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769" w:rsidRPr="0051542D" w:rsidRDefault="000A4769" w:rsidP="000A4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51542D">
        <w:rPr>
          <w:rFonts w:ascii="Book Antiqua" w:hAnsi="Book Antiqua"/>
          <w:i/>
          <w:sz w:val="22"/>
          <w:szCs w:val="22"/>
          <w:lang w:val="pt-BR"/>
        </w:rPr>
        <w:t xml:space="preserve">O Município de Gaspar, através do </w:t>
      </w:r>
      <w:r w:rsidRPr="003C5A0F">
        <w:rPr>
          <w:rFonts w:ascii="Book Antiqua" w:hAnsi="Book Antiqua"/>
          <w:i/>
          <w:sz w:val="22"/>
          <w:szCs w:val="22"/>
          <w:lang w:val="pt-BR"/>
        </w:rPr>
        <w:t>Gabinete do Prefeito e Vice-Prefeito – Superintendência de Defesa Civil - Secretaria Municipal da Fazenda e Gestão Administrativa – Superintendência de Trânsito (DITRAN) – Corpo de Bombeiros Militar – Polícia Civil – Polícia Militar; Secretaria Municipal de Assistência Social; Secretaria Municipal de Educação; Educação Infantil – Educação Fundamental; Secretaria Municipal de Planejamento Territorial; Secretaria Municipal de Saúde; Secretaria Municipal de Obras e Serviços Urbanos; Fundação Municipal de Esportes e Lazer (FMEL); Serviço Autônomo Municipal de Água e Esgoto (SAMAE); Divulga</w:t>
      </w:r>
      <w:r w:rsidRPr="0051542D">
        <w:rPr>
          <w:rFonts w:ascii="Book Antiqua" w:hAnsi="Book Antiqua"/>
          <w:i/>
          <w:sz w:val="22"/>
          <w:szCs w:val="22"/>
          <w:lang w:val="pt-BR"/>
        </w:rPr>
        <w:t>:</w:t>
      </w:r>
    </w:p>
    <w:p w:rsidR="000A4769" w:rsidRPr="005E69E3" w:rsidRDefault="000A4769" w:rsidP="000A4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0A4769" w:rsidRPr="009B1B94" w:rsidRDefault="000A4769" w:rsidP="000A4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Pr="003C5A0F">
        <w:rPr>
          <w:rFonts w:ascii="Book Antiqua" w:eastAsia="Book Antiqua" w:hAnsi="Book Antiqua"/>
          <w:sz w:val="40"/>
          <w:szCs w:val="40"/>
          <w:lang w:val="pt-BR"/>
        </w:rPr>
        <w:t>069/2021</w:t>
      </w:r>
    </w:p>
    <w:p w:rsidR="000A4769" w:rsidRPr="009B1B94" w:rsidRDefault="000A4769" w:rsidP="000A4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0A4769" w:rsidRPr="009B1B94" w:rsidRDefault="000A4769" w:rsidP="000A4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PREGÃO PRESENCIAL Nº </w:t>
      </w:r>
      <w:r w:rsidRPr="003C5A0F">
        <w:rPr>
          <w:rFonts w:ascii="Book Antiqua" w:eastAsia="Book Antiqua" w:hAnsi="Book Antiqua"/>
          <w:sz w:val="40"/>
          <w:szCs w:val="40"/>
          <w:lang w:val="pt-BR"/>
        </w:rPr>
        <w:t>037/2021</w:t>
      </w:r>
    </w:p>
    <w:p w:rsidR="000A4769" w:rsidRPr="005E69E3" w:rsidRDefault="000A4769" w:rsidP="000A4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0A4769" w:rsidRPr="0051542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Pr="0051542D">
        <w:rPr>
          <w:rFonts w:ascii="Book Antiqua" w:eastAsia="Book Antiqua" w:hAnsi="Book Antiqua"/>
          <w:sz w:val="24"/>
          <w:szCs w:val="24"/>
        </w:rPr>
        <w:t>REGISTRO DE PREÇOS PARA FUTURAS AQUISIÇÕES DE MATERIAIS DE CONSTRUÇÃO.</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0A4769" w:rsidRPr="009B1B94"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Pr="009B1B94">
        <w:rPr>
          <w:rFonts w:ascii="Book Antiqua" w:hAnsi="Book Antiqua" w:cs="Book Antiqua"/>
          <w:bCs/>
          <w:sz w:val="24"/>
          <w:szCs w:val="24"/>
          <w:lang w:val="pt-BR" w:eastAsia="pt-BR"/>
        </w:rPr>
        <w:t xml:space="preserve"> Menor Preço.</w:t>
      </w:r>
    </w:p>
    <w:p w:rsidR="000A4769" w:rsidRPr="009B1B94"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Pr>
          <w:rFonts w:ascii="Book Antiqua" w:hAnsi="Book Antiqua" w:cs="Book Antiqua"/>
          <w:bCs/>
          <w:sz w:val="24"/>
          <w:szCs w:val="24"/>
          <w:lang w:val="pt-BR" w:eastAsia="pt-BR"/>
        </w:rPr>
        <w:t>Item.</w:t>
      </w:r>
    </w:p>
    <w:p w:rsidR="000A4769" w:rsidRPr="009B1B94"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Pr="009B1B94">
        <w:rPr>
          <w:rFonts w:ascii="Book Antiqua" w:hAnsi="Book Antiqua"/>
          <w:bCs/>
          <w:sz w:val="24"/>
          <w:szCs w:val="24"/>
        </w:rPr>
        <w:t>Parcelada.</w:t>
      </w:r>
    </w:p>
    <w:p w:rsidR="000A4769" w:rsidRPr="00797332" w:rsidRDefault="000A4769" w:rsidP="000A4769">
      <w:pPr>
        <w:jc w:val="both"/>
        <w:rPr>
          <w:rFonts w:ascii="Book Antiqua" w:hAnsi="Book Antiqua" w:cs="Calibri"/>
          <w:color w:val="000000"/>
          <w:sz w:val="24"/>
          <w:szCs w:val="24"/>
          <w:lang w:val="pt-BR" w:eastAsia="pt-BR"/>
        </w:rPr>
      </w:pPr>
      <w:r w:rsidRPr="009B1B94">
        <w:rPr>
          <w:rFonts w:ascii="Book Antiqua" w:hAnsi="Book Antiqua" w:cs="Book Antiqua"/>
          <w:b/>
          <w:bCs/>
          <w:sz w:val="24"/>
          <w:szCs w:val="24"/>
          <w:lang w:val="pt-BR"/>
        </w:rPr>
        <w:t>Valor Estimado da Licitação</w:t>
      </w:r>
      <w:r w:rsidRPr="00DA4943">
        <w:rPr>
          <w:rFonts w:ascii="Book Antiqua" w:hAnsi="Book Antiqua" w:cs="Book Antiqua"/>
          <w:b/>
          <w:bCs/>
          <w:sz w:val="24"/>
          <w:szCs w:val="24"/>
          <w:lang w:val="pt-BR"/>
        </w:rPr>
        <w:t xml:space="preserve">: </w:t>
      </w:r>
      <w:r w:rsidRPr="00DA4943">
        <w:rPr>
          <w:rFonts w:ascii="Book Antiqua" w:hAnsi="Book Antiqua" w:cs="Book Antiqua"/>
          <w:bCs/>
          <w:sz w:val="24"/>
          <w:szCs w:val="24"/>
          <w:lang w:val="pt-BR"/>
        </w:rPr>
        <w:t>R$ 2.188.609,09.</w:t>
      </w:r>
    </w:p>
    <w:p w:rsidR="000A4769" w:rsidRPr="009B1B94"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 n° 10.520/2002, Decreto Municipal nº 783/2005, Decreto Municipal nº 1.731/2007, Lei Complementar n° 123/2006, Lei nº 8.666/93 e alterações, Decreto Municipal nº 7.241/2016.</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0A4769" w:rsidRPr="009B1B94" w:rsidRDefault="000A4769" w:rsidP="000A4769">
      <w:pPr>
        <w:tabs>
          <w:tab w:val="left" w:pos="9498"/>
        </w:tabs>
        <w:ind w:right="1"/>
        <w:jc w:val="center"/>
        <w:rPr>
          <w:rStyle w:val="nfase"/>
          <w:rFonts w:ascii="Book Antiqua" w:hAnsi="Book Antiqua"/>
          <w:i w:val="0"/>
          <w:sz w:val="24"/>
          <w:szCs w:val="24"/>
        </w:rPr>
      </w:pPr>
      <w:r w:rsidRPr="00A35AB4">
        <w:rPr>
          <w:rStyle w:val="nfase"/>
          <w:rFonts w:ascii="Book Antiqua" w:hAnsi="Book Antiqua"/>
          <w:sz w:val="24"/>
          <w:szCs w:val="24"/>
        </w:rPr>
        <w:t>Data e horário de apresentação dos envelopes:</w:t>
      </w:r>
    </w:p>
    <w:p w:rsidR="000A4769" w:rsidRPr="00FF775B" w:rsidRDefault="00465DE3" w:rsidP="000A4769">
      <w:pPr>
        <w:tabs>
          <w:tab w:val="left" w:pos="9498"/>
        </w:tabs>
        <w:ind w:right="1"/>
        <w:jc w:val="center"/>
        <w:rPr>
          <w:rStyle w:val="nfase"/>
          <w:rFonts w:ascii="Book Antiqua" w:hAnsi="Book Antiqua"/>
          <w:b/>
          <w:i w:val="0"/>
          <w:sz w:val="24"/>
          <w:szCs w:val="24"/>
        </w:rPr>
      </w:pPr>
      <w:r>
        <w:rPr>
          <w:rStyle w:val="nfase"/>
          <w:rFonts w:ascii="Book Antiqua" w:hAnsi="Book Antiqua"/>
          <w:b/>
          <w:sz w:val="24"/>
          <w:szCs w:val="24"/>
        </w:rPr>
        <w:t>Até as 09h00min do dia 10</w:t>
      </w:r>
      <w:r w:rsidR="000A4769" w:rsidRPr="00FF775B">
        <w:rPr>
          <w:rStyle w:val="nfase"/>
          <w:rFonts w:ascii="Book Antiqua" w:hAnsi="Book Antiqua"/>
          <w:b/>
          <w:sz w:val="24"/>
          <w:szCs w:val="24"/>
        </w:rPr>
        <w:t>/</w:t>
      </w:r>
      <w:r>
        <w:rPr>
          <w:rStyle w:val="nfase"/>
          <w:rFonts w:ascii="Book Antiqua" w:hAnsi="Book Antiqua"/>
          <w:b/>
          <w:sz w:val="24"/>
          <w:szCs w:val="24"/>
        </w:rPr>
        <w:t>05</w:t>
      </w:r>
      <w:r w:rsidR="000A4769" w:rsidRPr="00FF775B">
        <w:rPr>
          <w:rStyle w:val="nfase"/>
          <w:rFonts w:ascii="Book Antiqua" w:hAnsi="Book Antiqua"/>
          <w:b/>
          <w:sz w:val="24"/>
          <w:szCs w:val="24"/>
        </w:rPr>
        <w:t>/2021.</w:t>
      </w:r>
    </w:p>
    <w:p w:rsidR="000A4769" w:rsidRPr="00FF775B" w:rsidRDefault="000A4769" w:rsidP="000A4769">
      <w:pPr>
        <w:tabs>
          <w:tab w:val="left" w:pos="9498"/>
        </w:tabs>
        <w:ind w:right="1"/>
        <w:jc w:val="center"/>
        <w:rPr>
          <w:rStyle w:val="nfase"/>
          <w:rFonts w:ascii="Book Antiqua" w:hAnsi="Book Antiqua"/>
          <w:i w:val="0"/>
          <w:sz w:val="24"/>
          <w:szCs w:val="24"/>
        </w:rPr>
      </w:pPr>
      <w:r w:rsidRPr="00FF775B">
        <w:rPr>
          <w:rStyle w:val="nfase"/>
          <w:rFonts w:ascii="Book Antiqua" w:hAnsi="Book Antiqua"/>
          <w:sz w:val="24"/>
          <w:szCs w:val="24"/>
        </w:rPr>
        <w:t>(Horário de Brasília)</w:t>
      </w:r>
    </w:p>
    <w:p w:rsidR="000A4769" w:rsidRPr="00FF775B" w:rsidRDefault="000A4769" w:rsidP="000A4769">
      <w:pPr>
        <w:tabs>
          <w:tab w:val="left" w:pos="9498"/>
        </w:tabs>
        <w:ind w:right="1"/>
        <w:jc w:val="center"/>
        <w:rPr>
          <w:rStyle w:val="nfase"/>
          <w:rFonts w:ascii="Book Antiqua" w:hAnsi="Book Antiqua"/>
          <w:i w:val="0"/>
          <w:sz w:val="24"/>
          <w:szCs w:val="24"/>
        </w:rPr>
      </w:pPr>
      <w:r w:rsidRPr="00FF775B">
        <w:rPr>
          <w:rStyle w:val="nfase"/>
          <w:rFonts w:ascii="Book Antiqua" w:hAnsi="Book Antiqua"/>
          <w:sz w:val="24"/>
          <w:szCs w:val="24"/>
        </w:rPr>
        <w:t>Data e horário da abertura dos envelopes:</w:t>
      </w:r>
    </w:p>
    <w:p w:rsidR="000A4769" w:rsidRPr="00FF775B" w:rsidRDefault="00465DE3" w:rsidP="000A4769">
      <w:pPr>
        <w:tabs>
          <w:tab w:val="left" w:pos="9498"/>
        </w:tabs>
        <w:ind w:right="1"/>
        <w:jc w:val="center"/>
        <w:rPr>
          <w:rStyle w:val="nfase"/>
          <w:rFonts w:ascii="Book Antiqua" w:hAnsi="Book Antiqua"/>
          <w:b/>
          <w:i w:val="0"/>
          <w:sz w:val="24"/>
          <w:szCs w:val="24"/>
        </w:rPr>
      </w:pPr>
      <w:r>
        <w:rPr>
          <w:rStyle w:val="nfase"/>
          <w:rFonts w:ascii="Book Antiqua" w:hAnsi="Book Antiqua"/>
          <w:b/>
          <w:sz w:val="24"/>
          <w:szCs w:val="24"/>
        </w:rPr>
        <w:t>Dia 10</w:t>
      </w:r>
      <w:r w:rsidR="000A4769" w:rsidRPr="00FF775B">
        <w:rPr>
          <w:rStyle w:val="nfase"/>
          <w:rFonts w:ascii="Book Antiqua" w:hAnsi="Book Antiqua"/>
          <w:b/>
          <w:sz w:val="24"/>
          <w:szCs w:val="24"/>
        </w:rPr>
        <w:t>/</w:t>
      </w:r>
      <w:r>
        <w:rPr>
          <w:rStyle w:val="nfase"/>
          <w:rFonts w:ascii="Book Antiqua" w:hAnsi="Book Antiqua"/>
          <w:b/>
          <w:sz w:val="24"/>
          <w:szCs w:val="24"/>
        </w:rPr>
        <w:t>05</w:t>
      </w:r>
      <w:r w:rsidR="000A4769" w:rsidRPr="00FF775B">
        <w:rPr>
          <w:rStyle w:val="nfase"/>
          <w:rFonts w:ascii="Book Antiqua" w:hAnsi="Book Antiqua"/>
          <w:b/>
          <w:sz w:val="24"/>
          <w:szCs w:val="24"/>
        </w:rPr>
        <w:t>/2021, a partir das 09h30min.</w:t>
      </w:r>
    </w:p>
    <w:p w:rsidR="000A4769" w:rsidRPr="0092665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FF775B">
        <w:rPr>
          <w:rStyle w:val="nfase"/>
          <w:rFonts w:ascii="Book Antiqua" w:hAnsi="Book Antiqua"/>
          <w:sz w:val="24"/>
          <w:szCs w:val="24"/>
        </w:rPr>
        <w:t>(Horário de Brasília)</w:t>
      </w:r>
    </w:p>
    <w:p w:rsidR="000A4769" w:rsidRPr="00D07CE4"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0A4769" w:rsidRPr="00D810AC" w:rsidRDefault="000A4769" w:rsidP="000A4769">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sz w:val="22"/>
          <w:szCs w:val="22"/>
          <w:lang w:val="pt-BR"/>
        </w:rPr>
        <w:t xml:space="preserve">OBSERVAÇÃO: </w:t>
      </w:r>
      <w:r w:rsidRPr="00D810AC">
        <w:rPr>
          <w:rStyle w:val="nfase"/>
          <w:rFonts w:ascii="Book Antiqua" w:eastAsia="Book Antiqua" w:hAnsi="Book Antiqua"/>
          <w:sz w:val="22"/>
          <w:szCs w:val="22"/>
          <w:lang w:val="pt-BR"/>
        </w:rPr>
        <w:t>A sessão do presente Pregão Presencial será transmitida por meio da INTERNET, através do canal YOU TUBE, ao vivo, permanecendo on-line até o final do certame com possibilidade de acesso a todos os interessados.</w:t>
      </w:r>
    </w:p>
    <w:p w:rsidR="000A4769" w:rsidRPr="00DD5BE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0A4769" w:rsidRPr="00D810AC" w:rsidRDefault="000A4769" w:rsidP="000A4769">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sz w:val="22"/>
          <w:szCs w:val="22"/>
          <w:lang w:val="pt-BR"/>
        </w:rPr>
        <w:t>Local de apresentação e abertura dos envelopes:</w:t>
      </w:r>
      <w:r w:rsidRPr="00D810AC">
        <w:rPr>
          <w:rStyle w:val="nfase"/>
          <w:rFonts w:ascii="Book Antiqua" w:eastAsia="Book Antiqua" w:hAnsi="Book Antiqua"/>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0A4769" w:rsidRPr="00DD5BE0" w:rsidRDefault="000A4769" w:rsidP="000A4769">
      <w:pPr>
        <w:jc w:val="both"/>
        <w:rPr>
          <w:rStyle w:val="nfase"/>
          <w:rFonts w:ascii="Book Antiqua" w:eastAsia="Book Antiqua" w:hAnsi="Book Antiqua"/>
          <w:b/>
          <w:i w:val="0"/>
          <w:lang w:val="pt-BR"/>
        </w:rPr>
      </w:pPr>
    </w:p>
    <w:p w:rsidR="000A4769" w:rsidRDefault="000A4769" w:rsidP="000A4769">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sz w:val="22"/>
          <w:szCs w:val="22"/>
          <w:lang w:val="pt-BR"/>
        </w:rPr>
        <w:t>Horário de expediente da Prefeitura:</w:t>
      </w:r>
      <w:r w:rsidRPr="00D810AC">
        <w:rPr>
          <w:rStyle w:val="nfase"/>
          <w:rFonts w:ascii="Book Antiqua" w:eastAsia="Book Antiqua" w:hAnsi="Book Antiqua"/>
          <w:sz w:val="22"/>
          <w:szCs w:val="22"/>
          <w:lang w:val="pt-BR"/>
        </w:rPr>
        <w:t xml:space="preserve"> das 8h</w:t>
      </w:r>
      <w:r>
        <w:rPr>
          <w:rStyle w:val="nfase"/>
          <w:rFonts w:ascii="Book Antiqua" w:eastAsia="Book Antiqua" w:hAnsi="Book Antiqua"/>
          <w:sz w:val="22"/>
          <w:szCs w:val="22"/>
          <w:lang w:val="pt-BR"/>
        </w:rPr>
        <w:t>00min</w:t>
      </w:r>
      <w:r w:rsidRPr="00D810AC">
        <w:rPr>
          <w:rStyle w:val="nfase"/>
          <w:rFonts w:ascii="Book Antiqua" w:eastAsia="Book Antiqua" w:hAnsi="Book Antiqua"/>
          <w:sz w:val="22"/>
          <w:szCs w:val="22"/>
          <w:lang w:val="pt-BR"/>
        </w:rPr>
        <w:t xml:space="preserve"> às 12h</w:t>
      </w:r>
      <w:r>
        <w:rPr>
          <w:rStyle w:val="nfase"/>
          <w:rFonts w:ascii="Book Antiqua" w:eastAsia="Book Antiqua" w:hAnsi="Book Antiqua"/>
          <w:sz w:val="22"/>
          <w:szCs w:val="22"/>
          <w:lang w:val="pt-BR"/>
        </w:rPr>
        <w:t>00min</w:t>
      </w:r>
      <w:r w:rsidRPr="00D810AC">
        <w:rPr>
          <w:rStyle w:val="nfase"/>
          <w:rFonts w:ascii="Book Antiqua" w:eastAsia="Book Antiqua" w:hAnsi="Book Antiqua"/>
          <w:sz w:val="22"/>
          <w:szCs w:val="22"/>
          <w:lang w:val="pt-BR"/>
        </w:rPr>
        <w:t xml:space="preserve"> e das 13h</w:t>
      </w:r>
      <w:r>
        <w:rPr>
          <w:rStyle w:val="nfase"/>
          <w:rFonts w:ascii="Book Antiqua" w:eastAsia="Book Antiqua" w:hAnsi="Book Antiqua"/>
          <w:sz w:val="22"/>
          <w:szCs w:val="22"/>
          <w:lang w:val="pt-BR"/>
        </w:rPr>
        <w:t>00min</w:t>
      </w:r>
      <w:r w:rsidRPr="00D810AC">
        <w:rPr>
          <w:rStyle w:val="nfase"/>
          <w:rFonts w:ascii="Book Antiqua" w:eastAsia="Book Antiqua" w:hAnsi="Book Antiqua"/>
          <w:sz w:val="22"/>
          <w:szCs w:val="22"/>
          <w:lang w:val="pt-BR"/>
        </w:rPr>
        <w:t xml:space="preserve"> às 17h</w:t>
      </w:r>
      <w:r>
        <w:rPr>
          <w:rStyle w:val="nfase"/>
          <w:rFonts w:ascii="Book Antiqua" w:eastAsia="Book Antiqua" w:hAnsi="Book Antiqua"/>
          <w:sz w:val="22"/>
          <w:szCs w:val="22"/>
          <w:lang w:val="pt-BR"/>
        </w:rPr>
        <w:t>00min</w:t>
      </w:r>
      <w:r w:rsidRPr="00D810AC">
        <w:rPr>
          <w:rStyle w:val="nfase"/>
          <w:rFonts w:ascii="Book Antiqua" w:eastAsia="Book Antiqua" w:hAnsi="Book Antiqua"/>
          <w:sz w:val="22"/>
          <w:szCs w:val="22"/>
          <w:lang w:val="pt-BR"/>
        </w:rPr>
        <w:t>.</w:t>
      </w:r>
    </w:p>
    <w:p w:rsidR="000A4769" w:rsidRPr="005E69E3" w:rsidRDefault="000A4769" w:rsidP="000A4769">
      <w:pPr>
        <w:jc w:val="both"/>
        <w:rPr>
          <w:rStyle w:val="nfase"/>
          <w:rFonts w:ascii="Book Antiqua" w:eastAsia="Book Antiqua" w:hAnsi="Book Antiqua"/>
          <w:i w:val="0"/>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0A4769" w:rsidRPr="004E7D1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 xml:space="preserve">1. DO OBJETO </w:t>
      </w:r>
    </w:p>
    <w:p w:rsidR="000A4769" w:rsidRPr="00B4783B"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Pr="004A21C2">
        <w:rPr>
          <w:rFonts w:ascii="Book Antiqua" w:eastAsia="Book Antiqua" w:hAnsi="Book Antiqua"/>
          <w:i/>
          <w:sz w:val="22"/>
          <w:szCs w:val="22"/>
        </w:rPr>
        <w:t xml:space="preserve">Registro de Preços para futuras aquisições de </w:t>
      </w:r>
      <w:r>
        <w:rPr>
          <w:rFonts w:ascii="Book Antiqua" w:eastAsia="Book Antiqua" w:hAnsi="Book Antiqua"/>
          <w:i/>
          <w:sz w:val="22"/>
          <w:szCs w:val="22"/>
        </w:rPr>
        <w:t xml:space="preserve">Materiais de </w:t>
      </w:r>
      <w:r>
        <w:rPr>
          <w:rFonts w:ascii="Book Antiqua" w:eastAsia="Book Antiqua" w:hAnsi="Book Antiqua"/>
          <w:i/>
          <w:sz w:val="22"/>
          <w:szCs w:val="22"/>
        </w:rPr>
        <w:lastRenderedPageBreak/>
        <w:t>Construção</w:t>
      </w:r>
      <w:r w:rsidRPr="004E7D10">
        <w:rPr>
          <w:rFonts w:ascii="Book Antiqua" w:hAnsi="Book Antiqua"/>
          <w:sz w:val="22"/>
          <w:szCs w:val="22"/>
          <w:lang w:val="pt-BR"/>
        </w:rPr>
        <w:t xml:space="preserve">, conforme as características descritas no ANEXO I – Termo de Referência e ANEXO II  – </w:t>
      </w:r>
      <w:r w:rsidRPr="004E7D10">
        <w:rPr>
          <w:rFonts w:ascii="Book Antiqua" w:hAnsi="Book Antiqua"/>
          <w:sz w:val="22"/>
          <w:szCs w:val="22"/>
        </w:rPr>
        <w:t xml:space="preserve">Proposta de </w:t>
      </w:r>
      <w:r w:rsidRPr="00B4783B">
        <w:rPr>
          <w:rFonts w:ascii="Book Antiqua" w:hAnsi="Book Antiqua"/>
          <w:sz w:val="22"/>
          <w:szCs w:val="22"/>
        </w:rPr>
        <w:t>Preços</w:t>
      </w:r>
      <w:r w:rsidRPr="00B4783B">
        <w:rPr>
          <w:rFonts w:ascii="Book Antiqua" w:hAnsi="Book Antiqua"/>
          <w:sz w:val="22"/>
          <w:szCs w:val="22"/>
          <w:lang w:val="pt-BR"/>
        </w:rPr>
        <w:t>.</w:t>
      </w:r>
    </w:p>
    <w:p w:rsidR="000A4769" w:rsidRPr="00B4783B" w:rsidRDefault="000A4769" w:rsidP="000A4769">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B4783B">
        <w:rPr>
          <w:rFonts w:ascii="Book Antiqua" w:hAnsi="Book Antiqua"/>
          <w:sz w:val="22"/>
          <w:szCs w:val="22"/>
          <w:lang w:val="pt-BR"/>
        </w:rPr>
        <w:t>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Lei nº 8.666/93.</w:t>
      </w:r>
    </w:p>
    <w:p w:rsidR="000A4769" w:rsidRPr="0051542D" w:rsidRDefault="000A4769" w:rsidP="000A476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Cs/>
          <w:sz w:val="22"/>
          <w:szCs w:val="22"/>
        </w:rPr>
      </w:pPr>
      <w:r w:rsidRPr="0051542D">
        <w:rPr>
          <w:rFonts w:ascii="Book Antiqua" w:hAnsi="Book Antiqua"/>
          <w:sz w:val="22"/>
          <w:szCs w:val="22"/>
        </w:rPr>
        <w:t xml:space="preserve">1.3 </w:t>
      </w:r>
      <w:r w:rsidRPr="0051542D">
        <w:rPr>
          <w:rFonts w:ascii="Book Antiqua" w:eastAsia="Book Antiqua" w:hAnsi="Book Antiqua" w:cs="Arial"/>
          <w:sz w:val="22"/>
          <w:szCs w:val="22"/>
        </w:rPr>
        <w:t xml:space="preserve">A aquisição do objeto descrito tem por justificativa </w:t>
      </w:r>
      <w:r w:rsidRPr="0051542D">
        <w:rPr>
          <w:rFonts w:ascii="Book Antiqua" w:eastAsia="Book Antiqua" w:hAnsi="Book Antiqua"/>
          <w:sz w:val="22"/>
          <w:szCs w:val="22"/>
        </w:rPr>
        <w:t xml:space="preserve">registrar os preços de materiais e insumos necessários para viabilizar a realização das manutenções preventivas e corretivas </w:t>
      </w:r>
      <w:r w:rsidRPr="0051542D">
        <w:rPr>
          <w:rFonts w:ascii="Book Antiqua" w:hAnsi="Book Antiqua"/>
          <w:bCs/>
          <w:sz w:val="22"/>
          <w:szCs w:val="22"/>
        </w:rPr>
        <w:t xml:space="preserve">da </w:t>
      </w:r>
      <w:r w:rsidRPr="0051542D">
        <w:rPr>
          <w:rFonts w:ascii="Book Antiqua" w:hAnsi="Book Antiqua"/>
          <w:sz w:val="22"/>
          <w:szCs w:val="22"/>
        </w:rPr>
        <w:t>Administração Direta, Autárquica e Fundacional do Poder Executivo da Prefeitura Municipal de Gaspar</w:t>
      </w:r>
      <w:r w:rsidRPr="0051542D">
        <w:rPr>
          <w:rFonts w:ascii="Book Antiqua" w:hAnsi="Book Antiqua"/>
          <w:bCs/>
          <w:sz w:val="22"/>
          <w:szCs w:val="22"/>
        </w:rPr>
        <w:t xml:space="preserve">, </w:t>
      </w:r>
      <w:r w:rsidRPr="0051542D">
        <w:rPr>
          <w:rFonts w:ascii="Book Antiqua" w:eastAsia="Book Antiqua" w:hAnsi="Book Antiqua"/>
          <w:sz w:val="22"/>
          <w:szCs w:val="22"/>
        </w:rPr>
        <w:t>bem como para garantir a realização de serviços públicos de manutenção e reparos.</w:t>
      </w:r>
    </w:p>
    <w:p w:rsidR="000A4769" w:rsidRPr="008D5E7D" w:rsidRDefault="000A4769" w:rsidP="000A476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rPr>
      </w:pPr>
      <w:r w:rsidRPr="0051542D">
        <w:rPr>
          <w:rFonts w:ascii="Book Antiqua" w:hAnsi="Book Antiqua"/>
          <w:sz w:val="22"/>
          <w:szCs w:val="22"/>
          <w:lang w:val="pt-BR"/>
        </w:rPr>
        <w:t xml:space="preserve">1.3.1 </w:t>
      </w:r>
      <w:r w:rsidRPr="0051542D">
        <w:rPr>
          <w:rFonts w:ascii="Book Antiqua" w:hAnsi="Book Antiqua"/>
          <w:sz w:val="22"/>
          <w:szCs w:val="22"/>
        </w:rPr>
        <w:t xml:space="preserve">Os itens relacionados no </w:t>
      </w:r>
      <w:r w:rsidRPr="0051542D">
        <w:rPr>
          <w:rFonts w:ascii="Book Antiqua" w:hAnsi="Book Antiqua"/>
          <w:sz w:val="22"/>
          <w:szCs w:val="22"/>
          <w:lang w:val="pt-BR"/>
        </w:rPr>
        <w:t xml:space="preserve">no ANEXO I – Termo de Referência e ANEXO II  –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0A4769" w:rsidRDefault="000A4769" w:rsidP="000A476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Arial"/>
          <w:sz w:val="22"/>
          <w:szCs w:val="22"/>
        </w:rPr>
      </w:pPr>
    </w:p>
    <w:p w:rsidR="000A4769" w:rsidRPr="00BB6BDC"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0A4769" w:rsidRPr="00BB6BDC" w:rsidRDefault="000A4769" w:rsidP="000A476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0A4769" w:rsidRPr="005E69E3" w:rsidRDefault="000A4769" w:rsidP="000A476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10065" w:type="dxa"/>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4962"/>
      </w:tblGrid>
      <w:tr w:rsidR="000A4769" w:rsidRPr="00BB6BDC" w:rsidTr="00BD05F0">
        <w:tc>
          <w:tcPr>
            <w:tcW w:w="5103" w:type="dxa"/>
            <w:tcBorders>
              <w:top w:val="single" w:sz="12" w:space="0" w:color="auto"/>
              <w:left w:val="single" w:sz="12" w:space="0" w:color="auto"/>
              <w:bottom w:val="single" w:sz="12" w:space="0" w:color="auto"/>
              <w:right w:val="single" w:sz="12" w:space="0" w:color="auto"/>
            </w:tcBorders>
            <w:shd w:val="clear" w:color="auto" w:fill="D9D9D9"/>
          </w:tcPr>
          <w:p w:rsidR="000A4769" w:rsidRPr="00AE65BA" w:rsidRDefault="000A4769" w:rsidP="00D4273A">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0A4769" w:rsidRPr="00940994" w:rsidRDefault="000A4769" w:rsidP="00D4273A">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w:t>
            </w:r>
            <w:r w:rsidRPr="00940994">
              <w:rPr>
                <w:rFonts w:ascii="Book Antiqua" w:eastAsia="Book Antiqua" w:hAnsi="Book Antiqua"/>
                <w:b/>
                <w:lang w:val="pt-BR"/>
              </w:rPr>
              <w:t>ADMINISTRATIVO N° 069/2021</w:t>
            </w:r>
          </w:p>
          <w:p w:rsidR="000A4769" w:rsidRPr="00AE65BA" w:rsidRDefault="000A4769" w:rsidP="00D4273A">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940994">
              <w:rPr>
                <w:rFonts w:ascii="Book Antiqua" w:eastAsia="Book Antiqua" w:hAnsi="Book Antiqua"/>
                <w:b/>
                <w:lang w:val="pt-BR"/>
              </w:rPr>
              <w:t>PREGÃO PRESENCIAL Nº 037/2021</w:t>
            </w:r>
          </w:p>
          <w:p w:rsidR="000A4769" w:rsidRPr="00AE65BA" w:rsidRDefault="000A4769" w:rsidP="00D4273A">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0A4769" w:rsidRPr="00AE65BA" w:rsidRDefault="000A4769" w:rsidP="00D4273A">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0A4769" w:rsidRPr="00AE65BA" w:rsidRDefault="000A4769" w:rsidP="00D4273A">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0A4769" w:rsidRPr="00AE65BA" w:rsidRDefault="000A4769" w:rsidP="00D4273A">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0A4769" w:rsidRPr="00AE65BA" w:rsidRDefault="000A4769" w:rsidP="00D4273A">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Pr="00AE65BA">
              <w:rPr>
                <w:rFonts w:ascii="Book Antiqua" w:eastAsia="Book Antiqua" w:hAnsi="Book Antiqua"/>
                <w:b/>
                <w:lang w:val="pt-BR"/>
              </w:rPr>
              <w:t xml:space="preserve">: </w:t>
            </w:r>
            <w:r w:rsidRPr="00AE65BA">
              <w:rPr>
                <w:rFonts w:ascii="Book Antiqua" w:eastAsia="Book Antiqua" w:hAnsi="Book Antiqua"/>
                <w:b/>
                <w:color w:val="FF0000"/>
                <w:lang w:val="pt-BR"/>
              </w:rPr>
              <w:t>(OBRIGATÓRIO)</w:t>
            </w:r>
          </w:p>
          <w:p w:rsidR="000A4769" w:rsidRPr="00AE65BA" w:rsidRDefault="000A4769" w:rsidP="00D4273A">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4962" w:type="dxa"/>
            <w:tcBorders>
              <w:top w:val="single" w:sz="12" w:space="0" w:color="auto"/>
              <w:left w:val="single" w:sz="12" w:space="0" w:color="auto"/>
              <w:bottom w:val="single" w:sz="12" w:space="0" w:color="auto"/>
              <w:right w:val="single" w:sz="12" w:space="0" w:color="auto"/>
            </w:tcBorders>
            <w:shd w:val="clear" w:color="auto" w:fill="D9D9D9"/>
          </w:tcPr>
          <w:p w:rsidR="000A4769" w:rsidRPr="00AE65BA" w:rsidRDefault="000A4769" w:rsidP="00D4273A">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0A4769" w:rsidRPr="00940994" w:rsidRDefault="000A4769" w:rsidP="00D4273A">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w:t>
            </w:r>
            <w:r w:rsidRPr="00940994">
              <w:rPr>
                <w:rFonts w:ascii="Book Antiqua" w:eastAsia="Book Antiqua" w:hAnsi="Book Antiqua"/>
                <w:b/>
                <w:lang w:val="pt-BR"/>
              </w:rPr>
              <w:t>N° 069/2021</w:t>
            </w:r>
          </w:p>
          <w:p w:rsidR="000A4769" w:rsidRPr="00AE65BA" w:rsidRDefault="000A4769" w:rsidP="00D4273A">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940994">
              <w:rPr>
                <w:rFonts w:ascii="Book Antiqua" w:eastAsia="Book Antiqua" w:hAnsi="Book Antiqua"/>
                <w:b/>
                <w:lang w:val="pt-BR"/>
              </w:rPr>
              <w:t>PREGÃO PRESENCIAL Nº 037/2021</w:t>
            </w:r>
          </w:p>
          <w:p w:rsidR="000A4769" w:rsidRPr="00AE65BA" w:rsidRDefault="000A4769" w:rsidP="00D4273A">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0A4769" w:rsidRPr="00AE65BA" w:rsidRDefault="000A4769" w:rsidP="00D4273A">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0A4769" w:rsidRPr="00AE65BA" w:rsidRDefault="000A4769" w:rsidP="00D4273A">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0A4769" w:rsidRPr="00AE65BA" w:rsidRDefault="000A4769" w:rsidP="00D4273A">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0A4769" w:rsidRPr="00AE65BA" w:rsidRDefault="000A4769" w:rsidP="00D4273A">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Pr="00AE65BA">
              <w:rPr>
                <w:rFonts w:ascii="Book Antiqua" w:eastAsia="Book Antiqua" w:hAnsi="Book Antiqua"/>
                <w:b/>
                <w:lang w:val="pt-BR"/>
              </w:rPr>
              <w:t xml:space="preserve">: </w:t>
            </w:r>
            <w:r w:rsidRPr="00AE65BA">
              <w:rPr>
                <w:rFonts w:ascii="Book Antiqua" w:eastAsia="Book Antiqua" w:hAnsi="Book Antiqua"/>
                <w:b/>
                <w:color w:val="FF0000"/>
                <w:lang w:val="pt-BR"/>
              </w:rPr>
              <w:t>(OBRIGATÓRIO)</w:t>
            </w:r>
          </w:p>
          <w:p w:rsidR="000A4769" w:rsidRPr="00AE65BA" w:rsidRDefault="000A4769" w:rsidP="00D4273A">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0A4769" w:rsidRPr="005E69E3" w:rsidRDefault="000A4769" w:rsidP="000A476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0A4769" w:rsidRPr="00963D18"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tbl>
      <w:tblPr>
        <w:tblStyle w:val="Tabelacomgrade"/>
        <w:tblW w:w="0" w:type="auto"/>
        <w:tblLook w:val="04A0"/>
      </w:tblPr>
      <w:tblGrid>
        <w:gridCol w:w="10139"/>
      </w:tblGrid>
      <w:tr w:rsidR="000A4769" w:rsidRPr="0060743A" w:rsidTr="00D4273A">
        <w:trPr>
          <w:trHeight w:val="1336"/>
        </w:trPr>
        <w:tc>
          <w:tcPr>
            <w:tcW w:w="10345" w:type="dxa"/>
            <w:shd w:val="clear" w:color="auto" w:fill="F2F2F2" w:themeFill="background1" w:themeFillShade="F2"/>
          </w:tcPr>
          <w:p w:rsidR="000A4769"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60743A">
              <w:rPr>
                <w:rFonts w:ascii="Book Antiqua" w:hAnsi="Book Antiqua"/>
                <w:b/>
                <w:sz w:val="22"/>
                <w:szCs w:val="22"/>
                <w:lang w:val="pt-BR"/>
              </w:rPr>
              <w:t xml:space="preserve">3.2 OS ITENS </w:t>
            </w:r>
            <w:r w:rsidRPr="00D55A2A">
              <w:rPr>
                <w:rFonts w:ascii="Book Antiqua" w:hAnsi="Book Antiqua"/>
                <w:b/>
                <w:sz w:val="22"/>
                <w:szCs w:val="22"/>
                <w:lang w:val="pt-BR"/>
              </w:rPr>
              <w:t>14, 15, 40, 59 e 60,</w:t>
            </w:r>
            <w:r w:rsidRPr="0060743A">
              <w:rPr>
                <w:rFonts w:ascii="Book Antiqua" w:hAnsi="Book Antiqua"/>
                <w:b/>
                <w:sz w:val="22"/>
                <w:szCs w:val="22"/>
                <w:lang w:val="pt-BR"/>
              </w:rPr>
              <w:t xml:space="preserve">  SERÃO DE PARTICIPAÇÃO GERAL DOS INTERESSADOS.</w:t>
            </w:r>
          </w:p>
          <w:p w:rsidR="000A4769" w:rsidRPr="0060743A"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p>
          <w:p w:rsidR="000A4769" w:rsidRPr="0060743A"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60743A">
              <w:rPr>
                <w:rFonts w:ascii="Book Antiqua" w:hAnsi="Book Antiqua"/>
                <w:b/>
                <w:sz w:val="22"/>
                <w:szCs w:val="22"/>
                <w:lang w:val="pt-BR"/>
              </w:rPr>
              <w:t xml:space="preserve">3.2.1 OS DEMAIS ITENS DESTA LICITAÇÃO SERÃO DE PARTICIPAÇÃO </w:t>
            </w:r>
            <w:r w:rsidRPr="0060743A">
              <w:rPr>
                <w:rFonts w:ascii="Book Antiqua" w:hAnsi="Book Antiqua"/>
                <w:b/>
                <w:sz w:val="22"/>
                <w:szCs w:val="22"/>
              </w:rPr>
              <w:t xml:space="preserve">EXCLUSIVA DE </w:t>
            </w:r>
            <w:r w:rsidRPr="0060743A">
              <w:rPr>
                <w:rFonts w:ascii="Book Antiqua" w:eastAsia="Book Antiqua" w:hAnsi="Book Antiqua"/>
                <w:b/>
                <w:sz w:val="22"/>
                <w:szCs w:val="22"/>
              </w:rPr>
              <w:t xml:space="preserve">MICROEMPRESAS E EMPRESAS DE PEQUENO PORTE, CONFORME ESTABELECE O ART. 48, INCISO “I” DA LEI COMPLEMENTAR Nº 123/2006 E ART. 6º DO </w:t>
            </w:r>
            <w:r w:rsidRPr="0060743A">
              <w:rPr>
                <w:rFonts w:ascii="Book Antiqua" w:hAnsi="Book Antiqua"/>
                <w:b/>
                <w:sz w:val="22"/>
                <w:szCs w:val="22"/>
              </w:rPr>
              <w:t>DECRETO MUNICIPAL Nº 7.241/2016.</w:t>
            </w:r>
          </w:p>
        </w:tc>
      </w:tr>
    </w:tbl>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0A4769" w:rsidRPr="00433A8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Pr>
          <w:rFonts w:ascii="Book Antiqua" w:hAnsi="Book Antiqua" w:cs="Book Antiqua"/>
          <w:sz w:val="22"/>
          <w:szCs w:val="22"/>
        </w:rPr>
        <w:t xml:space="preserve"> itens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0A4769" w:rsidRPr="00CF406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w:t>
      </w:r>
      <w:r w:rsidRPr="00CF4063">
        <w:rPr>
          <w:rFonts w:ascii="Book Antiqua" w:hAnsi="Book Antiqua"/>
          <w:sz w:val="22"/>
        </w:rPr>
        <w:lastRenderedPageBreak/>
        <w:t xml:space="preserve">cada proponente. </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0A4769" w:rsidRPr="00E92F63" w:rsidRDefault="000A4769" w:rsidP="000A4769">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0A4769" w:rsidRPr="00E92F63" w:rsidRDefault="000A4769" w:rsidP="000A4769">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0A4769" w:rsidRPr="00E92F63" w:rsidRDefault="000A4769" w:rsidP="000A4769">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0A4769" w:rsidRPr="00E92F63" w:rsidRDefault="000A4769" w:rsidP="000A4769">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0A4769" w:rsidRPr="00E92F63" w:rsidRDefault="000A4769" w:rsidP="000A4769">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0A4769" w:rsidRPr="00C35E56"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0A4769" w:rsidRPr="00EA7A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0A4769" w:rsidRPr="00EA7A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0A4769" w:rsidRDefault="000A4769" w:rsidP="000A4769">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0A4769" w:rsidRPr="00EA7A8A" w:rsidRDefault="000A4769" w:rsidP="000A4769">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lastRenderedPageBreak/>
        <w:t>a) se a declaração for assinada por procurador: cópia autenticada da procuração pública, acompanhado de uma cópia autenticada do documento de identificação (com foto) do outorgante;</w:t>
      </w:r>
    </w:p>
    <w:p w:rsidR="000A4769" w:rsidRPr="00EA7A8A" w:rsidRDefault="000A4769" w:rsidP="000A4769">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0A4769" w:rsidRDefault="000A4769" w:rsidP="000A4769">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0A4769" w:rsidRPr="00C35E56"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0A4769" w:rsidRPr="00C35E56"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0A4769" w:rsidRPr="00C35E56"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0A4769" w:rsidRDefault="000A4769" w:rsidP="000A4769">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0A4769" w:rsidRPr="00EA7A8A" w:rsidRDefault="000A4769" w:rsidP="000A4769">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0A4769" w:rsidRPr="00EA7A8A" w:rsidRDefault="000A4769" w:rsidP="000A4769">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0A4769" w:rsidRDefault="000A4769" w:rsidP="000A4769">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A4769" w:rsidRPr="005E69E3" w:rsidRDefault="000A4769" w:rsidP="000A4769">
      <w:pPr>
        <w:tabs>
          <w:tab w:val="left" w:pos="9498"/>
        </w:tabs>
        <w:ind w:left="709" w:right="1" w:hanging="283"/>
        <w:jc w:val="both"/>
        <w:rPr>
          <w:rFonts w:ascii="Book Antiqua" w:hAnsi="Book Antiqua"/>
          <w:color w:val="000000"/>
          <w:shd w:val="clear" w:color="auto" w:fill="FFFFFF"/>
          <w:lang w:eastAsia="pt-BR"/>
        </w:rPr>
      </w:pPr>
    </w:p>
    <w:p w:rsidR="000A4769" w:rsidRPr="00AC026F"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0A4769" w:rsidRPr="005D7CFB" w:rsidRDefault="000A4769" w:rsidP="000A476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Pr="007073DB">
        <w:rPr>
          <w:rFonts w:ascii="Book Antiqua" w:hAnsi="Book Antiqua"/>
          <w:b/>
          <w:sz w:val="22"/>
          <w:szCs w:val="22"/>
        </w:rPr>
        <w:t>Envelope nº 01</w:t>
      </w:r>
      <w:r w:rsidRPr="007073DB">
        <w:rPr>
          <w:rFonts w:ascii="Book Antiqua" w:hAnsi="Book Antiqua"/>
          <w:sz w:val="22"/>
          <w:szCs w:val="22"/>
        </w:rPr>
        <w:t xml:space="preserve"> </w:t>
      </w:r>
      <w:r w:rsidRPr="007073DB">
        <w:rPr>
          <w:rFonts w:ascii="Book Antiqua" w:hAnsi="Book Antiqua"/>
          <w:b/>
          <w:sz w:val="22"/>
          <w:szCs w:val="22"/>
        </w:rPr>
        <w:t>“PROPOSTA DE PREÇOS”</w:t>
      </w:r>
      <w:r w:rsidRPr="00F2426F">
        <w:rPr>
          <w:rFonts w:ascii="Book Antiqua" w:hAnsi="Book Antiqua"/>
        </w:rPr>
        <w:t xml:space="preserve"> </w:t>
      </w:r>
      <w:r w:rsidRPr="005D7CFB">
        <w:rPr>
          <w:rFonts w:ascii="Book Antiqua" w:eastAsia="Book Antiqua" w:hAnsi="Book Antiqua"/>
          <w:sz w:val="22"/>
          <w:lang w:val="pt-BR"/>
        </w:rPr>
        <w:t xml:space="preserve"> deverá ser apresentada na forma e requisitos indicados nos subitens a seguir:</w:t>
      </w:r>
    </w:p>
    <w:p w:rsidR="000A4769" w:rsidRDefault="000A4769" w:rsidP="000A4769">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lastRenderedPageBreak/>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0A4769" w:rsidRDefault="000A4769" w:rsidP="000A4769">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0A4769" w:rsidRDefault="000A4769" w:rsidP="000A4769">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0A4769" w:rsidTr="00BD05F0">
        <w:tc>
          <w:tcPr>
            <w:tcW w:w="99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A4769" w:rsidRPr="00C15DA2"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a </w:t>
            </w:r>
            <w:r w:rsidRPr="0002311A">
              <w:rPr>
                <w:rFonts w:ascii="Book Antiqua" w:hAnsi="Book Antiqua" w:cs="Book Antiqua"/>
                <w:b/>
                <w:bCs/>
                <w:sz w:val="22"/>
                <w:szCs w:val="22"/>
              </w:rPr>
              <w:t>MARCA</w:t>
            </w:r>
            <w:r w:rsidRPr="0002311A">
              <w:rPr>
                <w:rFonts w:ascii="Book Antiqua" w:hAnsi="Book Antiqua" w:cs="Book Antiqua"/>
                <w:bCs/>
                <w:sz w:val="22"/>
                <w:szCs w:val="22"/>
              </w:rPr>
              <w:t xml:space="preserve">, </w:t>
            </w:r>
            <w:r>
              <w:rPr>
                <w:rFonts w:ascii="Book Antiqua" w:hAnsi="Book Antiqua" w:cs="Book Antiqua"/>
                <w:bCs/>
                <w:sz w:val="22"/>
                <w:szCs w:val="22"/>
              </w:rPr>
              <w:t xml:space="preserve">e </w:t>
            </w:r>
            <w:r w:rsidRPr="0002311A">
              <w:rPr>
                <w:rFonts w:ascii="Book Antiqua" w:hAnsi="Book Antiqua" w:cs="Book Antiqua"/>
                <w:bCs/>
                <w:sz w:val="22"/>
                <w:szCs w:val="22"/>
              </w:rPr>
              <w:t xml:space="preserve">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Pr>
                <w:rFonts w:ascii="Book Antiqua" w:hAnsi="Book Antiqua" w:cs="Book Antiqua"/>
                <w:bCs/>
                <w:sz w:val="22"/>
                <w:szCs w:val="22"/>
              </w:rPr>
              <w:t>.</w:t>
            </w:r>
          </w:p>
        </w:tc>
      </w:tr>
    </w:tbl>
    <w:p w:rsidR="000A4769" w:rsidRPr="005E69E3" w:rsidRDefault="000A4769" w:rsidP="000A4769">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 Deverá ser ofertada apenas 01 (uma) marca para cada item.</w:t>
      </w:r>
    </w:p>
    <w:p w:rsidR="000A4769" w:rsidRPr="00F364B6"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Pr>
          <w:rFonts w:ascii="Book Antiqua" w:eastAsia="Book Antiqua" w:hAnsi="Book Antiqua"/>
          <w:sz w:val="22"/>
          <w:szCs w:val="22"/>
        </w:rPr>
        <w:t>rente nacional com, no máximo, 2</w:t>
      </w:r>
      <w:r w:rsidRPr="00F364B6">
        <w:rPr>
          <w:rFonts w:ascii="Book Antiqua" w:eastAsia="Book Antiqua" w:hAnsi="Book Antiqua"/>
          <w:sz w:val="22"/>
          <w:szCs w:val="22"/>
        </w:rPr>
        <w:t xml:space="preserve"> (</w:t>
      </w:r>
      <w:r>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0A4769" w:rsidRPr="005D7CFB"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0A4769" w:rsidRPr="00F364B6"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0A4769" w:rsidRPr="00F364B6"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0A4769" w:rsidRPr="00A7760B"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Pr>
          <w:rFonts w:ascii="Book Antiqua" w:hAnsi="Book Antiqua"/>
          <w:sz w:val="22"/>
          <w:szCs w:val="22"/>
        </w:rPr>
        <w:t>I</w:t>
      </w:r>
      <w:r w:rsidRPr="00A7760B">
        <w:rPr>
          <w:rFonts w:ascii="Book Antiqua" w:hAnsi="Book Antiqua"/>
          <w:sz w:val="22"/>
          <w:szCs w:val="22"/>
        </w:rPr>
        <w:t xml:space="preserve"> do Edital.</w:t>
      </w:r>
    </w:p>
    <w:p w:rsidR="000A4769"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0A4769" w:rsidRPr="005E69E3"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0A4769" w:rsidRPr="007F7BF6"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Pr="007F36DD">
        <w:rPr>
          <w:rFonts w:ascii="Book Antiqua" w:eastAsia="Book Antiqua" w:hAnsi="Book Antiqua"/>
          <w:sz w:val="22"/>
          <w:szCs w:val="22"/>
          <w:lang w:val="pt-BR"/>
        </w:rPr>
        <w:t>n</w:t>
      </w:r>
      <w:r>
        <w:rPr>
          <w:rFonts w:ascii="Book Antiqua" w:eastAsia="Book Antiqua" w:hAnsi="Book Antiqua"/>
          <w:sz w:val="22"/>
          <w:szCs w:val="22"/>
          <w:lang w:val="pt-BR"/>
        </w:rPr>
        <w:t>º</w:t>
      </w:r>
      <w:r w:rsidRPr="007F36DD">
        <w:rPr>
          <w:rFonts w:ascii="Book Antiqua" w:eastAsia="Book Antiqua" w:hAnsi="Book Antiqua"/>
          <w:sz w:val="22"/>
          <w:szCs w:val="22"/>
          <w:lang w:val="pt-BR"/>
        </w:rPr>
        <w:t xml:space="preserve"> 02 </w:t>
      </w:r>
      <w:r w:rsidRPr="007F36DD">
        <w:rPr>
          <w:rFonts w:ascii="Book Antiqua" w:eastAsia="Book Antiqua" w:hAnsi="Book Antiqua"/>
          <w:b/>
          <w:sz w:val="22"/>
          <w:szCs w:val="22"/>
          <w:lang w:val="pt-BR"/>
        </w:rPr>
        <w:t>"HABILITAÇÃO"</w:t>
      </w:r>
      <w:r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1 (uma) via contendo os seguintes documentos: </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0A4769" w:rsidRPr="007F7BF6"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0A4769" w:rsidRPr="009B7BC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0A4769" w:rsidRPr="00E92F6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0A4769" w:rsidRPr="00E92F6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0A4769" w:rsidRPr="009B7BC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0A4769" w:rsidRPr="00E92F6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lastRenderedPageBreak/>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0A4769" w:rsidRPr="009B7BC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0A4769" w:rsidRPr="009B7BC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0A4769" w:rsidRPr="009B7BC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Inscrição no Registro Público de Empresas Mercantis onde opera, com averbação no Registro onde tem sede a matriz.</w:t>
      </w:r>
    </w:p>
    <w:p w:rsidR="000A4769" w:rsidRPr="002F4ED5"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0A4769" w:rsidRPr="007F7BF6"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0A4769" w:rsidRPr="009B7BC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0A4769" w:rsidRPr="009B7BC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0A4769" w:rsidRPr="009B7BC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0A4769" w:rsidRPr="009B7BC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0A4769" w:rsidRPr="009B7BC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0A4769" w:rsidRPr="009B7BC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0A4769" w:rsidRPr="00611044"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0A4769" w:rsidRPr="00611044"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0A4769" w:rsidRPr="00611044"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0A4769" w:rsidRDefault="000A4769" w:rsidP="000A476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0A4769" w:rsidRPr="009E60E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5.2 Ao Pregoeiro reserva-se o direito de solicitar da licitante, em qualquer tempo, no curso da Licitação, quaisquer esclarecimentos sobre documentos já entregues.</w:t>
      </w:r>
    </w:p>
    <w:p w:rsidR="000A4769" w:rsidRPr="009E60EE" w:rsidRDefault="000A4769" w:rsidP="000A4769">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lastRenderedPageBreak/>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0A4769" w:rsidRPr="00D3564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1"/>
      </w:tblGrid>
      <w:tr w:rsidR="000A4769" w:rsidRPr="00D35642" w:rsidTr="00D4273A">
        <w:tc>
          <w:tcPr>
            <w:tcW w:w="10236" w:type="dxa"/>
            <w:shd w:val="clear" w:color="auto" w:fill="F2F2F2" w:themeFill="background1" w:themeFillShade="F2"/>
          </w:tcPr>
          <w:p w:rsidR="000A4769" w:rsidRPr="00D35642"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0A4769" w:rsidRPr="00D35642" w:rsidTr="00D4273A">
        <w:tc>
          <w:tcPr>
            <w:tcW w:w="10236" w:type="dxa"/>
            <w:shd w:val="clear" w:color="auto" w:fill="F2F2F2" w:themeFill="background1" w:themeFillShade="F2"/>
          </w:tcPr>
          <w:p w:rsidR="000A4769" w:rsidRPr="00330E00"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SER APRESENTADO (NA SESSÃO) O DOCUMENTO ORIGINAL PARA CUMPRIMENTO DA LEI Nº 13.726/2018, SOB PENA DE INABILITAÇÃO.</w:t>
            </w:r>
          </w:p>
          <w:p w:rsidR="000A4769" w:rsidRPr="00330E00"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0A4769" w:rsidRPr="00330E00"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0A4769" w:rsidRPr="00C63281"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0A4769" w:rsidRPr="007F7BF6"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Pr="006D19E8">
        <w:rPr>
          <w:rFonts w:ascii="Book Antiqua" w:eastAsia="Book Antiqua" w:hAnsi="Book Antiqua"/>
          <w:b/>
          <w:sz w:val="22"/>
          <w:szCs w:val="22"/>
          <w:u w:val="single"/>
          <w:shd w:val="clear" w:color="auto" w:fill="FFFFFF"/>
          <w:lang w:val="pt-BR"/>
        </w:rPr>
        <w:t xml:space="preserve">no máximo até as </w:t>
      </w:r>
      <w:r>
        <w:rPr>
          <w:rFonts w:ascii="Book Antiqua" w:eastAsia="Book Antiqua" w:hAnsi="Book Antiqua"/>
          <w:b/>
          <w:sz w:val="22"/>
          <w:szCs w:val="22"/>
          <w:u w:val="single"/>
          <w:shd w:val="clear" w:color="auto" w:fill="FFFFFF"/>
          <w:lang w:val="pt-BR"/>
        </w:rPr>
        <w:t>09h00min</w:t>
      </w:r>
      <w:r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0A4769" w:rsidRPr="00C63281"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0A4769" w:rsidRPr="00C63281"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0A4769" w:rsidRPr="00C63281"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será observado o horário de Brasília/DF. </w:t>
      </w:r>
    </w:p>
    <w:p w:rsidR="000A4769" w:rsidRPr="00C63281"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SE OBRIGA E DECLARA TER ACEITO</w:t>
      </w:r>
      <w:r w:rsidRPr="00C63281">
        <w:rPr>
          <w:rFonts w:ascii="Book Antiqua" w:eastAsia="Book Antiqua" w:hAnsi="Book Antiqua"/>
          <w:sz w:val="22"/>
          <w:szCs w:val="22"/>
          <w:shd w:val="clear" w:color="auto" w:fill="FFFFFF"/>
          <w:lang w:val="pt-BR"/>
        </w:rPr>
        <w:t xml:space="preserve"> os termos do presente Edital. </w:t>
      </w:r>
    </w:p>
    <w:p w:rsidR="000A4769" w:rsidRPr="00C63281"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A4769" w:rsidRPr="004771AC"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0A4769" w:rsidRPr="0021207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0A4769" w:rsidRPr="0021207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w:t>
      </w:r>
      <w:r w:rsidRPr="00212072">
        <w:rPr>
          <w:rFonts w:ascii="Book Antiqua" w:eastAsia="Arial" w:hAnsi="Book Antiqua" w:cs="Book Antiqua"/>
          <w:sz w:val="22"/>
          <w:szCs w:val="22"/>
          <w:lang w:val="pt-BR"/>
        </w:rPr>
        <w:lastRenderedPageBreak/>
        <w:t>se-ão em sala própria, na presença dos representantes de cada proponente participante, e procederão conforme adiante indicado.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0A4769" w:rsidRPr="0021207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0A4769" w:rsidRPr="00BE163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0A4769" w:rsidRPr="00BE163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0A4769" w:rsidRPr="00BE163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0A4769" w:rsidRPr="00366C4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0A4769" w:rsidRPr="00BE163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0A4769" w:rsidRPr="0021207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0A4769" w:rsidRPr="0060665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0A4769" w:rsidRPr="0060665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0A4769" w:rsidRPr="0060665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0A4769" w:rsidRPr="0021207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0A4769" w:rsidRPr="0021207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 Às proponentes classificadas, conforme subitem anterior será dado a oportunidade para disputa, por meio de lances verbais e sucessivos, em valores distintos e decrescentes, a partir do autor da proposta classificada de maior preço.</w:t>
      </w:r>
    </w:p>
    <w:p w:rsidR="000A4769" w:rsidRPr="00212072" w:rsidRDefault="000A4769" w:rsidP="000A4769">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0A4769" w:rsidRPr="00212072" w:rsidRDefault="000A4769" w:rsidP="000A4769">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0A4769" w:rsidRPr="00212072" w:rsidRDefault="000A4769" w:rsidP="000A4769">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7.4.1.3 Fica a cargo do Pregoeiro a fixação de parâmetros mínimos de valores sobre os lances verbais, </w:t>
      </w:r>
      <w:r w:rsidRPr="00212072">
        <w:rPr>
          <w:rFonts w:ascii="Book Antiqua" w:eastAsia="Book Antiqua" w:hAnsi="Book Antiqua"/>
          <w:sz w:val="22"/>
          <w:lang w:val="pt-BR"/>
        </w:rPr>
        <w:lastRenderedPageBreak/>
        <w:t>podendo, inclusive, alterá-los no curso da sessão (estipulação de valores mínimos entre um lance e outro).</w:t>
      </w:r>
    </w:p>
    <w:p w:rsidR="000A4769" w:rsidRPr="00212072" w:rsidRDefault="000A4769" w:rsidP="000A4769">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0A4769" w:rsidRPr="00212072" w:rsidRDefault="000A4769" w:rsidP="000A4769">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0A4769" w:rsidRPr="00212072" w:rsidRDefault="000A4769" w:rsidP="000A4769">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0A4769" w:rsidRPr="00212072" w:rsidRDefault="000A4769" w:rsidP="000A4769">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0A4769" w:rsidRPr="00212072"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0A4769" w:rsidRPr="005E69E3"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0A4769" w:rsidRPr="00212072"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0A4769" w:rsidRPr="00212072"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0A4769" w:rsidRPr="00212072"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0A4769" w:rsidRPr="00212072"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0A4769" w:rsidRPr="00212072"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0A4769" w:rsidRPr="00212072"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0A4769" w:rsidRPr="00212072"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0A4769"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0A4769" w:rsidRPr="005E69E3"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0A4769" w:rsidRPr="0021207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0A4769" w:rsidRPr="0021207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0A4769" w:rsidRPr="0021207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0A4769" w:rsidRPr="00212072" w:rsidRDefault="000A4769" w:rsidP="000A4769">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0A4769" w:rsidRPr="00212072" w:rsidRDefault="000A4769" w:rsidP="000A4769">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0A4769" w:rsidRPr="00212072" w:rsidRDefault="000A4769" w:rsidP="000A4769">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Pr>
          <w:rFonts w:ascii="Book Antiqua" w:hAnsi="Book Antiqua"/>
          <w:sz w:val="22"/>
          <w:szCs w:val="22"/>
          <w:lang w:val="pt-BR"/>
        </w:rPr>
        <w:t xml:space="preserve">nº </w:t>
      </w:r>
      <w:r w:rsidRPr="00212072">
        <w:rPr>
          <w:rFonts w:ascii="Book Antiqua" w:hAnsi="Book Antiqua"/>
          <w:sz w:val="22"/>
          <w:szCs w:val="22"/>
          <w:lang w:val="pt-BR"/>
        </w:rPr>
        <w:t>10.520/2002).</w:t>
      </w:r>
    </w:p>
    <w:p w:rsidR="000A4769" w:rsidRPr="00212072"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7.4.3.3 Caso entenda necessário, o Pregoeiro ou a Autoridade Competente poderá instaurar diligência </w:t>
      </w:r>
      <w:r w:rsidRPr="00212072">
        <w:rPr>
          <w:rFonts w:ascii="Book Antiqua" w:hAnsi="Book Antiqua"/>
          <w:sz w:val="22"/>
          <w:szCs w:val="22"/>
          <w:shd w:val="clear" w:color="auto" w:fill="FFFFFF"/>
          <w:lang w:val="pt-BR"/>
        </w:rPr>
        <w:lastRenderedPageBreak/>
        <w:t>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0A4769" w:rsidRPr="00212072"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0A4769" w:rsidRPr="00212072"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0A4769" w:rsidRPr="00212072"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0A4769"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0A4769" w:rsidRPr="00212072"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0A4769" w:rsidRPr="00AC026F"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0A4769" w:rsidRPr="00AC026F"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0A4769" w:rsidRPr="00AC026F"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0A4769" w:rsidRDefault="000A4769" w:rsidP="000A4769">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0A4769" w:rsidRPr="00AC026F" w:rsidRDefault="000A4769" w:rsidP="000A4769">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0A4769" w:rsidRDefault="000A4769" w:rsidP="000A4769">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0A4769" w:rsidRDefault="000A4769" w:rsidP="000A4769">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0A4769" w:rsidRDefault="000A4769" w:rsidP="000A4769">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0A4769" w:rsidRDefault="000A4769" w:rsidP="000A4769">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0A4769" w:rsidRPr="00212072" w:rsidRDefault="000A4769" w:rsidP="000A4769">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nº </w:t>
      </w:r>
      <w:r w:rsidRPr="00212072">
        <w:rPr>
          <w:rFonts w:ascii="Book Antiqua" w:hAnsi="Book Antiqua"/>
          <w:b/>
          <w:sz w:val="22"/>
          <w:szCs w:val="22"/>
          <w:shd w:val="clear" w:color="auto" w:fill="FFFFFF"/>
          <w:lang w:val="pt-BR"/>
        </w:rPr>
        <w:t>123/2006)</w:t>
      </w:r>
    </w:p>
    <w:p w:rsidR="000A4769" w:rsidRPr="00212072" w:rsidRDefault="000A4769" w:rsidP="000A4769">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0A4769" w:rsidRPr="00212072" w:rsidRDefault="000A4769" w:rsidP="000A476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0A4769" w:rsidRPr="00212072" w:rsidRDefault="000A4769" w:rsidP="000A476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0A4769" w:rsidRPr="00212072" w:rsidRDefault="000A4769" w:rsidP="000A4769">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0A4769" w:rsidRPr="00212072" w:rsidRDefault="000A4769" w:rsidP="000A4769">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5 (cinco) dias úteis, prorrogáveis por igual período, </w:t>
      </w:r>
      <w:r>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0A4769" w:rsidRDefault="000A4769" w:rsidP="000A4769">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0A4769" w:rsidRPr="005E69E3" w:rsidRDefault="000A4769" w:rsidP="000A4769">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0A4769" w:rsidRPr="00212072" w:rsidRDefault="000A4769" w:rsidP="000A4769">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lastRenderedPageBreak/>
        <w:t>7.6 Da negociação após a fase competitiva (lances)</w:t>
      </w:r>
    </w:p>
    <w:p w:rsidR="000A4769" w:rsidRPr="00212072" w:rsidRDefault="000A4769" w:rsidP="000A4769">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0A4769" w:rsidRPr="00212072" w:rsidRDefault="000A4769" w:rsidP="000A4769">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0A4769" w:rsidRPr="00212072" w:rsidRDefault="000A4769" w:rsidP="000A4769">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0A4769" w:rsidRPr="00212072" w:rsidRDefault="000A4769" w:rsidP="000A4769">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0A4769" w:rsidRPr="0021207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0A4769" w:rsidRPr="0021207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0A4769" w:rsidRPr="0031742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0A4769" w:rsidRPr="0031742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0A4769" w:rsidRPr="0031742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0A4769" w:rsidRPr="0031742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0A4769" w:rsidRPr="0031742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0A4769" w:rsidRPr="0031742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Pr>
          <w:rFonts w:ascii="Book Antiqua" w:hAnsi="Book Antiqua"/>
          <w:i/>
          <w:sz w:val="22"/>
          <w:szCs w:val="22"/>
        </w:rPr>
        <w:t>00min</w:t>
      </w:r>
      <w:r w:rsidRPr="00EA4EFB">
        <w:rPr>
          <w:rFonts w:ascii="Book Antiqua" w:hAnsi="Book Antiqua"/>
          <w:i/>
          <w:sz w:val="22"/>
          <w:szCs w:val="22"/>
        </w:rPr>
        <w:t xml:space="preserve"> às 12h</w:t>
      </w:r>
      <w:r>
        <w:rPr>
          <w:rFonts w:ascii="Book Antiqua" w:hAnsi="Book Antiqua"/>
          <w:i/>
          <w:sz w:val="22"/>
          <w:szCs w:val="22"/>
        </w:rPr>
        <w:t>00min</w:t>
      </w:r>
      <w:r w:rsidRPr="00EA4EFB">
        <w:rPr>
          <w:rFonts w:ascii="Book Antiqua" w:hAnsi="Book Antiqua"/>
          <w:i/>
          <w:sz w:val="22"/>
          <w:szCs w:val="22"/>
        </w:rPr>
        <w:t xml:space="preserve"> e das 13h</w:t>
      </w:r>
      <w:r>
        <w:rPr>
          <w:rFonts w:ascii="Book Antiqua" w:hAnsi="Book Antiqua"/>
          <w:i/>
          <w:sz w:val="22"/>
          <w:szCs w:val="22"/>
        </w:rPr>
        <w:t>00min</w:t>
      </w:r>
      <w:r w:rsidRPr="00EA4EFB">
        <w:rPr>
          <w:rFonts w:ascii="Book Antiqua" w:hAnsi="Book Antiqua"/>
          <w:i/>
          <w:sz w:val="22"/>
          <w:szCs w:val="22"/>
        </w:rPr>
        <w:t xml:space="preserve"> às 17h</w:t>
      </w:r>
      <w:r>
        <w:rPr>
          <w:rFonts w:ascii="Book Antiqua" w:hAnsi="Book Antiqua"/>
          <w:i/>
          <w:sz w:val="22"/>
          <w:szCs w:val="22"/>
        </w:rPr>
        <w:t>00min</w:t>
      </w:r>
      <w:r w:rsidRPr="00317429">
        <w:rPr>
          <w:rFonts w:ascii="Book Antiqua" w:hAnsi="Book Antiqua"/>
          <w:sz w:val="22"/>
          <w:szCs w:val="22"/>
        </w:rPr>
        <w:t xml:space="preserve">. </w:t>
      </w:r>
    </w:p>
    <w:p w:rsidR="000A4769" w:rsidRPr="0031742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Pr>
          <w:rFonts w:ascii="Book Antiqua" w:hAnsi="Book Antiqua" w:cs="Arial"/>
          <w:sz w:val="22"/>
          <w:szCs w:val="22"/>
        </w:rPr>
        <w:t>remetidos</w:t>
      </w:r>
      <w:r w:rsidRPr="00317429">
        <w:rPr>
          <w:rFonts w:ascii="Book Antiqua" w:hAnsi="Book Antiqua" w:cs="Arial"/>
          <w:sz w:val="22"/>
          <w:szCs w:val="22"/>
        </w:rPr>
        <w:t xml:space="preserve"> tempestivamente.</w:t>
      </w:r>
    </w:p>
    <w:p w:rsidR="000A4769" w:rsidRPr="0031742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0A4769" w:rsidRPr="0031742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0A4769" w:rsidRPr="009A7AD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Pr="009A7ADE">
        <w:rPr>
          <w:rFonts w:ascii="Book Antiqua" w:hAnsi="Book Antiqua"/>
          <w:sz w:val="22"/>
          <w:szCs w:val="22"/>
        </w:rPr>
        <w:t>8h00min às 12h00min e das 13h00min às 17h00min.</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0A4769" w:rsidRPr="00E663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lastRenderedPageBreak/>
        <w:t>b) rever as decisões impugnadas via recursos, manifestando-se pelo provimento dos recursos.</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0A4769" w:rsidRPr="00E663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0A4769" w:rsidRPr="00E663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0A4769" w:rsidRPr="00E663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0A4769" w:rsidRPr="00E663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0A4769" w:rsidRPr="00E663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0A4769" w:rsidRPr="00E663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0A4769" w:rsidRPr="00E663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0A4769" w:rsidRPr="00E663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0A4769" w:rsidRPr="00E663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0A4769" w:rsidRPr="0008014B"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 nº 8.666/93.</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8.4 Não será concedido prazo para recursos sobre assuntos meramente protelatórios ou quando não justificada a intenção de interpor o recurso pela proponente.</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0A4769" w:rsidRPr="00BD05F0" w:rsidRDefault="00BD05F0"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1" w:hanging="709"/>
        <w:jc w:val="both"/>
        <w:rPr>
          <w:rFonts w:ascii="Book Antiqua" w:eastAsia="Book Antiqua" w:hAnsi="Book Antiqua"/>
          <w:sz w:val="22"/>
          <w:szCs w:val="22"/>
          <w:u w:val="single"/>
        </w:rPr>
      </w:pPr>
      <w:r>
        <w:rPr>
          <w:rFonts w:ascii="Book Antiqua" w:eastAsia="Book Antiqua" w:hAnsi="Book Antiqua"/>
        </w:rPr>
        <w:t xml:space="preserve">             </w:t>
      </w:r>
      <w:r w:rsidR="000A4769" w:rsidRPr="00BD05F0">
        <w:rPr>
          <w:rFonts w:ascii="Book Antiqua" w:eastAsia="Book Antiqua" w:hAnsi="Book Antiqua"/>
          <w:sz w:val="22"/>
          <w:szCs w:val="22"/>
        </w:rPr>
        <w:t xml:space="preserve">8.5.1 Não serão reconhecidas as impugnações e recursos apresentados fora do </w:t>
      </w:r>
      <w:r w:rsidR="000A4769" w:rsidRPr="00BD05F0">
        <w:rPr>
          <w:rFonts w:ascii="Book Antiqua" w:hAnsi="Book Antiqua"/>
          <w:sz w:val="22"/>
          <w:szCs w:val="22"/>
        </w:rPr>
        <w:t>horário de expediente da Prefeitura, sendo das    8h00min às 12h00min e das 13h00min às 17h00min.</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receber, examinar e submetê-lo à Autoridade competente que decidirá sobre a pertinência</w:t>
      </w:r>
      <w:r>
        <w:rPr>
          <w:rFonts w:ascii="Book Antiqua" w:eastAsia="Book Antiqua" w:hAnsi="Book Antiqua"/>
          <w:sz w:val="22"/>
        </w:rPr>
        <w:t>.</w:t>
      </w:r>
    </w:p>
    <w:p w:rsidR="000A4769" w:rsidRPr="001D02F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Pr>
          <w:rFonts w:ascii="Book Antiqua" w:hAnsi="Book Antiqua"/>
          <w:sz w:val="22"/>
          <w:szCs w:val="22"/>
        </w:rPr>
        <w:t>remetidos</w:t>
      </w:r>
      <w:r w:rsidRPr="001D02FA">
        <w:rPr>
          <w:rFonts w:ascii="Book Antiqua" w:hAnsi="Book Antiqua"/>
          <w:sz w:val="22"/>
          <w:szCs w:val="22"/>
        </w:rPr>
        <w:t xml:space="preserve"> tempestivamente.</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0A4769" w:rsidRPr="005A16CB"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0A4769" w:rsidRPr="00E14F78" w:rsidRDefault="000A4769" w:rsidP="000A4769">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0A4769" w:rsidRPr="00E14F78" w:rsidRDefault="000A4769" w:rsidP="000A4769">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0A4769" w:rsidRPr="00E14F78"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0A4769" w:rsidRPr="00E14F78"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15 deste Edital.</w:t>
      </w:r>
    </w:p>
    <w:p w:rsidR="000A4769" w:rsidRPr="00E14F78"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 nº 10.520/2002.</w:t>
      </w:r>
    </w:p>
    <w:p w:rsidR="000A4769" w:rsidRPr="00E14F78"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0A4769" w:rsidRPr="00E14F78"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0A4769" w:rsidRPr="00E14F78"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0A4769" w:rsidRPr="00826A3B"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0A4769" w:rsidRPr="0049672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10.3  A Ata de Registro de Preços terá vigência de 12</w:t>
      </w:r>
      <w:r w:rsidRPr="000A0548">
        <w:rPr>
          <w:rFonts w:ascii="Book Antiqua" w:eastAsia="Book Antiqua" w:hAnsi="Book Antiqua"/>
          <w:sz w:val="22"/>
        </w:rPr>
        <w:t xml:space="preserve"> (</w:t>
      </w:r>
      <w:r>
        <w:rPr>
          <w:rFonts w:ascii="Book Antiqua" w:eastAsia="Book Antiqua" w:hAnsi="Book Antiqua"/>
          <w:sz w:val="22"/>
        </w:rPr>
        <w:t>doze</w:t>
      </w:r>
      <w:r w:rsidRPr="000A0548">
        <w:rPr>
          <w:rFonts w:ascii="Book Antiqua" w:eastAsia="Book Antiqua" w:hAnsi="Book Antiqua"/>
          <w:sz w:val="22"/>
        </w:rPr>
        <w:t xml:space="preserve">) meses,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 e-mail ou correio)</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10.6 As secretarias usuárias da Ata de Registro de Preços não emitirão qualquer Ordem de Fornecimento/Nota de Empenho, sem a prévia existência do respectivo crédito orçamentário.</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0A4769" w:rsidRPr="005E69E3"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0A4769" w:rsidRPr="002F751C"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 DAS CONDIÇÕES DE ENTREGA E RECEBIMENTO</w:t>
      </w:r>
      <w:r w:rsidRPr="002F751C">
        <w:rPr>
          <w:rFonts w:ascii="Book Antiqua" w:eastAsia="Book Antiqua" w:hAnsi="Book Antiqua" w:cs="Arial"/>
          <w:b/>
          <w:sz w:val="22"/>
          <w:szCs w:val="22"/>
        </w:rPr>
        <w:t xml:space="preserve"> </w:t>
      </w:r>
    </w:p>
    <w:p w:rsidR="000A4769" w:rsidRPr="00195D34"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0A4769" w:rsidRPr="00195D34"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0A4769" w:rsidRPr="003F5FFF"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3F5FFF">
        <w:rPr>
          <w:rFonts w:ascii="Book Antiqua" w:eastAsia="Book Antiqua" w:hAnsi="Book Antiqua"/>
          <w:sz w:val="22"/>
          <w:szCs w:val="22"/>
        </w:rPr>
        <w:t>11.2.1 A critério da administração poderão ser solicitadas entregas nos seguintes endereços:</w:t>
      </w:r>
    </w:p>
    <w:p w:rsidR="000A4769" w:rsidRPr="003F5FFF"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0A4769" w:rsidRPr="003F5FFF" w:rsidRDefault="000A4769" w:rsidP="000A4769">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GABINETE DO PREFEITO E VICE-PREFEITO - Rua Coronel Aristiliano Ramos, nº 435 – Praça Getúlio Vargas, Centro, Gaspar/SC (horário de expediente: 08h00min às 12h00min e das 13h00min às 17h00min);</w:t>
      </w:r>
    </w:p>
    <w:p w:rsidR="000A4769" w:rsidRPr="003F5FFF" w:rsidRDefault="000A4769" w:rsidP="000A4769">
      <w:pPr>
        <w:jc w:val="both"/>
        <w:rPr>
          <w:rFonts w:ascii="Book Antiqua" w:hAnsi="Book Antiqua" w:cs="Book Antiqua"/>
          <w:sz w:val="22"/>
          <w:szCs w:val="22"/>
          <w:shd w:val="clear" w:color="auto" w:fill="FFFFFF"/>
        </w:rPr>
      </w:pPr>
    </w:p>
    <w:p w:rsidR="000A4769" w:rsidRPr="003F5FFF" w:rsidRDefault="000A4769" w:rsidP="000A4769">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SUPERINTENDÊNCIA DE DEFESA CIVIL - Rua Coronel Aristiliano Ramos, nº 435 – Praça Getúlio Vargas, Centro, Gaspar/SC (horário de expediente: 08h00min às 12h00min e das 13h00min às 17h00min);</w:t>
      </w:r>
    </w:p>
    <w:p w:rsidR="000A4769" w:rsidRPr="003F5FFF" w:rsidRDefault="000A4769" w:rsidP="000A4769">
      <w:pPr>
        <w:jc w:val="both"/>
        <w:rPr>
          <w:rFonts w:ascii="Book Antiqua" w:hAnsi="Book Antiqua" w:cs="Book Antiqua"/>
          <w:sz w:val="22"/>
          <w:szCs w:val="22"/>
          <w:shd w:val="clear" w:color="auto" w:fill="FFFFFF"/>
        </w:rPr>
      </w:pPr>
    </w:p>
    <w:p w:rsidR="000A4769" w:rsidRPr="003F5FFF" w:rsidRDefault="000A4769" w:rsidP="000A4769">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0A4769" w:rsidRPr="003F5FFF" w:rsidRDefault="000A4769" w:rsidP="000A4769">
      <w:pPr>
        <w:jc w:val="both"/>
        <w:rPr>
          <w:rFonts w:ascii="Book Antiqua" w:hAnsi="Book Antiqua" w:cs="Book Antiqua"/>
          <w:sz w:val="22"/>
          <w:szCs w:val="22"/>
          <w:shd w:val="clear" w:color="auto" w:fill="FFFFFF"/>
        </w:rPr>
      </w:pPr>
    </w:p>
    <w:p w:rsidR="000A4769" w:rsidRPr="003F5FFF" w:rsidRDefault="000A4769" w:rsidP="000A4769">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0A4769" w:rsidRPr="003F5FFF" w:rsidRDefault="000A4769" w:rsidP="000A4769">
      <w:pPr>
        <w:jc w:val="both"/>
        <w:rPr>
          <w:rFonts w:ascii="Book Antiqua" w:hAnsi="Book Antiqua" w:cs="Book Antiqua"/>
          <w:sz w:val="22"/>
          <w:szCs w:val="22"/>
          <w:shd w:val="clear" w:color="auto" w:fill="FFFFFF"/>
        </w:rPr>
      </w:pPr>
    </w:p>
    <w:p w:rsidR="000A4769" w:rsidRPr="003F5FFF" w:rsidRDefault="000A4769" w:rsidP="000A4769">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POLÍCIA MILITAR - Avenida Olga Wehmuth, nº 85, Sete de Setembro, Gaspar/SC (horário de expediente: 13h00min às 19h00min);</w:t>
      </w:r>
    </w:p>
    <w:p w:rsidR="000A4769" w:rsidRPr="003F5FFF" w:rsidRDefault="000A4769" w:rsidP="000A4769">
      <w:pPr>
        <w:jc w:val="both"/>
        <w:rPr>
          <w:rFonts w:ascii="Book Antiqua" w:hAnsi="Book Antiqua" w:cs="Book Antiqua"/>
          <w:sz w:val="22"/>
          <w:szCs w:val="22"/>
          <w:shd w:val="clear" w:color="auto" w:fill="FFFFFF"/>
        </w:rPr>
      </w:pPr>
    </w:p>
    <w:p w:rsidR="000A4769" w:rsidRPr="003F5FFF"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C0504D"/>
          <w:sz w:val="22"/>
          <w:szCs w:val="22"/>
          <w:shd w:val="clear" w:color="auto" w:fill="FFFFFF"/>
        </w:rPr>
      </w:pPr>
      <w:r w:rsidRPr="003F5FFF">
        <w:rPr>
          <w:rFonts w:ascii="Book Antiqua" w:hAnsi="Book Antiqua" w:cs="Book Antiqua"/>
          <w:sz w:val="22"/>
          <w:szCs w:val="22"/>
          <w:shd w:val="clear" w:color="auto" w:fill="FFFFFF"/>
        </w:rPr>
        <w:t>DELEGACIA DA POLÍCIA CIVIL</w:t>
      </w:r>
      <w:r w:rsidRPr="003F5FFF">
        <w:rPr>
          <w:rFonts w:ascii="Book Antiqua" w:hAnsi="Book Antiqua" w:cs="Book Antiqua"/>
          <w:color w:val="C0504D"/>
          <w:sz w:val="22"/>
          <w:szCs w:val="22"/>
          <w:shd w:val="clear" w:color="auto" w:fill="FFFFFF"/>
        </w:rPr>
        <w:t xml:space="preserve"> - </w:t>
      </w:r>
      <w:r w:rsidRPr="003F5FFF">
        <w:rPr>
          <w:rFonts w:ascii="Book Antiqua" w:hAnsi="Book Antiqua" w:cs="Book Antiqua"/>
          <w:sz w:val="22"/>
          <w:szCs w:val="22"/>
          <w:shd w:val="clear" w:color="auto" w:fill="FFFFFF"/>
        </w:rPr>
        <w:t xml:space="preserve">Rua Vereador Augusto Beduschi, n° 257, Centro, Gaspar/SC </w:t>
      </w:r>
      <w:r w:rsidRPr="003F5FFF">
        <w:rPr>
          <w:rFonts w:ascii="Book Antiqua" w:hAnsi="Book Antiqua" w:cs="Book Antiqua"/>
          <w:color w:val="000000"/>
          <w:sz w:val="22"/>
          <w:szCs w:val="22"/>
          <w:shd w:val="clear" w:color="auto" w:fill="FFFFFF"/>
        </w:rPr>
        <w:t xml:space="preserve">(horário de expediente: 13h00min às 19h00min); </w:t>
      </w:r>
    </w:p>
    <w:p w:rsidR="000A4769" w:rsidRPr="003F5FFF" w:rsidRDefault="000A4769" w:rsidP="000A4769">
      <w:pPr>
        <w:jc w:val="both"/>
        <w:rPr>
          <w:rFonts w:ascii="Book Antiqua" w:hAnsi="Book Antiqua" w:cs="Book Antiqua"/>
          <w:sz w:val="22"/>
          <w:szCs w:val="22"/>
          <w:shd w:val="clear" w:color="auto" w:fill="FFFFFF"/>
        </w:rPr>
      </w:pPr>
    </w:p>
    <w:p w:rsidR="000A4769" w:rsidRPr="003F5FFF" w:rsidRDefault="000A4769" w:rsidP="000A4769">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CORPO DE BOMBEIRO MILITAR DE GASPAR – Avenida Olga Wehmuth, nº 75, Sete de Setembro, Gaspar/SC (horário de expediente: 13h00min às 17h00min);</w:t>
      </w:r>
    </w:p>
    <w:p w:rsidR="000A4769" w:rsidRPr="003F5FFF" w:rsidRDefault="000A4769" w:rsidP="000A4769">
      <w:pPr>
        <w:jc w:val="both"/>
        <w:rPr>
          <w:rFonts w:ascii="Book Antiqua" w:hAnsi="Book Antiqua" w:cs="Book Antiqua"/>
          <w:sz w:val="22"/>
          <w:szCs w:val="22"/>
          <w:shd w:val="clear" w:color="auto" w:fill="FFFFFF"/>
        </w:rPr>
      </w:pPr>
    </w:p>
    <w:p w:rsidR="000A4769" w:rsidRPr="003F5FFF" w:rsidRDefault="000A4769" w:rsidP="000A4769">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0A4769" w:rsidRPr="003F5FFF" w:rsidRDefault="000A4769" w:rsidP="000A4769">
      <w:pPr>
        <w:jc w:val="both"/>
        <w:rPr>
          <w:rFonts w:ascii="Book Antiqua" w:hAnsi="Book Antiqua" w:cs="Book Antiqua"/>
          <w:sz w:val="22"/>
          <w:szCs w:val="22"/>
          <w:shd w:val="clear" w:color="auto" w:fill="FFFFFF"/>
        </w:rPr>
      </w:pPr>
    </w:p>
    <w:p w:rsidR="000A4769" w:rsidRPr="003F5FFF" w:rsidRDefault="000A4769" w:rsidP="000A4769">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0A4769" w:rsidRPr="003F5FFF" w:rsidRDefault="000A4769" w:rsidP="000A4769">
      <w:pPr>
        <w:jc w:val="both"/>
        <w:rPr>
          <w:rFonts w:ascii="Book Antiqua" w:hAnsi="Book Antiqua" w:cs="Book Antiqua"/>
          <w:sz w:val="22"/>
          <w:szCs w:val="22"/>
          <w:shd w:val="clear" w:color="auto" w:fill="FFFFFF"/>
        </w:rPr>
      </w:pPr>
    </w:p>
    <w:p w:rsidR="000A4769" w:rsidRPr="003F5FFF" w:rsidRDefault="000A4769" w:rsidP="000A4769">
      <w:pPr>
        <w:jc w:val="both"/>
        <w:rPr>
          <w:rFonts w:ascii="Book Antiqua" w:hAnsi="Book Antiqua" w:cs="Book Antiqua"/>
          <w:color w:val="000000"/>
          <w:sz w:val="22"/>
          <w:szCs w:val="22"/>
          <w:shd w:val="clear" w:color="auto" w:fill="FFFFFF"/>
        </w:rPr>
      </w:pPr>
      <w:r w:rsidRPr="003F5FFF">
        <w:rPr>
          <w:rFonts w:ascii="Book Antiqua" w:hAnsi="Book Antiqua" w:cs="Book Antiqua"/>
          <w:color w:val="000000"/>
          <w:sz w:val="22"/>
          <w:szCs w:val="22"/>
          <w:shd w:val="clear" w:color="auto" w:fill="FFFFFF"/>
        </w:rPr>
        <w:t>SECRETARIA MUNICIPAL DE SAÚDE - Avenida Olga Wehmuth, nº 151, Sete de Setembro, Gaspar/SC (horário de expediente: 07h30min às 12h00min e das 13h30min às 17h00min);</w:t>
      </w:r>
    </w:p>
    <w:p w:rsidR="000A4769" w:rsidRPr="003F5FFF" w:rsidRDefault="000A4769" w:rsidP="000A4769">
      <w:pPr>
        <w:jc w:val="both"/>
        <w:rPr>
          <w:rFonts w:ascii="Book Antiqua" w:hAnsi="Book Antiqua" w:cs="Book Antiqua"/>
          <w:color w:val="000000"/>
          <w:sz w:val="22"/>
          <w:szCs w:val="22"/>
          <w:shd w:val="clear" w:color="auto" w:fill="FFFFFF"/>
        </w:rPr>
      </w:pPr>
    </w:p>
    <w:p w:rsidR="000A4769" w:rsidRPr="003F5FFF" w:rsidRDefault="000A4769" w:rsidP="000A4769">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0A4769" w:rsidRPr="003F5FFF" w:rsidRDefault="000A4769" w:rsidP="000A4769">
      <w:pPr>
        <w:jc w:val="both"/>
        <w:rPr>
          <w:rFonts w:ascii="Book Antiqua" w:hAnsi="Book Antiqua" w:cs="Book Antiqua"/>
          <w:sz w:val="22"/>
          <w:szCs w:val="22"/>
          <w:shd w:val="clear" w:color="auto" w:fill="FFFFFF"/>
        </w:rPr>
      </w:pPr>
    </w:p>
    <w:p w:rsidR="000A4769" w:rsidRPr="003F5FFF" w:rsidRDefault="000A4769" w:rsidP="000A4769">
      <w:pPr>
        <w:jc w:val="both"/>
        <w:rPr>
          <w:rFonts w:ascii="Book Antiqua" w:hAnsi="Book Antiqua" w:cs="Book Antiqua"/>
          <w:color w:val="000000"/>
          <w:sz w:val="22"/>
          <w:szCs w:val="22"/>
          <w:shd w:val="clear" w:color="auto" w:fill="FFFFFF"/>
        </w:rPr>
      </w:pPr>
      <w:r w:rsidRPr="003F5FFF">
        <w:rPr>
          <w:rFonts w:ascii="Book Antiqua" w:hAnsi="Book Antiqua" w:cs="Book Antiqua"/>
          <w:color w:val="000000"/>
          <w:sz w:val="22"/>
          <w:szCs w:val="22"/>
          <w:shd w:val="clear" w:color="auto" w:fill="FFFFFF"/>
        </w:rPr>
        <w:t>SECRETARIA MUNICIPAL DE OBRAS E SERVIÇOS URBANOS – Avenida Frei Godofredo, nº 1.635, Santa Terezinha, Gaspar/SC (horário de expediente: 07h30min às 12h00min e das 13h30min às 17h00min);</w:t>
      </w:r>
    </w:p>
    <w:p w:rsidR="000A4769" w:rsidRPr="003F5FFF" w:rsidRDefault="000A4769" w:rsidP="000A4769">
      <w:pPr>
        <w:jc w:val="both"/>
        <w:rPr>
          <w:rFonts w:ascii="Book Antiqua" w:hAnsi="Book Antiqua" w:cs="Book Antiqua"/>
          <w:sz w:val="22"/>
          <w:szCs w:val="22"/>
          <w:shd w:val="clear" w:color="auto" w:fill="FFFFFF"/>
        </w:rPr>
      </w:pPr>
    </w:p>
    <w:p w:rsidR="000A4769" w:rsidRPr="003F5FFF" w:rsidRDefault="000A4769" w:rsidP="000A4769">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0A4769" w:rsidRPr="003F5FFF"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p>
    <w:p w:rsidR="000A4769" w:rsidRPr="003F5FFF" w:rsidRDefault="000A4769" w:rsidP="000A4769">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0A4769" w:rsidRPr="003F5FFF" w:rsidRDefault="000A4769" w:rsidP="000A4769">
      <w:pPr>
        <w:jc w:val="both"/>
        <w:rPr>
          <w:rFonts w:ascii="Book Antiqua" w:hAnsi="Book Antiqua" w:cs="Book Antiqua"/>
          <w:sz w:val="22"/>
          <w:szCs w:val="22"/>
          <w:shd w:val="clear" w:color="auto" w:fill="FFFFFF"/>
        </w:rPr>
      </w:pPr>
    </w:p>
    <w:p w:rsidR="000A4769" w:rsidRPr="003F5FFF"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F5FFF">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0A4769" w:rsidRPr="003F5FFF"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0A4769" w:rsidRPr="003F5FFF"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3F5FFF">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0A4769" w:rsidRPr="00022086"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3F5FFF">
        <w:rPr>
          <w:rFonts w:ascii="Book Antiqua" w:eastAsia="Book Antiqua" w:hAnsi="Book Antiqua"/>
          <w:sz w:val="22"/>
          <w:szCs w:val="22"/>
          <w:shd w:val="clear" w:color="auto" w:fill="FFFFFF"/>
        </w:rPr>
        <w:t>11.4 Fica aqui estabelecido que os materiais</w:t>
      </w:r>
      <w:r w:rsidRPr="00022086">
        <w:rPr>
          <w:rFonts w:ascii="Book Antiqua" w:eastAsia="Book Antiqua" w:hAnsi="Book Antiqua"/>
          <w:sz w:val="22"/>
          <w:szCs w:val="22"/>
          <w:shd w:val="clear" w:color="auto" w:fill="FFFFFF"/>
        </w:rPr>
        <w:t xml:space="preserve"> objeto deste Pregão serão recebidos:</w:t>
      </w:r>
    </w:p>
    <w:p w:rsidR="000A4769" w:rsidRPr="00022086"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0A4769" w:rsidRPr="00022086"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0A4769" w:rsidRPr="00022086"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0A4769" w:rsidRPr="00195D34"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0A4769" w:rsidRPr="00195D34"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0A4769" w:rsidRPr="002E5958"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0A4769" w:rsidRPr="00E63C71"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0A4769" w:rsidRPr="00E63C71"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0A4769" w:rsidRPr="00E63C71"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 fica o fornecedor obrigado a aceitar o acréscimo.</w:t>
      </w:r>
    </w:p>
    <w:p w:rsidR="000A4769" w:rsidRDefault="000A4769" w:rsidP="000A476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rPr>
      </w:pPr>
      <w:r w:rsidRPr="00E63C71">
        <w:rPr>
          <w:rFonts w:ascii="Book Antiqua" w:hAnsi="Book Antiqua" w:cs="Book Antiqua"/>
          <w:sz w:val="22"/>
          <w:szCs w:val="22"/>
          <w:lang w:val="pt-BR"/>
        </w:rPr>
        <w:t xml:space="preserve">12.4 </w:t>
      </w:r>
      <w:r w:rsidRPr="00A7440E">
        <w:rPr>
          <w:rFonts w:ascii="Book Antiqua" w:hAnsi="Book Antiqua"/>
        </w:rPr>
        <w:t>Os valores unitários da mão de obra previstos em contrato por escrito firmado pelas partes poderão ser reajustados</w:t>
      </w:r>
      <w:r w:rsidRPr="00A7440E">
        <w:rPr>
          <w:rFonts w:ascii="Book Antiqua" w:hAnsi="Book Antiqua" w:cs="Book Antiqua"/>
        </w:rPr>
        <w:t xml:space="preserve"> a cada 12 (doze) meses, pelo </w:t>
      </w:r>
      <w:r w:rsidRPr="00A7440E">
        <w:rPr>
          <w:rFonts w:ascii="Book Antiqua" w:eastAsia="Book Antiqua" w:hAnsi="Book Antiqua"/>
        </w:rPr>
        <w:t>INPC – Índice Nacional de Preços ao Consumidor</w:t>
      </w:r>
      <w:r w:rsidRPr="00A7440E">
        <w:rPr>
          <w:rFonts w:ascii="Book Antiqua" w:hAnsi="Book Antiqua" w:cs="Book Antiqua"/>
        </w:rPr>
        <w:t>, ou por outro que venha a substituí-lo.</w:t>
      </w:r>
    </w:p>
    <w:p w:rsidR="000A4769" w:rsidRDefault="000A4769" w:rsidP="000A476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0A4769" w:rsidRPr="00D9182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 DA FORMA DE PAGAMENTO E DA DOTAÇÃO ORÇAMENTÁRIA</w:t>
      </w:r>
    </w:p>
    <w:p w:rsidR="000A4769" w:rsidRPr="00430317" w:rsidRDefault="000A4769" w:rsidP="000A47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 xml:space="preserve">esponsável do setor requerente, </w:t>
      </w:r>
      <w:r w:rsidRPr="00F46038">
        <w:rPr>
          <w:rFonts w:ascii="Book Antiqua" w:eastAsia="Book Antiqua" w:hAnsi="Book Antiqua" w:cs="Arial"/>
          <w:sz w:val="22"/>
          <w:szCs w:val="22"/>
          <w:shd w:val="clear" w:color="auto" w:fill="FFFFFF"/>
        </w:rPr>
        <w:t>diante de Depósito Bancário ou Chave PIX.</w:t>
      </w:r>
    </w:p>
    <w:p w:rsidR="000A4769" w:rsidRPr="00430317" w:rsidRDefault="000A4769" w:rsidP="000A47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0A4769" w:rsidRPr="00430317" w:rsidRDefault="000A4769" w:rsidP="000A47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0A4769" w:rsidRPr="00430317" w:rsidRDefault="000A4769" w:rsidP="000A47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0A4769" w:rsidRPr="00F46038" w:rsidRDefault="000A4769" w:rsidP="000A4769">
      <w:pPr>
        <w:jc w:val="right"/>
        <w:rPr>
          <w:rFonts w:ascii="Book Antiqua" w:hAnsi="Book Antiqua"/>
          <w:i/>
          <w:sz w:val="22"/>
          <w:szCs w:val="22"/>
          <w:lang w:val="pt-BR"/>
        </w:rPr>
      </w:pPr>
      <w:r>
        <w:rPr>
          <w:rFonts w:ascii="Book Antiqua" w:hAnsi="Book Antiqua"/>
          <w:i/>
          <w:sz w:val="22"/>
          <w:szCs w:val="22"/>
          <w:lang w:val="pt-BR"/>
        </w:rPr>
        <w:t>Gabinete do Prefeito e Vice-Prefeito</w:t>
      </w:r>
    </w:p>
    <w:p w:rsidR="000A4769" w:rsidRPr="00F46038" w:rsidRDefault="000A4769" w:rsidP="000A4769">
      <w:pPr>
        <w:jc w:val="right"/>
        <w:rPr>
          <w:rFonts w:ascii="Book Antiqua" w:hAnsi="Book Antiqua"/>
          <w:b/>
          <w:i/>
          <w:sz w:val="22"/>
          <w:szCs w:val="22"/>
          <w:lang w:val="pt-BR"/>
        </w:rPr>
      </w:pPr>
      <w:r w:rsidRPr="00F46038">
        <w:rPr>
          <w:rFonts w:ascii="Book Antiqua" w:hAnsi="Book Antiqua"/>
          <w:b/>
          <w:i/>
          <w:sz w:val="22"/>
          <w:szCs w:val="22"/>
          <w:lang w:val="pt-BR"/>
        </w:rPr>
        <w:lastRenderedPageBreak/>
        <w:t>Exercício 2021;</w:t>
      </w:r>
    </w:p>
    <w:p w:rsidR="000A4769" w:rsidRPr="00F46038" w:rsidRDefault="000A4769" w:rsidP="000A4769">
      <w:pPr>
        <w:jc w:val="right"/>
        <w:rPr>
          <w:rFonts w:ascii="Book Antiqua" w:hAnsi="Book Antiqua"/>
          <w:i/>
          <w:sz w:val="22"/>
          <w:szCs w:val="22"/>
          <w:lang w:val="pt-BR"/>
        </w:rPr>
      </w:pPr>
      <w:r w:rsidRPr="00F46038">
        <w:rPr>
          <w:rFonts w:ascii="Book Antiqua" w:hAnsi="Book Antiqua"/>
          <w:i/>
          <w:sz w:val="22"/>
          <w:szCs w:val="22"/>
          <w:lang w:val="pt-BR"/>
        </w:rPr>
        <w:t>Secretaria Municipal da Fazenda e Gestão Administrativa</w:t>
      </w:r>
    </w:p>
    <w:p w:rsidR="000A4769" w:rsidRPr="00F46038" w:rsidRDefault="000A4769" w:rsidP="000A4769">
      <w:pPr>
        <w:jc w:val="right"/>
        <w:rPr>
          <w:rFonts w:ascii="Book Antiqua" w:hAnsi="Book Antiqua"/>
          <w:b/>
          <w:i/>
          <w:sz w:val="22"/>
          <w:szCs w:val="22"/>
          <w:lang w:val="pt-BR"/>
        </w:rPr>
      </w:pPr>
      <w:r w:rsidRPr="00F46038">
        <w:rPr>
          <w:rFonts w:ascii="Book Antiqua" w:hAnsi="Book Antiqua"/>
          <w:b/>
          <w:i/>
          <w:sz w:val="22"/>
          <w:szCs w:val="22"/>
          <w:lang w:val="pt-BR"/>
        </w:rPr>
        <w:t>Exercício 2021;</w:t>
      </w:r>
    </w:p>
    <w:p w:rsidR="000A4769" w:rsidRPr="00F46038" w:rsidRDefault="000A4769" w:rsidP="000A4769">
      <w:pPr>
        <w:jc w:val="right"/>
        <w:rPr>
          <w:rFonts w:ascii="Book Antiqua" w:hAnsi="Book Antiqua"/>
          <w:i/>
          <w:sz w:val="22"/>
          <w:szCs w:val="22"/>
          <w:lang w:val="pt-BR"/>
        </w:rPr>
      </w:pPr>
      <w:r w:rsidRPr="00F46038">
        <w:rPr>
          <w:rFonts w:ascii="Book Antiqua" w:hAnsi="Book Antiqua"/>
          <w:i/>
          <w:sz w:val="22"/>
          <w:szCs w:val="22"/>
          <w:lang w:val="pt-BR"/>
        </w:rPr>
        <w:t>Superintendência de Trânsito (DITRAN)</w:t>
      </w:r>
    </w:p>
    <w:p w:rsidR="000A4769" w:rsidRPr="00F46038" w:rsidRDefault="000A4769" w:rsidP="000A4769">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0A4769" w:rsidRPr="00F46038" w:rsidRDefault="000A4769" w:rsidP="000A4769">
      <w:pPr>
        <w:jc w:val="right"/>
        <w:rPr>
          <w:rFonts w:ascii="Book Antiqua" w:hAnsi="Book Antiqua"/>
          <w:i/>
          <w:sz w:val="22"/>
          <w:szCs w:val="22"/>
          <w:lang w:val="pt-BR"/>
        </w:rPr>
      </w:pPr>
      <w:r w:rsidRPr="00F46038">
        <w:rPr>
          <w:rFonts w:ascii="Book Antiqua" w:hAnsi="Book Antiqua"/>
          <w:i/>
          <w:sz w:val="22"/>
          <w:szCs w:val="22"/>
          <w:lang w:val="pt-BR"/>
        </w:rPr>
        <w:t>Polícia Militar</w:t>
      </w:r>
    </w:p>
    <w:p w:rsidR="000A4769" w:rsidRPr="00F46038" w:rsidRDefault="000A4769" w:rsidP="000A4769">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0A4769" w:rsidRPr="00F46038" w:rsidRDefault="000A4769" w:rsidP="000A4769">
      <w:pPr>
        <w:jc w:val="right"/>
        <w:rPr>
          <w:rFonts w:ascii="Book Antiqua" w:hAnsi="Book Antiqua"/>
          <w:i/>
          <w:sz w:val="22"/>
          <w:szCs w:val="22"/>
          <w:lang w:val="pt-BR"/>
        </w:rPr>
      </w:pPr>
      <w:r w:rsidRPr="00F46038">
        <w:rPr>
          <w:rFonts w:ascii="Book Antiqua" w:hAnsi="Book Antiqua"/>
          <w:i/>
          <w:sz w:val="22"/>
          <w:szCs w:val="22"/>
          <w:lang w:val="pt-BR"/>
        </w:rPr>
        <w:t>Corpo de Bombeiros Militar</w:t>
      </w:r>
    </w:p>
    <w:p w:rsidR="000A4769" w:rsidRPr="00F46038" w:rsidRDefault="000A4769" w:rsidP="000A4769">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0A4769" w:rsidRPr="00F46038" w:rsidRDefault="000A4769" w:rsidP="000A4769">
      <w:pPr>
        <w:jc w:val="right"/>
        <w:rPr>
          <w:rFonts w:ascii="Book Antiqua" w:hAnsi="Book Antiqua"/>
          <w:i/>
          <w:sz w:val="22"/>
          <w:szCs w:val="22"/>
          <w:lang w:val="pt-BR"/>
        </w:rPr>
      </w:pPr>
      <w:r w:rsidRPr="00F46038">
        <w:rPr>
          <w:rFonts w:ascii="Book Antiqua" w:hAnsi="Book Antiqua"/>
          <w:i/>
          <w:sz w:val="22"/>
          <w:szCs w:val="22"/>
          <w:lang w:val="pt-BR"/>
        </w:rPr>
        <w:t>Delegacia de Polícia Civil</w:t>
      </w:r>
    </w:p>
    <w:p w:rsidR="000A4769" w:rsidRPr="00F46038" w:rsidRDefault="000A4769" w:rsidP="000A4769">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0A4769" w:rsidRPr="00F46038" w:rsidRDefault="000A4769" w:rsidP="000A4769">
      <w:pPr>
        <w:jc w:val="right"/>
        <w:rPr>
          <w:rFonts w:ascii="Book Antiqua" w:hAnsi="Book Antiqua"/>
          <w:i/>
          <w:sz w:val="22"/>
          <w:szCs w:val="22"/>
          <w:lang w:val="pt-BR"/>
        </w:rPr>
      </w:pPr>
      <w:r w:rsidRPr="00F46038">
        <w:rPr>
          <w:rFonts w:ascii="Book Antiqua" w:hAnsi="Book Antiqua"/>
          <w:i/>
          <w:sz w:val="22"/>
          <w:szCs w:val="22"/>
          <w:lang w:val="pt-BR"/>
        </w:rPr>
        <w:t>Superintendência de Defesa Civil</w:t>
      </w:r>
    </w:p>
    <w:p w:rsidR="000A4769" w:rsidRPr="00F46038" w:rsidRDefault="000A4769" w:rsidP="000A4769">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0A4769" w:rsidRPr="00F46038" w:rsidRDefault="000A4769" w:rsidP="000A4769">
      <w:pPr>
        <w:jc w:val="right"/>
        <w:rPr>
          <w:rFonts w:ascii="Book Antiqua" w:hAnsi="Book Antiqua"/>
          <w:i/>
          <w:sz w:val="22"/>
          <w:szCs w:val="22"/>
          <w:lang w:val="pt-BR"/>
        </w:rPr>
      </w:pPr>
      <w:r w:rsidRPr="00F46038">
        <w:rPr>
          <w:rFonts w:ascii="Book Antiqua" w:hAnsi="Book Antiqua"/>
          <w:i/>
          <w:sz w:val="22"/>
          <w:szCs w:val="22"/>
          <w:lang w:val="pt-BR"/>
        </w:rPr>
        <w:t>Secretaria Municipal de Assistência Social</w:t>
      </w:r>
    </w:p>
    <w:p w:rsidR="000A4769" w:rsidRPr="00F46038" w:rsidRDefault="000A4769" w:rsidP="000A4769">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0A4769" w:rsidRPr="00F46038" w:rsidRDefault="000A4769" w:rsidP="000A4769">
      <w:pPr>
        <w:jc w:val="right"/>
        <w:rPr>
          <w:rFonts w:ascii="Book Antiqua" w:hAnsi="Book Antiqua"/>
          <w:i/>
          <w:sz w:val="22"/>
          <w:szCs w:val="22"/>
          <w:lang w:val="pt-BR"/>
        </w:rPr>
      </w:pPr>
      <w:r w:rsidRPr="00F46038">
        <w:rPr>
          <w:rFonts w:ascii="Book Antiqua" w:hAnsi="Book Antiqua"/>
          <w:i/>
          <w:sz w:val="22"/>
          <w:szCs w:val="22"/>
          <w:lang w:val="pt-BR"/>
        </w:rPr>
        <w:t>Secretaria Municipal de Obras e Serviços Urbanos</w:t>
      </w:r>
    </w:p>
    <w:p w:rsidR="000A4769" w:rsidRPr="00F46038" w:rsidRDefault="000A4769" w:rsidP="000A4769">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0A4769" w:rsidRPr="00F46038" w:rsidRDefault="000A4769" w:rsidP="000A4769">
      <w:pPr>
        <w:jc w:val="right"/>
        <w:rPr>
          <w:rFonts w:ascii="Book Antiqua" w:hAnsi="Book Antiqua"/>
          <w:i/>
          <w:sz w:val="22"/>
          <w:szCs w:val="22"/>
          <w:lang w:val="pt-BR"/>
        </w:rPr>
      </w:pPr>
      <w:r w:rsidRPr="00F46038">
        <w:rPr>
          <w:rFonts w:ascii="Book Antiqua" w:hAnsi="Book Antiqua"/>
          <w:i/>
          <w:sz w:val="22"/>
          <w:szCs w:val="22"/>
          <w:lang w:val="pt-BR"/>
        </w:rPr>
        <w:t>Secretaria Municipal de Saúde</w:t>
      </w:r>
    </w:p>
    <w:p w:rsidR="000A4769" w:rsidRPr="00F46038" w:rsidRDefault="000A4769" w:rsidP="000A4769">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0A4769" w:rsidRPr="00F46038" w:rsidRDefault="000A4769" w:rsidP="000A4769">
      <w:pPr>
        <w:jc w:val="right"/>
        <w:rPr>
          <w:rFonts w:ascii="Book Antiqua" w:hAnsi="Book Antiqua"/>
          <w:i/>
          <w:sz w:val="22"/>
          <w:szCs w:val="22"/>
          <w:lang w:val="pt-BR"/>
        </w:rPr>
      </w:pPr>
      <w:r w:rsidRPr="00F46038">
        <w:rPr>
          <w:rFonts w:ascii="Book Antiqua" w:hAnsi="Book Antiqua"/>
          <w:i/>
          <w:sz w:val="22"/>
          <w:szCs w:val="22"/>
          <w:lang w:val="pt-BR"/>
        </w:rPr>
        <w:t>Secretaria Municipal de Planejamento Territorial</w:t>
      </w:r>
    </w:p>
    <w:p w:rsidR="000A4769" w:rsidRPr="00F46038" w:rsidRDefault="000A4769" w:rsidP="000A4769">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0A4769" w:rsidRPr="00F46038" w:rsidRDefault="000A4769" w:rsidP="000A4769">
      <w:pPr>
        <w:jc w:val="right"/>
        <w:rPr>
          <w:rFonts w:ascii="Book Antiqua" w:hAnsi="Book Antiqua"/>
          <w:i/>
          <w:sz w:val="22"/>
          <w:szCs w:val="22"/>
          <w:lang w:val="pt-BR"/>
        </w:rPr>
      </w:pPr>
      <w:r w:rsidRPr="00F46038">
        <w:rPr>
          <w:rFonts w:ascii="Book Antiqua" w:hAnsi="Book Antiqua"/>
          <w:i/>
          <w:sz w:val="22"/>
          <w:szCs w:val="22"/>
          <w:lang w:val="pt-BR"/>
        </w:rPr>
        <w:t>Secretaria Municipal de Educação – Educação Infantil</w:t>
      </w:r>
    </w:p>
    <w:p w:rsidR="000A4769" w:rsidRPr="00F46038" w:rsidRDefault="000A4769" w:rsidP="000A4769">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0A4769" w:rsidRPr="00F46038" w:rsidRDefault="000A4769" w:rsidP="000A4769">
      <w:pPr>
        <w:jc w:val="right"/>
        <w:rPr>
          <w:rFonts w:ascii="Book Antiqua" w:hAnsi="Book Antiqua"/>
          <w:i/>
          <w:sz w:val="22"/>
          <w:szCs w:val="22"/>
          <w:lang w:val="pt-BR"/>
        </w:rPr>
      </w:pPr>
      <w:r w:rsidRPr="00F46038">
        <w:rPr>
          <w:rFonts w:ascii="Book Antiqua" w:hAnsi="Book Antiqua"/>
          <w:i/>
          <w:sz w:val="22"/>
          <w:szCs w:val="22"/>
          <w:lang w:val="pt-BR"/>
        </w:rPr>
        <w:t>Secretaria Municipal de Educação – Educação Fundamental</w:t>
      </w:r>
    </w:p>
    <w:p w:rsidR="000A4769" w:rsidRPr="00F46038" w:rsidRDefault="000A4769" w:rsidP="000A4769">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0A4769" w:rsidRPr="00F46038" w:rsidRDefault="000A4769" w:rsidP="000A4769">
      <w:pPr>
        <w:jc w:val="right"/>
        <w:rPr>
          <w:rFonts w:ascii="Book Antiqua" w:hAnsi="Book Antiqua"/>
          <w:i/>
          <w:sz w:val="22"/>
          <w:szCs w:val="22"/>
          <w:lang w:val="pt-BR"/>
        </w:rPr>
      </w:pPr>
      <w:r w:rsidRPr="00F46038">
        <w:rPr>
          <w:rFonts w:ascii="Book Antiqua" w:hAnsi="Book Antiqua"/>
          <w:i/>
          <w:sz w:val="22"/>
          <w:szCs w:val="22"/>
          <w:lang w:val="pt-BR"/>
        </w:rPr>
        <w:t>Fundação Municipal de Esportes e Lazer (FMEL)</w:t>
      </w:r>
    </w:p>
    <w:p w:rsidR="000A4769" w:rsidRPr="00F46038" w:rsidRDefault="000A4769" w:rsidP="000A4769">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0A4769" w:rsidRPr="00F46038" w:rsidRDefault="000A4769" w:rsidP="000A4769">
      <w:pPr>
        <w:jc w:val="right"/>
        <w:rPr>
          <w:rFonts w:ascii="Book Antiqua" w:hAnsi="Book Antiqua"/>
          <w:i/>
          <w:sz w:val="22"/>
          <w:szCs w:val="22"/>
          <w:lang w:val="pt-BR"/>
        </w:rPr>
      </w:pPr>
      <w:r w:rsidRPr="00F46038">
        <w:rPr>
          <w:rFonts w:ascii="Book Antiqua" w:hAnsi="Book Antiqua"/>
          <w:i/>
          <w:sz w:val="22"/>
          <w:szCs w:val="22"/>
          <w:lang w:val="pt-BR"/>
        </w:rPr>
        <w:t>Serviço Autônomo Municipal de Água e Esgoto (SAMAE)</w:t>
      </w:r>
    </w:p>
    <w:p w:rsidR="000A4769" w:rsidRDefault="000A4769" w:rsidP="000A4769">
      <w:pPr>
        <w:jc w:val="right"/>
        <w:rPr>
          <w:rFonts w:ascii="Book Antiqua" w:hAnsi="Book Antiqua"/>
          <w:b/>
          <w:sz w:val="22"/>
          <w:szCs w:val="22"/>
          <w:lang w:val="pt-BR"/>
        </w:rPr>
      </w:pPr>
      <w:r w:rsidRPr="00F46038">
        <w:rPr>
          <w:rFonts w:ascii="Book Antiqua" w:hAnsi="Book Antiqua"/>
          <w:b/>
          <w:i/>
          <w:sz w:val="22"/>
          <w:szCs w:val="22"/>
          <w:lang w:val="pt-BR"/>
        </w:rPr>
        <w:t>Exercício 2021;</w:t>
      </w:r>
    </w:p>
    <w:p w:rsidR="000A4769" w:rsidRPr="008C6B7F" w:rsidRDefault="000A4769" w:rsidP="000A4769">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0A4769" w:rsidRDefault="000A4769" w:rsidP="000A4769">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A4769" w:rsidRDefault="000A4769" w:rsidP="000A4769">
      <w:pPr>
        <w:jc w:val="both"/>
        <w:rPr>
          <w:rFonts w:ascii="Book Antiqua" w:hAnsi="Book Antiqua"/>
          <w:lang w:val="pt-BR"/>
        </w:rPr>
      </w:pPr>
    </w:p>
    <w:p w:rsidR="000A4769" w:rsidRPr="00AC026F"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Pr="00AC026F">
        <w:rPr>
          <w:rFonts w:ascii="Book Antiqua" w:hAnsi="Book Antiqua"/>
          <w:b/>
          <w:sz w:val="22"/>
          <w:szCs w:val="22"/>
          <w:lang w:val="pt-BR"/>
        </w:rPr>
        <w:t xml:space="preserve"> DAS SANÇÕES ADMINISTRATIVAS</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.3 Caberá aplicação da penalidade de advertência nos casos de infrações leves que não gerem prejuízo à Administração.</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15</w:t>
      </w:r>
      <w:r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.6 Em todo caso a licitante terá direito ao contraditório e ampla defesa.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 xml:space="preserve">.8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w:t>
      </w:r>
      <w:r w:rsidRPr="00A37120">
        <w:rPr>
          <w:rFonts w:ascii="Book Antiqua" w:hAnsi="Book Antiqua" w:cs="Book Antiqua"/>
          <w:sz w:val="22"/>
          <w:szCs w:val="22"/>
        </w:rPr>
        <w:lastRenderedPageBreak/>
        <w:t>prazo máximo de 15 (quinze) dias após a emissão da guia.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 xml:space="preserve">.10 </w:t>
      </w:r>
      <w:r w:rsidRPr="00A37120">
        <w:rPr>
          <w:rFonts w:ascii="Book Antiqua" w:hAnsi="Book Antiqua" w:cs="Book Antiqua"/>
          <w:bCs/>
          <w:sz w:val="22"/>
          <w:szCs w:val="22"/>
        </w:rPr>
        <w:t>As penalidades de Advertência, Multa e Impedimento de Licitar, poderão ser aplicadas por qualquer Secretário Municipal requisitante dos materiais do presente Edital.</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0A4769" w:rsidRPr="006617C5"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0A4769" w:rsidRPr="009A22CC"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A4769" w:rsidRPr="00A37120"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A4769" w:rsidRPr="00A37120"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A4769" w:rsidRPr="00A37120"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A4769" w:rsidRPr="00A37120"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A4769" w:rsidRPr="00A37120"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A4769" w:rsidRPr="00A37120"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A4769" w:rsidRPr="00A37120"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0A4769" w:rsidRPr="00A37120" w:rsidRDefault="000A4769" w:rsidP="00BD05F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56"/>
          <w:tab w:val="left" w:pos="10080"/>
          <w:tab w:val="left" w:pos="10206"/>
        </w:tabs>
        <w:jc w:val="both"/>
        <w:rPr>
          <w:rFonts w:ascii="Book Antiqua" w:hAnsi="Book Antiqua"/>
          <w:sz w:val="22"/>
          <w:szCs w:val="22"/>
        </w:rPr>
      </w:pPr>
      <w:r>
        <w:rPr>
          <w:rFonts w:ascii="Book Antiqua" w:hAnsi="Book Antiqua"/>
          <w:sz w:val="22"/>
          <w:szCs w:val="22"/>
        </w:rPr>
        <w:t>16</w:t>
      </w:r>
      <w:r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0A4769"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0A4769" w:rsidRPr="006617C5"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Pr>
          <w:rFonts w:ascii="Book Antiqua" w:eastAsia="Book Antiqua" w:hAnsi="Book Antiqua"/>
          <w:b/>
          <w:sz w:val="22"/>
          <w:lang w:val="pt-BR"/>
        </w:rPr>
        <w:t>7.</w:t>
      </w:r>
      <w:r w:rsidRPr="006617C5">
        <w:rPr>
          <w:rFonts w:ascii="Book Antiqua" w:eastAsia="Book Antiqua" w:hAnsi="Book Antiqua"/>
          <w:b/>
          <w:sz w:val="22"/>
          <w:lang w:val="pt-BR"/>
        </w:rPr>
        <w:t xml:space="preserve"> DAS DISPOSIÇÕES FINAIS</w:t>
      </w:r>
    </w:p>
    <w:p w:rsidR="000A4769" w:rsidRPr="003034C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0A4769" w:rsidRPr="003034C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0A4769" w:rsidRPr="003034C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0A4769" w:rsidRPr="003034C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0A4769" w:rsidRPr="003034C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0A4769" w:rsidRPr="003034C3" w:rsidRDefault="000A4769" w:rsidP="000A4769">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0A4769" w:rsidRPr="003034C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0A4769" w:rsidRPr="003034C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0A4769" w:rsidRPr="003034C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0A4769" w:rsidRPr="003034C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0A4769" w:rsidRPr="003034C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0A4769" w:rsidRPr="004771AC"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0A4769" w:rsidRPr="003034C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0A4769" w:rsidRPr="003034C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0A4769" w:rsidRPr="003034C3" w:rsidRDefault="000A4769" w:rsidP="000A4769">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Pr>
          <w:rFonts w:ascii="Book Antiqua" w:eastAsia="Book Antiqua" w:hAnsi="Book Antiqua"/>
          <w:sz w:val="22"/>
          <w:lang w:val="pt-BR"/>
        </w:rPr>
        <w:t>–</w:t>
      </w:r>
      <w:r w:rsidRPr="00243A51">
        <w:rPr>
          <w:rFonts w:ascii="Book Antiqua" w:eastAsia="Book Antiqua" w:hAnsi="Book Antiqua"/>
          <w:sz w:val="22"/>
          <w:lang w:val="pt-BR"/>
        </w:rPr>
        <w:t xml:space="preserve"> </w:t>
      </w:r>
      <w:r>
        <w:rPr>
          <w:rFonts w:ascii="Book Antiqua" w:eastAsia="Book Antiqua" w:hAnsi="Book Antiqua"/>
          <w:sz w:val="22"/>
          <w:lang w:val="pt-BR"/>
        </w:rPr>
        <w:t>Termo de Referência</w:t>
      </w:r>
      <w:r w:rsidRPr="00243A51">
        <w:rPr>
          <w:rFonts w:ascii="Book Antiqua" w:eastAsia="Book Antiqua" w:hAnsi="Book Antiqua"/>
          <w:sz w:val="22"/>
          <w:lang w:val="pt-BR"/>
        </w:rPr>
        <w:t>;</w:t>
      </w:r>
    </w:p>
    <w:p w:rsidR="000A4769" w:rsidRPr="00602EA3" w:rsidRDefault="000A4769" w:rsidP="000A4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Pr="00243A51">
        <w:rPr>
          <w:rFonts w:ascii="Book Antiqua" w:eastAsia="Book Antiqua" w:hAnsi="Book Antiqua"/>
          <w:sz w:val="22"/>
          <w:lang w:val="pt-BR"/>
        </w:rPr>
        <w:t>Proposta de Preços</w:t>
      </w:r>
      <w:r w:rsidRPr="00243A51">
        <w:rPr>
          <w:rFonts w:ascii="Book Antiqua" w:eastAsia="Book Antiqua" w:hAnsi="Book Antiqua"/>
          <w:sz w:val="22"/>
          <w:shd w:val="clear" w:color="auto" w:fill="FFFFFF"/>
          <w:lang w:val="pt-BR"/>
        </w:rPr>
        <w:t>;</w:t>
      </w:r>
    </w:p>
    <w:p w:rsidR="000A4769" w:rsidRPr="00243A51"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Pr="00243A51">
        <w:rPr>
          <w:rFonts w:ascii="Book Antiqua" w:eastAsia="Book Antiqua" w:hAnsi="Book Antiqua"/>
          <w:sz w:val="22"/>
          <w:lang w:val="pt-BR"/>
        </w:rPr>
        <w:t>) Anexo II</w:t>
      </w:r>
      <w:r>
        <w:rPr>
          <w:rFonts w:ascii="Book Antiqua" w:eastAsia="Book Antiqua" w:hAnsi="Book Antiqua"/>
          <w:sz w:val="22"/>
          <w:lang w:val="pt-BR"/>
        </w:rPr>
        <w:t>I</w:t>
      </w:r>
      <w:r w:rsidRPr="00243A51">
        <w:rPr>
          <w:rFonts w:ascii="Book Antiqua" w:eastAsia="Book Antiqua" w:hAnsi="Book Antiqua"/>
          <w:sz w:val="22"/>
          <w:lang w:val="pt-BR"/>
        </w:rPr>
        <w:t xml:space="preserve"> - Minuta da Ata de Registro de Preços;</w:t>
      </w:r>
    </w:p>
    <w:p w:rsidR="000A4769" w:rsidRPr="00243A51"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Pr="00243A51">
        <w:rPr>
          <w:rFonts w:ascii="Book Antiqua" w:eastAsia="Book Antiqua" w:hAnsi="Book Antiqua"/>
          <w:sz w:val="22"/>
          <w:lang w:val="pt-BR"/>
        </w:rPr>
        <w:t>) Anexo I</w:t>
      </w:r>
      <w:r>
        <w:rPr>
          <w:rFonts w:ascii="Book Antiqua" w:eastAsia="Book Antiqua" w:hAnsi="Book Antiqua"/>
          <w:sz w:val="22"/>
          <w:lang w:val="pt-BR"/>
        </w:rPr>
        <w:t>V</w:t>
      </w:r>
      <w:r w:rsidRPr="00243A51">
        <w:rPr>
          <w:rFonts w:ascii="Book Antiqua" w:eastAsia="Book Antiqua" w:hAnsi="Book Antiqua"/>
          <w:sz w:val="22"/>
          <w:lang w:val="pt-BR"/>
        </w:rPr>
        <w:t xml:space="preserve"> - Minuta d</w:t>
      </w:r>
      <w:r>
        <w:rPr>
          <w:rFonts w:ascii="Book Antiqua" w:eastAsia="Book Antiqua" w:hAnsi="Book Antiqua"/>
          <w:sz w:val="22"/>
          <w:lang w:val="pt-BR"/>
        </w:rPr>
        <w:t>o</w:t>
      </w:r>
      <w:r w:rsidRPr="00243A51">
        <w:rPr>
          <w:rFonts w:ascii="Book Antiqua" w:eastAsia="Book Antiqua" w:hAnsi="Book Antiqua"/>
          <w:sz w:val="22"/>
          <w:lang w:val="pt-BR"/>
        </w:rPr>
        <w:t xml:space="preserve"> Contrato;</w:t>
      </w:r>
    </w:p>
    <w:p w:rsidR="000A4769" w:rsidRPr="00243A51"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Pr="00243A51">
        <w:rPr>
          <w:rFonts w:ascii="Book Antiqua" w:eastAsia="Book Antiqua" w:hAnsi="Book Antiqua"/>
          <w:sz w:val="22"/>
          <w:lang w:val="pt-BR"/>
        </w:rPr>
        <w:t>) Anexo V - Modelos/Declarações</w:t>
      </w:r>
      <w:r>
        <w:rPr>
          <w:rFonts w:ascii="Book Antiqua" w:eastAsia="Book Antiqua" w:hAnsi="Book Antiqua"/>
          <w:sz w:val="22"/>
          <w:lang w:val="pt-BR"/>
        </w:rPr>
        <w:t>.</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Vinícius Martins Muzy</w:t>
      </w:r>
      <w:r w:rsidR="00DA4943">
        <w:rPr>
          <w:rFonts w:ascii="Book Antiqua" w:hAnsi="Book Antiqua"/>
          <w:sz w:val="22"/>
          <w:szCs w:val="22"/>
          <w:lang w:val="pt-BR"/>
        </w:rPr>
        <w:t>, Matrícula</w:t>
      </w:r>
      <w:r>
        <w:rPr>
          <w:rFonts w:ascii="Book Antiqua" w:hAnsi="Book Antiqua"/>
          <w:sz w:val="22"/>
          <w:szCs w:val="22"/>
          <w:lang w:val="pt-BR"/>
        </w:rPr>
        <w:t xml:space="preserve"> nº 17.730.</w:t>
      </w:r>
    </w:p>
    <w:p w:rsidR="000A4769" w:rsidRDefault="000A4769" w:rsidP="00BD05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jc w:val="right"/>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 xml:space="preserve">19 </w:t>
      </w:r>
      <w:r w:rsidRPr="00F8255D">
        <w:rPr>
          <w:rFonts w:ascii="Book Antiqua" w:hAnsi="Book Antiqua"/>
          <w:sz w:val="22"/>
          <w:szCs w:val="22"/>
          <w:lang w:val="pt-BR"/>
        </w:rPr>
        <w:t xml:space="preserve">de </w:t>
      </w:r>
      <w:r>
        <w:rPr>
          <w:rFonts w:ascii="Book Antiqua" w:hAnsi="Book Antiqua"/>
          <w:sz w:val="22"/>
          <w:szCs w:val="22"/>
          <w:lang w:val="pt-BR"/>
        </w:rPr>
        <w:t>Abril</w:t>
      </w:r>
      <w:r w:rsidRPr="00F8255D">
        <w:rPr>
          <w:rFonts w:ascii="Book Antiqua" w:hAnsi="Book Antiqua"/>
          <w:sz w:val="22"/>
          <w:szCs w:val="22"/>
          <w:lang w:val="pt-BR"/>
        </w:rPr>
        <w:t xml:space="preserve"> de </w:t>
      </w:r>
      <w:r>
        <w:rPr>
          <w:rFonts w:ascii="Book Antiqua" w:hAnsi="Book Antiqua"/>
          <w:sz w:val="22"/>
          <w:szCs w:val="22"/>
          <w:lang w:val="pt-BR"/>
        </w:rPr>
        <w:t>2021</w:t>
      </w:r>
      <w:r w:rsidRPr="00F8255D">
        <w:rPr>
          <w:rFonts w:ascii="Book Antiqua" w:hAnsi="Book Antiqua"/>
          <w:sz w:val="22"/>
          <w:szCs w:val="22"/>
          <w:lang w:val="pt-BR"/>
        </w:rPr>
        <w:t>.</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073"/>
        <w:gridCol w:w="5066"/>
      </w:tblGrid>
      <w:tr w:rsidR="000A4769" w:rsidRPr="00203A90" w:rsidTr="00D4273A">
        <w:tc>
          <w:tcPr>
            <w:tcW w:w="5172" w:type="dxa"/>
          </w:tcPr>
          <w:p w:rsidR="000A4769" w:rsidRPr="00203A90" w:rsidRDefault="000A4769" w:rsidP="00D4273A">
            <w:pPr>
              <w:jc w:val="center"/>
              <w:rPr>
                <w:rFonts w:ascii="Book Antiqua" w:eastAsia="Book Antiqua" w:hAnsi="Book Antiqua"/>
                <w:b/>
              </w:rPr>
            </w:pPr>
            <w:r w:rsidRPr="00203A90">
              <w:rPr>
                <w:rFonts w:ascii="Book Antiqua" w:eastAsia="Book Antiqua" w:hAnsi="Book Antiqua"/>
                <w:b/>
              </w:rPr>
              <w:t>CARLOS ROBERTO PEREIRA</w:t>
            </w:r>
          </w:p>
          <w:p w:rsidR="000A4769" w:rsidRPr="00203A90"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203A90">
              <w:rPr>
                <w:rFonts w:ascii="Book Antiqua" w:eastAsia="Book Antiqua" w:hAnsi="Book Antiqua"/>
              </w:rPr>
              <w:t>Secretário Municipal da Fazenda e Gestão Administrativa</w:t>
            </w:r>
          </w:p>
          <w:p w:rsidR="000A4769" w:rsidRPr="00203A90"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0A4769" w:rsidRPr="00203A90"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0A4769" w:rsidRPr="00203A90"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0A4769" w:rsidRPr="00203A90"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c>
          <w:tcPr>
            <w:tcW w:w="5173" w:type="dxa"/>
          </w:tcPr>
          <w:p w:rsidR="000A4769" w:rsidRPr="00203A90" w:rsidRDefault="000A4769" w:rsidP="00D4273A">
            <w:pPr>
              <w:jc w:val="center"/>
              <w:rPr>
                <w:rFonts w:ascii="Book Antiqua" w:eastAsia="Book Antiqua" w:hAnsi="Book Antiqua"/>
                <w:b/>
              </w:rPr>
            </w:pPr>
            <w:r w:rsidRPr="00203A90">
              <w:rPr>
                <w:rFonts w:ascii="Book Antiqua" w:hAnsi="Book Antiqua" w:cs="Book Antiqua"/>
                <w:b/>
              </w:rPr>
              <w:t>JORGE LUIZ PRUCINIO PEREIRA</w:t>
            </w:r>
          </w:p>
          <w:p w:rsidR="000A4769" w:rsidRPr="00203A90"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203A90">
              <w:rPr>
                <w:rFonts w:ascii="Book Antiqua" w:eastAsia="Book Antiqua" w:hAnsi="Book Antiqua"/>
              </w:rPr>
              <w:t>Chefe de Gabinete</w:t>
            </w:r>
          </w:p>
        </w:tc>
      </w:tr>
      <w:tr w:rsidR="000A4769" w:rsidRPr="00203A90" w:rsidTr="00D4273A">
        <w:tc>
          <w:tcPr>
            <w:tcW w:w="5172" w:type="dxa"/>
          </w:tcPr>
          <w:p w:rsidR="000A4769" w:rsidRPr="00203A90" w:rsidRDefault="000A4769" w:rsidP="00D4273A">
            <w:pPr>
              <w:widowControl w:val="0"/>
              <w:autoSpaceDE w:val="0"/>
              <w:autoSpaceDN w:val="0"/>
              <w:adjustRightInd w:val="0"/>
              <w:jc w:val="center"/>
              <w:rPr>
                <w:rFonts w:ascii="Book Antiqua" w:hAnsi="Book Antiqua"/>
                <w:b/>
              </w:rPr>
            </w:pPr>
            <w:r w:rsidRPr="00203A90">
              <w:rPr>
                <w:rFonts w:ascii="Book Antiqua" w:hAnsi="Book Antiqua" w:cs="Book Antiqua"/>
                <w:b/>
              </w:rPr>
              <w:t>SALÉSIO ANTÔNIO DA CONCEIÇÃO</w:t>
            </w:r>
          </w:p>
          <w:p w:rsidR="000A4769" w:rsidRPr="00203A90"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203A90">
              <w:rPr>
                <w:rFonts w:ascii="Book Antiqua" w:hAnsi="Book Antiqua" w:cs="Book Antiqua"/>
              </w:rPr>
              <w:t>Secretário Municipal de Assistência Social</w:t>
            </w:r>
          </w:p>
        </w:tc>
        <w:tc>
          <w:tcPr>
            <w:tcW w:w="5173" w:type="dxa"/>
          </w:tcPr>
          <w:p w:rsidR="000A4769" w:rsidRPr="00203A90" w:rsidRDefault="000A4769" w:rsidP="00D4273A">
            <w:pPr>
              <w:widowControl w:val="0"/>
              <w:autoSpaceDE w:val="0"/>
              <w:autoSpaceDN w:val="0"/>
              <w:adjustRightInd w:val="0"/>
              <w:jc w:val="center"/>
              <w:rPr>
                <w:rFonts w:ascii="Book Antiqua" w:hAnsi="Book Antiqua"/>
                <w:b/>
              </w:rPr>
            </w:pPr>
            <w:r w:rsidRPr="00203A90">
              <w:rPr>
                <w:rFonts w:ascii="Book Antiqua" w:hAnsi="Book Antiqua" w:cs="Book Antiqua"/>
                <w:b/>
              </w:rPr>
              <w:t>LUIS CARLOS SPENGLER FILHO</w:t>
            </w:r>
          </w:p>
          <w:p w:rsidR="000A4769" w:rsidRPr="00203A90"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203A90">
              <w:rPr>
                <w:rFonts w:ascii="Book Antiqua" w:hAnsi="Book Antiqua" w:cs="Book Antiqua"/>
              </w:rPr>
              <w:t>Secretário Municipal de Obras e Serviços Urbanos</w:t>
            </w:r>
          </w:p>
          <w:p w:rsidR="000A4769" w:rsidRPr="00203A90"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0A4769" w:rsidRPr="00203A90"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0A4769" w:rsidRPr="00203A90"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0A4769" w:rsidRPr="00203A90"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0A4769" w:rsidRPr="00203A90"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0A4769" w:rsidRPr="00203A90"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0A4769" w:rsidRPr="00203A90" w:rsidTr="00D4273A">
        <w:tc>
          <w:tcPr>
            <w:tcW w:w="5172" w:type="dxa"/>
          </w:tcPr>
          <w:p w:rsidR="000A4769" w:rsidRPr="00203A90" w:rsidRDefault="000A4769" w:rsidP="00D4273A">
            <w:pPr>
              <w:widowControl w:val="0"/>
              <w:autoSpaceDE w:val="0"/>
              <w:autoSpaceDN w:val="0"/>
              <w:adjustRightInd w:val="0"/>
              <w:jc w:val="center"/>
              <w:rPr>
                <w:rFonts w:ascii="Book Antiqua" w:hAnsi="Book Antiqua"/>
                <w:b/>
              </w:rPr>
            </w:pPr>
            <w:r w:rsidRPr="00203A90">
              <w:rPr>
                <w:rFonts w:ascii="Book Antiqua" w:hAnsi="Book Antiqua" w:cs="Book Antiqua"/>
                <w:b/>
              </w:rPr>
              <w:lastRenderedPageBreak/>
              <w:t>RONI JEAN MULLER</w:t>
            </w:r>
          </w:p>
          <w:p w:rsidR="000A4769" w:rsidRPr="00203A90"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203A90">
              <w:rPr>
                <w:rFonts w:ascii="Book Antiqua" w:hAnsi="Book Antiqua" w:cs="Book Antiqua"/>
              </w:rPr>
              <w:t>Diretor-Presidente da Fundação Municipal de Esportes e Lazer</w:t>
            </w:r>
          </w:p>
        </w:tc>
        <w:tc>
          <w:tcPr>
            <w:tcW w:w="5173" w:type="dxa"/>
          </w:tcPr>
          <w:p w:rsidR="000A4769" w:rsidRPr="00203A90" w:rsidRDefault="000A4769" w:rsidP="00D4273A">
            <w:pPr>
              <w:widowControl w:val="0"/>
              <w:autoSpaceDE w:val="0"/>
              <w:autoSpaceDN w:val="0"/>
              <w:adjustRightInd w:val="0"/>
              <w:jc w:val="center"/>
              <w:rPr>
                <w:rFonts w:ascii="Book Antiqua" w:hAnsi="Book Antiqua"/>
                <w:b/>
              </w:rPr>
            </w:pPr>
            <w:r w:rsidRPr="00203A90">
              <w:rPr>
                <w:rFonts w:ascii="Book Antiqua" w:eastAsia="Book Antiqua" w:hAnsi="Book Antiqua"/>
                <w:b/>
              </w:rPr>
              <w:t>SILVANIA JANOELO DOS SANTOS</w:t>
            </w:r>
          </w:p>
          <w:p w:rsidR="000A4769" w:rsidRPr="00203A90"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203A90">
              <w:rPr>
                <w:rFonts w:ascii="Book Antiqua" w:hAnsi="Book Antiqua" w:cs="Book Antiqua"/>
              </w:rPr>
              <w:t>Secretária Municipal de Saúde</w:t>
            </w:r>
          </w:p>
        </w:tc>
      </w:tr>
      <w:tr w:rsidR="000A4769" w:rsidRPr="00203A90" w:rsidTr="00D4273A">
        <w:tc>
          <w:tcPr>
            <w:tcW w:w="5172" w:type="dxa"/>
          </w:tcPr>
          <w:p w:rsidR="000A4769" w:rsidRPr="00203A90" w:rsidRDefault="000A4769" w:rsidP="00D4273A">
            <w:pPr>
              <w:widowControl w:val="0"/>
              <w:autoSpaceDE w:val="0"/>
              <w:autoSpaceDN w:val="0"/>
              <w:adjustRightInd w:val="0"/>
              <w:jc w:val="center"/>
              <w:rPr>
                <w:rFonts w:ascii="Book Antiqua" w:hAnsi="Book Antiqua" w:cs="Book Antiqua"/>
                <w:b/>
              </w:rPr>
            </w:pPr>
          </w:p>
          <w:p w:rsidR="000A4769" w:rsidRPr="00203A90" w:rsidRDefault="000A4769" w:rsidP="00D4273A">
            <w:pPr>
              <w:widowControl w:val="0"/>
              <w:autoSpaceDE w:val="0"/>
              <w:autoSpaceDN w:val="0"/>
              <w:adjustRightInd w:val="0"/>
              <w:jc w:val="center"/>
              <w:rPr>
                <w:rFonts w:ascii="Book Antiqua" w:hAnsi="Book Antiqua" w:cs="Book Antiqua"/>
                <w:b/>
              </w:rPr>
            </w:pPr>
          </w:p>
          <w:p w:rsidR="000A4769" w:rsidRPr="00203A90" w:rsidRDefault="000A4769" w:rsidP="00D4273A">
            <w:pPr>
              <w:widowControl w:val="0"/>
              <w:autoSpaceDE w:val="0"/>
              <w:autoSpaceDN w:val="0"/>
              <w:adjustRightInd w:val="0"/>
              <w:jc w:val="center"/>
              <w:rPr>
                <w:rFonts w:ascii="Book Antiqua" w:hAnsi="Book Antiqua" w:cs="Book Antiqua"/>
                <w:b/>
              </w:rPr>
            </w:pPr>
          </w:p>
          <w:p w:rsidR="000A4769" w:rsidRPr="00203A90" w:rsidRDefault="000A4769" w:rsidP="00D4273A">
            <w:pPr>
              <w:widowControl w:val="0"/>
              <w:autoSpaceDE w:val="0"/>
              <w:autoSpaceDN w:val="0"/>
              <w:adjustRightInd w:val="0"/>
              <w:jc w:val="center"/>
              <w:rPr>
                <w:rFonts w:ascii="Book Antiqua" w:hAnsi="Book Antiqua" w:cs="Book Antiqua"/>
                <w:b/>
              </w:rPr>
            </w:pPr>
          </w:p>
          <w:p w:rsidR="000A4769" w:rsidRPr="00203A90" w:rsidRDefault="000A4769" w:rsidP="00D4273A">
            <w:pPr>
              <w:widowControl w:val="0"/>
              <w:autoSpaceDE w:val="0"/>
              <w:autoSpaceDN w:val="0"/>
              <w:adjustRightInd w:val="0"/>
              <w:jc w:val="center"/>
              <w:rPr>
                <w:rFonts w:ascii="Book Antiqua" w:hAnsi="Book Antiqua" w:cs="Book Antiqua"/>
                <w:b/>
              </w:rPr>
            </w:pPr>
          </w:p>
          <w:p w:rsidR="000A4769" w:rsidRPr="00203A90" w:rsidRDefault="000A4769" w:rsidP="00D4273A">
            <w:pPr>
              <w:widowControl w:val="0"/>
              <w:autoSpaceDE w:val="0"/>
              <w:autoSpaceDN w:val="0"/>
              <w:adjustRightInd w:val="0"/>
              <w:jc w:val="center"/>
              <w:rPr>
                <w:rFonts w:ascii="Book Antiqua" w:hAnsi="Book Antiqua" w:cs="Book Antiqua"/>
                <w:b/>
              </w:rPr>
            </w:pPr>
          </w:p>
          <w:p w:rsidR="000A4769" w:rsidRPr="00203A90" w:rsidRDefault="000A4769" w:rsidP="00D4273A">
            <w:pPr>
              <w:widowControl w:val="0"/>
              <w:autoSpaceDE w:val="0"/>
              <w:autoSpaceDN w:val="0"/>
              <w:adjustRightInd w:val="0"/>
              <w:jc w:val="center"/>
              <w:rPr>
                <w:rFonts w:ascii="Book Antiqua" w:hAnsi="Book Antiqua"/>
                <w:b/>
              </w:rPr>
            </w:pPr>
            <w:r w:rsidRPr="00203A90">
              <w:rPr>
                <w:rFonts w:ascii="Book Antiqua" w:hAnsi="Book Antiqua" w:cs="Book Antiqua"/>
                <w:b/>
              </w:rPr>
              <w:t>JEAN ALEXANDRE DOS SANTOS</w:t>
            </w:r>
          </w:p>
          <w:p w:rsidR="000A4769" w:rsidRPr="00203A90"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203A90">
              <w:rPr>
                <w:rFonts w:ascii="Book Antiqua" w:hAnsi="Book Antiqua" w:cs="Book Antiqua"/>
              </w:rPr>
              <w:t>Secretário Municipal de Planejamento Territorial</w:t>
            </w:r>
          </w:p>
        </w:tc>
        <w:tc>
          <w:tcPr>
            <w:tcW w:w="5173" w:type="dxa"/>
          </w:tcPr>
          <w:p w:rsidR="000A4769" w:rsidRPr="00203A90" w:rsidRDefault="000A4769" w:rsidP="00D4273A">
            <w:pPr>
              <w:widowControl w:val="0"/>
              <w:autoSpaceDE w:val="0"/>
              <w:autoSpaceDN w:val="0"/>
              <w:adjustRightInd w:val="0"/>
              <w:jc w:val="center"/>
              <w:rPr>
                <w:rFonts w:ascii="Book Antiqua" w:hAnsi="Book Antiqua" w:cs="Book Antiqua"/>
                <w:b/>
              </w:rPr>
            </w:pPr>
          </w:p>
          <w:p w:rsidR="000A4769" w:rsidRPr="00203A90" w:rsidRDefault="000A4769" w:rsidP="00D4273A">
            <w:pPr>
              <w:widowControl w:val="0"/>
              <w:autoSpaceDE w:val="0"/>
              <w:autoSpaceDN w:val="0"/>
              <w:adjustRightInd w:val="0"/>
              <w:jc w:val="center"/>
              <w:rPr>
                <w:rFonts w:ascii="Book Antiqua" w:hAnsi="Book Antiqua" w:cs="Book Antiqua"/>
                <w:b/>
              </w:rPr>
            </w:pPr>
          </w:p>
          <w:p w:rsidR="000A4769" w:rsidRPr="00203A90" w:rsidRDefault="000A4769" w:rsidP="00D4273A">
            <w:pPr>
              <w:widowControl w:val="0"/>
              <w:autoSpaceDE w:val="0"/>
              <w:autoSpaceDN w:val="0"/>
              <w:adjustRightInd w:val="0"/>
              <w:jc w:val="center"/>
              <w:rPr>
                <w:rFonts w:ascii="Book Antiqua" w:hAnsi="Book Antiqua" w:cs="Book Antiqua"/>
                <w:b/>
              </w:rPr>
            </w:pPr>
          </w:p>
          <w:p w:rsidR="000A4769" w:rsidRPr="00203A90" w:rsidRDefault="000A4769" w:rsidP="00D4273A">
            <w:pPr>
              <w:widowControl w:val="0"/>
              <w:autoSpaceDE w:val="0"/>
              <w:autoSpaceDN w:val="0"/>
              <w:adjustRightInd w:val="0"/>
              <w:jc w:val="center"/>
              <w:rPr>
                <w:rFonts w:ascii="Book Antiqua" w:hAnsi="Book Antiqua" w:cs="Book Antiqua"/>
                <w:b/>
              </w:rPr>
            </w:pPr>
          </w:p>
          <w:p w:rsidR="000A4769" w:rsidRPr="00203A90" w:rsidRDefault="000A4769" w:rsidP="00D4273A">
            <w:pPr>
              <w:widowControl w:val="0"/>
              <w:autoSpaceDE w:val="0"/>
              <w:autoSpaceDN w:val="0"/>
              <w:adjustRightInd w:val="0"/>
              <w:jc w:val="center"/>
              <w:rPr>
                <w:rFonts w:ascii="Book Antiqua" w:hAnsi="Book Antiqua" w:cs="Book Antiqua"/>
                <w:b/>
              </w:rPr>
            </w:pPr>
          </w:p>
          <w:p w:rsidR="000A4769" w:rsidRPr="00203A90" w:rsidRDefault="000A4769" w:rsidP="00D4273A">
            <w:pPr>
              <w:widowControl w:val="0"/>
              <w:autoSpaceDE w:val="0"/>
              <w:autoSpaceDN w:val="0"/>
              <w:adjustRightInd w:val="0"/>
              <w:jc w:val="center"/>
              <w:rPr>
                <w:rFonts w:ascii="Book Antiqua" w:hAnsi="Book Antiqua" w:cs="Book Antiqua"/>
                <w:b/>
              </w:rPr>
            </w:pPr>
          </w:p>
          <w:p w:rsidR="000A4769" w:rsidRPr="00203A90" w:rsidRDefault="000A4769" w:rsidP="00D4273A">
            <w:pPr>
              <w:widowControl w:val="0"/>
              <w:autoSpaceDE w:val="0"/>
              <w:autoSpaceDN w:val="0"/>
              <w:adjustRightInd w:val="0"/>
              <w:jc w:val="center"/>
              <w:rPr>
                <w:rFonts w:ascii="Book Antiqua" w:hAnsi="Book Antiqua" w:cs="Book Antiqua"/>
                <w:b/>
              </w:rPr>
            </w:pPr>
            <w:r w:rsidRPr="00203A90">
              <w:rPr>
                <w:rFonts w:ascii="Book Antiqua" w:hAnsi="Book Antiqua" w:cs="Book Antiqua"/>
                <w:b/>
              </w:rPr>
              <w:t>EMERSON ANTUNES</w:t>
            </w:r>
          </w:p>
          <w:p w:rsidR="000A4769" w:rsidRPr="00203A90"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203A90">
              <w:rPr>
                <w:rFonts w:ascii="Book Antiqua" w:hAnsi="Book Antiqua" w:cs="Book Antiqua"/>
              </w:rPr>
              <w:t>Secretário Municipal de Educação</w:t>
            </w:r>
          </w:p>
        </w:tc>
      </w:tr>
      <w:tr w:rsidR="000A4769" w:rsidTr="00D4273A">
        <w:tc>
          <w:tcPr>
            <w:tcW w:w="5172" w:type="dxa"/>
          </w:tcPr>
          <w:p w:rsidR="000A4769" w:rsidRPr="00203A90" w:rsidRDefault="000A4769" w:rsidP="00D4273A">
            <w:pPr>
              <w:widowControl w:val="0"/>
              <w:autoSpaceDE w:val="0"/>
              <w:autoSpaceDN w:val="0"/>
              <w:adjustRightInd w:val="0"/>
              <w:jc w:val="center"/>
              <w:rPr>
                <w:rFonts w:ascii="Book Antiqua" w:hAnsi="Book Antiqua" w:cs="Book Antiqua"/>
                <w:b/>
              </w:rPr>
            </w:pPr>
          </w:p>
          <w:p w:rsidR="000A4769" w:rsidRPr="00203A90" w:rsidRDefault="000A4769" w:rsidP="00D4273A">
            <w:pPr>
              <w:widowControl w:val="0"/>
              <w:autoSpaceDE w:val="0"/>
              <w:autoSpaceDN w:val="0"/>
              <w:adjustRightInd w:val="0"/>
              <w:jc w:val="center"/>
              <w:rPr>
                <w:rFonts w:ascii="Book Antiqua" w:hAnsi="Book Antiqua" w:cs="Book Antiqua"/>
                <w:b/>
              </w:rPr>
            </w:pPr>
          </w:p>
          <w:p w:rsidR="000A4769" w:rsidRPr="00203A90" w:rsidRDefault="000A4769" w:rsidP="00D4273A">
            <w:pPr>
              <w:widowControl w:val="0"/>
              <w:autoSpaceDE w:val="0"/>
              <w:autoSpaceDN w:val="0"/>
              <w:adjustRightInd w:val="0"/>
              <w:jc w:val="center"/>
              <w:rPr>
                <w:rFonts w:ascii="Book Antiqua" w:hAnsi="Book Antiqua" w:cs="Book Antiqua"/>
                <w:b/>
              </w:rPr>
            </w:pPr>
          </w:p>
          <w:p w:rsidR="000A4769" w:rsidRPr="00203A90" w:rsidRDefault="000A4769" w:rsidP="00D4273A">
            <w:pPr>
              <w:widowControl w:val="0"/>
              <w:autoSpaceDE w:val="0"/>
              <w:autoSpaceDN w:val="0"/>
              <w:adjustRightInd w:val="0"/>
              <w:jc w:val="center"/>
              <w:rPr>
                <w:rFonts w:ascii="Book Antiqua" w:hAnsi="Book Antiqua" w:cs="Book Antiqua"/>
                <w:b/>
              </w:rPr>
            </w:pPr>
          </w:p>
          <w:p w:rsidR="000A4769" w:rsidRPr="00203A90" w:rsidRDefault="000A4769" w:rsidP="00D4273A">
            <w:pPr>
              <w:widowControl w:val="0"/>
              <w:autoSpaceDE w:val="0"/>
              <w:autoSpaceDN w:val="0"/>
              <w:adjustRightInd w:val="0"/>
              <w:jc w:val="center"/>
              <w:rPr>
                <w:rFonts w:ascii="Book Antiqua" w:hAnsi="Book Antiqua" w:cs="Book Antiqua"/>
                <w:b/>
              </w:rPr>
            </w:pPr>
          </w:p>
          <w:p w:rsidR="000A4769" w:rsidRPr="00203A90" w:rsidRDefault="000A4769" w:rsidP="00D4273A">
            <w:pPr>
              <w:widowControl w:val="0"/>
              <w:autoSpaceDE w:val="0"/>
              <w:autoSpaceDN w:val="0"/>
              <w:adjustRightInd w:val="0"/>
              <w:jc w:val="center"/>
              <w:rPr>
                <w:rFonts w:ascii="Book Antiqua" w:hAnsi="Book Antiqua" w:cs="Book Antiqua"/>
                <w:b/>
              </w:rPr>
            </w:pPr>
          </w:p>
          <w:p w:rsidR="000A4769" w:rsidRPr="00203A90" w:rsidRDefault="000A4769" w:rsidP="00D4273A">
            <w:pPr>
              <w:widowControl w:val="0"/>
              <w:autoSpaceDE w:val="0"/>
              <w:autoSpaceDN w:val="0"/>
              <w:adjustRightInd w:val="0"/>
              <w:jc w:val="center"/>
              <w:rPr>
                <w:rFonts w:ascii="Book Antiqua" w:hAnsi="Book Antiqua" w:cs="Book Antiqua"/>
                <w:b/>
              </w:rPr>
            </w:pPr>
            <w:r w:rsidRPr="00203A90">
              <w:rPr>
                <w:rFonts w:ascii="Book Antiqua" w:hAnsi="Book Antiqua" w:cs="Book Antiqua"/>
                <w:b/>
              </w:rPr>
              <w:t>CLEVERTON JOÃO BATISTA</w:t>
            </w:r>
          </w:p>
          <w:p w:rsidR="000A4769" w:rsidRPr="00203A90"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203A90">
              <w:rPr>
                <w:rFonts w:ascii="Book Antiqua" w:hAnsi="Book Antiqua" w:cs="Book Antiqua"/>
              </w:rPr>
              <w:t xml:space="preserve">Diretor-Presidente do </w:t>
            </w:r>
            <w:r w:rsidRPr="00203A90">
              <w:rPr>
                <w:rFonts w:ascii="Book Antiqua" w:hAnsi="Book Antiqua"/>
                <w:sz w:val="22"/>
                <w:szCs w:val="22"/>
                <w:lang w:val="pt-BR"/>
              </w:rPr>
              <w:t>Serviço Autônomo Municipal de Água e Esgoto (SAMAE)</w:t>
            </w:r>
          </w:p>
        </w:tc>
        <w:tc>
          <w:tcPr>
            <w:tcW w:w="5173" w:type="dxa"/>
          </w:tcPr>
          <w:p w:rsidR="000A4769" w:rsidRPr="00203A90" w:rsidRDefault="000A4769" w:rsidP="00D4273A">
            <w:pPr>
              <w:widowControl w:val="0"/>
              <w:autoSpaceDE w:val="0"/>
              <w:autoSpaceDN w:val="0"/>
              <w:adjustRightInd w:val="0"/>
              <w:jc w:val="center"/>
              <w:rPr>
                <w:rFonts w:ascii="Book Antiqua" w:hAnsi="Book Antiqua" w:cs="Book Antiqua"/>
                <w:b/>
              </w:rPr>
            </w:pPr>
          </w:p>
          <w:p w:rsidR="000A4769" w:rsidRPr="00203A90" w:rsidRDefault="000A4769" w:rsidP="00D4273A">
            <w:pPr>
              <w:widowControl w:val="0"/>
              <w:autoSpaceDE w:val="0"/>
              <w:autoSpaceDN w:val="0"/>
              <w:adjustRightInd w:val="0"/>
              <w:jc w:val="center"/>
              <w:rPr>
                <w:rFonts w:ascii="Book Antiqua" w:hAnsi="Book Antiqua" w:cs="Book Antiqua"/>
                <w:b/>
              </w:rPr>
            </w:pPr>
          </w:p>
          <w:p w:rsidR="000A4769" w:rsidRPr="00203A90" w:rsidRDefault="000A4769" w:rsidP="00D4273A">
            <w:pPr>
              <w:widowControl w:val="0"/>
              <w:autoSpaceDE w:val="0"/>
              <w:autoSpaceDN w:val="0"/>
              <w:adjustRightInd w:val="0"/>
              <w:jc w:val="center"/>
              <w:rPr>
                <w:rFonts w:ascii="Book Antiqua" w:hAnsi="Book Antiqua" w:cs="Book Antiqua"/>
                <w:b/>
              </w:rPr>
            </w:pPr>
          </w:p>
          <w:p w:rsidR="000A4769" w:rsidRPr="00203A90" w:rsidRDefault="000A4769" w:rsidP="00D4273A">
            <w:pPr>
              <w:widowControl w:val="0"/>
              <w:autoSpaceDE w:val="0"/>
              <w:autoSpaceDN w:val="0"/>
              <w:adjustRightInd w:val="0"/>
              <w:jc w:val="center"/>
              <w:rPr>
                <w:rFonts w:ascii="Book Antiqua" w:hAnsi="Book Antiqua" w:cs="Book Antiqua"/>
                <w:b/>
              </w:rPr>
            </w:pPr>
          </w:p>
          <w:p w:rsidR="000A4769" w:rsidRPr="00203A90" w:rsidRDefault="000A4769" w:rsidP="00D4273A">
            <w:pPr>
              <w:widowControl w:val="0"/>
              <w:autoSpaceDE w:val="0"/>
              <w:autoSpaceDN w:val="0"/>
              <w:adjustRightInd w:val="0"/>
              <w:jc w:val="center"/>
              <w:rPr>
                <w:rFonts w:ascii="Book Antiqua" w:hAnsi="Book Antiqua" w:cs="Book Antiqua"/>
                <w:b/>
              </w:rPr>
            </w:pPr>
          </w:p>
          <w:p w:rsidR="000A4769" w:rsidRPr="00203A90" w:rsidRDefault="000A4769" w:rsidP="00D4273A">
            <w:pPr>
              <w:widowControl w:val="0"/>
              <w:autoSpaceDE w:val="0"/>
              <w:autoSpaceDN w:val="0"/>
              <w:adjustRightInd w:val="0"/>
              <w:jc w:val="center"/>
              <w:rPr>
                <w:rFonts w:ascii="Book Antiqua" w:hAnsi="Book Antiqua" w:cs="Book Antiqua"/>
                <w:b/>
              </w:rPr>
            </w:pPr>
          </w:p>
          <w:p w:rsidR="000A4769" w:rsidRPr="002A7F97"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bl>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A4769" w:rsidRPr="00AB047B"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0A4769" w:rsidRPr="0017039A" w:rsidRDefault="000A4769" w:rsidP="000A4769">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Pr="0017039A">
        <w:rPr>
          <w:rFonts w:ascii="Book Antiqua" w:eastAsia="Book Antiqua" w:hAnsi="Book Antiqua"/>
          <w:b/>
          <w:sz w:val="48"/>
          <w:szCs w:val="48"/>
          <w:lang w:val="pt-BR"/>
        </w:rPr>
        <w:t>NEXO I</w:t>
      </w:r>
    </w:p>
    <w:p w:rsidR="000A4769" w:rsidRPr="0008582A" w:rsidRDefault="000A4769" w:rsidP="000A4769">
      <w:pPr>
        <w:pStyle w:val="western"/>
        <w:suppressAutoHyphens/>
        <w:spacing w:before="0" w:after="0"/>
        <w:jc w:val="center"/>
        <w:rPr>
          <w:rFonts w:ascii="Book Antiqua" w:eastAsia="Book Antiqua" w:hAnsi="Book Antiqua"/>
          <w:color w:val="000000"/>
          <w:sz w:val="36"/>
          <w:szCs w:val="36"/>
        </w:rPr>
      </w:pPr>
      <w:r w:rsidRPr="0008582A">
        <w:rPr>
          <w:rFonts w:ascii="Book Antiqua" w:eastAsia="Book Antiqua" w:hAnsi="Book Antiqua"/>
          <w:color w:val="000000"/>
          <w:sz w:val="36"/>
          <w:szCs w:val="36"/>
        </w:rPr>
        <w:t xml:space="preserve">PROCESSO ADMINISTRATIVO </w:t>
      </w:r>
      <w:r w:rsidRPr="0008582A">
        <w:rPr>
          <w:rFonts w:ascii="Book Antiqua" w:eastAsia="Book Antiqua" w:hAnsi="Book Antiqua"/>
          <w:sz w:val="36"/>
        </w:rPr>
        <w:t>Nº</w:t>
      </w:r>
      <w:r w:rsidRPr="0008582A">
        <w:rPr>
          <w:rFonts w:ascii="Book Antiqua" w:eastAsia="Book Antiqua" w:hAnsi="Book Antiqua"/>
          <w:color w:val="000000"/>
          <w:sz w:val="36"/>
          <w:szCs w:val="36"/>
        </w:rPr>
        <w:t xml:space="preserve"> 069/2021</w:t>
      </w:r>
    </w:p>
    <w:p w:rsidR="000A4769" w:rsidRPr="0017039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08582A">
        <w:rPr>
          <w:rFonts w:ascii="Book Antiqua" w:eastAsia="Book Antiqua" w:hAnsi="Book Antiqua"/>
          <w:color w:val="000000"/>
          <w:sz w:val="36"/>
          <w:szCs w:val="36"/>
          <w:lang w:val="pt-BR"/>
        </w:rPr>
        <w:t>PREGÃO PRESENCIAL Nº 037/2021</w:t>
      </w:r>
    </w:p>
    <w:p w:rsidR="000A4769" w:rsidRPr="0017039A" w:rsidRDefault="000A4769" w:rsidP="000A4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0A4769" w:rsidRDefault="000A4769" w:rsidP="000A4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A4769" w:rsidRDefault="000A4769" w:rsidP="000A4769">
      <w:pPr>
        <w:jc w:val="both"/>
        <w:rPr>
          <w:rFonts w:ascii="Book Antiqua" w:hAnsi="Book Antiqua"/>
          <w:b/>
          <w:sz w:val="22"/>
          <w:szCs w:val="22"/>
          <w:lang w:val="pt-BR"/>
        </w:rPr>
      </w:pPr>
    </w:p>
    <w:p w:rsidR="000A4769" w:rsidRPr="00B57EEA" w:rsidRDefault="000A4769" w:rsidP="000A4769">
      <w:pPr>
        <w:jc w:val="both"/>
        <w:rPr>
          <w:rFonts w:ascii="Book Antiqua" w:hAnsi="Book Antiqua"/>
          <w:sz w:val="22"/>
          <w:szCs w:val="22"/>
          <w:lang w:val="pt-BR"/>
        </w:rPr>
      </w:pPr>
      <w:r w:rsidRPr="00B57EEA">
        <w:rPr>
          <w:rFonts w:ascii="Book Antiqua" w:hAnsi="Book Antiqua"/>
          <w:b/>
          <w:sz w:val="22"/>
          <w:szCs w:val="22"/>
          <w:lang w:val="pt-BR"/>
        </w:rPr>
        <w:t>1. DO OBJETO</w:t>
      </w:r>
    </w:p>
    <w:p w:rsidR="000A4769" w:rsidRDefault="000A4769" w:rsidP="000A4769">
      <w:pPr>
        <w:jc w:val="both"/>
        <w:rPr>
          <w:rFonts w:ascii="Book Antiqua" w:hAnsi="Book Antiqua"/>
          <w:i/>
          <w:sz w:val="22"/>
          <w:szCs w:val="22"/>
          <w:lang w:val="pt-BR"/>
        </w:rPr>
      </w:pPr>
      <w:r w:rsidRPr="00B57EEA">
        <w:rPr>
          <w:rFonts w:ascii="Book Antiqua" w:hAnsi="Book Antiqua"/>
          <w:sz w:val="22"/>
          <w:szCs w:val="22"/>
          <w:lang w:val="pt-BR"/>
        </w:rPr>
        <w:t xml:space="preserve">1.1 </w:t>
      </w:r>
      <w:r w:rsidRPr="004A21C2">
        <w:rPr>
          <w:rFonts w:ascii="Book Antiqua" w:eastAsia="Book Antiqua" w:hAnsi="Book Antiqua"/>
          <w:i/>
          <w:sz w:val="22"/>
          <w:szCs w:val="22"/>
        </w:rPr>
        <w:t xml:space="preserve">Registro de Preços para futuras aquisições de </w:t>
      </w:r>
      <w:r>
        <w:rPr>
          <w:rFonts w:ascii="Book Antiqua" w:eastAsia="Book Antiqua" w:hAnsi="Book Antiqua"/>
          <w:i/>
          <w:sz w:val="22"/>
          <w:szCs w:val="22"/>
        </w:rPr>
        <w:t>Materiais de Construção</w:t>
      </w:r>
      <w:r>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Pr>
          <w:rFonts w:ascii="Book Antiqua" w:hAnsi="Book Antiqua"/>
          <w:i/>
          <w:sz w:val="22"/>
          <w:szCs w:val="22"/>
          <w:lang w:val="pt-BR"/>
        </w:rPr>
        <w:t>:</w:t>
      </w:r>
    </w:p>
    <w:p w:rsidR="000A4769" w:rsidRDefault="000A4769" w:rsidP="000A4769">
      <w:pPr>
        <w:ind w:left="794"/>
        <w:jc w:val="both"/>
        <w:rPr>
          <w:rFonts w:ascii="Book Antiqua" w:hAnsi="Book Antiqua"/>
          <w:sz w:val="22"/>
          <w:szCs w:val="22"/>
          <w:lang w:val="pt-BR"/>
        </w:rPr>
      </w:pPr>
    </w:p>
    <w:p w:rsidR="000A4769" w:rsidRDefault="000A4769" w:rsidP="000A4769">
      <w:pPr>
        <w:jc w:val="both"/>
        <w:rPr>
          <w:rFonts w:ascii="Book Antiqua" w:hAnsi="Book Antiqua"/>
          <w:i/>
          <w:sz w:val="22"/>
          <w:szCs w:val="22"/>
        </w:rPr>
      </w:pPr>
      <w:r w:rsidRPr="00CA3F65">
        <w:rPr>
          <w:rFonts w:ascii="Book Antiqua" w:hAnsi="Book Antiqua"/>
          <w:i/>
          <w:sz w:val="22"/>
          <w:szCs w:val="22"/>
        </w:rPr>
        <w:t>Tabela 1</w:t>
      </w:r>
    </w:p>
    <w:p w:rsidR="000A4769" w:rsidRPr="00241B94" w:rsidRDefault="000A4769" w:rsidP="000A4769">
      <w:pPr>
        <w:jc w:val="both"/>
        <w:rPr>
          <w:rFonts w:ascii="Book Antiqua" w:hAnsi="Book Antiqua"/>
          <w:i/>
          <w:sz w:val="22"/>
          <w:szCs w:val="22"/>
          <w:lang w:val="pt-BR"/>
        </w:rPr>
      </w:pPr>
    </w:p>
    <w:tbl>
      <w:tblPr>
        <w:tblW w:w="5066" w:type="pct"/>
        <w:jc w:val="center"/>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36"/>
        <w:gridCol w:w="1530"/>
        <w:gridCol w:w="455"/>
        <w:gridCol w:w="529"/>
        <w:gridCol w:w="560"/>
        <w:gridCol w:w="459"/>
        <w:gridCol w:w="630"/>
        <w:gridCol w:w="576"/>
        <w:gridCol w:w="475"/>
        <w:gridCol w:w="560"/>
        <w:gridCol w:w="455"/>
        <w:gridCol w:w="446"/>
        <w:gridCol w:w="537"/>
        <w:gridCol w:w="497"/>
        <w:gridCol w:w="534"/>
        <w:gridCol w:w="513"/>
        <w:gridCol w:w="366"/>
        <w:gridCol w:w="638"/>
      </w:tblGrid>
      <w:tr w:rsidR="000A4769" w:rsidRPr="00CA3F65" w:rsidTr="00D4273A">
        <w:trPr>
          <w:trHeight w:val="600"/>
          <w:jc w:val="center"/>
        </w:trPr>
        <w:tc>
          <w:tcPr>
            <w:tcW w:w="198" w:type="pct"/>
            <w:shd w:val="clear" w:color="auto" w:fill="D9D9D9" w:themeFill="background1" w:themeFillShade="D9"/>
            <w:noWrap/>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Item</w:t>
            </w:r>
          </w:p>
        </w:tc>
        <w:tc>
          <w:tcPr>
            <w:tcW w:w="760" w:type="pct"/>
            <w:shd w:val="clear" w:color="auto" w:fill="D9D9D9" w:themeFill="background1" w:themeFillShade="D9"/>
            <w:noWrap/>
            <w:vAlign w:val="center"/>
            <w:hideMark/>
          </w:tcPr>
          <w:p w:rsidR="000A4769" w:rsidRPr="00B21268" w:rsidRDefault="000A4769" w:rsidP="00D4273A">
            <w:pPr>
              <w:jc w:val="both"/>
              <w:rPr>
                <w:rFonts w:ascii="Book Antiqua" w:hAnsi="Book Antiqua"/>
                <w:b/>
                <w:bCs/>
                <w:color w:val="000000"/>
                <w:sz w:val="14"/>
                <w:szCs w:val="14"/>
              </w:rPr>
            </w:pPr>
            <w:r w:rsidRPr="00B21268">
              <w:rPr>
                <w:rFonts w:ascii="Book Antiqua" w:hAnsi="Book Antiqua"/>
                <w:b/>
                <w:bCs/>
                <w:color w:val="000000"/>
                <w:sz w:val="14"/>
                <w:szCs w:val="14"/>
              </w:rPr>
              <w:t>U. de Medida</w:t>
            </w:r>
          </w:p>
          <w:p w:rsidR="000A4769" w:rsidRPr="00B21268" w:rsidRDefault="000A4769" w:rsidP="00D4273A">
            <w:pPr>
              <w:jc w:val="both"/>
              <w:rPr>
                <w:rFonts w:ascii="Book Antiqua" w:hAnsi="Book Antiqua"/>
                <w:b/>
                <w:bCs/>
                <w:color w:val="000000"/>
                <w:sz w:val="14"/>
                <w:szCs w:val="14"/>
              </w:rPr>
            </w:pPr>
            <w:r w:rsidRPr="00B21268">
              <w:rPr>
                <w:rFonts w:ascii="Book Antiqua" w:hAnsi="Book Antiqua"/>
                <w:b/>
                <w:bCs/>
                <w:color w:val="000000"/>
                <w:sz w:val="14"/>
                <w:szCs w:val="14"/>
              </w:rPr>
              <w:t>Descritivo</w:t>
            </w:r>
          </w:p>
        </w:tc>
        <w:tc>
          <w:tcPr>
            <w:tcW w:w="232" w:type="pct"/>
            <w:shd w:val="clear" w:color="auto" w:fill="D9D9D9" w:themeFill="background1" w:themeFillShade="D9"/>
            <w:noWrap/>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FME</w:t>
            </w:r>
          </w:p>
        </w:tc>
        <w:tc>
          <w:tcPr>
            <w:tcW w:w="252" w:type="pct"/>
            <w:shd w:val="clear" w:color="auto" w:fill="D9D9D9" w:themeFill="background1" w:themeFillShade="D9"/>
            <w:noWrap/>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Social</w:t>
            </w:r>
          </w:p>
        </w:tc>
        <w:tc>
          <w:tcPr>
            <w:tcW w:w="267" w:type="pct"/>
            <w:shd w:val="clear" w:color="auto" w:fill="D9D9D9" w:themeFill="background1" w:themeFillShade="D9"/>
            <w:noWrap/>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Ditran</w:t>
            </w:r>
          </w:p>
        </w:tc>
        <w:tc>
          <w:tcPr>
            <w:tcW w:w="232" w:type="pct"/>
            <w:shd w:val="clear" w:color="auto" w:fill="D9D9D9" w:themeFill="background1" w:themeFillShade="D9"/>
            <w:noWrap/>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Adm</w:t>
            </w:r>
          </w:p>
        </w:tc>
        <w:tc>
          <w:tcPr>
            <w:tcW w:w="301" w:type="pct"/>
            <w:shd w:val="clear" w:color="auto" w:fill="D9D9D9" w:themeFill="background1" w:themeFillShade="D9"/>
            <w:noWrap/>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Ed. Fun</w:t>
            </w:r>
          </w:p>
        </w:tc>
        <w:tc>
          <w:tcPr>
            <w:tcW w:w="275" w:type="pct"/>
            <w:shd w:val="clear" w:color="auto" w:fill="D9D9D9" w:themeFill="background1" w:themeFillShade="D9"/>
            <w:noWrap/>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Ed. Inf</w:t>
            </w:r>
          </w:p>
        </w:tc>
        <w:tc>
          <w:tcPr>
            <w:tcW w:w="231" w:type="pct"/>
            <w:shd w:val="clear" w:color="auto" w:fill="D9D9D9" w:themeFill="background1" w:themeFillShade="D9"/>
            <w:noWrap/>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CBM</w:t>
            </w:r>
          </w:p>
        </w:tc>
        <w:tc>
          <w:tcPr>
            <w:tcW w:w="267" w:type="pct"/>
            <w:shd w:val="clear" w:color="auto" w:fill="D9D9D9" w:themeFill="background1" w:themeFillShade="D9"/>
            <w:noWrap/>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Samae</w:t>
            </w:r>
          </w:p>
        </w:tc>
        <w:tc>
          <w:tcPr>
            <w:tcW w:w="232" w:type="pct"/>
            <w:shd w:val="clear" w:color="auto" w:fill="D9D9D9" w:themeFill="background1" w:themeFillShade="D9"/>
            <w:noWrap/>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Plan</w:t>
            </w:r>
          </w:p>
        </w:tc>
        <w:tc>
          <w:tcPr>
            <w:tcW w:w="232" w:type="pct"/>
            <w:shd w:val="clear" w:color="auto" w:fill="D9D9D9" w:themeFill="background1" w:themeFillShade="D9"/>
            <w:noWrap/>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PC</w:t>
            </w:r>
          </w:p>
        </w:tc>
        <w:tc>
          <w:tcPr>
            <w:tcW w:w="257" w:type="pct"/>
            <w:shd w:val="clear" w:color="auto" w:fill="D9D9D9" w:themeFill="background1" w:themeFillShade="D9"/>
            <w:noWrap/>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Saúde</w:t>
            </w:r>
          </w:p>
        </w:tc>
        <w:tc>
          <w:tcPr>
            <w:tcW w:w="253" w:type="pct"/>
            <w:shd w:val="clear" w:color="auto" w:fill="D9D9D9" w:themeFill="background1" w:themeFillShade="D9"/>
            <w:vAlign w:val="center"/>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Gab</w:t>
            </w:r>
          </w:p>
        </w:tc>
        <w:tc>
          <w:tcPr>
            <w:tcW w:w="271" w:type="pct"/>
            <w:shd w:val="clear" w:color="auto" w:fill="D9D9D9" w:themeFill="background1" w:themeFillShade="D9"/>
            <w:noWrap/>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Obras</w:t>
            </w:r>
          </w:p>
        </w:tc>
        <w:tc>
          <w:tcPr>
            <w:tcW w:w="261" w:type="pct"/>
            <w:shd w:val="clear" w:color="auto" w:fill="D9D9D9" w:themeFill="background1" w:themeFillShade="D9"/>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Def.</w:t>
            </w:r>
            <w:r w:rsidRPr="00B21268">
              <w:rPr>
                <w:rFonts w:ascii="Book Antiqua" w:hAnsi="Book Antiqua"/>
                <w:b/>
                <w:bCs/>
                <w:color w:val="000000"/>
                <w:sz w:val="14"/>
                <w:szCs w:val="14"/>
              </w:rPr>
              <w:br/>
              <w:t>Civil</w:t>
            </w:r>
          </w:p>
        </w:tc>
        <w:tc>
          <w:tcPr>
            <w:tcW w:w="175" w:type="pct"/>
            <w:shd w:val="clear" w:color="auto" w:fill="D9D9D9" w:themeFill="background1" w:themeFillShade="D9"/>
            <w:noWrap/>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PM</w:t>
            </w:r>
          </w:p>
        </w:tc>
        <w:tc>
          <w:tcPr>
            <w:tcW w:w="304" w:type="pct"/>
            <w:shd w:val="clear" w:color="auto" w:fill="D9D9D9" w:themeFill="background1" w:themeFillShade="D9"/>
            <w:noWrap/>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TOTAL</w:t>
            </w:r>
          </w:p>
        </w:tc>
      </w:tr>
      <w:tr w:rsidR="000A4769" w:rsidRPr="00CA3F65" w:rsidTr="00D4273A">
        <w:trPr>
          <w:trHeight w:val="111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Barra</w:t>
            </w:r>
            <w:r w:rsidRPr="00ED17D7">
              <w:rPr>
                <w:rFonts w:ascii="Book Antiqua" w:hAnsi="Book Antiqua"/>
                <w:color w:val="000000"/>
                <w:sz w:val="18"/>
                <w:szCs w:val="18"/>
              </w:rPr>
              <w:br/>
              <w:t>Aço de Construção CA 60 5 mm. Com no mínimo 5 mm, Barra de 12 m, produzido de acordo com a NBR 7480/2007.</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350</w:t>
            </w:r>
          </w:p>
        </w:tc>
      </w:tr>
      <w:tr w:rsidR="000A4769" w:rsidRPr="00CA3F65" w:rsidTr="00D4273A">
        <w:trPr>
          <w:trHeight w:val="108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2</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Barra</w:t>
            </w:r>
            <w:r w:rsidRPr="00ED17D7">
              <w:rPr>
                <w:rFonts w:ascii="Book Antiqua" w:hAnsi="Book Antiqua"/>
                <w:color w:val="000000"/>
                <w:sz w:val="18"/>
                <w:szCs w:val="18"/>
              </w:rPr>
              <w:br/>
              <w:t>Aço de Construção CA 50 6,3 mm. Com no mínimo 6,3 mm, Barra de 12 m, produzido de acordo com a NBR 7480/2007.</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330</w:t>
            </w:r>
          </w:p>
        </w:tc>
      </w:tr>
      <w:tr w:rsidR="000A4769" w:rsidRPr="00CA3F65" w:rsidTr="00D4273A">
        <w:trPr>
          <w:trHeight w:val="111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3</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Barra</w:t>
            </w:r>
            <w:r w:rsidRPr="00ED17D7">
              <w:rPr>
                <w:rFonts w:ascii="Book Antiqua" w:hAnsi="Book Antiqua"/>
                <w:color w:val="000000"/>
                <w:sz w:val="18"/>
                <w:szCs w:val="18"/>
              </w:rPr>
              <w:br/>
              <w:t>Aço de Construção CA 50 8 mm. Com no mínimo 8 mm, Barra de 12 m, produzido de acordo com a NBR 7480/2007.</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480</w:t>
            </w:r>
          </w:p>
        </w:tc>
      </w:tr>
      <w:tr w:rsidR="000A4769" w:rsidRPr="00CA3F65" w:rsidTr="00D4273A">
        <w:trPr>
          <w:trHeight w:val="111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4</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Barra</w:t>
            </w:r>
            <w:r w:rsidRPr="00ED17D7">
              <w:rPr>
                <w:rFonts w:ascii="Book Antiqua" w:hAnsi="Book Antiqua"/>
                <w:color w:val="000000"/>
                <w:sz w:val="18"/>
                <w:szCs w:val="18"/>
              </w:rPr>
              <w:br/>
              <w:t>Aço de Construção CA 50 10 mm. Com no mínimo 10 mm de diâmetro, Barra de 12 m, produzido de acordo com a NBR 7480/2007.</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360</w:t>
            </w:r>
          </w:p>
        </w:tc>
      </w:tr>
      <w:tr w:rsidR="000A4769" w:rsidRPr="00CA3F65" w:rsidTr="00D4273A">
        <w:trPr>
          <w:trHeight w:val="1065"/>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lastRenderedPageBreak/>
              <w:t>5</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Barra</w:t>
            </w:r>
            <w:r w:rsidRPr="00ED17D7">
              <w:rPr>
                <w:rFonts w:ascii="Book Antiqua" w:hAnsi="Book Antiqua"/>
                <w:color w:val="000000"/>
                <w:sz w:val="18"/>
                <w:szCs w:val="18"/>
              </w:rPr>
              <w:br/>
              <w:t>Aço de Construção CA 50 12,5 mm. Com no mínimo 12,5 mm de diâmetro, Barra de 12 m, produzido de acordo com a NBR 7480/2007.</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15</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15</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190</w:t>
            </w:r>
          </w:p>
        </w:tc>
      </w:tr>
      <w:tr w:rsidR="000A4769" w:rsidRPr="00CA3F65" w:rsidTr="00D4273A">
        <w:trPr>
          <w:trHeight w:val="472"/>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6</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Barra</w:t>
            </w:r>
            <w:r w:rsidRPr="00ED17D7">
              <w:rPr>
                <w:rFonts w:ascii="Book Antiqua" w:hAnsi="Book Antiqua"/>
                <w:color w:val="000000"/>
                <w:sz w:val="18"/>
                <w:szCs w:val="18"/>
              </w:rPr>
              <w:br/>
              <w:t>Barra de Ferro – 4,2 mm. Barra com 12 metros de comprimento.</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40</w:t>
            </w: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460</w:t>
            </w:r>
          </w:p>
        </w:tc>
      </w:tr>
      <w:tr w:rsidR="000A4769" w:rsidRPr="00CA3F65" w:rsidTr="00D4273A">
        <w:trPr>
          <w:trHeight w:val="84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7</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Quilograma</w:t>
            </w:r>
            <w:r w:rsidRPr="00ED17D7">
              <w:rPr>
                <w:rFonts w:ascii="Book Antiqua" w:hAnsi="Book Antiqua"/>
                <w:color w:val="000000"/>
                <w:sz w:val="18"/>
                <w:szCs w:val="18"/>
              </w:rPr>
              <w:br/>
              <w:t>Arame Galvanizado nº 14. Com no mínimo 1,95 mm de espessura.</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15</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80</w:t>
            </w:r>
          </w:p>
        </w:tc>
      </w:tr>
      <w:tr w:rsidR="000A4769" w:rsidRPr="00CA3F65" w:rsidTr="00D4273A">
        <w:trPr>
          <w:trHeight w:val="84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8</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Quilograma</w:t>
            </w:r>
            <w:r w:rsidRPr="00ED17D7">
              <w:rPr>
                <w:rFonts w:ascii="Book Antiqua" w:hAnsi="Book Antiqua"/>
                <w:color w:val="000000"/>
                <w:sz w:val="18"/>
                <w:szCs w:val="18"/>
              </w:rPr>
              <w:br/>
              <w:t>Arame Recozido nº 14. Com no mínimo 1,95 mm de espessura.</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15</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80</w:t>
            </w:r>
          </w:p>
        </w:tc>
      </w:tr>
      <w:tr w:rsidR="000A4769" w:rsidRPr="00CA3F65" w:rsidTr="00D4273A">
        <w:trPr>
          <w:trHeight w:val="84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9</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Quilograma</w:t>
            </w:r>
            <w:r w:rsidRPr="00ED17D7">
              <w:rPr>
                <w:rFonts w:ascii="Book Antiqua" w:hAnsi="Book Antiqua"/>
                <w:color w:val="000000"/>
                <w:sz w:val="18"/>
                <w:szCs w:val="18"/>
              </w:rPr>
              <w:br/>
              <w:t>Arame Recozido nº 18</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15</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15</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65</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10</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Tela de Aço Malha Pop reforçada – 4,2 mm 15x15 – Tamanho 3 x 2 metros</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230</w:t>
            </w:r>
          </w:p>
        </w:tc>
      </w:tr>
      <w:tr w:rsidR="000A4769" w:rsidRPr="00CA3F65" w:rsidTr="00D4273A">
        <w:trPr>
          <w:trHeight w:val="84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11</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Tela soldada Pop Q 45, malha 20 x 20 cm, Fio 3,4mm, Dimensão 2 m x 3 m.</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260</w:t>
            </w:r>
          </w:p>
        </w:tc>
      </w:tr>
      <w:tr w:rsidR="000A4769" w:rsidRPr="00CA3F65" w:rsidTr="00D4273A">
        <w:trPr>
          <w:trHeight w:val="84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12</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Cal para pintura cor branca – Saco de 8 kg</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400</w:t>
            </w:r>
          </w:p>
        </w:tc>
      </w:tr>
      <w:tr w:rsidR="000A4769" w:rsidRPr="00CA3F65" w:rsidTr="00D4273A">
        <w:trPr>
          <w:trHeight w:val="63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13</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Saco</w:t>
            </w:r>
            <w:r w:rsidRPr="00ED17D7">
              <w:rPr>
                <w:rFonts w:ascii="Book Antiqua" w:hAnsi="Book Antiqua"/>
                <w:color w:val="000000"/>
                <w:sz w:val="18"/>
                <w:szCs w:val="18"/>
              </w:rPr>
              <w:br/>
              <w:t>Cal para Reboco Hidratado Puro Branco - com 20 kg.</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15</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15</w:t>
            </w: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285</w:t>
            </w:r>
          </w:p>
        </w:tc>
      </w:tr>
      <w:tr w:rsidR="000A4769" w:rsidRPr="00CA3F65" w:rsidTr="00D4273A">
        <w:trPr>
          <w:trHeight w:val="84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14</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Saco</w:t>
            </w:r>
            <w:r w:rsidRPr="00ED17D7">
              <w:rPr>
                <w:rFonts w:ascii="Book Antiqua" w:hAnsi="Book Antiqua"/>
                <w:color w:val="000000"/>
                <w:sz w:val="18"/>
                <w:szCs w:val="18"/>
              </w:rPr>
              <w:br/>
              <w:t>Cimento Tipo CP II de 50 kg.</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250</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250</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15</w:t>
            </w: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2.000</w:t>
            </w: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3.025</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15</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Saco</w:t>
            </w:r>
            <w:r w:rsidRPr="00ED17D7">
              <w:rPr>
                <w:rFonts w:ascii="Book Antiqua" w:hAnsi="Book Antiqua"/>
                <w:color w:val="000000"/>
                <w:sz w:val="18"/>
                <w:szCs w:val="18"/>
              </w:rPr>
              <w:br/>
              <w:t>Cimento Tipo CP IV de 50 kg.</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2.000</w:t>
            </w: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2.900</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lastRenderedPageBreak/>
              <w:t>16</w:t>
            </w:r>
          </w:p>
        </w:tc>
        <w:tc>
          <w:tcPr>
            <w:tcW w:w="760" w:type="pct"/>
            <w:shd w:val="clear" w:color="auto" w:fill="auto"/>
            <w:vAlign w:val="center"/>
            <w:hideMark/>
          </w:tcPr>
          <w:p w:rsidR="000A4769" w:rsidRPr="00DA4943" w:rsidRDefault="000A4769" w:rsidP="00D4273A">
            <w:pPr>
              <w:jc w:val="both"/>
              <w:rPr>
                <w:rFonts w:ascii="Book Antiqua" w:hAnsi="Book Antiqua"/>
                <w:color w:val="000000"/>
                <w:sz w:val="18"/>
                <w:szCs w:val="18"/>
              </w:rPr>
            </w:pPr>
            <w:r w:rsidRPr="00DA4943">
              <w:rPr>
                <w:rFonts w:ascii="Book Antiqua" w:hAnsi="Book Antiqua"/>
                <w:b/>
                <w:bCs/>
                <w:color w:val="000000"/>
                <w:sz w:val="18"/>
                <w:szCs w:val="18"/>
              </w:rPr>
              <w:t>Quilograma</w:t>
            </w:r>
            <w:r w:rsidRPr="00DA4943">
              <w:rPr>
                <w:rFonts w:ascii="Book Antiqua" w:hAnsi="Book Antiqua"/>
                <w:color w:val="000000"/>
                <w:sz w:val="18"/>
                <w:szCs w:val="18"/>
              </w:rPr>
              <w:br/>
              <w:t>Prego de Aço 10 x 10 mm.</w:t>
            </w:r>
          </w:p>
          <w:p w:rsidR="003E6292" w:rsidRPr="00DA4943" w:rsidRDefault="003E6292" w:rsidP="00D4273A">
            <w:pPr>
              <w:jc w:val="both"/>
              <w:rPr>
                <w:rFonts w:ascii="Book Antiqua" w:hAnsi="Book Antiqua"/>
                <w:color w:val="000000"/>
                <w:sz w:val="18"/>
                <w:szCs w:val="18"/>
              </w:rPr>
            </w:pPr>
            <w:r w:rsidRPr="00DA4943">
              <w:rPr>
                <w:rFonts w:ascii="Book Antiqua" w:hAnsi="Book Antiqua"/>
                <w:color w:val="000000"/>
                <w:sz w:val="18"/>
                <w:szCs w:val="18"/>
              </w:rPr>
              <w:t>Pacote com 1kg</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123</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17</w:t>
            </w:r>
          </w:p>
        </w:tc>
        <w:tc>
          <w:tcPr>
            <w:tcW w:w="760" w:type="pct"/>
            <w:shd w:val="clear" w:color="auto" w:fill="auto"/>
            <w:vAlign w:val="center"/>
            <w:hideMark/>
          </w:tcPr>
          <w:p w:rsidR="000A4769" w:rsidRPr="00DA4943" w:rsidRDefault="000A4769" w:rsidP="00D4273A">
            <w:pPr>
              <w:jc w:val="both"/>
              <w:rPr>
                <w:rFonts w:ascii="Book Antiqua" w:hAnsi="Book Antiqua"/>
                <w:color w:val="000000"/>
                <w:sz w:val="18"/>
                <w:szCs w:val="18"/>
              </w:rPr>
            </w:pPr>
            <w:r w:rsidRPr="00DA4943">
              <w:rPr>
                <w:rFonts w:ascii="Book Antiqua" w:hAnsi="Book Antiqua"/>
                <w:b/>
                <w:bCs/>
                <w:color w:val="000000"/>
                <w:sz w:val="18"/>
                <w:szCs w:val="18"/>
              </w:rPr>
              <w:t>Quilograma</w:t>
            </w:r>
            <w:r w:rsidRPr="00DA4943">
              <w:rPr>
                <w:rFonts w:ascii="Book Antiqua" w:hAnsi="Book Antiqua"/>
                <w:color w:val="000000"/>
                <w:sz w:val="18"/>
                <w:szCs w:val="18"/>
              </w:rPr>
              <w:br/>
              <w:t>Prego de Aço 11 x 12 mm.</w:t>
            </w:r>
          </w:p>
          <w:p w:rsidR="003E6292" w:rsidRPr="00DA4943" w:rsidRDefault="003E6292" w:rsidP="00D4273A">
            <w:pPr>
              <w:jc w:val="both"/>
              <w:rPr>
                <w:rFonts w:ascii="Book Antiqua" w:hAnsi="Book Antiqua"/>
                <w:color w:val="000000"/>
                <w:sz w:val="18"/>
                <w:szCs w:val="18"/>
              </w:rPr>
            </w:pPr>
            <w:r w:rsidRPr="00DA4943">
              <w:rPr>
                <w:rFonts w:ascii="Book Antiqua" w:hAnsi="Book Antiqua"/>
                <w:color w:val="000000"/>
                <w:sz w:val="18"/>
                <w:szCs w:val="18"/>
              </w:rPr>
              <w:t>Pacote com 1kg</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127</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18</w:t>
            </w:r>
          </w:p>
        </w:tc>
        <w:tc>
          <w:tcPr>
            <w:tcW w:w="760" w:type="pct"/>
            <w:shd w:val="clear" w:color="auto" w:fill="auto"/>
            <w:vAlign w:val="center"/>
            <w:hideMark/>
          </w:tcPr>
          <w:p w:rsidR="000A4769" w:rsidRPr="00DA4943" w:rsidRDefault="000A4769" w:rsidP="00D4273A">
            <w:pPr>
              <w:jc w:val="both"/>
              <w:rPr>
                <w:rFonts w:ascii="Book Antiqua" w:hAnsi="Book Antiqua"/>
                <w:color w:val="000000"/>
                <w:sz w:val="18"/>
                <w:szCs w:val="18"/>
              </w:rPr>
            </w:pPr>
            <w:r w:rsidRPr="00DA4943">
              <w:rPr>
                <w:rFonts w:ascii="Book Antiqua" w:hAnsi="Book Antiqua"/>
                <w:b/>
                <w:bCs/>
                <w:color w:val="000000"/>
                <w:sz w:val="18"/>
                <w:szCs w:val="18"/>
              </w:rPr>
              <w:t>Quilograma</w:t>
            </w:r>
            <w:r w:rsidRPr="00DA4943">
              <w:rPr>
                <w:rFonts w:ascii="Book Antiqua" w:hAnsi="Book Antiqua"/>
                <w:color w:val="000000"/>
                <w:sz w:val="18"/>
                <w:szCs w:val="18"/>
              </w:rPr>
              <w:br/>
              <w:t xml:space="preserve">Prego 13x15 -  Pacote com 1kg </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77</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19</w:t>
            </w:r>
          </w:p>
        </w:tc>
        <w:tc>
          <w:tcPr>
            <w:tcW w:w="760" w:type="pct"/>
            <w:shd w:val="clear" w:color="auto" w:fill="auto"/>
            <w:vAlign w:val="center"/>
            <w:hideMark/>
          </w:tcPr>
          <w:p w:rsidR="000A4769" w:rsidRPr="00DA4943" w:rsidRDefault="000A4769" w:rsidP="00D4273A">
            <w:pPr>
              <w:jc w:val="both"/>
              <w:rPr>
                <w:rFonts w:ascii="Book Antiqua" w:hAnsi="Book Antiqua"/>
                <w:color w:val="000000"/>
                <w:sz w:val="18"/>
                <w:szCs w:val="18"/>
              </w:rPr>
            </w:pPr>
            <w:r w:rsidRPr="00DA4943">
              <w:rPr>
                <w:rFonts w:ascii="Book Antiqua" w:hAnsi="Book Antiqua"/>
                <w:b/>
                <w:bCs/>
                <w:color w:val="000000"/>
                <w:sz w:val="18"/>
                <w:szCs w:val="18"/>
              </w:rPr>
              <w:t>Quilograma</w:t>
            </w:r>
            <w:r w:rsidRPr="00DA4943">
              <w:rPr>
                <w:rFonts w:ascii="Book Antiqua" w:hAnsi="Book Antiqua"/>
                <w:color w:val="000000"/>
                <w:sz w:val="18"/>
                <w:szCs w:val="18"/>
              </w:rPr>
              <w:br/>
              <w:t xml:space="preserve">Prego 15x21 -  Pacote com 1kg </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127</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20</w:t>
            </w:r>
          </w:p>
        </w:tc>
        <w:tc>
          <w:tcPr>
            <w:tcW w:w="760" w:type="pct"/>
            <w:shd w:val="clear" w:color="auto" w:fill="auto"/>
            <w:vAlign w:val="center"/>
            <w:hideMark/>
          </w:tcPr>
          <w:p w:rsidR="000A4769" w:rsidRPr="00DA4943" w:rsidRDefault="000A4769" w:rsidP="00D4273A">
            <w:pPr>
              <w:jc w:val="both"/>
              <w:rPr>
                <w:rFonts w:ascii="Book Antiqua" w:hAnsi="Book Antiqua"/>
                <w:color w:val="000000"/>
                <w:sz w:val="18"/>
                <w:szCs w:val="18"/>
              </w:rPr>
            </w:pPr>
            <w:r w:rsidRPr="00DA4943">
              <w:rPr>
                <w:rFonts w:ascii="Book Antiqua" w:hAnsi="Book Antiqua"/>
                <w:b/>
                <w:bCs/>
                <w:color w:val="000000"/>
                <w:sz w:val="18"/>
                <w:szCs w:val="18"/>
              </w:rPr>
              <w:t>Quilograma</w:t>
            </w:r>
            <w:r w:rsidRPr="00DA4943">
              <w:rPr>
                <w:rFonts w:ascii="Book Antiqua" w:hAnsi="Book Antiqua"/>
                <w:color w:val="000000"/>
                <w:sz w:val="18"/>
                <w:szCs w:val="18"/>
              </w:rPr>
              <w:br/>
              <w:t>Prego de Aço 16 x 24 mm.</w:t>
            </w:r>
          </w:p>
          <w:p w:rsidR="003E6292" w:rsidRPr="00DA4943" w:rsidRDefault="003E6292" w:rsidP="00D4273A">
            <w:pPr>
              <w:jc w:val="both"/>
              <w:rPr>
                <w:rFonts w:ascii="Book Antiqua" w:hAnsi="Book Antiqua"/>
                <w:color w:val="000000"/>
                <w:sz w:val="18"/>
                <w:szCs w:val="18"/>
              </w:rPr>
            </w:pPr>
            <w:r w:rsidRPr="00DA4943">
              <w:rPr>
                <w:rFonts w:ascii="Book Antiqua" w:hAnsi="Book Antiqua"/>
                <w:color w:val="000000"/>
                <w:sz w:val="18"/>
                <w:szCs w:val="18"/>
              </w:rPr>
              <w:t>Pacote com 1kg</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148</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21</w:t>
            </w:r>
          </w:p>
        </w:tc>
        <w:tc>
          <w:tcPr>
            <w:tcW w:w="760" w:type="pct"/>
            <w:shd w:val="clear" w:color="auto" w:fill="auto"/>
            <w:vAlign w:val="center"/>
            <w:hideMark/>
          </w:tcPr>
          <w:p w:rsidR="000A4769" w:rsidRPr="00DA4943" w:rsidRDefault="000A4769" w:rsidP="00D4273A">
            <w:pPr>
              <w:jc w:val="both"/>
              <w:rPr>
                <w:rFonts w:ascii="Book Antiqua" w:hAnsi="Book Antiqua"/>
                <w:color w:val="000000"/>
                <w:sz w:val="18"/>
                <w:szCs w:val="18"/>
              </w:rPr>
            </w:pPr>
            <w:r w:rsidRPr="00DA4943">
              <w:rPr>
                <w:rFonts w:ascii="Book Antiqua" w:hAnsi="Book Antiqua"/>
                <w:b/>
                <w:bCs/>
                <w:color w:val="000000"/>
                <w:sz w:val="18"/>
                <w:szCs w:val="18"/>
              </w:rPr>
              <w:t>Quilograma</w:t>
            </w:r>
            <w:r w:rsidRPr="00DA4943">
              <w:rPr>
                <w:rFonts w:ascii="Book Antiqua" w:hAnsi="Book Antiqua"/>
                <w:color w:val="000000"/>
                <w:sz w:val="18"/>
                <w:szCs w:val="18"/>
              </w:rPr>
              <w:br/>
              <w:t>Prego de Aço 17 x 27 mm.</w:t>
            </w:r>
          </w:p>
          <w:p w:rsidR="003E6292" w:rsidRPr="00DA4943" w:rsidRDefault="003E6292" w:rsidP="00D4273A">
            <w:pPr>
              <w:jc w:val="both"/>
              <w:rPr>
                <w:rFonts w:ascii="Book Antiqua" w:hAnsi="Book Antiqua"/>
                <w:color w:val="000000"/>
                <w:sz w:val="18"/>
                <w:szCs w:val="18"/>
              </w:rPr>
            </w:pPr>
            <w:r w:rsidRPr="00DA4943">
              <w:rPr>
                <w:rFonts w:ascii="Book Antiqua" w:hAnsi="Book Antiqua"/>
                <w:color w:val="000000"/>
                <w:sz w:val="18"/>
                <w:szCs w:val="18"/>
              </w:rPr>
              <w:t>Pacote com 1kg</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40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193</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22</w:t>
            </w:r>
          </w:p>
        </w:tc>
        <w:tc>
          <w:tcPr>
            <w:tcW w:w="760" w:type="pct"/>
            <w:shd w:val="clear" w:color="auto" w:fill="auto"/>
            <w:vAlign w:val="center"/>
            <w:hideMark/>
          </w:tcPr>
          <w:p w:rsidR="000A4769" w:rsidRPr="00DA4943" w:rsidRDefault="000A4769" w:rsidP="00D4273A">
            <w:pPr>
              <w:jc w:val="both"/>
              <w:rPr>
                <w:rFonts w:ascii="Book Antiqua" w:hAnsi="Book Antiqua"/>
                <w:color w:val="000000"/>
                <w:sz w:val="18"/>
                <w:szCs w:val="18"/>
              </w:rPr>
            </w:pPr>
            <w:r w:rsidRPr="00DA4943">
              <w:rPr>
                <w:rFonts w:ascii="Book Antiqua" w:hAnsi="Book Antiqua"/>
                <w:b/>
                <w:bCs/>
                <w:color w:val="000000"/>
                <w:sz w:val="18"/>
                <w:szCs w:val="18"/>
              </w:rPr>
              <w:t>Quilograma</w:t>
            </w:r>
            <w:r w:rsidRPr="00DA4943">
              <w:rPr>
                <w:rFonts w:ascii="Book Antiqua" w:hAnsi="Book Antiqua"/>
                <w:color w:val="000000"/>
                <w:sz w:val="18"/>
                <w:szCs w:val="18"/>
              </w:rPr>
              <w:br/>
              <w:t>Prego de Aço 19 x 36 mm.</w:t>
            </w:r>
          </w:p>
          <w:p w:rsidR="003E6292" w:rsidRPr="00DA4943" w:rsidRDefault="003E6292" w:rsidP="00D4273A">
            <w:pPr>
              <w:jc w:val="both"/>
              <w:rPr>
                <w:rFonts w:ascii="Book Antiqua" w:hAnsi="Book Antiqua"/>
                <w:color w:val="000000"/>
                <w:sz w:val="18"/>
                <w:szCs w:val="18"/>
              </w:rPr>
            </w:pPr>
            <w:r w:rsidRPr="00DA4943">
              <w:rPr>
                <w:rFonts w:ascii="Book Antiqua" w:hAnsi="Book Antiqua"/>
                <w:color w:val="000000"/>
                <w:sz w:val="18"/>
                <w:szCs w:val="18"/>
              </w:rPr>
              <w:t>Pacote com 1kg</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134</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23</w:t>
            </w:r>
          </w:p>
        </w:tc>
        <w:tc>
          <w:tcPr>
            <w:tcW w:w="760" w:type="pct"/>
            <w:shd w:val="clear" w:color="auto" w:fill="auto"/>
            <w:vAlign w:val="center"/>
            <w:hideMark/>
          </w:tcPr>
          <w:p w:rsidR="000A4769" w:rsidRPr="00DA4943" w:rsidRDefault="000A4769" w:rsidP="00D4273A">
            <w:pPr>
              <w:jc w:val="both"/>
              <w:rPr>
                <w:rFonts w:ascii="Book Antiqua" w:hAnsi="Book Antiqua"/>
                <w:color w:val="000000"/>
                <w:sz w:val="18"/>
                <w:szCs w:val="18"/>
              </w:rPr>
            </w:pPr>
            <w:r w:rsidRPr="00DA4943">
              <w:rPr>
                <w:rFonts w:ascii="Book Antiqua" w:hAnsi="Book Antiqua"/>
                <w:b/>
                <w:bCs/>
                <w:color w:val="000000"/>
                <w:sz w:val="18"/>
                <w:szCs w:val="18"/>
              </w:rPr>
              <w:t>Quilograma</w:t>
            </w:r>
            <w:r w:rsidRPr="00DA4943">
              <w:rPr>
                <w:rFonts w:ascii="Book Antiqua" w:hAnsi="Book Antiqua"/>
                <w:color w:val="000000"/>
                <w:sz w:val="18"/>
                <w:szCs w:val="18"/>
              </w:rPr>
              <w:br/>
              <w:t xml:space="preserve">Prego 20x42 - Pacote com 1kg </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110</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24</w:t>
            </w:r>
          </w:p>
        </w:tc>
        <w:tc>
          <w:tcPr>
            <w:tcW w:w="760" w:type="pct"/>
            <w:shd w:val="clear" w:color="auto" w:fill="auto"/>
            <w:vAlign w:val="center"/>
            <w:hideMark/>
          </w:tcPr>
          <w:p w:rsidR="000A4769" w:rsidRPr="00DA4943" w:rsidRDefault="000A4769" w:rsidP="00D4273A">
            <w:pPr>
              <w:jc w:val="both"/>
              <w:rPr>
                <w:rFonts w:ascii="Book Antiqua" w:hAnsi="Book Antiqua"/>
                <w:color w:val="000000"/>
                <w:sz w:val="18"/>
                <w:szCs w:val="18"/>
              </w:rPr>
            </w:pPr>
            <w:r w:rsidRPr="00DA4943">
              <w:rPr>
                <w:rFonts w:ascii="Book Antiqua" w:hAnsi="Book Antiqua"/>
                <w:b/>
                <w:bCs/>
                <w:color w:val="000000"/>
                <w:sz w:val="18"/>
                <w:szCs w:val="18"/>
              </w:rPr>
              <w:t>Quilograma</w:t>
            </w:r>
            <w:r w:rsidRPr="00DA4943">
              <w:rPr>
                <w:rFonts w:ascii="Book Antiqua" w:hAnsi="Book Antiqua"/>
                <w:color w:val="000000"/>
                <w:sz w:val="18"/>
                <w:szCs w:val="18"/>
              </w:rPr>
              <w:br/>
              <w:t>Prego de Aço 24 x 60 mm.</w:t>
            </w:r>
          </w:p>
          <w:p w:rsidR="003E6292" w:rsidRPr="00DA4943" w:rsidRDefault="003E6292" w:rsidP="00D4273A">
            <w:pPr>
              <w:jc w:val="both"/>
              <w:rPr>
                <w:rFonts w:ascii="Book Antiqua" w:hAnsi="Book Antiqua"/>
                <w:color w:val="000000"/>
                <w:sz w:val="18"/>
                <w:szCs w:val="18"/>
              </w:rPr>
            </w:pPr>
            <w:r w:rsidRPr="00DA4943">
              <w:rPr>
                <w:rFonts w:ascii="Book Antiqua" w:hAnsi="Book Antiqua"/>
                <w:color w:val="000000"/>
                <w:sz w:val="18"/>
                <w:szCs w:val="18"/>
              </w:rPr>
              <w:t>Pacote com 1kg</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116</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25</w:t>
            </w:r>
          </w:p>
        </w:tc>
        <w:tc>
          <w:tcPr>
            <w:tcW w:w="760" w:type="pct"/>
            <w:shd w:val="clear" w:color="auto" w:fill="auto"/>
            <w:vAlign w:val="center"/>
            <w:hideMark/>
          </w:tcPr>
          <w:p w:rsidR="000A4769" w:rsidRPr="00DA4943" w:rsidRDefault="000A4769" w:rsidP="00D4273A">
            <w:pPr>
              <w:jc w:val="both"/>
              <w:rPr>
                <w:rFonts w:ascii="Book Antiqua" w:hAnsi="Book Antiqua"/>
                <w:color w:val="000000"/>
                <w:sz w:val="18"/>
                <w:szCs w:val="18"/>
              </w:rPr>
            </w:pPr>
            <w:r w:rsidRPr="00DA4943">
              <w:rPr>
                <w:rFonts w:ascii="Book Antiqua" w:hAnsi="Book Antiqua"/>
                <w:b/>
                <w:bCs/>
                <w:color w:val="000000"/>
                <w:sz w:val="18"/>
                <w:szCs w:val="18"/>
              </w:rPr>
              <w:t>Quilograma</w:t>
            </w:r>
            <w:r w:rsidRPr="00DA4943">
              <w:rPr>
                <w:rFonts w:ascii="Book Antiqua" w:hAnsi="Book Antiqua"/>
                <w:color w:val="000000"/>
                <w:sz w:val="18"/>
                <w:szCs w:val="18"/>
              </w:rPr>
              <w:br/>
              <w:t>Prego Telheiro 17 x 27 Em aço resistente a corrosão.</w:t>
            </w:r>
          </w:p>
          <w:p w:rsidR="003E6292" w:rsidRPr="00DA4943" w:rsidRDefault="003E6292" w:rsidP="00D4273A">
            <w:pPr>
              <w:jc w:val="both"/>
              <w:rPr>
                <w:rFonts w:ascii="Book Antiqua" w:hAnsi="Book Antiqua"/>
                <w:color w:val="000000"/>
                <w:sz w:val="18"/>
                <w:szCs w:val="18"/>
              </w:rPr>
            </w:pPr>
            <w:r w:rsidRPr="00DA4943">
              <w:rPr>
                <w:rFonts w:ascii="Book Antiqua" w:hAnsi="Book Antiqua"/>
                <w:color w:val="000000"/>
                <w:sz w:val="18"/>
                <w:szCs w:val="18"/>
              </w:rPr>
              <w:t>Pacote com 1kg</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87</w:t>
            </w:r>
          </w:p>
        </w:tc>
      </w:tr>
      <w:tr w:rsidR="000A4769" w:rsidRPr="00CA3F65" w:rsidTr="00D4273A">
        <w:trPr>
          <w:trHeight w:val="84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26</w:t>
            </w:r>
          </w:p>
        </w:tc>
        <w:tc>
          <w:tcPr>
            <w:tcW w:w="760" w:type="pct"/>
            <w:shd w:val="clear" w:color="auto" w:fill="auto"/>
            <w:vAlign w:val="center"/>
            <w:hideMark/>
          </w:tcPr>
          <w:p w:rsidR="000A4769" w:rsidRPr="00DA4943" w:rsidRDefault="000A4769" w:rsidP="00D4273A">
            <w:pPr>
              <w:jc w:val="both"/>
              <w:rPr>
                <w:rFonts w:ascii="Book Antiqua" w:hAnsi="Book Antiqua"/>
                <w:color w:val="000000"/>
                <w:sz w:val="18"/>
                <w:szCs w:val="18"/>
              </w:rPr>
            </w:pPr>
            <w:r w:rsidRPr="00DA4943">
              <w:rPr>
                <w:rFonts w:ascii="Book Antiqua" w:hAnsi="Book Antiqua"/>
                <w:b/>
                <w:bCs/>
                <w:color w:val="000000"/>
                <w:sz w:val="18"/>
                <w:szCs w:val="18"/>
              </w:rPr>
              <w:t>Unidade</w:t>
            </w:r>
            <w:r w:rsidRPr="00DA4943">
              <w:rPr>
                <w:rFonts w:ascii="Book Antiqua" w:hAnsi="Book Antiqua"/>
                <w:color w:val="000000"/>
                <w:sz w:val="18"/>
                <w:szCs w:val="18"/>
              </w:rPr>
              <w:br/>
              <w:t>Parafuso Auto-Atarraxante Para telha de fibrocimento 6 mm. Cabeça Sextavada 3/8". Em aço carbono, galvanizado.</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400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1.200</w:t>
            </w: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4.460</w:t>
            </w:r>
          </w:p>
        </w:tc>
      </w:tr>
      <w:tr w:rsidR="000A4769" w:rsidRPr="00CA3F65" w:rsidTr="00D4273A">
        <w:trPr>
          <w:trHeight w:val="111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27</w:t>
            </w:r>
          </w:p>
        </w:tc>
        <w:tc>
          <w:tcPr>
            <w:tcW w:w="760" w:type="pct"/>
            <w:shd w:val="clear" w:color="auto" w:fill="auto"/>
            <w:vAlign w:val="center"/>
            <w:hideMark/>
          </w:tcPr>
          <w:p w:rsidR="000A4769" w:rsidRPr="00DA4943" w:rsidRDefault="000A4769" w:rsidP="00D4273A">
            <w:pPr>
              <w:jc w:val="both"/>
              <w:rPr>
                <w:rFonts w:ascii="Book Antiqua" w:hAnsi="Book Antiqua"/>
                <w:color w:val="000000"/>
                <w:sz w:val="18"/>
                <w:szCs w:val="18"/>
              </w:rPr>
            </w:pPr>
            <w:r w:rsidRPr="00DA4943">
              <w:rPr>
                <w:rFonts w:ascii="Book Antiqua" w:hAnsi="Book Antiqua"/>
                <w:b/>
                <w:bCs/>
                <w:color w:val="000000"/>
                <w:sz w:val="18"/>
                <w:szCs w:val="18"/>
              </w:rPr>
              <w:t>Unidade</w:t>
            </w:r>
            <w:r w:rsidRPr="00DA4943">
              <w:rPr>
                <w:rFonts w:ascii="Book Antiqua" w:hAnsi="Book Antiqua"/>
                <w:color w:val="000000"/>
                <w:sz w:val="18"/>
                <w:szCs w:val="18"/>
              </w:rPr>
              <w:br/>
              <w:t>Parafuso zincado para fixação de telha 6 mm com conjunto de vedação 5/16”.</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2.710</w:t>
            </w:r>
          </w:p>
        </w:tc>
      </w:tr>
      <w:tr w:rsidR="000A4769" w:rsidRPr="00CA3F65" w:rsidTr="00D4273A">
        <w:trPr>
          <w:trHeight w:val="84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28</w:t>
            </w:r>
          </w:p>
        </w:tc>
        <w:tc>
          <w:tcPr>
            <w:tcW w:w="760" w:type="pct"/>
            <w:shd w:val="clear" w:color="auto" w:fill="auto"/>
            <w:vAlign w:val="center"/>
            <w:hideMark/>
          </w:tcPr>
          <w:p w:rsidR="000A4769" w:rsidRPr="00DA4943" w:rsidRDefault="000A4769" w:rsidP="00D4273A">
            <w:pPr>
              <w:jc w:val="both"/>
              <w:rPr>
                <w:rFonts w:ascii="Book Antiqua" w:hAnsi="Book Antiqua"/>
                <w:color w:val="000000"/>
                <w:sz w:val="18"/>
                <w:szCs w:val="18"/>
              </w:rPr>
            </w:pPr>
            <w:r w:rsidRPr="00DA4943">
              <w:rPr>
                <w:rFonts w:ascii="Book Antiqua" w:hAnsi="Book Antiqua"/>
                <w:b/>
                <w:bCs/>
                <w:color w:val="000000"/>
                <w:sz w:val="18"/>
                <w:szCs w:val="18"/>
              </w:rPr>
              <w:t>Unidade</w:t>
            </w:r>
            <w:r w:rsidRPr="00DA4943">
              <w:rPr>
                <w:rFonts w:ascii="Book Antiqua" w:hAnsi="Book Antiqua"/>
                <w:b/>
                <w:bCs/>
                <w:color w:val="000000"/>
                <w:sz w:val="18"/>
                <w:szCs w:val="18"/>
              </w:rPr>
              <w:br/>
            </w:r>
            <w:r w:rsidRPr="00DA4943">
              <w:rPr>
                <w:rFonts w:ascii="Book Antiqua" w:hAnsi="Book Antiqua"/>
                <w:color w:val="000000"/>
                <w:sz w:val="18"/>
                <w:szCs w:val="18"/>
              </w:rPr>
              <w:t>Parafuso 6,2 cm 5/16 x 5</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4.860</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29</w:t>
            </w:r>
          </w:p>
        </w:tc>
        <w:tc>
          <w:tcPr>
            <w:tcW w:w="760" w:type="pct"/>
            <w:shd w:val="clear" w:color="auto" w:fill="auto"/>
            <w:vAlign w:val="center"/>
            <w:hideMark/>
          </w:tcPr>
          <w:p w:rsidR="000A4769" w:rsidRPr="00DA4943" w:rsidRDefault="000A4769" w:rsidP="00D4273A">
            <w:pPr>
              <w:jc w:val="both"/>
              <w:rPr>
                <w:rFonts w:ascii="Book Antiqua" w:hAnsi="Book Antiqua"/>
                <w:color w:val="000000"/>
                <w:sz w:val="18"/>
                <w:szCs w:val="18"/>
              </w:rPr>
            </w:pPr>
            <w:r w:rsidRPr="00DA4943">
              <w:rPr>
                <w:rFonts w:ascii="Book Antiqua" w:hAnsi="Book Antiqua"/>
                <w:b/>
                <w:bCs/>
                <w:color w:val="000000"/>
                <w:sz w:val="18"/>
                <w:szCs w:val="18"/>
              </w:rPr>
              <w:t>Unidade</w:t>
            </w:r>
            <w:r w:rsidRPr="00DA4943">
              <w:rPr>
                <w:rFonts w:ascii="Book Antiqua" w:hAnsi="Book Antiqua"/>
                <w:color w:val="000000"/>
                <w:sz w:val="18"/>
                <w:szCs w:val="18"/>
              </w:rPr>
              <w:br/>
              <w:t>Parafuso 13 cm 5/16 x 5.</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3.560</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lastRenderedPageBreak/>
              <w:t>30</w:t>
            </w:r>
          </w:p>
        </w:tc>
        <w:tc>
          <w:tcPr>
            <w:tcW w:w="760" w:type="pct"/>
            <w:shd w:val="clear" w:color="auto" w:fill="auto"/>
            <w:vAlign w:val="center"/>
            <w:hideMark/>
          </w:tcPr>
          <w:p w:rsidR="000A4769" w:rsidRPr="00DA4943" w:rsidRDefault="000A4769" w:rsidP="00D4273A">
            <w:pPr>
              <w:jc w:val="both"/>
              <w:rPr>
                <w:rFonts w:ascii="Book Antiqua" w:hAnsi="Book Antiqua"/>
                <w:color w:val="000000"/>
                <w:sz w:val="18"/>
                <w:szCs w:val="18"/>
              </w:rPr>
            </w:pPr>
            <w:r w:rsidRPr="00DA4943">
              <w:rPr>
                <w:rFonts w:ascii="Book Antiqua" w:hAnsi="Book Antiqua"/>
                <w:b/>
                <w:bCs/>
                <w:color w:val="000000"/>
                <w:sz w:val="18"/>
                <w:szCs w:val="18"/>
              </w:rPr>
              <w:t>Unidade</w:t>
            </w:r>
            <w:r w:rsidRPr="00DA4943">
              <w:rPr>
                <w:rFonts w:ascii="Book Antiqua" w:hAnsi="Book Antiqua"/>
                <w:color w:val="000000"/>
                <w:sz w:val="18"/>
                <w:szCs w:val="18"/>
              </w:rPr>
              <w:br/>
              <w:t>Porca Sextavada - 1/4".</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3.410</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31</w:t>
            </w:r>
          </w:p>
        </w:tc>
        <w:tc>
          <w:tcPr>
            <w:tcW w:w="760" w:type="pct"/>
            <w:shd w:val="clear" w:color="auto" w:fill="auto"/>
            <w:vAlign w:val="center"/>
            <w:hideMark/>
          </w:tcPr>
          <w:p w:rsidR="000A4769" w:rsidRPr="00DA4943" w:rsidRDefault="000A4769" w:rsidP="00D4273A">
            <w:pPr>
              <w:jc w:val="both"/>
              <w:rPr>
                <w:rFonts w:ascii="Book Antiqua" w:hAnsi="Book Antiqua"/>
                <w:color w:val="000000"/>
                <w:sz w:val="18"/>
                <w:szCs w:val="18"/>
              </w:rPr>
            </w:pPr>
            <w:r w:rsidRPr="00DA4943">
              <w:rPr>
                <w:rFonts w:ascii="Book Antiqua" w:hAnsi="Book Antiqua"/>
                <w:b/>
                <w:bCs/>
                <w:color w:val="000000"/>
                <w:sz w:val="18"/>
                <w:szCs w:val="18"/>
              </w:rPr>
              <w:t>Unidade</w:t>
            </w:r>
            <w:r w:rsidRPr="00DA4943">
              <w:rPr>
                <w:rFonts w:ascii="Book Antiqua" w:hAnsi="Book Antiqua"/>
                <w:color w:val="000000"/>
                <w:sz w:val="18"/>
                <w:szCs w:val="18"/>
              </w:rPr>
              <w:br/>
              <w:t>Porca Sextavada - 5/16.</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2.500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4.910</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32</w:t>
            </w:r>
          </w:p>
        </w:tc>
        <w:tc>
          <w:tcPr>
            <w:tcW w:w="760" w:type="pct"/>
            <w:shd w:val="clear" w:color="auto" w:fill="auto"/>
            <w:vAlign w:val="center"/>
            <w:hideMark/>
          </w:tcPr>
          <w:p w:rsidR="000A4769" w:rsidRPr="00DA4943" w:rsidRDefault="000A4769" w:rsidP="00D4273A">
            <w:pPr>
              <w:jc w:val="both"/>
              <w:rPr>
                <w:rFonts w:ascii="Book Antiqua" w:hAnsi="Book Antiqua"/>
                <w:color w:val="000000"/>
                <w:sz w:val="18"/>
                <w:szCs w:val="18"/>
              </w:rPr>
            </w:pPr>
            <w:r w:rsidRPr="00DA4943">
              <w:rPr>
                <w:rFonts w:ascii="Book Antiqua" w:hAnsi="Book Antiqua"/>
                <w:b/>
                <w:bCs/>
                <w:color w:val="000000"/>
                <w:sz w:val="18"/>
                <w:szCs w:val="18"/>
              </w:rPr>
              <w:t>Unidade</w:t>
            </w:r>
            <w:r w:rsidRPr="00DA4943">
              <w:rPr>
                <w:rFonts w:ascii="Book Antiqua" w:hAnsi="Book Antiqua"/>
                <w:color w:val="000000"/>
                <w:sz w:val="18"/>
                <w:szCs w:val="18"/>
              </w:rPr>
              <w:br/>
              <w:t>Arruela Lisa 8 mm (5/16).</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2.960</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33</w:t>
            </w:r>
          </w:p>
        </w:tc>
        <w:tc>
          <w:tcPr>
            <w:tcW w:w="760" w:type="pct"/>
            <w:shd w:val="clear" w:color="auto" w:fill="auto"/>
            <w:vAlign w:val="center"/>
            <w:hideMark/>
          </w:tcPr>
          <w:p w:rsidR="000A4769" w:rsidRPr="00DA4943" w:rsidRDefault="000A4769" w:rsidP="00D4273A">
            <w:pPr>
              <w:jc w:val="both"/>
              <w:rPr>
                <w:rFonts w:ascii="Book Antiqua" w:hAnsi="Book Antiqua"/>
                <w:color w:val="000000"/>
                <w:sz w:val="18"/>
                <w:szCs w:val="18"/>
              </w:rPr>
            </w:pPr>
            <w:r w:rsidRPr="00DA4943">
              <w:rPr>
                <w:rFonts w:ascii="Book Antiqua" w:hAnsi="Book Antiqua"/>
                <w:b/>
                <w:bCs/>
                <w:color w:val="000000"/>
                <w:sz w:val="18"/>
                <w:szCs w:val="18"/>
              </w:rPr>
              <w:t>Unidade</w:t>
            </w:r>
            <w:r w:rsidRPr="00DA4943">
              <w:rPr>
                <w:rFonts w:ascii="Book Antiqua" w:hAnsi="Book Antiqua"/>
                <w:color w:val="000000"/>
                <w:sz w:val="18"/>
                <w:szCs w:val="18"/>
              </w:rPr>
              <w:br/>
              <w:t>Arruela Ondulada Côncava 6,3 mm (1/4).</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3.360</w:t>
            </w:r>
          </w:p>
        </w:tc>
      </w:tr>
      <w:tr w:rsidR="000A4769" w:rsidRPr="00CA3F65" w:rsidTr="00D4273A">
        <w:trPr>
          <w:trHeight w:val="615"/>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34</w:t>
            </w:r>
          </w:p>
        </w:tc>
        <w:tc>
          <w:tcPr>
            <w:tcW w:w="760" w:type="pct"/>
            <w:shd w:val="clear" w:color="auto" w:fill="auto"/>
            <w:vAlign w:val="center"/>
            <w:hideMark/>
          </w:tcPr>
          <w:p w:rsidR="000A4769" w:rsidRPr="00DA4943" w:rsidRDefault="000A4769" w:rsidP="00D4273A">
            <w:pPr>
              <w:jc w:val="both"/>
              <w:rPr>
                <w:rFonts w:ascii="Book Antiqua" w:hAnsi="Book Antiqua"/>
                <w:color w:val="000000"/>
                <w:sz w:val="18"/>
                <w:szCs w:val="18"/>
              </w:rPr>
            </w:pPr>
            <w:r w:rsidRPr="00DA4943">
              <w:rPr>
                <w:rFonts w:ascii="Book Antiqua" w:hAnsi="Book Antiqua"/>
                <w:b/>
                <w:bCs/>
                <w:color w:val="000000"/>
                <w:sz w:val="18"/>
                <w:szCs w:val="18"/>
              </w:rPr>
              <w:t>Unidade</w:t>
            </w:r>
            <w:r w:rsidRPr="00DA4943">
              <w:rPr>
                <w:rFonts w:ascii="Book Antiqua" w:hAnsi="Book Antiqua"/>
                <w:color w:val="000000"/>
                <w:sz w:val="18"/>
                <w:szCs w:val="18"/>
              </w:rPr>
              <w:br/>
              <w:t>Telha Germânica Medida aproximada: 40 cm x 20,5 cm.</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10.000</w:t>
            </w:r>
          </w:p>
        </w:tc>
      </w:tr>
      <w:tr w:rsidR="000A4769" w:rsidRPr="00CA3F65" w:rsidTr="00D4273A">
        <w:trPr>
          <w:trHeight w:val="84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35</w:t>
            </w:r>
          </w:p>
        </w:tc>
        <w:tc>
          <w:tcPr>
            <w:tcW w:w="760" w:type="pct"/>
            <w:shd w:val="clear" w:color="auto" w:fill="auto"/>
            <w:vAlign w:val="center"/>
            <w:hideMark/>
          </w:tcPr>
          <w:p w:rsidR="000A4769" w:rsidRPr="00DA4943" w:rsidRDefault="000A4769" w:rsidP="00D4273A">
            <w:pPr>
              <w:jc w:val="both"/>
              <w:rPr>
                <w:rFonts w:ascii="Book Antiqua" w:hAnsi="Book Antiqua"/>
                <w:color w:val="000000"/>
                <w:sz w:val="18"/>
                <w:szCs w:val="18"/>
              </w:rPr>
            </w:pPr>
            <w:r w:rsidRPr="00DA4943">
              <w:rPr>
                <w:rFonts w:ascii="Book Antiqua" w:hAnsi="Book Antiqua"/>
                <w:b/>
                <w:bCs/>
                <w:color w:val="000000"/>
                <w:sz w:val="18"/>
                <w:szCs w:val="18"/>
              </w:rPr>
              <w:t>Unidade</w:t>
            </w:r>
            <w:r w:rsidRPr="00DA4943">
              <w:rPr>
                <w:rFonts w:ascii="Book Antiqua" w:hAnsi="Book Antiqua"/>
                <w:color w:val="000000"/>
                <w:sz w:val="18"/>
                <w:szCs w:val="18"/>
              </w:rPr>
              <w:br/>
              <w:t>Telha Colonial Resinada.</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1.000</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1.000</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Calibri" w:hAnsi="Calibri"/>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12.000</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36</w:t>
            </w:r>
          </w:p>
        </w:tc>
        <w:tc>
          <w:tcPr>
            <w:tcW w:w="760" w:type="pct"/>
            <w:shd w:val="clear" w:color="auto" w:fill="auto"/>
            <w:vAlign w:val="center"/>
            <w:hideMark/>
          </w:tcPr>
          <w:p w:rsidR="000A4769" w:rsidRPr="00DA4943" w:rsidRDefault="000A4769" w:rsidP="00D4273A">
            <w:pPr>
              <w:jc w:val="both"/>
              <w:rPr>
                <w:rFonts w:ascii="Book Antiqua" w:hAnsi="Book Antiqua"/>
                <w:color w:val="000000"/>
                <w:sz w:val="18"/>
                <w:szCs w:val="18"/>
              </w:rPr>
            </w:pPr>
            <w:r w:rsidRPr="00DA4943">
              <w:rPr>
                <w:rFonts w:ascii="Book Antiqua" w:hAnsi="Book Antiqua"/>
                <w:b/>
                <w:bCs/>
                <w:color w:val="000000"/>
                <w:sz w:val="18"/>
                <w:szCs w:val="18"/>
              </w:rPr>
              <w:t>Unidade</w:t>
            </w:r>
            <w:r w:rsidRPr="00DA4943">
              <w:rPr>
                <w:rFonts w:ascii="Book Antiqua" w:hAnsi="Book Antiqua"/>
                <w:color w:val="000000"/>
                <w:sz w:val="18"/>
                <w:szCs w:val="18"/>
              </w:rPr>
              <w:br/>
              <w:t>Telha Francesa Medida aproximada: 22,5 cm x 39 cm.</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10.000</w:t>
            </w:r>
          </w:p>
        </w:tc>
      </w:tr>
      <w:tr w:rsidR="000A4769" w:rsidRPr="00CA3F65" w:rsidTr="00D4273A">
        <w:trPr>
          <w:trHeight w:val="84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37</w:t>
            </w:r>
          </w:p>
        </w:tc>
        <w:tc>
          <w:tcPr>
            <w:tcW w:w="760" w:type="pct"/>
            <w:shd w:val="clear" w:color="auto" w:fill="auto"/>
            <w:vAlign w:val="center"/>
            <w:hideMark/>
          </w:tcPr>
          <w:p w:rsidR="000A4769" w:rsidRPr="00DA4943" w:rsidRDefault="000A4769" w:rsidP="00D4273A">
            <w:pPr>
              <w:jc w:val="both"/>
              <w:rPr>
                <w:rFonts w:ascii="Book Antiqua" w:hAnsi="Book Antiqua"/>
                <w:color w:val="000000"/>
                <w:sz w:val="18"/>
                <w:szCs w:val="18"/>
              </w:rPr>
            </w:pPr>
            <w:r w:rsidRPr="00DA4943">
              <w:rPr>
                <w:rFonts w:ascii="Book Antiqua" w:hAnsi="Book Antiqua"/>
                <w:b/>
                <w:bCs/>
                <w:color w:val="000000"/>
                <w:sz w:val="18"/>
                <w:szCs w:val="18"/>
              </w:rPr>
              <w:t>Unidade</w:t>
            </w:r>
            <w:r w:rsidRPr="00DA4943">
              <w:rPr>
                <w:rFonts w:ascii="Book Antiqua" w:hAnsi="Book Antiqua"/>
                <w:color w:val="000000"/>
                <w:sz w:val="18"/>
                <w:szCs w:val="18"/>
              </w:rPr>
              <w:br/>
              <w:t>Telha fibrocimento 6 mm 1,10 x 1,22 m.</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330</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38</w:t>
            </w:r>
          </w:p>
        </w:tc>
        <w:tc>
          <w:tcPr>
            <w:tcW w:w="760" w:type="pct"/>
            <w:shd w:val="clear" w:color="auto" w:fill="auto"/>
            <w:vAlign w:val="center"/>
            <w:hideMark/>
          </w:tcPr>
          <w:p w:rsidR="000A4769" w:rsidRPr="00DA4943" w:rsidRDefault="000A4769" w:rsidP="00D4273A">
            <w:pPr>
              <w:jc w:val="both"/>
              <w:rPr>
                <w:rFonts w:ascii="Book Antiqua" w:hAnsi="Book Antiqua"/>
                <w:color w:val="000000"/>
                <w:sz w:val="18"/>
                <w:szCs w:val="18"/>
              </w:rPr>
            </w:pPr>
            <w:r w:rsidRPr="00DA4943">
              <w:rPr>
                <w:rFonts w:ascii="Book Antiqua" w:hAnsi="Book Antiqua"/>
                <w:b/>
                <w:bCs/>
                <w:color w:val="000000"/>
                <w:sz w:val="18"/>
                <w:szCs w:val="18"/>
              </w:rPr>
              <w:t>Unidade</w:t>
            </w:r>
            <w:r w:rsidRPr="00DA4943">
              <w:rPr>
                <w:rFonts w:ascii="Book Antiqua" w:hAnsi="Book Antiqua"/>
                <w:color w:val="000000"/>
                <w:sz w:val="18"/>
                <w:szCs w:val="18"/>
              </w:rPr>
              <w:br/>
              <w:t>Telha fibrocimento 6 mm 1,10 x 1,83 m.</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330</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39</w:t>
            </w:r>
          </w:p>
        </w:tc>
        <w:tc>
          <w:tcPr>
            <w:tcW w:w="760" w:type="pct"/>
            <w:shd w:val="clear" w:color="auto" w:fill="auto"/>
            <w:vAlign w:val="center"/>
            <w:hideMark/>
          </w:tcPr>
          <w:p w:rsidR="000A4769" w:rsidRPr="00DA4943" w:rsidRDefault="000A4769" w:rsidP="00D4273A">
            <w:pPr>
              <w:jc w:val="both"/>
              <w:rPr>
                <w:rFonts w:ascii="Book Antiqua" w:hAnsi="Book Antiqua"/>
                <w:color w:val="000000"/>
                <w:sz w:val="18"/>
                <w:szCs w:val="18"/>
              </w:rPr>
            </w:pPr>
            <w:r w:rsidRPr="00DA4943">
              <w:rPr>
                <w:rFonts w:ascii="Book Antiqua" w:hAnsi="Book Antiqua"/>
                <w:b/>
                <w:bCs/>
                <w:color w:val="000000"/>
                <w:sz w:val="18"/>
                <w:szCs w:val="18"/>
              </w:rPr>
              <w:t>Unid.</w:t>
            </w:r>
            <w:r w:rsidRPr="00DA4943">
              <w:rPr>
                <w:rFonts w:ascii="Book Antiqua" w:hAnsi="Book Antiqua"/>
                <w:color w:val="000000"/>
                <w:sz w:val="18"/>
                <w:szCs w:val="18"/>
              </w:rPr>
              <w:br/>
              <w:t>Telha de Fibrocimento 6 mm x 3,05 m x 1,10 m.</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350</w:t>
            </w:r>
          </w:p>
        </w:tc>
      </w:tr>
      <w:tr w:rsidR="000A4769" w:rsidRPr="00CA3F65" w:rsidTr="00D4273A">
        <w:trPr>
          <w:trHeight w:val="555"/>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40</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Telha de Fibrocimento 6 mm x 3,66 m x 1,10 m.</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180</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150</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860</w:t>
            </w:r>
          </w:p>
        </w:tc>
      </w:tr>
      <w:tr w:rsidR="000A4769" w:rsidRPr="00CA3F65" w:rsidTr="00D4273A">
        <w:trPr>
          <w:trHeight w:val="189"/>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41</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Telha de Fibrocimento 6 mm x 2,13 m x 1,10 m.</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700</w:t>
            </w:r>
          </w:p>
        </w:tc>
      </w:tr>
      <w:tr w:rsidR="000A4769" w:rsidRPr="00CA3F65" w:rsidTr="00D4273A">
        <w:trPr>
          <w:trHeight w:val="54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42</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Telha de Fibrocimento 6 mm x 2,44 m x 1,10 m.</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770</w:t>
            </w:r>
          </w:p>
        </w:tc>
      </w:tr>
      <w:tr w:rsidR="000A4769" w:rsidRPr="00CA3F65" w:rsidTr="00D4273A">
        <w:trPr>
          <w:trHeight w:val="615"/>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43</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 xml:space="preserve">Cumieira Fibrocimento Articulada 6 mm </w:t>
            </w:r>
            <w:r w:rsidRPr="00ED17D7">
              <w:rPr>
                <w:rFonts w:ascii="Book Antiqua" w:hAnsi="Book Antiqua"/>
                <w:color w:val="000000"/>
                <w:sz w:val="18"/>
                <w:szCs w:val="18"/>
              </w:rPr>
              <w:lastRenderedPageBreak/>
              <w:t>1,10 m.</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lastRenderedPageBreak/>
              <w:t>200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25</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25</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680</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lastRenderedPageBreak/>
              <w:t>44</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Tijolo Maciço Tipo "Robertão" 6,5 cm x 10 cm x 23 cm.</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9.500</w:t>
            </w:r>
          </w:p>
        </w:tc>
      </w:tr>
      <w:tr w:rsidR="000A4769" w:rsidRPr="00CA3F65" w:rsidTr="00D4273A">
        <w:trPr>
          <w:trHeight w:val="84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45</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Tijolo - 6 Furos Medidas: 9 cm x 14 cm x 19 cm.</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2.500</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2.500</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8000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250</w:t>
            </w: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500</w:t>
            </w: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25.750</w:t>
            </w:r>
          </w:p>
        </w:tc>
      </w:tr>
      <w:tr w:rsidR="000A4769" w:rsidRPr="00CA3F65" w:rsidTr="00D4273A">
        <w:trPr>
          <w:trHeight w:val="54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46</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 xml:space="preserve">Tijolo Comum Maciço - Tipo "Robertão Queimado" 5 x 9 x 19. </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9.600</w:t>
            </w:r>
          </w:p>
        </w:tc>
      </w:tr>
      <w:tr w:rsidR="000A4769" w:rsidRPr="00CA3F65" w:rsidTr="00D4273A">
        <w:trPr>
          <w:trHeight w:val="84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47</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 xml:space="preserve">Porta lisa completa Montada, de madeira, contendo fechadura e caxilho tamanho: 80 x 210 cm. </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4</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45</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w:t>
            </w: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176</w:t>
            </w:r>
          </w:p>
        </w:tc>
      </w:tr>
      <w:tr w:rsidR="000A4769" w:rsidRPr="00CA3F65" w:rsidTr="00D4273A">
        <w:trPr>
          <w:trHeight w:val="111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48</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Fechadura Auxiliar Com chave tetra.</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15</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92</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49</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 xml:space="preserve">Fechadura Externa Em Aço Inox, Maçaneta Tipo sextavada, Espelho Cromado. Fechadura de Embutir; Com Maçaneta, Espelho, Testa e Contra-testa Em Aço Inoxidável, Cilindro Em Latão Maciço; Tipo Fechadura Externa; Maçaneta Tipo Bola e Espelho Com Acabamento Cromado; Frequência de Uso para Tráfego Intenso; Com Trinco Reversível; Grau de Segurança Máximo; Caixa e Chapatesta Com </w:t>
            </w:r>
            <w:r w:rsidRPr="00ED17D7">
              <w:rPr>
                <w:rFonts w:ascii="Book Antiqua" w:hAnsi="Book Antiqua"/>
                <w:color w:val="000000"/>
                <w:sz w:val="18"/>
                <w:szCs w:val="18"/>
              </w:rPr>
              <w:lastRenderedPageBreak/>
              <w:t>Dimensões Tipo Vi, Espelho Medindo aprox. 187,5 x 42 Mm; Guarnição Cromada, Com Chapatesta e Contra-chapa; Fabricada Conforme Norma Abnt Nbr 14913</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lastRenderedPageBreak/>
              <w:t>50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101</w:t>
            </w:r>
          </w:p>
        </w:tc>
      </w:tr>
      <w:tr w:rsidR="000A4769" w:rsidRPr="00CA3F65" w:rsidTr="00D4273A">
        <w:trPr>
          <w:trHeight w:val="897"/>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lastRenderedPageBreak/>
              <w:t>50</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Fechadura de Embutir; Macaneta, Espelho, Testa e Contra-testa Em Aco Inoxidavel; Tipo Fechadura Externa Com Tambor Em Latao Macico; Macaneta Tipo Alavanca e Espelho Com Acabamento Cromado; Uso para Trafego Intenso; Com Trinco Reversivo; Grau de Seguranca Maxima; Distancia de Broca 55mm (maquina de 55mm); Guarnicao Cromada, Com Chapatesta e Contra-chapa; Fabricada Conforme Norma Abnt Nbr 14913</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53" w:type="pct"/>
            <w:vAlign w:val="center"/>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119</w:t>
            </w:r>
          </w:p>
        </w:tc>
      </w:tr>
      <w:tr w:rsidR="000A4769" w:rsidRPr="00CA3F65" w:rsidTr="00D4273A">
        <w:trPr>
          <w:trHeight w:val="300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51</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 xml:space="preserve">Fechadura Residencial, Interna, maçaneta sextavada, Cromada </w:t>
            </w:r>
            <w:r w:rsidRPr="00ED17D7">
              <w:rPr>
                <w:rFonts w:ascii="Book Antiqua" w:hAnsi="Book Antiqua"/>
                <w:color w:val="000000"/>
                <w:sz w:val="18"/>
                <w:szCs w:val="18"/>
              </w:rPr>
              <w:br/>
              <w:t xml:space="preserve">Peca de Reposicao Fechadura Residencial; Fechadura Interna; Fabricada Latao (cilindro), Maquina de </w:t>
            </w:r>
            <w:r w:rsidRPr="00ED17D7">
              <w:rPr>
                <w:rFonts w:ascii="Book Antiqua" w:hAnsi="Book Antiqua"/>
                <w:color w:val="000000"/>
                <w:sz w:val="18"/>
                <w:szCs w:val="18"/>
              </w:rPr>
              <w:lastRenderedPageBreak/>
              <w:t>40mm; Com 02 Chaves, Tipo Gorge; Maçaneta Tipo sextavada, Fixacao Por Parafuso de Aco Inoxidavel Tipo Allen; Espelho Espelho Em Aco Inoxidavel; Cromado; Conforme Normas Nbr/abnt Vigentes</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lastRenderedPageBreak/>
              <w:t>50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89</w:t>
            </w:r>
          </w:p>
        </w:tc>
      </w:tr>
      <w:tr w:rsidR="000A4769" w:rsidRPr="00CA3F65" w:rsidTr="00D4273A">
        <w:trPr>
          <w:trHeight w:val="276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lastRenderedPageBreak/>
              <w:t>52</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Fechadura para Porta de Banheiro</w:t>
            </w:r>
            <w:r w:rsidRPr="00ED17D7">
              <w:rPr>
                <w:rFonts w:ascii="Book Antiqua" w:hAnsi="Book Antiqua"/>
                <w:color w:val="000000"/>
                <w:sz w:val="18"/>
                <w:szCs w:val="18"/>
              </w:rPr>
              <w:br/>
              <w:t xml:space="preserve">Fechadura Conjunto Banheiro 125/55 Mm; Fabricada Chapa Galvanizada; 2 Chaves (1 Fixa e 1 Solta); Maçaneta Alavanca; Espelho Ovalado; Cromado; Conforme Nbr 14913 </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7</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25</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4</w:t>
            </w: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113</w:t>
            </w:r>
          </w:p>
        </w:tc>
      </w:tr>
      <w:tr w:rsidR="000A4769" w:rsidRPr="00CA3F65" w:rsidTr="00D4273A">
        <w:trPr>
          <w:trHeight w:val="171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53</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Fechadura Interna; Fabricada Latão (cilindro), Máquina de 40mm; Com 02 Chaves, Tipo Gorge; Maçaneta Tipo Alavanca Em Zamac, Fixação Por Parafuso de Aço; Espelho Em Aço Inoxidavel; Cromado; Conforme Normas Nbr/abnt Vigentes</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4</w:t>
            </w: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108</w:t>
            </w:r>
          </w:p>
        </w:tc>
      </w:tr>
      <w:tr w:rsidR="000A4769" w:rsidRPr="00CA3F65" w:rsidTr="00D4273A">
        <w:trPr>
          <w:trHeight w:val="1935"/>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lastRenderedPageBreak/>
              <w:t>54</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Quilograma</w:t>
            </w:r>
            <w:r w:rsidRPr="00ED17D7">
              <w:rPr>
                <w:rFonts w:ascii="Book Antiqua" w:hAnsi="Book Antiqua"/>
                <w:color w:val="000000"/>
                <w:sz w:val="18"/>
                <w:szCs w:val="18"/>
              </w:rPr>
              <w:br/>
              <w:t>Rejunte para piso (cor cinza, branco, palha, marfim)</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60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460</w:t>
            </w:r>
          </w:p>
        </w:tc>
      </w:tr>
      <w:tr w:rsidR="000A4769" w:rsidRPr="00CA3F65" w:rsidTr="00D4273A">
        <w:trPr>
          <w:trHeight w:val="84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55</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M²</w:t>
            </w:r>
            <w:r w:rsidRPr="00ED17D7">
              <w:rPr>
                <w:rFonts w:ascii="Book Antiqua" w:hAnsi="Book Antiqua"/>
                <w:color w:val="000000"/>
                <w:sz w:val="18"/>
                <w:szCs w:val="18"/>
              </w:rPr>
              <w:br/>
              <w:t>Revestimento Cerâmico PEI 5 Dimensões: 45x45cm. Cores claras.</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250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2.900</w:t>
            </w:r>
          </w:p>
        </w:tc>
      </w:tr>
      <w:tr w:rsidR="000A4769" w:rsidRPr="00CA3F65" w:rsidTr="00D4273A">
        <w:trPr>
          <w:trHeight w:val="84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56</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Saco</w:t>
            </w:r>
            <w:r w:rsidRPr="00ED17D7">
              <w:rPr>
                <w:rFonts w:ascii="Book Antiqua" w:hAnsi="Book Antiqua"/>
                <w:color w:val="000000"/>
                <w:sz w:val="18"/>
                <w:szCs w:val="18"/>
              </w:rPr>
              <w:br/>
              <w:t>Argamassa ACII Externa com 20 kg.</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40</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40</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4</w:t>
            </w: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2.329</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57</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Saco</w:t>
            </w:r>
            <w:r w:rsidRPr="00ED17D7">
              <w:rPr>
                <w:rFonts w:ascii="Book Antiqua" w:hAnsi="Book Antiqua"/>
                <w:color w:val="000000"/>
                <w:sz w:val="18"/>
                <w:szCs w:val="18"/>
              </w:rPr>
              <w:br/>
              <w:t>Argamassa ACIII com 20 kg.</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25</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25</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4</w:t>
            </w: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409</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58</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Saco</w:t>
            </w:r>
            <w:r w:rsidRPr="00ED17D7">
              <w:rPr>
                <w:rFonts w:ascii="Book Antiqua" w:hAnsi="Book Antiqua"/>
                <w:color w:val="000000"/>
                <w:sz w:val="18"/>
                <w:szCs w:val="18"/>
              </w:rPr>
              <w:br/>
              <w:t>Argamassa ACI Interna com 20 kg.</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40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285</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59</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M²</w:t>
            </w:r>
            <w:r w:rsidRPr="00ED17D7">
              <w:rPr>
                <w:rFonts w:ascii="Book Antiqua" w:hAnsi="Book Antiqua"/>
                <w:color w:val="000000"/>
                <w:sz w:val="18"/>
                <w:szCs w:val="18"/>
              </w:rPr>
              <w:br/>
              <w:t>Forro de teto, material PVC, comprimento 3,00 m, 100 mm de largura e 08 mm a espessura, cor branca.</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2.500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8.150</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60</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M²</w:t>
            </w:r>
            <w:r w:rsidRPr="00ED17D7">
              <w:rPr>
                <w:rFonts w:ascii="Book Antiqua" w:hAnsi="Book Antiqua"/>
                <w:color w:val="000000"/>
                <w:sz w:val="18"/>
                <w:szCs w:val="18"/>
              </w:rPr>
              <w:br/>
              <w:t>Forro de teto, material PVC, comprimento 3,00 m, 200 mm de largura e 08 mm a espessura, tipo lambril e cor branca.</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1.500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75</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75</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7.150</w:t>
            </w:r>
          </w:p>
        </w:tc>
      </w:tr>
      <w:tr w:rsidR="000A4769" w:rsidRPr="00CA3F65" w:rsidTr="00D4273A">
        <w:trPr>
          <w:trHeight w:val="111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61</w:t>
            </w:r>
          </w:p>
        </w:tc>
        <w:tc>
          <w:tcPr>
            <w:tcW w:w="760" w:type="pct"/>
            <w:shd w:val="clear" w:color="auto" w:fill="auto"/>
            <w:vAlign w:val="center"/>
            <w:hideMark/>
          </w:tcPr>
          <w:p w:rsidR="000A4769" w:rsidRPr="00ED17D7" w:rsidRDefault="000A4769" w:rsidP="00D4273A">
            <w:pPr>
              <w:jc w:val="both"/>
              <w:rPr>
                <w:rFonts w:ascii="Book Antiqua" w:hAnsi="Book Antiqua"/>
                <w:b/>
                <w:bCs/>
                <w:color w:val="000000"/>
                <w:sz w:val="18"/>
                <w:szCs w:val="18"/>
              </w:rPr>
            </w:pPr>
            <w:r w:rsidRPr="00ED17D7">
              <w:rPr>
                <w:rFonts w:ascii="Book Antiqua" w:hAnsi="Book Antiqua"/>
                <w:b/>
                <w:bCs/>
                <w:color w:val="000000"/>
                <w:sz w:val="18"/>
                <w:szCs w:val="18"/>
              </w:rPr>
              <w:t>Unidade</w:t>
            </w:r>
            <w:r w:rsidRPr="00ED17D7">
              <w:rPr>
                <w:rFonts w:ascii="Book Antiqua" w:hAnsi="Book Antiqua"/>
                <w:b/>
                <w:bCs/>
                <w:color w:val="000000"/>
                <w:sz w:val="18"/>
                <w:szCs w:val="18"/>
              </w:rPr>
              <w:br/>
            </w:r>
            <w:r w:rsidRPr="00ED17D7">
              <w:rPr>
                <w:rFonts w:ascii="Book Antiqua" w:hAnsi="Book Antiqua"/>
                <w:color w:val="000000"/>
                <w:sz w:val="18"/>
                <w:szCs w:val="18"/>
              </w:rPr>
              <w:t>Mangueira para jardim siliconada 1/2 x 2,0, 30 metros.</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4</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46</w:t>
            </w:r>
          </w:p>
        </w:tc>
      </w:tr>
      <w:tr w:rsidR="000A4769" w:rsidRPr="00CA3F65" w:rsidTr="00D4273A">
        <w:trPr>
          <w:trHeight w:val="84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62</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Metro</w:t>
            </w:r>
            <w:r w:rsidRPr="00ED17D7">
              <w:rPr>
                <w:rFonts w:ascii="Book Antiqua" w:hAnsi="Book Antiqua"/>
                <w:color w:val="000000"/>
                <w:sz w:val="18"/>
                <w:szCs w:val="18"/>
              </w:rPr>
              <w:br/>
              <w:t>Mangueira Transparente (cristal) 9 mm de Diâmetro.</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420</w:t>
            </w:r>
          </w:p>
        </w:tc>
      </w:tr>
      <w:tr w:rsidR="000A4769" w:rsidRPr="00CA3F65" w:rsidTr="00D4273A">
        <w:trPr>
          <w:trHeight w:val="84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63</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Metro</w:t>
            </w:r>
            <w:r w:rsidRPr="00ED17D7">
              <w:rPr>
                <w:rFonts w:ascii="Book Antiqua" w:hAnsi="Book Antiqua"/>
                <w:color w:val="000000"/>
                <w:sz w:val="18"/>
                <w:szCs w:val="18"/>
              </w:rPr>
              <w:br/>
              <w:t xml:space="preserve">Mangueira PVC p/ Jardinagem, Diâmetro Externo de 13,5 mm, Pressão de Trabalho 70 psi. </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150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530</w:t>
            </w:r>
          </w:p>
        </w:tc>
      </w:tr>
      <w:tr w:rsidR="000A4769" w:rsidRPr="00CA3F65" w:rsidTr="00D4273A">
        <w:trPr>
          <w:trHeight w:val="855"/>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lastRenderedPageBreak/>
              <w:t>64</w:t>
            </w:r>
          </w:p>
        </w:tc>
        <w:tc>
          <w:tcPr>
            <w:tcW w:w="760" w:type="pct"/>
            <w:shd w:val="clear" w:color="000000" w:fill="FFFFFF"/>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Bico/esguicho de mangueira para jardim.</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5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6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30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w:t>
            </w:r>
          </w:p>
        </w:tc>
        <w:tc>
          <w:tcPr>
            <w:tcW w:w="275"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w:t>
            </w:r>
          </w:p>
        </w:tc>
        <w:tc>
          <w:tcPr>
            <w:tcW w:w="23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53" w:type="pct"/>
            <w:shd w:val="clear" w:color="000000" w:fill="FFFFFF"/>
            <w:vAlign w:val="center"/>
          </w:tcPr>
          <w:p w:rsidR="000A4769" w:rsidRPr="00B21268" w:rsidRDefault="000A4769" w:rsidP="00D4273A">
            <w:pPr>
              <w:jc w:val="center"/>
              <w:rPr>
                <w:rFonts w:ascii="Book Antiqua" w:hAnsi="Book Antiqua"/>
                <w:color w:val="000000"/>
                <w:sz w:val="14"/>
                <w:szCs w:val="14"/>
              </w:rPr>
            </w:pPr>
          </w:p>
        </w:tc>
        <w:tc>
          <w:tcPr>
            <w:tcW w:w="27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62</w:t>
            </w:r>
          </w:p>
        </w:tc>
      </w:tr>
      <w:tr w:rsidR="000A4769" w:rsidRPr="00CA3F65" w:rsidTr="00D4273A">
        <w:trPr>
          <w:trHeight w:val="585"/>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65</w:t>
            </w:r>
          </w:p>
        </w:tc>
        <w:tc>
          <w:tcPr>
            <w:tcW w:w="760" w:type="pct"/>
            <w:shd w:val="clear" w:color="000000" w:fill="FFFFFF"/>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Rolo</w:t>
            </w:r>
            <w:r w:rsidRPr="00ED17D7">
              <w:rPr>
                <w:rFonts w:ascii="Book Antiqua" w:hAnsi="Book Antiqua"/>
                <w:color w:val="000000"/>
                <w:sz w:val="18"/>
                <w:szCs w:val="18"/>
              </w:rPr>
              <w:br/>
              <w:t xml:space="preserve">Lona Plástica Preta 6 m x 100 m. </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5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6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30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75"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5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53" w:type="pct"/>
            <w:shd w:val="clear" w:color="000000" w:fill="FFFFFF"/>
            <w:vAlign w:val="center"/>
          </w:tcPr>
          <w:p w:rsidR="000A4769" w:rsidRPr="00B21268" w:rsidRDefault="000A4769" w:rsidP="00D4273A">
            <w:pPr>
              <w:jc w:val="center"/>
              <w:rPr>
                <w:rFonts w:ascii="Book Antiqua" w:hAnsi="Book Antiqua"/>
                <w:color w:val="000000"/>
                <w:sz w:val="14"/>
                <w:szCs w:val="14"/>
              </w:rPr>
            </w:pPr>
          </w:p>
        </w:tc>
        <w:tc>
          <w:tcPr>
            <w:tcW w:w="27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6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128</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66</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Metro</w:t>
            </w:r>
            <w:r w:rsidRPr="00ED17D7">
              <w:rPr>
                <w:rFonts w:ascii="Book Antiqua" w:hAnsi="Book Antiqua"/>
                <w:color w:val="000000"/>
                <w:sz w:val="18"/>
                <w:szCs w:val="18"/>
              </w:rPr>
              <w:br/>
              <w:t>Lixa granulometria 100.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560</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67</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Lixa para madeira nº 120,</w:t>
            </w:r>
            <w:r w:rsidRPr="00ED17D7">
              <w:rPr>
                <w:rFonts w:ascii="Book Antiqua" w:hAnsi="Book Antiqua"/>
                <w:b/>
                <w:bCs/>
                <w:color w:val="000000"/>
                <w:sz w:val="18"/>
                <w:szCs w:val="18"/>
              </w:rPr>
              <w:t xml:space="preserve"> </w:t>
            </w:r>
            <w:r w:rsidRPr="00ED17D7">
              <w:rPr>
                <w:rFonts w:ascii="Book Antiqua" w:hAnsi="Book Antiqua"/>
                <w:b/>
                <w:bCs/>
                <w:color w:val="000000"/>
                <w:sz w:val="18"/>
                <w:szCs w:val="18"/>
                <w:u w:val="single"/>
              </w:rPr>
              <w:t xml:space="preserve">rolo </w:t>
            </w:r>
            <w:r w:rsidRPr="00ED17D7">
              <w:rPr>
                <w:rFonts w:ascii="Book Antiqua" w:hAnsi="Book Antiqua"/>
                <w:color w:val="000000"/>
                <w:sz w:val="18"/>
                <w:szCs w:val="18"/>
              </w:rPr>
              <w:t>com 45 metros.</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4</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417</w:t>
            </w:r>
          </w:p>
        </w:tc>
      </w:tr>
      <w:tr w:rsidR="000A4769" w:rsidRPr="00CA3F65" w:rsidTr="00D4273A">
        <w:trPr>
          <w:trHeight w:val="63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68</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Lixa para madeira nº 80,</w:t>
            </w:r>
            <w:r w:rsidRPr="00ED17D7">
              <w:rPr>
                <w:rFonts w:ascii="Book Antiqua" w:hAnsi="Book Antiqua"/>
                <w:b/>
                <w:bCs/>
                <w:color w:val="000000"/>
                <w:sz w:val="18"/>
                <w:szCs w:val="18"/>
                <w:u w:val="single"/>
              </w:rPr>
              <w:t xml:space="preserve"> rolo</w:t>
            </w:r>
            <w:r w:rsidRPr="00ED17D7">
              <w:rPr>
                <w:rFonts w:ascii="Book Antiqua" w:hAnsi="Book Antiqua"/>
                <w:color w:val="000000"/>
                <w:sz w:val="18"/>
                <w:szCs w:val="18"/>
              </w:rPr>
              <w:t xml:space="preserve"> com 45 metros.</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4</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515</w:t>
            </w:r>
          </w:p>
        </w:tc>
      </w:tr>
      <w:tr w:rsidR="000A4769" w:rsidRPr="00CA3F65" w:rsidTr="00D4273A">
        <w:trPr>
          <w:trHeight w:val="615"/>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69</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Carrinho de Mão com Caçamba de Plástico 60 litros com Pneu e Câmara.</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4</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90</w:t>
            </w:r>
          </w:p>
        </w:tc>
      </w:tr>
      <w:tr w:rsidR="000A4769" w:rsidRPr="00CA3F65" w:rsidTr="00D4273A">
        <w:trPr>
          <w:trHeight w:val="84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70</w:t>
            </w:r>
          </w:p>
        </w:tc>
        <w:tc>
          <w:tcPr>
            <w:tcW w:w="760" w:type="pct"/>
            <w:shd w:val="clear" w:color="000000" w:fill="FFFFFF"/>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 xml:space="preserve">Carrinho de Mão extraforte, caçamba metálica extraforte de no mínimo 0,9 mm e estrutura de cantoneira, com pneu e câmara de ar, com capacidade mínima de 70 litros, fabricado de acordo com a norma NBR16269. </w:t>
            </w:r>
            <w:r w:rsidRPr="00ED17D7">
              <w:rPr>
                <w:rFonts w:ascii="Book Antiqua" w:hAnsi="Book Antiqua"/>
                <w:color w:val="333333"/>
                <w:sz w:val="18"/>
                <w:szCs w:val="18"/>
              </w:rPr>
              <w:t xml:space="preserve"> </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5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w:t>
            </w:r>
          </w:p>
        </w:tc>
        <w:tc>
          <w:tcPr>
            <w:tcW w:w="26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4</w:t>
            </w:r>
          </w:p>
        </w:tc>
        <w:tc>
          <w:tcPr>
            <w:tcW w:w="30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6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53" w:type="pct"/>
            <w:shd w:val="clear" w:color="000000" w:fill="FFFFFF"/>
            <w:vAlign w:val="center"/>
          </w:tcPr>
          <w:p w:rsidR="000A4769" w:rsidRPr="00B21268" w:rsidRDefault="000A4769" w:rsidP="00D4273A">
            <w:pPr>
              <w:jc w:val="center"/>
              <w:rPr>
                <w:rFonts w:ascii="Book Antiqua" w:hAnsi="Book Antiqua"/>
                <w:color w:val="000000"/>
                <w:sz w:val="14"/>
                <w:szCs w:val="14"/>
              </w:rPr>
            </w:pPr>
          </w:p>
        </w:tc>
        <w:tc>
          <w:tcPr>
            <w:tcW w:w="27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6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45</w:t>
            </w:r>
          </w:p>
        </w:tc>
      </w:tr>
      <w:tr w:rsidR="000A4769" w:rsidRPr="00CA3F65" w:rsidTr="00D4273A">
        <w:trPr>
          <w:trHeight w:val="1665"/>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71</w:t>
            </w:r>
          </w:p>
        </w:tc>
        <w:tc>
          <w:tcPr>
            <w:tcW w:w="760" w:type="pct"/>
            <w:shd w:val="clear" w:color="000000" w:fill="FFFFFF"/>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Carrinho de Mão Ferro Galvanizado em chapa de ferro com Pneu e câmara, com capacidade de armazenamento de 60 litros</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5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w:t>
            </w:r>
          </w:p>
        </w:tc>
        <w:tc>
          <w:tcPr>
            <w:tcW w:w="26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4</w:t>
            </w:r>
          </w:p>
        </w:tc>
        <w:tc>
          <w:tcPr>
            <w:tcW w:w="30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4</w:t>
            </w:r>
          </w:p>
        </w:tc>
        <w:tc>
          <w:tcPr>
            <w:tcW w:w="275"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4</w:t>
            </w:r>
          </w:p>
        </w:tc>
        <w:tc>
          <w:tcPr>
            <w:tcW w:w="23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53" w:type="pct"/>
            <w:shd w:val="clear" w:color="000000" w:fill="FFFFFF"/>
            <w:vAlign w:val="center"/>
          </w:tcPr>
          <w:p w:rsidR="000A4769" w:rsidRPr="00B21268" w:rsidRDefault="000A4769" w:rsidP="00D4273A">
            <w:pPr>
              <w:jc w:val="center"/>
              <w:rPr>
                <w:rFonts w:ascii="Book Antiqua" w:hAnsi="Book Antiqua"/>
                <w:color w:val="000000"/>
                <w:sz w:val="14"/>
                <w:szCs w:val="14"/>
              </w:rPr>
            </w:pPr>
          </w:p>
        </w:tc>
        <w:tc>
          <w:tcPr>
            <w:tcW w:w="27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6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47</w:t>
            </w:r>
          </w:p>
        </w:tc>
      </w:tr>
      <w:tr w:rsidR="000A4769" w:rsidRPr="00CA3F65" w:rsidTr="00D4273A">
        <w:trPr>
          <w:trHeight w:val="1125"/>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72</w:t>
            </w:r>
          </w:p>
        </w:tc>
        <w:tc>
          <w:tcPr>
            <w:tcW w:w="760" w:type="pct"/>
            <w:shd w:val="clear" w:color="000000" w:fill="FFFFFF"/>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Escada de madeira extensível 16 degraus uteis 3.00 x 4.80 m.</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w:t>
            </w:r>
          </w:p>
        </w:tc>
        <w:tc>
          <w:tcPr>
            <w:tcW w:w="25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6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30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75"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3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6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53" w:type="pct"/>
            <w:shd w:val="clear" w:color="000000" w:fill="FFFFFF"/>
            <w:vAlign w:val="center"/>
          </w:tcPr>
          <w:p w:rsidR="000A4769" w:rsidRPr="00B21268" w:rsidRDefault="000A4769" w:rsidP="00D4273A">
            <w:pPr>
              <w:jc w:val="center"/>
              <w:rPr>
                <w:rFonts w:ascii="Book Antiqua" w:hAnsi="Book Antiqua"/>
                <w:color w:val="000000"/>
                <w:sz w:val="14"/>
                <w:szCs w:val="14"/>
              </w:rPr>
            </w:pPr>
          </w:p>
        </w:tc>
        <w:tc>
          <w:tcPr>
            <w:tcW w:w="27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15</w:t>
            </w:r>
          </w:p>
        </w:tc>
      </w:tr>
      <w:tr w:rsidR="000A4769" w:rsidRPr="00CA3F65" w:rsidTr="00D4273A">
        <w:trPr>
          <w:trHeight w:val="84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lastRenderedPageBreak/>
              <w:t>73</w:t>
            </w:r>
          </w:p>
        </w:tc>
        <w:tc>
          <w:tcPr>
            <w:tcW w:w="760" w:type="pct"/>
            <w:shd w:val="clear" w:color="000000" w:fill="FFFFFF"/>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Escada de madeira de 7 degraus de abrir.</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w:t>
            </w:r>
          </w:p>
        </w:tc>
        <w:tc>
          <w:tcPr>
            <w:tcW w:w="25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6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30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6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53" w:type="pct"/>
            <w:shd w:val="clear" w:color="000000" w:fill="FFFFFF"/>
            <w:vAlign w:val="center"/>
          </w:tcPr>
          <w:p w:rsidR="000A4769" w:rsidRPr="00B21268" w:rsidRDefault="000A4769" w:rsidP="00D4273A">
            <w:pPr>
              <w:jc w:val="center"/>
              <w:rPr>
                <w:rFonts w:ascii="Book Antiqua" w:hAnsi="Book Antiqua"/>
                <w:color w:val="000000"/>
                <w:sz w:val="14"/>
                <w:szCs w:val="14"/>
              </w:rPr>
            </w:pPr>
          </w:p>
        </w:tc>
        <w:tc>
          <w:tcPr>
            <w:tcW w:w="27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11</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74</w:t>
            </w:r>
          </w:p>
        </w:tc>
        <w:tc>
          <w:tcPr>
            <w:tcW w:w="760" w:type="pct"/>
            <w:shd w:val="clear" w:color="000000" w:fill="FFFFFF"/>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Escada de madeira de 14 degraus de abrir.</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w:t>
            </w:r>
          </w:p>
        </w:tc>
        <w:tc>
          <w:tcPr>
            <w:tcW w:w="25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6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30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6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53" w:type="pct"/>
            <w:shd w:val="clear" w:color="000000" w:fill="FFFFFF"/>
            <w:vAlign w:val="center"/>
          </w:tcPr>
          <w:p w:rsidR="000A4769" w:rsidRPr="00B21268" w:rsidRDefault="000A4769" w:rsidP="00D4273A">
            <w:pPr>
              <w:jc w:val="center"/>
              <w:rPr>
                <w:rFonts w:ascii="Book Antiqua" w:hAnsi="Book Antiqua"/>
                <w:color w:val="000000"/>
                <w:sz w:val="14"/>
                <w:szCs w:val="14"/>
              </w:rPr>
            </w:pPr>
          </w:p>
        </w:tc>
        <w:tc>
          <w:tcPr>
            <w:tcW w:w="27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13</w:t>
            </w:r>
          </w:p>
        </w:tc>
      </w:tr>
      <w:tr w:rsidR="000A4769" w:rsidRPr="00CA3F65" w:rsidTr="00D4273A">
        <w:trPr>
          <w:trHeight w:val="585"/>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75</w:t>
            </w:r>
          </w:p>
        </w:tc>
        <w:tc>
          <w:tcPr>
            <w:tcW w:w="760" w:type="pct"/>
            <w:shd w:val="clear" w:color="000000" w:fill="FFFFFF"/>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Espátula 10 cm lamina de aço com cabo de plástico.</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5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w:t>
            </w:r>
          </w:p>
        </w:tc>
        <w:tc>
          <w:tcPr>
            <w:tcW w:w="26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30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75"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53" w:type="pct"/>
            <w:shd w:val="clear" w:color="000000" w:fill="FFFFFF"/>
            <w:vAlign w:val="center"/>
          </w:tcPr>
          <w:p w:rsidR="000A4769" w:rsidRPr="00B21268" w:rsidRDefault="000A4769" w:rsidP="00D4273A">
            <w:pPr>
              <w:jc w:val="center"/>
              <w:rPr>
                <w:rFonts w:ascii="Book Antiqua" w:hAnsi="Book Antiqua"/>
                <w:color w:val="000000"/>
                <w:sz w:val="14"/>
                <w:szCs w:val="14"/>
              </w:rPr>
            </w:pPr>
          </w:p>
        </w:tc>
        <w:tc>
          <w:tcPr>
            <w:tcW w:w="27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63</w:t>
            </w:r>
          </w:p>
        </w:tc>
      </w:tr>
      <w:tr w:rsidR="000A4769" w:rsidRPr="00CA3F65" w:rsidTr="00D4273A">
        <w:trPr>
          <w:trHeight w:val="84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76</w:t>
            </w:r>
          </w:p>
        </w:tc>
        <w:tc>
          <w:tcPr>
            <w:tcW w:w="760" w:type="pct"/>
            <w:shd w:val="clear" w:color="000000" w:fill="FFFFFF"/>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Esquadro 90º com no mínimo 30 cm comprimento.</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5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30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53" w:type="pct"/>
            <w:shd w:val="clear" w:color="000000" w:fill="FFFFFF"/>
            <w:vAlign w:val="center"/>
          </w:tcPr>
          <w:p w:rsidR="000A4769" w:rsidRPr="00B21268" w:rsidRDefault="000A4769" w:rsidP="00D4273A">
            <w:pPr>
              <w:jc w:val="center"/>
              <w:rPr>
                <w:rFonts w:ascii="Book Antiqua" w:hAnsi="Book Antiqua"/>
                <w:color w:val="000000"/>
                <w:sz w:val="14"/>
                <w:szCs w:val="14"/>
              </w:rPr>
            </w:pPr>
          </w:p>
        </w:tc>
        <w:tc>
          <w:tcPr>
            <w:tcW w:w="27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17</w:t>
            </w:r>
          </w:p>
        </w:tc>
      </w:tr>
      <w:tr w:rsidR="000A4769" w:rsidRPr="00CA3F65" w:rsidTr="00D4273A">
        <w:trPr>
          <w:trHeight w:val="84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77</w:t>
            </w:r>
          </w:p>
        </w:tc>
        <w:tc>
          <w:tcPr>
            <w:tcW w:w="760" w:type="pct"/>
            <w:shd w:val="clear" w:color="000000" w:fill="FFFFFF"/>
            <w:vAlign w:val="center"/>
            <w:hideMark/>
          </w:tcPr>
          <w:p w:rsidR="000A4769" w:rsidRPr="00ED17D7" w:rsidRDefault="000A4769" w:rsidP="00D4273A">
            <w:pPr>
              <w:jc w:val="both"/>
              <w:rPr>
                <w:rFonts w:ascii="Book Antiqua" w:hAnsi="Book Antiqua"/>
                <w:sz w:val="18"/>
                <w:szCs w:val="18"/>
              </w:rPr>
            </w:pPr>
            <w:r w:rsidRPr="00ED17D7">
              <w:rPr>
                <w:rFonts w:ascii="Book Antiqua" w:hAnsi="Book Antiqua"/>
                <w:b/>
                <w:bCs/>
                <w:sz w:val="18"/>
                <w:szCs w:val="18"/>
              </w:rPr>
              <w:t>Unidade</w:t>
            </w:r>
            <w:r w:rsidRPr="00ED17D7">
              <w:rPr>
                <w:rFonts w:ascii="Book Antiqua" w:hAnsi="Book Antiqua"/>
                <w:b/>
                <w:bCs/>
                <w:sz w:val="18"/>
                <w:szCs w:val="18"/>
              </w:rPr>
              <w:br/>
            </w:r>
            <w:r w:rsidRPr="00ED17D7">
              <w:rPr>
                <w:rFonts w:ascii="Book Antiqua" w:hAnsi="Book Antiqua"/>
                <w:sz w:val="18"/>
                <w:szCs w:val="18"/>
              </w:rPr>
              <w:t>Pistola pulverizadora de tinta elétrica. Ideal para pintura de produtos a base de água ou solvente tais como lacas, esmaltes, vernizes, seladores, óleos, tintas automotivas, revestimentos decorativos. Com no mínimo 350w. Tensão 220v. Com jato ajustável. Mangueira flexível e alça para transporte. Capacidade do reservatório aproximado de 700ml. Manual e demais acessórios do fabricante. Garantia mínima de 12 meses.</w:t>
            </w:r>
          </w:p>
        </w:tc>
        <w:tc>
          <w:tcPr>
            <w:tcW w:w="232" w:type="pct"/>
            <w:shd w:val="clear" w:color="000000" w:fill="FFFFFF"/>
            <w:vAlign w:val="center"/>
            <w:hideMark/>
          </w:tcPr>
          <w:p w:rsidR="000A4769" w:rsidRPr="00B21268" w:rsidRDefault="000A4769" w:rsidP="00D4273A">
            <w:pPr>
              <w:jc w:val="center"/>
              <w:rPr>
                <w:rFonts w:ascii="Book Antiqua" w:hAnsi="Book Antiqua"/>
                <w:sz w:val="14"/>
                <w:szCs w:val="14"/>
              </w:rPr>
            </w:pPr>
            <w:r w:rsidRPr="00B21268">
              <w:rPr>
                <w:rFonts w:ascii="Book Antiqua" w:hAnsi="Book Antiqua"/>
                <w:sz w:val="14"/>
                <w:szCs w:val="14"/>
              </w:rPr>
              <w:t>2</w:t>
            </w:r>
          </w:p>
        </w:tc>
        <w:tc>
          <w:tcPr>
            <w:tcW w:w="252" w:type="pct"/>
            <w:shd w:val="clear" w:color="000000" w:fill="FFFFFF"/>
            <w:vAlign w:val="center"/>
            <w:hideMark/>
          </w:tcPr>
          <w:p w:rsidR="000A4769" w:rsidRPr="00B21268" w:rsidRDefault="000A4769" w:rsidP="00D4273A">
            <w:pPr>
              <w:jc w:val="center"/>
              <w:rPr>
                <w:rFonts w:ascii="Book Antiqua" w:hAnsi="Book Antiqua"/>
                <w:sz w:val="14"/>
                <w:szCs w:val="14"/>
              </w:rPr>
            </w:pPr>
          </w:p>
        </w:tc>
        <w:tc>
          <w:tcPr>
            <w:tcW w:w="267" w:type="pct"/>
            <w:shd w:val="clear" w:color="000000" w:fill="FFFFFF"/>
            <w:vAlign w:val="center"/>
            <w:hideMark/>
          </w:tcPr>
          <w:p w:rsidR="000A4769" w:rsidRPr="00B21268" w:rsidRDefault="000A4769" w:rsidP="00D4273A">
            <w:pPr>
              <w:jc w:val="center"/>
              <w:rPr>
                <w:rFonts w:ascii="Book Antiqua" w:hAnsi="Book Antiqua"/>
                <w:sz w:val="14"/>
                <w:szCs w:val="14"/>
              </w:rPr>
            </w:pPr>
            <w:r w:rsidRPr="00B21268">
              <w:rPr>
                <w:rFonts w:ascii="Book Antiqua" w:hAnsi="Book Antiqua"/>
                <w:sz w:val="14"/>
                <w:szCs w:val="14"/>
              </w:rPr>
              <w:t>1</w:t>
            </w:r>
          </w:p>
        </w:tc>
        <w:tc>
          <w:tcPr>
            <w:tcW w:w="232" w:type="pct"/>
            <w:shd w:val="clear" w:color="000000" w:fill="FFFFFF"/>
            <w:vAlign w:val="center"/>
            <w:hideMark/>
          </w:tcPr>
          <w:p w:rsidR="000A4769" w:rsidRPr="00B21268" w:rsidRDefault="000A4769" w:rsidP="00D4273A">
            <w:pPr>
              <w:jc w:val="center"/>
              <w:rPr>
                <w:rFonts w:ascii="Book Antiqua" w:hAnsi="Book Antiqua"/>
                <w:sz w:val="14"/>
                <w:szCs w:val="14"/>
              </w:rPr>
            </w:pPr>
            <w:r w:rsidRPr="00B21268">
              <w:rPr>
                <w:rFonts w:ascii="Book Antiqua" w:hAnsi="Book Antiqua"/>
                <w:sz w:val="14"/>
                <w:szCs w:val="14"/>
              </w:rPr>
              <w:t>2</w:t>
            </w:r>
          </w:p>
        </w:tc>
        <w:tc>
          <w:tcPr>
            <w:tcW w:w="301" w:type="pct"/>
            <w:shd w:val="clear" w:color="000000" w:fill="FFFFFF"/>
            <w:vAlign w:val="center"/>
            <w:hideMark/>
          </w:tcPr>
          <w:p w:rsidR="000A4769" w:rsidRPr="00B21268" w:rsidRDefault="000A4769" w:rsidP="00D4273A">
            <w:pPr>
              <w:jc w:val="center"/>
              <w:rPr>
                <w:rFonts w:ascii="Book Antiqua" w:hAnsi="Book Antiqua"/>
                <w:sz w:val="14"/>
                <w:szCs w:val="14"/>
              </w:rPr>
            </w:pPr>
          </w:p>
        </w:tc>
        <w:tc>
          <w:tcPr>
            <w:tcW w:w="275" w:type="pct"/>
            <w:shd w:val="clear" w:color="000000" w:fill="FFFFFF"/>
            <w:vAlign w:val="center"/>
            <w:hideMark/>
          </w:tcPr>
          <w:p w:rsidR="000A4769" w:rsidRPr="00B21268" w:rsidRDefault="000A4769" w:rsidP="00D4273A">
            <w:pPr>
              <w:jc w:val="center"/>
              <w:rPr>
                <w:rFonts w:ascii="Book Antiqua" w:hAnsi="Book Antiqua"/>
                <w:sz w:val="14"/>
                <w:szCs w:val="14"/>
              </w:rPr>
            </w:pPr>
          </w:p>
        </w:tc>
        <w:tc>
          <w:tcPr>
            <w:tcW w:w="231" w:type="pct"/>
            <w:shd w:val="clear" w:color="000000" w:fill="FFFFFF"/>
            <w:vAlign w:val="center"/>
            <w:hideMark/>
          </w:tcPr>
          <w:p w:rsidR="000A4769" w:rsidRPr="00B21268" w:rsidRDefault="000A4769" w:rsidP="00D4273A">
            <w:pPr>
              <w:jc w:val="center"/>
              <w:rPr>
                <w:rFonts w:ascii="Book Antiqua" w:hAnsi="Book Antiqua"/>
                <w:sz w:val="14"/>
                <w:szCs w:val="14"/>
              </w:rPr>
            </w:pPr>
          </w:p>
        </w:tc>
        <w:tc>
          <w:tcPr>
            <w:tcW w:w="26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w:t>
            </w:r>
          </w:p>
        </w:tc>
        <w:tc>
          <w:tcPr>
            <w:tcW w:w="232" w:type="pct"/>
            <w:shd w:val="clear" w:color="000000" w:fill="FFFFFF"/>
            <w:vAlign w:val="center"/>
            <w:hideMark/>
          </w:tcPr>
          <w:p w:rsidR="000A4769" w:rsidRPr="00B21268" w:rsidRDefault="000A4769" w:rsidP="00D4273A">
            <w:pPr>
              <w:jc w:val="center"/>
              <w:rPr>
                <w:rFonts w:ascii="Book Antiqua" w:hAnsi="Book Antiqua"/>
                <w:sz w:val="14"/>
                <w:szCs w:val="14"/>
              </w:rPr>
            </w:pPr>
          </w:p>
        </w:tc>
        <w:tc>
          <w:tcPr>
            <w:tcW w:w="232" w:type="pct"/>
            <w:shd w:val="clear" w:color="000000" w:fill="FFFFFF"/>
            <w:vAlign w:val="center"/>
            <w:hideMark/>
          </w:tcPr>
          <w:p w:rsidR="000A4769" w:rsidRPr="00B21268" w:rsidRDefault="000A4769" w:rsidP="00D4273A">
            <w:pPr>
              <w:jc w:val="center"/>
              <w:rPr>
                <w:rFonts w:ascii="Book Antiqua" w:hAnsi="Book Antiqua"/>
                <w:sz w:val="14"/>
                <w:szCs w:val="14"/>
              </w:rPr>
            </w:pPr>
          </w:p>
        </w:tc>
        <w:tc>
          <w:tcPr>
            <w:tcW w:w="257" w:type="pct"/>
            <w:shd w:val="clear" w:color="000000" w:fill="FFFFFF"/>
            <w:vAlign w:val="center"/>
            <w:hideMark/>
          </w:tcPr>
          <w:p w:rsidR="000A4769" w:rsidRPr="00B21268" w:rsidRDefault="000A4769" w:rsidP="00D4273A">
            <w:pPr>
              <w:jc w:val="center"/>
              <w:rPr>
                <w:rFonts w:ascii="Book Antiqua" w:hAnsi="Book Antiqua"/>
                <w:sz w:val="14"/>
                <w:szCs w:val="14"/>
              </w:rPr>
            </w:pPr>
          </w:p>
        </w:tc>
        <w:tc>
          <w:tcPr>
            <w:tcW w:w="253" w:type="pct"/>
            <w:shd w:val="clear" w:color="000000" w:fill="FFFFFF"/>
            <w:vAlign w:val="center"/>
          </w:tcPr>
          <w:p w:rsidR="000A4769" w:rsidRPr="00B21268" w:rsidRDefault="000A4769" w:rsidP="00D4273A">
            <w:pPr>
              <w:jc w:val="center"/>
              <w:rPr>
                <w:rFonts w:ascii="Book Antiqua" w:hAnsi="Book Antiqua"/>
                <w:sz w:val="14"/>
                <w:szCs w:val="14"/>
              </w:rPr>
            </w:pPr>
          </w:p>
        </w:tc>
        <w:tc>
          <w:tcPr>
            <w:tcW w:w="271" w:type="pct"/>
            <w:shd w:val="clear" w:color="000000" w:fill="FFFFFF"/>
            <w:vAlign w:val="center"/>
            <w:hideMark/>
          </w:tcPr>
          <w:p w:rsidR="000A4769" w:rsidRPr="00B21268" w:rsidRDefault="000A4769" w:rsidP="00D4273A">
            <w:pPr>
              <w:jc w:val="center"/>
              <w:rPr>
                <w:rFonts w:ascii="Book Antiqua" w:hAnsi="Book Antiqua"/>
                <w:sz w:val="14"/>
                <w:szCs w:val="14"/>
              </w:rPr>
            </w:pPr>
          </w:p>
        </w:tc>
        <w:tc>
          <w:tcPr>
            <w:tcW w:w="261" w:type="pct"/>
            <w:shd w:val="clear" w:color="000000" w:fill="FFFFFF"/>
            <w:vAlign w:val="center"/>
            <w:hideMark/>
          </w:tcPr>
          <w:p w:rsidR="000A4769" w:rsidRPr="00B21268" w:rsidRDefault="000A4769" w:rsidP="00D4273A">
            <w:pPr>
              <w:jc w:val="center"/>
              <w:rPr>
                <w:rFonts w:ascii="Book Antiqua" w:hAnsi="Book Antiqua"/>
                <w:sz w:val="14"/>
                <w:szCs w:val="14"/>
              </w:rPr>
            </w:pPr>
          </w:p>
        </w:tc>
        <w:tc>
          <w:tcPr>
            <w:tcW w:w="175" w:type="pct"/>
            <w:shd w:val="clear" w:color="000000" w:fill="FFFFFF"/>
            <w:vAlign w:val="center"/>
            <w:hideMark/>
          </w:tcPr>
          <w:p w:rsidR="000A4769" w:rsidRPr="00B21268" w:rsidRDefault="000A4769" w:rsidP="00D4273A">
            <w:pPr>
              <w:jc w:val="center"/>
              <w:rPr>
                <w:rFonts w:ascii="Book Antiqua" w:hAnsi="Book Antiqua"/>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8</w:t>
            </w:r>
          </w:p>
        </w:tc>
      </w:tr>
      <w:tr w:rsidR="000A4769" w:rsidRPr="00CA3F65" w:rsidTr="00D4273A">
        <w:trPr>
          <w:trHeight w:val="300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lastRenderedPageBreak/>
              <w:t>78</w:t>
            </w:r>
          </w:p>
        </w:tc>
        <w:tc>
          <w:tcPr>
            <w:tcW w:w="760" w:type="pct"/>
            <w:shd w:val="clear" w:color="auto" w:fill="auto"/>
            <w:vAlign w:val="center"/>
            <w:hideMark/>
          </w:tcPr>
          <w:p w:rsidR="000A4769" w:rsidRPr="00ED17D7" w:rsidRDefault="000A4769" w:rsidP="00D4273A">
            <w:pPr>
              <w:jc w:val="both"/>
              <w:rPr>
                <w:rFonts w:ascii="Book Antiqua" w:hAnsi="Book Antiqua"/>
                <w:sz w:val="18"/>
                <w:szCs w:val="18"/>
              </w:rPr>
            </w:pPr>
            <w:r w:rsidRPr="00ED17D7">
              <w:rPr>
                <w:rFonts w:ascii="Book Antiqua" w:hAnsi="Book Antiqua"/>
                <w:b/>
                <w:bCs/>
                <w:sz w:val="18"/>
                <w:szCs w:val="18"/>
              </w:rPr>
              <w:t>Unidade</w:t>
            </w:r>
            <w:r w:rsidRPr="00ED17D7">
              <w:rPr>
                <w:rFonts w:ascii="Book Antiqua" w:hAnsi="Book Antiqua"/>
                <w:b/>
                <w:bCs/>
                <w:sz w:val="18"/>
                <w:szCs w:val="18"/>
              </w:rPr>
              <w:br/>
            </w:r>
            <w:r w:rsidRPr="00ED17D7">
              <w:rPr>
                <w:rFonts w:ascii="Book Antiqua" w:hAnsi="Book Antiqua"/>
                <w:sz w:val="18"/>
                <w:szCs w:val="18"/>
              </w:rPr>
              <w:t>Pistola pulverizadora de tinta elétrica. Ideal para pintura de produtos a base de água ou solvente tais como lacas, esmaltes, vernizes, seladores, óleos, tintas automotivas, revestimentos decorativos. Com no mínimo 700w. Tensão 220v. Com jato ajustável preciso. Mangueira flexível com no mínimo 3 metros, alça e rodas para transporte. Capacidade do reservatório aproximado de 800ml. Manual e demais acessórios do fabricante. Garantia mínima de 12 meses.</w:t>
            </w:r>
          </w:p>
        </w:tc>
        <w:tc>
          <w:tcPr>
            <w:tcW w:w="232" w:type="pct"/>
            <w:shd w:val="clear" w:color="auto" w:fill="auto"/>
            <w:vAlign w:val="center"/>
            <w:hideMark/>
          </w:tcPr>
          <w:p w:rsidR="000A4769" w:rsidRPr="00B21268" w:rsidRDefault="000A4769" w:rsidP="00D4273A">
            <w:pPr>
              <w:jc w:val="center"/>
              <w:rPr>
                <w:rFonts w:ascii="Book Antiqua" w:hAnsi="Book Antiqua"/>
                <w:sz w:val="14"/>
                <w:szCs w:val="14"/>
              </w:rPr>
            </w:pPr>
          </w:p>
        </w:tc>
        <w:tc>
          <w:tcPr>
            <w:tcW w:w="252" w:type="pct"/>
            <w:shd w:val="clear" w:color="auto" w:fill="auto"/>
            <w:vAlign w:val="center"/>
            <w:hideMark/>
          </w:tcPr>
          <w:p w:rsidR="000A4769" w:rsidRPr="00B21268" w:rsidRDefault="000A4769" w:rsidP="00D4273A">
            <w:pPr>
              <w:jc w:val="center"/>
              <w:rPr>
                <w:rFonts w:ascii="Book Antiqua" w:hAnsi="Book Antiqua"/>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sz w:val="14"/>
                <w:szCs w:val="14"/>
              </w:rPr>
            </w:pPr>
            <w:r w:rsidRPr="00B21268">
              <w:rPr>
                <w:rFonts w:ascii="Book Antiqua" w:hAnsi="Book Antiqua"/>
                <w:sz w:val="14"/>
                <w:szCs w:val="14"/>
              </w:rPr>
              <w:t>1</w:t>
            </w:r>
          </w:p>
        </w:tc>
        <w:tc>
          <w:tcPr>
            <w:tcW w:w="232" w:type="pct"/>
            <w:shd w:val="clear" w:color="auto" w:fill="auto"/>
            <w:vAlign w:val="center"/>
            <w:hideMark/>
          </w:tcPr>
          <w:p w:rsidR="000A4769" w:rsidRPr="00B21268" w:rsidRDefault="000A4769" w:rsidP="00D4273A">
            <w:pPr>
              <w:jc w:val="center"/>
              <w:rPr>
                <w:rFonts w:ascii="Book Antiqua" w:hAnsi="Book Antiqua"/>
                <w:sz w:val="14"/>
                <w:szCs w:val="14"/>
              </w:rPr>
            </w:pPr>
            <w:r w:rsidRPr="00B21268">
              <w:rPr>
                <w:rFonts w:ascii="Book Antiqua" w:hAnsi="Book Antiqua"/>
                <w:sz w:val="14"/>
                <w:szCs w:val="14"/>
              </w:rPr>
              <w:t>2</w:t>
            </w:r>
          </w:p>
        </w:tc>
        <w:tc>
          <w:tcPr>
            <w:tcW w:w="301" w:type="pct"/>
            <w:shd w:val="clear" w:color="auto" w:fill="auto"/>
            <w:vAlign w:val="center"/>
            <w:hideMark/>
          </w:tcPr>
          <w:p w:rsidR="000A4769" w:rsidRPr="00B21268" w:rsidRDefault="000A4769" w:rsidP="00D4273A">
            <w:pPr>
              <w:jc w:val="center"/>
              <w:rPr>
                <w:rFonts w:ascii="Book Antiqua" w:hAnsi="Book Antiqua"/>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w:t>
            </w:r>
          </w:p>
        </w:tc>
        <w:tc>
          <w:tcPr>
            <w:tcW w:w="232" w:type="pct"/>
            <w:shd w:val="clear" w:color="auto" w:fill="auto"/>
            <w:vAlign w:val="center"/>
            <w:hideMark/>
          </w:tcPr>
          <w:p w:rsidR="000A4769" w:rsidRPr="00B21268" w:rsidRDefault="000A4769" w:rsidP="00D4273A">
            <w:pPr>
              <w:jc w:val="center"/>
              <w:rPr>
                <w:rFonts w:ascii="Book Antiqua" w:hAnsi="Book Antiqua"/>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sz w:val="14"/>
                <w:szCs w:val="14"/>
              </w:rPr>
            </w:pPr>
          </w:p>
        </w:tc>
        <w:tc>
          <w:tcPr>
            <w:tcW w:w="253" w:type="pct"/>
            <w:vAlign w:val="center"/>
          </w:tcPr>
          <w:p w:rsidR="000A4769" w:rsidRPr="00B21268" w:rsidRDefault="000A4769" w:rsidP="00D4273A">
            <w:pPr>
              <w:jc w:val="center"/>
              <w:rPr>
                <w:rFonts w:ascii="Book Antiqua" w:hAnsi="Book Antiqua"/>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6</w:t>
            </w:r>
          </w:p>
        </w:tc>
      </w:tr>
      <w:tr w:rsidR="000A4769" w:rsidRPr="00CA3F65" w:rsidTr="00D4273A">
        <w:trPr>
          <w:trHeight w:val="324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79</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 xml:space="preserve">Assento Almofadado Oval para Vaso Sanitário Adulto - Com arco liso e sobretampa brilhante de cobertura total. Arco com enchimento: EVA Poliuretano / Tampo Injetado: PP. Cor a definir. Garantia de 12 meses. </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6</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253" w:type="pct"/>
            <w:vAlign w:val="center"/>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4</w:t>
            </w: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180</w:t>
            </w:r>
          </w:p>
        </w:tc>
      </w:tr>
      <w:tr w:rsidR="000A4769" w:rsidRPr="00CA3F65" w:rsidTr="00D4273A">
        <w:trPr>
          <w:trHeight w:val="162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80</w:t>
            </w:r>
          </w:p>
        </w:tc>
        <w:tc>
          <w:tcPr>
            <w:tcW w:w="760" w:type="pct"/>
            <w:shd w:val="clear" w:color="000000" w:fill="FFFFFF"/>
            <w:vAlign w:val="center"/>
            <w:hideMark/>
          </w:tcPr>
          <w:p w:rsidR="000A4769" w:rsidRPr="00ED17D7" w:rsidRDefault="000A4769" w:rsidP="00D4273A">
            <w:pPr>
              <w:jc w:val="both"/>
              <w:rPr>
                <w:rFonts w:ascii="Book Antiqua" w:hAnsi="Book Antiqua"/>
                <w:color w:val="01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Escada de Alumínio 07 degraus.</w:t>
            </w:r>
          </w:p>
        </w:tc>
        <w:tc>
          <w:tcPr>
            <w:tcW w:w="232" w:type="pct"/>
            <w:shd w:val="clear" w:color="000000" w:fill="FFFFFF"/>
            <w:vAlign w:val="center"/>
            <w:hideMark/>
          </w:tcPr>
          <w:p w:rsidR="000A4769" w:rsidRPr="00B21268" w:rsidRDefault="000A4769" w:rsidP="00D4273A">
            <w:pPr>
              <w:jc w:val="center"/>
              <w:rPr>
                <w:rFonts w:ascii="Book Antiqua" w:hAnsi="Book Antiqua"/>
                <w:color w:val="010000"/>
                <w:sz w:val="14"/>
                <w:szCs w:val="14"/>
              </w:rPr>
            </w:pPr>
            <w:r w:rsidRPr="00B21268">
              <w:rPr>
                <w:rFonts w:ascii="Book Antiqua" w:hAnsi="Book Antiqua"/>
                <w:color w:val="010000"/>
                <w:sz w:val="14"/>
                <w:szCs w:val="14"/>
              </w:rPr>
              <w:t>4</w:t>
            </w:r>
          </w:p>
        </w:tc>
        <w:tc>
          <w:tcPr>
            <w:tcW w:w="252" w:type="pct"/>
            <w:shd w:val="clear" w:color="000000" w:fill="FFFFFF"/>
            <w:vAlign w:val="center"/>
            <w:hideMark/>
          </w:tcPr>
          <w:p w:rsidR="000A4769" w:rsidRPr="00B21268" w:rsidRDefault="000A4769" w:rsidP="00D4273A">
            <w:pPr>
              <w:jc w:val="center"/>
              <w:rPr>
                <w:rFonts w:ascii="Book Antiqua" w:hAnsi="Book Antiqua"/>
                <w:color w:val="010000"/>
                <w:sz w:val="14"/>
                <w:szCs w:val="14"/>
              </w:rPr>
            </w:pPr>
            <w:r w:rsidRPr="00B21268">
              <w:rPr>
                <w:rFonts w:ascii="Book Antiqua" w:hAnsi="Book Antiqua"/>
                <w:color w:val="010000"/>
                <w:sz w:val="14"/>
                <w:szCs w:val="14"/>
              </w:rPr>
              <w:t>5</w:t>
            </w:r>
          </w:p>
        </w:tc>
        <w:tc>
          <w:tcPr>
            <w:tcW w:w="267" w:type="pct"/>
            <w:shd w:val="clear" w:color="000000" w:fill="FFFFFF"/>
            <w:vAlign w:val="center"/>
            <w:hideMark/>
          </w:tcPr>
          <w:p w:rsidR="000A4769" w:rsidRPr="00B21268" w:rsidRDefault="000A4769" w:rsidP="00D4273A">
            <w:pPr>
              <w:jc w:val="center"/>
              <w:rPr>
                <w:rFonts w:ascii="Book Antiqua" w:hAnsi="Book Antiqua"/>
                <w:color w:val="010000"/>
                <w:sz w:val="14"/>
                <w:szCs w:val="14"/>
              </w:rPr>
            </w:pPr>
            <w:r w:rsidRPr="00B21268">
              <w:rPr>
                <w:rFonts w:ascii="Book Antiqua" w:hAnsi="Book Antiqua"/>
                <w:color w:val="010000"/>
                <w:sz w:val="14"/>
                <w:szCs w:val="14"/>
              </w:rPr>
              <w:t>1</w:t>
            </w:r>
          </w:p>
        </w:tc>
        <w:tc>
          <w:tcPr>
            <w:tcW w:w="232" w:type="pct"/>
            <w:shd w:val="clear" w:color="000000" w:fill="FFFFFF"/>
            <w:vAlign w:val="center"/>
            <w:hideMark/>
          </w:tcPr>
          <w:p w:rsidR="000A4769" w:rsidRPr="00B21268" w:rsidRDefault="000A4769" w:rsidP="00D4273A">
            <w:pPr>
              <w:jc w:val="center"/>
              <w:rPr>
                <w:rFonts w:ascii="Book Antiqua" w:hAnsi="Book Antiqua"/>
                <w:color w:val="010000"/>
                <w:sz w:val="14"/>
                <w:szCs w:val="14"/>
              </w:rPr>
            </w:pPr>
          </w:p>
        </w:tc>
        <w:tc>
          <w:tcPr>
            <w:tcW w:w="301" w:type="pct"/>
            <w:shd w:val="clear" w:color="000000" w:fill="FFFFFF"/>
            <w:vAlign w:val="center"/>
            <w:hideMark/>
          </w:tcPr>
          <w:p w:rsidR="000A4769" w:rsidRPr="00B21268" w:rsidRDefault="000A4769" w:rsidP="00D4273A">
            <w:pPr>
              <w:jc w:val="center"/>
              <w:rPr>
                <w:rFonts w:ascii="Book Antiqua" w:hAnsi="Book Antiqua"/>
                <w:color w:val="010000"/>
                <w:sz w:val="14"/>
                <w:szCs w:val="14"/>
              </w:rPr>
            </w:pPr>
          </w:p>
        </w:tc>
        <w:tc>
          <w:tcPr>
            <w:tcW w:w="275" w:type="pct"/>
            <w:shd w:val="clear" w:color="000000" w:fill="FFFFFF"/>
            <w:vAlign w:val="center"/>
            <w:hideMark/>
          </w:tcPr>
          <w:p w:rsidR="000A4769" w:rsidRPr="00B21268" w:rsidRDefault="000A4769" w:rsidP="00D4273A">
            <w:pPr>
              <w:jc w:val="center"/>
              <w:rPr>
                <w:rFonts w:ascii="Book Antiqua" w:hAnsi="Book Antiqua"/>
                <w:color w:val="010000"/>
                <w:sz w:val="14"/>
                <w:szCs w:val="14"/>
              </w:rPr>
            </w:pPr>
          </w:p>
        </w:tc>
        <w:tc>
          <w:tcPr>
            <w:tcW w:w="231" w:type="pct"/>
            <w:shd w:val="clear" w:color="000000" w:fill="FFFFFF"/>
            <w:vAlign w:val="center"/>
            <w:hideMark/>
          </w:tcPr>
          <w:p w:rsidR="000A4769" w:rsidRPr="00B21268" w:rsidRDefault="000A4769" w:rsidP="00D4273A">
            <w:pPr>
              <w:jc w:val="center"/>
              <w:rPr>
                <w:rFonts w:ascii="Book Antiqua" w:hAnsi="Book Antiqua"/>
                <w:color w:val="010000"/>
                <w:sz w:val="14"/>
                <w:szCs w:val="14"/>
              </w:rPr>
            </w:pPr>
            <w:r w:rsidRPr="00B21268">
              <w:rPr>
                <w:rFonts w:ascii="Book Antiqua" w:hAnsi="Book Antiqua"/>
                <w:color w:val="010000"/>
                <w:sz w:val="14"/>
                <w:szCs w:val="14"/>
              </w:rPr>
              <w:t>1</w:t>
            </w:r>
          </w:p>
        </w:tc>
        <w:tc>
          <w:tcPr>
            <w:tcW w:w="267" w:type="pct"/>
            <w:shd w:val="clear" w:color="000000" w:fill="FFFFFF"/>
            <w:vAlign w:val="center"/>
            <w:hideMark/>
          </w:tcPr>
          <w:p w:rsidR="000A4769" w:rsidRPr="00B21268" w:rsidRDefault="000A4769" w:rsidP="00D4273A">
            <w:pPr>
              <w:jc w:val="center"/>
              <w:rPr>
                <w:rFonts w:ascii="Book Antiqua" w:hAnsi="Book Antiqua"/>
                <w:color w:val="010000"/>
                <w:sz w:val="14"/>
                <w:szCs w:val="14"/>
              </w:rPr>
            </w:pPr>
            <w:r w:rsidRPr="00B21268">
              <w:rPr>
                <w:rFonts w:ascii="Book Antiqua" w:hAnsi="Book Antiqua"/>
                <w:color w:val="010000"/>
                <w:sz w:val="14"/>
                <w:szCs w:val="14"/>
              </w:rPr>
              <w:t>3</w:t>
            </w:r>
          </w:p>
        </w:tc>
        <w:tc>
          <w:tcPr>
            <w:tcW w:w="232" w:type="pct"/>
            <w:shd w:val="clear" w:color="000000" w:fill="FFFFFF"/>
            <w:vAlign w:val="center"/>
            <w:hideMark/>
          </w:tcPr>
          <w:p w:rsidR="000A4769" w:rsidRPr="00B21268" w:rsidRDefault="000A4769" w:rsidP="00D4273A">
            <w:pPr>
              <w:jc w:val="center"/>
              <w:rPr>
                <w:rFonts w:ascii="Book Antiqua" w:hAnsi="Book Antiqua"/>
                <w:color w:val="010000"/>
                <w:sz w:val="14"/>
                <w:szCs w:val="14"/>
              </w:rPr>
            </w:pPr>
            <w:r w:rsidRPr="00B21268">
              <w:rPr>
                <w:rFonts w:ascii="Book Antiqua" w:hAnsi="Book Antiqua"/>
                <w:color w:val="010000"/>
                <w:sz w:val="14"/>
                <w:szCs w:val="14"/>
              </w:rPr>
              <w:t>1</w:t>
            </w:r>
          </w:p>
        </w:tc>
        <w:tc>
          <w:tcPr>
            <w:tcW w:w="232" w:type="pct"/>
            <w:shd w:val="clear" w:color="000000" w:fill="FFFFFF"/>
            <w:vAlign w:val="center"/>
            <w:hideMark/>
          </w:tcPr>
          <w:p w:rsidR="000A4769" w:rsidRPr="00B21268" w:rsidRDefault="000A4769" w:rsidP="00D4273A">
            <w:pPr>
              <w:jc w:val="center"/>
              <w:rPr>
                <w:rFonts w:ascii="Book Antiqua" w:hAnsi="Book Antiqua"/>
                <w:color w:val="010000"/>
                <w:sz w:val="14"/>
                <w:szCs w:val="14"/>
              </w:rPr>
            </w:pPr>
          </w:p>
        </w:tc>
        <w:tc>
          <w:tcPr>
            <w:tcW w:w="257" w:type="pct"/>
            <w:shd w:val="clear" w:color="000000" w:fill="FFFFFF"/>
            <w:vAlign w:val="center"/>
            <w:hideMark/>
          </w:tcPr>
          <w:p w:rsidR="000A4769" w:rsidRPr="00B21268" w:rsidRDefault="000A4769" w:rsidP="00D4273A">
            <w:pPr>
              <w:jc w:val="center"/>
              <w:rPr>
                <w:rFonts w:ascii="Book Antiqua" w:hAnsi="Book Antiqua"/>
                <w:color w:val="010000"/>
                <w:sz w:val="14"/>
                <w:szCs w:val="14"/>
              </w:rPr>
            </w:pPr>
          </w:p>
        </w:tc>
        <w:tc>
          <w:tcPr>
            <w:tcW w:w="253" w:type="pct"/>
            <w:shd w:val="clear" w:color="000000" w:fill="FFFFFF"/>
            <w:vAlign w:val="center"/>
          </w:tcPr>
          <w:p w:rsidR="000A4769" w:rsidRPr="00B21268" w:rsidRDefault="000A4769" w:rsidP="00D4273A">
            <w:pPr>
              <w:jc w:val="center"/>
              <w:rPr>
                <w:rFonts w:ascii="Book Antiqua" w:hAnsi="Book Antiqua"/>
                <w:color w:val="010000"/>
                <w:sz w:val="14"/>
                <w:szCs w:val="14"/>
              </w:rPr>
            </w:pPr>
          </w:p>
        </w:tc>
        <w:tc>
          <w:tcPr>
            <w:tcW w:w="271" w:type="pct"/>
            <w:shd w:val="clear" w:color="000000" w:fill="FFFFFF"/>
            <w:vAlign w:val="center"/>
            <w:hideMark/>
          </w:tcPr>
          <w:p w:rsidR="000A4769" w:rsidRPr="00B21268" w:rsidRDefault="000A4769" w:rsidP="00D4273A">
            <w:pPr>
              <w:jc w:val="center"/>
              <w:rPr>
                <w:rFonts w:ascii="Book Antiqua" w:hAnsi="Book Antiqua"/>
                <w:color w:val="010000"/>
                <w:sz w:val="14"/>
                <w:szCs w:val="14"/>
              </w:rPr>
            </w:pPr>
          </w:p>
        </w:tc>
        <w:tc>
          <w:tcPr>
            <w:tcW w:w="261" w:type="pct"/>
            <w:shd w:val="clear" w:color="000000" w:fill="FFFFFF"/>
            <w:vAlign w:val="center"/>
            <w:hideMark/>
          </w:tcPr>
          <w:p w:rsidR="000A4769" w:rsidRPr="00B21268" w:rsidRDefault="000A4769" w:rsidP="00D4273A">
            <w:pPr>
              <w:jc w:val="center"/>
              <w:rPr>
                <w:rFonts w:ascii="Book Antiqua" w:hAnsi="Book Antiqua"/>
                <w:color w:val="010000"/>
                <w:sz w:val="14"/>
                <w:szCs w:val="14"/>
              </w:rPr>
            </w:pPr>
          </w:p>
        </w:tc>
        <w:tc>
          <w:tcPr>
            <w:tcW w:w="175" w:type="pct"/>
            <w:shd w:val="clear" w:color="000000" w:fill="FFFFFF"/>
            <w:vAlign w:val="center"/>
            <w:hideMark/>
          </w:tcPr>
          <w:p w:rsidR="000A4769" w:rsidRPr="00B21268" w:rsidRDefault="000A4769" w:rsidP="00D4273A">
            <w:pPr>
              <w:jc w:val="center"/>
              <w:rPr>
                <w:rFonts w:ascii="Book Antiqua" w:hAnsi="Book Antiqua"/>
                <w:color w:val="01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15</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lastRenderedPageBreak/>
              <w:t>81</w:t>
            </w:r>
          </w:p>
        </w:tc>
        <w:tc>
          <w:tcPr>
            <w:tcW w:w="760" w:type="pct"/>
            <w:shd w:val="clear" w:color="000000" w:fill="FFFFFF"/>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Torneira Elétrica Versátil - Possuir bica alta e móvel com Arejador Articulável Jato suave e uniforme que facilita sua utilização no dia-a-dia. Possibilita maior área de atuação. Prático Registro 1/4 de volta com pastilha cerâmica. Potência 5.500 watts. Segurança e facilidade no manuseio. 03 Temperaturas Quente, Morna e Fria. Na cor branca.</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5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6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30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75"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3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w:t>
            </w:r>
          </w:p>
        </w:tc>
        <w:tc>
          <w:tcPr>
            <w:tcW w:w="26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6</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5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53" w:type="pct"/>
            <w:shd w:val="clear" w:color="000000" w:fill="FFFFFF"/>
            <w:vAlign w:val="center"/>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7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29</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82</w:t>
            </w:r>
          </w:p>
        </w:tc>
        <w:tc>
          <w:tcPr>
            <w:tcW w:w="760" w:type="pct"/>
            <w:shd w:val="clear" w:color="000000" w:fill="FFFFFF"/>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Tubo Descida Externo com Curva para Caixa de Descarga 40 mm. Com anéis de vedação.</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5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6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30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75"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53" w:type="pct"/>
            <w:shd w:val="clear" w:color="000000" w:fill="FFFFFF"/>
            <w:vAlign w:val="center"/>
          </w:tcPr>
          <w:p w:rsidR="000A4769" w:rsidRPr="00B21268" w:rsidRDefault="000A4769" w:rsidP="00D4273A">
            <w:pPr>
              <w:jc w:val="center"/>
              <w:rPr>
                <w:rFonts w:ascii="Book Antiqua" w:hAnsi="Book Antiqua"/>
                <w:color w:val="000000"/>
                <w:sz w:val="14"/>
                <w:szCs w:val="14"/>
              </w:rPr>
            </w:pPr>
          </w:p>
        </w:tc>
        <w:tc>
          <w:tcPr>
            <w:tcW w:w="27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90</w:t>
            </w:r>
          </w:p>
        </w:tc>
      </w:tr>
      <w:tr w:rsidR="000A4769" w:rsidRPr="00CA3F65" w:rsidTr="00D4273A">
        <w:trPr>
          <w:trHeight w:val="84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83</w:t>
            </w:r>
          </w:p>
        </w:tc>
        <w:tc>
          <w:tcPr>
            <w:tcW w:w="760" w:type="pct"/>
            <w:shd w:val="clear" w:color="000000" w:fill="FFFFFF"/>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Válvula para Lavatório, PVC 3/4 sem ladrão</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5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6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25</w:t>
            </w:r>
          </w:p>
        </w:tc>
        <w:tc>
          <w:tcPr>
            <w:tcW w:w="30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4</w:t>
            </w:r>
          </w:p>
        </w:tc>
        <w:tc>
          <w:tcPr>
            <w:tcW w:w="275"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4</w:t>
            </w:r>
          </w:p>
        </w:tc>
        <w:tc>
          <w:tcPr>
            <w:tcW w:w="23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5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53" w:type="pct"/>
            <w:shd w:val="clear" w:color="000000" w:fill="FFFFFF"/>
            <w:vAlign w:val="center"/>
          </w:tcPr>
          <w:p w:rsidR="000A4769" w:rsidRPr="00B21268" w:rsidRDefault="000A4769" w:rsidP="00D4273A">
            <w:pPr>
              <w:jc w:val="center"/>
              <w:rPr>
                <w:rFonts w:ascii="Book Antiqua" w:hAnsi="Book Antiqua"/>
                <w:color w:val="000000"/>
                <w:sz w:val="14"/>
                <w:szCs w:val="14"/>
              </w:rPr>
            </w:pPr>
          </w:p>
        </w:tc>
        <w:tc>
          <w:tcPr>
            <w:tcW w:w="27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118</w:t>
            </w:r>
          </w:p>
        </w:tc>
      </w:tr>
      <w:tr w:rsidR="000A4769" w:rsidRPr="00CA3F65" w:rsidTr="00D4273A">
        <w:trPr>
          <w:trHeight w:val="249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84</w:t>
            </w:r>
          </w:p>
        </w:tc>
        <w:tc>
          <w:tcPr>
            <w:tcW w:w="760" w:type="pct"/>
            <w:shd w:val="clear" w:color="000000" w:fill="FFFFFF"/>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Bucha 4 mm.</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1.000</w:t>
            </w:r>
          </w:p>
        </w:tc>
        <w:tc>
          <w:tcPr>
            <w:tcW w:w="25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8</w:t>
            </w:r>
          </w:p>
        </w:tc>
        <w:tc>
          <w:tcPr>
            <w:tcW w:w="26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1.000</w:t>
            </w:r>
          </w:p>
        </w:tc>
        <w:tc>
          <w:tcPr>
            <w:tcW w:w="30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150</w:t>
            </w:r>
          </w:p>
        </w:tc>
        <w:tc>
          <w:tcPr>
            <w:tcW w:w="275"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150</w:t>
            </w:r>
          </w:p>
        </w:tc>
        <w:tc>
          <w:tcPr>
            <w:tcW w:w="23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500</w:t>
            </w:r>
          </w:p>
        </w:tc>
        <w:tc>
          <w:tcPr>
            <w:tcW w:w="26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150</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53" w:type="pct"/>
            <w:shd w:val="clear" w:color="000000" w:fill="FFFFFF"/>
            <w:vAlign w:val="center"/>
          </w:tcPr>
          <w:p w:rsidR="000A4769" w:rsidRPr="00B21268" w:rsidRDefault="000A4769" w:rsidP="00D4273A">
            <w:pPr>
              <w:jc w:val="center"/>
              <w:rPr>
                <w:rFonts w:ascii="Book Antiqua" w:hAnsi="Book Antiqua"/>
                <w:color w:val="000000"/>
                <w:sz w:val="14"/>
                <w:szCs w:val="14"/>
              </w:rPr>
            </w:pPr>
          </w:p>
        </w:tc>
        <w:tc>
          <w:tcPr>
            <w:tcW w:w="27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3.058</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85</w:t>
            </w:r>
          </w:p>
        </w:tc>
        <w:tc>
          <w:tcPr>
            <w:tcW w:w="760" w:type="pct"/>
            <w:shd w:val="clear" w:color="000000" w:fill="FFFFFF"/>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Bucha 6 mm.</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1.000</w:t>
            </w:r>
          </w:p>
        </w:tc>
        <w:tc>
          <w:tcPr>
            <w:tcW w:w="25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6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1.000</w:t>
            </w:r>
          </w:p>
        </w:tc>
        <w:tc>
          <w:tcPr>
            <w:tcW w:w="30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150</w:t>
            </w:r>
          </w:p>
        </w:tc>
        <w:tc>
          <w:tcPr>
            <w:tcW w:w="275"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150</w:t>
            </w:r>
          </w:p>
        </w:tc>
        <w:tc>
          <w:tcPr>
            <w:tcW w:w="23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500</w:t>
            </w:r>
          </w:p>
        </w:tc>
        <w:tc>
          <w:tcPr>
            <w:tcW w:w="26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300</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53" w:type="pct"/>
            <w:shd w:val="clear" w:color="000000" w:fill="FFFFFF"/>
            <w:vAlign w:val="center"/>
          </w:tcPr>
          <w:p w:rsidR="000A4769" w:rsidRPr="00B21268" w:rsidRDefault="000A4769" w:rsidP="00D4273A">
            <w:pPr>
              <w:jc w:val="center"/>
              <w:rPr>
                <w:rFonts w:ascii="Book Antiqua" w:hAnsi="Book Antiqua"/>
                <w:color w:val="000000"/>
                <w:sz w:val="14"/>
                <w:szCs w:val="14"/>
              </w:rPr>
            </w:pPr>
          </w:p>
        </w:tc>
        <w:tc>
          <w:tcPr>
            <w:tcW w:w="27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3.205</w:t>
            </w:r>
          </w:p>
        </w:tc>
      </w:tr>
      <w:tr w:rsidR="000A4769" w:rsidRPr="00CA3F65" w:rsidTr="00D4273A">
        <w:trPr>
          <w:trHeight w:val="915"/>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86</w:t>
            </w:r>
          </w:p>
        </w:tc>
        <w:tc>
          <w:tcPr>
            <w:tcW w:w="760" w:type="pct"/>
            <w:shd w:val="clear" w:color="000000" w:fill="FFFFFF"/>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Bucha 8 mm.</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1.000</w:t>
            </w:r>
          </w:p>
        </w:tc>
        <w:tc>
          <w:tcPr>
            <w:tcW w:w="25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6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1.000</w:t>
            </w:r>
          </w:p>
        </w:tc>
        <w:tc>
          <w:tcPr>
            <w:tcW w:w="30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150</w:t>
            </w:r>
          </w:p>
        </w:tc>
        <w:tc>
          <w:tcPr>
            <w:tcW w:w="275"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150</w:t>
            </w:r>
          </w:p>
        </w:tc>
        <w:tc>
          <w:tcPr>
            <w:tcW w:w="23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500</w:t>
            </w:r>
          </w:p>
        </w:tc>
        <w:tc>
          <w:tcPr>
            <w:tcW w:w="26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53" w:type="pct"/>
            <w:shd w:val="clear" w:color="000000" w:fill="FFFFFF"/>
            <w:vAlign w:val="center"/>
          </w:tcPr>
          <w:p w:rsidR="000A4769" w:rsidRPr="00B21268" w:rsidRDefault="000A4769" w:rsidP="00D4273A">
            <w:pPr>
              <w:jc w:val="center"/>
              <w:rPr>
                <w:rFonts w:ascii="Book Antiqua" w:hAnsi="Book Antiqua"/>
                <w:color w:val="000000"/>
                <w:sz w:val="14"/>
                <w:szCs w:val="14"/>
              </w:rPr>
            </w:pPr>
          </w:p>
        </w:tc>
        <w:tc>
          <w:tcPr>
            <w:tcW w:w="27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3.105</w:t>
            </w:r>
          </w:p>
        </w:tc>
      </w:tr>
      <w:tr w:rsidR="000A4769" w:rsidRPr="00CA3F65" w:rsidTr="00D4273A">
        <w:trPr>
          <w:trHeight w:val="585"/>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87</w:t>
            </w:r>
          </w:p>
        </w:tc>
        <w:tc>
          <w:tcPr>
            <w:tcW w:w="760" w:type="pct"/>
            <w:shd w:val="clear" w:color="000000" w:fill="FFFFFF"/>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 xml:space="preserve">Caixa de Descarga com Engate 09 litros - Dimensões aproximadas: Largura: 315 mm; /altura: 330 </w:t>
            </w:r>
            <w:r w:rsidRPr="00ED17D7">
              <w:rPr>
                <w:rFonts w:ascii="Book Antiqua" w:hAnsi="Book Antiqua"/>
                <w:color w:val="000000"/>
                <w:sz w:val="18"/>
                <w:szCs w:val="18"/>
              </w:rPr>
              <w:lastRenderedPageBreak/>
              <w:t>mm. Profundidade: 146,5mm. Cor a definir. Garantia de 12 meses.</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lastRenderedPageBreak/>
              <w:t>50</w:t>
            </w:r>
          </w:p>
        </w:tc>
        <w:tc>
          <w:tcPr>
            <w:tcW w:w="25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6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30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75"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53" w:type="pct"/>
            <w:shd w:val="clear" w:color="000000" w:fill="FFFFFF"/>
            <w:vAlign w:val="center"/>
          </w:tcPr>
          <w:p w:rsidR="000A4769" w:rsidRPr="00B21268" w:rsidRDefault="000A4769" w:rsidP="00D4273A">
            <w:pPr>
              <w:jc w:val="center"/>
              <w:rPr>
                <w:rFonts w:ascii="Book Antiqua" w:hAnsi="Book Antiqua"/>
                <w:color w:val="000000"/>
                <w:sz w:val="14"/>
                <w:szCs w:val="14"/>
              </w:rPr>
            </w:pPr>
          </w:p>
        </w:tc>
        <w:tc>
          <w:tcPr>
            <w:tcW w:w="27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w:t>
            </w:r>
          </w:p>
        </w:tc>
        <w:tc>
          <w:tcPr>
            <w:tcW w:w="26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83</w:t>
            </w:r>
          </w:p>
        </w:tc>
      </w:tr>
      <w:tr w:rsidR="000A4769" w:rsidRPr="00CA3F65" w:rsidTr="00D4273A">
        <w:trPr>
          <w:trHeight w:val="615"/>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lastRenderedPageBreak/>
              <w:t>88</w:t>
            </w:r>
          </w:p>
        </w:tc>
        <w:tc>
          <w:tcPr>
            <w:tcW w:w="760" w:type="pct"/>
            <w:shd w:val="clear" w:color="000000" w:fill="FFFFFF"/>
            <w:vAlign w:val="center"/>
            <w:hideMark/>
          </w:tcPr>
          <w:p w:rsidR="000A4769" w:rsidRPr="00ED17D7" w:rsidRDefault="000A4769" w:rsidP="00D4273A">
            <w:pPr>
              <w:jc w:val="both"/>
              <w:rPr>
                <w:rFonts w:ascii="Book Antiqua" w:hAnsi="Book Antiqua"/>
                <w:color w:val="010000"/>
                <w:sz w:val="18"/>
                <w:szCs w:val="18"/>
              </w:rPr>
            </w:pPr>
            <w:r w:rsidRPr="00ED17D7">
              <w:rPr>
                <w:rFonts w:ascii="Book Antiqua" w:hAnsi="Book Antiqua"/>
                <w:b/>
                <w:bCs/>
                <w:color w:val="010000"/>
                <w:sz w:val="18"/>
                <w:szCs w:val="18"/>
              </w:rPr>
              <w:t>Unidade</w:t>
            </w:r>
            <w:r w:rsidRPr="00ED17D7">
              <w:rPr>
                <w:rFonts w:ascii="Book Antiqua" w:hAnsi="Book Antiqua"/>
                <w:color w:val="010000"/>
                <w:sz w:val="18"/>
                <w:szCs w:val="18"/>
              </w:rPr>
              <w:br/>
              <w:t xml:space="preserve">Desengripante em Spray - Deverá ter ação Antiferrugem, Lubrificante, Proteção e Penetração para: lubrificar, proteger, desengripar peças mecânicas, motores elétricos, engrenagens, parafusos, porcas, dobradiças, terminais, cabos elétricos, rolamentos, máquinas, ferramentas leves e pesadas etc., eliminar a umidade, proteger contra ferrugem e corrosão. </w:t>
            </w:r>
            <w:r w:rsidRPr="00ED17D7">
              <w:rPr>
                <w:rFonts w:ascii="Book Antiqua" w:hAnsi="Book Antiqua"/>
                <w:b/>
                <w:bCs/>
                <w:color w:val="010000"/>
                <w:sz w:val="18"/>
                <w:szCs w:val="18"/>
              </w:rPr>
              <w:t>Embalagem de 300 ml.</w:t>
            </w:r>
          </w:p>
        </w:tc>
        <w:tc>
          <w:tcPr>
            <w:tcW w:w="232" w:type="pct"/>
            <w:shd w:val="clear" w:color="000000" w:fill="FFFFFF"/>
            <w:vAlign w:val="center"/>
            <w:hideMark/>
          </w:tcPr>
          <w:p w:rsidR="000A4769" w:rsidRPr="00B21268" w:rsidRDefault="000A4769" w:rsidP="00D4273A">
            <w:pPr>
              <w:jc w:val="center"/>
              <w:rPr>
                <w:rFonts w:ascii="Book Antiqua" w:hAnsi="Book Antiqua"/>
                <w:color w:val="010000"/>
                <w:sz w:val="14"/>
                <w:szCs w:val="14"/>
              </w:rPr>
            </w:pPr>
            <w:r w:rsidRPr="00B21268">
              <w:rPr>
                <w:rFonts w:ascii="Book Antiqua" w:hAnsi="Book Antiqua"/>
                <w:color w:val="010000"/>
                <w:sz w:val="14"/>
                <w:szCs w:val="14"/>
              </w:rPr>
              <w:t>20</w:t>
            </w:r>
          </w:p>
        </w:tc>
        <w:tc>
          <w:tcPr>
            <w:tcW w:w="252" w:type="pct"/>
            <w:shd w:val="clear" w:color="000000" w:fill="FFFFFF"/>
            <w:vAlign w:val="center"/>
            <w:hideMark/>
          </w:tcPr>
          <w:p w:rsidR="000A4769" w:rsidRPr="00B21268" w:rsidRDefault="000A4769" w:rsidP="00D4273A">
            <w:pPr>
              <w:jc w:val="center"/>
              <w:rPr>
                <w:rFonts w:ascii="Book Antiqua" w:hAnsi="Book Antiqua"/>
                <w:color w:val="010000"/>
                <w:sz w:val="14"/>
                <w:szCs w:val="14"/>
              </w:rPr>
            </w:pPr>
            <w:r w:rsidRPr="00B21268">
              <w:rPr>
                <w:rFonts w:ascii="Book Antiqua" w:hAnsi="Book Antiqua"/>
                <w:color w:val="010000"/>
                <w:sz w:val="14"/>
                <w:szCs w:val="14"/>
              </w:rPr>
              <w:t>12</w:t>
            </w:r>
          </w:p>
        </w:tc>
        <w:tc>
          <w:tcPr>
            <w:tcW w:w="267" w:type="pct"/>
            <w:shd w:val="clear" w:color="000000" w:fill="FFFFFF"/>
            <w:vAlign w:val="center"/>
            <w:hideMark/>
          </w:tcPr>
          <w:p w:rsidR="000A4769" w:rsidRPr="00B21268" w:rsidRDefault="000A4769" w:rsidP="00D4273A">
            <w:pPr>
              <w:jc w:val="center"/>
              <w:rPr>
                <w:rFonts w:ascii="Book Antiqua" w:hAnsi="Book Antiqua"/>
                <w:color w:val="010000"/>
                <w:sz w:val="14"/>
                <w:szCs w:val="14"/>
              </w:rPr>
            </w:pPr>
            <w:r w:rsidRPr="00B21268">
              <w:rPr>
                <w:rFonts w:ascii="Book Antiqua" w:hAnsi="Book Antiqua"/>
                <w:color w:val="010000"/>
                <w:sz w:val="14"/>
                <w:szCs w:val="14"/>
              </w:rPr>
              <w:t>5</w:t>
            </w:r>
          </w:p>
        </w:tc>
        <w:tc>
          <w:tcPr>
            <w:tcW w:w="232" w:type="pct"/>
            <w:shd w:val="clear" w:color="000000" w:fill="FFFFFF"/>
            <w:vAlign w:val="center"/>
            <w:hideMark/>
          </w:tcPr>
          <w:p w:rsidR="000A4769" w:rsidRPr="00B21268" w:rsidRDefault="000A4769" w:rsidP="00D4273A">
            <w:pPr>
              <w:jc w:val="center"/>
              <w:rPr>
                <w:rFonts w:ascii="Book Antiqua" w:hAnsi="Book Antiqua"/>
                <w:color w:val="010000"/>
                <w:sz w:val="14"/>
                <w:szCs w:val="14"/>
              </w:rPr>
            </w:pPr>
            <w:r w:rsidRPr="00B21268">
              <w:rPr>
                <w:rFonts w:ascii="Book Antiqua" w:hAnsi="Book Antiqua"/>
                <w:color w:val="010000"/>
                <w:sz w:val="14"/>
                <w:szCs w:val="14"/>
              </w:rPr>
              <w:t>30</w:t>
            </w:r>
          </w:p>
        </w:tc>
        <w:tc>
          <w:tcPr>
            <w:tcW w:w="301" w:type="pct"/>
            <w:shd w:val="clear" w:color="000000" w:fill="FFFFFF"/>
            <w:vAlign w:val="center"/>
            <w:hideMark/>
          </w:tcPr>
          <w:p w:rsidR="000A4769" w:rsidRPr="00B21268" w:rsidRDefault="000A4769" w:rsidP="00D4273A">
            <w:pPr>
              <w:jc w:val="center"/>
              <w:rPr>
                <w:rFonts w:ascii="Book Antiqua" w:hAnsi="Book Antiqua"/>
                <w:color w:val="010000"/>
                <w:sz w:val="14"/>
                <w:szCs w:val="14"/>
              </w:rPr>
            </w:pPr>
            <w:r w:rsidRPr="00B21268">
              <w:rPr>
                <w:rFonts w:ascii="Book Antiqua" w:hAnsi="Book Antiqua"/>
                <w:color w:val="010000"/>
                <w:sz w:val="14"/>
                <w:szCs w:val="14"/>
              </w:rPr>
              <w:t>3</w:t>
            </w:r>
          </w:p>
        </w:tc>
        <w:tc>
          <w:tcPr>
            <w:tcW w:w="275" w:type="pct"/>
            <w:shd w:val="clear" w:color="000000" w:fill="FFFFFF"/>
            <w:vAlign w:val="center"/>
            <w:hideMark/>
          </w:tcPr>
          <w:p w:rsidR="000A4769" w:rsidRPr="00B21268" w:rsidRDefault="000A4769" w:rsidP="00D4273A">
            <w:pPr>
              <w:jc w:val="center"/>
              <w:rPr>
                <w:rFonts w:ascii="Book Antiqua" w:hAnsi="Book Antiqua"/>
                <w:color w:val="010000"/>
                <w:sz w:val="14"/>
                <w:szCs w:val="14"/>
              </w:rPr>
            </w:pPr>
            <w:r w:rsidRPr="00B21268">
              <w:rPr>
                <w:rFonts w:ascii="Book Antiqua" w:hAnsi="Book Antiqua"/>
                <w:color w:val="010000"/>
                <w:sz w:val="14"/>
                <w:szCs w:val="14"/>
              </w:rPr>
              <w:t>3</w:t>
            </w:r>
          </w:p>
        </w:tc>
        <w:tc>
          <w:tcPr>
            <w:tcW w:w="231" w:type="pct"/>
            <w:shd w:val="clear" w:color="000000" w:fill="FFFFFF"/>
            <w:vAlign w:val="center"/>
            <w:hideMark/>
          </w:tcPr>
          <w:p w:rsidR="000A4769" w:rsidRPr="00B21268" w:rsidRDefault="000A4769" w:rsidP="00D4273A">
            <w:pPr>
              <w:jc w:val="center"/>
              <w:rPr>
                <w:rFonts w:ascii="Book Antiqua" w:hAnsi="Book Antiqua"/>
                <w:color w:val="010000"/>
                <w:sz w:val="14"/>
                <w:szCs w:val="14"/>
              </w:rPr>
            </w:pPr>
            <w:r w:rsidRPr="00B21268">
              <w:rPr>
                <w:rFonts w:ascii="Book Antiqua" w:hAnsi="Book Antiqua"/>
                <w:color w:val="010000"/>
                <w:sz w:val="14"/>
                <w:szCs w:val="14"/>
              </w:rPr>
              <w:t>15</w:t>
            </w:r>
          </w:p>
        </w:tc>
        <w:tc>
          <w:tcPr>
            <w:tcW w:w="267" w:type="pct"/>
            <w:shd w:val="clear" w:color="000000" w:fill="FFFFFF"/>
            <w:vAlign w:val="center"/>
            <w:hideMark/>
          </w:tcPr>
          <w:p w:rsidR="000A4769" w:rsidRPr="00B21268" w:rsidRDefault="000A4769" w:rsidP="00D4273A">
            <w:pPr>
              <w:jc w:val="center"/>
              <w:rPr>
                <w:rFonts w:ascii="Book Antiqua" w:hAnsi="Book Antiqua"/>
                <w:color w:val="010000"/>
                <w:sz w:val="14"/>
                <w:szCs w:val="14"/>
              </w:rPr>
            </w:pPr>
            <w:r w:rsidRPr="00B21268">
              <w:rPr>
                <w:rFonts w:ascii="Book Antiqua" w:hAnsi="Book Antiqua"/>
                <w:color w:val="010000"/>
                <w:sz w:val="14"/>
                <w:szCs w:val="14"/>
              </w:rPr>
              <w:t>30</w:t>
            </w:r>
          </w:p>
        </w:tc>
        <w:tc>
          <w:tcPr>
            <w:tcW w:w="232" w:type="pct"/>
            <w:shd w:val="clear" w:color="000000" w:fill="FFFFFF"/>
            <w:vAlign w:val="center"/>
            <w:hideMark/>
          </w:tcPr>
          <w:p w:rsidR="000A4769" w:rsidRPr="00B21268" w:rsidRDefault="000A4769" w:rsidP="00D4273A">
            <w:pPr>
              <w:jc w:val="center"/>
              <w:rPr>
                <w:rFonts w:ascii="Book Antiqua" w:hAnsi="Book Antiqua"/>
                <w:color w:val="010000"/>
                <w:sz w:val="14"/>
                <w:szCs w:val="14"/>
              </w:rPr>
            </w:pPr>
            <w:r w:rsidRPr="00B21268">
              <w:rPr>
                <w:rFonts w:ascii="Book Antiqua" w:hAnsi="Book Antiqua"/>
                <w:color w:val="010000"/>
                <w:sz w:val="14"/>
                <w:szCs w:val="14"/>
              </w:rPr>
              <w:t>5</w:t>
            </w:r>
          </w:p>
        </w:tc>
        <w:tc>
          <w:tcPr>
            <w:tcW w:w="232" w:type="pct"/>
            <w:shd w:val="clear" w:color="000000" w:fill="FFFFFF"/>
            <w:vAlign w:val="center"/>
            <w:hideMark/>
          </w:tcPr>
          <w:p w:rsidR="000A4769" w:rsidRPr="00B21268" w:rsidRDefault="000A4769" w:rsidP="00D4273A">
            <w:pPr>
              <w:jc w:val="center"/>
              <w:rPr>
                <w:rFonts w:ascii="Book Antiqua" w:hAnsi="Book Antiqua"/>
                <w:color w:val="010000"/>
                <w:sz w:val="14"/>
                <w:szCs w:val="14"/>
              </w:rPr>
            </w:pPr>
          </w:p>
        </w:tc>
        <w:tc>
          <w:tcPr>
            <w:tcW w:w="257" w:type="pct"/>
            <w:shd w:val="clear" w:color="000000" w:fill="FFFFFF"/>
            <w:vAlign w:val="center"/>
            <w:hideMark/>
          </w:tcPr>
          <w:p w:rsidR="000A4769" w:rsidRPr="00B21268" w:rsidRDefault="000A4769" w:rsidP="00D4273A">
            <w:pPr>
              <w:jc w:val="center"/>
              <w:rPr>
                <w:rFonts w:ascii="Book Antiqua" w:hAnsi="Book Antiqua"/>
                <w:color w:val="010000"/>
                <w:sz w:val="14"/>
                <w:szCs w:val="14"/>
              </w:rPr>
            </w:pPr>
            <w:r w:rsidRPr="00B21268">
              <w:rPr>
                <w:rFonts w:ascii="Book Antiqua" w:hAnsi="Book Antiqua"/>
                <w:color w:val="010000"/>
                <w:sz w:val="14"/>
                <w:szCs w:val="14"/>
              </w:rPr>
              <w:t>5</w:t>
            </w:r>
          </w:p>
        </w:tc>
        <w:tc>
          <w:tcPr>
            <w:tcW w:w="253" w:type="pct"/>
            <w:shd w:val="clear" w:color="000000" w:fill="FFFFFF"/>
            <w:vAlign w:val="center"/>
          </w:tcPr>
          <w:p w:rsidR="000A4769" w:rsidRPr="00B21268" w:rsidRDefault="000A4769" w:rsidP="00D4273A">
            <w:pPr>
              <w:jc w:val="center"/>
              <w:rPr>
                <w:rFonts w:ascii="Book Antiqua" w:hAnsi="Book Antiqua"/>
                <w:color w:val="010000"/>
                <w:sz w:val="14"/>
                <w:szCs w:val="14"/>
              </w:rPr>
            </w:pPr>
          </w:p>
        </w:tc>
        <w:tc>
          <w:tcPr>
            <w:tcW w:w="271" w:type="pct"/>
            <w:shd w:val="clear" w:color="000000" w:fill="FFFFFF"/>
            <w:vAlign w:val="center"/>
            <w:hideMark/>
          </w:tcPr>
          <w:p w:rsidR="000A4769" w:rsidRPr="00B21268" w:rsidRDefault="000A4769" w:rsidP="00D4273A">
            <w:pPr>
              <w:jc w:val="center"/>
              <w:rPr>
                <w:rFonts w:ascii="Book Antiqua" w:hAnsi="Book Antiqua"/>
                <w:color w:val="010000"/>
                <w:sz w:val="14"/>
                <w:szCs w:val="14"/>
              </w:rPr>
            </w:pPr>
            <w:r w:rsidRPr="00B21268">
              <w:rPr>
                <w:rFonts w:ascii="Book Antiqua" w:hAnsi="Book Antiqua"/>
                <w:color w:val="010000"/>
                <w:sz w:val="14"/>
                <w:szCs w:val="14"/>
              </w:rPr>
              <w:t>20</w:t>
            </w:r>
          </w:p>
        </w:tc>
        <w:tc>
          <w:tcPr>
            <w:tcW w:w="261" w:type="pct"/>
            <w:shd w:val="clear" w:color="000000" w:fill="FFFFFF"/>
            <w:vAlign w:val="center"/>
            <w:hideMark/>
          </w:tcPr>
          <w:p w:rsidR="000A4769" w:rsidRPr="00B21268" w:rsidRDefault="000A4769" w:rsidP="00D4273A">
            <w:pPr>
              <w:jc w:val="center"/>
              <w:rPr>
                <w:rFonts w:ascii="Book Antiqua" w:hAnsi="Book Antiqua"/>
                <w:color w:val="010000"/>
                <w:sz w:val="14"/>
                <w:szCs w:val="14"/>
              </w:rPr>
            </w:pPr>
          </w:p>
        </w:tc>
        <w:tc>
          <w:tcPr>
            <w:tcW w:w="175" w:type="pct"/>
            <w:shd w:val="clear" w:color="000000" w:fill="FFFFFF"/>
            <w:vAlign w:val="center"/>
            <w:hideMark/>
          </w:tcPr>
          <w:p w:rsidR="000A4769" w:rsidRPr="00B21268" w:rsidRDefault="000A4769" w:rsidP="00D4273A">
            <w:pPr>
              <w:jc w:val="center"/>
              <w:rPr>
                <w:rFonts w:ascii="Book Antiqua" w:hAnsi="Book Antiqua"/>
                <w:color w:val="010000"/>
                <w:sz w:val="14"/>
                <w:szCs w:val="14"/>
              </w:rPr>
            </w:pPr>
            <w:r w:rsidRPr="00B21268">
              <w:rPr>
                <w:rFonts w:ascii="Book Antiqua" w:hAnsi="Book Antiqua"/>
                <w:color w:val="010000"/>
                <w:sz w:val="14"/>
                <w:szCs w:val="14"/>
              </w:rPr>
              <w:t>5</w:t>
            </w: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153</w:t>
            </w:r>
          </w:p>
        </w:tc>
      </w:tr>
      <w:tr w:rsidR="000A4769" w:rsidRPr="00CA3F65" w:rsidTr="00D4273A">
        <w:trPr>
          <w:trHeight w:val="286"/>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89</w:t>
            </w:r>
          </w:p>
        </w:tc>
        <w:tc>
          <w:tcPr>
            <w:tcW w:w="760" w:type="pct"/>
            <w:shd w:val="clear" w:color="000000" w:fill="FFFFFF"/>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 xml:space="preserve">Verniz Stain Impregnante tingido na cor Ipê. </w:t>
            </w:r>
            <w:r w:rsidRPr="00ED17D7">
              <w:rPr>
                <w:rFonts w:ascii="Book Antiqua" w:hAnsi="Book Antiqua"/>
                <w:b/>
                <w:bCs/>
                <w:color w:val="000000"/>
                <w:sz w:val="18"/>
                <w:szCs w:val="18"/>
              </w:rPr>
              <w:t>Embalagem  de 18 litros.</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5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6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0</w:t>
            </w:r>
          </w:p>
        </w:tc>
        <w:tc>
          <w:tcPr>
            <w:tcW w:w="30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15</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53" w:type="pct"/>
            <w:shd w:val="clear" w:color="000000" w:fill="FFFFFF"/>
            <w:vAlign w:val="center"/>
          </w:tcPr>
          <w:p w:rsidR="000A4769" w:rsidRPr="00B21268" w:rsidRDefault="000A4769" w:rsidP="00D4273A">
            <w:pPr>
              <w:jc w:val="center"/>
              <w:rPr>
                <w:rFonts w:ascii="Book Antiqua" w:hAnsi="Book Antiqua"/>
                <w:color w:val="000000"/>
                <w:sz w:val="14"/>
                <w:szCs w:val="14"/>
              </w:rPr>
            </w:pPr>
          </w:p>
        </w:tc>
        <w:tc>
          <w:tcPr>
            <w:tcW w:w="27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39</w:t>
            </w:r>
          </w:p>
        </w:tc>
      </w:tr>
      <w:tr w:rsidR="000A4769" w:rsidRPr="00CA3F65" w:rsidTr="00D4273A">
        <w:trPr>
          <w:trHeight w:val="306"/>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90</w:t>
            </w:r>
          </w:p>
        </w:tc>
        <w:tc>
          <w:tcPr>
            <w:tcW w:w="760" w:type="pct"/>
            <w:shd w:val="clear" w:color="000000" w:fill="FFFFFF"/>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 xml:space="preserve">Primer Universal vermelho oxido. </w:t>
            </w:r>
            <w:r w:rsidRPr="00ED17D7">
              <w:rPr>
                <w:rFonts w:ascii="Book Antiqua" w:hAnsi="Book Antiqua"/>
                <w:b/>
                <w:bCs/>
                <w:color w:val="000000"/>
                <w:sz w:val="18"/>
                <w:szCs w:val="18"/>
              </w:rPr>
              <w:t>Embalagem de  3,6 litros</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5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6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30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53" w:type="pct"/>
            <w:shd w:val="clear" w:color="000000" w:fill="FFFFFF"/>
            <w:vAlign w:val="center"/>
          </w:tcPr>
          <w:p w:rsidR="000A4769" w:rsidRPr="00B21268" w:rsidRDefault="000A4769" w:rsidP="00D4273A">
            <w:pPr>
              <w:jc w:val="center"/>
              <w:rPr>
                <w:rFonts w:ascii="Book Antiqua" w:hAnsi="Book Antiqua"/>
                <w:color w:val="000000"/>
                <w:sz w:val="14"/>
                <w:szCs w:val="14"/>
              </w:rPr>
            </w:pPr>
          </w:p>
        </w:tc>
        <w:tc>
          <w:tcPr>
            <w:tcW w:w="27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60</w:t>
            </w:r>
          </w:p>
        </w:tc>
      </w:tr>
      <w:tr w:rsidR="000A4769" w:rsidRPr="00CA3F65" w:rsidTr="00D4273A">
        <w:trPr>
          <w:trHeight w:val="339"/>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91</w:t>
            </w:r>
          </w:p>
        </w:tc>
        <w:tc>
          <w:tcPr>
            <w:tcW w:w="760" w:type="pct"/>
            <w:shd w:val="clear" w:color="000000" w:fill="FFFFFF"/>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b/>
                <w:bCs/>
                <w:color w:val="000000"/>
                <w:sz w:val="18"/>
                <w:szCs w:val="18"/>
              </w:rPr>
              <w:br/>
            </w:r>
            <w:r w:rsidRPr="00ED17D7">
              <w:rPr>
                <w:rFonts w:ascii="Book Antiqua" w:hAnsi="Book Antiqua"/>
                <w:color w:val="000000"/>
                <w:sz w:val="18"/>
                <w:szCs w:val="18"/>
              </w:rPr>
              <w:t xml:space="preserve">Diluente Aguarrás. </w:t>
            </w:r>
            <w:r w:rsidRPr="00ED17D7">
              <w:rPr>
                <w:rFonts w:ascii="Book Antiqua" w:hAnsi="Book Antiqua"/>
                <w:b/>
                <w:bCs/>
                <w:color w:val="000000"/>
                <w:sz w:val="18"/>
                <w:szCs w:val="18"/>
              </w:rPr>
              <w:t>Embalagem  de 900 ml.</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5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w:t>
            </w:r>
          </w:p>
        </w:tc>
        <w:tc>
          <w:tcPr>
            <w:tcW w:w="26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30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6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5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53" w:type="pct"/>
            <w:shd w:val="clear" w:color="000000" w:fill="FFFFFF"/>
            <w:vAlign w:val="center"/>
          </w:tcPr>
          <w:p w:rsidR="000A4769" w:rsidRPr="00B21268" w:rsidRDefault="000A4769" w:rsidP="00D4273A">
            <w:pPr>
              <w:jc w:val="center"/>
              <w:rPr>
                <w:rFonts w:ascii="Book Antiqua" w:hAnsi="Book Antiqua"/>
                <w:color w:val="000000"/>
                <w:sz w:val="14"/>
                <w:szCs w:val="14"/>
              </w:rPr>
            </w:pPr>
          </w:p>
        </w:tc>
        <w:tc>
          <w:tcPr>
            <w:tcW w:w="27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82</w:t>
            </w:r>
          </w:p>
        </w:tc>
      </w:tr>
      <w:tr w:rsidR="000A4769" w:rsidRPr="00CA3F65" w:rsidTr="00D4273A">
        <w:trPr>
          <w:trHeight w:val="1395"/>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92</w:t>
            </w:r>
          </w:p>
        </w:tc>
        <w:tc>
          <w:tcPr>
            <w:tcW w:w="760" w:type="pct"/>
            <w:shd w:val="clear" w:color="000000" w:fill="FFFFFF"/>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 xml:space="preserve">Thinner 5500. </w:t>
            </w:r>
            <w:r w:rsidRPr="00ED17D7">
              <w:rPr>
                <w:rFonts w:ascii="Book Antiqua" w:hAnsi="Book Antiqua"/>
                <w:b/>
                <w:bCs/>
                <w:color w:val="000000"/>
                <w:sz w:val="18"/>
                <w:szCs w:val="18"/>
              </w:rPr>
              <w:t>Embalagem com 5 litros.</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5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12</w:t>
            </w:r>
          </w:p>
        </w:tc>
        <w:tc>
          <w:tcPr>
            <w:tcW w:w="26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30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6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57"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53" w:type="pct"/>
            <w:shd w:val="clear" w:color="000000" w:fill="FFFFFF"/>
            <w:vAlign w:val="center"/>
          </w:tcPr>
          <w:p w:rsidR="000A4769" w:rsidRPr="00B21268" w:rsidRDefault="000A4769" w:rsidP="00D4273A">
            <w:pPr>
              <w:jc w:val="center"/>
              <w:rPr>
                <w:rFonts w:ascii="Book Antiqua" w:hAnsi="Book Antiqua"/>
                <w:color w:val="000000"/>
                <w:sz w:val="14"/>
                <w:szCs w:val="14"/>
              </w:rPr>
            </w:pPr>
          </w:p>
        </w:tc>
        <w:tc>
          <w:tcPr>
            <w:tcW w:w="27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000000" w:fill="FFFFFF"/>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81</w:t>
            </w:r>
          </w:p>
        </w:tc>
      </w:tr>
      <w:tr w:rsidR="000A4769" w:rsidRPr="00CA3F65" w:rsidTr="00D4273A">
        <w:trPr>
          <w:trHeight w:val="276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lastRenderedPageBreak/>
              <w:t>93</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Litro</w:t>
            </w:r>
            <w:r w:rsidRPr="00ED17D7">
              <w:rPr>
                <w:rFonts w:ascii="Book Antiqua" w:hAnsi="Book Antiqua"/>
                <w:color w:val="000000"/>
                <w:sz w:val="18"/>
                <w:szCs w:val="18"/>
              </w:rPr>
              <w:br/>
              <w:t>Ácido muriático para limpeza de piso</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121</w:t>
            </w:r>
          </w:p>
        </w:tc>
      </w:tr>
      <w:tr w:rsidR="000A4769" w:rsidRPr="00CA3F65" w:rsidTr="00D4273A">
        <w:trPr>
          <w:trHeight w:val="138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94</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 xml:space="preserve">Tinta Spray multiuso, diversas cores. </w:t>
            </w:r>
            <w:r w:rsidRPr="00ED17D7">
              <w:rPr>
                <w:rFonts w:ascii="Book Antiqua" w:hAnsi="Book Antiqua"/>
                <w:b/>
                <w:bCs/>
                <w:color w:val="000000"/>
                <w:sz w:val="18"/>
                <w:szCs w:val="18"/>
              </w:rPr>
              <w:t>Embalagem de 400 ml.</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60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4</w:t>
            </w: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234</w:t>
            </w:r>
          </w:p>
        </w:tc>
      </w:tr>
      <w:tr w:rsidR="000A4769" w:rsidRPr="00CA3F65" w:rsidTr="00D4273A">
        <w:trPr>
          <w:trHeight w:val="108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95</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Bisnaga</w:t>
            </w:r>
            <w:r w:rsidRPr="00ED17D7">
              <w:rPr>
                <w:rFonts w:ascii="Book Antiqua" w:hAnsi="Book Antiqua"/>
                <w:color w:val="000000"/>
                <w:sz w:val="18"/>
                <w:szCs w:val="18"/>
              </w:rPr>
              <w:br/>
              <w:t>Silicone para vedação acético – Bisnaga 270 ml.</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175</w:t>
            </w:r>
          </w:p>
        </w:tc>
      </w:tr>
      <w:tr w:rsidR="000A4769" w:rsidRPr="00CA3F65" w:rsidTr="00D4273A">
        <w:trPr>
          <w:trHeight w:val="195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96</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w:t>
            </w:r>
            <w:r w:rsidRPr="00ED17D7">
              <w:rPr>
                <w:rFonts w:ascii="Book Antiqua" w:hAnsi="Book Antiqua"/>
                <w:b/>
                <w:bCs/>
                <w:color w:val="000000"/>
                <w:sz w:val="18"/>
                <w:szCs w:val="18"/>
              </w:rPr>
              <w:br/>
            </w:r>
            <w:r w:rsidRPr="00ED17D7">
              <w:rPr>
                <w:rFonts w:ascii="Book Antiqua" w:hAnsi="Book Antiqua"/>
                <w:color w:val="000000"/>
                <w:sz w:val="18"/>
                <w:szCs w:val="18"/>
              </w:rPr>
              <w:t>Chupeta PVC Flex 1,4 para Vedação de Telhas.</w:t>
            </w:r>
            <w:r w:rsidRPr="00ED17D7">
              <w:rPr>
                <w:rFonts w:ascii="Book Antiqua" w:hAnsi="Book Antiqua"/>
                <w:color w:val="FF0000"/>
                <w:sz w:val="18"/>
                <w:szCs w:val="18"/>
              </w:rPr>
              <w:t xml:space="preserve"> </w:t>
            </w:r>
            <w:r w:rsidRPr="00ED17D7">
              <w:rPr>
                <w:rFonts w:ascii="Book Antiqua" w:hAnsi="Book Antiqua"/>
                <w:sz w:val="18"/>
                <w:szCs w:val="18"/>
              </w:rPr>
              <w:t>(</w:t>
            </w:r>
            <w:r w:rsidRPr="00ED17D7">
              <w:rPr>
                <w:rFonts w:ascii="Book Antiqua" w:hAnsi="Book Antiqua"/>
                <w:b/>
                <w:bCs/>
                <w:sz w:val="18"/>
                <w:szCs w:val="18"/>
              </w:rPr>
              <w:t>Embalagens com 1000 pçs).</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31</w:t>
            </w:r>
          </w:p>
        </w:tc>
      </w:tr>
      <w:tr w:rsidR="000A4769" w:rsidRPr="00CA3F65" w:rsidTr="00D4273A">
        <w:trPr>
          <w:trHeight w:val="189"/>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97</w:t>
            </w:r>
          </w:p>
        </w:tc>
        <w:tc>
          <w:tcPr>
            <w:tcW w:w="760" w:type="pct"/>
            <w:shd w:val="clear" w:color="auto" w:fill="auto"/>
            <w:vAlign w:val="center"/>
            <w:hideMark/>
          </w:tcPr>
          <w:p w:rsidR="000A4769" w:rsidRPr="00ED17D7" w:rsidRDefault="000A4769" w:rsidP="00D4273A">
            <w:pPr>
              <w:jc w:val="both"/>
              <w:rPr>
                <w:rFonts w:ascii="Book Antiqua" w:hAnsi="Book Antiqua"/>
                <w:b/>
                <w:bCs/>
                <w:color w:val="000000"/>
                <w:sz w:val="18"/>
                <w:szCs w:val="18"/>
              </w:rPr>
            </w:pPr>
            <w:r w:rsidRPr="00ED17D7">
              <w:rPr>
                <w:rFonts w:ascii="Book Antiqua" w:hAnsi="Book Antiqua"/>
                <w:b/>
                <w:bCs/>
                <w:color w:val="000000"/>
                <w:sz w:val="18"/>
                <w:szCs w:val="18"/>
              </w:rPr>
              <w:t>Unid.</w:t>
            </w:r>
            <w:r w:rsidRPr="00ED17D7">
              <w:rPr>
                <w:rFonts w:ascii="Book Antiqua" w:hAnsi="Book Antiqua"/>
                <w:b/>
                <w:bCs/>
                <w:color w:val="000000"/>
                <w:sz w:val="18"/>
                <w:szCs w:val="18"/>
              </w:rPr>
              <w:br/>
            </w:r>
            <w:r w:rsidRPr="00ED17D7">
              <w:rPr>
                <w:rFonts w:ascii="Book Antiqua" w:hAnsi="Book Antiqua"/>
                <w:color w:val="000000"/>
                <w:sz w:val="18"/>
                <w:szCs w:val="18"/>
              </w:rPr>
              <w:t>Haste de Ferro com rosca 1/4 x 25cm para telhas de fibocimento 6mm.</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1.630</w:t>
            </w:r>
          </w:p>
        </w:tc>
      </w:tr>
      <w:tr w:rsidR="000A4769" w:rsidRPr="00CA3F65" w:rsidTr="00D4273A">
        <w:trPr>
          <w:trHeight w:val="1905"/>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98</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b/>
                <w:bCs/>
                <w:color w:val="000000"/>
                <w:sz w:val="18"/>
                <w:szCs w:val="18"/>
              </w:rPr>
              <w:br/>
            </w:r>
            <w:r w:rsidRPr="00ED17D7">
              <w:rPr>
                <w:rFonts w:ascii="Book Antiqua" w:hAnsi="Book Antiqua"/>
                <w:color w:val="000000"/>
                <w:sz w:val="18"/>
                <w:szCs w:val="18"/>
              </w:rPr>
              <w:t>Telha de fibrocimento 4mm x 0,50m x 2,44m</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150</w:t>
            </w:r>
          </w:p>
        </w:tc>
      </w:tr>
      <w:tr w:rsidR="000A4769" w:rsidRPr="00CA3F65" w:rsidTr="00D4273A">
        <w:trPr>
          <w:trHeight w:val="11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99</w:t>
            </w:r>
          </w:p>
        </w:tc>
        <w:tc>
          <w:tcPr>
            <w:tcW w:w="760" w:type="pct"/>
            <w:shd w:val="clear" w:color="auto" w:fill="auto"/>
            <w:vAlign w:val="center"/>
            <w:hideMark/>
          </w:tcPr>
          <w:p w:rsidR="000A4769" w:rsidRPr="00ED17D7" w:rsidRDefault="000A4769" w:rsidP="00D4273A">
            <w:pPr>
              <w:jc w:val="both"/>
              <w:rPr>
                <w:rFonts w:ascii="Book Antiqua" w:hAnsi="Book Antiqua"/>
                <w:b/>
                <w:bCs/>
                <w:color w:val="000000"/>
                <w:sz w:val="18"/>
                <w:szCs w:val="18"/>
              </w:rPr>
            </w:pPr>
            <w:r w:rsidRPr="00ED17D7">
              <w:rPr>
                <w:rFonts w:ascii="Book Antiqua" w:hAnsi="Book Antiqua"/>
                <w:b/>
                <w:bCs/>
                <w:color w:val="000000"/>
                <w:sz w:val="18"/>
                <w:szCs w:val="18"/>
              </w:rPr>
              <w:t>Unidade</w:t>
            </w:r>
            <w:r w:rsidRPr="00ED17D7">
              <w:rPr>
                <w:rFonts w:ascii="Book Antiqua" w:hAnsi="Book Antiqua"/>
                <w:b/>
                <w:bCs/>
                <w:color w:val="000000"/>
                <w:sz w:val="18"/>
                <w:szCs w:val="18"/>
              </w:rPr>
              <w:br/>
            </w:r>
            <w:r w:rsidRPr="00ED17D7">
              <w:rPr>
                <w:rFonts w:ascii="Book Antiqua" w:hAnsi="Book Antiqua"/>
                <w:color w:val="000000"/>
                <w:sz w:val="18"/>
                <w:szCs w:val="18"/>
              </w:rPr>
              <w:t>Ducha Eletrônica  - NBR - 7700 w - 220 v</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4</w:t>
            </w: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51</w:t>
            </w:r>
          </w:p>
        </w:tc>
      </w:tr>
      <w:tr w:rsidR="000A4769" w:rsidRPr="00CA3F65" w:rsidTr="00D4273A">
        <w:trPr>
          <w:trHeight w:val="8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100</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Metro</w:t>
            </w:r>
            <w:r w:rsidRPr="00ED17D7">
              <w:rPr>
                <w:rFonts w:ascii="Book Antiqua" w:hAnsi="Book Antiqua"/>
                <w:b/>
                <w:bCs/>
                <w:color w:val="000000"/>
                <w:sz w:val="18"/>
                <w:szCs w:val="18"/>
              </w:rPr>
              <w:br/>
            </w:r>
            <w:r w:rsidRPr="00ED17D7">
              <w:rPr>
                <w:rFonts w:ascii="Book Antiqua" w:hAnsi="Book Antiqua"/>
                <w:color w:val="000000"/>
                <w:sz w:val="18"/>
                <w:szCs w:val="18"/>
              </w:rPr>
              <w:t>Mangueira corrugada de uma polegada.</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400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1.501</w:t>
            </w:r>
          </w:p>
        </w:tc>
      </w:tr>
      <w:tr w:rsidR="000A4769" w:rsidRPr="00CA3F65" w:rsidTr="00D4273A">
        <w:trPr>
          <w:trHeight w:val="90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101</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Metro</w:t>
            </w:r>
            <w:r w:rsidRPr="00ED17D7">
              <w:rPr>
                <w:rFonts w:ascii="Book Antiqua" w:hAnsi="Book Antiqua"/>
                <w:b/>
                <w:bCs/>
                <w:color w:val="000000"/>
                <w:sz w:val="18"/>
                <w:szCs w:val="18"/>
              </w:rPr>
              <w:br/>
            </w:r>
            <w:r w:rsidRPr="00ED17D7">
              <w:rPr>
                <w:rFonts w:ascii="Book Antiqua" w:hAnsi="Book Antiqua"/>
                <w:color w:val="000000"/>
                <w:sz w:val="18"/>
                <w:szCs w:val="18"/>
              </w:rPr>
              <w:t>Mangueira corrugada de 1/2.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400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1.535</w:t>
            </w:r>
          </w:p>
        </w:tc>
      </w:tr>
      <w:tr w:rsidR="000A4769" w:rsidRPr="00CA3F65" w:rsidTr="00D4273A">
        <w:trPr>
          <w:trHeight w:val="645"/>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lastRenderedPageBreak/>
              <w:t>102</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Saco</w:t>
            </w:r>
            <w:r w:rsidRPr="00ED17D7">
              <w:rPr>
                <w:rFonts w:ascii="Book Antiqua" w:hAnsi="Book Antiqua"/>
                <w:b/>
                <w:bCs/>
                <w:color w:val="000000"/>
                <w:sz w:val="18"/>
                <w:szCs w:val="18"/>
              </w:rPr>
              <w:br/>
            </w:r>
            <w:r w:rsidRPr="00ED17D7">
              <w:rPr>
                <w:rFonts w:ascii="Book Antiqua" w:hAnsi="Book Antiqua"/>
                <w:color w:val="000000"/>
                <w:sz w:val="18"/>
                <w:szCs w:val="18"/>
              </w:rPr>
              <w:t>Massa pronta para reboco de 20kg.</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70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w:t>
            </w: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298</w:t>
            </w:r>
          </w:p>
        </w:tc>
      </w:tr>
      <w:tr w:rsidR="000A4769" w:rsidRPr="00CA3F65" w:rsidTr="00D4273A">
        <w:trPr>
          <w:trHeight w:val="60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103</w:t>
            </w:r>
          </w:p>
        </w:tc>
        <w:tc>
          <w:tcPr>
            <w:tcW w:w="760" w:type="pct"/>
            <w:shd w:val="clear" w:color="auto" w:fill="auto"/>
            <w:vAlign w:val="center"/>
            <w:hideMark/>
          </w:tcPr>
          <w:p w:rsidR="000A4769" w:rsidRPr="00ED17D7" w:rsidRDefault="000A4769" w:rsidP="00D4273A">
            <w:pPr>
              <w:jc w:val="both"/>
              <w:rPr>
                <w:rFonts w:ascii="Book Antiqua" w:hAnsi="Book Antiqua"/>
                <w:b/>
                <w:bCs/>
                <w:color w:val="000000"/>
                <w:sz w:val="18"/>
                <w:szCs w:val="18"/>
              </w:rPr>
            </w:pPr>
            <w:r w:rsidRPr="00ED17D7">
              <w:rPr>
                <w:rFonts w:ascii="Book Antiqua" w:hAnsi="Book Antiqua"/>
                <w:b/>
                <w:bCs/>
                <w:color w:val="000000"/>
                <w:sz w:val="18"/>
                <w:szCs w:val="18"/>
              </w:rPr>
              <w:t>Unidade</w:t>
            </w:r>
            <w:r w:rsidRPr="00ED17D7">
              <w:rPr>
                <w:rFonts w:ascii="Book Antiqua" w:hAnsi="Book Antiqua"/>
                <w:b/>
                <w:bCs/>
                <w:color w:val="000000"/>
                <w:sz w:val="18"/>
                <w:szCs w:val="18"/>
              </w:rPr>
              <w:br/>
            </w:r>
            <w:r w:rsidRPr="00ED17D7">
              <w:rPr>
                <w:rFonts w:ascii="Book Antiqua" w:hAnsi="Book Antiqua"/>
                <w:color w:val="000000"/>
                <w:sz w:val="18"/>
                <w:szCs w:val="18"/>
              </w:rPr>
              <w:t>Silicone p.u para aluminio bisnaga de 270 ml.</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35</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15</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177</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104</w:t>
            </w:r>
          </w:p>
        </w:tc>
        <w:tc>
          <w:tcPr>
            <w:tcW w:w="760" w:type="pct"/>
            <w:shd w:val="clear" w:color="auto" w:fill="auto"/>
            <w:vAlign w:val="center"/>
            <w:hideMark/>
          </w:tcPr>
          <w:p w:rsidR="000A4769" w:rsidRPr="00ED17D7" w:rsidRDefault="000A4769" w:rsidP="00D4273A">
            <w:pPr>
              <w:jc w:val="both"/>
              <w:rPr>
                <w:rFonts w:ascii="Book Antiqua" w:hAnsi="Book Antiqua"/>
                <w:b/>
                <w:bCs/>
                <w:color w:val="000000"/>
                <w:sz w:val="18"/>
                <w:szCs w:val="18"/>
              </w:rPr>
            </w:pPr>
            <w:r w:rsidRPr="00ED17D7">
              <w:rPr>
                <w:rFonts w:ascii="Book Antiqua" w:hAnsi="Book Antiqua"/>
                <w:b/>
                <w:bCs/>
                <w:color w:val="000000"/>
                <w:sz w:val="18"/>
                <w:szCs w:val="18"/>
              </w:rPr>
              <w:t>Unidade</w:t>
            </w:r>
            <w:r w:rsidRPr="00ED17D7">
              <w:rPr>
                <w:rFonts w:ascii="Book Antiqua" w:hAnsi="Book Antiqua"/>
                <w:b/>
                <w:bCs/>
                <w:color w:val="000000"/>
                <w:sz w:val="18"/>
                <w:szCs w:val="18"/>
              </w:rPr>
              <w:br/>
            </w:r>
            <w:r w:rsidRPr="00ED17D7">
              <w:rPr>
                <w:rFonts w:ascii="Book Antiqua" w:hAnsi="Book Antiqua"/>
                <w:color w:val="000000"/>
                <w:sz w:val="18"/>
                <w:szCs w:val="18"/>
              </w:rPr>
              <w:t xml:space="preserve">Acabamento de Registro de Água </w:t>
            </w:r>
            <w:r w:rsidRPr="00ED17D7">
              <w:rPr>
                <w:rFonts w:ascii="Book Antiqua" w:hAnsi="Book Antiqua"/>
                <w:color w:val="000000"/>
                <w:sz w:val="18"/>
                <w:szCs w:val="18"/>
              </w:rPr>
              <w:br/>
              <w:t>Em aço inox com no minímo 5anos de garantia</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4</w:t>
            </w: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119</w:t>
            </w:r>
          </w:p>
        </w:tc>
      </w:tr>
      <w:tr w:rsidR="000A4769" w:rsidRPr="00CA3F65" w:rsidTr="00D4273A">
        <w:trPr>
          <w:trHeight w:val="8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105</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Rolo</w:t>
            </w:r>
            <w:r w:rsidRPr="00ED17D7">
              <w:rPr>
                <w:rFonts w:ascii="Book Antiqua" w:hAnsi="Book Antiqua"/>
                <w:color w:val="000000"/>
                <w:sz w:val="18"/>
                <w:szCs w:val="18"/>
              </w:rPr>
              <w:br/>
              <w:t>Fita Veda Rosca.</w:t>
            </w:r>
            <w:r w:rsidRPr="00ED17D7">
              <w:rPr>
                <w:rFonts w:ascii="Book Antiqua" w:hAnsi="Book Antiqua"/>
                <w:color w:val="000000"/>
                <w:sz w:val="18"/>
                <w:szCs w:val="18"/>
              </w:rPr>
              <w:br/>
              <w:t xml:space="preserve">Dimensões: 18mmx50m </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432</w:t>
            </w:r>
          </w:p>
        </w:tc>
      </w:tr>
      <w:tr w:rsidR="000A4769" w:rsidRPr="00CA3F65" w:rsidTr="00D4273A">
        <w:trPr>
          <w:trHeight w:val="8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106</w:t>
            </w:r>
          </w:p>
        </w:tc>
        <w:tc>
          <w:tcPr>
            <w:tcW w:w="760" w:type="pct"/>
            <w:shd w:val="clear" w:color="auto" w:fill="auto"/>
            <w:vAlign w:val="center"/>
            <w:hideMark/>
          </w:tcPr>
          <w:p w:rsidR="000A4769" w:rsidRPr="00ED17D7" w:rsidRDefault="000A4769" w:rsidP="00D4273A">
            <w:pPr>
              <w:jc w:val="both"/>
              <w:rPr>
                <w:rFonts w:ascii="Book Antiqua" w:hAnsi="Book Antiqua"/>
                <w:b/>
                <w:bCs/>
                <w:color w:val="000000"/>
                <w:sz w:val="18"/>
                <w:szCs w:val="18"/>
              </w:rPr>
            </w:pPr>
            <w:r w:rsidRPr="00ED17D7">
              <w:rPr>
                <w:rFonts w:ascii="Book Antiqua" w:hAnsi="Book Antiqua"/>
                <w:b/>
                <w:bCs/>
                <w:color w:val="000000"/>
                <w:sz w:val="18"/>
                <w:szCs w:val="18"/>
              </w:rPr>
              <w:t>Unidade</w:t>
            </w:r>
            <w:r w:rsidRPr="00ED17D7">
              <w:rPr>
                <w:rFonts w:ascii="Book Antiqua" w:hAnsi="Book Antiqua"/>
                <w:b/>
                <w:bCs/>
                <w:color w:val="000000"/>
                <w:sz w:val="18"/>
                <w:szCs w:val="18"/>
              </w:rPr>
              <w:br/>
            </w:r>
            <w:r w:rsidRPr="00ED17D7">
              <w:rPr>
                <w:rFonts w:ascii="Book Antiqua" w:hAnsi="Book Antiqua"/>
                <w:color w:val="000000"/>
                <w:sz w:val="18"/>
                <w:szCs w:val="18"/>
              </w:rPr>
              <w:t xml:space="preserve">Parafuso - 3,9 x 32 </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150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150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550</w:t>
            </w:r>
          </w:p>
        </w:tc>
      </w:tr>
      <w:tr w:rsidR="000A4769" w:rsidRPr="00CA3F65" w:rsidTr="00D4273A">
        <w:trPr>
          <w:trHeight w:val="90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107</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 xml:space="preserve">M² </w:t>
            </w:r>
            <w:r w:rsidRPr="00ED17D7">
              <w:rPr>
                <w:rFonts w:ascii="Book Antiqua" w:hAnsi="Book Antiqua"/>
                <w:b/>
                <w:bCs/>
                <w:color w:val="000000"/>
                <w:sz w:val="18"/>
                <w:szCs w:val="18"/>
              </w:rPr>
              <w:br/>
            </w:r>
            <w:r w:rsidRPr="00ED17D7">
              <w:rPr>
                <w:rFonts w:ascii="Book Antiqua" w:hAnsi="Book Antiqua"/>
                <w:color w:val="000000"/>
                <w:sz w:val="18"/>
                <w:szCs w:val="18"/>
              </w:rPr>
              <w:t xml:space="preserve">Piso Cerâmico PEI IV </w:t>
            </w:r>
            <w:r w:rsidRPr="00ED17D7">
              <w:rPr>
                <w:rFonts w:ascii="Book Antiqua" w:hAnsi="Book Antiqua"/>
                <w:color w:val="000000"/>
                <w:sz w:val="18"/>
                <w:szCs w:val="18"/>
              </w:rPr>
              <w:br/>
              <w:t>Tamanho 40 x40cm</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2.800</w:t>
            </w:r>
          </w:p>
        </w:tc>
      </w:tr>
      <w:tr w:rsidR="000A4769" w:rsidRPr="00CA3F65" w:rsidTr="00D4273A">
        <w:trPr>
          <w:trHeight w:val="555"/>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108</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b/>
                <w:bCs/>
                <w:color w:val="000000"/>
                <w:sz w:val="18"/>
                <w:szCs w:val="18"/>
              </w:rPr>
              <w:br/>
            </w:r>
            <w:r w:rsidRPr="00ED17D7">
              <w:rPr>
                <w:rFonts w:ascii="Book Antiqua" w:hAnsi="Book Antiqua"/>
                <w:color w:val="000000"/>
                <w:sz w:val="18"/>
                <w:szCs w:val="18"/>
              </w:rPr>
              <w:t xml:space="preserve">Cadeado - 30mm </w:t>
            </w:r>
            <w:r w:rsidRPr="00ED17D7">
              <w:rPr>
                <w:rFonts w:ascii="Book Antiqua" w:hAnsi="Book Antiqua"/>
                <w:color w:val="000000"/>
                <w:sz w:val="18"/>
                <w:szCs w:val="18"/>
              </w:rPr>
              <w:br/>
              <w:t>Corpo em latão maciço, haste de aço cromado</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110</w:t>
            </w:r>
          </w:p>
        </w:tc>
      </w:tr>
      <w:tr w:rsidR="000A4769" w:rsidRPr="00CA3F65" w:rsidTr="00D4273A">
        <w:trPr>
          <w:trHeight w:val="90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109</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b/>
                <w:bCs/>
                <w:color w:val="000000"/>
                <w:sz w:val="18"/>
                <w:szCs w:val="18"/>
              </w:rPr>
              <w:br/>
            </w:r>
            <w:r w:rsidRPr="00ED17D7">
              <w:rPr>
                <w:rFonts w:ascii="Book Antiqua" w:hAnsi="Book Antiqua"/>
                <w:color w:val="000000"/>
                <w:sz w:val="18"/>
                <w:szCs w:val="18"/>
              </w:rPr>
              <w:t>Cadeado - 50mm</w:t>
            </w:r>
            <w:r w:rsidRPr="00ED17D7">
              <w:rPr>
                <w:rFonts w:ascii="Book Antiqua" w:hAnsi="Book Antiqua"/>
                <w:color w:val="000000"/>
                <w:sz w:val="18"/>
                <w:szCs w:val="18"/>
              </w:rPr>
              <w:br/>
              <w:t>Corpo em latão maciço, haste de aço cromado</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4</w:t>
            </w: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119</w:t>
            </w:r>
          </w:p>
        </w:tc>
      </w:tr>
      <w:tr w:rsidR="000A4769" w:rsidRPr="00CA3F65" w:rsidTr="00D4273A">
        <w:trPr>
          <w:trHeight w:val="84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110</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b/>
                <w:bCs/>
                <w:color w:val="000000"/>
                <w:sz w:val="18"/>
                <w:szCs w:val="18"/>
              </w:rPr>
              <w:br/>
            </w:r>
            <w:r w:rsidRPr="00ED17D7">
              <w:rPr>
                <w:rFonts w:ascii="Book Antiqua" w:hAnsi="Book Antiqua"/>
                <w:color w:val="000000"/>
                <w:sz w:val="18"/>
                <w:szCs w:val="18"/>
              </w:rPr>
              <w:t>Cadeado - 60mm</w:t>
            </w:r>
            <w:r w:rsidRPr="00ED17D7">
              <w:rPr>
                <w:rFonts w:ascii="Book Antiqua" w:hAnsi="Book Antiqua"/>
                <w:color w:val="000000"/>
                <w:sz w:val="18"/>
                <w:szCs w:val="18"/>
              </w:rPr>
              <w:br/>
              <w:t>Corpo em latão maciço, haste de aço cromado</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4</w:t>
            </w: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119</w:t>
            </w:r>
          </w:p>
        </w:tc>
      </w:tr>
      <w:tr w:rsidR="000A4769" w:rsidRPr="00CA3F65" w:rsidTr="00D4273A">
        <w:trPr>
          <w:trHeight w:val="585"/>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111</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 xml:space="preserve">Porta lisa completa Montada, de madeira, contendo fechadura e caxilho tamanho: 60 x 200 cm. </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15</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112</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 xml:space="preserve">Porta lisa completa Montada, de madeira, contendo fechadura e caxilho tamanho: 60 x 210 cm. </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20</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lastRenderedPageBreak/>
              <w:t>113</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 xml:space="preserve">Porta lisa completa Montada, de madeira, contendo fechadura e caxilho tamanho: 70 x 210 cm. </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w:t>
            </w: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25</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114</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 xml:space="preserve">Porta lisa completa Montada, de madeira, contendo fechadura e caxilho tamanho:90 x 210 cm. </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7</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w:t>
            </w: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27</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115</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 xml:space="preserve">Porta lisa completa Montada, de madeira, contendo fechadura e caxilho tamanho:96 x 210 cm. </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7</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46</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116</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 xml:space="preserve">Porta lisa completa Montada, de madeira, contendo fechadura e caxilho tamanho:78 x 200 cm. </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10</w:t>
            </w:r>
          </w:p>
        </w:tc>
      </w:tr>
      <w:tr w:rsidR="000A4769" w:rsidRPr="00CA3F65" w:rsidTr="00D4273A">
        <w:trPr>
          <w:trHeight w:val="111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117</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 xml:space="preserve">Porta lisa completa Montada, de madeira, contendo fechadura e caxilho tamanho:65x 199 cm. </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12</w:t>
            </w:r>
          </w:p>
        </w:tc>
      </w:tr>
      <w:tr w:rsidR="000A4769" w:rsidRPr="00CA3F65" w:rsidTr="00D4273A">
        <w:trPr>
          <w:trHeight w:val="84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118</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 xml:space="preserve">Porta lisa completa Montada, de madeira, contendo fechadura e caxilho tamanho: 84x 205 cm. </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14</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119</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 xml:space="preserve">Porta lisa completa Montada, de </w:t>
            </w:r>
            <w:r w:rsidRPr="00ED17D7">
              <w:rPr>
                <w:rFonts w:ascii="Book Antiqua" w:hAnsi="Book Antiqua"/>
                <w:color w:val="000000"/>
                <w:sz w:val="18"/>
                <w:szCs w:val="18"/>
              </w:rPr>
              <w:lastRenderedPageBreak/>
              <w:t xml:space="preserve">madeira, contendo fechadura e caxilho tamanho: 95x 208 cm. </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w:t>
            </w: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13</w:t>
            </w:r>
          </w:p>
        </w:tc>
      </w:tr>
      <w:tr w:rsidR="000A4769" w:rsidRPr="00CA3F65" w:rsidTr="00D4273A">
        <w:trPr>
          <w:trHeight w:val="84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lastRenderedPageBreak/>
              <w:t>120</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 xml:space="preserve">Porta lisa completa Montada, de madeira, contendo fechadura e caxilho tamanho: 64x 196 cm. </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6</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15</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121</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 xml:space="preserve">Porta lisa completa Montada, de madeira, contendo fechadura e caxilho tamanho: 80x 207 cm. </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15</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w:t>
            </w: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25</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122</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 xml:space="preserve">Porta lisa completa Montada, de madeira, contendo fechadura e caxilho tamanho: 60x 180 cm. </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35</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123</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 xml:space="preserve">Porta lisa completa Montada, de madeira, contendo fechadura e caxilho tamanho: 70x 180 cm. </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4</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8</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124</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 xml:space="preserve">Porta lisa completa Montada, de madeira, contendo fechadura e caxilho tamanho: 90x 205 cm. </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36</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125</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 xml:space="preserve">Porta lisa completa Montada, de madeira, contendo fechadura e caxilho tamanho: 54x 190cm. </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44</w:t>
            </w:r>
          </w:p>
        </w:tc>
      </w:tr>
      <w:tr w:rsidR="000A4769" w:rsidRPr="00CA3F65" w:rsidTr="00D4273A">
        <w:trPr>
          <w:trHeight w:val="755"/>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lastRenderedPageBreak/>
              <w:t>126</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 xml:space="preserve">Porta lisa completa Montada, de madeira, contendo fechadura e caxilho tamanho: 93x 207 cm. </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w:t>
            </w: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8</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127</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 xml:space="preserve">Porta lisa completa Montada, de madeira, contendo fechadura e caxilho tamanho: 83x 208 cm. </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8</w:t>
            </w:r>
          </w:p>
        </w:tc>
      </w:tr>
      <w:tr w:rsidR="000A4769" w:rsidRPr="00CA3F65" w:rsidTr="00D4273A">
        <w:trPr>
          <w:trHeight w:val="57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128</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 xml:space="preserve">Fechadura para divisórias / Fechadura Tubular. Preta/Cinza. </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150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6</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4</w:t>
            </w: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240</w:t>
            </w:r>
          </w:p>
        </w:tc>
      </w:tr>
      <w:tr w:rsidR="000A4769" w:rsidRPr="00CA3F65" w:rsidTr="00D4273A">
        <w:trPr>
          <w:trHeight w:val="84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129</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Escada de fibra para serviços elétricos. Com 16 degraus 3,00x4,80 de acordo com a NR 10 e NR 35</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4</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18</w:t>
            </w:r>
          </w:p>
        </w:tc>
      </w:tr>
      <w:tr w:rsidR="000A4769" w:rsidRPr="00CA3F65" w:rsidTr="00D4273A">
        <w:trPr>
          <w:trHeight w:val="84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130</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Torneira de bancada para pia de banheiro. Metal. Com fechamento automático.</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15</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40</w:t>
            </w:r>
          </w:p>
        </w:tc>
        <w:tc>
          <w:tcPr>
            <w:tcW w:w="253" w:type="pct"/>
            <w:vAlign w:val="center"/>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6</w:t>
            </w: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235</w:t>
            </w:r>
          </w:p>
        </w:tc>
      </w:tr>
      <w:tr w:rsidR="000A4769" w:rsidRPr="00CA3F65" w:rsidTr="00D4273A">
        <w:trPr>
          <w:trHeight w:val="84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131</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Pacote</w:t>
            </w:r>
            <w:r w:rsidRPr="00ED17D7">
              <w:rPr>
                <w:rFonts w:ascii="Book Antiqua" w:hAnsi="Book Antiqua"/>
                <w:color w:val="000000"/>
                <w:sz w:val="18"/>
                <w:szCs w:val="18"/>
              </w:rPr>
              <w:br/>
              <w:t>Abraçadeira nylon 3,6mmx20cm. Pacote com 100 unidades</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62</w:t>
            </w:r>
          </w:p>
        </w:tc>
      </w:tr>
      <w:tr w:rsidR="000A4769" w:rsidRPr="00CA3F65" w:rsidTr="00D4273A">
        <w:trPr>
          <w:trHeight w:val="111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132</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Pacote</w:t>
            </w:r>
            <w:r w:rsidRPr="00ED17D7">
              <w:rPr>
                <w:rFonts w:ascii="Book Antiqua" w:hAnsi="Book Antiqua"/>
                <w:color w:val="000000"/>
                <w:sz w:val="18"/>
                <w:szCs w:val="18"/>
              </w:rPr>
              <w:br/>
              <w:t>Abraçadeira nylon 13mmx540mm. Pacote com 10 unidades</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40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102</w:t>
            </w:r>
          </w:p>
        </w:tc>
      </w:tr>
      <w:tr w:rsidR="000A4769" w:rsidRPr="00CA3F65" w:rsidTr="00D4273A">
        <w:trPr>
          <w:trHeight w:val="111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133</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Rolo</w:t>
            </w:r>
            <w:r w:rsidRPr="00ED17D7">
              <w:rPr>
                <w:rFonts w:ascii="Book Antiqua" w:hAnsi="Book Antiqua"/>
                <w:color w:val="000000"/>
                <w:sz w:val="18"/>
                <w:szCs w:val="18"/>
              </w:rPr>
              <w:br/>
              <w:t>Fita dupla face de alta aderência 25mmx20m</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53" w:type="pct"/>
            <w:vAlign w:val="center"/>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114</w:t>
            </w:r>
          </w:p>
        </w:tc>
      </w:tr>
      <w:tr w:rsidR="000A4769" w:rsidRPr="00CA3F65" w:rsidTr="00D4273A">
        <w:trPr>
          <w:trHeight w:val="111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134</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b/>
                <w:bCs/>
                <w:color w:val="000000"/>
                <w:sz w:val="18"/>
                <w:szCs w:val="18"/>
              </w:rPr>
              <w:br/>
            </w:r>
            <w:r w:rsidRPr="00ED17D7">
              <w:rPr>
                <w:rFonts w:ascii="Book Antiqua" w:hAnsi="Book Antiqua"/>
                <w:color w:val="000000"/>
                <w:sz w:val="18"/>
                <w:szCs w:val="18"/>
              </w:rPr>
              <w:t>Lixadeira; Tipo Orbital, Acionamento Elétrico.</w:t>
            </w:r>
            <w:r w:rsidRPr="00ED17D7">
              <w:rPr>
                <w:rFonts w:ascii="Book Antiqua" w:hAnsi="Book Antiqua"/>
                <w:color w:val="000000"/>
                <w:sz w:val="18"/>
                <w:szCs w:val="18"/>
              </w:rPr>
              <w:br/>
              <w:t xml:space="preserve">Potência de 275 </w:t>
            </w:r>
            <w:r w:rsidRPr="00ED17D7">
              <w:rPr>
                <w:rFonts w:ascii="Book Antiqua" w:hAnsi="Book Antiqua"/>
                <w:color w:val="000000"/>
                <w:sz w:val="18"/>
                <w:szCs w:val="18"/>
              </w:rPr>
              <w:lastRenderedPageBreak/>
              <w:t>Watts; 220 Volts; Oscilação 12000/min; Com Diâmetro de Órbita de 3/32; Base de 5 Polegadas (125mm) Com 8 Furos; Peso aproximado 1,5 Kg; Acondicionada de Maneira Apropriada;</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lastRenderedPageBreak/>
              <w:t>4</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4</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11</w:t>
            </w:r>
          </w:p>
        </w:tc>
      </w:tr>
      <w:tr w:rsidR="000A4769" w:rsidRPr="00CA3F65" w:rsidTr="00D4273A">
        <w:trPr>
          <w:trHeight w:val="111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lastRenderedPageBreak/>
              <w:t>135</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 xml:space="preserve">Lixadeira; Tipo Orbital,para piso, parede e teto; Acionamento Elétrico. Voltagem 220 V; Potência Mínima de 1050w; Rotação de 600-1800 Rpm; Diâmetro Da Órbita 9 1/2"; Garantia Mínima de 12 Meses; Acompanha: Manual de Instruções, manual, 1 Mangueira, 1 Saco Armanezador de Resíduos, 1 cinto de Sustenção; 3 Discos de Lixa; Acondicionado de Forma Apropriada; </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4</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4</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11</w:t>
            </w:r>
          </w:p>
        </w:tc>
      </w:tr>
      <w:tr w:rsidR="000A4769" w:rsidRPr="00CA3F65" w:rsidTr="00D4273A">
        <w:trPr>
          <w:trHeight w:val="111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136</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Parafuso Chipboard cabeça chata Philips - 4 x 60mm</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150</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3.570</w:t>
            </w:r>
          </w:p>
        </w:tc>
      </w:tr>
      <w:tr w:rsidR="000A4769" w:rsidRPr="00CA3F65" w:rsidTr="00D4273A">
        <w:trPr>
          <w:trHeight w:val="111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137</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Parafuso Chipboard cabeça chata Philips - 4 x 25mm</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150</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3.570</w:t>
            </w:r>
          </w:p>
        </w:tc>
      </w:tr>
      <w:tr w:rsidR="000A4769" w:rsidRPr="00CA3F65" w:rsidTr="00D4273A">
        <w:trPr>
          <w:trHeight w:val="111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138</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Parafuso Chipboard cabeça chata Philips - 6 x 100mm</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150</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3.570</w:t>
            </w:r>
          </w:p>
        </w:tc>
      </w:tr>
      <w:tr w:rsidR="000A4769" w:rsidRPr="00CA3F65" w:rsidTr="00D4273A">
        <w:trPr>
          <w:trHeight w:val="111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lastRenderedPageBreak/>
              <w:t>139</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Parafuso Chipboard cabeça chata Philips - 6 x 50mm</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150</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3.570</w:t>
            </w:r>
          </w:p>
        </w:tc>
      </w:tr>
      <w:tr w:rsidR="000A4769" w:rsidRPr="00CA3F65" w:rsidTr="00D4273A">
        <w:trPr>
          <w:trHeight w:val="111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140</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Parafuso Chipboard cabeça chata Philips - 6 x 25mm</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150</w:t>
            </w: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3.570</w:t>
            </w:r>
          </w:p>
        </w:tc>
      </w:tr>
      <w:tr w:rsidR="000A4769" w:rsidRPr="00CA3F65" w:rsidTr="00D4273A">
        <w:trPr>
          <w:trHeight w:val="111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141</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color w:val="000000"/>
                <w:sz w:val="18"/>
                <w:szCs w:val="18"/>
              </w:rPr>
              <w:br/>
              <w:t>Telha Portuguesa. Medida aproximada: 40 cm x 22 cm</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8.100</w:t>
            </w:r>
          </w:p>
        </w:tc>
      </w:tr>
      <w:tr w:rsidR="000A4769" w:rsidRPr="00CA3F65" w:rsidTr="00D4273A">
        <w:trPr>
          <w:trHeight w:val="111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142</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b/>
                <w:bCs/>
                <w:color w:val="000000"/>
                <w:sz w:val="18"/>
                <w:szCs w:val="18"/>
              </w:rPr>
              <w:t>Unidade</w:t>
            </w:r>
            <w:r w:rsidRPr="00ED17D7">
              <w:rPr>
                <w:rFonts w:ascii="Book Antiqua" w:hAnsi="Book Antiqua"/>
                <w:b/>
                <w:bCs/>
                <w:color w:val="000000"/>
                <w:sz w:val="18"/>
                <w:szCs w:val="18"/>
              </w:rPr>
              <w:br/>
            </w:r>
            <w:r w:rsidRPr="00ED17D7">
              <w:rPr>
                <w:rFonts w:ascii="Book Antiqua" w:hAnsi="Book Antiqua"/>
                <w:color w:val="000000"/>
                <w:sz w:val="18"/>
                <w:szCs w:val="18"/>
              </w:rPr>
              <w:t>Bloco de concreto com as seguintes medidas 14x19x29 cm</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1.500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300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4.800</w:t>
            </w:r>
          </w:p>
        </w:tc>
      </w:tr>
      <w:tr w:rsidR="000A4769" w:rsidRPr="00CA3F65" w:rsidTr="00D4273A">
        <w:trPr>
          <w:trHeight w:val="111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143</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color w:val="000000"/>
                <w:sz w:val="18"/>
                <w:szCs w:val="18"/>
              </w:rPr>
              <w:t>Unidade</w:t>
            </w:r>
            <w:r w:rsidRPr="00ED17D7">
              <w:rPr>
                <w:rFonts w:ascii="Book Antiqua" w:hAnsi="Book Antiqua"/>
                <w:color w:val="000000"/>
                <w:sz w:val="18"/>
                <w:szCs w:val="18"/>
              </w:rPr>
              <w:br/>
              <w:t>Torneira de bancada para pia de Cozinha. Plástico. Com fechamento de rosquear.</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15</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51</w:t>
            </w:r>
          </w:p>
        </w:tc>
      </w:tr>
      <w:tr w:rsidR="000A4769" w:rsidRPr="00CA3F65" w:rsidTr="00D4273A">
        <w:trPr>
          <w:trHeight w:val="111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144</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color w:val="000000"/>
                <w:sz w:val="18"/>
                <w:szCs w:val="18"/>
              </w:rPr>
              <w:t>Unidade</w:t>
            </w:r>
            <w:r w:rsidRPr="00ED17D7">
              <w:rPr>
                <w:rFonts w:ascii="Book Antiqua" w:hAnsi="Book Antiqua"/>
                <w:color w:val="000000"/>
                <w:sz w:val="18"/>
                <w:szCs w:val="18"/>
              </w:rPr>
              <w:br/>
              <w:t>Rebit de Repuxo 5,0 x 30 mm.</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7.300</w:t>
            </w:r>
          </w:p>
        </w:tc>
      </w:tr>
      <w:tr w:rsidR="000A4769" w:rsidRPr="00CA3F65" w:rsidTr="00D4273A">
        <w:trPr>
          <w:trHeight w:val="111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145</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color w:val="000000"/>
                <w:sz w:val="18"/>
                <w:szCs w:val="18"/>
              </w:rPr>
              <w:t>Unidade</w:t>
            </w:r>
            <w:r w:rsidRPr="00ED17D7">
              <w:rPr>
                <w:rFonts w:ascii="Book Antiqua" w:hAnsi="Book Antiqua"/>
                <w:color w:val="000000"/>
                <w:sz w:val="18"/>
                <w:szCs w:val="18"/>
              </w:rPr>
              <w:br/>
              <w:t>Rebit de Repuxo 5,0 x 25mm.</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7.300</w:t>
            </w:r>
          </w:p>
        </w:tc>
      </w:tr>
      <w:tr w:rsidR="000A4769" w:rsidRPr="00CA3F65" w:rsidTr="00D4273A">
        <w:trPr>
          <w:trHeight w:val="111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146</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color w:val="000000"/>
                <w:sz w:val="18"/>
                <w:szCs w:val="18"/>
              </w:rPr>
              <w:t>Unidade</w:t>
            </w:r>
            <w:r w:rsidRPr="00ED17D7">
              <w:rPr>
                <w:rFonts w:ascii="Book Antiqua" w:hAnsi="Book Antiqua"/>
                <w:color w:val="000000"/>
                <w:sz w:val="18"/>
                <w:szCs w:val="18"/>
              </w:rPr>
              <w:br/>
              <w:t>Rebit de Repuxo 5,0 x 20 mm.</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5.000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7.300</w:t>
            </w:r>
          </w:p>
        </w:tc>
      </w:tr>
      <w:tr w:rsidR="000A4769" w:rsidRPr="00CA3F65" w:rsidTr="00D4273A">
        <w:trPr>
          <w:trHeight w:val="111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147</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color w:val="000000"/>
                <w:sz w:val="18"/>
                <w:szCs w:val="18"/>
              </w:rPr>
              <w:t>Unidade</w:t>
            </w:r>
            <w:r w:rsidRPr="00ED17D7">
              <w:rPr>
                <w:rFonts w:ascii="Book Antiqua" w:hAnsi="Book Antiqua"/>
                <w:color w:val="000000"/>
                <w:sz w:val="18"/>
                <w:szCs w:val="18"/>
              </w:rPr>
              <w:br/>
              <w:t>Aplicador para tubo de Silicone Profissional</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2</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w:t>
            </w: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39</w:t>
            </w:r>
          </w:p>
        </w:tc>
      </w:tr>
      <w:tr w:rsidR="000A4769" w:rsidRPr="00CA3F65" w:rsidTr="00D4273A">
        <w:trPr>
          <w:trHeight w:val="111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148</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color w:val="000000"/>
                <w:sz w:val="18"/>
                <w:szCs w:val="18"/>
              </w:rPr>
              <w:t>Unidade</w:t>
            </w:r>
            <w:r w:rsidRPr="00ED17D7">
              <w:rPr>
                <w:rFonts w:ascii="Book Antiqua" w:hAnsi="Book Antiqua"/>
                <w:color w:val="000000"/>
                <w:sz w:val="18"/>
                <w:szCs w:val="18"/>
              </w:rPr>
              <w:br/>
              <w:t>Chumbador Parabolt  3/8” x 3”</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100</w:t>
            </w:r>
          </w:p>
        </w:tc>
      </w:tr>
      <w:tr w:rsidR="000A4769" w:rsidRPr="00CA3F65" w:rsidTr="00D4273A">
        <w:trPr>
          <w:trHeight w:val="84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t>149</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color w:val="000000"/>
                <w:sz w:val="18"/>
                <w:szCs w:val="18"/>
              </w:rPr>
              <w:t>Unidade</w:t>
            </w:r>
            <w:r w:rsidRPr="00ED17D7">
              <w:rPr>
                <w:rFonts w:ascii="Book Antiqua" w:hAnsi="Book Antiqua"/>
                <w:color w:val="000000"/>
                <w:sz w:val="18"/>
                <w:szCs w:val="18"/>
              </w:rPr>
              <w:br/>
              <w:t>Chumbador Parabolt  3/8” x 4”</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100</w:t>
            </w:r>
          </w:p>
        </w:tc>
      </w:tr>
      <w:tr w:rsidR="000A4769" w:rsidRPr="00CA3F65" w:rsidTr="00D4273A">
        <w:trPr>
          <w:trHeight w:val="1110"/>
          <w:jc w:val="center"/>
        </w:trPr>
        <w:tc>
          <w:tcPr>
            <w:tcW w:w="198" w:type="pct"/>
            <w:shd w:val="clear" w:color="auto" w:fill="D9D9D9" w:themeFill="background1" w:themeFillShade="D9"/>
            <w:noWrap/>
            <w:vAlign w:val="center"/>
            <w:hideMark/>
          </w:tcPr>
          <w:p w:rsidR="000A4769" w:rsidRPr="00ED17D7" w:rsidRDefault="000A4769" w:rsidP="00D4273A">
            <w:pPr>
              <w:jc w:val="center"/>
              <w:rPr>
                <w:rFonts w:ascii="Book Antiqua" w:hAnsi="Book Antiqua"/>
                <w:b/>
                <w:bCs/>
                <w:color w:val="000000"/>
                <w:sz w:val="18"/>
                <w:szCs w:val="18"/>
              </w:rPr>
            </w:pPr>
            <w:r w:rsidRPr="00ED17D7">
              <w:rPr>
                <w:rFonts w:ascii="Book Antiqua" w:hAnsi="Book Antiqua"/>
                <w:b/>
                <w:bCs/>
                <w:color w:val="000000"/>
                <w:sz w:val="18"/>
                <w:szCs w:val="18"/>
              </w:rPr>
              <w:lastRenderedPageBreak/>
              <w:t>150</w:t>
            </w:r>
          </w:p>
        </w:tc>
        <w:tc>
          <w:tcPr>
            <w:tcW w:w="760" w:type="pct"/>
            <w:shd w:val="clear" w:color="auto" w:fill="auto"/>
            <w:vAlign w:val="center"/>
            <w:hideMark/>
          </w:tcPr>
          <w:p w:rsidR="000A4769" w:rsidRPr="00ED17D7" w:rsidRDefault="000A4769" w:rsidP="00D4273A">
            <w:pPr>
              <w:jc w:val="both"/>
              <w:rPr>
                <w:rFonts w:ascii="Book Antiqua" w:hAnsi="Book Antiqua"/>
                <w:color w:val="000000"/>
                <w:sz w:val="18"/>
                <w:szCs w:val="18"/>
              </w:rPr>
            </w:pPr>
            <w:r w:rsidRPr="00ED17D7">
              <w:rPr>
                <w:rFonts w:ascii="Book Antiqua" w:hAnsi="Book Antiqua"/>
                <w:color w:val="000000"/>
                <w:sz w:val="18"/>
                <w:szCs w:val="18"/>
              </w:rPr>
              <w:t>Unidade</w:t>
            </w:r>
            <w:r w:rsidRPr="00ED17D7">
              <w:rPr>
                <w:rFonts w:ascii="Book Antiqua" w:hAnsi="Book Antiqua"/>
                <w:color w:val="000000"/>
                <w:sz w:val="18"/>
                <w:szCs w:val="18"/>
              </w:rPr>
              <w:br/>
              <w:t>Chumbador Parabolt  3/8” x 5”</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7" w:type="pct"/>
            <w:shd w:val="clear" w:color="auto" w:fill="auto"/>
            <w:vAlign w:val="center"/>
            <w:hideMark/>
          </w:tcPr>
          <w:p w:rsidR="000A4769" w:rsidRPr="00B21268" w:rsidRDefault="000A4769" w:rsidP="00D4273A">
            <w:pPr>
              <w:jc w:val="center"/>
              <w:rPr>
                <w:rFonts w:ascii="Book Antiqua" w:hAnsi="Book Antiqua"/>
                <w:color w:val="000000"/>
                <w:sz w:val="14"/>
                <w:szCs w:val="14"/>
              </w:rPr>
            </w:pPr>
            <w:r w:rsidRPr="00B21268">
              <w:rPr>
                <w:rFonts w:ascii="Book Antiqua" w:hAnsi="Book Antiqua"/>
                <w:color w:val="000000"/>
                <w:sz w:val="14"/>
                <w:szCs w:val="14"/>
              </w:rPr>
              <w:t>100</w:t>
            </w: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32"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7"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53" w:type="pct"/>
            <w:vAlign w:val="center"/>
          </w:tcPr>
          <w:p w:rsidR="000A4769" w:rsidRPr="00B21268" w:rsidRDefault="000A4769" w:rsidP="00D4273A">
            <w:pPr>
              <w:jc w:val="center"/>
              <w:rPr>
                <w:rFonts w:ascii="Book Antiqua" w:hAnsi="Book Antiqua"/>
                <w:color w:val="000000"/>
                <w:sz w:val="14"/>
                <w:szCs w:val="14"/>
              </w:rPr>
            </w:pPr>
          </w:p>
        </w:tc>
        <w:tc>
          <w:tcPr>
            <w:tcW w:w="27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261"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175" w:type="pct"/>
            <w:shd w:val="clear" w:color="auto" w:fill="auto"/>
            <w:vAlign w:val="center"/>
            <w:hideMark/>
          </w:tcPr>
          <w:p w:rsidR="000A4769" w:rsidRPr="00B21268" w:rsidRDefault="000A4769" w:rsidP="00D4273A">
            <w:pPr>
              <w:jc w:val="center"/>
              <w:rPr>
                <w:rFonts w:ascii="Book Antiqua" w:hAnsi="Book Antiqua"/>
                <w:color w:val="000000"/>
                <w:sz w:val="14"/>
                <w:szCs w:val="14"/>
              </w:rPr>
            </w:pPr>
          </w:p>
        </w:tc>
        <w:tc>
          <w:tcPr>
            <w:tcW w:w="304" w:type="pct"/>
            <w:shd w:val="clear" w:color="auto" w:fill="auto"/>
            <w:vAlign w:val="center"/>
            <w:hideMark/>
          </w:tcPr>
          <w:p w:rsidR="000A4769" w:rsidRPr="00B21268" w:rsidRDefault="000A4769" w:rsidP="00D4273A">
            <w:pPr>
              <w:jc w:val="center"/>
              <w:rPr>
                <w:rFonts w:ascii="Book Antiqua" w:hAnsi="Book Antiqua"/>
                <w:b/>
                <w:bCs/>
                <w:color w:val="000000"/>
                <w:sz w:val="14"/>
                <w:szCs w:val="14"/>
              </w:rPr>
            </w:pPr>
            <w:r w:rsidRPr="00B21268">
              <w:rPr>
                <w:rFonts w:ascii="Book Antiqua" w:hAnsi="Book Antiqua"/>
                <w:b/>
                <w:bCs/>
                <w:color w:val="000000"/>
                <w:sz w:val="14"/>
                <w:szCs w:val="14"/>
              </w:rPr>
              <w:t>100</w:t>
            </w:r>
          </w:p>
        </w:tc>
      </w:tr>
    </w:tbl>
    <w:p w:rsidR="000A4769" w:rsidRDefault="000A4769" w:rsidP="000A4769">
      <w:pPr>
        <w:jc w:val="both"/>
        <w:rPr>
          <w:rFonts w:ascii="Book Antiqua" w:hAnsi="Book Antiqua"/>
          <w:b/>
          <w:sz w:val="22"/>
          <w:szCs w:val="22"/>
        </w:rPr>
      </w:pPr>
    </w:p>
    <w:p w:rsidR="000A4769" w:rsidRPr="00B57EEA" w:rsidRDefault="000A4769" w:rsidP="000A4769">
      <w:pPr>
        <w:jc w:val="both"/>
        <w:rPr>
          <w:rFonts w:ascii="Book Antiqua" w:hAnsi="Book Antiqua"/>
          <w:sz w:val="22"/>
          <w:szCs w:val="22"/>
        </w:rPr>
      </w:pPr>
      <w:r w:rsidRPr="00C8349A">
        <w:rPr>
          <w:rFonts w:ascii="Book Antiqua" w:hAnsi="Book Antiqua"/>
          <w:b/>
          <w:sz w:val="22"/>
          <w:szCs w:val="22"/>
        </w:rPr>
        <w:t>2. JUSTIFICATIVA E OBJETIVO DA CONTRATAÇÃO</w:t>
      </w:r>
    </w:p>
    <w:p w:rsidR="000A4769" w:rsidRPr="0051542D" w:rsidRDefault="000A4769" w:rsidP="000A476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Cs/>
          <w:sz w:val="22"/>
          <w:szCs w:val="22"/>
        </w:rPr>
      </w:pPr>
      <w:r>
        <w:rPr>
          <w:rFonts w:ascii="Book Antiqua" w:hAnsi="Book Antiqua"/>
          <w:sz w:val="22"/>
          <w:szCs w:val="22"/>
        </w:rPr>
        <w:t xml:space="preserve">2.1 </w:t>
      </w:r>
      <w:r w:rsidRPr="0051542D">
        <w:rPr>
          <w:rFonts w:ascii="Book Antiqua" w:eastAsia="Book Antiqua" w:hAnsi="Book Antiqua" w:cs="Arial"/>
          <w:sz w:val="22"/>
          <w:szCs w:val="22"/>
        </w:rPr>
        <w:t xml:space="preserve">A aquisição do objeto descrito tem por justificativa </w:t>
      </w:r>
      <w:r w:rsidRPr="0051542D">
        <w:rPr>
          <w:rFonts w:ascii="Book Antiqua" w:eastAsia="Book Antiqua" w:hAnsi="Book Antiqua"/>
          <w:sz w:val="22"/>
          <w:szCs w:val="22"/>
        </w:rPr>
        <w:t xml:space="preserve">registrar os preços de materiais e insumos necessários para viabilizar a realização das manutenções preventivas e corretivas </w:t>
      </w:r>
      <w:r w:rsidRPr="0051542D">
        <w:rPr>
          <w:rFonts w:ascii="Book Antiqua" w:hAnsi="Book Antiqua"/>
          <w:bCs/>
          <w:sz w:val="22"/>
          <w:szCs w:val="22"/>
        </w:rPr>
        <w:t xml:space="preserve">da </w:t>
      </w:r>
      <w:r w:rsidRPr="0051542D">
        <w:rPr>
          <w:rFonts w:ascii="Book Antiqua" w:hAnsi="Book Antiqua"/>
          <w:sz w:val="22"/>
          <w:szCs w:val="22"/>
        </w:rPr>
        <w:t>Administração Direta, Autárquica e Fundacional do Poder Executivo da Prefeitura Municipal de Gaspar</w:t>
      </w:r>
      <w:r w:rsidRPr="0051542D">
        <w:rPr>
          <w:rFonts w:ascii="Book Antiqua" w:hAnsi="Book Antiqua"/>
          <w:bCs/>
          <w:sz w:val="22"/>
          <w:szCs w:val="22"/>
        </w:rPr>
        <w:t xml:space="preserve">, </w:t>
      </w:r>
      <w:r w:rsidRPr="0051542D">
        <w:rPr>
          <w:rFonts w:ascii="Book Antiqua" w:eastAsia="Book Antiqua" w:hAnsi="Book Antiqua"/>
          <w:sz w:val="22"/>
          <w:szCs w:val="22"/>
        </w:rPr>
        <w:t>bem como para garantir a realização de serviços públicos de manutenção e reparos.</w:t>
      </w:r>
    </w:p>
    <w:p w:rsidR="000A4769" w:rsidRDefault="000A4769" w:rsidP="000A4769">
      <w:pPr>
        <w:jc w:val="both"/>
        <w:rPr>
          <w:rFonts w:ascii="Book Antiqua" w:hAnsi="Book Antiqua"/>
          <w:sz w:val="22"/>
          <w:szCs w:val="22"/>
        </w:rPr>
      </w:pPr>
      <w:r>
        <w:rPr>
          <w:rFonts w:ascii="Book Antiqua" w:hAnsi="Book Antiqua"/>
          <w:sz w:val="22"/>
          <w:szCs w:val="22"/>
          <w:lang w:val="pt-BR"/>
        </w:rPr>
        <w:t xml:space="preserve">2.1.1 </w:t>
      </w:r>
      <w:r w:rsidRPr="0051542D">
        <w:rPr>
          <w:rFonts w:ascii="Book Antiqua" w:hAnsi="Book Antiqua"/>
          <w:sz w:val="22"/>
          <w:szCs w:val="22"/>
        </w:rPr>
        <w:t xml:space="preserve">Os itens relacionados no </w:t>
      </w:r>
      <w:r w:rsidRPr="0051542D">
        <w:rPr>
          <w:rFonts w:ascii="Book Antiqua" w:hAnsi="Book Antiqua"/>
          <w:sz w:val="22"/>
          <w:szCs w:val="22"/>
          <w:lang w:val="pt-BR"/>
        </w:rPr>
        <w:t xml:space="preserve">no ANEXO I – Termo de Referência e ANEXO II  –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0A4769" w:rsidRDefault="000A4769" w:rsidP="000A4769">
      <w:pPr>
        <w:jc w:val="both"/>
        <w:rPr>
          <w:rFonts w:ascii="Book Antiqua" w:hAnsi="Book Antiqua"/>
          <w:sz w:val="22"/>
          <w:szCs w:val="22"/>
        </w:rPr>
      </w:pPr>
    </w:p>
    <w:p w:rsidR="000A4769" w:rsidRDefault="000A4769" w:rsidP="000A4769">
      <w:pPr>
        <w:jc w:val="both"/>
        <w:rPr>
          <w:rFonts w:ascii="Book Antiqua" w:hAnsi="Book Antiqua"/>
          <w:sz w:val="22"/>
          <w:szCs w:val="22"/>
        </w:rPr>
      </w:pPr>
    </w:p>
    <w:p w:rsidR="000A4769" w:rsidRPr="00B57EEA" w:rsidRDefault="000A4769" w:rsidP="000A4769">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0A4769" w:rsidRDefault="000A4769" w:rsidP="000A4769">
      <w:pPr>
        <w:jc w:val="both"/>
        <w:rPr>
          <w:rFonts w:ascii="Book Antiqua" w:hAnsi="Book Antiqua"/>
          <w:sz w:val="22"/>
          <w:szCs w:val="22"/>
          <w:lang w:val="pt-BR"/>
        </w:rPr>
      </w:pPr>
      <w:r w:rsidRPr="00B57EEA">
        <w:rPr>
          <w:rFonts w:ascii="Book Antiqua" w:hAnsi="Book Antiqua"/>
          <w:sz w:val="22"/>
          <w:szCs w:val="22"/>
          <w:lang w:val="pt-BR"/>
        </w:rPr>
        <w:t>3.1 O</w:t>
      </w:r>
      <w:r w:rsidR="006E20E6">
        <w:rPr>
          <w:rFonts w:ascii="Book Antiqua" w:hAnsi="Book Antiqua"/>
          <w:sz w:val="22"/>
          <w:szCs w:val="22"/>
          <w:lang w:val="pt-BR"/>
        </w:rPr>
        <w:t>s</w:t>
      </w:r>
      <w:r w:rsidRPr="00B57EEA">
        <w:rPr>
          <w:rFonts w:ascii="Book Antiqua" w:hAnsi="Book Antiqua"/>
          <w:sz w:val="22"/>
          <w:szCs w:val="22"/>
          <w:lang w:val="pt-BR"/>
        </w:rPr>
        <w:t xml:space="preserve">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A4769" w:rsidRPr="001865F1" w:rsidRDefault="000A4769" w:rsidP="000A4769">
      <w:pPr>
        <w:jc w:val="both"/>
        <w:rPr>
          <w:rFonts w:ascii="Book Antiqua" w:hAnsi="Book Antiqua"/>
          <w:lang w:val="pt-BR"/>
        </w:rPr>
      </w:pPr>
    </w:p>
    <w:p w:rsidR="000A4769" w:rsidRPr="00D3090B" w:rsidRDefault="000A4769" w:rsidP="000A4769">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0A4769" w:rsidRPr="00195D34"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0A4769" w:rsidRPr="00195D34"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0A4769" w:rsidRPr="009E15EC" w:rsidRDefault="000A4769" w:rsidP="000A4769">
      <w:pPr>
        <w:jc w:val="both"/>
        <w:rPr>
          <w:rFonts w:ascii="Book Antiqua" w:hAnsi="Book Antiqua" w:cs="Book Antiqua"/>
          <w:sz w:val="22"/>
          <w:szCs w:val="22"/>
          <w:shd w:val="clear" w:color="auto" w:fill="FFFFFF"/>
        </w:rPr>
      </w:pPr>
      <w:r w:rsidRPr="009E15EC">
        <w:rPr>
          <w:rFonts w:ascii="Book Antiqua" w:hAnsi="Book Antiqua" w:cs="Book Antiqua"/>
          <w:sz w:val="22"/>
          <w:szCs w:val="22"/>
          <w:shd w:val="clear" w:color="auto" w:fill="FFFFFF"/>
        </w:rPr>
        <w:t>GABINETE DO PREFEITO E VICE-PREFEITO - Rua Coronel Aristiliano Ramos, nº 435 – Praça Getúlio Vargas, Centro, Gaspar/SC (horário de expediente: 08h00min às 12h00min e das 13h00min às 17h00min);</w:t>
      </w:r>
    </w:p>
    <w:p w:rsidR="000A4769" w:rsidRPr="009E15EC" w:rsidRDefault="000A4769" w:rsidP="000A4769">
      <w:pPr>
        <w:jc w:val="both"/>
        <w:rPr>
          <w:rFonts w:ascii="Book Antiqua" w:hAnsi="Book Antiqua" w:cs="Book Antiqua"/>
          <w:sz w:val="22"/>
          <w:szCs w:val="22"/>
          <w:shd w:val="clear" w:color="auto" w:fill="FFFFFF"/>
        </w:rPr>
      </w:pPr>
    </w:p>
    <w:p w:rsidR="000A4769" w:rsidRPr="009E15EC" w:rsidRDefault="000A4769" w:rsidP="000A4769">
      <w:pPr>
        <w:jc w:val="both"/>
        <w:rPr>
          <w:rFonts w:ascii="Book Antiqua" w:hAnsi="Book Antiqua" w:cs="Book Antiqua"/>
          <w:sz w:val="22"/>
          <w:szCs w:val="22"/>
          <w:shd w:val="clear" w:color="auto" w:fill="FFFFFF"/>
        </w:rPr>
      </w:pPr>
      <w:r w:rsidRPr="009E15EC">
        <w:rPr>
          <w:rFonts w:ascii="Book Antiqua" w:hAnsi="Book Antiqua" w:cs="Book Antiqua"/>
          <w:sz w:val="22"/>
          <w:szCs w:val="22"/>
          <w:shd w:val="clear" w:color="auto" w:fill="FFFFFF"/>
        </w:rPr>
        <w:t>SUPERINTENDÊNCIA DE DEFESA CIVIL - Rua Coronel Aristiliano Ramos, nº 435 – Praça Getúlio Vargas, Centro, Gaspar/SC (horário de expediente: 08h00min às 12h00min e das 13h00min às 17h00min);</w:t>
      </w:r>
    </w:p>
    <w:p w:rsidR="000A4769" w:rsidRPr="009E15EC" w:rsidRDefault="000A4769" w:rsidP="000A4769">
      <w:pPr>
        <w:jc w:val="both"/>
        <w:rPr>
          <w:rFonts w:ascii="Book Antiqua" w:hAnsi="Book Antiqua" w:cs="Book Antiqua"/>
          <w:sz w:val="22"/>
          <w:szCs w:val="22"/>
          <w:shd w:val="clear" w:color="auto" w:fill="FFFFFF"/>
        </w:rPr>
      </w:pPr>
    </w:p>
    <w:p w:rsidR="000A4769" w:rsidRPr="009E15EC" w:rsidRDefault="000A4769" w:rsidP="000A4769">
      <w:pPr>
        <w:jc w:val="both"/>
        <w:rPr>
          <w:rFonts w:ascii="Book Antiqua" w:hAnsi="Book Antiqua" w:cs="Book Antiqua"/>
          <w:sz w:val="22"/>
          <w:szCs w:val="22"/>
          <w:shd w:val="clear" w:color="auto" w:fill="FFFFFF"/>
        </w:rPr>
      </w:pPr>
      <w:r w:rsidRPr="009E15EC">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0A4769" w:rsidRPr="009E15EC" w:rsidRDefault="000A4769" w:rsidP="000A4769">
      <w:pPr>
        <w:jc w:val="both"/>
        <w:rPr>
          <w:rFonts w:ascii="Book Antiqua" w:hAnsi="Book Antiqua" w:cs="Book Antiqua"/>
          <w:sz w:val="22"/>
          <w:szCs w:val="22"/>
          <w:shd w:val="clear" w:color="auto" w:fill="FFFFFF"/>
        </w:rPr>
      </w:pPr>
    </w:p>
    <w:p w:rsidR="000A4769" w:rsidRPr="009E15EC" w:rsidRDefault="000A4769" w:rsidP="000A4769">
      <w:pPr>
        <w:jc w:val="both"/>
        <w:rPr>
          <w:rFonts w:ascii="Book Antiqua" w:hAnsi="Book Antiqua" w:cs="Book Antiqua"/>
          <w:sz w:val="22"/>
          <w:szCs w:val="22"/>
          <w:shd w:val="clear" w:color="auto" w:fill="FFFFFF"/>
        </w:rPr>
      </w:pPr>
      <w:r w:rsidRPr="009E15EC">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0A4769" w:rsidRPr="009E15EC" w:rsidRDefault="000A4769" w:rsidP="000A4769">
      <w:pPr>
        <w:jc w:val="both"/>
        <w:rPr>
          <w:rFonts w:ascii="Book Antiqua" w:hAnsi="Book Antiqua" w:cs="Book Antiqua"/>
          <w:sz w:val="22"/>
          <w:szCs w:val="22"/>
          <w:shd w:val="clear" w:color="auto" w:fill="FFFFFF"/>
        </w:rPr>
      </w:pPr>
    </w:p>
    <w:p w:rsidR="000A4769" w:rsidRPr="009E15EC" w:rsidRDefault="000A4769" w:rsidP="000A4769">
      <w:pPr>
        <w:jc w:val="both"/>
        <w:rPr>
          <w:rFonts w:ascii="Book Antiqua" w:hAnsi="Book Antiqua" w:cs="Book Antiqua"/>
          <w:sz w:val="22"/>
          <w:szCs w:val="22"/>
          <w:shd w:val="clear" w:color="auto" w:fill="FFFFFF"/>
        </w:rPr>
      </w:pPr>
      <w:r w:rsidRPr="009E15EC">
        <w:rPr>
          <w:rFonts w:ascii="Book Antiqua" w:hAnsi="Book Antiqua" w:cs="Book Antiqua"/>
          <w:sz w:val="22"/>
          <w:szCs w:val="22"/>
          <w:shd w:val="clear" w:color="auto" w:fill="FFFFFF"/>
        </w:rPr>
        <w:t>POLÍCIA MILITAR - Avenida Olga Wehmuth, nº 85, Sete de Setembro, Gaspar/SC (horário de expediente: 13h00min às 19h00min);</w:t>
      </w:r>
    </w:p>
    <w:p w:rsidR="000A4769" w:rsidRPr="009E15EC" w:rsidRDefault="000A4769" w:rsidP="000A4769">
      <w:pPr>
        <w:jc w:val="both"/>
        <w:rPr>
          <w:rFonts w:ascii="Book Antiqua" w:hAnsi="Book Antiqua" w:cs="Book Antiqua"/>
          <w:sz w:val="22"/>
          <w:szCs w:val="22"/>
          <w:shd w:val="clear" w:color="auto" w:fill="FFFFFF"/>
        </w:rPr>
      </w:pPr>
    </w:p>
    <w:p w:rsidR="000A4769" w:rsidRPr="009E15EC"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C0504D"/>
          <w:sz w:val="22"/>
          <w:szCs w:val="22"/>
          <w:shd w:val="clear" w:color="auto" w:fill="FFFFFF"/>
        </w:rPr>
      </w:pPr>
      <w:r w:rsidRPr="009E15EC">
        <w:rPr>
          <w:rFonts w:ascii="Book Antiqua" w:hAnsi="Book Antiqua" w:cs="Book Antiqua"/>
          <w:sz w:val="22"/>
          <w:szCs w:val="22"/>
          <w:shd w:val="clear" w:color="auto" w:fill="FFFFFF"/>
        </w:rPr>
        <w:t>DELEGACIA DA POLÍCIA CIVIL</w:t>
      </w:r>
      <w:r w:rsidRPr="009E15EC">
        <w:rPr>
          <w:rFonts w:ascii="Book Antiqua" w:hAnsi="Book Antiqua" w:cs="Book Antiqua"/>
          <w:color w:val="C0504D"/>
          <w:sz w:val="22"/>
          <w:szCs w:val="22"/>
          <w:shd w:val="clear" w:color="auto" w:fill="FFFFFF"/>
        </w:rPr>
        <w:t xml:space="preserve"> - </w:t>
      </w:r>
      <w:r w:rsidRPr="009E15EC">
        <w:rPr>
          <w:rFonts w:ascii="Book Antiqua" w:hAnsi="Book Antiqua" w:cs="Book Antiqua"/>
          <w:sz w:val="22"/>
          <w:szCs w:val="22"/>
          <w:shd w:val="clear" w:color="auto" w:fill="FFFFFF"/>
        </w:rPr>
        <w:t xml:space="preserve">Rua Vereador Augusto Beduschi, n° 257, Centro, Gaspar/SC </w:t>
      </w:r>
      <w:r w:rsidRPr="009E15EC">
        <w:rPr>
          <w:rFonts w:ascii="Book Antiqua" w:hAnsi="Book Antiqua" w:cs="Book Antiqua"/>
          <w:color w:val="000000"/>
          <w:sz w:val="22"/>
          <w:szCs w:val="22"/>
          <w:shd w:val="clear" w:color="auto" w:fill="FFFFFF"/>
        </w:rPr>
        <w:lastRenderedPageBreak/>
        <w:t xml:space="preserve">(horário de expediente: 13h00min às 19h00min); </w:t>
      </w:r>
    </w:p>
    <w:p w:rsidR="000A4769" w:rsidRPr="009E15EC" w:rsidRDefault="000A4769" w:rsidP="000A4769">
      <w:pPr>
        <w:jc w:val="both"/>
        <w:rPr>
          <w:rFonts w:ascii="Book Antiqua" w:hAnsi="Book Antiqua" w:cs="Book Antiqua"/>
          <w:sz w:val="22"/>
          <w:szCs w:val="22"/>
          <w:shd w:val="clear" w:color="auto" w:fill="FFFFFF"/>
        </w:rPr>
      </w:pPr>
    </w:p>
    <w:p w:rsidR="000A4769" w:rsidRPr="009E15EC" w:rsidRDefault="000A4769" w:rsidP="000A4769">
      <w:pPr>
        <w:jc w:val="both"/>
        <w:rPr>
          <w:rFonts w:ascii="Book Antiqua" w:hAnsi="Book Antiqua" w:cs="Book Antiqua"/>
          <w:sz w:val="22"/>
          <w:szCs w:val="22"/>
          <w:shd w:val="clear" w:color="auto" w:fill="FFFFFF"/>
        </w:rPr>
      </w:pPr>
      <w:r w:rsidRPr="009E15EC">
        <w:rPr>
          <w:rFonts w:ascii="Book Antiqua" w:hAnsi="Book Antiqua" w:cs="Book Antiqua"/>
          <w:sz w:val="22"/>
          <w:szCs w:val="22"/>
          <w:shd w:val="clear" w:color="auto" w:fill="FFFFFF"/>
        </w:rPr>
        <w:t>CORPO DE BOMBEIRO MILITAR DE GASPAR – Avenida Olga Wehmuth, nº 75, Sete de Setembro, Gaspar/SC (horário de expediente: 13h00min às 17h00min);</w:t>
      </w:r>
    </w:p>
    <w:p w:rsidR="000A4769" w:rsidRPr="009E15EC" w:rsidRDefault="000A4769" w:rsidP="000A4769">
      <w:pPr>
        <w:jc w:val="both"/>
        <w:rPr>
          <w:rFonts w:ascii="Book Antiqua" w:hAnsi="Book Antiqua" w:cs="Book Antiqua"/>
          <w:sz w:val="22"/>
          <w:szCs w:val="22"/>
          <w:shd w:val="clear" w:color="auto" w:fill="FFFFFF"/>
        </w:rPr>
      </w:pPr>
    </w:p>
    <w:p w:rsidR="000A4769" w:rsidRPr="009E15EC" w:rsidRDefault="000A4769" w:rsidP="000A4769">
      <w:pPr>
        <w:jc w:val="both"/>
        <w:rPr>
          <w:rFonts w:ascii="Book Antiqua" w:hAnsi="Book Antiqua" w:cs="Book Antiqua"/>
          <w:sz w:val="22"/>
          <w:szCs w:val="22"/>
          <w:shd w:val="clear" w:color="auto" w:fill="FFFFFF"/>
        </w:rPr>
      </w:pPr>
      <w:r w:rsidRPr="009E15EC">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0A4769" w:rsidRPr="009E15EC" w:rsidRDefault="000A4769" w:rsidP="000A4769">
      <w:pPr>
        <w:jc w:val="both"/>
        <w:rPr>
          <w:rFonts w:ascii="Book Antiqua" w:hAnsi="Book Antiqua" w:cs="Book Antiqua"/>
          <w:sz w:val="22"/>
          <w:szCs w:val="22"/>
          <w:shd w:val="clear" w:color="auto" w:fill="FFFFFF"/>
        </w:rPr>
      </w:pPr>
    </w:p>
    <w:p w:rsidR="000A4769" w:rsidRPr="009E15EC" w:rsidRDefault="000A4769" w:rsidP="000A4769">
      <w:pPr>
        <w:jc w:val="both"/>
        <w:rPr>
          <w:rFonts w:ascii="Book Antiqua" w:hAnsi="Book Antiqua" w:cs="Book Antiqua"/>
          <w:sz w:val="22"/>
          <w:szCs w:val="22"/>
          <w:shd w:val="clear" w:color="auto" w:fill="FFFFFF"/>
        </w:rPr>
      </w:pPr>
      <w:r w:rsidRPr="009E15EC">
        <w:rPr>
          <w:rFonts w:ascii="Book Antiqua" w:hAnsi="Book Antiqua" w:cs="Book Antiqua"/>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0A4769" w:rsidRPr="009E15EC" w:rsidRDefault="000A4769" w:rsidP="000A4769">
      <w:pPr>
        <w:jc w:val="both"/>
        <w:rPr>
          <w:rFonts w:ascii="Book Antiqua" w:hAnsi="Book Antiqua" w:cs="Book Antiqua"/>
          <w:sz w:val="22"/>
          <w:szCs w:val="22"/>
          <w:shd w:val="clear" w:color="auto" w:fill="FFFFFF"/>
        </w:rPr>
      </w:pPr>
    </w:p>
    <w:p w:rsidR="000A4769" w:rsidRPr="009E15EC" w:rsidRDefault="000A4769" w:rsidP="000A4769">
      <w:pPr>
        <w:jc w:val="both"/>
        <w:rPr>
          <w:rFonts w:ascii="Book Antiqua" w:hAnsi="Book Antiqua" w:cs="Book Antiqua"/>
          <w:color w:val="000000"/>
          <w:sz w:val="22"/>
          <w:szCs w:val="22"/>
          <w:shd w:val="clear" w:color="auto" w:fill="FFFFFF"/>
        </w:rPr>
      </w:pPr>
      <w:r w:rsidRPr="009E15EC">
        <w:rPr>
          <w:rFonts w:ascii="Book Antiqua" w:hAnsi="Book Antiqua" w:cs="Book Antiqua"/>
          <w:color w:val="000000"/>
          <w:sz w:val="22"/>
          <w:szCs w:val="22"/>
          <w:shd w:val="clear" w:color="auto" w:fill="FFFFFF"/>
        </w:rPr>
        <w:t>SECRETARIA MUNICIPAL DE SAÚDE - Avenida Olga Wehmuth, nº 151, Sete de Setembro, Gaspar/SC (horário de expediente: 07h30min às 12h00min e das 13h30min às 17h00min);</w:t>
      </w:r>
    </w:p>
    <w:p w:rsidR="000A4769" w:rsidRPr="009E15EC" w:rsidRDefault="000A4769" w:rsidP="000A4769">
      <w:pPr>
        <w:jc w:val="both"/>
        <w:rPr>
          <w:rFonts w:ascii="Book Antiqua" w:hAnsi="Book Antiqua" w:cs="Book Antiqua"/>
          <w:sz w:val="22"/>
          <w:szCs w:val="22"/>
          <w:shd w:val="clear" w:color="auto" w:fill="FFFFFF"/>
        </w:rPr>
      </w:pPr>
      <w:r w:rsidRPr="009E15EC">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0A4769" w:rsidRPr="009E15EC" w:rsidRDefault="000A4769" w:rsidP="000A4769">
      <w:pPr>
        <w:jc w:val="both"/>
        <w:rPr>
          <w:rFonts w:ascii="Book Antiqua" w:hAnsi="Book Antiqua" w:cs="Book Antiqua"/>
          <w:sz w:val="22"/>
          <w:szCs w:val="22"/>
          <w:shd w:val="clear" w:color="auto" w:fill="FFFFFF"/>
        </w:rPr>
      </w:pPr>
    </w:p>
    <w:p w:rsidR="000A4769" w:rsidRPr="009E15EC" w:rsidRDefault="000A4769" w:rsidP="000A4769">
      <w:pPr>
        <w:jc w:val="both"/>
        <w:rPr>
          <w:rFonts w:ascii="Book Antiqua" w:hAnsi="Book Antiqua" w:cs="Book Antiqua"/>
          <w:color w:val="000000"/>
          <w:sz w:val="22"/>
          <w:szCs w:val="22"/>
          <w:shd w:val="clear" w:color="auto" w:fill="FFFFFF"/>
        </w:rPr>
      </w:pPr>
      <w:r w:rsidRPr="009E15EC">
        <w:rPr>
          <w:rFonts w:ascii="Book Antiqua" w:hAnsi="Book Antiqua" w:cs="Book Antiqua"/>
          <w:color w:val="000000"/>
          <w:sz w:val="22"/>
          <w:szCs w:val="22"/>
          <w:shd w:val="clear" w:color="auto" w:fill="FFFFFF"/>
        </w:rPr>
        <w:t>SECRETARIA MUNICIPAL DE OBRAS E SERVIÇOS URBANOS – Avenida Frei Godofredo, nº 1.635, Santa Terezinha, Gaspar/SC (horário de expediente: 07h30min às 12h00min e das 13h30min às 17h00min);</w:t>
      </w:r>
    </w:p>
    <w:p w:rsidR="000A4769" w:rsidRPr="009E15EC" w:rsidRDefault="000A4769" w:rsidP="000A4769">
      <w:pPr>
        <w:jc w:val="both"/>
        <w:rPr>
          <w:rFonts w:ascii="Book Antiqua" w:hAnsi="Book Antiqua" w:cs="Book Antiqua"/>
          <w:sz w:val="22"/>
          <w:szCs w:val="22"/>
          <w:shd w:val="clear" w:color="auto" w:fill="FFFFFF"/>
        </w:rPr>
      </w:pPr>
    </w:p>
    <w:p w:rsidR="000A4769" w:rsidRPr="009E15EC" w:rsidRDefault="000A4769" w:rsidP="000A4769">
      <w:pPr>
        <w:jc w:val="both"/>
        <w:rPr>
          <w:rFonts w:ascii="Book Antiqua" w:hAnsi="Book Antiqua" w:cs="Book Antiqua"/>
          <w:sz w:val="22"/>
          <w:szCs w:val="22"/>
          <w:shd w:val="clear" w:color="auto" w:fill="FFFFFF"/>
        </w:rPr>
      </w:pPr>
      <w:r w:rsidRPr="009E15EC">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0A4769" w:rsidRPr="009E15EC"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p>
    <w:p w:rsidR="000A4769" w:rsidRPr="009E15EC" w:rsidRDefault="000A4769" w:rsidP="000A4769">
      <w:pPr>
        <w:jc w:val="both"/>
        <w:rPr>
          <w:rFonts w:ascii="Book Antiqua" w:hAnsi="Book Antiqua" w:cs="Book Antiqua"/>
          <w:sz w:val="22"/>
          <w:szCs w:val="22"/>
          <w:shd w:val="clear" w:color="auto" w:fill="FFFFFF"/>
        </w:rPr>
      </w:pPr>
      <w:r w:rsidRPr="009E15EC">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0A4769" w:rsidRPr="009E15EC" w:rsidRDefault="000A4769" w:rsidP="000A4769">
      <w:pPr>
        <w:jc w:val="both"/>
        <w:rPr>
          <w:rFonts w:ascii="Book Antiqua" w:hAnsi="Book Antiqua" w:cs="Book Antiqua"/>
          <w:sz w:val="22"/>
          <w:szCs w:val="22"/>
          <w:shd w:val="clear" w:color="auto" w:fill="FFFFFF"/>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9E15EC">
        <w:rPr>
          <w:rFonts w:ascii="Book Antiqua" w:eastAsia="Book Antiqua" w:hAnsi="Book Antiqua"/>
          <w:sz w:val="22"/>
          <w:szCs w:val="22"/>
          <w:shd w:val="clear" w:color="auto" w:fill="FFFFFF"/>
        </w:rPr>
        <w:t>4.2.2 Poderão ser solicitadas entregas em outros locais não estipulados neste Edital, sendo que o fornecedor obriga-se a entregar os materiais no local indicado, desde que seja dentro do Município de Gaspar.</w:t>
      </w:r>
    </w:p>
    <w:p w:rsidR="000A4769" w:rsidRPr="00022086"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0A4769" w:rsidRPr="00022086"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0A4769" w:rsidRPr="00022086"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0A4769" w:rsidRPr="00022086"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0A4769" w:rsidRPr="00022086"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0A4769" w:rsidRPr="00022086"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0A4769" w:rsidRPr="00195D34"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0A4769" w:rsidRPr="00195D34"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lastRenderedPageBreak/>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0A4769" w:rsidRPr="0063195B"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967235">
        <w:rPr>
          <w:rFonts w:ascii="Book Antiqua" w:hAnsi="Book Antiqua"/>
          <w:b/>
          <w:color w:val="000000" w:themeColor="text1"/>
          <w:sz w:val="22"/>
          <w:szCs w:val="22"/>
          <w:lang w:val="pt-BR"/>
        </w:rPr>
        <w:t xml:space="preserve">5. </w:t>
      </w:r>
      <w:r w:rsidRPr="00967235">
        <w:rPr>
          <w:rFonts w:ascii="Book Antiqua" w:hAnsi="Book Antiqua"/>
          <w:b/>
          <w:bCs/>
          <w:color w:val="000000" w:themeColor="text1"/>
          <w:sz w:val="22"/>
          <w:szCs w:val="22"/>
          <w:lang w:val="pt-BR"/>
        </w:rPr>
        <w:t>DA FORMA DE PAGAMENTO E DOTAÇÃO ORÇAMENTÁRIA</w:t>
      </w:r>
    </w:p>
    <w:p w:rsidR="000A4769" w:rsidRPr="00430317" w:rsidRDefault="000A4769" w:rsidP="000A47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 xml:space="preserve">esponsável do setor requerente, </w:t>
      </w:r>
      <w:r w:rsidRPr="009E15EC">
        <w:rPr>
          <w:rFonts w:ascii="Book Antiqua" w:eastAsia="Book Antiqua" w:hAnsi="Book Antiqua" w:cs="Arial"/>
          <w:sz w:val="22"/>
          <w:szCs w:val="22"/>
          <w:shd w:val="clear" w:color="auto" w:fill="FFFFFF"/>
        </w:rPr>
        <w:t>diante de Depósito Bancário ou Chave PIX.</w:t>
      </w:r>
    </w:p>
    <w:p w:rsidR="000A4769" w:rsidRPr="00430317" w:rsidRDefault="000A4769" w:rsidP="000A47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A4769" w:rsidRPr="00430317" w:rsidRDefault="000A4769" w:rsidP="000A47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A4769" w:rsidRPr="00430317" w:rsidRDefault="000A4769" w:rsidP="000A47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0A4769" w:rsidRPr="009E15EC" w:rsidRDefault="000A4769" w:rsidP="000A4769">
      <w:pPr>
        <w:jc w:val="right"/>
        <w:rPr>
          <w:rFonts w:ascii="Book Antiqua" w:hAnsi="Book Antiqua"/>
          <w:i/>
          <w:sz w:val="22"/>
          <w:szCs w:val="22"/>
          <w:lang w:val="pt-BR"/>
        </w:rPr>
      </w:pPr>
      <w:r w:rsidRPr="009E15EC">
        <w:rPr>
          <w:rFonts w:ascii="Book Antiqua" w:hAnsi="Book Antiqua"/>
          <w:i/>
          <w:sz w:val="22"/>
          <w:szCs w:val="22"/>
          <w:lang w:val="pt-BR"/>
        </w:rPr>
        <w:t>Gabinete do Prefeito e Vice-Prefeito</w:t>
      </w:r>
    </w:p>
    <w:p w:rsidR="000A4769" w:rsidRPr="009E15EC" w:rsidRDefault="000A4769" w:rsidP="000A4769">
      <w:pPr>
        <w:jc w:val="right"/>
        <w:rPr>
          <w:rFonts w:ascii="Book Antiqua" w:hAnsi="Book Antiqua"/>
          <w:b/>
          <w:i/>
          <w:sz w:val="22"/>
          <w:szCs w:val="22"/>
          <w:lang w:val="pt-BR"/>
        </w:rPr>
      </w:pPr>
      <w:r w:rsidRPr="009E15EC">
        <w:rPr>
          <w:rFonts w:ascii="Book Antiqua" w:hAnsi="Book Antiqua"/>
          <w:b/>
          <w:i/>
          <w:sz w:val="22"/>
          <w:szCs w:val="22"/>
          <w:lang w:val="pt-BR"/>
        </w:rPr>
        <w:t>Exercício 2021;</w:t>
      </w:r>
    </w:p>
    <w:p w:rsidR="000A4769" w:rsidRPr="009E15EC" w:rsidRDefault="000A4769" w:rsidP="000A4769">
      <w:pPr>
        <w:jc w:val="right"/>
        <w:rPr>
          <w:rFonts w:ascii="Book Antiqua" w:hAnsi="Book Antiqua"/>
          <w:i/>
          <w:sz w:val="22"/>
          <w:szCs w:val="22"/>
          <w:lang w:val="pt-BR"/>
        </w:rPr>
      </w:pPr>
      <w:r w:rsidRPr="009E15EC">
        <w:rPr>
          <w:rFonts w:ascii="Book Antiqua" w:hAnsi="Book Antiqua"/>
          <w:i/>
          <w:sz w:val="22"/>
          <w:szCs w:val="22"/>
          <w:lang w:val="pt-BR"/>
        </w:rPr>
        <w:t>Secretaria Municipal da Fazenda e Gestão Administrativa</w:t>
      </w:r>
    </w:p>
    <w:p w:rsidR="000A4769" w:rsidRPr="009E15EC" w:rsidRDefault="000A4769" w:rsidP="000A4769">
      <w:pPr>
        <w:jc w:val="right"/>
        <w:rPr>
          <w:rFonts w:ascii="Book Antiqua" w:hAnsi="Book Antiqua"/>
          <w:b/>
          <w:i/>
          <w:sz w:val="22"/>
          <w:szCs w:val="22"/>
          <w:lang w:val="pt-BR"/>
        </w:rPr>
      </w:pPr>
      <w:r w:rsidRPr="009E15EC">
        <w:rPr>
          <w:rFonts w:ascii="Book Antiqua" w:hAnsi="Book Antiqua"/>
          <w:b/>
          <w:i/>
          <w:sz w:val="22"/>
          <w:szCs w:val="22"/>
          <w:lang w:val="pt-BR"/>
        </w:rPr>
        <w:t>Exercício 2021;</w:t>
      </w:r>
    </w:p>
    <w:p w:rsidR="000A4769" w:rsidRPr="009E15EC" w:rsidRDefault="000A4769" w:rsidP="000A4769">
      <w:pPr>
        <w:jc w:val="right"/>
        <w:rPr>
          <w:rFonts w:ascii="Book Antiqua" w:hAnsi="Book Antiqua"/>
          <w:i/>
          <w:sz w:val="22"/>
          <w:szCs w:val="22"/>
          <w:lang w:val="pt-BR"/>
        </w:rPr>
      </w:pPr>
      <w:r w:rsidRPr="009E15EC">
        <w:rPr>
          <w:rFonts w:ascii="Book Antiqua" w:hAnsi="Book Antiqua"/>
          <w:i/>
          <w:sz w:val="22"/>
          <w:szCs w:val="22"/>
          <w:lang w:val="pt-BR"/>
        </w:rPr>
        <w:t>Superintendência de Trânsito (DITRAN)</w:t>
      </w:r>
    </w:p>
    <w:p w:rsidR="000A4769" w:rsidRPr="009E15EC" w:rsidRDefault="000A4769" w:rsidP="000A4769">
      <w:pPr>
        <w:jc w:val="right"/>
        <w:rPr>
          <w:rFonts w:ascii="Book Antiqua" w:hAnsi="Book Antiqua"/>
          <w:i/>
          <w:sz w:val="22"/>
          <w:szCs w:val="22"/>
          <w:lang w:val="pt-BR"/>
        </w:rPr>
      </w:pPr>
      <w:r w:rsidRPr="009E15EC">
        <w:rPr>
          <w:rFonts w:ascii="Book Antiqua" w:hAnsi="Book Antiqua"/>
          <w:b/>
          <w:i/>
          <w:sz w:val="22"/>
          <w:szCs w:val="22"/>
          <w:lang w:val="pt-BR"/>
        </w:rPr>
        <w:t>Exercício 2021;</w:t>
      </w:r>
    </w:p>
    <w:p w:rsidR="000A4769" w:rsidRPr="009E15EC" w:rsidRDefault="000A4769" w:rsidP="000A4769">
      <w:pPr>
        <w:jc w:val="right"/>
        <w:rPr>
          <w:rFonts w:ascii="Book Antiqua" w:hAnsi="Book Antiqua"/>
          <w:i/>
          <w:sz w:val="22"/>
          <w:szCs w:val="22"/>
          <w:lang w:val="pt-BR"/>
        </w:rPr>
      </w:pPr>
      <w:r w:rsidRPr="009E15EC">
        <w:rPr>
          <w:rFonts w:ascii="Book Antiqua" w:hAnsi="Book Antiqua"/>
          <w:i/>
          <w:sz w:val="22"/>
          <w:szCs w:val="22"/>
          <w:lang w:val="pt-BR"/>
        </w:rPr>
        <w:t>Polícia Militar</w:t>
      </w:r>
    </w:p>
    <w:p w:rsidR="000A4769" w:rsidRPr="009E15EC" w:rsidRDefault="000A4769" w:rsidP="000A4769">
      <w:pPr>
        <w:jc w:val="right"/>
        <w:rPr>
          <w:rFonts w:ascii="Book Antiqua" w:hAnsi="Book Antiqua"/>
          <w:i/>
          <w:sz w:val="22"/>
          <w:szCs w:val="22"/>
          <w:lang w:val="pt-BR"/>
        </w:rPr>
      </w:pPr>
      <w:r w:rsidRPr="009E15EC">
        <w:rPr>
          <w:rFonts w:ascii="Book Antiqua" w:hAnsi="Book Antiqua"/>
          <w:b/>
          <w:i/>
          <w:sz w:val="22"/>
          <w:szCs w:val="22"/>
          <w:lang w:val="pt-BR"/>
        </w:rPr>
        <w:t>Exercício 2021;</w:t>
      </w:r>
    </w:p>
    <w:p w:rsidR="000A4769" w:rsidRPr="009E15EC" w:rsidRDefault="000A4769" w:rsidP="000A4769">
      <w:pPr>
        <w:jc w:val="right"/>
        <w:rPr>
          <w:rFonts w:ascii="Book Antiqua" w:hAnsi="Book Antiqua"/>
          <w:i/>
          <w:sz w:val="22"/>
          <w:szCs w:val="22"/>
          <w:lang w:val="pt-BR"/>
        </w:rPr>
      </w:pPr>
      <w:r w:rsidRPr="009E15EC">
        <w:rPr>
          <w:rFonts w:ascii="Book Antiqua" w:hAnsi="Book Antiqua"/>
          <w:i/>
          <w:sz w:val="22"/>
          <w:szCs w:val="22"/>
          <w:lang w:val="pt-BR"/>
        </w:rPr>
        <w:t>Corpo de Bombeiros Militar</w:t>
      </w:r>
    </w:p>
    <w:p w:rsidR="000A4769" w:rsidRPr="009E15EC" w:rsidRDefault="000A4769" w:rsidP="000A4769">
      <w:pPr>
        <w:jc w:val="right"/>
        <w:rPr>
          <w:rFonts w:ascii="Book Antiqua" w:hAnsi="Book Antiqua"/>
          <w:i/>
          <w:sz w:val="22"/>
          <w:szCs w:val="22"/>
          <w:lang w:val="pt-BR"/>
        </w:rPr>
      </w:pPr>
      <w:r w:rsidRPr="009E15EC">
        <w:rPr>
          <w:rFonts w:ascii="Book Antiqua" w:hAnsi="Book Antiqua"/>
          <w:b/>
          <w:i/>
          <w:sz w:val="22"/>
          <w:szCs w:val="22"/>
          <w:lang w:val="pt-BR"/>
        </w:rPr>
        <w:t>Exercício 2021;</w:t>
      </w:r>
    </w:p>
    <w:p w:rsidR="000A4769" w:rsidRPr="009E15EC" w:rsidRDefault="000A4769" w:rsidP="000A4769">
      <w:pPr>
        <w:jc w:val="right"/>
        <w:rPr>
          <w:rFonts w:ascii="Book Antiqua" w:hAnsi="Book Antiqua"/>
          <w:i/>
          <w:sz w:val="22"/>
          <w:szCs w:val="22"/>
          <w:lang w:val="pt-BR"/>
        </w:rPr>
      </w:pPr>
      <w:r w:rsidRPr="009E15EC">
        <w:rPr>
          <w:rFonts w:ascii="Book Antiqua" w:hAnsi="Book Antiqua"/>
          <w:i/>
          <w:sz w:val="22"/>
          <w:szCs w:val="22"/>
          <w:lang w:val="pt-BR"/>
        </w:rPr>
        <w:t>Delegacia de Polícia Civil</w:t>
      </w:r>
    </w:p>
    <w:p w:rsidR="000A4769" w:rsidRPr="009E15EC" w:rsidRDefault="000A4769" w:rsidP="000A4769">
      <w:pPr>
        <w:jc w:val="right"/>
        <w:rPr>
          <w:rFonts w:ascii="Book Antiqua" w:hAnsi="Book Antiqua"/>
          <w:i/>
          <w:sz w:val="22"/>
          <w:szCs w:val="22"/>
          <w:lang w:val="pt-BR"/>
        </w:rPr>
      </w:pPr>
      <w:r w:rsidRPr="009E15EC">
        <w:rPr>
          <w:rFonts w:ascii="Book Antiqua" w:hAnsi="Book Antiqua"/>
          <w:b/>
          <w:i/>
          <w:sz w:val="22"/>
          <w:szCs w:val="22"/>
          <w:lang w:val="pt-BR"/>
        </w:rPr>
        <w:t>Exercício 2021;</w:t>
      </w:r>
    </w:p>
    <w:p w:rsidR="000A4769" w:rsidRPr="009E15EC" w:rsidRDefault="000A4769" w:rsidP="000A4769">
      <w:pPr>
        <w:jc w:val="right"/>
        <w:rPr>
          <w:rFonts w:ascii="Book Antiqua" w:hAnsi="Book Antiqua"/>
          <w:i/>
          <w:sz w:val="22"/>
          <w:szCs w:val="22"/>
          <w:lang w:val="pt-BR"/>
        </w:rPr>
      </w:pPr>
      <w:r w:rsidRPr="009E15EC">
        <w:rPr>
          <w:rFonts w:ascii="Book Antiqua" w:hAnsi="Book Antiqua"/>
          <w:i/>
          <w:sz w:val="22"/>
          <w:szCs w:val="22"/>
          <w:lang w:val="pt-BR"/>
        </w:rPr>
        <w:t>Superintendência de Defesa Civil</w:t>
      </w:r>
    </w:p>
    <w:p w:rsidR="000A4769" w:rsidRPr="009E15EC" w:rsidRDefault="000A4769" w:rsidP="000A4769">
      <w:pPr>
        <w:jc w:val="right"/>
        <w:rPr>
          <w:rFonts w:ascii="Book Antiqua" w:hAnsi="Book Antiqua"/>
          <w:i/>
          <w:sz w:val="22"/>
          <w:szCs w:val="22"/>
          <w:lang w:val="pt-BR"/>
        </w:rPr>
      </w:pPr>
      <w:r w:rsidRPr="009E15EC">
        <w:rPr>
          <w:rFonts w:ascii="Book Antiqua" w:hAnsi="Book Antiqua"/>
          <w:b/>
          <w:i/>
          <w:sz w:val="22"/>
          <w:szCs w:val="22"/>
          <w:lang w:val="pt-BR"/>
        </w:rPr>
        <w:t>Exercício 2021;</w:t>
      </w:r>
    </w:p>
    <w:p w:rsidR="000A4769" w:rsidRPr="009E15EC" w:rsidRDefault="000A4769" w:rsidP="000A4769">
      <w:pPr>
        <w:jc w:val="right"/>
        <w:rPr>
          <w:rFonts w:ascii="Book Antiqua" w:hAnsi="Book Antiqua"/>
          <w:i/>
          <w:sz w:val="22"/>
          <w:szCs w:val="22"/>
          <w:lang w:val="pt-BR"/>
        </w:rPr>
      </w:pPr>
      <w:r w:rsidRPr="009E15EC">
        <w:rPr>
          <w:rFonts w:ascii="Book Antiqua" w:hAnsi="Book Antiqua"/>
          <w:i/>
          <w:sz w:val="22"/>
          <w:szCs w:val="22"/>
          <w:lang w:val="pt-BR"/>
        </w:rPr>
        <w:t>Secretaria Municipal de Assistência Social</w:t>
      </w:r>
    </w:p>
    <w:p w:rsidR="000A4769" w:rsidRPr="009E15EC" w:rsidRDefault="000A4769" w:rsidP="000A4769">
      <w:pPr>
        <w:jc w:val="right"/>
        <w:rPr>
          <w:rFonts w:ascii="Book Antiqua" w:hAnsi="Book Antiqua"/>
          <w:i/>
          <w:sz w:val="22"/>
          <w:szCs w:val="22"/>
          <w:lang w:val="pt-BR"/>
        </w:rPr>
      </w:pPr>
      <w:r w:rsidRPr="009E15EC">
        <w:rPr>
          <w:rFonts w:ascii="Book Antiqua" w:hAnsi="Book Antiqua"/>
          <w:b/>
          <w:i/>
          <w:sz w:val="22"/>
          <w:szCs w:val="22"/>
          <w:lang w:val="pt-BR"/>
        </w:rPr>
        <w:t>Exercício 2021;</w:t>
      </w:r>
    </w:p>
    <w:p w:rsidR="000A4769" w:rsidRPr="009E15EC" w:rsidRDefault="000A4769" w:rsidP="000A4769">
      <w:pPr>
        <w:jc w:val="right"/>
        <w:rPr>
          <w:rFonts w:ascii="Book Antiqua" w:hAnsi="Book Antiqua"/>
          <w:i/>
          <w:sz w:val="22"/>
          <w:szCs w:val="22"/>
          <w:lang w:val="pt-BR"/>
        </w:rPr>
      </w:pPr>
      <w:r w:rsidRPr="009E15EC">
        <w:rPr>
          <w:rFonts w:ascii="Book Antiqua" w:hAnsi="Book Antiqua"/>
          <w:i/>
          <w:sz w:val="22"/>
          <w:szCs w:val="22"/>
          <w:lang w:val="pt-BR"/>
        </w:rPr>
        <w:t>Secretaria Municipal de Obras e Serviços Urbanos</w:t>
      </w:r>
    </w:p>
    <w:p w:rsidR="000A4769" w:rsidRPr="009E15EC" w:rsidRDefault="000A4769" w:rsidP="000A4769">
      <w:pPr>
        <w:jc w:val="right"/>
        <w:rPr>
          <w:rFonts w:ascii="Book Antiqua" w:hAnsi="Book Antiqua"/>
          <w:i/>
          <w:sz w:val="22"/>
          <w:szCs w:val="22"/>
          <w:lang w:val="pt-BR"/>
        </w:rPr>
      </w:pPr>
      <w:r w:rsidRPr="009E15EC">
        <w:rPr>
          <w:rFonts w:ascii="Book Antiqua" w:hAnsi="Book Antiqua"/>
          <w:b/>
          <w:i/>
          <w:sz w:val="22"/>
          <w:szCs w:val="22"/>
          <w:lang w:val="pt-BR"/>
        </w:rPr>
        <w:t>Exercício 2021;</w:t>
      </w:r>
    </w:p>
    <w:p w:rsidR="000A4769" w:rsidRPr="009E15EC" w:rsidRDefault="000A4769" w:rsidP="000A4769">
      <w:pPr>
        <w:jc w:val="right"/>
        <w:rPr>
          <w:rFonts w:ascii="Book Antiqua" w:hAnsi="Book Antiqua"/>
          <w:i/>
          <w:sz w:val="22"/>
          <w:szCs w:val="22"/>
          <w:lang w:val="pt-BR"/>
        </w:rPr>
      </w:pPr>
      <w:r w:rsidRPr="009E15EC">
        <w:rPr>
          <w:rFonts w:ascii="Book Antiqua" w:hAnsi="Book Antiqua"/>
          <w:i/>
          <w:sz w:val="22"/>
          <w:szCs w:val="22"/>
          <w:lang w:val="pt-BR"/>
        </w:rPr>
        <w:t>Secretaria Municipal de Saúde</w:t>
      </w:r>
    </w:p>
    <w:p w:rsidR="000A4769" w:rsidRPr="009E15EC" w:rsidRDefault="000A4769" w:rsidP="000A4769">
      <w:pPr>
        <w:jc w:val="right"/>
        <w:rPr>
          <w:rFonts w:ascii="Book Antiqua" w:hAnsi="Book Antiqua"/>
          <w:i/>
          <w:sz w:val="22"/>
          <w:szCs w:val="22"/>
          <w:lang w:val="pt-BR"/>
        </w:rPr>
      </w:pPr>
      <w:r w:rsidRPr="009E15EC">
        <w:rPr>
          <w:rFonts w:ascii="Book Antiqua" w:hAnsi="Book Antiqua"/>
          <w:b/>
          <w:i/>
          <w:sz w:val="22"/>
          <w:szCs w:val="22"/>
          <w:lang w:val="pt-BR"/>
        </w:rPr>
        <w:t>Exercício 2021;</w:t>
      </w:r>
    </w:p>
    <w:p w:rsidR="000A4769" w:rsidRPr="009E15EC" w:rsidRDefault="000A4769" w:rsidP="000A4769">
      <w:pPr>
        <w:jc w:val="right"/>
        <w:rPr>
          <w:rFonts w:ascii="Book Antiqua" w:hAnsi="Book Antiqua"/>
          <w:i/>
          <w:sz w:val="22"/>
          <w:szCs w:val="22"/>
          <w:lang w:val="pt-BR"/>
        </w:rPr>
      </w:pPr>
      <w:r w:rsidRPr="009E15EC">
        <w:rPr>
          <w:rFonts w:ascii="Book Antiqua" w:hAnsi="Book Antiqua"/>
          <w:i/>
          <w:sz w:val="22"/>
          <w:szCs w:val="22"/>
          <w:lang w:val="pt-BR"/>
        </w:rPr>
        <w:t>Secretaria Municipal de Planejamento Territorial</w:t>
      </w:r>
    </w:p>
    <w:p w:rsidR="000A4769" w:rsidRPr="009E15EC" w:rsidRDefault="000A4769" w:rsidP="000A4769">
      <w:pPr>
        <w:jc w:val="right"/>
        <w:rPr>
          <w:rFonts w:ascii="Book Antiqua" w:hAnsi="Book Antiqua"/>
          <w:i/>
          <w:sz w:val="22"/>
          <w:szCs w:val="22"/>
          <w:lang w:val="pt-BR"/>
        </w:rPr>
      </w:pPr>
      <w:r w:rsidRPr="009E15EC">
        <w:rPr>
          <w:rFonts w:ascii="Book Antiqua" w:hAnsi="Book Antiqua"/>
          <w:b/>
          <w:i/>
          <w:sz w:val="22"/>
          <w:szCs w:val="22"/>
          <w:lang w:val="pt-BR"/>
        </w:rPr>
        <w:t>Exercício 2021;</w:t>
      </w:r>
    </w:p>
    <w:p w:rsidR="000A4769" w:rsidRPr="009E15EC" w:rsidRDefault="000A4769" w:rsidP="000A4769">
      <w:pPr>
        <w:jc w:val="right"/>
        <w:rPr>
          <w:rFonts w:ascii="Book Antiqua" w:hAnsi="Book Antiqua"/>
          <w:i/>
          <w:sz w:val="22"/>
          <w:szCs w:val="22"/>
          <w:lang w:val="pt-BR"/>
        </w:rPr>
      </w:pPr>
      <w:r w:rsidRPr="009E15EC">
        <w:rPr>
          <w:rFonts w:ascii="Book Antiqua" w:hAnsi="Book Antiqua"/>
          <w:i/>
          <w:sz w:val="22"/>
          <w:szCs w:val="22"/>
          <w:lang w:val="pt-BR"/>
        </w:rPr>
        <w:t>Secretaria Municipal de Educação – Educação Infantil</w:t>
      </w:r>
    </w:p>
    <w:p w:rsidR="000A4769" w:rsidRPr="009E15EC" w:rsidRDefault="000A4769" w:rsidP="000A4769">
      <w:pPr>
        <w:jc w:val="right"/>
        <w:rPr>
          <w:rFonts w:ascii="Book Antiqua" w:hAnsi="Book Antiqua"/>
          <w:i/>
          <w:sz w:val="22"/>
          <w:szCs w:val="22"/>
          <w:lang w:val="pt-BR"/>
        </w:rPr>
      </w:pPr>
      <w:r w:rsidRPr="009E15EC">
        <w:rPr>
          <w:rFonts w:ascii="Book Antiqua" w:hAnsi="Book Antiqua"/>
          <w:b/>
          <w:i/>
          <w:sz w:val="22"/>
          <w:szCs w:val="22"/>
          <w:lang w:val="pt-BR"/>
        </w:rPr>
        <w:t>Exercício 2021;</w:t>
      </w:r>
    </w:p>
    <w:p w:rsidR="000A4769" w:rsidRPr="009E15EC" w:rsidRDefault="000A4769" w:rsidP="000A4769">
      <w:pPr>
        <w:jc w:val="right"/>
        <w:rPr>
          <w:rFonts w:ascii="Book Antiqua" w:hAnsi="Book Antiqua"/>
          <w:i/>
          <w:sz w:val="22"/>
          <w:szCs w:val="22"/>
          <w:lang w:val="pt-BR"/>
        </w:rPr>
      </w:pPr>
      <w:r w:rsidRPr="009E15EC">
        <w:rPr>
          <w:rFonts w:ascii="Book Antiqua" w:hAnsi="Book Antiqua"/>
          <w:i/>
          <w:sz w:val="22"/>
          <w:szCs w:val="22"/>
          <w:lang w:val="pt-BR"/>
        </w:rPr>
        <w:t>Secretaria Municipal de Educação – Educação Fundamental</w:t>
      </w:r>
    </w:p>
    <w:p w:rsidR="000A4769" w:rsidRPr="009E15EC" w:rsidRDefault="000A4769" w:rsidP="000A4769">
      <w:pPr>
        <w:jc w:val="right"/>
        <w:rPr>
          <w:rFonts w:ascii="Book Antiqua" w:hAnsi="Book Antiqua"/>
          <w:i/>
          <w:sz w:val="22"/>
          <w:szCs w:val="22"/>
          <w:lang w:val="pt-BR"/>
        </w:rPr>
      </w:pPr>
      <w:r w:rsidRPr="009E15EC">
        <w:rPr>
          <w:rFonts w:ascii="Book Antiqua" w:hAnsi="Book Antiqua"/>
          <w:b/>
          <w:i/>
          <w:sz w:val="22"/>
          <w:szCs w:val="22"/>
          <w:lang w:val="pt-BR"/>
        </w:rPr>
        <w:t>Exercício 2021;</w:t>
      </w:r>
    </w:p>
    <w:p w:rsidR="000A4769" w:rsidRPr="009E15EC" w:rsidRDefault="000A4769" w:rsidP="000A4769">
      <w:pPr>
        <w:jc w:val="right"/>
        <w:rPr>
          <w:rFonts w:ascii="Book Antiqua" w:hAnsi="Book Antiqua"/>
          <w:i/>
          <w:sz w:val="22"/>
          <w:szCs w:val="22"/>
          <w:lang w:val="pt-BR"/>
        </w:rPr>
      </w:pPr>
      <w:r w:rsidRPr="009E15EC">
        <w:rPr>
          <w:rFonts w:ascii="Book Antiqua" w:hAnsi="Book Antiqua"/>
          <w:i/>
          <w:sz w:val="22"/>
          <w:szCs w:val="22"/>
          <w:lang w:val="pt-BR"/>
        </w:rPr>
        <w:t>Fundação Municipal de Esportes e Lazer (FMEL)</w:t>
      </w:r>
    </w:p>
    <w:p w:rsidR="000A4769" w:rsidRPr="009E15EC" w:rsidRDefault="000A4769" w:rsidP="000A4769">
      <w:pPr>
        <w:jc w:val="right"/>
        <w:rPr>
          <w:rFonts w:ascii="Book Antiqua" w:hAnsi="Book Antiqua"/>
          <w:i/>
          <w:sz w:val="22"/>
          <w:szCs w:val="22"/>
          <w:lang w:val="pt-BR"/>
        </w:rPr>
      </w:pPr>
      <w:r w:rsidRPr="009E15EC">
        <w:rPr>
          <w:rFonts w:ascii="Book Antiqua" w:hAnsi="Book Antiqua"/>
          <w:b/>
          <w:i/>
          <w:sz w:val="22"/>
          <w:szCs w:val="22"/>
          <w:lang w:val="pt-BR"/>
        </w:rPr>
        <w:t>Exercício 2021;</w:t>
      </w:r>
    </w:p>
    <w:p w:rsidR="000A4769" w:rsidRPr="009E15EC" w:rsidRDefault="000A4769" w:rsidP="000A4769">
      <w:pPr>
        <w:jc w:val="right"/>
        <w:rPr>
          <w:rFonts w:ascii="Book Antiqua" w:hAnsi="Book Antiqua"/>
          <w:i/>
          <w:sz w:val="22"/>
          <w:szCs w:val="22"/>
          <w:lang w:val="pt-BR"/>
        </w:rPr>
      </w:pPr>
      <w:r w:rsidRPr="009E15EC">
        <w:rPr>
          <w:rFonts w:ascii="Book Antiqua" w:hAnsi="Book Antiqua"/>
          <w:i/>
          <w:sz w:val="22"/>
          <w:szCs w:val="22"/>
          <w:lang w:val="pt-BR"/>
        </w:rPr>
        <w:t>Serviço Autônomo Municipal de Água e Esgoto (SAMAE)</w:t>
      </w:r>
    </w:p>
    <w:p w:rsidR="000A4769" w:rsidRDefault="000A4769" w:rsidP="000A47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sz w:val="22"/>
          <w:szCs w:val="22"/>
          <w:lang w:val="pt-BR"/>
        </w:rPr>
      </w:pPr>
      <w:r w:rsidRPr="009E15EC">
        <w:rPr>
          <w:rFonts w:ascii="Book Antiqua" w:hAnsi="Book Antiqua"/>
          <w:b/>
          <w:i/>
          <w:sz w:val="22"/>
          <w:szCs w:val="22"/>
          <w:lang w:val="pt-BR"/>
        </w:rPr>
        <w:t>Exercício 2021;</w:t>
      </w:r>
    </w:p>
    <w:p w:rsidR="000A4769" w:rsidRDefault="000A4769" w:rsidP="000A47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i/>
          <w:sz w:val="22"/>
          <w:szCs w:val="22"/>
          <w:lang w:val="pt-BR"/>
        </w:rPr>
      </w:pPr>
    </w:p>
    <w:p w:rsidR="00DA4943" w:rsidRDefault="00DA4943" w:rsidP="000A47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0A4769" w:rsidRPr="009D5A0C" w:rsidRDefault="000A4769" w:rsidP="000A47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lastRenderedPageBreak/>
        <w:t>6</w:t>
      </w:r>
      <w:r w:rsidRPr="00B57EEA">
        <w:rPr>
          <w:rFonts w:ascii="Book Antiqua" w:hAnsi="Book Antiqua"/>
          <w:b/>
          <w:sz w:val="22"/>
          <w:szCs w:val="22"/>
          <w:lang w:val="pt-BR"/>
        </w:rPr>
        <w:t>. ALTERAÇÃO SUBJETIVA</w:t>
      </w:r>
    </w:p>
    <w:p w:rsidR="000A4769" w:rsidRDefault="000A4769" w:rsidP="000A4769">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A4769" w:rsidRDefault="000A4769" w:rsidP="000A4769">
      <w:pPr>
        <w:jc w:val="both"/>
        <w:rPr>
          <w:rFonts w:ascii="Book Antiqua" w:hAnsi="Book Antiqua"/>
          <w:sz w:val="22"/>
          <w:szCs w:val="22"/>
          <w:lang w:val="pt-BR"/>
        </w:rPr>
      </w:pPr>
    </w:p>
    <w:p w:rsidR="000A4769" w:rsidRPr="001C6307" w:rsidRDefault="000A4769" w:rsidP="000A476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0A4769" w:rsidRPr="0053095D" w:rsidRDefault="000A4769" w:rsidP="000A4769">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A4769" w:rsidRPr="0053095D" w:rsidRDefault="000A4769" w:rsidP="000A476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A4769" w:rsidRPr="0053095D" w:rsidRDefault="000A4769" w:rsidP="000A476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A4769" w:rsidRPr="0053095D"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.1.6 Emitir autorização de empenho para o fornecimento dos materiais pela Contratada;</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0A4769" w:rsidRPr="001865F1"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0A4769" w:rsidRPr="00B57EEA" w:rsidRDefault="000A4769" w:rsidP="000A4769">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0A4769" w:rsidRPr="0040198A" w:rsidRDefault="000A4769" w:rsidP="000A4769">
      <w:pPr>
        <w:jc w:val="both"/>
        <w:rPr>
          <w:rFonts w:ascii="Book Antiqua" w:hAnsi="Book Antiqua"/>
          <w:sz w:val="22"/>
          <w:szCs w:val="22"/>
          <w:lang w:val="pt-BR"/>
        </w:rPr>
      </w:pPr>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0A4769" w:rsidRPr="0040198A" w:rsidRDefault="000A4769" w:rsidP="000A4769">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3 (três) membros, designados pela autoridade competente.</w:t>
      </w:r>
    </w:p>
    <w:p w:rsidR="000A4769" w:rsidRPr="0040198A" w:rsidRDefault="000A4769" w:rsidP="000A4769">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0A4769" w:rsidRDefault="000A4769" w:rsidP="000A4769">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0A4769" w:rsidRPr="001865F1" w:rsidRDefault="000A4769" w:rsidP="000A4769">
      <w:pPr>
        <w:jc w:val="both"/>
        <w:rPr>
          <w:rFonts w:ascii="Book Antiqua" w:hAnsi="Book Antiqua"/>
          <w:lang w:val="pt-BR"/>
        </w:rPr>
      </w:pPr>
    </w:p>
    <w:p w:rsidR="000A4769" w:rsidRPr="00B57EEA" w:rsidRDefault="000A4769" w:rsidP="000A4769">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0A4769" w:rsidRPr="007249D2" w:rsidRDefault="000A4769" w:rsidP="000A4769">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0A4769" w:rsidRPr="007249D2" w:rsidRDefault="000A4769" w:rsidP="000A4769">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0A4769" w:rsidRPr="007249D2" w:rsidRDefault="000A4769" w:rsidP="000A4769">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 xml:space="preserve">e) ensejar o retardamento da execução de seu objeto; Multa de 10%, calculada sobre o valor total da </w:t>
      </w:r>
      <w:r w:rsidRPr="007249D2">
        <w:rPr>
          <w:rFonts w:ascii="Book Antiqua" w:hAnsi="Book Antiqua" w:cs="Book Antiqua"/>
          <w:sz w:val="22"/>
          <w:szCs w:val="22"/>
        </w:rPr>
        <w:lastRenderedPageBreak/>
        <w:t>ATA de Registro de Preços;</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0A4769" w:rsidRPr="00914E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0A4769" w:rsidRPr="00914E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0A4769" w:rsidRPr="00914E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0A4769" w:rsidRPr="00914E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19</w:t>
      </w:r>
      <w:r w:rsidRPr="00F8255D">
        <w:rPr>
          <w:rFonts w:ascii="Book Antiqua" w:hAnsi="Book Antiqua"/>
          <w:sz w:val="22"/>
          <w:szCs w:val="22"/>
          <w:lang w:val="pt-BR"/>
        </w:rPr>
        <w:t xml:space="preserve"> de </w:t>
      </w:r>
      <w:r>
        <w:rPr>
          <w:rFonts w:ascii="Book Antiqua" w:hAnsi="Book Antiqua"/>
          <w:sz w:val="22"/>
          <w:szCs w:val="22"/>
          <w:lang w:val="pt-BR"/>
        </w:rPr>
        <w:t xml:space="preserve">Abril </w:t>
      </w:r>
      <w:r w:rsidRPr="00F8255D">
        <w:rPr>
          <w:rFonts w:ascii="Book Antiqua" w:hAnsi="Book Antiqua"/>
          <w:sz w:val="22"/>
          <w:szCs w:val="22"/>
          <w:lang w:val="pt-BR"/>
        </w:rPr>
        <w:t xml:space="preserve">de </w:t>
      </w:r>
      <w:r>
        <w:rPr>
          <w:rFonts w:ascii="Book Antiqua" w:hAnsi="Book Antiqua"/>
          <w:sz w:val="22"/>
          <w:szCs w:val="22"/>
          <w:lang w:val="pt-BR"/>
        </w:rPr>
        <w:t>2021</w:t>
      </w:r>
      <w:r w:rsidRPr="00F8255D">
        <w:rPr>
          <w:rFonts w:ascii="Book Antiqua" w:hAnsi="Book Antiqua"/>
          <w:sz w:val="22"/>
          <w:szCs w:val="22"/>
          <w:lang w:val="pt-BR"/>
        </w:rPr>
        <w:t>.</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073"/>
        <w:gridCol w:w="5066"/>
      </w:tblGrid>
      <w:tr w:rsidR="000A4769" w:rsidRPr="009066D4" w:rsidTr="00D4273A">
        <w:tc>
          <w:tcPr>
            <w:tcW w:w="5172" w:type="dxa"/>
          </w:tcPr>
          <w:p w:rsidR="000A4769" w:rsidRPr="009066D4" w:rsidRDefault="000A4769" w:rsidP="00D4273A">
            <w:pPr>
              <w:jc w:val="center"/>
              <w:rPr>
                <w:rFonts w:ascii="Book Antiqua" w:eastAsia="Book Antiqua" w:hAnsi="Book Antiqua"/>
                <w:b/>
              </w:rPr>
            </w:pPr>
            <w:r w:rsidRPr="009066D4">
              <w:rPr>
                <w:rFonts w:ascii="Book Antiqua" w:eastAsia="Book Antiqua" w:hAnsi="Book Antiqua"/>
                <w:b/>
              </w:rPr>
              <w:t>CARLOS ROBERTO PEREIRA</w:t>
            </w:r>
          </w:p>
          <w:p w:rsidR="000A4769" w:rsidRPr="009066D4"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9066D4">
              <w:rPr>
                <w:rFonts w:ascii="Book Antiqua" w:eastAsia="Book Antiqua" w:hAnsi="Book Antiqua"/>
              </w:rPr>
              <w:t>Secretário Municipal da Fazenda e Gestão Administrativa</w:t>
            </w:r>
          </w:p>
          <w:p w:rsidR="000A4769" w:rsidRPr="009066D4"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0A4769" w:rsidRPr="009066D4"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0A4769" w:rsidRPr="009066D4"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0A4769" w:rsidRPr="009066D4"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c>
          <w:tcPr>
            <w:tcW w:w="5173" w:type="dxa"/>
          </w:tcPr>
          <w:p w:rsidR="000A4769" w:rsidRPr="009066D4" w:rsidRDefault="000A4769" w:rsidP="00D4273A">
            <w:pPr>
              <w:jc w:val="center"/>
              <w:rPr>
                <w:rFonts w:ascii="Book Antiqua" w:eastAsia="Book Antiqua" w:hAnsi="Book Antiqua"/>
                <w:b/>
              </w:rPr>
            </w:pPr>
            <w:r w:rsidRPr="009066D4">
              <w:rPr>
                <w:rFonts w:ascii="Book Antiqua" w:hAnsi="Book Antiqua" w:cs="Book Antiqua"/>
                <w:b/>
              </w:rPr>
              <w:t>JORGE LUIZ PRUCINIO PEREIRA</w:t>
            </w:r>
          </w:p>
          <w:p w:rsidR="000A4769" w:rsidRPr="009066D4"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9066D4">
              <w:rPr>
                <w:rFonts w:ascii="Book Antiqua" w:eastAsia="Book Antiqua" w:hAnsi="Book Antiqua"/>
              </w:rPr>
              <w:t>Chefe de Gabinete</w:t>
            </w:r>
          </w:p>
        </w:tc>
      </w:tr>
      <w:tr w:rsidR="000A4769" w:rsidRPr="009066D4" w:rsidTr="00D4273A">
        <w:tc>
          <w:tcPr>
            <w:tcW w:w="5172" w:type="dxa"/>
          </w:tcPr>
          <w:p w:rsidR="000A4769" w:rsidRPr="009066D4" w:rsidRDefault="000A4769" w:rsidP="00D4273A">
            <w:pPr>
              <w:widowControl w:val="0"/>
              <w:autoSpaceDE w:val="0"/>
              <w:autoSpaceDN w:val="0"/>
              <w:adjustRightInd w:val="0"/>
              <w:jc w:val="center"/>
              <w:rPr>
                <w:rFonts w:ascii="Book Antiqua" w:hAnsi="Book Antiqua"/>
                <w:b/>
              </w:rPr>
            </w:pPr>
            <w:r w:rsidRPr="009066D4">
              <w:rPr>
                <w:rFonts w:ascii="Book Antiqua" w:hAnsi="Book Antiqua" w:cs="Book Antiqua"/>
                <w:b/>
              </w:rPr>
              <w:t>SALÉSIO ANTÔNIO DA CONCEIÇÃO</w:t>
            </w:r>
          </w:p>
          <w:p w:rsidR="000A4769" w:rsidRPr="009066D4"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066D4">
              <w:rPr>
                <w:rFonts w:ascii="Book Antiqua" w:hAnsi="Book Antiqua" w:cs="Book Antiqua"/>
              </w:rPr>
              <w:t>Secretário Municipal de Assistência Social</w:t>
            </w:r>
          </w:p>
        </w:tc>
        <w:tc>
          <w:tcPr>
            <w:tcW w:w="5173" w:type="dxa"/>
          </w:tcPr>
          <w:p w:rsidR="000A4769" w:rsidRPr="009066D4" w:rsidRDefault="000A4769" w:rsidP="00D4273A">
            <w:pPr>
              <w:widowControl w:val="0"/>
              <w:autoSpaceDE w:val="0"/>
              <w:autoSpaceDN w:val="0"/>
              <w:adjustRightInd w:val="0"/>
              <w:jc w:val="center"/>
              <w:rPr>
                <w:rFonts w:ascii="Book Antiqua" w:hAnsi="Book Antiqua"/>
                <w:b/>
              </w:rPr>
            </w:pPr>
            <w:r w:rsidRPr="009066D4">
              <w:rPr>
                <w:rFonts w:ascii="Book Antiqua" w:hAnsi="Book Antiqua" w:cs="Book Antiqua"/>
                <w:b/>
              </w:rPr>
              <w:t>LUIS CARLOS SPENGLER FILHO</w:t>
            </w:r>
          </w:p>
          <w:p w:rsidR="000A4769" w:rsidRPr="009066D4"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9066D4">
              <w:rPr>
                <w:rFonts w:ascii="Book Antiqua" w:hAnsi="Book Antiqua" w:cs="Book Antiqua"/>
              </w:rPr>
              <w:t>Secretário Municipal de Obras e Serviços Urbanos</w:t>
            </w:r>
          </w:p>
          <w:p w:rsidR="000A4769" w:rsidRPr="009066D4"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0A4769" w:rsidRPr="009066D4"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0A4769" w:rsidRPr="009066D4"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0A4769" w:rsidRPr="009066D4"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0A4769" w:rsidRPr="009066D4"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0A4769" w:rsidRPr="009066D4"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0A4769" w:rsidRPr="009066D4" w:rsidTr="00D4273A">
        <w:tc>
          <w:tcPr>
            <w:tcW w:w="5172" w:type="dxa"/>
          </w:tcPr>
          <w:p w:rsidR="000A4769" w:rsidRPr="009066D4" w:rsidRDefault="000A4769" w:rsidP="00D4273A">
            <w:pPr>
              <w:widowControl w:val="0"/>
              <w:autoSpaceDE w:val="0"/>
              <w:autoSpaceDN w:val="0"/>
              <w:adjustRightInd w:val="0"/>
              <w:jc w:val="center"/>
              <w:rPr>
                <w:rFonts w:ascii="Book Antiqua" w:hAnsi="Book Antiqua"/>
                <w:b/>
              </w:rPr>
            </w:pPr>
            <w:r w:rsidRPr="009066D4">
              <w:rPr>
                <w:rFonts w:ascii="Book Antiqua" w:hAnsi="Book Antiqua" w:cs="Book Antiqua"/>
                <w:b/>
              </w:rPr>
              <w:t>RONI JEAN MULLER</w:t>
            </w:r>
          </w:p>
          <w:p w:rsidR="000A4769" w:rsidRPr="009066D4"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9066D4">
              <w:rPr>
                <w:rFonts w:ascii="Book Antiqua" w:hAnsi="Book Antiqua" w:cs="Book Antiqua"/>
              </w:rPr>
              <w:t>Diretor-Presidente da Fundação Municipal de Esportes e Lazer</w:t>
            </w:r>
          </w:p>
        </w:tc>
        <w:tc>
          <w:tcPr>
            <w:tcW w:w="5173" w:type="dxa"/>
          </w:tcPr>
          <w:p w:rsidR="000A4769" w:rsidRPr="009066D4" w:rsidRDefault="000A4769" w:rsidP="00D4273A">
            <w:pPr>
              <w:widowControl w:val="0"/>
              <w:autoSpaceDE w:val="0"/>
              <w:autoSpaceDN w:val="0"/>
              <w:adjustRightInd w:val="0"/>
              <w:jc w:val="center"/>
              <w:rPr>
                <w:rFonts w:ascii="Book Antiqua" w:hAnsi="Book Antiqua"/>
                <w:b/>
              </w:rPr>
            </w:pPr>
            <w:r w:rsidRPr="009066D4">
              <w:rPr>
                <w:rFonts w:ascii="Book Antiqua" w:eastAsia="Book Antiqua" w:hAnsi="Book Antiqua"/>
                <w:b/>
              </w:rPr>
              <w:t>SILVANIA JANOELO DOS SANTOS</w:t>
            </w:r>
          </w:p>
          <w:p w:rsidR="000A4769" w:rsidRPr="009066D4"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066D4">
              <w:rPr>
                <w:rFonts w:ascii="Book Antiqua" w:hAnsi="Book Antiqua" w:cs="Book Antiqua"/>
              </w:rPr>
              <w:t>Secretária Municipal de Saúde</w:t>
            </w:r>
          </w:p>
        </w:tc>
      </w:tr>
      <w:tr w:rsidR="000A4769" w:rsidRPr="009066D4" w:rsidTr="00D4273A">
        <w:tc>
          <w:tcPr>
            <w:tcW w:w="5172" w:type="dxa"/>
          </w:tcPr>
          <w:p w:rsidR="000A4769" w:rsidRPr="009066D4" w:rsidRDefault="000A4769" w:rsidP="00D4273A">
            <w:pPr>
              <w:widowControl w:val="0"/>
              <w:autoSpaceDE w:val="0"/>
              <w:autoSpaceDN w:val="0"/>
              <w:adjustRightInd w:val="0"/>
              <w:jc w:val="center"/>
              <w:rPr>
                <w:rFonts w:ascii="Book Antiqua" w:hAnsi="Book Antiqua" w:cs="Book Antiqua"/>
                <w:b/>
              </w:rPr>
            </w:pPr>
          </w:p>
          <w:p w:rsidR="000A4769" w:rsidRPr="009066D4" w:rsidRDefault="000A4769" w:rsidP="00D4273A">
            <w:pPr>
              <w:widowControl w:val="0"/>
              <w:autoSpaceDE w:val="0"/>
              <w:autoSpaceDN w:val="0"/>
              <w:adjustRightInd w:val="0"/>
              <w:jc w:val="center"/>
              <w:rPr>
                <w:rFonts w:ascii="Book Antiqua" w:hAnsi="Book Antiqua" w:cs="Book Antiqua"/>
                <w:b/>
              </w:rPr>
            </w:pPr>
          </w:p>
          <w:p w:rsidR="000A4769" w:rsidRPr="009066D4" w:rsidRDefault="000A4769" w:rsidP="00D4273A">
            <w:pPr>
              <w:widowControl w:val="0"/>
              <w:autoSpaceDE w:val="0"/>
              <w:autoSpaceDN w:val="0"/>
              <w:adjustRightInd w:val="0"/>
              <w:jc w:val="center"/>
              <w:rPr>
                <w:rFonts w:ascii="Book Antiqua" w:hAnsi="Book Antiqua" w:cs="Book Antiqua"/>
                <w:b/>
              </w:rPr>
            </w:pPr>
          </w:p>
          <w:p w:rsidR="000A4769" w:rsidRPr="009066D4" w:rsidRDefault="000A4769" w:rsidP="00D4273A">
            <w:pPr>
              <w:widowControl w:val="0"/>
              <w:autoSpaceDE w:val="0"/>
              <w:autoSpaceDN w:val="0"/>
              <w:adjustRightInd w:val="0"/>
              <w:jc w:val="center"/>
              <w:rPr>
                <w:rFonts w:ascii="Book Antiqua" w:hAnsi="Book Antiqua" w:cs="Book Antiqua"/>
                <w:b/>
              </w:rPr>
            </w:pPr>
          </w:p>
          <w:p w:rsidR="000A4769" w:rsidRPr="009066D4" w:rsidRDefault="000A4769" w:rsidP="00D4273A">
            <w:pPr>
              <w:widowControl w:val="0"/>
              <w:autoSpaceDE w:val="0"/>
              <w:autoSpaceDN w:val="0"/>
              <w:adjustRightInd w:val="0"/>
              <w:jc w:val="center"/>
              <w:rPr>
                <w:rFonts w:ascii="Book Antiqua" w:hAnsi="Book Antiqua" w:cs="Book Antiqua"/>
                <w:b/>
              </w:rPr>
            </w:pPr>
          </w:p>
          <w:p w:rsidR="000A4769" w:rsidRPr="009066D4" w:rsidRDefault="000A4769" w:rsidP="00D4273A">
            <w:pPr>
              <w:widowControl w:val="0"/>
              <w:autoSpaceDE w:val="0"/>
              <w:autoSpaceDN w:val="0"/>
              <w:adjustRightInd w:val="0"/>
              <w:jc w:val="center"/>
              <w:rPr>
                <w:rFonts w:ascii="Book Antiqua" w:hAnsi="Book Antiqua" w:cs="Book Antiqua"/>
                <w:b/>
              </w:rPr>
            </w:pPr>
          </w:p>
          <w:p w:rsidR="000A4769" w:rsidRPr="009066D4" w:rsidRDefault="000A4769" w:rsidP="00D4273A">
            <w:pPr>
              <w:widowControl w:val="0"/>
              <w:autoSpaceDE w:val="0"/>
              <w:autoSpaceDN w:val="0"/>
              <w:adjustRightInd w:val="0"/>
              <w:jc w:val="center"/>
              <w:rPr>
                <w:rFonts w:ascii="Book Antiqua" w:hAnsi="Book Antiqua"/>
                <w:b/>
              </w:rPr>
            </w:pPr>
            <w:r w:rsidRPr="009066D4">
              <w:rPr>
                <w:rFonts w:ascii="Book Antiqua" w:hAnsi="Book Antiqua" w:cs="Book Antiqua"/>
                <w:b/>
              </w:rPr>
              <w:t>JEAN ALEXANDRE DOS SANTOS</w:t>
            </w:r>
          </w:p>
          <w:p w:rsidR="000A4769" w:rsidRPr="009066D4"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9066D4">
              <w:rPr>
                <w:rFonts w:ascii="Book Antiqua" w:hAnsi="Book Antiqua" w:cs="Book Antiqua"/>
              </w:rPr>
              <w:t>Secretário Municipal de Planejamento Territorial</w:t>
            </w:r>
          </w:p>
        </w:tc>
        <w:tc>
          <w:tcPr>
            <w:tcW w:w="5173" w:type="dxa"/>
          </w:tcPr>
          <w:p w:rsidR="000A4769" w:rsidRPr="009066D4" w:rsidRDefault="000A4769" w:rsidP="00D4273A">
            <w:pPr>
              <w:widowControl w:val="0"/>
              <w:autoSpaceDE w:val="0"/>
              <w:autoSpaceDN w:val="0"/>
              <w:adjustRightInd w:val="0"/>
              <w:jc w:val="center"/>
              <w:rPr>
                <w:rFonts w:ascii="Book Antiqua" w:hAnsi="Book Antiqua" w:cs="Book Antiqua"/>
                <w:b/>
              </w:rPr>
            </w:pPr>
          </w:p>
          <w:p w:rsidR="000A4769" w:rsidRPr="009066D4" w:rsidRDefault="000A4769" w:rsidP="00D4273A">
            <w:pPr>
              <w:widowControl w:val="0"/>
              <w:autoSpaceDE w:val="0"/>
              <w:autoSpaceDN w:val="0"/>
              <w:adjustRightInd w:val="0"/>
              <w:jc w:val="center"/>
              <w:rPr>
                <w:rFonts w:ascii="Book Antiqua" w:hAnsi="Book Antiqua" w:cs="Book Antiqua"/>
                <w:b/>
              </w:rPr>
            </w:pPr>
          </w:p>
          <w:p w:rsidR="000A4769" w:rsidRPr="009066D4" w:rsidRDefault="000A4769" w:rsidP="00D4273A">
            <w:pPr>
              <w:widowControl w:val="0"/>
              <w:autoSpaceDE w:val="0"/>
              <w:autoSpaceDN w:val="0"/>
              <w:adjustRightInd w:val="0"/>
              <w:jc w:val="center"/>
              <w:rPr>
                <w:rFonts w:ascii="Book Antiqua" w:hAnsi="Book Antiqua" w:cs="Book Antiqua"/>
                <w:b/>
              </w:rPr>
            </w:pPr>
          </w:p>
          <w:p w:rsidR="000A4769" w:rsidRPr="009066D4" w:rsidRDefault="000A4769" w:rsidP="00D4273A">
            <w:pPr>
              <w:widowControl w:val="0"/>
              <w:autoSpaceDE w:val="0"/>
              <w:autoSpaceDN w:val="0"/>
              <w:adjustRightInd w:val="0"/>
              <w:jc w:val="center"/>
              <w:rPr>
                <w:rFonts w:ascii="Book Antiqua" w:hAnsi="Book Antiqua" w:cs="Book Antiqua"/>
                <w:b/>
              </w:rPr>
            </w:pPr>
          </w:p>
          <w:p w:rsidR="000A4769" w:rsidRPr="009066D4" w:rsidRDefault="000A4769" w:rsidP="00D4273A">
            <w:pPr>
              <w:widowControl w:val="0"/>
              <w:autoSpaceDE w:val="0"/>
              <w:autoSpaceDN w:val="0"/>
              <w:adjustRightInd w:val="0"/>
              <w:jc w:val="center"/>
              <w:rPr>
                <w:rFonts w:ascii="Book Antiqua" w:hAnsi="Book Antiqua" w:cs="Book Antiqua"/>
                <w:b/>
              </w:rPr>
            </w:pPr>
          </w:p>
          <w:p w:rsidR="000A4769" w:rsidRPr="009066D4" w:rsidRDefault="000A4769" w:rsidP="00D4273A">
            <w:pPr>
              <w:widowControl w:val="0"/>
              <w:autoSpaceDE w:val="0"/>
              <w:autoSpaceDN w:val="0"/>
              <w:adjustRightInd w:val="0"/>
              <w:jc w:val="center"/>
              <w:rPr>
                <w:rFonts w:ascii="Book Antiqua" w:hAnsi="Book Antiqua" w:cs="Book Antiqua"/>
                <w:b/>
              </w:rPr>
            </w:pPr>
          </w:p>
          <w:p w:rsidR="000A4769" w:rsidRPr="009066D4" w:rsidRDefault="000A4769" w:rsidP="00D4273A">
            <w:pPr>
              <w:widowControl w:val="0"/>
              <w:autoSpaceDE w:val="0"/>
              <w:autoSpaceDN w:val="0"/>
              <w:adjustRightInd w:val="0"/>
              <w:jc w:val="center"/>
              <w:rPr>
                <w:rFonts w:ascii="Book Antiqua" w:hAnsi="Book Antiqua" w:cs="Book Antiqua"/>
                <w:b/>
              </w:rPr>
            </w:pPr>
            <w:r w:rsidRPr="009066D4">
              <w:rPr>
                <w:rFonts w:ascii="Book Antiqua" w:hAnsi="Book Antiqua" w:cs="Book Antiqua"/>
                <w:b/>
              </w:rPr>
              <w:t>EMERSON ANTUNES</w:t>
            </w:r>
          </w:p>
          <w:p w:rsidR="000A4769" w:rsidRPr="009066D4"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066D4">
              <w:rPr>
                <w:rFonts w:ascii="Book Antiqua" w:hAnsi="Book Antiqua" w:cs="Book Antiqua"/>
              </w:rPr>
              <w:t>Secretário Municipal de Educação</w:t>
            </w:r>
          </w:p>
        </w:tc>
      </w:tr>
      <w:tr w:rsidR="000A4769" w:rsidTr="00D4273A">
        <w:tc>
          <w:tcPr>
            <w:tcW w:w="5172" w:type="dxa"/>
          </w:tcPr>
          <w:p w:rsidR="000A4769" w:rsidRPr="009066D4" w:rsidRDefault="000A4769" w:rsidP="00D4273A">
            <w:pPr>
              <w:widowControl w:val="0"/>
              <w:autoSpaceDE w:val="0"/>
              <w:autoSpaceDN w:val="0"/>
              <w:adjustRightInd w:val="0"/>
              <w:jc w:val="center"/>
              <w:rPr>
                <w:rFonts w:ascii="Book Antiqua" w:hAnsi="Book Antiqua" w:cs="Book Antiqua"/>
                <w:b/>
              </w:rPr>
            </w:pPr>
          </w:p>
          <w:p w:rsidR="000A4769" w:rsidRPr="009066D4" w:rsidRDefault="000A4769" w:rsidP="00D4273A">
            <w:pPr>
              <w:widowControl w:val="0"/>
              <w:autoSpaceDE w:val="0"/>
              <w:autoSpaceDN w:val="0"/>
              <w:adjustRightInd w:val="0"/>
              <w:jc w:val="center"/>
              <w:rPr>
                <w:rFonts w:ascii="Book Antiqua" w:hAnsi="Book Antiqua" w:cs="Book Antiqua"/>
                <w:b/>
              </w:rPr>
            </w:pPr>
          </w:p>
          <w:p w:rsidR="000A4769" w:rsidRPr="009066D4" w:rsidRDefault="000A4769" w:rsidP="00D4273A">
            <w:pPr>
              <w:widowControl w:val="0"/>
              <w:autoSpaceDE w:val="0"/>
              <w:autoSpaceDN w:val="0"/>
              <w:adjustRightInd w:val="0"/>
              <w:jc w:val="center"/>
              <w:rPr>
                <w:rFonts w:ascii="Book Antiqua" w:hAnsi="Book Antiqua" w:cs="Book Antiqua"/>
                <w:b/>
              </w:rPr>
            </w:pPr>
          </w:p>
          <w:p w:rsidR="000A4769" w:rsidRPr="009066D4" w:rsidRDefault="000A4769" w:rsidP="00D4273A">
            <w:pPr>
              <w:widowControl w:val="0"/>
              <w:autoSpaceDE w:val="0"/>
              <w:autoSpaceDN w:val="0"/>
              <w:adjustRightInd w:val="0"/>
              <w:jc w:val="center"/>
              <w:rPr>
                <w:rFonts w:ascii="Book Antiqua" w:hAnsi="Book Antiqua" w:cs="Book Antiqua"/>
                <w:b/>
              </w:rPr>
            </w:pPr>
          </w:p>
          <w:p w:rsidR="000A4769" w:rsidRPr="009066D4" w:rsidRDefault="000A4769" w:rsidP="00D4273A">
            <w:pPr>
              <w:widowControl w:val="0"/>
              <w:autoSpaceDE w:val="0"/>
              <w:autoSpaceDN w:val="0"/>
              <w:adjustRightInd w:val="0"/>
              <w:jc w:val="center"/>
              <w:rPr>
                <w:rFonts w:ascii="Book Antiqua" w:hAnsi="Book Antiqua" w:cs="Book Antiqua"/>
                <w:b/>
              </w:rPr>
            </w:pPr>
          </w:p>
          <w:p w:rsidR="000A4769" w:rsidRPr="009066D4" w:rsidRDefault="000A4769" w:rsidP="00D4273A">
            <w:pPr>
              <w:widowControl w:val="0"/>
              <w:autoSpaceDE w:val="0"/>
              <w:autoSpaceDN w:val="0"/>
              <w:adjustRightInd w:val="0"/>
              <w:jc w:val="center"/>
              <w:rPr>
                <w:rFonts w:ascii="Book Antiqua" w:hAnsi="Book Antiqua" w:cs="Book Antiqua"/>
                <w:b/>
              </w:rPr>
            </w:pPr>
          </w:p>
          <w:p w:rsidR="000A4769" w:rsidRPr="009066D4" w:rsidRDefault="000A4769" w:rsidP="00D4273A">
            <w:pPr>
              <w:widowControl w:val="0"/>
              <w:autoSpaceDE w:val="0"/>
              <w:autoSpaceDN w:val="0"/>
              <w:adjustRightInd w:val="0"/>
              <w:jc w:val="center"/>
              <w:rPr>
                <w:rFonts w:ascii="Book Antiqua" w:hAnsi="Book Antiqua" w:cs="Book Antiqua"/>
                <w:b/>
              </w:rPr>
            </w:pPr>
            <w:r w:rsidRPr="009066D4">
              <w:rPr>
                <w:rFonts w:ascii="Book Antiqua" w:hAnsi="Book Antiqua" w:cs="Book Antiqua"/>
                <w:b/>
              </w:rPr>
              <w:t>CLEVERTON JOÃO BATISTA</w:t>
            </w:r>
          </w:p>
          <w:p w:rsidR="000A4769" w:rsidRPr="009066D4"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066D4">
              <w:rPr>
                <w:rFonts w:ascii="Book Antiqua" w:hAnsi="Book Antiqua" w:cs="Book Antiqua"/>
              </w:rPr>
              <w:t xml:space="preserve">Diretor-Presidente do </w:t>
            </w:r>
            <w:r w:rsidRPr="009066D4">
              <w:rPr>
                <w:rFonts w:ascii="Book Antiqua" w:hAnsi="Book Antiqua"/>
                <w:sz w:val="22"/>
                <w:szCs w:val="22"/>
                <w:lang w:val="pt-BR"/>
              </w:rPr>
              <w:t>Serviço Autônomo Municipal de Água e Esgoto (SAMAE)</w:t>
            </w:r>
          </w:p>
        </w:tc>
        <w:tc>
          <w:tcPr>
            <w:tcW w:w="5173" w:type="dxa"/>
          </w:tcPr>
          <w:p w:rsidR="000A4769" w:rsidRPr="009066D4" w:rsidRDefault="000A4769" w:rsidP="00D4273A">
            <w:pPr>
              <w:widowControl w:val="0"/>
              <w:autoSpaceDE w:val="0"/>
              <w:autoSpaceDN w:val="0"/>
              <w:adjustRightInd w:val="0"/>
              <w:jc w:val="center"/>
              <w:rPr>
                <w:rFonts w:ascii="Book Antiqua" w:hAnsi="Book Antiqua" w:cs="Book Antiqua"/>
                <w:b/>
              </w:rPr>
            </w:pPr>
          </w:p>
          <w:p w:rsidR="000A4769" w:rsidRPr="009066D4" w:rsidRDefault="000A4769" w:rsidP="00D4273A">
            <w:pPr>
              <w:widowControl w:val="0"/>
              <w:autoSpaceDE w:val="0"/>
              <w:autoSpaceDN w:val="0"/>
              <w:adjustRightInd w:val="0"/>
              <w:jc w:val="center"/>
              <w:rPr>
                <w:rFonts w:ascii="Book Antiqua" w:hAnsi="Book Antiqua" w:cs="Book Antiqua"/>
                <w:b/>
              </w:rPr>
            </w:pPr>
          </w:p>
          <w:p w:rsidR="000A4769" w:rsidRPr="009066D4" w:rsidRDefault="000A4769" w:rsidP="00D4273A">
            <w:pPr>
              <w:widowControl w:val="0"/>
              <w:autoSpaceDE w:val="0"/>
              <w:autoSpaceDN w:val="0"/>
              <w:adjustRightInd w:val="0"/>
              <w:jc w:val="center"/>
              <w:rPr>
                <w:rFonts w:ascii="Book Antiqua" w:hAnsi="Book Antiqua" w:cs="Book Antiqua"/>
                <w:b/>
              </w:rPr>
            </w:pPr>
          </w:p>
          <w:p w:rsidR="000A4769" w:rsidRPr="009066D4" w:rsidRDefault="000A4769" w:rsidP="00D4273A">
            <w:pPr>
              <w:widowControl w:val="0"/>
              <w:autoSpaceDE w:val="0"/>
              <w:autoSpaceDN w:val="0"/>
              <w:adjustRightInd w:val="0"/>
              <w:jc w:val="center"/>
              <w:rPr>
                <w:rFonts w:ascii="Book Antiqua" w:hAnsi="Book Antiqua" w:cs="Book Antiqua"/>
                <w:b/>
              </w:rPr>
            </w:pPr>
          </w:p>
          <w:p w:rsidR="000A4769" w:rsidRPr="009066D4" w:rsidRDefault="000A4769" w:rsidP="00D4273A">
            <w:pPr>
              <w:widowControl w:val="0"/>
              <w:autoSpaceDE w:val="0"/>
              <w:autoSpaceDN w:val="0"/>
              <w:adjustRightInd w:val="0"/>
              <w:jc w:val="center"/>
              <w:rPr>
                <w:rFonts w:ascii="Book Antiqua" w:hAnsi="Book Antiqua" w:cs="Book Antiqua"/>
                <w:b/>
              </w:rPr>
            </w:pPr>
          </w:p>
          <w:p w:rsidR="000A4769" w:rsidRPr="009066D4" w:rsidRDefault="000A4769" w:rsidP="00D4273A">
            <w:pPr>
              <w:widowControl w:val="0"/>
              <w:autoSpaceDE w:val="0"/>
              <w:autoSpaceDN w:val="0"/>
              <w:adjustRightInd w:val="0"/>
              <w:jc w:val="center"/>
              <w:rPr>
                <w:rFonts w:ascii="Book Antiqua" w:hAnsi="Book Antiqua" w:cs="Book Antiqua"/>
                <w:b/>
              </w:rPr>
            </w:pPr>
          </w:p>
          <w:p w:rsidR="000A4769" w:rsidRPr="002A7F97"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bl>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A4769" w:rsidRPr="004F6FE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Pr="004F6FE2">
        <w:rPr>
          <w:rFonts w:ascii="Book Antiqua" w:eastAsia="Book Antiqua" w:hAnsi="Book Antiqua"/>
          <w:b/>
          <w:sz w:val="48"/>
          <w:szCs w:val="48"/>
          <w:lang w:val="pt-BR"/>
        </w:rPr>
        <w:lastRenderedPageBreak/>
        <w:t>ANEXO II</w:t>
      </w:r>
    </w:p>
    <w:p w:rsidR="000A4769" w:rsidRPr="009066D4" w:rsidRDefault="000A4769" w:rsidP="000A4769">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9066D4">
        <w:rPr>
          <w:rFonts w:ascii="Book Antiqua" w:eastAsia="Book Antiqua" w:hAnsi="Book Antiqua"/>
          <w:sz w:val="36"/>
        </w:rPr>
        <w:t>Nº</w:t>
      </w:r>
      <w:r w:rsidRPr="009066D4">
        <w:rPr>
          <w:rFonts w:ascii="Book Antiqua" w:eastAsia="Book Antiqua" w:hAnsi="Book Antiqua"/>
          <w:color w:val="000000"/>
          <w:sz w:val="36"/>
          <w:szCs w:val="36"/>
        </w:rPr>
        <w:t xml:space="preserve"> 069/2021</w:t>
      </w:r>
    </w:p>
    <w:p w:rsidR="000A4769" w:rsidRPr="004F6FE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9066D4">
        <w:rPr>
          <w:rFonts w:ascii="Book Antiqua" w:eastAsia="Book Antiqua" w:hAnsi="Book Antiqua"/>
          <w:color w:val="000000"/>
          <w:sz w:val="36"/>
          <w:szCs w:val="36"/>
          <w:lang w:val="pt-BR"/>
        </w:rPr>
        <w:t>PREGÃO PRESENCIAL Nº 037/2021</w:t>
      </w:r>
    </w:p>
    <w:p w:rsidR="000A4769" w:rsidRPr="004F6FE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0A4769" w:rsidRPr="00AC026F"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0A4769" w:rsidRDefault="000A4769" w:rsidP="000A4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0A4769" w:rsidRPr="0022162D" w:rsidRDefault="000A4769" w:rsidP="000A4769">
      <w:pPr>
        <w:pStyle w:val="Normal0"/>
        <w:tabs>
          <w:tab w:val="left" w:pos="10206"/>
        </w:tabs>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0A4769" w:rsidRPr="00A47F59" w:rsidTr="00D4273A">
        <w:tc>
          <w:tcPr>
            <w:tcW w:w="1207" w:type="dxa"/>
          </w:tcPr>
          <w:p w:rsidR="000A4769" w:rsidRPr="003F5BB5" w:rsidRDefault="000A4769" w:rsidP="00D4273A">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0A4769" w:rsidRPr="003F5BB5" w:rsidRDefault="000A4769" w:rsidP="00D4273A">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0A4769" w:rsidRPr="003F5BB5" w:rsidRDefault="000A4769" w:rsidP="00D4273A">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0A4769" w:rsidRPr="003F5BB5" w:rsidRDefault="000A4769" w:rsidP="00D4273A">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0A4769" w:rsidRPr="00A47F59" w:rsidTr="00D4273A">
        <w:tc>
          <w:tcPr>
            <w:tcW w:w="1207" w:type="dxa"/>
          </w:tcPr>
          <w:p w:rsidR="000A4769" w:rsidRPr="003F5BB5" w:rsidRDefault="000A4769" w:rsidP="00D4273A">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0A4769" w:rsidRPr="003F5BB5" w:rsidRDefault="000A4769" w:rsidP="00D4273A">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0A4769" w:rsidRPr="003F5BB5" w:rsidRDefault="000A4769" w:rsidP="00D4273A">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0A4769" w:rsidRPr="003F5BB5" w:rsidRDefault="000A4769" w:rsidP="00D4273A">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0A4769" w:rsidRPr="00A47F59" w:rsidTr="00D4273A">
        <w:tc>
          <w:tcPr>
            <w:tcW w:w="1207" w:type="dxa"/>
          </w:tcPr>
          <w:p w:rsidR="000A4769" w:rsidRPr="003F5BB5" w:rsidRDefault="000A4769" w:rsidP="00D4273A">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0A4769" w:rsidRPr="003F5BB5" w:rsidRDefault="000A4769" w:rsidP="00D4273A">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0A4769" w:rsidRPr="003F5BB5" w:rsidRDefault="000A4769" w:rsidP="00D4273A">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0A4769" w:rsidRPr="003F5BB5" w:rsidRDefault="000A4769" w:rsidP="00D4273A">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0A4769" w:rsidRPr="00A47F59" w:rsidTr="00D4273A">
        <w:tc>
          <w:tcPr>
            <w:tcW w:w="1207" w:type="dxa"/>
          </w:tcPr>
          <w:p w:rsidR="000A4769" w:rsidRPr="003F5BB5" w:rsidRDefault="000A4769" w:rsidP="00D4273A">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0A4769" w:rsidRPr="003F5BB5" w:rsidRDefault="000A4769" w:rsidP="00D4273A">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0A4769" w:rsidRPr="003F5BB5" w:rsidRDefault="000A4769" w:rsidP="00D4273A">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0A4769" w:rsidRPr="003F5BB5" w:rsidRDefault="000A4769" w:rsidP="00D4273A">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0A4769" w:rsidRPr="00A47F59" w:rsidTr="00D4273A">
        <w:tc>
          <w:tcPr>
            <w:tcW w:w="1207" w:type="dxa"/>
          </w:tcPr>
          <w:p w:rsidR="000A4769" w:rsidRPr="003F5BB5" w:rsidRDefault="000A4769" w:rsidP="00D4273A">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0A4769" w:rsidRPr="003F5BB5" w:rsidRDefault="000A4769" w:rsidP="00D4273A">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0A4769" w:rsidRPr="003F5BB5" w:rsidRDefault="000A4769" w:rsidP="00D4273A">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0A4769" w:rsidRPr="003F5BB5" w:rsidRDefault="000A4769" w:rsidP="00D4273A">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0A4769" w:rsidRPr="00A47F59" w:rsidTr="00D4273A">
        <w:tc>
          <w:tcPr>
            <w:tcW w:w="1207" w:type="dxa"/>
          </w:tcPr>
          <w:p w:rsidR="000A4769" w:rsidRPr="003F5BB5" w:rsidRDefault="000A4769" w:rsidP="00D4273A">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0A4769" w:rsidRPr="003F5BB5" w:rsidRDefault="000A4769" w:rsidP="00D4273A">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0A4769" w:rsidRPr="003F5BB5" w:rsidRDefault="000A4769" w:rsidP="00D4273A">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0A4769" w:rsidRPr="003F5BB5" w:rsidRDefault="000A4769" w:rsidP="00D4273A">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0A4769" w:rsidRDefault="000A4769" w:rsidP="000A4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0A4769" w:rsidRPr="00A03470" w:rsidRDefault="000A4769" w:rsidP="000A4769">
      <w:pPr>
        <w:widowControl w:val="0"/>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A03470">
        <w:rPr>
          <w:rFonts w:ascii="Book Antiqua" w:hAnsi="Book Antiqua"/>
          <w:b/>
          <w:lang w:val="pt-BR"/>
        </w:rPr>
        <w:t xml:space="preserve">1. OS </w:t>
      </w:r>
      <w:r w:rsidRPr="00D55A2A">
        <w:rPr>
          <w:rFonts w:ascii="Book Antiqua" w:hAnsi="Book Antiqua"/>
          <w:b/>
          <w:lang w:val="pt-BR"/>
        </w:rPr>
        <w:t>ITENS 14, 15, 40, 59 e 60</w:t>
      </w:r>
      <w:r>
        <w:rPr>
          <w:rFonts w:ascii="Book Antiqua" w:hAnsi="Book Antiqua"/>
          <w:b/>
          <w:lang w:val="pt-BR"/>
        </w:rPr>
        <w:t xml:space="preserve"> </w:t>
      </w:r>
      <w:r w:rsidRPr="00F77743">
        <w:rPr>
          <w:rFonts w:ascii="Book Antiqua" w:hAnsi="Book Antiqua"/>
          <w:b/>
          <w:lang w:val="pt-BR"/>
        </w:rPr>
        <w:t>SER</w:t>
      </w:r>
      <w:r>
        <w:rPr>
          <w:rFonts w:ascii="Book Antiqua" w:hAnsi="Book Antiqua"/>
          <w:b/>
          <w:lang w:val="pt-BR"/>
        </w:rPr>
        <w:t>Ã</w:t>
      </w:r>
      <w:r w:rsidRPr="00F77743">
        <w:rPr>
          <w:rFonts w:ascii="Book Antiqua" w:hAnsi="Book Antiqua"/>
          <w:b/>
          <w:lang w:val="pt-BR"/>
        </w:rPr>
        <w:t>O</w:t>
      </w:r>
      <w:r w:rsidRPr="00A03470">
        <w:rPr>
          <w:rFonts w:ascii="Book Antiqua" w:hAnsi="Book Antiqua"/>
          <w:b/>
          <w:lang w:val="pt-BR"/>
        </w:rPr>
        <w:t xml:space="preserve"> DE PARTICIPAÇÃO GERAL DOS INTERESSADOS.</w:t>
      </w:r>
    </w:p>
    <w:p w:rsidR="000A4769" w:rsidRPr="00A03470" w:rsidRDefault="000A4769" w:rsidP="000A4769">
      <w:pPr>
        <w:widowControl w:val="0"/>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rPr>
      </w:pPr>
      <w:r w:rsidRPr="00A03470">
        <w:rPr>
          <w:rFonts w:ascii="Book Antiqua" w:hAnsi="Book Antiqua"/>
          <w:b/>
          <w:lang w:val="pt-BR"/>
        </w:rPr>
        <w:t xml:space="preserve">1.1 OS DEMAIS ITENS DESTA </w:t>
      </w:r>
      <w:r>
        <w:rPr>
          <w:rFonts w:ascii="Book Antiqua" w:hAnsi="Book Antiqua"/>
          <w:b/>
          <w:lang w:val="pt-BR"/>
        </w:rPr>
        <w:t>PROPOSTA DE PREÇOS</w:t>
      </w:r>
      <w:r w:rsidRPr="00A03470">
        <w:rPr>
          <w:rFonts w:ascii="Book Antiqua" w:hAnsi="Book Antiqua"/>
          <w:b/>
          <w:lang w:val="pt-BR"/>
        </w:rPr>
        <w:t xml:space="preserve"> SERÃO DE PARTICIPAÇÃO </w:t>
      </w:r>
      <w:r w:rsidRPr="00A03470">
        <w:rPr>
          <w:rFonts w:ascii="Book Antiqua" w:hAnsi="Book Antiqua"/>
          <w:b/>
        </w:rPr>
        <w:t xml:space="preserve">EXCLUSIVA DE </w:t>
      </w:r>
      <w:r w:rsidRPr="00A03470">
        <w:rPr>
          <w:rFonts w:ascii="Book Antiqua" w:eastAsia="Book Antiqua" w:hAnsi="Book Antiqua"/>
          <w:b/>
        </w:rPr>
        <w:t xml:space="preserve">MICROEMPRESAS E EMPRESAS DE PEQUENO PORTE, CONFORME ESTABELECE O ART. 48, INCISO “I” DA LEI COMPLEMENTAR Nº 123/2006 E ART. 6º DO </w:t>
      </w:r>
      <w:r w:rsidRPr="00A03470">
        <w:rPr>
          <w:rFonts w:ascii="Book Antiqua" w:hAnsi="Book Antiqua"/>
          <w:b/>
        </w:rPr>
        <w:t>DECRETO MUNICIPAL Nº 7.241/2016.</w:t>
      </w:r>
    </w:p>
    <w:p w:rsidR="000A4769" w:rsidRDefault="000A4769" w:rsidP="000A4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CellMar>
          <w:left w:w="70" w:type="dxa"/>
          <w:right w:w="70" w:type="dxa"/>
        </w:tblCellMar>
        <w:tblLook w:val="04A0"/>
      </w:tblPr>
      <w:tblGrid>
        <w:gridCol w:w="569"/>
        <w:gridCol w:w="3497"/>
        <w:gridCol w:w="1518"/>
        <w:gridCol w:w="1520"/>
        <w:gridCol w:w="1518"/>
        <w:gridCol w:w="1441"/>
      </w:tblGrid>
      <w:tr w:rsidR="000A4769" w:rsidRPr="00A03470" w:rsidTr="00D4273A">
        <w:trPr>
          <w:trHeight w:val="600"/>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Item</w:t>
            </w:r>
          </w:p>
        </w:tc>
        <w:tc>
          <w:tcPr>
            <w:tcW w:w="173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A4769" w:rsidRPr="00325E8A" w:rsidRDefault="000A4769" w:rsidP="00D4273A">
            <w:pPr>
              <w:jc w:val="both"/>
              <w:rPr>
                <w:rFonts w:ascii="Book Antiqua" w:hAnsi="Book Antiqua"/>
                <w:b/>
                <w:bCs/>
                <w:color w:val="000000"/>
                <w:sz w:val="18"/>
                <w:szCs w:val="18"/>
              </w:rPr>
            </w:pPr>
            <w:r w:rsidRPr="00325E8A">
              <w:rPr>
                <w:rFonts w:ascii="Book Antiqua" w:hAnsi="Book Antiqua"/>
                <w:b/>
                <w:bCs/>
                <w:color w:val="000000"/>
                <w:sz w:val="18"/>
                <w:szCs w:val="18"/>
              </w:rPr>
              <w:t>Descritivo</w:t>
            </w:r>
          </w:p>
        </w:tc>
        <w:tc>
          <w:tcPr>
            <w:tcW w:w="75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A4769" w:rsidRPr="00325E8A" w:rsidRDefault="000A4769" w:rsidP="00D4273A">
            <w:pPr>
              <w:jc w:val="center"/>
              <w:rPr>
                <w:rFonts w:ascii="Book Antiqua" w:hAnsi="Book Antiqua"/>
                <w:b/>
                <w:bCs/>
                <w:color w:val="000000"/>
                <w:sz w:val="18"/>
                <w:szCs w:val="18"/>
              </w:rPr>
            </w:pPr>
            <w:r w:rsidRPr="00325E8A">
              <w:rPr>
                <w:rFonts w:ascii="Book Antiqua" w:hAnsi="Book Antiqua"/>
                <w:b/>
                <w:bCs/>
                <w:color w:val="000000"/>
                <w:sz w:val="18"/>
                <w:szCs w:val="18"/>
              </w:rPr>
              <w:t>Quantidade</w:t>
            </w:r>
          </w:p>
        </w:tc>
        <w:tc>
          <w:tcPr>
            <w:tcW w:w="75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A4769" w:rsidRPr="00325E8A" w:rsidRDefault="000A4769" w:rsidP="00D4273A">
            <w:pPr>
              <w:jc w:val="center"/>
              <w:rPr>
                <w:rFonts w:ascii="Book Antiqua" w:hAnsi="Book Antiqua"/>
                <w:b/>
                <w:bCs/>
                <w:color w:val="000000"/>
                <w:sz w:val="18"/>
                <w:szCs w:val="18"/>
              </w:rPr>
            </w:pPr>
            <w:r w:rsidRPr="00325E8A">
              <w:rPr>
                <w:rFonts w:ascii="Book Antiqua" w:hAnsi="Book Antiqua"/>
                <w:b/>
                <w:bCs/>
                <w:color w:val="000000"/>
                <w:sz w:val="18"/>
                <w:szCs w:val="18"/>
              </w:rPr>
              <w:t xml:space="preserve"> Valor Unitário Máximo </w:t>
            </w:r>
          </w:p>
        </w:tc>
        <w:tc>
          <w:tcPr>
            <w:tcW w:w="75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A4769" w:rsidRPr="00A03470" w:rsidRDefault="000A4769" w:rsidP="00D4273A">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Valor Unitário Cotado</w:t>
            </w:r>
          </w:p>
        </w:tc>
        <w:tc>
          <w:tcPr>
            <w:tcW w:w="716"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A4769" w:rsidRPr="00A03470" w:rsidRDefault="000A4769" w:rsidP="00D4273A">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Marca</w:t>
            </w:r>
          </w:p>
        </w:tc>
      </w:tr>
      <w:tr w:rsidR="000A4769" w:rsidRPr="00A03470" w:rsidTr="00D4273A">
        <w:trPr>
          <w:trHeight w:val="853"/>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Barra</w:t>
            </w:r>
            <w:r>
              <w:rPr>
                <w:rFonts w:ascii="Book Antiqua" w:hAnsi="Book Antiqua"/>
                <w:color w:val="000000"/>
              </w:rPr>
              <w:br/>
              <w:t>Aço de Construção CA 60 5 mm. Com no mínimo 5 mm, Barra de 12 m, produzido de acordo com a NBR 7480/2007.</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350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25,10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795"/>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Barra</w:t>
            </w:r>
            <w:r>
              <w:rPr>
                <w:rFonts w:ascii="Book Antiqua" w:hAnsi="Book Antiqua"/>
                <w:color w:val="000000"/>
              </w:rPr>
              <w:br/>
              <w:t>Aço de Construção CA 50 6,3 mm. Com no mínimo 6,3 mm, Barra de 12 m, produzido de acordo com a NBR 7480/2007.</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330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34,92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893"/>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3</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Barra</w:t>
            </w:r>
            <w:r>
              <w:rPr>
                <w:rFonts w:ascii="Book Antiqua" w:hAnsi="Book Antiqua"/>
                <w:color w:val="000000"/>
              </w:rPr>
              <w:br/>
              <w:t>Aço de Construção CA 50 8 mm. Com no mínimo 8 mm, Barra de 12 m, produzido de acordo com a NBR 7480/2007.</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480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54,73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849"/>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4</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Barra</w:t>
            </w:r>
            <w:r>
              <w:rPr>
                <w:rFonts w:ascii="Book Antiqua" w:hAnsi="Book Antiqua"/>
                <w:color w:val="000000"/>
              </w:rPr>
              <w:br/>
              <w:t>Aço de Construção CA 50 10 mm. Com no mínimo 10 mm de diâmetro, Barra de 12 m, produzido de acordo com a NBR 7480/2007.</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360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73,77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1065"/>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5</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Barra</w:t>
            </w:r>
            <w:r>
              <w:rPr>
                <w:rFonts w:ascii="Book Antiqua" w:hAnsi="Book Antiqua"/>
                <w:color w:val="000000"/>
              </w:rPr>
              <w:br/>
              <w:t>Aço de Construção CA 50 12,5 mm. Com no mínimo 12,5 mm de diâmetro, Barra de 12 m, produzido de acordo com a NBR 7480/2007.</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190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120,85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472"/>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lastRenderedPageBreak/>
              <w:t>6</w:t>
            </w:r>
          </w:p>
        </w:tc>
        <w:tc>
          <w:tcPr>
            <w:tcW w:w="1738" w:type="pct"/>
            <w:tcBorders>
              <w:top w:val="single" w:sz="4" w:space="0" w:color="auto"/>
              <w:left w:val="single" w:sz="4" w:space="0" w:color="auto"/>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Barra</w:t>
            </w:r>
            <w:r>
              <w:rPr>
                <w:rFonts w:ascii="Book Antiqua" w:hAnsi="Book Antiqua"/>
                <w:color w:val="000000"/>
              </w:rPr>
              <w:br/>
              <w:t>Barra de Ferro – 4,2 mm. Barra com 12 metros de comprimento.</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460</w:t>
            </w:r>
          </w:p>
        </w:tc>
        <w:tc>
          <w:tcPr>
            <w:tcW w:w="755" w:type="pct"/>
            <w:tcBorders>
              <w:top w:val="single" w:sz="4" w:space="0" w:color="auto"/>
              <w:left w:val="single" w:sz="4" w:space="0" w:color="auto"/>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18,11 </w:t>
            </w:r>
          </w:p>
        </w:tc>
        <w:tc>
          <w:tcPr>
            <w:tcW w:w="754"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539"/>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7</w:t>
            </w:r>
          </w:p>
        </w:tc>
        <w:tc>
          <w:tcPr>
            <w:tcW w:w="1738" w:type="pct"/>
            <w:tcBorders>
              <w:top w:val="single" w:sz="4" w:space="0" w:color="auto"/>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Quilograma</w:t>
            </w:r>
            <w:r>
              <w:rPr>
                <w:rFonts w:ascii="Book Antiqua" w:hAnsi="Book Antiqua"/>
                <w:color w:val="000000"/>
              </w:rPr>
              <w:br/>
              <w:t>Arame Galvanizado nº 14. Com no mínimo 1,95 mm de espessura.</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80</w:t>
            </w:r>
          </w:p>
        </w:tc>
        <w:tc>
          <w:tcPr>
            <w:tcW w:w="755" w:type="pct"/>
            <w:tcBorders>
              <w:top w:val="single" w:sz="4" w:space="0" w:color="auto"/>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28,85 </w:t>
            </w:r>
          </w:p>
        </w:tc>
        <w:tc>
          <w:tcPr>
            <w:tcW w:w="754"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614"/>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8</w:t>
            </w:r>
          </w:p>
        </w:tc>
        <w:tc>
          <w:tcPr>
            <w:tcW w:w="1738" w:type="pct"/>
            <w:tcBorders>
              <w:top w:val="single" w:sz="4" w:space="0" w:color="auto"/>
              <w:left w:val="single" w:sz="4" w:space="0" w:color="auto"/>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Quilograma</w:t>
            </w:r>
            <w:r>
              <w:rPr>
                <w:rFonts w:ascii="Book Antiqua" w:hAnsi="Book Antiqua"/>
                <w:color w:val="000000"/>
              </w:rPr>
              <w:br/>
              <w:t>Arame Recozido nº 14. Com no mínimo 1,95 mm de espessura.</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80</w:t>
            </w:r>
          </w:p>
        </w:tc>
        <w:tc>
          <w:tcPr>
            <w:tcW w:w="755" w:type="pct"/>
            <w:tcBorders>
              <w:top w:val="single" w:sz="4" w:space="0" w:color="auto"/>
              <w:left w:val="single" w:sz="4" w:space="0" w:color="auto"/>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21,57 </w:t>
            </w:r>
          </w:p>
        </w:tc>
        <w:tc>
          <w:tcPr>
            <w:tcW w:w="754"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652"/>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9</w:t>
            </w:r>
          </w:p>
        </w:tc>
        <w:tc>
          <w:tcPr>
            <w:tcW w:w="1738" w:type="pct"/>
            <w:tcBorders>
              <w:top w:val="single" w:sz="4" w:space="0" w:color="auto"/>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Quilograma</w:t>
            </w:r>
            <w:r>
              <w:rPr>
                <w:rFonts w:ascii="Book Antiqua" w:hAnsi="Book Antiqua"/>
                <w:color w:val="000000"/>
              </w:rPr>
              <w:br/>
              <w:t>Arame Recozido nº 18</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65</w:t>
            </w:r>
          </w:p>
        </w:tc>
        <w:tc>
          <w:tcPr>
            <w:tcW w:w="755" w:type="pct"/>
            <w:tcBorders>
              <w:top w:val="single" w:sz="4" w:space="0" w:color="auto"/>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21,57 </w:t>
            </w:r>
          </w:p>
        </w:tc>
        <w:tc>
          <w:tcPr>
            <w:tcW w:w="754"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406"/>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10</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Tela de Aço Malha Pop reforçada – 4,2 mm 15x15 – Tamanho 3 x 2 metros</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230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118,33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668"/>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11</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Tela soldada Pop Q 45, malha 20 x 20 cm, Fio 3,4mm, Dimensão 2 m x 3 m.</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260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77,33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549"/>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12</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Cal para pintura cor branca – Saco de 8 kg</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400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9,90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29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13</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Saco</w:t>
            </w:r>
            <w:r>
              <w:rPr>
                <w:rFonts w:ascii="Book Antiqua" w:hAnsi="Book Antiqua"/>
                <w:color w:val="000000"/>
              </w:rPr>
              <w:br/>
              <w:t>Cal para Reboco Hidratado Puro Branco - com 20 kg.</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285</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11,48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552"/>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14</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Saco</w:t>
            </w:r>
            <w:r>
              <w:rPr>
                <w:rFonts w:ascii="Book Antiqua" w:hAnsi="Book Antiqua"/>
                <w:color w:val="000000"/>
              </w:rPr>
              <w:br/>
              <w:t>Cimento Tipo CP II de 50 kg.</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3.025</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30,56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306"/>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15</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Saco</w:t>
            </w:r>
            <w:r>
              <w:rPr>
                <w:rFonts w:ascii="Book Antiqua" w:hAnsi="Book Antiqua"/>
                <w:color w:val="000000"/>
              </w:rPr>
              <w:br/>
              <w:t>Cimento Tipo CP IV de 50 kg.</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2.900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31,95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426"/>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16</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Quilograma</w:t>
            </w:r>
            <w:r>
              <w:rPr>
                <w:rFonts w:ascii="Book Antiqua" w:hAnsi="Book Antiqua"/>
                <w:color w:val="000000"/>
              </w:rPr>
              <w:br/>
              <w:t>Prego de Aço 10 x 10 mm.</w:t>
            </w:r>
          </w:p>
          <w:p w:rsidR="003E6292" w:rsidRDefault="003E6292" w:rsidP="00D4273A">
            <w:pPr>
              <w:jc w:val="both"/>
              <w:rPr>
                <w:rFonts w:ascii="Book Antiqua" w:hAnsi="Book Antiqua"/>
                <w:color w:val="000000"/>
              </w:rPr>
            </w:pPr>
            <w:r>
              <w:rPr>
                <w:rFonts w:ascii="Book Antiqua" w:hAnsi="Book Antiqua"/>
                <w:color w:val="000000"/>
              </w:rPr>
              <w:t>Pacote com 1kg</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123</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29,68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39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17</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Quilograma</w:t>
            </w:r>
            <w:r>
              <w:rPr>
                <w:rFonts w:ascii="Book Antiqua" w:hAnsi="Book Antiqua"/>
                <w:color w:val="000000"/>
              </w:rPr>
              <w:br/>
              <w:t>Prego de Aço 11 x 12 mm.</w:t>
            </w:r>
          </w:p>
          <w:p w:rsidR="003E6292" w:rsidRDefault="003E6292" w:rsidP="00D4273A">
            <w:pPr>
              <w:jc w:val="both"/>
              <w:rPr>
                <w:rFonts w:ascii="Book Antiqua" w:hAnsi="Book Antiqua"/>
                <w:color w:val="000000"/>
              </w:rPr>
            </w:pPr>
            <w:r>
              <w:rPr>
                <w:rFonts w:ascii="Book Antiqua" w:hAnsi="Book Antiqua"/>
                <w:color w:val="000000"/>
              </w:rPr>
              <w:t>Pacote com 1kg</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127</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25,65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367"/>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18</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Quilograma</w:t>
            </w:r>
            <w:r>
              <w:rPr>
                <w:rFonts w:ascii="Book Antiqua" w:hAnsi="Book Antiqua"/>
                <w:color w:val="000000"/>
              </w:rPr>
              <w:br/>
              <w:t xml:space="preserve">Prego 13x15 -  Pacote com 1kg </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77</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23,10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345"/>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19</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Quilograma</w:t>
            </w:r>
            <w:r>
              <w:rPr>
                <w:rFonts w:ascii="Book Antiqua" w:hAnsi="Book Antiqua"/>
                <w:color w:val="000000"/>
              </w:rPr>
              <w:br/>
              <w:t xml:space="preserve">Prego 15x21 -  Pacote com 1kg </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127</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23,56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31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20</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Quilograma</w:t>
            </w:r>
            <w:r>
              <w:rPr>
                <w:rFonts w:ascii="Book Antiqua" w:hAnsi="Book Antiqua"/>
                <w:color w:val="000000"/>
              </w:rPr>
              <w:br/>
              <w:t>Prego de Aço 16 x 24 mm.</w:t>
            </w:r>
          </w:p>
          <w:p w:rsidR="003E6292" w:rsidRDefault="003E6292" w:rsidP="00D4273A">
            <w:pPr>
              <w:jc w:val="both"/>
              <w:rPr>
                <w:rFonts w:ascii="Book Antiqua" w:hAnsi="Book Antiqua"/>
                <w:color w:val="000000"/>
              </w:rPr>
            </w:pPr>
            <w:r>
              <w:rPr>
                <w:rFonts w:ascii="Book Antiqua" w:hAnsi="Book Antiqua"/>
                <w:color w:val="000000"/>
              </w:rPr>
              <w:t>Pacote com 1kg</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148</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19,58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43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21</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Quilograma</w:t>
            </w:r>
            <w:r>
              <w:rPr>
                <w:rFonts w:ascii="Book Antiqua" w:hAnsi="Book Antiqua"/>
                <w:color w:val="000000"/>
              </w:rPr>
              <w:br/>
              <w:t>Prego de Aço 17 x 27 mm.</w:t>
            </w:r>
          </w:p>
          <w:p w:rsidR="003E6292" w:rsidRDefault="003E6292" w:rsidP="00D4273A">
            <w:pPr>
              <w:jc w:val="both"/>
              <w:rPr>
                <w:rFonts w:ascii="Book Antiqua" w:hAnsi="Book Antiqua"/>
                <w:color w:val="000000"/>
              </w:rPr>
            </w:pPr>
            <w:r>
              <w:rPr>
                <w:rFonts w:ascii="Book Antiqua" w:hAnsi="Book Antiqua"/>
                <w:color w:val="000000"/>
              </w:rPr>
              <w:t>Pacote com 1kg</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193</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22,82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408"/>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22</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Quilograma</w:t>
            </w:r>
            <w:r>
              <w:rPr>
                <w:rFonts w:ascii="Book Antiqua" w:hAnsi="Book Antiqua"/>
                <w:color w:val="000000"/>
              </w:rPr>
              <w:br/>
              <w:t>Prego de Aço 19 x 36 mm.</w:t>
            </w:r>
          </w:p>
          <w:p w:rsidR="003E6292" w:rsidRDefault="003E6292" w:rsidP="00D4273A">
            <w:pPr>
              <w:jc w:val="both"/>
              <w:rPr>
                <w:rFonts w:ascii="Book Antiqua" w:hAnsi="Book Antiqua"/>
                <w:color w:val="000000"/>
              </w:rPr>
            </w:pPr>
            <w:r>
              <w:rPr>
                <w:rFonts w:ascii="Book Antiqua" w:hAnsi="Book Antiqua"/>
                <w:color w:val="000000"/>
              </w:rPr>
              <w:t>Pacote com 1kg</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134</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18,77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385"/>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23</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Quilograma</w:t>
            </w:r>
            <w:r>
              <w:rPr>
                <w:rFonts w:ascii="Book Antiqua" w:hAnsi="Book Antiqua"/>
                <w:color w:val="000000"/>
              </w:rPr>
              <w:br/>
              <w:t xml:space="preserve">Prego 20x42 - Pacote com 1kg </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110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20,09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363"/>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24</w:t>
            </w:r>
          </w:p>
        </w:tc>
        <w:tc>
          <w:tcPr>
            <w:tcW w:w="1738" w:type="pct"/>
            <w:tcBorders>
              <w:top w:val="single" w:sz="4" w:space="0" w:color="auto"/>
              <w:left w:val="single" w:sz="4" w:space="0" w:color="auto"/>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Quilograma</w:t>
            </w:r>
            <w:r>
              <w:rPr>
                <w:rFonts w:ascii="Book Antiqua" w:hAnsi="Book Antiqua"/>
                <w:color w:val="000000"/>
              </w:rPr>
              <w:br/>
              <w:t>Prego de Aço 24 x 60 mm.</w:t>
            </w:r>
          </w:p>
          <w:p w:rsidR="003E6292" w:rsidRDefault="003E6292" w:rsidP="00D4273A">
            <w:pPr>
              <w:jc w:val="both"/>
              <w:rPr>
                <w:rFonts w:ascii="Book Antiqua" w:hAnsi="Book Antiqua"/>
                <w:color w:val="000000"/>
              </w:rPr>
            </w:pPr>
            <w:r>
              <w:rPr>
                <w:rFonts w:ascii="Book Antiqua" w:hAnsi="Book Antiqua"/>
                <w:color w:val="000000"/>
              </w:rPr>
              <w:t>Pacote com 1kg</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116</w:t>
            </w:r>
          </w:p>
        </w:tc>
        <w:tc>
          <w:tcPr>
            <w:tcW w:w="755" w:type="pct"/>
            <w:tcBorders>
              <w:top w:val="single" w:sz="4" w:space="0" w:color="auto"/>
              <w:left w:val="single" w:sz="4" w:space="0" w:color="auto"/>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17,86 </w:t>
            </w:r>
          </w:p>
        </w:tc>
        <w:tc>
          <w:tcPr>
            <w:tcW w:w="754"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342"/>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25</w:t>
            </w:r>
          </w:p>
        </w:tc>
        <w:tc>
          <w:tcPr>
            <w:tcW w:w="1738" w:type="pct"/>
            <w:tcBorders>
              <w:top w:val="single" w:sz="4" w:space="0" w:color="auto"/>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Quilograma</w:t>
            </w:r>
            <w:r>
              <w:rPr>
                <w:rFonts w:ascii="Book Antiqua" w:hAnsi="Book Antiqua"/>
                <w:color w:val="000000"/>
              </w:rPr>
              <w:br/>
              <w:t xml:space="preserve">Prego Telheiro 17 x 27 Em aço </w:t>
            </w:r>
            <w:r>
              <w:rPr>
                <w:rFonts w:ascii="Book Antiqua" w:hAnsi="Book Antiqua"/>
                <w:color w:val="000000"/>
              </w:rPr>
              <w:lastRenderedPageBreak/>
              <w:t>resistente a corrosão.</w:t>
            </w:r>
          </w:p>
          <w:p w:rsidR="003E6292" w:rsidRDefault="003E6292" w:rsidP="00D4273A">
            <w:pPr>
              <w:jc w:val="both"/>
              <w:rPr>
                <w:rFonts w:ascii="Book Antiqua" w:hAnsi="Book Antiqua"/>
                <w:color w:val="000000"/>
              </w:rPr>
            </w:pPr>
            <w:r>
              <w:rPr>
                <w:rFonts w:ascii="Book Antiqua" w:hAnsi="Book Antiqua"/>
                <w:color w:val="000000"/>
              </w:rPr>
              <w:t>Pacote com 1kg</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lastRenderedPageBreak/>
              <w:t>87</w:t>
            </w:r>
          </w:p>
        </w:tc>
        <w:tc>
          <w:tcPr>
            <w:tcW w:w="755" w:type="pct"/>
            <w:tcBorders>
              <w:top w:val="single" w:sz="4" w:space="0" w:color="auto"/>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23,04 </w:t>
            </w:r>
          </w:p>
        </w:tc>
        <w:tc>
          <w:tcPr>
            <w:tcW w:w="754"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1400"/>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lastRenderedPageBreak/>
              <w:t>26</w:t>
            </w:r>
          </w:p>
        </w:tc>
        <w:tc>
          <w:tcPr>
            <w:tcW w:w="1738" w:type="pct"/>
            <w:tcBorders>
              <w:top w:val="single" w:sz="4" w:space="0" w:color="auto"/>
              <w:left w:val="single" w:sz="4" w:space="0" w:color="auto"/>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Parafuso Auto-Atarraxante Para telha de fibrocimento 6 mm. Cabeça Sextavada 3/8". Em aço carbono, galvanizado.</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4.460</w:t>
            </w:r>
          </w:p>
        </w:tc>
        <w:tc>
          <w:tcPr>
            <w:tcW w:w="755" w:type="pct"/>
            <w:tcBorders>
              <w:top w:val="single" w:sz="4" w:space="0" w:color="auto"/>
              <w:left w:val="single" w:sz="4" w:space="0" w:color="auto"/>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0,95 </w:t>
            </w:r>
          </w:p>
        </w:tc>
        <w:tc>
          <w:tcPr>
            <w:tcW w:w="754"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769"/>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27</w:t>
            </w:r>
          </w:p>
        </w:tc>
        <w:tc>
          <w:tcPr>
            <w:tcW w:w="1738" w:type="pct"/>
            <w:tcBorders>
              <w:top w:val="single" w:sz="4" w:space="0" w:color="auto"/>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Parafuso zincado para fixação de telha 6 mm com conjunto de vedação 5/16”.</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2.710</w:t>
            </w:r>
          </w:p>
        </w:tc>
        <w:tc>
          <w:tcPr>
            <w:tcW w:w="755" w:type="pct"/>
            <w:tcBorders>
              <w:top w:val="single" w:sz="4" w:space="0" w:color="auto"/>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0,90 </w:t>
            </w:r>
          </w:p>
        </w:tc>
        <w:tc>
          <w:tcPr>
            <w:tcW w:w="754"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584"/>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28</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b/>
                <w:bCs/>
                <w:color w:val="000000"/>
              </w:rPr>
              <w:br/>
            </w:r>
            <w:r>
              <w:rPr>
                <w:rFonts w:ascii="Book Antiqua" w:hAnsi="Book Antiqua"/>
                <w:color w:val="000000"/>
              </w:rPr>
              <w:t>Parafuso 6,2 cm 5/16 x 5</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4.860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1,44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324"/>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29</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Parafuso 13 cm 5/16 x 5.</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3.560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1,26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302"/>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30</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Porca Sextavada - 1/4".</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3.410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0,43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421"/>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31</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Porca Sextavada - 5/16.</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4.910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0,46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258"/>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32</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Arruela Lisa 8 mm (5/16).</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2.960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0,49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330"/>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33</w:t>
            </w:r>
          </w:p>
        </w:tc>
        <w:tc>
          <w:tcPr>
            <w:tcW w:w="1738" w:type="pct"/>
            <w:tcBorders>
              <w:top w:val="single" w:sz="4" w:space="0" w:color="auto"/>
              <w:left w:val="single" w:sz="4" w:space="0" w:color="auto"/>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Arruela Ondulada Côncava 6,3 mm (1/4).</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3.360</w:t>
            </w:r>
          </w:p>
        </w:tc>
        <w:tc>
          <w:tcPr>
            <w:tcW w:w="755" w:type="pct"/>
            <w:tcBorders>
              <w:top w:val="single" w:sz="4" w:space="0" w:color="auto"/>
              <w:left w:val="single" w:sz="4" w:space="0" w:color="auto"/>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0,44 </w:t>
            </w:r>
          </w:p>
        </w:tc>
        <w:tc>
          <w:tcPr>
            <w:tcW w:w="754"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307"/>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34</w:t>
            </w:r>
          </w:p>
        </w:tc>
        <w:tc>
          <w:tcPr>
            <w:tcW w:w="1738" w:type="pct"/>
            <w:tcBorders>
              <w:top w:val="single" w:sz="4" w:space="0" w:color="auto"/>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Telha Germânica Medida aproximada: 40 cm x 20,5 cm.</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10.000</w:t>
            </w:r>
          </w:p>
        </w:tc>
        <w:tc>
          <w:tcPr>
            <w:tcW w:w="755" w:type="pct"/>
            <w:tcBorders>
              <w:top w:val="single" w:sz="4" w:space="0" w:color="auto"/>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1,99 </w:t>
            </w:r>
          </w:p>
        </w:tc>
        <w:tc>
          <w:tcPr>
            <w:tcW w:w="754"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569"/>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35</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Telha Colonial Resinada.</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12.000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3,18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309"/>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36</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Telha Francesa Medida aproximada: 22,5 cm x 39 cm.</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10.000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2,31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571"/>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37</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Telha fibrocimento 6 mm 1,10 x 1,22 m.</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330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36,63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312"/>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38</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Telha fibrocimento 6 mm 1,10 x 1,83 m.</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330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54,90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29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39</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w:t>
            </w:r>
            <w:r>
              <w:rPr>
                <w:rFonts w:ascii="Book Antiqua" w:hAnsi="Book Antiqua"/>
                <w:color w:val="000000"/>
              </w:rPr>
              <w:br/>
              <w:t>Telha de Fibrocimento 6 mm x 3,05 m x 1,10 m.</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350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86,82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555"/>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40</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Telha de Fibrocimento 6 mm x 3,66 m x 1,10 m.</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860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101,90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189"/>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41</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Telha de Fibrocimento 6 mm x 2,13 m x 1,10 m.</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700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65,10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54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42</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Telha de Fibrocimento 6 mm x 2,44 m x 1,10 m.</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770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68,92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615"/>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43</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Cumieira Fibrocimento Articulada 6 mm 1,10 m.</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680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42,33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570"/>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lastRenderedPageBreak/>
              <w:t>44</w:t>
            </w:r>
          </w:p>
        </w:tc>
        <w:tc>
          <w:tcPr>
            <w:tcW w:w="1738" w:type="pct"/>
            <w:tcBorders>
              <w:top w:val="single" w:sz="4" w:space="0" w:color="auto"/>
              <w:left w:val="single" w:sz="4" w:space="0" w:color="auto"/>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Tijolo Maciço Tipo "Robertão" 6,5 cm x 10 cm x 23 cm.</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9.500</w:t>
            </w:r>
          </w:p>
        </w:tc>
        <w:tc>
          <w:tcPr>
            <w:tcW w:w="755" w:type="pct"/>
            <w:tcBorders>
              <w:top w:val="single" w:sz="4" w:space="0" w:color="auto"/>
              <w:left w:val="single" w:sz="4" w:space="0" w:color="auto"/>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1,08 </w:t>
            </w:r>
          </w:p>
        </w:tc>
        <w:tc>
          <w:tcPr>
            <w:tcW w:w="754"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586"/>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45</w:t>
            </w:r>
          </w:p>
        </w:tc>
        <w:tc>
          <w:tcPr>
            <w:tcW w:w="1738" w:type="pct"/>
            <w:tcBorders>
              <w:top w:val="single" w:sz="4" w:space="0" w:color="auto"/>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Tijolo - 6 Furos Medidas: 9 cm x 14 cm x 19 cm.</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25.750</w:t>
            </w:r>
          </w:p>
        </w:tc>
        <w:tc>
          <w:tcPr>
            <w:tcW w:w="755" w:type="pct"/>
            <w:tcBorders>
              <w:top w:val="single" w:sz="4" w:space="0" w:color="auto"/>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1,06 </w:t>
            </w:r>
          </w:p>
        </w:tc>
        <w:tc>
          <w:tcPr>
            <w:tcW w:w="754"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54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46</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 xml:space="preserve">Tijolo Comum Maciço - Tipo "Robertão Queimado" 5 x 9 x 19. </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9.600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1,03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519"/>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47</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 xml:space="preserve">Porta lisa completa Montada, de madeira, contendo fechadura e caxilho tamanho: 80 x 210 cm. </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176</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327,53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827"/>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48</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Fechadura Auxiliar Com chave tetra.</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92</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81,60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358"/>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49</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Fechadura Externa Em Aço Inox, Maçaneta Tipo sextavada, Espelho Cromado. Fechadura de Embutir; Com Maçaneta, Espelho, Testa e Contra-testa Em Aço Inoxidável, Cilindro Em Latão Maciço; Tipo Fechadura Externa; Maçaneta Tipo Bola e Espelho Com Acabamento Cromado; Frequência de Uso para Tráfego Intenso; Com Trinco Reversível; Grau de Segurança Máximo; Caixa e Chapatesta Com Dimensões Tipo Vi, Espelho Medindo aprox. 187,5 x 42 Mm; Guarnição Cromada, Com Chapatesta e Contra-chapa; Fabricada Conforme Norma Abnt Nbr 14913</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101</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61,05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189"/>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50</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Fechadura de Embutir; Macaneta, Espelho, Testa e Contra-testa Em Aco Inoxidavel; Tipo Fechadura Externa Com Tambor Em Latao Macico; Macaneta Tipo Alavanca e Espelho Com Acabamento Cromado; Uso para Trafego Intenso; Com Trinco Reversivo; Grau de Seguranca Maxima; Distancia de Broca 55mm (maquina de 55mm); Guarnicao Cromada, Com Chapatesta e Contra-chapa; Fabricada Conforme Norma Abnt Nbr 14913</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119</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63,59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2516"/>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lastRenderedPageBreak/>
              <w:t>51</w:t>
            </w:r>
          </w:p>
        </w:tc>
        <w:tc>
          <w:tcPr>
            <w:tcW w:w="1738" w:type="pct"/>
            <w:tcBorders>
              <w:top w:val="single" w:sz="4" w:space="0" w:color="auto"/>
              <w:left w:val="single" w:sz="4" w:space="0" w:color="auto"/>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 xml:space="preserve">Fechadura Residencial, Interna, maçaneta sextavada, Cromada </w:t>
            </w:r>
            <w:r>
              <w:rPr>
                <w:rFonts w:ascii="Book Antiqua" w:hAnsi="Book Antiqua"/>
                <w:color w:val="000000"/>
              </w:rPr>
              <w:br/>
              <w:t>Peca de Reposicao Fechadura Residencial; Fechadura Interna; Fabricada Latao (cilindro), Maquina de 40mm; Com 02 Chaves, Tipo Gorge; Maçaneta Tipo sextavada, Fixacao Por Parafuso de Aco Inoxidavel Tipo Allen; Espelho Espelho Em Aco Inoxidavel; Cromado; Conforme Normas Nbr/abnt Vigentes</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89</w:t>
            </w:r>
          </w:p>
        </w:tc>
        <w:tc>
          <w:tcPr>
            <w:tcW w:w="755" w:type="pct"/>
            <w:tcBorders>
              <w:top w:val="single" w:sz="4" w:space="0" w:color="auto"/>
              <w:left w:val="single" w:sz="4" w:space="0" w:color="auto"/>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45,40 </w:t>
            </w:r>
          </w:p>
        </w:tc>
        <w:tc>
          <w:tcPr>
            <w:tcW w:w="754"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1977"/>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52</w:t>
            </w:r>
          </w:p>
        </w:tc>
        <w:tc>
          <w:tcPr>
            <w:tcW w:w="1738" w:type="pct"/>
            <w:tcBorders>
              <w:top w:val="single" w:sz="4" w:space="0" w:color="auto"/>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Fechadura para Porta de Banheiro</w:t>
            </w:r>
            <w:r>
              <w:rPr>
                <w:rFonts w:ascii="Book Antiqua" w:hAnsi="Book Antiqua"/>
                <w:color w:val="000000"/>
              </w:rPr>
              <w:br/>
              <w:t xml:space="preserve">Fechadura Conjunto Banheiro 125/55 Mm; Fabricada Chapa Galvanizada; 2 Chaves (1 Fixa e 1 Solta); Maçaneta Alavanca; Espelho Ovalado; Cromado; Conforme Nbr 14913 </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113</w:t>
            </w:r>
          </w:p>
        </w:tc>
        <w:tc>
          <w:tcPr>
            <w:tcW w:w="755" w:type="pct"/>
            <w:tcBorders>
              <w:top w:val="single" w:sz="4" w:space="0" w:color="auto"/>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45,06 </w:t>
            </w:r>
          </w:p>
        </w:tc>
        <w:tc>
          <w:tcPr>
            <w:tcW w:w="754"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1484"/>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53</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Fechadura Interna; Fabricada Latão (cilindro), Máquina de 40mm; Com 02 Chaves, Tipo Gorge; Maçaneta Tipo Alavanca Em Zamac, Fixação Por Parafuso de Aço; Espelho Em Aço Inoxidavel; Cromado; Conforme Normas Nbr/abnt Vigentes</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108</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51,85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977"/>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54</w:t>
            </w:r>
          </w:p>
        </w:tc>
        <w:tc>
          <w:tcPr>
            <w:tcW w:w="1738" w:type="pct"/>
            <w:tcBorders>
              <w:top w:val="single" w:sz="4" w:space="0" w:color="auto"/>
              <w:left w:val="single" w:sz="4" w:space="0" w:color="auto"/>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Quilograma</w:t>
            </w:r>
            <w:r>
              <w:rPr>
                <w:rFonts w:ascii="Book Antiqua" w:hAnsi="Book Antiqua"/>
                <w:color w:val="000000"/>
              </w:rPr>
              <w:br/>
              <w:t>Rejunte para piso (cor cinza, branco, palha, marfim)</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460</w:t>
            </w:r>
          </w:p>
        </w:tc>
        <w:tc>
          <w:tcPr>
            <w:tcW w:w="755" w:type="pct"/>
            <w:tcBorders>
              <w:top w:val="single" w:sz="4" w:space="0" w:color="auto"/>
              <w:left w:val="single" w:sz="4" w:space="0" w:color="auto"/>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4,28 </w:t>
            </w:r>
          </w:p>
        </w:tc>
        <w:tc>
          <w:tcPr>
            <w:tcW w:w="754"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526"/>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55</w:t>
            </w:r>
          </w:p>
        </w:tc>
        <w:tc>
          <w:tcPr>
            <w:tcW w:w="1738" w:type="pct"/>
            <w:tcBorders>
              <w:top w:val="single" w:sz="4" w:space="0" w:color="auto"/>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M²</w:t>
            </w:r>
            <w:r>
              <w:rPr>
                <w:rFonts w:ascii="Book Antiqua" w:hAnsi="Book Antiqua"/>
                <w:color w:val="000000"/>
              </w:rPr>
              <w:br/>
              <w:t>Revestimento Cerâmico PEI 5 Dimensões: 45x45cm. Cores claras.</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2.900</w:t>
            </w:r>
          </w:p>
        </w:tc>
        <w:tc>
          <w:tcPr>
            <w:tcW w:w="755" w:type="pct"/>
            <w:tcBorders>
              <w:top w:val="single" w:sz="4" w:space="0" w:color="auto"/>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19,29 </w:t>
            </w:r>
          </w:p>
        </w:tc>
        <w:tc>
          <w:tcPr>
            <w:tcW w:w="754"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549"/>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56</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Saco</w:t>
            </w:r>
            <w:r>
              <w:rPr>
                <w:rFonts w:ascii="Book Antiqua" w:hAnsi="Book Antiqua"/>
                <w:color w:val="000000"/>
              </w:rPr>
              <w:br/>
              <w:t>Argamassa ACII Externa com 20 kg.</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2.329</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18,83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317"/>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57</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Saco</w:t>
            </w:r>
            <w:r>
              <w:rPr>
                <w:rFonts w:ascii="Book Antiqua" w:hAnsi="Book Antiqua"/>
                <w:color w:val="000000"/>
              </w:rPr>
              <w:br/>
              <w:t>Argamassa ACIII com 20 kg.</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409</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30,40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296"/>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58</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Saco</w:t>
            </w:r>
            <w:r>
              <w:rPr>
                <w:rFonts w:ascii="Book Antiqua" w:hAnsi="Book Antiqua"/>
                <w:color w:val="000000"/>
              </w:rPr>
              <w:br/>
              <w:t>Argamassa ACI Interna com 20 kg.</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285</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10,66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388"/>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59</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M²</w:t>
            </w:r>
            <w:r>
              <w:rPr>
                <w:rFonts w:ascii="Book Antiqua" w:hAnsi="Book Antiqua"/>
                <w:color w:val="000000"/>
              </w:rPr>
              <w:br/>
              <w:t>Forro de teto, material PVC, comprimento 3,00 m, 100 mm de largura e 08 mm a espessura, cor branca.</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8.150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25,23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366"/>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60</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M²</w:t>
            </w:r>
            <w:r>
              <w:rPr>
                <w:rFonts w:ascii="Book Antiqua" w:hAnsi="Book Antiqua"/>
                <w:color w:val="000000"/>
              </w:rPr>
              <w:br/>
              <w:t>Forro de teto, material PVC, comprimento 3,00 m, 200 mm de largura e 08 mm a espessura, tipo lambril e cor branca.</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7.150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23,53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769"/>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61</w:t>
            </w:r>
          </w:p>
        </w:tc>
        <w:tc>
          <w:tcPr>
            <w:tcW w:w="1738" w:type="pct"/>
            <w:tcBorders>
              <w:top w:val="single" w:sz="4" w:space="0" w:color="auto"/>
              <w:left w:val="single" w:sz="4" w:space="0" w:color="auto"/>
              <w:bottom w:val="single" w:sz="4" w:space="0" w:color="auto"/>
              <w:right w:val="single" w:sz="4" w:space="0" w:color="auto"/>
            </w:tcBorders>
            <w:shd w:val="clear" w:color="auto" w:fill="auto"/>
            <w:hideMark/>
          </w:tcPr>
          <w:p w:rsidR="000A4769" w:rsidRDefault="000A4769" w:rsidP="00D4273A">
            <w:pPr>
              <w:jc w:val="both"/>
              <w:rPr>
                <w:rFonts w:ascii="Book Antiqua" w:hAnsi="Book Antiqua"/>
                <w:b/>
                <w:bCs/>
                <w:color w:val="000000"/>
              </w:rPr>
            </w:pPr>
            <w:r>
              <w:rPr>
                <w:rFonts w:ascii="Book Antiqua" w:hAnsi="Book Antiqua"/>
                <w:b/>
                <w:bCs/>
                <w:color w:val="000000"/>
              </w:rPr>
              <w:t>Unidade</w:t>
            </w:r>
            <w:r>
              <w:rPr>
                <w:rFonts w:ascii="Book Antiqua" w:hAnsi="Book Antiqua"/>
                <w:b/>
                <w:bCs/>
                <w:color w:val="000000"/>
              </w:rPr>
              <w:br/>
            </w:r>
            <w:r>
              <w:rPr>
                <w:rFonts w:ascii="Book Antiqua" w:hAnsi="Book Antiqua"/>
                <w:color w:val="000000"/>
              </w:rPr>
              <w:t>Mangueira para jardim siliconada 1/2 x 2,0, 30 metros.</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46</w:t>
            </w:r>
          </w:p>
        </w:tc>
        <w:tc>
          <w:tcPr>
            <w:tcW w:w="755" w:type="pct"/>
            <w:tcBorders>
              <w:top w:val="single" w:sz="4" w:space="0" w:color="auto"/>
              <w:left w:val="single" w:sz="4" w:space="0" w:color="auto"/>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149,04 </w:t>
            </w:r>
          </w:p>
        </w:tc>
        <w:tc>
          <w:tcPr>
            <w:tcW w:w="754"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472"/>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lastRenderedPageBreak/>
              <w:t>62</w:t>
            </w:r>
          </w:p>
        </w:tc>
        <w:tc>
          <w:tcPr>
            <w:tcW w:w="1738" w:type="pct"/>
            <w:tcBorders>
              <w:top w:val="single" w:sz="4" w:space="0" w:color="auto"/>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Metro</w:t>
            </w:r>
            <w:r>
              <w:rPr>
                <w:rFonts w:ascii="Book Antiqua" w:hAnsi="Book Antiqua"/>
                <w:color w:val="000000"/>
              </w:rPr>
              <w:br/>
              <w:t>Mangueira Transparente (cristal) 9 mm de Diâmetro.</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420</w:t>
            </w:r>
          </w:p>
        </w:tc>
        <w:tc>
          <w:tcPr>
            <w:tcW w:w="755" w:type="pct"/>
            <w:tcBorders>
              <w:top w:val="single" w:sz="4" w:space="0" w:color="auto"/>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3,52 </w:t>
            </w:r>
          </w:p>
        </w:tc>
        <w:tc>
          <w:tcPr>
            <w:tcW w:w="754"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472"/>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63</w:t>
            </w:r>
          </w:p>
        </w:tc>
        <w:tc>
          <w:tcPr>
            <w:tcW w:w="1738" w:type="pct"/>
            <w:tcBorders>
              <w:top w:val="single" w:sz="4" w:space="0" w:color="auto"/>
              <w:left w:val="single" w:sz="4" w:space="0" w:color="auto"/>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Metro</w:t>
            </w:r>
            <w:r>
              <w:rPr>
                <w:rFonts w:ascii="Book Antiqua" w:hAnsi="Book Antiqua"/>
                <w:color w:val="000000"/>
              </w:rPr>
              <w:br/>
              <w:t xml:space="preserve">Mangueira PVC p/ Jardinagem, Diâmetro Externo de 13,5 mm, Pressão de Trabalho 70 psi. </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530</w:t>
            </w:r>
          </w:p>
        </w:tc>
        <w:tc>
          <w:tcPr>
            <w:tcW w:w="755" w:type="pct"/>
            <w:tcBorders>
              <w:top w:val="single" w:sz="4" w:space="0" w:color="auto"/>
              <w:left w:val="single" w:sz="4" w:space="0" w:color="auto"/>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4,66 </w:t>
            </w:r>
          </w:p>
        </w:tc>
        <w:tc>
          <w:tcPr>
            <w:tcW w:w="754"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855"/>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64</w:t>
            </w:r>
          </w:p>
        </w:tc>
        <w:tc>
          <w:tcPr>
            <w:tcW w:w="1738" w:type="pct"/>
            <w:tcBorders>
              <w:top w:val="single" w:sz="4" w:space="0" w:color="auto"/>
              <w:left w:val="nil"/>
              <w:bottom w:val="single" w:sz="4" w:space="0" w:color="auto"/>
              <w:right w:val="single" w:sz="4" w:space="0" w:color="auto"/>
            </w:tcBorders>
            <w:shd w:val="clear" w:color="000000" w:fill="FFFFFF"/>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Bico/esguicho de mangueira para jardim.</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62</w:t>
            </w:r>
          </w:p>
        </w:tc>
        <w:tc>
          <w:tcPr>
            <w:tcW w:w="755" w:type="pct"/>
            <w:tcBorders>
              <w:top w:val="single" w:sz="4" w:space="0" w:color="auto"/>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11,68 </w:t>
            </w:r>
          </w:p>
        </w:tc>
        <w:tc>
          <w:tcPr>
            <w:tcW w:w="754"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31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65</w:t>
            </w:r>
          </w:p>
        </w:tc>
        <w:tc>
          <w:tcPr>
            <w:tcW w:w="1738" w:type="pct"/>
            <w:tcBorders>
              <w:top w:val="nil"/>
              <w:left w:val="nil"/>
              <w:bottom w:val="single" w:sz="4" w:space="0" w:color="auto"/>
              <w:right w:val="single" w:sz="4" w:space="0" w:color="auto"/>
            </w:tcBorders>
            <w:shd w:val="clear" w:color="000000" w:fill="FFFFFF"/>
            <w:hideMark/>
          </w:tcPr>
          <w:p w:rsidR="000A4769" w:rsidRDefault="000A4769" w:rsidP="00D4273A">
            <w:pPr>
              <w:jc w:val="both"/>
              <w:rPr>
                <w:rFonts w:ascii="Book Antiqua" w:hAnsi="Book Antiqua"/>
                <w:color w:val="000000"/>
              </w:rPr>
            </w:pPr>
            <w:r>
              <w:rPr>
                <w:rFonts w:ascii="Book Antiqua" w:hAnsi="Book Antiqua"/>
                <w:b/>
                <w:bCs/>
                <w:color w:val="000000"/>
              </w:rPr>
              <w:t>Rolo</w:t>
            </w:r>
            <w:r>
              <w:rPr>
                <w:rFonts w:ascii="Book Antiqua" w:hAnsi="Book Antiqua"/>
                <w:color w:val="000000"/>
              </w:rPr>
              <w:br/>
              <w:t xml:space="preserve">Lona Plástica Preta 6 m x 100 m. </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128</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559,34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288"/>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66</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Metro</w:t>
            </w:r>
            <w:r>
              <w:rPr>
                <w:rFonts w:ascii="Book Antiqua" w:hAnsi="Book Antiqua"/>
                <w:color w:val="000000"/>
              </w:rPr>
              <w:br/>
              <w:t>Lixa granulometria 100.</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560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3,97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570"/>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67</w:t>
            </w:r>
          </w:p>
        </w:tc>
        <w:tc>
          <w:tcPr>
            <w:tcW w:w="1738" w:type="pct"/>
            <w:tcBorders>
              <w:top w:val="single" w:sz="4" w:space="0" w:color="auto"/>
              <w:left w:val="single" w:sz="4" w:space="0" w:color="auto"/>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Lixa para madeira nº 120,</w:t>
            </w:r>
            <w:r>
              <w:rPr>
                <w:rFonts w:ascii="Book Antiqua" w:hAnsi="Book Antiqua"/>
                <w:b/>
                <w:bCs/>
                <w:color w:val="000000"/>
              </w:rPr>
              <w:t xml:space="preserve"> </w:t>
            </w:r>
            <w:r>
              <w:rPr>
                <w:rFonts w:ascii="Book Antiqua" w:hAnsi="Book Antiqua"/>
                <w:b/>
                <w:bCs/>
                <w:color w:val="000000"/>
                <w:u w:val="single"/>
              </w:rPr>
              <w:t xml:space="preserve">rolo </w:t>
            </w:r>
            <w:r>
              <w:rPr>
                <w:rFonts w:ascii="Book Antiqua" w:hAnsi="Book Antiqua"/>
                <w:color w:val="000000"/>
              </w:rPr>
              <w:t>com 45 metros.</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417</w:t>
            </w:r>
          </w:p>
        </w:tc>
        <w:tc>
          <w:tcPr>
            <w:tcW w:w="755" w:type="pct"/>
            <w:tcBorders>
              <w:top w:val="single" w:sz="4" w:space="0" w:color="auto"/>
              <w:left w:val="single" w:sz="4" w:space="0" w:color="auto"/>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144,89 </w:t>
            </w:r>
          </w:p>
        </w:tc>
        <w:tc>
          <w:tcPr>
            <w:tcW w:w="754"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630"/>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68</w:t>
            </w:r>
          </w:p>
        </w:tc>
        <w:tc>
          <w:tcPr>
            <w:tcW w:w="1738" w:type="pct"/>
            <w:tcBorders>
              <w:top w:val="single" w:sz="4" w:space="0" w:color="auto"/>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Lixa para madeira nº 80,</w:t>
            </w:r>
            <w:r>
              <w:rPr>
                <w:rFonts w:ascii="Book Antiqua" w:hAnsi="Book Antiqua"/>
                <w:b/>
                <w:bCs/>
                <w:color w:val="000000"/>
                <w:u w:val="single"/>
              </w:rPr>
              <w:t xml:space="preserve"> rolo</w:t>
            </w:r>
            <w:r>
              <w:rPr>
                <w:rFonts w:ascii="Book Antiqua" w:hAnsi="Book Antiqua"/>
                <w:color w:val="000000"/>
              </w:rPr>
              <w:t xml:space="preserve"> com 45 metros.</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515</w:t>
            </w:r>
          </w:p>
        </w:tc>
        <w:tc>
          <w:tcPr>
            <w:tcW w:w="755" w:type="pct"/>
            <w:tcBorders>
              <w:top w:val="single" w:sz="4" w:space="0" w:color="auto"/>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152,18 </w:t>
            </w:r>
          </w:p>
        </w:tc>
        <w:tc>
          <w:tcPr>
            <w:tcW w:w="754"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615"/>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69</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Carrinho de Mão com Caçamba de Plástico 60 litros com Pneu e Câmara.</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90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221,57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84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70</w:t>
            </w:r>
          </w:p>
        </w:tc>
        <w:tc>
          <w:tcPr>
            <w:tcW w:w="1738" w:type="pct"/>
            <w:tcBorders>
              <w:top w:val="nil"/>
              <w:left w:val="nil"/>
              <w:bottom w:val="single" w:sz="4" w:space="0" w:color="auto"/>
              <w:right w:val="single" w:sz="4" w:space="0" w:color="auto"/>
            </w:tcBorders>
            <w:shd w:val="clear" w:color="000000" w:fill="FFFFFF"/>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 xml:space="preserve">Carrinho de Mão extraforte, caçamba metálica extraforte de no mínimo 0,9 mm e estrutura de cantoneira, com pneu e câmara de ar, com capacidade mínima de 70 litros, fabricado de acordo com a norma NBR16269. </w:t>
            </w:r>
            <w:r>
              <w:rPr>
                <w:rFonts w:ascii="Book Antiqua" w:hAnsi="Book Antiqua"/>
                <w:color w:val="333333"/>
              </w:rPr>
              <w:t xml:space="preserve"> </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45</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263,33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1468"/>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71</w:t>
            </w:r>
          </w:p>
        </w:tc>
        <w:tc>
          <w:tcPr>
            <w:tcW w:w="1738" w:type="pct"/>
            <w:tcBorders>
              <w:top w:val="nil"/>
              <w:left w:val="nil"/>
              <w:bottom w:val="single" w:sz="4" w:space="0" w:color="auto"/>
              <w:right w:val="single" w:sz="4" w:space="0" w:color="auto"/>
            </w:tcBorders>
            <w:shd w:val="clear" w:color="000000" w:fill="FFFFFF"/>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Carrinho de Mão Ferro Galvanizado em chapa de ferro com Pneu e câmara, com capacidade de armazenamento de 60 litros</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47</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193,81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769"/>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72</w:t>
            </w:r>
          </w:p>
        </w:tc>
        <w:tc>
          <w:tcPr>
            <w:tcW w:w="1738" w:type="pct"/>
            <w:tcBorders>
              <w:top w:val="nil"/>
              <w:left w:val="nil"/>
              <w:bottom w:val="single" w:sz="4" w:space="0" w:color="auto"/>
              <w:right w:val="single" w:sz="4" w:space="0" w:color="auto"/>
            </w:tcBorders>
            <w:shd w:val="clear" w:color="000000" w:fill="FFFFFF"/>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Escada de madeira extensível 16 degraus uteis 3.00 x 4.80 m.</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15</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634,34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553"/>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73</w:t>
            </w:r>
          </w:p>
        </w:tc>
        <w:tc>
          <w:tcPr>
            <w:tcW w:w="1738" w:type="pct"/>
            <w:tcBorders>
              <w:top w:val="nil"/>
              <w:left w:val="nil"/>
              <w:bottom w:val="single" w:sz="4" w:space="0" w:color="auto"/>
              <w:right w:val="single" w:sz="4" w:space="0" w:color="auto"/>
            </w:tcBorders>
            <w:shd w:val="clear" w:color="000000" w:fill="FFFFFF"/>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Escada de madeira de 7 degraus de abrir.</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11</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271,03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293"/>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74</w:t>
            </w:r>
          </w:p>
        </w:tc>
        <w:tc>
          <w:tcPr>
            <w:tcW w:w="1738" w:type="pct"/>
            <w:tcBorders>
              <w:top w:val="nil"/>
              <w:left w:val="nil"/>
              <w:bottom w:val="single" w:sz="4" w:space="0" w:color="auto"/>
              <w:right w:val="single" w:sz="4" w:space="0" w:color="auto"/>
            </w:tcBorders>
            <w:shd w:val="clear" w:color="000000" w:fill="FFFFFF"/>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Escada de madeira de 14 degraus de abrir.</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13</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462,63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272"/>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75</w:t>
            </w:r>
          </w:p>
        </w:tc>
        <w:tc>
          <w:tcPr>
            <w:tcW w:w="1738" w:type="pct"/>
            <w:tcBorders>
              <w:top w:val="nil"/>
              <w:left w:val="nil"/>
              <w:bottom w:val="single" w:sz="4" w:space="0" w:color="auto"/>
              <w:right w:val="single" w:sz="4" w:space="0" w:color="auto"/>
            </w:tcBorders>
            <w:shd w:val="clear" w:color="000000" w:fill="FFFFFF"/>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Espátula 10 cm lamina de aço com cabo de plástico.</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63</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10,70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534"/>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76</w:t>
            </w:r>
          </w:p>
        </w:tc>
        <w:tc>
          <w:tcPr>
            <w:tcW w:w="1738" w:type="pct"/>
            <w:tcBorders>
              <w:top w:val="single" w:sz="4" w:space="0" w:color="auto"/>
              <w:left w:val="single" w:sz="4" w:space="0" w:color="auto"/>
              <w:bottom w:val="single" w:sz="4" w:space="0" w:color="auto"/>
              <w:right w:val="single" w:sz="4" w:space="0" w:color="auto"/>
            </w:tcBorders>
            <w:shd w:val="clear" w:color="000000" w:fill="FFFFFF"/>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Esquadro 90º com no mínimo 30 cm comprimento.</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17</w:t>
            </w:r>
          </w:p>
        </w:tc>
        <w:tc>
          <w:tcPr>
            <w:tcW w:w="755" w:type="pct"/>
            <w:tcBorders>
              <w:top w:val="single" w:sz="4" w:space="0" w:color="auto"/>
              <w:left w:val="single" w:sz="4" w:space="0" w:color="auto"/>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15,89 </w:t>
            </w:r>
          </w:p>
        </w:tc>
        <w:tc>
          <w:tcPr>
            <w:tcW w:w="754"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557"/>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77</w:t>
            </w:r>
          </w:p>
        </w:tc>
        <w:tc>
          <w:tcPr>
            <w:tcW w:w="1738" w:type="pct"/>
            <w:tcBorders>
              <w:top w:val="single" w:sz="4" w:space="0" w:color="auto"/>
              <w:left w:val="nil"/>
              <w:bottom w:val="single" w:sz="4" w:space="0" w:color="auto"/>
              <w:right w:val="single" w:sz="4" w:space="0" w:color="auto"/>
            </w:tcBorders>
            <w:shd w:val="clear" w:color="000000" w:fill="FFFFFF"/>
            <w:hideMark/>
          </w:tcPr>
          <w:p w:rsidR="000A4769" w:rsidRDefault="000A4769" w:rsidP="00D4273A">
            <w:pPr>
              <w:jc w:val="both"/>
              <w:rPr>
                <w:rFonts w:ascii="Book Antiqua" w:hAnsi="Book Antiqua"/>
              </w:rPr>
            </w:pPr>
            <w:r>
              <w:rPr>
                <w:rFonts w:ascii="Book Antiqua" w:hAnsi="Book Antiqua"/>
                <w:b/>
                <w:bCs/>
              </w:rPr>
              <w:t>Unidade</w:t>
            </w:r>
            <w:r>
              <w:rPr>
                <w:rFonts w:ascii="Book Antiqua" w:hAnsi="Book Antiqua"/>
                <w:b/>
                <w:bCs/>
              </w:rPr>
              <w:br/>
            </w:r>
            <w:r>
              <w:rPr>
                <w:rFonts w:ascii="Book Antiqua" w:hAnsi="Book Antiqua"/>
              </w:rPr>
              <w:t xml:space="preserve">Pistola pulverizadora de tinta elétrica. Ideal para pintura de produtos a base de água ou solvente </w:t>
            </w:r>
            <w:r>
              <w:rPr>
                <w:rFonts w:ascii="Book Antiqua" w:hAnsi="Book Antiqua"/>
              </w:rPr>
              <w:lastRenderedPageBreak/>
              <w:t>tais como lacas, esmaltes, vernizes, seladores, óleos, tintas automotivas, revestimentos decorativos. Com no mínimo 350w. Tensão 220v. Com jato ajustável. Mangueira flexível e alça para transporte. Capacidade do reservatório aproximado de 700ml. Manual e demais acessórios do fabricante. Garantia mínima de 12 meses.</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lastRenderedPageBreak/>
              <w:t>8</w:t>
            </w:r>
          </w:p>
        </w:tc>
        <w:tc>
          <w:tcPr>
            <w:tcW w:w="755" w:type="pct"/>
            <w:tcBorders>
              <w:top w:val="single" w:sz="4" w:space="0" w:color="auto"/>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600,30 </w:t>
            </w:r>
          </w:p>
        </w:tc>
        <w:tc>
          <w:tcPr>
            <w:tcW w:w="754"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2457"/>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lastRenderedPageBreak/>
              <w:t>78</w:t>
            </w:r>
          </w:p>
        </w:tc>
        <w:tc>
          <w:tcPr>
            <w:tcW w:w="1738" w:type="pct"/>
            <w:tcBorders>
              <w:top w:val="single" w:sz="4" w:space="0" w:color="auto"/>
              <w:left w:val="single" w:sz="4" w:space="0" w:color="auto"/>
              <w:bottom w:val="single" w:sz="4" w:space="0" w:color="auto"/>
              <w:right w:val="single" w:sz="4" w:space="0" w:color="auto"/>
            </w:tcBorders>
            <w:shd w:val="clear" w:color="auto" w:fill="auto"/>
            <w:hideMark/>
          </w:tcPr>
          <w:p w:rsidR="000A4769" w:rsidRDefault="000A4769" w:rsidP="00D4273A">
            <w:pPr>
              <w:jc w:val="both"/>
              <w:rPr>
                <w:rFonts w:ascii="Book Antiqua" w:hAnsi="Book Antiqua"/>
              </w:rPr>
            </w:pPr>
            <w:r>
              <w:rPr>
                <w:rFonts w:ascii="Book Antiqua" w:hAnsi="Book Antiqua"/>
                <w:b/>
                <w:bCs/>
              </w:rPr>
              <w:t>Unidade</w:t>
            </w:r>
            <w:r>
              <w:rPr>
                <w:rFonts w:ascii="Book Antiqua" w:hAnsi="Book Antiqua"/>
                <w:b/>
                <w:bCs/>
              </w:rPr>
              <w:br/>
            </w:r>
            <w:r>
              <w:rPr>
                <w:rFonts w:ascii="Book Antiqua" w:hAnsi="Book Antiqua"/>
              </w:rPr>
              <w:t>Pistola pulverizadora de tinta elétrica. Ideal para pintura de produtos a base de água ou solvente tais como lacas, esmaltes, vernizes, seladores, óleos, tintas automotivas, revestimentos decorativos. Com no mínimo 700w. Tensão 220v. Com jato ajustável preciso. Mangueira flexível com no mínimo 3 metros, alça e rodas para transporte. Capacidade do reservatório aproximado de 800ml. Manual e demais acessórios do fabricante. Garantia mínima de 12 meses.</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6</w:t>
            </w:r>
          </w:p>
        </w:tc>
        <w:tc>
          <w:tcPr>
            <w:tcW w:w="755" w:type="pct"/>
            <w:tcBorders>
              <w:top w:val="single" w:sz="4" w:space="0" w:color="auto"/>
              <w:left w:val="single" w:sz="4" w:space="0" w:color="auto"/>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1.019,93 </w:t>
            </w:r>
          </w:p>
        </w:tc>
        <w:tc>
          <w:tcPr>
            <w:tcW w:w="754"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1807"/>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79</w:t>
            </w:r>
          </w:p>
        </w:tc>
        <w:tc>
          <w:tcPr>
            <w:tcW w:w="1738" w:type="pct"/>
            <w:tcBorders>
              <w:top w:val="single" w:sz="4" w:space="0" w:color="auto"/>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 xml:space="preserve">Assento Almofadado Oval para Vaso Sanitário Adulto - Com arco liso e sobretampa brilhante de cobertura total. Arco com enchimento: EVA Poliuretano / Tampo Injetado: PP. Cor a definir. Garantia de 12 meses. </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180</w:t>
            </w:r>
          </w:p>
        </w:tc>
        <w:tc>
          <w:tcPr>
            <w:tcW w:w="755" w:type="pct"/>
            <w:tcBorders>
              <w:top w:val="single" w:sz="4" w:space="0" w:color="auto"/>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68,75 </w:t>
            </w:r>
          </w:p>
        </w:tc>
        <w:tc>
          <w:tcPr>
            <w:tcW w:w="754"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982"/>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80</w:t>
            </w:r>
          </w:p>
        </w:tc>
        <w:tc>
          <w:tcPr>
            <w:tcW w:w="1738" w:type="pct"/>
            <w:tcBorders>
              <w:top w:val="nil"/>
              <w:left w:val="nil"/>
              <w:bottom w:val="single" w:sz="4" w:space="0" w:color="auto"/>
              <w:right w:val="single" w:sz="4" w:space="0" w:color="auto"/>
            </w:tcBorders>
            <w:shd w:val="clear" w:color="000000" w:fill="FFFFFF"/>
            <w:hideMark/>
          </w:tcPr>
          <w:p w:rsidR="000A4769" w:rsidRDefault="000A4769" w:rsidP="00D4273A">
            <w:pPr>
              <w:jc w:val="both"/>
              <w:rPr>
                <w:rFonts w:ascii="Book Antiqua" w:hAnsi="Book Antiqua"/>
                <w:color w:val="010000"/>
              </w:rPr>
            </w:pPr>
            <w:r>
              <w:rPr>
                <w:rFonts w:ascii="Book Antiqua" w:hAnsi="Book Antiqua"/>
                <w:b/>
                <w:bCs/>
                <w:color w:val="000000"/>
              </w:rPr>
              <w:t>Unidade</w:t>
            </w:r>
            <w:r>
              <w:rPr>
                <w:rFonts w:ascii="Book Antiqua" w:hAnsi="Book Antiqua"/>
                <w:color w:val="000000"/>
              </w:rPr>
              <w:br/>
              <w:t>Escada de Alumínio 07 degraus.</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15</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247,63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366"/>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81</w:t>
            </w:r>
          </w:p>
        </w:tc>
        <w:tc>
          <w:tcPr>
            <w:tcW w:w="1738" w:type="pct"/>
            <w:tcBorders>
              <w:top w:val="single" w:sz="4" w:space="0" w:color="auto"/>
              <w:left w:val="single" w:sz="4" w:space="0" w:color="auto"/>
              <w:bottom w:val="single" w:sz="4" w:space="0" w:color="auto"/>
              <w:right w:val="single" w:sz="4" w:space="0" w:color="auto"/>
            </w:tcBorders>
            <w:shd w:val="clear" w:color="000000" w:fill="FFFFFF"/>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Torneira Elétrica Versátil - Possuir bica alta e móvel com Arejador Articulável Jato suave e uniforme que facilita sua utilização no dia-a-dia. Possibilita maior área de atuação. Prático Registro 1/4 de volta com pastilha cerâmica. Potência 5.500 watts. Segurança e facilidade no manuseio. 03 Temperaturas Quente, Morna e Fria. Na cor branca.</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29</w:t>
            </w:r>
          </w:p>
        </w:tc>
        <w:tc>
          <w:tcPr>
            <w:tcW w:w="755" w:type="pct"/>
            <w:tcBorders>
              <w:top w:val="single" w:sz="4" w:space="0" w:color="auto"/>
              <w:left w:val="single" w:sz="4" w:space="0" w:color="auto"/>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170,60 </w:t>
            </w:r>
          </w:p>
        </w:tc>
        <w:tc>
          <w:tcPr>
            <w:tcW w:w="754"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570"/>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82</w:t>
            </w:r>
          </w:p>
        </w:tc>
        <w:tc>
          <w:tcPr>
            <w:tcW w:w="1738" w:type="pct"/>
            <w:tcBorders>
              <w:top w:val="single" w:sz="4" w:space="0" w:color="auto"/>
              <w:left w:val="nil"/>
              <w:bottom w:val="single" w:sz="4" w:space="0" w:color="auto"/>
              <w:right w:val="single" w:sz="4" w:space="0" w:color="auto"/>
            </w:tcBorders>
            <w:shd w:val="clear" w:color="000000" w:fill="FFFFFF"/>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Tubo Descida Externo com Curva para Caixa de Descarga 40 mm. Com anéis de vedação.</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90</w:t>
            </w:r>
          </w:p>
        </w:tc>
        <w:tc>
          <w:tcPr>
            <w:tcW w:w="755" w:type="pct"/>
            <w:tcBorders>
              <w:top w:val="single" w:sz="4" w:space="0" w:color="auto"/>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14,72 </w:t>
            </w:r>
          </w:p>
        </w:tc>
        <w:tc>
          <w:tcPr>
            <w:tcW w:w="754"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84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83</w:t>
            </w:r>
          </w:p>
        </w:tc>
        <w:tc>
          <w:tcPr>
            <w:tcW w:w="1738" w:type="pct"/>
            <w:tcBorders>
              <w:top w:val="nil"/>
              <w:left w:val="nil"/>
              <w:bottom w:val="single" w:sz="4" w:space="0" w:color="auto"/>
              <w:right w:val="single" w:sz="4" w:space="0" w:color="auto"/>
            </w:tcBorders>
            <w:shd w:val="clear" w:color="000000" w:fill="FFFFFF"/>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Válvula para Lavatório, PVC 3/4 sem ladrão</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118</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8,70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889"/>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lastRenderedPageBreak/>
              <w:t>84</w:t>
            </w:r>
          </w:p>
        </w:tc>
        <w:tc>
          <w:tcPr>
            <w:tcW w:w="1738" w:type="pct"/>
            <w:tcBorders>
              <w:top w:val="nil"/>
              <w:left w:val="nil"/>
              <w:bottom w:val="single" w:sz="4" w:space="0" w:color="auto"/>
              <w:right w:val="single" w:sz="4" w:space="0" w:color="auto"/>
            </w:tcBorders>
            <w:shd w:val="clear" w:color="000000" w:fill="FFFFFF"/>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Bucha 4 mm.</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3.058</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0,22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57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85</w:t>
            </w:r>
          </w:p>
        </w:tc>
        <w:tc>
          <w:tcPr>
            <w:tcW w:w="1738" w:type="pct"/>
            <w:tcBorders>
              <w:top w:val="nil"/>
              <w:left w:val="nil"/>
              <w:bottom w:val="single" w:sz="4" w:space="0" w:color="auto"/>
              <w:right w:val="single" w:sz="4" w:space="0" w:color="auto"/>
            </w:tcBorders>
            <w:shd w:val="clear" w:color="000000" w:fill="FFFFFF"/>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Bucha 6 mm.</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3.205</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0,14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915"/>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86</w:t>
            </w:r>
          </w:p>
        </w:tc>
        <w:tc>
          <w:tcPr>
            <w:tcW w:w="1738" w:type="pct"/>
            <w:tcBorders>
              <w:top w:val="nil"/>
              <w:left w:val="nil"/>
              <w:bottom w:val="single" w:sz="4" w:space="0" w:color="auto"/>
              <w:right w:val="single" w:sz="4" w:space="0" w:color="auto"/>
            </w:tcBorders>
            <w:shd w:val="clear" w:color="000000" w:fill="FFFFFF"/>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Bucha 8 mm.</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3.105</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0,23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585"/>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87</w:t>
            </w:r>
          </w:p>
        </w:tc>
        <w:tc>
          <w:tcPr>
            <w:tcW w:w="1738" w:type="pct"/>
            <w:tcBorders>
              <w:top w:val="nil"/>
              <w:left w:val="nil"/>
              <w:bottom w:val="single" w:sz="4" w:space="0" w:color="auto"/>
              <w:right w:val="single" w:sz="4" w:space="0" w:color="auto"/>
            </w:tcBorders>
            <w:shd w:val="clear" w:color="000000" w:fill="FFFFFF"/>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Caixa de Descarga com Engate 09 litros - Dimensões aproximadas: Largura: 315 mm; /altura: 330 mm. Profundidade: 146,5mm. Cor a definir. Garantia de 12 meses.</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83</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43,40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615"/>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88</w:t>
            </w:r>
          </w:p>
        </w:tc>
        <w:tc>
          <w:tcPr>
            <w:tcW w:w="1738" w:type="pct"/>
            <w:tcBorders>
              <w:top w:val="nil"/>
              <w:left w:val="nil"/>
              <w:bottom w:val="single" w:sz="4" w:space="0" w:color="auto"/>
              <w:right w:val="single" w:sz="4" w:space="0" w:color="auto"/>
            </w:tcBorders>
            <w:shd w:val="clear" w:color="000000" w:fill="FFFFFF"/>
            <w:hideMark/>
          </w:tcPr>
          <w:p w:rsidR="000A4769" w:rsidRDefault="000A4769" w:rsidP="00D4273A">
            <w:pPr>
              <w:jc w:val="both"/>
              <w:rPr>
                <w:rFonts w:ascii="Book Antiqua" w:hAnsi="Book Antiqua"/>
                <w:color w:val="010000"/>
              </w:rPr>
            </w:pPr>
            <w:r>
              <w:rPr>
                <w:rFonts w:ascii="Book Antiqua" w:hAnsi="Book Antiqua"/>
                <w:b/>
                <w:bCs/>
                <w:color w:val="010000"/>
              </w:rPr>
              <w:t>Unidade</w:t>
            </w:r>
            <w:r>
              <w:rPr>
                <w:rFonts w:ascii="Book Antiqua" w:hAnsi="Book Antiqua"/>
                <w:color w:val="010000"/>
              </w:rPr>
              <w:br/>
              <w:t xml:space="preserve">Desengripante em Spray - Deverá ter ação Antiferrugem, Lubrificante, Proteção e Penetração para: lubrificar, proteger, desengripar peças mecânicas, motores elétricos, engrenagens, parafusos, porcas, dobradiças, terminais, cabos elétricos, rolamentos, máquinas, ferramentas leves e pesadas etc., eliminar a umidade, proteger contra ferrugem e corrosão. </w:t>
            </w:r>
            <w:r>
              <w:rPr>
                <w:rFonts w:ascii="Book Antiqua" w:hAnsi="Book Antiqua"/>
                <w:b/>
                <w:bCs/>
                <w:color w:val="010000"/>
              </w:rPr>
              <w:t>Embalagem de 300 ml.</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153</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16,61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286"/>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89</w:t>
            </w:r>
          </w:p>
        </w:tc>
        <w:tc>
          <w:tcPr>
            <w:tcW w:w="1738" w:type="pct"/>
            <w:tcBorders>
              <w:top w:val="nil"/>
              <w:left w:val="nil"/>
              <w:bottom w:val="single" w:sz="4" w:space="0" w:color="auto"/>
              <w:right w:val="single" w:sz="4" w:space="0" w:color="auto"/>
            </w:tcBorders>
            <w:shd w:val="clear" w:color="000000" w:fill="FFFFFF"/>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 xml:space="preserve">Verniz Stain Impregnante tingido na cor Ipê. </w:t>
            </w:r>
            <w:r>
              <w:rPr>
                <w:rFonts w:ascii="Book Antiqua" w:hAnsi="Book Antiqua"/>
                <w:b/>
                <w:bCs/>
                <w:color w:val="000000"/>
              </w:rPr>
              <w:t>Embalagem  de 18 litros.</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39</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706,80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306"/>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90</w:t>
            </w:r>
          </w:p>
        </w:tc>
        <w:tc>
          <w:tcPr>
            <w:tcW w:w="1738" w:type="pct"/>
            <w:tcBorders>
              <w:top w:val="nil"/>
              <w:left w:val="nil"/>
              <w:bottom w:val="single" w:sz="4" w:space="0" w:color="auto"/>
              <w:right w:val="single" w:sz="4" w:space="0" w:color="auto"/>
            </w:tcBorders>
            <w:shd w:val="clear" w:color="000000" w:fill="FFFFFF"/>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 xml:space="preserve">Primer Universal vermelho oxido. </w:t>
            </w:r>
            <w:r>
              <w:rPr>
                <w:rFonts w:ascii="Book Antiqua" w:hAnsi="Book Antiqua"/>
                <w:b/>
                <w:bCs/>
                <w:color w:val="000000"/>
              </w:rPr>
              <w:t>Embalagem de  3,6 litros</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60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66,47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339"/>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91</w:t>
            </w:r>
          </w:p>
        </w:tc>
        <w:tc>
          <w:tcPr>
            <w:tcW w:w="1738" w:type="pct"/>
            <w:tcBorders>
              <w:top w:val="nil"/>
              <w:left w:val="nil"/>
              <w:bottom w:val="single" w:sz="4" w:space="0" w:color="auto"/>
              <w:right w:val="single" w:sz="4" w:space="0" w:color="auto"/>
            </w:tcBorders>
            <w:shd w:val="clear" w:color="000000" w:fill="FFFFFF"/>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b/>
                <w:bCs/>
                <w:color w:val="000000"/>
              </w:rPr>
              <w:br/>
            </w:r>
            <w:r>
              <w:rPr>
                <w:rFonts w:ascii="Book Antiqua" w:hAnsi="Book Antiqua"/>
                <w:color w:val="000000"/>
              </w:rPr>
              <w:t xml:space="preserve">Diluente Aguarrás. </w:t>
            </w:r>
            <w:r>
              <w:rPr>
                <w:rFonts w:ascii="Book Antiqua" w:hAnsi="Book Antiqua"/>
                <w:b/>
                <w:bCs/>
                <w:color w:val="000000"/>
              </w:rPr>
              <w:t>Embalagem  de 900 ml.</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82</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17,06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1223"/>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92</w:t>
            </w:r>
          </w:p>
        </w:tc>
        <w:tc>
          <w:tcPr>
            <w:tcW w:w="1738" w:type="pct"/>
            <w:tcBorders>
              <w:top w:val="single" w:sz="4" w:space="0" w:color="auto"/>
              <w:left w:val="single" w:sz="4" w:space="0" w:color="auto"/>
              <w:bottom w:val="single" w:sz="4" w:space="0" w:color="auto"/>
              <w:right w:val="single" w:sz="4" w:space="0" w:color="auto"/>
            </w:tcBorders>
            <w:shd w:val="clear" w:color="000000" w:fill="FFFFFF"/>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 xml:space="preserve">Thinner 5500. </w:t>
            </w:r>
            <w:r>
              <w:rPr>
                <w:rFonts w:ascii="Book Antiqua" w:hAnsi="Book Antiqua"/>
                <w:b/>
                <w:bCs/>
                <w:color w:val="000000"/>
              </w:rPr>
              <w:t>Embalagem com 5 litros.</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81</w:t>
            </w:r>
          </w:p>
        </w:tc>
        <w:tc>
          <w:tcPr>
            <w:tcW w:w="755" w:type="pct"/>
            <w:tcBorders>
              <w:top w:val="single" w:sz="4" w:space="0" w:color="auto"/>
              <w:left w:val="single" w:sz="4" w:space="0" w:color="auto"/>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85,13 </w:t>
            </w:r>
          </w:p>
        </w:tc>
        <w:tc>
          <w:tcPr>
            <w:tcW w:w="754"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985"/>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93</w:t>
            </w:r>
          </w:p>
        </w:tc>
        <w:tc>
          <w:tcPr>
            <w:tcW w:w="1738" w:type="pct"/>
            <w:tcBorders>
              <w:top w:val="single" w:sz="4" w:space="0" w:color="auto"/>
              <w:left w:val="single" w:sz="4" w:space="0" w:color="auto"/>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Litro</w:t>
            </w:r>
            <w:r>
              <w:rPr>
                <w:rFonts w:ascii="Book Antiqua" w:hAnsi="Book Antiqua"/>
                <w:color w:val="000000"/>
              </w:rPr>
              <w:br/>
              <w:t>Ácido muriático para limpeza de piso</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121</w:t>
            </w:r>
          </w:p>
        </w:tc>
        <w:tc>
          <w:tcPr>
            <w:tcW w:w="755" w:type="pct"/>
            <w:tcBorders>
              <w:top w:val="single" w:sz="4" w:space="0" w:color="auto"/>
              <w:left w:val="single" w:sz="4" w:space="0" w:color="auto"/>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12,50 </w:t>
            </w:r>
          </w:p>
        </w:tc>
        <w:tc>
          <w:tcPr>
            <w:tcW w:w="754"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1380"/>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94</w:t>
            </w:r>
          </w:p>
        </w:tc>
        <w:tc>
          <w:tcPr>
            <w:tcW w:w="1738" w:type="pct"/>
            <w:tcBorders>
              <w:top w:val="single" w:sz="4" w:space="0" w:color="auto"/>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 xml:space="preserve">Tinta Spray multiuso, diversas cores. </w:t>
            </w:r>
            <w:r>
              <w:rPr>
                <w:rFonts w:ascii="Book Antiqua" w:hAnsi="Book Antiqua"/>
                <w:b/>
                <w:bCs/>
                <w:color w:val="000000"/>
              </w:rPr>
              <w:t>Embalagem de 400 ml.</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234</w:t>
            </w:r>
          </w:p>
        </w:tc>
        <w:tc>
          <w:tcPr>
            <w:tcW w:w="755" w:type="pct"/>
            <w:tcBorders>
              <w:top w:val="single" w:sz="4" w:space="0" w:color="auto"/>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22,08 </w:t>
            </w:r>
          </w:p>
        </w:tc>
        <w:tc>
          <w:tcPr>
            <w:tcW w:w="754"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108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95</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Bisnaga</w:t>
            </w:r>
            <w:r>
              <w:rPr>
                <w:rFonts w:ascii="Book Antiqua" w:hAnsi="Book Antiqua"/>
                <w:color w:val="000000"/>
              </w:rPr>
              <w:br/>
              <w:t>Silicone para vedação acético – Bisnaga 270 ml.</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175</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20,06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1582"/>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lastRenderedPageBreak/>
              <w:t>96</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w:t>
            </w:r>
            <w:r>
              <w:rPr>
                <w:rFonts w:ascii="Book Antiqua" w:hAnsi="Book Antiqua"/>
                <w:b/>
                <w:bCs/>
                <w:color w:val="000000"/>
              </w:rPr>
              <w:br/>
            </w:r>
            <w:r>
              <w:rPr>
                <w:rFonts w:ascii="Book Antiqua" w:hAnsi="Book Antiqua"/>
                <w:color w:val="000000"/>
              </w:rPr>
              <w:t>Chupeta PVC Flex 1,4 para Vedação de Telhas.</w:t>
            </w:r>
            <w:r>
              <w:rPr>
                <w:rFonts w:ascii="Book Antiqua" w:hAnsi="Book Antiqua"/>
                <w:color w:val="FF0000"/>
              </w:rPr>
              <w:t xml:space="preserve"> </w:t>
            </w:r>
            <w:r>
              <w:rPr>
                <w:rFonts w:ascii="Book Antiqua" w:hAnsi="Book Antiqua"/>
              </w:rPr>
              <w:t>(</w:t>
            </w:r>
            <w:r>
              <w:rPr>
                <w:rFonts w:ascii="Book Antiqua" w:hAnsi="Book Antiqua"/>
                <w:b/>
                <w:bCs/>
              </w:rPr>
              <w:t>Embalagens com 1000 pçs).</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31</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126,43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189"/>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97</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b/>
                <w:bCs/>
                <w:color w:val="000000"/>
              </w:rPr>
            </w:pPr>
            <w:r>
              <w:rPr>
                <w:rFonts w:ascii="Book Antiqua" w:hAnsi="Book Antiqua"/>
                <w:b/>
                <w:bCs/>
                <w:color w:val="000000"/>
              </w:rPr>
              <w:t>Unid.</w:t>
            </w:r>
            <w:r>
              <w:rPr>
                <w:rFonts w:ascii="Book Antiqua" w:hAnsi="Book Antiqua"/>
                <w:b/>
                <w:bCs/>
                <w:color w:val="000000"/>
              </w:rPr>
              <w:br/>
            </w:r>
            <w:r>
              <w:rPr>
                <w:rFonts w:ascii="Book Antiqua" w:hAnsi="Book Antiqua"/>
                <w:color w:val="000000"/>
              </w:rPr>
              <w:t>Haste de Ferro com rosca 1/4 x 25cm para telhas de fibocimento 6mm.</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1.630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4,98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1115"/>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98</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b/>
                <w:bCs/>
                <w:color w:val="000000"/>
              </w:rPr>
              <w:br/>
            </w:r>
            <w:r>
              <w:rPr>
                <w:rFonts w:ascii="Book Antiqua" w:hAnsi="Book Antiqua"/>
                <w:color w:val="000000"/>
              </w:rPr>
              <w:t>Telha de fibrocimento 4mm x 0,50m x 2,44m</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150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18,34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117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99</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b/>
                <w:bCs/>
                <w:color w:val="000000"/>
              </w:rPr>
            </w:pPr>
            <w:r>
              <w:rPr>
                <w:rFonts w:ascii="Book Antiqua" w:hAnsi="Book Antiqua"/>
                <w:b/>
                <w:bCs/>
                <w:color w:val="000000"/>
              </w:rPr>
              <w:t>Unidade</w:t>
            </w:r>
            <w:r>
              <w:rPr>
                <w:rFonts w:ascii="Book Antiqua" w:hAnsi="Book Antiqua"/>
                <w:b/>
                <w:bCs/>
                <w:color w:val="000000"/>
              </w:rPr>
              <w:br/>
            </w:r>
            <w:r>
              <w:rPr>
                <w:rFonts w:ascii="Book Antiqua" w:hAnsi="Book Antiqua"/>
                <w:color w:val="000000"/>
              </w:rPr>
              <w:t>Ducha Eletrônica  - NBR - 7700 w - 220 v</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51</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94,57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531"/>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100</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Metro</w:t>
            </w:r>
            <w:r>
              <w:rPr>
                <w:rFonts w:ascii="Book Antiqua" w:hAnsi="Book Antiqua"/>
                <w:b/>
                <w:bCs/>
                <w:color w:val="000000"/>
              </w:rPr>
              <w:br/>
            </w:r>
            <w:r>
              <w:rPr>
                <w:rFonts w:ascii="Book Antiqua" w:hAnsi="Book Antiqua"/>
                <w:color w:val="000000"/>
              </w:rPr>
              <w:t>Mangueira corrugada de uma polegada.</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1.501</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2,74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514"/>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101</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Metro</w:t>
            </w:r>
            <w:r>
              <w:rPr>
                <w:rFonts w:ascii="Book Antiqua" w:hAnsi="Book Antiqua"/>
                <w:b/>
                <w:bCs/>
                <w:color w:val="000000"/>
              </w:rPr>
              <w:br/>
            </w:r>
            <w:r>
              <w:rPr>
                <w:rFonts w:ascii="Book Antiqua" w:hAnsi="Book Antiqua"/>
                <w:color w:val="000000"/>
              </w:rPr>
              <w:t>Mangueira corrugada de 1/2.</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1.535</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1,60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372"/>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102</w:t>
            </w:r>
          </w:p>
        </w:tc>
        <w:tc>
          <w:tcPr>
            <w:tcW w:w="1738" w:type="pct"/>
            <w:tcBorders>
              <w:top w:val="single" w:sz="4" w:space="0" w:color="auto"/>
              <w:left w:val="single" w:sz="4" w:space="0" w:color="auto"/>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Saco</w:t>
            </w:r>
            <w:r>
              <w:rPr>
                <w:rFonts w:ascii="Book Antiqua" w:hAnsi="Book Antiqua"/>
                <w:b/>
                <w:bCs/>
                <w:color w:val="000000"/>
              </w:rPr>
              <w:br/>
            </w:r>
            <w:r>
              <w:rPr>
                <w:rFonts w:ascii="Book Antiqua" w:hAnsi="Book Antiqua"/>
                <w:color w:val="000000"/>
              </w:rPr>
              <w:t>Massa pronta para reboco de 20kg.</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298</w:t>
            </w:r>
          </w:p>
        </w:tc>
        <w:tc>
          <w:tcPr>
            <w:tcW w:w="755" w:type="pct"/>
            <w:tcBorders>
              <w:top w:val="single" w:sz="4" w:space="0" w:color="auto"/>
              <w:left w:val="single" w:sz="4" w:space="0" w:color="auto"/>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17,72 </w:t>
            </w:r>
          </w:p>
        </w:tc>
        <w:tc>
          <w:tcPr>
            <w:tcW w:w="754"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350"/>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103</w:t>
            </w:r>
          </w:p>
        </w:tc>
        <w:tc>
          <w:tcPr>
            <w:tcW w:w="1738" w:type="pct"/>
            <w:tcBorders>
              <w:top w:val="single" w:sz="4" w:space="0" w:color="auto"/>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b/>
                <w:bCs/>
                <w:color w:val="000000"/>
              </w:rPr>
            </w:pPr>
            <w:r>
              <w:rPr>
                <w:rFonts w:ascii="Book Antiqua" w:hAnsi="Book Antiqua"/>
                <w:b/>
                <w:bCs/>
                <w:color w:val="000000"/>
              </w:rPr>
              <w:t>Unidade</w:t>
            </w:r>
            <w:r>
              <w:rPr>
                <w:rFonts w:ascii="Book Antiqua" w:hAnsi="Book Antiqua"/>
                <w:b/>
                <w:bCs/>
                <w:color w:val="000000"/>
              </w:rPr>
              <w:br/>
            </w:r>
            <w:r>
              <w:rPr>
                <w:rFonts w:ascii="Book Antiqua" w:hAnsi="Book Antiqua"/>
                <w:color w:val="000000"/>
              </w:rPr>
              <w:t>Silicone p.u para aluminio bisnaga de 270 ml.</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177</w:t>
            </w:r>
          </w:p>
        </w:tc>
        <w:tc>
          <w:tcPr>
            <w:tcW w:w="755" w:type="pct"/>
            <w:tcBorders>
              <w:top w:val="single" w:sz="4" w:space="0" w:color="auto"/>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22,60 </w:t>
            </w:r>
          </w:p>
        </w:tc>
        <w:tc>
          <w:tcPr>
            <w:tcW w:w="754"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328"/>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104</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b/>
                <w:bCs/>
                <w:color w:val="000000"/>
              </w:rPr>
            </w:pPr>
            <w:r>
              <w:rPr>
                <w:rFonts w:ascii="Book Antiqua" w:hAnsi="Book Antiqua"/>
                <w:b/>
                <w:bCs/>
                <w:color w:val="000000"/>
              </w:rPr>
              <w:t>Unidade</w:t>
            </w:r>
            <w:r>
              <w:rPr>
                <w:rFonts w:ascii="Book Antiqua" w:hAnsi="Book Antiqua"/>
                <w:b/>
                <w:bCs/>
                <w:color w:val="000000"/>
              </w:rPr>
              <w:br/>
            </w:r>
            <w:r>
              <w:rPr>
                <w:rFonts w:ascii="Book Antiqua" w:hAnsi="Book Antiqua"/>
                <w:color w:val="000000"/>
              </w:rPr>
              <w:t xml:space="preserve">Acabamento de Registro de Água </w:t>
            </w:r>
            <w:r>
              <w:rPr>
                <w:rFonts w:ascii="Book Antiqua" w:hAnsi="Book Antiqua"/>
                <w:color w:val="000000"/>
              </w:rPr>
              <w:br/>
              <w:t>Em aço inox com no minímo 5anos de garantia</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119</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80,47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589"/>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105</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Rolo</w:t>
            </w:r>
            <w:r>
              <w:rPr>
                <w:rFonts w:ascii="Book Antiqua" w:hAnsi="Book Antiqua"/>
                <w:color w:val="000000"/>
              </w:rPr>
              <w:br/>
              <w:t>Fita Veda Rosca.</w:t>
            </w:r>
            <w:r>
              <w:rPr>
                <w:rFonts w:ascii="Book Antiqua" w:hAnsi="Book Antiqua"/>
                <w:color w:val="000000"/>
              </w:rPr>
              <w:br/>
              <w:t xml:space="preserve">Dimensões: 18mmx50m </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432</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7,83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613"/>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106</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b/>
                <w:bCs/>
                <w:color w:val="000000"/>
              </w:rPr>
            </w:pPr>
            <w:r>
              <w:rPr>
                <w:rFonts w:ascii="Book Antiqua" w:hAnsi="Book Antiqua"/>
                <w:b/>
                <w:bCs/>
                <w:color w:val="000000"/>
              </w:rPr>
              <w:t>Unidade</w:t>
            </w:r>
            <w:r>
              <w:rPr>
                <w:rFonts w:ascii="Book Antiqua" w:hAnsi="Book Antiqua"/>
                <w:b/>
                <w:bCs/>
                <w:color w:val="000000"/>
              </w:rPr>
              <w:br/>
            </w:r>
            <w:r>
              <w:rPr>
                <w:rFonts w:ascii="Book Antiqua" w:hAnsi="Book Antiqua"/>
                <w:color w:val="000000"/>
              </w:rPr>
              <w:t xml:space="preserve">Parafuso - 3,9 x 32 </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550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0,47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509"/>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107</w:t>
            </w:r>
          </w:p>
        </w:tc>
        <w:tc>
          <w:tcPr>
            <w:tcW w:w="1738" w:type="pct"/>
            <w:tcBorders>
              <w:top w:val="single" w:sz="4" w:space="0" w:color="auto"/>
              <w:left w:val="single" w:sz="4" w:space="0" w:color="auto"/>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 xml:space="preserve">M² </w:t>
            </w:r>
            <w:r>
              <w:rPr>
                <w:rFonts w:ascii="Book Antiqua" w:hAnsi="Book Antiqua"/>
                <w:b/>
                <w:bCs/>
                <w:color w:val="000000"/>
              </w:rPr>
              <w:br/>
            </w:r>
            <w:r>
              <w:rPr>
                <w:rFonts w:ascii="Book Antiqua" w:hAnsi="Book Antiqua"/>
                <w:color w:val="000000"/>
              </w:rPr>
              <w:t xml:space="preserve">Piso Cerâmico PEI IV </w:t>
            </w:r>
            <w:r>
              <w:rPr>
                <w:rFonts w:ascii="Book Antiqua" w:hAnsi="Book Antiqua"/>
                <w:color w:val="000000"/>
              </w:rPr>
              <w:br/>
              <w:t>Tamanho 40 x40cm</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2.800</w:t>
            </w:r>
          </w:p>
        </w:tc>
        <w:tc>
          <w:tcPr>
            <w:tcW w:w="755" w:type="pct"/>
            <w:tcBorders>
              <w:top w:val="single" w:sz="4" w:space="0" w:color="auto"/>
              <w:left w:val="single" w:sz="4" w:space="0" w:color="auto"/>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21,81 </w:t>
            </w:r>
          </w:p>
        </w:tc>
        <w:tc>
          <w:tcPr>
            <w:tcW w:w="754"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555"/>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108</w:t>
            </w:r>
          </w:p>
        </w:tc>
        <w:tc>
          <w:tcPr>
            <w:tcW w:w="1738" w:type="pct"/>
            <w:tcBorders>
              <w:top w:val="single" w:sz="4" w:space="0" w:color="auto"/>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b/>
                <w:bCs/>
                <w:color w:val="000000"/>
              </w:rPr>
              <w:br/>
            </w:r>
            <w:r>
              <w:rPr>
                <w:rFonts w:ascii="Book Antiqua" w:hAnsi="Book Antiqua"/>
                <w:color w:val="000000"/>
              </w:rPr>
              <w:t xml:space="preserve">Cadeado - 30mm </w:t>
            </w:r>
            <w:r>
              <w:rPr>
                <w:rFonts w:ascii="Book Antiqua" w:hAnsi="Book Antiqua"/>
                <w:color w:val="000000"/>
              </w:rPr>
              <w:br/>
              <w:t>Corpo em latão maciço, haste de aço cromado</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110</w:t>
            </w:r>
          </w:p>
        </w:tc>
        <w:tc>
          <w:tcPr>
            <w:tcW w:w="755" w:type="pct"/>
            <w:tcBorders>
              <w:top w:val="single" w:sz="4" w:space="0" w:color="auto"/>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19,42 </w:t>
            </w:r>
          </w:p>
        </w:tc>
        <w:tc>
          <w:tcPr>
            <w:tcW w:w="754"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586"/>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109</w:t>
            </w:r>
          </w:p>
        </w:tc>
        <w:tc>
          <w:tcPr>
            <w:tcW w:w="1738" w:type="pct"/>
            <w:tcBorders>
              <w:top w:val="single" w:sz="4" w:space="0" w:color="auto"/>
              <w:left w:val="single" w:sz="4" w:space="0" w:color="auto"/>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b/>
                <w:bCs/>
                <w:color w:val="000000"/>
              </w:rPr>
              <w:br/>
            </w:r>
            <w:r>
              <w:rPr>
                <w:rFonts w:ascii="Book Antiqua" w:hAnsi="Book Antiqua"/>
                <w:color w:val="000000"/>
              </w:rPr>
              <w:t>Cadeado - 50mm</w:t>
            </w:r>
            <w:r>
              <w:rPr>
                <w:rFonts w:ascii="Book Antiqua" w:hAnsi="Book Antiqua"/>
                <w:color w:val="000000"/>
              </w:rPr>
              <w:br/>
              <w:t>Corpo em latão maciço, haste de aço cromado</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119</w:t>
            </w:r>
          </w:p>
        </w:tc>
        <w:tc>
          <w:tcPr>
            <w:tcW w:w="755" w:type="pct"/>
            <w:tcBorders>
              <w:top w:val="single" w:sz="4" w:space="0" w:color="auto"/>
              <w:left w:val="single" w:sz="4" w:space="0" w:color="auto"/>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37,88 </w:t>
            </w:r>
          </w:p>
        </w:tc>
        <w:tc>
          <w:tcPr>
            <w:tcW w:w="754"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468"/>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110</w:t>
            </w:r>
          </w:p>
        </w:tc>
        <w:tc>
          <w:tcPr>
            <w:tcW w:w="1738" w:type="pct"/>
            <w:tcBorders>
              <w:top w:val="single" w:sz="4" w:space="0" w:color="auto"/>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b/>
                <w:bCs/>
                <w:color w:val="000000"/>
              </w:rPr>
              <w:br/>
            </w:r>
            <w:r>
              <w:rPr>
                <w:rFonts w:ascii="Book Antiqua" w:hAnsi="Book Antiqua"/>
                <w:color w:val="000000"/>
              </w:rPr>
              <w:t>Cadeado - 60mm</w:t>
            </w:r>
            <w:r>
              <w:rPr>
                <w:rFonts w:ascii="Book Antiqua" w:hAnsi="Book Antiqua"/>
                <w:color w:val="000000"/>
              </w:rPr>
              <w:br/>
              <w:t>Corpo em latão maciço, haste de aço cromado</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119</w:t>
            </w:r>
          </w:p>
        </w:tc>
        <w:tc>
          <w:tcPr>
            <w:tcW w:w="755" w:type="pct"/>
            <w:tcBorders>
              <w:top w:val="single" w:sz="4" w:space="0" w:color="auto"/>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54,22 </w:t>
            </w:r>
          </w:p>
        </w:tc>
        <w:tc>
          <w:tcPr>
            <w:tcW w:w="754"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585"/>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111</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 xml:space="preserve">Porta lisa completa Montada, de </w:t>
            </w:r>
            <w:r>
              <w:rPr>
                <w:rFonts w:ascii="Book Antiqua" w:hAnsi="Book Antiqua"/>
                <w:color w:val="000000"/>
              </w:rPr>
              <w:lastRenderedPageBreak/>
              <w:t xml:space="preserve">madeira, contendo fechadura e caxilho tamanho: 60 x 200 cm. </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lastRenderedPageBreak/>
              <w:t>15</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351,69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402"/>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lastRenderedPageBreak/>
              <w:t>112</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 xml:space="preserve">Porta lisa completa Montada, de madeira, contendo fechadura e caxilho tamanho: 60 x 210 cm. </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20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356,69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38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113</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 xml:space="preserve">Porta lisa completa Montada, de madeira, contendo fechadura e caxilho tamanho: 70 x 210 cm. </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25</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370,02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358"/>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114</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 xml:space="preserve">Porta lisa completa Montada, de madeira, contendo fechadura e caxilho tamanho:90 x 210 cm. </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27</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418,36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336"/>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115</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 xml:space="preserve">Porta lisa completa Montada, de madeira, contendo fechadura e caxilho tamanho:96 x 210 cm. </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46</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418,36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57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116</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 xml:space="preserve">Porta lisa completa Montada, de madeira, contendo fechadura e caxilho tamanho:78 x 200 cm. </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376,69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764"/>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117</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 xml:space="preserve">Porta lisa completa Montada, de madeira, contendo fechadura e caxilho tamanho:65x 199 cm. </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12</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378,36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294"/>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118</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 xml:space="preserve">Porta lisa completa Montada, de madeira, contendo fechadura e caxilho tamanho: 84x 205 cm. </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14</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416,66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258"/>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119</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 xml:space="preserve">Porta lisa completa Montada, de madeira, contendo fechadura e caxilho tamanho: 95x 208 cm. </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13</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418,36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52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120</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 xml:space="preserve">Porta lisa completa Montada, de madeira, contendo fechadura e caxilho tamanho: 64x 196 cm. </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15</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376,36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274"/>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121</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 xml:space="preserve">Porta lisa completa Montada, de madeira, contendo fechadura e caxilho tamanho: 80x 207 cm. </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25</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370,02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238"/>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122</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 xml:space="preserve">Porta lisa completa Montada, de madeira, contendo fechadura e caxilho tamanho: 60x 180 cm. </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35</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370,69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358"/>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123</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 xml:space="preserve">Porta lisa completa Montada, de madeira, contendo fechadura e caxilho tamanho: 70x 180 cm. </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8</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376,36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194"/>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124</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 xml:space="preserve">Porta lisa completa Montada, de madeira, contendo fechadura e caxilho tamanho: 90x 205 cm. </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36</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415,02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172"/>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125</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r>
            <w:r>
              <w:rPr>
                <w:rFonts w:ascii="Book Antiqua" w:hAnsi="Book Antiqua"/>
                <w:color w:val="000000"/>
              </w:rPr>
              <w:lastRenderedPageBreak/>
              <w:t xml:space="preserve">Porta lisa completa Montada, de madeira, contendo fechadura e caxilho tamanho: 54x 190cm. </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lastRenderedPageBreak/>
              <w:t>44</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383,36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514"/>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lastRenderedPageBreak/>
              <w:t>126</w:t>
            </w:r>
          </w:p>
        </w:tc>
        <w:tc>
          <w:tcPr>
            <w:tcW w:w="1738" w:type="pct"/>
            <w:tcBorders>
              <w:top w:val="single" w:sz="4" w:space="0" w:color="auto"/>
              <w:left w:val="single" w:sz="4" w:space="0" w:color="auto"/>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 xml:space="preserve">Porta lisa completa Montada, de madeira, contendo fechadura e caxilho tamanho: 93x 207 cm. </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8</w:t>
            </w:r>
          </w:p>
        </w:tc>
        <w:tc>
          <w:tcPr>
            <w:tcW w:w="755" w:type="pct"/>
            <w:tcBorders>
              <w:top w:val="single" w:sz="4" w:space="0" w:color="auto"/>
              <w:left w:val="single" w:sz="4" w:space="0" w:color="auto"/>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418,36 </w:t>
            </w:r>
          </w:p>
        </w:tc>
        <w:tc>
          <w:tcPr>
            <w:tcW w:w="754"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396"/>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127</w:t>
            </w:r>
          </w:p>
        </w:tc>
        <w:tc>
          <w:tcPr>
            <w:tcW w:w="1738" w:type="pct"/>
            <w:tcBorders>
              <w:top w:val="single" w:sz="4" w:space="0" w:color="auto"/>
              <w:left w:val="single" w:sz="4" w:space="0" w:color="auto"/>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 xml:space="preserve">Porta lisa completa Montada, de madeira, contendo fechadura e caxilho tamanho: 83x 208 cm. </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8</w:t>
            </w:r>
          </w:p>
        </w:tc>
        <w:tc>
          <w:tcPr>
            <w:tcW w:w="755" w:type="pct"/>
            <w:tcBorders>
              <w:top w:val="single" w:sz="4" w:space="0" w:color="auto"/>
              <w:left w:val="single" w:sz="4" w:space="0" w:color="auto"/>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415,02 </w:t>
            </w:r>
          </w:p>
        </w:tc>
        <w:tc>
          <w:tcPr>
            <w:tcW w:w="754"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373"/>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128</w:t>
            </w:r>
          </w:p>
        </w:tc>
        <w:tc>
          <w:tcPr>
            <w:tcW w:w="1738" w:type="pct"/>
            <w:tcBorders>
              <w:top w:val="single" w:sz="4" w:space="0" w:color="auto"/>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 xml:space="preserve">Fechadura para divisórias / Fechadura Tubular. Preta/Cinza. </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240</w:t>
            </w:r>
          </w:p>
        </w:tc>
        <w:tc>
          <w:tcPr>
            <w:tcW w:w="755" w:type="pct"/>
            <w:tcBorders>
              <w:top w:val="single" w:sz="4" w:space="0" w:color="auto"/>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63,70 </w:t>
            </w:r>
          </w:p>
        </w:tc>
        <w:tc>
          <w:tcPr>
            <w:tcW w:w="754"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84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129</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Escada de fibra para serviços elétricos. Com 16 degraus 3,00x4,80 de acordo com a NR 10 e NR 35</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18</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1.022,10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840"/>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130</w:t>
            </w:r>
          </w:p>
        </w:tc>
        <w:tc>
          <w:tcPr>
            <w:tcW w:w="1738" w:type="pct"/>
            <w:tcBorders>
              <w:top w:val="single" w:sz="4" w:space="0" w:color="auto"/>
              <w:left w:val="single" w:sz="4" w:space="0" w:color="auto"/>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Torneira de bancada para pia de banheiro. Metal. Com fechamento automático.</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235</w:t>
            </w:r>
          </w:p>
        </w:tc>
        <w:tc>
          <w:tcPr>
            <w:tcW w:w="755" w:type="pct"/>
            <w:tcBorders>
              <w:top w:val="single" w:sz="4" w:space="0" w:color="auto"/>
              <w:left w:val="single" w:sz="4" w:space="0" w:color="auto"/>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75,02 </w:t>
            </w:r>
          </w:p>
        </w:tc>
        <w:tc>
          <w:tcPr>
            <w:tcW w:w="754"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840"/>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131</w:t>
            </w:r>
          </w:p>
        </w:tc>
        <w:tc>
          <w:tcPr>
            <w:tcW w:w="1738" w:type="pct"/>
            <w:tcBorders>
              <w:top w:val="single" w:sz="4" w:space="0" w:color="auto"/>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Pacote</w:t>
            </w:r>
            <w:r>
              <w:rPr>
                <w:rFonts w:ascii="Book Antiqua" w:hAnsi="Book Antiqua"/>
                <w:color w:val="000000"/>
              </w:rPr>
              <w:br/>
              <w:t>Abraçadeira nylon 3,6mmx20cm. Pacote com 100 unidades</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62</w:t>
            </w:r>
          </w:p>
        </w:tc>
        <w:tc>
          <w:tcPr>
            <w:tcW w:w="755" w:type="pct"/>
            <w:tcBorders>
              <w:top w:val="single" w:sz="4" w:space="0" w:color="auto"/>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32,46 </w:t>
            </w:r>
          </w:p>
        </w:tc>
        <w:tc>
          <w:tcPr>
            <w:tcW w:w="754"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787"/>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132</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Pacote</w:t>
            </w:r>
            <w:r>
              <w:rPr>
                <w:rFonts w:ascii="Book Antiqua" w:hAnsi="Book Antiqua"/>
                <w:color w:val="000000"/>
              </w:rPr>
              <w:br/>
              <w:t>Abraçadeira nylon 13mmx540mm. Pacote com 10 unidades</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102</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19,31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73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133</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Rolo</w:t>
            </w:r>
            <w:r>
              <w:rPr>
                <w:rFonts w:ascii="Book Antiqua" w:hAnsi="Book Antiqua"/>
                <w:color w:val="000000"/>
              </w:rPr>
              <w:br/>
              <w:t>Fita dupla face de alta aderência 25mmx20m</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114</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60,23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685"/>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134</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b/>
                <w:bCs/>
                <w:color w:val="000000"/>
              </w:rPr>
              <w:br/>
            </w:r>
            <w:r>
              <w:rPr>
                <w:rFonts w:ascii="Book Antiqua" w:hAnsi="Book Antiqua"/>
                <w:color w:val="000000"/>
              </w:rPr>
              <w:t>Lixadeira; Tipo Orbital, Acionamento Elétrico.</w:t>
            </w:r>
            <w:r>
              <w:rPr>
                <w:rFonts w:ascii="Book Antiqua" w:hAnsi="Book Antiqua"/>
                <w:color w:val="000000"/>
              </w:rPr>
              <w:br/>
              <w:t>Potência de 275 Watts; 220 Volts; Oscilação 12000/min; Com Diâmetro de Órbita de 3/32; Base de 5 Polegadas (125mm) Com 8 Furos; Peso aproximado 1,5 Kg; Acondicionada de Maneira Apropriada;</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11</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702,63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769"/>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135</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 xml:space="preserve">Lixadeira; Tipo Orbital,para piso, parede e teto; Acionamento Elétrico. Voltagem 220 V; Potência Mínima de 1050w; Rotação de 600-1800 Rpm; Diâmetro Da Órbita 9 1/2"; Garantia Mínima de 12 Meses; Acompanha: Manual de Instruções, manual, 1 Mangueira, 1 Saco Armanezador de Resíduos, 1 cinto de Sustenção; 3 Discos de Lixa; Acondicionado de Forma Apropriada; </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11</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1.369,30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583"/>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lastRenderedPageBreak/>
              <w:t>136</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Parafuso Chipboard cabeça chata Philips - 4 x 60mm</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3.570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1,03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681"/>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137</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Parafuso Chipboard cabeça chata Philips - 4 x 25mm</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3.570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0,72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780"/>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138</w:t>
            </w:r>
          </w:p>
        </w:tc>
        <w:tc>
          <w:tcPr>
            <w:tcW w:w="1738" w:type="pct"/>
            <w:tcBorders>
              <w:top w:val="single" w:sz="4" w:space="0" w:color="auto"/>
              <w:left w:val="single" w:sz="4" w:space="0" w:color="auto"/>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Parafuso Chipboard cabeça chata Philips - 6 x 100mm</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3.570</w:t>
            </w:r>
          </w:p>
        </w:tc>
        <w:tc>
          <w:tcPr>
            <w:tcW w:w="755" w:type="pct"/>
            <w:tcBorders>
              <w:top w:val="single" w:sz="4" w:space="0" w:color="auto"/>
              <w:left w:val="single" w:sz="4" w:space="0" w:color="auto"/>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1,57 </w:t>
            </w:r>
          </w:p>
        </w:tc>
        <w:tc>
          <w:tcPr>
            <w:tcW w:w="754"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721"/>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139</w:t>
            </w:r>
          </w:p>
        </w:tc>
        <w:tc>
          <w:tcPr>
            <w:tcW w:w="1738" w:type="pct"/>
            <w:tcBorders>
              <w:top w:val="single" w:sz="4" w:space="0" w:color="auto"/>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Parafuso Chipboard cabeça chata Philips - 6 x 50mm</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3.570</w:t>
            </w:r>
          </w:p>
        </w:tc>
        <w:tc>
          <w:tcPr>
            <w:tcW w:w="755" w:type="pct"/>
            <w:tcBorders>
              <w:top w:val="single" w:sz="4" w:space="0" w:color="auto"/>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2,34 </w:t>
            </w:r>
          </w:p>
        </w:tc>
        <w:tc>
          <w:tcPr>
            <w:tcW w:w="754"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677"/>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140</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Parafuso Chipboard cabeça chata Philips - 6 x 25mm</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3.570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2,21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775"/>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141</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color w:val="000000"/>
              </w:rPr>
              <w:br/>
              <w:t>Telha Portuguesa. Medida aproximada: 40 cm x 22 cm</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8.100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1,65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798"/>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142</w:t>
            </w:r>
          </w:p>
        </w:tc>
        <w:tc>
          <w:tcPr>
            <w:tcW w:w="1738" w:type="pct"/>
            <w:tcBorders>
              <w:top w:val="single" w:sz="4" w:space="0" w:color="auto"/>
              <w:left w:val="single" w:sz="4" w:space="0" w:color="auto"/>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b/>
                <w:bCs/>
                <w:color w:val="000000"/>
              </w:rPr>
              <w:t>Unidade</w:t>
            </w:r>
            <w:r>
              <w:rPr>
                <w:rFonts w:ascii="Book Antiqua" w:hAnsi="Book Antiqua"/>
                <w:b/>
                <w:bCs/>
                <w:color w:val="000000"/>
              </w:rPr>
              <w:br/>
            </w:r>
            <w:r>
              <w:rPr>
                <w:rFonts w:ascii="Book Antiqua" w:hAnsi="Book Antiqua"/>
                <w:color w:val="000000"/>
              </w:rPr>
              <w:t>Bloco de concreto com as seguintes medidas 14x19x29 cm</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4.800</w:t>
            </w:r>
          </w:p>
        </w:tc>
        <w:tc>
          <w:tcPr>
            <w:tcW w:w="755" w:type="pct"/>
            <w:tcBorders>
              <w:top w:val="single" w:sz="4" w:space="0" w:color="auto"/>
              <w:left w:val="single" w:sz="4" w:space="0" w:color="auto"/>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3,50 </w:t>
            </w:r>
          </w:p>
        </w:tc>
        <w:tc>
          <w:tcPr>
            <w:tcW w:w="754"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753"/>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143</w:t>
            </w:r>
          </w:p>
        </w:tc>
        <w:tc>
          <w:tcPr>
            <w:tcW w:w="1738" w:type="pct"/>
            <w:tcBorders>
              <w:top w:val="single" w:sz="4" w:space="0" w:color="auto"/>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color w:val="000000"/>
              </w:rPr>
              <w:t>Unidade</w:t>
            </w:r>
            <w:r>
              <w:rPr>
                <w:rFonts w:ascii="Book Antiqua" w:hAnsi="Book Antiqua"/>
                <w:color w:val="000000"/>
              </w:rPr>
              <w:br/>
              <w:t>Torneira de bancada para pia de Cozinha. Plástico. Com fechamento de rosquear.</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51</w:t>
            </w:r>
          </w:p>
        </w:tc>
        <w:tc>
          <w:tcPr>
            <w:tcW w:w="755" w:type="pct"/>
            <w:tcBorders>
              <w:top w:val="single" w:sz="4" w:space="0" w:color="auto"/>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22,65 </w:t>
            </w:r>
          </w:p>
        </w:tc>
        <w:tc>
          <w:tcPr>
            <w:tcW w:w="754"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695"/>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144</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color w:val="000000"/>
              </w:rPr>
              <w:t>Unidade</w:t>
            </w:r>
            <w:r>
              <w:rPr>
                <w:rFonts w:ascii="Book Antiqua" w:hAnsi="Book Antiqua"/>
                <w:color w:val="000000"/>
              </w:rPr>
              <w:br/>
              <w:t>Rebit de Repuxo 5,0 x 30 mm.</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7.300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0,40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793"/>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145</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color w:val="000000"/>
              </w:rPr>
              <w:t>Unidade</w:t>
            </w:r>
            <w:r>
              <w:rPr>
                <w:rFonts w:ascii="Book Antiqua" w:hAnsi="Book Antiqua"/>
                <w:color w:val="000000"/>
              </w:rPr>
              <w:br/>
              <w:t>Rebit de Repuxo 5,0 x 25mm.</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7.300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0,47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749"/>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146</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color w:val="000000"/>
              </w:rPr>
              <w:t>Unidade</w:t>
            </w:r>
            <w:r>
              <w:rPr>
                <w:rFonts w:ascii="Book Antiqua" w:hAnsi="Book Antiqua"/>
                <w:color w:val="000000"/>
              </w:rPr>
              <w:br/>
              <w:t>Rebit de Repuxo 5,0 x 20 mm.</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7.300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0,45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705"/>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147</w:t>
            </w:r>
          </w:p>
        </w:tc>
        <w:tc>
          <w:tcPr>
            <w:tcW w:w="1738" w:type="pct"/>
            <w:tcBorders>
              <w:top w:val="single" w:sz="4" w:space="0" w:color="auto"/>
              <w:left w:val="single" w:sz="4" w:space="0" w:color="auto"/>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color w:val="000000"/>
              </w:rPr>
              <w:t>Unidade</w:t>
            </w:r>
            <w:r>
              <w:rPr>
                <w:rFonts w:ascii="Book Antiqua" w:hAnsi="Book Antiqua"/>
                <w:color w:val="000000"/>
              </w:rPr>
              <w:br/>
              <w:t>Aplicador para tubo de Silicone Profissional</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39</w:t>
            </w:r>
          </w:p>
        </w:tc>
        <w:tc>
          <w:tcPr>
            <w:tcW w:w="755" w:type="pct"/>
            <w:tcBorders>
              <w:top w:val="single" w:sz="4" w:space="0" w:color="auto"/>
              <w:left w:val="single" w:sz="4" w:space="0" w:color="auto"/>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35,01 </w:t>
            </w:r>
          </w:p>
        </w:tc>
        <w:tc>
          <w:tcPr>
            <w:tcW w:w="754"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789"/>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148</w:t>
            </w:r>
          </w:p>
        </w:tc>
        <w:tc>
          <w:tcPr>
            <w:tcW w:w="1738" w:type="pct"/>
            <w:tcBorders>
              <w:top w:val="single" w:sz="4" w:space="0" w:color="auto"/>
              <w:left w:val="single" w:sz="4" w:space="0" w:color="auto"/>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color w:val="000000"/>
              </w:rPr>
              <w:t>Unidade</w:t>
            </w:r>
            <w:r>
              <w:rPr>
                <w:rFonts w:ascii="Book Antiqua" w:hAnsi="Book Antiqua"/>
                <w:color w:val="000000"/>
              </w:rPr>
              <w:br/>
              <w:t>Chumbador Parabolt  3/8” x 3”</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100</w:t>
            </w:r>
          </w:p>
        </w:tc>
        <w:tc>
          <w:tcPr>
            <w:tcW w:w="755" w:type="pct"/>
            <w:tcBorders>
              <w:top w:val="single" w:sz="4" w:space="0" w:color="auto"/>
              <w:left w:val="single" w:sz="4" w:space="0" w:color="auto"/>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3,48 </w:t>
            </w:r>
          </w:p>
        </w:tc>
        <w:tc>
          <w:tcPr>
            <w:tcW w:w="754"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single" w:sz="4" w:space="0" w:color="auto"/>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462"/>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149</w:t>
            </w:r>
          </w:p>
        </w:tc>
        <w:tc>
          <w:tcPr>
            <w:tcW w:w="1738" w:type="pct"/>
            <w:tcBorders>
              <w:top w:val="single" w:sz="4" w:space="0" w:color="auto"/>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color w:val="000000"/>
              </w:rPr>
              <w:t>Unidade</w:t>
            </w:r>
            <w:r>
              <w:rPr>
                <w:rFonts w:ascii="Book Antiqua" w:hAnsi="Book Antiqua"/>
                <w:color w:val="000000"/>
              </w:rPr>
              <w:br/>
              <w:t>Chumbador Parabolt  3/8” x 4”</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100</w:t>
            </w:r>
          </w:p>
        </w:tc>
        <w:tc>
          <w:tcPr>
            <w:tcW w:w="755" w:type="pct"/>
            <w:tcBorders>
              <w:top w:val="single" w:sz="4" w:space="0" w:color="auto"/>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4,34 </w:t>
            </w:r>
          </w:p>
        </w:tc>
        <w:tc>
          <w:tcPr>
            <w:tcW w:w="754"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single" w:sz="4" w:space="0" w:color="auto"/>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783"/>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150</w:t>
            </w:r>
          </w:p>
        </w:tc>
        <w:tc>
          <w:tcPr>
            <w:tcW w:w="1738" w:type="pct"/>
            <w:tcBorders>
              <w:top w:val="nil"/>
              <w:left w:val="nil"/>
              <w:bottom w:val="single" w:sz="4" w:space="0" w:color="auto"/>
              <w:right w:val="single" w:sz="4" w:space="0" w:color="auto"/>
            </w:tcBorders>
            <w:shd w:val="clear" w:color="auto" w:fill="auto"/>
            <w:hideMark/>
          </w:tcPr>
          <w:p w:rsidR="000A4769" w:rsidRDefault="000A4769" w:rsidP="00D4273A">
            <w:pPr>
              <w:jc w:val="both"/>
              <w:rPr>
                <w:rFonts w:ascii="Book Antiqua" w:hAnsi="Book Antiqua"/>
                <w:color w:val="000000"/>
              </w:rPr>
            </w:pPr>
            <w:r>
              <w:rPr>
                <w:rFonts w:ascii="Book Antiqua" w:hAnsi="Book Antiqua"/>
                <w:color w:val="000000"/>
              </w:rPr>
              <w:t>Unidade</w:t>
            </w:r>
            <w:r>
              <w:rPr>
                <w:rFonts w:ascii="Book Antiqua" w:hAnsi="Book Antiqua"/>
                <w:color w:val="000000"/>
              </w:rPr>
              <w:br/>
              <w:t>Chumbador Parabolt  3/8” x 5”</w:t>
            </w: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r>
              <w:rPr>
                <w:rFonts w:ascii="Book Antiqua" w:hAnsi="Book Antiqua"/>
                <w:b/>
                <w:bCs/>
                <w:color w:val="000000"/>
              </w:rPr>
              <w:t>100</w:t>
            </w: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R$           3,62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A4769" w:rsidRPr="00A03470" w:rsidTr="00D4273A">
        <w:trPr>
          <w:trHeight w:val="455"/>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A4769" w:rsidRPr="00A03470" w:rsidRDefault="000A4769" w:rsidP="00D4273A">
            <w:pPr>
              <w:jc w:val="center"/>
              <w:rPr>
                <w:rFonts w:ascii="Book Antiqua" w:hAnsi="Book Antiqua" w:cs="Calibri"/>
                <w:b/>
                <w:bCs/>
                <w:color w:val="000000"/>
                <w:sz w:val="18"/>
                <w:szCs w:val="18"/>
                <w:lang w:val="pt-BR" w:eastAsia="pt-BR"/>
              </w:rPr>
            </w:pPr>
          </w:p>
        </w:tc>
        <w:tc>
          <w:tcPr>
            <w:tcW w:w="1738" w:type="pct"/>
            <w:tcBorders>
              <w:top w:val="nil"/>
              <w:left w:val="nil"/>
              <w:bottom w:val="single" w:sz="4" w:space="0" w:color="auto"/>
              <w:right w:val="single" w:sz="4" w:space="0" w:color="auto"/>
            </w:tcBorders>
            <w:shd w:val="clear" w:color="auto" w:fill="auto"/>
            <w:vAlign w:val="bottom"/>
            <w:hideMark/>
          </w:tcPr>
          <w:p w:rsidR="000A4769" w:rsidRDefault="000A4769" w:rsidP="00D4273A">
            <w:pPr>
              <w:jc w:val="both"/>
              <w:rPr>
                <w:rFonts w:ascii="Calibri" w:hAnsi="Calibri"/>
                <w:color w:val="000000"/>
                <w:sz w:val="22"/>
                <w:szCs w:val="22"/>
              </w:rPr>
            </w:pPr>
          </w:p>
        </w:tc>
        <w:tc>
          <w:tcPr>
            <w:tcW w:w="754" w:type="pct"/>
            <w:tcBorders>
              <w:top w:val="nil"/>
              <w:left w:val="nil"/>
              <w:bottom w:val="single" w:sz="4" w:space="0" w:color="auto"/>
              <w:right w:val="single" w:sz="4" w:space="0" w:color="auto"/>
            </w:tcBorders>
            <w:shd w:val="clear" w:color="auto" w:fill="auto"/>
            <w:vAlign w:val="center"/>
            <w:hideMark/>
          </w:tcPr>
          <w:p w:rsidR="000A4769" w:rsidRDefault="000A4769" w:rsidP="00D4273A">
            <w:pPr>
              <w:jc w:val="center"/>
              <w:rPr>
                <w:rFonts w:ascii="Book Antiqua" w:hAnsi="Book Antiqua"/>
                <w:b/>
                <w:bCs/>
                <w:color w:val="000000"/>
              </w:rPr>
            </w:pPr>
          </w:p>
        </w:tc>
        <w:tc>
          <w:tcPr>
            <w:tcW w:w="755" w:type="pct"/>
            <w:tcBorders>
              <w:top w:val="nil"/>
              <w:left w:val="nil"/>
              <w:bottom w:val="single" w:sz="4" w:space="0" w:color="auto"/>
              <w:right w:val="single" w:sz="4" w:space="0" w:color="auto"/>
            </w:tcBorders>
            <w:vAlign w:val="center"/>
          </w:tcPr>
          <w:p w:rsidR="000A4769" w:rsidRDefault="000A4769" w:rsidP="00D4273A">
            <w:pPr>
              <w:jc w:val="center"/>
              <w:rPr>
                <w:rFonts w:ascii="Book Antiqua" w:hAnsi="Book Antiqua"/>
                <w:b/>
                <w:bCs/>
                <w:color w:val="000000"/>
              </w:rPr>
            </w:pPr>
            <w:r>
              <w:rPr>
                <w:rFonts w:ascii="Book Antiqua" w:hAnsi="Book Antiqua"/>
                <w:b/>
                <w:bCs/>
                <w:color w:val="000000"/>
              </w:rPr>
              <w:t xml:space="preserve"> TOTAL </w:t>
            </w:r>
          </w:p>
        </w:tc>
        <w:tc>
          <w:tcPr>
            <w:tcW w:w="754"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tcBorders>
              <w:top w:val="nil"/>
              <w:left w:val="nil"/>
              <w:bottom w:val="single" w:sz="4" w:space="0" w:color="auto"/>
              <w:right w:val="single" w:sz="4" w:space="0" w:color="auto"/>
            </w:tcBorders>
            <w:vAlign w:val="center"/>
          </w:tcPr>
          <w:p w:rsidR="000A4769" w:rsidRPr="00A03470" w:rsidRDefault="000A4769" w:rsidP="00D4273A">
            <w:pPr>
              <w:jc w:val="center"/>
              <w:rPr>
                <w:rFonts w:ascii="Book Antiqua" w:hAnsi="Book Antiqua" w:cs="Calibri"/>
                <w:bCs/>
                <w:color w:val="000000"/>
                <w:sz w:val="18"/>
                <w:szCs w:val="18"/>
                <w:lang w:val="pt-BR" w:eastAsia="pt-BR"/>
              </w:rPr>
            </w:pPr>
          </w:p>
        </w:tc>
      </w:tr>
    </w:tbl>
    <w:p w:rsidR="000A4769" w:rsidRDefault="000A4769" w:rsidP="000A4769">
      <w:pPr>
        <w:pStyle w:val="Normal0"/>
        <w:rPr>
          <w:rFonts w:ascii="Book Antiqua" w:eastAsia="Times New Roman" w:hAnsi="Book Antiqua"/>
          <w:color w:val="000000"/>
          <w:sz w:val="22"/>
          <w:szCs w:val="22"/>
        </w:rPr>
      </w:pPr>
    </w:p>
    <w:p w:rsidR="000A4769" w:rsidRDefault="000A4769" w:rsidP="000A4769">
      <w:pPr>
        <w:pStyle w:val="Normal0"/>
        <w:rPr>
          <w:rFonts w:ascii="Book Antiqua" w:eastAsia="Times New Roman" w:hAnsi="Book Antiqua"/>
          <w:color w:val="000000"/>
          <w:sz w:val="22"/>
          <w:szCs w:val="22"/>
        </w:rPr>
      </w:pPr>
    </w:p>
    <w:p w:rsidR="000A4769" w:rsidRPr="00BB03DB" w:rsidRDefault="000A4769" w:rsidP="000A4769">
      <w:pPr>
        <w:pStyle w:val="Normal0"/>
        <w:pBdr>
          <w:top w:val="single" w:sz="4" w:space="1" w:color="auto"/>
          <w:left w:val="single" w:sz="4" w:space="4" w:color="auto"/>
          <w:bottom w:val="single" w:sz="4" w:space="1" w:color="auto"/>
          <w:right w:val="single" w:sz="4" w:space="4" w:color="auto"/>
        </w:pBdr>
        <w:shd w:val="clear" w:color="auto" w:fill="D9D9D9"/>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0A4769" w:rsidRDefault="000A4769" w:rsidP="000A4769">
      <w:pPr>
        <w:pStyle w:val="Normal0"/>
        <w:tabs>
          <w:tab w:val="left" w:pos="10206"/>
        </w:tabs>
        <w:ind w:right="1"/>
        <w:rPr>
          <w:rFonts w:ascii="Book Antiqua" w:eastAsia="Book Antiqua" w:hAnsi="Book Antiqua"/>
          <w:b/>
          <w:color w:val="000000"/>
          <w:sz w:val="22"/>
          <w:szCs w:val="22"/>
        </w:rPr>
      </w:pPr>
    </w:p>
    <w:p w:rsidR="000A4769" w:rsidRDefault="000A4769" w:rsidP="000A4769">
      <w:pPr>
        <w:pStyle w:val="Normal0"/>
        <w:tabs>
          <w:tab w:val="left" w:pos="10206"/>
        </w:tabs>
        <w:ind w:right="1"/>
        <w:rPr>
          <w:rFonts w:ascii="Book Antiqua" w:eastAsia="Book Antiqua" w:hAnsi="Book Antiqua"/>
          <w:b/>
          <w:color w:val="000000"/>
          <w:sz w:val="22"/>
          <w:szCs w:val="22"/>
        </w:rPr>
      </w:pPr>
    </w:p>
    <w:p w:rsidR="000A4769" w:rsidRDefault="000A4769" w:rsidP="000A4769">
      <w:pPr>
        <w:pStyle w:val="Normal0"/>
        <w:tabs>
          <w:tab w:val="left" w:pos="10206"/>
        </w:tabs>
        <w:ind w:right="1"/>
        <w:rPr>
          <w:rFonts w:ascii="Book Antiqua" w:eastAsia="Book Antiqua" w:hAnsi="Book Antiqua"/>
          <w:b/>
          <w:color w:val="000000"/>
          <w:sz w:val="22"/>
          <w:szCs w:val="22"/>
        </w:rPr>
      </w:pPr>
    </w:p>
    <w:p w:rsidR="000A4769" w:rsidRPr="00EE0ADA" w:rsidRDefault="000A4769" w:rsidP="000A4769">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0A4769" w:rsidRDefault="000A4769" w:rsidP="000A4769">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0A4769" w:rsidRDefault="000A4769" w:rsidP="000A4769">
      <w:pPr>
        <w:pStyle w:val="Normal0"/>
        <w:tabs>
          <w:tab w:val="left" w:pos="10206"/>
        </w:tabs>
        <w:ind w:right="336"/>
        <w:jc w:val="center"/>
        <w:rPr>
          <w:rFonts w:ascii="Book Antiqua" w:eastAsia="Book Antiqua" w:hAnsi="Book Antiqua"/>
          <w:color w:val="000000"/>
          <w:sz w:val="22"/>
          <w:szCs w:val="22"/>
        </w:rPr>
      </w:pPr>
    </w:p>
    <w:p w:rsidR="000A4769" w:rsidRDefault="000A4769" w:rsidP="000A4769">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0A4769" w:rsidRPr="00EE0ADA" w:rsidTr="00D4273A">
        <w:tc>
          <w:tcPr>
            <w:tcW w:w="10206" w:type="dxa"/>
            <w:gridSpan w:val="4"/>
            <w:tcBorders>
              <w:top w:val="nil"/>
              <w:right w:val="nil"/>
            </w:tcBorders>
          </w:tcPr>
          <w:p w:rsidR="000A4769" w:rsidRPr="00EE0ADA" w:rsidRDefault="000A4769" w:rsidP="00D4273A">
            <w:pPr>
              <w:pStyle w:val="Normal0"/>
              <w:tabs>
                <w:tab w:val="left" w:pos="10206"/>
              </w:tabs>
              <w:ind w:right="336"/>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0A4769" w:rsidRPr="00EE0ADA" w:rsidTr="00D4273A">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0A4769" w:rsidRPr="00EE0ADA" w:rsidRDefault="000A4769" w:rsidP="00D4273A">
            <w:pPr>
              <w:pStyle w:val="Normal0"/>
              <w:tabs>
                <w:tab w:val="left" w:pos="10206"/>
              </w:tabs>
              <w:ind w:right="336"/>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0A4769" w:rsidRPr="00EE0ADA" w:rsidTr="00D4273A">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0A4769" w:rsidRPr="00EE0ADA" w:rsidRDefault="000A4769" w:rsidP="00D4273A">
            <w:pPr>
              <w:pStyle w:val="Normal0"/>
              <w:tabs>
                <w:tab w:val="left" w:pos="10206"/>
              </w:tabs>
              <w:ind w:right="336"/>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0A4769" w:rsidRPr="00EE0ADA" w:rsidRDefault="000A4769" w:rsidP="00D4273A">
            <w:pPr>
              <w:pStyle w:val="Normal0"/>
              <w:tabs>
                <w:tab w:val="left" w:pos="10206"/>
              </w:tabs>
              <w:ind w:right="336"/>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0A4769" w:rsidRPr="00EE0ADA" w:rsidRDefault="000A4769" w:rsidP="00D4273A">
            <w:pPr>
              <w:pStyle w:val="Normal0"/>
              <w:tabs>
                <w:tab w:val="left" w:pos="10206"/>
              </w:tabs>
              <w:ind w:right="336"/>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0A4769" w:rsidRPr="00EE0ADA" w:rsidRDefault="000A4769" w:rsidP="00D4273A">
            <w:pPr>
              <w:pStyle w:val="Normal0"/>
              <w:tabs>
                <w:tab w:val="left" w:pos="10206"/>
              </w:tabs>
              <w:ind w:right="336"/>
              <w:rPr>
                <w:rFonts w:ascii="Book Antiqua" w:eastAsia="Book Antiqua" w:hAnsi="Book Antiqua"/>
                <w:color w:val="000000"/>
                <w:sz w:val="22"/>
                <w:szCs w:val="22"/>
              </w:rPr>
            </w:pPr>
          </w:p>
        </w:tc>
      </w:tr>
      <w:tr w:rsidR="000A4769" w:rsidRPr="00EE0ADA" w:rsidTr="00D4273A">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0A4769" w:rsidRPr="00EE0ADA" w:rsidRDefault="000A4769" w:rsidP="00D4273A">
            <w:pPr>
              <w:pStyle w:val="Normal0"/>
              <w:tabs>
                <w:tab w:val="left" w:pos="10206"/>
              </w:tabs>
              <w:ind w:right="336"/>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0A4769" w:rsidRPr="00EE0ADA" w:rsidRDefault="000A4769" w:rsidP="00D4273A">
            <w:pPr>
              <w:pStyle w:val="Normal0"/>
              <w:tabs>
                <w:tab w:val="left" w:pos="10206"/>
              </w:tabs>
              <w:ind w:right="336"/>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0A4769" w:rsidRPr="00EE0ADA" w:rsidRDefault="000A4769" w:rsidP="00D4273A">
            <w:pPr>
              <w:pStyle w:val="Normal0"/>
              <w:tabs>
                <w:tab w:val="left" w:pos="10206"/>
              </w:tabs>
              <w:ind w:right="336"/>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0A4769" w:rsidRPr="00EE0ADA" w:rsidRDefault="000A4769" w:rsidP="00D4273A">
            <w:pPr>
              <w:pStyle w:val="Normal0"/>
              <w:tabs>
                <w:tab w:val="left" w:pos="10206"/>
              </w:tabs>
              <w:ind w:right="336"/>
              <w:rPr>
                <w:rFonts w:ascii="Book Antiqua" w:eastAsia="Book Antiqua" w:hAnsi="Book Antiqua"/>
                <w:color w:val="000000"/>
                <w:sz w:val="22"/>
                <w:szCs w:val="22"/>
              </w:rPr>
            </w:pPr>
          </w:p>
        </w:tc>
      </w:tr>
    </w:tbl>
    <w:p w:rsidR="000A4769" w:rsidRDefault="000A4769" w:rsidP="000A4769">
      <w:pPr>
        <w:pStyle w:val="Normal0"/>
        <w:tabs>
          <w:tab w:val="left" w:pos="10206"/>
        </w:tabs>
        <w:ind w:right="336"/>
        <w:rPr>
          <w:rFonts w:ascii="Book Antiqua" w:eastAsia="Book Antiqua" w:hAnsi="Book Antiqua"/>
          <w:color w:val="000000"/>
          <w:sz w:val="16"/>
          <w:szCs w:val="16"/>
        </w:rPr>
      </w:pPr>
    </w:p>
    <w:p w:rsidR="000A4769" w:rsidRPr="0075056D" w:rsidRDefault="000A4769" w:rsidP="000A4769">
      <w:pPr>
        <w:pStyle w:val="Normal0"/>
        <w:tabs>
          <w:tab w:val="left" w:pos="10206"/>
        </w:tabs>
        <w:ind w:right="336"/>
        <w:rPr>
          <w:rFonts w:ascii="Book Antiqua" w:eastAsia="Book Antiqua" w:hAnsi="Book Antiqua"/>
          <w:color w:val="000000"/>
          <w:sz w:val="22"/>
          <w:szCs w:val="22"/>
        </w:rPr>
      </w:pPr>
    </w:p>
    <w:p w:rsidR="000A4769" w:rsidRPr="009066D4" w:rsidRDefault="000A4769" w:rsidP="000A4769">
      <w:pPr>
        <w:ind w:left="113" w:right="-992"/>
        <w:rPr>
          <w:rFonts w:ascii="Book Antiqua" w:hAnsi="Book Antiqua"/>
          <w:b/>
          <w:sz w:val="22"/>
          <w:szCs w:val="22"/>
        </w:rPr>
      </w:pPr>
      <w:r w:rsidRPr="009066D4">
        <w:rPr>
          <w:rFonts w:ascii="Book Antiqua" w:hAnsi="Book Antiqua"/>
          <w:b/>
          <w:sz w:val="22"/>
          <w:szCs w:val="22"/>
        </w:rPr>
        <w:t>Dados da Chave PIX</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06"/>
      </w:tblGrid>
      <w:tr w:rsidR="000A4769" w:rsidRPr="009066D4" w:rsidTr="00D4273A">
        <w:tc>
          <w:tcPr>
            <w:tcW w:w="10206" w:type="dxa"/>
          </w:tcPr>
          <w:p w:rsidR="000A4769" w:rsidRPr="009066D4" w:rsidRDefault="000A4769" w:rsidP="00D4273A">
            <w:pPr>
              <w:ind w:right="-992"/>
              <w:rPr>
                <w:rFonts w:ascii="Book Antiqua" w:eastAsia="Courier New" w:hAnsi="Book Antiqua"/>
                <w:sz w:val="22"/>
                <w:szCs w:val="22"/>
              </w:rPr>
            </w:pPr>
            <w:r w:rsidRPr="009066D4">
              <w:rPr>
                <w:rFonts w:ascii="Book Antiqua" w:eastAsia="Courier New" w:hAnsi="Book Antiqua"/>
                <w:sz w:val="22"/>
                <w:szCs w:val="22"/>
              </w:rPr>
              <w:t>Nome:</w:t>
            </w:r>
          </w:p>
        </w:tc>
      </w:tr>
      <w:tr w:rsidR="000A4769" w:rsidRPr="009066D4" w:rsidTr="00D4273A">
        <w:tc>
          <w:tcPr>
            <w:tcW w:w="10206" w:type="dxa"/>
          </w:tcPr>
          <w:p w:rsidR="000A4769" w:rsidRPr="009066D4" w:rsidRDefault="000A4769" w:rsidP="00D4273A">
            <w:pPr>
              <w:ind w:right="-992"/>
              <w:rPr>
                <w:rFonts w:ascii="Book Antiqua" w:eastAsia="Courier New" w:hAnsi="Book Antiqua"/>
                <w:sz w:val="22"/>
                <w:szCs w:val="22"/>
              </w:rPr>
            </w:pPr>
            <w:r w:rsidRPr="009066D4">
              <w:rPr>
                <w:rFonts w:ascii="Book Antiqua" w:eastAsia="Courier New" w:hAnsi="Book Antiqua"/>
                <w:sz w:val="22"/>
                <w:szCs w:val="22"/>
              </w:rPr>
              <w:t>Chave PIX:</w:t>
            </w:r>
          </w:p>
        </w:tc>
      </w:tr>
      <w:tr w:rsidR="000A4769" w:rsidRPr="0075056D" w:rsidTr="00D4273A">
        <w:tc>
          <w:tcPr>
            <w:tcW w:w="10206" w:type="dxa"/>
          </w:tcPr>
          <w:p w:rsidR="000A4769" w:rsidRPr="0075056D" w:rsidRDefault="000A4769" w:rsidP="00D4273A">
            <w:pPr>
              <w:ind w:right="-992"/>
              <w:rPr>
                <w:rFonts w:ascii="Book Antiqua" w:eastAsia="Courier New" w:hAnsi="Book Antiqua"/>
                <w:sz w:val="22"/>
                <w:szCs w:val="22"/>
              </w:rPr>
            </w:pPr>
            <w:r w:rsidRPr="009066D4">
              <w:rPr>
                <w:rFonts w:ascii="Book Antiqua" w:eastAsia="Courier New" w:hAnsi="Book Antiqua"/>
                <w:sz w:val="22"/>
                <w:szCs w:val="22"/>
              </w:rPr>
              <w:t>Tipo da Chave PIX:</w:t>
            </w:r>
          </w:p>
        </w:tc>
      </w:tr>
    </w:tbl>
    <w:p w:rsidR="000A4769" w:rsidRPr="0075056D" w:rsidRDefault="000A4769" w:rsidP="000A4769">
      <w:pPr>
        <w:pStyle w:val="Normal0"/>
        <w:tabs>
          <w:tab w:val="left" w:pos="10206"/>
        </w:tabs>
        <w:ind w:right="336"/>
        <w:rPr>
          <w:rFonts w:ascii="Book Antiqua" w:eastAsia="Book Antiqua" w:hAnsi="Book Antiqua"/>
          <w:color w:val="000000"/>
          <w:sz w:val="16"/>
          <w:szCs w:val="16"/>
        </w:rPr>
      </w:pPr>
    </w:p>
    <w:p w:rsidR="000A4769" w:rsidRDefault="000A4769" w:rsidP="000A4769">
      <w:pPr>
        <w:pStyle w:val="Normal0"/>
        <w:tabs>
          <w:tab w:val="left" w:pos="10206"/>
        </w:tabs>
        <w:ind w:right="336"/>
        <w:rPr>
          <w:rFonts w:ascii="Book Antiqua" w:eastAsia="Book Antiqua" w:hAnsi="Book Antiqua"/>
          <w:color w:val="000000"/>
          <w:sz w:val="16"/>
          <w:szCs w:val="16"/>
        </w:rPr>
      </w:pPr>
    </w:p>
    <w:p w:rsidR="000A4769" w:rsidRPr="00E90601" w:rsidRDefault="000A4769" w:rsidP="000A4769">
      <w:pPr>
        <w:pStyle w:val="Normal0"/>
        <w:tabs>
          <w:tab w:val="left" w:pos="10206"/>
        </w:tabs>
        <w:ind w:right="336"/>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0A4769" w:rsidRPr="00EE0ADA" w:rsidTr="00D4273A">
        <w:tc>
          <w:tcPr>
            <w:tcW w:w="10206" w:type="dxa"/>
            <w:tcBorders>
              <w:top w:val="single" w:sz="4" w:space="0" w:color="auto"/>
              <w:left w:val="single" w:sz="4" w:space="0" w:color="auto"/>
              <w:bottom w:val="single" w:sz="4" w:space="0" w:color="auto"/>
              <w:right w:val="single" w:sz="4" w:space="0" w:color="auto"/>
            </w:tcBorders>
          </w:tcPr>
          <w:p w:rsidR="000A4769" w:rsidRPr="00EE0ADA" w:rsidRDefault="000A4769" w:rsidP="00D4273A">
            <w:pPr>
              <w:pStyle w:val="Normal0"/>
              <w:tabs>
                <w:tab w:val="left" w:pos="10206"/>
              </w:tabs>
              <w:ind w:right="336"/>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0A4769" w:rsidRPr="00EE0ADA" w:rsidTr="00D4273A">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0A4769" w:rsidRPr="00EE0ADA" w:rsidRDefault="000A4769" w:rsidP="00D4273A">
            <w:pPr>
              <w:pStyle w:val="Normal0"/>
              <w:tabs>
                <w:tab w:val="left" w:pos="10206"/>
              </w:tabs>
              <w:ind w:right="336"/>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0A4769" w:rsidRPr="00EE0ADA" w:rsidTr="00D4273A">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0A4769" w:rsidRPr="00EE0ADA" w:rsidRDefault="000A4769" w:rsidP="00D4273A">
            <w:pPr>
              <w:pStyle w:val="Normal0"/>
              <w:tabs>
                <w:tab w:val="left" w:pos="10206"/>
              </w:tabs>
              <w:ind w:right="336"/>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0A4769" w:rsidRPr="0092496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Pr="002D2DD3">
        <w:rPr>
          <w:rFonts w:ascii="Book Antiqua" w:eastAsia="Book Antiqua" w:hAnsi="Book Antiqua"/>
          <w:b/>
          <w:sz w:val="48"/>
          <w:szCs w:val="48"/>
          <w:lang w:val="pt-BR"/>
        </w:rPr>
        <w:lastRenderedPageBreak/>
        <w:t>ANEXO I</w:t>
      </w:r>
      <w:r>
        <w:rPr>
          <w:rFonts w:ascii="Book Antiqua" w:eastAsia="Book Antiqua" w:hAnsi="Book Antiqua"/>
          <w:b/>
          <w:sz w:val="48"/>
          <w:szCs w:val="48"/>
          <w:lang w:val="pt-BR"/>
        </w:rPr>
        <w:t>II</w:t>
      </w:r>
    </w:p>
    <w:p w:rsidR="000A4769" w:rsidRPr="009066D4" w:rsidRDefault="000A4769" w:rsidP="000A476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Pr="009066D4">
        <w:rPr>
          <w:rFonts w:ascii="Book Antiqua" w:eastAsia="Book Antiqua" w:hAnsi="Book Antiqua"/>
          <w:sz w:val="36"/>
        </w:rPr>
        <w:t>Nº</w:t>
      </w:r>
      <w:r w:rsidRPr="009066D4">
        <w:rPr>
          <w:rFonts w:ascii="Book Antiqua" w:eastAsia="Book Antiqua" w:hAnsi="Book Antiqua"/>
          <w:color w:val="000000"/>
          <w:sz w:val="36"/>
          <w:szCs w:val="36"/>
        </w:rPr>
        <w:t xml:space="preserve"> 069/2021</w:t>
      </w:r>
    </w:p>
    <w:p w:rsidR="000A4769" w:rsidRPr="00161D9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9066D4">
        <w:rPr>
          <w:rFonts w:ascii="Book Antiqua" w:eastAsia="Book Antiqua" w:hAnsi="Book Antiqua"/>
          <w:color w:val="000000"/>
          <w:sz w:val="36"/>
          <w:szCs w:val="36"/>
          <w:lang w:val="pt-BR"/>
        </w:rPr>
        <w:t>PREGÃO PRESENCIAL Nº 037/</w:t>
      </w:r>
      <w:r>
        <w:rPr>
          <w:rFonts w:ascii="Book Antiqua" w:eastAsia="Book Antiqua" w:hAnsi="Book Antiqua"/>
          <w:color w:val="000000"/>
          <w:sz w:val="36"/>
          <w:szCs w:val="36"/>
          <w:lang w:val="pt-BR"/>
        </w:rPr>
        <w:t>2021</w:t>
      </w:r>
    </w:p>
    <w:p w:rsidR="000A4769" w:rsidRPr="00871DCB" w:rsidRDefault="000A4769" w:rsidP="000A4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0A4769" w:rsidRPr="002D2DD3" w:rsidRDefault="000A4769" w:rsidP="000A4769">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Pr>
          <w:rFonts w:ascii="Book Antiqua" w:hAnsi="Book Antiqua"/>
          <w:b/>
          <w:sz w:val="36"/>
          <w:szCs w:val="36"/>
          <w:shd w:val="clear" w:color="auto" w:fill="FFFFFF"/>
          <w:lang w:val="pt-BR"/>
        </w:rPr>
        <w:t>2021</w:t>
      </w:r>
    </w:p>
    <w:p w:rsidR="000A4769" w:rsidRPr="00FD2027" w:rsidRDefault="000A4769" w:rsidP="000A4769">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0A4769" w:rsidRDefault="000A4769" w:rsidP="000A476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Pr>
          <w:rFonts w:ascii="Book Antiqua" w:hAnsi="Book Antiqua"/>
          <w:sz w:val="22"/>
          <w:szCs w:val="22"/>
          <w:lang w:val="pt-BR"/>
        </w:rPr>
        <w:t>___________</w:t>
      </w:r>
      <w:r w:rsidRPr="00B07240">
        <w:rPr>
          <w:rFonts w:ascii="Book Antiqua" w:hAnsi="Book Antiqua"/>
          <w:sz w:val="22"/>
          <w:szCs w:val="22"/>
          <w:lang w:val="pt-BR"/>
        </w:rPr>
        <w:t xml:space="preserve"> dias do m</w:t>
      </w:r>
      <w:r>
        <w:rPr>
          <w:rFonts w:ascii="Book Antiqua" w:hAnsi="Book Antiqua"/>
          <w:sz w:val="22"/>
          <w:szCs w:val="22"/>
          <w:lang w:val="pt-BR"/>
        </w:rPr>
        <w:t xml:space="preserve">ês de ___________ do ano de dois mil e </w:t>
      </w:r>
      <w:r w:rsidRPr="009066D4">
        <w:rPr>
          <w:rFonts w:ascii="Book Antiqua" w:hAnsi="Book Antiqua"/>
          <w:sz w:val="22"/>
          <w:szCs w:val="22"/>
          <w:lang w:val="pt-BR"/>
        </w:rPr>
        <w:t>vinte e um,</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Pr>
          <w:rFonts w:ascii="Book Antiqua" w:hAnsi="Book Antiqua"/>
          <w:sz w:val="22"/>
          <w:szCs w:val="22"/>
          <w:lang w:val="pt-BR" w:eastAsia="pt-BR"/>
        </w:rPr>
        <w:t>(</w:t>
      </w:r>
      <w:r w:rsidRPr="00B07240">
        <w:rPr>
          <w:rFonts w:ascii="Book Antiqua" w:hAnsi="Book Antiqua"/>
          <w:sz w:val="22"/>
          <w:szCs w:val="22"/>
          <w:lang w:val="pt-BR" w:eastAsia="pt-BR"/>
        </w:rPr>
        <w:t xml:space="preserve">2° </w:t>
      </w:r>
      <w:r>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Pr="009066D4">
        <w:rPr>
          <w:rFonts w:ascii="Book Antiqua" w:hAnsi="Book Antiqua"/>
          <w:sz w:val="22"/>
          <w:szCs w:val="22"/>
          <w:lang w:val="pt-BR"/>
        </w:rPr>
        <w:t>037/2021,</w:t>
      </w:r>
      <w:r w:rsidRPr="00541413">
        <w:rPr>
          <w:rFonts w:ascii="Book Antiqua" w:hAnsi="Book Antiqua"/>
          <w:sz w:val="22"/>
          <w:szCs w:val="22"/>
          <w:lang w:val="pt-BR"/>
        </w:rPr>
        <w:t xml:space="preserve">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0A4769" w:rsidRPr="00B86350" w:rsidRDefault="000A4769" w:rsidP="000A476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0A4769" w:rsidRPr="00AC026F"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0A4769" w:rsidRPr="005B626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Pr="004A21C2">
        <w:rPr>
          <w:rFonts w:ascii="Book Antiqua" w:eastAsia="Book Antiqua" w:hAnsi="Book Antiqua"/>
          <w:i/>
          <w:sz w:val="22"/>
          <w:szCs w:val="22"/>
        </w:rPr>
        <w:t xml:space="preserve">Registro </w:t>
      </w:r>
      <w:r w:rsidRPr="009066D4">
        <w:rPr>
          <w:rFonts w:ascii="Book Antiqua" w:eastAsia="Book Antiqua" w:hAnsi="Book Antiqua"/>
          <w:i/>
          <w:sz w:val="22"/>
          <w:szCs w:val="22"/>
        </w:rPr>
        <w:t>de Preços para futuras aquisições de Materiais de Construção</w:t>
      </w:r>
      <w:r w:rsidRPr="009066D4">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w:t>
      </w:r>
      <w:r w:rsidRPr="009066D4">
        <w:rPr>
          <w:rFonts w:ascii="Book Antiqua" w:hAnsi="Book Antiqua"/>
          <w:sz w:val="22"/>
          <w:szCs w:val="22"/>
          <w:lang w:val="pt-BR"/>
        </w:rPr>
        <w:t>Presencial nº 037/2021.</w:t>
      </w:r>
    </w:p>
    <w:p w:rsidR="000A4769" w:rsidRPr="00693D0C"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0A4769" w:rsidRPr="00AC026F" w:rsidRDefault="000A4769" w:rsidP="000A476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específicas para </w:t>
      </w:r>
      <w:r>
        <w:rPr>
          <w:rFonts w:ascii="Book Antiqua" w:hAnsi="Book Antiqua" w:cs="Book Antiqua"/>
          <w:bCs/>
          <w:sz w:val="22"/>
          <w:szCs w:val="22"/>
        </w:rPr>
        <w:t>o fornecimento do objeto</w:t>
      </w:r>
      <w:r w:rsidRPr="00AC026F">
        <w:rPr>
          <w:rFonts w:ascii="Book Antiqua" w:hAnsi="Book Antiqua"/>
          <w:sz w:val="22"/>
          <w:szCs w:val="22"/>
          <w:lang w:val="pt-BR"/>
        </w:rPr>
        <w:t xml:space="preserve">, obedecida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0A4769" w:rsidRPr="00AC026F" w:rsidRDefault="000A4769" w:rsidP="000A476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0A4769" w:rsidRPr="00AC026F" w:rsidRDefault="000A4769" w:rsidP="000A476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1.4.1 Os preços registrados que sofrerem recomposição não ultrapassarão os preços praticados no mercado, mantendo-se a diferença percentual apurada entre o valor originalmente constante da proposta e aquele vigente no mercado à época do registro.</w:t>
      </w:r>
    </w:p>
    <w:p w:rsidR="000A4769" w:rsidRPr="00AC026F"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0A4769" w:rsidRPr="00AC026F" w:rsidRDefault="000A4769" w:rsidP="000A476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1.5 Caso o preço registrado se torne superior à média dos preços de mercado, o Município solicitará ao fornecedor, mediante correspondência, redução do preço registrado, de forma a adequá-lo na forma do item 1.4.1.</w:t>
      </w:r>
    </w:p>
    <w:p w:rsidR="000A4769" w:rsidRPr="00B8635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0A4769" w:rsidRPr="00AC026F"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0A4769" w:rsidRPr="00AC026F"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0A4769" w:rsidRPr="00EF2849" w:rsidRDefault="000A4769" w:rsidP="000A4769">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Pr="009066D4">
        <w:rPr>
          <w:rFonts w:ascii="Book Antiqua" w:hAnsi="Book Antiqua"/>
          <w:sz w:val="22"/>
          <w:szCs w:val="22"/>
          <w:lang w:val="pt-BR"/>
        </w:rPr>
        <w:t>037/2021 e seus</w:t>
      </w:r>
      <w:r w:rsidRPr="00EF2849">
        <w:rPr>
          <w:rFonts w:ascii="Book Antiqua" w:hAnsi="Book Antiqua"/>
          <w:sz w:val="22"/>
          <w:szCs w:val="22"/>
          <w:lang w:val="pt-BR"/>
        </w:rPr>
        <w:t xml:space="preserve"> anexos;</w:t>
      </w:r>
    </w:p>
    <w:p w:rsidR="000A4769" w:rsidRPr="00AC026F" w:rsidRDefault="000A4769" w:rsidP="000A4769">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da(s) Licitante(s).</w:t>
      </w:r>
    </w:p>
    <w:p w:rsidR="000A4769" w:rsidRPr="00B86350"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0A4769" w:rsidRPr="00AC026F"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0A4769"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r w:rsidRPr="004D3387">
        <w:rPr>
          <w:rFonts w:ascii="Book Antiqua" w:hAnsi="Book Antiqua"/>
          <w:sz w:val="22"/>
          <w:szCs w:val="22"/>
          <w:lang w:val="pt-BR"/>
        </w:rPr>
        <w:t xml:space="preserve"> 8.666/93.</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0A4769" w:rsidRPr="00195D34"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0A4769" w:rsidRPr="00195D34"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0A4769" w:rsidRDefault="000A4769" w:rsidP="000A4769">
      <w:pPr>
        <w:jc w:val="both"/>
        <w:rPr>
          <w:rFonts w:ascii="Book Antiqua" w:hAnsi="Book Antiqua" w:cs="Book Antiqua"/>
          <w:sz w:val="22"/>
          <w:szCs w:val="22"/>
          <w:highlight w:val="yellow"/>
          <w:shd w:val="clear" w:color="auto" w:fill="FFFFFF"/>
        </w:rPr>
      </w:pPr>
      <w:r>
        <w:rPr>
          <w:rFonts w:ascii="Book Antiqua" w:hAnsi="Book Antiqua" w:cs="Book Antiqua"/>
          <w:sz w:val="22"/>
          <w:szCs w:val="22"/>
          <w:shd w:val="clear" w:color="auto" w:fill="FFFFFF"/>
        </w:rPr>
        <w:t>GABINETE DO PREFEITO E VICE-PREFEITO</w:t>
      </w:r>
      <w:r w:rsidRPr="00875178">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0A4769" w:rsidRDefault="000A4769" w:rsidP="000A4769">
      <w:pPr>
        <w:jc w:val="both"/>
        <w:rPr>
          <w:rFonts w:ascii="Book Antiqua" w:hAnsi="Book Antiqua" w:cs="Book Antiqua"/>
          <w:sz w:val="22"/>
          <w:szCs w:val="22"/>
          <w:highlight w:val="yellow"/>
          <w:shd w:val="clear" w:color="auto" w:fill="FFFFFF"/>
        </w:rPr>
      </w:pPr>
    </w:p>
    <w:p w:rsidR="000A4769" w:rsidRPr="009066D4" w:rsidRDefault="000A4769" w:rsidP="000A4769">
      <w:pPr>
        <w:jc w:val="both"/>
        <w:rPr>
          <w:rFonts w:ascii="Book Antiqua" w:hAnsi="Book Antiqua" w:cs="Book Antiqua"/>
          <w:sz w:val="22"/>
          <w:szCs w:val="22"/>
          <w:shd w:val="clear" w:color="auto" w:fill="FFFFFF"/>
        </w:rPr>
      </w:pPr>
      <w:r w:rsidRPr="009066D4">
        <w:rPr>
          <w:rFonts w:ascii="Book Antiqua" w:hAnsi="Book Antiqua" w:cs="Book Antiqua"/>
          <w:sz w:val="22"/>
          <w:szCs w:val="22"/>
          <w:shd w:val="clear" w:color="auto" w:fill="FFFFFF"/>
        </w:rPr>
        <w:t>SUPERINTENDÊNCIA DE DEFESA CIVIL - Rua Coronel Aristiliano Ramos, nº 435 – Praça Getúlio Vargas, Centro, Gaspar/SC (horário de expediente: 08h00min às 12h00min e das 13h00min às 17h00min);</w:t>
      </w:r>
    </w:p>
    <w:p w:rsidR="000A4769" w:rsidRPr="009066D4" w:rsidRDefault="000A4769" w:rsidP="000A4769">
      <w:pPr>
        <w:jc w:val="both"/>
        <w:rPr>
          <w:rFonts w:ascii="Book Antiqua" w:hAnsi="Book Antiqua" w:cs="Book Antiqua"/>
          <w:sz w:val="22"/>
          <w:szCs w:val="22"/>
          <w:shd w:val="clear" w:color="auto" w:fill="FFFFFF"/>
        </w:rPr>
      </w:pPr>
    </w:p>
    <w:p w:rsidR="000A4769" w:rsidRPr="009066D4" w:rsidRDefault="000A4769" w:rsidP="000A4769">
      <w:pPr>
        <w:jc w:val="both"/>
        <w:rPr>
          <w:rFonts w:ascii="Book Antiqua" w:hAnsi="Book Antiqua" w:cs="Book Antiqua"/>
          <w:sz w:val="22"/>
          <w:szCs w:val="22"/>
          <w:shd w:val="clear" w:color="auto" w:fill="FFFFFF"/>
        </w:rPr>
      </w:pPr>
      <w:r w:rsidRPr="009066D4">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0A4769" w:rsidRPr="009066D4" w:rsidRDefault="000A4769" w:rsidP="000A4769">
      <w:pPr>
        <w:jc w:val="both"/>
        <w:rPr>
          <w:rFonts w:ascii="Book Antiqua" w:hAnsi="Book Antiqua" w:cs="Book Antiqua"/>
          <w:sz w:val="22"/>
          <w:szCs w:val="22"/>
          <w:shd w:val="clear" w:color="auto" w:fill="FFFFFF"/>
        </w:rPr>
      </w:pPr>
    </w:p>
    <w:p w:rsidR="000A4769" w:rsidRPr="009066D4" w:rsidRDefault="000A4769" w:rsidP="000A4769">
      <w:pPr>
        <w:jc w:val="both"/>
        <w:rPr>
          <w:rFonts w:ascii="Book Antiqua" w:hAnsi="Book Antiqua" w:cs="Book Antiqua"/>
          <w:sz w:val="22"/>
          <w:szCs w:val="22"/>
          <w:shd w:val="clear" w:color="auto" w:fill="FFFFFF"/>
        </w:rPr>
      </w:pPr>
      <w:r w:rsidRPr="009066D4">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0A4769" w:rsidRPr="009066D4" w:rsidRDefault="000A4769" w:rsidP="000A4769">
      <w:pPr>
        <w:jc w:val="both"/>
        <w:rPr>
          <w:rFonts w:ascii="Book Antiqua" w:hAnsi="Book Antiqua" w:cs="Book Antiqua"/>
          <w:sz w:val="22"/>
          <w:szCs w:val="22"/>
          <w:shd w:val="clear" w:color="auto" w:fill="FFFFFF"/>
        </w:rPr>
      </w:pPr>
    </w:p>
    <w:p w:rsidR="000A4769" w:rsidRPr="009066D4" w:rsidRDefault="000A4769" w:rsidP="000A4769">
      <w:pPr>
        <w:jc w:val="both"/>
        <w:rPr>
          <w:rFonts w:ascii="Book Antiqua" w:hAnsi="Book Antiqua" w:cs="Book Antiqua"/>
          <w:sz w:val="22"/>
          <w:szCs w:val="22"/>
          <w:shd w:val="clear" w:color="auto" w:fill="FFFFFF"/>
        </w:rPr>
      </w:pPr>
      <w:r w:rsidRPr="009066D4">
        <w:rPr>
          <w:rFonts w:ascii="Book Antiqua" w:hAnsi="Book Antiqua" w:cs="Book Antiqua"/>
          <w:sz w:val="22"/>
          <w:szCs w:val="22"/>
          <w:shd w:val="clear" w:color="auto" w:fill="FFFFFF"/>
        </w:rPr>
        <w:t>POLÍCIA MILITAR - Avenida Olga Wehmuth, nº 85, Sete de Setembro, Gaspar/SC (horário de expediente: 13h00min às 19h00min);</w:t>
      </w:r>
    </w:p>
    <w:p w:rsidR="000A4769" w:rsidRPr="009066D4" w:rsidRDefault="000A4769" w:rsidP="000A4769">
      <w:pPr>
        <w:jc w:val="both"/>
        <w:rPr>
          <w:rFonts w:ascii="Book Antiqua" w:hAnsi="Book Antiqua" w:cs="Book Antiqua"/>
          <w:sz w:val="22"/>
          <w:szCs w:val="22"/>
          <w:shd w:val="clear" w:color="auto" w:fill="FFFFFF"/>
        </w:rPr>
      </w:pPr>
    </w:p>
    <w:p w:rsidR="000A4769" w:rsidRPr="009066D4"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C0504D"/>
          <w:sz w:val="22"/>
          <w:szCs w:val="22"/>
          <w:shd w:val="clear" w:color="auto" w:fill="FFFFFF"/>
        </w:rPr>
      </w:pPr>
      <w:r w:rsidRPr="009066D4">
        <w:rPr>
          <w:rFonts w:ascii="Book Antiqua" w:hAnsi="Book Antiqua" w:cs="Book Antiqua"/>
          <w:sz w:val="22"/>
          <w:szCs w:val="22"/>
          <w:shd w:val="clear" w:color="auto" w:fill="FFFFFF"/>
        </w:rPr>
        <w:t>DELEGACIA DA POLÍCIA CIVIL</w:t>
      </w:r>
      <w:r w:rsidRPr="009066D4">
        <w:rPr>
          <w:rFonts w:ascii="Book Antiqua" w:hAnsi="Book Antiqua" w:cs="Book Antiqua"/>
          <w:color w:val="C0504D"/>
          <w:sz w:val="22"/>
          <w:szCs w:val="22"/>
          <w:shd w:val="clear" w:color="auto" w:fill="FFFFFF"/>
        </w:rPr>
        <w:t xml:space="preserve"> - </w:t>
      </w:r>
      <w:r w:rsidRPr="009066D4">
        <w:rPr>
          <w:rFonts w:ascii="Book Antiqua" w:hAnsi="Book Antiqua" w:cs="Book Antiqua"/>
          <w:sz w:val="22"/>
          <w:szCs w:val="22"/>
          <w:shd w:val="clear" w:color="auto" w:fill="FFFFFF"/>
        </w:rPr>
        <w:t xml:space="preserve">Rua Vereador Augusto Beduschi, n° 257, Centro, Gaspar/SC </w:t>
      </w:r>
      <w:r w:rsidRPr="009066D4">
        <w:rPr>
          <w:rFonts w:ascii="Book Antiqua" w:hAnsi="Book Antiqua" w:cs="Book Antiqua"/>
          <w:color w:val="000000"/>
          <w:sz w:val="22"/>
          <w:szCs w:val="22"/>
          <w:shd w:val="clear" w:color="auto" w:fill="FFFFFF"/>
        </w:rPr>
        <w:t xml:space="preserve">(horário de expediente: 13h00min às 19h00min); </w:t>
      </w:r>
    </w:p>
    <w:p w:rsidR="000A4769" w:rsidRPr="009066D4" w:rsidRDefault="000A4769" w:rsidP="000A4769">
      <w:pPr>
        <w:jc w:val="both"/>
        <w:rPr>
          <w:rFonts w:ascii="Book Antiqua" w:hAnsi="Book Antiqua" w:cs="Book Antiqua"/>
          <w:sz w:val="22"/>
          <w:szCs w:val="22"/>
          <w:shd w:val="clear" w:color="auto" w:fill="FFFFFF"/>
        </w:rPr>
      </w:pPr>
    </w:p>
    <w:p w:rsidR="000A4769" w:rsidRPr="009066D4" w:rsidRDefault="000A4769" w:rsidP="000A4769">
      <w:pPr>
        <w:jc w:val="both"/>
        <w:rPr>
          <w:rFonts w:ascii="Book Antiqua" w:hAnsi="Book Antiqua" w:cs="Book Antiqua"/>
          <w:sz w:val="22"/>
          <w:szCs w:val="22"/>
          <w:shd w:val="clear" w:color="auto" w:fill="FFFFFF"/>
        </w:rPr>
      </w:pPr>
      <w:r w:rsidRPr="009066D4">
        <w:rPr>
          <w:rFonts w:ascii="Book Antiqua" w:hAnsi="Book Antiqua" w:cs="Book Antiqua"/>
          <w:sz w:val="22"/>
          <w:szCs w:val="22"/>
          <w:shd w:val="clear" w:color="auto" w:fill="FFFFFF"/>
        </w:rPr>
        <w:t>CORPO DE BOMBEIRO MILITAR DE GASPAR – Avenida Olga Wehmuth, nº 75, Sete de Setembro, Gaspar/SC (horário de expediente: 13h00min às 17h00min);</w:t>
      </w:r>
    </w:p>
    <w:p w:rsidR="000A4769" w:rsidRPr="009066D4" w:rsidRDefault="000A4769" w:rsidP="000A4769">
      <w:pPr>
        <w:jc w:val="both"/>
        <w:rPr>
          <w:rFonts w:ascii="Book Antiqua" w:hAnsi="Book Antiqua" w:cs="Book Antiqua"/>
          <w:sz w:val="22"/>
          <w:szCs w:val="22"/>
          <w:shd w:val="clear" w:color="auto" w:fill="FFFFFF"/>
        </w:rPr>
      </w:pPr>
    </w:p>
    <w:p w:rsidR="000A4769" w:rsidRPr="009066D4" w:rsidRDefault="000A4769" w:rsidP="000A4769">
      <w:pPr>
        <w:jc w:val="both"/>
        <w:rPr>
          <w:rFonts w:ascii="Book Antiqua" w:hAnsi="Book Antiqua" w:cs="Book Antiqua"/>
          <w:sz w:val="22"/>
          <w:szCs w:val="22"/>
          <w:shd w:val="clear" w:color="auto" w:fill="FFFFFF"/>
        </w:rPr>
      </w:pPr>
      <w:r w:rsidRPr="009066D4">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0A4769" w:rsidRPr="009066D4" w:rsidRDefault="000A4769" w:rsidP="000A4769">
      <w:pPr>
        <w:jc w:val="both"/>
        <w:rPr>
          <w:rFonts w:ascii="Book Antiqua" w:hAnsi="Book Antiqua" w:cs="Book Antiqua"/>
          <w:sz w:val="22"/>
          <w:szCs w:val="22"/>
          <w:shd w:val="clear" w:color="auto" w:fill="FFFFFF"/>
        </w:rPr>
      </w:pPr>
    </w:p>
    <w:p w:rsidR="000A4769" w:rsidRPr="009066D4" w:rsidRDefault="000A4769" w:rsidP="000A4769">
      <w:pPr>
        <w:jc w:val="both"/>
        <w:rPr>
          <w:rFonts w:ascii="Book Antiqua" w:hAnsi="Book Antiqua" w:cs="Book Antiqua"/>
          <w:sz w:val="22"/>
          <w:szCs w:val="22"/>
          <w:shd w:val="clear" w:color="auto" w:fill="FFFFFF"/>
        </w:rPr>
      </w:pPr>
      <w:r w:rsidRPr="009066D4">
        <w:rPr>
          <w:rFonts w:ascii="Book Antiqua" w:hAnsi="Book Antiqua" w:cs="Book Antiqua"/>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0A4769" w:rsidRPr="009066D4" w:rsidRDefault="000A4769" w:rsidP="000A4769">
      <w:pPr>
        <w:jc w:val="both"/>
        <w:rPr>
          <w:rFonts w:ascii="Book Antiqua" w:hAnsi="Book Antiqua" w:cs="Book Antiqua"/>
          <w:sz w:val="22"/>
          <w:szCs w:val="22"/>
          <w:shd w:val="clear" w:color="auto" w:fill="FFFFFF"/>
        </w:rPr>
      </w:pPr>
    </w:p>
    <w:p w:rsidR="000A4769" w:rsidRPr="009066D4" w:rsidRDefault="000A4769" w:rsidP="000A4769">
      <w:pPr>
        <w:jc w:val="both"/>
        <w:rPr>
          <w:rFonts w:ascii="Book Antiqua" w:hAnsi="Book Antiqua" w:cs="Book Antiqua"/>
          <w:color w:val="000000"/>
          <w:sz w:val="22"/>
          <w:szCs w:val="22"/>
          <w:shd w:val="clear" w:color="auto" w:fill="FFFFFF"/>
        </w:rPr>
      </w:pPr>
      <w:r w:rsidRPr="009066D4">
        <w:rPr>
          <w:rFonts w:ascii="Book Antiqua" w:hAnsi="Book Antiqua" w:cs="Book Antiqua"/>
          <w:color w:val="000000"/>
          <w:sz w:val="22"/>
          <w:szCs w:val="22"/>
          <w:shd w:val="clear" w:color="auto" w:fill="FFFFFF"/>
        </w:rPr>
        <w:t>SECRETARIA MUNICIPAL DE SAÚDE - Avenida Olga Wehmuth, nº 151, Sete de Setembro, Gaspar/SC (horário de expediente: 07h30min às 12h00min e das 13h30min às 17h00min);</w:t>
      </w:r>
    </w:p>
    <w:p w:rsidR="000A4769" w:rsidRPr="009066D4" w:rsidRDefault="000A4769" w:rsidP="000A4769">
      <w:pPr>
        <w:jc w:val="both"/>
        <w:rPr>
          <w:rFonts w:ascii="Book Antiqua" w:hAnsi="Book Antiqua" w:cs="Book Antiqua"/>
          <w:color w:val="000000"/>
          <w:sz w:val="22"/>
          <w:szCs w:val="22"/>
          <w:shd w:val="clear" w:color="auto" w:fill="FFFFFF"/>
        </w:rPr>
      </w:pPr>
    </w:p>
    <w:p w:rsidR="000A4769" w:rsidRPr="009066D4" w:rsidRDefault="000A4769" w:rsidP="000A4769">
      <w:pPr>
        <w:jc w:val="both"/>
        <w:rPr>
          <w:rFonts w:ascii="Book Antiqua" w:hAnsi="Book Antiqua" w:cs="Book Antiqua"/>
          <w:sz w:val="22"/>
          <w:szCs w:val="22"/>
          <w:shd w:val="clear" w:color="auto" w:fill="FFFFFF"/>
        </w:rPr>
      </w:pPr>
      <w:r w:rsidRPr="009066D4">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0A4769" w:rsidRPr="009066D4" w:rsidRDefault="000A4769" w:rsidP="000A4769">
      <w:pPr>
        <w:jc w:val="both"/>
        <w:rPr>
          <w:rFonts w:ascii="Book Antiqua" w:hAnsi="Book Antiqua" w:cs="Book Antiqua"/>
          <w:sz w:val="22"/>
          <w:szCs w:val="22"/>
          <w:shd w:val="clear" w:color="auto" w:fill="FFFFFF"/>
        </w:rPr>
      </w:pPr>
    </w:p>
    <w:p w:rsidR="000A4769" w:rsidRPr="009066D4" w:rsidRDefault="000A4769" w:rsidP="000A4769">
      <w:pPr>
        <w:jc w:val="both"/>
        <w:rPr>
          <w:rFonts w:ascii="Book Antiqua" w:hAnsi="Book Antiqua" w:cs="Book Antiqua"/>
          <w:color w:val="000000"/>
          <w:sz w:val="22"/>
          <w:szCs w:val="22"/>
          <w:shd w:val="clear" w:color="auto" w:fill="FFFFFF"/>
        </w:rPr>
      </w:pPr>
      <w:r w:rsidRPr="009066D4">
        <w:rPr>
          <w:rFonts w:ascii="Book Antiqua" w:hAnsi="Book Antiqua" w:cs="Book Antiqua"/>
          <w:color w:val="000000"/>
          <w:sz w:val="22"/>
          <w:szCs w:val="22"/>
          <w:shd w:val="clear" w:color="auto" w:fill="FFFFFF"/>
        </w:rPr>
        <w:lastRenderedPageBreak/>
        <w:t>SECRETARIA MUNICIPAL DE OBRAS E SERVIÇOS URBANOS – Avenida Frei Godofredo, nº 1.635, Santa Terezinha, Gaspar/SC (horário de expediente: 07h30min às 12h00min e das 13h30min às 17h00min);</w:t>
      </w:r>
    </w:p>
    <w:p w:rsidR="000A4769" w:rsidRPr="009066D4" w:rsidRDefault="000A4769" w:rsidP="000A4769">
      <w:pPr>
        <w:jc w:val="both"/>
        <w:rPr>
          <w:rFonts w:ascii="Book Antiqua" w:hAnsi="Book Antiqua" w:cs="Book Antiqua"/>
          <w:sz w:val="22"/>
          <w:szCs w:val="22"/>
          <w:shd w:val="clear" w:color="auto" w:fill="FFFFFF"/>
        </w:rPr>
      </w:pPr>
    </w:p>
    <w:p w:rsidR="000A4769" w:rsidRPr="009066D4" w:rsidRDefault="000A4769" w:rsidP="000A4769">
      <w:pPr>
        <w:jc w:val="both"/>
        <w:rPr>
          <w:rFonts w:ascii="Book Antiqua" w:hAnsi="Book Antiqua" w:cs="Book Antiqua"/>
          <w:sz w:val="22"/>
          <w:szCs w:val="22"/>
          <w:shd w:val="clear" w:color="auto" w:fill="FFFFFF"/>
        </w:rPr>
      </w:pPr>
      <w:r w:rsidRPr="009066D4">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0A4769" w:rsidRPr="009066D4"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p>
    <w:p w:rsidR="000A4769" w:rsidRPr="009066D4" w:rsidRDefault="000A4769" w:rsidP="000A4769">
      <w:pPr>
        <w:jc w:val="both"/>
        <w:rPr>
          <w:rFonts w:ascii="Book Antiqua" w:hAnsi="Book Antiqua" w:cs="Book Antiqua"/>
          <w:sz w:val="22"/>
          <w:szCs w:val="22"/>
          <w:shd w:val="clear" w:color="auto" w:fill="FFFFFF"/>
        </w:rPr>
      </w:pPr>
      <w:r w:rsidRPr="009066D4">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0A4769" w:rsidRPr="009066D4" w:rsidRDefault="000A4769" w:rsidP="000A4769">
      <w:pPr>
        <w:jc w:val="both"/>
        <w:rPr>
          <w:rFonts w:ascii="Book Antiqua" w:hAnsi="Book Antiqua" w:cs="Book Antiqua"/>
          <w:sz w:val="22"/>
          <w:szCs w:val="22"/>
          <w:shd w:val="clear" w:color="auto" w:fill="FFFFFF"/>
        </w:rPr>
      </w:pPr>
    </w:p>
    <w:p w:rsidR="000A4769" w:rsidRPr="009066D4"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9066D4">
        <w:rPr>
          <w:rFonts w:ascii="Book Antiqua" w:eastAsia="Book Antiqua" w:hAnsi="Book Antiqua"/>
          <w:sz w:val="22"/>
          <w:szCs w:val="22"/>
          <w:shd w:val="clear" w:color="auto" w:fill="FFFFFF"/>
        </w:rPr>
        <w:t>4.2.2 Poderão ser solicitadas entregas em outros locais não estipulados neste Edital, sendo que o fornecedor obriga-se a entregar os materiais no local indicado, desde que seja dentro do Município de Gaspar.</w:t>
      </w:r>
    </w:p>
    <w:p w:rsidR="000A4769" w:rsidRPr="00022086"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9066D4">
        <w:rPr>
          <w:rFonts w:ascii="Book Antiqua" w:eastAsia="Book Antiqua" w:hAnsi="Book Antiqua"/>
          <w:sz w:val="22"/>
          <w:szCs w:val="22"/>
        </w:rPr>
        <w:t>4.3 No ato da entrega dos materiais a</w:t>
      </w:r>
      <w:r w:rsidRPr="00022086">
        <w:rPr>
          <w:rFonts w:ascii="Book Antiqua" w:eastAsia="Book Antiqua" w:hAnsi="Book Antiqua"/>
          <w:sz w:val="22"/>
          <w:szCs w:val="22"/>
        </w:rPr>
        <w:t xml:space="preserve"> proponente deverá apresentar Nota Fiscal/Fatura correspondente às quantias solicitadas, que será submetida à aprovação do órgão responsável pelo recebimento.</w:t>
      </w:r>
    </w:p>
    <w:p w:rsidR="000A4769" w:rsidRPr="00022086"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0A4769" w:rsidRPr="00022086"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0A4769" w:rsidRPr="00022086"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0A4769" w:rsidRPr="00022086"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0A4769" w:rsidRPr="00195D34"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0A4769" w:rsidRPr="00195D34"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0A4769" w:rsidRPr="00DF362C"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0A4769" w:rsidRPr="00430317" w:rsidRDefault="000A4769" w:rsidP="000A47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w:t>
      </w:r>
      <w:r>
        <w:rPr>
          <w:rFonts w:ascii="Book Antiqua" w:eastAsia="Book Antiqua" w:hAnsi="Book Antiqua" w:cs="Arial"/>
          <w:sz w:val="22"/>
          <w:szCs w:val="22"/>
        </w:rPr>
        <w:t xml:space="preserve">ente, </w:t>
      </w:r>
      <w:r w:rsidRPr="009066D4">
        <w:rPr>
          <w:rFonts w:ascii="Book Antiqua" w:eastAsia="Book Antiqua" w:hAnsi="Book Antiqua" w:cs="Arial"/>
          <w:sz w:val="22"/>
          <w:szCs w:val="22"/>
          <w:shd w:val="clear" w:color="auto" w:fill="FFFFFF"/>
        </w:rPr>
        <w:t>diante de Depósito Bancário ou Chave PIX.</w:t>
      </w:r>
    </w:p>
    <w:p w:rsidR="000A4769" w:rsidRPr="00430317" w:rsidRDefault="000A4769" w:rsidP="000A47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A4769" w:rsidRPr="00430317" w:rsidRDefault="000A4769" w:rsidP="000A47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A4769" w:rsidRPr="00430317" w:rsidRDefault="000A4769" w:rsidP="000A47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0A4769" w:rsidRPr="00DA1389" w:rsidRDefault="000A4769" w:rsidP="000A4769">
      <w:pPr>
        <w:jc w:val="right"/>
        <w:rPr>
          <w:rFonts w:ascii="Book Antiqua" w:hAnsi="Book Antiqua"/>
          <w:i/>
          <w:sz w:val="22"/>
          <w:szCs w:val="22"/>
          <w:lang w:val="pt-BR"/>
        </w:rPr>
      </w:pPr>
      <w:r w:rsidRPr="00DA1389">
        <w:rPr>
          <w:rFonts w:ascii="Book Antiqua" w:hAnsi="Book Antiqua"/>
          <w:i/>
          <w:sz w:val="22"/>
          <w:szCs w:val="22"/>
          <w:lang w:val="pt-BR"/>
        </w:rPr>
        <w:t>Gabinete do Prefeito e Vice-Prefeito</w:t>
      </w:r>
    </w:p>
    <w:p w:rsidR="000A4769" w:rsidRPr="00DA1389" w:rsidRDefault="000A4769" w:rsidP="000A4769">
      <w:pPr>
        <w:jc w:val="right"/>
        <w:rPr>
          <w:rFonts w:ascii="Book Antiqua" w:hAnsi="Book Antiqua"/>
          <w:b/>
          <w:i/>
          <w:sz w:val="22"/>
          <w:szCs w:val="22"/>
          <w:lang w:val="pt-BR"/>
        </w:rPr>
      </w:pPr>
      <w:r w:rsidRPr="00DA1389">
        <w:rPr>
          <w:rFonts w:ascii="Book Antiqua" w:hAnsi="Book Antiqua"/>
          <w:b/>
          <w:i/>
          <w:sz w:val="22"/>
          <w:szCs w:val="22"/>
          <w:lang w:val="pt-BR"/>
        </w:rPr>
        <w:lastRenderedPageBreak/>
        <w:t>Exercício 2021;</w:t>
      </w:r>
    </w:p>
    <w:p w:rsidR="000A4769" w:rsidRPr="00DA1389" w:rsidRDefault="000A4769" w:rsidP="000A4769">
      <w:pPr>
        <w:jc w:val="right"/>
        <w:rPr>
          <w:rFonts w:ascii="Book Antiqua" w:hAnsi="Book Antiqua"/>
          <w:i/>
          <w:sz w:val="22"/>
          <w:szCs w:val="22"/>
          <w:lang w:val="pt-BR"/>
        </w:rPr>
      </w:pPr>
      <w:r w:rsidRPr="00DA1389">
        <w:rPr>
          <w:rFonts w:ascii="Book Antiqua" w:hAnsi="Book Antiqua"/>
          <w:i/>
          <w:sz w:val="22"/>
          <w:szCs w:val="22"/>
          <w:lang w:val="pt-BR"/>
        </w:rPr>
        <w:t>Secretaria Municipal da Fazenda e Gestão Administrativa</w:t>
      </w:r>
    </w:p>
    <w:p w:rsidR="000A4769" w:rsidRPr="00DA1389" w:rsidRDefault="000A4769" w:rsidP="000A4769">
      <w:pPr>
        <w:jc w:val="right"/>
        <w:rPr>
          <w:rFonts w:ascii="Book Antiqua" w:hAnsi="Book Antiqua"/>
          <w:b/>
          <w:i/>
          <w:sz w:val="22"/>
          <w:szCs w:val="22"/>
          <w:lang w:val="pt-BR"/>
        </w:rPr>
      </w:pPr>
      <w:r w:rsidRPr="00DA1389">
        <w:rPr>
          <w:rFonts w:ascii="Book Antiqua" w:hAnsi="Book Antiqua"/>
          <w:b/>
          <w:i/>
          <w:sz w:val="22"/>
          <w:szCs w:val="22"/>
          <w:lang w:val="pt-BR"/>
        </w:rPr>
        <w:t>Exercício 2021;</w:t>
      </w:r>
    </w:p>
    <w:p w:rsidR="000A4769" w:rsidRPr="00DA1389" w:rsidRDefault="000A4769" w:rsidP="000A4769">
      <w:pPr>
        <w:jc w:val="right"/>
        <w:rPr>
          <w:rFonts w:ascii="Book Antiqua" w:hAnsi="Book Antiqua"/>
          <w:i/>
          <w:sz w:val="22"/>
          <w:szCs w:val="22"/>
          <w:lang w:val="pt-BR"/>
        </w:rPr>
      </w:pPr>
      <w:r w:rsidRPr="00DA1389">
        <w:rPr>
          <w:rFonts w:ascii="Book Antiqua" w:hAnsi="Book Antiqua"/>
          <w:i/>
          <w:sz w:val="22"/>
          <w:szCs w:val="22"/>
          <w:lang w:val="pt-BR"/>
        </w:rPr>
        <w:t>Superintendência de Trânsito (DITRAN)</w:t>
      </w:r>
    </w:p>
    <w:p w:rsidR="000A4769" w:rsidRPr="00DA1389" w:rsidRDefault="000A4769" w:rsidP="000A4769">
      <w:pPr>
        <w:jc w:val="right"/>
        <w:rPr>
          <w:rFonts w:ascii="Book Antiqua" w:hAnsi="Book Antiqua"/>
          <w:i/>
          <w:sz w:val="22"/>
          <w:szCs w:val="22"/>
          <w:lang w:val="pt-BR"/>
        </w:rPr>
      </w:pPr>
      <w:r w:rsidRPr="00DA1389">
        <w:rPr>
          <w:rFonts w:ascii="Book Antiqua" w:hAnsi="Book Antiqua"/>
          <w:b/>
          <w:i/>
          <w:sz w:val="22"/>
          <w:szCs w:val="22"/>
          <w:lang w:val="pt-BR"/>
        </w:rPr>
        <w:t>Exercício 2021;</w:t>
      </w:r>
    </w:p>
    <w:p w:rsidR="000A4769" w:rsidRPr="00DA1389" w:rsidRDefault="000A4769" w:rsidP="000A4769">
      <w:pPr>
        <w:jc w:val="right"/>
        <w:rPr>
          <w:rFonts w:ascii="Book Antiqua" w:hAnsi="Book Antiqua"/>
          <w:i/>
          <w:sz w:val="22"/>
          <w:szCs w:val="22"/>
          <w:lang w:val="pt-BR"/>
        </w:rPr>
      </w:pPr>
      <w:r w:rsidRPr="00DA1389">
        <w:rPr>
          <w:rFonts w:ascii="Book Antiqua" w:hAnsi="Book Antiqua"/>
          <w:i/>
          <w:sz w:val="22"/>
          <w:szCs w:val="22"/>
          <w:lang w:val="pt-BR"/>
        </w:rPr>
        <w:t>Polícia Militar</w:t>
      </w:r>
    </w:p>
    <w:p w:rsidR="000A4769" w:rsidRPr="00DA1389" w:rsidRDefault="000A4769" w:rsidP="000A4769">
      <w:pPr>
        <w:jc w:val="right"/>
        <w:rPr>
          <w:rFonts w:ascii="Book Antiqua" w:hAnsi="Book Antiqua"/>
          <w:i/>
          <w:sz w:val="22"/>
          <w:szCs w:val="22"/>
          <w:lang w:val="pt-BR"/>
        </w:rPr>
      </w:pPr>
      <w:r w:rsidRPr="00DA1389">
        <w:rPr>
          <w:rFonts w:ascii="Book Antiqua" w:hAnsi="Book Antiqua"/>
          <w:b/>
          <w:i/>
          <w:sz w:val="22"/>
          <w:szCs w:val="22"/>
          <w:lang w:val="pt-BR"/>
        </w:rPr>
        <w:t>Exercício 2021;</w:t>
      </w:r>
    </w:p>
    <w:p w:rsidR="000A4769" w:rsidRPr="00DA1389" w:rsidRDefault="000A4769" w:rsidP="000A4769">
      <w:pPr>
        <w:jc w:val="right"/>
        <w:rPr>
          <w:rFonts w:ascii="Book Antiqua" w:hAnsi="Book Antiqua"/>
          <w:i/>
          <w:sz w:val="22"/>
          <w:szCs w:val="22"/>
          <w:lang w:val="pt-BR"/>
        </w:rPr>
      </w:pPr>
      <w:r w:rsidRPr="00DA1389">
        <w:rPr>
          <w:rFonts w:ascii="Book Antiqua" w:hAnsi="Book Antiqua"/>
          <w:i/>
          <w:sz w:val="22"/>
          <w:szCs w:val="22"/>
          <w:lang w:val="pt-BR"/>
        </w:rPr>
        <w:t>Corpo de Bombeiros Militar</w:t>
      </w:r>
    </w:p>
    <w:p w:rsidR="000A4769" w:rsidRPr="00DA1389" w:rsidRDefault="000A4769" w:rsidP="000A4769">
      <w:pPr>
        <w:jc w:val="right"/>
        <w:rPr>
          <w:rFonts w:ascii="Book Antiqua" w:hAnsi="Book Antiqua"/>
          <w:i/>
          <w:sz w:val="22"/>
          <w:szCs w:val="22"/>
          <w:lang w:val="pt-BR"/>
        </w:rPr>
      </w:pPr>
      <w:r w:rsidRPr="00DA1389">
        <w:rPr>
          <w:rFonts w:ascii="Book Antiqua" w:hAnsi="Book Antiqua"/>
          <w:b/>
          <w:i/>
          <w:sz w:val="22"/>
          <w:szCs w:val="22"/>
          <w:lang w:val="pt-BR"/>
        </w:rPr>
        <w:t>Exercício 2021;</w:t>
      </w:r>
    </w:p>
    <w:p w:rsidR="000A4769" w:rsidRPr="00DA1389" w:rsidRDefault="000A4769" w:rsidP="000A4769">
      <w:pPr>
        <w:jc w:val="right"/>
        <w:rPr>
          <w:rFonts w:ascii="Book Antiqua" w:hAnsi="Book Antiqua"/>
          <w:i/>
          <w:sz w:val="22"/>
          <w:szCs w:val="22"/>
          <w:lang w:val="pt-BR"/>
        </w:rPr>
      </w:pPr>
      <w:r w:rsidRPr="00DA1389">
        <w:rPr>
          <w:rFonts w:ascii="Book Antiqua" w:hAnsi="Book Antiqua"/>
          <w:i/>
          <w:sz w:val="22"/>
          <w:szCs w:val="22"/>
          <w:lang w:val="pt-BR"/>
        </w:rPr>
        <w:t>Delegacia de Polícia Civil</w:t>
      </w:r>
    </w:p>
    <w:p w:rsidR="000A4769" w:rsidRPr="00DA1389" w:rsidRDefault="000A4769" w:rsidP="000A4769">
      <w:pPr>
        <w:jc w:val="right"/>
        <w:rPr>
          <w:rFonts w:ascii="Book Antiqua" w:hAnsi="Book Antiqua"/>
          <w:i/>
          <w:sz w:val="22"/>
          <w:szCs w:val="22"/>
          <w:lang w:val="pt-BR"/>
        </w:rPr>
      </w:pPr>
      <w:r w:rsidRPr="00DA1389">
        <w:rPr>
          <w:rFonts w:ascii="Book Antiqua" w:hAnsi="Book Antiqua"/>
          <w:b/>
          <w:i/>
          <w:sz w:val="22"/>
          <w:szCs w:val="22"/>
          <w:lang w:val="pt-BR"/>
        </w:rPr>
        <w:t>Exercício 2021;</w:t>
      </w:r>
    </w:p>
    <w:p w:rsidR="000A4769" w:rsidRPr="00DA1389" w:rsidRDefault="000A4769" w:rsidP="000A4769">
      <w:pPr>
        <w:jc w:val="right"/>
        <w:rPr>
          <w:rFonts w:ascii="Book Antiqua" w:hAnsi="Book Antiqua"/>
          <w:i/>
          <w:sz w:val="22"/>
          <w:szCs w:val="22"/>
          <w:lang w:val="pt-BR"/>
        </w:rPr>
      </w:pPr>
      <w:r w:rsidRPr="00DA1389">
        <w:rPr>
          <w:rFonts w:ascii="Book Antiqua" w:hAnsi="Book Antiqua"/>
          <w:i/>
          <w:sz w:val="22"/>
          <w:szCs w:val="22"/>
          <w:lang w:val="pt-BR"/>
        </w:rPr>
        <w:t>Superintendência de Defesa Civil</w:t>
      </w:r>
    </w:p>
    <w:p w:rsidR="000A4769" w:rsidRPr="00DA1389" w:rsidRDefault="000A4769" w:rsidP="000A4769">
      <w:pPr>
        <w:jc w:val="right"/>
        <w:rPr>
          <w:rFonts w:ascii="Book Antiqua" w:hAnsi="Book Antiqua"/>
          <w:i/>
          <w:sz w:val="22"/>
          <w:szCs w:val="22"/>
          <w:lang w:val="pt-BR"/>
        </w:rPr>
      </w:pPr>
      <w:r w:rsidRPr="00DA1389">
        <w:rPr>
          <w:rFonts w:ascii="Book Antiqua" w:hAnsi="Book Antiqua"/>
          <w:b/>
          <w:i/>
          <w:sz w:val="22"/>
          <w:szCs w:val="22"/>
          <w:lang w:val="pt-BR"/>
        </w:rPr>
        <w:t>Exercício 2021;</w:t>
      </w:r>
    </w:p>
    <w:p w:rsidR="000A4769" w:rsidRPr="00DA1389" w:rsidRDefault="000A4769" w:rsidP="000A4769">
      <w:pPr>
        <w:jc w:val="right"/>
        <w:rPr>
          <w:rFonts w:ascii="Book Antiqua" w:hAnsi="Book Antiqua"/>
          <w:i/>
          <w:sz w:val="22"/>
          <w:szCs w:val="22"/>
          <w:lang w:val="pt-BR"/>
        </w:rPr>
      </w:pPr>
      <w:r w:rsidRPr="00DA1389">
        <w:rPr>
          <w:rFonts w:ascii="Book Antiqua" w:hAnsi="Book Antiqua"/>
          <w:i/>
          <w:sz w:val="22"/>
          <w:szCs w:val="22"/>
          <w:lang w:val="pt-BR"/>
        </w:rPr>
        <w:t>Secretaria Municipal de Assistência Social</w:t>
      </w:r>
    </w:p>
    <w:p w:rsidR="000A4769" w:rsidRPr="00DA1389" w:rsidRDefault="000A4769" w:rsidP="000A4769">
      <w:pPr>
        <w:jc w:val="right"/>
        <w:rPr>
          <w:rFonts w:ascii="Book Antiqua" w:hAnsi="Book Antiqua"/>
          <w:i/>
          <w:sz w:val="22"/>
          <w:szCs w:val="22"/>
          <w:lang w:val="pt-BR"/>
        </w:rPr>
      </w:pPr>
      <w:r w:rsidRPr="00DA1389">
        <w:rPr>
          <w:rFonts w:ascii="Book Antiqua" w:hAnsi="Book Antiqua"/>
          <w:b/>
          <w:i/>
          <w:sz w:val="22"/>
          <w:szCs w:val="22"/>
          <w:lang w:val="pt-BR"/>
        </w:rPr>
        <w:t>Exercício 2021;</w:t>
      </w:r>
    </w:p>
    <w:p w:rsidR="000A4769" w:rsidRPr="00DA1389" w:rsidRDefault="000A4769" w:rsidP="000A4769">
      <w:pPr>
        <w:jc w:val="right"/>
        <w:rPr>
          <w:rFonts w:ascii="Book Antiqua" w:hAnsi="Book Antiqua"/>
          <w:i/>
          <w:sz w:val="22"/>
          <w:szCs w:val="22"/>
          <w:lang w:val="pt-BR"/>
        </w:rPr>
      </w:pPr>
      <w:r w:rsidRPr="00DA1389">
        <w:rPr>
          <w:rFonts w:ascii="Book Antiqua" w:hAnsi="Book Antiqua"/>
          <w:i/>
          <w:sz w:val="22"/>
          <w:szCs w:val="22"/>
          <w:lang w:val="pt-BR"/>
        </w:rPr>
        <w:t>Secretaria Municipal de Obras e Serviços Urbanos</w:t>
      </w:r>
    </w:p>
    <w:p w:rsidR="000A4769" w:rsidRPr="00DA1389" w:rsidRDefault="000A4769" w:rsidP="000A4769">
      <w:pPr>
        <w:jc w:val="right"/>
        <w:rPr>
          <w:rFonts w:ascii="Book Antiqua" w:hAnsi="Book Antiqua"/>
          <w:i/>
          <w:sz w:val="22"/>
          <w:szCs w:val="22"/>
          <w:lang w:val="pt-BR"/>
        </w:rPr>
      </w:pPr>
      <w:r w:rsidRPr="00DA1389">
        <w:rPr>
          <w:rFonts w:ascii="Book Antiqua" w:hAnsi="Book Antiqua"/>
          <w:b/>
          <w:i/>
          <w:sz w:val="22"/>
          <w:szCs w:val="22"/>
          <w:lang w:val="pt-BR"/>
        </w:rPr>
        <w:t>Exercício 2021;</w:t>
      </w:r>
    </w:p>
    <w:p w:rsidR="000A4769" w:rsidRPr="00DA1389" w:rsidRDefault="000A4769" w:rsidP="000A4769">
      <w:pPr>
        <w:jc w:val="right"/>
        <w:rPr>
          <w:rFonts w:ascii="Book Antiqua" w:hAnsi="Book Antiqua"/>
          <w:i/>
          <w:sz w:val="22"/>
          <w:szCs w:val="22"/>
          <w:lang w:val="pt-BR"/>
        </w:rPr>
      </w:pPr>
      <w:r w:rsidRPr="00DA1389">
        <w:rPr>
          <w:rFonts w:ascii="Book Antiqua" w:hAnsi="Book Antiqua"/>
          <w:i/>
          <w:sz w:val="22"/>
          <w:szCs w:val="22"/>
          <w:lang w:val="pt-BR"/>
        </w:rPr>
        <w:t>Secretaria Municipal de Saúde</w:t>
      </w:r>
    </w:p>
    <w:p w:rsidR="000A4769" w:rsidRPr="00DA1389" w:rsidRDefault="000A4769" w:rsidP="000A4769">
      <w:pPr>
        <w:jc w:val="right"/>
        <w:rPr>
          <w:rFonts w:ascii="Book Antiqua" w:hAnsi="Book Antiqua"/>
          <w:i/>
          <w:sz w:val="22"/>
          <w:szCs w:val="22"/>
          <w:lang w:val="pt-BR"/>
        </w:rPr>
      </w:pPr>
      <w:r w:rsidRPr="00DA1389">
        <w:rPr>
          <w:rFonts w:ascii="Book Antiqua" w:hAnsi="Book Antiqua"/>
          <w:b/>
          <w:i/>
          <w:sz w:val="22"/>
          <w:szCs w:val="22"/>
          <w:lang w:val="pt-BR"/>
        </w:rPr>
        <w:t>Exercício 2021;</w:t>
      </w:r>
    </w:p>
    <w:p w:rsidR="000A4769" w:rsidRPr="00DA1389" w:rsidRDefault="000A4769" w:rsidP="000A4769">
      <w:pPr>
        <w:jc w:val="right"/>
        <w:rPr>
          <w:rFonts w:ascii="Book Antiqua" w:hAnsi="Book Antiqua"/>
          <w:i/>
          <w:sz w:val="22"/>
          <w:szCs w:val="22"/>
          <w:lang w:val="pt-BR"/>
        </w:rPr>
      </w:pPr>
      <w:r w:rsidRPr="00DA1389">
        <w:rPr>
          <w:rFonts w:ascii="Book Antiqua" w:hAnsi="Book Antiqua"/>
          <w:i/>
          <w:sz w:val="22"/>
          <w:szCs w:val="22"/>
          <w:lang w:val="pt-BR"/>
        </w:rPr>
        <w:t>Secretaria Municipal de Planejamento Territorial</w:t>
      </w:r>
    </w:p>
    <w:p w:rsidR="000A4769" w:rsidRPr="00DA1389" w:rsidRDefault="000A4769" w:rsidP="000A4769">
      <w:pPr>
        <w:jc w:val="right"/>
        <w:rPr>
          <w:rFonts w:ascii="Book Antiqua" w:hAnsi="Book Antiqua"/>
          <w:i/>
          <w:sz w:val="22"/>
          <w:szCs w:val="22"/>
          <w:lang w:val="pt-BR"/>
        </w:rPr>
      </w:pPr>
      <w:r w:rsidRPr="00DA1389">
        <w:rPr>
          <w:rFonts w:ascii="Book Antiqua" w:hAnsi="Book Antiqua"/>
          <w:b/>
          <w:i/>
          <w:sz w:val="22"/>
          <w:szCs w:val="22"/>
          <w:lang w:val="pt-BR"/>
        </w:rPr>
        <w:t>Exercício 2021;</w:t>
      </w:r>
    </w:p>
    <w:p w:rsidR="000A4769" w:rsidRPr="00DA1389" w:rsidRDefault="000A4769" w:rsidP="000A4769">
      <w:pPr>
        <w:jc w:val="right"/>
        <w:rPr>
          <w:rFonts w:ascii="Book Antiqua" w:hAnsi="Book Antiqua"/>
          <w:i/>
          <w:sz w:val="22"/>
          <w:szCs w:val="22"/>
          <w:lang w:val="pt-BR"/>
        </w:rPr>
      </w:pPr>
      <w:r w:rsidRPr="00DA1389">
        <w:rPr>
          <w:rFonts w:ascii="Book Antiqua" w:hAnsi="Book Antiqua"/>
          <w:i/>
          <w:sz w:val="22"/>
          <w:szCs w:val="22"/>
          <w:lang w:val="pt-BR"/>
        </w:rPr>
        <w:t>Secretaria Municipal de Educação – Educação Infantil</w:t>
      </w:r>
    </w:p>
    <w:p w:rsidR="000A4769" w:rsidRPr="00DA1389" w:rsidRDefault="000A4769" w:rsidP="000A4769">
      <w:pPr>
        <w:jc w:val="right"/>
        <w:rPr>
          <w:rFonts w:ascii="Book Antiqua" w:hAnsi="Book Antiqua"/>
          <w:i/>
          <w:sz w:val="22"/>
          <w:szCs w:val="22"/>
          <w:lang w:val="pt-BR"/>
        </w:rPr>
      </w:pPr>
      <w:r w:rsidRPr="00DA1389">
        <w:rPr>
          <w:rFonts w:ascii="Book Antiqua" w:hAnsi="Book Antiqua"/>
          <w:b/>
          <w:i/>
          <w:sz w:val="22"/>
          <w:szCs w:val="22"/>
          <w:lang w:val="pt-BR"/>
        </w:rPr>
        <w:t>Exercício 2021;</w:t>
      </w:r>
    </w:p>
    <w:p w:rsidR="000A4769" w:rsidRPr="00DA1389" w:rsidRDefault="000A4769" w:rsidP="000A4769">
      <w:pPr>
        <w:jc w:val="right"/>
        <w:rPr>
          <w:rFonts w:ascii="Book Antiqua" w:hAnsi="Book Antiqua"/>
          <w:i/>
          <w:sz w:val="22"/>
          <w:szCs w:val="22"/>
          <w:lang w:val="pt-BR"/>
        </w:rPr>
      </w:pPr>
      <w:r w:rsidRPr="00DA1389">
        <w:rPr>
          <w:rFonts w:ascii="Book Antiqua" w:hAnsi="Book Antiqua"/>
          <w:i/>
          <w:sz w:val="22"/>
          <w:szCs w:val="22"/>
          <w:lang w:val="pt-BR"/>
        </w:rPr>
        <w:t>Secretaria Municipal de Educação – Educação Fundamental</w:t>
      </w:r>
    </w:p>
    <w:p w:rsidR="000A4769" w:rsidRPr="00DA1389" w:rsidRDefault="000A4769" w:rsidP="000A4769">
      <w:pPr>
        <w:jc w:val="right"/>
        <w:rPr>
          <w:rFonts w:ascii="Book Antiqua" w:hAnsi="Book Antiqua"/>
          <w:i/>
          <w:sz w:val="22"/>
          <w:szCs w:val="22"/>
          <w:lang w:val="pt-BR"/>
        </w:rPr>
      </w:pPr>
      <w:r w:rsidRPr="00DA1389">
        <w:rPr>
          <w:rFonts w:ascii="Book Antiqua" w:hAnsi="Book Antiqua"/>
          <w:b/>
          <w:i/>
          <w:sz w:val="22"/>
          <w:szCs w:val="22"/>
          <w:lang w:val="pt-BR"/>
        </w:rPr>
        <w:t>Exercício 2021;</w:t>
      </w:r>
    </w:p>
    <w:p w:rsidR="000A4769" w:rsidRPr="00DA1389" w:rsidRDefault="000A4769" w:rsidP="000A4769">
      <w:pPr>
        <w:jc w:val="right"/>
        <w:rPr>
          <w:rFonts w:ascii="Book Antiqua" w:hAnsi="Book Antiqua"/>
          <w:i/>
          <w:sz w:val="22"/>
          <w:szCs w:val="22"/>
          <w:lang w:val="pt-BR"/>
        </w:rPr>
      </w:pPr>
      <w:r w:rsidRPr="00DA1389">
        <w:rPr>
          <w:rFonts w:ascii="Book Antiqua" w:hAnsi="Book Antiqua"/>
          <w:i/>
          <w:sz w:val="22"/>
          <w:szCs w:val="22"/>
          <w:lang w:val="pt-BR"/>
        </w:rPr>
        <w:t>Fundação Municipal de Esportes e Lazer (FMEL)</w:t>
      </w:r>
    </w:p>
    <w:p w:rsidR="000A4769" w:rsidRPr="00DA1389" w:rsidRDefault="000A4769" w:rsidP="000A4769">
      <w:pPr>
        <w:jc w:val="right"/>
        <w:rPr>
          <w:rFonts w:ascii="Book Antiqua" w:hAnsi="Book Antiqua"/>
          <w:i/>
          <w:sz w:val="22"/>
          <w:szCs w:val="22"/>
          <w:lang w:val="pt-BR"/>
        </w:rPr>
      </w:pPr>
      <w:r w:rsidRPr="00DA1389">
        <w:rPr>
          <w:rFonts w:ascii="Book Antiqua" w:hAnsi="Book Antiqua"/>
          <w:b/>
          <w:i/>
          <w:sz w:val="22"/>
          <w:szCs w:val="22"/>
          <w:lang w:val="pt-BR"/>
        </w:rPr>
        <w:t>Exercício 2021;</w:t>
      </w:r>
    </w:p>
    <w:p w:rsidR="000A4769" w:rsidRPr="00DA1389" w:rsidRDefault="000A4769" w:rsidP="000A4769">
      <w:pPr>
        <w:jc w:val="right"/>
        <w:rPr>
          <w:rFonts w:ascii="Book Antiqua" w:hAnsi="Book Antiqua"/>
          <w:i/>
          <w:sz w:val="22"/>
          <w:szCs w:val="22"/>
          <w:lang w:val="pt-BR"/>
        </w:rPr>
      </w:pPr>
      <w:r w:rsidRPr="00DA1389">
        <w:rPr>
          <w:rFonts w:ascii="Book Antiqua" w:hAnsi="Book Antiqua"/>
          <w:i/>
          <w:sz w:val="22"/>
          <w:szCs w:val="22"/>
          <w:lang w:val="pt-BR"/>
        </w:rPr>
        <w:t>Serviço Autônomo Municipal de Água e Esgoto (SAMAE)</w:t>
      </w:r>
    </w:p>
    <w:p w:rsidR="000A4769" w:rsidRDefault="000A4769" w:rsidP="000A4769">
      <w:pPr>
        <w:jc w:val="right"/>
        <w:rPr>
          <w:rFonts w:ascii="Book Antiqua" w:hAnsi="Book Antiqua"/>
          <w:b/>
          <w:sz w:val="22"/>
          <w:szCs w:val="22"/>
          <w:lang w:val="pt-BR"/>
        </w:rPr>
      </w:pPr>
      <w:r w:rsidRPr="00DA1389">
        <w:rPr>
          <w:rFonts w:ascii="Book Antiqua" w:hAnsi="Book Antiqua"/>
          <w:b/>
          <w:i/>
          <w:sz w:val="22"/>
          <w:szCs w:val="22"/>
          <w:lang w:val="pt-BR"/>
        </w:rPr>
        <w:t>Exercício 2021;</w:t>
      </w:r>
    </w:p>
    <w:p w:rsidR="000A4769" w:rsidRPr="004C2DB2" w:rsidRDefault="000A4769" w:rsidP="000A4769">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A4769" w:rsidRDefault="000A4769" w:rsidP="000A4769">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A4769" w:rsidRPr="003C58F8"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0A4769" w:rsidRPr="00AC026F"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0A4769" w:rsidRPr="00B40017" w:rsidRDefault="000A4769" w:rsidP="000A476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0A4769" w:rsidRPr="00B40017" w:rsidRDefault="000A4769" w:rsidP="000A476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0A4769" w:rsidRPr="00B40017" w:rsidRDefault="000A4769" w:rsidP="000A476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0A4769" w:rsidRPr="00B40017"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0A4769" w:rsidRPr="003C58F8"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0A4769" w:rsidRPr="00DE0436" w:rsidRDefault="000A4769" w:rsidP="000A4769">
      <w:pPr>
        <w:jc w:val="both"/>
        <w:rPr>
          <w:rFonts w:ascii="Book Antiqua" w:hAnsi="Book Antiqua"/>
          <w:b/>
          <w:sz w:val="22"/>
          <w:szCs w:val="22"/>
        </w:rPr>
      </w:pPr>
      <w:r w:rsidRPr="00DE0436">
        <w:rPr>
          <w:rFonts w:ascii="Book Antiqua" w:hAnsi="Book Antiqua"/>
          <w:b/>
          <w:sz w:val="22"/>
          <w:szCs w:val="22"/>
        </w:rPr>
        <w:t>8. OBRIGAÇÕES DA CONTRATADA</w:t>
      </w:r>
    </w:p>
    <w:p w:rsidR="000A4769" w:rsidRPr="0053095D" w:rsidRDefault="000A4769" w:rsidP="000A4769">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0A4769" w:rsidRPr="0053095D" w:rsidRDefault="000A4769" w:rsidP="000A476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A4769" w:rsidRPr="0053095D" w:rsidRDefault="000A4769" w:rsidP="000A476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0A4769" w:rsidRPr="0053095D"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0A4769" w:rsidRPr="003C58F8"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Pr>
          <w:rFonts w:ascii="Book Antiqua" w:hAnsi="Book Antiqua" w:cs="Book Antiqua"/>
          <w:bCs/>
          <w:sz w:val="22"/>
          <w:szCs w:val="22"/>
        </w:rPr>
        <w:t xml:space="preserve"> </w:t>
      </w:r>
    </w:p>
    <w:p w:rsidR="000A4769" w:rsidRPr="003C58F8"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0A4769" w:rsidRPr="00AC026F"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0A4769" w:rsidRPr="00DF362C"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w:t>
      </w:r>
      <w:r w:rsidRPr="00DF362C">
        <w:rPr>
          <w:rFonts w:ascii="Book Antiqua" w:hAnsi="Book Antiqua"/>
          <w:sz w:val="22"/>
          <w:szCs w:val="22"/>
        </w:rPr>
        <w:lastRenderedPageBreak/>
        <w:t xml:space="preserve">especificados: </w:t>
      </w:r>
    </w:p>
    <w:p w:rsidR="000A4769" w:rsidRPr="00DF362C"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0A4769" w:rsidRPr="00DF362C"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0A4769" w:rsidRPr="00DF362C"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0A4769" w:rsidRPr="00DF362C"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A4769" w:rsidRPr="00DF362C"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0A4769" w:rsidRPr="00DF362C"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0A4769" w:rsidRPr="00DF362C"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0A4769" w:rsidRPr="009A22CC"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0A4769"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0A4769" w:rsidRDefault="000A4769" w:rsidP="000A476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Pr="00AC026F">
        <w:rPr>
          <w:rFonts w:ascii="Book Antiqua" w:hAnsi="Book Antiqua"/>
          <w:b/>
          <w:sz w:val="22"/>
          <w:szCs w:val="22"/>
          <w:lang w:val="pt-BR"/>
        </w:rPr>
        <w:t xml:space="preserve"> PENALIDADES</w:t>
      </w:r>
    </w:p>
    <w:p w:rsidR="000A4769" w:rsidRPr="00914E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A4769" w:rsidRPr="00DF362C"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0A4769" w:rsidRPr="00DF362C"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0A4769" w:rsidRPr="00914E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0A4769" w:rsidRPr="00914E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0A4769" w:rsidRPr="00914E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0A4769" w:rsidRPr="0005399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0A4769" w:rsidRPr="00053993" w:rsidRDefault="000A4769" w:rsidP="000A476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0A4769" w:rsidRPr="00053993" w:rsidRDefault="000A4769" w:rsidP="000A476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A4769" w:rsidRPr="00053993" w:rsidRDefault="000A4769" w:rsidP="000A476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0A4769" w:rsidRPr="00053993" w:rsidRDefault="000A4769" w:rsidP="000A476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0A4769" w:rsidRPr="00053993" w:rsidRDefault="000A4769" w:rsidP="000A476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0A4769" w:rsidRPr="00053993" w:rsidRDefault="000A4769" w:rsidP="000A476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0A4769" w:rsidRPr="00053993" w:rsidRDefault="000A4769" w:rsidP="000A476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0A4769" w:rsidRPr="00053993" w:rsidRDefault="000A4769" w:rsidP="000A476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0A4769" w:rsidRPr="00053993" w:rsidRDefault="000A4769" w:rsidP="000A476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0A4769" w:rsidRPr="00053993" w:rsidRDefault="000A4769" w:rsidP="000A476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 xml:space="preserve">j) Em caso de atraso ou não cumprimento dos prazos por culpa da CONTRATADA, será aplicada </w:t>
      </w:r>
      <w:r w:rsidRPr="00053993">
        <w:rPr>
          <w:rFonts w:ascii="Book Antiqua" w:hAnsi="Book Antiqua" w:cs="Book Antiqua"/>
          <w:sz w:val="22"/>
          <w:szCs w:val="22"/>
        </w:rPr>
        <w:lastRenderedPageBreak/>
        <w:t>a penalidade de Multa de 0,5% por dia de atraso, até o limite de 10 dias, calculada sobre o valor total do pedido;</w:t>
      </w:r>
    </w:p>
    <w:p w:rsidR="000A4769" w:rsidRPr="00053993" w:rsidRDefault="000A4769" w:rsidP="000A476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0A4769" w:rsidRPr="0005399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0A4769" w:rsidRPr="0005399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0A4769" w:rsidRPr="0005399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0A4769" w:rsidRPr="0005399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0A4769" w:rsidRPr="0005399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0A4769" w:rsidRPr="0005399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0A4769" w:rsidRPr="0005399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0A4769" w:rsidRPr="0005399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0A4769" w:rsidRPr="0005399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0A4769" w:rsidRPr="0005399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0A4769" w:rsidRPr="00914E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0A4769" w:rsidRPr="00914E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0A4769" w:rsidRPr="00914E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0A4769" w:rsidRPr="00914E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0A4769" w:rsidRPr="00914E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0A4769" w:rsidRPr="00914E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0A4769" w:rsidRPr="00914E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0A4769" w:rsidRPr="003C58F8" w:rsidRDefault="000A4769" w:rsidP="000A476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0A4769" w:rsidRPr="00AC026F" w:rsidRDefault="000A4769" w:rsidP="000A476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0A4769"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A4769" w:rsidRPr="00AC026F"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Pr>
          <w:rFonts w:ascii="Book Antiqua" w:hAnsi="Book Antiqua"/>
          <w:sz w:val="22"/>
          <w:szCs w:val="22"/>
        </w:rPr>
        <w:t>2021</w:t>
      </w:r>
      <w:r w:rsidRPr="00047468">
        <w:rPr>
          <w:rFonts w:ascii="Book Antiqua" w:hAnsi="Book Antiqua"/>
          <w:sz w:val="22"/>
          <w:szCs w:val="22"/>
        </w:rPr>
        <w:t>.</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rPr>
          <w:rFonts w:ascii="Book Antiqua" w:hAnsi="Book Antiqua"/>
          <w:sz w:val="22"/>
          <w:szCs w:val="22"/>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380"/>
        <w:gridCol w:w="3379"/>
        <w:gridCol w:w="3380"/>
      </w:tblGrid>
      <w:tr w:rsidR="000A4769" w:rsidRPr="00047468" w:rsidTr="00D4273A">
        <w:tc>
          <w:tcPr>
            <w:tcW w:w="3474" w:type="dxa"/>
          </w:tcPr>
          <w:p w:rsidR="000A4769" w:rsidRPr="00047468"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0A4769" w:rsidRPr="00047468"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0A4769" w:rsidRPr="00047468"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0A4769" w:rsidRPr="00047468"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0A4769" w:rsidRPr="00047468"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0A4769" w:rsidRPr="00047468"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0A4769" w:rsidRDefault="000A4769" w:rsidP="000A476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0A4769" w:rsidRPr="00047468" w:rsidRDefault="000A4769" w:rsidP="000A476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0A4769" w:rsidRPr="00047468" w:rsidRDefault="000A4769" w:rsidP="000A476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0A4769" w:rsidRPr="00047468" w:rsidRDefault="000A4769" w:rsidP="000A476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0A4769" w:rsidRPr="00AA2663" w:rsidRDefault="000A4769" w:rsidP="000A4769">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0A4769" w:rsidRPr="008942D1" w:rsidRDefault="000A4769" w:rsidP="000A476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Pr="008942D1">
        <w:rPr>
          <w:rFonts w:ascii="Book Antiqua" w:eastAsia="Book Antiqua" w:hAnsi="Book Antiqua"/>
          <w:color w:val="000000"/>
          <w:sz w:val="36"/>
          <w:szCs w:val="36"/>
        </w:rPr>
        <w:t>069/2021</w:t>
      </w:r>
    </w:p>
    <w:p w:rsidR="000A4769" w:rsidRPr="00161D9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942D1">
        <w:rPr>
          <w:rFonts w:ascii="Book Antiqua" w:eastAsia="Book Antiqua" w:hAnsi="Book Antiqua"/>
          <w:color w:val="000000"/>
          <w:sz w:val="36"/>
          <w:szCs w:val="36"/>
          <w:lang w:val="pt-BR"/>
        </w:rPr>
        <w:t>PREGÃO PRESENCIAL Nº 037/2021</w:t>
      </w:r>
    </w:p>
    <w:p w:rsidR="000A4769" w:rsidRDefault="000A4769" w:rsidP="000A4769">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0A4769" w:rsidRPr="00D43D61" w:rsidRDefault="000A4769" w:rsidP="000A4769">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0A4769" w:rsidRDefault="000A4769" w:rsidP="000A4769">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0A4769" w:rsidRPr="004B6F32" w:rsidRDefault="000A4769" w:rsidP="000A4769">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 xml:space="preserve">Contrato nº SAF </w:t>
      </w:r>
      <w:r w:rsidRPr="004B6F32">
        <w:rPr>
          <w:rFonts w:ascii="Book Antiqua" w:hAnsi="Book Antiqua"/>
          <w:position w:val="5"/>
          <w:sz w:val="22"/>
          <w:lang w:val="pt-BR"/>
        </w:rPr>
        <w:t>-</w:t>
      </w:r>
      <w:r w:rsidRPr="004B6F32">
        <w:rPr>
          <w:rFonts w:ascii="Book Antiqua" w:hAnsi="Book Antiqua"/>
          <w:sz w:val="22"/>
          <w:lang w:val="pt-BR"/>
        </w:rPr>
        <w:t>......../</w:t>
      </w:r>
      <w:r w:rsidRPr="008942D1">
        <w:rPr>
          <w:rFonts w:ascii="Book Antiqua" w:hAnsi="Book Antiqua"/>
          <w:sz w:val="22"/>
          <w:lang w:val="pt-BR"/>
        </w:rPr>
        <w:t>2021</w:t>
      </w:r>
    </w:p>
    <w:p w:rsidR="000A4769" w:rsidRPr="008146A4" w:rsidRDefault="000A4769" w:rsidP="000A4769">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146A4">
        <w:rPr>
          <w:rFonts w:ascii="Book Antiqua" w:hAnsi="Book Antiqua"/>
          <w:b/>
          <w:sz w:val="22"/>
          <w:szCs w:val="22"/>
          <w:lang w:val="pt-BR"/>
        </w:rPr>
        <w:t xml:space="preserve">CONTRATO DE </w:t>
      </w:r>
      <w:r w:rsidRPr="008146A4">
        <w:rPr>
          <w:rFonts w:ascii="Book Antiqua" w:eastAsia="Book Antiqua" w:hAnsi="Book Antiqua"/>
          <w:b/>
          <w:sz w:val="22"/>
          <w:szCs w:val="22"/>
          <w:lang w:val="pt-BR"/>
        </w:rPr>
        <w:t xml:space="preserve">FORNECIMENTO DE </w:t>
      </w:r>
      <w:r w:rsidRPr="008942D1">
        <w:rPr>
          <w:rFonts w:ascii="Book Antiqua" w:eastAsia="Book Antiqua" w:hAnsi="Book Antiqua"/>
          <w:b/>
          <w:sz w:val="22"/>
          <w:szCs w:val="22"/>
        </w:rPr>
        <w:t>MATERIAIS DE CONSTRUÇÃO</w:t>
      </w:r>
      <w:r w:rsidRPr="008942D1">
        <w:rPr>
          <w:rFonts w:ascii="Book Antiqua" w:hAnsi="Book Antiqua"/>
          <w:b/>
          <w:sz w:val="22"/>
          <w:szCs w:val="22"/>
          <w:lang w:val="pt-BR"/>
        </w:rPr>
        <w:t>,</w:t>
      </w:r>
      <w:r w:rsidRPr="008146A4">
        <w:rPr>
          <w:rFonts w:ascii="Book Antiqua" w:hAnsi="Book Antiqua"/>
          <w:b/>
          <w:sz w:val="22"/>
          <w:szCs w:val="22"/>
          <w:lang w:val="pt-BR"/>
        </w:rPr>
        <w:t xml:space="preserve"> QUE ENTRE SI CELEBRAM O MUNICÍPIO DE GASPAR E A EMPRESA (...).</w:t>
      </w:r>
    </w:p>
    <w:p w:rsidR="000A4769" w:rsidRPr="009A14BD" w:rsidRDefault="000A4769" w:rsidP="000A4769">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0A4769" w:rsidRPr="00AC026F" w:rsidRDefault="000A4769" w:rsidP="000A476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w:t>
      </w:r>
      <w:r w:rsidRPr="008942D1">
        <w:rPr>
          <w:rFonts w:ascii="Book Antiqua" w:hAnsi="Book Antiqua" w:cs="Book Antiqua"/>
          <w:bCs/>
          <w:sz w:val="22"/>
          <w:szCs w:val="22"/>
        </w:rPr>
        <w:t>nº 037/2021,</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0A4769" w:rsidRPr="003C7042" w:rsidRDefault="000A4769" w:rsidP="000A476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0A4769" w:rsidRPr="00AC026F"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0A4769" w:rsidRPr="00B310E1"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Pr>
          <w:rFonts w:ascii="Book Antiqua" w:hAnsi="Book Antiqua"/>
          <w:sz w:val="22"/>
          <w:szCs w:val="22"/>
          <w:lang w:val="pt-BR"/>
        </w:rPr>
        <w:t xml:space="preserve">o fornecimento </w:t>
      </w:r>
      <w:r w:rsidRPr="008942D1">
        <w:rPr>
          <w:rFonts w:ascii="Book Antiqua" w:hAnsi="Book Antiqua"/>
          <w:sz w:val="22"/>
          <w:szCs w:val="22"/>
          <w:lang w:val="pt-BR"/>
        </w:rPr>
        <w:t xml:space="preserve">de </w:t>
      </w:r>
      <w:r w:rsidRPr="008942D1">
        <w:rPr>
          <w:rFonts w:ascii="Book Antiqua" w:eastAsia="Book Antiqua" w:hAnsi="Book Antiqua"/>
          <w:i/>
          <w:sz w:val="22"/>
          <w:szCs w:val="22"/>
        </w:rPr>
        <w:t>Materiais de Construção</w:t>
      </w:r>
      <w:r w:rsidRPr="008942D1">
        <w:rPr>
          <w:rFonts w:ascii="Book Antiqua" w:hAnsi="Book Antiqua"/>
          <w:b/>
          <w:sz w:val="22"/>
          <w:szCs w:val="22"/>
          <w:lang w:val="pt-BR"/>
        </w:rPr>
        <w:t>,</w:t>
      </w:r>
      <w:r w:rsidRPr="008942D1">
        <w:rPr>
          <w:rFonts w:ascii="Book Antiqua" w:hAnsi="Book Antiqua"/>
          <w:sz w:val="22"/>
          <w:szCs w:val="22"/>
          <w:lang w:val="pt-BR"/>
        </w:rPr>
        <w:t xml:space="preserve"> conforme</w:t>
      </w:r>
      <w:r w:rsidRPr="00944383">
        <w:rPr>
          <w:rFonts w:ascii="Book Antiqua" w:hAnsi="Book Antiqua"/>
          <w:sz w:val="22"/>
          <w:szCs w:val="22"/>
          <w:lang w:val="pt-BR"/>
        </w:rPr>
        <w:t xml:space="preserv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w:t>
      </w:r>
      <w:r w:rsidRPr="008942D1">
        <w:rPr>
          <w:rFonts w:ascii="Book Antiqua" w:hAnsi="Book Antiqua"/>
          <w:sz w:val="22"/>
          <w:szCs w:val="22"/>
          <w:lang w:val="pt-BR"/>
        </w:rPr>
        <w:t>nº 037/2021,</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Pr>
          <w:rFonts w:ascii="Book Antiqua" w:hAnsi="Book Antiqua"/>
          <w:sz w:val="22"/>
          <w:szCs w:val="22"/>
          <w:lang w:val="pt-BR"/>
        </w:rPr>
        <w:t>:</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0A4769" w:rsidRPr="00D9562B"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D9562B">
        <w:rPr>
          <w:rFonts w:ascii="Book Antiqua" w:hAnsi="Book Antiqua"/>
          <w:i/>
          <w:sz w:val="22"/>
          <w:szCs w:val="22"/>
          <w:lang w:val="pt-BR"/>
        </w:rPr>
        <w:t>............(descritivo dos itens).........</w:t>
      </w:r>
    </w:p>
    <w:p w:rsidR="000A4769" w:rsidRPr="00AC026F"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0A4769" w:rsidRPr="00AC026F"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0A4769" w:rsidRPr="00AC026F"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0A4769" w:rsidRPr="00AC026F"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0A4769" w:rsidRPr="00AC026F"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w:t>
      </w:r>
      <w:r w:rsidRPr="008942D1">
        <w:rPr>
          <w:rFonts w:ascii="Book Antiqua" w:hAnsi="Book Antiqua"/>
          <w:sz w:val="22"/>
          <w:szCs w:val="22"/>
          <w:lang w:val="pt-BR"/>
        </w:rPr>
        <w:t>nº 037/2021</w:t>
      </w:r>
      <w:r w:rsidRPr="00AC026F">
        <w:rPr>
          <w:rFonts w:ascii="Book Antiqua" w:hAnsi="Book Antiqua"/>
          <w:sz w:val="22"/>
          <w:szCs w:val="22"/>
          <w:lang w:val="pt-BR"/>
        </w:rPr>
        <w:t xml:space="preserve"> e seus ANEXOS;</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0A4769" w:rsidRPr="00AC026F"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2.2 Os documentos referidos no item 2.1, são considerados suficientes para, em complemento à este Contrato, definir a sua extensão e, desta forma, reger a execução do objeto contratado.</w:t>
      </w:r>
    </w:p>
    <w:p w:rsidR="000A4769" w:rsidRPr="00AC026F"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0A4769" w:rsidRPr="007D6032"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0A4769" w:rsidRDefault="000A4769" w:rsidP="000A476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0A4769" w:rsidRDefault="000A4769" w:rsidP="000A476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Pr="00195D34">
        <w:rPr>
          <w:rFonts w:ascii="Book Antiqua" w:eastAsia="Book Antiqua" w:hAnsi="Book Antiqua"/>
          <w:sz w:val="22"/>
          <w:szCs w:val="22"/>
          <w:shd w:val="clear" w:color="auto" w:fill="FFFFFF"/>
        </w:rPr>
        <w:t xml:space="preserve">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w:t>
      </w:r>
      <w:r w:rsidRPr="00195D34">
        <w:rPr>
          <w:rFonts w:ascii="Book Antiqua" w:eastAsia="Book Antiqua" w:hAnsi="Book Antiqua"/>
          <w:sz w:val="22"/>
          <w:szCs w:val="22"/>
          <w:shd w:val="clear" w:color="auto" w:fill="FFFFFF"/>
        </w:rPr>
        <w:lastRenderedPageBreak/>
        <w:t>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Autorização de Empenho – AE.</w:t>
      </w:r>
    </w:p>
    <w:p w:rsidR="000A4769" w:rsidRDefault="000A4769" w:rsidP="000A476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0A4769" w:rsidRDefault="000A4769" w:rsidP="000A476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requerente</w:t>
      </w:r>
      <w:r>
        <w:rPr>
          <w:rFonts w:ascii="Book Antiqua" w:eastAsia="Book Antiqua" w:hAnsi="Book Antiqua" w:cs="Arial"/>
          <w:sz w:val="22"/>
          <w:szCs w:val="22"/>
        </w:rPr>
        <w:t xml:space="preserve">, </w:t>
      </w:r>
      <w:r w:rsidRPr="008C6F83">
        <w:rPr>
          <w:rFonts w:ascii="Book Antiqua" w:eastAsia="Book Antiqua" w:hAnsi="Book Antiqua" w:cs="Arial"/>
          <w:sz w:val="22"/>
          <w:szCs w:val="22"/>
          <w:shd w:val="clear" w:color="auto" w:fill="FFFFFF"/>
        </w:rPr>
        <w:t>diante de Depósito Bancário ou Chave PIX.</w:t>
      </w:r>
    </w:p>
    <w:p w:rsidR="000A4769" w:rsidRDefault="000A4769" w:rsidP="000A476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0A4769" w:rsidRPr="00AC026F" w:rsidRDefault="000A4769" w:rsidP="000A476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0A4769" w:rsidRPr="00AC026F" w:rsidRDefault="000A4769" w:rsidP="000A476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0A4769" w:rsidRPr="00AC026F" w:rsidRDefault="000A4769" w:rsidP="000A476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0A4769" w:rsidRPr="00AC026F" w:rsidRDefault="000A4769" w:rsidP="000A476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4.3 </w:t>
      </w:r>
      <w:r>
        <w:rPr>
          <w:rFonts w:ascii="Book Antiqua" w:hAnsi="Book Antiqua"/>
          <w:sz w:val="22"/>
          <w:szCs w:val="22"/>
          <w:lang w:val="pt-BR"/>
        </w:rPr>
        <w:t xml:space="preserve"> </w:t>
      </w:r>
      <w:r w:rsidRPr="00BD1ABE">
        <w:rPr>
          <w:rFonts w:ascii="Book Antiqua" w:eastAsia="Arial" w:hAnsi="Book Antiqua"/>
          <w:lang w:eastAsia="pt-BR"/>
        </w:rPr>
        <w:t xml:space="preserve">Os valores unitários do Contrato poderão ser reajustados a cada 12 (doze) meses, pelo </w:t>
      </w:r>
      <w:r w:rsidRPr="00A7440E">
        <w:rPr>
          <w:rFonts w:ascii="Book Antiqua" w:eastAsia="Book Antiqua" w:hAnsi="Book Antiqua"/>
        </w:rPr>
        <w:t>INPC – Índice Nacional de Preços ao Consumidor</w:t>
      </w:r>
      <w:r w:rsidRPr="00BD1ABE">
        <w:rPr>
          <w:rFonts w:ascii="Book Antiqua" w:eastAsia="Arial" w:hAnsi="Book Antiqua"/>
          <w:lang w:eastAsia="pt-BR"/>
        </w:rPr>
        <w:t xml:space="preserve"> ou por outro que venha a substituí-lo.</w:t>
      </w:r>
    </w:p>
    <w:p w:rsidR="000A4769" w:rsidRPr="00AC026F"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07200E">
        <w:rPr>
          <w:rFonts w:ascii="Book Antiqua" w:hAnsi="Book Antiqua"/>
          <w:sz w:val="22"/>
          <w:szCs w:val="22"/>
          <w:lang w:val="pt-BR"/>
        </w:rPr>
        <w:t xml:space="preserve">4.5 Recurso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0A4769" w:rsidRPr="0001338C" w:rsidRDefault="000A4769" w:rsidP="000A4769">
      <w:pPr>
        <w:jc w:val="right"/>
        <w:rPr>
          <w:rFonts w:ascii="Book Antiqua" w:hAnsi="Book Antiqua"/>
          <w:i/>
          <w:sz w:val="22"/>
          <w:szCs w:val="22"/>
          <w:lang w:val="pt-BR"/>
        </w:rPr>
      </w:pPr>
      <w:r w:rsidRPr="0001338C">
        <w:rPr>
          <w:rFonts w:ascii="Book Antiqua" w:hAnsi="Book Antiqua"/>
          <w:i/>
          <w:sz w:val="22"/>
          <w:szCs w:val="22"/>
          <w:lang w:val="pt-BR"/>
        </w:rPr>
        <w:t>Gabinete do Prefeito e Vice-Prefeito</w:t>
      </w:r>
    </w:p>
    <w:p w:rsidR="000A4769" w:rsidRPr="0001338C" w:rsidRDefault="000A4769" w:rsidP="000A4769">
      <w:pPr>
        <w:jc w:val="right"/>
        <w:rPr>
          <w:rFonts w:ascii="Book Antiqua" w:hAnsi="Book Antiqua"/>
          <w:b/>
          <w:i/>
          <w:sz w:val="22"/>
          <w:szCs w:val="22"/>
          <w:lang w:val="pt-BR"/>
        </w:rPr>
      </w:pPr>
      <w:r w:rsidRPr="0001338C">
        <w:rPr>
          <w:rFonts w:ascii="Book Antiqua" w:hAnsi="Book Antiqua"/>
          <w:b/>
          <w:i/>
          <w:sz w:val="22"/>
          <w:szCs w:val="22"/>
          <w:lang w:val="pt-BR"/>
        </w:rPr>
        <w:t>Exercício 2021;</w:t>
      </w:r>
    </w:p>
    <w:p w:rsidR="000A4769" w:rsidRPr="0001338C" w:rsidRDefault="000A4769" w:rsidP="000A4769">
      <w:pPr>
        <w:jc w:val="right"/>
        <w:rPr>
          <w:rFonts w:ascii="Book Antiqua" w:hAnsi="Book Antiqua"/>
          <w:i/>
          <w:sz w:val="22"/>
          <w:szCs w:val="22"/>
          <w:lang w:val="pt-BR"/>
        </w:rPr>
      </w:pPr>
      <w:r w:rsidRPr="0001338C">
        <w:rPr>
          <w:rFonts w:ascii="Book Antiqua" w:hAnsi="Book Antiqua"/>
          <w:i/>
          <w:sz w:val="22"/>
          <w:szCs w:val="22"/>
          <w:lang w:val="pt-BR"/>
        </w:rPr>
        <w:t>Secretaria Municipal da Fazenda e Gestão Administrativa</w:t>
      </w:r>
    </w:p>
    <w:p w:rsidR="000A4769" w:rsidRPr="0001338C" w:rsidRDefault="000A4769" w:rsidP="000A4769">
      <w:pPr>
        <w:jc w:val="right"/>
        <w:rPr>
          <w:rFonts w:ascii="Book Antiqua" w:hAnsi="Book Antiqua"/>
          <w:b/>
          <w:i/>
          <w:sz w:val="22"/>
          <w:szCs w:val="22"/>
          <w:lang w:val="pt-BR"/>
        </w:rPr>
      </w:pPr>
      <w:r w:rsidRPr="0001338C">
        <w:rPr>
          <w:rFonts w:ascii="Book Antiqua" w:hAnsi="Book Antiqua"/>
          <w:b/>
          <w:i/>
          <w:sz w:val="22"/>
          <w:szCs w:val="22"/>
          <w:lang w:val="pt-BR"/>
        </w:rPr>
        <w:t>Exercício 2021;</w:t>
      </w:r>
    </w:p>
    <w:p w:rsidR="000A4769" w:rsidRPr="0001338C" w:rsidRDefault="000A4769" w:rsidP="000A4769">
      <w:pPr>
        <w:jc w:val="right"/>
        <w:rPr>
          <w:rFonts w:ascii="Book Antiqua" w:hAnsi="Book Antiqua"/>
          <w:i/>
          <w:sz w:val="22"/>
          <w:szCs w:val="22"/>
          <w:lang w:val="pt-BR"/>
        </w:rPr>
      </w:pPr>
      <w:r w:rsidRPr="0001338C">
        <w:rPr>
          <w:rFonts w:ascii="Book Antiqua" w:hAnsi="Book Antiqua"/>
          <w:i/>
          <w:sz w:val="22"/>
          <w:szCs w:val="22"/>
          <w:lang w:val="pt-BR"/>
        </w:rPr>
        <w:t>Superintendência de Trânsito (DITRAN)</w:t>
      </w:r>
    </w:p>
    <w:p w:rsidR="000A4769" w:rsidRPr="0001338C" w:rsidRDefault="000A4769" w:rsidP="000A4769">
      <w:pPr>
        <w:jc w:val="right"/>
        <w:rPr>
          <w:rFonts w:ascii="Book Antiqua" w:hAnsi="Book Antiqua"/>
          <w:i/>
          <w:sz w:val="22"/>
          <w:szCs w:val="22"/>
          <w:lang w:val="pt-BR"/>
        </w:rPr>
      </w:pPr>
      <w:r w:rsidRPr="0001338C">
        <w:rPr>
          <w:rFonts w:ascii="Book Antiqua" w:hAnsi="Book Antiqua"/>
          <w:b/>
          <w:i/>
          <w:sz w:val="22"/>
          <w:szCs w:val="22"/>
          <w:lang w:val="pt-BR"/>
        </w:rPr>
        <w:t>Exercício 2021;</w:t>
      </w:r>
    </w:p>
    <w:p w:rsidR="000A4769" w:rsidRPr="0001338C" w:rsidRDefault="000A4769" w:rsidP="000A4769">
      <w:pPr>
        <w:jc w:val="right"/>
        <w:rPr>
          <w:rFonts w:ascii="Book Antiqua" w:hAnsi="Book Antiqua"/>
          <w:i/>
          <w:sz w:val="22"/>
          <w:szCs w:val="22"/>
          <w:lang w:val="pt-BR"/>
        </w:rPr>
      </w:pPr>
      <w:r w:rsidRPr="0001338C">
        <w:rPr>
          <w:rFonts w:ascii="Book Antiqua" w:hAnsi="Book Antiqua"/>
          <w:i/>
          <w:sz w:val="22"/>
          <w:szCs w:val="22"/>
          <w:lang w:val="pt-BR"/>
        </w:rPr>
        <w:t>Polícia Militar</w:t>
      </w:r>
    </w:p>
    <w:p w:rsidR="000A4769" w:rsidRPr="0001338C" w:rsidRDefault="000A4769" w:rsidP="000A4769">
      <w:pPr>
        <w:jc w:val="right"/>
        <w:rPr>
          <w:rFonts w:ascii="Book Antiqua" w:hAnsi="Book Antiqua"/>
          <w:i/>
          <w:sz w:val="22"/>
          <w:szCs w:val="22"/>
          <w:lang w:val="pt-BR"/>
        </w:rPr>
      </w:pPr>
      <w:r w:rsidRPr="0001338C">
        <w:rPr>
          <w:rFonts w:ascii="Book Antiqua" w:hAnsi="Book Antiqua"/>
          <w:b/>
          <w:i/>
          <w:sz w:val="22"/>
          <w:szCs w:val="22"/>
          <w:lang w:val="pt-BR"/>
        </w:rPr>
        <w:t>Exercício 2021;</w:t>
      </w:r>
    </w:p>
    <w:p w:rsidR="000A4769" w:rsidRPr="0001338C" w:rsidRDefault="000A4769" w:rsidP="000A4769">
      <w:pPr>
        <w:jc w:val="right"/>
        <w:rPr>
          <w:rFonts w:ascii="Book Antiqua" w:hAnsi="Book Antiqua"/>
          <w:i/>
          <w:sz w:val="22"/>
          <w:szCs w:val="22"/>
          <w:lang w:val="pt-BR"/>
        </w:rPr>
      </w:pPr>
      <w:r w:rsidRPr="0001338C">
        <w:rPr>
          <w:rFonts w:ascii="Book Antiqua" w:hAnsi="Book Antiqua"/>
          <w:i/>
          <w:sz w:val="22"/>
          <w:szCs w:val="22"/>
          <w:lang w:val="pt-BR"/>
        </w:rPr>
        <w:t>Corpo de Bombeiros Militar</w:t>
      </w:r>
    </w:p>
    <w:p w:rsidR="000A4769" w:rsidRPr="0001338C" w:rsidRDefault="000A4769" w:rsidP="000A4769">
      <w:pPr>
        <w:jc w:val="right"/>
        <w:rPr>
          <w:rFonts w:ascii="Book Antiqua" w:hAnsi="Book Antiqua"/>
          <w:i/>
          <w:sz w:val="22"/>
          <w:szCs w:val="22"/>
          <w:lang w:val="pt-BR"/>
        </w:rPr>
      </w:pPr>
      <w:r w:rsidRPr="0001338C">
        <w:rPr>
          <w:rFonts w:ascii="Book Antiqua" w:hAnsi="Book Antiqua"/>
          <w:b/>
          <w:i/>
          <w:sz w:val="22"/>
          <w:szCs w:val="22"/>
          <w:lang w:val="pt-BR"/>
        </w:rPr>
        <w:t>Exercício 2021;</w:t>
      </w:r>
    </w:p>
    <w:p w:rsidR="000A4769" w:rsidRPr="0001338C" w:rsidRDefault="000A4769" w:rsidP="000A4769">
      <w:pPr>
        <w:jc w:val="right"/>
        <w:rPr>
          <w:rFonts w:ascii="Book Antiqua" w:hAnsi="Book Antiqua"/>
          <w:i/>
          <w:sz w:val="22"/>
          <w:szCs w:val="22"/>
          <w:lang w:val="pt-BR"/>
        </w:rPr>
      </w:pPr>
      <w:r w:rsidRPr="0001338C">
        <w:rPr>
          <w:rFonts w:ascii="Book Antiqua" w:hAnsi="Book Antiqua"/>
          <w:i/>
          <w:sz w:val="22"/>
          <w:szCs w:val="22"/>
          <w:lang w:val="pt-BR"/>
        </w:rPr>
        <w:t>Delegacia de Polícia Civil</w:t>
      </w:r>
    </w:p>
    <w:p w:rsidR="000A4769" w:rsidRPr="0001338C" w:rsidRDefault="000A4769" w:rsidP="000A4769">
      <w:pPr>
        <w:jc w:val="right"/>
        <w:rPr>
          <w:rFonts w:ascii="Book Antiqua" w:hAnsi="Book Antiqua"/>
          <w:i/>
          <w:sz w:val="22"/>
          <w:szCs w:val="22"/>
          <w:lang w:val="pt-BR"/>
        </w:rPr>
      </w:pPr>
      <w:r w:rsidRPr="0001338C">
        <w:rPr>
          <w:rFonts w:ascii="Book Antiqua" w:hAnsi="Book Antiqua"/>
          <w:b/>
          <w:i/>
          <w:sz w:val="22"/>
          <w:szCs w:val="22"/>
          <w:lang w:val="pt-BR"/>
        </w:rPr>
        <w:t>Exercício 2021;</w:t>
      </w:r>
    </w:p>
    <w:p w:rsidR="000A4769" w:rsidRPr="0001338C" w:rsidRDefault="000A4769" w:rsidP="000A4769">
      <w:pPr>
        <w:jc w:val="right"/>
        <w:rPr>
          <w:rFonts w:ascii="Book Antiqua" w:hAnsi="Book Antiqua"/>
          <w:i/>
          <w:sz w:val="22"/>
          <w:szCs w:val="22"/>
          <w:lang w:val="pt-BR"/>
        </w:rPr>
      </w:pPr>
      <w:r w:rsidRPr="0001338C">
        <w:rPr>
          <w:rFonts w:ascii="Book Antiqua" w:hAnsi="Book Antiqua"/>
          <w:i/>
          <w:sz w:val="22"/>
          <w:szCs w:val="22"/>
          <w:lang w:val="pt-BR"/>
        </w:rPr>
        <w:t>Superintendência de Defesa Civil</w:t>
      </w:r>
    </w:p>
    <w:p w:rsidR="000A4769" w:rsidRPr="0001338C" w:rsidRDefault="000A4769" w:rsidP="000A4769">
      <w:pPr>
        <w:jc w:val="right"/>
        <w:rPr>
          <w:rFonts w:ascii="Book Antiqua" w:hAnsi="Book Antiqua"/>
          <w:i/>
          <w:sz w:val="22"/>
          <w:szCs w:val="22"/>
          <w:lang w:val="pt-BR"/>
        </w:rPr>
      </w:pPr>
      <w:r w:rsidRPr="0001338C">
        <w:rPr>
          <w:rFonts w:ascii="Book Antiqua" w:hAnsi="Book Antiqua"/>
          <w:b/>
          <w:i/>
          <w:sz w:val="22"/>
          <w:szCs w:val="22"/>
          <w:lang w:val="pt-BR"/>
        </w:rPr>
        <w:t>Exercício 2021;</w:t>
      </w:r>
    </w:p>
    <w:p w:rsidR="000A4769" w:rsidRPr="0001338C" w:rsidRDefault="000A4769" w:rsidP="000A4769">
      <w:pPr>
        <w:jc w:val="right"/>
        <w:rPr>
          <w:rFonts w:ascii="Book Antiqua" w:hAnsi="Book Antiqua"/>
          <w:i/>
          <w:sz w:val="22"/>
          <w:szCs w:val="22"/>
          <w:lang w:val="pt-BR"/>
        </w:rPr>
      </w:pPr>
      <w:r w:rsidRPr="0001338C">
        <w:rPr>
          <w:rFonts w:ascii="Book Antiqua" w:hAnsi="Book Antiqua"/>
          <w:i/>
          <w:sz w:val="22"/>
          <w:szCs w:val="22"/>
          <w:lang w:val="pt-BR"/>
        </w:rPr>
        <w:t>Secretaria Municipal de Assistência Social</w:t>
      </w:r>
    </w:p>
    <w:p w:rsidR="000A4769" w:rsidRPr="0001338C" w:rsidRDefault="000A4769" w:rsidP="000A4769">
      <w:pPr>
        <w:jc w:val="right"/>
        <w:rPr>
          <w:rFonts w:ascii="Book Antiqua" w:hAnsi="Book Antiqua"/>
          <w:i/>
          <w:sz w:val="22"/>
          <w:szCs w:val="22"/>
          <w:lang w:val="pt-BR"/>
        </w:rPr>
      </w:pPr>
      <w:r w:rsidRPr="0001338C">
        <w:rPr>
          <w:rFonts w:ascii="Book Antiqua" w:hAnsi="Book Antiqua"/>
          <w:b/>
          <w:i/>
          <w:sz w:val="22"/>
          <w:szCs w:val="22"/>
          <w:lang w:val="pt-BR"/>
        </w:rPr>
        <w:t>Exercício 2021;</w:t>
      </w:r>
    </w:p>
    <w:p w:rsidR="000A4769" w:rsidRPr="0001338C" w:rsidRDefault="000A4769" w:rsidP="000A4769">
      <w:pPr>
        <w:jc w:val="right"/>
        <w:rPr>
          <w:rFonts w:ascii="Book Antiqua" w:hAnsi="Book Antiqua"/>
          <w:i/>
          <w:sz w:val="22"/>
          <w:szCs w:val="22"/>
          <w:lang w:val="pt-BR"/>
        </w:rPr>
      </w:pPr>
      <w:r w:rsidRPr="0001338C">
        <w:rPr>
          <w:rFonts w:ascii="Book Antiqua" w:hAnsi="Book Antiqua"/>
          <w:i/>
          <w:sz w:val="22"/>
          <w:szCs w:val="22"/>
          <w:lang w:val="pt-BR"/>
        </w:rPr>
        <w:t>Secretaria Municipal de Obras e Serviços Urbanos</w:t>
      </w:r>
    </w:p>
    <w:p w:rsidR="000A4769" w:rsidRPr="0001338C" w:rsidRDefault="000A4769" w:rsidP="000A4769">
      <w:pPr>
        <w:jc w:val="right"/>
        <w:rPr>
          <w:rFonts w:ascii="Book Antiqua" w:hAnsi="Book Antiqua"/>
          <w:i/>
          <w:sz w:val="22"/>
          <w:szCs w:val="22"/>
          <w:lang w:val="pt-BR"/>
        </w:rPr>
      </w:pPr>
      <w:r w:rsidRPr="0001338C">
        <w:rPr>
          <w:rFonts w:ascii="Book Antiqua" w:hAnsi="Book Antiqua"/>
          <w:b/>
          <w:i/>
          <w:sz w:val="22"/>
          <w:szCs w:val="22"/>
          <w:lang w:val="pt-BR"/>
        </w:rPr>
        <w:t>Exercício 2021;</w:t>
      </w:r>
    </w:p>
    <w:p w:rsidR="000A4769" w:rsidRPr="0001338C" w:rsidRDefault="000A4769" w:rsidP="000A4769">
      <w:pPr>
        <w:jc w:val="right"/>
        <w:rPr>
          <w:rFonts w:ascii="Book Antiqua" w:hAnsi="Book Antiqua"/>
          <w:i/>
          <w:sz w:val="22"/>
          <w:szCs w:val="22"/>
          <w:lang w:val="pt-BR"/>
        </w:rPr>
      </w:pPr>
      <w:r w:rsidRPr="0001338C">
        <w:rPr>
          <w:rFonts w:ascii="Book Antiqua" w:hAnsi="Book Antiqua"/>
          <w:i/>
          <w:sz w:val="22"/>
          <w:szCs w:val="22"/>
          <w:lang w:val="pt-BR"/>
        </w:rPr>
        <w:t>Secretaria Municipal de Saúde</w:t>
      </w:r>
    </w:p>
    <w:p w:rsidR="000A4769" w:rsidRPr="0001338C" w:rsidRDefault="000A4769" w:rsidP="000A4769">
      <w:pPr>
        <w:jc w:val="right"/>
        <w:rPr>
          <w:rFonts w:ascii="Book Antiqua" w:hAnsi="Book Antiqua"/>
          <w:i/>
          <w:sz w:val="22"/>
          <w:szCs w:val="22"/>
          <w:lang w:val="pt-BR"/>
        </w:rPr>
      </w:pPr>
      <w:r w:rsidRPr="0001338C">
        <w:rPr>
          <w:rFonts w:ascii="Book Antiqua" w:hAnsi="Book Antiqua"/>
          <w:b/>
          <w:i/>
          <w:sz w:val="22"/>
          <w:szCs w:val="22"/>
          <w:lang w:val="pt-BR"/>
        </w:rPr>
        <w:t>Exercício 2021;</w:t>
      </w:r>
    </w:p>
    <w:p w:rsidR="000A4769" w:rsidRPr="0001338C" w:rsidRDefault="000A4769" w:rsidP="000A4769">
      <w:pPr>
        <w:jc w:val="right"/>
        <w:rPr>
          <w:rFonts w:ascii="Book Antiqua" w:hAnsi="Book Antiqua"/>
          <w:i/>
          <w:sz w:val="22"/>
          <w:szCs w:val="22"/>
          <w:lang w:val="pt-BR"/>
        </w:rPr>
      </w:pPr>
      <w:r w:rsidRPr="0001338C">
        <w:rPr>
          <w:rFonts w:ascii="Book Antiqua" w:hAnsi="Book Antiqua"/>
          <w:i/>
          <w:sz w:val="22"/>
          <w:szCs w:val="22"/>
          <w:lang w:val="pt-BR"/>
        </w:rPr>
        <w:t>Secretaria Municipal de Planejamento Territorial</w:t>
      </w:r>
    </w:p>
    <w:p w:rsidR="000A4769" w:rsidRPr="0001338C" w:rsidRDefault="000A4769" w:rsidP="000A4769">
      <w:pPr>
        <w:jc w:val="right"/>
        <w:rPr>
          <w:rFonts w:ascii="Book Antiqua" w:hAnsi="Book Antiqua"/>
          <w:i/>
          <w:sz w:val="22"/>
          <w:szCs w:val="22"/>
          <w:lang w:val="pt-BR"/>
        </w:rPr>
      </w:pPr>
      <w:r w:rsidRPr="0001338C">
        <w:rPr>
          <w:rFonts w:ascii="Book Antiqua" w:hAnsi="Book Antiqua"/>
          <w:b/>
          <w:i/>
          <w:sz w:val="22"/>
          <w:szCs w:val="22"/>
          <w:lang w:val="pt-BR"/>
        </w:rPr>
        <w:t>Exercício 2021;</w:t>
      </w:r>
    </w:p>
    <w:p w:rsidR="000A4769" w:rsidRPr="0001338C" w:rsidRDefault="000A4769" w:rsidP="000A4769">
      <w:pPr>
        <w:jc w:val="right"/>
        <w:rPr>
          <w:rFonts w:ascii="Book Antiqua" w:hAnsi="Book Antiqua"/>
          <w:i/>
          <w:sz w:val="22"/>
          <w:szCs w:val="22"/>
          <w:lang w:val="pt-BR"/>
        </w:rPr>
      </w:pPr>
      <w:r w:rsidRPr="0001338C">
        <w:rPr>
          <w:rFonts w:ascii="Book Antiqua" w:hAnsi="Book Antiqua"/>
          <w:i/>
          <w:sz w:val="22"/>
          <w:szCs w:val="22"/>
          <w:lang w:val="pt-BR"/>
        </w:rPr>
        <w:t>Secretaria Municipal de Educação – Educação Infantil</w:t>
      </w:r>
    </w:p>
    <w:p w:rsidR="000A4769" w:rsidRPr="0001338C" w:rsidRDefault="000A4769" w:rsidP="000A4769">
      <w:pPr>
        <w:jc w:val="right"/>
        <w:rPr>
          <w:rFonts w:ascii="Book Antiqua" w:hAnsi="Book Antiqua"/>
          <w:i/>
          <w:sz w:val="22"/>
          <w:szCs w:val="22"/>
          <w:lang w:val="pt-BR"/>
        </w:rPr>
      </w:pPr>
      <w:r w:rsidRPr="0001338C">
        <w:rPr>
          <w:rFonts w:ascii="Book Antiqua" w:hAnsi="Book Antiqua"/>
          <w:b/>
          <w:i/>
          <w:sz w:val="22"/>
          <w:szCs w:val="22"/>
          <w:lang w:val="pt-BR"/>
        </w:rPr>
        <w:t>Exercício 2021;</w:t>
      </w:r>
    </w:p>
    <w:p w:rsidR="000A4769" w:rsidRPr="0001338C" w:rsidRDefault="000A4769" w:rsidP="000A4769">
      <w:pPr>
        <w:jc w:val="right"/>
        <w:rPr>
          <w:rFonts w:ascii="Book Antiqua" w:hAnsi="Book Antiqua"/>
          <w:i/>
          <w:sz w:val="22"/>
          <w:szCs w:val="22"/>
          <w:lang w:val="pt-BR"/>
        </w:rPr>
      </w:pPr>
      <w:r w:rsidRPr="0001338C">
        <w:rPr>
          <w:rFonts w:ascii="Book Antiqua" w:hAnsi="Book Antiqua"/>
          <w:i/>
          <w:sz w:val="22"/>
          <w:szCs w:val="22"/>
          <w:lang w:val="pt-BR"/>
        </w:rPr>
        <w:t>Secretaria Municipal de Educação – Educação Fundamental</w:t>
      </w:r>
    </w:p>
    <w:p w:rsidR="000A4769" w:rsidRPr="0001338C" w:rsidRDefault="000A4769" w:rsidP="000A4769">
      <w:pPr>
        <w:jc w:val="right"/>
        <w:rPr>
          <w:rFonts w:ascii="Book Antiqua" w:hAnsi="Book Antiqua"/>
          <w:i/>
          <w:sz w:val="22"/>
          <w:szCs w:val="22"/>
          <w:lang w:val="pt-BR"/>
        </w:rPr>
      </w:pPr>
      <w:r w:rsidRPr="0001338C">
        <w:rPr>
          <w:rFonts w:ascii="Book Antiqua" w:hAnsi="Book Antiqua"/>
          <w:b/>
          <w:i/>
          <w:sz w:val="22"/>
          <w:szCs w:val="22"/>
          <w:lang w:val="pt-BR"/>
        </w:rPr>
        <w:t>Exercício 2021;</w:t>
      </w:r>
    </w:p>
    <w:p w:rsidR="000A4769" w:rsidRPr="0001338C" w:rsidRDefault="000A4769" w:rsidP="000A4769">
      <w:pPr>
        <w:jc w:val="right"/>
        <w:rPr>
          <w:rFonts w:ascii="Book Antiqua" w:hAnsi="Book Antiqua"/>
          <w:i/>
          <w:sz w:val="22"/>
          <w:szCs w:val="22"/>
          <w:lang w:val="pt-BR"/>
        </w:rPr>
      </w:pPr>
      <w:r w:rsidRPr="0001338C">
        <w:rPr>
          <w:rFonts w:ascii="Book Antiqua" w:hAnsi="Book Antiqua"/>
          <w:i/>
          <w:sz w:val="22"/>
          <w:szCs w:val="22"/>
          <w:lang w:val="pt-BR"/>
        </w:rPr>
        <w:t>Fundação Municipal de Esportes e Lazer (FMEL)</w:t>
      </w:r>
    </w:p>
    <w:p w:rsidR="000A4769" w:rsidRPr="0001338C" w:rsidRDefault="000A4769" w:rsidP="000A4769">
      <w:pPr>
        <w:jc w:val="right"/>
        <w:rPr>
          <w:rFonts w:ascii="Book Antiqua" w:hAnsi="Book Antiqua"/>
          <w:i/>
          <w:sz w:val="22"/>
          <w:szCs w:val="22"/>
          <w:lang w:val="pt-BR"/>
        </w:rPr>
      </w:pPr>
      <w:r w:rsidRPr="0001338C">
        <w:rPr>
          <w:rFonts w:ascii="Book Antiqua" w:hAnsi="Book Antiqua"/>
          <w:b/>
          <w:i/>
          <w:sz w:val="22"/>
          <w:szCs w:val="22"/>
          <w:lang w:val="pt-BR"/>
        </w:rPr>
        <w:t>Exercício 2021;</w:t>
      </w:r>
    </w:p>
    <w:p w:rsidR="000A4769" w:rsidRPr="0001338C" w:rsidRDefault="000A4769" w:rsidP="000A4769">
      <w:pPr>
        <w:jc w:val="right"/>
        <w:rPr>
          <w:rFonts w:ascii="Book Antiqua" w:hAnsi="Book Antiqua"/>
          <w:i/>
          <w:sz w:val="22"/>
          <w:szCs w:val="22"/>
          <w:lang w:val="pt-BR"/>
        </w:rPr>
      </w:pPr>
      <w:r w:rsidRPr="0001338C">
        <w:rPr>
          <w:rFonts w:ascii="Book Antiqua" w:hAnsi="Book Antiqua"/>
          <w:i/>
          <w:sz w:val="22"/>
          <w:szCs w:val="22"/>
          <w:lang w:val="pt-BR"/>
        </w:rPr>
        <w:t>Serviço Autônomo Municipal de Água e Esgoto (SAMAE)</w:t>
      </w:r>
    </w:p>
    <w:p w:rsidR="000A4769" w:rsidRDefault="000A4769" w:rsidP="000A4769">
      <w:pPr>
        <w:jc w:val="right"/>
        <w:rPr>
          <w:rFonts w:ascii="Book Antiqua" w:hAnsi="Book Antiqua"/>
          <w:b/>
          <w:sz w:val="22"/>
          <w:szCs w:val="22"/>
          <w:lang w:val="pt-BR"/>
        </w:rPr>
      </w:pPr>
      <w:r w:rsidRPr="0001338C">
        <w:rPr>
          <w:rFonts w:ascii="Book Antiqua" w:hAnsi="Book Antiqua"/>
          <w:b/>
          <w:i/>
          <w:sz w:val="22"/>
          <w:szCs w:val="22"/>
          <w:lang w:val="pt-BR"/>
        </w:rPr>
        <w:lastRenderedPageBreak/>
        <w:t>Exercício 2021;</w:t>
      </w:r>
    </w:p>
    <w:p w:rsidR="000A4769" w:rsidRPr="00B57EEA" w:rsidRDefault="000A4769" w:rsidP="000A4769">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0A4769" w:rsidRDefault="000A4769" w:rsidP="000A4769">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A4769" w:rsidRDefault="000A4769" w:rsidP="000A4769">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0A4769" w:rsidRDefault="000A4769" w:rsidP="000A4769">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 DAS CONDIÇÕES DE ENTREGA E DE RECEBIMENTO</w:t>
      </w:r>
    </w:p>
    <w:p w:rsidR="000A4769" w:rsidRPr="00195D34"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0A4769" w:rsidRPr="00D74B0C"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0A4769" w:rsidRPr="0001338C" w:rsidRDefault="000A4769" w:rsidP="000A4769">
      <w:pPr>
        <w:jc w:val="both"/>
        <w:rPr>
          <w:rFonts w:ascii="Book Antiqua" w:hAnsi="Book Antiqua" w:cs="Book Antiqua"/>
          <w:sz w:val="22"/>
          <w:szCs w:val="22"/>
          <w:shd w:val="clear" w:color="auto" w:fill="FFFFFF"/>
        </w:rPr>
      </w:pPr>
      <w:r w:rsidRPr="0001338C">
        <w:rPr>
          <w:rFonts w:ascii="Book Antiqua" w:hAnsi="Book Antiqua" w:cs="Book Antiqua"/>
          <w:sz w:val="22"/>
          <w:szCs w:val="22"/>
          <w:shd w:val="clear" w:color="auto" w:fill="FFFFFF"/>
        </w:rPr>
        <w:t>GABINETE DO PREFEITO E VICE-PREFEITO - Rua Coronel Aristiliano Ramos, nº 435 – Praça Getúlio Vargas, Centro, Gaspar/SC (horário de expediente: 08h00min às 12h00min e das 13h00min às 17h00min);</w:t>
      </w:r>
    </w:p>
    <w:p w:rsidR="000A4769" w:rsidRPr="0001338C" w:rsidRDefault="000A4769" w:rsidP="000A4769">
      <w:pPr>
        <w:jc w:val="both"/>
        <w:rPr>
          <w:rFonts w:ascii="Book Antiqua" w:hAnsi="Book Antiqua" w:cs="Book Antiqua"/>
          <w:sz w:val="22"/>
          <w:szCs w:val="22"/>
          <w:shd w:val="clear" w:color="auto" w:fill="FFFFFF"/>
        </w:rPr>
      </w:pPr>
    </w:p>
    <w:p w:rsidR="000A4769" w:rsidRPr="0001338C" w:rsidRDefault="000A4769" w:rsidP="000A4769">
      <w:pPr>
        <w:jc w:val="both"/>
        <w:rPr>
          <w:rFonts w:ascii="Book Antiqua" w:hAnsi="Book Antiqua" w:cs="Book Antiqua"/>
          <w:sz w:val="22"/>
          <w:szCs w:val="22"/>
          <w:shd w:val="clear" w:color="auto" w:fill="FFFFFF"/>
        </w:rPr>
      </w:pPr>
      <w:r w:rsidRPr="0001338C">
        <w:rPr>
          <w:rFonts w:ascii="Book Antiqua" w:hAnsi="Book Antiqua" w:cs="Book Antiqua"/>
          <w:sz w:val="22"/>
          <w:szCs w:val="22"/>
          <w:shd w:val="clear" w:color="auto" w:fill="FFFFFF"/>
        </w:rPr>
        <w:t>SUPERINTENDÊNCIA DE DEFESA CIVIL - Rua Coronel Aristiliano Ramos, nº 435 – Praça Getúlio Vargas, Centro, Gaspar/SC (horário de expediente: 08h00min às 12h00min e das 13h00min às 17h00min);</w:t>
      </w:r>
    </w:p>
    <w:p w:rsidR="000A4769" w:rsidRPr="0001338C" w:rsidRDefault="000A4769" w:rsidP="000A4769">
      <w:pPr>
        <w:jc w:val="both"/>
        <w:rPr>
          <w:rFonts w:ascii="Book Antiqua" w:hAnsi="Book Antiqua" w:cs="Book Antiqua"/>
          <w:sz w:val="22"/>
          <w:szCs w:val="22"/>
          <w:shd w:val="clear" w:color="auto" w:fill="FFFFFF"/>
        </w:rPr>
      </w:pPr>
    </w:p>
    <w:p w:rsidR="000A4769" w:rsidRPr="0001338C" w:rsidRDefault="000A4769" w:rsidP="000A4769">
      <w:pPr>
        <w:jc w:val="both"/>
        <w:rPr>
          <w:rFonts w:ascii="Book Antiqua" w:hAnsi="Book Antiqua" w:cs="Book Antiqua"/>
          <w:sz w:val="22"/>
          <w:szCs w:val="22"/>
          <w:shd w:val="clear" w:color="auto" w:fill="FFFFFF"/>
        </w:rPr>
      </w:pPr>
      <w:r w:rsidRPr="0001338C">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0A4769" w:rsidRPr="0001338C" w:rsidRDefault="000A4769" w:rsidP="000A4769">
      <w:pPr>
        <w:jc w:val="both"/>
        <w:rPr>
          <w:rFonts w:ascii="Book Antiqua" w:hAnsi="Book Antiqua" w:cs="Book Antiqua"/>
          <w:sz w:val="22"/>
          <w:szCs w:val="22"/>
          <w:shd w:val="clear" w:color="auto" w:fill="FFFFFF"/>
        </w:rPr>
      </w:pPr>
    </w:p>
    <w:p w:rsidR="000A4769" w:rsidRPr="0001338C" w:rsidRDefault="000A4769" w:rsidP="000A4769">
      <w:pPr>
        <w:jc w:val="both"/>
        <w:rPr>
          <w:rFonts w:ascii="Book Antiqua" w:hAnsi="Book Antiqua" w:cs="Book Antiqua"/>
          <w:sz w:val="22"/>
          <w:szCs w:val="22"/>
          <w:shd w:val="clear" w:color="auto" w:fill="FFFFFF"/>
        </w:rPr>
      </w:pPr>
      <w:r w:rsidRPr="0001338C">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0A4769" w:rsidRPr="0001338C" w:rsidRDefault="000A4769" w:rsidP="000A4769">
      <w:pPr>
        <w:jc w:val="both"/>
        <w:rPr>
          <w:rFonts w:ascii="Book Antiqua" w:hAnsi="Book Antiqua" w:cs="Book Antiqua"/>
          <w:sz w:val="22"/>
          <w:szCs w:val="22"/>
          <w:shd w:val="clear" w:color="auto" w:fill="FFFFFF"/>
        </w:rPr>
      </w:pPr>
    </w:p>
    <w:p w:rsidR="000A4769" w:rsidRPr="0001338C" w:rsidRDefault="000A4769" w:rsidP="000A4769">
      <w:pPr>
        <w:jc w:val="both"/>
        <w:rPr>
          <w:rFonts w:ascii="Book Antiqua" w:hAnsi="Book Antiqua" w:cs="Book Antiqua"/>
          <w:sz w:val="22"/>
          <w:szCs w:val="22"/>
          <w:shd w:val="clear" w:color="auto" w:fill="FFFFFF"/>
        </w:rPr>
      </w:pPr>
      <w:r w:rsidRPr="0001338C">
        <w:rPr>
          <w:rFonts w:ascii="Book Antiqua" w:hAnsi="Book Antiqua" w:cs="Book Antiqua"/>
          <w:sz w:val="22"/>
          <w:szCs w:val="22"/>
          <w:shd w:val="clear" w:color="auto" w:fill="FFFFFF"/>
        </w:rPr>
        <w:t>POLÍCIA MILITAR - Avenida Olga Wehmuth, nº 85, Sete de Setembro, Gaspar/SC (horário de expediente: 13h00min às 19h00min);</w:t>
      </w:r>
    </w:p>
    <w:p w:rsidR="000A4769" w:rsidRPr="0001338C" w:rsidRDefault="000A4769" w:rsidP="000A4769">
      <w:pPr>
        <w:jc w:val="both"/>
        <w:rPr>
          <w:rFonts w:ascii="Book Antiqua" w:hAnsi="Book Antiqua" w:cs="Book Antiqua"/>
          <w:sz w:val="22"/>
          <w:szCs w:val="22"/>
          <w:shd w:val="clear" w:color="auto" w:fill="FFFFFF"/>
        </w:rPr>
      </w:pPr>
    </w:p>
    <w:p w:rsidR="000A4769" w:rsidRPr="0001338C"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C0504D"/>
          <w:sz w:val="22"/>
          <w:szCs w:val="22"/>
          <w:shd w:val="clear" w:color="auto" w:fill="FFFFFF"/>
        </w:rPr>
      </w:pPr>
      <w:r w:rsidRPr="0001338C">
        <w:rPr>
          <w:rFonts w:ascii="Book Antiqua" w:hAnsi="Book Antiqua" w:cs="Book Antiqua"/>
          <w:sz w:val="22"/>
          <w:szCs w:val="22"/>
          <w:shd w:val="clear" w:color="auto" w:fill="FFFFFF"/>
        </w:rPr>
        <w:t>DELEGACIA DA POLÍCIA CIVIL</w:t>
      </w:r>
      <w:r w:rsidRPr="0001338C">
        <w:rPr>
          <w:rFonts w:ascii="Book Antiqua" w:hAnsi="Book Antiqua" w:cs="Book Antiqua"/>
          <w:color w:val="C0504D"/>
          <w:sz w:val="22"/>
          <w:szCs w:val="22"/>
          <w:shd w:val="clear" w:color="auto" w:fill="FFFFFF"/>
        </w:rPr>
        <w:t xml:space="preserve"> - </w:t>
      </w:r>
      <w:r w:rsidRPr="0001338C">
        <w:rPr>
          <w:rFonts w:ascii="Book Antiqua" w:hAnsi="Book Antiqua" w:cs="Book Antiqua"/>
          <w:sz w:val="22"/>
          <w:szCs w:val="22"/>
          <w:shd w:val="clear" w:color="auto" w:fill="FFFFFF"/>
        </w:rPr>
        <w:t xml:space="preserve">Rua Vereador Augusto Beduschi, n° 257, Centro, Gaspar/SC </w:t>
      </w:r>
      <w:r w:rsidRPr="0001338C">
        <w:rPr>
          <w:rFonts w:ascii="Book Antiqua" w:hAnsi="Book Antiqua" w:cs="Book Antiqua"/>
          <w:color w:val="000000"/>
          <w:sz w:val="22"/>
          <w:szCs w:val="22"/>
          <w:shd w:val="clear" w:color="auto" w:fill="FFFFFF"/>
        </w:rPr>
        <w:t xml:space="preserve">(horário de expediente: 13h00min às 19h00min); </w:t>
      </w:r>
    </w:p>
    <w:p w:rsidR="000A4769" w:rsidRPr="0001338C" w:rsidRDefault="000A4769" w:rsidP="000A4769">
      <w:pPr>
        <w:jc w:val="both"/>
        <w:rPr>
          <w:rFonts w:ascii="Book Antiqua" w:hAnsi="Book Antiqua" w:cs="Book Antiqua"/>
          <w:sz w:val="22"/>
          <w:szCs w:val="22"/>
          <w:shd w:val="clear" w:color="auto" w:fill="FFFFFF"/>
        </w:rPr>
      </w:pPr>
    </w:p>
    <w:p w:rsidR="000A4769" w:rsidRPr="0001338C" w:rsidRDefault="000A4769" w:rsidP="000A4769">
      <w:pPr>
        <w:jc w:val="both"/>
        <w:rPr>
          <w:rFonts w:ascii="Book Antiqua" w:hAnsi="Book Antiqua" w:cs="Book Antiqua"/>
          <w:sz w:val="22"/>
          <w:szCs w:val="22"/>
          <w:shd w:val="clear" w:color="auto" w:fill="FFFFFF"/>
        </w:rPr>
      </w:pPr>
      <w:r w:rsidRPr="0001338C">
        <w:rPr>
          <w:rFonts w:ascii="Book Antiqua" w:hAnsi="Book Antiqua" w:cs="Book Antiqua"/>
          <w:sz w:val="22"/>
          <w:szCs w:val="22"/>
          <w:shd w:val="clear" w:color="auto" w:fill="FFFFFF"/>
        </w:rPr>
        <w:t>CORPO DE BOMBEIRO MILITAR DE GASPAR – Avenida Olga Wehmuth, nº 75, Sete de Setembro, Gaspar/SC (horário de expediente: 13h00min às 17h00min);</w:t>
      </w:r>
    </w:p>
    <w:p w:rsidR="000A4769" w:rsidRPr="0001338C" w:rsidRDefault="000A4769" w:rsidP="000A4769">
      <w:pPr>
        <w:jc w:val="both"/>
        <w:rPr>
          <w:rFonts w:ascii="Book Antiqua" w:hAnsi="Book Antiqua" w:cs="Book Antiqua"/>
          <w:sz w:val="22"/>
          <w:szCs w:val="22"/>
          <w:shd w:val="clear" w:color="auto" w:fill="FFFFFF"/>
        </w:rPr>
      </w:pPr>
    </w:p>
    <w:p w:rsidR="000A4769" w:rsidRPr="0001338C" w:rsidRDefault="000A4769" w:rsidP="000A4769">
      <w:pPr>
        <w:jc w:val="both"/>
        <w:rPr>
          <w:rFonts w:ascii="Book Antiqua" w:hAnsi="Book Antiqua" w:cs="Book Antiqua"/>
          <w:sz w:val="22"/>
          <w:szCs w:val="22"/>
          <w:shd w:val="clear" w:color="auto" w:fill="FFFFFF"/>
        </w:rPr>
      </w:pPr>
      <w:r w:rsidRPr="0001338C">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0A4769" w:rsidRPr="0001338C" w:rsidRDefault="000A4769" w:rsidP="000A4769">
      <w:pPr>
        <w:jc w:val="both"/>
        <w:rPr>
          <w:rFonts w:ascii="Book Antiqua" w:hAnsi="Book Antiqua" w:cs="Book Antiqua"/>
          <w:sz w:val="22"/>
          <w:szCs w:val="22"/>
          <w:shd w:val="clear" w:color="auto" w:fill="FFFFFF"/>
        </w:rPr>
      </w:pPr>
    </w:p>
    <w:p w:rsidR="000A4769" w:rsidRPr="0001338C" w:rsidRDefault="000A4769" w:rsidP="000A4769">
      <w:pPr>
        <w:jc w:val="both"/>
        <w:rPr>
          <w:rFonts w:ascii="Book Antiqua" w:hAnsi="Book Antiqua" w:cs="Book Antiqua"/>
          <w:sz w:val="22"/>
          <w:szCs w:val="22"/>
          <w:shd w:val="clear" w:color="auto" w:fill="FFFFFF"/>
        </w:rPr>
      </w:pPr>
      <w:r w:rsidRPr="0001338C">
        <w:rPr>
          <w:rFonts w:ascii="Book Antiqua" w:hAnsi="Book Antiqua" w:cs="Book Antiqua"/>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0A4769" w:rsidRPr="0001338C" w:rsidRDefault="000A4769" w:rsidP="000A4769">
      <w:pPr>
        <w:jc w:val="both"/>
        <w:rPr>
          <w:rFonts w:ascii="Book Antiqua" w:hAnsi="Book Antiqua" w:cs="Book Antiqua"/>
          <w:sz w:val="22"/>
          <w:szCs w:val="22"/>
          <w:shd w:val="clear" w:color="auto" w:fill="FFFFFF"/>
        </w:rPr>
      </w:pPr>
    </w:p>
    <w:p w:rsidR="000A4769" w:rsidRPr="0001338C" w:rsidRDefault="000A4769" w:rsidP="000A4769">
      <w:pPr>
        <w:jc w:val="both"/>
        <w:rPr>
          <w:rFonts w:ascii="Book Antiqua" w:hAnsi="Book Antiqua" w:cs="Book Antiqua"/>
          <w:color w:val="000000"/>
          <w:sz w:val="22"/>
          <w:szCs w:val="22"/>
          <w:shd w:val="clear" w:color="auto" w:fill="FFFFFF"/>
        </w:rPr>
      </w:pPr>
      <w:r w:rsidRPr="0001338C">
        <w:rPr>
          <w:rFonts w:ascii="Book Antiqua" w:hAnsi="Book Antiqua" w:cs="Book Antiqua"/>
          <w:color w:val="000000"/>
          <w:sz w:val="22"/>
          <w:szCs w:val="22"/>
          <w:shd w:val="clear" w:color="auto" w:fill="FFFFFF"/>
        </w:rPr>
        <w:t>SECRETARIA MUNICIPAL DE SAÚDE - Avenida Olga Wehmuth, nº 151, Sete de Setembro, Gaspar/SC (horário de expediente: 07h30min às 12h00min e das 13h30min às 17h00min);</w:t>
      </w:r>
    </w:p>
    <w:p w:rsidR="000A4769" w:rsidRPr="0001338C" w:rsidRDefault="000A4769" w:rsidP="000A4769">
      <w:pPr>
        <w:jc w:val="both"/>
        <w:rPr>
          <w:rFonts w:ascii="Book Antiqua" w:hAnsi="Book Antiqua" w:cs="Book Antiqua"/>
          <w:color w:val="000000"/>
          <w:sz w:val="22"/>
          <w:szCs w:val="22"/>
          <w:shd w:val="clear" w:color="auto" w:fill="FFFFFF"/>
        </w:rPr>
      </w:pPr>
    </w:p>
    <w:p w:rsidR="000A4769" w:rsidRPr="0001338C" w:rsidRDefault="000A4769" w:rsidP="000A4769">
      <w:pPr>
        <w:jc w:val="both"/>
        <w:rPr>
          <w:rFonts w:ascii="Book Antiqua" w:hAnsi="Book Antiqua" w:cs="Book Antiqua"/>
          <w:sz w:val="22"/>
          <w:szCs w:val="22"/>
          <w:shd w:val="clear" w:color="auto" w:fill="FFFFFF"/>
        </w:rPr>
      </w:pPr>
      <w:r w:rsidRPr="0001338C">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0A4769" w:rsidRPr="0001338C" w:rsidRDefault="000A4769" w:rsidP="000A4769">
      <w:pPr>
        <w:jc w:val="both"/>
        <w:rPr>
          <w:rFonts w:ascii="Book Antiqua" w:hAnsi="Book Antiqua" w:cs="Book Antiqua"/>
          <w:sz w:val="22"/>
          <w:szCs w:val="22"/>
          <w:shd w:val="clear" w:color="auto" w:fill="FFFFFF"/>
        </w:rPr>
      </w:pPr>
    </w:p>
    <w:p w:rsidR="000A4769" w:rsidRPr="0001338C" w:rsidRDefault="000A4769" w:rsidP="000A4769">
      <w:pPr>
        <w:jc w:val="both"/>
        <w:rPr>
          <w:rFonts w:ascii="Book Antiqua" w:hAnsi="Book Antiqua" w:cs="Book Antiqua"/>
          <w:color w:val="000000"/>
          <w:sz w:val="22"/>
          <w:szCs w:val="22"/>
          <w:shd w:val="clear" w:color="auto" w:fill="FFFFFF"/>
        </w:rPr>
      </w:pPr>
      <w:r w:rsidRPr="0001338C">
        <w:rPr>
          <w:rFonts w:ascii="Book Antiqua" w:hAnsi="Book Antiqua" w:cs="Book Antiqua"/>
          <w:color w:val="000000"/>
          <w:sz w:val="22"/>
          <w:szCs w:val="22"/>
          <w:shd w:val="clear" w:color="auto" w:fill="FFFFFF"/>
        </w:rPr>
        <w:t>SECRETARIA MUNICIPAL DE OBRAS E SERVIÇOS URBANOS – Avenida Frei Godofredo, nº 1.635, Santa Terezinha, Gaspar/SC (horário de expediente: 07h30min às 12h00min e das 13h30min às 17h00min);</w:t>
      </w:r>
    </w:p>
    <w:p w:rsidR="000A4769" w:rsidRPr="0001338C" w:rsidRDefault="000A4769" w:rsidP="000A4769">
      <w:pPr>
        <w:jc w:val="both"/>
        <w:rPr>
          <w:rFonts w:ascii="Book Antiqua" w:hAnsi="Book Antiqua" w:cs="Book Antiqua"/>
          <w:sz w:val="22"/>
          <w:szCs w:val="22"/>
          <w:shd w:val="clear" w:color="auto" w:fill="FFFFFF"/>
        </w:rPr>
      </w:pPr>
    </w:p>
    <w:p w:rsidR="000A4769" w:rsidRPr="0001338C" w:rsidRDefault="000A4769" w:rsidP="000A4769">
      <w:pPr>
        <w:jc w:val="both"/>
        <w:rPr>
          <w:rFonts w:ascii="Book Antiqua" w:hAnsi="Book Antiqua" w:cs="Book Antiqua"/>
          <w:sz w:val="22"/>
          <w:szCs w:val="22"/>
          <w:shd w:val="clear" w:color="auto" w:fill="FFFFFF"/>
        </w:rPr>
      </w:pPr>
      <w:r w:rsidRPr="0001338C">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0A4769" w:rsidRPr="0001338C"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p>
    <w:p w:rsidR="000A4769" w:rsidRPr="00875178" w:rsidRDefault="000A4769" w:rsidP="000A4769">
      <w:pPr>
        <w:jc w:val="both"/>
        <w:rPr>
          <w:rFonts w:ascii="Book Antiqua" w:hAnsi="Book Antiqua" w:cs="Book Antiqua"/>
          <w:sz w:val="22"/>
          <w:szCs w:val="22"/>
          <w:shd w:val="clear" w:color="auto" w:fill="FFFFFF"/>
        </w:rPr>
      </w:pPr>
      <w:r w:rsidRPr="0001338C">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0A4769" w:rsidRDefault="000A4769" w:rsidP="000A4769">
      <w:pPr>
        <w:jc w:val="both"/>
        <w:rPr>
          <w:rFonts w:ascii="Book Antiqua" w:hAnsi="Book Antiqua" w:cs="Book Antiqua"/>
          <w:sz w:val="22"/>
          <w:szCs w:val="22"/>
          <w:shd w:val="clear" w:color="auto" w:fill="FFFFFF"/>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0A4769" w:rsidRPr="00022086"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0A4769" w:rsidRPr="00022086"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.4 Fica aqui estabelecido que os materiais objeto deste Pregão serão recebidos:</w:t>
      </w:r>
    </w:p>
    <w:p w:rsidR="000A4769" w:rsidRPr="00022086"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0A4769" w:rsidRPr="00022086"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0A4769" w:rsidRPr="00022086"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0A4769" w:rsidRPr="00195D34"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0A4769" w:rsidRPr="00195D34"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0A4769" w:rsidRPr="00AC026F"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CONDIÇÕES E FORMA DE PAGAMENTO</w:t>
      </w:r>
    </w:p>
    <w:p w:rsidR="000A4769" w:rsidRPr="0026654D" w:rsidRDefault="000A4769" w:rsidP="000A4769">
      <w:pPr>
        <w:widowControl w:val="0"/>
        <w:tabs>
          <w:tab w:val="left" w:pos="56"/>
          <w:tab w:val="left" w:pos="566"/>
          <w:tab w:val="left" w:pos="709"/>
          <w:tab w:val="left" w:pos="1416"/>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esponsável do setor requerente</w:t>
      </w:r>
      <w:r w:rsidRPr="0001338C">
        <w:rPr>
          <w:rFonts w:ascii="Book Antiqua" w:eastAsia="Book Antiqua" w:hAnsi="Book Antiqua" w:cs="Arial"/>
          <w:sz w:val="22"/>
          <w:szCs w:val="22"/>
          <w:shd w:val="clear" w:color="auto" w:fill="FFFFFF"/>
        </w:rPr>
        <w:t>, diante de Depósito Bancário ou Chave PIX.</w:t>
      </w:r>
    </w:p>
    <w:p w:rsidR="000A4769" w:rsidRPr="00430317" w:rsidRDefault="000A4769" w:rsidP="000A47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A4769" w:rsidRPr="00430317" w:rsidRDefault="000A4769" w:rsidP="000A47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A4769" w:rsidRPr="00430317" w:rsidRDefault="000A4769" w:rsidP="000A47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w:t>
      </w:r>
      <w:r w:rsidRPr="00430317">
        <w:rPr>
          <w:rFonts w:ascii="Book Antiqua" w:eastAsia="Book Antiqua" w:hAnsi="Book Antiqua" w:cs="Arial"/>
          <w:color w:val="000000"/>
          <w:sz w:val="22"/>
          <w:szCs w:val="22"/>
        </w:rPr>
        <w:lastRenderedPageBreak/>
        <w:t xml:space="preserve">atualizado monetariamente </w:t>
      </w:r>
      <w:r w:rsidRPr="00430317">
        <w:rPr>
          <w:rFonts w:ascii="Book Antiqua" w:eastAsia="Book Antiqua" w:hAnsi="Book Antiqua" w:cs="Arial"/>
          <w:color w:val="000000"/>
          <w:sz w:val="22"/>
          <w:szCs w:val="22"/>
          <w:u w:val="single"/>
        </w:rPr>
        <w:t>nos termos do art. 117 da Constituição Estadual de SC.</w:t>
      </w:r>
    </w:p>
    <w:p w:rsidR="000A4769" w:rsidRPr="00B57EE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0A4769" w:rsidRPr="00AC026F"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 xml:space="preserve">8. </w:t>
      </w:r>
      <w:r w:rsidRPr="00AC026F">
        <w:rPr>
          <w:rFonts w:ascii="Book Antiqua" w:hAnsi="Book Antiqua"/>
          <w:b/>
          <w:sz w:val="22"/>
          <w:szCs w:val="22"/>
          <w:lang w:val="pt-BR"/>
        </w:rPr>
        <w:t>RESPONSABILIDADES</w:t>
      </w:r>
    </w:p>
    <w:p w:rsidR="000A4769" w:rsidRPr="00B40017" w:rsidRDefault="000A4769" w:rsidP="000A476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0A4769" w:rsidRPr="00B40017" w:rsidRDefault="000A4769" w:rsidP="000A476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0A4769" w:rsidRPr="00B40017" w:rsidRDefault="000A4769" w:rsidP="000A476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.3 As contribuições sociais e os danos contra terceiros são de responsabilidade da fornecedora.</w:t>
      </w:r>
    </w:p>
    <w:p w:rsidR="000A4769" w:rsidRPr="00B40017"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.5 A </w:t>
      </w:r>
      <w:r w:rsidRPr="00D55A2A">
        <w:rPr>
          <w:rFonts w:ascii="Book Antiqua" w:hAnsi="Book Antiqua" w:cs="Book Antiqua"/>
          <w:sz w:val="22"/>
          <w:szCs w:val="22"/>
        </w:rPr>
        <w:t>empresa registrada</w:t>
      </w:r>
      <w:r w:rsidRPr="00B40017">
        <w:rPr>
          <w:rFonts w:ascii="Book Antiqua" w:hAnsi="Book Antiqua" w:cs="Book Antiqua"/>
          <w:sz w:val="22"/>
          <w:szCs w:val="22"/>
        </w:rPr>
        <w:t xml:space="preserve"> autoriza o Município a descontar o valor correspondente aos referidos danos ou prejuízos diretamente das faturas pertinentes aos pagamentos que lhe forem devidos, independentemente de qualquer procedimento judicial, assegurada a prévia defesa.</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0A4769" w:rsidRPr="00DE0436" w:rsidRDefault="000A4769" w:rsidP="000A4769">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0A4769" w:rsidRPr="0053095D" w:rsidRDefault="000A4769" w:rsidP="000A4769">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0A4769" w:rsidRPr="0053095D" w:rsidRDefault="000A4769" w:rsidP="000A476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A4769" w:rsidRPr="0053095D" w:rsidRDefault="000A4769" w:rsidP="000A476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0A4769" w:rsidRPr="0053095D"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0A4769"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.1.2 Efetuar os pagamentos à Contratada nos termos do contrato, do Edital e seus Anexos;</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.1.3 Aplicar à Contratada as sanções regulamentares e contratuais;</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.1.4 Prestar as informações e os esclarecimentos que venham a ser solicitados pela Contratada;</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.1.6 Emitir autorização de empenho para o fornecimento dos materiais pela Contratada;</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.1.7 Exigir o cumprimento dos recolhimentos tributários, trabalhistas e previdenciários através dos documentos pertinentes;</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.1.8 Franquear o acesso à contratada aos locais necessários a execução dos serviços;</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.1.9 Comunicar a contratada todas as irregularidades observadas durante a execução dos serviços.</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.1.10 Rescindir o Contrato, nos termos dos artigos 77 a 79 da Lei no 8.666/93.</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0A4769" w:rsidRPr="00AD37E6"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Pr="00AC026F">
        <w:rPr>
          <w:rFonts w:ascii="Book Antiqua" w:hAnsi="Book Antiqua"/>
          <w:b/>
          <w:sz w:val="22"/>
          <w:szCs w:val="22"/>
          <w:lang w:val="pt-BR"/>
        </w:rPr>
        <w:t xml:space="preserve"> PENALIDADES</w:t>
      </w:r>
    </w:p>
    <w:p w:rsidR="000A4769" w:rsidRPr="00F82FF5"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 xml:space="preserve">11.2 Será aplicada a multa de 2% (dois por cento) sobre o valor global da proposta vencedora em caso de não regularização da documentação pertinente à habilitação fiscal </w:t>
      </w:r>
      <w:r w:rsidRPr="00833FAE">
        <w:rPr>
          <w:rFonts w:ascii="Book Antiqua" w:hAnsi="Book Antiqua" w:cs="Book Antiqua"/>
          <w:bCs/>
          <w:sz w:val="22"/>
          <w:szCs w:val="22"/>
        </w:rPr>
        <w:t>referente à Microempresa ou Empresa de Pequeno Porte, no prazo previsto no § 1º do art. 43 da Lei Complementar nº 123/2006.</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11.3 Caberá aplicação da penalidade de advertência nos casos de infrações leves que não gerem prejuízo à Administração.</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 xml:space="preserve">11.4 </w:t>
      </w:r>
      <w:r w:rsidRPr="00833FAE">
        <w:rPr>
          <w:rFonts w:ascii="Book Antiqua" w:hAnsi="Book Antiqua" w:cs="Book Antiqua"/>
          <w:sz w:val="22"/>
          <w:szCs w:val="22"/>
        </w:rPr>
        <w:t>Caberá aplicação de multa de até 20% calculada sobre o valor total da Proposta de Preços da Licitante, nas seguintes proporções e casos:</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 xml:space="preserve">j) Em caso de não providenciar a entrega ou providenciar com mais de 10 dias de atraso; Multa de </w:t>
      </w:r>
      <w:r w:rsidRPr="00833FAE">
        <w:rPr>
          <w:rFonts w:ascii="Book Antiqua" w:hAnsi="Book Antiqua" w:cs="Book Antiqua"/>
          <w:sz w:val="22"/>
          <w:szCs w:val="22"/>
        </w:rPr>
        <w:lastRenderedPageBreak/>
        <w:t>10% sobre o valor total do lote ou dos itens do contrato relacionados no pedido.</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11.5 Sem prejuízo da aplicação de multa caberá aplicação da penalidade de Impedimento de licitar e contratar com a União, Estados, DF e Municípios, nos seguintes prazos e casos:</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0A4769" w:rsidRPr="00F82FF5"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0A4769" w:rsidRPr="00F82FF5"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F82FF5">
        <w:rPr>
          <w:rFonts w:ascii="Book Antiqua" w:hAnsi="Book Antiqua" w:cs="Book Antiqua"/>
          <w:bCs/>
          <w:sz w:val="22"/>
          <w:szCs w:val="22"/>
        </w:rPr>
        <w:t>.6 Em todo caso a licitante terá direito ao contraditório e ampla defesa.</w:t>
      </w:r>
    </w:p>
    <w:p w:rsidR="000A4769" w:rsidRPr="00F82FF5"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0A4769" w:rsidRPr="00F82FF5"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Pr>
          <w:rFonts w:ascii="Book Antiqua" w:hAnsi="Book Antiqua" w:cs="Book Antiqua"/>
          <w:bCs/>
          <w:sz w:val="22"/>
          <w:szCs w:val="22"/>
        </w:rPr>
        <w:t xml:space="preserve">nº </w:t>
      </w:r>
      <w:r w:rsidRPr="00F82FF5">
        <w:rPr>
          <w:rFonts w:ascii="Book Antiqua" w:hAnsi="Book Antiqua" w:cs="Book Antiqua"/>
          <w:bCs/>
          <w:sz w:val="22"/>
          <w:szCs w:val="22"/>
        </w:rPr>
        <w:t>8.666/1993.</w:t>
      </w:r>
    </w:p>
    <w:p w:rsidR="000A4769" w:rsidRPr="00F82FF5"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F82FF5">
        <w:rPr>
          <w:rFonts w:ascii="Book Antiqua" w:hAnsi="Book Antiqua" w:cs="Book Antiqua"/>
          <w:bCs/>
          <w:sz w:val="22"/>
          <w:szCs w:val="22"/>
        </w:rPr>
        <w:t xml:space="preserve">.8 As multas sempre que possível serão descontadas diretamente da garantia prestada, dos valores devidos à </w:t>
      </w:r>
      <w:r w:rsidRPr="00F82FF5">
        <w:rPr>
          <w:rFonts w:ascii="Book Antiqua" w:hAnsi="Book Antiqua" w:cs="Book Antiqua"/>
          <w:b/>
          <w:bCs/>
          <w:sz w:val="22"/>
          <w:szCs w:val="22"/>
        </w:rPr>
        <w:t>CONTRATADA</w:t>
      </w:r>
      <w:r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0A4769" w:rsidRPr="00F82FF5"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0A4769" w:rsidRPr="00F82FF5"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Pr>
          <w:rFonts w:ascii="Book Antiqua" w:hAnsi="Book Antiqua" w:cs="Book Antiqua"/>
          <w:bCs/>
          <w:sz w:val="22"/>
          <w:szCs w:val="22"/>
        </w:rPr>
        <w:t>materiais</w:t>
      </w:r>
      <w:r w:rsidRPr="00F82FF5">
        <w:rPr>
          <w:rFonts w:ascii="Book Antiqua" w:hAnsi="Book Antiqua" w:cs="Book Antiqua"/>
          <w:bCs/>
          <w:sz w:val="22"/>
          <w:szCs w:val="22"/>
        </w:rPr>
        <w:t xml:space="preserve">.  </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0A4769" w:rsidRPr="00F82FF5"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0A4769" w:rsidRPr="00AC026F"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0A4769"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0A4769" w:rsidRPr="00AC026F"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 xml:space="preserve">12.1.1 </w:t>
      </w:r>
      <w:r w:rsidRPr="009A12B6">
        <w:rPr>
          <w:rFonts w:ascii="Book Antiqua" w:hAnsi="Book Antiqua"/>
          <w:sz w:val="22"/>
          <w:szCs w:val="22"/>
          <w:lang w:val="pt-BR"/>
        </w:rPr>
        <w:t>No caso de rescisão administrativa prevista no art. 77 da Lei nº 8.666/93, fica assegurado e</w:t>
      </w:r>
      <w:r>
        <w:rPr>
          <w:rFonts w:ascii="Book Antiqua" w:hAnsi="Book Antiqua"/>
          <w:sz w:val="22"/>
          <w:szCs w:val="22"/>
          <w:lang w:val="pt-BR"/>
        </w:rPr>
        <w:t xml:space="preserve"> </w:t>
      </w:r>
      <w:r w:rsidRPr="009A12B6">
        <w:rPr>
          <w:rFonts w:ascii="Book Antiqua" w:hAnsi="Book Antiqua"/>
          <w:sz w:val="22"/>
          <w:szCs w:val="22"/>
          <w:lang w:val="pt-BR"/>
        </w:rPr>
        <w:t>reconhecido o direito d</w:t>
      </w:r>
      <w:r>
        <w:rPr>
          <w:rFonts w:ascii="Book Antiqua" w:hAnsi="Book Antiqua"/>
          <w:sz w:val="22"/>
          <w:szCs w:val="22"/>
          <w:lang w:val="pt-BR"/>
        </w:rPr>
        <w:t>a</w:t>
      </w:r>
      <w:r w:rsidRPr="009A12B6">
        <w:rPr>
          <w:rFonts w:ascii="Book Antiqua" w:hAnsi="Book Antiqua"/>
          <w:sz w:val="22"/>
          <w:szCs w:val="22"/>
          <w:lang w:val="pt-BR"/>
        </w:rPr>
        <w:t xml:space="preserve"> </w:t>
      </w:r>
      <w:r w:rsidRPr="009A12B6">
        <w:rPr>
          <w:rFonts w:ascii="Book Antiqua" w:hAnsi="Book Antiqua"/>
          <w:b/>
          <w:sz w:val="22"/>
          <w:szCs w:val="22"/>
          <w:lang w:val="pt-BR"/>
        </w:rPr>
        <w:t>CONTRATANTE</w:t>
      </w:r>
      <w:r w:rsidRPr="009A12B6">
        <w:rPr>
          <w:rFonts w:ascii="Book Antiqua" w:hAnsi="Book Antiqua"/>
          <w:sz w:val="22"/>
          <w:szCs w:val="22"/>
          <w:lang w:val="pt-BR"/>
        </w:rPr>
        <w:t xml:space="preserve"> ao ressarcimento de eventuais prejuízos ou ônus adicionais</w:t>
      </w:r>
      <w:r>
        <w:rPr>
          <w:rFonts w:ascii="Book Antiqua" w:hAnsi="Book Antiqua"/>
          <w:sz w:val="22"/>
          <w:szCs w:val="22"/>
          <w:lang w:val="pt-BR"/>
        </w:rPr>
        <w:t xml:space="preserve"> </w:t>
      </w:r>
      <w:r w:rsidRPr="009A12B6">
        <w:rPr>
          <w:rFonts w:ascii="Book Antiqua" w:hAnsi="Book Antiqua"/>
          <w:sz w:val="22"/>
          <w:szCs w:val="22"/>
          <w:lang w:val="pt-BR"/>
        </w:rPr>
        <w:t>decorrentes de novas contratações ou outros gastos imprevistos, além do atraso na entrega dos objetos,</w:t>
      </w:r>
      <w:r>
        <w:rPr>
          <w:rFonts w:ascii="Book Antiqua" w:hAnsi="Book Antiqua"/>
          <w:sz w:val="22"/>
          <w:szCs w:val="22"/>
          <w:lang w:val="pt-BR"/>
        </w:rPr>
        <w:t xml:space="preserve"> </w:t>
      </w:r>
      <w:r w:rsidRPr="009A12B6">
        <w:rPr>
          <w:rFonts w:ascii="Book Antiqua" w:hAnsi="Book Antiqua"/>
          <w:sz w:val="22"/>
          <w:szCs w:val="22"/>
          <w:lang w:val="pt-BR"/>
        </w:rPr>
        <w:t>conforme art. 55, inciso IX, da Lei nº 8.666/93.</w:t>
      </w:r>
    </w:p>
    <w:p w:rsidR="000A4769"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.2 A rescisão do Contrato poderá se dar sob quaisquer das formas delineadas no art. 79 da Lei nº 8.666/93.</w:t>
      </w:r>
    </w:p>
    <w:p w:rsidR="000A4769"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0A4769" w:rsidRPr="00AC026F"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3.</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0A4769" w:rsidRPr="00AC026F"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assume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0A4769"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3</w:t>
      </w:r>
      <w:r w:rsidRPr="00AC026F">
        <w:rPr>
          <w:rFonts w:ascii="Book Antiqua" w:hAnsi="Book Antiqua"/>
          <w:sz w:val="22"/>
          <w:szCs w:val="22"/>
          <w:lang w:val="pt-BR"/>
        </w:rPr>
        <w:t>.2 Aplicam-se à este Contrato as disposições das Leis nº 10.520/2002 e 8.666/1993, e suas posteriores modificações, que regulamentam as licitações e contratações promovidas pela Administração Pública.</w:t>
      </w:r>
    </w:p>
    <w:p w:rsidR="000A4769" w:rsidRPr="000939BB"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0A4769" w:rsidRPr="00AC026F"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4.</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0A4769"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Valor Global de  ____(....), para todos os legais e </w:t>
      </w:r>
      <w:r>
        <w:rPr>
          <w:rFonts w:ascii="Book Antiqua" w:hAnsi="Book Antiqua"/>
          <w:sz w:val="22"/>
          <w:szCs w:val="22"/>
          <w:lang w:val="pt-BR"/>
        </w:rPr>
        <w:t>jurídicos efeitos.</w:t>
      </w:r>
    </w:p>
    <w:p w:rsidR="000A4769" w:rsidRPr="00AC026F"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0A4769" w:rsidRPr="00AC026F"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5.</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0A4769" w:rsidRPr="00AC026F"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0A4769"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0A4769"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0A4769"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 xml:space="preserve">Gaspar, .... de ..... de </w:t>
      </w:r>
      <w:r>
        <w:rPr>
          <w:rFonts w:ascii="Book Antiqua" w:hAnsi="Book Antiqua"/>
          <w:sz w:val="22"/>
          <w:szCs w:val="22"/>
          <w:lang w:val="pt-BR"/>
        </w:rPr>
        <w:t>2021</w:t>
      </w:r>
      <w:r w:rsidRPr="00AC026F">
        <w:rPr>
          <w:rFonts w:ascii="Book Antiqua" w:hAnsi="Book Antiqua"/>
          <w:sz w:val="22"/>
          <w:szCs w:val="22"/>
          <w:lang w:val="pt-BR"/>
        </w:rPr>
        <w:t>.</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071"/>
        <w:gridCol w:w="5068"/>
      </w:tblGrid>
      <w:tr w:rsidR="000A4769" w:rsidRPr="00204315" w:rsidTr="00D4273A">
        <w:tc>
          <w:tcPr>
            <w:tcW w:w="5173" w:type="dxa"/>
          </w:tcPr>
          <w:p w:rsidR="000A4769" w:rsidRPr="00204315"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(Secretário Municipal da Fazenda e Gestão Administrativa)</w:t>
            </w:r>
          </w:p>
          <w:p w:rsidR="000A4769"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A4769"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0A4769" w:rsidRPr="00204315"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0A4769" w:rsidRPr="00204315"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0A4769" w:rsidRPr="00204315" w:rsidRDefault="000A4769" w:rsidP="00D42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0A4769" w:rsidRDefault="000A4769" w:rsidP="000A4769">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0A4769" w:rsidRDefault="000A4769" w:rsidP="000A4769">
      <w:pPr>
        <w:widowControl w:val="0"/>
        <w:autoSpaceDE w:val="0"/>
        <w:autoSpaceDN w:val="0"/>
        <w:adjustRightInd w:val="0"/>
        <w:ind w:left="284"/>
        <w:jc w:val="center"/>
        <w:rPr>
          <w:rFonts w:ascii="Book Antiqua" w:hAnsi="Book Antiqua" w:cs="Book Antiqua"/>
          <w:sz w:val="22"/>
          <w:szCs w:val="22"/>
          <w:lang w:val="pt-BR" w:eastAsia="pt-BR"/>
        </w:rPr>
      </w:pPr>
    </w:p>
    <w:p w:rsidR="000A4769" w:rsidRPr="00A94C23" w:rsidRDefault="000A4769" w:rsidP="000A4769">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0A4769" w:rsidRPr="008625EC" w:rsidRDefault="000A4769" w:rsidP="000A4769">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Pr="008625EC">
        <w:rPr>
          <w:rFonts w:ascii="Book Antiqua" w:eastAsia="Book Antiqua" w:hAnsi="Book Antiqua"/>
          <w:b/>
          <w:color w:val="000000"/>
          <w:sz w:val="40"/>
          <w:szCs w:val="40"/>
        </w:rPr>
        <w:lastRenderedPageBreak/>
        <w:t>ANEXO V – MODELO/DECLARAÇÕES</w:t>
      </w:r>
    </w:p>
    <w:p w:rsidR="000A4769" w:rsidRPr="00362BAA" w:rsidRDefault="000A4769" w:rsidP="000A4769">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362BAA">
        <w:rPr>
          <w:rFonts w:ascii="Book Antiqua" w:eastAsia="Book Antiqua" w:hAnsi="Book Antiqua"/>
          <w:sz w:val="36"/>
          <w:szCs w:val="36"/>
        </w:rPr>
        <w:t>Nº</w:t>
      </w:r>
      <w:r w:rsidRPr="00362BAA">
        <w:rPr>
          <w:rFonts w:ascii="Book Antiqua" w:eastAsia="Book Antiqua" w:hAnsi="Book Antiqua"/>
          <w:color w:val="000000"/>
          <w:sz w:val="36"/>
          <w:szCs w:val="36"/>
        </w:rPr>
        <w:t xml:space="preserve"> 069/2021</w:t>
      </w:r>
    </w:p>
    <w:p w:rsidR="000A4769" w:rsidRPr="008625EC"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362BAA">
        <w:rPr>
          <w:rFonts w:ascii="Book Antiqua" w:eastAsia="Book Antiqua" w:hAnsi="Book Antiqua"/>
          <w:color w:val="000000"/>
          <w:sz w:val="36"/>
          <w:szCs w:val="36"/>
          <w:lang w:val="pt-BR"/>
        </w:rPr>
        <w:t>PREGÃO PRESENCIAL Nº 037/2021</w:t>
      </w:r>
    </w:p>
    <w:p w:rsidR="000A4769" w:rsidRPr="00161D9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0A4769" w:rsidRPr="008625EC" w:rsidRDefault="000A4769" w:rsidP="000A476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Modelo 1</w:t>
      </w:r>
    </w:p>
    <w:p w:rsidR="000A4769" w:rsidRPr="008625EC" w:rsidRDefault="000A4769" w:rsidP="000A476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0A4769" w:rsidRPr="00E92F63" w:rsidRDefault="000A4769" w:rsidP="000A476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0A4769" w:rsidRPr="00EF753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Processo </w:t>
      </w:r>
      <w:r w:rsidRPr="00362BAA">
        <w:rPr>
          <w:rFonts w:ascii="Book Antiqua" w:eastAsia="Book Antiqua" w:hAnsi="Book Antiqua"/>
          <w:color w:val="000000"/>
          <w:sz w:val="22"/>
        </w:rPr>
        <w:t>Licitatório nº</w:t>
      </w:r>
      <w:r w:rsidRPr="00362BAA">
        <w:rPr>
          <w:rFonts w:ascii="Book Antiqua" w:eastAsia="Book Antiqua" w:hAnsi="Book Antiqua"/>
          <w:b/>
          <w:color w:val="FF0000"/>
          <w:sz w:val="22"/>
        </w:rPr>
        <w:t xml:space="preserve"> </w:t>
      </w:r>
      <w:r w:rsidRPr="00362BAA">
        <w:rPr>
          <w:rFonts w:ascii="Book Antiqua" w:eastAsia="Book Antiqua" w:hAnsi="Book Antiqua"/>
          <w:sz w:val="22"/>
        </w:rPr>
        <w:t>069/2021</w:t>
      </w:r>
      <w:r w:rsidRPr="00362BAA">
        <w:rPr>
          <w:rFonts w:ascii="Book Antiqua" w:eastAsia="Book Antiqua" w:hAnsi="Book Antiqua"/>
          <w:color w:val="000000"/>
          <w:sz w:val="22"/>
        </w:rPr>
        <w:t xml:space="preserve"> – Pregão Presencial nº 037/2021, a</w:t>
      </w:r>
      <w:r w:rsidRPr="00EF7539">
        <w:rPr>
          <w:rFonts w:ascii="Book Antiqua" w:eastAsia="Book Antiqua" w:hAnsi="Book Antiqua"/>
          <w:color w:val="000000"/>
          <w:sz w:val="22"/>
        </w:rPr>
        <w:t xml:space="preserve">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0A4769" w:rsidRPr="00EF753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0A4769" w:rsidRPr="0026654D"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0A4769" w:rsidRPr="00EF753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0A4769" w:rsidRPr="00EF753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0A4769" w:rsidRPr="00EF7539" w:rsidRDefault="000A4769" w:rsidP="000A4769">
      <w:pPr>
        <w:pStyle w:val="A191065"/>
        <w:widowControl w:val="0"/>
        <w:numPr>
          <w:ilvl w:val="0"/>
          <w:numId w:val="16"/>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0A4769" w:rsidRPr="00EF7539" w:rsidRDefault="000A4769" w:rsidP="000A4769">
      <w:pPr>
        <w:pStyle w:val="A191065"/>
        <w:widowControl w:val="0"/>
        <w:numPr>
          <w:ilvl w:val="0"/>
          <w:numId w:val="16"/>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0A4769" w:rsidRPr="00EF7539" w:rsidRDefault="000A4769" w:rsidP="000A4769">
      <w:pPr>
        <w:pStyle w:val="A191065"/>
        <w:widowControl w:val="0"/>
        <w:numPr>
          <w:ilvl w:val="0"/>
          <w:numId w:val="16"/>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0A4769" w:rsidRDefault="000A4769" w:rsidP="000A4769">
      <w:pPr>
        <w:pStyle w:val="A191065"/>
        <w:widowControl w:val="0"/>
        <w:numPr>
          <w:ilvl w:val="0"/>
          <w:numId w:val="16"/>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0A4769" w:rsidRPr="00EF7539" w:rsidRDefault="000A4769" w:rsidP="000A4769">
      <w:pPr>
        <w:pStyle w:val="A191065"/>
        <w:widowControl w:val="0"/>
        <w:numPr>
          <w:ilvl w:val="0"/>
          <w:numId w:val="16"/>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0A4769" w:rsidRPr="00EF7539" w:rsidRDefault="000A4769" w:rsidP="000A4769">
      <w:pPr>
        <w:pStyle w:val="A191065"/>
        <w:widowControl w:val="0"/>
        <w:numPr>
          <w:ilvl w:val="0"/>
          <w:numId w:val="16"/>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0A4769" w:rsidRPr="00EF7539" w:rsidRDefault="000A4769" w:rsidP="000A4769">
      <w:pPr>
        <w:pStyle w:val="A191065"/>
        <w:widowControl w:val="0"/>
        <w:numPr>
          <w:ilvl w:val="0"/>
          <w:numId w:val="16"/>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0A4769" w:rsidRPr="00EF753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Pr="00362BAA">
        <w:rPr>
          <w:rFonts w:ascii="Book Antiqua" w:eastAsia="Book Antiqua" w:hAnsi="Book Antiqua"/>
          <w:color w:val="000000"/>
          <w:sz w:val="22"/>
        </w:rPr>
        <w:t>2021.</w:t>
      </w:r>
    </w:p>
    <w:p w:rsidR="000A476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0A4769"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0A4769" w:rsidRPr="00AA2663" w:rsidRDefault="000A4769" w:rsidP="000A4769">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0A4769" w:rsidRPr="00362BAA" w:rsidRDefault="000A4769" w:rsidP="000A476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Pr="00362BAA">
        <w:rPr>
          <w:rFonts w:ascii="Book Antiqua" w:eastAsia="Book Antiqua" w:hAnsi="Book Antiqua"/>
          <w:sz w:val="36"/>
        </w:rPr>
        <w:t>Nº</w:t>
      </w:r>
      <w:r w:rsidRPr="00362BAA">
        <w:rPr>
          <w:rFonts w:ascii="Book Antiqua" w:eastAsia="Book Antiqua" w:hAnsi="Book Antiqua"/>
          <w:color w:val="000000"/>
          <w:sz w:val="36"/>
          <w:szCs w:val="36"/>
        </w:rPr>
        <w:t xml:space="preserve"> 069/2021</w:t>
      </w:r>
    </w:p>
    <w:p w:rsidR="000A4769" w:rsidRPr="00362BA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362BAA">
        <w:rPr>
          <w:rFonts w:ascii="Book Antiqua" w:eastAsia="Book Antiqua" w:hAnsi="Book Antiqua"/>
          <w:color w:val="000000"/>
          <w:sz w:val="36"/>
          <w:szCs w:val="36"/>
          <w:lang w:val="pt-BR"/>
        </w:rPr>
        <w:t>PREGÃO PRESENCIAL Nº 037/2021</w:t>
      </w:r>
    </w:p>
    <w:p w:rsidR="000A4769" w:rsidRPr="00362BA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0A4769" w:rsidRPr="00362BAA"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362BAA">
        <w:rPr>
          <w:rFonts w:ascii="Book Antiqua" w:eastAsia="Book Antiqua" w:hAnsi="Book Antiqua"/>
          <w:color w:val="000000"/>
          <w:sz w:val="40"/>
          <w:szCs w:val="40"/>
          <w:shd w:val="clear" w:color="auto" w:fill="FFFFFF"/>
          <w:lang w:val="pt-BR"/>
        </w:rPr>
        <w:t>Modelo 2</w:t>
      </w:r>
    </w:p>
    <w:p w:rsidR="000A4769" w:rsidRPr="00362BAA" w:rsidRDefault="000A4769" w:rsidP="000A476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362BAA">
        <w:rPr>
          <w:rFonts w:ascii="Book Antiqua" w:eastAsia="Book Antiqua" w:hAnsi="Book Antiqua"/>
          <w:color w:val="000000"/>
          <w:sz w:val="40"/>
          <w:lang w:val="pt-BR"/>
        </w:rPr>
        <w:t>Declaração para Habilitação</w:t>
      </w:r>
    </w:p>
    <w:p w:rsidR="000A4769" w:rsidRPr="00362BAA" w:rsidRDefault="000A4769" w:rsidP="000A476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0A4769" w:rsidRPr="00EF753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362BAA">
        <w:rPr>
          <w:rFonts w:ascii="Book Antiqua" w:eastAsia="Book Antiqua" w:hAnsi="Book Antiqua"/>
          <w:color w:val="000000"/>
          <w:sz w:val="22"/>
        </w:rPr>
        <w:t>Para fins de participação no Processo Licitatório nº 069/2021 – Pregão Presencial nº 037/2021, a empresa</w:t>
      </w:r>
      <w:r w:rsidRPr="00EF7539">
        <w:rPr>
          <w:rFonts w:ascii="Book Antiqua" w:eastAsia="Book Antiqua" w:hAnsi="Book Antiqua"/>
          <w:color w:val="000000"/>
          <w:sz w:val="22"/>
        </w:rPr>
        <w:t xml:space="preserve">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0A4769" w:rsidRPr="00EF7539" w:rsidRDefault="000A4769" w:rsidP="000A4769">
      <w:pPr>
        <w:pStyle w:val="A191065"/>
        <w:widowControl w:val="0"/>
        <w:numPr>
          <w:ilvl w:val="0"/>
          <w:numId w:val="17"/>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0A4769" w:rsidRPr="00EF7539" w:rsidRDefault="000A4769" w:rsidP="000A4769">
      <w:pPr>
        <w:pStyle w:val="A191065"/>
        <w:widowControl w:val="0"/>
        <w:numPr>
          <w:ilvl w:val="0"/>
          <w:numId w:val="17"/>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atua no ramo de atividade objeto do Edital de Licitação, conhecendo as peculiaridades deste ramo de atividade, tendo condições de fornecer os </w:t>
      </w:r>
      <w:r w:rsidR="00D21D0A">
        <w:rPr>
          <w:rFonts w:ascii="Book Antiqua" w:eastAsia="Book Antiqua" w:hAnsi="Book Antiqua"/>
          <w:color w:val="000000"/>
          <w:sz w:val="22"/>
        </w:rPr>
        <w:t>materiais</w:t>
      </w:r>
      <w:r w:rsidRPr="00EF7539">
        <w:rPr>
          <w:rFonts w:ascii="Book Antiqua" w:eastAsia="Book Antiqua" w:hAnsi="Book Antiqua"/>
          <w:color w:val="000000"/>
          <w:sz w:val="22"/>
        </w:rPr>
        <w:t xml:space="preserve"> e/ou prestar os serviços conforme condições e especificações técnicas e operacionais exigidos no Edital e seus Anexos;</w:t>
      </w:r>
    </w:p>
    <w:p w:rsidR="000A4769" w:rsidRPr="00D21D0A" w:rsidRDefault="000A4769" w:rsidP="000A4769">
      <w:pPr>
        <w:pStyle w:val="A191065"/>
        <w:widowControl w:val="0"/>
        <w:numPr>
          <w:ilvl w:val="0"/>
          <w:numId w:val="17"/>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possui ou providenciará, caso vencedora da licitação todos os equipamentos e materiais necessários para o fornecimento dos </w:t>
      </w:r>
      <w:r w:rsidR="00D21D0A">
        <w:rPr>
          <w:rFonts w:ascii="Book Antiqua" w:eastAsia="Book Antiqua" w:hAnsi="Book Antiqua"/>
          <w:color w:val="000000"/>
          <w:sz w:val="22"/>
        </w:rPr>
        <w:t>materiais</w:t>
      </w:r>
      <w:r w:rsidRPr="00EF7539">
        <w:rPr>
          <w:rFonts w:ascii="Book Antiqua" w:eastAsia="Book Antiqua" w:hAnsi="Book Antiqua"/>
          <w:color w:val="000000"/>
          <w:sz w:val="22"/>
        </w:rPr>
        <w:t xml:space="preserve"> ou prestação dos serviços, possuindo </w:t>
      </w:r>
      <w:r w:rsidRPr="00D21D0A">
        <w:rPr>
          <w:rFonts w:ascii="Book Antiqua" w:eastAsia="Book Antiqua" w:hAnsi="Book Antiqua"/>
          <w:color w:val="000000"/>
          <w:sz w:val="22"/>
        </w:rPr>
        <w:t>pessoal e mão de obra com a qualificação necessária para cumprir todas as obrigações estabelecidas no Edital e seus Anexos;</w:t>
      </w:r>
    </w:p>
    <w:p w:rsidR="000A4769" w:rsidRPr="00D21D0A" w:rsidRDefault="000A4769" w:rsidP="000A4769">
      <w:pPr>
        <w:pStyle w:val="A191065"/>
        <w:widowControl w:val="0"/>
        <w:numPr>
          <w:ilvl w:val="0"/>
          <w:numId w:val="17"/>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b/>
          <w:color w:val="000000"/>
          <w:sz w:val="22"/>
        </w:rPr>
      </w:pPr>
      <w:r w:rsidRPr="00D21D0A">
        <w:rPr>
          <w:rFonts w:ascii="Book Antiqua" w:eastAsia="Book Antiqua" w:hAnsi="Book Antiqua"/>
          <w:b/>
          <w:color w:val="000000"/>
          <w:sz w:val="22"/>
        </w:rPr>
        <w:t xml:space="preserve">Nossa empresa atende a todos os requisitos de habilitação e qualificação técnica exigidos no Edital de Licitação; exceto quanto a regularidade fiscal, uma vez que nossa empresa se enquadra como </w:t>
      </w:r>
      <w:r w:rsidRPr="00DA4943">
        <w:rPr>
          <w:rFonts w:ascii="Book Antiqua" w:eastAsia="Book Antiqua" w:hAnsi="Book Antiqua"/>
          <w:b/>
          <w:color w:val="000000"/>
          <w:sz w:val="22"/>
          <w:highlight w:val="yellow"/>
        </w:rPr>
        <w:t>Microempresa ou Empresa de Pequeno Porte nos termos da Lei Complementar nº 123/2006</w:t>
      </w:r>
      <w:r w:rsidRPr="00DA4943">
        <w:rPr>
          <w:rStyle w:val="Refdenotaderodap"/>
          <w:rFonts w:ascii="Book Antiqua" w:eastAsia="Book Antiqua" w:hAnsi="Book Antiqua"/>
          <w:b/>
          <w:color w:val="000000"/>
          <w:sz w:val="22"/>
        </w:rPr>
        <w:footnoteReference w:id="2"/>
      </w:r>
      <w:r w:rsidRPr="00DA4943">
        <w:rPr>
          <w:rFonts w:ascii="Book Antiqua" w:eastAsia="Book Antiqua" w:hAnsi="Book Antiqua"/>
          <w:b/>
          <w:color w:val="000000"/>
          <w:sz w:val="22"/>
          <w:highlight w:val="yellow"/>
        </w:rPr>
        <w:t>;</w:t>
      </w:r>
    </w:p>
    <w:p w:rsidR="000A4769" w:rsidRPr="00D0217A" w:rsidRDefault="000A4769" w:rsidP="000A4769">
      <w:pPr>
        <w:pStyle w:val="A191065"/>
        <w:widowControl w:val="0"/>
        <w:numPr>
          <w:ilvl w:val="0"/>
          <w:numId w:val="17"/>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0A4769" w:rsidRPr="00EF7539" w:rsidRDefault="000A4769" w:rsidP="000A4769">
      <w:pPr>
        <w:pStyle w:val="A191065"/>
        <w:widowControl w:val="0"/>
        <w:numPr>
          <w:ilvl w:val="0"/>
          <w:numId w:val="17"/>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0A4769" w:rsidRPr="00EF753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0A4769" w:rsidRPr="00EF753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0A4769" w:rsidRPr="00EF753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Pr="00362BAA">
        <w:rPr>
          <w:rFonts w:ascii="Book Antiqua" w:eastAsia="Book Antiqua" w:hAnsi="Book Antiqua"/>
          <w:color w:val="000000"/>
          <w:sz w:val="22"/>
        </w:rPr>
        <w:t>2021.</w:t>
      </w:r>
    </w:p>
    <w:p w:rsidR="000A4769" w:rsidRPr="00EF753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0A4769" w:rsidRPr="00EF753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0A4769" w:rsidRPr="00EF753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0A4769" w:rsidRPr="00EF753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0A4769" w:rsidRPr="00EF753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0A476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0A4769" w:rsidRPr="00E4250D" w:rsidRDefault="000A4769" w:rsidP="000A476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0A4769" w:rsidRPr="00EF7539" w:rsidRDefault="000A4769" w:rsidP="000A476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0A4769" w:rsidRPr="00EF7539" w:rsidRDefault="000A4769" w:rsidP="000A476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0A4769" w:rsidRPr="004D002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0A4769" w:rsidRDefault="000A4769" w:rsidP="000A4769">
      <w:pPr>
        <w:pStyle w:val="western"/>
        <w:suppressAutoHyphens/>
        <w:spacing w:before="0" w:after="0"/>
        <w:jc w:val="center"/>
        <w:rPr>
          <w:rFonts w:ascii="Book Antiqua" w:eastAsia="Book Antiqua" w:hAnsi="Book Antiqua"/>
          <w:b/>
          <w:color w:val="000000"/>
          <w:sz w:val="48"/>
          <w:szCs w:val="48"/>
        </w:rPr>
      </w:pPr>
    </w:p>
    <w:p w:rsidR="000A4769" w:rsidRDefault="000A4769" w:rsidP="000A4769">
      <w:pPr>
        <w:pStyle w:val="western"/>
        <w:suppressAutoHyphens/>
        <w:spacing w:before="0" w:after="0"/>
        <w:jc w:val="center"/>
        <w:rPr>
          <w:rFonts w:ascii="Book Antiqua" w:eastAsia="Book Antiqua" w:hAnsi="Book Antiqua"/>
          <w:b/>
          <w:color w:val="000000"/>
          <w:sz w:val="48"/>
          <w:szCs w:val="48"/>
        </w:rPr>
      </w:pPr>
    </w:p>
    <w:p w:rsidR="000A4769" w:rsidRDefault="000A4769" w:rsidP="000A4769">
      <w:pPr>
        <w:pStyle w:val="western"/>
        <w:suppressAutoHyphens/>
        <w:spacing w:before="0" w:after="0"/>
        <w:jc w:val="center"/>
        <w:rPr>
          <w:rFonts w:ascii="Book Antiqua" w:eastAsia="Book Antiqua" w:hAnsi="Book Antiqua"/>
          <w:b/>
          <w:color w:val="000000"/>
          <w:sz w:val="48"/>
          <w:szCs w:val="48"/>
        </w:rPr>
      </w:pPr>
    </w:p>
    <w:p w:rsidR="000A4769" w:rsidRDefault="000A4769" w:rsidP="000A4769">
      <w:pPr>
        <w:pStyle w:val="western"/>
        <w:suppressAutoHyphens/>
        <w:spacing w:before="0" w:after="0"/>
        <w:jc w:val="center"/>
        <w:rPr>
          <w:rFonts w:ascii="Book Antiqua" w:eastAsia="Book Antiqua" w:hAnsi="Book Antiqua"/>
          <w:b/>
          <w:color w:val="000000"/>
          <w:sz w:val="48"/>
          <w:szCs w:val="48"/>
        </w:rPr>
      </w:pPr>
    </w:p>
    <w:p w:rsidR="000A4769" w:rsidRDefault="000A4769" w:rsidP="000A4769">
      <w:pPr>
        <w:pStyle w:val="western"/>
        <w:suppressAutoHyphens/>
        <w:spacing w:before="0" w:after="0"/>
        <w:jc w:val="center"/>
        <w:rPr>
          <w:rFonts w:ascii="Book Antiqua" w:eastAsia="Book Antiqua" w:hAnsi="Book Antiqua"/>
          <w:b/>
          <w:color w:val="000000"/>
          <w:sz w:val="48"/>
          <w:szCs w:val="48"/>
        </w:rPr>
      </w:pPr>
    </w:p>
    <w:p w:rsidR="000A4769" w:rsidRDefault="000A4769" w:rsidP="000A4769">
      <w:pPr>
        <w:pStyle w:val="western"/>
        <w:suppressAutoHyphens/>
        <w:spacing w:before="0" w:after="0"/>
        <w:jc w:val="center"/>
        <w:rPr>
          <w:rFonts w:ascii="Book Antiqua" w:eastAsia="Book Antiqua" w:hAnsi="Book Antiqua"/>
          <w:b/>
          <w:color w:val="000000"/>
          <w:sz w:val="48"/>
          <w:szCs w:val="48"/>
        </w:rPr>
      </w:pPr>
    </w:p>
    <w:p w:rsidR="000A4769" w:rsidRDefault="000A4769" w:rsidP="000A4769">
      <w:pPr>
        <w:pStyle w:val="western"/>
        <w:suppressAutoHyphens/>
        <w:spacing w:before="0" w:after="0"/>
        <w:jc w:val="center"/>
        <w:rPr>
          <w:rFonts w:ascii="Book Antiqua" w:eastAsia="Book Antiqua" w:hAnsi="Book Antiqua"/>
          <w:b/>
          <w:color w:val="000000"/>
          <w:sz w:val="48"/>
          <w:szCs w:val="48"/>
        </w:rPr>
      </w:pPr>
    </w:p>
    <w:p w:rsidR="000A4769" w:rsidRDefault="000A4769" w:rsidP="000A4769">
      <w:pPr>
        <w:pStyle w:val="western"/>
        <w:suppressAutoHyphens/>
        <w:spacing w:before="0" w:after="0"/>
        <w:jc w:val="center"/>
        <w:rPr>
          <w:rFonts w:ascii="Book Antiqua" w:eastAsia="Book Antiqua" w:hAnsi="Book Antiqua"/>
          <w:b/>
          <w:color w:val="000000"/>
          <w:sz w:val="48"/>
          <w:szCs w:val="48"/>
        </w:rPr>
      </w:pPr>
    </w:p>
    <w:p w:rsidR="000A4769" w:rsidRDefault="000A4769" w:rsidP="000A4769">
      <w:pPr>
        <w:pStyle w:val="western"/>
        <w:suppressAutoHyphens/>
        <w:spacing w:before="0" w:after="0"/>
        <w:jc w:val="center"/>
        <w:rPr>
          <w:rFonts w:ascii="Book Antiqua" w:eastAsia="Book Antiqua" w:hAnsi="Book Antiqua"/>
          <w:b/>
          <w:color w:val="000000"/>
          <w:sz w:val="48"/>
          <w:szCs w:val="48"/>
        </w:rPr>
      </w:pPr>
    </w:p>
    <w:p w:rsidR="000A4769" w:rsidRDefault="000A4769" w:rsidP="000A4769">
      <w:pPr>
        <w:pStyle w:val="western"/>
        <w:suppressAutoHyphens/>
        <w:spacing w:before="0" w:after="0"/>
        <w:jc w:val="center"/>
        <w:rPr>
          <w:rFonts w:ascii="Book Antiqua" w:eastAsia="Book Antiqua" w:hAnsi="Book Antiqua"/>
          <w:b/>
          <w:color w:val="000000"/>
          <w:sz w:val="48"/>
          <w:szCs w:val="48"/>
        </w:rPr>
      </w:pPr>
    </w:p>
    <w:p w:rsidR="000A4769" w:rsidRDefault="000A4769" w:rsidP="000A4769">
      <w:pPr>
        <w:pStyle w:val="western"/>
        <w:suppressAutoHyphens/>
        <w:spacing w:before="0" w:after="0"/>
        <w:jc w:val="center"/>
        <w:rPr>
          <w:rFonts w:ascii="Book Antiqua" w:eastAsia="Book Antiqua" w:hAnsi="Book Antiqua"/>
          <w:b/>
          <w:color w:val="000000"/>
          <w:sz w:val="48"/>
          <w:szCs w:val="48"/>
        </w:rPr>
      </w:pPr>
    </w:p>
    <w:p w:rsidR="000A4769" w:rsidRDefault="000A4769" w:rsidP="000A4769">
      <w:pPr>
        <w:pStyle w:val="western"/>
        <w:suppressAutoHyphens/>
        <w:spacing w:before="0" w:after="0"/>
        <w:jc w:val="center"/>
        <w:rPr>
          <w:rFonts w:ascii="Book Antiqua" w:eastAsia="Book Antiqua" w:hAnsi="Book Antiqua"/>
          <w:b/>
          <w:color w:val="000000"/>
          <w:sz w:val="48"/>
          <w:szCs w:val="48"/>
        </w:rPr>
      </w:pPr>
    </w:p>
    <w:p w:rsidR="000A4769" w:rsidRDefault="000A4769" w:rsidP="000A4769">
      <w:pPr>
        <w:pStyle w:val="western"/>
        <w:suppressAutoHyphens/>
        <w:spacing w:before="0" w:after="0"/>
        <w:jc w:val="center"/>
        <w:rPr>
          <w:rFonts w:ascii="Book Antiqua" w:eastAsia="Book Antiqua" w:hAnsi="Book Antiqua"/>
          <w:b/>
          <w:color w:val="000000"/>
          <w:sz w:val="48"/>
          <w:szCs w:val="48"/>
        </w:rPr>
      </w:pPr>
    </w:p>
    <w:p w:rsidR="000A4769" w:rsidRDefault="000A4769" w:rsidP="000A4769">
      <w:pPr>
        <w:pStyle w:val="western"/>
        <w:suppressAutoHyphens/>
        <w:spacing w:before="0" w:after="0"/>
        <w:jc w:val="center"/>
        <w:rPr>
          <w:rFonts w:ascii="Book Antiqua" w:eastAsia="Book Antiqua" w:hAnsi="Book Antiqua"/>
          <w:b/>
          <w:color w:val="000000"/>
          <w:sz w:val="48"/>
          <w:szCs w:val="48"/>
        </w:rPr>
      </w:pPr>
    </w:p>
    <w:p w:rsidR="000A4769" w:rsidRPr="00AA2663" w:rsidRDefault="000A4769" w:rsidP="000A4769">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0A4769" w:rsidRPr="00362BAA" w:rsidRDefault="000A4769" w:rsidP="000A476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Pr="00362BAA">
        <w:rPr>
          <w:rFonts w:ascii="Book Antiqua" w:eastAsia="Book Antiqua" w:hAnsi="Book Antiqua"/>
          <w:sz w:val="36"/>
        </w:rPr>
        <w:t>Nº</w:t>
      </w:r>
      <w:r w:rsidRPr="00362BAA">
        <w:rPr>
          <w:rFonts w:ascii="Book Antiqua" w:eastAsia="Book Antiqua" w:hAnsi="Book Antiqua"/>
          <w:color w:val="000000"/>
          <w:sz w:val="36"/>
          <w:szCs w:val="36"/>
        </w:rPr>
        <w:t xml:space="preserve"> 069/2021</w:t>
      </w:r>
    </w:p>
    <w:p w:rsidR="000A4769" w:rsidRPr="00362BA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362BAA">
        <w:rPr>
          <w:rFonts w:ascii="Book Antiqua" w:eastAsia="Book Antiqua" w:hAnsi="Book Antiqua"/>
          <w:color w:val="000000"/>
          <w:sz w:val="36"/>
          <w:szCs w:val="36"/>
          <w:lang w:val="pt-BR"/>
        </w:rPr>
        <w:t>PREGÃO PRESENCIAL Nº 037/2021</w:t>
      </w:r>
    </w:p>
    <w:p w:rsidR="000A4769" w:rsidRPr="00362BA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0A4769" w:rsidRPr="00362BAA"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362BAA">
        <w:rPr>
          <w:rFonts w:ascii="Book Antiqua" w:eastAsia="Book Antiqua" w:hAnsi="Book Antiqua"/>
          <w:color w:val="000000"/>
          <w:sz w:val="40"/>
          <w:szCs w:val="40"/>
          <w:shd w:val="clear" w:color="auto" w:fill="FFFFFF"/>
          <w:lang w:val="pt-BR"/>
        </w:rPr>
        <w:t>Modelo 3</w:t>
      </w:r>
    </w:p>
    <w:p w:rsidR="000A4769" w:rsidRPr="00362BAA"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362BAA">
        <w:rPr>
          <w:rFonts w:ascii="Book Antiqua" w:eastAsia="Arial" w:hAnsi="Book Antiqua"/>
          <w:sz w:val="36"/>
          <w:szCs w:val="36"/>
          <w:lang w:val="pt-BR"/>
        </w:rPr>
        <w:t>Declaração de Microempresa ou Empresa de Pequeno Porte</w:t>
      </w:r>
    </w:p>
    <w:p w:rsidR="000A4769" w:rsidRPr="00362BAA"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0A4769" w:rsidRPr="00362BAA"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362BAA">
        <w:rPr>
          <w:rFonts w:ascii="Book Antiqua" w:eastAsia="Book Antiqua" w:hAnsi="Book Antiqua"/>
          <w:color w:val="000000"/>
          <w:sz w:val="22"/>
          <w:szCs w:val="22"/>
          <w:lang w:val="pt-BR"/>
        </w:rPr>
        <w:t xml:space="preserve">Para fins de participação no Processo Licitatório nº 069/2021 – Pregão Presencial nº 037/2021, a empresa </w:t>
      </w:r>
      <w:r w:rsidRPr="00362BAA">
        <w:rPr>
          <w:rFonts w:ascii="Book Antiqua" w:eastAsia="Book Antiqua" w:hAnsi="Book Antiqua"/>
          <w:color w:val="000000"/>
          <w:sz w:val="22"/>
        </w:rPr>
        <w:t>______________________________________</w:t>
      </w:r>
      <w:r w:rsidRPr="00362BAA">
        <w:rPr>
          <w:rFonts w:ascii="Book Antiqua" w:eastAsia="Book Antiqua" w:hAnsi="Book Antiqua"/>
          <w:color w:val="000000"/>
          <w:sz w:val="22"/>
          <w:szCs w:val="22"/>
          <w:lang w:val="pt-BR"/>
        </w:rPr>
        <w:t>, inscrita no CNPJ nº_________________________, com sede na __________________________________________, CEP: ____________________, cidade de ______________________, estado de ________________________, neste ato representado pelo Sr.(a) ______________________________________, portador da cédula de Identidade nº ____________________ e do CPF nº ______________________,</w:t>
      </w:r>
      <w:r w:rsidRPr="00362BAA">
        <w:rPr>
          <w:rFonts w:ascii="Book Antiqua" w:eastAsia="Arial" w:hAnsi="Book Antiqua"/>
          <w:sz w:val="22"/>
          <w:szCs w:val="22"/>
          <w:lang w:val="pt-BR"/>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0A4769" w:rsidRPr="00362BAA"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362BAA">
        <w:rPr>
          <w:rFonts w:ascii="Book Antiqua" w:eastAsia="Arial" w:hAnsi="Book Antiqua"/>
          <w:sz w:val="22"/>
          <w:szCs w:val="22"/>
          <w:lang w:val="pt-BR"/>
        </w:rPr>
        <w:t xml:space="preserve">DECLARAMOS ainda que estamos cientes da responsabilidade administrativa, civil e criminal de tal declaração. </w:t>
      </w:r>
    </w:p>
    <w:p w:rsidR="000A4769" w:rsidRPr="00362BAA"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0A4769" w:rsidRPr="0000449F"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362BAA">
        <w:rPr>
          <w:rFonts w:ascii="Book Antiqua" w:eastAsia="Book Antiqua" w:hAnsi="Book Antiqua"/>
          <w:color w:val="000000"/>
          <w:sz w:val="22"/>
          <w:szCs w:val="22"/>
          <w:lang w:val="pt-BR"/>
        </w:rPr>
        <w:t>__________________, em ____ de______de  2021.</w:t>
      </w:r>
    </w:p>
    <w:p w:rsidR="000A4769"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A4769"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A4769"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A4769"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A4769" w:rsidRPr="0000449F"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A476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0A4769" w:rsidRPr="00E4250D" w:rsidRDefault="000A4769" w:rsidP="000A476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0A4769" w:rsidRPr="0000449F" w:rsidRDefault="000A4769" w:rsidP="000A4769">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0A4769" w:rsidRPr="0000449F"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0A4769" w:rsidRDefault="000A4769" w:rsidP="000A4769">
      <w:pPr>
        <w:pStyle w:val="western"/>
        <w:suppressAutoHyphens/>
        <w:spacing w:before="0" w:after="0"/>
        <w:jc w:val="center"/>
        <w:rPr>
          <w:rFonts w:ascii="Book Antiqua" w:hAnsi="Book Antiqua" w:cs="Arial"/>
          <w:sz w:val="22"/>
          <w:szCs w:val="22"/>
        </w:rPr>
      </w:pPr>
    </w:p>
    <w:p w:rsidR="000A4769" w:rsidRDefault="000A4769" w:rsidP="000A4769">
      <w:pPr>
        <w:pStyle w:val="western"/>
        <w:suppressAutoHyphens/>
        <w:spacing w:before="0" w:after="0"/>
        <w:jc w:val="center"/>
        <w:rPr>
          <w:rFonts w:ascii="Book Antiqua" w:eastAsia="Book Antiqua" w:hAnsi="Book Antiqua"/>
          <w:color w:val="000000"/>
          <w:sz w:val="28"/>
          <w:szCs w:val="28"/>
        </w:rPr>
      </w:pPr>
    </w:p>
    <w:p w:rsidR="000A4769" w:rsidRPr="00A60A9A" w:rsidRDefault="000A4769" w:rsidP="000A4769">
      <w:pPr>
        <w:pStyle w:val="Normal0"/>
        <w:widowControl w:val="0"/>
        <w:rPr>
          <w:rFonts w:ascii="Book Antiqua" w:eastAsia="Book Antiqua" w:hAnsi="Book Antiqua"/>
          <w:color w:val="000000"/>
          <w:sz w:val="28"/>
          <w:szCs w:val="28"/>
          <w:lang w:val="pt-BR"/>
        </w:rPr>
      </w:pPr>
    </w:p>
    <w:p w:rsidR="000A4769" w:rsidRPr="00A60A9A" w:rsidRDefault="000A4769" w:rsidP="000A4769">
      <w:pPr>
        <w:pStyle w:val="Normal0"/>
        <w:widowControl w:val="0"/>
        <w:jc w:val="center"/>
        <w:rPr>
          <w:rFonts w:ascii="Book Antiqua" w:eastAsia="Book Antiqua" w:hAnsi="Book Antiqua"/>
          <w:color w:val="000000"/>
          <w:sz w:val="28"/>
          <w:szCs w:val="28"/>
          <w:lang w:val="pt-BR"/>
        </w:rPr>
      </w:pPr>
    </w:p>
    <w:p w:rsidR="000A4769" w:rsidRPr="00A60A9A" w:rsidRDefault="000A4769" w:rsidP="000A4769">
      <w:pPr>
        <w:rPr>
          <w:lang w:val="pt-BR"/>
        </w:rPr>
      </w:pPr>
    </w:p>
    <w:p w:rsidR="000A4769" w:rsidRDefault="000A4769" w:rsidP="000A4769">
      <w:pPr>
        <w:rPr>
          <w:lang w:val="pt-BR"/>
        </w:rPr>
      </w:pPr>
    </w:p>
    <w:p w:rsidR="000A4769" w:rsidRDefault="000A4769" w:rsidP="000A4769">
      <w:pPr>
        <w:rPr>
          <w:lang w:val="pt-BR"/>
        </w:rPr>
      </w:pPr>
    </w:p>
    <w:p w:rsidR="000A4769" w:rsidRPr="00A60A9A" w:rsidRDefault="000A4769" w:rsidP="000A4769">
      <w:pPr>
        <w:rPr>
          <w:lang w:val="pt-BR"/>
        </w:rPr>
      </w:pPr>
    </w:p>
    <w:p w:rsidR="000A4769" w:rsidRPr="00A60A9A" w:rsidRDefault="000A4769" w:rsidP="000A4769">
      <w:pPr>
        <w:rPr>
          <w:lang w:val="pt-BR"/>
        </w:rPr>
      </w:pPr>
    </w:p>
    <w:p w:rsidR="000A4769" w:rsidRPr="00AA2663" w:rsidRDefault="000A4769" w:rsidP="000A4769">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0A4769" w:rsidRPr="00362BAA" w:rsidRDefault="000A4769" w:rsidP="000A4769">
      <w:pPr>
        <w:pStyle w:val="western"/>
        <w:suppressAutoHyphens/>
        <w:spacing w:before="0" w:after="0"/>
        <w:jc w:val="center"/>
        <w:rPr>
          <w:rFonts w:ascii="Book Antiqua" w:eastAsia="Book Antiqua" w:hAnsi="Book Antiqua"/>
          <w:color w:val="000000"/>
          <w:sz w:val="36"/>
          <w:szCs w:val="36"/>
        </w:rPr>
      </w:pPr>
      <w:r w:rsidRPr="00362BAA">
        <w:rPr>
          <w:rFonts w:ascii="Book Antiqua" w:eastAsia="Book Antiqua" w:hAnsi="Book Antiqua"/>
          <w:color w:val="000000"/>
          <w:sz w:val="36"/>
          <w:szCs w:val="36"/>
        </w:rPr>
        <w:t xml:space="preserve">PROCESSO ADMINISTRATIVO </w:t>
      </w:r>
      <w:r w:rsidRPr="00362BAA">
        <w:rPr>
          <w:rFonts w:ascii="Book Antiqua" w:eastAsia="Book Antiqua" w:hAnsi="Book Antiqua"/>
          <w:sz w:val="36"/>
        </w:rPr>
        <w:t>Nº</w:t>
      </w:r>
      <w:r w:rsidRPr="00362BAA">
        <w:rPr>
          <w:rFonts w:ascii="Book Antiqua" w:eastAsia="Book Antiqua" w:hAnsi="Book Antiqua"/>
          <w:color w:val="000000"/>
          <w:sz w:val="36"/>
          <w:szCs w:val="36"/>
        </w:rPr>
        <w:t xml:space="preserve"> 069/2021</w:t>
      </w:r>
    </w:p>
    <w:p w:rsidR="000A4769" w:rsidRPr="00362BA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362BAA">
        <w:rPr>
          <w:rFonts w:ascii="Book Antiqua" w:eastAsia="Book Antiqua" w:hAnsi="Book Antiqua"/>
          <w:color w:val="000000"/>
          <w:sz w:val="36"/>
          <w:szCs w:val="36"/>
          <w:lang w:val="pt-BR"/>
        </w:rPr>
        <w:t>PREGÃO PRESENCIAL Nº 037/2021</w:t>
      </w:r>
    </w:p>
    <w:p w:rsidR="000A4769" w:rsidRPr="00362BA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0A4769" w:rsidRPr="00362BAA"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362BAA">
        <w:rPr>
          <w:rFonts w:ascii="Book Antiqua" w:eastAsia="Book Antiqua" w:hAnsi="Book Antiqua"/>
          <w:color w:val="000000"/>
          <w:sz w:val="40"/>
          <w:szCs w:val="40"/>
          <w:shd w:val="clear" w:color="auto" w:fill="FFFFFF"/>
          <w:lang w:val="pt-BR"/>
        </w:rPr>
        <w:t>Modelo 4</w:t>
      </w:r>
    </w:p>
    <w:p w:rsidR="000A4769" w:rsidRPr="00362BAA"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362BAA">
        <w:rPr>
          <w:rFonts w:ascii="Book Antiqua" w:eastAsia="Arial" w:hAnsi="Book Antiqua"/>
          <w:sz w:val="36"/>
          <w:szCs w:val="36"/>
          <w:lang w:val="pt-BR"/>
        </w:rPr>
        <w:t>Declaração de Idoneidade</w:t>
      </w:r>
    </w:p>
    <w:p w:rsidR="000A4769" w:rsidRPr="00362BAA"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0A4769" w:rsidRPr="00362BAA"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0A4769" w:rsidRPr="0056597B"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362BAA">
        <w:rPr>
          <w:rFonts w:ascii="Book Antiqua" w:eastAsia="Book Antiqua" w:hAnsi="Book Antiqua"/>
          <w:color w:val="000000"/>
          <w:sz w:val="22"/>
          <w:szCs w:val="22"/>
          <w:lang w:val="pt-BR"/>
        </w:rPr>
        <w:t>Para fins de participação no Processo Licitatório nº 069/2021 – Pregão Presencial nº 037/2021, a empresa</w:t>
      </w:r>
      <w:r w:rsidRPr="0000449F">
        <w:rPr>
          <w:rFonts w:ascii="Book Antiqua" w:eastAsia="Book Antiqua" w:hAnsi="Book Antiqua"/>
          <w:color w:val="000000"/>
          <w:sz w:val="22"/>
          <w:szCs w:val="22"/>
          <w:lang w:val="pt-BR"/>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0A4769"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0A4769" w:rsidRPr="0000449F"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0A4769" w:rsidRPr="0000449F"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0A4769" w:rsidRPr="0000449F"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Pr="00362BAA">
        <w:rPr>
          <w:rFonts w:ascii="Book Antiqua" w:eastAsia="Book Antiqua" w:hAnsi="Book Antiqua"/>
          <w:color w:val="000000"/>
          <w:sz w:val="22"/>
          <w:szCs w:val="22"/>
          <w:lang w:val="pt-BR"/>
        </w:rPr>
        <w:t>2021.</w:t>
      </w:r>
    </w:p>
    <w:p w:rsidR="000A4769"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A4769"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A4769"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A4769"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A4769" w:rsidRPr="0000449F"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A476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0A4769" w:rsidRDefault="000A4769" w:rsidP="000A476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0A4769" w:rsidRDefault="000A4769" w:rsidP="000A4769">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DA3458" w:rsidRPr="000A4769" w:rsidRDefault="00DA3458"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0"/>
        </w:rPr>
      </w:pPr>
    </w:p>
    <w:sectPr w:rsidR="00DA3458" w:rsidRPr="000A4769" w:rsidSect="00BD05F0">
      <w:headerReference w:type="default" r:id="rId12"/>
      <w:footerReference w:type="default" r:id="rId13"/>
      <w:pgSz w:w="11906" w:h="16838"/>
      <w:pgMar w:top="1417" w:right="849" w:bottom="709" w:left="1134" w:header="283"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D9F" w:rsidRDefault="000A5D9F" w:rsidP="00F97035">
      <w:r>
        <w:separator/>
      </w:r>
    </w:p>
  </w:endnote>
  <w:endnote w:type="continuationSeparator" w:id="1">
    <w:p w:rsidR="000A5D9F" w:rsidRDefault="000A5D9F"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altName w:val="Palatino Linotype"/>
    <w:panose1 w:val="02040602050305030304"/>
    <w:charset w:val="00"/>
    <w:family w:val="roman"/>
    <w:pitch w:val="variable"/>
    <w:sig w:usb0="00000287" w:usb1="00000000" w:usb2="00000000" w:usb3="00000000" w:csb0="0000009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C28" w:rsidRDefault="007F0C28"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7F0C28" w:rsidRPr="005676F3" w:rsidRDefault="007F0C28"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7F0C28" w:rsidRPr="005676F3" w:rsidRDefault="00BD05F0" w:rsidP="00BD05F0">
    <w:pPr>
      <w:pStyle w:val="Rodap"/>
      <w:tabs>
        <w:tab w:val="clear" w:pos="8504"/>
      </w:tabs>
      <w:ind w:left="-851" w:right="-1135"/>
      <w:jc w:val="center"/>
      <w:rPr>
        <w:rFonts w:ascii="Book Antiqua" w:hAnsi="Book Antiqua"/>
        <w:b/>
        <w:sz w:val="17"/>
        <w:szCs w:val="17"/>
      </w:rPr>
    </w:pPr>
    <w:r>
      <w:rPr>
        <w:rFonts w:ascii="Book Antiqua" w:hAnsi="Book Antiqua"/>
        <w:sz w:val="17"/>
        <w:szCs w:val="17"/>
      </w:rPr>
      <w:t xml:space="preserve">                                                                                                                                                                                                                      </w:t>
    </w:r>
    <w:r w:rsidR="007F0C28" w:rsidRPr="005676F3">
      <w:rPr>
        <w:rFonts w:ascii="Book Antiqua" w:hAnsi="Book Antiqua"/>
        <w:sz w:val="17"/>
        <w:szCs w:val="17"/>
      </w:rPr>
      <w:t xml:space="preserve">Página </w:t>
    </w:r>
    <w:r w:rsidR="00974180" w:rsidRPr="005676F3">
      <w:rPr>
        <w:rFonts w:ascii="Book Antiqua" w:hAnsi="Book Antiqua"/>
        <w:b/>
        <w:sz w:val="17"/>
        <w:szCs w:val="17"/>
      </w:rPr>
      <w:fldChar w:fldCharType="begin"/>
    </w:r>
    <w:r w:rsidR="007F0C28" w:rsidRPr="005676F3">
      <w:rPr>
        <w:rFonts w:ascii="Book Antiqua" w:hAnsi="Book Antiqua"/>
        <w:b/>
        <w:sz w:val="17"/>
        <w:szCs w:val="17"/>
      </w:rPr>
      <w:instrText>PAGE</w:instrText>
    </w:r>
    <w:r w:rsidR="00974180" w:rsidRPr="005676F3">
      <w:rPr>
        <w:rFonts w:ascii="Book Antiqua" w:hAnsi="Book Antiqua"/>
        <w:b/>
        <w:sz w:val="17"/>
        <w:szCs w:val="17"/>
      </w:rPr>
      <w:fldChar w:fldCharType="separate"/>
    </w:r>
    <w:r w:rsidR="00465DE3">
      <w:rPr>
        <w:rFonts w:ascii="Book Antiqua" w:hAnsi="Book Antiqua"/>
        <w:b/>
        <w:noProof/>
        <w:sz w:val="17"/>
        <w:szCs w:val="17"/>
      </w:rPr>
      <w:t>1</w:t>
    </w:r>
    <w:r w:rsidR="00974180" w:rsidRPr="005676F3">
      <w:rPr>
        <w:rFonts w:ascii="Book Antiqua" w:hAnsi="Book Antiqua"/>
        <w:b/>
        <w:sz w:val="17"/>
        <w:szCs w:val="17"/>
      </w:rPr>
      <w:fldChar w:fldCharType="end"/>
    </w:r>
    <w:r w:rsidR="007F0C28" w:rsidRPr="005676F3">
      <w:rPr>
        <w:rFonts w:ascii="Book Antiqua" w:hAnsi="Book Antiqua"/>
        <w:sz w:val="17"/>
        <w:szCs w:val="17"/>
      </w:rPr>
      <w:t xml:space="preserve"> de </w:t>
    </w:r>
    <w:r w:rsidR="00974180" w:rsidRPr="005676F3">
      <w:rPr>
        <w:rFonts w:ascii="Book Antiqua" w:hAnsi="Book Antiqua"/>
        <w:b/>
        <w:sz w:val="17"/>
        <w:szCs w:val="17"/>
      </w:rPr>
      <w:fldChar w:fldCharType="begin"/>
    </w:r>
    <w:r w:rsidR="007F0C28" w:rsidRPr="005676F3">
      <w:rPr>
        <w:rFonts w:ascii="Book Antiqua" w:hAnsi="Book Antiqua"/>
        <w:b/>
        <w:sz w:val="17"/>
        <w:szCs w:val="17"/>
      </w:rPr>
      <w:instrText>NUMPAGES</w:instrText>
    </w:r>
    <w:r w:rsidR="00974180" w:rsidRPr="005676F3">
      <w:rPr>
        <w:rFonts w:ascii="Book Antiqua" w:hAnsi="Book Antiqua"/>
        <w:b/>
        <w:sz w:val="17"/>
        <w:szCs w:val="17"/>
      </w:rPr>
      <w:fldChar w:fldCharType="separate"/>
    </w:r>
    <w:r w:rsidR="00465DE3">
      <w:rPr>
        <w:rFonts w:ascii="Book Antiqua" w:hAnsi="Book Antiqua"/>
        <w:b/>
        <w:noProof/>
        <w:sz w:val="17"/>
        <w:szCs w:val="17"/>
      </w:rPr>
      <w:t>81</w:t>
    </w:r>
    <w:r w:rsidR="00974180" w:rsidRPr="005676F3">
      <w:rPr>
        <w:rFonts w:ascii="Book Antiqua" w:hAnsi="Book Antiqua"/>
        <w:b/>
        <w:sz w:val="17"/>
        <w:szCs w:val="17"/>
      </w:rPr>
      <w:fldChar w:fldCharType="end"/>
    </w:r>
  </w:p>
  <w:p w:rsidR="007F0C28" w:rsidRDefault="007F0C28" w:rsidP="00683DA3">
    <w:pPr>
      <w:pStyle w:val="Rodap"/>
      <w:tabs>
        <w:tab w:val="clear" w:pos="8504"/>
      </w:tabs>
      <w:ind w:left="-851" w:right="-1135"/>
      <w:jc w:val="right"/>
    </w:pPr>
  </w:p>
  <w:p w:rsidR="007F0C28" w:rsidRDefault="007F0C28"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D9F" w:rsidRDefault="000A5D9F" w:rsidP="00F97035">
      <w:r>
        <w:separator/>
      </w:r>
    </w:p>
  </w:footnote>
  <w:footnote w:type="continuationSeparator" w:id="1">
    <w:p w:rsidR="000A5D9F" w:rsidRDefault="000A5D9F" w:rsidP="00F97035">
      <w:r>
        <w:continuationSeparator/>
      </w:r>
    </w:p>
  </w:footnote>
  <w:footnote w:id="2">
    <w:p w:rsidR="000A4769" w:rsidRPr="000069A0" w:rsidRDefault="000A4769" w:rsidP="000A4769">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jc w:val="center"/>
      <w:tblInd w:w="108" w:type="dxa"/>
      <w:tblLayout w:type="fixed"/>
      <w:tblLook w:val="0000"/>
    </w:tblPr>
    <w:tblGrid>
      <w:gridCol w:w="2715"/>
      <w:gridCol w:w="7593"/>
    </w:tblGrid>
    <w:tr w:rsidR="007F0C28" w:rsidRPr="00687DC8" w:rsidTr="00964D40">
      <w:trPr>
        <w:trHeight w:val="838"/>
        <w:jc w:val="center"/>
      </w:trPr>
      <w:tc>
        <w:tcPr>
          <w:tcW w:w="2715" w:type="dxa"/>
          <w:tcBorders>
            <w:top w:val="nil"/>
            <w:left w:val="nil"/>
            <w:bottom w:val="nil"/>
            <w:right w:val="nil"/>
          </w:tcBorders>
        </w:tcPr>
        <w:p w:rsidR="007F0C28" w:rsidRPr="00687DC8" w:rsidRDefault="007F0C28" w:rsidP="00964D4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drawing>
              <wp:inline distT="0" distB="0" distL="0" distR="0">
                <wp:extent cx="1238250" cy="692150"/>
                <wp:effectExtent l="19050" t="0" r="0" b="0"/>
                <wp:docPr id="1" name="Image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238250" cy="692150"/>
                        </a:xfrm>
                        <a:prstGeom prst="rect">
                          <a:avLst/>
                        </a:prstGeom>
                        <a:noFill/>
                        <a:ln w="9525">
                          <a:noFill/>
                          <a:miter lim="800000"/>
                          <a:headEnd/>
                          <a:tailEnd/>
                        </a:ln>
                      </pic:spPr>
                    </pic:pic>
                  </a:graphicData>
                </a:graphic>
              </wp:inline>
            </w:drawing>
          </w:r>
        </w:p>
      </w:tc>
      <w:tc>
        <w:tcPr>
          <w:tcW w:w="7593" w:type="dxa"/>
          <w:tcBorders>
            <w:top w:val="nil"/>
            <w:left w:val="nil"/>
            <w:bottom w:val="nil"/>
            <w:right w:val="nil"/>
          </w:tcBorders>
        </w:tcPr>
        <w:p w:rsidR="007F0C28" w:rsidRPr="009F787D" w:rsidRDefault="007F0C28" w:rsidP="00964D40">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7F0C28" w:rsidRPr="009F787D" w:rsidRDefault="007F0C28" w:rsidP="00964D40">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7F0C28" w:rsidRPr="009C4B95" w:rsidRDefault="007F0C28" w:rsidP="00964D4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sz w:val="32"/>
              <w:szCs w:val="32"/>
            </w:rPr>
          </w:pPr>
          <w:r>
            <w:rPr>
              <w:rFonts w:cs="Arial"/>
              <w:b/>
              <w:smallCaps/>
            </w:rPr>
            <w:t xml:space="preserve">                                                              </w:t>
          </w:r>
          <w:r w:rsidRPr="009C4B95">
            <w:rPr>
              <w:rFonts w:cs="Arial"/>
              <w:b/>
              <w:smallCaps/>
              <w:sz w:val="32"/>
              <w:szCs w:val="32"/>
            </w:rPr>
            <w:t>CNPJ 83.102.244/0001-02</w:t>
          </w:r>
        </w:p>
      </w:tc>
    </w:tr>
  </w:tbl>
  <w:p w:rsidR="007F0C28" w:rsidRDefault="007F0C28" w:rsidP="00F97035">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1">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2">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4">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9">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0">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12">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3">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4">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5">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16">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8"/>
  </w:num>
  <w:num w:numId="4">
    <w:abstractNumId w:val="16"/>
  </w:num>
  <w:num w:numId="5">
    <w:abstractNumId w:val="6"/>
  </w:num>
  <w:num w:numId="6">
    <w:abstractNumId w:val="5"/>
  </w:num>
  <w:num w:numId="7">
    <w:abstractNumId w:val="4"/>
  </w:num>
  <w:num w:numId="8">
    <w:abstractNumId w:val="3"/>
  </w:num>
  <w:num w:numId="9">
    <w:abstractNumId w:val="13"/>
  </w:num>
  <w:num w:numId="10">
    <w:abstractNumId w:val="0"/>
  </w:num>
  <w:num w:numId="11">
    <w:abstractNumId w:val="14"/>
  </w:num>
  <w:num w:numId="12">
    <w:abstractNumId w:val="15"/>
  </w:num>
  <w:num w:numId="13">
    <w:abstractNumId w:val="7"/>
  </w:num>
  <w:num w:numId="14">
    <w:abstractNumId w:val="10"/>
  </w:num>
  <w:num w:numId="15">
    <w:abstractNumId w:val="1"/>
  </w:num>
  <w:num w:numId="16">
    <w:abstractNumId w:val="11"/>
  </w:num>
  <w:num w:numId="17">
    <w:abstractNumId w:val="1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1E10"/>
    <w:rsid w:val="000024CD"/>
    <w:rsid w:val="00002B00"/>
    <w:rsid w:val="00003868"/>
    <w:rsid w:val="00005601"/>
    <w:rsid w:val="00011699"/>
    <w:rsid w:val="00011A4D"/>
    <w:rsid w:val="00015246"/>
    <w:rsid w:val="00021DA0"/>
    <w:rsid w:val="00021EBE"/>
    <w:rsid w:val="00022780"/>
    <w:rsid w:val="00025895"/>
    <w:rsid w:val="000263D2"/>
    <w:rsid w:val="00030DB1"/>
    <w:rsid w:val="000316F6"/>
    <w:rsid w:val="0003384B"/>
    <w:rsid w:val="0003647D"/>
    <w:rsid w:val="00037453"/>
    <w:rsid w:val="0004551C"/>
    <w:rsid w:val="000457C5"/>
    <w:rsid w:val="0004704E"/>
    <w:rsid w:val="000471AC"/>
    <w:rsid w:val="000522CC"/>
    <w:rsid w:val="0005360B"/>
    <w:rsid w:val="00053691"/>
    <w:rsid w:val="00053C01"/>
    <w:rsid w:val="00054260"/>
    <w:rsid w:val="0005673F"/>
    <w:rsid w:val="00056BDA"/>
    <w:rsid w:val="000606D7"/>
    <w:rsid w:val="00060D49"/>
    <w:rsid w:val="000669DD"/>
    <w:rsid w:val="0006747B"/>
    <w:rsid w:val="00070F61"/>
    <w:rsid w:val="0007242D"/>
    <w:rsid w:val="00073B42"/>
    <w:rsid w:val="000746F1"/>
    <w:rsid w:val="00075872"/>
    <w:rsid w:val="0007778D"/>
    <w:rsid w:val="000777A9"/>
    <w:rsid w:val="000831BD"/>
    <w:rsid w:val="00084DB5"/>
    <w:rsid w:val="00084F3C"/>
    <w:rsid w:val="000851FD"/>
    <w:rsid w:val="00086639"/>
    <w:rsid w:val="00086DFF"/>
    <w:rsid w:val="00092E87"/>
    <w:rsid w:val="00094FD1"/>
    <w:rsid w:val="000A3A5F"/>
    <w:rsid w:val="000A4769"/>
    <w:rsid w:val="000A4810"/>
    <w:rsid w:val="000A520F"/>
    <w:rsid w:val="000A5A03"/>
    <w:rsid w:val="000A5D9F"/>
    <w:rsid w:val="000A692B"/>
    <w:rsid w:val="000B2594"/>
    <w:rsid w:val="000B5770"/>
    <w:rsid w:val="000B5D17"/>
    <w:rsid w:val="000C1434"/>
    <w:rsid w:val="000C20F1"/>
    <w:rsid w:val="000C51A6"/>
    <w:rsid w:val="000C6DFA"/>
    <w:rsid w:val="000D0995"/>
    <w:rsid w:val="000D0B41"/>
    <w:rsid w:val="000D0FE7"/>
    <w:rsid w:val="000D3178"/>
    <w:rsid w:val="000D3FF2"/>
    <w:rsid w:val="000D506A"/>
    <w:rsid w:val="000D5E2F"/>
    <w:rsid w:val="000E43C5"/>
    <w:rsid w:val="000E4588"/>
    <w:rsid w:val="000E545C"/>
    <w:rsid w:val="000E591E"/>
    <w:rsid w:val="000F014E"/>
    <w:rsid w:val="000F1615"/>
    <w:rsid w:val="000F1B66"/>
    <w:rsid w:val="000F36EC"/>
    <w:rsid w:val="000F423F"/>
    <w:rsid w:val="000F5A09"/>
    <w:rsid w:val="000F63A5"/>
    <w:rsid w:val="000F7839"/>
    <w:rsid w:val="001000D5"/>
    <w:rsid w:val="00103574"/>
    <w:rsid w:val="001042B3"/>
    <w:rsid w:val="00104F2B"/>
    <w:rsid w:val="00105457"/>
    <w:rsid w:val="00105C29"/>
    <w:rsid w:val="00105CFA"/>
    <w:rsid w:val="00107F21"/>
    <w:rsid w:val="00110099"/>
    <w:rsid w:val="001100BD"/>
    <w:rsid w:val="00110761"/>
    <w:rsid w:val="00110CE1"/>
    <w:rsid w:val="00111B4C"/>
    <w:rsid w:val="00113421"/>
    <w:rsid w:val="00114D53"/>
    <w:rsid w:val="00116371"/>
    <w:rsid w:val="00120BF0"/>
    <w:rsid w:val="0012219F"/>
    <w:rsid w:val="0012267C"/>
    <w:rsid w:val="00127593"/>
    <w:rsid w:val="00127BB5"/>
    <w:rsid w:val="00127E90"/>
    <w:rsid w:val="00131009"/>
    <w:rsid w:val="001313FF"/>
    <w:rsid w:val="001330F9"/>
    <w:rsid w:val="00133C8B"/>
    <w:rsid w:val="00135849"/>
    <w:rsid w:val="001378D8"/>
    <w:rsid w:val="00140BFA"/>
    <w:rsid w:val="00141A28"/>
    <w:rsid w:val="00145216"/>
    <w:rsid w:val="0015140B"/>
    <w:rsid w:val="00152195"/>
    <w:rsid w:val="001537EB"/>
    <w:rsid w:val="0015536A"/>
    <w:rsid w:val="0015552E"/>
    <w:rsid w:val="00160BB3"/>
    <w:rsid w:val="00162168"/>
    <w:rsid w:val="00164275"/>
    <w:rsid w:val="0016655C"/>
    <w:rsid w:val="0017228A"/>
    <w:rsid w:val="00180F6A"/>
    <w:rsid w:val="0018125C"/>
    <w:rsid w:val="00187BD5"/>
    <w:rsid w:val="00187EDE"/>
    <w:rsid w:val="00190C55"/>
    <w:rsid w:val="00193EF2"/>
    <w:rsid w:val="00194A3B"/>
    <w:rsid w:val="00195293"/>
    <w:rsid w:val="00195332"/>
    <w:rsid w:val="00195A36"/>
    <w:rsid w:val="001976E3"/>
    <w:rsid w:val="001A2C04"/>
    <w:rsid w:val="001A4D4A"/>
    <w:rsid w:val="001A58B0"/>
    <w:rsid w:val="001B038B"/>
    <w:rsid w:val="001B254A"/>
    <w:rsid w:val="001B5974"/>
    <w:rsid w:val="001B6273"/>
    <w:rsid w:val="001B7EA3"/>
    <w:rsid w:val="001C2D66"/>
    <w:rsid w:val="001C486F"/>
    <w:rsid w:val="001C61CD"/>
    <w:rsid w:val="001C62B4"/>
    <w:rsid w:val="001C7AE9"/>
    <w:rsid w:val="001D1F46"/>
    <w:rsid w:val="001D3C18"/>
    <w:rsid w:val="001D5BB7"/>
    <w:rsid w:val="001F233B"/>
    <w:rsid w:val="001F2C5B"/>
    <w:rsid w:val="001F3746"/>
    <w:rsid w:val="001F68D3"/>
    <w:rsid w:val="001F7EB2"/>
    <w:rsid w:val="0020351B"/>
    <w:rsid w:val="00203F8D"/>
    <w:rsid w:val="00205FFD"/>
    <w:rsid w:val="002063BD"/>
    <w:rsid w:val="0020789F"/>
    <w:rsid w:val="00210A3A"/>
    <w:rsid w:val="00213FCD"/>
    <w:rsid w:val="00214402"/>
    <w:rsid w:val="002148B5"/>
    <w:rsid w:val="00216B42"/>
    <w:rsid w:val="00217A73"/>
    <w:rsid w:val="00223C4D"/>
    <w:rsid w:val="00223E7F"/>
    <w:rsid w:val="00223EE8"/>
    <w:rsid w:val="00224983"/>
    <w:rsid w:val="0023051A"/>
    <w:rsid w:val="00230951"/>
    <w:rsid w:val="00231B9E"/>
    <w:rsid w:val="00242436"/>
    <w:rsid w:val="002428FB"/>
    <w:rsid w:val="002443BC"/>
    <w:rsid w:val="00245A98"/>
    <w:rsid w:val="002473F4"/>
    <w:rsid w:val="0025013A"/>
    <w:rsid w:val="00252011"/>
    <w:rsid w:val="00252738"/>
    <w:rsid w:val="0025373B"/>
    <w:rsid w:val="002553E2"/>
    <w:rsid w:val="00255FEA"/>
    <w:rsid w:val="00256170"/>
    <w:rsid w:val="00257019"/>
    <w:rsid w:val="0026547F"/>
    <w:rsid w:val="0026774D"/>
    <w:rsid w:val="002707CB"/>
    <w:rsid w:val="002726B4"/>
    <w:rsid w:val="00273E33"/>
    <w:rsid w:val="00274789"/>
    <w:rsid w:val="0027577F"/>
    <w:rsid w:val="00275B8C"/>
    <w:rsid w:val="0027606F"/>
    <w:rsid w:val="002766FF"/>
    <w:rsid w:val="002833D4"/>
    <w:rsid w:val="002849E5"/>
    <w:rsid w:val="00284E39"/>
    <w:rsid w:val="002853B4"/>
    <w:rsid w:val="00291324"/>
    <w:rsid w:val="00296437"/>
    <w:rsid w:val="002A0BD4"/>
    <w:rsid w:val="002A3C4F"/>
    <w:rsid w:val="002A4677"/>
    <w:rsid w:val="002A4CDE"/>
    <w:rsid w:val="002A6949"/>
    <w:rsid w:val="002A6FEB"/>
    <w:rsid w:val="002B175C"/>
    <w:rsid w:val="002B1E07"/>
    <w:rsid w:val="002B24D6"/>
    <w:rsid w:val="002B2CF4"/>
    <w:rsid w:val="002B2F3A"/>
    <w:rsid w:val="002B6CE3"/>
    <w:rsid w:val="002C1865"/>
    <w:rsid w:val="002C2130"/>
    <w:rsid w:val="002C28B0"/>
    <w:rsid w:val="002C2BC4"/>
    <w:rsid w:val="002C3DCE"/>
    <w:rsid w:val="002C45F8"/>
    <w:rsid w:val="002C4C99"/>
    <w:rsid w:val="002D0759"/>
    <w:rsid w:val="002D1C9A"/>
    <w:rsid w:val="002D23F6"/>
    <w:rsid w:val="002D2926"/>
    <w:rsid w:val="002D331A"/>
    <w:rsid w:val="002D4F56"/>
    <w:rsid w:val="002E00AB"/>
    <w:rsid w:val="002E2549"/>
    <w:rsid w:val="002E2C04"/>
    <w:rsid w:val="002E5D28"/>
    <w:rsid w:val="002E61DD"/>
    <w:rsid w:val="002F0D12"/>
    <w:rsid w:val="002F103B"/>
    <w:rsid w:val="002F25AE"/>
    <w:rsid w:val="002F4490"/>
    <w:rsid w:val="002F5300"/>
    <w:rsid w:val="002F6DAB"/>
    <w:rsid w:val="002F7F24"/>
    <w:rsid w:val="00305BD5"/>
    <w:rsid w:val="00305F91"/>
    <w:rsid w:val="00312BDA"/>
    <w:rsid w:val="0031621B"/>
    <w:rsid w:val="00322CE9"/>
    <w:rsid w:val="00323713"/>
    <w:rsid w:val="003246C7"/>
    <w:rsid w:val="003271F8"/>
    <w:rsid w:val="00330A84"/>
    <w:rsid w:val="003311BA"/>
    <w:rsid w:val="00334433"/>
    <w:rsid w:val="00334D89"/>
    <w:rsid w:val="00336036"/>
    <w:rsid w:val="003403BB"/>
    <w:rsid w:val="00350AF4"/>
    <w:rsid w:val="0035317A"/>
    <w:rsid w:val="0035679A"/>
    <w:rsid w:val="00357337"/>
    <w:rsid w:val="00357EB5"/>
    <w:rsid w:val="003611A4"/>
    <w:rsid w:val="00361585"/>
    <w:rsid w:val="00361EEC"/>
    <w:rsid w:val="00363B9E"/>
    <w:rsid w:val="00365A29"/>
    <w:rsid w:val="00367072"/>
    <w:rsid w:val="00373311"/>
    <w:rsid w:val="003737E4"/>
    <w:rsid w:val="00373C67"/>
    <w:rsid w:val="0037419B"/>
    <w:rsid w:val="00374814"/>
    <w:rsid w:val="00385158"/>
    <w:rsid w:val="0038587C"/>
    <w:rsid w:val="003867F5"/>
    <w:rsid w:val="00386A6B"/>
    <w:rsid w:val="00386DB9"/>
    <w:rsid w:val="00395A2B"/>
    <w:rsid w:val="0039696F"/>
    <w:rsid w:val="003A402E"/>
    <w:rsid w:val="003A4C2A"/>
    <w:rsid w:val="003A4E35"/>
    <w:rsid w:val="003A4E45"/>
    <w:rsid w:val="003A4E64"/>
    <w:rsid w:val="003A4E6D"/>
    <w:rsid w:val="003A4E8E"/>
    <w:rsid w:val="003A7C1F"/>
    <w:rsid w:val="003A7C4F"/>
    <w:rsid w:val="003B0AE5"/>
    <w:rsid w:val="003B1649"/>
    <w:rsid w:val="003B4FF1"/>
    <w:rsid w:val="003B686D"/>
    <w:rsid w:val="003B73CD"/>
    <w:rsid w:val="003B780D"/>
    <w:rsid w:val="003C0B1A"/>
    <w:rsid w:val="003C3327"/>
    <w:rsid w:val="003C41C0"/>
    <w:rsid w:val="003C469D"/>
    <w:rsid w:val="003C5DA2"/>
    <w:rsid w:val="003E18AC"/>
    <w:rsid w:val="003E2F6C"/>
    <w:rsid w:val="003E34D1"/>
    <w:rsid w:val="003E5597"/>
    <w:rsid w:val="003E5599"/>
    <w:rsid w:val="003E6292"/>
    <w:rsid w:val="003E70DE"/>
    <w:rsid w:val="003E7BF4"/>
    <w:rsid w:val="003F0AEB"/>
    <w:rsid w:val="003F1E77"/>
    <w:rsid w:val="003F4AE9"/>
    <w:rsid w:val="003F4AFF"/>
    <w:rsid w:val="003F5C69"/>
    <w:rsid w:val="003F744D"/>
    <w:rsid w:val="00400918"/>
    <w:rsid w:val="00402303"/>
    <w:rsid w:val="0040245D"/>
    <w:rsid w:val="004031DA"/>
    <w:rsid w:val="0040474E"/>
    <w:rsid w:val="00406E9F"/>
    <w:rsid w:val="00407077"/>
    <w:rsid w:val="00411455"/>
    <w:rsid w:val="00413076"/>
    <w:rsid w:val="00413413"/>
    <w:rsid w:val="004163FD"/>
    <w:rsid w:val="004167A5"/>
    <w:rsid w:val="00422083"/>
    <w:rsid w:val="004225DF"/>
    <w:rsid w:val="004234AC"/>
    <w:rsid w:val="004237C8"/>
    <w:rsid w:val="004273BD"/>
    <w:rsid w:val="00427A30"/>
    <w:rsid w:val="00432DB6"/>
    <w:rsid w:val="0043526C"/>
    <w:rsid w:val="00436612"/>
    <w:rsid w:val="0044116E"/>
    <w:rsid w:val="004423E3"/>
    <w:rsid w:val="00447BB6"/>
    <w:rsid w:val="00451BE9"/>
    <w:rsid w:val="00451E8F"/>
    <w:rsid w:val="00452DA4"/>
    <w:rsid w:val="00453193"/>
    <w:rsid w:val="0045420E"/>
    <w:rsid w:val="00456E6F"/>
    <w:rsid w:val="004570B6"/>
    <w:rsid w:val="0046151C"/>
    <w:rsid w:val="004627BE"/>
    <w:rsid w:val="00462D7A"/>
    <w:rsid w:val="004638E2"/>
    <w:rsid w:val="00465DE3"/>
    <w:rsid w:val="0046746E"/>
    <w:rsid w:val="0046760F"/>
    <w:rsid w:val="00471CF9"/>
    <w:rsid w:val="00472326"/>
    <w:rsid w:val="004729FA"/>
    <w:rsid w:val="00472DCE"/>
    <w:rsid w:val="00474669"/>
    <w:rsid w:val="00480218"/>
    <w:rsid w:val="004804B2"/>
    <w:rsid w:val="00481B97"/>
    <w:rsid w:val="00483C40"/>
    <w:rsid w:val="00483CAB"/>
    <w:rsid w:val="00484733"/>
    <w:rsid w:val="004903F5"/>
    <w:rsid w:val="00492179"/>
    <w:rsid w:val="00492D86"/>
    <w:rsid w:val="00494A64"/>
    <w:rsid w:val="00497230"/>
    <w:rsid w:val="004A1E2E"/>
    <w:rsid w:val="004A5F2A"/>
    <w:rsid w:val="004A699A"/>
    <w:rsid w:val="004B2C2F"/>
    <w:rsid w:val="004B3688"/>
    <w:rsid w:val="004B5E50"/>
    <w:rsid w:val="004B6776"/>
    <w:rsid w:val="004B77EA"/>
    <w:rsid w:val="004B7CE6"/>
    <w:rsid w:val="004C1495"/>
    <w:rsid w:val="004C174E"/>
    <w:rsid w:val="004C1815"/>
    <w:rsid w:val="004C2C35"/>
    <w:rsid w:val="004C3128"/>
    <w:rsid w:val="004C3B71"/>
    <w:rsid w:val="004C3D42"/>
    <w:rsid w:val="004C5176"/>
    <w:rsid w:val="004C5326"/>
    <w:rsid w:val="004C648F"/>
    <w:rsid w:val="004D1633"/>
    <w:rsid w:val="004D2B63"/>
    <w:rsid w:val="004D44D2"/>
    <w:rsid w:val="004D5B26"/>
    <w:rsid w:val="004D5B35"/>
    <w:rsid w:val="004D77E0"/>
    <w:rsid w:val="004E01C3"/>
    <w:rsid w:val="004E1CAB"/>
    <w:rsid w:val="004E3B63"/>
    <w:rsid w:val="004E3D78"/>
    <w:rsid w:val="004E484D"/>
    <w:rsid w:val="004F0D3A"/>
    <w:rsid w:val="004F11FA"/>
    <w:rsid w:val="004F26AB"/>
    <w:rsid w:val="004F5F34"/>
    <w:rsid w:val="004F7E2D"/>
    <w:rsid w:val="005021D6"/>
    <w:rsid w:val="00502E5D"/>
    <w:rsid w:val="00503842"/>
    <w:rsid w:val="00507BC0"/>
    <w:rsid w:val="005111E0"/>
    <w:rsid w:val="005116FD"/>
    <w:rsid w:val="00513EE0"/>
    <w:rsid w:val="0051405E"/>
    <w:rsid w:val="005165BE"/>
    <w:rsid w:val="00516760"/>
    <w:rsid w:val="005167DC"/>
    <w:rsid w:val="005169EF"/>
    <w:rsid w:val="00522496"/>
    <w:rsid w:val="0052308A"/>
    <w:rsid w:val="00523A13"/>
    <w:rsid w:val="00524131"/>
    <w:rsid w:val="00526765"/>
    <w:rsid w:val="0053618C"/>
    <w:rsid w:val="00543B96"/>
    <w:rsid w:val="005444FC"/>
    <w:rsid w:val="00544508"/>
    <w:rsid w:val="005478A6"/>
    <w:rsid w:val="00551236"/>
    <w:rsid w:val="00551AFB"/>
    <w:rsid w:val="00551CAE"/>
    <w:rsid w:val="00555B96"/>
    <w:rsid w:val="00567687"/>
    <w:rsid w:val="005733A6"/>
    <w:rsid w:val="005762FE"/>
    <w:rsid w:val="00580477"/>
    <w:rsid w:val="00581AEB"/>
    <w:rsid w:val="005820A8"/>
    <w:rsid w:val="00582769"/>
    <w:rsid w:val="005851CB"/>
    <w:rsid w:val="005858FE"/>
    <w:rsid w:val="00590698"/>
    <w:rsid w:val="00593233"/>
    <w:rsid w:val="00593B73"/>
    <w:rsid w:val="00593C3D"/>
    <w:rsid w:val="005951BF"/>
    <w:rsid w:val="0059758B"/>
    <w:rsid w:val="005975B3"/>
    <w:rsid w:val="005A1776"/>
    <w:rsid w:val="005A3559"/>
    <w:rsid w:val="005A41FC"/>
    <w:rsid w:val="005A42E0"/>
    <w:rsid w:val="005B0A13"/>
    <w:rsid w:val="005B123D"/>
    <w:rsid w:val="005B42C4"/>
    <w:rsid w:val="005B6D1D"/>
    <w:rsid w:val="005C1BF8"/>
    <w:rsid w:val="005C52BF"/>
    <w:rsid w:val="005C682C"/>
    <w:rsid w:val="005C798F"/>
    <w:rsid w:val="005D0C85"/>
    <w:rsid w:val="005D1727"/>
    <w:rsid w:val="005D25E6"/>
    <w:rsid w:val="005D5F73"/>
    <w:rsid w:val="005D6D03"/>
    <w:rsid w:val="005E03AB"/>
    <w:rsid w:val="005E3505"/>
    <w:rsid w:val="005E45AB"/>
    <w:rsid w:val="005E6284"/>
    <w:rsid w:val="005E67AC"/>
    <w:rsid w:val="005E6DE7"/>
    <w:rsid w:val="005F2827"/>
    <w:rsid w:val="005F4615"/>
    <w:rsid w:val="005F69B2"/>
    <w:rsid w:val="005F6F13"/>
    <w:rsid w:val="00600354"/>
    <w:rsid w:val="0060144B"/>
    <w:rsid w:val="00604588"/>
    <w:rsid w:val="00604A8C"/>
    <w:rsid w:val="006122C7"/>
    <w:rsid w:val="006152EF"/>
    <w:rsid w:val="00616AEF"/>
    <w:rsid w:val="00616DEB"/>
    <w:rsid w:val="006241D0"/>
    <w:rsid w:val="00627F7C"/>
    <w:rsid w:val="00630EC6"/>
    <w:rsid w:val="006331E3"/>
    <w:rsid w:val="00634521"/>
    <w:rsid w:val="00634E55"/>
    <w:rsid w:val="0063586D"/>
    <w:rsid w:val="00635A41"/>
    <w:rsid w:val="006406C2"/>
    <w:rsid w:val="006416AB"/>
    <w:rsid w:val="00642FF2"/>
    <w:rsid w:val="00644CBF"/>
    <w:rsid w:val="00645341"/>
    <w:rsid w:val="00646F4A"/>
    <w:rsid w:val="00651EF2"/>
    <w:rsid w:val="00652A2A"/>
    <w:rsid w:val="00652E90"/>
    <w:rsid w:val="0065329F"/>
    <w:rsid w:val="0065372F"/>
    <w:rsid w:val="00657CFB"/>
    <w:rsid w:val="00660D63"/>
    <w:rsid w:val="0066140F"/>
    <w:rsid w:val="0066180D"/>
    <w:rsid w:val="00662CC0"/>
    <w:rsid w:val="00663F3E"/>
    <w:rsid w:val="006656A6"/>
    <w:rsid w:val="0066600A"/>
    <w:rsid w:val="00667C3C"/>
    <w:rsid w:val="00670E2D"/>
    <w:rsid w:val="00671839"/>
    <w:rsid w:val="006764CB"/>
    <w:rsid w:val="006765A6"/>
    <w:rsid w:val="0067685B"/>
    <w:rsid w:val="00680017"/>
    <w:rsid w:val="0068044E"/>
    <w:rsid w:val="00683CB6"/>
    <w:rsid w:val="00683DA3"/>
    <w:rsid w:val="00683F1D"/>
    <w:rsid w:val="00685116"/>
    <w:rsid w:val="00687898"/>
    <w:rsid w:val="00691AB1"/>
    <w:rsid w:val="00692258"/>
    <w:rsid w:val="00694051"/>
    <w:rsid w:val="006943C4"/>
    <w:rsid w:val="00694D5E"/>
    <w:rsid w:val="00694DC0"/>
    <w:rsid w:val="00696311"/>
    <w:rsid w:val="006A247C"/>
    <w:rsid w:val="006A336E"/>
    <w:rsid w:val="006A62FC"/>
    <w:rsid w:val="006A6397"/>
    <w:rsid w:val="006A6A06"/>
    <w:rsid w:val="006B0BDE"/>
    <w:rsid w:val="006B1617"/>
    <w:rsid w:val="006B2170"/>
    <w:rsid w:val="006B236F"/>
    <w:rsid w:val="006B3C09"/>
    <w:rsid w:val="006B4EC8"/>
    <w:rsid w:val="006B6BFE"/>
    <w:rsid w:val="006C313A"/>
    <w:rsid w:val="006C31FC"/>
    <w:rsid w:val="006C6612"/>
    <w:rsid w:val="006C661F"/>
    <w:rsid w:val="006C75F0"/>
    <w:rsid w:val="006C7FB7"/>
    <w:rsid w:val="006D21F7"/>
    <w:rsid w:val="006D29F2"/>
    <w:rsid w:val="006D4EAA"/>
    <w:rsid w:val="006D50CF"/>
    <w:rsid w:val="006D5BCB"/>
    <w:rsid w:val="006D6C95"/>
    <w:rsid w:val="006E20E6"/>
    <w:rsid w:val="006E5F6F"/>
    <w:rsid w:val="006F04DA"/>
    <w:rsid w:val="006F133F"/>
    <w:rsid w:val="006F1D16"/>
    <w:rsid w:val="006F3357"/>
    <w:rsid w:val="006F720E"/>
    <w:rsid w:val="00700ABE"/>
    <w:rsid w:val="00703E3D"/>
    <w:rsid w:val="00704CCE"/>
    <w:rsid w:val="00710DAB"/>
    <w:rsid w:val="007126D0"/>
    <w:rsid w:val="00712A5F"/>
    <w:rsid w:val="00712A6F"/>
    <w:rsid w:val="0072013C"/>
    <w:rsid w:val="00724EE3"/>
    <w:rsid w:val="0072540B"/>
    <w:rsid w:val="007309C8"/>
    <w:rsid w:val="00730B6F"/>
    <w:rsid w:val="007310EE"/>
    <w:rsid w:val="007312B9"/>
    <w:rsid w:val="00734FE2"/>
    <w:rsid w:val="007419B9"/>
    <w:rsid w:val="007425AE"/>
    <w:rsid w:val="00742C5C"/>
    <w:rsid w:val="00742EBD"/>
    <w:rsid w:val="0074337B"/>
    <w:rsid w:val="00744D26"/>
    <w:rsid w:val="00750AC6"/>
    <w:rsid w:val="00752526"/>
    <w:rsid w:val="00752DC0"/>
    <w:rsid w:val="0075339F"/>
    <w:rsid w:val="007543C9"/>
    <w:rsid w:val="007554D3"/>
    <w:rsid w:val="00756D95"/>
    <w:rsid w:val="0075762C"/>
    <w:rsid w:val="007620E1"/>
    <w:rsid w:val="00763778"/>
    <w:rsid w:val="00770DBC"/>
    <w:rsid w:val="00771992"/>
    <w:rsid w:val="00772ED9"/>
    <w:rsid w:val="00775F83"/>
    <w:rsid w:val="00783C75"/>
    <w:rsid w:val="007876C9"/>
    <w:rsid w:val="00787C0D"/>
    <w:rsid w:val="00791441"/>
    <w:rsid w:val="00793F86"/>
    <w:rsid w:val="00794F6D"/>
    <w:rsid w:val="00794FE9"/>
    <w:rsid w:val="007A1122"/>
    <w:rsid w:val="007B4EFC"/>
    <w:rsid w:val="007B71BE"/>
    <w:rsid w:val="007C1214"/>
    <w:rsid w:val="007C1907"/>
    <w:rsid w:val="007C3A18"/>
    <w:rsid w:val="007C43BF"/>
    <w:rsid w:val="007C50D0"/>
    <w:rsid w:val="007D2635"/>
    <w:rsid w:val="007D2791"/>
    <w:rsid w:val="007D4E6A"/>
    <w:rsid w:val="007E02E5"/>
    <w:rsid w:val="007E04D6"/>
    <w:rsid w:val="007E1978"/>
    <w:rsid w:val="007E3D9D"/>
    <w:rsid w:val="007F07B8"/>
    <w:rsid w:val="007F0C28"/>
    <w:rsid w:val="007F32C3"/>
    <w:rsid w:val="007F6F50"/>
    <w:rsid w:val="007F7EF8"/>
    <w:rsid w:val="00804C69"/>
    <w:rsid w:val="00807652"/>
    <w:rsid w:val="008122F3"/>
    <w:rsid w:val="00817C1E"/>
    <w:rsid w:val="00820A7F"/>
    <w:rsid w:val="00822649"/>
    <w:rsid w:val="008235AF"/>
    <w:rsid w:val="00826E98"/>
    <w:rsid w:val="008308FC"/>
    <w:rsid w:val="0083418F"/>
    <w:rsid w:val="008347F6"/>
    <w:rsid w:val="00834E6E"/>
    <w:rsid w:val="00835A8E"/>
    <w:rsid w:val="00836E28"/>
    <w:rsid w:val="00840DBC"/>
    <w:rsid w:val="00843F4C"/>
    <w:rsid w:val="0084496E"/>
    <w:rsid w:val="00844993"/>
    <w:rsid w:val="008449DB"/>
    <w:rsid w:val="00844A6D"/>
    <w:rsid w:val="00845ECD"/>
    <w:rsid w:val="0084600F"/>
    <w:rsid w:val="008479D3"/>
    <w:rsid w:val="00847CA3"/>
    <w:rsid w:val="00851B88"/>
    <w:rsid w:val="00854700"/>
    <w:rsid w:val="00857522"/>
    <w:rsid w:val="008601DB"/>
    <w:rsid w:val="008627CA"/>
    <w:rsid w:val="008645C8"/>
    <w:rsid w:val="00874DCF"/>
    <w:rsid w:val="00875067"/>
    <w:rsid w:val="00875691"/>
    <w:rsid w:val="008820C0"/>
    <w:rsid w:val="008838E3"/>
    <w:rsid w:val="00884EDD"/>
    <w:rsid w:val="00886A7C"/>
    <w:rsid w:val="00887034"/>
    <w:rsid w:val="0089377D"/>
    <w:rsid w:val="00893F1C"/>
    <w:rsid w:val="008A0335"/>
    <w:rsid w:val="008A3335"/>
    <w:rsid w:val="008A4FE5"/>
    <w:rsid w:val="008A715E"/>
    <w:rsid w:val="008B276E"/>
    <w:rsid w:val="008B35FE"/>
    <w:rsid w:val="008B6814"/>
    <w:rsid w:val="008B7417"/>
    <w:rsid w:val="008C2CDE"/>
    <w:rsid w:val="008C3395"/>
    <w:rsid w:val="008C5322"/>
    <w:rsid w:val="008C6FA8"/>
    <w:rsid w:val="008C7AF7"/>
    <w:rsid w:val="008C7E1B"/>
    <w:rsid w:val="008D1419"/>
    <w:rsid w:val="008D2E33"/>
    <w:rsid w:val="008D3CA8"/>
    <w:rsid w:val="008D6FEB"/>
    <w:rsid w:val="008D7723"/>
    <w:rsid w:val="008E4575"/>
    <w:rsid w:val="008E6665"/>
    <w:rsid w:val="008F0F7F"/>
    <w:rsid w:val="008F2BB9"/>
    <w:rsid w:val="008F3D09"/>
    <w:rsid w:val="008F3DDF"/>
    <w:rsid w:val="008F49E5"/>
    <w:rsid w:val="008F7504"/>
    <w:rsid w:val="00900672"/>
    <w:rsid w:val="00900FC1"/>
    <w:rsid w:val="00901358"/>
    <w:rsid w:val="00901C54"/>
    <w:rsid w:val="009049D2"/>
    <w:rsid w:val="00906A63"/>
    <w:rsid w:val="00907B79"/>
    <w:rsid w:val="00907F52"/>
    <w:rsid w:val="009112CA"/>
    <w:rsid w:val="0091471E"/>
    <w:rsid w:val="009151FC"/>
    <w:rsid w:val="009214F0"/>
    <w:rsid w:val="00924077"/>
    <w:rsid w:val="00926C61"/>
    <w:rsid w:val="00931EF7"/>
    <w:rsid w:val="00933380"/>
    <w:rsid w:val="0093415E"/>
    <w:rsid w:val="00935F18"/>
    <w:rsid w:val="0094224D"/>
    <w:rsid w:val="00942FDC"/>
    <w:rsid w:val="00944ACB"/>
    <w:rsid w:val="00945D47"/>
    <w:rsid w:val="00953390"/>
    <w:rsid w:val="00954041"/>
    <w:rsid w:val="00956BDA"/>
    <w:rsid w:val="009576F5"/>
    <w:rsid w:val="00957BBC"/>
    <w:rsid w:val="00962CC6"/>
    <w:rsid w:val="00962F8A"/>
    <w:rsid w:val="00964D40"/>
    <w:rsid w:val="0096554C"/>
    <w:rsid w:val="00965F49"/>
    <w:rsid w:val="009670EC"/>
    <w:rsid w:val="00967866"/>
    <w:rsid w:val="0097018D"/>
    <w:rsid w:val="00971212"/>
    <w:rsid w:val="00972A38"/>
    <w:rsid w:val="00974180"/>
    <w:rsid w:val="00974B21"/>
    <w:rsid w:val="00974B26"/>
    <w:rsid w:val="009763BA"/>
    <w:rsid w:val="009767D5"/>
    <w:rsid w:val="00984221"/>
    <w:rsid w:val="00984368"/>
    <w:rsid w:val="00986B80"/>
    <w:rsid w:val="009902F2"/>
    <w:rsid w:val="00990BBA"/>
    <w:rsid w:val="009914E2"/>
    <w:rsid w:val="00991C8B"/>
    <w:rsid w:val="009A0C2D"/>
    <w:rsid w:val="009A0E0F"/>
    <w:rsid w:val="009A44B1"/>
    <w:rsid w:val="009A4D08"/>
    <w:rsid w:val="009A75FB"/>
    <w:rsid w:val="009B225B"/>
    <w:rsid w:val="009B4283"/>
    <w:rsid w:val="009B5BA1"/>
    <w:rsid w:val="009B62FE"/>
    <w:rsid w:val="009C03FE"/>
    <w:rsid w:val="009C0AEE"/>
    <w:rsid w:val="009C38A8"/>
    <w:rsid w:val="009C3E33"/>
    <w:rsid w:val="009C4F06"/>
    <w:rsid w:val="009C51E0"/>
    <w:rsid w:val="009C5F84"/>
    <w:rsid w:val="009D3054"/>
    <w:rsid w:val="009D3170"/>
    <w:rsid w:val="009D4589"/>
    <w:rsid w:val="009D4BF7"/>
    <w:rsid w:val="009D69E7"/>
    <w:rsid w:val="009E1059"/>
    <w:rsid w:val="009E19A1"/>
    <w:rsid w:val="009E2089"/>
    <w:rsid w:val="009E272B"/>
    <w:rsid w:val="009E347C"/>
    <w:rsid w:val="009E6413"/>
    <w:rsid w:val="009E76F0"/>
    <w:rsid w:val="009F2A3F"/>
    <w:rsid w:val="00A01195"/>
    <w:rsid w:val="00A01ECA"/>
    <w:rsid w:val="00A04760"/>
    <w:rsid w:val="00A0719B"/>
    <w:rsid w:val="00A10905"/>
    <w:rsid w:val="00A109CB"/>
    <w:rsid w:val="00A10B25"/>
    <w:rsid w:val="00A12066"/>
    <w:rsid w:val="00A13074"/>
    <w:rsid w:val="00A1577B"/>
    <w:rsid w:val="00A17CA2"/>
    <w:rsid w:val="00A20F10"/>
    <w:rsid w:val="00A21166"/>
    <w:rsid w:val="00A211B1"/>
    <w:rsid w:val="00A21FAD"/>
    <w:rsid w:val="00A23EA1"/>
    <w:rsid w:val="00A24ABE"/>
    <w:rsid w:val="00A255F8"/>
    <w:rsid w:val="00A31559"/>
    <w:rsid w:val="00A3428B"/>
    <w:rsid w:val="00A353FD"/>
    <w:rsid w:val="00A37226"/>
    <w:rsid w:val="00A37DBD"/>
    <w:rsid w:val="00A41E67"/>
    <w:rsid w:val="00A44CE6"/>
    <w:rsid w:val="00A50168"/>
    <w:rsid w:val="00A506C2"/>
    <w:rsid w:val="00A51291"/>
    <w:rsid w:val="00A52785"/>
    <w:rsid w:val="00A53A2D"/>
    <w:rsid w:val="00A54BFF"/>
    <w:rsid w:val="00A55383"/>
    <w:rsid w:val="00A623ED"/>
    <w:rsid w:val="00A6327C"/>
    <w:rsid w:val="00A66D6E"/>
    <w:rsid w:val="00A706F2"/>
    <w:rsid w:val="00A7234F"/>
    <w:rsid w:val="00A73453"/>
    <w:rsid w:val="00A7440E"/>
    <w:rsid w:val="00A7499D"/>
    <w:rsid w:val="00A756F3"/>
    <w:rsid w:val="00A76EBE"/>
    <w:rsid w:val="00A80F23"/>
    <w:rsid w:val="00A818EF"/>
    <w:rsid w:val="00A84687"/>
    <w:rsid w:val="00A865F2"/>
    <w:rsid w:val="00A923EF"/>
    <w:rsid w:val="00A92B99"/>
    <w:rsid w:val="00A92C5A"/>
    <w:rsid w:val="00A97269"/>
    <w:rsid w:val="00AA1059"/>
    <w:rsid w:val="00AA17A1"/>
    <w:rsid w:val="00AA24F2"/>
    <w:rsid w:val="00AA2B4A"/>
    <w:rsid w:val="00AA3696"/>
    <w:rsid w:val="00AA45FF"/>
    <w:rsid w:val="00AA7466"/>
    <w:rsid w:val="00AB16FB"/>
    <w:rsid w:val="00AB452A"/>
    <w:rsid w:val="00AB7A91"/>
    <w:rsid w:val="00AC163C"/>
    <w:rsid w:val="00AC1B0B"/>
    <w:rsid w:val="00AC213E"/>
    <w:rsid w:val="00AC548E"/>
    <w:rsid w:val="00AC727B"/>
    <w:rsid w:val="00AC7991"/>
    <w:rsid w:val="00AD2819"/>
    <w:rsid w:val="00AD3A66"/>
    <w:rsid w:val="00AD574D"/>
    <w:rsid w:val="00AD787C"/>
    <w:rsid w:val="00AE0435"/>
    <w:rsid w:val="00AE2ECB"/>
    <w:rsid w:val="00AE35CB"/>
    <w:rsid w:val="00AF073D"/>
    <w:rsid w:val="00AF21FF"/>
    <w:rsid w:val="00AF335F"/>
    <w:rsid w:val="00AF3EBC"/>
    <w:rsid w:val="00AF4227"/>
    <w:rsid w:val="00AF5FCA"/>
    <w:rsid w:val="00AF7006"/>
    <w:rsid w:val="00B03967"/>
    <w:rsid w:val="00B07287"/>
    <w:rsid w:val="00B11CD4"/>
    <w:rsid w:val="00B12235"/>
    <w:rsid w:val="00B1567B"/>
    <w:rsid w:val="00B21BA3"/>
    <w:rsid w:val="00B2616C"/>
    <w:rsid w:val="00B27107"/>
    <w:rsid w:val="00B27E2C"/>
    <w:rsid w:val="00B314F7"/>
    <w:rsid w:val="00B40C05"/>
    <w:rsid w:val="00B44EED"/>
    <w:rsid w:val="00B45AA2"/>
    <w:rsid w:val="00B467BA"/>
    <w:rsid w:val="00B46ADE"/>
    <w:rsid w:val="00B4744B"/>
    <w:rsid w:val="00B518E6"/>
    <w:rsid w:val="00B52433"/>
    <w:rsid w:val="00B54225"/>
    <w:rsid w:val="00B543F0"/>
    <w:rsid w:val="00B54E64"/>
    <w:rsid w:val="00B61852"/>
    <w:rsid w:val="00B6240E"/>
    <w:rsid w:val="00B625BF"/>
    <w:rsid w:val="00B632DE"/>
    <w:rsid w:val="00B64E82"/>
    <w:rsid w:val="00B66AA8"/>
    <w:rsid w:val="00B701CE"/>
    <w:rsid w:val="00B72AF4"/>
    <w:rsid w:val="00B7417B"/>
    <w:rsid w:val="00B75F3F"/>
    <w:rsid w:val="00B77214"/>
    <w:rsid w:val="00B779D3"/>
    <w:rsid w:val="00B80625"/>
    <w:rsid w:val="00B840FA"/>
    <w:rsid w:val="00B87A58"/>
    <w:rsid w:val="00B904D3"/>
    <w:rsid w:val="00B92497"/>
    <w:rsid w:val="00B92AD1"/>
    <w:rsid w:val="00B9332B"/>
    <w:rsid w:val="00B94DF6"/>
    <w:rsid w:val="00B95312"/>
    <w:rsid w:val="00B96B66"/>
    <w:rsid w:val="00B96FD5"/>
    <w:rsid w:val="00BA1CE8"/>
    <w:rsid w:val="00BA1F2B"/>
    <w:rsid w:val="00BA38FD"/>
    <w:rsid w:val="00BA43C6"/>
    <w:rsid w:val="00BA4F51"/>
    <w:rsid w:val="00BA5AAB"/>
    <w:rsid w:val="00BA688F"/>
    <w:rsid w:val="00BB1873"/>
    <w:rsid w:val="00BB1991"/>
    <w:rsid w:val="00BB2F90"/>
    <w:rsid w:val="00BB50B8"/>
    <w:rsid w:val="00BB5DAB"/>
    <w:rsid w:val="00BB7812"/>
    <w:rsid w:val="00BB7A1C"/>
    <w:rsid w:val="00BC1010"/>
    <w:rsid w:val="00BC282B"/>
    <w:rsid w:val="00BC451A"/>
    <w:rsid w:val="00BC7BC8"/>
    <w:rsid w:val="00BD05F0"/>
    <w:rsid w:val="00BD14A6"/>
    <w:rsid w:val="00BD1614"/>
    <w:rsid w:val="00BD1ABE"/>
    <w:rsid w:val="00BD33B6"/>
    <w:rsid w:val="00BD74F5"/>
    <w:rsid w:val="00BD7562"/>
    <w:rsid w:val="00BE0BE6"/>
    <w:rsid w:val="00BE1296"/>
    <w:rsid w:val="00BE33F4"/>
    <w:rsid w:val="00BE45D9"/>
    <w:rsid w:val="00BE5580"/>
    <w:rsid w:val="00BE6010"/>
    <w:rsid w:val="00BE76DE"/>
    <w:rsid w:val="00BF037C"/>
    <w:rsid w:val="00BF298D"/>
    <w:rsid w:val="00BF2C1A"/>
    <w:rsid w:val="00BF2F6A"/>
    <w:rsid w:val="00BF32C8"/>
    <w:rsid w:val="00BF49EA"/>
    <w:rsid w:val="00BF68FD"/>
    <w:rsid w:val="00C00148"/>
    <w:rsid w:val="00C00A43"/>
    <w:rsid w:val="00C0127D"/>
    <w:rsid w:val="00C016E6"/>
    <w:rsid w:val="00C01BB6"/>
    <w:rsid w:val="00C025D4"/>
    <w:rsid w:val="00C04684"/>
    <w:rsid w:val="00C06005"/>
    <w:rsid w:val="00C0760F"/>
    <w:rsid w:val="00C07DD6"/>
    <w:rsid w:val="00C12432"/>
    <w:rsid w:val="00C1262E"/>
    <w:rsid w:val="00C16BAE"/>
    <w:rsid w:val="00C25170"/>
    <w:rsid w:val="00C27694"/>
    <w:rsid w:val="00C3006B"/>
    <w:rsid w:val="00C31985"/>
    <w:rsid w:val="00C341A8"/>
    <w:rsid w:val="00C35995"/>
    <w:rsid w:val="00C36353"/>
    <w:rsid w:val="00C36815"/>
    <w:rsid w:val="00C37980"/>
    <w:rsid w:val="00C43C08"/>
    <w:rsid w:val="00C46AA6"/>
    <w:rsid w:val="00C501CA"/>
    <w:rsid w:val="00C51F4F"/>
    <w:rsid w:val="00C52CCF"/>
    <w:rsid w:val="00C53701"/>
    <w:rsid w:val="00C53D82"/>
    <w:rsid w:val="00C56283"/>
    <w:rsid w:val="00C56AC7"/>
    <w:rsid w:val="00C56E72"/>
    <w:rsid w:val="00C63CF4"/>
    <w:rsid w:val="00C63F8C"/>
    <w:rsid w:val="00C651BD"/>
    <w:rsid w:val="00C6670D"/>
    <w:rsid w:val="00C66F1E"/>
    <w:rsid w:val="00C67334"/>
    <w:rsid w:val="00C71377"/>
    <w:rsid w:val="00C71AD8"/>
    <w:rsid w:val="00C72B0E"/>
    <w:rsid w:val="00C7334C"/>
    <w:rsid w:val="00C73CE2"/>
    <w:rsid w:val="00C74C66"/>
    <w:rsid w:val="00C752E1"/>
    <w:rsid w:val="00C75842"/>
    <w:rsid w:val="00C75C65"/>
    <w:rsid w:val="00C779C7"/>
    <w:rsid w:val="00C82670"/>
    <w:rsid w:val="00C82BBD"/>
    <w:rsid w:val="00C843CA"/>
    <w:rsid w:val="00C84653"/>
    <w:rsid w:val="00C84700"/>
    <w:rsid w:val="00C87BC6"/>
    <w:rsid w:val="00C91323"/>
    <w:rsid w:val="00C92653"/>
    <w:rsid w:val="00C92A0A"/>
    <w:rsid w:val="00C950F7"/>
    <w:rsid w:val="00C95865"/>
    <w:rsid w:val="00CA02E7"/>
    <w:rsid w:val="00CA3005"/>
    <w:rsid w:val="00CA3353"/>
    <w:rsid w:val="00CA4870"/>
    <w:rsid w:val="00CA682E"/>
    <w:rsid w:val="00CA7D16"/>
    <w:rsid w:val="00CB0968"/>
    <w:rsid w:val="00CB4368"/>
    <w:rsid w:val="00CB5380"/>
    <w:rsid w:val="00CB79F7"/>
    <w:rsid w:val="00CC0F71"/>
    <w:rsid w:val="00CC2490"/>
    <w:rsid w:val="00CC3823"/>
    <w:rsid w:val="00CC3DA1"/>
    <w:rsid w:val="00CC79F2"/>
    <w:rsid w:val="00CD126B"/>
    <w:rsid w:val="00CD1BF1"/>
    <w:rsid w:val="00CD2982"/>
    <w:rsid w:val="00CD4BF5"/>
    <w:rsid w:val="00CD54A0"/>
    <w:rsid w:val="00CD5727"/>
    <w:rsid w:val="00CD781C"/>
    <w:rsid w:val="00CE7DB7"/>
    <w:rsid w:val="00CF2EE7"/>
    <w:rsid w:val="00CF2EFF"/>
    <w:rsid w:val="00CF3287"/>
    <w:rsid w:val="00D01874"/>
    <w:rsid w:val="00D12E2F"/>
    <w:rsid w:val="00D13C4E"/>
    <w:rsid w:val="00D17333"/>
    <w:rsid w:val="00D21D0A"/>
    <w:rsid w:val="00D248E1"/>
    <w:rsid w:val="00D25713"/>
    <w:rsid w:val="00D32291"/>
    <w:rsid w:val="00D33A14"/>
    <w:rsid w:val="00D33AC6"/>
    <w:rsid w:val="00D34CFA"/>
    <w:rsid w:val="00D36E8C"/>
    <w:rsid w:val="00D3791B"/>
    <w:rsid w:val="00D4190C"/>
    <w:rsid w:val="00D45CFC"/>
    <w:rsid w:val="00D46ECD"/>
    <w:rsid w:val="00D51639"/>
    <w:rsid w:val="00D6044C"/>
    <w:rsid w:val="00D6156C"/>
    <w:rsid w:val="00D6215F"/>
    <w:rsid w:val="00D6423B"/>
    <w:rsid w:val="00D6694F"/>
    <w:rsid w:val="00D67440"/>
    <w:rsid w:val="00D70E3E"/>
    <w:rsid w:val="00D70F37"/>
    <w:rsid w:val="00D71413"/>
    <w:rsid w:val="00D71F21"/>
    <w:rsid w:val="00D7276B"/>
    <w:rsid w:val="00D74CF8"/>
    <w:rsid w:val="00D775EB"/>
    <w:rsid w:val="00D80C40"/>
    <w:rsid w:val="00D812C8"/>
    <w:rsid w:val="00D8164A"/>
    <w:rsid w:val="00D81661"/>
    <w:rsid w:val="00D829BF"/>
    <w:rsid w:val="00D83ADC"/>
    <w:rsid w:val="00D853EF"/>
    <w:rsid w:val="00D91773"/>
    <w:rsid w:val="00D920B7"/>
    <w:rsid w:val="00D92422"/>
    <w:rsid w:val="00D92AD1"/>
    <w:rsid w:val="00DA2BE2"/>
    <w:rsid w:val="00DA3458"/>
    <w:rsid w:val="00DA3531"/>
    <w:rsid w:val="00DA3759"/>
    <w:rsid w:val="00DA4943"/>
    <w:rsid w:val="00DA583D"/>
    <w:rsid w:val="00DB046C"/>
    <w:rsid w:val="00DB16B8"/>
    <w:rsid w:val="00DB1EED"/>
    <w:rsid w:val="00DB205F"/>
    <w:rsid w:val="00DB37E9"/>
    <w:rsid w:val="00DB432E"/>
    <w:rsid w:val="00DB4410"/>
    <w:rsid w:val="00DB4F85"/>
    <w:rsid w:val="00DB57C5"/>
    <w:rsid w:val="00DB63DF"/>
    <w:rsid w:val="00DB73DC"/>
    <w:rsid w:val="00DC26FB"/>
    <w:rsid w:val="00DC519F"/>
    <w:rsid w:val="00DC744E"/>
    <w:rsid w:val="00DD0A10"/>
    <w:rsid w:val="00DD5D3B"/>
    <w:rsid w:val="00DD614D"/>
    <w:rsid w:val="00DD6A92"/>
    <w:rsid w:val="00DD7C9D"/>
    <w:rsid w:val="00DE3163"/>
    <w:rsid w:val="00DE537E"/>
    <w:rsid w:val="00DE5748"/>
    <w:rsid w:val="00DF1D6B"/>
    <w:rsid w:val="00DF23A4"/>
    <w:rsid w:val="00DF4B85"/>
    <w:rsid w:val="00DF5DD5"/>
    <w:rsid w:val="00DF7397"/>
    <w:rsid w:val="00DF7867"/>
    <w:rsid w:val="00E016E4"/>
    <w:rsid w:val="00E019B7"/>
    <w:rsid w:val="00E01D2A"/>
    <w:rsid w:val="00E02001"/>
    <w:rsid w:val="00E0327D"/>
    <w:rsid w:val="00E03854"/>
    <w:rsid w:val="00E04329"/>
    <w:rsid w:val="00E05A12"/>
    <w:rsid w:val="00E05B1C"/>
    <w:rsid w:val="00E05DDA"/>
    <w:rsid w:val="00E06EAF"/>
    <w:rsid w:val="00E117F7"/>
    <w:rsid w:val="00E1305F"/>
    <w:rsid w:val="00E148EC"/>
    <w:rsid w:val="00E15993"/>
    <w:rsid w:val="00E21D35"/>
    <w:rsid w:val="00E246C9"/>
    <w:rsid w:val="00E2532C"/>
    <w:rsid w:val="00E2734D"/>
    <w:rsid w:val="00E31644"/>
    <w:rsid w:val="00E34E84"/>
    <w:rsid w:val="00E35435"/>
    <w:rsid w:val="00E359A8"/>
    <w:rsid w:val="00E35D53"/>
    <w:rsid w:val="00E37CEE"/>
    <w:rsid w:val="00E43E27"/>
    <w:rsid w:val="00E4490C"/>
    <w:rsid w:val="00E463C9"/>
    <w:rsid w:val="00E464DE"/>
    <w:rsid w:val="00E51A7A"/>
    <w:rsid w:val="00E55425"/>
    <w:rsid w:val="00E578D3"/>
    <w:rsid w:val="00E60CC5"/>
    <w:rsid w:val="00E60D8C"/>
    <w:rsid w:val="00E62824"/>
    <w:rsid w:val="00E634E9"/>
    <w:rsid w:val="00E64C79"/>
    <w:rsid w:val="00E655EA"/>
    <w:rsid w:val="00E65972"/>
    <w:rsid w:val="00E65BAA"/>
    <w:rsid w:val="00E668F8"/>
    <w:rsid w:val="00E678E9"/>
    <w:rsid w:val="00E67ACE"/>
    <w:rsid w:val="00E67B3C"/>
    <w:rsid w:val="00E72DB6"/>
    <w:rsid w:val="00E734D7"/>
    <w:rsid w:val="00E73CD0"/>
    <w:rsid w:val="00E80C0E"/>
    <w:rsid w:val="00E82485"/>
    <w:rsid w:val="00E82E95"/>
    <w:rsid w:val="00E86CDB"/>
    <w:rsid w:val="00E874F8"/>
    <w:rsid w:val="00E92D0E"/>
    <w:rsid w:val="00E93FB9"/>
    <w:rsid w:val="00EA0C0C"/>
    <w:rsid w:val="00EA0E7D"/>
    <w:rsid w:val="00EA6FB1"/>
    <w:rsid w:val="00EA7611"/>
    <w:rsid w:val="00EB43C8"/>
    <w:rsid w:val="00EB5D3C"/>
    <w:rsid w:val="00EB5F8B"/>
    <w:rsid w:val="00EB613B"/>
    <w:rsid w:val="00EC1AF9"/>
    <w:rsid w:val="00EC2E86"/>
    <w:rsid w:val="00EC3518"/>
    <w:rsid w:val="00EC6374"/>
    <w:rsid w:val="00EC6468"/>
    <w:rsid w:val="00EC69F7"/>
    <w:rsid w:val="00EC7BDE"/>
    <w:rsid w:val="00EC7E2B"/>
    <w:rsid w:val="00ED112F"/>
    <w:rsid w:val="00ED25F7"/>
    <w:rsid w:val="00ED4849"/>
    <w:rsid w:val="00ED62D5"/>
    <w:rsid w:val="00ED7BF7"/>
    <w:rsid w:val="00EE1671"/>
    <w:rsid w:val="00EE6724"/>
    <w:rsid w:val="00EF1CF7"/>
    <w:rsid w:val="00EF3E6A"/>
    <w:rsid w:val="00EF4C29"/>
    <w:rsid w:val="00EF54E4"/>
    <w:rsid w:val="00F00B77"/>
    <w:rsid w:val="00F05939"/>
    <w:rsid w:val="00F13034"/>
    <w:rsid w:val="00F2003C"/>
    <w:rsid w:val="00F21D99"/>
    <w:rsid w:val="00F22B6A"/>
    <w:rsid w:val="00F26185"/>
    <w:rsid w:val="00F26959"/>
    <w:rsid w:val="00F26B31"/>
    <w:rsid w:val="00F2758A"/>
    <w:rsid w:val="00F3020F"/>
    <w:rsid w:val="00F338D5"/>
    <w:rsid w:val="00F3650F"/>
    <w:rsid w:val="00F3725F"/>
    <w:rsid w:val="00F40156"/>
    <w:rsid w:val="00F40344"/>
    <w:rsid w:val="00F40C7D"/>
    <w:rsid w:val="00F436B1"/>
    <w:rsid w:val="00F44CD9"/>
    <w:rsid w:val="00F5135A"/>
    <w:rsid w:val="00F52CA0"/>
    <w:rsid w:val="00F54110"/>
    <w:rsid w:val="00F56002"/>
    <w:rsid w:val="00F56032"/>
    <w:rsid w:val="00F56FF1"/>
    <w:rsid w:val="00F60CBA"/>
    <w:rsid w:val="00F6235B"/>
    <w:rsid w:val="00F62BB1"/>
    <w:rsid w:val="00F63824"/>
    <w:rsid w:val="00F653D4"/>
    <w:rsid w:val="00F6659A"/>
    <w:rsid w:val="00F67220"/>
    <w:rsid w:val="00F703C0"/>
    <w:rsid w:val="00F70D17"/>
    <w:rsid w:val="00F70D81"/>
    <w:rsid w:val="00F71FC9"/>
    <w:rsid w:val="00F77703"/>
    <w:rsid w:val="00F81879"/>
    <w:rsid w:val="00F82532"/>
    <w:rsid w:val="00F853A8"/>
    <w:rsid w:val="00F858CC"/>
    <w:rsid w:val="00F874BF"/>
    <w:rsid w:val="00F912CC"/>
    <w:rsid w:val="00F9139C"/>
    <w:rsid w:val="00F94714"/>
    <w:rsid w:val="00F949C7"/>
    <w:rsid w:val="00F95799"/>
    <w:rsid w:val="00F96415"/>
    <w:rsid w:val="00F96598"/>
    <w:rsid w:val="00F96B2E"/>
    <w:rsid w:val="00F97035"/>
    <w:rsid w:val="00FA1EF9"/>
    <w:rsid w:val="00FA2FE4"/>
    <w:rsid w:val="00FA3181"/>
    <w:rsid w:val="00FA6FDA"/>
    <w:rsid w:val="00FA71E8"/>
    <w:rsid w:val="00FB1492"/>
    <w:rsid w:val="00FB39D1"/>
    <w:rsid w:val="00FB3BED"/>
    <w:rsid w:val="00FB4A0B"/>
    <w:rsid w:val="00FB5F5B"/>
    <w:rsid w:val="00FB6BF9"/>
    <w:rsid w:val="00FB6D3C"/>
    <w:rsid w:val="00FC0B92"/>
    <w:rsid w:val="00FC29B1"/>
    <w:rsid w:val="00FC35E6"/>
    <w:rsid w:val="00FC4108"/>
    <w:rsid w:val="00FC46C9"/>
    <w:rsid w:val="00FC5F4C"/>
    <w:rsid w:val="00FC7DC7"/>
    <w:rsid w:val="00FD252A"/>
    <w:rsid w:val="00FE3B83"/>
    <w:rsid w:val="00FE445E"/>
    <w:rsid w:val="00FE5538"/>
    <w:rsid w:val="00FE5CBE"/>
    <w:rsid w:val="00FE6B89"/>
    <w:rsid w:val="00FE6E67"/>
    <w:rsid w:val="00FF1181"/>
    <w:rsid w:val="00FF2863"/>
    <w:rsid w:val="00FF4D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769"/>
    <w:pPr>
      <w:spacing w:after="0" w:line="240" w:lineRule="auto"/>
    </w:pPr>
    <w:rPr>
      <w:rFonts w:ascii="Times New Roman" w:eastAsia="Times New Roman" w:hAnsi="Times New Roman" w:cs="Times New Roman"/>
      <w:sz w:val="20"/>
      <w:szCs w:val="20"/>
      <w:lang w:val="nl-NL" w:eastAsia="nl-NL"/>
    </w:rPr>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hAnsi="Cambria"/>
      <w:b/>
      <w:bCs/>
      <w:color w:val="4F81BD"/>
      <w:sz w:val="26"/>
      <w:szCs w:val="26"/>
    </w:rPr>
  </w:style>
  <w:style w:type="paragraph" w:styleId="Ttulo3">
    <w:name w:val="heading 3"/>
    <w:basedOn w:val="Normal"/>
    <w:link w:val="Ttulo3Char"/>
    <w:uiPriority w:val="9"/>
    <w:qFormat/>
    <w:rsid w:val="00683DA3"/>
    <w:pPr>
      <w:spacing w:before="100" w:beforeAutospacing="1" w:after="100" w:afterAutospacing="1"/>
      <w:jc w:val="both"/>
      <w:outlineLvl w:val="2"/>
    </w:pPr>
    <w:rPr>
      <w:b/>
      <w:bCs/>
      <w:sz w:val="27"/>
      <w:szCs w:val="27"/>
      <w:lang w:eastAsia="pt-BR"/>
    </w:rPr>
  </w:style>
  <w:style w:type="paragraph" w:styleId="Ttulo4">
    <w:name w:val="heading 4"/>
    <w:basedOn w:val="Normal"/>
    <w:next w:val="Normal"/>
    <w:link w:val="Ttulo4Char"/>
    <w:unhideWhenUsed/>
    <w:qFormat/>
    <w:rsid w:val="00683DA3"/>
    <w:pPr>
      <w:keepNext/>
      <w:spacing w:before="240" w:after="60"/>
      <w:jc w:val="both"/>
      <w:outlineLvl w:val="3"/>
    </w:pPr>
    <w:rPr>
      <w:rFonts w:ascii="Calibri" w:hAnsi="Calibri"/>
      <w:b/>
      <w:bCs/>
      <w:sz w:val="28"/>
      <w:szCs w:val="28"/>
    </w:rPr>
  </w:style>
  <w:style w:type="paragraph" w:styleId="Ttulo5">
    <w:name w:val="heading 5"/>
    <w:basedOn w:val="Normal"/>
    <w:next w:val="Normal"/>
    <w:link w:val="Ttulo5Char"/>
    <w:uiPriority w:val="9"/>
    <w:qFormat/>
    <w:rsid w:val="00683DA3"/>
    <w:pPr>
      <w:spacing w:before="240" w:after="60"/>
      <w:jc w:val="both"/>
      <w:outlineLvl w:val="4"/>
    </w:pPr>
    <w:rPr>
      <w:rFonts w:ascii="Arial" w:hAnsi="Arial"/>
      <w:lang w:eastAsia="zh-CN"/>
    </w:rPr>
  </w:style>
  <w:style w:type="paragraph" w:styleId="Ttulo6">
    <w:name w:val="heading 6"/>
    <w:basedOn w:val="Normal"/>
    <w:next w:val="Normal"/>
    <w:link w:val="Ttulo6Char"/>
    <w:qFormat/>
    <w:rsid w:val="00683DA3"/>
    <w:pPr>
      <w:spacing w:before="240" w:after="60"/>
      <w:jc w:val="both"/>
      <w:outlineLvl w:val="5"/>
    </w:pPr>
    <w:rPr>
      <w:rFonts w:ascii="Arial" w:hAnsi="Arial"/>
      <w:i/>
      <w:iCs/>
      <w:lang w:eastAsia="zh-CN"/>
    </w:rPr>
  </w:style>
  <w:style w:type="paragraph" w:styleId="Ttulo7">
    <w:name w:val="heading 7"/>
    <w:basedOn w:val="Normal"/>
    <w:next w:val="Normal"/>
    <w:link w:val="Ttulo7Char"/>
    <w:unhideWhenUsed/>
    <w:qFormat/>
    <w:rsid w:val="00683DA3"/>
    <w:pPr>
      <w:spacing w:before="240" w:after="60"/>
      <w:jc w:val="both"/>
      <w:outlineLvl w:val="6"/>
    </w:pPr>
    <w:rPr>
      <w:rFonts w:ascii="Calibri" w:hAnsi="Calibri"/>
      <w:sz w:val="24"/>
      <w:szCs w:val="24"/>
    </w:rPr>
  </w:style>
  <w:style w:type="paragraph" w:styleId="Ttulo8">
    <w:name w:val="heading 8"/>
    <w:basedOn w:val="Normal"/>
    <w:next w:val="Normal"/>
    <w:link w:val="Ttulo8Char"/>
    <w:uiPriority w:val="9"/>
    <w:qFormat/>
    <w:rsid w:val="00683DA3"/>
    <w:pPr>
      <w:spacing w:before="240" w:after="60"/>
      <w:jc w:val="both"/>
      <w:outlineLvl w:val="7"/>
    </w:pPr>
    <w:rPr>
      <w:rFonts w:ascii="Arial" w:hAnsi="Arial"/>
      <w:i/>
      <w:iCs/>
      <w:sz w:val="16"/>
      <w:szCs w:val="16"/>
      <w:lang w:eastAsia="zh-CN"/>
    </w:rPr>
  </w:style>
  <w:style w:type="paragraph" w:styleId="Ttulo9">
    <w:name w:val="heading 9"/>
    <w:basedOn w:val="Normal"/>
    <w:next w:val="Normal"/>
    <w:link w:val="Ttulo9Char"/>
    <w:unhideWhenUsed/>
    <w:qFormat/>
    <w:rsid w:val="00683DA3"/>
    <w:pPr>
      <w:spacing w:before="240" w:after="60"/>
      <w:jc w:val="both"/>
      <w:outlineLvl w:val="8"/>
    </w:pPr>
    <w:rPr>
      <w:rFonts w:ascii="Cambria"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uiPriority w:val="99"/>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nhideWhenUsed/>
    <w:rsid w:val="00F97035"/>
    <w:rPr>
      <w:rFonts w:ascii="Tahoma" w:hAnsi="Tahoma" w:cs="Tahoma"/>
      <w:sz w:val="16"/>
      <w:szCs w:val="16"/>
    </w:rPr>
  </w:style>
  <w:style w:type="character" w:customStyle="1" w:styleId="TextodebaloChar">
    <w:name w:val="Texto de balão Char"/>
    <w:basedOn w:val="Fontepargpadro"/>
    <w:link w:val="Textodebalo"/>
    <w:rsid w:val="00F97035"/>
    <w:rPr>
      <w:rFonts w:ascii="Tahoma" w:hAnsi="Tahoma" w:cs="Tahoma"/>
      <w:sz w:val="16"/>
      <w:szCs w:val="16"/>
    </w:rPr>
  </w:style>
  <w:style w:type="paragraph" w:styleId="Textodenotaderodap">
    <w:name w:val="footnote text"/>
    <w:basedOn w:val="Normal"/>
    <w:link w:val="TextodenotaderodapChar"/>
    <w:unhideWhenUsed/>
    <w:rsid w:val="00F97035"/>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pPr>
      <w:spacing w:after="0" w:line="240" w:lineRule="auto"/>
      <w:jc w:val="both"/>
    </w:pPr>
    <w:rPr>
      <w:rFonts w:ascii="Arial" w:eastAsia="Arial" w:hAnsi="Arial" w:cs="Times New Roman"/>
      <w:sz w:val="24"/>
      <w:szCs w:val="20"/>
      <w:lang w:val="nl-NL" w:eastAsia="nl-NL"/>
    </w:rPr>
  </w:style>
  <w:style w:type="paragraph" w:customStyle="1" w:styleId="TextosemFormatao1">
    <w:name w:val="Texto sem Formatação1"/>
    <w:basedOn w:val="Normal"/>
    <w:rsid w:val="00683DA3"/>
    <w:pPr>
      <w:jc w:val="both"/>
    </w:pPr>
    <w:rPr>
      <w:rFonts w:ascii="Courier New" w:eastAsia="Courier New" w:hAnsi="Courier New"/>
    </w:rPr>
  </w:style>
  <w:style w:type="paragraph" w:customStyle="1" w:styleId="Ttulo61">
    <w:name w:val="Título 61"/>
    <w:basedOn w:val="Normal"/>
    <w:next w:val="TextosemFormatao1"/>
    <w:rsid w:val="00683DA3"/>
    <w:pPr>
      <w:spacing w:before="240" w:after="60"/>
      <w:jc w:val="both"/>
    </w:pPr>
    <w:rPr>
      <w:rFonts w:ascii="Calibri" w:eastAsia="Calibri" w:hAnsi="Calibri"/>
      <w:b/>
    </w:rPr>
  </w:style>
  <w:style w:type="paragraph" w:customStyle="1" w:styleId="A252575">
    <w:name w:val="_A252575"/>
    <w:basedOn w:val="Normal"/>
    <w:rsid w:val="00683DA3"/>
    <w:pPr>
      <w:ind w:left="3456" w:firstLine="3456"/>
      <w:jc w:val="both"/>
    </w:pPr>
    <w:rPr>
      <w:rFonts w:ascii="Tms Rmn" w:eastAsia="Tms Rmn" w:hAnsi="Tms Rmn"/>
      <w:sz w:val="24"/>
    </w:rPr>
  </w:style>
  <w:style w:type="paragraph" w:customStyle="1" w:styleId="A191065">
    <w:name w:val="_A191065"/>
    <w:basedOn w:val="Normal"/>
    <w:uiPriority w:val="99"/>
    <w:rsid w:val="00683DA3"/>
    <w:pPr>
      <w:ind w:left="1296" w:right="1440" w:firstLine="2592"/>
      <w:jc w:val="both"/>
    </w:pPr>
    <w:rPr>
      <w:rFonts w:ascii="Tms Rmn" w:eastAsia="Tms Rmn" w:hAnsi="Tms Rmn"/>
      <w:sz w:val="24"/>
    </w:rPr>
  </w:style>
  <w:style w:type="paragraph" w:customStyle="1" w:styleId="A321065">
    <w:name w:val="_A321065"/>
    <w:basedOn w:val="Normal"/>
    <w:uiPriority w:val="99"/>
    <w:rsid w:val="00683DA3"/>
    <w:pPr>
      <w:ind w:left="1296" w:right="1440" w:firstLine="4464"/>
      <w:jc w:val="both"/>
    </w:pPr>
    <w:rPr>
      <w:rFonts w:ascii="Tms Rmn" w:eastAsia="Tms Rmn" w:hAnsi="Tms Rmn"/>
      <w:sz w:val="24"/>
    </w:rPr>
  </w:style>
  <w:style w:type="paragraph" w:customStyle="1" w:styleId="A290570">
    <w:name w:val="_A290570"/>
    <w:basedOn w:val="Normal"/>
    <w:rsid w:val="00683DA3"/>
    <w:pPr>
      <w:ind w:left="576" w:firstLine="4032"/>
      <w:jc w:val="both"/>
    </w:pPr>
    <w:rPr>
      <w:sz w:val="24"/>
    </w:rPr>
  </w:style>
  <w:style w:type="paragraph" w:customStyle="1" w:styleId="Ttulo10">
    <w:name w:val="Título1"/>
    <w:basedOn w:val="Normal"/>
    <w:rsid w:val="00683DA3"/>
    <w:pPr>
      <w:spacing w:before="240" w:after="60"/>
      <w:jc w:val="center"/>
    </w:pPr>
    <w:rPr>
      <w:rFonts w:ascii="Arial" w:eastAsia="Arial" w:hAnsi="Arial"/>
      <w:b/>
      <w:sz w:val="32"/>
    </w:rPr>
  </w:style>
  <w:style w:type="paragraph" w:customStyle="1" w:styleId="Commarcadores1">
    <w:name w:val="Com marcadores1"/>
    <w:basedOn w:val="Normal"/>
    <w:rsid w:val="00683DA3"/>
    <w:pPr>
      <w:ind w:firstLine="1701"/>
      <w:jc w:val="both"/>
    </w:pPr>
    <w:rPr>
      <w:color w:val="000000"/>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jc w:val="both"/>
    </w:pPr>
    <w:rPr>
      <w:rFonts w:ascii="Calibri" w:eastAsia="Calibri" w:hAnsi="Calibri"/>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eastAsia="pt-BR"/>
    </w:rPr>
  </w:style>
  <w:style w:type="paragraph" w:styleId="NormalWeb">
    <w:name w:val="Normal (Web)"/>
    <w:basedOn w:val="Normal"/>
    <w:uiPriority w:val="99"/>
    <w:rsid w:val="00683DA3"/>
    <w:pPr>
      <w:spacing w:before="100" w:beforeAutospacing="1" w:after="100" w:afterAutospacing="1"/>
      <w:jc w:val="both"/>
    </w:pPr>
    <w:rPr>
      <w:sz w:val="24"/>
      <w:szCs w:val="24"/>
      <w:lang w:eastAsia="pt-BR"/>
    </w:rPr>
  </w:style>
  <w:style w:type="paragraph" w:customStyle="1" w:styleId="western">
    <w:name w:val="western"/>
    <w:basedOn w:val="Normal"/>
    <w:rsid w:val="00683DA3"/>
    <w:pPr>
      <w:spacing w:before="100" w:after="119"/>
      <w:jc w:val="both"/>
    </w:pPr>
    <w:rPr>
      <w:sz w:val="24"/>
      <w:szCs w:val="24"/>
      <w:lang w:eastAsia="ar-SA"/>
    </w:rPr>
  </w:style>
  <w:style w:type="table" w:styleId="Tabelacomgrade">
    <w:name w:val="Table Grid"/>
    <w:basedOn w:val="Tabelanormal"/>
    <w:uiPriority w:val="59"/>
    <w:rsid w:val="00683DA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pPr>
      <w:jc w:val="both"/>
    </w:pPr>
    <w:rPr>
      <w:rFonts w:ascii="Courier New" w:eastAsia="Courier New" w:hAnsi="Courier New"/>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pPr>
      <w:spacing w:after="0" w:line="240" w:lineRule="auto"/>
      <w:jc w:val="both"/>
    </w:pPr>
    <w:rPr>
      <w:rFonts w:ascii="Calibri" w:eastAsia="Calibri" w:hAnsi="Calibri" w:cs="Times New Roman"/>
    </w:rPr>
  </w:style>
  <w:style w:type="paragraph" w:customStyle="1" w:styleId="TextosemFormatao6">
    <w:name w:val="Texto sem Formatação6"/>
    <w:basedOn w:val="Normal"/>
    <w:rsid w:val="00683DA3"/>
    <w:pPr>
      <w:jc w:val="both"/>
    </w:pPr>
    <w:rPr>
      <w:rFonts w:ascii="Courier New" w:eastAsia="Courier New" w:hAnsi="Courier New"/>
    </w:rPr>
  </w:style>
  <w:style w:type="paragraph" w:styleId="Recuodecorpodetexto">
    <w:name w:val="Body Text Indent"/>
    <w:basedOn w:val="Normal"/>
    <w:link w:val="RecuodecorpodetextoChar"/>
    <w:rsid w:val="00683DA3"/>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jc w:val="both"/>
    </w:pPr>
    <w:rPr>
      <w:lang w:val="en-US"/>
    </w:rPr>
  </w:style>
  <w:style w:type="character" w:customStyle="1" w:styleId="Corpodetexto2Char1">
    <w:name w:val="Corpo de texto 2 Char1"/>
    <w:basedOn w:val="Fontepargpadro"/>
    <w:link w:val="Corpodetexto2"/>
    <w:rsid w:val="00683DA3"/>
  </w:style>
  <w:style w:type="paragraph" w:customStyle="1" w:styleId="Header">
    <w:name w:val="Header"/>
    <w:basedOn w:val="Normal"/>
    <w:unhideWhenUsed/>
    <w:rsid w:val="00683DA3"/>
    <w:pPr>
      <w:tabs>
        <w:tab w:val="center" w:pos="4419"/>
        <w:tab w:val="right" w:pos="8838"/>
      </w:tabs>
      <w:jc w:val="both"/>
    </w:pPr>
    <w:rPr>
      <w:color w:val="00000A"/>
      <w:sz w:val="24"/>
      <w:szCs w:val="24"/>
      <w:lang w:eastAsia="pt-BR"/>
    </w:rPr>
  </w:style>
  <w:style w:type="paragraph" w:styleId="Corpodetexto3">
    <w:name w:val="Body Text 3"/>
    <w:basedOn w:val="Normal"/>
    <w:link w:val="Corpodetexto3Char"/>
    <w:rsid w:val="00683DA3"/>
    <w:pPr>
      <w:spacing w:after="120"/>
      <w:jc w:val="both"/>
    </w:pPr>
    <w:rPr>
      <w:sz w:val="16"/>
      <w:szCs w:val="16"/>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hAnsi="Arial"/>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jc w:val="both"/>
    </w:pPr>
    <w:rPr>
      <w:rFonts w:ascii="Tahoma" w:hAnsi="Tahoma" w:cs="Tahoma"/>
      <w:lang w:eastAsia="ar-SA"/>
    </w:rPr>
  </w:style>
  <w:style w:type="paragraph" w:customStyle="1" w:styleId="Default">
    <w:name w:val="Default"/>
    <w:rsid w:val="00683DA3"/>
    <w:pPr>
      <w:autoSpaceDE w:val="0"/>
      <w:autoSpaceDN w:val="0"/>
      <w:adjustRightInd w:val="0"/>
      <w:spacing w:after="0" w:line="240" w:lineRule="auto"/>
      <w:jc w:val="both"/>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jc w:val="both"/>
    </w:pPr>
    <w:rPr>
      <w:color w:val="000000"/>
      <w:lang w:eastAsia="pt-BR"/>
    </w:rPr>
  </w:style>
  <w:style w:type="paragraph" w:styleId="TextosemFormatao">
    <w:name w:val="Plain Text"/>
    <w:basedOn w:val="Normal"/>
    <w:link w:val="TextosemFormataoChar"/>
    <w:rsid w:val="00683DA3"/>
    <w:pPr>
      <w:jc w:val="both"/>
    </w:pPr>
    <w:rPr>
      <w:rFonts w:ascii="Courier New" w:eastAsia="Courier New" w:hAnsi="Courier New"/>
      <w:noProof/>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pPr>
      <w:jc w:val="both"/>
    </w:pPr>
    <w:rPr>
      <w:rFonts w:ascii="Courier New" w:eastAsia="Courier New" w:hAnsi="Courier New"/>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b/>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jc w:val="both"/>
    </w:pPr>
    <w:rPr>
      <w:rFonts w:ascii="Arial" w:hAnsi="Arial"/>
      <w:sz w:val="16"/>
      <w:szCs w:val="16"/>
      <w:lang w:eastAsia="zh-CN"/>
    </w:rPr>
  </w:style>
  <w:style w:type="paragraph" w:styleId="Sumrio1">
    <w:name w:val="toc 1"/>
    <w:autoRedefine/>
    <w:uiPriority w:val="39"/>
    <w:qFormat/>
    <w:rsid w:val="00683DA3"/>
    <w:pPr>
      <w:tabs>
        <w:tab w:val="right" w:leader="underscore" w:pos="9605"/>
      </w:tabs>
      <w:spacing w:before="120" w:after="0" w:line="240" w:lineRule="auto"/>
    </w:pPr>
    <w:rPr>
      <w:rFonts w:ascii="Arial" w:eastAsia="Times New Roman" w:hAnsi="Arial" w:cs="Arial"/>
      <w:b/>
      <w:bCs/>
    </w:rPr>
  </w:style>
  <w:style w:type="paragraph" w:styleId="Sumrio2">
    <w:name w:val="toc 2"/>
    <w:autoRedefine/>
    <w:uiPriority w:val="39"/>
    <w:qFormat/>
    <w:rsid w:val="00683DA3"/>
    <w:pPr>
      <w:tabs>
        <w:tab w:val="right" w:leader="dot" w:pos="9605"/>
      </w:tabs>
      <w:spacing w:after="0" w:line="240" w:lineRule="auto"/>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spacing w:after="0" w:line="240" w:lineRule="auto"/>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jc w:val="both"/>
    </w:pPr>
    <w:rPr>
      <w:rFonts w:ascii="Arial" w:hAnsi="Arial" w:cs="Arial"/>
      <w:color w:val="000000"/>
      <w:sz w:val="18"/>
      <w:szCs w:val="18"/>
      <w:lang w:eastAsia="zh-CN"/>
    </w:rPr>
  </w:style>
  <w:style w:type="paragraph" w:customStyle="1" w:styleId="Table">
    <w:name w:val="Table"/>
    <w:basedOn w:val="Corpodetexto"/>
    <w:rsid w:val="00683DA3"/>
    <w:pPr>
      <w:spacing w:before="40" w:after="40"/>
      <w:jc w:val="both"/>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jc w:val="both"/>
    </w:pPr>
    <w:rPr>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jc w:val="both"/>
    </w:pPr>
    <w:rPr>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jc w:val="both"/>
    </w:pPr>
    <w:rPr>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jc w:val="both"/>
    </w:pPr>
    <w:rPr>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jc w:val="both"/>
    </w:pPr>
    <w:rPr>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jc w:val="both"/>
    </w:pPr>
    <w:rPr>
      <w:sz w:val="16"/>
      <w:szCs w:val="16"/>
      <w:lang w:eastAsia="zh-CN"/>
    </w:rPr>
  </w:style>
  <w:style w:type="paragraph" w:styleId="Remissivo1">
    <w:name w:val="index 1"/>
    <w:basedOn w:val="Normal"/>
    <w:next w:val="Normal"/>
    <w:autoRedefine/>
    <w:rsid w:val="00683DA3"/>
    <w:pPr>
      <w:spacing w:before="60" w:after="60"/>
      <w:ind w:left="200" w:hanging="200"/>
      <w:jc w:val="both"/>
    </w:pPr>
    <w:rPr>
      <w:rFonts w:ascii="Arial" w:hAnsi="Arial" w:cs="Arial"/>
      <w:sz w:val="16"/>
      <w:szCs w:val="16"/>
      <w:lang w:eastAsia="zh-CN"/>
    </w:rPr>
  </w:style>
  <w:style w:type="paragraph" w:styleId="Remissivo2">
    <w:name w:val="index 2"/>
    <w:basedOn w:val="Normal"/>
    <w:next w:val="Normal"/>
    <w:autoRedefine/>
    <w:rsid w:val="00683DA3"/>
    <w:pPr>
      <w:spacing w:before="60" w:after="60"/>
      <w:ind w:left="320" w:hanging="160"/>
      <w:jc w:val="both"/>
    </w:pPr>
    <w:rPr>
      <w:rFonts w:ascii="Arial" w:hAnsi="Arial" w:cs="Arial"/>
      <w:sz w:val="16"/>
      <w:szCs w:val="16"/>
      <w:lang w:eastAsia="zh-CN"/>
    </w:rPr>
  </w:style>
  <w:style w:type="paragraph" w:styleId="Remissivo3">
    <w:name w:val="index 3"/>
    <w:basedOn w:val="Normal"/>
    <w:next w:val="Normal"/>
    <w:autoRedefine/>
    <w:rsid w:val="00683DA3"/>
    <w:pPr>
      <w:spacing w:before="60" w:after="60"/>
      <w:ind w:left="480" w:hanging="160"/>
      <w:jc w:val="both"/>
    </w:pPr>
    <w:rPr>
      <w:rFonts w:ascii="Arial" w:hAnsi="Arial" w:cs="Arial"/>
      <w:sz w:val="16"/>
      <w:szCs w:val="16"/>
      <w:lang w:eastAsia="zh-CN"/>
    </w:rPr>
  </w:style>
  <w:style w:type="paragraph" w:styleId="Remissivo4">
    <w:name w:val="index 4"/>
    <w:basedOn w:val="Normal"/>
    <w:next w:val="Normal"/>
    <w:autoRedefine/>
    <w:rsid w:val="00683DA3"/>
    <w:pPr>
      <w:spacing w:before="60" w:after="60"/>
      <w:ind w:left="640" w:hanging="160"/>
      <w:jc w:val="both"/>
    </w:pPr>
    <w:rPr>
      <w:rFonts w:ascii="Arial" w:hAnsi="Arial" w:cs="Arial"/>
      <w:sz w:val="16"/>
      <w:szCs w:val="16"/>
      <w:lang w:eastAsia="zh-CN"/>
    </w:rPr>
  </w:style>
  <w:style w:type="paragraph" w:styleId="Remissivo5">
    <w:name w:val="index 5"/>
    <w:basedOn w:val="Normal"/>
    <w:next w:val="Normal"/>
    <w:autoRedefine/>
    <w:rsid w:val="00683DA3"/>
    <w:pPr>
      <w:spacing w:before="60" w:after="60"/>
      <w:ind w:left="800" w:hanging="160"/>
      <w:jc w:val="both"/>
    </w:pPr>
    <w:rPr>
      <w:rFonts w:ascii="Arial" w:hAnsi="Arial" w:cs="Arial"/>
      <w:sz w:val="16"/>
      <w:szCs w:val="16"/>
      <w:lang w:eastAsia="zh-CN"/>
    </w:rPr>
  </w:style>
  <w:style w:type="paragraph" w:styleId="Remissivo6">
    <w:name w:val="index 6"/>
    <w:basedOn w:val="Normal"/>
    <w:next w:val="Normal"/>
    <w:autoRedefine/>
    <w:rsid w:val="00683DA3"/>
    <w:pPr>
      <w:spacing w:before="60" w:after="60"/>
      <w:ind w:left="960" w:hanging="160"/>
      <w:jc w:val="both"/>
    </w:pPr>
    <w:rPr>
      <w:rFonts w:ascii="Arial" w:hAnsi="Arial" w:cs="Arial"/>
      <w:sz w:val="16"/>
      <w:szCs w:val="16"/>
      <w:lang w:eastAsia="zh-CN"/>
    </w:rPr>
  </w:style>
  <w:style w:type="paragraph" w:styleId="Remissivo7">
    <w:name w:val="index 7"/>
    <w:basedOn w:val="Normal"/>
    <w:next w:val="Normal"/>
    <w:autoRedefine/>
    <w:rsid w:val="00683DA3"/>
    <w:pPr>
      <w:spacing w:before="60" w:after="60"/>
      <w:ind w:left="1120" w:hanging="160"/>
      <w:jc w:val="both"/>
    </w:pPr>
    <w:rPr>
      <w:rFonts w:ascii="Arial" w:hAnsi="Arial" w:cs="Arial"/>
      <w:sz w:val="16"/>
      <w:szCs w:val="16"/>
      <w:lang w:eastAsia="zh-CN"/>
    </w:rPr>
  </w:style>
  <w:style w:type="paragraph" w:styleId="Remissivo8">
    <w:name w:val="index 8"/>
    <w:basedOn w:val="Normal"/>
    <w:next w:val="Normal"/>
    <w:autoRedefine/>
    <w:rsid w:val="00683DA3"/>
    <w:pPr>
      <w:spacing w:before="60" w:after="60"/>
      <w:ind w:left="1280" w:hanging="160"/>
      <w:jc w:val="both"/>
    </w:pPr>
    <w:rPr>
      <w:rFonts w:ascii="Arial" w:hAnsi="Arial" w:cs="Arial"/>
      <w:sz w:val="16"/>
      <w:szCs w:val="16"/>
      <w:lang w:eastAsia="zh-CN"/>
    </w:rPr>
  </w:style>
  <w:style w:type="paragraph" w:styleId="Remissivo9">
    <w:name w:val="index 9"/>
    <w:basedOn w:val="Normal"/>
    <w:next w:val="Normal"/>
    <w:autoRedefine/>
    <w:rsid w:val="00683DA3"/>
    <w:pPr>
      <w:spacing w:before="60" w:after="60"/>
      <w:ind w:left="1440" w:hanging="160"/>
      <w:jc w:val="both"/>
    </w:pPr>
    <w:rPr>
      <w:rFonts w:ascii="Arial" w:hAnsi="Arial" w:cs="Arial"/>
      <w:sz w:val="16"/>
      <w:szCs w:val="16"/>
      <w:lang w:eastAsia="zh-CN"/>
    </w:rPr>
  </w:style>
  <w:style w:type="paragraph" w:styleId="Ttulodendiceremissivo">
    <w:name w:val="index heading"/>
    <w:basedOn w:val="Normal"/>
    <w:next w:val="Remissivo1"/>
    <w:rsid w:val="00683DA3"/>
    <w:pPr>
      <w:spacing w:before="60" w:after="60"/>
      <w:jc w:val="both"/>
    </w:pPr>
    <w:rPr>
      <w:rFonts w:ascii="Arial" w:hAnsi="Arial" w:cs="Arial"/>
      <w:sz w:val="16"/>
      <w:szCs w:val="16"/>
      <w:lang w:eastAsia="zh-CN"/>
    </w:rPr>
  </w:style>
  <w:style w:type="paragraph" w:customStyle="1" w:styleId="tebela">
    <w:name w:val="tebela"/>
    <w:rsid w:val="00683DA3"/>
    <w:pPr>
      <w:spacing w:after="0" w:line="240" w:lineRule="auto"/>
    </w:pPr>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jc w:val="both"/>
    </w:pPr>
    <w:rPr>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jc w:val="both"/>
    </w:pPr>
    <w:rPr>
      <w:lang w:eastAsia="zh-CN"/>
    </w:rPr>
  </w:style>
  <w:style w:type="paragraph" w:customStyle="1" w:styleId="LegendaFigura">
    <w:name w:val="Legenda Figura"/>
    <w:basedOn w:val="Normal"/>
    <w:next w:val="Normal"/>
    <w:rsid w:val="00683DA3"/>
    <w:pPr>
      <w:spacing w:before="120" w:after="120" w:line="-240" w:lineRule="auto"/>
      <w:jc w:val="center"/>
    </w:pPr>
    <w:rPr>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style>
  <w:style w:type="paragraph" w:customStyle="1" w:styleId="RODAPMPAR">
    <w:name w:val="RODAPÉ ØMPAR"/>
    <w:rsid w:val="00683DA3"/>
    <w:pPr>
      <w:pBdr>
        <w:top w:val="single" w:sz="12" w:space="0" w:color="000000"/>
      </w:pBdr>
      <w:spacing w:after="0" w:line="240" w:lineRule="exact"/>
      <w:jc w:val="both"/>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after="0"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after="0"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after="0"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spacing w:after="0" w:line="240" w:lineRule="auto"/>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jc w:val="both"/>
    </w:pPr>
    <w:rPr>
      <w:rFonts w:ascii="Cambria" w:hAnsi="Cambria"/>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jc w:val="both"/>
    </w:pPr>
    <w:rPr>
      <w:sz w:val="24"/>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hAnsi="Arial"/>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val="nl-NL"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val="nl-NL"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sz w:val="24"/>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cs="Tahoma"/>
      <w:i/>
      <w:iCs/>
      <w:sz w:val="24"/>
      <w:szCs w:val="24"/>
      <w:lang w:eastAsia="ar-SA"/>
    </w:rPr>
  </w:style>
  <w:style w:type="paragraph" w:customStyle="1" w:styleId="ndice">
    <w:name w:val="Índice"/>
    <w:basedOn w:val="Normal"/>
    <w:rsid w:val="00683DA3"/>
    <w:pPr>
      <w:suppressLineNumbers/>
      <w:suppressAutoHyphens/>
    </w:pPr>
    <w:rPr>
      <w:rFonts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hAnsi="Arial" w:cs="Arial"/>
      <w:b/>
      <w:bCs/>
      <w:sz w:val="24"/>
      <w:szCs w:val="24"/>
      <w:lang w:eastAsia="ar-SA"/>
    </w:rPr>
  </w:style>
  <w:style w:type="paragraph" w:customStyle="1" w:styleId="Contrato">
    <w:name w:val="Contrato"/>
    <w:basedOn w:val="Normal"/>
    <w:rsid w:val="00683DA3"/>
    <w:pPr>
      <w:suppressAutoHyphens/>
      <w:spacing w:after="240"/>
      <w:jc w:val="both"/>
    </w:pPr>
    <w:rPr>
      <w:sz w:val="24"/>
      <w:szCs w:val="24"/>
      <w:lang w:eastAsia="ar-SA"/>
    </w:rPr>
  </w:style>
  <w:style w:type="paragraph" w:customStyle="1" w:styleId="Solon1">
    <w:name w:val="Solon1"/>
    <w:basedOn w:val="Normal"/>
    <w:rsid w:val="00683DA3"/>
    <w:pPr>
      <w:tabs>
        <w:tab w:val="left" w:pos="360"/>
        <w:tab w:val="left" w:pos="1134"/>
      </w:tabs>
      <w:suppressAutoHyphens/>
      <w:spacing w:after="240"/>
      <w:jc w:val="both"/>
    </w:pPr>
    <w:rPr>
      <w:sz w:val="24"/>
      <w:szCs w:val="24"/>
      <w:lang w:eastAsia="ar-SA"/>
    </w:rPr>
  </w:style>
  <w:style w:type="paragraph" w:customStyle="1" w:styleId="Corpodetexto21">
    <w:name w:val="Corpo de texto 21"/>
    <w:basedOn w:val="Normal"/>
    <w:rsid w:val="00683DA3"/>
    <w:pPr>
      <w:suppressAutoHyphens/>
      <w:jc w:val="both"/>
    </w:pPr>
    <w:rPr>
      <w:rFonts w:ascii="Futura Md BT" w:hAnsi="Futura Md BT"/>
      <w:sz w:val="24"/>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jc w:val="both"/>
    </w:pPr>
    <w:rPr>
      <w:sz w:val="24"/>
      <w:szCs w:val="24"/>
      <w:lang w:eastAsia="ar-SA"/>
    </w:rPr>
  </w:style>
  <w:style w:type="paragraph" w:customStyle="1" w:styleId="normal2">
    <w:name w:val="normal"/>
    <w:rsid w:val="00683DA3"/>
    <w:pPr>
      <w:widowControl w:val="0"/>
      <w:suppressAutoHyphens/>
      <w:autoSpaceDE w:val="0"/>
      <w:spacing w:after="0" w:line="240" w:lineRule="auto"/>
      <w:ind w:firstLine="288"/>
      <w:jc w:val="both"/>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jc w:val="both"/>
    </w:pPr>
    <w:rPr>
      <w:rFonts w:ascii="Century Gothic" w:hAnsi="Century Gothic"/>
      <w:sz w:val="24"/>
      <w:szCs w:val="24"/>
      <w:lang w:eastAsia="ar-SA"/>
    </w:rPr>
  </w:style>
  <w:style w:type="paragraph" w:customStyle="1" w:styleId="1Nvel">
    <w:name w:val="1º Nível"/>
    <w:basedOn w:val="Normal"/>
    <w:rsid w:val="00683DA3"/>
    <w:pPr>
      <w:tabs>
        <w:tab w:val="left" w:pos="794"/>
      </w:tabs>
      <w:suppressAutoHyphens/>
      <w:ind w:left="794" w:hanging="794"/>
      <w:jc w:val="both"/>
    </w:pPr>
    <w:rPr>
      <w:rFonts w:ascii="Verdana" w:hAnsi="Verdana"/>
      <w:sz w:val="24"/>
      <w:szCs w:val="24"/>
      <w:lang w:eastAsia="ar-SA"/>
    </w:rPr>
  </w:style>
  <w:style w:type="paragraph" w:customStyle="1" w:styleId="BodyText27">
    <w:name w:val="Body Text 27"/>
    <w:basedOn w:val="Normal"/>
    <w:rsid w:val="00683DA3"/>
    <w:pPr>
      <w:widowControl w:val="0"/>
      <w:suppressAutoHyphens/>
      <w:autoSpaceDE w:val="0"/>
      <w:jc w:val="both"/>
    </w:pPr>
    <w:rPr>
      <w:szCs w:val="24"/>
      <w:lang w:eastAsia="ar-SA"/>
    </w:rPr>
  </w:style>
  <w:style w:type="paragraph" w:customStyle="1" w:styleId="Corpodotexto">
    <w:name w:val="Corpo do texto"/>
    <w:basedOn w:val="Normal"/>
    <w:rsid w:val="00683DA3"/>
    <w:pPr>
      <w:suppressAutoHyphens/>
      <w:jc w:val="both"/>
    </w:pPr>
    <w:rPr>
      <w:sz w:val="28"/>
      <w:lang w:eastAsia="ar-SA"/>
    </w:rPr>
  </w:style>
  <w:style w:type="paragraph" w:customStyle="1" w:styleId="WW-Corpodetexto2">
    <w:name w:val="WW-Corpo de texto 2"/>
    <w:basedOn w:val="Normal"/>
    <w:rsid w:val="00683DA3"/>
    <w:pPr>
      <w:widowControl w:val="0"/>
      <w:suppressAutoHyphens/>
      <w:jc w:val="both"/>
    </w:pPr>
    <w:rPr>
      <w:rFonts w:ascii="Footlight MT Light" w:hAnsi="Footlight MT Light"/>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jc w:val="both"/>
    </w:pPr>
    <w:rPr>
      <w:rFonts w:ascii="Arial" w:hAnsi="Arial" w:cs="Arial"/>
      <w:lang w:eastAsia="pt-BR"/>
    </w:rPr>
  </w:style>
  <w:style w:type="paragraph" w:customStyle="1" w:styleId="texto01">
    <w:name w:val="texto01"/>
    <w:basedOn w:val="Normal"/>
    <w:qFormat/>
    <w:rsid w:val="00683DA3"/>
    <w:pPr>
      <w:spacing w:before="120" w:after="60" w:line="280" w:lineRule="exact"/>
      <w:ind w:left="794"/>
      <w:jc w:val="both"/>
    </w:pPr>
    <w:rPr>
      <w:rFonts w:ascii="Arial" w:hAnsi="Arial" w:cs="Arial"/>
      <w:lang w:eastAsia="pt-BR"/>
    </w:rPr>
  </w:style>
  <w:style w:type="paragraph" w:customStyle="1" w:styleId="texto02a">
    <w:name w:val="texto02a"/>
    <w:basedOn w:val="Normal"/>
    <w:qFormat/>
    <w:rsid w:val="00683DA3"/>
    <w:pPr>
      <w:tabs>
        <w:tab w:val="left" w:pos="709"/>
      </w:tabs>
      <w:spacing w:before="20" w:after="80" w:line="260" w:lineRule="exact"/>
      <w:jc w:val="both"/>
    </w:pPr>
    <w:rPr>
      <w:rFonts w:ascii="Arial" w:hAnsi="Arial" w:cs="Arial"/>
      <w:lang w:eastAsia="pt-BR"/>
    </w:rPr>
  </w:style>
  <w:style w:type="paragraph" w:customStyle="1" w:styleId="texto07a">
    <w:name w:val="texto07a"/>
    <w:basedOn w:val="Normal"/>
    <w:qFormat/>
    <w:rsid w:val="00683DA3"/>
    <w:pPr>
      <w:numPr>
        <w:numId w:val="3"/>
      </w:numPr>
      <w:tabs>
        <w:tab w:val="left" w:pos="1644"/>
      </w:tabs>
      <w:spacing w:before="20" w:after="60" w:line="260" w:lineRule="exact"/>
      <w:jc w:val="both"/>
    </w:pPr>
    <w:rPr>
      <w:rFonts w:ascii="Arial" w:hAnsi="Arial" w:cs="Arial"/>
      <w:lang w:eastAsia="pt-BR"/>
    </w:rPr>
  </w:style>
  <w:style w:type="paragraph" w:customStyle="1" w:styleId="texto08a">
    <w:name w:val="texto08a"/>
    <w:basedOn w:val="Normal"/>
    <w:qFormat/>
    <w:rsid w:val="00683DA3"/>
    <w:pPr>
      <w:numPr>
        <w:numId w:val="4"/>
      </w:numPr>
      <w:tabs>
        <w:tab w:val="left" w:pos="2126"/>
      </w:tabs>
      <w:spacing w:before="20" w:after="40" w:line="260" w:lineRule="exact"/>
      <w:jc w:val="both"/>
    </w:pPr>
    <w:rPr>
      <w:rFonts w:ascii="Arial" w:hAnsi="Arial" w:cs="Arial"/>
      <w:iCs/>
      <w:lang w:eastAsia="pt-BR"/>
    </w:rPr>
  </w:style>
  <w:style w:type="paragraph" w:customStyle="1" w:styleId="CabealhoCabealho1">
    <w:name w:val="Cabeçalho.Cabeçalho 1"/>
    <w:basedOn w:val="Normal"/>
    <w:rsid w:val="00683DA3"/>
    <w:pPr>
      <w:tabs>
        <w:tab w:val="center" w:pos="4252"/>
        <w:tab w:val="right" w:pos="8504"/>
      </w:tabs>
    </w:pPr>
    <w:rPr>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jc w:val="both"/>
    </w:pPr>
    <w:rPr>
      <w:rFonts w:ascii="Arial Negrito" w:eastAsia="Calibri" w:hAnsi="Arial Negrito"/>
      <w:b/>
      <w:caps/>
    </w:rPr>
  </w:style>
  <w:style w:type="character" w:customStyle="1" w:styleId="SENHA-TITULO1Char">
    <w:name w:val="SENHA-TITULO 1 Char"/>
    <w:link w:val="SENHA-TITULO1"/>
    <w:rsid w:val="00683DA3"/>
    <w:rPr>
      <w:rFonts w:ascii="Arial Negrito" w:eastAsia="Calibri" w:hAnsi="Arial Negrito" w:cs="Times New Roman"/>
      <w:b/>
      <w:caps/>
      <w:sz w:val="20"/>
      <w:szCs w:val="20"/>
      <w:lang w:val="nl-NL" w:eastAsia="nl-NL"/>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jc w:val="both"/>
    </w:pPr>
    <w:rPr>
      <w:rFonts w:ascii="Arial" w:eastAsia="Calibri" w:hAnsi="Arial" w:cs="Arial"/>
    </w:rPr>
  </w:style>
  <w:style w:type="paragraph" w:customStyle="1" w:styleId="SENHA-QUADRO">
    <w:name w:val="SENHA - QUADRO"/>
    <w:basedOn w:val="Normal"/>
    <w:qFormat/>
    <w:rsid w:val="00683DA3"/>
    <w:pPr>
      <w:tabs>
        <w:tab w:val="right" w:leader="dot" w:pos="9072"/>
      </w:tabs>
      <w:jc w:val="both"/>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hAnsi="Arial"/>
      <w:sz w:val="24"/>
      <w:lang w:eastAsia="ar-SA"/>
    </w:rPr>
  </w:style>
  <w:style w:type="paragraph" w:customStyle="1" w:styleId="SEREC-Texto">
    <w:name w:val="SEREC-Texto"/>
    <w:basedOn w:val="Normal"/>
    <w:rsid w:val="00683DA3"/>
    <w:pPr>
      <w:keepLines/>
      <w:spacing w:before="120" w:line="320" w:lineRule="exact"/>
      <w:jc w:val="both"/>
    </w:pPr>
    <w:rPr>
      <w:rFonts w:ascii="Arial" w:hAnsi="Arial"/>
      <w:sz w:val="24"/>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jc w:val="both"/>
    </w:pPr>
    <w:rPr>
      <w:rFonts w:ascii="Arial" w:hAnsi="Arial"/>
      <w:sz w:val="24"/>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jc w:val="both"/>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jc w:val="both"/>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after="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hAnsi="Calibri"/>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hAnsi="Calibri"/>
      <w:lang w:eastAsia="pt-BR"/>
    </w:rPr>
  </w:style>
  <w:style w:type="paragraph" w:customStyle="1" w:styleId="xl75">
    <w:name w:val="xl75"/>
    <w:basedOn w:val="Normal"/>
    <w:rsid w:val="00683DA3"/>
    <w:pPr>
      <w:spacing w:before="100" w:beforeAutospacing="1" w:after="100" w:afterAutospacing="1"/>
      <w:textAlignment w:val="center"/>
    </w:pPr>
    <w:rPr>
      <w:rFonts w:ascii="Calibri" w:hAnsi="Calibri"/>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hAnsi="Calibri"/>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hAnsi="Calibri"/>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hAnsi="Calibri"/>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lang w:eastAsia="pt-BR"/>
    </w:rPr>
  </w:style>
  <w:style w:type="paragraph" w:customStyle="1" w:styleId="xl81">
    <w:name w:val="xl81"/>
    <w:basedOn w:val="Normal"/>
    <w:rsid w:val="00683DA3"/>
    <w:pPr>
      <w:spacing w:before="100" w:beforeAutospacing="1" w:after="100" w:afterAutospacing="1"/>
      <w:textAlignment w:val="center"/>
    </w:pPr>
    <w:rPr>
      <w:rFonts w:ascii="Calibri" w:hAnsi="Calibri"/>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hAnsi="Calibri"/>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hAnsi="Calibri"/>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hAnsi="Arial" w:cs="Arial"/>
      <w:sz w:val="24"/>
      <w:szCs w:val="24"/>
      <w:lang w:eastAsia="pt-BR"/>
    </w:rPr>
  </w:style>
  <w:style w:type="paragraph" w:customStyle="1" w:styleId="xl86">
    <w:name w:val="xl86"/>
    <w:basedOn w:val="Normal"/>
    <w:rsid w:val="00683DA3"/>
    <w:pPr>
      <w:spacing w:before="100" w:beforeAutospacing="1" w:after="100" w:afterAutospacing="1"/>
    </w:pPr>
    <w:rPr>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hAnsi="Calibri"/>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hAnsi="Calibri"/>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hAnsi="Calibri"/>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lang w:eastAsia="pt-BR"/>
    </w:rPr>
  </w:style>
  <w:style w:type="paragraph" w:customStyle="1" w:styleId="xl93">
    <w:name w:val="xl93"/>
    <w:basedOn w:val="Normal"/>
    <w:rsid w:val="00683DA3"/>
    <w:pPr>
      <w:spacing w:before="100" w:beforeAutospacing="1" w:after="100" w:afterAutospacing="1"/>
      <w:textAlignment w:val="center"/>
    </w:pPr>
    <w:rPr>
      <w:rFonts w:ascii="Calibri" w:hAnsi="Calibri"/>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hAnsi="Calibri"/>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hAnsi="Calibri"/>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hAnsi="Calibri"/>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hAnsi="Calibri"/>
      <w:lang w:eastAsia="pt-BR"/>
    </w:rPr>
  </w:style>
  <w:style w:type="paragraph" w:customStyle="1" w:styleId="xl98">
    <w:name w:val="xl98"/>
    <w:basedOn w:val="Normal"/>
    <w:rsid w:val="00683DA3"/>
    <w:pPr>
      <w:spacing w:before="100" w:beforeAutospacing="1" w:after="100" w:afterAutospacing="1"/>
      <w:textAlignment w:val="center"/>
    </w:pPr>
    <w:rPr>
      <w:rFonts w:ascii="Calibri" w:hAnsi="Calibri"/>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hAnsi="Calibri"/>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hAnsi="Calibri"/>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hAnsi="Calibri"/>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hAnsi="Calibri"/>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hAnsi="Calibri"/>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hAnsi="Calibri"/>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hAnsi="Calibri"/>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hAnsi="Calibri"/>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hAnsi="Calibri"/>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hAnsi="Calibri"/>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hAnsi="Calibri"/>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hAnsi="Calibri"/>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hAnsi="Calibri"/>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hAnsi="Calibri"/>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hAnsi="Calibri"/>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hAnsi="Calibri"/>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hAnsi="Calibri"/>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hAnsi="Calibri"/>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hAnsi="Calibri"/>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hAnsi="Calibri"/>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hAnsi="Calibri"/>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hAnsi="Calibri"/>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hAnsi="Calibri"/>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hAnsi="Calibri"/>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hAnsi="Calibri"/>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hAnsi="Calibri"/>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hAnsi="Calibri"/>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hAnsi="Calibri"/>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hAnsi="Calibri"/>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hAnsi="Calibri"/>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hAnsi="Calibri"/>
      <w:b/>
      <w:bCs/>
      <w:i/>
      <w:iCs/>
      <w:color w:val="FF0000"/>
      <w:lang w:eastAsia="pt-BR"/>
    </w:rPr>
  </w:style>
  <w:style w:type="paragraph" w:customStyle="1" w:styleId="SAN-TEXTO">
    <w:name w:val="SAN-TEXTO"/>
    <w:basedOn w:val="Normal"/>
    <w:rsid w:val="00683DA3"/>
    <w:pPr>
      <w:tabs>
        <w:tab w:val="left" w:pos="426"/>
      </w:tabs>
      <w:spacing w:before="120" w:after="120" w:line="400" w:lineRule="exact"/>
      <w:jc w:val="both"/>
    </w:pPr>
    <w:rPr>
      <w:rFonts w:ascii="Arial" w:hAnsi="Arial"/>
      <w:sz w:val="24"/>
      <w:lang w:eastAsia="pt-BR"/>
    </w:rPr>
  </w:style>
  <w:style w:type="paragraph" w:customStyle="1" w:styleId="SAN-TRAVESSAO">
    <w:name w:val="SAN-TRAVESSAO ."/>
    <w:rsid w:val="00683DA3"/>
    <w:pPr>
      <w:numPr>
        <w:numId w:val="10"/>
      </w:numPr>
      <w:tabs>
        <w:tab w:val="right" w:leader="dot" w:pos="9072"/>
      </w:tabs>
      <w:spacing w:before="120" w:after="120" w:line="360" w:lineRule="exact"/>
      <w:jc w:val="both"/>
    </w:pPr>
    <w:rPr>
      <w:rFonts w:ascii="Arial" w:eastAsia="Times New Roman" w:hAnsi="Arial" w:cs="Times New Roman"/>
      <w:noProof/>
      <w:sz w:val="24"/>
      <w:szCs w:val="20"/>
      <w:lang w:val="en-US"/>
    </w:rPr>
  </w:style>
  <w:style w:type="paragraph" w:customStyle="1" w:styleId="T1">
    <w:name w:val="T1"/>
    <w:rsid w:val="00683DA3"/>
    <w:pPr>
      <w:tabs>
        <w:tab w:val="left" w:pos="864"/>
      </w:tabs>
      <w:spacing w:after="0" w:line="240" w:lineRule="auto"/>
      <w:ind w:left="862" w:hanging="862"/>
      <w:jc w:val="both"/>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jc w:val="both"/>
    </w:pPr>
    <w:rPr>
      <w:rFonts w:ascii="Arial" w:hAnsi="Arial"/>
      <w:snapToGrid w:val="0"/>
      <w:sz w:val="24"/>
    </w:rPr>
  </w:style>
  <w:style w:type="paragraph" w:styleId="Recuodecorpodetexto2">
    <w:name w:val="Body Text Indent 2"/>
    <w:basedOn w:val="Normal"/>
    <w:link w:val="Recuodecorpodetexto2Char"/>
    <w:rsid w:val="00683DA3"/>
    <w:pPr>
      <w:tabs>
        <w:tab w:val="left" w:pos="426"/>
      </w:tabs>
      <w:spacing w:line="360" w:lineRule="auto"/>
      <w:ind w:left="1491" w:hanging="1491"/>
      <w:jc w:val="both"/>
    </w:pPr>
    <w:rPr>
      <w:rFonts w:ascii="Arial" w:hAnsi="Arial"/>
      <w:sz w:val="24"/>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after="0" w:line="360" w:lineRule="auto"/>
      <w:jc w:val="center"/>
    </w:pPr>
    <w:rPr>
      <w:rFonts w:ascii="Arial" w:eastAsia="Times New Roman" w:hAnsi="Arial" w:cs="Times New Roman"/>
      <w:b/>
      <w:sz w:val="24"/>
      <w:szCs w:val="20"/>
    </w:rPr>
  </w:style>
  <w:style w:type="paragraph" w:customStyle="1" w:styleId="11">
    <w:name w:val="1.1"/>
    <w:autoRedefine/>
    <w:rsid w:val="00683DA3"/>
    <w:pPr>
      <w:spacing w:after="0" w:line="360" w:lineRule="auto"/>
      <w:jc w:val="both"/>
    </w:pPr>
    <w:rPr>
      <w:rFonts w:ascii="Arial" w:eastAsia="Times New Roman" w:hAnsi="Arial" w:cs="Times New Roman"/>
      <w:b/>
      <w:sz w:val="24"/>
      <w:szCs w:val="20"/>
    </w:rPr>
  </w:style>
  <w:style w:type="paragraph" w:customStyle="1" w:styleId="0">
    <w:name w:val="0"/>
    <w:autoRedefine/>
    <w:rsid w:val="00683DA3"/>
    <w:pPr>
      <w:spacing w:after="0"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after="0" w:line="360" w:lineRule="auto"/>
    </w:pPr>
    <w:rPr>
      <w:rFonts w:ascii="Arial" w:eastAsia="Times New Roman" w:hAnsi="Arial" w:cs="Times New Roman"/>
      <w:b/>
      <w:sz w:val="24"/>
      <w:szCs w:val="20"/>
    </w:rPr>
  </w:style>
  <w:style w:type="paragraph" w:customStyle="1" w:styleId="1-indice">
    <w:name w:val="1-indice"/>
    <w:autoRedefine/>
    <w:rsid w:val="00683DA3"/>
    <w:pPr>
      <w:spacing w:after="0"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jc w:val="both"/>
    </w:pPr>
    <w:rPr>
      <w:rFonts w:ascii="Arial" w:hAnsi="Arial"/>
      <w:lang w:eastAsia="pt-BR"/>
    </w:rPr>
  </w:style>
  <w:style w:type="paragraph" w:styleId="Recuodecorpodetexto3">
    <w:name w:val="Body Text Indent 3"/>
    <w:basedOn w:val="Normal"/>
    <w:link w:val="Recuodecorpodetexto3Char"/>
    <w:rsid w:val="00683DA3"/>
    <w:pPr>
      <w:tabs>
        <w:tab w:val="left" w:pos="426"/>
      </w:tabs>
      <w:spacing w:after="120"/>
      <w:ind w:firstLine="705"/>
      <w:jc w:val="both"/>
    </w:pPr>
    <w:rPr>
      <w:rFonts w:ascii="Arial" w:hAnsi="Aria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jc w:val="both"/>
    </w:pPr>
    <w:rPr>
      <w:rFonts w:ascii="Arial" w:hAnsi="Arial"/>
      <w:snapToGrid w:val="0"/>
      <w:lang w:eastAsia="pt-BR"/>
    </w:rPr>
  </w:style>
  <w:style w:type="paragraph" w:customStyle="1" w:styleId="SAN-Letraa">
    <w:name w:val="SAN-Letra a)"/>
    <w:basedOn w:val="Normal"/>
    <w:rsid w:val="00683DA3"/>
    <w:pPr>
      <w:numPr>
        <w:numId w:val="12"/>
      </w:numPr>
      <w:tabs>
        <w:tab w:val="left" w:pos="426"/>
      </w:tabs>
      <w:spacing w:before="240" w:line="360" w:lineRule="exact"/>
      <w:jc w:val="both"/>
    </w:pPr>
    <w:rPr>
      <w:rFonts w:ascii="Arial" w:hAnsi="Arial"/>
      <w:i/>
      <w:sz w:val="24"/>
    </w:rPr>
  </w:style>
  <w:style w:type="paragraph" w:styleId="MapadoDocumento">
    <w:name w:val="Document Map"/>
    <w:basedOn w:val="Normal"/>
    <w:link w:val="MapadoDocumentoChar"/>
    <w:rsid w:val="00683DA3"/>
    <w:pPr>
      <w:shd w:val="clear" w:color="auto" w:fill="000080"/>
      <w:tabs>
        <w:tab w:val="left" w:pos="426"/>
      </w:tabs>
      <w:spacing w:line="360" w:lineRule="auto"/>
      <w:jc w:val="both"/>
    </w:pPr>
    <w:rPr>
      <w:rFonts w:ascii="Tahoma" w:hAnsi="Tahoma"/>
      <w:sz w:val="24"/>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spacing w:after="0" w:line="240" w:lineRule="auto"/>
      <w:ind w:left="862" w:hanging="862"/>
      <w:jc w:val="both"/>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jc w:val="both"/>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jc w:val="both"/>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jc w:val="both"/>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jc w:val="both"/>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jc w:val="both"/>
    </w:pPr>
    <w:rPr>
      <w:rFonts w:ascii="Arial" w:hAnsi="Arial"/>
      <w:b/>
      <w:sz w:val="24"/>
    </w:rPr>
  </w:style>
  <w:style w:type="paragraph" w:customStyle="1" w:styleId="P1">
    <w:name w:val="P1"/>
    <w:rsid w:val="00683DA3"/>
    <w:pPr>
      <w:spacing w:after="0" w:line="240" w:lineRule="auto"/>
      <w:ind w:firstLine="862"/>
      <w:jc w:val="both"/>
    </w:pPr>
    <w:rPr>
      <w:rFonts w:ascii="Arial" w:eastAsia="Times New Roman" w:hAnsi="Arial" w:cs="Times New Roman"/>
      <w:sz w:val="24"/>
      <w:szCs w:val="20"/>
      <w:lang w:val="pt-PT"/>
    </w:rPr>
  </w:style>
  <w:style w:type="paragraph" w:customStyle="1" w:styleId="I20">
    <w:name w:val="I2"/>
    <w:rsid w:val="00683DA3"/>
    <w:pPr>
      <w:tabs>
        <w:tab w:val="left" w:pos="1296"/>
      </w:tabs>
      <w:spacing w:after="0" w:line="240" w:lineRule="auto"/>
      <w:ind w:left="1298" w:hanging="431"/>
      <w:jc w:val="both"/>
    </w:pPr>
    <w:rPr>
      <w:rFonts w:ascii="Arial" w:eastAsia="Times New Roman" w:hAnsi="Arial" w:cs="Times New Roman"/>
      <w:sz w:val="24"/>
      <w:szCs w:val="20"/>
      <w:lang w:val="pt-PT"/>
    </w:rPr>
  </w:style>
  <w:style w:type="paragraph" w:customStyle="1" w:styleId="T2">
    <w:name w:val="T2"/>
    <w:rsid w:val="00683DA3"/>
    <w:pPr>
      <w:tabs>
        <w:tab w:val="left" w:pos="2016"/>
      </w:tabs>
      <w:spacing w:after="0" w:line="240" w:lineRule="auto"/>
      <w:ind w:left="2019" w:hanging="1151"/>
      <w:jc w:val="both"/>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jc w:val="both"/>
    </w:pPr>
    <w:rPr>
      <w:rFonts w:ascii="Arial" w:hAnsi="Arial"/>
      <w:snapToGrid w:val="0"/>
      <w:sz w:val="24"/>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jc w:val="both"/>
    </w:pPr>
    <w:rPr>
      <w:rFonts w:ascii="Arial" w:hAnsi="Arial" w:cs="Arial"/>
      <w:lang w:eastAsia="pt-BR"/>
    </w:rPr>
  </w:style>
  <w:style w:type="paragraph" w:customStyle="1" w:styleId="item02">
    <w:name w:val="item02"/>
    <w:basedOn w:val="Normal"/>
    <w:qFormat/>
    <w:rsid w:val="00683DA3"/>
    <w:pPr>
      <w:spacing w:before="720" w:after="120" w:line="280" w:lineRule="exact"/>
      <w:ind w:left="805" w:hanging="607"/>
    </w:pPr>
    <w:rPr>
      <w:rFonts w:ascii="Arial" w:hAnsi="Arial" w:cs="Arial"/>
      <w:b/>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hAnsi="Arial Negrito" w:cs="Arial"/>
      <w:b/>
      <w:lang w:eastAsia="pt-BR"/>
    </w:rPr>
  </w:style>
  <w:style w:type="paragraph" w:customStyle="1" w:styleId="A051670">
    <w:name w:val="_A051670"/>
    <w:basedOn w:val="Normal"/>
    <w:rsid w:val="00683DA3"/>
    <w:pPr>
      <w:widowControl w:val="0"/>
      <w:snapToGrid w:val="0"/>
      <w:ind w:left="2160" w:firstLine="576"/>
      <w:jc w:val="both"/>
    </w:pPr>
    <w:rPr>
      <w:sz w:val="24"/>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noProof/>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rPr>
  </w:style>
  <w:style w:type="paragraph" w:customStyle="1" w:styleId="font5">
    <w:name w:val="font5"/>
    <w:basedOn w:val="Normal"/>
    <w:rsid w:val="007312B9"/>
    <w:pPr>
      <w:spacing w:before="100" w:beforeAutospacing="1" w:after="100" w:afterAutospacing="1"/>
    </w:pPr>
    <w:rPr>
      <w:b/>
      <w:bCs/>
      <w:color w:val="000000"/>
      <w:lang w:eastAsia="pt-BR"/>
    </w:rPr>
  </w:style>
  <w:style w:type="paragraph" w:customStyle="1" w:styleId="font6">
    <w:name w:val="font6"/>
    <w:basedOn w:val="Normal"/>
    <w:rsid w:val="007312B9"/>
    <w:pPr>
      <w:spacing w:before="100" w:beforeAutospacing="1" w:after="100" w:afterAutospacing="1"/>
    </w:pPr>
    <w:rPr>
      <w:color w:val="000000"/>
      <w:lang w:eastAsia="pt-BR"/>
    </w:rPr>
  </w:style>
  <w:style w:type="paragraph" w:customStyle="1" w:styleId="font7">
    <w:name w:val="font7"/>
    <w:basedOn w:val="Normal"/>
    <w:rsid w:val="007312B9"/>
    <w:pPr>
      <w:spacing w:before="100" w:beforeAutospacing="1" w:after="100" w:afterAutospacing="1"/>
    </w:pPr>
    <w:rPr>
      <w:color w:val="000000"/>
      <w:lang w:eastAsia="pt-BR"/>
    </w:rPr>
  </w:style>
  <w:style w:type="paragraph" w:customStyle="1" w:styleId="font8">
    <w:name w:val="font8"/>
    <w:basedOn w:val="Normal"/>
    <w:rsid w:val="007312B9"/>
    <w:pPr>
      <w:spacing w:before="100" w:beforeAutospacing="1" w:after="100" w:afterAutospacing="1"/>
    </w:pPr>
    <w:rPr>
      <w:b/>
      <w:bCs/>
      <w:color w:val="000000"/>
      <w:lang w:eastAsia="pt-BR"/>
    </w:rPr>
  </w:style>
  <w:style w:type="paragraph" w:customStyle="1" w:styleId="TextosemFormatao7">
    <w:name w:val="Texto sem Formatação7"/>
    <w:basedOn w:val="Normal"/>
    <w:rsid w:val="000A4769"/>
    <w:rPr>
      <w:rFonts w:ascii="Courier New" w:eastAsia="Courier New" w:hAnsi="Courier New"/>
    </w:rPr>
  </w:style>
  <w:style w:type="paragraph" w:customStyle="1" w:styleId="font9">
    <w:name w:val="font9"/>
    <w:basedOn w:val="Normal"/>
    <w:rsid w:val="000A4769"/>
    <w:pPr>
      <w:spacing w:before="100" w:beforeAutospacing="1" w:after="100" w:afterAutospacing="1"/>
    </w:pPr>
    <w:rPr>
      <w:rFonts w:ascii="Book Antiqua" w:hAnsi="Book Antiqua"/>
      <w:lang w:val="pt-BR" w:eastAsia="pt-BR"/>
    </w:rPr>
  </w:style>
  <w:style w:type="paragraph" w:customStyle="1" w:styleId="font10">
    <w:name w:val="font10"/>
    <w:basedOn w:val="Normal"/>
    <w:rsid w:val="000A4769"/>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0A4769"/>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0A4769"/>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0A4769"/>
    <w:pPr>
      <w:spacing w:before="100" w:beforeAutospacing="1" w:after="100" w:afterAutospacing="1"/>
    </w:pPr>
    <w:rPr>
      <w:rFonts w:ascii="Book Antiqua" w:hAnsi="Book Antiqua"/>
      <w:color w:val="FF0000"/>
      <w:lang w:val="pt-BR" w:eastAsia="pt-BR"/>
    </w:rPr>
  </w:style>
</w:styles>
</file>

<file path=word/webSettings.xml><?xml version="1.0" encoding="utf-8"?>
<w:webSettings xmlns:r="http://schemas.openxmlformats.org/officeDocument/2006/relationships" xmlns:w="http://schemas.openxmlformats.org/wordprocessingml/2006/main">
  <w:divs>
    <w:div w:id="222563127">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216279">
      <w:bodyDiv w:val="1"/>
      <w:marLeft w:val="0"/>
      <w:marRight w:val="0"/>
      <w:marTop w:val="0"/>
      <w:marBottom w:val="0"/>
      <w:divBdr>
        <w:top w:val="none" w:sz="0" w:space="0" w:color="auto"/>
        <w:left w:val="none" w:sz="0" w:space="0" w:color="auto"/>
        <w:bottom w:val="none" w:sz="0" w:space="0" w:color="auto"/>
        <w:right w:val="none" w:sz="0" w:space="0" w:color="auto"/>
      </w:divBdr>
    </w:div>
    <w:div w:id="1073237568">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265262057">
      <w:bodyDiv w:val="1"/>
      <w:marLeft w:val="0"/>
      <w:marRight w:val="0"/>
      <w:marTop w:val="0"/>
      <w:marBottom w:val="0"/>
      <w:divBdr>
        <w:top w:val="none" w:sz="0" w:space="0" w:color="auto"/>
        <w:left w:val="none" w:sz="0" w:space="0" w:color="auto"/>
        <w:bottom w:val="none" w:sz="0" w:space="0" w:color="auto"/>
        <w:right w:val="none" w:sz="0" w:space="0" w:color="auto"/>
      </w:divBdr>
    </w:div>
    <w:div w:id="1416319404">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865317239">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82811285">
      <w:bodyDiv w:val="1"/>
      <w:marLeft w:val="0"/>
      <w:marRight w:val="0"/>
      <w:marTop w:val="0"/>
      <w:marBottom w:val="0"/>
      <w:divBdr>
        <w:top w:val="none" w:sz="0" w:space="0" w:color="auto"/>
        <w:left w:val="none" w:sz="0" w:space="0" w:color="auto"/>
        <w:bottom w:val="none" w:sz="0" w:space="0" w:color="auto"/>
        <w:right w:val="none" w:sz="0" w:space="0" w:color="auto"/>
      </w:divBdr>
    </w:div>
    <w:div w:id="2099785947">
      <w:bodyDiv w:val="1"/>
      <w:marLeft w:val="0"/>
      <w:marRight w:val="0"/>
      <w:marTop w:val="0"/>
      <w:marBottom w:val="0"/>
      <w:divBdr>
        <w:top w:val="none" w:sz="0" w:space="0" w:color="auto"/>
        <w:left w:val="none" w:sz="0" w:space="0" w:color="auto"/>
        <w:bottom w:val="none" w:sz="0" w:space="0" w:color="auto"/>
        <w:right w:val="none" w:sz="0" w:space="0" w:color="auto"/>
      </w:divBdr>
    </w:div>
    <w:div w:id="212522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ED9E1-CCD1-4F10-BEAA-2C7A7EDA6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4191</TotalTime>
  <Pages>81</Pages>
  <Words>28083</Words>
  <Characters>151652</Characters>
  <Application>Microsoft Office Word</Application>
  <DocSecurity>0</DocSecurity>
  <Lines>1263</Lines>
  <Paragraphs>358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bruna.meis</cp:lastModifiedBy>
  <cp:revision>881</cp:revision>
  <cp:lastPrinted>2021-04-26T15:10:00Z</cp:lastPrinted>
  <dcterms:created xsi:type="dcterms:W3CDTF">2019-05-08T14:45:00Z</dcterms:created>
  <dcterms:modified xsi:type="dcterms:W3CDTF">2021-04-28T17:30:00Z</dcterms:modified>
</cp:coreProperties>
</file>