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147" w:rsidRPr="0079718F" w:rsidRDefault="00021147" w:rsidP="000211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sz w:val="22"/>
          <w:szCs w:val="22"/>
          <w:lang w:val="pt-BR"/>
        </w:rPr>
      </w:pPr>
      <w:r w:rsidRPr="0079718F">
        <w:rPr>
          <w:rFonts w:ascii="Book Antiqua" w:hAnsi="Book Antiqua"/>
          <w:i/>
          <w:sz w:val="22"/>
          <w:szCs w:val="22"/>
          <w:lang w:val="pt-BR"/>
        </w:rPr>
        <w:t>O Município de Gaspar, através da Superintendência de Defesa Civil; Secretaria Municipal da Fazenda e Gestão Administrativa; Superintendência de Trânsito (DITRAN); Corpo de Bombeiros Militar; Secretaria Municipal de Assistência Social; Secretaria Municipal de Planejamento Territorial; Secretaria Municipal de Saúde; Fundação Municipal de Esportes e Lazer (FMEL); Serviço Autônomo Municipal de Água e Esgoto (SAMAE);</w:t>
      </w:r>
      <w:r w:rsidRPr="0079718F">
        <w:rPr>
          <w:rFonts w:ascii="Book Antiqua" w:hAnsi="Book Antiqua"/>
          <w:b/>
          <w:sz w:val="22"/>
          <w:szCs w:val="22"/>
          <w:lang w:val="pt-BR"/>
        </w:rPr>
        <w:t xml:space="preserve"> </w:t>
      </w:r>
      <w:r w:rsidRPr="0079718F">
        <w:rPr>
          <w:rFonts w:ascii="Book Antiqua" w:hAnsi="Book Antiqua"/>
          <w:i/>
          <w:sz w:val="22"/>
          <w:szCs w:val="22"/>
          <w:lang w:val="pt-BR"/>
        </w:rPr>
        <w:t>Divulga:</w:t>
      </w:r>
    </w:p>
    <w:p w:rsidR="00021147" w:rsidRPr="005E69E3" w:rsidRDefault="00021147" w:rsidP="000211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021147" w:rsidRPr="009B1B94" w:rsidRDefault="00021147" w:rsidP="000211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Pr="0079718F">
        <w:rPr>
          <w:rFonts w:ascii="Book Antiqua" w:eastAsia="Book Antiqua" w:hAnsi="Book Antiqua"/>
          <w:sz w:val="40"/>
          <w:szCs w:val="40"/>
          <w:lang w:val="pt-BR"/>
        </w:rPr>
        <w:t>071/2021</w:t>
      </w:r>
    </w:p>
    <w:p w:rsidR="00021147" w:rsidRPr="009B1B94" w:rsidRDefault="00021147" w:rsidP="000211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021147" w:rsidRPr="009B1B94" w:rsidRDefault="00021147" w:rsidP="000211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PREGÃO PRESENCIAL Nº </w:t>
      </w:r>
      <w:r w:rsidRPr="0079718F">
        <w:rPr>
          <w:rFonts w:ascii="Book Antiqua" w:eastAsia="Book Antiqua" w:hAnsi="Book Antiqua"/>
          <w:sz w:val="40"/>
          <w:szCs w:val="40"/>
          <w:lang w:val="pt-BR"/>
        </w:rPr>
        <w:t>038/2021</w:t>
      </w:r>
    </w:p>
    <w:p w:rsidR="00021147" w:rsidRPr="005E69E3" w:rsidRDefault="00021147" w:rsidP="000211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021147" w:rsidRPr="006F6362"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Pr="006F6362">
        <w:rPr>
          <w:rFonts w:ascii="Book Antiqua" w:eastAsia="Book Antiqua" w:hAnsi="Book Antiqua"/>
          <w:sz w:val="24"/>
          <w:szCs w:val="24"/>
          <w:lang w:val="pt-BR"/>
        </w:rPr>
        <w:t>REGISTRO DE PREÇOS PARA FUTURAS AQUISIÇÕES DE GÊNEROS ALIMENTÍCIOS TIPO “LANCHE PRONTO”.</w:t>
      </w:r>
    </w:p>
    <w:p w:rsidR="00021147" w:rsidRPr="005E69E3"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021147" w:rsidRPr="009B1B94"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Pr="009B1B94">
        <w:rPr>
          <w:rFonts w:ascii="Book Antiqua" w:hAnsi="Book Antiqua" w:cs="Book Antiqua"/>
          <w:bCs/>
          <w:sz w:val="24"/>
          <w:szCs w:val="24"/>
          <w:lang w:val="pt-BR" w:eastAsia="pt-BR"/>
        </w:rPr>
        <w:t xml:space="preserve"> Menor Preço.</w:t>
      </w:r>
    </w:p>
    <w:p w:rsidR="00021147" w:rsidRPr="009B1B94"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Pr>
          <w:rFonts w:ascii="Book Antiqua" w:hAnsi="Book Antiqua" w:cs="Book Antiqua"/>
          <w:bCs/>
          <w:sz w:val="24"/>
          <w:szCs w:val="24"/>
          <w:lang w:val="pt-BR" w:eastAsia="pt-BR"/>
        </w:rPr>
        <w:t>Item.</w:t>
      </w:r>
    </w:p>
    <w:p w:rsidR="00021147" w:rsidRPr="009B1B94"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Pr="009B1B94">
        <w:rPr>
          <w:rFonts w:ascii="Book Antiqua" w:hAnsi="Book Antiqua"/>
          <w:bCs/>
          <w:sz w:val="24"/>
          <w:szCs w:val="24"/>
        </w:rPr>
        <w:t>Parcelada.</w:t>
      </w:r>
    </w:p>
    <w:p w:rsidR="00021147" w:rsidRPr="00797332" w:rsidRDefault="00021147" w:rsidP="00021147">
      <w:pPr>
        <w:jc w:val="both"/>
        <w:rPr>
          <w:rFonts w:ascii="Book Antiqua" w:hAnsi="Book Antiqua" w:cs="Calibri"/>
          <w:color w:val="000000"/>
          <w:sz w:val="24"/>
          <w:szCs w:val="24"/>
          <w:lang w:val="pt-BR" w:eastAsia="pt-BR"/>
        </w:rPr>
      </w:pPr>
      <w:r w:rsidRPr="009B1B94">
        <w:rPr>
          <w:rFonts w:ascii="Book Antiqua" w:hAnsi="Book Antiqua" w:cs="Book Antiqua"/>
          <w:b/>
          <w:bCs/>
          <w:sz w:val="24"/>
          <w:szCs w:val="24"/>
          <w:lang w:val="pt-BR"/>
        </w:rPr>
        <w:t>Valor Estimado da Licitação</w:t>
      </w:r>
      <w:r w:rsidRPr="0079718F">
        <w:rPr>
          <w:rFonts w:ascii="Book Antiqua" w:hAnsi="Book Antiqua" w:cs="Book Antiqua"/>
          <w:b/>
          <w:bCs/>
          <w:sz w:val="24"/>
          <w:szCs w:val="24"/>
          <w:lang w:val="pt-BR"/>
        </w:rPr>
        <w:t xml:space="preserve">: </w:t>
      </w:r>
      <w:r w:rsidRPr="0079718F">
        <w:rPr>
          <w:rFonts w:ascii="Book Antiqua" w:hAnsi="Book Antiqua" w:cs="Book Antiqua"/>
          <w:bCs/>
          <w:sz w:val="24"/>
          <w:szCs w:val="24"/>
          <w:lang w:val="pt-BR"/>
        </w:rPr>
        <w:t>R$ 439.958,93.</w:t>
      </w:r>
    </w:p>
    <w:p w:rsidR="00021147" w:rsidRPr="009B1B94"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 n° 10.520/2002, Decreto Municipal nº 783/2005, Decreto Municipal nº </w:t>
      </w:r>
      <w:proofErr w:type="gramStart"/>
      <w:r w:rsidRPr="009B1B94">
        <w:rPr>
          <w:rFonts w:ascii="Book Antiqua" w:eastAsia="Book Antiqua" w:hAnsi="Book Antiqua"/>
          <w:sz w:val="24"/>
          <w:szCs w:val="24"/>
          <w:lang w:val="pt-BR"/>
        </w:rPr>
        <w:t>1.731/2007, Lei</w:t>
      </w:r>
      <w:proofErr w:type="gramEnd"/>
      <w:r w:rsidRPr="009B1B94">
        <w:rPr>
          <w:rFonts w:ascii="Book Antiqua" w:eastAsia="Book Antiqua" w:hAnsi="Book Antiqua"/>
          <w:sz w:val="24"/>
          <w:szCs w:val="24"/>
          <w:lang w:val="pt-BR"/>
        </w:rPr>
        <w:t xml:space="preserve"> Complementar n° 123/2006, Lei nº 8.666/93 e alterações, Decreto Municipal nº 7.241/2016.</w:t>
      </w:r>
    </w:p>
    <w:p w:rsidR="00021147" w:rsidRPr="005E69E3"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021147" w:rsidRPr="009B1B94" w:rsidRDefault="00021147" w:rsidP="00021147">
      <w:pPr>
        <w:tabs>
          <w:tab w:val="left" w:pos="9498"/>
        </w:tabs>
        <w:ind w:right="1"/>
        <w:jc w:val="center"/>
        <w:rPr>
          <w:rStyle w:val="nfase"/>
          <w:rFonts w:ascii="Book Antiqua" w:hAnsi="Book Antiqua"/>
          <w:i w:val="0"/>
          <w:sz w:val="24"/>
          <w:szCs w:val="24"/>
        </w:rPr>
      </w:pPr>
      <w:r w:rsidRPr="00A35AB4">
        <w:rPr>
          <w:rStyle w:val="nfase"/>
          <w:rFonts w:ascii="Book Antiqua" w:hAnsi="Book Antiqua"/>
          <w:sz w:val="24"/>
          <w:szCs w:val="24"/>
        </w:rPr>
        <w:t>Data e horário de apresentação dos envelopes:</w:t>
      </w:r>
    </w:p>
    <w:p w:rsidR="00021147" w:rsidRPr="00FF775B" w:rsidRDefault="003B6B9A" w:rsidP="00021147">
      <w:pPr>
        <w:tabs>
          <w:tab w:val="left" w:pos="9498"/>
        </w:tabs>
        <w:ind w:right="1"/>
        <w:jc w:val="center"/>
        <w:rPr>
          <w:rStyle w:val="nfase"/>
          <w:rFonts w:ascii="Book Antiqua" w:hAnsi="Book Antiqua"/>
          <w:b/>
          <w:i w:val="0"/>
          <w:sz w:val="24"/>
          <w:szCs w:val="24"/>
        </w:rPr>
      </w:pPr>
      <w:r>
        <w:rPr>
          <w:rStyle w:val="nfase"/>
          <w:rFonts w:ascii="Book Antiqua" w:hAnsi="Book Antiqua"/>
          <w:b/>
          <w:sz w:val="24"/>
          <w:szCs w:val="24"/>
        </w:rPr>
        <w:t>Até as 09h00min do dia 13</w:t>
      </w:r>
      <w:r w:rsidR="00021147" w:rsidRPr="00FF775B">
        <w:rPr>
          <w:rStyle w:val="nfase"/>
          <w:rFonts w:ascii="Book Antiqua" w:hAnsi="Book Antiqua"/>
          <w:b/>
          <w:sz w:val="24"/>
          <w:szCs w:val="24"/>
        </w:rPr>
        <w:t>/</w:t>
      </w:r>
      <w:r>
        <w:rPr>
          <w:rStyle w:val="nfase"/>
          <w:rFonts w:ascii="Book Antiqua" w:hAnsi="Book Antiqua"/>
          <w:b/>
          <w:sz w:val="24"/>
          <w:szCs w:val="24"/>
        </w:rPr>
        <w:t>05</w:t>
      </w:r>
      <w:r w:rsidR="00021147" w:rsidRPr="00FF775B">
        <w:rPr>
          <w:rStyle w:val="nfase"/>
          <w:rFonts w:ascii="Book Antiqua" w:hAnsi="Book Antiqua"/>
          <w:b/>
          <w:sz w:val="24"/>
          <w:szCs w:val="24"/>
        </w:rPr>
        <w:t>/2021.</w:t>
      </w:r>
    </w:p>
    <w:p w:rsidR="00021147" w:rsidRPr="00FF775B" w:rsidRDefault="00021147" w:rsidP="00021147">
      <w:pPr>
        <w:tabs>
          <w:tab w:val="left" w:pos="9498"/>
        </w:tabs>
        <w:ind w:right="1"/>
        <w:jc w:val="center"/>
        <w:rPr>
          <w:rStyle w:val="nfase"/>
          <w:rFonts w:ascii="Book Antiqua" w:hAnsi="Book Antiqua"/>
          <w:i w:val="0"/>
          <w:sz w:val="24"/>
          <w:szCs w:val="24"/>
        </w:rPr>
      </w:pPr>
      <w:r w:rsidRPr="00FF775B">
        <w:rPr>
          <w:rStyle w:val="nfase"/>
          <w:rFonts w:ascii="Book Antiqua" w:hAnsi="Book Antiqua"/>
          <w:sz w:val="24"/>
          <w:szCs w:val="24"/>
        </w:rPr>
        <w:t>(Horário de Brasília)</w:t>
      </w:r>
    </w:p>
    <w:p w:rsidR="00021147" w:rsidRPr="00FF775B" w:rsidRDefault="00021147" w:rsidP="00021147">
      <w:pPr>
        <w:tabs>
          <w:tab w:val="left" w:pos="9498"/>
        </w:tabs>
        <w:ind w:right="1"/>
        <w:jc w:val="center"/>
        <w:rPr>
          <w:rStyle w:val="nfase"/>
          <w:rFonts w:ascii="Book Antiqua" w:hAnsi="Book Antiqua"/>
          <w:i w:val="0"/>
          <w:sz w:val="24"/>
          <w:szCs w:val="24"/>
        </w:rPr>
      </w:pPr>
      <w:r w:rsidRPr="00FF775B">
        <w:rPr>
          <w:rStyle w:val="nfase"/>
          <w:rFonts w:ascii="Book Antiqua" w:hAnsi="Book Antiqua"/>
          <w:sz w:val="24"/>
          <w:szCs w:val="24"/>
        </w:rPr>
        <w:t>Data e horário da abertura dos envelopes:</w:t>
      </w:r>
    </w:p>
    <w:p w:rsidR="00021147" w:rsidRPr="00FF775B" w:rsidRDefault="003B6B9A" w:rsidP="00021147">
      <w:pPr>
        <w:tabs>
          <w:tab w:val="left" w:pos="9498"/>
        </w:tabs>
        <w:ind w:right="1"/>
        <w:jc w:val="center"/>
        <w:rPr>
          <w:rStyle w:val="nfase"/>
          <w:rFonts w:ascii="Book Antiqua" w:hAnsi="Book Antiqua"/>
          <w:b/>
          <w:i w:val="0"/>
          <w:sz w:val="24"/>
          <w:szCs w:val="24"/>
        </w:rPr>
      </w:pPr>
      <w:r>
        <w:rPr>
          <w:rStyle w:val="nfase"/>
          <w:rFonts w:ascii="Book Antiqua" w:hAnsi="Book Antiqua"/>
          <w:b/>
          <w:sz w:val="24"/>
          <w:szCs w:val="24"/>
        </w:rPr>
        <w:t>Dia 13</w:t>
      </w:r>
      <w:r w:rsidR="00021147" w:rsidRPr="00FF775B">
        <w:rPr>
          <w:rStyle w:val="nfase"/>
          <w:rFonts w:ascii="Book Antiqua" w:hAnsi="Book Antiqua"/>
          <w:b/>
          <w:sz w:val="24"/>
          <w:szCs w:val="24"/>
        </w:rPr>
        <w:t>/</w:t>
      </w:r>
      <w:r>
        <w:rPr>
          <w:rStyle w:val="nfase"/>
          <w:rFonts w:ascii="Book Antiqua" w:hAnsi="Book Antiqua"/>
          <w:b/>
          <w:sz w:val="24"/>
          <w:szCs w:val="24"/>
        </w:rPr>
        <w:t>05</w:t>
      </w:r>
      <w:r w:rsidR="00021147" w:rsidRPr="00FF775B">
        <w:rPr>
          <w:rStyle w:val="nfase"/>
          <w:rFonts w:ascii="Book Antiqua" w:hAnsi="Book Antiqua"/>
          <w:b/>
          <w:sz w:val="24"/>
          <w:szCs w:val="24"/>
        </w:rPr>
        <w:t>/2021, a partir das 09h30min.</w:t>
      </w:r>
    </w:p>
    <w:p w:rsidR="00021147" w:rsidRPr="00926650"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FF775B">
        <w:rPr>
          <w:rStyle w:val="nfase"/>
          <w:rFonts w:ascii="Book Antiqua" w:hAnsi="Book Antiqua"/>
          <w:sz w:val="24"/>
          <w:szCs w:val="24"/>
        </w:rPr>
        <w:t>(Horário de Brasília)</w:t>
      </w:r>
    </w:p>
    <w:p w:rsidR="00021147" w:rsidRPr="00D07CE4"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021147" w:rsidRPr="00D810AC" w:rsidRDefault="00021147" w:rsidP="00021147">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sz w:val="22"/>
          <w:szCs w:val="22"/>
          <w:lang w:val="pt-BR"/>
        </w:rPr>
        <w:t xml:space="preserve">OBSERVAÇÃO: </w:t>
      </w:r>
      <w:r w:rsidRPr="00D810AC">
        <w:rPr>
          <w:rStyle w:val="nfase"/>
          <w:rFonts w:ascii="Book Antiqua" w:eastAsia="Book Antiqua" w:hAnsi="Book Antiqua"/>
          <w:sz w:val="22"/>
          <w:szCs w:val="22"/>
          <w:lang w:val="pt-BR"/>
        </w:rPr>
        <w:t>A sessão do presente Pregão Presencial será transmitida por meio da INTERNET, através do canal YOU TUBE, ao vivo, permanecendo on-line até o final do certame com possibilidade de acesso a todos os interessados.</w:t>
      </w:r>
    </w:p>
    <w:p w:rsidR="00021147" w:rsidRPr="00DD5BE0"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021147" w:rsidRPr="00D810AC" w:rsidRDefault="00021147" w:rsidP="00021147">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sz w:val="22"/>
          <w:szCs w:val="22"/>
          <w:lang w:val="pt-BR"/>
        </w:rPr>
        <w:t>Local de apresentação e abertura dos envelopes:</w:t>
      </w:r>
      <w:r w:rsidRPr="00D810AC">
        <w:rPr>
          <w:rStyle w:val="nfase"/>
          <w:rFonts w:ascii="Book Antiqua" w:eastAsia="Book Antiqua" w:hAnsi="Book Antiqua"/>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021147" w:rsidRPr="00DD5BE0" w:rsidRDefault="00021147" w:rsidP="00021147">
      <w:pPr>
        <w:jc w:val="both"/>
        <w:rPr>
          <w:rStyle w:val="nfase"/>
          <w:rFonts w:ascii="Book Antiqua" w:eastAsia="Book Antiqua" w:hAnsi="Book Antiqua"/>
          <w:b/>
          <w:i w:val="0"/>
          <w:lang w:val="pt-BR"/>
        </w:rPr>
      </w:pPr>
    </w:p>
    <w:p w:rsidR="00021147" w:rsidRDefault="00021147" w:rsidP="00021147">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sz w:val="22"/>
          <w:szCs w:val="22"/>
          <w:lang w:val="pt-BR"/>
        </w:rPr>
        <w:t>Horário de expediente da Prefeitura:</w:t>
      </w:r>
      <w:r w:rsidRPr="00D810AC">
        <w:rPr>
          <w:rStyle w:val="nfase"/>
          <w:rFonts w:ascii="Book Antiqua" w:eastAsia="Book Antiqua" w:hAnsi="Book Antiqua"/>
          <w:sz w:val="22"/>
          <w:szCs w:val="22"/>
          <w:lang w:val="pt-BR"/>
        </w:rPr>
        <w:t xml:space="preserve"> das 8h</w:t>
      </w:r>
      <w:r>
        <w:rPr>
          <w:rStyle w:val="nfase"/>
          <w:rFonts w:ascii="Book Antiqua" w:eastAsia="Book Antiqua" w:hAnsi="Book Antiqua"/>
          <w:sz w:val="22"/>
          <w:szCs w:val="22"/>
          <w:lang w:val="pt-BR"/>
        </w:rPr>
        <w:t>00min</w:t>
      </w:r>
      <w:r w:rsidRPr="00D810AC">
        <w:rPr>
          <w:rStyle w:val="nfase"/>
          <w:rFonts w:ascii="Book Antiqua" w:eastAsia="Book Antiqua" w:hAnsi="Book Antiqua"/>
          <w:sz w:val="22"/>
          <w:szCs w:val="22"/>
          <w:lang w:val="pt-BR"/>
        </w:rPr>
        <w:t xml:space="preserve"> às 12h</w:t>
      </w:r>
      <w:r>
        <w:rPr>
          <w:rStyle w:val="nfase"/>
          <w:rFonts w:ascii="Book Antiqua" w:eastAsia="Book Antiqua" w:hAnsi="Book Antiqua"/>
          <w:sz w:val="22"/>
          <w:szCs w:val="22"/>
          <w:lang w:val="pt-BR"/>
        </w:rPr>
        <w:t>00min</w:t>
      </w:r>
      <w:r w:rsidRPr="00D810AC">
        <w:rPr>
          <w:rStyle w:val="nfase"/>
          <w:rFonts w:ascii="Book Antiqua" w:eastAsia="Book Antiqua" w:hAnsi="Book Antiqua"/>
          <w:sz w:val="22"/>
          <w:szCs w:val="22"/>
          <w:lang w:val="pt-BR"/>
        </w:rPr>
        <w:t xml:space="preserve"> e das 13h</w:t>
      </w:r>
      <w:r>
        <w:rPr>
          <w:rStyle w:val="nfase"/>
          <w:rFonts w:ascii="Book Antiqua" w:eastAsia="Book Antiqua" w:hAnsi="Book Antiqua"/>
          <w:sz w:val="22"/>
          <w:szCs w:val="22"/>
          <w:lang w:val="pt-BR"/>
        </w:rPr>
        <w:t>00min</w:t>
      </w:r>
      <w:r w:rsidRPr="00D810AC">
        <w:rPr>
          <w:rStyle w:val="nfase"/>
          <w:rFonts w:ascii="Book Antiqua" w:eastAsia="Book Antiqua" w:hAnsi="Book Antiqua"/>
          <w:sz w:val="22"/>
          <w:szCs w:val="22"/>
          <w:lang w:val="pt-BR"/>
        </w:rPr>
        <w:t xml:space="preserve"> às 17h</w:t>
      </w:r>
      <w:r>
        <w:rPr>
          <w:rStyle w:val="nfase"/>
          <w:rFonts w:ascii="Book Antiqua" w:eastAsia="Book Antiqua" w:hAnsi="Book Antiqua"/>
          <w:sz w:val="22"/>
          <w:szCs w:val="22"/>
          <w:lang w:val="pt-BR"/>
        </w:rPr>
        <w:t>00min</w:t>
      </w:r>
      <w:r w:rsidRPr="00D810AC">
        <w:rPr>
          <w:rStyle w:val="nfase"/>
          <w:rFonts w:ascii="Book Antiqua" w:eastAsia="Book Antiqua" w:hAnsi="Book Antiqua"/>
          <w:sz w:val="22"/>
          <w:szCs w:val="22"/>
          <w:lang w:val="pt-BR"/>
        </w:rPr>
        <w:t>.</w:t>
      </w:r>
    </w:p>
    <w:p w:rsidR="00021147" w:rsidRPr="005E69E3" w:rsidRDefault="00021147" w:rsidP="00021147">
      <w:pPr>
        <w:jc w:val="both"/>
        <w:rPr>
          <w:rStyle w:val="nfase"/>
          <w:rFonts w:ascii="Book Antiqua" w:eastAsia="Book Antiqua" w:hAnsi="Book Antiqua"/>
          <w:i w:val="0"/>
          <w:lang w:val="pt-BR"/>
        </w:rPr>
      </w:pP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021147" w:rsidRPr="004E7D10"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 xml:space="preserve">1. DO OBJETO </w:t>
      </w:r>
    </w:p>
    <w:p w:rsidR="00021147" w:rsidRPr="00B4783B"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Pr="0079718F">
        <w:rPr>
          <w:rFonts w:ascii="Book Antiqua" w:hAnsi="Book Antiqua"/>
          <w:i/>
          <w:color w:val="000000"/>
          <w:sz w:val="22"/>
          <w:szCs w:val="22"/>
          <w:lang w:val="pt-BR" w:eastAsia="pt-BR"/>
        </w:rPr>
        <w:t>Registro de Preços para futuras aquisições de Gêneros Alimentícios tipo “Lanche Pronto”,</w:t>
      </w:r>
      <w:r>
        <w:rPr>
          <w:rFonts w:ascii="Book Antiqua" w:hAnsi="Book Antiqua"/>
          <w:i/>
          <w:color w:val="000000"/>
          <w:sz w:val="22"/>
          <w:szCs w:val="22"/>
          <w:lang w:val="pt-BR" w:eastAsia="pt-BR"/>
        </w:rPr>
        <w:t xml:space="preserve"> </w:t>
      </w:r>
      <w:r w:rsidRPr="004E7D10">
        <w:rPr>
          <w:rFonts w:ascii="Book Antiqua" w:hAnsi="Book Antiqua"/>
          <w:sz w:val="22"/>
          <w:szCs w:val="22"/>
          <w:lang w:val="pt-BR"/>
        </w:rPr>
        <w:t>conforme as características descritas no ANEXO I – Termo de Referência e ANEXO II</w:t>
      </w:r>
      <w:proofErr w:type="gramStart"/>
      <w:r w:rsidRPr="004E7D10">
        <w:rPr>
          <w:rFonts w:ascii="Book Antiqua" w:hAnsi="Book Antiqua"/>
          <w:sz w:val="22"/>
          <w:szCs w:val="22"/>
          <w:lang w:val="pt-BR"/>
        </w:rPr>
        <w:t xml:space="preserve">  </w:t>
      </w:r>
      <w:proofErr w:type="gramEnd"/>
      <w:r w:rsidRPr="004E7D10">
        <w:rPr>
          <w:rFonts w:ascii="Book Antiqua" w:hAnsi="Book Antiqua"/>
          <w:sz w:val="22"/>
          <w:szCs w:val="22"/>
          <w:lang w:val="pt-BR"/>
        </w:rPr>
        <w:t xml:space="preserve">– </w:t>
      </w:r>
      <w:r w:rsidRPr="004E7D10">
        <w:rPr>
          <w:rFonts w:ascii="Book Antiqua" w:hAnsi="Book Antiqua"/>
          <w:sz w:val="22"/>
          <w:szCs w:val="22"/>
        </w:rPr>
        <w:t xml:space="preserve">Proposta de </w:t>
      </w:r>
      <w:r w:rsidRPr="00B4783B">
        <w:rPr>
          <w:rFonts w:ascii="Book Antiqua" w:hAnsi="Book Antiqua"/>
          <w:sz w:val="22"/>
          <w:szCs w:val="22"/>
        </w:rPr>
        <w:t>Preços</w:t>
      </w:r>
      <w:r w:rsidRPr="00B4783B">
        <w:rPr>
          <w:rFonts w:ascii="Book Antiqua" w:hAnsi="Book Antiqua"/>
          <w:sz w:val="22"/>
          <w:szCs w:val="22"/>
          <w:lang w:val="pt-BR"/>
        </w:rPr>
        <w:t>.</w:t>
      </w:r>
    </w:p>
    <w:p w:rsidR="00021147" w:rsidRPr="00B4783B" w:rsidRDefault="00021147" w:rsidP="00021147">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B4783B">
        <w:rPr>
          <w:rFonts w:ascii="Book Antiqua" w:hAnsi="Book Antiqua"/>
          <w:sz w:val="22"/>
          <w:szCs w:val="22"/>
          <w:lang w:val="pt-BR"/>
        </w:rPr>
        <w:t xml:space="preserve">1.2 A existência de preços registrados não obriga a Administração a firmar contratações que deles </w:t>
      </w:r>
      <w:r w:rsidRPr="00B4783B">
        <w:rPr>
          <w:rFonts w:ascii="Book Antiqua" w:hAnsi="Book Antiqua"/>
          <w:sz w:val="22"/>
          <w:szCs w:val="22"/>
          <w:lang w:val="pt-BR"/>
        </w:rPr>
        <w:lastRenderedPageBreak/>
        <w:t xml:space="preserve">poderão </w:t>
      </w:r>
      <w:proofErr w:type="gramStart"/>
      <w:r w:rsidRPr="00B4783B">
        <w:rPr>
          <w:rFonts w:ascii="Book Antiqua" w:hAnsi="Book Antiqua"/>
          <w:sz w:val="22"/>
          <w:szCs w:val="22"/>
          <w:lang w:val="pt-BR"/>
        </w:rPr>
        <w:t>advir,</w:t>
      </w:r>
      <w:proofErr w:type="gramEnd"/>
      <w:r w:rsidRPr="00B4783B">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Lei nº 8.666/93.</w:t>
      </w:r>
    </w:p>
    <w:p w:rsidR="00021147" w:rsidRPr="0079718F" w:rsidRDefault="00021147" w:rsidP="00021147">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rPr>
      </w:pPr>
      <w:r w:rsidRPr="0079718F">
        <w:rPr>
          <w:rFonts w:ascii="Book Antiqua" w:hAnsi="Book Antiqua"/>
          <w:sz w:val="22"/>
          <w:szCs w:val="22"/>
        </w:rPr>
        <w:t xml:space="preserve">1.3 </w:t>
      </w:r>
      <w:r w:rsidRPr="0079718F">
        <w:rPr>
          <w:rFonts w:ascii="Book Antiqua" w:eastAsia="Book Antiqua" w:hAnsi="Book Antiqua" w:cs="Arial"/>
          <w:sz w:val="22"/>
          <w:szCs w:val="22"/>
        </w:rPr>
        <w:t xml:space="preserve">A aquisição do objeto descrito tem por objetivo </w:t>
      </w:r>
      <w:r w:rsidRPr="0079718F">
        <w:rPr>
          <w:rFonts w:ascii="Book Antiqua" w:hAnsi="Book Antiqua"/>
          <w:sz w:val="22"/>
          <w:szCs w:val="22"/>
        </w:rPr>
        <w:t>adquirir gêneros alimentícios, tipo “Coffee Break”para servir em futuros e eventuais eventos promovidos pelo Município de Gaspar, através da</w:t>
      </w:r>
      <w:r>
        <w:rPr>
          <w:rFonts w:ascii="Book Antiqua" w:hAnsi="Book Antiqua"/>
          <w:sz w:val="22"/>
          <w:szCs w:val="22"/>
        </w:rPr>
        <w:t xml:space="preserve"> </w:t>
      </w:r>
      <w:r w:rsidRPr="0079718F">
        <w:rPr>
          <w:rFonts w:ascii="Book Antiqua" w:hAnsi="Book Antiqua"/>
          <w:i/>
          <w:sz w:val="22"/>
          <w:szCs w:val="22"/>
          <w:lang w:val="pt-BR"/>
        </w:rPr>
        <w:t>Superintendência de Defesa Civil; Secretaria Municipal da Fazenda e Gestão Administrativa; Superintendência de Trânsito (DITRAN); Corpo de Bombeiros Militar; Secretaria Municipal de Assistência Social; Secretaria Municipal de Planejamento Territorial; Secretaria Municipal de Saúde; Fundação Municipal de Esportes e Lazer (FMEL); Serviço Autônomo Municipal de Água e Esgoto (SAMAE).</w:t>
      </w:r>
    </w:p>
    <w:p w:rsidR="00021147" w:rsidRPr="0079718F" w:rsidRDefault="00021147" w:rsidP="00021147">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Arial" w:hAnsi="Book Antiqua"/>
          <w:sz w:val="22"/>
          <w:szCs w:val="22"/>
          <w:lang w:eastAsia="pt-BR"/>
        </w:rPr>
      </w:pPr>
      <w:r w:rsidRPr="0079718F">
        <w:rPr>
          <w:rFonts w:ascii="Book Antiqua" w:eastAsia="Book Antiqua" w:hAnsi="Book Antiqua"/>
          <w:sz w:val="22"/>
          <w:szCs w:val="22"/>
        </w:rPr>
        <w:t xml:space="preserve">1.3.1 O motivo da aquisição dos </w:t>
      </w:r>
      <w:r w:rsidRPr="0079718F">
        <w:rPr>
          <w:rFonts w:ascii="Book Antiqua" w:hAnsi="Book Antiqua"/>
          <w:sz w:val="22"/>
          <w:szCs w:val="22"/>
        </w:rPr>
        <w:t>gêneros alimentícios, tipo “</w:t>
      </w:r>
      <w:r w:rsidRPr="0079718F">
        <w:rPr>
          <w:rFonts w:ascii="Book Antiqua" w:hAnsi="Book Antiqua"/>
          <w:i/>
          <w:sz w:val="22"/>
          <w:szCs w:val="22"/>
        </w:rPr>
        <w:t>Coffee Break</w:t>
      </w:r>
      <w:r w:rsidRPr="0079718F">
        <w:rPr>
          <w:rFonts w:ascii="Book Antiqua" w:hAnsi="Book Antiqua"/>
          <w:sz w:val="22"/>
          <w:szCs w:val="22"/>
        </w:rPr>
        <w:t xml:space="preserve">” é que contratar um servidor especificadamente para a preparação destes alimentos se tornaria inviável para o Município, uma vez que os eventos acontecem esporadicamente. Contratar um servidor para a elaboração dos serviços supracitados seria uma contratação com maior onerosidade para a administração, tal </w:t>
      </w:r>
      <w:r w:rsidRPr="0079718F">
        <w:rPr>
          <w:rFonts w:ascii="Book Antiqua" w:eastAsia="Arial" w:hAnsi="Book Antiqua"/>
          <w:sz w:val="22"/>
          <w:szCs w:val="22"/>
          <w:lang w:eastAsia="pt-BR"/>
        </w:rPr>
        <w:t>onerosidade poderia ser repassada ao Município, tornando o valor contratual mais elevado ou, caso não fosse majorado o preço, a onerosidade poderia ser dada à qualidade dos serviços prestados, uma vez que são alimentos elaborados que exigem maior experiência por quem os executa.</w:t>
      </w:r>
    </w:p>
    <w:p w:rsidR="00021147" w:rsidRPr="0079718F" w:rsidRDefault="00021147" w:rsidP="00021147">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z w:val="22"/>
          <w:szCs w:val="22"/>
        </w:rPr>
      </w:pPr>
      <w:r w:rsidRPr="0079718F">
        <w:rPr>
          <w:rFonts w:ascii="Book Antiqua" w:eastAsia="Book Antiqua" w:hAnsi="Book Antiqua"/>
          <w:sz w:val="22"/>
          <w:szCs w:val="22"/>
        </w:rPr>
        <w:t>1.3.2 As quantidades solicitadas, descritas no Anexo I – Termo de Referência, bem como no Anexo II – Proposta de Preço, foram estimadas para utilização no período de 12 (doze) meses, contados a partir da data de assinatura da ATA de Registro de Preços.</w:t>
      </w:r>
    </w:p>
    <w:p w:rsidR="00021147" w:rsidRPr="0079718F" w:rsidRDefault="00021147" w:rsidP="00021147">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Arial"/>
          <w:sz w:val="22"/>
          <w:szCs w:val="22"/>
        </w:rPr>
      </w:pPr>
    </w:p>
    <w:p w:rsidR="00021147" w:rsidRPr="00BB6BDC"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021147" w:rsidRPr="00BB6BDC" w:rsidRDefault="00021147" w:rsidP="00021147">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021147" w:rsidRPr="005E69E3" w:rsidRDefault="00021147" w:rsidP="00021147">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021147" w:rsidRPr="00BB6BDC" w:rsidTr="008964B5">
        <w:tc>
          <w:tcPr>
            <w:tcW w:w="5103" w:type="dxa"/>
            <w:tcBorders>
              <w:top w:val="single" w:sz="12" w:space="0" w:color="auto"/>
              <w:left w:val="single" w:sz="12" w:space="0" w:color="auto"/>
              <w:bottom w:val="single" w:sz="12" w:space="0" w:color="auto"/>
              <w:right w:val="single" w:sz="12" w:space="0" w:color="auto"/>
            </w:tcBorders>
            <w:shd w:val="clear" w:color="auto" w:fill="D9D9D9"/>
          </w:tcPr>
          <w:p w:rsidR="00021147" w:rsidRPr="00AE63F4" w:rsidRDefault="00021147" w:rsidP="008964B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3F4">
              <w:rPr>
                <w:rFonts w:ascii="Book Antiqua" w:eastAsia="Book Antiqua" w:hAnsi="Book Antiqua"/>
                <w:b/>
                <w:lang w:val="pt-BR"/>
              </w:rPr>
              <w:t>PREFEITURA DE GASPAR/SC</w:t>
            </w:r>
          </w:p>
          <w:p w:rsidR="00021147" w:rsidRPr="00AE63F4" w:rsidRDefault="00021147" w:rsidP="008964B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3F4">
              <w:rPr>
                <w:rFonts w:ascii="Book Antiqua" w:eastAsia="Book Antiqua" w:hAnsi="Book Antiqua"/>
                <w:b/>
                <w:lang w:val="pt-BR"/>
              </w:rPr>
              <w:t>PROCESSO ADMINISTRATIVO N° 071/2021</w:t>
            </w:r>
          </w:p>
          <w:p w:rsidR="00021147" w:rsidRPr="00AE63F4" w:rsidRDefault="00021147" w:rsidP="008964B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3F4">
              <w:rPr>
                <w:rFonts w:ascii="Book Antiqua" w:eastAsia="Book Antiqua" w:hAnsi="Book Antiqua"/>
                <w:b/>
                <w:lang w:val="pt-BR"/>
              </w:rPr>
              <w:t>PREGÃO PRESENCIAL Nº 038/2021</w:t>
            </w:r>
          </w:p>
          <w:p w:rsidR="00021147" w:rsidRPr="00AE63F4" w:rsidRDefault="00021147" w:rsidP="008964B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3F4">
              <w:rPr>
                <w:rFonts w:ascii="Book Antiqua" w:eastAsia="Book Antiqua" w:hAnsi="Book Antiqua"/>
                <w:b/>
                <w:lang w:val="pt-BR"/>
              </w:rPr>
              <w:t>ENVELOPE Nº 01 - PROPOSTA DE PREÇOS</w:t>
            </w:r>
          </w:p>
          <w:p w:rsidR="00021147" w:rsidRPr="00AE63F4" w:rsidRDefault="00021147" w:rsidP="008964B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3F4">
              <w:rPr>
                <w:rFonts w:ascii="Book Antiqua" w:eastAsia="Book Antiqua" w:hAnsi="Book Antiqua"/>
                <w:b/>
                <w:lang w:val="pt-BR"/>
              </w:rPr>
              <w:t>RAZÃO SOCIAL:</w:t>
            </w:r>
          </w:p>
          <w:p w:rsidR="00021147" w:rsidRPr="00AE63F4" w:rsidRDefault="00021147" w:rsidP="008964B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3F4">
              <w:rPr>
                <w:rFonts w:ascii="Book Antiqua" w:eastAsia="Book Antiqua" w:hAnsi="Book Antiqua"/>
                <w:b/>
                <w:lang w:val="pt-BR"/>
              </w:rPr>
              <w:t>CNPJ:</w:t>
            </w:r>
          </w:p>
          <w:p w:rsidR="00021147" w:rsidRPr="00AE63F4" w:rsidRDefault="00021147" w:rsidP="008964B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3F4">
              <w:rPr>
                <w:rFonts w:ascii="Book Antiqua" w:eastAsia="Book Antiqua" w:hAnsi="Book Antiqua"/>
                <w:b/>
                <w:lang w:val="pt-BR"/>
              </w:rPr>
              <w:t>ENDEREÇO/CEP:</w:t>
            </w:r>
          </w:p>
          <w:p w:rsidR="00021147" w:rsidRPr="00AE63F4" w:rsidRDefault="00021147" w:rsidP="008964B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3F4">
              <w:rPr>
                <w:rFonts w:ascii="Book Antiqua" w:eastAsia="Book Antiqua" w:hAnsi="Book Antiqua"/>
                <w:b/>
                <w:lang w:val="pt-BR"/>
              </w:rPr>
              <w:t xml:space="preserve">TELEFONE: </w:t>
            </w:r>
            <w:r w:rsidRPr="00AE63F4">
              <w:rPr>
                <w:rFonts w:ascii="Book Antiqua" w:eastAsia="Book Antiqua" w:hAnsi="Book Antiqua"/>
                <w:b/>
                <w:color w:val="FF0000"/>
                <w:lang w:val="pt-BR"/>
              </w:rPr>
              <w:t>(OBRIGATÓRIO)</w:t>
            </w:r>
          </w:p>
          <w:p w:rsidR="00021147" w:rsidRPr="00AE63F4" w:rsidRDefault="00021147" w:rsidP="008964B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3F4">
              <w:rPr>
                <w:rFonts w:ascii="Book Antiqua" w:eastAsia="Book Antiqua" w:hAnsi="Book Antiqua"/>
                <w:b/>
                <w:lang w:val="pt-BR"/>
              </w:rPr>
              <w:t xml:space="preserve">EMAIL: </w:t>
            </w:r>
            <w:r w:rsidRPr="00AE63F4">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021147" w:rsidRPr="00AE63F4" w:rsidRDefault="00021147" w:rsidP="008964B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3F4">
              <w:rPr>
                <w:rFonts w:ascii="Book Antiqua" w:eastAsia="Book Antiqua" w:hAnsi="Book Antiqua"/>
                <w:b/>
                <w:lang w:val="pt-BR"/>
              </w:rPr>
              <w:t>PREFEITURA DE GASPAR/SC</w:t>
            </w:r>
          </w:p>
          <w:p w:rsidR="00021147" w:rsidRPr="00AE63F4" w:rsidRDefault="00021147" w:rsidP="008964B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3F4">
              <w:rPr>
                <w:rFonts w:ascii="Book Antiqua" w:eastAsia="Book Antiqua" w:hAnsi="Book Antiqua"/>
                <w:b/>
                <w:lang w:val="pt-BR"/>
              </w:rPr>
              <w:t>PROCESSO ADMINISTRATIVO N° 071/2021</w:t>
            </w:r>
          </w:p>
          <w:p w:rsidR="00021147" w:rsidRPr="00AE63F4" w:rsidRDefault="00021147" w:rsidP="008964B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3F4">
              <w:rPr>
                <w:rFonts w:ascii="Book Antiqua" w:eastAsia="Book Antiqua" w:hAnsi="Book Antiqua"/>
                <w:b/>
                <w:lang w:val="pt-BR"/>
              </w:rPr>
              <w:t>PREGÃO PRESENCIAL Nº 038/2021</w:t>
            </w:r>
          </w:p>
          <w:p w:rsidR="00021147" w:rsidRPr="00AE63F4" w:rsidRDefault="00021147" w:rsidP="008964B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3F4">
              <w:rPr>
                <w:rFonts w:ascii="Book Antiqua" w:eastAsia="Book Antiqua" w:hAnsi="Book Antiqua"/>
                <w:b/>
                <w:lang w:val="pt-BR"/>
              </w:rPr>
              <w:t>ENVELOPE Nº 02 - HABILITAÇÃO</w:t>
            </w:r>
          </w:p>
          <w:p w:rsidR="00021147" w:rsidRPr="00AE63F4" w:rsidRDefault="00021147" w:rsidP="008964B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3F4">
              <w:rPr>
                <w:rFonts w:ascii="Book Antiqua" w:eastAsia="Book Antiqua" w:hAnsi="Book Antiqua"/>
                <w:b/>
                <w:lang w:val="pt-BR"/>
              </w:rPr>
              <w:t>RAZÃO SOCIAL:</w:t>
            </w:r>
          </w:p>
          <w:p w:rsidR="00021147" w:rsidRPr="00AE63F4" w:rsidRDefault="00021147" w:rsidP="008964B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3F4">
              <w:rPr>
                <w:rFonts w:ascii="Book Antiqua" w:eastAsia="Book Antiqua" w:hAnsi="Book Antiqua"/>
                <w:b/>
                <w:lang w:val="pt-BR"/>
              </w:rPr>
              <w:t>CNPJ:</w:t>
            </w:r>
          </w:p>
          <w:p w:rsidR="00021147" w:rsidRPr="00AE63F4" w:rsidRDefault="00021147" w:rsidP="008964B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3F4">
              <w:rPr>
                <w:rFonts w:ascii="Book Antiqua" w:eastAsia="Book Antiqua" w:hAnsi="Book Antiqua"/>
                <w:b/>
                <w:lang w:val="pt-BR"/>
              </w:rPr>
              <w:t>ENDEREÇO/CEP:</w:t>
            </w:r>
          </w:p>
          <w:p w:rsidR="00021147" w:rsidRPr="00AE63F4" w:rsidRDefault="00021147" w:rsidP="008964B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sidRPr="00AE63F4">
              <w:rPr>
                <w:rFonts w:ascii="Book Antiqua" w:eastAsia="Book Antiqua" w:hAnsi="Book Antiqua"/>
                <w:b/>
                <w:lang w:val="pt-BR"/>
              </w:rPr>
              <w:t xml:space="preserve">TELEFONE: </w:t>
            </w:r>
            <w:r w:rsidRPr="00AE63F4">
              <w:rPr>
                <w:rFonts w:ascii="Book Antiqua" w:eastAsia="Book Antiqua" w:hAnsi="Book Antiqua"/>
                <w:b/>
                <w:color w:val="FF0000"/>
                <w:lang w:val="pt-BR"/>
              </w:rPr>
              <w:t>(OBRIGATÓRIO)</w:t>
            </w:r>
          </w:p>
          <w:p w:rsidR="00021147" w:rsidRPr="00AE65BA" w:rsidRDefault="00021147" w:rsidP="008964B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3F4">
              <w:rPr>
                <w:rFonts w:ascii="Book Antiqua" w:eastAsia="Book Antiqua" w:hAnsi="Book Antiqua"/>
                <w:b/>
                <w:lang w:val="pt-BR"/>
              </w:rPr>
              <w:t xml:space="preserve">EMAIL: </w:t>
            </w:r>
            <w:r w:rsidRPr="00AE63F4">
              <w:rPr>
                <w:rFonts w:ascii="Book Antiqua" w:eastAsia="Book Antiqua" w:hAnsi="Book Antiqua"/>
                <w:b/>
                <w:color w:val="FF0000"/>
                <w:lang w:val="pt-BR"/>
              </w:rPr>
              <w:t>(OBRIGATÓRIO)</w:t>
            </w:r>
          </w:p>
        </w:tc>
      </w:tr>
    </w:tbl>
    <w:p w:rsidR="00021147" w:rsidRPr="005E69E3" w:rsidRDefault="00021147" w:rsidP="00021147">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021147" w:rsidRPr="00963D18"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tbl>
      <w:tblPr>
        <w:tblStyle w:val="Tabelacomgrade"/>
        <w:tblW w:w="0" w:type="auto"/>
        <w:tblLook w:val="04A0"/>
      </w:tblPr>
      <w:tblGrid>
        <w:gridCol w:w="10281"/>
      </w:tblGrid>
      <w:tr w:rsidR="00021147" w:rsidRPr="0060743A" w:rsidTr="008964B5">
        <w:trPr>
          <w:trHeight w:val="1336"/>
        </w:trPr>
        <w:tc>
          <w:tcPr>
            <w:tcW w:w="10345" w:type="dxa"/>
            <w:shd w:val="clear" w:color="auto" w:fill="F2F2F2" w:themeFill="background1" w:themeFillShade="F2"/>
          </w:tcPr>
          <w:p w:rsidR="00021147"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60743A">
              <w:rPr>
                <w:rFonts w:ascii="Book Antiqua" w:hAnsi="Book Antiqua"/>
                <w:b/>
                <w:sz w:val="22"/>
                <w:szCs w:val="22"/>
                <w:lang w:val="pt-BR"/>
              </w:rPr>
              <w:t xml:space="preserve">3.2 OS ITENS </w:t>
            </w:r>
            <w:r w:rsidRPr="00AE63F4">
              <w:rPr>
                <w:rFonts w:ascii="Book Antiqua" w:hAnsi="Book Antiqua"/>
                <w:b/>
                <w:sz w:val="22"/>
                <w:szCs w:val="22"/>
                <w:lang w:val="pt-BR"/>
              </w:rPr>
              <w:t>16 e 17 SERÃO</w:t>
            </w:r>
            <w:r w:rsidRPr="0060743A">
              <w:rPr>
                <w:rFonts w:ascii="Book Antiqua" w:hAnsi="Book Antiqua"/>
                <w:b/>
                <w:sz w:val="22"/>
                <w:szCs w:val="22"/>
                <w:lang w:val="pt-BR"/>
              </w:rPr>
              <w:t xml:space="preserve"> DE PARTICIPAÇÃO GERAL DOS INTERESSADOS.</w:t>
            </w:r>
          </w:p>
          <w:p w:rsidR="00021147" w:rsidRPr="0060743A"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p>
          <w:p w:rsidR="00021147" w:rsidRPr="0060743A"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sidRPr="0060743A">
              <w:rPr>
                <w:rFonts w:ascii="Book Antiqua" w:hAnsi="Book Antiqua"/>
                <w:b/>
                <w:sz w:val="22"/>
                <w:szCs w:val="22"/>
                <w:lang w:val="pt-BR"/>
              </w:rPr>
              <w:t xml:space="preserve">3.2.1 OS DEMAIS ITENS DESTA LICITAÇÃO SERÃO DE PARTICIPAÇÃO </w:t>
            </w:r>
            <w:r w:rsidRPr="0060743A">
              <w:rPr>
                <w:rFonts w:ascii="Book Antiqua" w:hAnsi="Book Antiqua"/>
                <w:b/>
                <w:sz w:val="22"/>
                <w:szCs w:val="22"/>
              </w:rPr>
              <w:t xml:space="preserve">EXCLUSIVA DE </w:t>
            </w:r>
            <w:r w:rsidRPr="0060743A">
              <w:rPr>
                <w:rFonts w:ascii="Book Antiqua" w:eastAsia="Book Antiqua" w:hAnsi="Book Antiqua"/>
                <w:b/>
                <w:sz w:val="22"/>
                <w:szCs w:val="22"/>
              </w:rPr>
              <w:t xml:space="preserve">MICROEMPRESAS E EMPRESAS DE PEQUENO PORTE, CONFORME ESTABELECE O ART. 48, INCISO “I” DA LEI COMPLEMENTAR Nº 123/2006 E ART. 6º DO </w:t>
            </w:r>
            <w:r w:rsidRPr="0060743A">
              <w:rPr>
                <w:rFonts w:ascii="Book Antiqua" w:hAnsi="Book Antiqua"/>
                <w:b/>
                <w:sz w:val="22"/>
                <w:szCs w:val="22"/>
              </w:rPr>
              <w:t>DECRETO MUNICIPAL Nº 7.241/2016.</w:t>
            </w:r>
          </w:p>
        </w:tc>
      </w:tr>
    </w:tbl>
    <w:p w:rsidR="00021147" w:rsidRPr="00433A8E"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Pr>
          <w:rFonts w:ascii="Book Antiqua" w:hAnsi="Book Antiqua" w:cs="Book Antiqua"/>
          <w:sz w:val="22"/>
          <w:szCs w:val="22"/>
        </w:rPr>
        <w:t xml:space="preserve"> itens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w:t>
      </w:r>
      <w:r w:rsidRPr="00433A8E">
        <w:rPr>
          <w:rFonts w:ascii="Book Antiqua" w:hAnsi="Book Antiqua" w:cs="Book Antiqua"/>
          <w:sz w:val="22"/>
          <w:szCs w:val="22"/>
          <w:u w:val="single"/>
        </w:rPr>
        <w:lastRenderedPageBreak/>
        <w:t xml:space="preserve">concorrerão aos mesmos </w:t>
      </w:r>
      <w:r>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021147" w:rsidRPr="00CF4063"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021147" w:rsidRPr="00E92F63" w:rsidRDefault="00021147" w:rsidP="00021147">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021147" w:rsidRPr="00E92F63" w:rsidRDefault="00021147" w:rsidP="00021147">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021147" w:rsidRPr="00E92F63" w:rsidRDefault="00021147" w:rsidP="00021147">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021147" w:rsidRPr="00E92F63" w:rsidRDefault="00021147" w:rsidP="00021147">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021147" w:rsidRPr="00E92F63" w:rsidRDefault="00021147" w:rsidP="00021147">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021147" w:rsidRPr="005E69E3"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021147" w:rsidRPr="005E69E3"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021147" w:rsidRPr="00C35E56"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021147" w:rsidRPr="005E69E3"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021147" w:rsidRPr="00EA7A8A"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021147" w:rsidRPr="00EA7A8A"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021147" w:rsidRDefault="00021147" w:rsidP="0002114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021147" w:rsidRPr="005E69E3"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w:t>
      </w:r>
      <w:r>
        <w:rPr>
          <w:rFonts w:ascii="Book Antiqua" w:hAnsi="Book Antiqua"/>
          <w:sz w:val="22"/>
          <w:szCs w:val="22"/>
        </w:rPr>
        <w:lastRenderedPageBreak/>
        <w:t>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021147" w:rsidRPr="00EA7A8A" w:rsidRDefault="00021147" w:rsidP="0002114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021147" w:rsidRPr="00EA7A8A" w:rsidRDefault="00021147" w:rsidP="0002114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021147" w:rsidRDefault="00021147" w:rsidP="0002114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021147" w:rsidRPr="005E69E3"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021147" w:rsidRPr="005E69E3"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021147" w:rsidRPr="00C35E56"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021147" w:rsidRPr="005E69E3"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021147" w:rsidRPr="005E69E3"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021147" w:rsidRPr="00C35E56"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21147" w:rsidRPr="005E69E3"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021147" w:rsidRPr="00C35E56"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021147" w:rsidRPr="005E69E3"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021147" w:rsidRDefault="00021147" w:rsidP="0002114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021147" w:rsidRPr="00EA7A8A" w:rsidRDefault="00021147" w:rsidP="0002114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021147" w:rsidRPr="00EA7A8A" w:rsidRDefault="00021147" w:rsidP="0002114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021147" w:rsidRDefault="00021147" w:rsidP="00021147">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21147" w:rsidRPr="005E69E3" w:rsidRDefault="00021147" w:rsidP="00021147">
      <w:pPr>
        <w:tabs>
          <w:tab w:val="left" w:pos="9498"/>
        </w:tabs>
        <w:ind w:left="709" w:right="1" w:hanging="283"/>
        <w:jc w:val="both"/>
        <w:rPr>
          <w:rFonts w:ascii="Book Antiqua" w:hAnsi="Book Antiqua"/>
          <w:color w:val="000000"/>
          <w:shd w:val="clear" w:color="auto" w:fill="FFFFFF"/>
          <w:lang w:eastAsia="pt-BR"/>
        </w:rPr>
      </w:pP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021147" w:rsidRPr="00AC026F"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021147" w:rsidRPr="005D7CFB" w:rsidRDefault="00021147" w:rsidP="00021147">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Pr="007073DB">
        <w:rPr>
          <w:rFonts w:ascii="Book Antiqua" w:hAnsi="Book Antiqua"/>
          <w:b/>
          <w:sz w:val="22"/>
          <w:szCs w:val="22"/>
        </w:rPr>
        <w:t>Envelope nº 01</w:t>
      </w:r>
      <w:r w:rsidRPr="007073DB">
        <w:rPr>
          <w:rFonts w:ascii="Book Antiqua" w:hAnsi="Book Antiqua"/>
          <w:sz w:val="22"/>
          <w:szCs w:val="22"/>
        </w:rPr>
        <w:t xml:space="preserve"> </w:t>
      </w:r>
      <w:r w:rsidRPr="007073DB">
        <w:rPr>
          <w:rFonts w:ascii="Book Antiqua" w:hAnsi="Book Antiqua"/>
          <w:b/>
          <w:sz w:val="22"/>
          <w:szCs w:val="22"/>
        </w:rPr>
        <w:t>“PROPOSTA DE PREÇOS”</w:t>
      </w:r>
      <w:proofErr w:type="gramStart"/>
      <w:r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021147" w:rsidRDefault="00021147" w:rsidP="00021147">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021147" w:rsidRDefault="00021147" w:rsidP="00021147">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021147" w:rsidRDefault="00021147" w:rsidP="00021147">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21147" w:rsidTr="008964B5">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21147"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t xml:space="preserve">4.2 A proposta de preços da licitante deverá conter OBRIGATORIAMENTE, no ANEXO II, a </w:t>
            </w:r>
            <w:r w:rsidRPr="0002311A">
              <w:rPr>
                <w:rFonts w:ascii="Book Antiqua" w:hAnsi="Book Antiqua" w:cs="Book Antiqua"/>
                <w:b/>
                <w:bCs/>
                <w:sz w:val="22"/>
                <w:szCs w:val="22"/>
              </w:rPr>
              <w:t>MARCA</w:t>
            </w:r>
            <w:r w:rsidRPr="0002311A">
              <w:rPr>
                <w:rFonts w:ascii="Book Antiqua" w:hAnsi="Book Antiqua" w:cs="Book Antiqua"/>
                <w:bCs/>
                <w:sz w:val="22"/>
                <w:szCs w:val="22"/>
              </w:rPr>
              <w:t xml:space="preserve">, </w:t>
            </w:r>
            <w:r>
              <w:rPr>
                <w:rFonts w:ascii="Book Antiqua" w:hAnsi="Book Antiqua" w:cs="Book Antiqua"/>
                <w:bCs/>
                <w:sz w:val="22"/>
                <w:szCs w:val="22"/>
              </w:rPr>
              <w:t xml:space="preserve">e </w:t>
            </w:r>
            <w:r w:rsidRPr="0002311A">
              <w:rPr>
                <w:rFonts w:ascii="Book Antiqua" w:hAnsi="Book Antiqua" w:cs="Book Antiqua"/>
                <w:bCs/>
                <w:sz w:val="22"/>
                <w:szCs w:val="22"/>
              </w:rPr>
              <w:t xml:space="preserve">o </w:t>
            </w:r>
            <w:r w:rsidRPr="0002311A">
              <w:rPr>
                <w:rFonts w:ascii="Book Antiqua" w:hAnsi="Book Antiqua" w:cs="Book Antiqua"/>
                <w:b/>
                <w:bCs/>
                <w:sz w:val="22"/>
                <w:szCs w:val="22"/>
              </w:rPr>
              <w:t>VALOR UNITÁRIO</w:t>
            </w:r>
            <w:r w:rsidRPr="0002311A">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r>
              <w:rPr>
                <w:rFonts w:ascii="Book Antiqua" w:hAnsi="Book Antiqua" w:cs="Book Antiqua"/>
                <w:bCs/>
                <w:sz w:val="22"/>
                <w:szCs w:val="22"/>
              </w:rPr>
              <w:t>.</w:t>
            </w:r>
          </w:p>
          <w:p w:rsidR="00021147"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021147" w:rsidRPr="00C15DA2"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2C6FB3">
              <w:rPr>
                <w:rFonts w:ascii="Book Antiqua" w:eastAsia="Book Antiqua" w:hAnsi="Book Antiqua"/>
                <w:sz w:val="22"/>
                <w:szCs w:val="22"/>
              </w:rPr>
              <w:t xml:space="preserve">4.2.1 </w:t>
            </w:r>
            <w:r w:rsidRPr="002C6FB3">
              <w:rPr>
                <w:rFonts w:ascii="Book Antiqua" w:hAnsi="Book Antiqua" w:cs="Arial"/>
                <w:sz w:val="22"/>
                <w:szCs w:val="22"/>
              </w:rPr>
              <w:t>Além do especificado no item 4.2, a licitante deverá apresentar, juntamente com a Proposta de Preços (</w:t>
            </w:r>
            <w:r w:rsidRPr="002C6FB3">
              <w:rPr>
                <w:rFonts w:ascii="Book Antiqua" w:hAnsi="Book Antiqua" w:cs="Arial"/>
                <w:b/>
                <w:sz w:val="22"/>
                <w:szCs w:val="22"/>
              </w:rPr>
              <w:t>envelope</w:t>
            </w:r>
            <w:r w:rsidRPr="002C6FB3">
              <w:rPr>
                <w:rFonts w:ascii="Book Antiqua" w:hAnsi="Book Antiqua" w:cs="Arial"/>
                <w:sz w:val="22"/>
                <w:szCs w:val="22"/>
              </w:rPr>
              <w:t xml:space="preserve">), uma </w:t>
            </w:r>
            <w:r w:rsidRPr="002C6FB3">
              <w:rPr>
                <w:rFonts w:ascii="Book Antiqua" w:hAnsi="Book Antiqua" w:cs="Arial"/>
                <w:b/>
                <w:sz w:val="22"/>
                <w:szCs w:val="22"/>
                <w:u w:val="single"/>
              </w:rPr>
              <w:t>CÓPIA DO DOCUMENTO DE REGISTRO</w:t>
            </w:r>
            <w:r w:rsidRPr="002C6FB3">
              <w:rPr>
                <w:rFonts w:ascii="Book Antiqua" w:hAnsi="Book Antiqua" w:cs="Arial"/>
                <w:b/>
                <w:sz w:val="22"/>
                <w:szCs w:val="22"/>
              </w:rPr>
              <w:t xml:space="preserve"> no S.I.M., S.I.E. e/ou S.I.F.</w:t>
            </w:r>
            <w:r w:rsidRPr="002C6FB3">
              <w:rPr>
                <w:rFonts w:ascii="Book Antiqua" w:hAnsi="Book Antiqua" w:cs="Arial"/>
                <w:sz w:val="22"/>
                <w:szCs w:val="22"/>
              </w:rPr>
              <w:t xml:space="preserve"> para os itens que possuirem o referido Registro.</w:t>
            </w:r>
          </w:p>
        </w:tc>
      </w:tr>
    </w:tbl>
    <w:p w:rsidR="00021147" w:rsidRPr="005E69E3" w:rsidRDefault="00021147" w:rsidP="00021147">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4.2.2 Deverá ser ofertada apenas 01 (uma) marca para cada item.</w:t>
      </w:r>
    </w:p>
    <w:p w:rsidR="00021147" w:rsidRPr="00F364B6"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Pr>
          <w:rFonts w:ascii="Book Antiqua" w:eastAsia="Book Antiqua" w:hAnsi="Book Antiqua"/>
          <w:sz w:val="22"/>
          <w:szCs w:val="22"/>
        </w:rPr>
        <w:t>3</w:t>
      </w:r>
      <w:r w:rsidRPr="00F364B6">
        <w:rPr>
          <w:rFonts w:ascii="Book Antiqua" w:eastAsia="Book Antiqua" w:hAnsi="Book Antiqua"/>
          <w:sz w:val="22"/>
          <w:szCs w:val="22"/>
        </w:rPr>
        <w:t xml:space="preserve"> Os preços deverão ser apresentados em moeda cor</w:t>
      </w:r>
      <w:r>
        <w:rPr>
          <w:rFonts w:ascii="Book Antiqua" w:eastAsia="Book Antiqua" w:hAnsi="Book Antiqua"/>
          <w:sz w:val="22"/>
          <w:szCs w:val="22"/>
        </w:rPr>
        <w:t>rente nacional com, no máximo, 2</w:t>
      </w:r>
      <w:r w:rsidRPr="00F364B6">
        <w:rPr>
          <w:rFonts w:ascii="Book Antiqua" w:eastAsia="Book Antiqua" w:hAnsi="Book Antiqua"/>
          <w:sz w:val="22"/>
          <w:szCs w:val="22"/>
        </w:rPr>
        <w:t xml:space="preserve"> (</w:t>
      </w:r>
      <w:r>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021147" w:rsidRPr="005D7CFB"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021147" w:rsidRPr="00F364B6"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021147" w:rsidRPr="00F364B6" w:rsidRDefault="00021147" w:rsidP="000211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021147" w:rsidRDefault="00021147" w:rsidP="000211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021147" w:rsidRPr="00A7760B" w:rsidRDefault="00021147" w:rsidP="0002114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Pr>
          <w:rFonts w:ascii="Book Antiqua" w:hAnsi="Book Antiqua"/>
          <w:sz w:val="22"/>
          <w:szCs w:val="22"/>
        </w:rPr>
        <w:t>I</w:t>
      </w:r>
      <w:r w:rsidRPr="00A7760B">
        <w:rPr>
          <w:rFonts w:ascii="Book Antiqua" w:hAnsi="Book Antiqua"/>
          <w:sz w:val="22"/>
          <w:szCs w:val="22"/>
        </w:rPr>
        <w:t xml:space="preserve"> do Edital.</w:t>
      </w:r>
    </w:p>
    <w:p w:rsidR="00021147" w:rsidRDefault="00021147" w:rsidP="0002114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021147" w:rsidRPr="005E69E3" w:rsidRDefault="00021147" w:rsidP="0002114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021147" w:rsidRPr="007F7BF6"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Pr="007F36DD">
        <w:rPr>
          <w:rFonts w:ascii="Book Antiqua" w:eastAsia="Book Antiqua" w:hAnsi="Book Antiqua"/>
          <w:sz w:val="22"/>
          <w:szCs w:val="22"/>
          <w:lang w:val="pt-BR"/>
        </w:rPr>
        <w:t>n</w:t>
      </w:r>
      <w:r>
        <w:rPr>
          <w:rFonts w:ascii="Book Antiqua" w:eastAsia="Book Antiqua" w:hAnsi="Book Antiqua"/>
          <w:sz w:val="22"/>
          <w:szCs w:val="22"/>
          <w:lang w:val="pt-BR"/>
        </w:rPr>
        <w:t>º</w:t>
      </w:r>
      <w:r w:rsidRPr="007F36DD">
        <w:rPr>
          <w:rFonts w:ascii="Book Antiqua" w:eastAsia="Book Antiqua" w:hAnsi="Book Antiqua"/>
          <w:sz w:val="22"/>
          <w:szCs w:val="22"/>
          <w:lang w:val="pt-BR"/>
        </w:rPr>
        <w:t xml:space="preserve"> 02 </w:t>
      </w:r>
      <w:r w:rsidRPr="007F36DD">
        <w:rPr>
          <w:rFonts w:ascii="Book Antiqua" w:eastAsia="Book Antiqua" w:hAnsi="Book Antiqua"/>
          <w:b/>
          <w:sz w:val="22"/>
          <w:szCs w:val="22"/>
          <w:lang w:val="pt-BR"/>
        </w:rPr>
        <w:t>"HABILITAÇÃO"</w:t>
      </w:r>
      <w:r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021147" w:rsidRPr="005E69E3"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021147" w:rsidRPr="007F7BF6"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021147" w:rsidRPr="009B7BCE"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021147" w:rsidRPr="00E92F63"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w:t>
      </w:r>
      <w:r w:rsidRPr="00E92F63">
        <w:rPr>
          <w:rFonts w:ascii="Book Antiqua" w:eastAsia="Book Antiqua" w:hAnsi="Book Antiqua"/>
          <w:sz w:val="22"/>
          <w:szCs w:val="22"/>
          <w:lang w:val="pt-BR"/>
        </w:rPr>
        <w:lastRenderedPageBreak/>
        <w:t xml:space="preserve">Microempreendedor Individual - CCMEI, na forma da Resolução CGSIM nº 16, de 2009, cuja aceitação ficará condicionada à verificação da autenticidade no sítio www.portaldoempreendedor.gov.br; </w:t>
      </w:r>
    </w:p>
    <w:p w:rsidR="00021147" w:rsidRPr="00E92F63"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021147" w:rsidRPr="009B7BCE"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021147" w:rsidRPr="00E92F63"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021147" w:rsidRPr="009B7BCE"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021147" w:rsidRPr="009B7BCE"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021147" w:rsidRPr="009B7BCE"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021147" w:rsidRPr="002F4ED5"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021147" w:rsidRPr="005E69E3"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021147" w:rsidRPr="005E69E3"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021147" w:rsidRPr="007F7BF6"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021147" w:rsidRPr="009B7BCE"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021147" w:rsidRPr="009B7BCE"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021147" w:rsidRPr="009B7BCE"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021147" w:rsidRPr="009B7BCE"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021147" w:rsidRPr="009B7BCE"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021147" w:rsidRPr="009B7BCE"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021147" w:rsidRPr="005E69E3"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021147" w:rsidRPr="00611044"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021147" w:rsidRPr="00611044"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021147" w:rsidRPr="00611044"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lastRenderedPageBreak/>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021147" w:rsidRDefault="00021147" w:rsidP="00021147">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021147" w:rsidRPr="001F0D26"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1F0D26">
        <w:rPr>
          <w:rFonts w:ascii="Book Antiqua" w:eastAsia="Book Antiqua" w:hAnsi="Book Antiqua"/>
          <w:b/>
          <w:sz w:val="22"/>
          <w:szCs w:val="22"/>
          <w:lang w:val="pt-BR"/>
        </w:rPr>
        <w:t>5.1.3 Qualificação Técnica:</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olor w:val="000000"/>
          <w:sz w:val="22"/>
          <w:szCs w:val="22"/>
          <w:shd w:val="clear" w:color="auto" w:fill="FFFFFF"/>
        </w:rPr>
      </w:pPr>
      <w:r w:rsidRPr="001F0D26">
        <w:rPr>
          <w:rFonts w:ascii="Book Antiqua" w:hAnsi="Book Antiqua" w:cs="Book Antiqua"/>
          <w:sz w:val="22"/>
          <w:szCs w:val="22"/>
        </w:rPr>
        <w:t xml:space="preserve">5.1.3.1 </w:t>
      </w:r>
      <w:r w:rsidRPr="001F0D26">
        <w:rPr>
          <w:rFonts w:ascii="Book Antiqua" w:hAnsi="Book Antiqua"/>
          <w:i/>
          <w:sz w:val="22"/>
          <w:szCs w:val="22"/>
          <w:lang w:val="pt-BR"/>
        </w:rPr>
        <w:t>Comprovação de capacitação técnico-operacional:</w:t>
      </w:r>
      <w:r w:rsidRPr="001F0D26">
        <w:rPr>
          <w:rFonts w:ascii="Book Antiqua" w:hAnsi="Book Antiqua"/>
          <w:sz w:val="22"/>
          <w:szCs w:val="22"/>
          <w:lang w:val="pt-BR"/>
        </w:rPr>
        <w:t xml:space="preserve"> A empresa licitante deverá apresentar ATESTADO(S) DE CAPACIDADE TÉCNICA</w:t>
      </w:r>
      <w:r w:rsidRPr="001F0D26">
        <w:rPr>
          <w:rFonts w:ascii="Book Antiqua" w:hAnsi="Book Antiqua"/>
          <w:b/>
          <w:sz w:val="22"/>
          <w:szCs w:val="22"/>
          <w:lang w:val="pt-BR"/>
        </w:rPr>
        <w:t xml:space="preserve">, </w:t>
      </w:r>
      <w:r w:rsidRPr="001F0D26">
        <w:rPr>
          <w:rFonts w:ascii="Book Antiqua" w:hAnsi="Book Antiqua"/>
          <w:color w:val="000000"/>
          <w:sz w:val="22"/>
          <w:szCs w:val="22"/>
          <w:shd w:val="clear" w:color="auto" w:fill="FFFFFF"/>
        </w:rPr>
        <w:t>emitido para a razão social e número de CNPJ da licitante,</w:t>
      </w:r>
      <w:r w:rsidRPr="001F0D26">
        <w:rPr>
          <w:rFonts w:ascii="Book Antiqua" w:hAnsi="Book Antiqua"/>
          <w:sz w:val="22"/>
          <w:szCs w:val="22"/>
          <w:lang w:val="pt-BR"/>
        </w:rPr>
        <w:t xml:space="preserve"> fornecido(s) por pessoa jurídica de direito público ou privado, </w:t>
      </w:r>
      <w:r w:rsidRPr="001F0D26">
        <w:rPr>
          <w:rFonts w:ascii="Book Antiqua" w:hAnsi="Book Antiqua"/>
          <w:color w:val="000000"/>
          <w:sz w:val="22"/>
          <w:szCs w:val="22"/>
          <w:shd w:val="clear" w:color="auto" w:fill="FFFFFF"/>
        </w:rPr>
        <w:t>comprovando que a licitante forneceu, sem restrição, produtos que sejam compatíveis em características semelhantes com o objeto da licitação.</w:t>
      </w:r>
    </w:p>
    <w:p w:rsidR="00021147" w:rsidRPr="001F0D26"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olor w:val="000000"/>
          <w:sz w:val="22"/>
          <w:szCs w:val="22"/>
          <w:shd w:val="clear" w:color="auto" w:fill="FFFFFF"/>
        </w:rPr>
      </w:pPr>
    </w:p>
    <w:p w:rsidR="008A74D9" w:rsidRDefault="00021147" w:rsidP="008A74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000000"/>
          <w:sz w:val="22"/>
          <w:szCs w:val="22"/>
        </w:rPr>
      </w:pPr>
      <w:r w:rsidRPr="008A74D9">
        <w:rPr>
          <w:rFonts w:ascii="Book Antiqua" w:hAnsi="Book Antiqua" w:cs="Book Antiqua"/>
          <w:sz w:val="22"/>
          <w:szCs w:val="22"/>
        </w:rPr>
        <w:t xml:space="preserve">5.1.3.2 </w:t>
      </w:r>
      <w:r w:rsidR="008A74D9">
        <w:rPr>
          <w:rFonts w:ascii="Book Antiqua" w:hAnsi="Book Antiqua" w:cs="Book Antiqua"/>
          <w:sz w:val="22"/>
          <w:szCs w:val="22"/>
        </w:rPr>
        <w:t xml:space="preserve"> </w:t>
      </w:r>
      <w:r w:rsidR="008A74D9" w:rsidRPr="008A74D9">
        <w:rPr>
          <w:rFonts w:ascii="Book Antiqua" w:hAnsi="Book Antiqua"/>
          <w:i/>
          <w:sz w:val="22"/>
          <w:szCs w:val="22"/>
        </w:rPr>
        <w:t>Alvará Sanitário da Licitante</w:t>
      </w:r>
      <w:r w:rsidR="008A74D9" w:rsidRPr="00B60C7B">
        <w:rPr>
          <w:rFonts w:ascii="Book Antiqua" w:hAnsi="Book Antiqua"/>
          <w:sz w:val="22"/>
          <w:szCs w:val="22"/>
        </w:rPr>
        <w:t xml:space="preserve"> em dia, </w:t>
      </w:r>
      <w:r w:rsidR="008A74D9" w:rsidRPr="00B60C7B">
        <w:rPr>
          <w:rFonts w:ascii="Book Antiqua" w:eastAsia="Book Antiqua" w:hAnsi="Book Antiqua"/>
          <w:color w:val="000000"/>
          <w:sz w:val="22"/>
          <w:szCs w:val="22"/>
        </w:rPr>
        <w:t>ou seja, com validade na data de abertura da licitação.</w:t>
      </w:r>
      <w:r w:rsidR="008A74D9">
        <w:rPr>
          <w:rFonts w:ascii="Book Antiqua" w:eastAsia="Book Antiqua" w:hAnsi="Book Antiqua"/>
          <w:color w:val="000000"/>
          <w:sz w:val="22"/>
          <w:szCs w:val="22"/>
        </w:rPr>
        <w:t xml:space="preserve"> </w:t>
      </w:r>
    </w:p>
    <w:p w:rsidR="008A74D9" w:rsidRPr="00C8540C" w:rsidRDefault="008A74D9" w:rsidP="008A74D9">
      <w:pPr>
        <w:widowControl w:val="0"/>
        <w:numPr>
          <w:ilvl w:val="0"/>
          <w:numId w:val="1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color w:val="000000"/>
          <w:sz w:val="22"/>
          <w:szCs w:val="22"/>
        </w:rPr>
        <w:t xml:space="preserve">Caso a empresa seja “isenta” de Alvará Sanitário, deverá ser apresentado juntamente no Envelope de Habilitação documento que comprove a referida isenção. </w:t>
      </w:r>
    </w:p>
    <w:p w:rsidR="00021147" w:rsidRPr="008A74D9"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lang w:val="pt-BR"/>
        </w:rPr>
      </w:pPr>
    </w:p>
    <w:p w:rsidR="00021147" w:rsidRPr="003B42F6" w:rsidRDefault="00021147" w:rsidP="00021147">
      <w:pPr>
        <w:autoSpaceDE w:val="0"/>
        <w:autoSpaceDN w:val="0"/>
        <w:adjustRightInd w:val="0"/>
        <w:ind w:right="1"/>
        <w:jc w:val="both"/>
        <w:rPr>
          <w:rFonts w:ascii="Book Antiqua" w:hAnsi="Book Antiqua"/>
          <w:sz w:val="22"/>
          <w:szCs w:val="22"/>
          <w:lang w:val="pt-BR"/>
        </w:rPr>
      </w:pPr>
      <w:r>
        <w:rPr>
          <w:rFonts w:ascii="Book Antiqua" w:eastAsia="Calibri" w:hAnsi="Book Antiqua" w:cs="Arial"/>
          <w:bCs/>
          <w:sz w:val="22"/>
          <w:szCs w:val="22"/>
          <w:lang w:val="pt-BR"/>
        </w:rPr>
        <w:t>5.1.3.3</w:t>
      </w:r>
      <w:r w:rsidRPr="003B42F6">
        <w:rPr>
          <w:rFonts w:ascii="Book Antiqua" w:hAnsi="Book Antiqua"/>
          <w:sz w:val="22"/>
          <w:szCs w:val="22"/>
          <w:lang w:val="pt-BR"/>
        </w:rPr>
        <w:t xml:space="preserve"> A proponente deverá comprovar que possui em seu quadro, na data prevista para a abertura desta licitação, profissionais de nível superior, com habilitação específica </w:t>
      </w:r>
      <w:r>
        <w:rPr>
          <w:rFonts w:ascii="Book Antiqua" w:hAnsi="Book Antiqua"/>
          <w:sz w:val="22"/>
          <w:szCs w:val="22"/>
          <w:lang w:val="pt-BR"/>
        </w:rPr>
        <w:t>Nutrição</w:t>
      </w:r>
      <w:r w:rsidRPr="003B42F6">
        <w:rPr>
          <w:rFonts w:ascii="Book Antiqua" w:hAnsi="Book Antiqua"/>
          <w:sz w:val="22"/>
          <w:szCs w:val="22"/>
          <w:lang w:val="pt-BR"/>
        </w:rPr>
        <w:t xml:space="preserve">, </w:t>
      </w:r>
      <w:r w:rsidRPr="001F0D26">
        <w:rPr>
          <w:rFonts w:ascii="Book Antiqua" w:hAnsi="Book Antiqua" w:cs="Book Antiqua"/>
          <w:iCs/>
          <w:sz w:val="22"/>
          <w:szCs w:val="22"/>
        </w:rPr>
        <w:t>legalmente Habilitado</w:t>
      </w:r>
      <w:r>
        <w:rPr>
          <w:rFonts w:ascii="Book Antiqua" w:hAnsi="Book Antiqua" w:cs="Book Antiqua"/>
          <w:b/>
          <w:bCs/>
          <w:sz w:val="22"/>
          <w:szCs w:val="22"/>
        </w:rPr>
        <w:t xml:space="preserve"> </w:t>
      </w:r>
      <w:r w:rsidRPr="001F0D26">
        <w:rPr>
          <w:rFonts w:ascii="Book Antiqua" w:hAnsi="Book Antiqua" w:cs="Book Antiqua"/>
          <w:bCs/>
          <w:sz w:val="22"/>
          <w:szCs w:val="22"/>
        </w:rPr>
        <w:t>e</w:t>
      </w:r>
      <w:r w:rsidRPr="001F0D26">
        <w:rPr>
          <w:rFonts w:ascii="Book Antiqua" w:hAnsi="Book Antiqua" w:cs="Book Antiqua"/>
          <w:b/>
          <w:bCs/>
          <w:sz w:val="22"/>
          <w:szCs w:val="22"/>
        </w:rPr>
        <w:t xml:space="preserve"> </w:t>
      </w:r>
      <w:r w:rsidRPr="001F0D26">
        <w:rPr>
          <w:rFonts w:ascii="Book Antiqua" w:hAnsi="Book Antiqua" w:cs="Book Antiqua"/>
          <w:sz w:val="22"/>
          <w:szCs w:val="22"/>
        </w:rPr>
        <w:t>reconhecido pelo Conselho Regional de Nutrição – CRN</w:t>
      </w:r>
      <w:r>
        <w:rPr>
          <w:rFonts w:ascii="Book Antiqua" w:hAnsi="Book Antiqua"/>
          <w:sz w:val="22"/>
          <w:szCs w:val="22"/>
          <w:lang w:val="pt-BR"/>
        </w:rPr>
        <w:t xml:space="preserve">, </w:t>
      </w:r>
      <w:r w:rsidRPr="003B42F6">
        <w:rPr>
          <w:rFonts w:ascii="Book Antiqua" w:hAnsi="Book Antiqua"/>
          <w:sz w:val="22"/>
          <w:szCs w:val="22"/>
          <w:lang w:val="pt-BR"/>
        </w:rPr>
        <w:t xml:space="preserve">sendo que a comprovação do vínculo com os profissionais se dará da seguinte forma: </w:t>
      </w:r>
    </w:p>
    <w:p w:rsidR="00021147" w:rsidRPr="003B42F6" w:rsidRDefault="00021147" w:rsidP="00021147">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
          <w:sz w:val="22"/>
          <w:szCs w:val="22"/>
          <w:shd w:val="clear" w:color="auto" w:fill="FFFFFF"/>
          <w:lang w:val="pt-BR"/>
        </w:rPr>
      </w:pPr>
      <w:r w:rsidRPr="003B42F6">
        <w:rPr>
          <w:rFonts w:ascii="Book Antiqua" w:hAnsi="Book Antiqua" w:cs="Arial"/>
          <w:b/>
          <w:sz w:val="22"/>
          <w:szCs w:val="22"/>
          <w:shd w:val="clear" w:color="auto" w:fill="FFFFFF"/>
          <w:lang w:val="pt-BR"/>
        </w:rPr>
        <w:t>a)</w:t>
      </w:r>
      <w:r w:rsidRPr="003B42F6">
        <w:rPr>
          <w:rFonts w:ascii="Book Antiqua" w:hAnsi="Book Antiqua" w:cs="Arial"/>
          <w:sz w:val="22"/>
          <w:szCs w:val="22"/>
          <w:shd w:val="clear" w:color="auto" w:fill="FFFFFF"/>
          <w:lang w:val="pt-BR"/>
        </w:rPr>
        <w:t xml:space="preserve"> Mediante apresentação de cópia autenticada da Carteira Profissional de Trabalho (CTPS);</w:t>
      </w:r>
      <w:r w:rsidRPr="003B42F6">
        <w:rPr>
          <w:rFonts w:ascii="Book Antiqua" w:hAnsi="Book Antiqua" w:cs="Arial"/>
          <w:b/>
          <w:sz w:val="22"/>
          <w:szCs w:val="22"/>
          <w:shd w:val="clear" w:color="auto" w:fill="FFFFFF"/>
          <w:lang w:val="pt-BR"/>
        </w:rPr>
        <w:t xml:space="preserve"> </w:t>
      </w:r>
    </w:p>
    <w:p w:rsidR="00021147" w:rsidRPr="003B42F6" w:rsidRDefault="00021147" w:rsidP="00021147">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lang w:val="pt-BR"/>
        </w:rPr>
      </w:pPr>
      <w:r w:rsidRPr="003B42F6">
        <w:rPr>
          <w:rFonts w:ascii="Book Antiqua" w:hAnsi="Book Antiqua" w:cs="Arial"/>
          <w:b/>
          <w:sz w:val="22"/>
          <w:szCs w:val="22"/>
          <w:shd w:val="clear" w:color="auto" w:fill="FFFFFF"/>
          <w:lang w:val="pt-BR"/>
        </w:rPr>
        <w:t>b)</w:t>
      </w:r>
      <w:r w:rsidRPr="003B42F6">
        <w:rPr>
          <w:rFonts w:ascii="Book Antiqua" w:hAnsi="Book Antiqua" w:cs="Arial"/>
          <w:sz w:val="22"/>
          <w:szCs w:val="22"/>
          <w:shd w:val="clear" w:color="auto" w:fill="FFFFFF"/>
          <w:lang w:val="pt-BR"/>
        </w:rPr>
        <w:t xml:space="preserve"> Mediante a comprovação do vínculo profissional por meio de contrato de prestação de serviços, celebrado de acordo com a legislação civil comum, </w:t>
      </w:r>
      <w:r w:rsidRPr="003B42F6">
        <w:rPr>
          <w:rFonts w:ascii="Book Antiqua" w:hAnsi="Book Antiqua"/>
          <w:sz w:val="22"/>
          <w:szCs w:val="22"/>
        </w:rPr>
        <w:t>devidamente autenticado em caso de cópia</w:t>
      </w:r>
      <w:r w:rsidRPr="003B42F6">
        <w:rPr>
          <w:rFonts w:ascii="Book Antiqua" w:hAnsi="Book Antiqua" w:cs="Arial"/>
          <w:sz w:val="22"/>
          <w:szCs w:val="22"/>
          <w:shd w:val="clear" w:color="auto" w:fill="FFFFFF"/>
          <w:lang w:val="pt-BR"/>
        </w:rPr>
        <w:t>.</w:t>
      </w:r>
    </w:p>
    <w:p w:rsidR="00021147" w:rsidRPr="001F0D26"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bCs/>
          <w:sz w:val="22"/>
          <w:szCs w:val="22"/>
        </w:rPr>
      </w:pPr>
      <w:r w:rsidRPr="001F0D26">
        <w:rPr>
          <w:rFonts w:ascii="Book Antiqua" w:hAnsi="Book Antiqua" w:cs="Book Antiqua"/>
          <w:b/>
          <w:sz w:val="22"/>
          <w:szCs w:val="22"/>
        </w:rPr>
        <w:t>c)</w:t>
      </w:r>
      <w:r w:rsidRPr="001F0D26">
        <w:rPr>
          <w:rFonts w:ascii="Book Antiqua" w:hAnsi="Book Antiqua" w:cs="Book Antiqua"/>
          <w:sz w:val="22"/>
          <w:szCs w:val="22"/>
        </w:rPr>
        <w:t xml:space="preserve"> </w:t>
      </w:r>
      <w:r>
        <w:rPr>
          <w:rFonts w:ascii="Book Antiqua" w:hAnsi="Book Antiqua" w:cs="Book Antiqua"/>
          <w:sz w:val="22"/>
          <w:szCs w:val="22"/>
        </w:rPr>
        <w:t>S</w:t>
      </w:r>
      <w:r w:rsidRPr="001F0D26">
        <w:rPr>
          <w:rFonts w:ascii="Book Antiqua" w:hAnsi="Book Antiqua" w:cs="Book Antiqua"/>
          <w:sz w:val="22"/>
          <w:szCs w:val="22"/>
        </w:rPr>
        <w:t>e profissional autônomo</w:t>
      </w:r>
      <w:r w:rsidRPr="001F0D26">
        <w:rPr>
          <w:rFonts w:ascii="Book Antiqua" w:hAnsi="Book Antiqua" w:cs="Book Antiqua"/>
          <w:i/>
          <w:sz w:val="22"/>
          <w:szCs w:val="22"/>
        </w:rPr>
        <w:t>:</w:t>
      </w:r>
      <w:r w:rsidRPr="001F0D26">
        <w:rPr>
          <w:rFonts w:ascii="Book Antiqua" w:hAnsi="Book Antiqua" w:cs="Book Antiqua"/>
          <w:sz w:val="22"/>
          <w:szCs w:val="22"/>
        </w:rPr>
        <w:t xml:space="preserve"> declaração do profissional, informando que é autônomo e  responsável técnico da licitante.</w:t>
      </w:r>
    </w:p>
    <w:p w:rsidR="00021147" w:rsidRDefault="00021147" w:rsidP="00021147">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lang w:val="pt-BR"/>
        </w:rPr>
      </w:pPr>
      <w:r>
        <w:rPr>
          <w:rFonts w:ascii="Book Antiqua" w:hAnsi="Book Antiqua" w:cs="Arial"/>
          <w:b/>
          <w:sz w:val="22"/>
          <w:szCs w:val="22"/>
          <w:shd w:val="clear" w:color="auto" w:fill="FFFFFF"/>
          <w:lang w:val="pt-BR"/>
        </w:rPr>
        <w:t>d</w:t>
      </w:r>
      <w:r w:rsidRPr="003B42F6">
        <w:rPr>
          <w:rFonts w:ascii="Book Antiqua" w:hAnsi="Book Antiqua" w:cs="Arial"/>
          <w:b/>
          <w:sz w:val="22"/>
          <w:szCs w:val="22"/>
          <w:shd w:val="clear" w:color="auto" w:fill="FFFFFF"/>
          <w:lang w:val="pt-BR"/>
        </w:rPr>
        <w:t>)</w:t>
      </w:r>
      <w:r w:rsidRPr="003B42F6">
        <w:rPr>
          <w:rFonts w:ascii="Book Antiqua" w:hAnsi="Book Antiqua" w:cs="Arial"/>
          <w:sz w:val="22"/>
          <w:szCs w:val="22"/>
          <w:shd w:val="clear" w:color="auto" w:fill="FFFFFF"/>
          <w:lang w:val="pt-BR"/>
        </w:rPr>
        <w:t xml:space="preserve"> Quando se tratar de dirigente ou sócio da empresa licitante, tal comprovação será feita através do ato constitutivo da mesma </w:t>
      </w:r>
      <w:r w:rsidRPr="003B42F6">
        <w:rPr>
          <w:rFonts w:ascii="Book Antiqua" w:hAnsi="Book Antiqua"/>
          <w:sz w:val="22"/>
          <w:szCs w:val="22"/>
        </w:rPr>
        <w:t xml:space="preserve">e da Certidão do </w:t>
      </w:r>
      <w:r w:rsidRPr="003B42F6">
        <w:rPr>
          <w:rFonts w:ascii="Book Antiqua" w:eastAsia="Calibri" w:hAnsi="Book Antiqua" w:cs="Arial"/>
          <w:color w:val="000000" w:themeColor="text1"/>
          <w:sz w:val="22"/>
          <w:szCs w:val="22"/>
          <w:lang w:val="pt-BR"/>
        </w:rPr>
        <w:t xml:space="preserve">Conselho Regional de </w:t>
      </w:r>
      <w:r>
        <w:rPr>
          <w:rFonts w:ascii="Book Antiqua" w:eastAsia="Calibri" w:hAnsi="Book Antiqua" w:cs="Arial"/>
          <w:color w:val="000000" w:themeColor="text1"/>
          <w:sz w:val="22"/>
          <w:szCs w:val="22"/>
          <w:lang w:val="pt-BR"/>
        </w:rPr>
        <w:t>Nutrição</w:t>
      </w:r>
      <w:r w:rsidRPr="003B42F6">
        <w:rPr>
          <w:rFonts w:ascii="Book Antiqua" w:eastAsia="Calibri" w:hAnsi="Book Antiqua" w:cs="Arial"/>
          <w:color w:val="000000" w:themeColor="text1"/>
          <w:sz w:val="22"/>
          <w:szCs w:val="22"/>
          <w:lang w:val="pt-BR"/>
        </w:rPr>
        <w:t xml:space="preserve"> – </w:t>
      </w:r>
      <w:r>
        <w:rPr>
          <w:rFonts w:ascii="Book Antiqua" w:eastAsia="Calibri" w:hAnsi="Book Antiqua" w:cs="Arial"/>
          <w:color w:val="000000" w:themeColor="text1"/>
          <w:sz w:val="22"/>
          <w:szCs w:val="22"/>
          <w:lang w:val="pt-BR"/>
        </w:rPr>
        <w:t>CRN</w:t>
      </w:r>
      <w:r w:rsidRPr="003B42F6">
        <w:rPr>
          <w:rFonts w:ascii="Book Antiqua" w:eastAsia="Calibri" w:hAnsi="Book Antiqua" w:cs="Arial"/>
          <w:color w:val="000000" w:themeColor="text1"/>
          <w:sz w:val="22"/>
          <w:szCs w:val="22"/>
          <w:lang w:val="pt-BR"/>
        </w:rPr>
        <w:t xml:space="preserve"> </w:t>
      </w:r>
      <w:r w:rsidRPr="003B42F6">
        <w:rPr>
          <w:rFonts w:ascii="Book Antiqua" w:hAnsi="Book Antiqua"/>
          <w:sz w:val="22"/>
          <w:szCs w:val="22"/>
        </w:rPr>
        <w:t>devidamente atualizada</w:t>
      </w:r>
      <w:r w:rsidRPr="003B42F6">
        <w:rPr>
          <w:rFonts w:ascii="Book Antiqua" w:hAnsi="Book Antiqua" w:cs="Arial"/>
          <w:sz w:val="22"/>
          <w:szCs w:val="22"/>
          <w:shd w:val="clear" w:color="auto" w:fill="FFFFFF"/>
          <w:lang w:val="pt-BR"/>
        </w:rPr>
        <w:t>.</w:t>
      </w:r>
    </w:p>
    <w:p w:rsidR="00021147" w:rsidRDefault="00021147" w:rsidP="00021147">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lang w:val="pt-BR"/>
        </w:rPr>
      </w:pPr>
    </w:p>
    <w:p w:rsidR="00021147" w:rsidRPr="003B42F6"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3B42F6">
        <w:rPr>
          <w:rFonts w:ascii="Book Antiqua" w:eastAsia="Book Antiqua" w:hAnsi="Book Antiqua"/>
          <w:b/>
          <w:sz w:val="22"/>
          <w:szCs w:val="22"/>
          <w:u w:val="single"/>
          <w:lang w:val="pt-BR"/>
        </w:rPr>
        <w:t>Observação:</w:t>
      </w:r>
      <w:r w:rsidRPr="003B42F6">
        <w:rPr>
          <w:rFonts w:ascii="Book Antiqua" w:eastAsia="Book Antiqua" w:hAnsi="Book Antiqua"/>
          <w:sz w:val="22"/>
          <w:szCs w:val="22"/>
          <w:lang w:val="pt-BR"/>
        </w:rPr>
        <w:t xml:space="preserve"> </w:t>
      </w:r>
      <w:r w:rsidRPr="003B42F6">
        <w:rPr>
          <w:rFonts w:ascii="Book Antiqua" w:hAnsi="Book Antiqua"/>
          <w:sz w:val="22"/>
          <w:szCs w:val="22"/>
          <w:lang w:val="pt-BR"/>
        </w:rPr>
        <w:t>É vedada a participação de um mesmo técnico como responsável por mais de uma empresa.</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p>
    <w:p w:rsidR="00021147" w:rsidRPr="001F0D26"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bCs/>
          <w:sz w:val="22"/>
          <w:szCs w:val="22"/>
        </w:rPr>
      </w:pPr>
      <w:r w:rsidRPr="001F0D26">
        <w:rPr>
          <w:rFonts w:ascii="Book Antiqua" w:eastAsia="Calibri" w:hAnsi="Book Antiqua" w:cs="Arial"/>
          <w:bCs/>
          <w:sz w:val="22"/>
          <w:szCs w:val="22"/>
        </w:rPr>
        <w:t xml:space="preserve">5.1.3.4 </w:t>
      </w:r>
      <w:r w:rsidRPr="001F0D26">
        <w:rPr>
          <w:rFonts w:ascii="Book Antiqua" w:eastAsia="Calibri" w:hAnsi="Book Antiqua" w:cs="Arial"/>
          <w:bCs/>
          <w:i/>
          <w:sz w:val="22"/>
          <w:szCs w:val="22"/>
        </w:rPr>
        <w:t>Certidão de Pessoa Física</w:t>
      </w:r>
      <w:r w:rsidRPr="001F0D26">
        <w:rPr>
          <w:rFonts w:ascii="Book Antiqua" w:eastAsia="Calibri" w:hAnsi="Book Antiqua" w:cs="Arial"/>
          <w:b/>
          <w:bCs/>
          <w:sz w:val="22"/>
          <w:szCs w:val="22"/>
        </w:rPr>
        <w:t xml:space="preserve"> </w:t>
      </w:r>
      <w:r w:rsidRPr="001F0D26">
        <w:rPr>
          <w:rFonts w:ascii="Book Antiqua" w:eastAsia="Calibri" w:hAnsi="Book Antiqua" w:cs="Arial"/>
          <w:sz w:val="22"/>
          <w:szCs w:val="22"/>
        </w:rPr>
        <w:t xml:space="preserve">junto ao </w:t>
      </w:r>
      <w:r w:rsidRPr="001F0D26">
        <w:rPr>
          <w:rFonts w:ascii="Book Antiqua" w:hAnsi="Book Antiqua" w:cs="Book Antiqua"/>
          <w:sz w:val="22"/>
          <w:szCs w:val="22"/>
        </w:rPr>
        <w:t>Conselho Regional de Nutrição – CRN</w:t>
      </w:r>
      <w:r w:rsidRPr="001F0D26">
        <w:rPr>
          <w:rFonts w:ascii="Book Antiqua" w:eastAsia="Calibri" w:hAnsi="Book Antiqua" w:cs="Arial"/>
          <w:sz w:val="22"/>
          <w:szCs w:val="22"/>
        </w:rPr>
        <w:t>, comprovando o registro ou inscrição do(a) Nutricionista indicado(a) como responsável técnico, devidamente atualizada, ou seja, com validade na data de abertura desta licitação.</w:t>
      </w:r>
    </w:p>
    <w:p w:rsidR="00021147" w:rsidRPr="006F6700"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highlight w:val="green"/>
          <w:u w:val="single"/>
          <w:lang w:val="pt-BR"/>
        </w:rPr>
      </w:pP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1F0D26">
        <w:rPr>
          <w:rFonts w:ascii="Book Antiqua" w:eastAsia="Book Antiqua" w:hAnsi="Book Antiqua"/>
          <w:b/>
          <w:sz w:val="22"/>
          <w:szCs w:val="22"/>
          <w:u w:val="single"/>
          <w:lang w:val="pt-BR"/>
        </w:rPr>
        <w:t>Observação:</w:t>
      </w:r>
      <w:r w:rsidRPr="001F0D26">
        <w:rPr>
          <w:rFonts w:ascii="Book Antiqua" w:eastAsia="Book Antiqua" w:hAnsi="Book Antiqua"/>
          <w:b/>
          <w:sz w:val="22"/>
          <w:szCs w:val="22"/>
          <w:lang w:val="pt-BR"/>
        </w:rPr>
        <w:t xml:space="preserve"> </w:t>
      </w:r>
      <w:r w:rsidRPr="001F0D26">
        <w:rPr>
          <w:rFonts w:ascii="Book Antiqua" w:eastAsia="Book Antiqua" w:hAnsi="Book Antiqua"/>
          <w:sz w:val="22"/>
          <w:szCs w:val="22"/>
          <w:lang w:val="pt-BR"/>
        </w:rPr>
        <w:t xml:space="preserve">Os documentos referentes </w:t>
      </w:r>
      <w:proofErr w:type="gramStart"/>
      <w:r w:rsidRPr="001F0D26">
        <w:rPr>
          <w:rFonts w:ascii="Book Antiqua" w:eastAsia="Book Antiqua" w:hAnsi="Book Antiqua"/>
          <w:sz w:val="22"/>
          <w:szCs w:val="22"/>
          <w:lang w:val="pt-BR"/>
        </w:rPr>
        <w:t>a</w:t>
      </w:r>
      <w:proofErr w:type="gramEnd"/>
      <w:r w:rsidRPr="001F0D26">
        <w:rPr>
          <w:rFonts w:ascii="Book Antiqua" w:eastAsia="Book Antiqua" w:hAnsi="Book Antiqua"/>
          <w:sz w:val="22"/>
          <w:szCs w:val="22"/>
          <w:lang w:val="pt-BR"/>
        </w:rPr>
        <w:t xml:space="preserve"> </w:t>
      </w:r>
      <w:r w:rsidRPr="001F0D26">
        <w:rPr>
          <w:rFonts w:ascii="Book Antiqua" w:eastAsia="Book Antiqua" w:hAnsi="Book Antiqua"/>
          <w:b/>
          <w:sz w:val="22"/>
          <w:szCs w:val="22"/>
          <w:lang w:val="pt-BR"/>
        </w:rPr>
        <w:t>Qualificação Técnica</w:t>
      </w:r>
      <w:r w:rsidRPr="001F0D26">
        <w:rPr>
          <w:rFonts w:ascii="Book Antiqua" w:eastAsia="Book Antiqua" w:hAnsi="Book Antiqua"/>
          <w:sz w:val="22"/>
          <w:szCs w:val="22"/>
          <w:lang w:val="pt-BR"/>
        </w:rPr>
        <w:t xml:space="preserve"> </w:t>
      </w:r>
      <w:r w:rsidRPr="001F0D26">
        <w:rPr>
          <w:rFonts w:ascii="Book Antiqua" w:eastAsia="Book Antiqua" w:hAnsi="Book Antiqua"/>
          <w:sz w:val="22"/>
          <w:szCs w:val="22"/>
        </w:rPr>
        <w:t xml:space="preserve">poderão ser apresentados em original, ou, se preferir, deverão ser apresentados por qualquer processo de cópia autenticada, ou publicação em órgão da imprensa oficial. </w:t>
      </w:r>
      <w:r w:rsidRPr="001F0D26">
        <w:rPr>
          <w:rFonts w:ascii="Book Antiqua" w:hAnsi="Book Antiqua"/>
          <w:color w:val="000000"/>
          <w:sz w:val="22"/>
          <w:szCs w:val="22"/>
          <w:shd w:val="clear" w:color="auto" w:fill="FFFFFF" w:themeFill="background1"/>
        </w:rPr>
        <w:t xml:space="preserve">Caso seja apresentada fotocópia simples </w:t>
      </w:r>
      <w:r w:rsidRPr="001F0D26">
        <w:rPr>
          <w:rFonts w:ascii="Book Antiqua" w:hAnsi="Book Antiqua"/>
          <w:b/>
          <w:color w:val="000000"/>
          <w:sz w:val="22"/>
          <w:szCs w:val="22"/>
          <w:shd w:val="clear" w:color="auto" w:fill="FFFFFF" w:themeFill="background1"/>
        </w:rPr>
        <w:t>DEVERÁ</w:t>
      </w:r>
      <w:r w:rsidRPr="001F0D26">
        <w:rPr>
          <w:rFonts w:ascii="Book Antiqua" w:hAnsi="Book Antiqua"/>
          <w:color w:val="000000"/>
          <w:sz w:val="22"/>
          <w:szCs w:val="22"/>
          <w:shd w:val="clear" w:color="auto" w:fill="FFFFFF" w:themeFill="background1"/>
        </w:rPr>
        <w:t xml:space="preserve"> </w:t>
      </w:r>
      <w:r w:rsidRPr="001F0D26">
        <w:rPr>
          <w:rFonts w:ascii="Book Antiqua" w:hAnsi="Book Antiqua"/>
          <w:b/>
          <w:color w:val="000000"/>
          <w:sz w:val="22"/>
          <w:szCs w:val="22"/>
          <w:shd w:val="clear" w:color="auto" w:fill="FFFFFF" w:themeFill="background1"/>
        </w:rPr>
        <w:t>SER APRESENTADO (NA SESSÃO) O DOCUMENTO ORIGINAL PARA CUMPRIMENTO DA LEI Nº 13.726/2018, SOB PENA DE INABILITAÇÃO.</w:t>
      </w:r>
    </w:p>
    <w:p w:rsidR="00021147" w:rsidRPr="009E60EE"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021147" w:rsidRPr="009E60EE" w:rsidRDefault="00021147" w:rsidP="00021147">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021147" w:rsidRPr="00D35642"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021147" w:rsidRPr="005E69E3"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3"/>
      </w:tblGrid>
      <w:tr w:rsidR="00021147" w:rsidRPr="00D35642" w:rsidTr="008964B5">
        <w:tc>
          <w:tcPr>
            <w:tcW w:w="10236" w:type="dxa"/>
            <w:shd w:val="clear" w:color="auto" w:fill="F2F2F2" w:themeFill="background1" w:themeFillShade="F2"/>
          </w:tcPr>
          <w:p w:rsidR="00021147" w:rsidRPr="00D35642"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021147" w:rsidRPr="00D35642" w:rsidTr="008964B5">
        <w:tc>
          <w:tcPr>
            <w:tcW w:w="10236" w:type="dxa"/>
            <w:shd w:val="clear" w:color="auto" w:fill="F2F2F2" w:themeFill="background1" w:themeFillShade="F2"/>
          </w:tcPr>
          <w:p w:rsidR="00021147" w:rsidRPr="00330E00"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w:t>
            </w:r>
            <w:r w:rsidRPr="00330E00">
              <w:rPr>
                <w:rFonts w:ascii="Book Antiqua" w:eastAsia="Book Antiqua" w:hAnsi="Book Antiqua"/>
                <w:sz w:val="22"/>
                <w:szCs w:val="22"/>
              </w:rPr>
              <w:lastRenderedPageBreak/>
              <w:t xml:space="preserve">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SER APRESENTADO (NA SESSÃO) O DOCUMENTO ORIGINAL PARA CUMPRIMENTO DA LEI Nº 13.726/2018, SOB PENA DE INABILITAÇÃO.</w:t>
            </w:r>
          </w:p>
          <w:p w:rsidR="00021147" w:rsidRPr="00330E00"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021147" w:rsidRPr="00330E00"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021147" w:rsidRPr="00C63281"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021147" w:rsidRPr="007F7BF6"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Pr="006D19E8">
        <w:rPr>
          <w:rFonts w:ascii="Book Antiqua" w:eastAsia="Book Antiqua" w:hAnsi="Book Antiqua"/>
          <w:b/>
          <w:sz w:val="22"/>
          <w:szCs w:val="22"/>
          <w:u w:val="single"/>
          <w:shd w:val="clear" w:color="auto" w:fill="FFFFFF"/>
          <w:lang w:val="pt-BR"/>
        </w:rPr>
        <w:t xml:space="preserve">no máximo até as </w:t>
      </w:r>
      <w:r>
        <w:rPr>
          <w:rFonts w:ascii="Book Antiqua" w:eastAsia="Book Antiqua" w:hAnsi="Book Antiqua"/>
          <w:b/>
          <w:sz w:val="22"/>
          <w:szCs w:val="22"/>
          <w:u w:val="single"/>
          <w:shd w:val="clear" w:color="auto" w:fill="FFFFFF"/>
          <w:lang w:val="pt-BR"/>
        </w:rPr>
        <w:t>09h00min</w:t>
      </w:r>
      <w:r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021147" w:rsidRPr="00C63281"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021147" w:rsidRPr="00C63281"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021147" w:rsidRPr="00C63281"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021147" w:rsidRPr="00C63281"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021147" w:rsidRPr="00C63281"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21147" w:rsidRPr="004771AC"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021147" w:rsidRPr="00212072"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021147" w:rsidRPr="00212072"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021147" w:rsidRPr="00212072"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021147" w:rsidRPr="00BE1632"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021147" w:rsidRPr="00BE1632"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7.2.2 A não comprovação de que o interessado ou seu representante possui poderes específicos para </w:t>
      </w:r>
      <w:r w:rsidRPr="00BE1632">
        <w:rPr>
          <w:rFonts w:ascii="Book Antiqua" w:hAnsi="Book Antiqua" w:cs="Book Antiqua"/>
          <w:sz w:val="22"/>
          <w:szCs w:val="22"/>
        </w:rPr>
        <w:lastRenderedPageBreak/>
        <w:t>atuar no certame, impedirá o mesmo de praticar atos em nome da licitante, ficando impedido inclusive de ofertar lances verbais e recorrer dos atos praticados na sessão, lavrando-se em ata o ocorrido.</w:t>
      </w:r>
    </w:p>
    <w:p w:rsidR="00021147" w:rsidRPr="00BE1632"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021147" w:rsidRPr="00366C4E"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021147" w:rsidRPr="00BE1632"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021147" w:rsidRPr="005E69E3"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021147" w:rsidRPr="00212072"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021147" w:rsidRPr="00606659"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021147" w:rsidRPr="00606659"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021147" w:rsidRPr="00606659"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021147" w:rsidRPr="00212072"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021147" w:rsidRPr="00212072"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021147" w:rsidRPr="00212072" w:rsidRDefault="00021147" w:rsidP="00021147">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021147" w:rsidRPr="00212072" w:rsidRDefault="00021147" w:rsidP="00021147">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021147" w:rsidRPr="00212072" w:rsidRDefault="00021147" w:rsidP="00021147">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021147" w:rsidRPr="00212072" w:rsidRDefault="00021147" w:rsidP="00021147">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021147" w:rsidRPr="00212072" w:rsidRDefault="00021147" w:rsidP="00021147">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021147" w:rsidRPr="00212072" w:rsidRDefault="00021147" w:rsidP="00021147">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021147" w:rsidRPr="00212072" w:rsidRDefault="00021147" w:rsidP="00021147">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7.4.1.7 A proponente que desistir de apresentar lance verbal quando convocado pelo Pregoeiro, será </w:t>
      </w:r>
      <w:r w:rsidRPr="00212072">
        <w:rPr>
          <w:rFonts w:ascii="Book Antiqua" w:eastAsia="Book Antiqua" w:hAnsi="Book Antiqua"/>
          <w:sz w:val="22"/>
          <w:lang w:val="pt-BR"/>
        </w:rPr>
        <w:lastRenderedPageBreak/>
        <w:t>excluída da etapa de lances verbais, mantendo-se o último preço apresentado pela mesma, para efeito de ordenação das propostas.</w:t>
      </w:r>
    </w:p>
    <w:p w:rsidR="00021147" w:rsidRPr="00212072" w:rsidRDefault="00021147" w:rsidP="000211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021147" w:rsidRPr="005E69E3" w:rsidRDefault="00021147" w:rsidP="000211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021147" w:rsidRPr="00212072" w:rsidRDefault="00021147" w:rsidP="000211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021147" w:rsidRPr="00212072" w:rsidRDefault="00021147" w:rsidP="000211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021147" w:rsidRPr="00212072" w:rsidRDefault="00021147" w:rsidP="000211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021147" w:rsidRPr="00212072" w:rsidRDefault="00021147" w:rsidP="000211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021147" w:rsidRPr="00212072" w:rsidRDefault="00021147" w:rsidP="000211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021147" w:rsidRPr="00212072" w:rsidRDefault="00021147" w:rsidP="000211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021147" w:rsidRPr="00212072" w:rsidRDefault="00021147" w:rsidP="000211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021147" w:rsidRDefault="00021147" w:rsidP="000211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021147" w:rsidRPr="005E69E3" w:rsidRDefault="00021147" w:rsidP="000211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021147" w:rsidRPr="00212072"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021147" w:rsidRPr="00212072"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021147" w:rsidRPr="00212072"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021147" w:rsidRPr="00212072" w:rsidRDefault="00021147" w:rsidP="00021147">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021147" w:rsidRPr="00212072" w:rsidRDefault="00021147" w:rsidP="00021147">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021147" w:rsidRPr="00212072" w:rsidRDefault="00021147" w:rsidP="00021147">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Pr>
          <w:rFonts w:ascii="Book Antiqua" w:hAnsi="Book Antiqua"/>
          <w:sz w:val="22"/>
          <w:szCs w:val="22"/>
          <w:lang w:val="pt-BR"/>
        </w:rPr>
        <w:t xml:space="preserve">nº </w:t>
      </w:r>
      <w:r w:rsidRPr="00212072">
        <w:rPr>
          <w:rFonts w:ascii="Book Antiqua" w:hAnsi="Book Antiqua"/>
          <w:sz w:val="22"/>
          <w:szCs w:val="22"/>
          <w:lang w:val="pt-BR"/>
        </w:rPr>
        <w:t>10.520/2002).</w:t>
      </w:r>
    </w:p>
    <w:p w:rsidR="00021147" w:rsidRPr="00212072" w:rsidRDefault="00021147" w:rsidP="000211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021147" w:rsidRPr="00212072" w:rsidRDefault="00021147" w:rsidP="000211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021147" w:rsidRPr="00212072" w:rsidRDefault="00021147" w:rsidP="000211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w:t>
      </w:r>
      <w:r w:rsidR="001D2D18">
        <w:rPr>
          <w:rFonts w:ascii="Book Antiqua" w:hAnsi="Book Antiqua"/>
          <w:sz w:val="22"/>
          <w:szCs w:val="22"/>
          <w:shd w:val="clear" w:color="auto" w:fill="FFFFFF"/>
          <w:lang w:val="pt-BR"/>
        </w:rPr>
        <w:t>,</w:t>
      </w:r>
      <w:r w:rsidRPr="00212072">
        <w:rPr>
          <w:rFonts w:ascii="Book Antiqua" w:hAnsi="Book Antiqua"/>
          <w:sz w:val="22"/>
          <w:szCs w:val="22"/>
          <w:shd w:val="clear" w:color="auto" w:fill="FFFFFF"/>
          <w:lang w:val="pt-BR"/>
        </w:rPr>
        <w:t xml:space="preserve"> etc) que o preço proposto é coerente com os de mercado e que tem condições cumprir com as obrigações assumidas.</w:t>
      </w:r>
    </w:p>
    <w:p w:rsidR="00021147" w:rsidRPr="00212072" w:rsidRDefault="00021147" w:rsidP="000211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021147" w:rsidRDefault="00021147" w:rsidP="000211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hd w:val="clear" w:color="auto" w:fill="FFFFFF"/>
          <w:lang w:val="pt-BR"/>
        </w:rPr>
      </w:pPr>
    </w:p>
    <w:p w:rsidR="00021147" w:rsidRPr="00212072" w:rsidRDefault="00021147" w:rsidP="000211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lastRenderedPageBreak/>
        <w:t>habilitação</w:t>
      </w:r>
      <w:r w:rsidRPr="00AC026F">
        <w:rPr>
          <w:rFonts w:ascii="Book Antiqua" w:hAnsi="Book Antiqua"/>
          <w:sz w:val="22"/>
          <w:szCs w:val="22"/>
        </w:rPr>
        <w:t>, com base nas exigências constantes neste Edital.</w:t>
      </w:r>
    </w:p>
    <w:p w:rsidR="00021147" w:rsidRPr="00AC026F"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021147" w:rsidRPr="00AC026F"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021147" w:rsidRPr="00AC026F"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021147" w:rsidRDefault="00021147" w:rsidP="0002114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021147" w:rsidRPr="00AC026F" w:rsidRDefault="00021147" w:rsidP="0002114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021147" w:rsidRDefault="00021147" w:rsidP="0002114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021147" w:rsidRDefault="00021147" w:rsidP="0002114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021147" w:rsidRDefault="00021147" w:rsidP="0002114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021147" w:rsidRDefault="00021147" w:rsidP="0002114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021147" w:rsidRPr="00212072" w:rsidRDefault="00021147" w:rsidP="00021147">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nº </w:t>
      </w:r>
      <w:r w:rsidRPr="00212072">
        <w:rPr>
          <w:rFonts w:ascii="Book Antiqua" w:hAnsi="Book Antiqua"/>
          <w:b/>
          <w:sz w:val="22"/>
          <w:szCs w:val="22"/>
          <w:shd w:val="clear" w:color="auto" w:fill="FFFFFF"/>
          <w:lang w:val="pt-BR"/>
        </w:rPr>
        <w:t>123/2006)</w:t>
      </w:r>
    </w:p>
    <w:p w:rsidR="00021147" w:rsidRPr="00212072" w:rsidRDefault="00021147" w:rsidP="00021147">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021147" w:rsidRPr="00212072" w:rsidRDefault="00021147" w:rsidP="00021147">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021147" w:rsidRPr="00212072" w:rsidRDefault="00021147" w:rsidP="00021147">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021147" w:rsidRPr="00212072" w:rsidRDefault="00021147" w:rsidP="00021147">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021147" w:rsidRPr="00212072" w:rsidRDefault="00021147" w:rsidP="00021147">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021147" w:rsidRDefault="00021147" w:rsidP="00021147">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021147" w:rsidRPr="005E69E3" w:rsidRDefault="00021147" w:rsidP="00021147">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021147" w:rsidRPr="00212072" w:rsidRDefault="00021147" w:rsidP="00021147">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021147" w:rsidRPr="00212072" w:rsidRDefault="00021147" w:rsidP="00021147">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021147" w:rsidRPr="00212072" w:rsidRDefault="00021147" w:rsidP="00021147">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021147" w:rsidRPr="00212072" w:rsidRDefault="00021147" w:rsidP="00021147">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021147" w:rsidRPr="00212072" w:rsidRDefault="00021147" w:rsidP="00021147">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021147" w:rsidRPr="00212072"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021147" w:rsidRPr="005E69E3"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021147" w:rsidRPr="00212072"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021147" w:rsidRPr="00317429"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7.8.1 Declarado o vencedor, o Pregoeiro proporcionará a oportunidade às licitantes para que se manifestem acerca da intenção de interpor recurso contra as decisões e atos praticados na sessão, </w:t>
      </w:r>
      <w:r w:rsidRPr="00317429">
        <w:rPr>
          <w:rFonts w:ascii="Book Antiqua" w:hAnsi="Book Antiqua"/>
          <w:sz w:val="22"/>
          <w:szCs w:val="22"/>
        </w:rPr>
        <w:lastRenderedPageBreak/>
        <w:t>esclarecendo que a falta desta manifestação imediata e motivada, importará na decadência do direito de recurso por parte das licitantes.</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021147" w:rsidRPr="00317429"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021147" w:rsidRPr="00317429"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021147" w:rsidRPr="00317429"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021147" w:rsidRPr="00317429"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021147" w:rsidRPr="00317429"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Pr>
          <w:rFonts w:ascii="Book Antiqua" w:hAnsi="Book Antiqua"/>
          <w:i/>
          <w:sz w:val="22"/>
          <w:szCs w:val="22"/>
        </w:rPr>
        <w:t>00min</w:t>
      </w:r>
      <w:r w:rsidRPr="00EA4EFB">
        <w:rPr>
          <w:rFonts w:ascii="Book Antiqua" w:hAnsi="Book Antiqua"/>
          <w:i/>
          <w:sz w:val="22"/>
          <w:szCs w:val="22"/>
        </w:rPr>
        <w:t xml:space="preserve"> às 12h</w:t>
      </w:r>
      <w:r>
        <w:rPr>
          <w:rFonts w:ascii="Book Antiqua" w:hAnsi="Book Antiqua"/>
          <w:i/>
          <w:sz w:val="22"/>
          <w:szCs w:val="22"/>
        </w:rPr>
        <w:t>00min</w:t>
      </w:r>
      <w:r w:rsidRPr="00EA4EFB">
        <w:rPr>
          <w:rFonts w:ascii="Book Antiqua" w:hAnsi="Book Antiqua"/>
          <w:i/>
          <w:sz w:val="22"/>
          <w:szCs w:val="22"/>
        </w:rPr>
        <w:t xml:space="preserve"> e das 13h</w:t>
      </w:r>
      <w:r>
        <w:rPr>
          <w:rFonts w:ascii="Book Antiqua" w:hAnsi="Book Antiqua"/>
          <w:i/>
          <w:sz w:val="22"/>
          <w:szCs w:val="22"/>
        </w:rPr>
        <w:t>00min</w:t>
      </w:r>
      <w:r w:rsidRPr="00EA4EFB">
        <w:rPr>
          <w:rFonts w:ascii="Book Antiqua" w:hAnsi="Book Antiqua"/>
          <w:i/>
          <w:sz w:val="22"/>
          <w:szCs w:val="22"/>
        </w:rPr>
        <w:t xml:space="preserve"> às 17h</w:t>
      </w:r>
      <w:r>
        <w:rPr>
          <w:rFonts w:ascii="Book Antiqua" w:hAnsi="Book Antiqua"/>
          <w:i/>
          <w:sz w:val="22"/>
          <w:szCs w:val="22"/>
        </w:rPr>
        <w:t>00min</w:t>
      </w:r>
      <w:r w:rsidRPr="00317429">
        <w:rPr>
          <w:rFonts w:ascii="Book Antiqua" w:hAnsi="Book Antiqua"/>
          <w:sz w:val="22"/>
          <w:szCs w:val="22"/>
        </w:rPr>
        <w:t xml:space="preserve">. </w:t>
      </w:r>
    </w:p>
    <w:p w:rsidR="00021147" w:rsidRPr="00317429"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Pr>
          <w:rFonts w:ascii="Book Antiqua" w:hAnsi="Book Antiqua" w:cs="Arial"/>
          <w:sz w:val="22"/>
          <w:szCs w:val="22"/>
        </w:rPr>
        <w:t>remetidos</w:t>
      </w:r>
      <w:r w:rsidRPr="00317429">
        <w:rPr>
          <w:rFonts w:ascii="Book Antiqua" w:hAnsi="Book Antiqua" w:cs="Arial"/>
          <w:sz w:val="22"/>
          <w:szCs w:val="22"/>
        </w:rPr>
        <w:t xml:space="preserve"> tempestivamente.</w:t>
      </w:r>
    </w:p>
    <w:p w:rsidR="00021147" w:rsidRPr="00317429"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021147" w:rsidRPr="00317429"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021147" w:rsidRPr="009A7ADE"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Pr="009A7ADE">
        <w:rPr>
          <w:rFonts w:ascii="Book Antiqua" w:hAnsi="Book Antiqua"/>
          <w:sz w:val="22"/>
          <w:szCs w:val="22"/>
        </w:rPr>
        <w:t>8h00min às 12h00min e das 13h00min às 17h00min.</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021147" w:rsidRPr="00E6638A"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manifestando-se pelo provimento dos recursos.</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21147" w:rsidRPr="005E69E3"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021147" w:rsidRPr="00E6638A"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021147" w:rsidRPr="00E6638A"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w:t>
      </w:r>
      <w:r w:rsidRPr="00E6638A">
        <w:rPr>
          <w:rFonts w:ascii="Book Antiqua" w:hAnsi="Book Antiqua"/>
          <w:sz w:val="22"/>
          <w:szCs w:val="22"/>
          <w:lang w:val="pt-BR"/>
        </w:rPr>
        <w:lastRenderedPageBreak/>
        <w:t>readequada, ficando desde já estabelecido que para evitar o jogo de planilhas, deve ser aplicado a todos os itens o percentual de desconto ofertado, considerando-se o valor proposto na proposta inicial e o valor final após a fase de lances para cada lote.</w:t>
      </w:r>
    </w:p>
    <w:p w:rsidR="00021147" w:rsidRPr="00E6638A"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021147" w:rsidRPr="005E69E3"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021147" w:rsidRPr="00E6638A"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021147" w:rsidRPr="00E6638A"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021147" w:rsidRPr="005E69E3"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021147" w:rsidRPr="00E6638A"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021147" w:rsidRPr="00E6638A"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021147" w:rsidRPr="00E6638A"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021147" w:rsidRPr="00E6638A"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021147" w:rsidRPr="005E69E3"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021147" w:rsidRPr="0008014B"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 nº 8.666/93.</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964B5" w:rsidRPr="008964B5" w:rsidRDefault="008964B5"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jc w:val="both"/>
        <w:rPr>
          <w:rFonts w:ascii="Book Antiqua" w:eastAsia="Book Antiqua" w:hAnsi="Book Antiqua"/>
          <w:sz w:val="22"/>
          <w:szCs w:val="22"/>
        </w:rPr>
      </w:pPr>
      <w:r w:rsidRPr="008964B5">
        <w:rPr>
          <w:rFonts w:ascii="Book Antiqua" w:eastAsia="Book Antiqua" w:hAnsi="Book Antiqua"/>
          <w:sz w:val="22"/>
          <w:szCs w:val="22"/>
        </w:rPr>
        <w:t xml:space="preserve">8.5.1 Não serão reconhecidas as impugnações e recursos apresentados fora do </w:t>
      </w:r>
      <w:r w:rsidRPr="008964B5">
        <w:rPr>
          <w:rFonts w:ascii="Book Antiqua" w:hAnsi="Book Antiqua"/>
          <w:sz w:val="22"/>
          <w:szCs w:val="22"/>
        </w:rPr>
        <w:t>horário de expediente da Prefeitura, sendo das 8h00min às 12h00min e das 13h00min às 17h00min.</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021147" w:rsidRPr="001D02FA"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Pr>
          <w:rFonts w:ascii="Book Antiqua" w:hAnsi="Book Antiqua"/>
          <w:sz w:val="22"/>
          <w:szCs w:val="22"/>
        </w:rPr>
        <w:t>remetidos</w:t>
      </w:r>
      <w:r w:rsidRPr="001D02FA">
        <w:rPr>
          <w:rFonts w:ascii="Book Antiqua" w:hAnsi="Book Antiqua"/>
          <w:sz w:val="22"/>
          <w:szCs w:val="22"/>
        </w:rPr>
        <w:t xml:space="preserve"> </w:t>
      </w:r>
      <w:r w:rsidRPr="001D02FA">
        <w:rPr>
          <w:rFonts w:ascii="Book Antiqua" w:hAnsi="Book Antiqua"/>
          <w:sz w:val="22"/>
          <w:szCs w:val="22"/>
        </w:rPr>
        <w:lastRenderedPageBreak/>
        <w:t>tempestivamente.</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021147" w:rsidRPr="005E69E3"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021147" w:rsidRPr="005A16CB"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021147" w:rsidRDefault="00021147" w:rsidP="000211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021147" w:rsidRPr="00E14F78" w:rsidRDefault="00021147" w:rsidP="00021147">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021147" w:rsidRPr="00E14F78" w:rsidRDefault="00021147" w:rsidP="00021147">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021147" w:rsidRPr="00E14F78" w:rsidRDefault="00021147" w:rsidP="000211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021147" w:rsidRPr="00E14F78"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15 deste Edital.</w:t>
      </w:r>
    </w:p>
    <w:p w:rsidR="00021147" w:rsidRPr="00E14F78"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 nº 10.520/2002.</w:t>
      </w:r>
    </w:p>
    <w:p w:rsidR="00021147" w:rsidRPr="00E14F78"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021147" w:rsidRPr="00E14F78"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021147" w:rsidRPr="00E14F78"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021147" w:rsidRDefault="00021147" w:rsidP="000211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021147" w:rsidRDefault="00021147" w:rsidP="000211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021147" w:rsidRPr="00826A3B"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021147" w:rsidRDefault="00021147" w:rsidP="000211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021147" w:rsidRDefault="00021147" w:rsidP="000211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021147" w:rsidRPr="0049672E"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10.3  A Ata de Registro de Preços terá vigência de 12</w:t>
      </w:r>
      <w:r w:rsidRPr="000A0548">
        <w:rPr>
          <w:rFonts w:ascii="Book Antiqua" w:eastAsia="Book Antiqua" w:hAnsi="Book Antiqua"/>
          <w:sz w:val="22"/>
        </w:rPr>
        <w:t xml:space="preserve"> (</w:t>
      </w:r>
      <w:r>
        <w:rPr>
          <w:rFonts w:ascii="Book Antiqua" w:eastAsia="Book Antiqua" w:hAnsi="Book Antiqua"/>
          <w:sz w:val="22"/>
        </w:rPr>
        <w:t>doze</w:t>
      </w:r>
      <w:r w:rsidRPr="000A0548">
        <w:rPr>
          <w:rFonts w:ascii="Book Antiqua" w:eastAsia="Book Antiqua" w:hAnsi="Book Antiqua"/>
          <w:sz w:val="22"/>
        </w:rPr>
        <w:t xml:space="preserve">) meses,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021147" w:rsidRDefault="00021147" w:rsidP="000211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 O Município monitorará, pelo menos trimestralmente, os preços dos </w:t>
      </w:r>
      <w:r w:rsidR="008A74D9">
        <w:rPr>
          <w:rFonts w:ascii="Book Antiqua" w:eastAsia="Book Antiqua" w:hAnsi="Book Antiqua"/>
          <w:sz w:val="22"/>
        </w:rPr>
        <w:t>produtos</w:t>
      </w:r>
      <w:r>
        <w:rPr>
          <w:rFonts w:ascii="Book Antiqua" w:eastAsia="Book Antiqua" w:hAnsi="Book Antiqua"/>
          <w:sz w:val="22"/>
        </w:rPr>
        <w:t>, avaliará o mercado constantemente e poderá rever os preços registrados a qualquer tempo, em decorrência da redução dos preços praticados no mercado ou de fato que eleve os custos dos bens registrados.</w:t>
      </w:r>
    </w:p>
    <w:p w:rsidR="00021147" w:rsidRDefault="00021147" w:rsidP="000211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10.4.1 O Município convocará o fornecedor para negociar o preço registrado e adequá-lo ao preço de </w:t>
      </w:r>
      <w:r>
        <w:rPr>
          <w:rFonts w:ascii="Book Antiqua" w:eastAsia="Book Antiqua" w:hAnsi="Book Antiqua"/>
          <w:sz w:val="22"/>
        </w:rPr>
        <w:lastRenderedPageBreak/>
        <w:t>mercado, sempre que verificar que o preço registrado está acima do preço de mercado. Caso seja frustrada a negociação para redução do preço, o fornecedor será liberado do compromisso assumido.</w:t>
      </w:r>
    </w:p>
    <w:p w:rsidR="00021147" w:rsidRDefault="00021147" w:rsidP="000211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021147" w:rsidRDefault="00021147" w:rsidP="000211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021147" w:rsidRDefault="00021147" w:rsidP="000211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021147" w:rsidRDefault="00021147" w:rsidP="000211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021147" w:rsidRDefault="00021147" w:rsidP="000211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 e-mail ou correio)</w:t>
      </w:r>
    </w:p>
    <w:p w:rsidR="00021147" w:rsidRDefault="00021147" w:rsidP="000211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10.6 As secretarias usuárias da Ata de Registro de Preços não emitirão qualquer Ordem de Fornecimento/Nota de Empenho, sem a prévia existência do respectivo crédito orçamentário.</w:t>
      </w:r>
    </w:p>
    <w:p w:rsidR="00021147" w:rsidRPr="005E69E3" w:rsidRDefault="00021147" w:rsidP="000211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021147" w:rsidRPr="002F751C"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 DAS CONDIÇÕES DE ENTREGA E RECEBIMENTO</w:t>
      </w:r>
      <w:r w:rsidRPr="002F751C">
        <w:rPr>
          <w:rFonts w:ascii="Book Antiqua" w:eastAsia="Book Antiqua" w:hAnsi="Book Antiqua" w:cs="Arial"/>
          <w:b/>
          <w:sz w:val="22"/>
          <w:szCs w:val="22"/>
        </w:rPr>
        <w:t xml:space="preserve"> </w:t>
      </w:r>
    </w:p>
    <w:p w:rsidR="00021147" w:rsidRPr="004D5EB0"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4D5EB0">
        <w:rPr>
          <w:rFonts w:ascii="Book Antiqua" w:eastAsia="Book Antiqua" w:hAnsi="Book Antiqua"/>
          <w:sz w:val="22"/>
          <w:shd w:val="clear" w:color="auto" w:fill="FFFFFF"/>
        </w:rPr>
        <w:t xml:space="preserve">11.1 Os </w:t>
      </w:r>
      <w:r w:rsidRPr="004D5EB0">
        <w:rPr>
          <w:rFonts w:ascii="Book Antiqua" w:eastAsia="Book Antiqua" w:hAnsi="Book Antiqua"/>
          <w:sz w:val="22"/>
        </w:rPr>
        <w:t xml:space="preserve">Gêneros Alimentícios tipo </w:t>
      </w:r>
      <w:r w:rsidRPr="004D5EB0">
        <w:rPr>
          <w:rFonts w:ascii="Book Antiqua" w:eastAsia="Book Antiqua" w:hAnsi="Book Antiqua"/>
          <w:i/>
          <w:sz w:val="22"/>
        </w:rPr>
        <w:t xml:space="preserve">“lanche pronto” </w:t>
      </w:r>
      <w:r w:rsidRPr="004D5EB0">
        <w:rPr>
          <w:rFonts w:ascii="Book Antiqua" w:eastAsia="Book Antiqua" w:hAnsi="Book Antiqua"/>
          <w:sz w:val="22"/>
          <w:shd w:val="clear" w:color="auto" w:fill="FFFFFF"/>
        </w:rPr>
        <w:t xml:space="preserve">deverão ser entregues </w:t>
      </w:r>
      <w:r w:rsidRPr="004D5EB0">
        <w:rPr>
          <w:rFonts w:ascii="Book Antiqua" w:eastAsia="Book Antiqua" w:hAnsi="Book Antiqua"/>
          <w:sz w:val="22"/>
        </w:rPr>
        <w:t>conforme a necessidade da municipalidade (inclusive aos finais de semana), que procederá a solicitação nas quantidades que lhe convier com antecedência mínima de 24 (vinte e quatro horas) da realização do evento, através de autorizações de empenho que serão encaminhadas dentro do prazo de vigência da Ata de Registro de Preços.</w:t>
      </w:r>
    </w:p>
    <w:p w:rsidR="00021147" w:rsidRPr="004D5EB0" w:rsidRDefault="00021147" w:rsidP="000211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hd w:val="clear" w:color="auto" w:fill="FFFFFF"/>
        </w:rPr>
      </w:pPr>
      <w:r w:rsidRPr="004D5EB0">
        <w:rPr>
          <w:rFonts w:ascii="Book Antiqua" w:eastAsia="Book Antiqua" w:hAnsi="Book Antiqua"/>
          <w:sz w:val="22"/>
          <w:shd w:val="clear" w:color="auto" w:fill="FFFFFF"/>
        </w:rPr>
        <w:t xml:space="preserve">11.2 Os Gêneros Alimentícios relacionados na Autorização de Empenho deverão ser entregues em até 02 (duas) horas antes do início do evento, nas condições estipuladas no presente Edital e seus Anexos, </w:t>
      </w:r>
      <w:r w:rsidRPr="004D5EB0">
        <w:rPr>
          <w:rFonts w:ascii="Book Antiqua" w:eastAsia="Book Antiqua" w:hAnsi="Book Antiqua"/>
          <w:b/>
          <w:sz w:val="22"/>
          <w:shd w:val="clear" w:color="auto" w:fill="FFFFFF"/>
        </w:rPr>
        <w:t>no local indicado na Autorização de Empenho</w:t>
      </w:r>
      <w:r w:rsidRPr="004D5EB0">
        <w:rPr>
          <w:rFonts w:ascii="Book Antiqua" w:eastAsia="Book Antiqua" w:hAnsi="Book Antiqua"/>
          <w:sz w:val="22"/>
          <w:shd w:val="clear" w:color="auto" w:fill="FFFFFF"/>
        </w:rPr>
        <w:t>, ou em horário a ser estabelecido pelo Requisitante.</w:t>
      </w:r>
    </w:p>
    <w:p w:rsidR="00021147" w:rsidRPr="004D5EB0" w:rsidRDefault="00021147" w:rsidP="000211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4D5EB0">
        <w:rPr>
          <w:rFonts w:ascii="Book Antiqua" w:eastAsia="Book Antiqua" w:hAnsi="Book Antiqua"/>
          <w:sz w:val="22"/>
          <w:szCs w:val="22"/>
        </w:rPr>
        <w:t xml:space="preserve">11.3 Fica aqui estabelecido que os Gêneros Alimentícios tipo </w:t>
      </w:r>
      <w:r w:rsidRPr="004D5EB0">
        <w:rPr>
          <w:rFonts w:ascii="Book Antiqua" w:eastAsia="Book Antiqua" w:hAnsi="Book Antiqua"/>
          <w:i/>
          <w:sz w:val="22"/>
          <w:szCs w:val="22"/>
        </w:rPr>
        <w:t>“lanche pronto”</w:t>
      </w:r>
      <w:r w:rsidRPr="004D5EB0">
        <w:rPr>
          <w:rFonts w:ascii="Book Antiqua" w:eastAsia="Book Antiqua" w:hAnsi="Book Antiqua"/>
          <w:sz w:val="22"/>
          <w:szCs w:val="22"/>
        </w:rPr>
        <w:t>, objeto deste Pregão Presencial, estarão dispensados do recebimento provisório, sendo recebidos mediante RECIBO</w:t>
      </w:r>
      <w:r w:rsidRPr="004D5EB0">
        <w:rPr>
          <w:rFonts w:ascii="Book Antiqua" w:eastAsia="Book Antiqua" w:hAnsi="Book Antiqua"/>
          <w:b/>
          <w:sz w:val="22"/>
          <w:szCs w:val="22"/>
        </w:rPr>
        <w:t xml:space="preserve">, </w:t>
      </w:r>
      <w:r w:rsidRPr="004D5EB0">
        <w:rPr>
          <w:rFonts w:ascii="Book Antiqua" w:eastAsia="Book Antiqua" w:hAnsi="Book Antiqua"/>
          <w:sz w:val="22"/>
          <w:szCs w:val="22"/>
        </w:rPr>
        <w:t>após a verificação da qualidade e da quantidade do objeto com as especificações contidas no Edital e a consequente aceitação do respensável pela organização do evento.</w:t>
      </w:r>
    </w:p>
    <w:p w:rsidR="00021147" w:rsidRPr="004D5EB0" w:rsidRDefault="00021147" w:rsidP="0002114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rPr>
      </w:pPr>
      <w:r w:rsidRPr="004D5EB0">
        <w:rPr>
          <w:rFonts w:ascii="Book Antiqua" w:eastAsia="Book Antiqua" w:hAnsi="Book Antiqua"/>
          <w:sz w:val="22"/>
          <w:szCs w:val="22"/>
          <w:shd w:val="clear" w:color="auto" w:fill="FFFFFF"/>
        </w:rPr>
        <w:t xml:space="preserve">11.3.1 A </w:t>
      </w:r>
      <w:r w:rsidRPr="004D5EB0">
        <w:rPr>
          <w:rFonts w:ascii="Book Antiqua" w:eastAsia="Book Antiqua" w:hAnsi="Book Antiqua"/>
          <w:sz w:val="22"/>
          <w:szCs w:val="22"/>
        </w:rPr>
        <w:t>Nota Fiscal/Fatura somente será encaminhada ao órgão responsável pelo pagamento após o recebimento dos</w:t>
      </w:r>
      <w:r w:rsidRPr="004D5EB0">
        <w:rPr>
          <w:rFonts w:ascii="Book Antiqua" w:eastAsia="Book Antiqua" w:hAnsi="Book Antiqua"/>
          <w:sz w:val="22"/>
        </w:rPr>
        <w:t xml:space="preserve"> </w:t>
      </w:r>
      <w:r w:rsidRPr="004D5EB0">
        <w:rPr>
          <w:rFonts w:ascii="Book Antiqua" w:eastAsia="Book Antiqua" w:hAnsi="Book Antiqua"/>
          <w:sz w:val="22"/>
          <w:szCs w:val="22"/>
        </w:rPr>
        <w:t>Gêneros Alimentícios</w:t>
      </w:r>
      <w:r w:rsidRPr="004D5EB0">
        <w:rPr>
          <w:rFonts w:ascii="Book Antiqua" w:eastAsia="Book Antiqua" w:hAnsi="Book Antiqua"/>
          <w:sz w:val="22"/>
        </w:rPr>
        <w:t>, que se dará em até 03 (três) dias úteis.</w:t>
      </w:r>
    </w:p>
    <w:p w:rsidR="00021147" w:rsidRPr="004D5EB0" w:rsidRDefault="00021147" w:rsidP="0002114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b/>
          <w:sz w:val="22"/>
        </w:rPr>
      </w:pPr>
      <w:r w:rsidRPr="004D5EB0">
        <w:rPr>
          <w:rFonts w:ascii="Book Antiqua" w:eastAsia="Book Antiqua" w:hAnsi="Book Antiqua"/>
          <w:b/>
          <w:sz w:val="22"/>
        </w:rPr>
        <w:t xml:space="preserve">11.4 Os </w:t>
      </w:r>
      <w:r w:rsidRPr="004D5EB0">
        <w:rPr>
          <w:rFonts w:ascii="Book Antiqua" w:eastAsia="Book Antiqua" w:hAnsi="Book Antiqua"/>
          <w:b/>
          <w:sz w:val="22"/>
          <w:shd w:val="clear" w:color="auto" w:fill="FFFFFF"/>
        </w:rPr>
        <w:t>Gêneros Alimentícios</w:t>
      </w:r>
      <w:r w:rsidRPr="004D5EB0">
        <w:rPr>
          <w:rFonts w:ascii="Book Antiqua" w:eastAsia="Book Antiqua" w:hAnsi="Book Antiqua"/>
          <w:b/>
          <w:sz w:val="22"/>
        </w:rPr>
        <w:t xml:space="preserve"> que tiverem o recebimento recusado deverão ser substituídos no </w:t>
      </w:r>
      <w:r w:rsidRPr="004D5EB0">
        <w:rPr>
          <w:rFonts w:ascii="Book Antiqua" w:eastAsia="Book Antiqua" w:hAnsi="Book Antiqua"/>
          <w:b/>
          <w:sz w:val="22"/>
          <w:shd w:val="clear" w:color="auto" w:fill="FFFFFF"/>
        </w:rPr>
        <w:t>prazo máximo de 30 (trinta) minutos, contados da data da notificação apresentada à fornecedora, sem qualquer ônus para o Município.</w:t>
      </w:r>
      <w:r w:rsidRPr="004D5EB0">
        <w:rPr>
          <w:rFonts w:ascii="Book Antiqua" w:eastAsia="Book Antiqua" w:hAnsi="Book Antiqua"/>
          <w:b/>
          <w:sz w:val="22"/>
        </w:rPr>
        <w:t xml:space="preserve"> </w:t>
      </w:r>
    </w:p>
    <w:p w:rsidR="00021147" w:rsidRPr="004D5EB0"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4D5EB0">
        <w:rPr>
          <w:rFonts w:ascii="Book Antiqua" w:eastAsia="Book Antiqua" w:hAnsi="Book Antiqua"/>
          <w:sz w:val="22"/>
          <w:shd w:val="clear" w:color="auto" w:fill="FFFFFF"/>
        </w:rPr>
        <w:t xml:space="preserve">11.5 Se a substituição dos Gêneros Alimentícios cotados não for realizada no prazo designado no item anterior, será livre à administração adquirir os </w:t>
      </w:r>
      <w:r w:rsidRPr="004D5EB0">
        <w:rPr>
          <w:rFonts w:ascii="Book Antiqua" w:eastAsia="Book Antiqua" w:hAnsi="Book Antiqua"/>
          <w:sz w:val="22"/>
          <w:szCs w:val="22"/>
        </w:rPr>
        <w:t>Gêneros Alimentícios</w:t>
      </w:r>
      <w:r w:rsidRPr="004D5EB0">
        <w:rPr>
          <w:rFonts w:ascii="Book Antiqua" w:eastAsia="Book Antiqua" w:hAnsi="Book Antiqua"/>
          <w:sz w:val="22"/>
          <w:shd w:val="clear" w:color="auto" w:fill="FFFFFF"/>
        </w:rPr>
        <w:t xml:space="preserve"> em outros locais, de modo a não comprometer o evento, os quais serão ressarcidos pela contratada, além das sanções </w:t>
      </w:r>
      <w:r w:rsidRPr="004D5EB0">
        <w:rPr>
          <w:rFonts w:ascii="Book Antiqua" w:eastAsia="Book Antiqua" w:hAnsi="Book Antiqua"/>
          <w:sz w:val="22"/>
        </w:rPr>
        <w:t>previstas neste Edital, na Ata de Registro de Preços, na Minuta do Contrato e na Lei, as quais estará sujeita a contratada.</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r w:rsidRPr="004D5EB0">
        <w:rPr>
          <w:rFonts w:ascii="Book Antiqua" w:eastAsia="Book Antiqua" w:hAnsi="Book Antiqua"/>
          <w:sz w:val="22"/>
        </w:rPr>
        <w:t xml:space="preserve">11.5.1 </w:t>
      </w:r>
      <w:r w:rsidRPr="004D5EB0">
        <w:rPr>
          <w:rFonts w:ascii="Book Antiqua" w:eastAsia="Book Antiqua" w:hAnsi="Book Antiqua"/>
          <w:sz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8964B5" w:rsidRDefault="008964B5"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709"/>
        <w:jc w:val="both"/>
        <w:rPr>
          <w:rFonts w:ascii="Book Antiqua" w:hAnsi="Book Antiqua"/>
          <w:b/>
        </w:rPr>
      </w:pPr>
    </w:p>
    <w:p w:rsidR="008964B5" w:rsidRPr="008964B5" w:rsidRDefault="008964B5"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709"/>
        <w:jc w:val="both"/>
        <w:rPr>
          <w:rFonts w:ascii="Book Antiqua" w:hAnsi="Book Antiqua"/>
          <w:b/>
          <w:sz w:val="22"/>
          <w:szCs w:val="22"/>
        </w:rPr>
      </w:pPr>
      <w:r w:rsidRPr="008964B5">
        <w:rPr>
          <w:rFonts w:ascii="Book Antiqua" w:hAnsi="Book Antiqua"/>
          <w:b/>
          <w:sz w:val="22"/>
          <w:szCs w:val="22"/>
        </w:rPr>
        <w:t>12. DAS CONDIÇÕES CONTRATUAIS</w:t>
      </w:r>
    </w:p>
    <w:p w:rsidR="008964B5" w:rsidRPr="008964B5" w:rsidRDefault="008964B5"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jc w:val="both"/>
        <w:rPr>
          <w:rFonts w:ascii="Book Antiqua" w:hAnsi="Book Antiqua" w:cs="Book Antiqua"/>
          <w:sz w:val="22"/>
          <w:szCs w:val="22"/>
        </w:rPr>
      </w:pPr>
      <w:r w:rsidRPr="008964B5">
        <w:rPr>
          <w:rFonts w:ascii="Book Antiqua" w:hAnsi="Book Antiqua" w:cs="Book Antiqua"/>
          <w:sz w:val="22"/>
          <w:szCs w:val="22"/>
          <w:shd w:val="clear" w:color="auto" w:fill="FFFFFF"/>
        </w:rPr>
        <w:t xml:space="preserve">12.1 </w:t>
      </w:r>
      <w:r w:rsidRPr="008964B5">
        <w:rPr>
          <w:rFonts w:ascii="Book Antiqua" w:hAnsi="Book Antiqua" w:cs="Book Antiqua"/>
          <w:sz w:val="22"/>
          <w:szCs w:val="22"/>
        </w:rPr>
        <w:t xml:space="preserve">A inexecução total ou parcial das obrigações assumidas pela empresa enseja a aplicação das </w:t>
      </w:r>
      <w:r w:rsidRPr="008964B5">
        <w:rPr>
          <w:rFonts w:ascii="Book Antiqua" w:hAnsi="Book Antiqua" w:cs="Book Antiqua"/>
          <w:sz w:val="22"/>
          <w:szCs w:val="22"/>
        </w:rPr>
        <w:lastRenderedPageBreak/>
        <w:t>penalidades previstas na Ata de Registro de Preços ou Contrato, inclusive multa no valor de até 20% do Contrato firmado entre as partes.</w:t>
      </w:r>
    </w:p>
    <w:p w:rsidR="008964B5" w:rsidRPr="008964B5" w:rsidRDefault="008964B5"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jc w:val="both"/>
        <w:rPr>
          <w:rFonts w:ascii="Book Antiqua" w:hAnsi="Book Antiqua" w:cs="Book Antiqua"/>
          <w:sz w:val="22"/>
          <w:szCs w:val="22"/>
        </w:rPr>
      </w:pPr>
      <w:r w:rsidRPr="008964B5">
        <w:rPr>
          <w:rFonts w:ascii="Book Antiqua" w:hAnsi="Book Antiqua" w:cs="Book Antiqua"/>
          <w:sz w:val="22"/>
          <w:szCs w:val="22"/>
        </w:rPr>
        <w:t xml:space="preserve">12.2 A CONTRATADA será responsável por eventuais </w:t>
      </w:r>
      <w:r w:rsidRPr="008964B5">
        <w:rPr>
          <w:rFonts w:ascii="Book Antiqua" w:hAnsi="Book Antiqua"/>
          <w:sz w:val="22"/>
          <w:szCs w:val="22"/>
        </w:rPr>
        <w:t>danos havidos em decorrência dos serviços prestados</w:t>
      </w:r>
      <w:r w:rsidRPr="008964B5">
        <w:rPr>
          <w:rFonts w:ascii="Book Antiqua" w:hAnsi="Book Antiqua" w:cs="Book Antiqua"/>
          <w:sz w:val="22"/>
          <w:szCs w:val="22"/>
        </w:rPr>
        <w:t>, provenientes de negligência, imperícia e/ou imprudência praticados por seus empregados, obrigando-se a substituí-los ou a indenizar a Administração do prejuízo causado.</w:t>
      </w:r>
    </w:p>
    <w:p w:rsidR="008964B5" w:rsidRPr="008964B5" w:rsidRDefault="008964B5"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jc w:val="both"/>
        <w:rPr>
          <w:rFonts w:ascii="Book Antiqua" w:hAnsi="Book Antiqua" w:cs="Book Antiqua"/>
          <w:sz w:val="22"/>
          <w:szCs w:val="22"/>
        </w:rPr>
      </w:pPr>
      <w:r w:rsidRPr="008964B5">
        <w:rPr>
          <w:rFonts w:ascii="Book Antiqua" w:hAnsi="Book Antiqua" w:cs="Book Antiqua"/>
          <w:sz w:val="22"/>
          <w:szCs w:val="22"/>
        </w:rPr>
        <w:t>12.3 No caso de acréscimo contratual em até 25% (vinte e cinco por cento) do quantitativo total estimado de cada item fica o fornecedor obrigado a aceitar o acréscimo.</w:t>
      </w:r>
    </w:p>
    <w:p w:rsidR="008964B5" w:rsidRPr="008964B5" w:rsidRDefault="008964B5" w:rsidP="008964B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jc w:val="both"/>
        <w:rPr>
          <w:rFonts w:ascii="Book Antiqua" w:hAnsi="Book Antiqua" w:cs="Book Antiqua"/>
          <w:sz w:val="22"/>
          <w:szCs w:val="22"/>
        </w:rPr>
      </w:pPr>
      <w:r w:rsidRPr="008964B5">
        <w:rPr>
          <w:rFonts w:ascii="Book Antiqua" w:hAnsi="Book Antiqua" w:cs="Book Antiqua"/>
          <w:sz w:val="22"/>
          <w:szCs w:val="22"/>
        </w:rPr>
        <w:t xml:space="preserve">12.4 </w:t>
      </w:r>
      <w:r w:rsidRPr="008964B5">
        <w:rPr>
          <w:rFonts w:ascii="Book Antiqua" w:hAnsi="Book Antiqua"/>
          <w:sz w:val="22"/>
          <w:szCs w:val="22"/>
        </w:rPr>
        <w:t>Os valores unitários da mão de obra previstos em contrato por escrito firmado pelas partes poderão ser reajustados</w:t>
      </w:r>
      <w:r w:rsidRPr="008964B5">
        <w:rPr>
          <w:rFonts w:ascii="Book Antiqua" w:hAnsi="Book Antiqua" w:cs="Book Antiqua"/>
          <w:sz w:val="22"/>
          <w:szCs w:val="22"/>
        </w:rPr>
        <w:t xml:space="preserve"> a cada 12 (doze) meses, pelo </w:t>
      </w:r>
      <w:r w:rsidRPr="008964B5">
        <w:rPr>
          <w:rFonts w:ascii="Book Antiqua" w:eastAsia="Book Antiqua" w:hAnsi="Book Antiqua"/>
          <w:sz w:val="22"/>
          <w:szCs w:val="22"/>
        </w:rPr>
        <w:t>INPC – Índice Nacional de Preços ao Consumidor</w:t>
      </w:r>
      <w:r w:rsidRPr="008964B5">
        <w:rPr>
          <w:rFonts w:ascii="Book Antiqua" w:hAnsi="Book Antiqua" w:cs="Book Antiqua"/>
          <w:sz w:val="22"/>
          <w:szCs w:val="22"/>
        </w:rPr>
        <w:t>, ou por outro que venha a substituí-lo.</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021147" w:rsidRPr="00D91829"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 DA FORMA DE PAGAMENTO E DA DOTAÇÃO ORÇAMENTÁRIA</w:t>
      </w:r>
    </w:p>
    <w:p w:rsidR="00021147" w:rsidRPr="00430317" w:rsidRDefault="00021147" w:rsidP="0002114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8A74D9">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w:t>
      </w:r>
      <w:r>
        <w:rPr>
          <w:rFonts w:ascii="Book Antiqua" w:eastAsia="Book Antiqua" w:hAnsi="Book Antiqua" w:cs="Arial"/>
          <w:sz w:val="22"/>
          <w:szCs w:val="22"/>
        </w:rPr>
        <w:t xml:space="preserve">esponsável do setor requerente, </w:t>
      </w:r>
      <w:r w:rsidRPr="0005242F">
        <w:rPr>
          <w:rFonts w:ascii="Book Antiqua" w:eastAsia="Book Antiqua" w:hAnsi="Book Antiqua" w:cs="Arial"/>
          <w:sz w:val="22"/>
          <w:szCs w:val="22"/>
          <w:shd w:val="clear" w:color="auto" w:fill="FFFFFF"/>
        </w:rPr>
        <w:t>diante de Depósito Bancário ou Chave PIX.</w:t>
      </w:r>
    </w:p>
    <w:p w:rsidR="00021147" w:rsidRPr="00430317" w:rsidRDefault="00021147" w:rsidP="0002114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021147" w:rsidRPr="00430317" w:rsidRDefault="00021147" w:rsidP="0002114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021147" w:rsidRPr="00430317" w:rsidRDefault="00021147" w:rsidP="0002114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p>
    <w:p w:rsidR="00021147" w:rsidRPr="0005242F" w:rsidRDefault="00021147" w:rsidP="00021147">
      <w:pPr>
        <w:jc w:val="right"/>
        <w:rPr>
          <w:rFonts w:ascii="Book Antiqua" w:hAnsi="Book Antiqua"/>
          <w:i/>
          <w:sz w:val="22"/>
          <w:szCs w:val="22"/>
          <w:lang w:val="pt-BR"/>
        </w:rPr>
      </w:pPr>
      <w:r w:rsidRPr="0005242F">
        <w:rPr>
          <w:rFonts w:ascii="Book Antiqua" w:hAnsi="Book Antiqua"/>
          <w:i/>
          <w:sz w:val="22"/>
          <w:szCs w:val="22"/>
          <w:lang w:val="pt-BR"/>
        </w:rPr>
        <w:t>Secretaria Municipal da Fazenda e Gestão Administrativa</w:t>
      </w:r>
    </w:p>
    <w:p w:rsidR="00021147" w:rsidRPr="0005242F" w:rsidRDefault="00021147" w:rsidP="00021147">
      <w:pPr>
        <w:jc w:val="right"/>
        <w:rPr>
          <w:rFonts w:ascii="Book Antiqua" w:hAnsi="Book Antiqua"/>
          <w:b/>
          <w:i/>
          <w:sz w:val="22"/>
          <w:szCs w:val="22"/>
          <w:lang w:val="pt-BR"/>
        </w:rPr>
      </w:pPr>
      <w:r w:rsidRPr="0005242F">
        <w:rPr>
          <w:rFonts w:ascii="Book Antiqua" w:hAnsi="Book Antiqua"/>
          <w:b/>
          <w:i/>
          <w:sz w:val="22"/>
          <w:szCs w:val="22"/>
          <w:lang w:val="pt-BR"/>
        </w:rPr>
        <w:t>Exercício 2021;</w:t>
      </w:r>
    </w:p>
    <w:p w:rsidR="00021147" w:rsidRPr="0005242F" w:rsidRDefault="00021147" w:rsidP="00021147">
      <w:pPr>
        <w:jc w:val="right"/>
        <w:rPr>
          <w:rFonts w:ascii="Book Antiqua" w:hAnsi="Book Antiqua"/>
          <w:i/>
          <w:sz w:val="22"/>
          <w:szCs w:val="22"/>
          <w:lang w:val="pt-BR"/>
        </w:rPr>
      </w:pPr>
      <w:r w:rsidRPr="0005242F">
        <w:rPr>
          <w:rFonts w:ascii="Book Antiqua" w:hAnsi="Book Antiqua"/>
          <w:i/>
          <w:sz w:val="22"/>
          <w:szCs w:val="22"/>
          <w:lang w:val="pt-BR"/>
        </w:rPr>
        <w:t>Superintendência de Trânsito (DITRAN)</w:t>
      </w:r>
    </w:p>
    <w:p w:rsidR="00021147" w:rsidRPr="0005242F" w:rsidRDefault="00021147" w:rsidP="00021147">
      <w:pPr>
        <w:jc w:val="right"/>
        <w:rPr>
          <w:rFonts w:ascii="Book Antiqua" w:hAnsi="Book Antiqua"/>
          <w:i/>
          <w:sz w:val="22"/>
          <w:szCs w:val="22"/>
          <w:lang w:val="pt-BR"/>
        </w:rPr>
      </w:pPr>
      <w:r w:rsidRPr="0005242F">
        <w:rPr>
          <w:rFonts w:ascii="Book Antiqua" w:hAnsi="Book Antiqua"/>
          <w:b/>
          <w:i/>
          <w:sz w:val="22"/>
          <w:szCs w:val="22"/>
          <w:lang w:val="pt-BR"/>
        </w:rPr>
        <w:t>Exercício 2021;</w:t>
      </w:r>
    </w:p>
    <w:p w:rsidR="00021147" w:rsidRPr="0005242F" w:rsidRDefault="00021147" w:rsidP="00021147">
      <w:pPr>
        <w:jc w:val="right"/>
        <w:rPr>
          <w:rFonts w:ascii="Book Antiqua" w:hAnsi="Book Antiqua"/>
          <w:i/>
          <w:sz w:val="22"/>
          <w:szCs w:val="22"/>
          <w:lang w:val="pt-BR"/>
        </w:rPr>
      </w:pPr>
      <w:r w:rsidRPr="0005242F">
        <w:rPr>
          <w:rFonts w:ascii="Book Antiqua" w:hAnsi="Book Antiqua"/>
          <w:i/>
          <w:sz w:val="22"/>
          <w:szCs w:val="22"/>
          <w:lang w:val="pt-BR"/>
        </w:rPr>
        <w:t>Corpo de Bombeiros Militar</w:t>
      </w:r>
    </w:p>
    <w:p w:rsidR="00021147" w:rsidRPr="0005242F" w:rsidRDefault="00021147" w:rsidP="00021147">
      <w:pPr>
        <w:jc w:val="right"/>
        <w:rPr>
          <w:rFonts w:ascii="Book Antiqua" w:hAnsi="Book Antiqua"/>
          <w:i/>
          <w:sz w:val="22"/>
          <w:szCs w:val="22"/>
          <w:lang w:val="pt-BR"/>
        </w:rPr>
      </w:pPr>
      <w:r w:rsidRPr="0005242F">
        <w:rPr>
          <w:rFonts w:ascii="Book Antiqua" w:hAnsi="Book Antiqua"/>
          <w:b/>
          <w:i/>
          <w:sz w:val="22"/>
          <w:szCs w:val="22"/>
          <w:lang w:val="pt-BR"/>
        </w:rPr>
        <w:t>Exercício 2021;</w:t>
      </w:r>
    </w:p>
    <w:p w:rsidR="00021147" w:rsidRPr="0005242F" w:rsidRDefault="00021147" w:rsidP="00021147">
      <w:pPr>
        <w:jc w:val="right"/>
        <w:rPr>
          <w:rFonts w:ascii="Book Antiqua" w:hAnsi="Book Antiqua"/>
          <w:i/>
          <w:sz w:val="22"/>
          <w:szCs w:val="22"/>
          <w:lang w:val="pt-BR"/>
        </w:rPr>
      </w:pPr>
      <w:r w:rsidRPr="0005242F">
        <w:rPr>
          <w:rFonts w:ascii="Book Antiqua" w:hAnsi="Book Antiqua"/>
          <w:i/>
          <w:sz w:val="22"/>
          <w:szCs w:val="22"/>
          <w:lang w:val="pt-BR"/>
        </w:rPr>
        <w:t>Superintendência de Defesa Civil</w:t>
      </w:r>
    </w:p>
    <w:p w:rsidR="00021147" w:rsidRPr="0005242F" w:rsidRDefault="00021147" w:rsidP="00021147">
      <w:pPr>
        <w:jc w:val="right"/>
        <w:rPr>
          <w:rFonts w:ascii="Book Antiqua" w:hAnsi="Book Antiqua"/>
          <w:i/>
          <w:sz w:val="22"/>
          <w:szCs w:val="22"/>
          <w:lang w:val="pt-BR"/>
        </w:rPr>
      </w:pPr>
      <w:r w:rsidRPr="0005242F">
        <w:rPr>
          <w:rFonts w:ascii="Book Antiqua" w:hAnsi="Book Antiqua"/>
          <w:b/>
          <w:i/>
          <w:sz w:val="22"/>
          <w:szCs w:val="22"/>
          <w:lang w:val="pt-BR"/>
        </w:rPr>
        <w:t>Exercício 2021;</w:t>
      </w:r>
    </w:p>
    <w:p w:rsidR="00021147" w:rsidRPr="0005242F" w:rsidRDefault="00021147" w:rsidP="00021147">
      <w:pPr>
        <w:jc w:val="right"/>
        <w:rPr>
          <w:rFonts w:ascii="Book Antiqua" w:hAnsi="Book Antiqua"/>
          <w:i/>
          <w:sz w:val="22"/>
          <w:szCs w:val="22"/>
          <w:lang w:val="pt-BR"/>
        </w:rPr>
      </w:pPr>
      <w:r w:rsidRPr="0005242F">
        <w:rPr>
          <w:rFonts w:ascii="Book Antiqua" w:hAnsi="Book Antiqua"/>
          <w:i/>
          <w:sz w:val="22"/>
          <w:szCs w:val="22"/>
          <w:lang w:val="pt-BR"/>
        </w:rPr>
        <w:t>Secretaria Municipal de Assistência Social</w:t>
      </w:r>
    </w:p>
    <w:p w:rsidR="00021147" w:rsidRPr="0005242F" w:rsidRDefault="00021147" w:rsidP="00021147">
      <w:pPr>
        <w:jc w:val="right"/>
        <w:rPr>
          <w:rFonts w:ascii="Book Antiqua" w:hAnsi="Book Antiqua"/>
          <w:i/>
          <w:sz w:val="22"/>
          <w:szCs w:val="22"/>
          <w:lang w:val="pt-BR"/>
        </w:rPr>
      </w:pPr>
      <w:r w:rsidRPr="0005242F">
        <w:rPr>
          <w:rFonts w:ascii="Book Antiqua" w:hAnsi="Book Antiqua"/>
          <w:b/>
          <w:i/>
          <w:sz w:val="22"/>
          <w:szCs w:val="22"/>
          <w:lang w:val="pt-BR"/>
        </w:rPr>
        <w:t>Exercício 2021;</w:t>
      </w:r>
    </w:p>
    <w:p w:rsidR="00021147" w:rsidRPr="0005242F" w:rsidRDefault="00021147" w:rsidP="00021147">
      <w:pPr>
        <w:jc w:val="right"/>
        <w:rPr>
          <w:rFonts w:ascii="Book Antiqua" w:hAnsi="Book Antiqua"/>
          <w:i/>
          <w:sz w:val="22"/>
          <w:szCs w:val="22"/>
          <w:lang w:val="pt-BR"/>
        </w:rPr>
      </w:pPr>
      <w:r w:rsidRPr="0005242F">
        <w:rPr>
          <w:rFonts w:ascii="Book Antiqua" w:hAnsi="Book Antiqua"/>
          <w:i/>
          <w:sz w:val="22"/>
          <w:szCs w:val="22"/>
          <w:lang w:val="pt-BR"/>
        </w:rPr>
        <w:t>Secretaria Municipal de Saúde</w:t>
      </w:r>
    </w:p>
    <w:p w:rsidR="00021147" w:rsidRPr="0005242F" w:rsidRDefault="00021147" w:rsidP="00021147">
      <w:pPr>
        <w:jc w:val="right"/>
        <w:rPr>
          <w:rFonts w:ascii="Book Antiqua" w:hAnsi="Book Antiqua"/>
          <w:i/>
          <w:sz w:val="22"/>
          <w:szCs w:val="22"/>
          <w:lang w:val="pt-BR"/>
        </w:rPr>
      </w:pPr>
      <w:r w:rsidRPr="0005242F">
        <w:rPr>
          <w:rFonts w:ascii="Book Antiqua" w:hAnsi="Book Antiqua"/>
          <w:b/>
          <w:i/>
          <w:sz w:val="22"/>
          <w:szCs w:val="22"/>
          <w:lang w:val="pt-BR"/>
        </w:rPr>
        <w:t>Exercício 2021;</w:t>
      </w:r>
    </w:p>
    <w:p w:rsidR="00021147" w:rsidRPr="0005242F" w:rsidRDefault="00021147" w:rsidP="00021147">
      <w:pPr>
        <w:jc w:val="right"/>
        <w:rPr>
          <w:rFonts w:ascii="Book Antiqua" w:hAnsi="Book Antiqua"/>
          <w:i/>
          <w:sz w:val="22"/>
          <w:szCs w:val="22"/>
          <w:lang w:val="pt-BR"/>
        </w:rPr>
      </w:pPr>
      <w:r w:rsidRPr="0005242F">
        <w:rPr>
          <w:rFonts w:ascii="Book Antiqua" w:hAnsi="Book Antiqua"/>
          <w:i/>
          <w:sz w:val="22"/>
          <w:szCs w:val="22"/>
          <w:lang w:val="pt-BR"/>
        </w:rPr>
        <w:t>Secretaria Municipal de Planejamento Territorial</w:t>
      </w:r>
    </w:p>
    <w:p w:rsidR="00021147" w:rsidRPr="0005242F" w:rsidRDefault="00021147" w:rsidP="00021147">
      <w:pPr>
        <w:jc w:val="right"/>
        <w:rPr>
          <w:rFonts w:ascii="Book Antiqua" w:hAnsi="Book Antiqua"/>
          <w:i/>
          <w:sz w:val="22"/>
          <w:szCs w:val="22"/>
          <w:lang w:val="pt-BR"/>
        </w:rPr>
      </w:pPr>
      <w:r w:rsidRPr="0005242F">
        <w:rPr>
          <w:rFonts w:ascii="Book Antiqua" w:hAnsi="Book Antiqua"/>
          <w:b/>
          <w:i/>
          <w:sz w:val="22"/>
          <w:szCs w:val="22"/>
          <w:lang w:val="pt-BR"/>
        </w:rPr>
        <w:t>Exercício 2021;</w:t>
      </w:r>
    </w:p>
    <w:p w:rsidR="00021147" w:rsidRPr="0005242F" w:rsidRDefault="00021147" w:rsidP="00021147">
      <w:pPr>
        <w:jc w:val="right"/>
        <w:rPr>
          <w:rFonts w:ascii="Book Antiqua" w:hAnsi="Book Antiqua"/>
          <w:i/>
          <w:sz w:val="22"/>
          <w:szCs w:val="22"/>
          <w:lang w:val="pt-BR"/>
        </w:rPr>
      </w:pPr>
      <w:r w:rsidRPr="0005242F">
        <w:rPr>
          <w:rFonts w:ascii="Book Antiqua" w:hAnsi="Book Antiqua"/>
          <w:i/>
          <w:sz w:val="22"/>
          <w:szCs w:val="22"/>
          <w:lang w:val="pt-BR"/>
        </w:rPr>
        <w:t>Fundação Municipal de Esportes e Lazer (FMEL)</w:t>
      </w:r>
    </w:p>
    <w:p w:rsidR="00021147" w:rsidRPr="0005242F" w:rsidRDefault="00021147" w:rsidP="00021147">
      <w:pPr>
        <w:jc w:val="right"/>
        <w:rPr>
          <w:rFonts w:ascii="Book Antiqua" w:hAnsi="Book Antiqua"/>
          <w:i/>
          <w:sz w:val="22"/>
          <w:szCs w:val="22"/>
          <w:lang w:val="pt-BR"/>
        </w:rPr>
      </w:pPr>
      <w:r w:rsidRPr="0005242F">
        <w:rPr>
          <w:rFonts w:ascii="Book Antiqua" w:hAnsi="Book Antiqua"/>
          <w:b/>
          <w:i/>
          <w:sz w:val="22"/>
          <w:szCs w:val="22"/>
          <w:lang w:val="pt-BR"/>
        </w:rPr>
        <w:t>Exercício 2021;</w:t>
      </w:r>
    </w:p>
    <w:p w:rsidR="00021147" w:rsidRPr="0005242F" w:rsidRDefault="00021147" w:rsidP="00021147">
      <w:pPr>
        <w:jc w:val="right"/>
        <w:rPr>
          <w:rFonts w:ascii="Book Antiqua" w:hAnsi="Book Antiqua"/>
          <w:i/>
          <w:sz w:val="22"/>
          <w:szCs w:val="22"/>
          <w:lang w:val="pt-BR"/>
        </w:rPr>
      </w:pPr>
      <w:r w:rsidRPr="0005242F">
        <w:rPr>
          <w:rFonts w:ascii="Book Antiqua" w:hAnsi="Book Antiqua"/>
          <w:i/>
          <w:sz w:val="22"/>
          <w:szCs w:val="22"/>
          <w:lang w:val="pt-BR"/>
        </w:rPr>
        <w:t>Serviço Autônomo Municipal de Água e Esgoto (SAMAE)</w:t>
      </w:r>
    </w:p>
    <w:p w:rsidR="00021147" w:rsidRDefault="00021147" w:rsidP="00021147">
      <w:pPr>
        <w:jc w:val="right"/>
        <w:rPr>
          <w:rFonts w:ascii="Book Antiqua" w:hAnsi="Book Antiqua"/>
          <w:b/>
          <w:sz w:val="22"/>
          <w:szCs w:val="22"/>
          <w:lang w:val="pt-BR"/>
        </w:rPr>
      </w:pPr>
      <w:r w:rsidRPr="0005242F">
        <w:rPr>
          <w:rFonts w:ascii="Book Antiqua" w:hAnsi="Book Antiqua"/>
          <w:b/>
          <w:i/>
          <w:sz w:val="22"/>
          <w:szCs w:val="22"/>
          <w:lang w:val="pt-BR"/>
        </w:rPr>
        <w:t>Exercício 2021;</w:t>
      </w:r>
    </w:p>
    <w:p w:rsidR="00021147" w:rsidRDefault="00021147" w:rsidP="00021147">
      <w:pPr>
        <w:rPr>
          <w:rFonts w:ascii="Book Antiqua" w:hAnsi="Book Antiqua"/>
          <w:b/>
          <w:sz w:val="22"/>
          <w:szCs w:val="22"/>
          <w:lang w:val="pt-BR"/>
        </w:rPr>
      </w:pPr>
    </w:p>
    <w:p w:rsidR="00021147" w:rsidRPr="008C6B7F" w:rsidRDefault="00021147" w:rsidP="00021147">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021147" w:rsidRDefault="00021147" w:rsidP="00021147">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21147" w:rsidRDefault="00021147" w:rsidP="00021147">
      <w:pPr>
        <w:jc w:val="both"/>
        <w:rPr>
          <w:rFonts w:ascii="Book Antiqua" w:hAnsi="Book Antiqua"/>
          <w:lang w:val="pt-BR"/>
        </w:rPr>
      </w:pPr>
    </w:p>
    <w:p w:rsidR="00021147" w:rsidRPr="00AC026F"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Pr="00AC026F">
        <w:rPr>
          <w:rFonts w:ascii="Book Antiqua" w:hAnsi="Book Antiqua"/>
          <w:b/>
          <w:sz w:val="22"/>
          <w:szCs w:val="22"/>
          <w:lang w:val="pt-BR"/>
        </w:rPr>
        <w:t xml:space="preserve"> DAS SANÇÕES ADMINISTRATIVAS</w:t>
      </w:r>
    </w:p>
    <w:p w:rsidR="00021147" w:rsidRPr="00A37120"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21147" w:rsidRPr="00A37120"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21147" w:rsidRPr="00A37120"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21147" w:rsidRPr="00A37120"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021147" w:rsidRPr="00A37120"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021147" w:rsidRPr="00A37120"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.3 Caberá aplicação da penalidade de advertência nos casos de infrações leves que não gerem prejuízo à Administração.</w:t>
      </w:r>
    </w:p>
    <w:p w:rsidR="00021147" w:rsidRPr="00A37120"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21147" w:rsidRPr="00A37120"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21147" w:rsidRPr="00A37120"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21147" w:rsidRPr="00A37120"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21147" w:rsidRPr="00A37120"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21147" w:rsidRPr="00A37120"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21147" w:rsidRPr="00A37120"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21147" w:rsidRPr="00A37120"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21147" w:rsidRPr="00A37120"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21147" w:rsidRPr="00A37120"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21147" w:rsidRPr="00A37120"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21147" w:rsidRPr="00A37120"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021147" w:rsidRPr="00A37120"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21147" w:rsidRPr="00A37120"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21147" w:rsidRPr="00A37120"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21147" w:rsidRPr="00A37120"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21147" w:rsidRPr="00A37120"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21147" w:rsidRPr="00A37120"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21147" w:rsidRPr="00A37120"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21147" w:rsidRPr="00A37120"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g) falhar ou fraudar na execução do contrato; 4 (quatro) anos mais multa;</w:t>
      </w:r>
    </w:p>
    <w:p w:rsidR="00021147" w:rsidRPr="00A37120"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21147" w:rsidRPr="00A37120"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21147" w:rsidRPr="00A37120"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021147" w:rsidRPr="00A37120"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.6 Em todo caso a licitante terá direito ao contraditório e ampla defesa.</w:t>
      </w:r>
    </w:p>
    <w:p w:rsidR="00021147" w:rsidRPr="00A37120"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021147" w:rsidRPr="00A37120"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021147" w:rsidRPr="00A37120"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021147" w:rsidRPr="00A37120"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021147" w:rsidRPr="00A37120"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8A74D9">
        <w:rPr>
          <w:rFonts w:ascii="Book Antiqua" w:hAnsi="Book Antiqua" w:cs="Book Antiqua"/>
          <w:bCs/>
          <w:sz w:val="22"/>
          <w:szCs w:val="22"/>
        </w:rPr>
        <w:t>produto</w:t>
      </w:r>
      <w:r w:rsidRPr="00A37120">
        <w:rPr>
          <w:rFonts w:ascii="Book Antiqua" w:hAnsi="Book Antiqua" w:cs="Book Antiqua"/>
          <w:bCs/>
          <w:sz w:val="22"/>
          <w:szCs w:val="22"/>
        </w:rPr>
        <w:t>s do presente Edital.</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021147" w:rsidRPr="006617C5" w:rsidRDefault="00021147" w:rsidP="000211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021147" w:rsidRPr="009A22CC" w:rsidRDefault="00021147" w:rsidP="000211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21147" w:rsidRPr="00A37120" w:rsidRDefault="00021147" w:rsidP="000211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21147" w:rsidRPr="00A37120" w:rsidRDefault="00021147" w:rsidP="000211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21147" w:rsidRPr="00A37120" w:rsidRDefault="00021147" w:rsidP="000211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21147" w:rsidRPr="00A37120" w:rsidRDefault="00021147" w:rsidP="000211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 xml:space="preserve">d) quando não comparecer ou deixar de fornecer, no prazo estabelecido, os </w:t>
      </w:r>
      <w:r w:rsidR="008A74D9">
        <w:rPr>
          <w:rFonts w:ascii="Book Antiqua" w:hAnsi="Book Antiqua"/>
          <w:sz w:val="22"/>
          <w:szCs w:val="22"/>
        </w:rPr>
        <w:t>produtos</w:t>
      </w:r>
      <w:r w:rsidRPr="00A37120">
        <w:rPr>
          <w:rFonts w:ascii="Book Antiqua" w:hAnsi="Book Antiqua"/>
          <w:sz w:val="22"/>
          <w:szCs w:val="22"/>
        </w:rPr>
        <w:t xml:space="preserve"> decorrentes da Ata de Registro de Preços e a Administração não aceitar a sua justificativa;</w:t>
      </w:r>
    </w:p>
    <w:p w:rsidR="00021147" w:rsidRPr="00A37120" w:rsidRDefault="00021147" w:rsidP="000211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21147" w:rsidRPr="00A37120" w:rsidRDefault="00021147" w:rsidP="000211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21147" w:rsidRPr="00A37120" w:rsidRDefault="00021147" w:rsidP="000211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021147" w:rsidRPr="00A37120" w:rsidRDefault="00021147" w:rsidP="000211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021147" w:rsidRDefault="00021147" w:rsidP="000211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021147" w:rsidRPr="006617C5"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Pr>
          <w:rFonts w:ascii="Book Antiqua" w:eastAsia="Book Antiqua" w:hAnsi="Book Antiqua"/>
          <w:b/>
          <w:sz w:val="22"/>
          <w:lang w:val="pt-BR"/>
        </w:rPr>
        <w:t>7.</w:t>
      </w:r>
      <w:r w:rsidRPr="006617C5">
        <w:rPr>
          <w:rFonts w:ascii="Book Antiqua" w:eastAsia="Book Antiqua" w:hAnsi="Book Antiqua"/>
          <w:b/>
          <w:sz w:val="22"/>
          <w:lang w:val="pt-BR"/>
        </w:rPr>
        <w:t xml:space="preserve"> DAS DISPOSIÇÕES FINAIS</w:t>
      </w:r>
    </w:p>
    <w:p w:rsidR="00021147" w:rsidRPr="003034C3"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021147" w:rsidRPr="003034C3"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021147" w:rsidRPr="003034C3"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021147" w:rsidRPr="003034C3"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021147" w:rsidRPr="003034C3"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lastRenderedPageBreak/>
        <w:t>1</w:t>
      </w:r>
      <w:r>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021147" w:rsidRPr="003034C3" w:rsidRDefault="00021147" w:rsidP="0002114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021147" w:rsidRPr="003034C3"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021147" w:rsidRPr="003034C3"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021147" w:rsidRPr="003034C3"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021147" w:rsidRPr="003034C3"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021147" w:rsidRPr="003034C3"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021147" w:rsidRPr="004771AC"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021147" w:rsidRPr="003034C3"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021147" w:rsidRPr="003034C3"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021147" w:rsidRPr="003034C3" w:rsidRDefault="00021147" w:rsidP="0002114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21147" w:rsidRPr="005E69E3"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021147" w:rsidRDefault="00021147" w:rsidP="000211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Pr>
          <w:rFonts w:ascii="Book Antiqua" w:eastAsia="Book Antiqua" w:hAnsi="Book Antiqua"/>
          <w:sz w:val="22"/>
          <w:lang w:val="pt-BR"/>
        </w:rPr>
        <w:t>–</w:t>
      </w:r>
      <w:r w:rsidRPr="00243A51">
        <w:rPr>
          <w:rFonts w:ascii="Book Antiqua" w:eastAsia="Book Antiqua" w:hAnsi="Book Antiqua"/>
          <w:sz w:val="22"/>
          <w:lang w:val="pt-BR"/>
        </w:rPr>
        <w:t xml:space="preserve"> </w:t>
      </w:r>
      <w:r>
        <w:rPr>
          <w:rFonts w:ascii="Book Antiqua" w:eastAsia="Book Antiqua" w:hAnsi="Book Antiqua"/>
          <w:sz w:val="22"/>
          <w:lang w:val="pt-BR"/>
        </w:rPr>
        <w:t>Termo de Referência</w:t>
      </w:r>
      <w:r w:rsidRPr="00243A51">
        <w:rPr>
          <w:rFonts w:ascii="Book Antiqua" w:eastAsia="Book Antiqua" w:hAnsi="Book Antiqua"/>
          <w:sz w:val="22"/>
          <w:lang w:val="pt-BR"/>
        </w:rPr>
        <w:t>;</w:t>
      </w:r>
    </w:p>
    <w:p w:rsidR="00021147" w:rsidRPr="00602EA3" w:rsidRDefault="00021147" w:rsidP="000211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Pr="00243A51">
        <w:rPr>
          <w:rFonts w:ascii="Book Antiqua" w:eastAsia="Book Antiqua" w:hAnsi="Book Antiqua"/>
          <w:sz w:val="22"/>
          <w:lang w:val="pt-BR"/>
        </w:rPr>
        <w:t>Proposta de Preços</w:t>
      </w:r>
      <w:r w:rsidRPr="00243A51">
        <w:rPr>
          <w:rFonts w:ascii="Book Antiqua" w:eastAsia="Book Antiqua" w:hAnsi="Book Antiqua"/>
          <w:sz w:val="22"/>
          <w:shd w:val="clear" w:color="auto" w:fill="FFFFFF"/>
          <w:lang w:val="pt-BR"/>
        </w:rPr>
        <w:t>;</w:t>
      </w:r>
    </w:p>
    <w:p w:rsidR="00021147" w:rsidRPr="00243A51" w:rsidRDefault="00021147" w:rsidP="000211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Pr="00243A51">
        <w:rPr>
          <w:rFonts w:ascii="Book Antiqua" w:eastAsia="Book Antiqua" w:hAnsi="Book Antiqua"/>
          <w:sz w:val="22"/>
          <w:lang w:val="pt-BR"/>
        </w:rPr>
        <w:t>) Anexo II</w:t>
      </w:r>
      <w:r>
        <w:rPr>
          <w:rFonts w:ascii="Book Antiqua" w:eastAsia="Book Antiqua" w:hAnsi="Book Antiqua"/>
          <w:sz w:val="22"/>
          <w:lang w:val="pt-BR"/>
        </w:rPr>
        <w:t>I</w:t>
      </w:r>
      <w:r w:rsidRPr="00243A51">
        <w:rPr>
          <w:rFonts w:ascii="Book Antiqua" w:eastAsia="Book Antiqua" w:hAnsi="Book Antiqua"/>
          <w:sz w:val="22"/>
          <w:lang w:val="pt-BR"/>
        </w:rPr>
        <w:t xml:space="preserve"> - Minuta da Ata de Registro de Preços;</w:t>
      </w:r>
    </w:p>
    <w:p w:rsidR="00021147" w:rsidRPr="00243A51" w:rsidRDefault="00021147" w:rsidP="000211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Pr="00243A51">
        <w:rPr>
          <w:rFonts w:ascii="Book Antiqua" w:eastAsia="Book Antiqua" w:hAnsi="Book Antiqua"/>
          <w:sz w:val="22"/>
          <w:lang w:val="pt-BR"/>
        </w:rPr>
        <w:t>) Anexo I</w:t>
      </w:r>
      <w:r>
        <w:rPr>
          <w:rFonts w:ascii="Book Antiqua" w:eastAsia="Book Antiqua" w:hAnsi="Book Antiqua"/>
          <w:sz w:val="22"/>
          <w:lang w:val="pt-BR"/>
        </w:rPr>
        <w:t>V</w:t>
      </w:r>
      <w:r w:rsidRPr="00243A51">
        <w:rPr>
          <w:rFonts w:ascii="Book Antiqua" w:eastAsia="Book Antiqua" w:hAnsi="Book Antiqua"/>
          <w:sz w:val="22"/>
          <w:lang w:val="pt-BR"/>
        </w:rPr>
        <w:t xml:space="preserve"> - Minuta d</w:t>
      </w:r>
      <w:r>
        <w:rPr>
          <w:rFonts w:ascii="Book Antiqua" w:eastAsia="Book Antiqua" w:hAnsi="Book Antiqua"/>
          <w:sz w:val="22"/>
          <w:lang w:val="pt-BR"/>
        </w:rPr>
        <w:t>o</w:t>
      </w:r>
      <w:r w:rsidRPr="00243A51">
        <w:rPr>
          <w:rFonts w:ascii="Book Antiqua" w:eastAsia="Book Antiqua" w:hAnsi="Book Antiqua"/>
          <w:sz w:val="22"/>
          <w:lang w:val="pt-BR"/>
        </w:rPr>
        <w:t xml:space="preserve"> Contrato;</w:t>
      </w:r>
    </w:p>
    <w:p w:rsidR="00021147" w:rsidRPr="00243A51" w:rsidRDefault="00021147" w:rsidP="000211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Pr="00243A51">
        <w:rPr>
          <w:rFonts w:ascii="Book Antiqua" w:eastAsia="Book Antiqua" w:hAnsi="Book Antiqua"/>
          <w:sz w:val="22"/>
          <w:lang w:val="pt-BR"/>
        </w:rPr>
        <w:t>) Anexo V - Modelos/Declarações</w:t>
      </w:r>
      <w:r>
        <w:rPr>
          <w:rFonts w:ascii="Book Antiqua" w:eastAsia="Book Antiqua" w:hAnsi="Book Antiqua"/>
          <w:sz w:val="22"/>
          <w:lang w:val="pt-BR"/>
        </w:rPr>
        <w:t>.</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Vinícius Martins Muzy</w:t>
      </w:r>
      <w:r w:rsidR="007E6EAB">
        <w:rPr>
          <w:rFonts w:ascii="Book Antiqua" w:hAnsi="Book Antiqua"/>
          <w:sz w:val="22"/>
          <w:szCs w:val="22"/>
          <w:lang w:val="pt-BR"/>
        </w:rPr>
        <w:t>, Matrícula</w:t>
      </w:r>
      <w:r>
        <w:rPr>
          <w:rFonts w:ascii="Book Antiqua" w:hAnsi="Book Antiqua"/>
          <w:sz w:val="22"/>
          <w:szCs w:val="22"/>
          <w:lang w:val="pt-BR"/>
        </w:rPr>
        <w:t xml:space="preserve"> nº 17.730.</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 xml:space="preserve">19 </w:t>
      </w:r>
      <w:r w:rsidRPr="00F8255D">
        <w:rPr>
          <w:rFonts w:ascii="Book Antiqua" w:hAnsi="Book Antiqua"/>
          <w:sz w:val="22"/>
          <w:szCs w:val="22"/>
          <w:lang w:val="pt-BR"/>
        </w:rPr>
        <w:t xml:space="preserve">de </w:t>
      </w:r>
      <w:r>
        <w:rPr>
          <w:rFonts w:ascii="Book Antiqua" w:hAnsi="Book Antiqua"/>
          <w:sz w:val="22"/>
          <w:szCs w:val="22"/>
          <w:lang w:val="pt-BR"/>
        </w:rPr>
        <w:t>Abril</w:t>
      </w:r>
      <w:r w:rsidRPr="00F8255D">
        <w:rPr>
          <w:rFonts w:ascii="Book Antiqua" w:hAnsi="Book Antiqua"/>
          <w:sz w:val="22"/>
          <w:szCs w:val="22"/>
          <w:lang w:val="pt-BR"/>
        </w:rPr>
        <w:t xml:space="preserve"> de </w:t>
      </w:r>
      <w:r>
        <w:rPr>
          <w:rFonts w:ascii="Book Antiqua" w:hAnsi="Book Antiqua"/>
          <w:sz w:val="22"/>
          <w:szCs w:val="22"/>
          <w:lang w:val="pt-BR"/>
        </w:rPr>
        <w:t>2021</w:t>
      </w:r>
      <w:r w:rsidRPr="00F8255D">
        <w:rPr>
          <w:rFonts w:ascii="Book Antiqua" w:hAnsi="Book Antiqua"/>
          <w:sz w:val="22"/>
          <w:szCs w:val="22"/>
          <w:lang w:val="pt-BR"/>
        </w:rPr>
        <w:t>.</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W w:w="0" w:type="auto"/>
        <w:tblLook w:val="04A0"/>
      </w:tblPr>
      <w:tblGrid>
        <w:gridCol w:w="5141"/>
        <w:gridCol w:w="5140"/>
      </w:tblGrid>
      <w:tr w:rsidR="00021147" w:rsidRPr="009D41FE" w:rsidTr="008964B5">
        <w:tc>
          <w:tcPr>
            <w:tcW w:w="5173" w:type="dxa"/>
          </w:tcPr>
          <w:p w:rsidR="00021147" w:rsidRPr="0005242F" w:rsidRDefault="00021147" w:rsidP="008964B5">
            <w:pPr>
              <w:jc w:val="center"/>
              <w:rPr>
                <w:rFonts w:ascii="Book Antiqua" w:eastAsia="Book Antiqua" w:hAnsi="Book Antiqua"/>
                <w:b/>
              </w:rPr>
            </w:pPr>
            <w:r w:rsidRPr="0005242F">
              <w:rPr>
                <w:rFonts w:ascii="Book Antiqua" w:eastAsia="Book Antiqua" w:hAnsi="Book Antiqua"/>
                <w:b/>
              </w:rPr>
              <w:t>CARLOS ROBERTO PEREIRA</w:t>
            </w:r>
          </w:p>
          <w:p w:rsidR="00021147" w:rsidRPr="0005242F"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05242F">
              <w:rPr>
                <w:rFonts w:ascii="Book Antiqua" w:eastAsia="Book Antiqua" w:hAnsi="Book Antiqua"/>
              </w:rPr>
              <w:t>Secretário Municipal da Fazenda e Gestão Administrativa</w:t>
            </w:r>
          </w:p>
          <w:p w:rsidR="00021147" w:rsidRPr="009D41FE"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highlight w:val="yellow"/>
              </w:rPr>
            </w:pPr>
          </w:p>
          <w:p w:rsidR="00021147" w:rsidRPr="009D41FE"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highlight w:val="yellow"/>
              </w:rPr>
            </w:pPr>
          </w:p>
          <w:p w:rsidR="00021147" w:rsidRPr="009D41FE"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highlight w:val="yellow"/>
              </w:rPr>
            </w:pPr>
          </w:p>
          <w:p w:rsidR="00021147"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highlight w:val="yellow"/>
              </w:rPr>
            </w:pPr>
          </w:p>
          <w:p w:rsidR="00021147"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highlight w:val="yellow"/>
              </w:rPr>
            </w:pPr>
          </w:p>
          <w:p w:rsidR="00021147" w:rsidRPr="009D41FE"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highlight w:val="yellow"/>
              </w:rPr>
            </w:pPr>
          </w:p>
        </w:tc>
        <w:tc>
          <w:tcPr>
            <w:tcW w:w="5173" w:type="dxa"/>
          </w:tcPr>
          <w:p w:rsidR="00021147" w:rsidRPr="0005242F" w:rsidRDefault="00021147" w:rsidP="008964B5">
            <w:pPr>
              <w:widowControl w:val="0"/>
              <w:autoSpaceDE w:val="0"/>
              <w:autoSpaceDN w:val="0"/>
              <w:adjustRightInd w:val="0"/>
              <w:jc w:val="center"/>
              <w:rPr>
                <w:rFonts w:ascii="Book Antiqua" w:hAnsi="Book Antiqua"/>
                <w:b/>
              </w:rPr>
            </w:pPr>
            <w:r w:rsidRPr="0005242F">
              <w:rPr>
                <w:rFonts w:ascii="Book Antiqua" w:hAnsi="Book Antiqua" w:cs="Book Antiqua"/>
                <w:b/>
              </w:rPr>
              <w:t>JEAN ALEXANDRE DOS SANTOS</w:t>
            </w:r>
          </w:p>
          <w:p w:rsidR="00021147" w:rsidRPr="009D41FE"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highlight w:val="yellow"/>
              </w:rPr>
            </w:pPr>
            <w:r w:rsidRPr="0005242F">
              <w:rPr>
                <w:rFonts w:ascii="Book Antiqua" w:hAnsi="Book Antiqua" w:cs="Book Antiqua"/>
              </w:rPr>
              <w:t>Secretário Municipal de Planejamento Territorial</w:t>
            </w:r>
          </w:p>
        </w:tc>
      </w:tr>
      <w:tr w:rsidR="00021147" w:rsidRPr="009D41FE" w:rsidTr="008964B5">
        <w:tc>
          <w:tcPr>
            <w:tcW w:w="5173" w:type="dxa"/>
          </w:tcPr>
          <w:p w:rsidR="00021147" w:rsidRPr="0005242F" w:rsidRDefault="00021147" w:rsidP="008964B5">
            <w:pPr>
              <w:widowControl w:val="0"/>
              <w:autoSpaceDE w:val="0"/>
              <w:autoSpaceDN w:val="0"/>
              <w:adjustRightInd w:val="0"/>
              <w:jc w:val="center"/>
              <w:rPr>
                <w:rFonts w:ascii="Book Antiqua" w:hAnsi="Book Antiqua"/>
                <w:b/>
              </w:rPr>
            </w:pPr>
            <w:r w:rsidRPr="0005242F">
              <w:rPr>
                <w:rFonts w:ascii="Book Antiqua" w:hAnsi="Book Antiqua" w:cs="Book Antiqua"/>
                <w:b/>
              </w:rPr>
              <w:t>SALÉSIO ANTÔNIO DA CONCEIÇÃO</w:t>
            </w:r>
          </w:p>
          <w:p w:rsidR="00021147" w:rsidRPr="009D41FE"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highlight w:val="yellow"/>
                <w:lang w:val="pt-BR"/>
              </w:rPr>
            </w:pPr>
            <w:r w:rsidRPr="0005242F">
              <w:rPr>
                <w:rFonts w:ascii="Book Antiqua" w:hAnsi="Book Antiqua" w:cs="Book Antiqua"/>
              </w:rPr>
              <w:t>Secretário Municipal de Assistência Social</w:t>
            </w:r>
          </w:p>
        </w:tc>
        <w:tc>
          <w:tcPr>
            <w:tcW w:w="5173" w:type="dxa"/>
          </w:tcPr>
          <w:p w:rsidR="00021147" w:rsidRPr="0005242F" w:rsidRDefault="00021147" w:rsidP="008964B5">
            <w:pPr>
              <w:widowControl w:val="0"/>
              <w:autoSpaceDE w:val="0"/>
              <w:autoSpaceDN w:val="0"/>
              <w:adjustRightInd w:val="0"/>
              <w:jc w:val="center"/>
              <w:rPr>
                <w:rFonts w:ascii="Book Antiqua" w:hAnsi="Book Antiqua" w:cs="Book Antiqua"/>
                <w:b/>
              </w:rPr>
            </w:pPr>
            <w:r w:rsidRPr="0005242F">
              <w:rPr>
                <w:rFonts w:ascii="Book Antiqua" w:hAnsi="Book Antiqua" w:cs="Book Antiqua"/>
                <w:b/>
              </w:rPr>
              <w:t>CLEVERTON JOÃO BATISTA</w:t>
            </w:r>
          </w:p>
          <w:p w:rsidR="00021147" w:rsidRPr="0005242F"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05242F">
              <w:rPr>
                <w:rFonts w:ascii="Book Antiqua" w:hAnsi="Book Antiqua" w:cs="Book Antiqua"/>
              </w:rPr>
              <w:t xml:space="preserve">Diretor-Presidente do </w:t>
            </w:r>
            <w:r w:rsidRPr="0005242F">
              <w:rPr>
                <w:rFonts w:ascii="Book Antiqua" w:hAnsi="Book Antiqua"/>
                <w:sz w:val="22"/>
                <w:szCs w:val="22"/>
                <w:lang w:val="pt-BR"/>
              </w:rPr>
              <w:t>Serviço Autônomo Municipal de Água e Esgoto (SAMAE)</w:t>
            </w:r>
          </w:p>
          <w:p w:rsidR="00021147" w:rsidRPr="009D41FE"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highlight w:val="yellow"/>
              </w:rPr>
            </w:pPr>
          </w:p>
          <w:p w:rsidR="00021147" w:rsidRPr="009D41FE"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highlight w:val="yellow"/>
              </w:rPr>
            </w:pPr>
          </w:p>
          <w:p w:rsidR="00021147" w:rsidRPr="009D41FE"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highlight w:val="yellow"/>
              </w:rPr>
            </w:pPr>
          </w:p>
          <w:p w:rsidR="00021147"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highlight w:val="yellow"/>
              </w:rPr>
            </w:pPr>
          </w:p>
          <w:p w:rsidR="00021147"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highlight w:val="yellow"/>
              </w:rPr>
            </w:pPr>
          </w:p>
          <w:p w:rsidR="00021147" w:rsidRPr="009D41FE"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highlight w:val="yellow"/>
              </w:rPr>
            </w:pPr>
          </w:p>
          <w:p w:rsidR="00021147" w:rsidRPr="009D41FE"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highlight w:val="yellow"/>
                <w:lang w:val="pt-BR"/>
              </w:rPr>
            </w:pPr>
          </w:p>
        </w:tc>
      </w:tr>
      <w:tr w:rsidR="00021147" w:rsidRPr="009D41FE" w:rsidTr="008964B5">
        <w:tc>
          <w:tcPr>
            <w:tcW w:w="5173" w:type="dxa"/>
          </w:tcPr>
          <w:p w:rsidR="00021147" w:rsidRPr="0005242F" w:rsidRDefault="00021147" w:rsidP="008964B5">
            <w:pPr>
              <w:widowControl w:val="0"/>
              <w:autoSpaceDE w:val="0"/>
              <w:autoSpaceDN w:val="0"/>
              <w:adjustRightInd w:val="0"/>
              <w:jc w:val="center"/>
              <w:rPr>
                <w:rFonts w:ascii="Book Antiqua" w:hAnsi="Book Antiqua"/>
                <w:b/>
              </w:rPr>
            </w:pPr>
            <w:r w:rsidRPr="0005242F">
              <w:rPr>
                <w:rFonts w:ascii="Book Antiqua" w:hAnsi="Book Antiqua" w:cs="Book Antiqua"/>
                <w:b/>
              </w:rPr>
              <w:t>RONI JEAN MULLER</w:t>
            </w:r>
          </w:p>
          <w:p w:rsidR="00021147" w:rsidRPr="009D41FE"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highlight w:val="yellow"/>
              </w:rPr>
            </w:pPr>
            <w:r w:rsidRPr="0005242F">
              <w:rPr>
                <w:rFonts w:ascii="Book Antiqua" w:hAnsi="Book Antiqua" w:cs="Book Antiqua"/>
              </w:rPr>
              <w:t>Diretor-Presidente da Fundação Municipal de Esportes e Lazer</w:t>
            </w:r>
          </w:p>
        </w:tc>
        <w:tc>
          <w:tcPr>
            <w:tcW w:w="5173" w:type="dxa"/>
          </w:tcPr>
          <w:p w:rsidR="00021147" w:rsidRPr="0005242F" w:rsidRDefault="00021147" w:rsidP="008964B5">
            <w:pPr>
              <w:widowControl w:val="0"/>
              <w:autoSpaceDE w:val="0"/>
              <w:autoSpaceDN w:val="0"/>
              <w:adjustRightInd w:val="0"/>
              <w:jc w:val="center"/>
              <w:rPr>
                <w:rFonts w:ascii="Book Antiqua" w:hAnsi="Book Antiqua"/>
                <w:b/>
              </w:rPr>
            </w:pPr>
            <w:r w:rsidRPr="0005242F">
              <w:rPr>
                <w:rFonts w:ascii="Book Antiqua" w:eastAsia="Book Antiqua" w:hAnsi="Book Antiqua"/>
                <w:b/>
              </w:rPr>
              <w:t>SILVANIA JANOELO DOS SANTOS</w:t>
            </w:r>
          </w:p>
          <w:p w:rsidR="00021147" w:rsidRPr="009D41FE"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highlight w:val="yellow"/>
                <w:lang w:val="pt-BR"/>
              </w:rPr>
            </w:pPr>
            <w:r w:rsidRPr="0005242F">
              <w:rPr>
                <w:rFonts w:ascii="Book Antiqua" w:hAnsi="Book Antiqua" w:cs="Book Antiqua"/>
              </w:rPr>
              <w:t>Secretária Municipal de Saúde</w:t>
            </w:r>
          </w:p>
        </w:tc>
      </w:tr>
    </w:tbl>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21147" w:rsidRPr="00AB047B"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021147" w:rsidRPr="0017039A" w:rsidRDefault="00021147" w:rsidP="00021147">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Pr="0017039A">
        <w:rPr>
          <w:rFonts w:ascii="Book Antiqua" w:eastAsia="Book Antiqua" w:hAnsi="Book Antiqua"/>
          <w:b/>
          <w:sz w:val="48"/>
          <w:szCs w:val="48"/>
          <w:lang w:val="pt-BR"/>
        </w:rPr>
        <w:t>NEXO I</w:t>
      </w:r>
    </w:p>
    <w:p w:rsidR="00021147" w:rsidRPr="0005242F" w:rsidRDefault="00021147" w:rsidP="00021147">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05242F">
        <w:rPr>
          <w:rFonts w:ascii="Book Antiqua" w:eastAsia="Book Antiqua" w:hAnsi="Book Antiqua"/>
          <w:sz w:val="36"/>
        </w:rPr>
        <w:t>Nº</w:t>
      </w:r>
      <w:r w:rsidRPr="0005242F">
        <w:rPr>
          <w:rFonts w:ascii="Book Antiqua" w:eastAsia="Book Antiqua" w:hAnsi="Book Antiqua"/>
          <w:color w:val="000000"/>
          <w:sz w:val="36"/>
          <w:szCs w:val="36"/>
        </w:rPr>
        <w:t xml:space="preserve"> 071/2021</w:t>
      </w:r>
    </w:p>
    <w:p w:rsidR="00021147" w:rsidRPr="0017039A"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05242F">
        <w:rPr>
          <w:rFonts w:ascii="Book Antiqua" w:eastAsia="Book Antiqua" w:hAnsi="Book Antiqua"/>
          <w:color w:val="000000"/>
          <w:sz w:val="36"/>
          <w:szCs w:val="36"/>
          <w:lang w:val="pt-BR"/>
        </w:rPr>
        <w:t>PREGÃO PRESENCIAL Nº 038/2021</w:t>
      </w:r>
    </w:p>
    <w:p w:rsidR="00021147" w:rsidRPr="0017039A" w:rsidRDefault="00021147" w:rsidP="000211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021147" w:rsidRDefault="00021147" w:rsidP="000211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21147" w:rsidRDefault="00021147" w:rsidP="00021147">
      <w:pPr>
        <w:jc w:val="both"/>
        <w:rPr>
          <w:rFonts w:ascii="Book Antiqua" w:hAnsi="Book Antiqua"/>
          <w:b/>
          <w:sz w:val="22"/>
          <w:szCs w:val="22"/>
          <w:lang w:val="pt-BR"/>
        </w:rPr>
      </w:pPr>
    </w:p>
    <w:p w:rsidR="00021147" w:rsidRPr="00B57EEA" w:rsidRDefault="00021147" w:rsidP="00021147">
      <w:pPr>
        <w:jc w:val="both"/>
        <w:rPr>
          <w:rFonts w:ascii="Book Antiqua" w:hAnsi="Book Antiqua"/>
          <w:sz w:val="22"/>
          <w:szCs w:val="22"/>
          <w:lang w:val="pt-BR"/>
        </w:rPr>
      </w:pPr>
      <w:r w:rsidRPr="00B57EEA">
        <w:rPr>
          <w:rFonts w:ascii="Book Antiqua" w:hAnsi="Book Antiqua"/>
          <w:b/>
          <w:sz w:val="22"/>
          <w:szCs w:val="22"/>
          <w:lang w:val="pt-BR"/>
        </w:rPr>
        <w:t>1. DO OBJETO</w:t>
      </w:r>
    </w:p>
    <w:p w:rsidR="00021147" w:rsidRDefault="00021147" w:rsidP="00021147">
      <w:pPr>
        <w:jc w:val="both"/>
        <w:rPr>
          <w:rFonts w:ascii="Book Antiqua" w:hAnsi="Book Antiqua"/>
          <w:i/>
          <w:sz w:val="22"/>
          <w:szCs w:val="22"/>
          <w:lang w:val="pt-BR"/>
        </w:rPr>
      </w:pPr>
      <w:proofErr w:type="gramStart"/>
      <w:r w:rsidRPr="00B57EEA">
        <w:rPr>
          <w:rFonts w:ascii="Book Antiqua" w:hAnsi="Book Antiqua"/>
          <w:sz w:val="22"/>
          <w:szCs w:val="22"/>
          <w:lang w:val="pt-BR"/>
        </w:rPr>
        <w:t xml:space="preserve">1.1 </w:t>
      </w:r>
      <w:r w:rsidRPr="0005242F">
        <w:rPr>
          <w:rFonts w:ascii="Book Antiqua" w:hAnsi="Book Antiqua"/>
          <w:i/>
          <w:color w:val="000000"/>
          <w:sz w:val="22"/>
          <w:szCs w:val="22"/>
          <w:lang w:val="pt-BR" w:eastAsia="pt-BR"/>
        </w:rPr>
        <w:t>Registro</w:t>
      </w:r>
      <w:proofErr w:type="gramEnd"/>
      <w:r w:rsidRPr="0005242F">
        <w:rPr>
          <w:rFonts w:ascii="Book Antiqua" w:hAnsi="Book Antiqua"/>
          <w:i/>
          <w:color w:val="000000"/>
          <w:sz w:val="22"/>
          <w:szCs w:val="22"/>
          <w:lang w:val="pt-BR" w:eastAsia="pt-BR"/>
        </w:rPr>
        <w:t xml:space="preserve"> de Preços para futuras aquisições de Gêneros Alimentícios tipo “Lanche Pronto”</w:t>
      </w:r>
      <w:r w:rsidRPr="0005242F">
        <w:rPr>
          <w:rFonts w:ascii="Book Antiqua" w:hAnsi="Book Antiqua"/>
          <w:sz w:val="22"/>
          <w:szCs w:val="22"/>
          <w:lang w:val="pt-BR"/>
        </w:rPr>
        <w:t>, conforme</w:t>
      </w:r>
      <w:r w:rsidRPr="00B57EEA">
        <w:rPr>
          <w:rFonts w:ascii="Book Antiqua" w:hAnsi="Book Antiqua"/>
          <w:sz w:val="22"/>
          <w:szCs w:val="22"/>
          <w:lang w:val="pt-BR"/>
        </w:rPr>
        <w:t xml:space="preserve"> as características técnicas descritas na </w:t>
      </w:r>
      <w:r w:rsidRPr="00B96C3C">
        <w:rPr>
          <w:rFonts w:ascii="Book Antiqua" w:hAnsi="Book Antiqua"/>
          <w:i/>
          <w:sz w:val="22"/>
          <w:szCs w:val="22"/>
          <w:lang w:val="pt-BR"/>
        </w:rPr>
        <w:t>Tabela 1</w:t>
      </w:r>
      <w:r>
        <w:rPr>
          <w:rFonts w:ascii="Book Antiqua" w:hAnsi="Book Antiqua"/>
          <w:i/>
          <w:sz w:val="22"/>
          <w:szCs w:val="22"/>
          <w:lang w:val="pt-BR"/>
        </w:rPr>
        <w:t>:</w:t>
      </w:r>
    </w:p>
    <w:p w:rsidR="00021147" w:rsidRDefault="00021147" w:rsidP="00021147">
      <w:pPr>
        <w:ind w:left="794"/>
        <w:jc w:val="both"/>
        <w:rPr>
          <w:rFonts w:ascii="Book Antiqua" w:hAnsi="Book Antiqua"/>
          <w:sz w:val="22"/>
          <w:szCs w:val="22"/>
          <w:lang w:val="pt-BR"/>
        </w:rPr>
      </w:pPr>
    </w:p>
    <w:p w:rsidR="00021147" w:rsidRDefault="00021147" w:rsidP="00021147">
      <w:pPr>
        <w:jc w:val="both"/>
        <w:rPr>
          <w:rFonts w:ascii="Book Antiqua" w:hAnsi="Book Antiqua"/>
          <w:i/>
          <w:sz w:val="22"/>
          <w:szCs w:val="22"/>
        </w:rPr>
      </w:pPr>
      <w:r w:rsidRPr="00CA3F65">
        <w:rPr>
          <w:rFonts w:ascii="Book Antiqua" w:hAnsi="Book Antiqua"/>
          <w:i/>
          <w:sz w:val="22"/>
          <w:szCs w:val="22"/>
        </w:rPr>
        <w:t>Tabela 1</w:t>
      </w:r>
    </w:p>
    <w:p w:rsidR="00021147" w:rsidRPr="00241B94" w:rsidRDefault="00021147" w:rsidP="00021147">
      <w:pPr>
        <w:jc w:val="both"/>
        <w:rPr>
          <w:rFonts w:ascii="Book Antiqua" w:hAnsi="Book Antiqua"/>
          <w:i/>
          <w:sz w:val="22"/>
          <w:szCs w:val="22"/>
          <w:lang w:val="pt-BR"/>
        </w:rPr>
      </w:pPr>
    </w:p>
    <w:tbl>
      <w:tblPr>
        <w:tblW w:w="4551" w:type="pct"/>
        <w:jc w:val="center"/>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6"/>
        <w:gridCol w:w="2002"/>
        <w:gridCol w:w="579"/>
        <w:gridCol w:w="660"/>
        <w:gridCol w:w="704"/>
        <w:gridCol w:w="563"/>
        <w:gridCol w:w="571"/>
        <w:gridCol w:w="741"/>
        <w:gridCol w:w="695"/>
        <w:gridCol w:w="691"/>
        <w:gridCol w:w="756"/>
        <w:gridCol w:w="771"/>
      </w:tblGrid>
      <w:tr w:rsidR="00021147" w:rsidRPr="00CA3F65" w:rsidTr="008964B5">
        <w:trPr>
          <w:trHeight w:val="600"/>
          <w:jc w:val="center"/>
        </w:trPr>
        <w:tc>
          <w:tcPr>
            <w:tcW w:w="300" w:type="pct"/>
            <w:shd w:val="clear" w:color="auto" w:fill="D9D9D9" w:themeFill="background1" w:themeFillShade="D9"/>
            <w:noWrap/>
            <w:vAlign w:val="center"/>
            <w:hideMark/>
          </w:tcPr>
          <w:p w:rsidR="00021147" w:rsidRPr="008241A3" w:rsidRDefault="00021147" w:rsidP="008964B5">
            <w:pPr>
              <w:jc w:val="center"/>
              <w:rPr>
                <w:rFonts w:ascii="Book Antiqua" w:hAnsi="Book Antiqua"/>
                <w:b/>
                <w:bCs/>
                <w:color w:val="000000"/>
                <w:sz w:val="18"/>
                <w:szCs w:val="18"/>
              </w:rPr>
            </w:pPr>
            <w:r w:rsidRPr="008241A3">
              <w:rPr>
                <w:rFonts w:ascii="Book Antiqua" w:hAnsi="Book Antiqua"/>
                <w:b/>
                <w:bCs/>
                <w:color w:val="000000"/>
                <w:sz w:val="18"/>
                <w:szCs w:val="18"/>
              </w:rPr>
              <w:t>Item</w:t>
            </w:r>
          </w:p>
        </w:tc>
        <w:tc>
          <w:tcPr>
            <w:tcW w:w="1078" w:type="pct"/>
            <w:shd w:val="clear" w:color="auto" w:fill="D9D9D9" w:themeFill="background1" w:themeFillShade="D9"/>
            <w:noWrap/>
            <w:vAlign w:val="center"/>
            <w:hideMark/>
          </w:tcPr>
          <w:p w:rsidR="00021147" w:rsidRPr="008241A3" w:rsidRDefault="00021147" w:rsidP="008964B5">
            <w:pPr>
              <w:jc w:val="both"/>
              <w:rPr>
                <w:rFonts w:ascii="Book Antiqua" w:hAnsi="Book Antiqua"/>
                <w:b/>
                <w:bCs/>
                <w:color w:val="000000"/>
                <w:sz w:val="18"/>
                <w:szCs w:val="18"/>
              </w:rPr>
            </w:pPr>
            <w:r w:rsidRPr="008241A3">
              <w:rPr>
                <w:rFonts w:ascii="Book Antiqua" w:hAnsi="Book Antiqua"/>
                <w:b/>
                <w:bCs/>
                <w:color w:val="000000"/>
                <w:sz w:val="18"/>
                <w:szCs w:val="18"/>
              </w:rPr>
              <w:t>U. de Medida</w:t>
            </w:r>
          </w:p>
          <w:p w:rsidR="00021147" w:rsidRPr="008241A3" w:rsidRDefault="00021147" w:rsidP="008964B5">
            <w:pPr>
              <w:jc w:val="both"/>
              <w:rPr>
                <w:rFonts w:ascii="Book Antiqua" w:hAnsi="Book Antiqua"/>
                <w:b/>
                <w:bCs/>
                <w:color w:val="000000"/>
                <w:sz w:val="18"/>
                <w:szCs w:val="18"/>
              </w:rPr>
            </w:pPr>
            <w:r w:rsidRPr="008241A3">
              <w:rPr>
                <w:rFonts w:ascii="Book Antiqua" w:hAnsi="Book Antiqua"/>
                <w:b/>
                <w:bCs/>
                <w:color w:val="000000"/>
                <w:sz w:val="18"/>
                <w:szCs w:val="18"/>
              </w:rPr>
              <w:t>Descritivo</w:t>
            </w:r>
          </w:p>
        </w:tc>
        <w:tc>
          <w:tcPr>
            <w:tcW w:w="312" w:type="pct"/>
            <w:shd w:val="clear" w:color="auto" w:fill="D9D9D9" w:themeFill="background1" w:themeFillShade="D9"/>
            <w:noWrap/>
            <w:vAlign w:val="center"/>
            <w:hideMark/>
          </w:tcPr>
          <w:p w:rsidR="00021147" w:rsidRPr="008241A3" w:rsidRDefault="00021147" w:rsidP="008964B5">
            <w:pPr>
              <w:jc w:val="center"/>
              <w:rPr>
                <w:rFonts w:ascii="Book Antiqua" w:hAnsi="Book Antiqua"/>
                <w:b/>
                <w:bCs/>
                <w:color w:val="000000"/>
                <w:sz w:val="18"/>
                <w:szCs w:val="18"/>
              </w:rPr>
            </w:pPr>
            <w:r w:rsidRPr="008241A3">
              <w:rPr>
                <w:rFonts w:ascii="Book Antiqua" w:hAnsi="Book Antiqua"/>
                <w:b/>
                <w:bCs/>
                <w:color w:val="000000"/>
                <w:sz w:val="18"/>
                <w:szCs w:val="18"/>
              </w:rPr>
              <w:t>FME</w:t>
            </w:r>
          </w:p>
        </w:tc>
        <w:tc>
          <w:tcPr>
            <w:tcW w:w="356" w:type="pct"/>
            <w:shd w:val="clear" w:color="auto" w:fill="D9D9D9" w:themeFill="background1" w:themeFillShade="D9"/>
            <w:noWrap/>
            <w:vAlign w:val="center"/>
            <w:hideMark/>
          </w:tcPr>
          <w:p w:rsidR="00021147" w:rsidRPr="008241A3" w:rsidRDefault="00021147" w:rsidP="008964B5">
            <w:pPr>
              <w:jc w:val="center"/>
              <w:rPr>
                <w:rFonts w:ascii="Book Antiqua" w:hAnsi="Book Antiqua"/>
                <w:b/>
                <w:bCs/>
                <w:color w:val="000000"/>
                <w:sz w:val="18"/>
                <w:szCs w:val="18"/>
              </w:rPr>
            </w:pPr>
            <w:r w:rsidRPr="008241A3">
              <w:rPr>
                <w:rFonts w:ascii="Book Antiqua" w:hAnsi="Book Antiqua"/>
                <w:b/>
                <w:bCs/>
                <w:color w:val="000000"/>
                <w:sz w:val="18"/>
                <w:szCs w:val="18"/>
              </w:rPr>
              <w:t>Social</w:t>
            </w:r>
          </w:p>
        </w:tc>
        <w:tc>
          <w:tcPr>
            <w:tcW w:w="379" w:type="pct"/>
            <w:shd w:val="clear" w:color="auto" w:fill="D9D9D9" w:themeFill="background1" w:themeFillShade="D9"/>
            <w:noWrap/>
            <w:vAlign w:val="center"/>
            <w:hideMark/>
          </w:tcPr>
          <w:p w:rsidR="00021147" w:rsidRPr="008241A3" w:rsidRDefault="00021147" w:rsidP="008964B5">
            <w:pPr>
              <w:jc w:val="center"/>
              <w:rPr>
                <w:rFonts w:ascii="Book Antiqua" w:hAnsi="Book Antiqua"/>
                <w:b/>
                <w:bCs/>
                <w:color w:val="000000"/>
                <w:sz w:val="18"/>
                <w:szCs w:val="18"/>
              </w:rPr>
            </w:pPr>
            <w:r w:rsidRPr="008241A3">
              <w:rPr>
                <w:rFonts w:ascii="Book Antiqua" w:hAnsi="Book Antiqua"/>
                <w:b/>
                <w:bCs/>
                <w:color w:val="000000"/>
                <w:sz w:val="18"/>
                <w:szCs w:val="18"/>
              </w:rPr>
              <w:t>Ditran</w:t>
            </w:r>
          </w:p>
        </w:tc>
        <w:tc>
          <w:tcPr>
            <w:tcW w:w="303" w:type="pct"/>
            <w:shd w:val="clear" w:color="auto" w:fill="D9D9D9" w:themeFill="background1" w:themeFillShade="D9"/>
            <w:noWrap/>
            <w:vAlign w:val="center"/>
            <w:hideMark/>
          </w:tcPr>
          <w:p w:rsidR="00021147" w:rsidRPr="008241A3" w:rsidRDefault="00021147" w:rsidP="008964B5">
            <w:pPr>
              <w:jc w:val="center"/>
              <w:rPr>
                <w:rFonts w:ascii="Book Antiqua" w:hAnsi="Book Antiqua"/>
                <w:b/>
                <w:bCs/>
                <w:color w:val="000000"/>
                <w:sz w:val="18"/>
                <w:szCs w:val="18"/>
              </w:rPr>
            </w:pPr>
            <w:r w:rsidRPr="008241A3">
              <w:rPr>
                <w:rFonts w:ascii="Book Antiqua" w:hAnsi="Book Antiqua"/>
                <w:b/>
                <w:bCs/>
                <w:color w:val="000000"/>
                <w:sz w:val="18"/>
                <w:szCs w:val="18"/>
              </w:rPr>
              <w:t>Adm</w:t>
            </w:r>
          </w:p>
        </w:tc>
        <w:tc>
          <w:tcPr>
            <w:tcW w:w="304" w:type="pct"/>
            <w:shd w:val="clear" w:color="auto" w:fill="D9D9D9" w:themeFill="background1" w:themeFillShade="D9"/>
            <w:noWrap/>
            <w:vAlign w:val="center"/>
            <w:hideMark/>
          </w:tcPr>
          <w:p w:rsidR="00021147" w:rsidRPr="008241A3" w:rsidRDefault="00021147" w:rsidP="008964B5">
            <w:pPr>
              <w:jc w:val="center"/>
              <w:rPr>
                <w:rFonts w:ascii="Book Antiqua" w:hAnsi="Book Antiqua"/>
                <w:b/>
                <w:bCs/>
                <w:color w:val="000000"/>
                <w:sz w:val="18"/>
                <w:szCs w:val="18"/>
              </w:rPr>
            </w:pPr>
            <w:r w:rsidRPr="008241A3">
              <w:rPr>
                <w:rFonts w:ascii="Book Antiqua" w:hAnsi="Book Antiqua"/>
                <w:b/>
                <w:bCs/>
                <w:color w:val="000000"/>
                <w:sz w:val="18"/>
                <w:szCs w:val="18"/>
              </w:rPr>
              <w:t>CBM</w:t>
            </w:r>
          </w:p>
        </w:tc>
        <w:tc>
          <w:tcPr>
            <w:tcW w:w="399" w:type="pct"/>
            <w:shd w:val="clear" w:color="auto" w:fill="D9D9D9" w:themeFill="background1" w:themeFillShade="D9"/>
            <w:noWrap/>
            <w:vAlign w:val="center"/>
            <w:hideMark/>
          </w:tcPr>
          <w:p w:rsidR="00021147" w:rsidRPr="008241A3" w:rsidRDefault="00021147" w:rsidP="008964B5">
            <w:pPr>
              <w:jc w:val="center"/>
              <w:rPr>
                <w:rFonts w:ascii="Book Antiqua" w:hAnsi="Book Antiqua"/>
                <w:b/>
                <w:bCs/>
                <w:color w:val="000000"/>
                <w:sz w:val="18"/>
                <w:szCs w:val="18"/>
              </w:rPr>
            </w:pPr>
            <w:r w:rsidRPr="008241A3">
              <w:rPr>
                <w:rFonts w:ascii="Book Antiqua" w:hAnsi="Book Antiqua"/>
                <w:b/>
                <w:bCs/>
                <w:color w:val="000000"/>
                <w:sz w:val="18"/>
                <w:szCs w:val="18"/>
              </w:rPr>
              <w:t>Samae</w:t>
            </w:r>
          </w:p>
        </w:tc>
        <w:tc>
          <w:tcPr>
            <w:tcW w:w="374" w:type="pct"/>
            <w:shd w:val="clear" w:color="auto" w:fill="D9D9D9" w:themeFill="background1" w:themeFillShade="D9"/>
            <w:noWrap/>
            <w:vAlign w:val="center"/>
            <w:hideMark/>
          </w:tcPr>
          <w:p w:rsidR="00021147" w:rsidRPr="008241A3" w:rsidRDefault="00021147" w:rsidP="008964B5">
            <w:pPr>
              <w:jc w:val="center"/>
              <w:rPr>
                <w:rFonts w:ascii="Book Antiqua" w:hAnsi="Book Antiqua"/>
                <w:b/>
                <w:bCs/>
                <w:color w:val="000000"/>
                <w:sz w:val="18"/>
                <w:szCs w:val="18"/>
              </w:rPr>
            </w:pPr>
            <w:r w:rsidRPr="008241A3">
              <w:rPr>
                <w:rFonts w:ascii="Book Antiqua" w:hAnsi="Book Antiqua"/>
                <w:b/>
                <w:bCs/>
                <w:color w:val="000000"/>
                <w:sz w:val="18"/>
                <w:szCs w:val="18"/>
              </w:rPr>
              <w:t>Planej</w:t>
            </w:r>
          </w:p>
        </w:tc>
        <w:tc>
          <w:tcPr>
            <w:tcW w:w="372" w:type="pct"/>
            <w:shd w:val="clear" w:color="auto" w:fill="D9D9D9" w:themeFill="background1" w:themeFillShade="D9"/>
            <w:noWrap/>
            <w:vAlign w:val="center"/>
            <w:hideMark/>
          </w:tcPr>
          <w:p w:rsidR="00021147" w:rsidRPr="008241A3" w:rsidRDefault="00021147" w:rsidP="008964B5">
            <w:pPr>
              <w:jc w:val="center"/>
              <w:rPr>
                <w:rFonts w:ascii="Book Antiqua" w:hAnsi="Book Antiqua"/>
                <w:b/>
                <w:bCs/>
                <w:color w:val="000000"/>
                <w:sz w:val="18"/>
                <w:szCs w:val="18"/>
              </w:rPr>
            </w:pPr>
            <w:r w:rsidRPr="008241A3">
              <w:rPr>
                <w:rFonts w:ascii="Book Antiqua" w:hAnsi="Book Antiqua"/>
                <w:b/>
                <w:bCs/>
                <w:color w:val="000000"/>
                <w:sz w:val="18"/>
                <w:szCs w:val="18"/>
              </w:rPr>
              <w:t>Saúde</w:t>
            </w:r>
          </w:p>
        </w:tc>
        <w:tc>
          <w:tcPr>
            <w:tcW w:w="407" w:type="pct"/>
            <w:shd w:val="clear" w:color="auto" w:fill="D9D9D9" w:themeFill="background1" w:themeFillShade="D9"/>
            <w:vAlign w:val="center"/>
            <w:hideMark/>
          </w:tcPr>
          <w:p w:rsidR="00021147" w:rsidRPr="008241A3" w:rsidRDefault="00021147" w:rsidP="008964B5">
            <w:pPr>
              <w:jc w:val="center"/>
              <w:rPr>
                <w:rFonts w:ascii="Book Antiqua" w:hAnsi="Book Antiqua"/>
                <w:b/>
                <w:bCs/>
                <w:color w:val="000000"/>
                <w:sz w:val="18"/>
                <w:szCs w:val="18"/>
              </w:rPr>
            </w:pPr>
            <w:r w:rsidRPr="008241A3">
              <w:rPr>
                <w:rFonts w:ascii="Book Antiqua" w:hAnsi="Book Antiqua"/>
                <w:b/>
                <w:bCs/>
                <w:color w:val="000000"/>
                <w:sz w:val="18"/>
                <w:szCs w:val="18"/>
              </w:rPr>
              <w:t>Defesa Civil</w:t>
            </w:r>
          </w:p>
        </w:tc>
        <w:tc>
          <w:tcPr>
            <w:tcW w:w="415" w:type="pct"/>
            <w:shd w:val="clear" w:color="auto" w:fill="D9D9D9" w:themeFill="background1" w:themeFillShade="D9"/>
            <w:noWrap/>
            <w:vAlign w:val="center"/>
            <w:hideMark/>
          </w:tcPr>
          <w:p w:rsidR="00021147" w:rsidRPr="008241A3" w:rsidRDefault="00021147" w:rsidP="008964B5">
            <w:pPr>
              <w:jc w:val="center"/>
              <w:rPr>
                <w:rFonts w:ascii="Book Antiqua" w:hAnsi="Book Antiqua"/>
                <w:b/>
                <w:bCs/>
                <w:color w:val="000000"/>
                <w:sz w:val="18"/>
                <w:szCs w:val="18"/>
              </w:rPr>
            </w:pPr>
            <w:r w:rsidRPr="008241A3">
              <w:rPr>
                <w:rFonts w:ascii="Book Antiqua" w:hAnsi="Book Antiqua"/>
                <w:b/>
                <w:bCs/>
                <w:color w:val="000000"/>
                <w:sz w:val="18"/>
                <w:szCs w:val="18"/>
              </w:rPr>
              <w:t>Total</w:t>
            </w:r>
          </w:p>
        </w:tc>
      </w:tr>
      <w:tr w:rsidR="00021147" w:rsidRPr="00CA3F65" w:rsidTr="008964B5">
        <w:trPr>
          <w:trHeight w:val="1110"/>
          <w:jc w:val="center"/>
        </w:trPr>
        <w:tc>
          <w:tcPr>
            <w:tcW w:w="300" w:type="pct"/>
            <w:shd w:val="clear" w:color="auto" w:fill="D9D9D9" w:themeFill="background1" w:themeFillShade="D9"/>
            <w:noWrap/>
            <w:vAlign w:val="center"/>
            <w:hideMark/>
          </w:tcPr>
          <w:p w:rsidR="00021147" w:rsidRPr="008241A3" w:rsidRDefault="00021147" w:rsidP="008964B5">
            <w:pPr>
              <w:jc w:val="center"/>
              <w:rPr>
                <w:rFonts w:ascii="Book Antiqua" w:hAnsi="Book Antiqua"/>
                <w:b/>
                <w:bCs/>
                <w:color w:val="000000"/>
                <w:sz w:val="18"/>
                <w:szCs w:val="18"/>
              </w:rPr>
            </w:pPr>
            <w:r w:rsidRPr="008241A3">
              <w:rPr>
                <w:rFonts w:ascii="Book Antiqua" w:hAnsi="Book Antiqua"/>
                <w:b/>
                <w:bCs/>
                <w:color w:val="000000"/>
                <w:sz w:val="18"/>
                <w:szCs w:val="18"/>
              </w:rPr>
              <w:t>1</w:t>
            </w:r>
          </w:p>
        </w:tc>
        <w:tc>
          <w:tcPr>
            <w:tcW w:w="1078" w:type="pct"/>
            <w:shd w:val="clear" w:color="auto" w:fill="auto"/>
            <w:hideMark/>
          </w:tcPr>
          <w:p w:rsidR="00021147" w:rsidRPr="008241A3" w:rsidRDefault="00021147" w:rsidP="008964B5">
            <w:pPr>
              <w:jc w:val="both"/>
              <w:rPr>
                <w:rFonts w:ascii="Book Antiqua" w:hAnsi="Book Antiqua"/>
                <w:color w:val="000000"/>
                <w:sz w:val="18"/>
                <w:szCs w:val="18"/>
              </w:rPr>
            </w:pPr>
            <w:r w:rsidRPr="008241A3">
              <w:rPr>
                <w:rFonts w:ascii="Book Antiqua" w:hAnsi="Book Antiqua"/>
                <w:b/>
                <w:bCs/>
                <w:color w:val="000000"/>
                <w:sz w:val="18"/>
                <w:szCs w:val="18"/>
                <w:u w:val="single"/>
              </w:rPr>
              <w:t>Unid.</w:t>
            </w:r>
            <w:r w:rsidRPr="008241A3">
              <w:rPr>
                <w:rFonts w:ascii="Book Antiqua" w:hAnsi="Book Antiqua"/>
                <w:color w:val="000000"/>
                <w:sz w:val="18"/>
                <w:szCs w:val="18"/>
              </w:rPr>
              <w:br/>
              <w:t>Kit Lanches Prontos (Tipo 01) Para 10 pessoas.</w:t>
            </w:r>
            <w:r w:rsidRPr="008241A3">
              <w:rPr>
                <w:rFonts w:ascii="Book Antiqua" w:hAnsi="Book Antiqua"/>
                <w:color w:val="000000"/>
                <w:sz w:val="18"/>
                <w:szCs w:val="18"/>
              </w:rPr>
              <w:br/>
              <w:t>Composto de: 07 mini esfirra (carne, frango ou pizza), 07 doguinho, 07 mini pão de batata com catupiry, 07 pão de queijo, 07 sanduíche de presunto e queijo, 07 croissant salgado, 10 banana caturra, (lisa, com diâmetro mínimo de 3cm, comprimento mínimo de 12cm e cor amarelada, sem manchas pretas). 10 fatias de bolo Ingglês, 10 croissant doce (goiaba ou chocolate), 500g de cuca, 04 litros de suco gelado (O suco deverá ser fornecido em embalagem tipo longa viva de 1 litro). Os produtos deverão ser acondicionados em bandejas descartáveis preferencialmente em papelão laminado: uma para cada tipo de produto; embaladas com papel ou filme.</w:t>
            </w:r>
          </w:p>
        </w:tc>
        <w:tc>
          <w:tcPr>
            <w:tcW w:w="312"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10</w:t>
            </w:r>
          </w:p>
        </w:tc>
        <w:tc>
          <w:tcPr>
            <w:tcW w:w="356"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30</w:t>
            </w:r>
          </w:p>
        </w:tc>
        <w:tc>
          <w:tcPr>
            <w:tcW w:w="379"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20</w:t>
            </w:r>
          </w:p>
        </w:tc>
        <w:tc>
          <w:tcPr>
            <w:tcW w:w="303"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2</w:t>
            </w:r>
          </w:p>
        </w:tc>
        <w:tc>
          <w:tcPr>
            <w:tcW w:w="304"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399"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10</w:t>
            </w:r>
          </w:p>
        </w:tc>
        <w:tc>
          <w:tcPr>
            <w:tcW w:w="374"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3</w:t>
            </w:r>
          </w:p>
        </w:tc>
        <w:tc>
          <w:tcPr>
            <w:tcW w:w="372"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25</w:t>
            </w:r>
          </w:p>
        </w:tc>
        <w:tc>
          <w:tcPr>
            <w:tcW w:w="407"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415" w:type="pct"/>
            <w:shd w:val="clear" w:color="auto" w:fill="auto"/>
            <w:vAlign w:val="center"/>
            <w:hideMark/>
          </w:tcPr>
          <w:p w:rsidR="00021147" w:rsidRPr="008241A3" w:rsidRDefault="00021147" w:rsidP="008964B5">
            <w:pPr>
              <w:jc w:val="center"/>
              <w:rPr>
                <w:rFonts w:ascii="Book Antiqua" w:hAnsi="Book Antiqua"/>
                <w:b/>
                <w:bCs/>
                <w:color w:val="000000"/>
                <w:sz w:val="18"/>
                <w:szCs w:val="18"/>
              </w:rPr>
            </w:pPr>
            <w:r w:rsidRPr="008241A3">
              <w:rPr>
                <w:rFonts w:ascii="Book Antiqua" w:hAnsi="Book Antiqua"/>
                <w:b/>
                <w:bCs/>
                <w:color w:val="000000"/>
                <w:sz w:val="18"/>
                <w:szCs w:val="18"/>
              </w:rPr>
              <w:t>100</w:t>
            </w:r>
          </w:p>
        </w:tc>
      </w:tr>
      <w:tr w:rsidR="00021147" w:rsidRPr="00CA3F65" w:rsidTr="008964B5">
        <w:trPr>
          <w:trHeight w:val="1080"/>
          <w:jc w:val="center"/>
        </w:trPr>
        <w:tc>
          <w:tcPr>
            <w:tcW w:w="300" w:type="pct"/>
            <w:shd w:val="clear" w:color="auto" w:fill="D9D9D9" w:themeFill="background1" w:themeFillShade="D9"/>
            <w:noWrap/>
            <w:vAlign w:val="center"/>
            <w:hideMark/>
          </w:tcPr>
          <w:p w:rsidR="00021147" w:rsidRPr="008241A3" w:rsidRDefault="00021147" w:rsidP="008964B5">
            <w:pPr>
              <w:jc w:val="center"/>
              <w:rPr>
                <w:rFonts w:ascii="Book Antiqua" w:hAnsi="Book Antiqua"/>
                <w:b/>
                <w:bCs/>
                <w:color w:val="000000"/>
                <w:sz w:val="18"/>
                <w:szCs w:val="18"/>
              </w:rPr>
            </w:pPr>
            <w:r w:rsidRPr="008241A3">
              <w:rPr>
                <w:rFonts w:ascii="Book Antiqua" w:hAnsi="Book Antiqua"/>
                <w:b/>
                <w:bCs/>
                <w:color w:val="000000"/>
                <w:sz w:val="18"/>
                <w:szCs w:val="18"/>
              </w:rPr>
              <w:t>2</w:t>
            </w:r>
          </w:p>
        </w:tc>
        <w:tc>
          <w:tcPr>
            <w:tcW w:w="1078" w:type="pct"/>
            <w:shd w:val="clear" w:color="auto" w:fill="auto"/>
            <w:hideMark/>
          </w:tcPr>
          <w:p w:rsidR="00021147" w:rsidRPr="008241A3" w:rsidRDefault="00021147" w:rsidP="008964B5">
            <w:pPr>
              <w:jc w:val="both"/>
              <w:rPr>
                <w:rFonts w:ascii="Book Antiqua" w:hAnsi="Book Antiqua"/>
                <w:color w:val="000000"/>
                <w:sz w:val="18"/>
                <w:szCs w:val="18"/>
              </w:rPr>
            </w:pPr>
            <w:r w:rsidRPr="008241A3">
              <w:rPr>
                <w:rFonts w:ascii="Book Antiqua" w:hAnsi="Book Antiqua"/>
                <w:b/>
                <w:bCs/>
                <w:color w:val="000000"/>
                <w:sz w:val="18"/>
                <w:szCs w:val="18"/>
                <w:u w:val="single"/>
              </w:rPr>
              <w:t>Unid.</w:t>
            </w:r>
            <w:r w:rsidRPr="008241A3">
              <w:rPr>
                <w:rFonts w:ascii="Book Antiqua" w:hAnsi="Book Antiqua"/>
                <w:color w:val="000000"/>
                <w:sz w:val="18"/>
                <w:szCs w:val="18"/>
              </w:rPr>
              <w:br/>
              <w:t>Kit Lanches Prontos (Tipo 02) Para 15 pessoas.</w:t>
            </w:r>
            <w:r w:rsidRPr="008241A3">
              <w:rPr>
                <w:rFonts w:ascii="Book Antiqua" w:hAnsi="Book Antiqua"/>
                <w:color w:val="000000"/>
                <w:sz w:val="18"/>
                <w:szCs w:val="18"/>
              </w:rPr>
              <w:br/>
              <w:t xml:space="preserve">Composto de: 10 mini esfirra (carne, frango </w:t>
            </w:r>
            <w:r w:rsidRPr="008241A3">
              <w:rPr>
                <w:rFonts w:ascii="Book Antiqua" w:hAnsi="Book Antiqua"/>
                <w:color w:val="000000"/>
                <w:sz w:val="18"/>
                <w:szCs w:val="18"/>
              </w:rPr>
              <w:lastRenderedPageBreak/>
              <w:t>ou pizza), 10 doguinho, 10 mini pão de batata com catupiry, 11 pão de queijo, 11 sanduíche de presunto e queijo, 11 croissant salgado, 15 banana caturra, (lisa, com diâmetro mínimo de 3cm, comprimento mínimo de 12cm e cor amarelada, sem manchas pretas). 15 fatias de bolo Ingglês, 15 croissant doce (goiaba ou chocolate), 700g de cuca, 06 litros de suco gelado (O suco deverá ser fornecido em embalagem tipo longa viva de 1 litro). Os produtos deverão ser acondicionados em bandejas descartáveis preferencialmente em papelão laminado: uma para cada tipo de produto; embaladas com papel ou filme.</w:t>
            </w:r>
          </w:p>
        </w:tc>
        <w:tc>
          <w:tcPr>
            <w:tcW w:w="312"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lastRenderedPageBreak/>
              <w:t>10</w:t>
            </w:r>
          </w:p>
        </w:tc>
        <w:tc>
          <w:tcPr>
            <w:tcW w:w="356"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20</w:t>
            </w:r>
          </w:p>
        </w:tc>
        <w:tc>
          <w:tcPr>
            <w:tcW w:w="379"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20</w:t>
            </w:r>
          </w:p>
        </w:tc>
        <w:tc>
          <w:tcPr>
            <w:tcW w:w="303"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2</w:t>
            </w:r>
          </w:p>
        </w:tc>
        <w:tc>
          <w:tcPr>
            <w:tcW w:w="304"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399"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5</w:t>
            </w:r>
          </w:p>
        </w:tc>
        <w:tc>
          <w:tcPr>
            <w:tcW w:w="374"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3</w:t>
            </w:r>
          </w:p>
        </w:tc>
        <w:tc>
          <w:tcPr>
            <w:tcW w:w="372"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55</w:t>
            </w:r>
          </w:p>
        </w:tc>
        <w:tc>
          <w:tcPr>
            <w:tcW w:w="407"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415" w:type="pct"/>
            <w:shd w:val="clear" w:color="auto" w:fill="auto"/>
            <w:vAlign w:val="center"/>
            <w:hideMark/>
          </w:tcPr>
          <w:p w:rsidR="00021147" w:rsidRPr="008241A3" w:rsidRDefault="00021147" w:rsidP="008964B5">
            <w:pPr>
              <w:jc w:val="center"/>
              <w:rPr>
                <w:rFonts w:ascii="Book Antiqua" w:hAnsi="Book Antiqua"/>
                <w:b/>
                <w:bCs/>
                <w:color w:val="000000"/>
                <w:sz w:val="18"/>
                <w:szCs w:val="18"/>
              </w:rPr>
            </w:pPr>
            <w:r w:rsidRPr="008241A3">
              <w:rPr>
                <w:rFonts w:ascii="Book Antiqua" w:hAnsi="Book Antiqua"/>
                <w:b/>
                <w:bCs/>
                <w:color w:val="000000"/>
                <w:sz w:val="18"/>
                <w:szCs w:val="18"/>
              </w:rPr>
              <w:t>115</w:t>
            </w:r>
          </w:p>
        </w:tc>
      </w:tr>
      <w:tr w:rsidR="00021147" w:rsidRPr="00CA3F65" w:rsidTr="008964B5">
        <w:trPr>
          <w:trHeight w:val="1110"/>
          <w:jc w:val="center"/>
        </w:trPr>
        <w:tc>
          <w:tcPr>
            <w:tcW w:w="300" w:type="pct"/>
            <w:shd w:val="clear" w:color="auto" w:fill="D9D9D9" w:themeFill="background1" w:themeFillShade="D9"/>
            <w:noWrap/>
            <w:vAlign w:val="center"/>
            <w:hideMark/>
          </w:tcPr>
          <w:p w:rsidR="00021147" w:rsidRPr="008241A3" w:rsidRDefault="00021147" w:rsidP="008964B5">
            <w:pPr>
              <w:jc w:val="center"/>
              <w:rPr>
                <w:rFonts w:ascii="Book Antiqua" w:hAnsi="Book Antiqua"/>
                <w:b/>
                <w:bCs/>
                <w:color w:val="000000"/>
                <w:sz w:val="18"/>
                <w:szCs w:val="18"/>
              </w:rPr>
            </w:pPr>
            <w:r w:rsidRPr="008241A3">
              <w:rPr>
                <w:rFonts w:ascii="Book Antiqua" w:hAnsi="Book Antiqua"/>
                <w:b/>
                <w:bCs/>
                <w:color w:val="000000"/>
                <w:sz w:val="18"/>
                <w:szCs w:val="18"/>
              </w:rPr>
              <w:lastRenderedPageBreak/>
              <w:t>3</w:t>
            </w:r>
          </w:p>
        </w:tc>
        <w:tc>
          <w:tcPr>
            <w:tcW w:w="1078" w:type="pct"/>
            <w:shd w:val="clear" w:color="auto" w:fill="auto"/>
            <w:hideMark/>
          </w:tcPr>
          <w:p w:rsidR="00021147" w:rsidRPr="008241A3" w:rsidRDefault="00021147" w:rsidP="008964B5">
            <w:pPr>
              <w:jc w:val="both"/>
              <w:rPr>
                <w:rFonts w:ascii="Book Antiqua" w:hAnsi="Book Antiqua"/>
                <w:color w:val="000000"/>
                <w:sz w:val="18"/>
                <w:szCs w:val="18"/>
              </w:rPr>
            </w:pPr>
            <w:r w:rsidRPr="008241A3">
              <w:rPr>
                <w:rFonts w:ascii="Book Antiqua" w:hAnsi="Book Antiqua"/>
                <w:b/>
                <w:bCs/>
                <w:color w:val="000000"/>
                <w:sz w:val="18"/>
                <w:szCs w:val="18"/>
                <w:u w:val="single"/>
              </w:rPr>
              <w:t>Unid.</w:t>
            </w:r>
            <w:r w:rsidRPr="008241A3">
              <w:rPr>
                <w:rFonts w:ascii="Book Antiqua" w:hAnsi="Book Antiqua"/>
                <w:color w:val="000000"/>
                <w:sz w:val="18"/>
                <w:szCs w:val="18"/>
              </w:rPr>
              <w:br/>
              <w:t>Lanche Tipo Cachorro Quente.</w:t>
            </w:r>
            <w:r w:rsidRPr="008241A3">
              <w:rPr>
                <w:rFonts w:ascii="Book Antiqua" w:hAnsi="Book Antiqua"/>
                <w:color w:val="000000"/>
                <w:sz w:val="18"/>
                <w:szCs w:val="18"/>
              </w:rPr>
              <w:br/>
              <w:t>Composto de: pão doce para cachorro quente, salsicha, molho de tomate e cebola. Os produtos deverão ser acondicionados em bandejas descartáveis preferencialmente em papelão laminado: embaladas com papel ou filme.</w:t>
            </w:r>
          </w:p>
        </w:tc>
        <w:tc>
          <w:tcPr>
            <w:tcW w:w="312"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300</w:t>
            </w:r>
          </w:p>
        </w:tc>
        <w:tc>
          <w:tcPr>
            <w:tcW w:w="356"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1000</w:t>
            </w:r>
          </w:p>
        </w:tc>
        <w:tc>
          <w:tcPr>
            <w:tcW w:w="379"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100</w:t>
            </w:r>
          </w:p>
        </w:tc>
        <w:tc>
          <w:tcPr>
            <w:tcW w:w="303"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304"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399"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100</w:t>
            </w:r>
          </w:p>
        </w:tc>
        <w:tc>
          <w:tcPr>
            <w:tcW w:w="374"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10</w:t>
            </w:r>
          </w:p>
        </w:tc>
        <w:tc>
          <w:tcPr>
            <w:tcW w:w="372"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300</w:t>
            </w:r>
          </w:p>
        </w:tc>
        <w:tc>
          <w:tcPr>
            <w:tcW w:w="407"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415" w:type="pct"/>
            <w:shd w:val="clear" w:color="auto" w:fill="auto"/>
            <w:vAlign w:val="center"/>
            <w:hideMark/>
          </w:tcPr>
          <w:p w:rsidR="00021147" w:rsidRPr="008241A3" w:rsidRDefault="00021147" w:rsidP="008964B5">
            <w:pPr>
              <w:jc w:val="center"/>
              <w:rPr>
                <w:rFonts w:ascii="Book Antiqua" w:hAnsi="Book Antiqua"/>
                <w:b/>
                <w:bCs/>
                <w:color w:val="000000"/>
                <w:sz w:val="18"/>
                <w:szCs w:val="18"/>
              </w:rPr>
            </w:pPr>
            <w:r w:rsidRPr="008241A3">
              <w:rPr>
                <w:rFonts w:ascii="Book Antiqua" w:hAnsi="Book Antiqua"/>
                <w:b/>
                <w:bCs/>
                <w:color w:val="000000"/>
                <w:sz w:val="18"/>
                <w:szCs w:val="18"/>
              </w:rPr>
              <w:t>1810</w:t>
            </w:r>
          </w:p>
        </w:tc>
      </w:tr>
      <w:tr w:rsidR="00021147" w:rsidRPr="00CA3F65" w:rsidTr="008964B5">
        <w:trPr>
          <w:trHeight w:val="1110"/>
          <w:jc w:val="center"/>
        </w:trPr>
        <w:tc>
          <w:tcPr>
            <w:tcW w:w="300" w:type="pct"/>
            <w:shd w:val="clear" w:color="auto" w:fill="D9D9D9" w:themeFill="background1" w:themeFillShade="D9"/>
            <w:noWrap/>
            <w:vAlign w:val="center"/>
            <w:hideMark/>
          </w:tcPr>
          <w:p w:rsidR="00021147" w:rsidRPr="008241A3" w:rsidRDefault="00021147" w:rsidP="008964B5">
            <w:pPr>
              <w:jc w:val="center"/>
              <w:rPr>
                <w:rFonts w:ascii="Book Antiqua" w:hAnsi="Book Antiqua"/>
                <w:b/>
                <w:bCs/>
                <w:color w:val="000000"/>
                <w:sz w:val="18"/>
                <w:szCs w:val="18"/>
              </w:rPr>
            </w:pPr>
            <w:r w:rsidRPr="008241A3">
              <w:rPr>
                <w:rFonts w:ascii="Book Antiqua" w:hAnsi="Book Antiqua"/>
                <w:b/>
                <w:bCs/>
                <w:color w:val="000000"/>
                <w:sz w:val="18"/>
                <w:szCs w:val="18"/>
              </w:rPr>
              <w:t>4</w:t>
            </w:r>
          </w:p>
        </w:tc>
        <w:tc>
          <w:tcPr>
            <w:tcW w:w="1078" w:type="pct"/>
            <w:shd w:val="clear" w:color="auto" w:fill="auto"/>
            <w:hideMark/>
          </w:tcPr>
          <w:p w:rsidR="00021147" w:rsidRPr="008241A3" w:rsidRDefault="00021147" w:rsidP="008964B5">
            <w:pPr>
              <w:jc w:val="both"/>
              <w:rPr>
                <w:rFonts w:ascii="Book Antiqua" w:hAnsi="Book Antiqua"/>
                <w:color w:val="000000"/>
                <w:sz w:val="18"/>
                <w:szCs w:val="18"/>
              </w:rPr>
            </w:pPr>
            <w:r w:rsidRPr="008241A3">
              <w:rPr>
                <w:rFonts w:ascii="Book Antiqua" w:hAnsi="Book Antiqua"/>
                <w:b/>
                <w:bCs/>
                <w:color w:val="000000"/>
                <w:sz w:val="18"/>
                <w:szCs w:val="18"/>
                <w:u w:val="single"/>
              </w:rPr>
              <w:t>Unid.</w:t>
            </w:r>
            <w:r w:rsidRPr="008241A3">
              <w:rPr>
                <w:rFonts w:ascii="Book Antiqua" w:hAnsi="Book Antiqua"/>
                <w:color w:val="000000"/>
                <w:sz w:val="18"/>
                <w:szCs w:val="18"/>
              </w:rPr>
              <w:br/>
              <w:t>Lanche Tipo Sanduíche.</w:t>
            </w:r>
            <w:r w:rsidRPr="008241A3">
              <w:rPr>
                <w:rFonts w:ascii="Book Antiqua" w:hAnsi="Book Antiqua"/>
                <w:color w:val="000000"/>
                <w:sz w:val="18"/>
                <w:szCs w:val="18"/>
              </w:rPr>
              <w:br/>
              <w:t>Composto de: pão para lanche, presunto, queijo, margarina ou maionese. Os produtos deverão ser acondicionados em bandejas descartáveis preferencialmente em papelão laminado: embaladas com papel ou filme.</w:t>
            </w:r>
          </w:p>
        </w:tc>
        <w:tc>
          <w:tcPr>
            <w:tcW w:w="312"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200</w:t>
            </w:r>
          </w:p>
        </w:tc>
        <w:tc>
          <w:tcPr>
            <w:tcW w:w="356"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1500</w:t>
            </w:r>
          </w:p>
        </w:tc>
        <w:tc>
          <w:tcPr>
            <w:tcW w:w="379"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100</w:t>
            </w:r>
          </w:p>
        </w:tc>
        <w:tc>
          <w:tcPr>
            <w:tcW w:w="303"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304"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399"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100</w:t>
            </w:r>
          </w:p>
        </w:tc>
        <w:tc>
          <w:tcPr>
            <w:tcW w:w="374"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10</w:t>
            </w:r>
          </w:p>
        </w:tc>
        <w:tc>
          <w:tcPr>
            <w:tcW w:w="372"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600</w:t>
            </w:r>
          </w:p>
        </w:tc>
        <w:tc>
          <w:tcPr>
            <w:tcW w:w="407"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415" w:type="pct"/>
            <w:shd w:val="clear" w:color="auto" w:fill="auto"/>
            <w:vAlign w:val="center"/>
            <w:hideMark/>
          </w:tcPr>
          <w:p w:rsidR="00021147" w:rsidRPr="008241A3" w:rsidRDefault="00021147" w:rsidP="008964B5">
            <w:pPr>
              <w:jc w:val="center"/>
              <w:rPr>
                <w:rFonts w:ascii="Book Antiqua" w:hAnsi="Book Antiqua"/>
                <w:b/>
                <w:bCs/>
                <w:color w:val="000000"/>
                <w:sz w:val="18"/>
                <w:szCs w:val="18"/>
              </w:rPr>
            </w:pPr>
            <w:r w:rsidRPr="008241A3">
              <w:rPr>
                <w:rFonts w:ascii="Book Antiqua" w:hAnsi="Book Antiqua"/>
                <w:b/>
                <w:bCs/>
                <w:color w:val="000000"/>
                <w:sz w:val="18"/>
                <w:szCs w:val="18"/>
              </w:rPr>
              <w:t>2510</w:t>
            </w:r>
          </w:p>
        </w:tc>
      </w:tr>
      <w:tr w:rsidR="00021147" w:rsidRPr="00CA3F65" w:rsidTr="008964B5">
        <w:trPr>
          <w:trHeight w:val="1065"/>
          <w:jc w:val="center"/>
        </w:trPr>
        <w:tc>
          <w:tcPr>
            <w:tcW w:w="300" w:type="pct"/>
            <w:shd w:val="clear" w:color="auto" w:fill="D9D9D9" w:themeFill="background1" w:themeFillShade="D9"/>
            <w:noWrap/>
            <w:vAlign w:val="center"/>
            <w:hideMark/>
          </w:tcPr>
          <w:p w:rsidR="00021147" w:rsidRPr="008241A3" w:rsidRDefault="00021147" w:rsidP="008964B5">
            <w:pPr>
              <w:jc w:val="center"/>
              <w:rPr>
                <w:rFonts w:ascii="Book Antiqua" w:hAnsi="Book Antiqua"/>
                <w:b/>
                <w:bCs/>
                <w:color w:val="000000"/>
                <w:sz w:val="18"/>
                <w:szCs w:val="18"/>
              </w:rPr>
            </w:pPr>
            <w:r w:rsidRPr="008241A3">
              <w:rPr>
                <w:rFonts w:ascii="Book Antiqua" w:hAnsi="Book Antiqua"/>
                <w:b/>
                <w:bCs/>
                <w:color w:val="000000"/>
                <w:sz w:val="18"/>
                <w:szCs w:val="18"/>
              </w:rPr>
              <w:t>5</w:t>
            </w:r>
          </w:p>
        </w:tc>
        <w:tc>
          <w:tcPr>
            <w:tcW w:w="1078" w:type="pct"/>
            <w:shd w:val="clear" w:color="auto" w:fill="auto"/>
            <w:hideMark/>
          </w:tcPr>
          <w:p w:rsidR="00021147" w:rsidRPr="008241A3" w:rsidRDefault="00021147" w:rsidP="008964B5">
            <w:pPr>
              <w:jc w:val="both"/>
              <w:rPr>
                <w:rFonts w:ascii="Book Antiqua" w:hAnsi="Book Antiqua"/>
                <w:color w:val="000000"/>
                <w:sz w:val="18"/>
                <w:szCs w:val="18"/>
              </w:rPr>
            </w:pPr>
            <w:r w:rsidRPr="008241A3">
              <w:rPr>
                <w:rFonts w:ascii="Book Antiqua" w:hAnsi="Book Antiqua"/>
                <w:b/>
                <w:bCs/>
                <w:color w:val="000000"/>
                <w:sz w:val="18"/>
                <w:szCs w:val="18"/>
                <w:u w:val="single"/>
              </w:rPr>
              <w:t>Unid.</w:t>
            </w:r>
            <w:r w:rsidRPr="008241A3">
              <w:rPr>
                <w:rFonts w:ascii="Book Antiqua" w:hAnsi="Book Antiqua"/>
                <w:color w:val="000000"/>
                <w:sz w:val="18"/>
                <w:szCs w:val="18"/>
              </w:rPr>
              <w:br/>
              <w:t>Lanche Tipo Pão de Queijo.</w:t>
            </w:r>
            <w:r w:rsidRPr="008241A3">
              <w:rPr>
                <w:rFonts w:ascii="Book Antiqua" w:hAnsi="Book Antiqua"/>
                <w:color w:val="000000"/>
                <w:sz w:val="18"/>
                <w:szCs w:val="18"/>
              </w:rPr>
              <w:br/>
              <w:t xml:space="preserve">Massa composta com os seguintes </w:t>
            </w:r>
            <w:r w:rsidRPr="008241A3">
              <w:rPr>
                <w:rFonts w:ascii="Book Antiqua" w:hAnsi="Book Antiqua"/>
                <w:color w:val="000000"/>
                <w:sz w:val="18"/>
                <w:szCs w:val="18"/>
              </w:rPr>
              <w:lastRenderedPageBreak/>
              <w:t>ingredientes: ovo, polvilho azedo, aroma sabor queijo, leite, óleo de soja e sal. 50g por unidade. Assado. Os produtos deverão ser acondicionados em bandejas descartáveis preferencialmente em papelão laminado: embaladas com papel ou filme.</w:t>
            </w:r>
          </w:p>
        </w:tc>
        <w:tc>
          <w:tcPr>
            <w:tcW w:w="312"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lastRenderedPageBreak/>
              <w:t>300</w:t>
            </w:r>
          </w:p>
        </w:tc>
        <w:tc>
          <w:tcPr>
            <w:tcW w:w="356"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3000</w:t>
            </w:r>
          </w:p>
        </w:tc>
        <w:tc>
          <w:tcPr>
            <w:tcW w:w="379"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100</w:t>
            </w:r>
          </w:p>
        </w:tc>
        <w:tc>
          <w:tcPr>
            <w:tcW w:w="303"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304"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399"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374"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10</w:t>
            </w:r>
          </w:p>
        </w:tc>
        <w:tc>
          <w:tcPr>
            <w:tcW w:w="372"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600</w:t>
            </w:r>
          </w:p>
        </w:tc>
        <w:tc>
          <w:tcPr>
            <w:tcW w:w="407"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415" w:type="pct"/>
            <w:shd w:val="clear" w:color="auto" w:fill="auto"/>
            <w:vAlign w:val="center"/>
            <w:hideMark/>
          </w:tcPr>
          <w:p w:rsidR="00021147" w:rsidRPr="008241A3" w:rsidRDefault="00021147" w:rsidP="008964B5">
            <w:pPr>
              <w:jc w:val="center"/>
              <w:rPr>
                <w:rFonts w:ascii="Book Antiqua" w:hAnsi="Book Antiqua"/>
                <w:b/>
                <w:bCs/>
                <w:color w:val="000000"/>
                <w:sz w:val="18"/>
                <w:szCs w:val="18"/>
              </w:rPr>
            </w:pPr>
            <w:r w:rsidRPr="008241A3">
              <w:rPr>
                <w:rFonts w:ascii="Book Antiqua" w:hAnsi="Book Antiqua"/>
                <w:b/>
                <w:bCs/>
                <w:color w:val="000000"/>
                <w:sz w:val="18"/>
                <w:szCs w:val="18"/>
              </w:rPr>
              <w:t>4010</w:t>
            </w:r>
          </w:p>
        </w:tc>
      </w:tr>
      <w:tr w:rsidR="00021147" w:rsidRPr="00CA3F65" w:rsidTr="008964B5">
        <w:trPr>
          <w:trHeight w:val="472"/>
          <w:jc w:val="center"/>
        </w:trPr>
        <w:tc>
          <w:tcPr>
            <w:tcW w:w="300" w:type="pct"/>
            <w:shd w:val="clear" w:color="auto" w:fill="D9D9D9" w:themeFill="background1" w:themeFillShade="D9"/>
            <w:noWrap/>
            <w:vAlign w:val="center"/>
            <w:hideMark/>
          </w:tcPr>
          <w:p w:rsidR="00021147" w:rsidRPr="008241A3" w:rsidRDefault="00021147" w:rsidP="008964B5">
            <w:pPr>
              <w:jc w:val="center"/>
              <w:rPr>
                <w:rFonts w:ascii="Book Antiqua" w:hAnsi="Book Antiqua"/>
                <w:b/>
                <w:bCs/>
                <w:color w:val="000000"/>
                <w:sz w:val="18"/>
                <w:szCs w:val="18"/>
              </w:rPr>
            </w:pPr>
            <w:r w:rsidRPr="008241A3">
              <w:rPr>
                <w:rFonts w:ascii="Book Antiqua" w:hAnsi="Book Antiqua"/>
                <w:b/>
                <w:bCs/>
                <w:color w:val="000000"/>
                <w:sz w:val="18"/>
                <w:szCs w:val="18"/>
              </w:rPr>
              <w:lastRenderedPageBreak/>
              <w:t>6</w:t>
            </w:r>
          </w:p>
        </w:tc>
        <w:tc>
          <w:tcPr>
            <w:tcW w:w="1078" w:type="pct"/>
            <w:shd w:val="clear" w:color="auto" w:fill="auto"/>
            <w:hideMark/>
          </w:tcPr>
          <w:p w:rsidR="00021147" w:rsidRPr="008241A3" w:rsidRDefault="00021147" w:rsidP="008964B5">
            <w:pPr>
              <w:jc w:val="both"/>
              <w:rPr>
                <w:rFonts w:ascii="Book Antiqua" w:hAnsi="Book Antiqua"/>
                <w:color w:val="000000"/>
                <w:sz w:val="18"/>
                <w:szCs w:val="18"/>
              </w:rPr>
            </w:pPr>
            <w:r w:rsidRPr="008241A3">
              <w:rPr>
                <w:rFonts w:ascii="Book Antiqua" w:hAnsi="Book Antiqua"/>
                <w:b/>
                <w:bCs/>
                <w:color w:val="000000"/>
                <w:sz w:val="18"/>
                <w:szCs w:val="18"/>
                <w:u w:val="single"/>
              </w:rPr>
              <w:t>Kg</w:t>
            </w:r>
            <w:r w:rsidRPr="008241A3">
              <w:rPr>
                <w:rFonts w:ascii="Book Antiqua" w:hAnsi="Book Antiqua"/>
                <w:color w:val="000000"/>
                <w:sz w:val="18"/>
                <w:szCs w:val="18"/>
              </w:rPr>
              <w:br/>
              <w:t>Lanche Tipo Bolo Inglês.</w:t>
            </w:r>
            <w:r w:rsidRPr="008241A3">
              <w:rPr>
                <w:rFonts w:ascii="Book Antiqua" w:hAnsi="Book Antiqua"/>
                <w:color w:val="000000"/>
                <w:sz w:val="18"/>
                <w:szCs w:val="18"/>
              </w:rPr>
              <w:br/>
              <w:t>Fatiado. Sabores diversos. Os produtos deverão ser acondicionados em bandejas descartáveis preferencialmente em papelão laminado: embaladas com papel ou filme.</w:t>
            </w:r>
          </w:p>
        </w:tc>
        <w:tc>
          <w:tcPr>
            <w:tcW w:w="312"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10</w:t>
            </w:r>
          </w:p>
        </w:tc>
        <w:tc>
          <w:tcPr>
            <w:tcW w:w="356"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300</w:t>
            </w:r>
          </w:p>
        </w:tc>
        <w:tc>
          <w:tcPr>
            <w:tcW w:w="379"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10</w:t>
            </w:r>
          </w:p>
        </w:tc>
        <w:tc>
          <w:tcPr>
            <w:tcW w:w="303"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304"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399"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374"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5</w:t>
            </w:r>
          </w:p>
        </w:tc>
        <w:tc>
          <w:tcPr>
            <w:tcW w:w="372"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120</w:t>
            </w:r>
          </w:p>
        </w:tc>
        <w:tc>
          <w:tcPr>
            <w:tcW w:w="407"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415" w:type="pct"/>
            <w:shd w:val="clear" w:color="auto" w:fill="auto"/>
            <w:vAlign w:val="center"/>
            <w:hideMark/>
          </w:tcPr>
          <w:p w:rsidR="00021147" w:rsidRPr="008241A3" w:rsidRDefault="00021147" w:rsidP="008964B5">
            <w:pPr>
              <w:jc w:val="center"/>
              <w:rPr>
                <w:rFonts w:ascii="Book Antiqua" w:hAnsi="Book Antiqua"/>
                <w:b/>
                <w:bCs/>
                <w:color w:val="000000"/>
                <w:sz w:val="18"/>
                <w:szCs w:val="18"/>
              </w:rPr>
            </w:pPr>
            <w:r w:rsidRPr="008241A3">
              <w:rPr>
                <w:rFonts w:ascii="Book Antiqua" w:hAnsi="Book Antiqua"/>
                <w:b/>
                <w:bCs/>
                <w:color w:val="000000"/>
                <w:sz w:val="18"/>
                <w:szCs w:val="18"/>
              </w:rPr>
              <w:t>445</w:t>
            </w:r>
          </w:p>
        </w:tc>
      </w:tr>
      <w:tr w:rsidR="00021147" w:rsidRPr="00CA3F65" w:rsidTr="008964B5">
        <w:trPr>
          <w:trHeight w:val="840"/>
          <w:jc w:val="center"/>
        </w:trPr>
        <w:tc>
          <w:tcPr>
            <w:tcW w:w="300" w:type="pct"/>
            <w:shd w:val="clear" w:color="auto" w:fill="D9D9D9" w:themeFill="background1" w:themeFillShade="D9"/>
            <w:noWrap/>
            <w:vAlign w:val="center"/>
            <w:hideMark/>
          </w:tcPr>
          <w:p w:rsidR="00021147" w:rsidRPr="008241A3" w:rsidRDefault="00021147" w:rsidP="008964B5">
            <w:pPr>
              <w:jc w:val="center"/>
              <w:rPr>
                <w:rFonts w:ascii="Book Antiqua" w:hAnsi="Book Antiqua"/>
                <w:b/>
                <w:bCs/>
                <w:color w:val="000000"/>
                <w:sz w:val="18"/>
                <w:szCs w:val="18"/>
              </w:rPr>
            </w:pPr>
            <w:r w:rsidRPr="008241A3">
              <w:rPr>
                <w:rFonts w:ascii="Book Antiqua" w:hAnsi="Book Antiqua"/>
                <w:b/>
                <w:bCs/>
                <w:color w:val="000000"/>
                <w:sz w:val="18"/>
                <w:szCs w:val="18"/>
              </w:rPr>
              <w:t>7</w:t>
            </w:r>
          </w:p>
        </w:tc>
        <w:tc>
          <w:tcPr>
            <w:tcW w:w="1078" w:type="pct"/>
            <w:shd w:val="clear" w:color="auto" w:fill="auto"/>
            <w:hideMark/>
          </w:tcPr>
          <w:p w:rsidR="00021147" w:rsidRPr="008241A3" w:rsidRDefault="00021147" w:rsidP="008964B5">
            <w:pPr>
              <w:jc w:val="both"/>
              <w:rPr>
                <w:rFonts w:ascii="Book Antiqua" w:hAnsi="Book Antiqua"/>
                <w:color w:val="000000"/>
                <w:sz w:val="18"/>
                <w:szCs w:val="18"/>
              </w:rPr>
            </w:pPr>
            <w:r w:rsidRPr="008241A3">
              <w:rPr>
                <w:rFonts w:ascii="Book Antiqua" w:hAnsi="Book Antiqua"/>
                <w:b/>
                <w:bCs/>
                <w:color w:val="000000"/>
                <w:sz w:val="18"/>
                <w:szCs w:val="18"/>
                <w:u w:val="single"/>
              </w:rPr>
              <w:t>Pcte</w:t>
            </w:r>
            <w:r w:rsidRPr="008241A3">
              <w:rPr>
                <w:rFonts w:ascii="Book Antiqua" w:hAnsi="Book Antiqua"/>
                <w:color w:val="000000"/>
                <w:sz w:val="18"/>
                <w:szCs w:val="18"/>
              </w:rPr>
              <w:br/>
              <w:t>Bebida Láctea.</w:t>
            </w:r>
            <w:r w:rsidRPr="008241A3">
              <w:rPr>
                <w:rFonts w:ascii="Book Antiqua" w:hAnsi="Book Antiqua"/>
                <w:color w:val="000000"/>
                <w:sz w:val="18"/>
                <w:szCs w:val="18"/>
              </w:rPr>
              <w:br/>
              <w:t>Sem conservantes; embalagem plástica de 1000g; contendo o número de registro em órgão competente (SIM, SIE ou SIF), o modo de conservação e a data de validade impressos na embalagem. Conter informações nutricionais, nome e endereço do fabricante impressos na embalagem. Apresentar validade de no mínimo 3 (três) semanas a partir da data de entrega. Transportar a frio, em temperatura menor ou igual a 10°C.</w:t>
            </w:r>
          </w:p>
        </w:tc>
        <w:tc>
          <w:tcPr>
            <w:tcW w:w="312"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100</w:t>
            </w:r>
          </w:p>
        </w:tc>
        <w:tc>
          <w:tcPr>
            <w:tcW w:w="356"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100</w:t>
            </w:r>
          </w:p>
        </w:tc>
        <w:tc>
          <w:tcPr>
            <w:tcW w:w="379"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30</w:t>
            </w:r>
          </w:p>
        </w:tc>
        <w:tc>
          <w:tcPr>
            <w:tcW w:w="303"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304"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399"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374"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10</w:t>
            </w:r>
          </w:p>
        </w:tc>
        <w:tc>
          <w:tcPr>
            <w:tcW w:w="372"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10</w:t>
            </w:r>
          </w:p>
        </w:tc>
        <w:tc>
          <w:tcPr>
            <w:tcW w:w="407"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415" w:type="pct"/>
            <w:shd w:val="clear" w:color="auto" w:fill="auto"/>
            <w:vAlign w:val="center"/>
            <w:hideMark/>
          </w:tcPr>
          <w:p w:rsidR="00021147" w:rsidRPr="008241A3" w:rsidRDefault="00021147" w:rsidP="008964B5">
            <w:pPr>
              <w:jc w:val="center"/>
              <w:rPr>
                <w:rFonts w:ascii="Book Antiqua" w:hAnsi="Book Antiqua"/>
                <w:b/>
                <w:bCs/>
                <w:color w:val="000000"/>
                <w:sz w:val="18"/>
                <w:szCs w:val="18"/>
              </w:rPr>
            </w:pPr>
            <w:r w:rsidRPr="008241A3">
              <w:rPr>
                <w:rFonts w:ascii="Book Antiqua" w:hAnsi="Book Antiqua"/>
                <w:b/>
                <w:bCs/>
                <w:color w:val="000000"/>
                <w:sz w:val="18"/>
                <w:szCs w:val="18"/>
              </w:rPr>
              <w:t>250</w:t>
            </w:r>
          </w:p>
        </w:tc>
      </w:tr>
      <w:tr w:rsidR="00021147" w:rsidRPr="00CA3F65" w:rsidTr="008964B5">
        <w:trPr>
          <w:trHeight w:val="840"/>
          <w:jc w:val="center"/>
        </w:trPr>
        <w:tc>
          <w:tcPr>
            <w:tcW w:w="300" w:type="pct"/>
            <w:shd w:val="clear" w:color="auto" w:fill="D9D9D9" w:themeFill="background1" w:themeFillShade="D9"/>
            <w:noWrap/>
            <w:vAlign w:val="center"/>
            <w:hideMark/>
          </w:tcPr>
          <w:p w:rsidR="00021147" w:rsidRPr="008241A3" w:rsidRDefault="00021147" w:rsidP="008964B5">
            <w:pPr>
              <w:jc w:val="center"/>
              <w:rPr>
                <w:rFonts w:ascii="Book Antiqua" w:hAnsi="Book Antiqua"/>
                <w:b/>
                <w:bCs/>
                <w:color w:val="000000"/>
                <w:sz w:val="18"/>
                <w:szCs w:val="18"/>
              </w:rPr>
            </w:pPr>
            <w:r w:rsidRPr="008241A3">
              <w:rPr>
                <w:rFonts w:ascii="Book Antiqua" w:hAnsi="Book Antiqua"/>
                <w:b/>
                <w:bCs/>
                <w:color w:val="000000"/>
                <w:sz w:val="18"/>
                <w:szCs w:val="18"/>
              </w:rPr>
              <w:t>8</w:t>
            </w:r>
          </w:p>
        </w:tc>
        <w:tc>
          <w:tcPr>
            <w:tcW w:w="1078" w:type="pct"/>
            <w:shd w:val="clear" w:color="auto" w:fill="auto"/>
            <w:hideMark/>
          </w:tcPr>
          <w:p w:rsidR="00021147" w:rsidRPr="008241A3" w:rsidRDefault="00021147" w:rsidP="008964B5">
            <w:pPr>
              <w:jc w:val="both"/>
              <w:rPr>
                <w:rFonts w:ascii="Book Antiqua" w:hAnsi="Book Antiqua"/>
                <w:color w:val="000000"/>
                <w:sz w:val="18"/>
                <w:szCs w:val="18"/>
              </w:rPr>
            </w:pPr>
            <w:r w:rsidRPr="008241A3">
              <w:rPr>
                <w:rFonts w:ascii="Book Antiqua" w:hAnsi="Book Antiqua"/>
                <w:b/>
                <w:bCs/>
                <w:color w:val="000000"/>
                <w:sz w:val="18"/>
                <w:szCs w:val="18"/>
                <w:u w:val="single"/>
              </w:rPr>
              <w:t>Litro</w:t>
            </w:r>
            <w:r w:rsidRPr="008241A3">
              <w:rPr>
                <w:rFonts w:ascii="Book Antiqua" w:hAnsi="Book Antiqua"/>
                <w:color w:val="000000"/>
                <w:sz w:val="18"/>
                <w:szCs w:val="18"/>
              </w:rPr>
              <w:br/>
              <w:t>Suco de Fruta. Gelado. (Sabores Diversos).</w:t>
            </w:r>
            <w:r w:rsidRPr="008241A3">
              <w:rPr>
                <w:rFonts w:ascii="Book Antiqua" w:hAnsi="Book Antiqua"/>
                <w:color w:val="000000"/>
                <w:sz w:val="18"/>
                <w:szCs w:val="18"/>
              </w:rPr>
              <w:br/>
              <w:t xml:space="preserve">Composição mínima: suco de fruta concentrado, água, açúcar, acidulante (INS 330), estabilizante (INS 412), antioxidante (INS 300), aroma natural de fruta, corante natural (INS 160aii). Não conter glúten. Envasado em </w:t>
            </w:r>
            <w:r w:rsidRPr="008241A3">
              <w:rPr>
                <w:rFonts w:ascii="Book Antiqua" w:hAnsi="Book Antiqua"/>
                <w:color w:val="000000"/>
                <w:sz w:val="18"/>
                <w:szCs w:val="18"/>
              </w:rPr>
              <w:lastRenderedPageBreak/>
              <w:t>embalagem tipo Longa Vida de 01 (um) litro, Gelado, pronto para uso. Sabores: uva, manga, goiaba, maracujá, caju, pêssego, laranja, tangerina, abacaxi, morango. Nome e endereço do fabricante, e data de validade, impressos na embalagem.</w:t>
            </w:r>
          </w:p>
        </w:tc>
        <w:tc>
          <w:tcPr>
            <w:tcW w:w="312"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lastRenderedPageBreak/>
              <w:t>100</w:t>
            </w:r>
          </w:p>
        </w:tc>
        <w:tc>
          <w:tcPr>
            <w:tcW w:w="356"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100</w:t>
            </w:r>
          </w:p>
        </w:tc>
        <w:tc>
          <w:tcPr>
            <w:tcW w:w="379"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30</w:t>
            </w:r>
          </w:p>
        </w:tc>
        <w:tc>
          <w:tcPr>
            <w:tcW w:w="303"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304"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399"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20</w:t>
            </w:r>
          </w:p>
        </w:tc>
        <w:tc>
          <w:tcPr>
            <w:tcW w:w="374"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10</w:t>
            </w:r>
          </w:p>
        </w:tc>
        <w:tc>
          <w:tcPr>
            <w:tcW w:w="372"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25</w:t>
            </w:r>
          </w:p>
        </w:tc>
        <w:tc>
          <w:tcPr>
            <w:tcW w:w="407"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415" w:type="pct"/>
            <w:shd w:val="clear" w:color="auto" w:fill="auto"/>
            <w:vAlign w:val="center"/>
            <w:hideMark/>
          </w:tcPr>
          <w:p w:rsidR="00021147" w:rsidRPr="008241A3" w:rsidRDefault="00021147" w:rsidP="008964B5">
            <w:pPr>
              <w:jc w:val="center"/>
              <w:rPr>
                <w:rFonts w:ascii="Book Antiqua" w:hAnsi="Book Antiqua"/>
                <w:b/>
                <w:bCs/>
                <w:color w:val="000000"/>
                <w:sz w:val="18"/>
                <w:szCs w:val="18"/>
              </w:rPr>
            </w:pPr>
            <w:r w:rsidRPr="008241A3">
              <w:rPr>
                <w:rFonts w:ascii="Book Antiqua" w:hAnsi="Book Antiqua"/>
                <w:b/>
                <w:bCs/>
                <w:color w:val="000000"/>
                <w:sz w:val="18"/>
                <w:szCs w:val="18"/>
              </w:rPr>
              <w:t>285</w:t>
            </w:r>
          </w:p>
        </w:tc>
      </w:tr>
      <w:tr w:rsidR="00021147" w:rsidRPr="00CA3F65" w:rsidTr="008964B5">
        <w:trPr>
          <w:trHeight w:val="840"/>
          <w:jc w:val="center"/>
        </w:trPr>
        <w:tc>
          <w:tcPr>
            <w:tcW w:w="300" w:type="pct"/>
            <w:shd w:val="clear" w:color="auto" w:fill="D9D9D9" w:themeFill="background1" w:themeFillShade="D9"/>
            <w:noWrap/>
            <w:vAlign w:val="center"/>
            <w:hideMark/>
          </w:tcPr>
          <w:p w:rsidR="00021147" w:rsidRPr="008241A3" w:rsidRDefault="00021147" w:rsidP="008964B5">
            <w:pPr>
              <w:jc w:val="center"/>
              <w:rPr>
                <w:rFonts w:ascii="Book Antiqua" w:hAnsi="Book Antiqua"/>
                <w:b/>
                <w:bCs/>
                <w:color w:val="000000"/>
                <w:sz w:val="18"/>
                <w:szCs w:val="18"/>
              </w:rPr>
            </w:pPr>
            <w:r w:rsidRPr="008241A3">
              <w:rPr>
                <w:rFonts w:ascii="Book Antiqua" w:hAnsi="Book Antiqua"/>
                <w:b/>
                <w:bCs/>
                <w:color w:val="000000"/>
                <w:sz w:val="18"/>
                <w:szCs w:val="18"/>
              </w:rPr>
              <w:lastRenderedPageBreak/>
              <w:t>9</w:t>
            </w:r>
          </w:p>
        </w:tc>
        <w:tc>
          <w:tcPr>
            <w:tcW w:w="1078" w:type="pct"/>
            <w:shd w:val="clear" w:color="auto" w:fill="auto"/>
            <w:hideMark/>
          </w:tcPr>
          <w:p w:rsidR="00021147" w:rsidRPr="008241A3" w:rsidRDefault="00021147" w:rsidP="008964B5">
            <w:pPr>
              <w:jc w:val="both"/>
              <w:rPr>
                <w:rFonts w:ascii="Book Antiqua" w:hAnsi="Book Antiqua"/>
                <w:color w:val="000000"/>
                <w:sz w:val="18"/>
                <w:szCs w:val="18"/>
              </w:rPr>
            </w:pPr>
            <w:r w:rsidRPr="008241A3">
              <w:rPr>
                <w:rFonts w:ascii="Book Antiqua" w:hAnsi="Book Antiqua"/>
                <w:b/>
                <w:bCs/>
                <w:color w:val="000000"/>
                <w:sz w:val="18"/>
                <w:szCs w:val="18"/>
                <w:u w:val="single"/>
              </w:rPr>
              <w:t>Bomb (2 litros)</w:t>
            </w:r>
            <w:r w:rsidRPr="008241A3">
              <w:rPr>
                <w:rFonts w:ascii="Book Antiqua" w:hAnsi="Book Antiqua"/>
                <w:color w:val="000000"/>
                <w:sz w:val="18"/>
                <w:szCs w:val="18"/>
              </w:rPr>
              <w:br/>
              <w:t>Suco de Fruta - Gelado - (Sabores Diversos).</w:t>
            </w:r>
            <w:r w:rsidRPr="008241A3">
              <w:rPr>
                <w:rFonts w:ascii="Book Antiqua" w:hAnsi="Book Antiqua"/>
                <w:color w:val="000000"/>
                <w:sz w:val="18"/>
                <w:szCs w:val="18"/>
              </w:rPr>
              <w:br/>
              <w:t>Em embalagem tipo bombona plástica de, no mínimo, 02 (dois) litros. Ingredientes mínimos: água; suco concentrado de frutas; aroma natural; acidulante ácido cítrico; espessantes; carboximetilcelulose sódica; goma xantana; conservadores sorbato de potássio e benzoato de sódio; sequestrantes hexametafosfato de sódio; EDTA cálcio dissódico; estabilizantes acetato isobutirato de sacarose e dioctil sulfosucinato de sódio; corante artificial tartrazina. Gelado, pronto para uso. Sabores: uva, manga, goiaba, maracujá, caju, pêssego, laranja, tangerina, abacaxi, morango, citrus. Nome e endereço do fabricante, e data de validade, impresso na embalagem.</w:t>
            </w:r>
          </w:p>
        </w:tc>
        <w:tc>
          <w:tcPr>
            <w:tcW w:w="312"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100</w:t>
            </w:r>
          </w:p>
        </w:tc>
        <w:tc>
          <w:tcPr>
            <w:tcW w:w="356"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100</w:t>
            </w:r>
          </w:p>
        </w:tc>
        <w:tc>
          <w:tcPr>
            <w:tcW w:w="379"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10</w:t>
            </w:r>
          </w:p>
        </w:tc>
        <w:tc>
          <w:tcPr>
            <w:tcW w:w="303"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304"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399"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374"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6</w:t>
            </w:r>
          </w:p>
        </w:tc>
        <w:tc>
          <w:tcPr>
            <w:tcW w:w="372"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15</w:t>
            </w:r>
          </w:p>
        </w:tc>
        <w:tc>
          <w:tcPr>
            <w:tcW w:w="407"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415" w:type="pct"/>
            <w:shd w:val="clear" w:color="auto" w:fill="auto"/>
            <w:vAlign w:val="center"/>
            <w:hideMark/>
          </w:tcPr>
          <w:p w:rsidR="00021147" w:rsidRPr="008241A3" w:rsidRDefault="00021147" w:rsidP="008964B5">
            <w:pPr>
              <w:jc w:val="center"/>
              <w:rPr>
                <w:rFonts w:ascii="Book Antiqua" w:hAnsi="Book Antiqua"/>
                <w:b/>
                <w:bCs/>
                <w:color w:val="000000"/>
                <w:sz w:val="18"/>
                <w:szCs w:val="18"/>
              </w:rPr>
            </w:pPr>
            <w:r w:rsidRPr="008241A3">
              <w:rPr>
                <w:rFonts w:ascii="Book Antiqua" w:hAnsi="Book Antiqua"/>
                <w:b/>
                <w:bCs/>
                <w:color w:val="000000"/>
                <w:sz w:val="18"/>
                <w:szCs w:val="18"/>
              </w:rPr>
              <w:t>231</w:t>
            </w:r>
          </w:p>
        </w:tc>
      </w:tr>
      <w:tr w:rsidR="00021147" w:rsidRPr="00CA3F65" w:rsidTr="008964B5">
        <w:trPr>
          <w:trHeight w:val="570"/>
          <w:jc w:val="center"/>
        </w:trPr>
        <w:tc>
          <w:tcPr>
            <w:tcW w:w="300" w:type="pct"/>
            <w:shd w:val="clear" w:color="auto" w:fill="D9D9D9" w:themeFill="background1" w:themeFillShade="D9"/>
            <w:noWrap/>
            <w:vAlign w:val="center"/>
            <w:hideMark/>
          </w:tcPr>
          <w:p w:rsidR="00021147" w:rsidRPr="008241A3" w:rsidRDefault="00021147" w:rsidP="008964B5">
            <w:pPr>
              <w:jc w:val="center"/>
              <w:rPr>
                <w:rFonts w:ascii="Book Antiqua" w:hAnsi="Book Antiqua"/>
                <w:b/>
                <w:bCs/>
                <w:color w:val="000000"/>
                <w:sz w:val="18"/>
                <w:szCs w:val="18"/>
              </w:rPr>
            </w:pPr>
            <w:r w:rsidRPr="008241A3">
              <w:rPr>
                <w:rFonts w:ascii="Book Antiqua" w:hAnsi="Book Antiqua"/>
                <w:b/>
                <w:bCs/>
                <w:color w:val="000000"/>
                <w:sz w:val="18"/>
                <w:szCs w:val="18"/>
              </w:rPr>
              <w:t>10</w:t>
            </w:r>
          </w:p>
        </w:tc>
        <w:tc>
          <w:tcPr>
            <w:tcW w:w="1078" w:type="pct"/>
            <w:shd w:val="clear" w:color="auto" w:fill="auto"/>
            <w:hideMark/>
          </w:tcPr>
          <w:p w:rsidR="00021147" w:rsidRPr="008241A3" w:rsidRDefault="00021147" w:rsidP="008964B5">
            <w:pPr>
              <w:jc w:val="both"/>
              <w:rPr>
                <w:rFonts w:ascii="Book Antiqua" w:hAnsi="Book Antiqua"/>
                <w:color w:val="000000"/>
                <w:sz w:val="18"/>
                <w:szCs w:val="18"/>
              </w:rPr>
            </w:pPr>
            <w:r w:rsidRPr="008241A3">
              <w:rPr>
                <w:rFonts w:ascii="Book Antiqua" w:hAnsi="Book Antiqua"/>
                <w:b/>
                <w:bCs/>
                <w:color w:val="000000"/>
                <w:sz w:val="18"/>
                <w:szCs w:val="18"/>
                <w:u w:val="single"/>
              </w:rPr>
              <w:t>Kg</w:t>
            </w:r>
            <w:r w:rsidRPr="008241A3">
              <w:rPr>
                <w:rFonts w:ascii="Book Antiqua" w:hAnsi="Book Antiqua"/>
                <w:color w:val="000000"/>
                <w:sz w:val="18"/>
                <w:szCs w:val="18"/>
              </w:rPr>
              <w:br/>
              <w:t>Banana Caturra.</w:t>
            </w:r>
            <w:r w:rsidRPr="008241A3">
              <w:rPr>
                <w:rFonts w:ascii="Book Antiqua" w:hAnsi="Book Antiqua"/>
                <w:color w:val="000000"/>
                <w:sz w:val="18"/>
                <w:szCs w:val="18"/>
              </w:rPr>
              <w:br/>
              <w:t xml:space="preserve">Lisa, com diâmetro mínimo de 3cm, comprimento mínimo de 12cm e cor amarelada, sem manchas pretas. Os produtos deverão ser acondicionados em bandejas descartáveis preferencialmente em papelão laminado: </w:t>
            </w:r>
            <w:r w:rsidRPr="008241A3">
              <w:rPr>
                <w:rFonts w:ascii="Book Antiqua" w:hAnsi="Book Antiqua"/>
                <w:color w:val="000000"/>
                <w:sz w:val="18"/>
                <w:szCs w:val="18"/>
              </w:rPr>
              <w:lastRenderedPageBreak/>
              <w:t>embaladas com papel ou filme.</w:t>
            </w:r>
          </w:p>
        </w:tc>
        <w:tc>
          <w:tcPr>
            <w:tcW w:w="312"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lastRenderedPageBreak/>
              <w:t>500</w:t>
            </w:r>
          </w:p>
        </w:tc>
        <w:tc>
          <w:tcPr>
            <w:tcW w:w="356"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200</w:t>
            </w:r>
          </w:p>
        </w:tc>
        <w:tc>
          <w:tcPr>
            <w:tcW w:w="379"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100</w:t>
            </w:r>
          </w:p>
        </w:tc>
        <w:tc>
          <w:tcPr>
            <w:tcW w:w="303"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304"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399"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374"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2</w:t>
            </w:r>
          </w:p>
        </w:tc>
        <w:tc>
          <w:tcPr>
            <w:tcW w:w="372"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10</w:t>
            </w:r>
          </w:p>
        </w:tc>
        <w:tc>
          <w:tcPr>
            <w:tcW w:w="407"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415" w:type="pct"/>
            <w:shd w:val="clear" w:color="auto" w:fill="auto"/>
            <w:vAlign w:val="center"/>
            <w:hideMark/>
          </w:tcPr>
          <w:p w:rsidR="00021147" w:rsidRPr="008241A3" w:rsidRDefault="00021147" w:rsidP="008964B5">
            <w:pPr>
              <w:jc w:val="center"/>
              <w:rPr>
                <w:rFonts w:ascii="Book Antiqua" w:hAnsi="Book Antiqua"/>
                <w:b/>
                <w:bCs/>
                <w:color w:val="000000"/>
                <w:sz w:val="18"/>
                <w:szCs w:val="18"/>
              </w:rPr>
            </w:pPr>
            <w:r w:rsidRPr="008241A3">
              <w:rPr>
                <w:rFonts w:ascii="Book Antiqua" w:hAnsi="Book Antiqua"/>
                <w:b/>
                <w:bCs/>
                <w:color w:val="000000"/>
                <w:sz w:val="18"/>
                <w:szCs w:val="18"/>
              </w:rPr>
              <w:t>812</w:t>
            </w:r>
          </w:p>
        </w:tc>
      </w:tr>
      <w:tr w:rsidR="00021147" w:rsidRPr="00CA3F65" w:rsidTr="008964B5">
        <w:trPr>
          <w:trHeight w:val="840"/>
          <w:jc w:val="center"/>
        </w:trPr>
        <w:tc>
          <w:tcPr>
            <w:tcW w:w="300" w:type="pct"/>
            <w:shd w:val="clear" w:color="auto" w:fill="D9D9D9" w:themeFill="background1" w:themeFillShade="D9"/>
            <w:noWrap/>
            <w:vAlign w:val="center"/>
            <w:hideMark/>
          </w:tcPr>
          <w:p w:rsidR="00021147" w:rsidRPr="008241A3" w:rsidRDefault="00021147" w:rsidP="008964B5">
            <w:pPr>
              <w:jc w:val="center"/>
              <w:rPr>
                <w:rFonts w:ascii="Book Antiqua" w:hAnsi="Book Antiqua"/>
                <w:b/>
                <w:bCs/>
                <w:color w:val="000000"/>
                <w:sz w:val="18"/>
                <w:szCs w:val="18"/>
              </w:rPr>
            </w:pPr>
            <w:r w:rsidRPr="008241A3">
              <w:rPr>
                <w:rFonts w:ascii="Book Antiqua" w:hAnsi="Book Antiqua"/>
                <w:b/>
                <w:bCs/>
                <w:color w:val="000000"/>
                <w:sz w:val="18"/>
                <w:szCs w:val="18"/>
              </w:rPr>
              <w:lastRenderedPageBreak/>
              <w:t>11</w:t>
            </w:r>
          </w:p>
        </w:tc>
        <w:tc>
          <w:tcPr>
            <w:tcW w:w="1078" w:type="pct"/>
            <w:shd w:val="clear" w:color="auto" w:fill="auto"/>
            <w:hideMark/>
          </w:tcPr>
          <w:p w:rsidR="00021147" w:rsidRPr="008241A3" w:rsidRDefault="00021147" w:rsidP="008964B5">
            <w:pPr>
              <w:jc w:val="both"/>
              <w:rPr>
                <w:rFonts w:ascii="Book Antiqua" w:hAnsi="Book Antiqua"/>
                <w:color w:val="000000"/>
                <w:sz w:val="18"/>
                <w:szCs w:val="18"/>
              </w:rPr>
            </w:pPr>
            <w:r w:rsidRPr="008241A3">
              <w:rPr>
                <w:rFonts w:ascii="Book Antiqua" w:hAnsi="Book Antiqua"/>
                <w:b/>
                <w:bCs/>
                <w:color w:val="000000"/>
                <w:sz w:val="18"/>
                <w:szCs w:val="18"/>
                <w:u w:val="single"/>
              </w:rPr>
              <w:t>Kg</w:t>
            </w:r>
            <w:r w:rsidRPr="008241A3">
              <w:rPr>
                <w:rFonts w:ascii="Book Antiqua" w:hAnsi="Book Antiqua"/>
                <w:color w:val="000000"/>
                <w:sz w:val="18"/>
                <w:szCs w:val="18"/>
              </w:rPr>
              <w:br/>
              <w:t>Tangerina Ponkan.</w:t>
            </w:r>
            <w:r w:rsidRPr="008241A3">
              <w:rPr>
                <w:rFonts w:ascii="Book Antiqua" w:hAnsi="Book Antiqua"/>
                <w:color w:val="000000"/>
                <w:sz w:val="18"/>
                <w:szCs w:val="18"/>
              </w:rPr>
              <w:br/>
              <w:t>Casca espessa, consistência firme, com peso médio entre 120 e 140 gramas a unidade, coloração própria e em perfeitas condições de maturação e conservação. Os produtos deverão ser acondicionados em bandejas descartáveis preferencialmente em papelão laminado: embaladas com papel ou filme.</w:t>
            </w:r>
          </w:p>
        </w:tc>
        <w:tc>
          <w:tcPr>
            <w:tcW w:w="312"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500</w:t>
            </w:r>
          </w:p>
        </w:tc>
        <w:tc>
          <w:tcPr>
            <w:tcW w:w="356"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150</w:t>
            </w:r>
          </w:p>
        </w:tc>
        <w:tc>
          <w:tcPr>
            <w:tcW w:w="379"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100</w:t>
            </w:r>
          </w:p>
        </w:tc>
        <w:tc>
          <w:tcPr>
            <w:tcW w:w="303"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304"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399"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374"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2</w:t>
            </w:r>
          </w:p>
        </w:tc>
        <w:tc>
          <w:tcPr>
            <w:tcW w:w="372"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10</w:t>
            </w:r>
          </w:p>
        </w:tc>
        <w:tc>
          <w:tcPr>
            <w:tcW w:w="407"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415" w:type="pct"/>
            <w:shd w:val="clear" w:color="auto" w:fill="auto"/>
            <w:vAlign w:val="center"/>
            <w:hideMark/>
          </w:tcPr>
          <w:p w:rsidR="00021147" w:rsidRPr="008241A3" w:rsidRDefault="00021147" w:rsidP="008964B5">
            <w:pPr>
              <w:jc w:val="center"/>
              <w:rPr>
                <w:rFonts w:ascii="Book Antiqua" w:hAnsi="Book Antiqua"/>
                <w:b/>
                <w:bCs/>
                <w:color w:val="000000"/>
                <w:sz w:val="18"/>
                <w:szCs w:val="18"/>
              </w:rPr>
            </w:pPr>
            <w:r w:rsidRPr="008241A3">
              <w:rPr>
                <w:rFonts w:ascii="Book Antiqua" w:hAnsi="Book Antiqua"/>
                <w:b/>
                <w:bCs/>
                <w:color w:val="000000"/>
                <w:sz w:val="18"/>
                <w:szCs w:val="18"/>
              </w:rPr>
              <w:t>762</w:t>
            </w:r>
          </w:p>
        </w:tc>
      </w:tr>
      <w:tr w:rsidR="00021147" w:rsidRPr="00CA3F65" w:rsidTr="008964B5">
        <w:trPr>
          <w:trHeight w:val="840"/>
          <w:jc w:val="center"/>
        </w:trPr>
        <w:tc>
          <w:tcPr>
            <w:tcW w:w="300" w:type="pct"/>
            <w:shd w:val="clear" w:color="auto" w:fill="D9D9D9" w:themeFill="background1" w:themeFillShade="D9"/>
            <w:noWrap/>
            <w:vAlign w:val="center"/>
            <w:hideMark/>
          </w:tcPr>
          <w:p w:rsidR="00021147" w:rsidRPr="008241A3" w:rsidRDefault="00021147" w:rsidP="008964B5">
            <w:pPr>
              <w:jc w:val="center"/>
              <w:rPr>
                <w:rFonts w:ascii="Book Antiqua" w:hAnsi="Book Antiqua"/>
                <w:b/>
                <w:bCs/>
                <w:color w:val="000000"/>
                <w:sz w:val="18"/>
                <w:szCs w:val="18"/>
              </w:rPr>
            </w:pPr>
            <w:r w:rsidRPr="008241A3">
              <w:rPr>
                <w:rFonts w:ascii="Book Antiqua" w:hAnsi="Book Antiqua"/>
                <w:b/>
                <w:bCs/>
                <w:color w:val="000000"/>
                <w:sz w:val="18"/>
                <w:szCs w:val="18"/>
              </w:rPr>
              <w:t>12</w:t>
            </w:r>
          </w:p>
        </w:tc>
        <w:tc>
          <w:tcPr>
            <w:tcW w:w="1078" w:type="pct"/>
            <w:shd w:val="clear" w:color="auto" w:fill="auto"/>
            <w:hideMark/>
          </w:tcPr>
          <w:p w:rsidR="00021147" w:rsidRPr="008241A3" w:rsidRDefault="00021147" w:rsidP="008964B5">
            <w:pPr>
              <w:jc w:val="both"/>
              <w:rPr>
                <w:rFonts w:ascii="Book Antiqua" w:hAnsi="Book Antiqua"/>
                <w:color w:val="000000"/>
                <w:sz w:val="18"/>
                <w:szCs w:val="18"/>
              </w:rPr>
            </w:pPr>
            <w:r w:rsidRPr="008241A3">
              <w:rPr>
                <w:rFonts w:ascii="Book Antiqua" w:hAnsi="Book Antiqua"/>
                <w:b/>
                <w:bCs/>
                <w:color w:val="000000"/>
                <w:sz w:val="18"/>
                <w:szCs w:val="18"/>
                <w:u w:val="single"/>
              </w:rPr>
              <w:t>Kg</w:t>
            </w:r>
            <w:r w:rsidRPr="008241A3">
              <w:rPr>
                <w:rFonts w:ascii="Book Antiqua" w:hAnsi="Book Antiqua"/>
                <w:color w:val="000000"/>
                <w:sz w:val="18"/>
                <w:szCs w:val="18"/>
              </w:rPr>
              <w:br/>
              <w:t>Maçã Fuji Lisa.</w:t>
            </w:r>
            <w:r w:rsidRPr="008241A3">
              <w:rPr>
                <w:rFonts w:ascii="Book Antiqua" w:hAnsi="Book Antiqua"/>
                <w:color w:val="000000"/>
                <w:sz w:val="18"/>
                <w:szCs w:val="18"/>
              </w:rPr>
              <w:br/>
              <w:t>Sem falhas, altura mínima 6 cm, diâmetro mínimo 6 cm, cor vermelha. Os produtos deverão ser acondicionados em bandejas descartáveis preferencialmente em papelão laminado: embaladas com papel ou filme</w:t>
            </w:r>
          </w:p>
        </w:tc>
        <w:tc>
          <w:tcPr>
            <w:tcW w:w="312"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500</w:t>
            </w:r>
          </w:p>
        </w:tc>
        <w:tc>
          <w:tcPr>
            <w:tcW w:w="356"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150</w:t>
            </w:r>
          </w:p>
        </w:tc>
        <w:tc>
          <w:tcPr>
            <w:tcW w:w="379"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100</w:t>
            </w:r>
          </w:p>
        </w:tc>
        <w:tc>
          <w:tcPr>
            <w:tcW w:w="303"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304"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399"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374"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2</w:t>
            </w:r>
          </w:p>
        </w:tc>
        <w:tc>
          <w:tcPr>
            <w:tcW w:w="372"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10</w:t>
            </w:r>
          </w:p>
        </w:tc>
        <w:tc>
          <w:tcPr>
            <w:tcW w:w="407"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415" w:type="pct"/>
            <w:shd w:val="clear" w:color="auto" w:fill="auto"/>
            <w:vAlign w:val="center"/>
            <w:hideMark/>
          </w:tcPr>
          <w:p w:rsidR="00021147" w:rsidRPr="008241A3" w:rsidRDefault="00021147" w:rsidP="008964B5">
            <w:pPr>
              <w:jc w:val="center"/>
              <w:rPr>
                <w:rFonts w:ascii="Book Antiqua" w:hAnsi="Book Antiqua"/>
                <w:b/>
                <w:bCs/>
                <w:color w:val="000000"/>
                <w:sz w:val="18"/>
                <w:szCs w:val="18"/>
              </w:rPr>
            </w:pPr>
            <w:r w:rsidRPr="008241A3">
              <w:rPr>
                <w:rFonts w:ascii="Book Antiqua" w:hAnsi="Book Antiqua"/>
                <w:b/>
                <w:bCs/>
                <w:color w:val="000000"/>
                <w:sz w:val="18"/>
                <w:szCs w:val="18"/>
              </w:rPr>
              <w:t>762</w:t>
            </w:r>
          </w:p>
        </w:tc>
      </w:tr>
      <w:tr w:rsidR="00021147" w:rsidRPr="00CA3F65" w:rsidTr="008964B5">
        <w:trPr>
          <w:trHeight w:val="630"/>
          <w:jc w:val="center"/>
        </w:trPr>
        <w:tc>
          <w:tcPr>
            <w:tcW w:w="300" w:type="pct"/>
            <w:shd w:val="clear" w:color="auto" w:fill="D9D9D9" w:themeFill="background1" w:themeFillShade="D9"/>
            <w:noWrap/>
            <w:vAlign w:val="center"/>
            <w:hideMark/>
          </w:tcPr>
          <w:p w:rsidR="00021147" w:rsidRPr="008241A3" w:rsidRDefault="00021147" w:rsidP="008964B5">
            <w:pPr>
              <w:jc w:val="center"/>
              <w:rPr>
                <w:rFonts w:ascii="Book Antiqua" w:hAnsi="Book Antiqua"/>
                <w:b/>
                <w:bCs/>
                <w:color w:val="000000"/>
                <w:sz w:val="18"/>
                <w:szCs w:val="18"/>
              </w:rPr>
            </w:pPr>
            <w:r w:rsidRPr="008241A3">
              <w:rPr>
                <w:rFonts w:ascii="Book Antiqua" w:hAnsi="Book Antiqua"/>
                <w:b/>
                <w:bCs/>
                <w:color w:val="000000"/>
                <w:sz w:val="18"/>
                <w:szCs w:val="18"/>
              </w:rPr>
              <w:t>13</w:t>
            </w:r>
          </w:p>
        </w:tc>
        <w:tc>
          <w:tcPr>
            <w:tcW w:w="1078" w:type="pct"/>
            <w:shd w:val="clear" w:color="auto" w:fill="auto"/>
            <w:hideMark/>
          </w:tcPr>
          <w:p w:rsidR="00021147" w:rsidRPr="008241A3" w:rsidRDefault="00021147" w:rsidP="008964B5">
            <w:pPr>
              <w:jc w:val="both"/>
              <w:rPr>
                <w:rFonts w:ascii="Book Antiqua" w:hAnsi="Book Antiqua"/>
                <w:color w:val="000000"/>
                <w:sz w:val="18"/>
                <w:szCs w:val="18"/>
              </w:rPr>
            </w:pPr>
            <w:r w:rsidRPr="008241A3">
              <w:rPr>
                <w:rFonts w:ascii="Book Antiqua" w:hAnsi="Book Antiqua"/>
                <w:b/>
                <w:bCs/>
                <w:color w:val="000000"/>
                <w:sz w:val="18"/>
                <w:szCs w:val="18"/>
                <w:u w:val="single"/>
              </w:rPr>
              <w:t>Kg</w:t>
            </w:r>
            <w:r w:rsidRPr="008241A3">
              <w:rPr>
                <w:rFonts w:ascii="Book Antiqua" w:hAnsi="Book Antiqua"/>
                <w:color w:val="000000"/>
                <w:sz w:val="18"/>
                <w:szCs w:val="18"/>
              </w:rPr>
              <w:br/>
              <w:t>Laranja Pera.</w:t>
            </w:r>
            <w:r w:rsidRPr="008241A3">
              <w:rPr>
                <w:rFonts w:ascii="Book Antiqua" w:hAnsi="Book Antiqua"/>
                <w:color w:val="000000"/>
                <w:sz w:val="18"/>
                <w:szCs w:val="18"/>
              </w:rPr>
              <w:br/>
              <w:t>Ótima qualidade, compacta, fresca e firme, isenta de sujidades, tamanhos e coloração uniformes, devendo ser bem desenvolvidas, coloração própria e em perfeitas condições de maturação e conservação. Os produtos deverão ser acondicionados em bandejas descartáveis preferencialmente em papelão laminado: embaladas com papel ou filme.</w:t>
            </w:r>
          </w:p>
        </w:tc>
        <w:tc>
          <w:tcPr>
            <w:tcW w:w="312"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500</w:t>
            </w:r>
          </w:p>
        </w:tc>
        <w:tc>
          <w:tcPr>
            <w:tcW w:w="356"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150</w:t>
            </w:r>
          </w:p>
        </w:tc>
        <w:tc>
          <w:tcPr>
            <w:tcW w:w="379"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100</w:t>
            </w:r>
          </w:p>
        </w:tc>
        <w:tc>
          <w:tcPr>
            <w:tcW w:w="303"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304"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399"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374"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2</w:t>
            </w:r>
          </w:p>
        </w:tc>
        <w:tc>
          <w:tcPr>
            <w:tcW w:w="372"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10</w:t>
            </w:r>
          </w:p>
        </w:tc>
        <w:tc>
          <w:tcPr>
            <w:tcW w:w="407"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415" w:type="pct"/>
            <w:shd w:val="clear" w:color="auto" w:fill="auto"/>
            <w:vAlign w:val="center"/>
            <w:hideMark/>
          </w:tcPr>
          <w:p w:rsidR="00021147" w:rsidRPr="008241A3" w:rsidRDefault="00021147" w:rsidP="008964B5">
            <w:pPr>
              <w:jc w:val="center"/>
              <w:rPr>
                <w:rFonts w:ascii="Book Antiqua" w:hAnsi="Book Antiqua"/>
                <w:b/>
                <w:bCs/>
                <w:color w:val="000000"/>
                <w:sz w:val="18"/>
                <w:szCs w:val="18"/>
              </w:rPr>
            </w:pPr>
            <w:r w:rsidRPr="008241A3">
              <w:rPr>
                <w:rFonts w:ascii="Book Antiqua" w:hAnsi="Book Antiqua"/>
                <w:b/>
                <w:bCs/>
                <w:color w:val="000000"/>
                <w:sz w:val="18"/>
                <w:szCs w:val="18"/>
              </w:rPr>
              <w:t>762</w:t>
            </w:r>
          </w:p>
        </w:tc>
      </w:tr>
      <w:tr w:rsidR="00021147" w:rsidRPr="00CA3F65" w:rsidTr="008964B5">
        <w:trPr>
          <w:trHeight w:val="840"/>
          <w:jc w:val="center"/>
        </w:trPr>
        <w:tc>
          <w:tcPr>
            <w:tcW w:w="300" w:type="pct"/>
            <w:shd w:val="clear" w:color="auto" w:fill="D9D9D9" w:themeFill="background1" w:themeFillShade="D9"/>
            <w:noWrap/>
            <w:vAlign w:val="center"/>
            <w:hideMark/>
          </w:tcPr>
          <w:p w:rsidR="00021147" w:rsidRPr="008241A3" w:rsidRDefault="00021147" w:rsidP="008964B5">
            <w:pPr>
              <w:jc w:val="center"/>
              <w:rPr>
                <w:rFonts w:ascii="Book Antiqua" w:hAnsi="Book Antiqua"/>
                <w:b/>
                <w:bCs/>
                <w:color w:val="000000"/>
                <w:sz w:val="18"/>
                <w:szCs w:val="18"/>
              </w:rPr>
            </w:pPr>
            <w:r w:rsidRPr="008241A3">
              <w:rPr>
                <w:rFonts w:ascii="Book Antiqua" w:hAnsi="Book Antiqua"/>
                <w:b/>
                <w:bCs/>
                <w:color w:val="000000"/>
                <w:sz w:val="18"/>
                <w:szCs w:val="18"/>
              </w:rPr>
              <w:t>14</w:t>
            </w:r>
          </w:p>
        </w:tc>
        <w:tc>
          <w:tcPr>
            <w:tcW w:w="1078" w:type="pct"/>
            <w:shd w:val="clear" w:color="auto" w:fill="auto"/>
            <w:hideMark/>
          </w:tcPr>
          <w:p w:rsidR="00021147" w:rsidRPr="008241A3" w:rsidRDefault="00021147" w:rsidP="008964B5">
            <w:pPr>
              <w:jc w:val="both"/>
              <w:rPr>
                <w:rFonts w:ascii="Book Antiqua" w:hAnsi="Book Antiqua"/>
                <w:color w:val="000000"/>
                <w:sz w:val="18"/>
                <w:szCs w:val="18"/>
              </w:rPr>
            </w:pPr>
            <w:r w:rsidRPr="008241A3">
              <w:rPr>
                <w:rFonts w:ascii="Book Antiqua" w:hAnsi="Book Antiqua"/>
                <w:b/>
                <w:bCs/>
                <w:color w:val="000000"/>
                <w:sz w:val="18"/>
                <w:szCs w:val="18"/>
                <w:u w:val="single"/>
              </w:rPr>
              <w:t>Unid.</w:t>
            </w:r>
            <w:r w:rsidRPr="008241A3">
              <w:rPr>
                <w:rFonts w:ascii="Book Antiqua" w:hAnsi="Book Antiqua"/>
                <w:color w:val="000000"/>
                <w:sz w:val="18"/>
                <w:szCs w:val="18"/>
              </w:rPr>
              <w:br/>
              <w:t>Kit Lanches Prontos (Tipo 03) Para 20 pessoas.</w:t>
            </w:r>
            <w:r w:rsidRPr="008241A3">
              <w:rPr>
                <w:rFonts w:ascii="Book Antiqua" w:hAnsi="Book Antiqua"/>
                <w:color w:val="000000"/>
                <w:sz w:val="18"/>
                <w:szCs w:val="18"/>
              </w:rPr>
              <w:br/>
              <w:t xml:space="preserve">Composto de: 14 mini esfirra (carne, frango ou pizza), 14 doguinho, 14 mini pão de batata com </w:t>
            </w:r>
            <w:r w:rsidRPr="008241A3">
              <w:rPr>
                <w:rFonts w:ascii="Book Antiqua" w:hAnsi="Book Antiqua"/>
                <w:color w:val="000000"/>
                <w:sz w:val="18"/>
                <w:szCs w:val="18"/>
              </w:rPr>
              <w:lastRenderedPageBreak/>
              <w:t>catupiry, 14 pão de queijo, 14 sanduíche de presunto e queijo, 14 croissant salgado, 20 banana caturra, (lisa, com diâmetro mínimo de 3cm, comprimento mínimo de 12cm e cor amarelada, sem manchas pretas). 20 fatias de bolo Inglês, 20 croissant doce (goiaba ou chocolate), 1.00g de cuca, 07 litros de suco gelado (O suco deverá ser fornecido em embalagem tipo longa viva de 1 litro). Os produtos deverão ser acondicionados em bandejas descartáveis preferencialmente em papelão laminado: uma para cada tipo de produto; embaladas com papel ou filme.</w:t>
            </w:r>
          </w:p>
        </w:tc>
        <w:tc>
          <w:tcPr>
            <w:tcW w:w="312"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lastRenderedPageBreak/>
              <w:t>10</w:t>
            </w:r>
          </w:p>
        </w:tc>
        <w:tc>
          <w:tcPr>
            <w:tcW w:w="356"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20</w:t>
            </w:r>
          </w:p>
        </w:tc>
        <w:tc>
          <w:tcPr>
            <w:tcW w:w="379"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10</w:t>
            </w:r>
          </w:p>
        </w:tc>
        <w:tc>
          <w:tcPr>
            <w:tcW w:w="303"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304"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399"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6</w:t>
            </w:r>
          </w:p>
        </w:tc>
        <w:tc>
          <w:tcPr>
            <w:tcW w:w="374"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3</w:t>
            </w:r>
          </w:p>
        </w:tc>
        <w:tc>
          <w:tcPr>
            <w:tcW w:w="372"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15</w:t>
            </w:r>
          </w:p>
        </w:tc>
        <w:tc>
          <w:tcPr>
            <w:tcW w:w="407"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5</w:t>
            </w:r>
          </w:p>
        </w:tc>
        <w:tc>
          <w:tcPr>
            <w:tcW w:w="415" w:type="pct"/>
            <w:shd w:val="clear" w:color="auto" w:fill="auto"/>
            <w:vAlign w:val="center"/>
            <w:hideMark/>
          </w:tcPr>
          <w:p w:rsidR="00021147" w:rsidRPr="008241A3" w:rsidRDefault="00021147" w:rsidP="008964B5">
            <w:pPr>
              <w:jc w:val="center"/>
              <w:rPr>
                <w:rFonts w:ascii="Book Antiqua" w:hAnsi="Book Antiqua"/>
                <w:b/>
                <w:bCs/>
                <w:color w:val="000000"/>
                <w:sz w:val="18"/>
                <w:szCs w:val="18"/>
              </w:rPr>
            </w:pPr>
            <w:r w:rsidRPr="008241A3">
              <w:rPr>
                <w:rFonts w:ascii="Book Antiqua" w:hAnsi="Book Antiqua"/>
                <w:b/>
                <w:bCs/>
                <w:color w:val="000000"/>
                <w:sz w:val="18"/>
                <w:szCs w:val="18"/>
              </w:rPr>
              <w:t>69</w:t>
            </w:r>
          </w:p>
        </w:tc>
      </w:tr>
      <w:tr w:rsidR="00021147" w:rsidRPr="00CA3F65" w:rsidTr="008964B5">
        <w:trPr>
          <w:trHeight w:val="570"/>
          <w:jc w:val="center"/>
        </w:trPr>
        <w:tc>
          <w:tcPr>
            <w:tcW w:w="300" w:type="pct"/>
            <w:shd w:val="clear" w:color="auto" w:fill="D9D9D9" w:themeFill="background1" w:themeFillShade="D9"/>
            <w:noWrap/>
            <w:vAlign w:val="center"/>
            <w:hideMark/>
          </w:tcPr>
          <w:p w:rsidR="00021147" w:rsidRPr="008241A3" w:rsidRDefault="00021147" w:rsidP="008964B5">
            <w:pPr>
              <w:jc w:val="center"/>
              <w:rPr>
                <w:rFonts w:ascii="Book Antiqua" w:hAnsi="Book Antiqua"/>
                <w:b/>
                <w:bCs/>
                <w:color w:val="000000"/>
                <w:sz w:val="18"/>
                <w:szCs w:val="18"/>
              </w:rPr>
            </w:pPr>
            <w:r w:rsidRPr="008241A3">
              <w:rPr>
                <w:rFonts w:ascii="Book Antiqua" w:hAnsi="Book Antiqua"/>
                <w:b/>
                <w:bCs/>
                <w:color w:val="000000"/>
                <w:sz w:val="18"/>
                <w:szCs w:val="18"/>
              </w:rPr>
              <w:lastRenderedPageBreak/>
              <w:t>15</w:t>
            </w:r>
          </w:p>
        </w:tc>
        <w:tc>
          <w:tcPr>
            <w:tcW w:w="1078" w:type="pct"/>
            <w:shd w:val="clear" w:color="auto" w:fill="auto"/>
            <w:hideMark/>
          </w:tcPr>
          <w:p w:rsidR="00021147" w:rsidRPr="008241A3" w:rsidRDefault="00021147" w:rsidP="008964B5">
            <w:pPr>
              <w:jc w:val="both"/>
              <w:rPr>
                <w:rFonts w:ascii="Book Antiqua" w:hAnsi="Book Antiqua"/>
                <w:color w:val="000000"/>
                <w:sz w:val="18"/>
                <w:szCs w:val="18"/>
              </w:rPr>
            </w:pPr>
            <w:r w:rsidRPr="008241A3">
              <w:rPr>
                <w:rFonts w:ascii="Book Antiqua" w:hAnsi="Book Antiqua"/>
                <w:b/>
                <w:bCs/>
                <w:color w:val="000000"/>
                <w:sz w:val="18"/>
                <w:szCs w:val="18"/>
                <w:u w:val="single"/>
              </w:rPr>
              <w:t>Unid.</w:t>
            </w:r>
            <w:r w:rsidRPr="008241A3">
              <w:rPr>
                <w:rFonts w:ascii="Book Antiqua" w:hAnsi="Book Antiqua"/>
                <w:color w:val="000000"/>
                <w:sz w:val="18"/>
                <w:szCs w:val="18"/>
              </w:rPr>
              <w:br/>
              <w:t>Kit Lanches Prontos (Tipo 04) Para 50 pessoas.</w:t>
            </w:r>
            <w:r w:rsidRPr="008241A3">
              <w:rPr>
                <w:rFonts w:ascii="Book Antiqua" w:hAnsi="Book Antiqua"/>
                <w:color w:val="000000"/>
                <w:sz w:val="18"/>
                <w:szCs w:val="18"/>
              </w:rPr>
              <w:br/>
              <w:t>Composto de: 41 mini esfirra (carne, frango ou pizza), 41 doguinho, 41 mini pão de batata com catupiry, 41 pão de queijo, 41 sanduíche de presunto e queijo, 41 croissant salgado, 50 banana caturra, (lisa, com diâmetro mínimo de 3cm, comprimento mínimo de 12cm e cor amarelada, sem manchas pretas). 50 fatias de bolo Inglês, 50 croissant doce (goiaba ou chocolate), 2.500g de cuca, 15 litros de suco gelado (O suco deverá ser fornecido em embalagem tipo longa viva de 1 litro). Os produtos deverão ser acondicionados em bandejas descartáveis preferencialmente em papelão laminado: uma para cada tipo de produto; embaladas com papel ou filme.</w:t>
            </w:r>
          </w:p>
        </w:tc>
        <w:tc>
          <w:tcPr>
            <w:tcW w:w="312"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10</w:t>
            </w:r>
          </w:p>
        </w:tc>
        <w:tc>
          <w:tcPr>
            <w:tcW w:w="356"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15</w:t>
            </w:r>
          </w:p>
        </w:tc>
        <w:tc>
          <w:tcPr>
            <w:tcW w:w="379"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10</w:t>
            </w:r>
          </w:p>
        </w:tc>
        <w:tc>
          <w:tcPr>
            <w:tcW w:w="303"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w:t>
            </w:r>
          </w:p>
        </w:tc>
        <w:tc>
          <w:tcPr>
            <w:tcW w:w="304"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399"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6</w:t>
            </w:r>
          </w:p>
        </w:tc>
        <w:tc>
          <w:tcPr>
            <w:tcW w:w="374"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3</w:t>
            </w:r>
          </w:p>
        </w:tc>
        <w:tc>
          <w:tcPr>
            <w:tcW w:w="372"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15</w:t>
            </w:r>
          </w:p>
        </w:tc>
        <w:tc>
          <w:tcPr>
            <w:tcW w:w="407"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2</w:t>
            </w:r>
          </w:p>
        </w:tc>
        <w:tc>
          <w:tcPr>
            <w:tcW w:w="415" w:type="pct"/>
            <w:shd w:val="clear" w:color="auto" w:fill="auto"/>
            <w:vAlign w:val="center"/>
            <w:hideMark/>
          </w:tcPr>
          <w:p w:rsidR="00021147" w:rsidRPr="008241A3" w:rsidRDefault="00021147" w:rsidP="008964B5">
            <w:pPr>
              <w:jc w:val="center"/>
              <w:rPr>
                <w:rFonts w:ascii="Book Antiqua" w:hAnsi="Book Antiqua"/>
                <w:b/>
                <w:bCs/>
                <w:color w:val="000000"/>
                <w:sz w:val="18"/>
                <w:szCs w:val="18"/>
              </w:rPr>
            </w:pPr>
            <w:r w:rsidRPr="008241A3">
              <w:rPr>
                <w:rFonts w:ascii="Book Antiqua" w:hAnsi="Book Antiqua"/>
                <w:b/>
                <w:bCs/>
                <w:color w:val="000000"/>
                <w:sz w:val="18"/>
                <w:szCs w:val="18"/>
              </w:rPr>
              <w:t>62</w:t>
            </w:r>
          </w:p>
        </w:tc>
      </w:tr>
      <w:tr w:rsidR="00021147" w:rsidRPr="00CA3F65" w:rsidTr="008964B5">
        <w:trPr>
          <w:trHeight w:val="570"/>
          <w:jc w:val="center"/>
        </w:trPr>
        <w:tc>
          <w:tcPr>
            <w:tcW w:w="300" w:type="pct"/>
            <w:shd w:val="clear" w:color="auto" w:fill="D9D9D9" w:themeFill="background1" w:themeFillShade="D9"/>
            <w:noWrap/>
            <w:vAlign w:val="center"/>
            <w:hideMark/>
          </w:tcPr>
          <w:p w:rsidR="00021147" w:rsidRPr="008241A3" w:rsidRDefault="00021147" w:rsidP="008964B5">
            <w:pPr>
              <w:jc w:val="center"/>
              <w:rPr>
                <w:rFonts w:ascii="Book Antiqua" w:hAnsi="Book Antiqua"/>
                <w:b/>
                <w:bCs/>
                <w:color w:val="000000"/>
                <w:sz w:val="18"/>
                <w:szCs w:val="18"/>
              </w:rPr>
            </w:pPr>
            <w:r w:rsidRPr="008241A3">
              <w:rPr>
                <w:rFonts w:ascii="Book Antiqua" w:hAnsi="Book Antiqua"/>
                <w:b/>
                <w:bCs/>
                <w:color w:val="000000"/>
                <w:sz w:val="18"/>
                <w:szCs w:val="18"/>
              </w:rPr>
              <w:lastRenderedPageBreak/>
              <w:t>16</w:t>
            </w:r>
          </w:p>
        </w:tc>
        <w:tc>
          <w:tcPr>
            <w:tcW w:w="1078" w:type="pct"/>
            <w:shd w:val="clear" w:color="auto" w:fill="auto"/>
            <w:hideMark/>
          </w:tcPr>
          <w:p w:rsidR="00021147" w:rsidRPr="008241A3" w:rsidRDefault="00021147" w:rsidP="008964B5">
            <w:pPr>
              <w:jc w:val="both"/>
              <w:rPr>
                <w:rFonts w:ascii="Book Antiqua" w:hAnsi="Book Antiqua"/>
                <w:color w:val="000000"/>
                <w:sz w:val="18"/>
                <w:szCs w:val="18"/>
              </w:rPr>
            </w:pPr>
            <w:r w:rsidRPr="008241A3">
              <w:rPr>
                <w:rFonts w:ascii="Book Antiqua" w:hAnsi="Book Antiqua"/>
                <w:b/>
                <w:bCs/>
                <w:color w:val="000000"/>
                <w:sz w:val="18"/>
                <w:szCs w:val="18"/>
                <w:u w:val="single"/>
              </w:rPr>
              <w:t>Unid.</w:t>
            </w:r>
            <w:r w:rsidRPr="008241A3">
              <w:rPr>
                <w:rFonts w:ascii="Book Antiqua" w:hAnsi="Book Antiqua"/>
                <w:color w:val="000000"/>
                <w:sz w:val="18"/>
                <w:szCs w:val="18"/>
              </w:rPr>
              <w:br/>
              <w:t>Kit Lanches Prontos (Tipo 05) Para 100 pessoas.</w:t>
            </w:r>
            <w:r w:rsidRPr="008241A3">
              <w:rPr>
                <w:rFonts w:ascii="Book Antiqua" w:hAnsi="Book Antiqua"/>
                <w:color w:val="000000"/>
                <w:sz w:val="18"/>
                <w:szCs w:val="18"/>
              </w:rPr>
              <w:br/>
              <w:t>Composto de: 82 mini esfirra (carne, frango ou pizza), 82 doguinho, 82 mini pão de batata com catupiry, 83 pão de queijo, 82 sanduíche de presunto e queijo, 82 croissant salgado, 100 banana caturra, (lisa, com diâmetro mínimo de 3cm, comprimento mínimo de 12cm e cor amarelada, sem manchas pretas). 100 fatias de bolo Inglês, 100 croissant doce (goiaba ou chocolate), 5.000g de cuca, 30 litros de suco gelado (O suco deverá ser fornecido em embalagem tipo longa viva de 1 litro). Os produtos deverão ser acondicionados em bandejas descartáveis preferencialmente em papelão laminado: uma para cada produto.</w:t>
            </w:r>
          </w:p>
        </w:tc>
        <w:tc>
          <w:tcPr>
            <w:tcW w:w="312"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10</w:t>
            </w:r>
          </w:p>
        </w:tc>
        <w:tc>
          <w:tcPr>
            <w:tcW w:w="356"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10</w:t>
            </w:r>
          </w:p>
        </w:tc>
        <w:tc>
          <w:tcPr>
            <w:tcW w:w="379"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10</w:t>
            </w:r>
          </w:p>
        </w:tc>
        <w:tc>
          <w:tcPr>
            <w:tcW w:w="303"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304"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399"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2</w:t>
            </w:r>
          </w:p>
        </w:tc>
        <w:tc>
          <w:tcPr>
            <w:tcW w:w="374"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2</w:t>
            </w:r>
          </w:p>
        </w:tc>
        <w:tc>
          <w:tcPr>
            <w:tcW w:w="372"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10</w:t>
            </w:r>
          </w:p>
        </w:tc>
        <w:tc>
          <w:tcPr>
            <w:tcW w:w="407"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415" w:type="pct"/>
            <w:shd w:val="clear" w:color="auto" w:fill="auto"/>
            <w:vAlign w:val="center"/>
            <w:hideMark/>
          </w:tcPr>
          <w:p w:rsidR="00021147" w:rsidRPr="008241A3" w:rsidRDefault="00021147" w:rsidP="008964B5">
            <w:pPr>
              <w:jc w:val="center"/>
              <w:rPr>
                <w:rFonts w:ascii="Book Antiqua" w:hAnsi="Book Antiqua"/>
                <w:b/>
                <w:bCs/>
                <w:color w:val="000000"/>
                <w:sz w:val="18"/>
                <w:szCs w:val="18"/>
              </w:rPr>
            </w:pPr>
            <w:r w:rsidRPr="008241A3">
              <w:rPr>
                <w:rFonts w:ascii="Book Antiqua" w:hAnsi="Book Antiqua"/>
                <w:b/>
                <w:bCs/>
                <w:color w:val="000000"/>
                <w:sz w:val="18"/>
                <w:szCs w:val="18"/>
              </w:rPr>
              <w:t>44</w:t>
            </w:r>
          </w:p>
        </w:tc>
      </w:tr>
      <w:tr w:rsidR="00021147" w:rsidRPr="00CA3F65" w:rsidTr="008964B5">
        <w:trPr>
          <w:trHeight w:val="570"/>
          <w:jc w:val="center"/>
        </w:trPr>
        <w:tc>
          <w:tcPr>
            <w:tcW w:w="300" w:type="pct"/>
            <w:shd w:val="clear" w:color="auto" w:fill="D9D9D9" w:themeFill="background1" w:themeFillShade="D9"/>
            <w:noWrap/>
            <w:vAlign w:val="center"/>
            <w:hideMark/>
          </w:tcPr>
          <w:p w:rsidR="00021147" w:rsidRPr="008241A3" w:rsidRDefault="00021147" w:rsidP="008964B5">
            <w:pPr>
              <w:jc w:val="center"/>
              <w:rPr>
                <w:rFonts w:ascii="Book Antiqua" w:hAnsi="Book Antiqua"/>
                <w:b/>
                <w:bCs/>
                <w:color w:val="000000"/>
                <w:sz w:val="18"/>
                <w:szCs w:val="18"/>
              </w:rPr>
            </w:pPr>
            <w:r w:rsidRPr="008241A3">
              <w:rPr>
                <w:rFonts w:ascii="Book Antiqua" w:hAnsi="Book Antiqua"/>
                <w:b/>
                <w:bCs/>
                <w:color w:val="000000"/>
                <w:sz w:val="18"/>
                <w:szCs w:val="18"/>
              </w:rPr>
              <w:t>17</w:t>
            </w:r>
          </w:p>
        </w:tc>
        <w:tc>
          <w:tcPr>
            <w:tcW w:w="1078" w:type="pct"/>
            <w:shd w:val="clear" w:color="auto" w:fill="auto"/>
            <w:hideMark/>
          </w:tcPr>
          <w:p w:rsidR="00021147" w:rsidRPr="008241A3" w:rsidRDefault="00021147" w:rsidP="008964B5">
            <w:pPr>
              <w:jc w:val="both"/>
              <w:rPr>
                <w:rFonts w:ascii="Book Antiqua" w:hAnsi="Book Antiqua"/>
                <w:color w:val="000000"/>
                <w:sz w:val="18"/>
                <w:szCs w:val="18"/>
              </w:rPr>
            </w:pPr>
            <w:r w:rsidRPr="008241A3">
              <w:rPr>
                <w:rFonts w:ascii="Book Antiqua" w:hAnsi="Book Antiqua"/>
                <w:b/>
                <w:bCs/>
                <w:color w:val="000000"/>
                <w:sz w:val="18"/>
                <w:szCs w:val="18"/>
                <w:u w:val="single"/>
              </w:rPr>
              <w:t>Unid.</w:t>
            </w:r>
            <w:r w:rsidRPr="008241A3">
              <w:rPr>
                <w:rFonts w:ascii="Book Antiqua" w:hAnsi="Book Antiqua"/>
                <w:color w:val="000000"/>
                <w:sz w:val="18"/>
                <w:szCs w:val="18"/>
              </w:rPr>
              <w:br/>
              <w:t>Kit Lanches Prontos (Tipo 06) Para 150 pessoas.</w:t>
            </w:r>
            <w:r w:rsidRPr="008241A3">
              <w:rPr>
                <w:rFonts w:ascii="Book Antiqua" w:hAnsi="Book Antiqua"/>
                <w:color w:val="000000"/>
                <w:sz w:val="18"/>
                <w:szCs w:val="18"/>
              </w:rPr>
              <w:br/>
              <w:t xml:space="preserve">Composto de: 105 mini esfirra (carne, frango ou pizza), 105 doguinho, 105 mini pão de batata com catupiry, 105 pão de queijo, 105 sanduíche de presunto e queijo, 105 croissant salgado, 150 banana caturra, (lisa, com diâmetro mínimo de 3cm, comprimento mínimo de 12cm e cor amarelada, sem manchas pretas). 150 fatias de bolo Inglês, 150 croissant doce (goiaba ou chocolate), 6.500g de cuca, 45 litros de suco gelado (O suco deverá ser fornecido em </w:t>
            </w:r>
            <w:r w:rsidRPr="008241A3">
              <w:rPr>
                <w:rFonts w:ascii="Book Antiqua" w:hAnsi="Book Antiqua"/>
                <w:color w:val="000000"/>
                <w:sz w:val="18"/>
                <w:szCs w:val="18"/>
              </w:rPr>
              <w:lastRenderedPageBreak/>
              <w:t>embalagem tipo longa viva de 1 litro). Os produtos deverão ser acondicionados em bandejas descartáveis preferencialmente em papelão laminado: uma para cada tipo de produto; embaladas com papel ou filme.</w:t>
            </w:r>
          </w:p>
        </w:tc>
        <w:tc>
          <w:tcPr>
            <w:tcW w:w="312"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lastRenderedPageBreak/>
              <w:t>10</w:t>
            </w:r>
          </w:p>
        </w:tc>
        <w:tc>
          <w:tcPr>
            <w:tcW w:w="356"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10</w:t>
            </w:r>
          </w:p>
        </w:tc>
        <w:tc>
          <w:tcPr>
            <w:tcW w:w="379"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5</w:t>
            </w:r>
          </w:p>
        </w:tc>
        <w:tc>
          <w:tcPr>
            <w:tcW w:w="303"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304"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399"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2</w:t>
            </w:r>
          </w:p>
        </w:tc>
        <w:tc>
          <w:tcPr>
            <w:tcW w:w="374"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2</w:t>
            </w:r>
          </w:p>
        </w:tc>
        <w:tc>
          <w:tcPr>
            <w:tcW w:w="372"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5</w:t>
            </w:r>
          </w:p>
        </w:tc>
        <w:tc>
          <w:tcPr>
            <w:tcW w:w="407"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415" w:type="pct"/>
            <w:shd w:val="clear" w:color="auto" w:fill="auto"/>
            <w:vAlign w:val="center"/>
            <w:hideMark/>
          </w:tcPr>
          <w:p w:rsidR="00021147" w:rsidRPr="008241A3" w:rsidRDefault="00021147" w:rsidP="008964B5">
            <w:pPr>
              <w:jc w:val="center"/>
              <w:rPr>
                <w:rFonts w:ascii="Book Antiqua" w:hAnsi="Book Antiqua"/>
                <w:b/>
                <w:bCs/>
                <w:color w:val="000000"/>
                <w:sz w:val="18"/>
                <w:szCs w:val="18"/>
              </w:rPr>
            </w:pPr>
            <w:r w:rsidRPr="008241A3">
              <w:rPr>
                <w:rFonts w:ascii="Book Antiqua" w:hAnsi="Book Antiqua"/>
                <w:b/>
                <w:bCs/>
                <w:color w:val="000000"/>
                <w:sz w:val="18"/>
                <w:szCs w:val="18"/>
              </w:rPr>
              <w:t>34</w:t>
            </w:r>
          </w:p>
        </w:tc>
      </w:tr>
      <w:tr w:rsidR="00021147" w:rsidRPr="00CA3F65" w:rsidTr="008964B5">
        <w:trPr>
          <w:trHeight w:val="570"/>
          <w:jc w:val="center"/>
        </w:trPr>
        <w:tc>
          <w:tcPr>
            <w:tcW w:w="300" w:type="pct"/>
            <w:shd w:val="clear" w:color="auto" w:fill="D9D9D9" w:themeFill="background1" w:themeFillShade="D9"/>
            <w:noWrap/>
            <w:vAlign w:val="center"/>
            <w:hideMark/>
          </w:tcPr>
          <w:p w:rsidR="00021147" w:rsidRPr="008241A3" w:rsidRDefault="00021147" w:rsidP="008964B5">
            <w:pPr>
              <w:jc w:val="center"/>
              <w:rPr>
                <w:rFonts w:ascii="Book Antiqua" w:hAnsi="Book Antiqua"/>
                <w:b/>
                <w:bCs/>
                <w:color w:val="000000"/>
                <w:sz w:val="18"/>
                <w:szCs w:val="18"/>
              </w:rPr>
            </w:pPr>
            <w:r w:rsidRPr="008241A3">
              <w:rPr>
                <w:rFonts w:ascii="Book Antiqua" w:hAnsi="Book Antiqua"/>
                <w:b/>
                <w:bCs/>
                <w:color w:val="000000"/>
                <w:sz w:val="18"/>
                <w:szCs w:val="18"/>
              </w:rPr>
              <w:lastRenderedPageBreak/>
              <w:t>18</w:t>
            </w:r>
          </w:p>
        </w:tc>
        <w:tc>
          <w:tcPr>
            <w:tcW w:w="1078" w:type="pct"/>
            <w:shd w:val="clear" w:color="auto" w:fill="auto"/>
            <w:hideMark/>
          </w:tcPr>
          <w:p w:rsidR="00021147" w:rsidRPr="008241A3" w:rsidRDefault="00021147" w:rsidP="008964B5">
            <w:pPr>
              <w:jc w:val="both"/>
              <w:rPr>
                <w:rFonts w:ascii="Book Antiqua" w:hAnsi="Book Antiqua"/>
                <w:color w:val="000000"/>
                <w:sz w:val="18"/>
                <w:szCs w:val="18"/>
              </w:rPr>
            </w:pPr>
            <w:r w:rsidRPr="008241A3">
              <w:rPr>
                <w:rFonts w:ascii="Book Antiqua" w:hAnsi="Book Antiqua"/>
                <w:b/>
                <w:bCs/>
                <w:color w:val="000000"/>
                <w:sz w:val="18"/>
                <w:szCs w:val="18"/>
                <w:u w:val="single"/>
              </w:rPr>
              <w:t>Kg</w:t>
            </w:r>
            <w:r w:rsidRPr="008241A3">
              <w:rPr>
                <w:rFonts w:ascii="Book Antiqua" w:hAnsi="Book Antiqua"/>
                <w:color w:val="000000"/>
                <w:sz w:val="18"/>
                <w:szCs w:val="18"/>
              </w:rPr>
              <w:br/>
              <w:t>Melancia fresca, com peso variando de 05 a 10 kg a unidade, frutos com 70 a 80% de maturação climatizada, com aspecto, cor e cheiro e sabor próprio, com polpa firme e intacta, devendo ser bem desenvolvido, isenta de enfermidades, parasitas e larvas, material terroso e sujidades, sem danos físicos e mecânicos oriundos do manuseio e transporte, de colheita recente, livre de resíduos de fertilizantes, devendo ser prioritariamente orgânicos e/ou agro ecológicos.</w:t>
            </w:r>
          </w:p>
        </w:tc>
        <w:tc>
          <w:tcPr>
            <w:tcW w:w="312"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700</w:t>
            </w:r>
          </w:p>
        </w:tc>
        <w:tc>
          <w:tcPr>
            <w:tcW w:w="356"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200</w:t>
            </w:r>
          </w:p>
        </w:tc>
        <w:tc>
          <w:tcPr>
            <w:tcW w:w="379"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100</w:t>
            </w:r>
          </w:p>
        </w:tc>
        <w:tc>
          <w:tcPr>
            <w:tcW w:w="303"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304"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399"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374"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2</w:t>
            </w:r>
          </w:p>
        </w:tc>
        <w:tc>
          <w:tcPr>
            <w:tcW w:w="372"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10</w:t>
            </w:r>
          </w:p>
        </w:tc>
        <w:tc>
          <w:tcPr>
            <w:tcW w:w="407"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415" w:type="pct"/>
            <w:shd w:val="clear" w:color="auto" w:fill="auto"/>
            <w:vAlign w:val="center"/>
            <w:hideMark/>
          </w:tcPr>
          <w:p w:rsidR="00021147" w:rsidRPr="008241A3" w:rsidRDefault="00021147" w:rsidP="008964B5">
            <w:pPr>
              <w:jc w:val="center"/>
              <w:rPr>
                <w:rFonts w:ascii="Book Antiqua" w:hAnsi="Book Antiqua"/>
                <w:b/>
                <w:bCs/>
                <w:color w:val="000000"/>
                <w:sz w:val="18"/>
                <w:szCs w:val="18"/>
              </w:rPr>
            </w:pPr>
            <w:r w:rsidRPr="008241A3">
              <w:rPr>
                <w:rFonts w:ascii="Book Antiqua" w:hAnsi="Book Antiqua"/>
                <w:b/>
                <w:bCs/>
                <w:color w:val="000000"/>
                <w:sz w:val="18"/>
                <w:szCs w:val="18"/>
              </w:rPr>
              <w:t>1012</w:t>
            </w:r>
          </w:p>
        </w:tc>
      </w:tr>
      <w:tr w:rsidR="00021147" w:rsidRPr="00CA3F65" w:rsidTr="008964B5">
        <w:trPr>
          <w:trHeight w:val="570"/>
          <w:jc w:val="center"/>
        </w:trPr>
        <w:tc>
          <w:tcPr>
            <w:tcW w:w="300" w:type="pct"/>
            <w:shd w:val="clear" w:color="auto" w:fill="D9D9D9" w:themeFill="background1" w:themeFillShade="D9"/>
            <w:noWrap/>
            <w:vAlign w:val="center"/>
            <w:hideMark/>
          </w:tcPr>
          <w:p w:rsidR="00021147" w:rsidRPr="008241A3" w:rsidRDefault="00021147" w:rsidP="008964B5">
            <w:pPr>
              <w:jc w:val="center"/>
              <w:rPr>
                <w:rFonts w:ascii="Book Antiqua" w:hAnsi="Book Antiqua"/>
                <w:b/>
                <w:bCs/>
                <w:color w:val="000000"/>
                <w:sz w:val="18"/>
                <w:szCs w:val="18"/>
              </w:rPr>
            </w:pPr>
            <w:r w:rsidRPr="008241A3">
              <w:rPr>
                <w:rFonts w:ascii="Book Antiqua" w:hAnsi="Book Antiqua"/>
                <w:b/>
                <w:bCs/>
                <w:color w:val="000000"/>
                <w:sz w:val="18"/>
                <w:szCs w:val="18"/>
              </w:rPr>
              <w:t>19</w:t>
            </w:r>
          </w:p>
        </w:tc>
        <w:tc>
          <w:tcPr>
            <w:tcW w:w="1078" w:type="pct"/>
            <w:shd w:val="clear" w:color="auto" w:fill="auto"/>
            <w:hideMark/>
          </w:tcPr>
          <w:p w:rsidR="00021147" w:rsidRPr="008241A3" w:rsidRDefault="00021147" w:rsidP="008964B5">
            <w:pPr>
              <w:jc w:val="both"/>
              <w:rPr>
                <w:rFonts w:ascii="Book Antiqua" w:hAnsi="Book Antiqua"/>
                <w:color w:val="000000"/>
                <w:sz w:val="18"/>
                <w:szCs w:val="18"/>
              </w:rPr>
            </w:pPr>
            <w:r w:rsidRPr="008241A3">
              <w:rPr>
                <w:rFonts w:ascii="Book Antiqua" w:hAnsi="Book Antiqua"/>
                <w:b/>
                <w:bCs/>
                <w:color w:val="000000"/>
                <w:sz w:val="18"/>
                <w:szCs w:val="18"/>
                <w:u w:val="single"/>
              </w:rPr>
              <w:t>Unid.</w:t>
            </w:r>
            <w:r w:rsidRPr="008241A3">
              <w:rPr>
                <w:rFonts w:ascii="Book Antiqua" w:hAnsi="Book Antiqua"/>
                <w:color w:val="000000"/>
                <w:sz w:val="18"/>
                <w:szCs w:val="18"/>
              </w:rPr>
              <w:br/>
              <w:t>Copo de 200 ml de água mineral natural sem gás.</w:t>
            </w:r>
          </w:p>
        </w:tc>
        <w:tc>
          <w:tcPr>
            <w:tcW w:w="312"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3000</w:t>
            </w:r>
          </w:p>
        </w:tc>
        <w:tc>
          <w:tcPr>
            <w:tcW w:w="356"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500</w:t>
            </w:r>
          </w:p>
        </w:tc>
        <w:tc>
          <w:tcPr>
            <w:tcW w:w="379"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2000</w:t>
            </w:r>
          </w:p>
        </w:tc>
        <w:tc>
          <w:tcPr>
            <w:tcW w:w="303"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304"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399"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374"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50</w:t>
            </w:r>
          </w:p>
        </w:tc>
        <w:tc>
          <w:tcPr>
            <w:tcW w:w="372"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20</w:t>
            </w:r>
          </w:p>
        </w:tc>
        <w:tc>
          <w:tcPr>
            <w:tcW w:w="407"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415" w:type="pct"/>
            <w:shd w:val="clear" w:color="auto" w:fill="auto"/>
            <w:vAlign w:val="center"/>
            <w:hideMark/>
          </w:tcPr>
          <w:p w:rsidR="00021147" w:rsidRPr="008241A3" w:rsidRDefault="00021147" w:rsidP="008964B5">
            <w:pPr>
              <w:jc w:val="center"/>
              <w:rPr>
                <w:rFonts w:ascii="Book Antiqua" w:hAnsi="Book Antiqua"/>
                <w:b/>
                <w:bCs/>
                <w:color w:val="000000"/>
                <w:sz w:val="18"/>
                <w:szCs w:val="18"/>
              </w:rPr>
            </w:pPr>
            <w:r w:rsidRPr="008241A3">
              <w:rPr>
                <w:rFonts w:ascii="Book Antiqua" w:hAnsi="Book Antiqua"/>
                <w:b/>
                <w:bCs/>
                <w:color w:val="000000"/>
                <w:sz w:val="18"/>
                <w:szCs w:val="18"/>
              </w:rPr>
              <w:t>5570</w:t>
            </w:r>
          </w:p>
        </w:tc>
      </w:tr>
      <w:tr w:rsidR="00021147" w:rsidRPr="00CA3F65" w:rsidTr="008964B5">
        <w:trPr>
          <w:trHeight w:val="570"/>
          <w:jc w:val="center"/>
        </w:trPr>
        <w:tc>
          <w:tcPr>
            <w:tcW w:w="300" w:type="pct"/>
            <w:shd w:val="clear" w:color="auto" w:fill="D9D9D9" w:themeFill="background1" w:themeFillShade="D9"/>
            <w:noWrap/>
            <w:vAlign w:val="center"/>
            <w:hideMark/>
          </w:tcPr>
          <w:p w:rsidR="00021147" w:rsidRPr="008241A3" w:rsidRDefault="00021147" w:rsidP="008964B5">
            <w:pPr>
              <w:jc w:val="center"/>
              <w:rPr>
                <w:rFonts w:ascii="Book Antiqua" w:hAnsi="Book Antiqua"/>
                <w:b/>
                <w:bCs/>
                <w:color w:val="000000"/>
                <w:sz w:val="18"/>
                <w:szCs w:val="18"/>
              </w:rPr>
            </w:pPr>
            <w:r w:rsidRPr="008241A3">
              <w:rPr>
                <w:rFonts w:ascii="Book Antiqua" w:hAnsi="Book Antiqua"/>
                <w:b/>
                <w:bCs/>
                <w:color w:val="000000"/>
                <w:sz w:val="18"/>
                <w:szCs w:val="18"/>
              </w:rPr>
              <w:t>20</w:t>
            </w:r>
          </w:p>
        </w:tc>
        <w:tc>
          <w:tcPr>
            <w:tcW w:w="1078" w:type="pct"/>
            <w:shd w:val="clear" w:color="auto" w:fill="auto"/>
            <w:hideMark/>
          </w:tcPr>
          <w:p w:rsidR="00021147" w:rsidRPr="008241A3" w:rsidRDefault="00021147" w:rsidP="008964B5">
            <w:pPr>
              <w:jc w:val="both"/>
              <w:rPr>
                <w:rFonts w:ascii="Book Antiqua" w:hAnsi="Book Antiqua"/>
                <w:color w:val="000000"/>
                <w:sz w:val="18"/>
                <w:szCs w:val="18"/>
              </w:rPr>
            </w:pPr>
            <w:r w:rsidRPr="008241A3">
              <w:rPr>
                <w:rFonts w:ascii="Book Antiqua" w:hAnsi="Book Antiqua"/>
                <w:b/>
                <w:bCs/>
                <w:color w:val="000000"/>
                <w:sz w:val="18"/>
                <w:szCs w:val="18"/>
                <w:u w:val="single"/>
              </w:rPr>
              <w:t>Bomb (5 litros)</w:t>
            </w:r>
            <w:r w:rsidRPr="008241A3">
              <w:rPr>
                <w:rFonts w:ascii="Book Antiqua" w:hAnsi="Book Antiqua"/>
                <w:color w:val="000000"/>
                <w:sz w:val="18"/>
                <w:szCs w:val="18"/>
              </w:rPr>
              <w:br/>
              <w:t>Água mineral natural sem gás. Embalagem: garrafão PET de 5 litros.</w:t>
            </w:r>
          </w:p>
        </w:tc>
        <w:tc>
          <w:tcPr>
            <w:tcW w:w="312"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100</w:t>
            </w:r>
          </w:p>
        </w:tc>
        <w:tc>
          <w:tcPr>
            <w:tcW w:w="356"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100</w:t>
            </w:r>
          </w:p>
        </w:tc>
        <w:tc>
          <w:tcPr>
            <w:tcW w:w="379"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30</w:t>
            </w:r>
          </w:p>
        </w:tc>
        <w:tc>
          <w:tcPr>
            <w:tcW w:w="303"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304"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399"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374"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5</w:t>
            </w:r>
          </w:p>
        </w:tc>
        <w:tc>
          <w:tcPr>
            <w:tcW w:w="372"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25</w:t>
            </w:r>
          </w:p>
        </w:tc>
        <w:tc>
          <w:tcPr>
            <w:tcW w:w="407"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415" w:type="pct"/>
            <w:shd w:val="clear" w:color="auto" w:fill="auto"/>
            <w:vAlign w:val="center"/>
            <w:hideMark/>
          </w:tcPr>
          <w:p w:rsidR="00021147" w:rsidRPr="008241A3" w:rsidRDefault="00021147" w:rsidP="008964B5">
            <w:pPr>
              <w:jc w:val="center"/>
              <w:rPr>
                <w:rFonts w:ascii="Book Antiqua" w:hAnsi="Book Antiqua"/>
                <w:b/>
                <w:bCs/>
                <w:color w:val="000000"/>
                <w:sz w:val="18"/>
                <w:szCs w:val="18"/>
              </w:rPr>
            </w:pPr>
            <w:r w:rsidRPr="008241A3">
              <w:rPr>
                <w:rFonts w:ascii="Book Antiqua" w:hAnsi="Book Antiqua"/>
                <w:b/>
                <w:bCs/>
                <w:color w:val="000000"/>
                <w:sz w:val="18"/>
                <w:szCs w:val="18"/>
              </w:rPr>
              <w:t>260</w:t>
            </w:r>
          </w:p>
        </w:tc>
      </w:tr>
      <w:tr w:rsidR="00021147" w:rsidRPr="00CA3F65" w:rsidTr="008964B5">
        <w:trPr>
          <w:trHeight w:val="570"/>
          <w:jc w:val="center"/>
        </w:trPr>
        <w:tc>
          <w:tcPr>
            <w:tcW w:w="300" w:type="pct"/>
            <w:shd w:val="clear" w:color="auto" w:fill="D9D9D9" w:themeFill="background1" w:themeFillShade="D9"/>
            <w:noWrap/>
            <w:vAlign w:val="center"/>
            <w:hideMark/>
          </w:tcPr>
          <w:p w:rsidR="00021147" w:rsidRPr="008241A3" w:rsidRDefault="00021147" w:rsidP="008964B5">
            <w:pPr>
              <w:jc w:val="center"/>
              <w:rPr>
                <w:rFonts w:ascii="Book Antiqua" w:hAnsi="Book Antiqua"/>
                <w:b/>
                <w:bCs/>
                <w:color w:val="000000"/>
                <w:sz w:val="18"/>
                <w:szCs w:val="18"/>
              </w:rPr>
            </w:pPr>
            <w:r w:rsidRPr="008241A3">
              <w:rPr>
                <w:rFonts w:ascii="Book Antiqua" w:hAnsi="Book Antiqua"/>
                <w:b/>
                <w:bCs/>
                <w:color w:val="000000"/>
                <w:sz w:val="18"/>
                <w:szCs w:val="18"/>
              </w:rPr>
              <w:t>21</w:t>
            </w:r>
          </w:p>
        </w:tc>
        <w:tc>
          <w:tcPr>
            <w:tcW w:w="1078" w:type="pct"/>
            <w:shd w:val="clear" w:color="auto" w:fill="auto"/>
            <w:hideMark/>
          </w:tcPr>
          <w:p w:rsidR="00021147" w:rsidRPr="008241A3" w:rsidRDefault="00021147" w:rsidP="008964B5">
            <w:pPr>
              <w:jc w:val="both"/>
              <w:rPr>
                <w:rFonts w:ascii="Book Antiqua" w:hAnsi="Book Antiqua"/>
                <w:color w:val="000000"/>
                <w:sz w:val="18"/>
                <w:szCs w:val="18"/>
              </w:rPr>
            </w:pPr>
            <w:r w:rsidRPr="008241A3">
              <w:rPr>
                <w:rFonts w:ascii="Book Antiqua" w:hAnsi="Book Antiqua"/>
                <w:b/>
                <w:bCs/>
                <w:color w:val="000000"/>
                <w:sz w:val="18"/>
                <w:szCs w:val="18"/>
                <w:u w:val="single"/>
              </w:rPr>
              <w:t>Unid.</w:t>
            </w:r>
            <w:r w:rsidRPr="008241A3">
              <w:rPr>
                <w:rFonts w:ascii="Book Antiqua" w:hAnsi="Book Antiqua"/>
                <w:color w:val="000000"/>
                <w:sz w:val="18"/>
                <w:szCs w:val="18"/>
              </w:rPr>
              <w:br/>
              <w:t xml:space="preserve">BARRA DE CEREAL – Composição: Gordura vegetal hidrogenada, xarope de glicose, aveia em flocos, flocos de cereais de trigo, cevada e oleina de palma, leite fermentado em po, amido, sal, estabilizantes, monoestearato de glicerila, lecitina de soja,contem tracos de castanha de caju, avela e amendoim. sabor de chocolate, embalagem </w:t>
            </w:r>
            <w:r w:rsidRPr="008241A3">
              <w:rPr>
                <w:rFonts w:ascii="Book Antiqua" w:hAnsi="Book Antiqua"/>
                <w:color w:val="000000"/>
                <w:sz w:val="18"/>
                <w:szCs w:val="18"/>
              </w:rPr>
              <w:lastRenderedPageBreak/>
              <w:t>de 22,00 gr.</w:t>
            </w:r>
          </w:p>
        </w:tc>
        <w:tc>
          <w:tcPr>
            <w:tcW w:w="312"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lastRenderedPageBreak/>
              <w:t>3000</w:t>
            </w:r>
          </w:p>
        </w:tc>
        <w:tc>
          <w:tcPr>
            <w:tcW w:w="356"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400</w:t>
            </w:r>
          </w:p>
        </w:tc>
        <w:tc>
          <w:tcPr>
            <w:tcW w:w="379"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1000</w:t>
            </w:r>
          </w:p>
        </w:tc>
        <w:tc>
          <w:tcPr>
            <w:tcW w:w="303"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304"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100</w:t>
            </w:r>
          </w:p>
        </w:tc>
        <w:tc>
          <w:tcPr>
            <w:tcW w:w="399"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374"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30</w:t>
            </w:r>
          </w:p>
        </w:tc>
        <w:tc>
          <w:tcPr>
            <w:tcW w:w="372"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407"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415" w:type="pct"/>
            <w:shd w:val="clear" w:color="auto" w:fill="auto"/>
            <w:vAlign w:val="center"/>
            <w:hideMark/>
          </w:tcPr>
          <w:p w:rsidR="00021147" w:rsidRPr="008241A3" w:rsidRDefault="00021147" w:rsidP="008964B5">
            <w:pPr>
              <w:jc w:val="center"/>
              <w:rPr>
                <w:rFonts w:ascii="Book Antiqua" w:hAnsi="Book Antiqua"/>
                <w:b/>
                <w:bCs/>
                <w:color w:val="000000"/>
                <w:sz w:val="18"/>
                <w:szCs w:val="18"/>
              </w:rPr>
            </w:pPr>
            <w:r w:rsidRPr="008241A3">
              <w:rPr>
                <w:rFonts w:ascii="Book Antiqua" w:hAnsi="Book Antiqua"/>
                <w:b/>
                <w:bCs/>
                <w:color w:val="000000"/>
                <w:sz w:val="18"/>
                <w:szCs w:val="18"/>
              </w:rPr>
              <w:t>4530</w:t>
            </w:r>
          </w:p>
        </w:tc>
      </w:tr>
      <w:tr w:rsidR="00021147" w:rsidRPr="00CA3F65" w:rsidTr="008964B5">
        <w:trPr>
          <w:trHeight w:val="570"/>
          <w:jc w:val="center"/>
        </w:trPr>
        <w:tc>
          <w:tcPr>
            <w:tcW w:w="300" w:type="pct"/>
            <w:shd w:val="clear" w:color="auto" w:fill="D9D9D9" w:themeFill="background1" w:themeFillShade="D9"/>
            <w:noWrap/>
            <w:vAlign w:val="center"/>
            <w:hideMark/>
          </w:tcPr>
          <w:p w:rsidR="00021147" w:rsidRPr="008241A3" w:rsidRDefault="00021147" w:rsidP="008964B5">
            <w:pPr>
              <w:jc w:val="center"/>
              <w:rPr>
                <w:rFonts w:ascii="Book Antiqua" w:hAnsi="Book Antiqua"/>
                <w:b/>
                <w:bCs/>
                <w:color w:val="000000"/>
                <w:sz w:val="18"/>
                <w:szCs w:val="18"/>
              </w:rPr>
            </w:pPr>
            <w:r w:rsidRPr="008241A3">
              <w:rPr>
                <w:rFonts w:ascii="Book Antiqua" w:hAnsi="Book Antiqua"/>
                <w:b/>
                <w:bCs/>
                <w:color w:val="000000"/>
                <w:sz w:val="18"/>
                <w:szCs w:val="18"/>
              </w:rPr>
              <w:lastRenderedPageBreak/>
              <w:t>22</w:t>
            </w:r>
          </w:p>
        </w:tc>
        <w:tc>
          <w:tcPr>
            <w:tcW w:w="1078" w:type="pct"/>
            <w:shd w:val="clear" w:color="auto" w:fill="auto"/>
            <w:hideMark/>
          </w:tcPr>
          <w:p w:rsidR="00021147" w:rsidRPr="008241A3" w:rsidRDefault="00021147" w:rsidP="008964B5">
            <w:pPr>
              <w:jc w:val="both"/>
              <w:rPr>
                <w:rFonts w:ascii="Book Antiqua" w:hAnsi="Book Antiqua"/>
                <w:color w:val="000000"/>
                <w:sz w:val="18"/>
                <w:szCs w:val="18"/>
              </w:rPr>
            </w:pPr>
            <w:r w:rsidRPr="008241A3">
              <w:rPr>
                <w:rFonts w:ascii="Book Antiqua" w:hAnsi="Book Antiqua"/>
                <w:b/>
                <w:bCs/>
                <w:color w:val="000000"/>
                <w:sz w:val="18"/>
                <w:szCs w:val="18"/>
                <w:u w:val="single"/>
              </w:rPr>
              <w:t>Unid.</w:t>
            </w:r>
            <w:r w:rsidRPr="008241A3">
              <w:rPr>
                <w:rFonts w:ascii="Book Antiqua" w:hAnsi="Book Antiqua"/>
                <w:color w:val="000000"/>
                <w:sz w:val="18"/>
                <w:szCs w:val="18"/>
              </w:rPr>
              <w:br/>
              <w:t>BEBIDA ENERGÉTICA – Repositor hidroeletrolitico isotonico sabores laranja, limão, uva, maracuja e/ou tangerina; acondicionado em frasco com 500 ml. Sabores a ser definido pelo Requisitante em cada pedido.</w:t>
            </w:r>
          </w:p>
        </w:tc>
        <w:tc>
          <w:tcPr>
            <w:tcW w:w="312"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100</w:t>
            </w:r>
          </w:p>
        </w:tc>
        <w:tc>
          <w:tcPr>
            <w:tcW w:w="356"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100</w:t>
            </w:r>
          </w:p>
        </w:tc>
        <w:tc>
          <w:tcPr>
            <w:tcW w:w="379"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1000</w:t>
            </w:r>
          </w:p>
        </w:tc>
        <w:tc>
          <w:tcPr>
            <w:tcW w:w="303"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304"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300</w:t>
            </w:r>
          </w:p>
        </w:tc>
        <w:tc>
          <w:tcPr>
            <w:tcW w:w="399"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374"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10</w:t>
            </w:r>
          </w:p>
        </w:tc>
        <w:tc>
          <w:tcPr>
            <w:tcW w:w="372"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407"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415" w:type="pct"/>
            <w:shd w:val="clear" w:color="auto" w:fill="auto"/>
            <w:vAlign w:val="center"/>
            <w:hideMark/>
          </w:tcPr>
          <w:p w:rsidR="00021147" w:rsidRPr="008241A3" w:rsidRDefault="00021147" w:rsidP="008964B5">
            <w:pPr>
              <w:jc w:val="center"/>
              <w:rPr>
                <w:rFonts w:ascii="Book Antiqua" w:hAnsi="Book Antiqua"/>
                <w:b/>
                <w:bCs/>
                <w:color w:val="000000"/>
                <w:sz w:val="18"/>
                <w:szCs w:val="18"/>
              </w:rPr>
            </w:pPr>
            <w:r w:rsidRPr="008241A3">
              <w:rPr>
                <w:rFonts w:ascii="Book Antiqua" w:hAnsi="Book Antiqua"/>
                <w:b/>
                <w:bCs/>
                <w:color w:val="000000"/>
                <w:sz w:val="18"/>
                <w:szCs w:val="18"/>
              </w:rPr>
              <w:t>1510</w:t>
            </w:r>
          </w:p>
        </w:tc>
      </w:tr>
      <w:tr w:rsidR="00021147" w:rsidRPr="00CA3F65" w:rsidTr="008964B5">
        <w:trPr>
          <w:trHeight w:val="570"/>
          <w:jc w:val="center"/>
        </w:trPr>
        <w:tc>
          <w:tcPr>
            <w:tcW w:w="300" w:type="pct"/>
            <w:shd w:val="clear" w:color="auto" w:fill="D9D9D9" w:themeFill="background1" w:themeFillShade="D9"/>
            <w:noWrap/>
            <w:vAlign w:val="center"/>
            <w:hideMark/>
          </w:tcPr>
          <w:p w:rsidR="00021147" w:rsidRPr="008241A3" w:rsidRDefault="00021147" w:rsidP="008964B5">
            <w:pPr>
              <w:jc w:val="center"/>
              <w:rPr>
                <w:rFonts w:ascii="Book Antiqua" w:hAnsi="Book Antiqua"/>
                <w:b/>
                <w:bCs/>
                <w:color w:val="000000"/>
                <w:sz w:val="18"/>
                <w:szCs w:val="18"/>
              </w:rPr>
            </w:pPr>
            <w:r w:rsidRPr="008241A3">
              <w:rPr>
                <w:rFonts w:ascii="Book Antiqua" w:hAnsi="Book Antiqua"/>
                <w:b/>
                <w:bCs/>
                <w:color w:val="000000"/>
                <w:sz w:val="18"/>
                <w:szCs w:val="18"/>
              </w:rPr>
              <w:t>23</w:t>
            </w:r>
          </w:p>
        </w:tc>
        <w:tc>
          <w:tcPr>
            <w:tcW w:w="1078" w:type="pct"/>
            <w:shd w:val="clear" w:color="auto" w:fill="auto"/>
            <w:hideMark/>
          </w:tcPr>
          <w:p w:rsidR="00021147" w:rsidRPr="008241A3" w:rsidRDefault="00021147" w:rsidP="008964B5">
            <w:pPr>
              <w:spacing w:after="240"/>
              <w:jc w:val="both"/>
              <w:rPr>
                <w:rFonts w:ascii="Book Antiqua" w:hAnsi="Book Antiqua"/>
                <w:color w:val="000000"/>
                <w:sz w:val="18"/>
                <w:szCs w:val="18"/>
              </w:rPr>
            </w:pPr>
            <w:r w:rsidRPr="008241A3">
              <w:rPr>
                <w:rFonts w:ascii="Book Antiqua" w:hAnsi="Book Antiqua"/>
                <w:b/>
                <w:bCs/>
                <w:color w:val="000000"/>
                <w:sz w:val="18"/>
                <w:szCs w:val="18"/>
              </w:rPr>
              <w:t>Unid.</w:t>
            </w:r>
            <w:r w:rsidRPr="008241A3">
              <w:rPr>
                <w:rFonts w:ascii="Book Antiqua" w:hAnsi="Book Antiqua"/>
                <w:color w:val="000000"/>
                <w:sz w:val="18"/>
                <w:szCs w:val="18"/>
              </w:rPr>
              <w:br/>
            </w:r>
            <w:r w:rsidRPr="008241A3">
              <w:rPr>
                <w:rFonts w:ascii="Book Antiqua" w:hAnsi="Book Antiqua"/>
                <w:b/>
                <w:bCs/>
                <w:color w:val="000000"/>
                <w:sz w:val="18"/>
                <w:szCs w:val="18"/>
              </w:rPr>
              <w:t xml:space="preserve">LANCHE - TIPO SANDUICHE </w:t>
            </w:r>
            <w:r w:rsidRPr="008241A3">
              <w:rPr>
                <w:rFonts w:ascii="Book Antiqua" w:hAnsi="Book Antiqua"/>
                <w:color w:val="000000"/>
                <w:sz w:val="18"/>
                <w:szCs w:val="18"/>
              </w:rPr>
              <w:br/>
              <w:t>CARDÁPIO PROPOSTO:</w:t>
            </w:r>
            <w:r w:rsidRPr="008241A3">
              <w:rPr>
                <w:rFonts w:ascii="Book Antiqua" w:hAnsi="Book Antiqua"/>
                <w:color w:val="000000"/>
                <w:sz w:val="18"/>
                <w:szCs w:val="18"/>
              </w:rPr>
              <w:br/>
              <w:t>X-Frango quente contendo no mínimo: 01 pão de hambúrguer com no mínimo 50 g. Carne de frango com no mínimo 50 g. Queijo, presunto, milho, ervilha, pepino picado, folha de alface, tomate, maionese. Peso mínimo do lanche 150g.</w:t>
            </w:r>
          </w:p>
        </w:tc>
        <w:tc>
          <w:tcPr>
            <w:tcW w:w="312"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100</w:t>
            </w:r>
          </w:p>
        </w:tc>
        <w:tc>
          <w:tcPr>
            <w:tcW w:w="356"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100</w:t>
            </w:r>
          </w:p>
        </w:tc>
        <w:tc>
          <w:tcPr>
            <w:tcW w:w="379"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300</w:t>
            </w:r>
          </w:p>
        </w:tc>
        <w:tc>
          <w:tcPr>
            <w:tcW w:w="303"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304"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399"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374"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10</w:t>
            </w:r>
          </w:p>
        </w:tc>
        <w:tc>
          <w:tcPr>
            <w:tcW w:w="372"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30</w:t>
            </w:r>
          </w:p>
        </w:tc>
        <w:tc>
          <w:tcPr>
            <w:tcW w:w="407"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50</w:t>
            </w:r>
          </w:p>
        </w:tc>
        <w:tc>
          <w:tcPr>
            <w:tcW w:w="415" w:type="pct"/>
            <w:shd w:val="clear" w:color="auto" w:fill="auto"/>
            <w:vAlign w:val="center"/>
            <w:hideMark/>
          </w:tcPr>
          <w:p w:rsidR="00021147" w:rsidRPr="008241A3" w:rsidRDefault="00021147" w:rsidP="008964B5">
            <w:pPr>
              <w:jc w:val="center"/>
              <w:rPr>
                <w:rFonts w:ascii="Book Antiqua" w:hAnsi="Book Antiqua"/>
                <w:b/>
                <w:bCs/>
                <w:color w:val="000000"/>
                <w:sz w:val="18"/>
                <w:szCs w:val="18"/>
              </w:rPr>
            </w:pPr>
            <w:r w:rsidRPr="008241A3">
              <w:rPr>
                <w:rFonts w:ascii="Book Antiqua" w:hAnsi="Book Antiqua"/>
                <w:b/>
                <w:bCs/>
                <w:color w:val="000000"/>
                <w:sz w:val="18"/>
                <w:szCs w:val="18"/>
              </w:rPr>
              <w:t>590</w:t>
            </w:r>
          </w:p>
        </w:tc>
      </w:tr>
      <w:tr w:rsidR="00021147" w:rsidRPr="00CA3F65" w:rsidTr="008964B5">
        <w:trPr>
          <w:trHeight w:val="570"/>
          <w:jc w:val="center"/>
        </w:trPr>
        <w:tc>
          <w:tcPr>
            <w:tcW w:w="300" w:type="pct"/>
            <w:shd w:val="clear" w:color="auto" w:fill="D9D9D9" w:themeFill="background1" w:themeFillShade="D9"/>
            <w:noWrap/>
            <w:vAlign w:val="center"/>
            <w:hideMark/>
          </w:tcPr>
          <w:p w:rsidR="00021147" w:rsidRPr="008241A3" w:rsidRDefault="00021147" w:rsidP="008964B5">
            <w:pPr>
              <w:jc w:val="center"/>
              <w:rPr>
                <w:rFonts w:ascii="Book Antiqua" w:hAnsi="Book Antiqua"/>
                <w:b/>
                <w:bCs/>
                <w:color w:val="000000"/>
                <w:sz w:val="18"/>
                <w:szCs w:val="18"/>
              </w:rPr>
            </w:pPr>
            <w:r w:rsidRPr="008241A3">
              <w:rPr>
                <w:rFonts w:ascii="Book Antiqua" w:hAnsi="Book Antiqua"/>
                <w:b/>
                <w:bCs/>
                <w:color w:val="000000"/>
                <w:sz w:val="18"/>
                <w:szCs w:val="18"/>
              </w:rPr>
              <w:t>24</w:t>
            </w:r>
          </w:p>
        </w:tc>
        <w:tc>
          <w:tcPr>
            <w:tcW w:w="1078" w:type="pct"/>
            <w:shd w:val="clear" w:color="auto" w:fill="auto"/>
            <w:hideMark/>
          </w:tcPr>
          <w:p w:rsidR="00021147" w:rsidRPr="008241A3" w:rsidRDefault="00021147" w:rsidP="008964B5">
            <w:pPr>
              <w:jc w:val="both"/>
              <w:rPr>
                <w:rFonts w:ascii="Book Antiqua" w:hAnsi="Book Antiqua"/>
                <w:color w:val="000000"/>
                <w:sz w:val="18"/>
                <w:szCs w:val="18"/>
              </w:rPr>
            </w:pPr>
            <w:r w:rsidRPr="008241A3">
              <w:rPr>
                <w:rFonts w:ascii="Book Antiqua" w:hAnsi="Book Antiqua"/>
                <w:b/>
                <w:bCs/>
                <w:color w:val="000000"/>
                <w:sz w:val="18"/>
                <w:szCs w:val="18"/>
              </w:rPr>
              <w:t>Unid.</w:t>
            </w:r>
            <w:r w:rsidRPr="008241A3">
              <w:rPr>
                <w:rFonts w:ascii="Book Antiqua" w:hAnsi="Book Antiqua"/>
                <w:color w:val="000000"/>
                <w:sz w:val="18"/>
                <w:szCs w:val="18"/>
              </w:rPr>
              <w:br/>
            </w:r>
            <w:r w:rsidRPr="008241A3">
              <w:rPr>
                <w:rFonts w:ascii="Book Antiqua" w:hAnsi="Book Antiqua"/>
                <w:b/>
                <w:bCs/>
                <w:color w:val="000000"/>
                <w:sz w:val="18"/>
                <w:szCs w:val="18"/>
              </w:rPr>
              <w:t xml:space="preserve">LANCHE - TIPO SANDUICHE </w:t>
            </w:r>
            <w:r w:rsidRPr="008241A3">
              <w:rPr>
                <w:rFonts w:ascii="Book Antiqua" w:hAnsi="Book Antiqua"/>
                <w:color w:val="000000"/>
                <w:sz w:val="18"/>
                <w:szCs w:val="18"/>
              </w:rPr>
              <w:br/>
              <w:t>CARDÁPIO PROPOSTO:</w:t>
            </w:r>
            <w:r w:rsidRPr="008241A3">
              <w:rPr>
                <w:rFonts w:ascii="Book Antiqua" w:hAnsi="Book Antiqua"/>
                <w:color w:val="000000"/>
                <w:sz w:val="18"/>
                <w:szCs w:val="18"/>
              </w:rPr>
              <w:br/>
              <w:t>X-Salada quente contendo no mínimo: 01 pão de hambúrguer com no mínimo 50 g. 01 hambúrguer com no mínimo 50 g. Queijo, presunto, milho, ervilha, pepino picado, folha de alface, tomate, maionese. Peso mínimo do lanche 150g.</w:t>
            </w:r>
          </w:p>
        </w:tc>
        <w:tc>
          <w:tcPr>
            <w:tcW w:w="312"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100</w:t>
            </w:r>
          </w:p>
        </w:tc>
        <w:tc>
          <w:tcPr>
            <w:tcW w:w="356"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100</w:t>
            </w:r>
          </w:p>
        </w:tc>
        <w:tc>
          <w:tcPr>
            <w:tcW w:w="379"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300</w:t>
            </w:r>
          </w:p>
        </w:tc>
        <w:tc>
          <w:tcPr>
            <w:tcW w:w="303"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304"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399"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374"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10</w:t>
            </w:r>
          </w:p>
        </w:tc>
        <w:tc>
          <w:tcPr>
            <w:tcW w:w="372"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30</w:t>
            </w:r>
          </w:p>
        </w:tc>
        <w:tc>
          <w:tcPr>
            <w:tcW w:w="407"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50</w:t>
            </w:r>
          </w:p>
        </w:tc>
        <w:tc>
          <w:tcPr>
            <w:tcW w:w="415" w:type="pct"/>
            <w:shd w:val="clear" w:color="auto" w:fill="auto"/>
            <w:vAlign w:val="center"/>
            <w:hideMark/>
          </w:tcPr>
          <w:p w:rsidR="00021147" w:rsidRPr="008241A3" w:rsidRDefault="00021147" w:rsidP="008964B5">
            <w:pPr>
              <w:jc w:val="center"/>
              <w:rPr>
                <w:rFonts w:ascii="Book Antiqua" w:hAnsi="Book Antiqua"/>
                <w:b/>
                <w:bCs/>
                <w:color w:val="000000"/>
                <w:sz w:val="18"/>
                <w:szCs w:val="18"/>
              </w:rPr>
            </w:pPr>
            <w:r w:rsidRPr="008241A3">
              <w:rPr>
                <w:rFonts w:ascii="Book Antiqua" w:hAnsi="Book Antiqua"/>
                <w:b/>
                <w:bCs/>
                <w:color w:val="000000"/>
                <w:sz w:val="18"/>
                <w:szCs w:val="18"/>
              </w:rPr>
              <w:t>590</w:t>
            </w:r>
          </w:p>
        </w:tc>
      </w:tr>
      <w:tr w:rsidR="00021147" w:rsidRPr="00CA3F65" w:rsidTr="008964B5">
        <w:trPr>
          <w:trHeight w:val="570"/>
          <w:jc w:val="center"/>
        </w:trPr>
        <w:tc>
          <w:tcPr>
            <w:tcW w:w="300" w:type="pct"/>
            <w:shd w:val="clear" w:color="auto" w:fill="D9D9D9" w:themeFill="background1" w:themeFillShade="D9"/>
            <w:noWrap/>
            <w:vAlign w:val="center"/>
            <w:hideMark/>
          </w:tcPr>
          <w:p w:rsidR="00021147" w:rsidRPr="008241A3" w:rsidRDefault="00021147" w:rsidP="008964B5">
            <w:pPr>
              <w:jc w:val="center"/>
              <w:rPr>
                <w:rFonts w:ascii="Book Antiqua" w:hAnsi="Book Antiqua"/>
                <w:b/>
                <w:bCs/>
                <w:color w:val="000000"/>
                <w:sz w:val="18"/>
                <w:szCs w:val="18"/>
              </w:rPr>
            </w:pPr>
            <w:r w:rsidRPr="008241A3">
              <w:rPr>
                <w:rFonts w:ascii="Book Antiqua" w:hAnsi="Book Antiqua"/>
                <w:b/>
                <w:bCs/>
                <w:color w:val="000000"/>
                <w:sz w:val="18"/>
                <w:szCs w:val="18"/>
              </w:rPr>
              <w:t>25</w:t>
            </w:r>
          </w:p>
        </w:tc>
        <w:tc>
          <w:tcPr>
            <w:tcW w:w="1078" w:type="pct"/>
            <w:shd w:val="clear" w:color="auto" w:fill="auto"/>
            <w:hideMark/>
          </w:tcPr>
          <w:p w:rsidR="00021147" w:rsidRPr="008241A3" w:rsidRDefault="00021147" w:rsidP="008964B5">
            <w:pPr>
              <w:jc w:val="both"/>
              <w:rPr>
                <w:rFonts w:ascii="Book Antiqua" w:hAnsi="Book Antiqua"/>
                <w:color w:val="000000"/>
                <w:sz w:val="18"/>
                <w:szCs w:val="18"/>
              </w:rPr>
            </w:pPr>
            <w:r w:rsidRPr="008241A3">
              <w:rPr>
                <w:rFonts w:ascii="Book Antiqua" w:hAnsi="Book Antiqua"/>
                <w:b/>
                <w:bCs/>
                <w:color w:val="000000"/>
                <w:sz w:val="18"/>
                <w:szCs w:val="18"/>
              </w:rPr>
              <w:t>Litro</w:t>
            </w:r>
            <w:r w:rsidRPr="008241A3">
              <w:rPr>
                <w:rFonts w:ascii="Book Antiqua" w:hAnsi="Book Antiqua"/>
                <w:b/>
                <w:bCs/>
                <w:color w:val="000000"/>
                <w:sz w:val="18"/>
                <w:szCs w:val="18"/>
              </w:rPr>
              <w:br/>
              <w:t xml:space="preserve">CAFÉ PRETO </w:t>
            </w:r>
            <w:r w:rsidRPr="008241A3">
              <w:rPr>
                <w:rFonts w:ascii="Book Antiqua" w:hAnsi="Book Antiqua"/>
                <w:color w:val="000000"/>
                <w:sz w:val="18"/>
                <w:szCs w:val="18"/>
              </w:rPr>
              <w:br/>
              <w:t xml:space="preserve">Café preto passado pronto para o consumo (armazenado em garrafa térmica), fornecer juntamente 20 copos (180ml), 20 sachês de açúcar e 20 mexedores de café </w:t>
            </w:r>
            <w:r w:rsidRPr="008241A3">
              <w:rPr>
                <w:rFonts w:ascii="Book Antiqua" w:hAnsi="Book Antiqua"/>
                <w:color w:val="000000"/>
                <w:sz w:val="18"/>
                <w:szCs w:val="18"/>
              </w:rPr>
              <w:lastRenderedPageBreak/>
              <w:t>descartável suficiente para a quantidade solicitada.</w:t>
            </w:r>
          </w:p>
        </w:tc>
        <w:tc>
          <w:tcPr>
            <w:tcW w:w="312"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lastRenderedPageBreak/>
              <w:t>100</w:t>
            </w:r>
          </w:p>
        </w:tc>
        <w:tc>
          <w:tcPr>
            <w:tcW w:w="356"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350</w:t>
            </w:r>
          </w:p>
        </w:tc>
        <w:tc>
          <w:tcPr>
            <w:tcW w:w="379"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10</w:t>
            </w:r>
          </w:p>
        </w:tc>
        <w:tc>
          <w:tcPr>
            <w:tcW w:w="303"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304"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399"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374"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10</w:t>
            </w:r>
          </w:p>
        </w:tc>
        <w:tc>
          <w:tcPr>
            <w:tcW w:w="372"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10</w:t>
            </w:r>
          </w:p>
        </w:tc>
        <w:tc>
          <w:tcPr>
            <w:tcW w:w="407"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415" w:type="pct"/>
            <w:shd w:val="clear" w:color="auto" w:fill="auto"/>
            <w:vAlign w:val="center"/>
            <w:hideMark/>
          </w:tcPr>
          <w:p w:rsidR="00021147" w:rsidRPr="008241A3" w:rsidRDefault="00021147" w:rsidP="008964B5">
            <w:pPr>
              <w:jc w:val="center"/>
              <w:rPr>
                <w:rFonts w:ascii="Book Antiqua" w:hAnsi="Book Antiqua"/>
                <w:b/>
                <w:bCs/>
                <w:color w:val="000000"/>
                <w:sz w:val="18"/>
                <w:szCs w:val="18"/>
              </w:rPr>
            </w:pPr>
            <w:r w:rsidRPr="008241A3">
              <w:rPr>
                <w:rFonts w:ascii="Book Antiqua" w:hAnsi="Book Antiqua"/>
                <w:b/>
                <w:bCs/>
                <w:color w:val="000000"/>
                <w:sz w:val="18"/>
                <w:szCs w:val="18"/>
              </w:rPr>
              <w:t>480</w:t>
            </w:r>
          </w:p>
        </w:tc>
      </w:tr>
      <w:tr w:rsidR="00021147" w:rsidRPr="00CA3F65" w:rsidTr="008964B5">
        <w:trPr>
          <w:trHeight w:val="840"/>
          <w:jc w:val="center"/>
        </w:trPr>
        <w:tc>
          <w:tcPr>
            <w:tcW w:w="300" w:type="pct"/>
            <w:shd w:val="clear" w:color="auto" w:fill="D9D9D9" w:themeFill="background1" w:themeFillShade="D9"/>
            <w:noWrap/>
            <w:vAlign w:val="center"/>
            <w:hideMark/>
          </w:tcPr>
          <w:p w:rsidR="00021147" w:rsidRPr="008241A3" w:rsidRDefault="00021147" w:rsidP="008964B5">
            <w:pPr>
              <w:jc w:val="center"/>
              <w:rPr>
                <w:rFonts w:ascii="Book Antiqua" w:hAnsi="Book Antiqua"/>
                <w:b/>
                <w:bCs/>
                <w:color w:val="000000"/>
                <w:sz w:val="18"/>
                <w:szCs w:val="18"/>
              </w:rPr>
            </w:pPr>
            <w:r w:rsidRPr="008241A3">
              <w:rPr>
                <w:rFonts w:ascii="Book Antiqua" w:hAnsi="Book Antiqua"/>
                <w:b/>
                <w:bCs/>
                <w:color w:val="000000"/>
                <w:sz w:val="18"/>
                <w:szCs w:val="18"/>
              </w:rPr>
              <w:lastRenderedPageBreak/>
              <w:t>26</w:t>
            </w:r>
          </w:p>
        </w:tc>
        <w:tc>
          <w:tcPr>
            <w:tcW w:w="1078" w:type="pct"/>
            <w:shd w:val="clear" w:color="auto" w:fill="auto"/>
            <w:hideMark/>
          </w:tcPr>
          <w:p w:rsidR="00021147" w:rsidRPr="008241A3" w:rsidRDefault="00021147" w:rsidP="008964B5">
            <w:pPr>
              <w:jc w:val="both"/>
              <w:rPr>
                <w:rFonts w:ascii="Book Antiqua" w:hAnsi="Book Antiqua"/>
                <w:color w:val="000000"/>
                <w:sz w:val="18"/>
                <w:szCs w:val="18"/>
              </w:rPr>
            </w:pPr>
            <w:r w:rsidRPr="008241A3">
              <w:rPr>
                <w:rFonts w:ascii="Book Antiqua" w:hAnsi="Book Antiqua"/>
                <w:b/>
                <w:bCs/>
                <w:color w:val="000000"/>
                <w:sz w:val="18"/>
                <w:szCs w:val="18"/>
              </w:rPr>
              <w:t>Litro</w:t>
            </w:r>
            <w:r w:rsidRPr="008241A3">
              <w:rPr>
                <w:rFonts w:ascii="Book Antiqua" w:hAnsi="Book Antiqua"/>
                <w:b/>
                <w:bCs/>
                <w:color w:val="000000"/>
                <w:sz w:val="18"/>
                <w:szCs w:val="18"/>
              </w:rPr>
              <w:br/>
              <w:t>LEITE QUENTE</w:t>
            </w:r>
            <w:r w:rsidRPr="008241A3">
              <w:rPr>
                <w:rFonts w:ascii="Book Antiqua" w:hAnsi="Book Antiqua"/>
                <w:color w:val="000000"/>
                <w:sz w:val="18"/>
                <w:szCs w:val="18"/>
              </w:rPr>
              <w:t xml:space="preserve"> </w:t>
            </w:r>
            <w:r w:rsidRPr="008241A3">
              <w:rPr>
                <w:rFonts w:ascii="Book Antiqua" w:hAnsi="Book Antiqua"/>
                <w:color w:val="000000"/>
                <w:sz w:val="18"/>
                <w:szCs w:val="18"/>
              </w:rPr>
              <w:br/>
              <w:t xml:space="preserve">Leite quente pronto para o consumo (armazenado em garrafa térmica) </w:t>
            </w:r>
          </w:p>
        </w:tc>
        <w:tc>
          <w:tcPr>
            <w:tcW w:w="312"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100</w:t>
            </w:r>
          </w:p>
        </w:tc>
        <w:tc>
          <w:tcPr>
            <w:tcW w:w="356"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300</w:t>
            </w:r>
          </w:p>
        </w:tc>
        <w:tc>
          <w:tcPr>
            <w:tcW w:w="379"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10</w:t>
            </w:r>
          </w:p>
        </w:tc>
        <w:tc>
          <w:tcPr>
            <w:tcW w:w="303"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304"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399"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374"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5</w:t>
            </w:r>
          </w:p>
        </w:tc>
        <w:tc>
          <w:tcPr>
            <w:tcW w:w="372"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10</w:t>
            </w:r>
          </w:p>
        </w:tc>
        <w:tc>
          <w:tcPr>
            <w:tcW w:w="407" w:type="pct"/>
            <w:shd w:val="clear" w:color="auto" w:fill="auto"/>
            <w:vAlign w:val="center"/>
            <w:hideMark/>
          </w:tcPr>
          <w:p w:rsidR="00021147" w:rsidRPr="008241A3" w:rsidRDefault="00021147" w:rsidP="008964B5">
            <w:pPr>
              <w:jc w:val="center"/>
              <w:rPr>
                <w:rFonts w:ascii="Book Antiqua" w:hAnsi="Book Antiqua"/>
                <w:color w:val="000000"/>
                <w:sz w:val="18"/>
                <w:szCs w:val="18"/>
              </w:rPr>
            </w:pPr>
            <w:r w:rsidRPr="008241A3">
              <w:rPr>
                <w:rFonts w:ascii="Book Antiqua" w:hAnsi="Book Antiqua"/>
                <w:color w:val="000000"/>
                <w:sz w:val="18"/>
                <w:szCs w:val="18"/>
              </w:rPr>
              <w:t> </w:t>
            </w:r>
          </w:p>
        </w:tc>
        <w:tc>
          <w:tcPr>
            <w:tcW w:w="415" w:type="pct"/>
            <w:shd w:val="clear" w:color="auto" w:fill="auto"/>
            <w:vAlign w:val="center"/>
            <w:hideMark/>
          </w:tcPr>
          <w:p w:rsidR="00021147" w:rsidRPr="008241A3" w:rsidRDefault="00021147" w:rsidP="008964B5">
            <w:pPr>
              <w:jc w:val="center"/>
              <w:rPr>
                <w:rFonts w:ascii="Book Antiqua" w:hAnsi="Book Antiqua"/>
                <w:b/>
                <w:bCs/>
                <w:color w:val="000000"/>
                <w:sz w:val="18"/>
                <w:szCs w:val="18"/>
              </w:rPr>
            </w:pPr>
            <w:r w:rsidRPr="008241A3">
              <w:rPr>
                <w:rFonts w:ascii="Book Antiqua" w:hAnsi="Book Antiqua"/>
                <w:b/>
                <w:bCs/>
                <w:color w:val="000000"/>
                <w:sz w:val="18"/>
                <w:szCs w:val="18"/>
              </w:rPr>
              <w:t>425</w:t>
            </w:r>
          </w:p>
        </w:tc>
      </w:tr>
    </w:tbl>
    <w:p w:rsidR="00021147" w:rsidRDefault="00021147" w:rsidP="00021147">
      <w:pPr>
        <w:jc w:val="both"/>
        <w:rPr>
          <w:rFonts w:ascii="Book Antiqua" w:hAnsi="Book Antiqua"/>
          <w:b/>
          <w:sz w:val="22"/>
          <w:szCs w:val="22"/>
        </w:rPr>
      </w:pPr>
    </w:p>
    <w:p w:rsidR="00021147" w:rsidRPr="00B57EEA" w:rsidRDefault="00021147" w:rsidP="00021147">
      <w:pPr>
        <w:jc w:val="both"/>
        <w:rPr>
          <w:rFonts w:ascii="Book Antiqua" w:hAnsi="Book Antiqua"/>
          <w:sz w:val="22"/>
          <w:szCs w:val="22"/>
        </w:rPr>
      </w:pPr>
      <w:r w:rsidRPr="00C8349A">
        <w:rPr>
          <w:rFonts w:ascii="Book Antiqua" w:hAnsi="Book Antiqua"/>
          <w:b/>
          <w:sz w:val="22"/>
          <w:szCs w:val="22"/>
        </w:rPr>
        <w:t>2. JUSTIFICATIVA E OBJETIVO DA CONTRATAÇÃO</w:t>
      </w:r>
    </w:p>
    <w:p w:rsidR="00021147" w:rsidRPr="0005242F" w:rsidRDefault="00021147" w:rsidP="00021147">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rPr>
      </w:pPr>
      <w:r w:rsidRPr="0005242F">
        <w:rPr>
          <w:rFonts w:ascii="Book Antiqua" w:hAnsi="Book Antiqua"/>
          <w:sz w:val="22"/>
          <w:szCs w:val="22"/>
        </w:rPr>
        <w:t xml:space="preserve">2.1 A presente despesa tem por justificativa adquirir gêneros alimentícios, tipo “Coffee Break”para servir em futuros e eventuais eventos promotivos pelo Município de Gaspar, através da </w:t>
      </w:r>
      <w:r w:rsidRPr="0005242F">
        <w:rPr>
          <w:rFonts w:ascii="Book Antiqua" w:hAnsi="Book Antiqua"/>
          <w:i/>
          <w:sz w:val="22"/>
          <w:szCs w:val="22"/>
          <w:lang w:val="pt-BR"/>
        </w:rPr>
        <w:t>Superintendência de Defesa Civil; Secretaria Municipal da Fazenda e Gestão Administrativa; Superintendência de Trânsito (DITRAN); Corpo de Bombeiros Militar; Secretaria Municipal de Assistência Social; Secretaria Municipal de Planejamento Territorial; Secretaria Municipal de Saúde; Fundação Municipal de Esportes e Lazer (FMEL); Serviço Autônomo Municipal de Água e Esgoto (SAMAE).</w:t>
      </w:r>
    </w:p>
    <w:p w:rsidR="00021147" w:rsidRPr="0005242F" w:rsidRDefault="00021147" w:rsidP="00021147">
      <w:pPr>
        <w:jc w:val="both"/>
        <w:rPr>
          <w:rFonts w:ascii="Book Antiqua" w:eastAsia="Arial" w:hAnsi="Book Antiqua"/>
          <w:sz w:val="22"/>
          <w:szCs w:val="22"/>
          <w:lang w:eastAsia="pt-BR"/>
        </w:rPr>
      </w:pPr>
      <w:r w:rsidRPr="0005242F">
        <w:rPr>
          <w:rFonts w:ascii="Book Antiqua" w:eastAsia="Book Antiqua" w:hAnsi="Book Antiqua"/>
          <w:sz w:val="22"/>
          <w:szCs w:val="22"/>
        </w:rPr>
        <w:t xml:space="preserve">2.1.1 O motivo da aquisição dos </w:t>
      </w:r>
      <w:r w:rsidRPr="0005242F">
        <w:rPr>
          <w:rFonts w:ascii="Book Antiqua" w:hAnsi="Book Antiqua"/>
          <w:sz w:val="22"/>
          <w:szCs w:val="22"/>
        </w:rPr>
        <w:t>gêneros alimentícios, tipo “</w:t>
      </w:r>
      <w:r w:rsidRPr="0005242F">
        <w:rPr>
          <w:rFonts w:ascii="Book Antiqua" w:hAnsi="Book Antiqua"/>
          <w:i/>
          <w:sz w:val="22"/>
          <w:szCs w:val="22"/>
        </w:rPr>
        <w:t>Coffee Break</w:t>
      </w:r>
      <w:r w:rsidRPr="0005242F">
        <w:rPr>
          <w:rFonts w:ascii="Book Antiqua" w:hAnsi="Book Antiqua"/>
          <w:sz w:val="22"/>
          <w:szCs w:val="22"/>
        </w:rPr>
        <w:t xml:space="preserve">” é que contratar um servidor especificadamente para a preparação destes alimentos se tornaria inviável para o município, uma vez que os eventos acontecem esporadicamente. Contratar um servidor para a elaboração dos serviços supracitados seria uma contratação com maior onerosidade para a administração, tal </w:t>
      </w:r>
      <w:r w:rsidRPr="0005242F">
        <w:rPr>
          <w:rFonts w:ascii="Book Antiqua" w:eastAsia="Arial" w:hAnsi="Book Antiqua"/>
          <w:sz w:val="22"/>
          <w:szCs w:val="22"/>
          <w:lang w:eastAsia="pt-BR"/>
        </w:rPr>
        <w:t>onerosidade poderia ser repassada ao Município, tornando o valor contratual mais elevado ou, caso não fosse majorado o preço, a onerosidade poderia ser dada à qualidade dos serviços prestados, uma vez que são alimentos elaborados que exigem maior experiencia por quem os executa.</w:t>
      </w:r>
    </w:p>
    <w:p w:rsidR="00021147" w:rsidRPr="0005242F" w:rsidRDefault="00021147" w:rsidP="00021147">
      <w:pPr>
        <w:pStyle w:val="TextosemFormatao1"/>
        <w:widowControl w:val="0"/>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Book Antiqua" w:eastAsia="Book Antiqua" w:hAnsi="Book Antiqua"/>
          <w:sz w:val="22"/>
          <w:szCs w:val="22"/>
        </w:rPr>
      </w:pPr>
      <w:r w:rsidRPr="0005242F">
        <w:rPr>
          <w:rFonts w:ascii="Book Antiqua" w:eastAsia="Book Antiqua" w:hAnsi="Book Antiqua"/>
          <w:sz w:val="22"/>
          <w:szCs w:val="22"/>
        </w:rPr>
        <w:t>2.1.2 As quantidades solicitadas, descritas no Anexo I – Termo de Referência, bem como no Anexo II – Proposta de Preço, foram estimadas para utilização no período de 12 (doze) meses, contados apartir da data de assinatura da ATA de Registro de Preços.</w:t>
      </w:r>
    </w:p>
    <w:p w:rsidR="00021147" w:rsidRPr="0005242F" w:rsidRDefault="00021147" w:rsidP="00021147">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rPr>
      </w:pPr>
    </w:p>
    <w:p w:rsidR="00021147" w:rsidRPr="00B57EEA" w:rsidRDefault="00021147" w:rsidP="00021147">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021147" w:rsidRDefault="00021147" w:rsidP="00021147">
      <w:pPr>
        <w:jc w:val="both"/>
        <w:rPr>
          <w:rFonts w:ascii="Book Antiqua" w:hAnsi="Book Antiqua"/>
          <w:sz w:val="22"/>
          <w:szCs w:val="22"/>
          <w:lang w:val="pt-BR"/>
        </w:rPr>
      </w:pPr>
      <w:r>
        <w:rPr>
          <w:rFonts w:ascii="Book Antiqua" w:hAnsi="Book Antiqua"/>
          <w:sz w:val="22"/>
          <w:szCs w:val="22"/>
          <w:lang w:val="pt-BR"/>
        </w:rPr>
        <w:t xml:space="preserve">3.1 </w:t>
      </w:r>
      <w:r w:rsidRPr="00FF6C6C">
        <w:rPr>
          <w:rFonts w:ascii="Book Antiqua" w:hAnsi="Book Antiqua"/>
          <w:sz w:val="22"/>
          <w:szCs w:val="22"/>
          <w:lang w:val="pt-BR"/>
        </w:rPr>
        <w:t>Os produtos</w:t>
      </w:r>
      <w:r>
        <w:rPr>
          <w:rFonts w:ascii="Book Antiqua" w:hAnsi="Book Antiqua"/>
          <w:sz w:val="22"/>
          <w:szCs w:val="22"/>
          <w:lang w:val="pt-BR"/>
        </w:rPr>
        <w:t xml:space="preserve"> </w:t>
      </w:r>
      <w:r w:rsidRPr="00B57EEA">
        <w:rPr>
          <w:rFonts w:ascii="Book Antiqua" w:hAnsi="Book Antiqua"/>
          <w:sz w:val="22"/>
          <w:szCs w:val="22"/>
          <w:lang w:val="pt-BR"/>
        </w:rPr>
        <w:t xml:space="preserve">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21147" w:rsidRPr="001865F1" w:rsidRDefault="00021147" w:rsidP="00021147">
      <w:pPr>
        <w:jc w:val="both"/>
        <w:rPr>
          <w:rFonts w:ascii="Book Antiqua" w:hAnsi="Book Antiqua"/>
          <w:lang w:val="pt-BR"/>
        </w:rPr>
      </w:pPr>
    </w:p>
    <w:p w:rsidR="00021147" w:rsidRPr="00D3090B" w:rsidRDefault="00021147" w:rsidP="00021147">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021147" w:rsidRPr="00FF6C6C"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FF6C6C">
        <w:rPr>
          <w:rFonts w:ascii="Book Antiqua" w:eastAsia="Book Antiqua" w:hAnsi="Book Antiqua"/>
          <w:sz w:val="22"/>
          <w:shd w:val="clear" w:color="auto" w:fill="FFFFFF"/>
        </w:rPr>
        <w:t xml:space="preserve">4.1 Os </w:t>
      </w:r>
      <w:r w:rsidRPr="00FF6C6C">
        <w:rPr>
          <w:rFonts w:ascii="Book Antiqua" w:eastAsia="Book Antiqua" w:hAnsi="Book Antiqua"/>
          <w:sz w:val="22"/>
        </w:rPr>
        <w:t xml:space="preserve">Gêneros Alimentícios tipo </w:t>
      </w:r>
      <w:r w:rsidRPr="00FF6C6C">
        <w:rPr>
          <w:rFonts w:ascii="Book Antiqua" w:eastAsia="Book Antiqua" w:hAnsi="Book Antiqua"/>
          <w:i/>
          <w:sz w:val="22"/>
        </w:rPr>
        <w:t xml:space="preserve">“lanche pronto” </w:t>
      </w:r>
      <w:r w:rsidRPr="00FF6C6C">
        <w:rPr>
          <w:rFonts w:ascii="Book Antiqua" w:eastAsia="Book Antiqua" w:hAnsi="Book Antiqua"/>
          <w:sz w:val="22"/>
          <w:shd w:val="clear" w:color="auto" w:fill="FFFFFF"/>
        </w:rPr>
        <w:t xml:space="preserve">deverão ser entregues </w:t>
      </w:r>
      <w:r w:rsidRPr="00FF6C6C">
        <w:rPr>
          <w:rFonts w:ascii="Book Antiqua" w:eastAsia="Book Antiqua" w:hAnsi="Book Antiqua"/>
          <w:sz w:val="22"/>
        </w:rPr>
        <w:t>conforme a necessidade da municipalidade (inclusive aos finais de semana), que procederá a solicitação nas quantidades que lhe convier com antecedência mínima de 24 (vinte e quatro horas) da realização do evento, através de autorizações de empenho que serão encaminhadas dentro do prazo de vigência da Ata de Registro de Preços.</w:t>
      </w:r>
    </w:p>
    <w:p w:rsidR="00021147" w:rsidRPr="00FF6C6C" w:rsidRDefault="00021147" w:rsidP="000211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hd w:val="clear" w:color="auto" w:fill="FFFFFF"/>
        </w:rPr>
      </w:pPr>
      <w:r w:rsidRPr="00FF6C6C">
        <w:rPr>
          <w:rFonts w:ascii="Book Antiqua" w:eastAsia="Book Antiqua" w:hAnsi="Book Antiqua"/>
          <w:sz w:val="22"/>
          <w:shd w:val="clear" w:color="auto" w:fill="FFFFFF"/>
        </w:rPr>
        <w:t xml:space="preserve">4.2 Os Gêneros Alimentícios relacionados na Autorização de Empenho deverão ser entregues em até 02 (duas) horas antes do início do evento, nas condições estipuladas no presente Edital e seus Anexos, </w:t>
      </w:r>
      <w:r w:rsidRPr="00FF6C6C">
        <w:rPr>
          <w:rFonts w:ascii="Book Antiqua" w:eastAsia="Book Antiqua" w:hAnsi="Book Antiqua"/>
          <w:b/>
          <w:sz w:val="22"/>
          <w:shd w:val="clear" w:color="auto" w:fill="FFFFFF"/>
        </w:rPr>
        <w:t>no local indicado na Autorização de Empenho</w:t>
      </w:r>
      <w:r w:rsidRPr="00FF6C6C">
        <w:rPr>
          <w:rFonts w:ascii="Book Antiqua" w:eastAsia="Book Antiqua" w:hAnsi="Book Antiqua"/>
          <w:sz w:val="22"/>
          <w:shd w:val="clear" w:color="auto" w:fill="FFFFFF"/>
        </w:rPr>
        <w:t>, ou em horário a ser estabelecido pelo Requisitante.</w:t>
      </w:r>
    </w:p>
    <w:p w:rsidR="00021147" w:rsidRPr="00FF6C6C" w:rsidRDefault="00021147" w:rsidP="000211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FF6C6C">
        <w:rPr>
          <w:rFonts w:ascii="Book Antiqua" w:eastAsia="Book Antiqua" w:hAnsi="Book Antiqua"/>
          <w:sz w:val="22"/>
          <w:szCs w:val="22"/>
        </w:rPr>
        <w:t xml:space="preserve">4.3 Fica aqui estabelecido que os Gêneros Alimentícios tipo </w:t>
      </w:r>
      <w:r w:rsidRPr="00FF6C6C">
        <w:rPr>
          <w:rFonts w:ascii="Book Antiqua" w:eastAsia="Book Antiqua" w:hAnsi="Book Antiqua"/>
          <w:i/>
          <w:sz w:val="22"/>
          <w:szCs w:val="22"/>
        </w:rPr>
        <w:t>“lanche pronto”</w:t>
      </w:r>
      <w:r w:rsidRPr="00FF6C6C">
        <w:rPr>
          <w:rFonts w:ascii="Book Antiqua" w:eastAsia="Book Antiqua" w:hAnsi="Book Antiqua"/>
          <w:sz w:val="22"/>
          <w:szCs w:val="22"/>
        </w:rPr>
        <w:t>, objeto deste Pregão Presencial, estarão dispensados do recebimento provisório, sendo recebidos mediante RECIBO</w:t>
      </w:r>
      <w:r w:rsidRPr="00FF6C6C">
        <w:rPr>
          <w:rFonts w:ascii="Book Antiqua" w:eastAsia="Book Antiqua" w:hAnsi="Book Antiqua"/>
          <w:b/>
          <w:sz w:val="22"/>
          <w:szCs w:val="22"/>
        </w:rPr>
        <w:t xml:space="preserve">, </w:t>
      </w:r>
      <w:r w:rsidRPr="00FF6C6C">
        <w:rPr>
          <w:rFonts w:ascii="Book Antiqua" w:eastAsia="Book Antiqua" w:hAnsi="Book Antiqua"/>
          <w:sz w:val="22"/>
          <w:szCs w:val="22"/>
        </w:rPr>
        <w:t>após a verificação da qualidade e da quantidade do objeto com as especificações contidas no Edital e a consequente aceitação do respensável pela organização do evento.</w:t>
      </w:r>
    </w:p>
    <w:p w:rsidR="00021147" w:rsidRPr="00FF6C6C" w:rsidRDefault="00021147" w:rsidP="0002114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rPr>
      </w:pPr>
      <w:r w:rsidRPr="00FF6C6C">
        <w:rPr>
          <w:rFonts w:ascii="Book Antiqua" w:eastAsia="Book Antiqua" w:hAnsi="Book Antiqua"/>
          <w:sz w:val="22"/>
          <w:szCs w:val="22"/>
          <w:shd w:val="clear" w:color="auto" w:fill="FFFFFF"/>
        </w:rPr>
        <w:t xml:space="preserve">4.3.1 A </w:t>
      </w:r>
      <w:r w:rsidRPr="00FF6C6C">
        <w:rPr>
          <w:rFonts w:ascii="Book Antiqua" w:eastAsia="Book Antiqua" w:hAnsi="Book Antiqua"/>
          <w:sz w:val="22"/>
          <w:szCs w:val="22"/>
        </w:rPr>
        <w:t>Nota Fiscal/Fatura somente será encaminhada ao órgão responsável pelo pagamento após o recebimento dos</w:t>
      </w:r>
      <w:r w:rsidRPr="00FF6C6C">
        <w:rPr>
          <w:rFonts w:ascii="Book Antiqua" w:eastAsia="Book Antiqua" w:hAnsi="Book Antiqua"/>
          <w:sz w:val="22"/>
        </w:rPr>
        <w:t xml:space="preserve"> </w:t>
      </w:r>
      <w:r w:rsidRPr="00FF6C6C">
        <w:rPr>
          <w:rFonts w:ascii="Book Antiqua" w:eastAsia="Book Antiqua" w:hAnsi="Book Antiqua"/>
          <w:sz w:val="22"/>
          <w:szCs w:val="22"/>
        </w:rPr>
        <w:t>Gêneros Alimentícios</w:t>
      </w:r>
      <w:r w:rsidRPr="00FF6C6C">
        <w:rPr>
          <w:rFonts w:ascii="Book Antiqua" w:eastAsia="Book Antiqua" w:hAnsi="Book Antiqua"/>
          <w:sz w:val="22"/>
        </w:rPr>
        <w:t>, que se dará em até 03 (três) dias úteis.</w:t>
      </w:r>
    </w:p>
    <w:p w:rsidR="00021147" w:rsidRPr="00FF6C6C" w:rsidRDefault="00021147" w:rsidP="0002114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b/>
          <w:sz w:val="22"/>
        </w:rPr>
      </w:pPr>
      <w:r w:rsidRPr="00FF6C6C">
        <w:rPr>
          <w:rFonts w:ascii="Book Antiqua" w:eastAsia="Book Antiqua" w:hAnsi="Book Antiqua"/>
          <w:b/>
          <w:sz w:val="22"/>
        </w:rPr>
        <w:t xml:space="preserve">4.4 Os </w:t>
      </w:r>
      <w:r w:rsidRPr="00FF6C6C">
        <w:rPr>
          <w:rFonts w:ascii="Book Antiqua" w:eastAsia="Book Antiqua" w:hAnsi="Book Antiqua"/>
          <w:b/>
          <w:sz w:val="22"/>
          <w:shd w:val="clear" w:color="auto" w:fill="FFFFFF"/>
        </w:rPr>
        <w:t>Gêneros Alimentícios</w:t>
      </w:r>
      <w:r w:rsidRPr="00FF6C6C">
        <w:rPr>
          <w:rFonts w:ascii="Book Antiqua" w:eastAsia="Book Antiqua" w:hAnsi="Book Antiqua"/>
          <w:b/>
          <w:sz w:val="22"/>
        </w:rPr>
        <w:t xml:space="preserve"> que tiverem o recebimento recusado deverão ser substituídos no </w:t>
      </w:r>
      <w:r w:rsidRPr="00FF6C6C">
        <w:rPr>
          <w:rFonts w:ascii="Book Antiqua" w:eastAsia="Book Antiqua" w:hAnsi="Book Antiqua"/>
          <w:b/>
          <w:sz w:val="22"/>
          <w:shd w:val="clear" w:color="auto" w:fill="FFFFFF"/>
        </w:rPr>
        <w:t>prazo máximo de 30 (trinta) minutos, contados da data da notificação apresentada à fornecedora, sem qualquer ônus para o Município.</w:t>
      </w:r>
      <w:r w:rsidRPr="00FF6C6C">
        <w:rPr>
          <w:rFonts w:ascii="Book Antiqua" w:eastAsia="Book Antiqua" w:hAnsi="Book Antiqua"/>
          <w:b/>
          <w:sz w:val="22"/>
        </w:rPr>
        <w:t xml:space="preserve"> </w:t>
      </w:r>
    </w:p>
    <w:p w:rsidR="00021147" w:rsidRPr="00FF6C6C"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FF6C6C">
        <w:rPr>
          <w:rFonts w:ascii="Book Antiqua" w:eastAsia="Book Antiqua" w:hAnsi="Book Antiqua"/>
          <w:sz w:val="22"/>
          <w:shd w:val="clear" w:color="auto" w:fill="FFFFFF"/>
        </w:rPr>
        <w:t xml:space="preserve">4.5 Se a substituição dos Gêneros Alimentícios cotados não for realizada no prazo designado no item </w:t>
      </w:r>
      <w:r w:rsidRPr="00FF6C6C">
        <w:rPr>
          <w:rFonts w:ascii="Book Antiqua" w:eastAsia="Book Antiqua" w:hAnsi="Book Antiqua"/>
          <w:sz w:val="22"/>
          <w:shd w:val="clear" w:color="auto" w:fill="FFFFFF"/>
        </w:rPr>
        <w:lastRenderedPageBreak/>
        <w:t xml:space="preserve">anterior, será livre à administração adquirir os </w:t>
      </w:r>
      <w:r w:rsidRPr="00FF6C6C">
        <w:rPr>
          <w:rFonts w:ascii="Book Antiqua" w:eastAsia="Book Antiqua" w:hAnsi="Book Antiqua"/>
          <w:sz w:val="22"/>
          <w:szCs w:val="22"/>
        </w:rPr>
        <w:t>Gêneros Alimentícios</w:t>
      </w:r>
      <w:r w:rsidRPr="00FF6C6C">
        <w:rPr>
          <w:rFonts w:ascii="Book Antiqua" w:eastAsia="Book Antiqua" w:hAnsi="Book Antiqua"/>
          <w:sz w:val="22"/>
          <w:shd w:val="clear" w:color="auto" w:fill="FFFFFF"/>
        </w:rPr>
        <w:t xml:space="preserve"> em outros locais, de modo a não comprometer o evento, os quais serão ressarcidos pela contratada, além das sanções </w:t>
      </w:r>
      <w:r w:rsidRPr="00FF6C6C">
        <w:rPr>
          <w:rFonts w:ascii="Book Antiqua" w:eastAsia="Book Antiqua" w:hAnsi="Book Antiqua"/>
          <w:sz w:val="22"/>
        </w:rPr>
        <w:t>previstas neste Edital, na Ata de Registro de Preços, na Minuta do Contrato e na Lei, as quais estará sujeita a contratada.</w:t>
      </w:r>
    </w:p>
    <w:p w:rsidR="00021147" w:rsidRPr="006F6700"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FF6C6C">
        <w:rPr>
          <w:rFonts w:ascii="Book Antiqua" w:eastAsia="Book Antiqua" w:hAnsi="Book Antiqua"/>
          <w:sz w:val="22"/>
        </w:rPr>
        <w:t xml:space="preserve">4.5.1 </w:t>
      </w:r>
      <w:r w:rsidRPr="00FF6C6C">
        <w:rPr>
          <w:rFonts w:ascii="Book Antiqua" w:eastAsia="Book Antiqua" w:hAnsi="Book Antiqua"/>
          <w:sz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021147" w:rsidRDefault="00021147" w:rsidP="000211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021147" w:rsidRPr="0063195B" w:rsidRDefault="00021147" w:rsidP="000211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967235">
        <w:rPr>
          <w:rFonts w:ascii="Book Antiqua" w:hAnsi="Book Antiqua"/>
          <w:b/>
          <w:color w:val="000000" w:themeColor="text1"/>
          <w:sz w:val="22"/>
          <w:szCs w:val="22"/>
          <w:lang w:val="pt-BR"/>
        </w:rPr>
        <w:t xml:space="preserve">5. </w:t>
      </w:r>
      <w:r w:rsidRPr="00967235">
        <w:rPr>
          <w:rFonts w:ascii="Book Antiqua" w:hAnsi="Book Antiqua"/>
          <w:b/>
          <w:bCs/>
          <w:color w:val="000000" w:themeColor="text1"/>
          <w:sz w:val="22"/>
          <w:szCs w:val="22"/>
          <w:lang w:val="pt-BR"/>
        </w:rPr>
        <w:t>DA FORMA DE PAGAMENTO E DOTAÇÃO ORÇAMENTÁRIA</w:t>
      </w:r>
    </w:p>
    <w:p w:rsidR="00021147" w:rsidRPr="00430317" w:rsidRDefault="00021147" w:rsidP="0002114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008A74D9">
        <w:rPr>
          <w:rFonts w:ascii="Book Antiqua" w:eastAsia="Book Antiqua" w:hAnsi="Book Antiqua" w:cs="Arial"/>
          <w:sz w:val="22"/>
          <w:szCs w:val="22"/>
          <w:shd w:val="clear" w:color="auto" w:fill="FFFFFF"/>
        </w:rPr>
        <w:t xml:space="preserve"> dos 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w:t>
      </w:r>
      <w:r>
        <w:rPr>
          <w:rFonts w:ascii="Book Antiqua" w:eastAsia="Book Antiqua" w:hAnsi="Book Antiqua" w:cs="Arial"/>
          <w:sz w:val="22"/>
          <w:szCs w:val="22"/>
        </w:rPr>
        <w:t xml:space="preserve">esponsável do setor requerente, </w:t>
      </w:r>
      <w:r w:rsidRPr="0089666A">
        <w:rPr>
          <w:rFonts w:ascii="Book Antiqua" w:eastAsia="Book Antiqua" w:hAnsi="Book Antiqua" w:cs="Arial"/>
          <w:sz w:val="22"/>
          <w:szCs w:val="22"/>
          <w:shd w:val="clear" w:color="auto" w:fill="FFFFFF"/>
        </w:rPr>
        <w:t>diante de Depósito Bancário ou Chave PIX.</w:t>
      </w:r>
    </w:p>
    <w:p w:rsidR="00021147" w:rsidRPr="00430317" w:rsidRDefault="00021147" w:rsidP="0002114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21147" w:rsidRPr="00430317" w:rsidRDefault="00021147" w:rsidP="0002114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21147" w:rsidRPr="00430317" w:rsidRDefault="00021147" w:rsidP="0002114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021147" w:rsidRPr="0089666A" w:rsidRDefault="00021147" w:rsidP="00021147">
      <w:pPr>
        <w:jc w:val="right"/>
        <w:rPr>
          <w:rFonts w:ascii="Book Antiqua" w:hAnsi="Book Antiqua"/>
          <w:i/>
          <w:sz w:val="22"/>
          <w:szCs w:val="22"/>
          <w:lang w:val="pt-BR"/>
        </w:rPr>
      </w:pPr>
      <w:r w:rsidRPr="0089666A">
        <w:rPr>
          <w:rFonts w:ascii="Book Antiqua" w:hAnsi="Book Antiqua"/>
          <w:i/>
          <w:sz w:val="22"/>
          <w:szCs w:val="22"/>
          <w:lang w:val="pt-BR"/>
        </w:rPr>
        <w:t>Secretaria Municipal da Fazenda e Gestão Administrativa</w:t>
      </w:r>
    </w:p>
    <w:p w:rsidR="00021147" w:rsidRPr="0089666A" w:rsidRDefault="00021147" w:rsidP="00021147">
      <w:pPr>
        <w:jc w:val="right"/>
        <w:rPr>
          <w:rFonts w:ascii="Book Antiqua" w:hAnsi="Book Antiqua"/>
          <w:b/>
          <w:i/>
          <w:sz w:val="22"/>
          <w:szCs w:val="22"/>
          <w:lang w:val="pt-BR"/>
        </w:rPr>
      </w:pPr>
      <w:r w:rsidRPr="0089666A">
        <w:rPr>
          <w:rFonts w:ascii="Book Antiqua" w:hAnsi="Book Antiqua"/>
          <w:b/>
          <w:i/>
          <w:sz w:val="22"/>
          <w:szCs w:val="22"/>
          <w:lang w:val="pt-BR"/>
        </w:rPr>
        <w:t>Exercício 2021;</w:t>
      </w:r>
    </w:p>
    <w:p w:rsidR="00021147" w:rsidRPr="0089666A" w:rsidRDefault="00021147" w:rsidP="00021147">
      <w:pPr>
        <w:jc w:val="right"/>
        <w:rPr>
          <w:rFonts w:ascii="Book Antiqua" w:hAnsi="Book Antiqua"/>
          <w:i/>
          <w:sz w:val="22"/>
          <w:szCs w:val="22"/>
          <w:lang w:val="pt-BR"/>
        </w:rPr>
      </w:pPr>
      <w:r w:rsidRPr="0089666A">
        <w:rPr>
          <w:rFonts w:ascii="Book Antiqua" w:hAnsi="Book Antiqua"/>
          <w:i/>
          <w:sz w:val="22"/>
          <w:szCs w:val="22"/>
          <w:lang w:val="pt-BR"/>
        </w:rPr>
        <w:t>Superintendência de Trânsito (DITRAN)</w:t>
      </w:r>
    </w:p>
    <w:p w:rsidR="00021147" w:rsidRPr="0089666A" w:rsidRDefault="00021147" w:rsidP="00021147">
      <w:pPr>
        <w:jc w:val="right"/>
        <w:rPr>
          <w:rFonts w:ascii="Book Antiqua" w:hAnsi="Book Antiqua"/>
          <w:i/>
          <w:sz w:val="22"/>
          <w:szCs w:val="22"/>
          <w:lang w:val="pt-BR"/>
        </w:rPr>
      </w:pPr>
      <w:r w:rsidRPr="0089666A">
        <w:rPr>
          <w:rFonts w:ascii="Book Antiqua" w:hAnsi="Book Antiqua"/>
          <w:b/>
          <w:i/>
          <w:sz w:val="22"/>
          <w:szCs w:val="22"/>
          <w:lang w:val="pt-BR"/>
        </w:rPr>
        <w:t>Exercício 2021;</w:t>
      </w:r>
    </w:p>
    <w:p w:rsidR="00021147" w:rsidRPr="0089666A" w:rsidRDefault="00021147" w:rsidP="00021147">
      <w:pPr>
        <w:jc w:val="right"/>
        <w:rPr>
          <w:rFonts w:ascii="Book Antiqua" w:hAnsi="Book Antiqua"/>
          <w:i/>
          <w:sz w:val="22"/>
          <w:szCs w:val="22"/>
          <w:lang w:val="pt-BR"/>
        </w:rPr>
      </w:pPr>
      <w:r w:rsidRPr="0089666A">
        <w:rPr>
          <w:rFonts w:ascii="Book Antiqua" w:hAnsi="Book Antiqua"/>
          <w:i/>
          <w:sz w:val="22"/>
          <w:szCs w:val="22"/>
          <w:lang w:val="pt-BR"/>
        </w:rPr>
        <w:t>Corpo de Bombeiros Militar</w:t>
      </w:r>
    </w:p>
    <w:p w:rsidR="00021147" w:rsidRPr="0089666A" w:rsidRDefault="00021147" w:rsidP="00021147">
      <w:pPr>
        <w:jc w:val="right"/>
        <w:rPr>
          <w:rFonts w:ascii="Book Antiqua" w:hAnsi="Book Antiqua"/>
          <w:i/>
          <w:sz w:val="22"/>
          <w:szCs w:val="22"/>
          <w:lang w:val="pt-BR"/>
        </w:rPr>
      </w:pPr>
      <w:r w:rsidRPr="0089666A">
        <w:rPr>
          <w:rFonts w:ascii="Book Antiqua" w:hAnsi="Book Antiqua"/>
          <w:b/>
          <w:i/>
          <w:sz w:val="22"/>
          <w:szCs w:val="22"/>
          <w:lang w:val="pt-BR"/>
        </w:rPr>
        <w:t>Exercício 2021;</w:t>
      </w:r>
    </w:p>
    <w:p w:rsidR="00021147" w:rsidRPr="0089666A" w:rsidRDefault="00021147" w:rsidP="00021147">
      <w:pPr>
        <w:jc w:val="right"/>
        <w:rPr>
          <w:rFonts w:ascii="Book Antiqua" w:hAnsi="Book Antiqua"/>
          <w:i/>
          <w:sz w:val="22"/>
          <w:szCs w:val="22"/>
          <w:lang w:val="pt-BR"/>
        </w:rPr>
      </w:pPr>
      <w:r w:rsidRPr="0089666A">
        <w:rPr>
          <w:rFonts w:ascii="Book Antiqua" w:hAnsi="Book Antiqua"/>
          <w:i/>
          <w:sz w:val="22"/>
          <w:szCs w:val="22"/>
          <w:lang w:val="pt-BR"/>
        </w:rPr>
        <w:t>Superintendência de Defesa Civil</w:t>
      </w:r>
    </w:p>
    <w:p w:rsidR="00021147" w:rsidRPr="0089666A" w:rsidRDefault="00021147" w:rsidP="00021147">
      <w:pPr>
        <w:jc w:val="right"/>
        <w:rPr>
          <w:rFonts w:ascii="Book Antiqua" w:hAnsi="Book Antiqua"/>
          <w:i/>
          <w:sz w:val="22"/>
          <w:szCs w:val="22"/>
          <w:lang w:val="pt-BR"/>
        </w:rPr>
      </w:pPr>
      <w:r w:rsidRPr="0089666A">
        <w:rPr>
          <w:rFonts w:ascii="Book Antiqua" w:hAnsi="Book Antiqua"/>
          <w:b/>
          <w:i/>
          <w:sz w:val="22"/>
          <w:szCs w:val="22"/>
          <w:lang w:val="pt-BR"/>
        </w:rPr>
        <w:t>Exercício 2021;</w:t>
      </w:r>
    </w:p>
    <w:p w:rsidR="00021147" w:rsidRPr="0089666A" w:rsidRDefault="00021147" w:rsidP="00021147">
      <w:pPr>
        <w:jc w:val="right"/>
        <w:rPr>
          <w:rFonts w:ascii="Book Antiqua" w:hAnsi="Book Antiqua"/>
          <w:i/>
          <w:sz w:val="22"/>
          <w:szCs w:val="22"/>
          <w:lang w:val="pt-BR"/>
        </w:rPr>
      </w:pPr>
      <w:r w:rsidRPr="0089666A">
        <w:rPr>
          <w:rFonts w:ascii="Book Antiqua" w:hAnsi="Book Antiqua"/>
          <w:i/>
          <w:sz w:val="22"/>
          <w:szCs w:val="22"/>
          <w:lang w:val="pt-BR"/>
        </w:rPr>
        <w:t>Secretaria Municipal de Assistência Social</w:t>
      </w:r>
    </w:p>
    <w:p w:rsidR="00021147" w:rsidRPr="0089666A" w:rsidRDefault="00021147" w:rsidP="00021147">
      <w:pPr>
        <w:jc w:val="right"/>
        <w:rPr>
          <w:rFonts w:ascii="Book Antiqua" w:hAnsi="Book Antiqua"/>
          <w:i/>
          <w:sz w:val="22"/>
          <w:szCs w:val="22"/>
          <w:lang w:val="pt-BR"/>
        </w:rPr>
      </w:pPr>
      <w:r w:rsidRPr="0089666A">
        <w:rPr>
          <w:rFonts w:ascii="Book Antiqua" w:hAnsi="Book Antiqua"/>
          <w:b/>
          <w:i/>
          <w:sz w:val="22"/>
          <w:szCs w:val="22"/>
          <w:lang w:val="pt-BR"/>
        </w:rPr>
        <w:t>Exercício 2021;</w:t>
      </w:r>
    </w:p>
    <w:p w:rsidR="00021147" w:rsidRPr="0089666A" w:rsidRDefault="00021147" w:rsidP="00021147">
      <w:pPr>
        <w:jc w:val="right"/>
        <w:rPr>
          <w:rFonts w:ascii="Book Antiqua" w:hAnsi="Book Antiqua"/>
          <w:i/>
          <w:sz w:val="22"/>
          <w:szCs w:val="22"/>
          <w:lang w:val="pt-BR"/>
        </w:rPr>
      </w:pPr>
      <w:r w:rsidRPr="0089666A">
        <w:rPr>
          <w:rFonts w:ascii="Book Antiqua" w:hAnsi="Book Antiqua"/>
          <w:i/>
          <w:sz w:val="22"/>
          <w:szCs w:val="22"/>
          <w:lang w:val="pt-BR"/>
        </w:rPr>
        <w:t>Secretaria Municipal de Saúde</w:t>
      </w:r>
    </w:p>
    <w:p w:rsidR="00021147" w:rsidRPr="0089666A" w:rsidRDefault="00021147" w:rsidP="00021147">
      <w:pPr>
        <w:jc w:val="right"/>
        <w:rPr>
          <w:rFonts w:ascii="Book Antiqua" w:hAnsi="Book Antiqua"/>
          <w:i/>
          <w:sz w:val="22"/>
          <w:szCs w:val="22"/>
          <w:lang w:val="pt-BR"/>
        </w:rPr>
      </w:pPr>
      <w:r w:rsidRPr="0089666A">
        <w:rPr>
          <w:rFonts w:ascii="Book Antiqua" w:hAnsi="Book Antiqua"/>
          <w:b/>
          <w:i/>
          <w:sz w:val="22"/>
          <w:szCs w:val="22"/>
          <w:lang w:val="pt-BR"/>
        </w:rPr>
        <w:t>Exercício 2021;</w:t>
      </w:r>
    </w:p>
    <w:p w:rsidR="00021147" w:rsidRPr="0089666A" w:rsidRDefault="00021147" w:rsidP="00021147">
      <w:pPr>
        <w:jc w:val="right"/>
        <w:rPr>
          <w:rFonts w:ascii="Book Antiqua" w:hAnsi="Book Antiqua"/>
          <w:i/>
          <w:sz w:val="22"/>
          <w:szCs w:val="22"/>
          <w:lang w:val="pt-BR"/>
        </w:rPr>
      </w:pPr>
      <w:r w:rsidRPr="0089666A">
        <w:rPr>
          <w:rFonts w:ascii="Book Antiqua" w:hAnsi="Book Antiqua"/>
          <w:i/>
          <w:sz w:val="22"/>
          <w:szCs w:val="22"/>
          <w:lang w:val="pt-BR"/>
        </w:rPr>
        <w:t>Secretaria Municipal de Planejamento Territorial</w:t>
      </w:r>
    </w:p>
    <w:p w:rsidR="00021147" w:rsidRPr="0089666A" w:rsidRDefault="00021147" w:rsidP="00021147">
      <w:pPr>
        <w:jc w:val="right"/>
        <w:rPr>
          <w:rFonts w:ascii="Book Antiqua" w:hAnsi="Book Antiqua"/>
          <w:i/>
          <w:sz w:val="22"/>
          <w:szCs w:val="22"/>
          <w:lang w:val="pt-BR"/>
        </w:rPr>
      </w:pPr>
      <w:r w:rsidRPr="0089666A">
        <w:rPr>
          <w:rFonts w:ascii="Book Antiqua" w:hAnsi="Book Antiqua"/>
          <w:b/>
          <w:i/>
          <w:sz w:val="22"/>
          <w:szCs w:val="22"/>
          <w:lang w:val="pt-BR"/>
        </w:rPr>
        <w:t>Exercício 2021;</w:t>
      </w:r>
    </w:p>
    <w:p w:rsidR="00021147" w:rsidRPr="0089666A" w:rsidRDefault="00021147" w:rsidP="00021147">
      <w:pPr>
        <w:jc w:val="right"/>
        <w:rPr>
          <w:rFonts w:ascii="Book Antiqua" w:hAnsi="Book Antiqua"/>
          <w:i/>
          <w:sz w:val="22"/>
          <w:szCs w:val="22"/>
          <w:lang w:val="pt-BR"/>
        </w:rPr>
      </w:pPr>
      <w:r w:rsidRPr="0089666A">
        <w:rPr>
          <w:rFonts w:ascii="Book Antiqua" w:hAnsi="Book Antiqua"/>
          <w:i/>
          <w:sz w:val="22"/>
          <w:szCs w:val="22"/>
          <w:lang w:val="pt-BR"/>
        </w:rPr>
        <w:t>Fundação Municipal de Esportes e Lazer (FMEL)</w:t>
      </w:r>
    </w:p>
    <w:p w:rsidR="00021147" w:rsidRPr="0089666A" w:rsidRDefault="00021147" w:rsidP="00021147">
      <w:pPr>
        <w:jc w:val="right"/>
        <w:rPr>
          <w:rFonts w:ascii="Book Antiqua" w:hAnsi="Book Antiqua"/>
          <w:i/>
          <w:sz w:val="22"/>
          <w:szCs w:val="22"/>
          <w:lang w:val="pt-BR"/>
        </w:rPr>
      </w:pPr>
      <w:r w:rsidRPr="0089666A">
        <w:rPr>
          <w:rFonts w:ascii="Book Antiqua" w:hAnsi="Book Antiqua"/>
          <w:b/>
          <w:i/>
          <w:sz w:val="22"/>
          <w:szCs w:val="22"/>
          <w:lang w:val="pt-BR"/>
        </w:rPr>
        <w:t>Exercício 2021;</w:t>
      </w:r>
    </w:p>
    <w:p w:rsidR="00021147" w:rsidRPr="0089666A" w:rsidRDefault="00021147" w:rsidP="00021147">
      <w:pPr>
        <w:jc w:val="right"/>
        <w:rPr>
          <w:rFonts w:ascii="Book Antiqua" w:hAnsi="Book Antiqua"/>
          <w:i/>
          <w:sz w:val="22"/>
          <w:szCs w:val="22"/>
          <w:lang w:val="pt-BR"/>
        </w:rPr>
      </w:pPr>
      <w:r w:rsidRPr="0089666A">
        <w:rPr>
          <w:rFonts w:ascii="Book Antiqua" w:hAnsi="Book Antiqua"/>
          <w:i/>
          <w:sz w:val="22"/>
          <w:szCs w:val="22"/>
          <w:lang w:val="pt-BR"/>
        </w:rPr>
        <w:t>Serviço Autônomo Municipal de Água e Esgoto (SAMAE)</w:t>
      </w:r>
    </w:p>
    <w:p w:rsidR="00021147" w:rsidRDefault="00021147" w:rsidP="0002114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sz w:val="22"/>
          <w:szCs w:val="22"/>
          <w:lang w:val="pt-BR"/>
        </w:rPr>
      </w:pPr>
      <w:r w:rsidRPr="0089666A">
        <w:rPr>
          <w:rFonts w:ascii="Book Antiqua" w:hAnsi="Book Antiqua"/>
          <w:b/>
          <w:i/>
          <w:sz w:val="22"/>
          <w:szCs w:val="22"/>
          <w:lang w:val="pt-BR"/>
        </w:rPr>
        <w:t>Exercício 2021;</w:t>
      </w:r>
    </w:p>
    <w:p w:rsidR="00021147" w:rsidRDefault="00021147" w:rsidP="0002114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sz w:val="22"/>
          <w:szCs w:val="22"/>
          <w:lang w:val="pt-BR"/>
        </w:rPr>
      </w:pPr>
    </w:p>
    <w:p w:rsidR="00021147" w:rsidRPr="009D5A0C" w:rsidRDefault="00021147" w:rsidP="0002114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21147" w:rsidRDefault="00021147" w:rsidP="0002114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21147" w:rsidRDefault="00021147" w:rsidP="00021147">
      <w:pPr>
        <w:jc w:val="both"/>
        <w:rPr>
          <w:rFonts w:ascii="Book Antiqua" w:hAnsi="Book Antiqua"/>
          <w:sz w:val="22"/>
          <w:szCs w:val="22"/>
          <w:lang w:val="pt-BR"/>
        </w:rPr>
      </w:pPr>
    </w:p>
    <w:p w:rsidR="00021147" w:rsidRPr="001C6307" w:rsidRDefault="00021147" w:rsidP="0002114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A03470">
        <w:rPr>
          <w:rFonts w:ascii="Book Antiqua" w:hAnsi="Book Antiqua" w:cs="Book Antiqua"/>
          <w:b/>
          <w:bCs/>
          <w:sz w:val="22"/>
          <w:szCs w:val="22"/>
        </w:rPr>
        <w:t>7. OBRIGAÇÕES DA CONTRATADA</w:t>
      </w:r>
    </w:p>
    <w:p w:rsidR="00021147" w:rsidRPr="0089666A" w:rsidRDefault="00021147" w:rsidP="00021147">
      <w:pPr>
        <w:jc w:val="both"/>
        <w:rPr>
          <w:rFonts w:ascii="Book Antiqua" w:hAnsi="Book Antiqua"/>
          <w:sz w:val="22"/>
          <w:szCs w:val="22"/>
        </w:rPr>
      </w:pPr>
      <w:r w:rsidRPr="0089666A">
        <w:rPr>
          <w:rFonts w:ascii="Book Antiqua" w:hAnsi="Book Antiqua"/>
          <w:sz w:val="22"/>
          <w:szCs w:val="22"/>
        </w:rPr>
        <w:t>7.1 São obrigações da Contratada:</w:t>
      </w:r>
    </w:p>
    <w:p w:rsidR="00021147" w:rsidRPr="0089666A" w:rsidRDefault="00021147" w:rsidP="0002114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sidRPr="0089666A">
        <w:rPr>
          <w:rFonts w:ascii="Book Antiqua" w:hAnsi="Book Antiqua" w:cs="Book Antiqua"/>
          <w:sz w:val="22"/>
          <w:szCs w:val="22"/>
        </w:rPr>
        <w:t xml:space="preserve">7.1.1 Providenciar o fornecimento dos produtos, objeto do presente Edital, nos endereços indicados na </w:t>
      </w:r>
      <w:r w:rsidRPr="0089666A">
        <w:rPr>
          <w:rFonts w:ascii="Book Antiqua" w:hAnsi="Book Antiqua" w:cs="Book Antiqua"/>
          <w:sz w:val="22"/>
          <w:szCs w:val="22"/>
        </w:rPr>
        <w:lastRenderedPageBreak/>
        <w:t xml:space="preserve">Autorização de Empenho, conforme solicitações por parte da Secretaria requisitante, e exigências do Edital e seus Anexos, obedecendo o prazo de fornecimento estabelecidos no Edital. </w:t>
      </w:r>
    </w:p>
    <w:p w:rsidR="00021147" w:rsidRPr="0053095D" w:rsidRDefault="00021147" w:rsidP="0002114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sidRPr="0089666A">
        <w:rPr>
          <w:rFonts w:ascii="Book Antiqua" w:hAnsi="Book Antiqua" w:cs="Book Antiqua"/>
          <w:sz w:val="22"/>
          <w:szCs w:val="22"/>
        </w:rPr>
        <w:t>7.1.2 Entregar os produtos de acordo com as exigências previstas no presente Edital, buscando garantir sua qualidade;</w:t>
      </w:r>
    </w:p>
    <w:p w:rsidR="00021147" w:rsidRPr="0053095D" w:rsidRDefault="00021147" w:rsidP="000211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w:t>
      </w:r>
      <w:r w:rsidRPr="0089666A">
        <w:rPr>
          <w:rFonts w:ascii="Book Antiqua" w:eastAsia="Book Antiqua" w:hAnsi="Book Antiqua"/>
          <w:b/>
          <w:sz w:val="22"/>
        </w:rPr>
        <w:t xml:space="preserve">Os </w:t>
      </w:r>
      <w:r w:rsidRPr="0089666A">
        <w:rPr>
          <w:rFonts w:ascii="Book Antiqua" w:eastAsia="Book Antiqua" w:hAnsi="Book Antiqua"/>
          <w:b/>
          <w:sz w:val="22"/>
          <w:shd w:val="clear" w:color="auto" w:fill="FFFFFF"/>
        </w:rPr>
        <w:t>Gêneros Alimentícios</w:t>
      </w:r>
      <w:r w:rsidRPr="0089666A">
        <w:rPr>
          <w:rFonts w:ascii="Book Antiqua" w:eastAsia="Book Antiqua" w:hAnsi="Book Antiqua"/>
          <w:b/>
          <w:sz w:val="22"/>
        </w:rPr>
        <w:t xml:space="preserve"> que tiverem o recebimento recusado deverão ser substituídos no </w:t>
      </w:r>
      <w:r w:rsidRPr="0089666A">
        <w:rPr>
          <w:rFonts w:ascii="Book Antiqua" w:eastAsia="Book Antiqua" w:hAnsi="Book Antiqua"/>
          <w:b/>
          <w:sz w:val="22"/>
          <w:shd w:val="clear" w:color="auto" w:fill="FFFFFF"/>
        </w:rPr>
        <w:t>prazo máximo de 30 (trinta) minutos, contados da data da notificação apresentada à fornecedora, sem qualquer ônus para o Município.</w:t>
      </w:r>
    </w:p>
    <w:p w:rsidR="00021147" w:rsidRPr="0053095D"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21147" w:rsidRPr="0053095D"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21147" w:rsidRPr="0053095D"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21147" w:rsidRPr="0053095D"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21147" w:rsidRPr="0053095D"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21147" w:rsidRPr="0053095D"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21147" w:rsidRPr="0053095D"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008A74D9">
        <w:rPr>
          <w:rFonts w:ascii="Book Antiqua" w:hAnsi="Book Antiqua" w:cs="Book Antiqua"/>
          <w:bCs/>
          <w:sz w:val="22"/>
          <w:szCs w:val="22"/>
        </w:rPr>
        <w:t>produtos</w:t>
      </w:r>
      <w:r w:rsidRPr="0053095D">
        <w:rPr>
          <w:rFonts w:ascii="Book Antiqua" w:hAnsi="Book Antiqua" w:cs="Book Antiqua"/>
          <w:bCs/>
          <w:sz w:val="22"/>
          <w:szCs w:val="22"/>
        </w:rPr>
        <w:t>.</w:t>
      </w:r>
    </w:p>
    <w:p w:rsidR="00021147" w:rsidRPr="0053095D"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21147" w:rsidRPr="0053095D"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21147" w:rsidRPr="0053095D"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21147" w:rsidRPr="0053095D"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21147" w:rsidRPr="0053095D"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21147" w:rsidRPr="0053095D"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 Acompanhar e fiscalizar o fornecimento dos </w:t>
      </w:r>
      <w:r w:rsidR="008A74D9">
        <w:rPr>
          <w:rFonts w:ascii="Book Antiqua" w:hAnsi="Book Antiqua" w:cs="Book Antiqua"/>
          <w:bCs/>
          <w:sz w:val="22"/>
          <w:szCs w:val="22"/>
        </w:rPr>
        <w:t>produtos</w:t>
      </w:r>
      <w:r w:rsidRPr="0053095D">
        <w:rPr>
          <w:rFonts w:ascii="Book Antiqua" w:hAnsi="Book Antiqua" w:cs="Book Antiqua"/>
          <w:bCs/>
          <w:sz w:val="22"/>
          <w:szCs w:val="22"/>
        </w:rPr>
        <w:t>, atestar nas notas fiscais a efetiva prestação dos serviços do objeto contratado e o seu aceite;</w:t>
      </w:r>
    </w:p>
    <w:p w:rsidR="00021147" w:rsidRPr="0053095D"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21147" w:rsidRPr="0053095D"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21147" w:rsidRPr="0053095D"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21147" w:rsidRPr="0053095D"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.1.5 Rejeitar, no todo ou em parte os </w:t>
      </w:r>
      <w:r w:rsidR="008A74D9">
        <w:rPr>
          <w:rFonts w:ascii="Book Antiqua" w:hAnsi="Book Antiqua" w:cs="Book Antiqua"/>
          <w:bCs/>
          <w:sz w:val="22"/>
          <w:szCs w:val="22"/>
        </w:rPr>
        <w:t>produtos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021147" w:rsidRPr="0053095D"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.1.6 Emitir autorização de empenho para o fornecimento dos </w:t>
      </w:r>
      <w:r w:rsidR="008A74D9">
        <w:rPr>
          <w:rFonts w:ascii="Book Antiqua" w:hAnsi="Book Antiqua" w:cs="Book Antiqua"/>
          <w:bCs/>
          <w:sz w:val="22"/>
          <w:szCs w:val="22"/>
        </w:rPr>
        <w:t>produtos</w:t>
      </w:r>
      <w:r w:rsidRPr="0053095D">
        <w:rPr>
          <w:rFonts w:ascii="Book Antiqua" w:hAnsi="Book Antiqua" w:cs="Book Antiqua"/>
          <w:bCs/>
          <w:sz w:val="22"/>
          <w:szCs w:val="22"/>
        </w:rPr>
        <w:t xml:space="preserve"> pela Contratada;</w:t>
      </w:r>
    </w:p>
    <w:p w:rsidR="00021147" w:rsidRPr="0053095D"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21147" w:rsidRPr="0053095D"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21147" w:rsidRPr="0053095D"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021147" w:rsidRPr="001865F1"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021147" w:rsidRPr="00B57EEA" w:rsidRDefault="00021147" w:rsidP="00021147">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021147" w:rsidRPr="0040198A" w:rsidRDefault="00021147" w:rsidP="00021147">
      <w:pPr>
        <w:jc w:val="both"/>
        <w:rPr>
          <w:rFonts w:ascii="Book Antiqua" w:hAnsi="Book Antiqua"/>
          <w:sz w:val="22"/>
          <w:szCs w:val="22"/>
          <w:lang w:val="pt-BR"/>
        </w:rPr>
      </w:pPr>
      <w:proofErr w:type="gramStart"/>
      <w:r>
        <w:rPr>
          <w:rFonts w:ascii="Book Antiqua" w:hAnsi="Book Antiqua"/>
          <w:sz w:val="22"/>
          <w:szCs w:val="22"/>
          <w:lang w:val="pt-BR"/>
        </w:rPr>
        <w:lastRenderedPageBreak/>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w:t>
      </w:r>
      <w:r w:rsidR="008A74D9">
        <w:rPr>
          <w:rFonts w:ascii="Book Antiqua" w:hAnsi="Book Antiqua"/>
          <w:sz w:val="22"/>
          <w:szCs w:val="22"/>
          <w:lang w:val="pt-BR"/>
        </w:rPr>
        <w:t xml:space="preserve"> produtos</w:t>
      </w:r>
      <w:r w:rsidRPr="0040198A">
        <w:rPr>
          <w:rFonts w:ascii="Book Antiqua" w:hAnsi="Book Antiqua"/>
          <w:sz w:val="22"/>
          <w:szCs w:val="22"/>
          <w:lang w:val="pt-BR"/>
        </w:rPr>
        <w:t>, anotando em registro próprio todas as ocorrências relacionadas com a execução e determinando o que for necessário à regularização de falhas ou defeitos observados.</w:t>
      </w:r>
    </w:p>
    <w:p w:rsidR="00021147" w:rsidRPr="0040198A" w:rsidRDefault="00021147" w:rsidP="00021147">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w:t>
      </w:r>
      <w:r w:rsidR="001D2D18">
        <w:rPr>
          <w:rFonts w:ascii="Book Antiqua" w:hAnsi="Book Antiqua"/>
          <w:sz w:val="22"/>
          <w:szCs w:val="22"/>
          <w:lang w:val="pt-BR"/>
        </w:rPr>
        <w:t>produto</w:t>
      </w:r>
      <w:r w:rsidRPr="0040198A">
        <w:rPr>
          <w:rFonts w:ascii="Book Antiqua" w:hAnsi="Book Antiqua"/>
          <w:sz w:val="22"/>
          <w:szCs w:val="22"/>
          <w:lang w:val="pt-BR"/>
        </w:rPr>
        <w:t xml:space="preserve">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021147" w:rsidRPr="0040198A" w:rsidRDefault="00021147" w:rsidP="00021147">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021147" w:rsidRDefault="00021147" w:rsidP="00021147">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021147" w:rsidRPr="001865F1" w:rsidRDefault="00021147" w:rsidP="00021147">
      <w:pPr>
        <w:jc w:val="both"/>
        <w:rPr>
          <w:rFonts w:ascii="Book Antiqua" w:hAnsi="Book Antiqua"/>
          <w:lang w:val="pt-BR"/>
        </w:rPr>
      </w:pPr>
    </w:p>
    <w:p w:rsidR="00021147" w:rsidRPr="00B57EEA" w:rsidRDefault="00021147" w:rsidP="00021147">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021147" w:rsidRPr="007249D2"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21147" w:rsidRPr="007249D2"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021147" w:rsidRPr="007249D2"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021147" w:rsidRPr="007249D2"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021147" w:rsidRPr="007249D2" w:rsidRDefault="00021147" w:rsidP="00021147">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021147" w:rsidRPr="007249D2" w:rsidRDefault="00021147" w:rsidP="00021147">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021147" w:rsidRPr="007249D2" w:rsidRDefault="00021147" w:rsidP="00021147">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021147" w:rsidRPr="007249D2"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021147" w:rsidRPr="007249D2"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21147" w:rsidRPr="007249D2"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021147" w:rsidRPr="007249D2"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021147" w:rsidRPr="007249D2"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021147" w:rsidRPr="007249D2"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021147" w:rsidRPr="007249D2"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021147" w:rsidRPr="007249D2"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021147" w:rsidRPr="007249D2"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021147" w:rsidRPr="007249D2"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21147" w:rsidRPr="007249D2"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k) Em caso de não providenciar a entrega ou providenciar com mais de 10 dias de atraso; Multa de 10% sobre o valor total do lote ou dos itens da ATA de Registro de Preços relacionados no pedido.</w:t>
      </w:r>
    </w:p>
    <w:p w:rsidR="00021147" w:rsidRPr="007249D2"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021147" w:rsidRPr="007249D2"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021147" w:rsidRPr="007249D2"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021147" w:rsidRPr="007249D2"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021147" w:rsidRPr="007249D2"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021147" w:rsidRPr="007249D2"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021147" w:rsidRPr="007249D2"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021147" w:rsidRPr="007249D2"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021147" w:rsidRPr="007249D2"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021147" w:rsidRPr="007249D2"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021147" w:rsidRPr="007249D2"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021147" w:rsidRPr="007249D2"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021147" w:rsidRPr="007249D2"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021147" w:rsidRPr="00914E8A"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021147" w:rsidRPr="00914E8A"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021147" w:rsidRPr="00914E8A"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021147" w:rsidRPr="00914E8A"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8A74D9">
        <w:rPr>
          <w:rFonts w:ascii="Book Antiqua" w:hAnsi="Book Antiqua" w:cs="Book Antiqua"/>
          <w:bCs/>
          <w:sz w:val="22"/>
          <w:szCs w:val="22"/>
        </w:rPr>
        <w:t>produto</w:t>
      </w:r>
      <w:r w:rsidRPr="00914E8A">
        <w:rPr>
          <w:rFonts w:ascii="Book Antiqua" w:hAnsi="Book Antiqua" w:cs="Book Antiqua"/>
          <w:bCs/>
          <w:sz w:val="22"/>
          <w:szCs w:val="22"/>
        </w:rPr>
        <w:t xml:space="preserve">s.  </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19</w:t>
      </w:r>
      <w:r w:rsidRPr="00F8255D">
        <w:rPr>
          <w:rFonts w:ascii="Book Antiqua" w:hAnsi="Book Antiqua"/>
          <w:sz w:val="22"/>
          <w:szCs w:val="22"/>
          <w:lang w:val="pt-BR"/>
        </w:rPr>
        <w:t xml:space="preserve"> de </w:t>
      </w:r>
      <w:r>
        <w:rPr>
          <w:rFonts w:ascii="Book Antiqua" w:hAnsi="Book Antiqua"/>
          <w:sz w:val="22"/>
          <w:szCs w:val="22"/>
          <w:lang w:val="pt-BR"/>
        </w:rPr>
        <w:t xml:space="preserve">Abril </w:t>
      </w:r>
      <w:r w:rsidRPr="00F8255D">
        <w:rPr>
          <w:rFonts w:ascii="Book Antiqua" w:hAnsi="Book Antiqua"/>
          <w:sz w:val="22"/>
          <w:szCs w:val="22"/>
          <w:lang w:val="pt-BR"/>
        </w:rPr>
        <w:t xml:space="preserve">de </w:t>
      </w:r>
      <w:r>
        <w:rPr>
          <w:rFonts w:ascii="Book Antiqua" w:hAnsi="Book Antiqua"/>
          <w:sz w:val="22"/>
          <w:szCs w:val="22"/>
          <w:lang w:val="pt-BR"/>
        </w:rPr>
        <w:t>2021</w:t>
      </w:r>
      <w:r w:rsidRPr="00F8255D">
        <w:rPr>
          <w:rFonts w:ascii="Book Antiqua" w:hAnsi="Book Antiqua"/>
          <w:sz w:val="22"/>
          <w:szCs w:val="22"/>
          <w:lang w:val="pt-BR"/>
        </w:rPr>
        <w:t>.</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W w:w="0" w:type="auto"/>
        <w:tblLook w:val="04A0"/>
      </w:tblPr>
      <w:tblGrid>
        <w:gridCol w:w="5141"/>
        <w:gridCol w:w="5140"/>
      </w:tblGrid>
      <w:tr w:rsidR="00021147" w:rsidRPr="0089666A" w:rsidTr="008964B5">
        <w:tc>
          <w:tcPr>
            <w:tcW w:w="5173" w:type="dxa"/>
          </w:tcPr>
          <w:p w:rsidR="00021147" w:rsidRPr="0089666A" w:rsidRDefault="00021147" w:rsidP="008964B5">
            <w:pPr>
              <w:jc w:val="center"/>
              <w:rPr>
                <w:rFonts w:ascii="Book Antiqua" w:eastAsia="Book Antiqua" w:hAnsi="Book Antiqua"/>
                <w:b/>
              </w:rPr>
            </w:pPr>
            <w:r w:rsidRPr="0089666A">
              <w:rPr>
                <w:rFonts w:ascii="Book Antiqua" w:eastAsia="Book Antiqua" w:hAnsi="Book Antiqua"/>
                <w:b/>
              </w:rPr>
              <w:t>CARLOS ROBERTO PEREIRA</w:t>
            </w:r>
          </w:p>
          <w:p w:rsidR="00021147" w:rsidRPr="0089666A"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89666A">
              <w:rPr>
                <w:rFonts w:ascii="Book Antiqua" w:eastAsia="Book Antiqua" w:hAnsi="Book Antiqua"/>
              </w:rPr>
              <w:t>Secretário Municipal da Fazenda e Gestão Administrativa</w:t>
            </w:r>
          </w:p>
          <w:p w:rsidR="00021147" w:rsidRPr="0089666A"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021147" w:rsidRPr="0089666A"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021147" w:rsidRPr="0089666A"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021147" w:rsidRPr="0089666A"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c>
          <w:tcPr>
            <w:tcW w:w="5173" w:type="dxa"/>
          </w:tcPr>
          <w:p w:rsidR="00021147" w:rsidRPr="0089666A" w:rsidRDefault="00021147" w:rsidP="008964B5">
            <w:pPr>
              <w:widowControl w:val="0"/>
              <w:autoSpaceDE w:val="0"/>
              <w:autoSpaceDN w:val="0"/>
              <w:adjustRightInd w:val="0"/>
              <w:jc w:val="center"/>
              <w:rPr>
                <w:rFonts w:ascii="Book Antiqua" w:hAnsi="Book Antiqua"/>
                <w:b/>
              </w:rPr>
            </w:pPr>
            <w:r w:rsidRPr="0089666A">
              <w:rPr>
                <w:rFonts w:ascii="Book Antiqua" w:hAnsi="Book Antiqua" w:cs="Book Antiqua"/>
                <w:b/>
              </w:rPr>
              <w:t>JEAN ALEXANDRE DOS SANTOS</w:t>
            </w:r>
          </w:p>
          <w:p w:rsidR="00021147" w:rsidRPr="0089666A"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89666A">
              <w:rPr>
                <w:rFonts w:ascii="Book Antiqua" w:hAnsi="Book Antiqua" w:cs="Book Antiqua"/>
              </w:rPr>
              <w:t>Secretário Municipal de Planejamento Territorial</w:t>
            </w:r>
          </w:p>
        </w:tc>
      </w:tr>
      <w:tr w:rsidR="00021147" w:rsidRPr="0089666A" w:rsidTr="008964B5">
        <w:tc>
          <w:tcPr>
            <w:tcW w:w="5173" w:type="dxa"/>
          </w:tcPr>
          <w:p w:rsidR="00021147" w:rsidRPr="0089666A" w:rsidRDefault="00021147" w:rsidP="008964B5">
            <w:pPr>
              <w:widowControl w:val="0"/>
              <w:autoSpaceDE w:val="0"/>
              <w:autoSpaceDN w:val="0"/>
              <w:adjustRightInd w:val="0"/>
              <w:jc w:val="center"/>
              <w:rPr>
                <w:rFonts w:ascii="Book Antiqua" w:hAnsi="Book Antiqua"/>
                <w:b/>
              </w:rPr>
            </w:pPr>
            <w:r w:rsidRPr="0089666A">
              <w:rPr>
                <w:rFonts w:ascii="Book Antiqua" w:hAnsi="Book Antiqua" w:cs="Book Antiqua"/>
                <w:b/>
              </w:rPr>
              <w:t>SALÉSIO ANTÔNIO DA CONCEIÇÃO</w:t>
            </w:r>
          </w:p>
          <w:p w:rsidR="00021147" w:rsidRPr="0089666A"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89666A">
              <w:rPr>
                <w:rFonts w:ascii="Book Antiqua" w:hAnsi="Book Antiqua" w:cs="Book Antiqua"/>
              </w:rPr>
              <w:t>Secretário Municipal de Assistência Social</w:t>
            </w:r>
          </w:p>
        </w:tc>
        <w:tc>
          <w:tcPr>
            <w:tcW w:w="5173" w:type="dxa"/>
          </w:tcPr>
          <w:p w:rsidR="00021147" w:rsidRPr="0089666A" w:rsidRDefault="00021147" w:rsidP="008964B5">
            <w:pPr>
              <w:widowControl w:val="0"/>
              <w:autoSpaceDE w:val="0"/>
              <w:autoSpaceDN w:val="0"/>
              <w:adjustRightInd w:val="0"/>
              <w:jc w:val="center"/>
              <w:rPr>
                <w:rFonts w:ascii="Book Antiqua" w:hAnsi="Book Antiqua" w:cs="Book Antiqua"/>
                <w:b/>
              </w:rPr>
            </w:pPr>
            <w:r w:rsidRPr="0089666A">
              <w:rPr>
                <w:rFonts w:ascii="Book Antiqua" w:hAnsi="Book Antiqua" w:cs="Book Antiqua"/>
                <w:b/>
              </w:rPr>
              <w:t>CLEVERTON JOÃO BATISTA</w:t>
            </w:r>
          </w:p>
          <w:p w:rsidR="00021147" w:rsidRPr="0089666A"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89666A">
              <w:rPr>
                <w:rFonts w:ascii="Book Antiqua" w:hAnsi="Book Antiqua" w:cs="Book Antiqua"/>
              </w:rPr>
              <w:t xml:space="preserve">Diretor-Presidente do </w:t>
            </w:r>
            <w:r w:rsidRPr="0089666A">
              <w:rPr>
                <w:rFonts w:ascii="Book Antiqua" w:hAnsi="Book Antiqua"/>
                <w:sz w:val="22"/>
                <w:szCs w:val="22"/>
                <w:lang w:val="pt-BR"/>
              </w:rPr>
              <w:t>Serviço Autônomo Municipal de Água e Esgoto (SAMAE)</w:t>
            </w:r>
          </w:p>
          <w:p w:rsidR="00021147" w:rsidRPr="0089666A"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021147" w:rsidRPr="0089666A"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021147" w:rsidRPr="0089666A"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021147" w:rsidRPr="0089666A"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021147" w:rsidRPr="0089666A"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021147" w:rsidRPr="009D41FE" w:rsidTr="008964B5">
        <w:tc>
          <w:tcPr>
            <w:tcW w:w="5173" w:type="dxa"/>
          </w:tcPr>
          <w:p w:rsidR="00021147" w:rsidRPr="0089666A" w:rsidRDefault="00021147" w:rsidP="008964B5">
            <w:pPr>
              <w:widowControl w:val="0"/>
              <w:autoSpaceDE w:val="0"/>
              <w:autoSpaceDN w:val="0"/>
              <w:adjustRightInd w:val="0"/>
              <w:jc w:val="center"/>
              <w:rPr>
                <w:rFonts w:ascii="Book Antiqua" w:hAnsi="Book Antiqua"/>
                <w:b/>
              </w:rPr>
            </w:pPr>
            <w:r w:rsidRPr="0089666A">
              <w:rPr>
                <w:rFonts w:ascii="Book Antiqua" w:hAnsi="Book Antiqua" w:cs="Book Antiqua"/>
                <w:b/>
              </w:rPr>
              <w:lastRenderedPageBreak/>
              <w:t>RONI JEAN MULLER</w:t>
            </w:r>
          </w:p>
          <w:p w:rsidR="00021147" w:rsidRPr="0089666A"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89666A">
              <w:rPr>
                <w:rFonts w:ascii="Book Antiqua" w:hAnsi="Book Antiqua" w:cs="Book Antiqua"/>
              </w:rPr>
              <w:t>Diretor-Presidente da Fundação Municipal de Esportes e Lazer</w:t>
            </w:r>
          </w:p>
        </w:tc>
        <w:tc>
          <w:tcPr>
            <w:tcW w:w="5173" w:type="dxa"/>
          </w:tcPr>
          <w:p w:rsidR="00021147" w:rsidRPr="0089666A" w:rsidRDefault="00021147" w:rsidP="008964B5">
            <w:pPr>
              <w:widowControl w:val="0"/>
              <w:autoSpaceDE w:val="0"/>
              <w:autoSpaceDN w:val="0"/>
              <w:adjustRightInd w:val="0"/>
              <w:jc w:val="center"/>
              <w:rPr>
                <w:rFonts w:ascii="Book Antiqua" w:hAnsi="Book Antiqua"/>
                <w:b/>
              </w:rPr>
            </w:pPr>
            <w:r w:rsidRPr="0089666A">
              <w:rPr>
                <w:rFonts w:ascii="Book Antiqua" w:eastAsia="Book Antiqua" w:hAnsi="Book Antiqua"/>
                <w:b/>
              </w:rPr>
              <w:t>SILVANIA JANOELO DOS SANTOS</w:t>
            </w:r>
          </w:p>
          <w:p w:rsidR="00021147" w:rsidRPr="0089666A"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89666A">
              <w:rPr>
                <w:rFonts w:ascii="Book Antiqua" w:hAnsi="Book Antiqua" w:cs="Book Antiqua"/>
              </w:rPr>
              <w:t>Secretária Municipal de Saúde</w:t>
            </w:r>
          </w:p>
        </w:tc>
      </w:tr>
    </w:tbl>
    <w:p w:rsidR="00021147" w:rsidRPr="008241A3"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rPr>
      </w:pP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21147" w:rsidRPr="0017039A" w:rsidRDefault="00021147" w:rsidP="00021147">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7039A">
        <w:rPr>
          <w:rFonts w:ascii="Book Antiqua" w:eastAsia="Book Antiqua" w:hAnsi="Book Antiqua"/>
          <w:b/>
          <w:sz w:val="48"/>
          <w:szCs w:val="48"/>
          <w:lang w:val="pt-BR"/>
        </w:rPr>
        <w:lastRenderedPageBreak/>
        <w:t>ANEXO I</w:t>
      </w:r>
      <w:r>
        <w:rPr>
          <w:rFonts w:ascii="Book Antiqua" w:eastAsia="Book Antiqua" w:hAnsi="Book Antiqua"/>
          <w:b/>
          <w:sz w:val="48"/>
          <w:szCs w:val="48"/>
          <w:lang w:val="pt-BR"/>
        </w:rPr>
        <w:t xml:space="preserve"> – “A”</w:t>
      </w:r>
    </w:p>
    <w:p w:rsidR="00021147" w:rsidRPr="0089666A" w:rsidRDefault="00021147" w:rsidP="00021147">
      <w:pPr>
        <w:pStyle w:val="western"/>
        <w:suppressAutoHyphens/>
        <w:spacing w:before="0" w:after="0"/>
        <w:jc w:val="center"/>
        <w:rPr>
          <w:rFonts w:ascii="Book Antiqua" w:eastAsia="Book Antiqua" w:hAnsi="Book Antiqua"/>
          <w:color w:val="000000"/>
          <w:sz w:val="36"/>
          <w:szCs w:val="36"/>
        </w:rPr>
      </w:pPr>
      <w:r w:rsidRPr="0089666A">
        <w:rPr>
          <w:rFonts w:ascii="Book Antiqua" w:eastAsia="Book Antiqua" w:hAnsi="Book Antiqua"/>
          <w:color w:val="000000"/>
          <w:sz w:val="36"/>
          <w:szCs w:val="36"/>
        </w:rPr>
        <w:t xml:space="preserve">PROCESSO ADMINISTRATIVO </w:t>
      </w:r>
      <w:r w:rsidRPr="0089666A">
        <w:rPr>
          <w:rFonts w:ascii="Book Antiqua" w:eastAsia="Book Antiqua" w:hAnsi="Book Antiqua"/>
          <w:sz w:val="36"/>
        </w:rPr>
        <w:t>Nº</w:t>
      </w:r>
      <w:r w:rsidRPr="0089666A">
        <w:rPr>
          <w:rFonts w:ascii="Book Antiqua" w:eastAsia="Book Antiqua" w:hAnsi="Book Antiqua"/>
          <w:color w:val="000000"/>
          <w:sz w:val="36"/>
          <w:szCs w:val="36"/>
        </w:rPr>
        <w:t xml:space="preserve"> 071/2021</w:t>
      </w:r>
    </w:p>
    <w:p w:rsidR="00021147" w:rsidRPr="0017039A"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9666A">
        <w:rPr>
          <w:rFonts w:ascii="Book Antiqua" w:eastAsia="Book Antiqua" w:hAnsi="Book Antiqua"/>
          <w:color w:val="000000"/>
          <w:sz w:val="36"/>
          <w:szCs w:val="36"/>
          <w:lang w:val="pt-BR"/>
        </w:rPr>
        <w:t>PREGÃO PRESENCIAL Nº 038/2021</w:t>
      </w:r>
    </w:p>
    <w:p w:rsidR="00021147" w:rsidRPr="0017039A" w:rsidRDefault="00021147" w:rsidP="000211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021147" w:rsidRDefault="00021147" w:rsidP="000211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21147" w:rsidRPr="00F55BCB" w:rsidRDefault="00021147" w:rsidP="000211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i/>
          <w:sz w:val="36"/>
          <w:szCs w:val="36"/>
          <w:lang w:val="pt-BR"/>
        </w:rPr>
      </w:pPr>
      <w:r w:rsidRPr="00F55BCB">
        <w:rPr>
          <w:rFonts w:ascii="Book Antiqua" w:eastAsia="Book Antiqua" w:hAnsi="Book Antiqua"/>
          <w:b/>
          <w:i/>
          <w:sz w:val="36"/>
          <w:szCs w:val="36"/>
          <w:lang w:val="pt-BR"/>
        </w:rPr>
        <w:t xml:space="preserve">ESPECIFICAÇÕES DOS GÊNEROS ALIMENTÍCIOS </w:t>
      </w:r>
    </w:p>
    <w:p w:rsidR="00021147" w:rsidRDefault="00021147" w:rsidP="00021147">
      <w:pPr>
        <w:pStyle w:val="western"/>
        <w:suppressAutoHyphens/>
        <w:spacing w:before="0" w:after="0"/>
        <w:rPr>
          <w:rFonts w:ascii="Book Antiqua" w:eastAsia="Book Antiqua" w:hAnsi="Book Antiqua"/>
          <w:sz w:val="22"/>
        </w:rPr>
      </w:pPr>
    </w:p>
    <w:p w:rsidR="00021147" w:rsidRDefault="00021147" w:rsidP="00021147">
      <w:pPr>
        <w:pStyle w:val="western"/>
        <w:suppressAutoHyphens/>
        <w:spacing w:before="0" w:after="0"/>
        <w:rPr>
          <w:rFonts w:ascii="Book Antiqua" w:eastAsia="Book Antiqua" w:hAnsi="Book Antiqua"/>
          <w:sz w:val="22"/>
        </w:rPr>
      </w:pPr>
    </w:p>
    <w:p w:rsidR="00021147" w:rsidRPr="0089666A" w:rsidRDefault="00021147" w:rsidP="00021147">
      <w:pPr>
        <w:pStyle w:val="western"/>
        <w:suppressAutoHyphens/>
        <w:spacing w:before="0" w:after="0"/>
        <w:rPr>
          <w:rFonts w:ascii="Book Antiqua" w:eastAsia="Book Antiqua" w:hAnsi="Book Antiqua"/>
          <w:sz w:val="22"/>
        </w:rPr>
      </w:pPr>
      <w:r w:rsidRPr="0089666A">
        <w:rPr>
          <w:rFonts w:ascii="Book Antiqua" w:eastAsia="Book Antiqua" w:hAnsi="Book Antiqua"/>
          <w:sz w:val="22"/>
        </w:rPr>
        <w:t xml:space="preserve">1. Os itens contidos no Termo de Referência  - Anexo I e Proposta de Preços - Anexo II, deverão seguir as seguintes especificações:  </w:t>
      </w:r>
    </w:p>
    <w:p w:rsidR="00021147" w:rsidRPr="0089666A" w:rsidRDefault="00021147" w:rsidP="00021147">
      <w:pPr>
        <w:pStyle w:val="western"/>
        <w:suppressAutoHyphens/>
        <w:spacing w:before="0" w:after="0"/>
        <w:rPr>
          <w:rFonts w:ascii="Book Antiqua" w:eastAsia="Book Antiqua" w:hAnsi="Book Antiqua"/>
          <w:sz w:val="22"/>
        </w:rPr>
      </w:pPr>
    </w:p>
    <w:p w:rsidR="00021147" w:rsidRPr="0089666A" w:rsidRDefault="00021147" w:rsidP="00021147">
      <w:pPr>
        <w:pStyle w:val="western"/>
        <w:suppressAutoHyphens/>
        <w:spacing w:before="0" w:after="0"/>
        <w:rPr>
          <w:rFonts w:ascii="Book Antiqua" w:eastAsia="Book Antiqua" w:hAnsi="Book Antiqua"/>
          <w:b/>
          <w:sz w:val="22"/>
        </w:rPr>
      </w:pPr>
      <w:r w:rsidRPr="0089666A">
        <w:rPr>
          <w:rFonts w:ascii="Book Antiqua" w:eastAsia="Book Antiqua" w:hAnsi="Book Antiqua"/>
          <w:b/>
          <w:sz w:val="22"/>
        </w:rPr>
        <w:t>1.1 Salgadinhos:</w:t>
      </w:r>
    </w:p>
    <w:p w:rsidR="00021147" w:rsidRPr="0089666A" w:rsidRDefault="00021147" w:rsidP="00021147">
      <w:pPr>
        <w:pStyle w:val="western"/>
        <w:suppressAutoHyphens/>
        <w:spacing w:before="0" w:after="0"/>
        <w:rPr>
          <w:rFonts w:ascii="Book Antiqua" w:eastAsia="Book Antiqua" w:hAnsi="Book Antiqua"/>
          <w:sz w:val="22"/>
        </w:rPr>
      </w:pPr>
      <w:r w:rsidRPr="0089666A">
        <w:rPr>
          <w:rFonts w:ascii="Book Antiqua" w:eastAsia="Book Antiqua" w:hAnsi="Book Antiqua"/>
          <w:sz w:val="22"/>
        </w:rPr>
        <w:t>Mini esfirra, doguinho e pão de batata com catupiry.</w:t>
      </w:r>
    </w:p>
    <w:p w:rsidR="00021147" w:rsidRPr="0089666A" w:rsidRDefault="00021147" w:rsidP="00021147">
      <w:pPr>
        <w:pStyle w:val="western"/>
        <w:suppressAutoHyphens/>
        <w:spacing w:before="0" w:after="0"/>
        <w:rPr>
          <w:rFonts w:ascii="Book Antiqua" w:eastAsia="Book Antiqua" w:hAnsi="Book Antiqua"/>
          <w:sz w:val="22"/>
        </w:rPr>
      </w:pPr>
      <w:r w:rsidRPr="0089666A">
        <w:rPr>
          <w:rFonts w:ascii="Book Antiqua" w:eastAsia="Book Antiqua" w:hAnsi="Book Antiqua"/>
          <w:sz w:val="22"/>
        </w:rPr>
        <w:t>peso mínimo de 50g por unidade. (Assado)</w:t>
      </w:r>
    </w:p>
    <w:p w:rsidR="00021147" w:rsidRPr="0089666A" w:rsidRDefault="00021147" w:rsidP="00021147">
      <w:pPr>
        <w:pStyle w:val="western"/>
        <w:suppressAutoHyphens/>
        <w:spacing w:before="0" w:after="0"/>
        <w:rPr>
          <w:rFonts w:ascii="Book Antiqua" w:eastAsia="Book Antiqua" w:hAnsi="Book Antiqua"/>
          <w:b/>
          <w:sz w:val="22"/>
        </w:rPr>
      </w:pPr>
    </w:p>
    <w:p w:rsidR="00021147" w:rsidRPr="0089666A" w:rsidRDefault="00021147" w:rsidP="00021147">
      <w:pPr>
        <w:pStyle w:val="western"/>
        <w:suppressAutoHyphens/>
        <w:spacing w:before="0" w:after="0"/>
        <w:rPr>
          <w:rFonts w:ascii="Book Antiqua" w:eastAsia="Book Antiqua" w:hAnsi="Book Antiqua"/>
          <w:b/>
          <w:sz w:val="22"/>
        </w:rPr>
      </w:pPr>
      <w:r w:rsidRPr="0089666A">
        <w:rPr>
          <w:rFonts w:ascii="Book Antiqua" w:eastAsia="Book Antiqua" w:hAnsi="Book Antiqua"/>
          <w:b/>
          <w:sz w:val="22"/>
        </w:rPr>
        <w:t>1.2 Croissant:</w:t>
      </w:r>
    </w:p>
    <w:p w:rsidR="00021147" w:rsidRPr="0089666A" w:rsidRDefault="00021147" w:rsidP="00021147">
      <w:pPr>
        <w:pStyle w:val="western"/>
        <w:suppressAutoHyphens/>
        <w:spacing w:before="0" w:after="0"/>
        <w:rPr>
          <w:rFonts w:ascii="Book Antiqua" w:eastAsia="Book Antiqua" w:hAnsi="Book Antiqua"/>
          <w:sz w:val="22"/>
        </w:rPr>
      </w:pPr>
      <w:r w:rsidRPr="0089666A">
        <w:rPr>
          <w:rFonts w:ascii="Book Antiqua" w:eastAsia="Book Antiqua" w:hAnsi="Book Antiqua"/>
          <w:sz w:val="22"/>
        </w:rPr>
        <w:t>Peso mínimo de 50g por unidade. (Assado)</w:t>
      </w:r>
    </w:p>
    <w:p w:rsidR="00021147" w:rsidRPr="0089666A" w:rsidRDefault="00021147" w:rsidP="00021147">
      <w:pPr>
        <w:pStyle w:val="western"/>
        <w:suppressAutoHyphens/>
        <w:spacing w:before="0" w:after="0"/>
        <w:rPr>
          <w:rFonts w:ascii="Book Antiqua" w:eastAsia="Book Antiqua" w:hAnsi="Book Antiqua"/>
          <w:sz w:val="22"/>
        </w:rPr>
      </w:pPr>
    </w:p>
    <w:p w:rsidR="00021147" w:rsidRPr="0089666A" w:rsidRDefault="00021147" w:rsidP="00021147">
      <w:pPr>
        <w:pStyle w:val="western"/>
        <w:suppressAutoHyphens/>
        <w:spacing w:before="0" w:after="0"/>
        <w:rPr>
          <w:rFonts w:ascii="Book Antiqua" w:eastAsia="Book Antiqua" w:hAnsi="Book Antiqua"/>
          <w:b/>
          <w:sz w:val="22"/>
        </w:rPr>
      </w:pPr>
      <w:r w:rsidRPr="0089666A">
        <w:rPr>
          <w:rFonts w:ascii="Book Antiqua" w:eastAsia="Book Antiqua" w:hAnsi="Book Antiqua"/>
          <w:b/>
          <w:sz w:val="22"/>
        </w:rPr>
        <w:t>1.3 Pão de Queijo:</w:t>
      </w:r>
    </w:p>
    <w:p w:rsidR="00021147" w:rsidRPr="0089666A" w:rsidRDefault="00021147" w:rsidP="00021147">
      <w:pPr>
        <w:pStyle w:val="western"/>
        <w:suppressAutoHyphens/>
        <w:spacing w:before="0" w:after="0"/>
        <w:rPr>
          <w:rFonts w:ascii="Book Antiqua" w:eastAsia="Book Antiqua" w:hAnsi="Book Antiqua"/>
          <w:sz w:val="22"/>
        </w:rPr>
      </w:pPr>
      <w:r w:rsidRPr="0089666A">
        <w:rPr>
          <w:rFonts w:ascii="Book Antiqua" w:eastAsia="Book Antiqua" w:hAnsi="Book Antiqua"/>
          <w:sz w:val="22"/>
        </w:rPr>
        <w:t>Massa composta com os seguintes ingredientes: ovo, polvinho azedo, aroma de sabor queijo, leite óleo de soja e sal.</w:t>
      </w:r>
    </w:p>
    <w:p w:rsidR="00021147" w:rsidRPr="0089666A" w:rsidRDefault="00021147" w:rsidP="00021147">
      <w:pPr>
        <w:pStyle w:val="western"/>
        <w:suppressAutoHyphens/>
        <w:spacing w:before="0" w:after="0"/>
        <w:rPr>
          <w:rFonts w:ascii="Book Antiqua" w:eastAsia="Book Antiqua" w:hAnsi="Book Antiqua"/>
          <w:sz w:val="22"/>
        </w:rPr>
      </w:pPr>
      <w:r w:rsidRPr="0089666A">
        <w:rPr>
          <w:rFonts w:ascii="Book Antiqua" w:eastAsia="Book Antiqua" w:hAnsi="Book Antiqua"/>
          <w:sz w:val="22"/>
        </w:rPr>
        <w:t>Peso mínimo de 30g por unidade. (Assado)</w:t>
      </w:r>
    </w:p>
    <w:p w:rsidR="00021147" w:rsidRPr="0089666A" w:rsidRDefault="00021147" w:rsidP="00021147">
      <w:pPr>
        <w:pStyle w:val="western"/>
        <w:suppressAutoHyphens/>
        <w:spacing w:before="0" w:after="0"/>
        <w:rPr>
          <w:rFonts w:ascii="Book Antiqua" w:eastAsia="Book Antiqua" w:hAnsi="Book Antiqua"/>
          <w:sz w:val="22"/>
        </w:rPr>
      </w:pPr>
    </w:p>
    <w:p w:rsidR="00021147" w:rsidRPr="0089666A" w:rsidRDefault="00021147" w:rsidP="00021147">
      <w:pPr>
        <w:pStyle w:val="western"/>
        <w:suppressAutoHyphens/>
        <w:spacing w:before="0" w:after="0"/>
        <w:rPr>
          <w:rFonts w:ascii="Book Antiqua" w:eastAsia="Book Antiqua" w:hAnsi="Book Antiqua"/>
          <w:b/>
          <w:sz w:val="22"/>
        </w:rPr>
      </w:pPr>
      <w:r w:rsidRPr="0089666A">
        <w:rPr>
          <w:rFonts w:ascii="Book Antiqua" w:eastAsia="Book Antiqua" w:hAnsi="Book Antiqua"/>
          <w:b/>
          <w:sz w:val="22"/>
        </w:rPr>
        <w:t>1.4 Cahorro Quente:</w:t>
      </w:r>
    </w:p>
    <w:p w:rsidR="00021147" w:rsidRPr="0089666A" w:rsidRDefault="00021147" w:rsidP="00021147">
      <w:pPr>
        <w:pStyle w:val="western"/>
        <w:suppressAutoHyphens/>
        <w:spacing w:before="0" w:after="0"/>
        <w:rPr>
          <w:rFonts w:ascii="Book Antiqua" w:eastAsia="Book Antiqua" w:hAnsi="Book Antiqua"/>
          <w:sz w:val="22"/>
        </w:rPr>
      </w:pPr>
      <w:r w:rsidRPr="0089666A">
        <w:rPr>
          <w:rFonts w:ascii="Book Antiqua" w:eastAsia="Book Antiqua" w:hAnsi="Book Antiqua"/>
          <w:sz w:val="22"/>
        </w:rPr>
        <w:t>Composição: pão doce para cachorro quente, salsicha, molho de tomate e cebola.</w:t>
      </w:r>
    </w:p>
    <w:p w:rsidR="00021147" w:rsidRPr="0089666A" w:rsidRDefault="00021147" w:rsidP="00021147">
      <w:pPr>
        <w:pStyle w:val="western"/>
        <w:suppressAutoHyphens/>
        <w:spacing w:before="0" w:after="0"/>
        <w:rPr>
          <w:rFonts w:ascii="Book Antiqua" w:eastAsia="Book Antiqua" w:hAnsi="Book Antiqua"/>
          <w:sz w:val="22"/>
        </w:rPr>
      </w:pPr>
      <w:r w:rsidRPr="0089666A">
        <w:rPr>
          <w:rFonts w:ascii="Book Antiqua" w:eastAsia="Book Antiqua" w:hAnsi="Book Antiqua"/>
          <w:sz w:val="22"/>
        </w:rPr>
        <w:t>Peso mínimo de 150g por unidade.</w:t>
      </w:r>
    </w:p>
    <w:p w:rsidR="00021147" w:rsidRPr="0089666A" w:rsidRDefault="00021147" w:rsidP="00021147">
      <w:pPr>
        <w:pStyle w:val="western"/>
        <w:suppressAutoHyphens/>
        <w:spacing w:before="0" w:after="0"/>
        <w:rPr>
          <w:rFonts w:ascii="Book Antiqua" w:eastAsia="Book Antiqua" w:hAnsi="Book Antiqua"/>
          <w:sz w:val="22"/>
        </w:rPr>
      </w:pPr>
    </w:p>
    <w:p w:rsidR="00021147" w:rsidRPr="0089666A" w:rsidRDefault="00021147" w:rsidP="00021147">
      <w:pPr>
        <w:pStyle w:val="western"/>
        <w:suppressAutoHyphens/>
        <w:spacing w:before="0" w:after="0"/>
        <w:rPr>
          <w:rFonts w:ascii="Book Antiqua" w:eastAsia="Book Antiqua" w:hAnsi="Book Antiqua"/>
          <w:b/>
          <w:sz w:val="22"/>
        </w:rPr>
      </w:pPr>
      <w:r w:rsidRPr="0089666A">
        <w:rPr>
          <w:rFonts w:ascii="Book Antiqua" w:eastAsia="Book Antiqua" w:hAnsi="Book Antiqua"/>
          <w:b/>
          <w:sz w:val="22"/>
        </w:rPr>
        <w:t>1.5 Sanduíche:</w:t>
      </w:r>
    </w:p>
    <w:p w:rsidR="00021147" w:rsidRPr="0089666A" w:rsidRDefault="00021147" w:rsidP="00021147">
      <w:pPr>
        <w:pStyle w:val="western"/>
        <w:suppressAutoHyphens/>
        <w:spacing w:before="0" w:after="0"/>
        <w:rPr>
          <w:rFonts w:ascii="Book Antiqua" w:eastAsia="Book Antiqua" w:hAnsi="Book Antiqua"/>
          <w:sz w:val="22"/>
        </w:rPr>
      </w:pPr>
      <w:r w:rsidRPr="0089666A">
        <w:rPr>
          <w:rFonts w:ascii="Book Antiqua" w:eastAsia="Book Antiqua" w:hAnsi="Book Antiqua"/>
          <w:sz w:val="22"/>
        </w:rPr>
        <w:t>Composição: pão para lanche, presunto (25g), queijo (25g) e margarina (ou maionese).</w:t>
      </w:r>
    </w:p>
    <w:p w:rsidR="00021147" w:rsidRPr="0089666A" w:rsidRDefault="00021147" w:rsidP="00021147">
      <w:pPr>
        <w:pStyle w:val="western"/>
        <w:suppressAutoHyphens/>
        <w:spacing w:before="0" w:after="0"/>
        <w:rPr>
          <w:rFonts w:ascii="Book Antiqua" w:eastAsia="Book Antiqua" w:hAnsi="Book Antiqua"/>
          <w:sz w:val="22"/>
        </w:rPr>
      </w:pPr>
      <w:r w:rsidRPr="0089666A">
        <w:rPr>
          <w:rFonts w:ascii="Book Antiqua" w:eastAsia="Book Antiqua" w:hAnsi="Book Antiqua"/>
          <w:sz w:val="22"/>
        </w:rPr>
        <w:t>Peso mínimo de 100g por unidade.</w:t>
      </w:r>
    </w:p>
    <w:p w:rsidR="00021147" w:rsidRPr="0089666A" w:rsidRDefault="00021147" w:rsidP="00021147">
      <w:pPr>
        <w:pStyle w:val="western"/>
        <w:suppressAutoHyphens/>
        <w:spacing w:before="0" w:after="0"/>
        <w:rPr>
          <w:rFonts w:ascii="Book Antiqua" w:eastAsia="Book Antiqua" w:hAnsi="Book Antiqua"/>
          <w:sz w:val="22"/>
        </w:rPr>
      </w:pP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89666A">
        <w:rPr>
          <w:rFonts w:ascii="Book Antiqua" w:eastAsia="Book Antiqua" w:hAnsi="Book Antiqua"/>
          <w:b/>
          <w:sz w:val="22"/>
          <w:u w:val="single"/>
        </w:rPr>
        <w:t>Observação:</w:t>
      </w:r>
      <w:r w:rsidRPr="0089666A">
        <w:rPr>
          <w:rFonts w:ascii="Book Antiqua" w:eastAsia="Book Antiqua" w:hAnsi="Book Antiqua"/>
          <w:sz w:val="22"/>
        </w:rPr>
        <w:t xml:space="preserve"> Em todos os produtos a serem entregues deverá ser observado o tempo de produção, o qual não poderá ser superior a </w:t>
      </w:r>
      <w:r w:rsidRPr="0089666A">
        <w:rPr>
          <w:rFonts w:ascii="Book Antiqua" w:eastAsia="Book Antiqua" w:hAnsi="Book Antiqua"/>
          <w:b/>
          <w:sz w:val="22"/>
        </w:rPr>
        <w:t xml:space="preserve">04 (quatro) horas </w:t>
      </w:r>
      <w:r w:rsidRPr="0089666A">
        <w:rPr>
          <w:rFonts w:ascii="Book Antiqua" w:eastAsia="Book Antiqua" w:hAnsi="Book Antiqua"/>
          <w:sz w:val="22"/>
        </w:rPr>
        <w:t>até a entrega.</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19</w:t>
      </w:r>
      <w:r w:rsidRPr="00F8255D">
        <w:rPr>
          <w:rFonts w:ascii="Book Antiqua" w:hAnsi="Book Antiqua"/>
          <w:sz w:val="22"/>
          <w:szCs w:val="22"/>
          <w:lang w:val="pt-BR"/>
        </w:rPr>
        <w:t xml:space="preserve"> de </w:t>
      </w:r>
      <w:r>
        <w:rPr>
          <w:rFonts w:ascii="Book Antiqua" w:hAnsi="Book Antiqua"/>
          <w:sz w:val="22"/>
          <w:szCs w:val="22"/>
          <w:lang w:val="pt-BR"/>
        </w:rPr>
        <w:t xml:space="preserve">Abril </w:t>
      </w:r>
      <w:r w:rsidRPr="00F8255D">
        <w:rPr>
          <w:rFonts w:ascii="Book Antiqua" w:hAnsi="Book Antiqua"/>
          <w:sz w:val="22"/>
          <w:szCs w:val="22"/>
          <w:lang w:val="pt-BR"/>
        </w:rPr>
        <w:t xml:space="preserve">de </w:t>
      </w:r>
      <w:r>
        <w:rPr>
          <w:rFonts w:ascii="Book Antiqua" w:hAnsi="Book Antiqua"/>
          <w:sz w:val="22"/>
          <w:szCs w:val="22"/>
          <w:lang w:val="pt-BR"/>
        </w:rPr>
        <w:t>2021</w:t>
      </w:r>
      <w:r w:rsidRPr="00F8255D">
        <w:rPr>
          <w:rFonts w:ascii="Book Antiqua" w:hAnsi="Book Antiqua"/>
          <w:sz w:val="22"/>
          <w:szCs w:val="22"/>
          <w:lang w:val="pt-BR"/>
        </w:rPr>
        <w:t>.</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W w:w="0" w:type="auto"/>
        <w:tblLook w:val="04A0"/>
      </w:tblPr>
      <w:tblGrid>
        <w:gridCol w:w="5141"/>
        <w:gridCol w:w="5140"/>
      </w:tblGrid>
      <w:tr w:rsidR="00021147" w:rsidRPr="0089666A" w:rsidTr="008964B5">
        <w:tc>
          <w:tcPr>
            <w:tcW w:w="5173" w:type="dxa"/>
          </w:tcPr>
          <w:p w:rsidR="00021147" w:rsidRPr="0089666A" w:rsidRDefault="00021147" w:rsidP="008964B5">
            <w:pPr>
              <w:jc w:val="center"/>
              <w:rPr>
                <w:rFonts w:ascii="Book Antiqua" w:eastAsia="Book Antiqua" w:hAnsi="Book Antiqua"/>
                <w:b/>
              </w:rPr>
            </w:pPr>
            <w:r w:rsidRPr="0089666A">
              <w:rPr>
                <w:rFonts w:ascii="Book Antiqua" w:eastAsia="Book Antiqua" w:hAnsi="Book Antiqua"/>
                <w:b/>
              </w:rPr>
              <w:t>CARLOS ROBERTO PEREIRA</w:t>
            </w:r>
          </w:p>
          <w:p w:rsidR="00021147" w:rsidRPr="0089666A"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89666A">
              <w:rPr>
                <w:rFonts w:ascii="Book Antiqua" w:eastAsia="Book Antiqua" w:hAnsi="Book Antiqua"/>
              </w:rPr>
              <w:t>Secretário Municipal da Fazenda e Gestão Administrativa</w:t>
            </w:r>
          </w:p>
          <w:p w:rsidR="00021147" w:rsidRPr="0089666A"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021147" w:rsidRPr="0089666A"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021147" w:rsidRPr="0089666A"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021147" w:rsidRPr="0089666A"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c>
          <w:tcPr>
            <w:tcW w:w="5173" w:type="dxa"/>
          </w:tcPr>
          <w:p w:rsidR="00021147" w:rsidRPr="0089666A" w:rsidRDefault="00021147" w:rsidP="008964B5">
            <w:pPr>
              <w:widowControl w:val="0"/>
              <w:autoSpaceDE w:val="0"/>
              <w:autoSpaceDN w:val="0"/>
              <w:adjustRightInd w:val="0"/>
              <w:jc w:val="center"/>
              <w:rPr>
                <w:rFonts w:ascii="Book Antiqua" w:hAnsi="Book Antiqua"/>
                <w:b/>
              </w:rPr>
            </w:pPr>
            <w:r w:rsidRPr="0089666A">
              <w:rPr>
                <w:rFonts w:ascii="Book Antiqua" w:hAnsi="Book Antiqua" w:cs="Book Antiqua"/>
                <w:b/>
              </w:rPr>
              <w:t>JEAN ALEXANDRE DOS SANTOS</w:t>
            </w:r>
          </w:p>
          <w:p w:rsidR="00021147" w:rsidRPr="0089666A"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89666A">
              <w:rPr>
                <w:rFonts w:ascii="Book Antiqua" w:hAnsi="Book Antiqua" w:cs="Book Antiqua"/>
              </w:rPr>
              <w:t>Secretário Municipal de Planejamento Territorial</w:t>
            </w:r>
          </w:p>
        </w:tc>
      </w:tr>
      <w:tr w:rsidR="00021147" w:rsidRPr="0089666A" w:rsidTr="008964B5">
        <w:tc>
          <w:tcPr>
            <w:tcW w:w="5173" w:type="dxa"/>
          </w:tcPr>
          <w:p w:rsidR="00021147" w:rsidRPr="0089666A" w:rsidRDefault="00021147" w:rsidP="008964B5">
            <w:pPr>
              <w:widowControl w:val="0"/>
              <w:autoSpaceDE w:val="0"/>
              <w:autoSpaceDN w:val="0"/>
              <w:adjustRightInd w:val="0"/>
              <w:jc w:val="center"/>
              <w:rPr>
                <w:rFonts w:ascii="Book Antiqua" w:hAnsi="Book Antiqua"/>
                <w:b/>
              </w:rPr>
            </w:pPr>
            <w:r w:rsidRPr="0089666A">
              <w:rPr>
                <w:rFonts w:ascii="Book Antiqua" w:hAnsi="Book Antiqua" w:cs="Book Antiqua"/>
                <w:b/>
              </w:rPr>
              <w:lastRenderedPageBreak/>
              <w:t>SALÉSIO ANTÔNIO DA CONCEIÇÃO</w:t>
            </w:r>
          </w:p>
          <w:p w:rsidR="00021147" w:rsidRPr="0089666A"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89666A">
              <w:rPr>
                <w:rFonts w:ascii="Book Antiqua" w:hAnsi="Book Antiqua" w:cs="Book Antiqua"/>
              </w:rPr>
              <w:t>Secretário Municipal de Assistência Social</w:t>
            </w:r>
          </w:p>
        </w:tc>
        <w:tc>
          <w:tcPr>
            <w:tcW w:w="5173" w:type="dxa"/>
          </w:tcPr>
          <w:p w:rsidR="00021147" w:rsidRPr="0089666A" w:rsidRDefault="00021147" w:rsidP="008964B5">
            <w:pPr>
              <w:widowControl w:val="0"/>
              <w:autoSpaceDE w:val="0"/>
              <w:autoSpaceDN w:val="0"/>
              <w:adjustRightInd w:val="0"/>
              <w:jc w:val="center"/>
              <w:rPr>
                <w:rFonts w:ascii="Book Antiqua" w:hAnsi="Book Antiqua" w:cs="Book Antiqua"/>
                <w:b/>
              </w:rPr>
            </w:pPr>
            <w:r w:rsidRPr="0089666A">
              <w:rPr>
                <w:rFonts w:ascii="Book Antiqua" w:hAnsi="Book Antiqua" w:cs="Book Antiqua"/>
                <w:b/>
              </w:rPr>
              <w:t>CLEVERTON JOÃO BATISTA</w:t>
            </w:r>
          </w:p>
          <w:p w:rsidR="00021147" w:rsidRPr="0089666A"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89666A">
              <w:rPr>
                <w:rFonts w:ascii="Book Antiqua" w:hAnsi="Book Antiqua" w:cs="Book Antiqua"/>
              </w:rPr>
              <w:t xml:space="preserve">Diretor-Presidente do </w:t>
            </w:r>
            <w:r w:rsidRPr="0089666A">
              <w:rPr>
                <w:rFonts w:ascii="Book Antiqua" w:hAnsi="Book Antiqua"/>
                <w:sz w:val="22"/>
                <w:szCs w:val="22"/>
                <w:lang w:val="pt-BR"/>
              </w:rPr>
              <w:t>Serviço Autônomo Municipal de Água e Esgoto (SAMAE)</w:t>
            </w:r>
          </w:p>
          <w:p w:rsidR="00021147" w:rsidRPr="0089666A"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021147" w:rsidRPr="0089666A"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021147" w:rsidRPr="0089666A"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021147" w:rsidRPr="0089666A"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021147" w:rsidRPr="0089666A"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021147" w:rsidRPr="009D41FE" w:rsidTr="008964B5">
        <w:tc>
          <w:tcPr>
            <w:tcW w:w="5173" w:type="dxa"/>
          </w:tcPr>
          <w:p w:rsidR="00021147" w:rsidRPr="0089666A" w:rsidRDefault="00021147" w:rsidP="008964B5">
            <w:pPr>
              <w:widowControl w:val="0"/>
              <w:autoSpaceDE w:val="0"/>
              <w:autoSpaceDN w:val="0"/>
              <w:adjustRightInd w:val="0"/>
              <w:jc w:val="center"/>
              <w:rPr>
                <w:rFonts w:ascii="Book Antiqua" w:hAnsi="Book Antiqua"/>
                <w:b/>
              </w:rPr>
            </w:pPr>
            <w:r w:rsidRPr="0089666A">
              <w:rPr>
                <w:rFonts w:ascii="Book Antiqua" w:hAnsi="Book Antiqua" w:cs="Book Antiqua"/>
                <w:b/>
              </w:rPr>
              <w:t>RONI JEAN MULLER</w:t>
            </w:r>
          </w:p>
          <w:p w:rsidR="00021147" w:rsidRPr="0089666A"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89666A">
              <w:rPr>
                <w:rFonts w:ascii="Book Antiqua" w:hAnsi="Book Antiqua" w:cs="Book Antiqua"/>
              </w:rPr>
              <w:t>Diretor-Presidente da Fundação Municipal de Esportes e Lazer</w:t>
            </w:r>
          </w:p>
        </w:tc>
        <w:tc>
          <w:tcPr>
            <w:tcW w:w="5173" w:type="dxa"/>
          </w:tcPr>
          <w:p w:rsidR="00021147" w:rsidRPr="0089666A" w:rsidRDefault="00021147" w:rsidP="008964B5">
            <w:pPr>
              <w:widowControl w:val="0"/>
              <w:autoSpaceDE w:val="0"/>
              <w:autoSpaceDN w:val="0"/>
              <w:adjustRightInd w:val="0"/>
              <w:jc w:val="center"/>
              <w:rPr>
                <w:rFonts w:ascii="Book Antiqua" w:hAnsi="Book Antiqua"/>
                <w:b/>
              </w:rPr>
            </w:pPr>
            <w:r w:rsidRPr="0089666A">
              <w:rPr>
                <w:rFonts w:ascii="Book Antiqua" w:eastAsia="Book Antiqua" w:hAnsi="Book Antiqua"/>
                <w:b/>
              </w:rPr>
              <w:t>SILVANIA JANOELO DOS SANTOS</w:t>
            </w:r>
          </w:p>
          <w:p w:rsidR="00021147" w:rsidRPr="0089666A"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89666A">
              <w:rPr>
                <w:rFonts w:ascii="Book Antiqua" w:hAnsi="Book Antiqua" w:cs="Book Antiqua"/>
              </w:rPr>
              <w:t>Secretária Municipal de Saúde</w:t>
            </w:r>
          </w:p>
        </w:tc>
      </w:tr>
    </w:tbl>
    <w:p w:rsidR="00021147" w:rsidRPr="008241A3"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rPr>
      </w:pP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21147" w:rsidRPr="004F6FE2"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Pr="004F6FE2">
        <w:rPr>
          <w:rFonts w:ascii="Book Antiqua" w:eastAsia="Book Antiqua" w:hAnsi="Book Antiqua"/>
          <w:b/>
          <w:sz w:val="48"/>
          <w:szCs w:val="48"/>
          <w:lang w:val="pt-BR"/>
        </w:rPr>
        <w:lastRenderedPageBreak/>
        <w:t>ANEXO II</w:t>
      </w:r>
    </w:p>
    <w:p w:rsidR="00021147" w:rsidRPr="0089666A" w:rsidRDefault="00021147" w:rsidP="00021147">
      <w:pPr>
        <w:pStyle w:val="western"/>
        <w:suppressAutoHyphens/>
        <w:spacing w:before="0" w:after="0"/>
        <w:jc w:val="center"/>
        <w:rPr>
          <w:rFonts w:ascii="Book Antiqua" w:eastAsia="Book Antiqua" w:hAnsi="Book Antiqua"/>
          <w:color w:val="000000"/>
          <w:sz w:val="36"/>
          <w:szCs w:val="36"/>
        </w:rPr>
      </w:pPr>
      <w:r w:rsidRPr="0089666A">
        <w:rPr>
          <w:rFonts w:ascii="Book Antiqua" w:eastAsia="Book Antiqua" w:hAnsi="Book Antiqua"/>
          <w:color w:val="000000"/>
          <w:sz w:val="36"/>
          <w:szCs w:val="36"/>
        </w:rPr>
        <w:t xml:space="preserve">PROCESSO ADMINISTRATIVO </w:t>
      </w:r>
      <w:r w:rsidRPr="0089666A">
        <w:rPr>
          <w:rFonts w:ascii="Book Antiqua" w:eastAsia="Book Antiqua" w:hAnsi="Book Antiqua"/>
          <w:sz w:val="36"/>
        </w:rPr>
        <w:t>Nº</w:t>
      </w:r>
      <w:r w:rsidRPr="0089666A">
        <w:rPr>
          <w:rFonts w:ascii="Book Antiqua" w:eastAsia="Book Antiqua" w:hAnsi="Book Antiqua"/>
          <w:color w:val="000000"/>
          <w:sz w:val="36"/>
          <w:szCs w:val="36"/>
        </w:rPr>
        <w:t xml:space="preserve"> 071/2021</w:t>
      </w:r>
    </w:p>
    <w:p w:rsidR="00021147" w:rsidRPr="004F6FE2"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9666A">
        <w:rPr>
          <w:rFonts w:ascii="Book Antiqua" w:eastAsia="Book Antiqua" w:hAnsi="Book Antiqua"/>
          <w:color w:val="000000"/>
          <w:sz w:val="36"/>
          <w:szCs w:val="36"/>
          <w:lang w:val="pt-BR"/>
        </w:rPr>
        <w:t>PREGÃO PRESENCIAL Nº 038/2021</w:t>
      </w:r>
    </w:p>
    <w:p w:rsidR="00021147" w:rsidRPr="004F6FE2"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021147" w:rsidRPr="00AC026F"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021147" w:rsidRDefault="00021147" w:rsidP="000211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021147" w:rsidRPr="0022162D" w:rsidRDefault="00021147" w:rsidP="00021147">
      <w:pPr>
        <w:pStyle w:val="Normal0"/>
        <w:tabs>
          <w:tab w:val="left" w:pos="10206"/>
        </w:tabs>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021147" w:rsidRPr="00A47F59" w:rsidTr="008964B5">
        <w:tc>
          <w:tcPr>
            <w:tcW w:w="1207" w:type="dxa"/>
          </w:tcPr>
          <w:p w:rsidR="00021147" w:rsidRPr="003F5BB5" w:rsidRDefault="00021147" w:rsidP="008964B5">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021147" w:rsidRPr="003F5BB5" w:rsidRDefault="00021147" w:rsidP="008964B5">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021147" w:rsidRPr="003F5BB5" w:rsidRDefault="00021147" w:rsidP="008964B5">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021147" w:rsidRPr="003F5BB5" w:rsidRDefault="00021147" w:rsidP="008964B5">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021147" w:rsidRPr="00A47F59" w:rsidTr="008964B5">
        <w:tc>
          <w:tcPr>
            <w:tcW w:w="1207" w:type="dxa"/>
          </w:tcPr>
          <w:p w:rsidR="00021147" w:rsidRPr="003F5BB5" w:rsidRDefault="00021147" w:rsidP="008964B5">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021147" w:rsidRPr="003F5BB5" w:rsidRDefault="00021147" w:rsidP="008964B5">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021147" w:rsidRPr="003F5BB5" w:rsidRDefault="00021147" w:rsidP="008964B5">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021147" w:rsidRPr="003F5BB5" w:rsidRDefault="00021147" w:rsidP="008964B5">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021147" w:rsidRPr="00A47F59" w:rsidTr="008964B5">
        <w:tc>
          <w:tcPr>
            <w:tcW w:w="1207" w:type="dxa"/>
          </w:tcPr>
          <w:p w:rsidR="00021147" w:rsidRPr="003F5BB5" w:rsidRDefault="00021147" w:rsidP="008964B5">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021147" w:rsidRPr="003F5BB5" w:rsidRDefault="00021147" w:rsidP="008964B5">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021147" w:rsidRPr="003F5BB5" w:rsidRDefault="00021147" w:rsidP="008964B5">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021147" w:rsidRPr="003F5BB5" w:rsidRDefault="00021147" w:rsidP="008964B5">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021147" w:rsidRPr="00A47F59" w:rsidTr="008964B5">
        <w:tc>
          <w:tcPr>
            <w:tcW w:w="1207" w:type="dxa"/>
          </w:tcPr>
          <w:p w:rsidR="00021147" w:rsidRPr="003F5BB5" w:rsidRDefault="00021147" w:rsidP="008964B5">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021147" w:rsidRPr="003F5BB5" w:rsidRDefault="00021147" w:rsidP="008964B5">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021147" w:rsidRPr="003F5BB5" w:rsidRDefault="00021147" w:rsidP="008964B5">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021147" w:rsidRPr="003F5BB5" w:rsidRDefault="00021147" w:rsidP="008964B5">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021147" w:rsidRPr="00A47F59" w:rsidTr="008964B5">
        <w:tc>
          <w:tcPr>
            <w:tcW w:w="1207" w:type="dxa"/>
          </w:tcPr>
          <w:p w:rsidR="00021147" w:rsidRPr="003F5BB5" w:rsidRDefault="00021147" w:rsidP="008964B5">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021147" w:rsidRPr="003F5BB5" w:rsidRDefault="00021147" w:rsidP="008964B5">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021147" w:rsidRPr="003F5BB5" w:rsidRDefault="00021147" w:rsidP="008964B5">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021147" w:rsidRPr="003F5BB5" w:rsidRDefault="00021147" w:rsidP="008964B5">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021147" w:rsidRPr="00A47F59" w:rsidTr="008964B5">
        <w:tc>
          <w:tcPr>
            <w:tcW w:w="1207" w:type="dxa"/>
          </w:tcPr>
          <w:p w:rsidR="00021147" w:rsidRPr="003F5BB5" w:rsidRDefault="00021147" w:rsidP="008964B5">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021147" w:rsidRPr="003F5BB5" w:rsidRDefault="00021147" w:rsidP="008964B5">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021147" w:rsidRPr="003F5BB5" w:rsidRDefault="00021147" w:rsidP="008964B5">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021147" w:rsidRPr="003F5BB5" w:rsidRDefault="00021147" w:rsidP="008964B5">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021147" w:rsidRDefault="00021147" w:rsidP="000211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021147" w:rsidRPr="00A03470" w:rsidRDefault="00021147" w:rsidP="00021147">
      <w:pPr>
        <w:widowControl w:val="0"/>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r w:rsidRPr="00A03470">
        <w:rPr>
          <w:rFonts w:ascii="Book Antiqua" w:hAnsi="Book Antiqua"/>
          <w:b/>
          <w:lang w:val="pt-BR"/>
        </w:rPr>
        <w:t xml:space="preserve">1. </w:t>
      </w:r>
      <w:r w:rsidRPr="0089666A">
        <w:rPr>
          <w:rFonts w:ascii="Book Antiqua" w:hAnsi="Book Antiqua"/>
          <w:b/>
          <w:lang w:val="pt-BR"/>
        </w:rPr>
        <w:t>OS ITENS</w:t>
      </w:r>
      <w:proofErr w:type="gramStart"/>
      <w:r w:rsidRPr="0089666A">
        <w:rPr>
          <w:rFonts w:ascii="Book Antiqua" w:hAnsi="Book Antiqua"/>
          <w:b/>
          <w:lang w:val="pt-BR"/>
        </w:rPr>
        <w:t xml:space="preserve">  </w:t>
      </w:r>
      <w:proofErr w:type="gramEnd"/>
      <w:r w:rsidRPr="0089666A">
        <w:rPr>
          <w:rFonts w:ascii="Book Antiqua" w:hAnsi="Book Antiqua"/>
          <w:b/>
          <w:lang w:val="pt-BR"/>
        </w:rPr>
        <w:t>16 e 17 SERÃO</w:t>
      </w:r>
      <w:r w:rsidRPr="00A03470">
        <w:rPr>
          <w:rFonts w:ascii="Book Antiqua" w:hAnsi="Book Antiqua"/>
          <w:b/>
          <w:lang w:val="pt-BR"/>
        </w:rPr>
        <w:t xml:space="preserve"> DE PARTICIPAÇÃO GERAL DOS INTERESSADOS.</w:t>
      </w:r>
    </w:p>
    <w:p w:rsidR="00021147" w:rsidRPr="00A03470" w:rsidRDefault="00021147" w:rsidP="00021147">
      <w:pPr>
        <w:widowControl w:val="0"/>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rPr>
      </w:pPr>
      <w:r w:rsidRPr="00A03470">
        <w:rPr>
          <w:rFonts w:ascii="Book Antiqua" w:hAnsi="Book Antiqua"/>
          <w:b/>
          <w:lang w:val="pt-BR"/>
        </w:rPr>
        <w:t xml:space="preserve">1.1 OS DEMAIS ITENS DESTA </w:t>
      </w:r>
      <w:r>
        <w:rPr>
          <w:rFonts w:ascii="Book Antiqua" w:hAnsi="Book Antiqua"/>
          <w:b/>
          <w:lang w:val="pt-BR"/>
        </w:rPr>
        <w:t>PROPOSTA DE PREÇOS</w:t>
      </w:r>
      <w:r w:rsidRPr="00A03470">
        <w:rPr>
          <w:rFonts w:ascii="Book Antiqua" w:hAnsi="Book Antiqua"/>
          <w:b/>
          <w:lang w:val="pt-BR"/>
        </w:rPr>
        <w:t xml:space="preserve"> SERÃO DE PARTICIPAÇÃO </w:t>
      </w:r>
      <w:r w:rsidRPr="00A03470">
        <w:rPr>
          <w:rFonts w:ascii="Book Antiqua" w:hAnsi="Book Antiqua"/>
          <w:b/>
        </w:rPr>
        <w:t xml:space="preserve">EXCLUSIVA DE </w:t>
      </w:r>
      <w:r w:rsidRPr="00A03470">
        <w:rPr>
          <w:rFonts w:ascii="Book Antiqua" w:eastAsia="Book Antiqua" w:hAnsi="Book Antiqua"/>
          <w:b/>
        </w:rPr>
        <w:t xml:space="preserve">MICROEMPRESAS E EMPRESAS DE PEQUENO PORTE, CONFORME ESTABELECE O ART. 48, INCISO “I” DA LEI COMPLEMENTAR Nº 123/2006 E ART. 6º DO </w:t>
      </w:r>
      <w:r w:rsidRPr="00A03470">
        <w:rPr>
          <w:rFonts w:ascii="Book Antiqua" w:hAnsi="Book Antiqua"/>
          <w:b/>
        </w:rPr>
        <w:t>DECRETO MUNICIPAL Nº 7.241/2016.</w:t>
      </w:r>
    </w:p>
    <w:p w:rsidR="00021147" w:rsidRDefault="00021147" w:rsidP="000211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78"/>
        <w:gridCol w:w="3547"/>
        <w:gridCol w:w="1539"/>
        <w:gridCol w:w="1541"/>
        <w:gridCol w:w="1539"/>
        <w:gridCol w:w="1461"/>
      </w:tblGrid>
      <w:tr w:rsidR="00021147" w:rsidRPr="00A03470" w:rsidTr="008964B5">
        <w:trPr>
          <w:trHeight w:val="600"/>
        </w:trPr>
        <w:tc>
          <w:tcPr>
            <w:tcW w:w="283" w:type="pct"/>
            <w:shd w:val="clear" w:color="auto" w:fill="D9D9D9" w:themeFill="background1" w:themeFillShade="D9"/>
            <w:noWrap/>
            <w:vAlign w:val="center"/>
            <w:hideMark/>
          </w:tcPr>
          <w:p w:rsidR="00021147" w:rsidRPr="002D6C9B" w:rsidRDefault="00021147" w:rsidP="008964B5">
            <w:pPr>
              <w:jc w:val="center"/>
              <w:rPr>
                <w:rFonts w:ascii="Book Antiqua" w:hAnsi="Book Antiqua"/>
                <w:b/>
                <w:bCs/>
                <w:color w:val="000000"/>
                <w:sz w:val="18"/>
                <w:szCs w:val="18"/>
              </w:rPr>
            </w:pPr>
            <w:r w:rsidRPr="002D6C9B">
              <w:rPr>
                <w:rFonts w:ascii="Book Antiqua" w:hAnsi="Book Antiqua"/>
                <w:b/>
                <w:bCs/>
                <w:color w:val="000000"/>
                <w:sz w:val="18"/>
                <w:szCs w:val="18"/>
              </w:rPr>
              <w:t>Item</w:t>
            </w:r>
          </w:p>
        </w:tc>
        <w:tc>
          <w:tcPr>
            <w:tcW w:w="1738" w:type="pct"/>
            <w:shd w:val="clear" w:color="auto" w:fill="D9D9D9" w:themeFill="background1" w:themeFillShade="D9"/>
            <w:noWrap/>
            <w:vAlign w:val="center"/>
            <w:hideMark/>
          </w:tcPr>
          <w:p w:rsidR="00021147" w:rsidRPr="002D6C9B" w:rsidRDefault="00021147" w:rsidP="008964B5">
            <w:pPr>
              <w:jc w:val="both"/>
              <w:rPr>
                <w:rFonts w:ascii="Book Antiqua" w:hAnsi="Book Antiqua"/>
                <w:b/>
                <w:bCs/>
                <w:color w:val="000000"/>
                <w:sz w:val="18"/>
                <w:szCs w:val="18"/>
              </w:rPr>
            </w:pPr>
            <w:r w:rsidRPr="002D6C9B">
              <w:rPr>
                <w:rFonts w:ascii="Book Antiqua" w:hAnsi="Book Antiqua"/>
                <w:b/>
                <w:bCs/>
                <w:color w:val="000000"/>
                <w:sz w:val="18"/>
                <w:szCs w:val="18"/>
              </w:rPr>
              <w:t>Descrição</w:t>
            </w:r>
          </w:p>
        </w:tc>
        <w:tc>
          <w:tcPr>
            <w:tcW w:w="754" w:type="pct"/>
            <w:shd w:val="clear" w:color="auto" w:fill="D9D9D9" w:themeFill="background1" w:themeFillShade="D9"/>
            <w:noWrap/>
            <w:vAlign w:val="center"/>
            <w:hideMark/>
          </w:tcPr>
          <w:p w:rsidR="00021147" w:rsidRPr="002D6C9B" w:rsidRDefault="00021147" w:rsidP="008964B5">
            <w:pPr>
              <w:jc w:val="center"/>
              <w:rPr>
                <w:rFonts w:ascii="Book Antiqua" w:hAnsi="Book Antiqua"/>
                <w:b/>
                <w:bCs/>
                <w:color w:val="000000"/>
                <w:sz w:val="18"/>
                <w:szCs w:val="18"/>
              </w:rPr>
            </w:pPr>
            <w:r w:rsidRPr="002D6C9B">
              <w:rPr>
                <w:rFonts w:ascii="Book Antiqua" w:hAnsi="Book Antiqua"/>
                <w:b/>
                <w:bCs/>
                <w:color w:val="000000"/>
                <w:sz w:val="18"/>
                <w:szCs w:val="18"/>
              </w:rPr>
              <w:t>Quantidade</w:t>
            </w:r>
          </w:p>
        </w:tc>
        <w:tc>
          <w:tcPr>
            <w:tcW w:w="755" w:type="pct"/>
            <w:shd w:val="clear" w:color="auto" w:fill="D9D9D9" w:themeFill="background1" w:themeFillShade="D9"/>
            <w:vAlign w:val="center"/>
          </w:tcPr>
          <w:p w:rsidR="00021147" w:rsidRPr="002D6C9B" w:rsidRDefault="00021147" w:rsidP="008964B5">
            <w:pPr>
              <w:jc w:val="center"/>
              <w:rPr>
                <w:rFonts w:ascii="Book Antiqua" w:hAnsi="Book Antiqua"/>
                <w:b/>
                <w:bCs/>
                <w:color w:val="000000"/>
                <w:sz w:val="18"/>
                <w:szCs w:val="18"/>
              </w:rPr>
            </w:pPr>
            <w:r w:rsidRPr="002D6C9B">
              <w:rPr>
                <w:rFonts w:ascii="Book Antiqua" w:hAnsi="Book Antiqua"/>
                <w:b/>
                <w:bCs/>
                <w:color w:val="000000"/>
                <w:sz w:val="18"/>
                <w:szCs w:val="18"/>
              </w:rPr>
              <w:t xml:space="preserve"> Valor Máximo Unitário</w:t>
            </w:r>
          </w:p>
        </w:tc>
        <w:tc>
          <w:tcPr>
            <w:tcW w:w="754" w:type="pct"/>
            <w:shd w:val="clear" w:color="auto" w:fill="D9D9D9" w:themeFill="background1" w:themeFillShade="D9"/>
            <w:vAlign w:val="center"/>
          </w:tcPr>
          <w:p w:rsidR="00021147" w:rsidRPr="00A03470" w:rsidRDefault="00021147" w:rsidP="008964B5">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Valor Unitário Cotado</w:t>
            </w:r>
          </w:p>
        </w:tc>
        <w:tc>
          <w:tcPr>
            <w:tcW w:w="716" w:type="pct"/>
            <w:shd w:val="clear" w:color="auto" w:fill="D9D9D9" w:themeFill="background1" w:themeFillShade="D9"/>
            <w:vAlign w:val="center"/>
          </w:tcPr>
          <w:p w:rsidR="00021147" w:rsidRPr="00A03470" w:rsidRDefault="00021147" w:rsidP="008964B5">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Marca</w:t>
            </w:r>
          </w:p>
        </w:tc>
      </w:tr>
      <w:tr w:rsidR="00021147" w:rsidRPr="00A03470" w:rsidTr="008964B5">
        <w:trPr>
          <w:trHeight w:val="853"/>
        </w:trPr>
        <w:tc>
          <w:tcPr>
            <w:tcW w:w="283" w:type="pct"/>
            <w:shd w:val="clear" w:color="auto" w:fill="D9D9D9" w:themeFill="background1" w:themeFillShade="D9"/>
            <w:noWrap/>
            <w:vAlign w:val="center"/>
            <w:hideMark/>
          </w:tcPr>
          <w:p w:rsidR="00021147" w:rsidRPr="002D6C9B" w:rsidRDefault="00021147" w:rsidP="008964B5">
            <w:pPr>
              <w:jc w:val="center"/>
              <w:rPr>
                <w:rFonts w:ascii="Book Antiqua" w:hAnsi="Book Antiqua"/>
                <w:b/>
                <w:bCs/>
                <w:color w:val="000000"/>
                <w:sz w:val="18"/>
                <w:szCs w:val="18"/>
              </w:rPr>
            </w:pPr>
            <w:r w:rsidRPr="002D6C9B">
              <w:rPr>
                <w:rFonts w:ascii="Book Antiqua" w:hAnsi="Book Antiqua"/>
                <w:b/>
                <w:bCs/>
                <w:color w:val="000000"/>
                <w:sz w:val="18"/>
                <w:szCs w:val="18"/>
              </w:rPr>
              <w:t>1</w:t>
            </w:r>
          </w:p>
        </w:tc>
        <w:tc>
          <w:tcPr>
            <w:tcW w:w="1738" w:type="pct"/>
            <w:shd w:val="clear" w:color="auto" w:fill="auto"/>
            <w:hideMark/>
          </w:tcPr>
          <w:p w:rsidR="00021147" w:rsidRPr="002D6C9B" w:rsidRDefault="00021147" w:rsidP="008964B5">
            <w:pPr>
              <w:jc w:val="both"/>
              <w:rPr>
                <w:rFonts w:ascii="Book Antiqua" w:hAnsi="Book Antiqua"/>
                <w:color w:val="000000"/>
                <w:sz w:val="18"/>
                <w:szCs w:val="18"/>
              </w:rPr>
            </w:pPr>
            <w:r w:rsidRPr="002D6C9B">
              <w:rPr>
                <w:rFonts w:ascii="Book Antiqua" w:hAnsi="Book Antiqua"/>
                <w:b/>
                <w:bCs/>
                <w:color w:val="000000"/>
                <w:sz w:val="18"/>
                <w:szCs w:val="18"/>
                <w:u w:val="single"/>
              </w:rPr>
              <w:t>Unid.</w:t>
            </w:r>
            <w:r w:rsidRPr="002D6C9B">
              <w:rPr>
                <w:rFonts w:ascii="Book Antiqua" w:hAnsi="Book Antiqua"/>
                <w:color w:val="000000"/>
                <w:sz w:val="18"/>
                <w:szCs w:val="18"/>
              </w:rPr>
              <w:br/>
              <w:t>Kit Lanches Prontos (Tipo 01) Para 10 pessoas.</w:t>
            </w:r>
            <w:r w:rsidRPr="002D6C9B">
              <w:rPr>
                <w:rFonts w:ascii="Book Antiqua" w:hAnsi="Book Antiqua"/>
                <w:color w:val="000000"/>
                <w:sz w:val="18"/>
                <w:szCs w:val="18"/>
              </w:rPr>
              <w:br/>
              <w:t>Composto de: 07 mini esfirra (carne, frango ou pizza), 07 doguinho, 07 mini pão de batata com catupiry, 07 pão de queijo, 07 sanduíche de presunto e queijo, 07 croissant salgado, 10 banana caturra, (lisa, com diâmetro mínimo de 3cm, comprimento mínimo de 12cm e cor amarelada, sem manchas pretas). 10 fatias de bolo Ingglês, 10 croissant doce (goiaba ou chocolate), 500g de cuca, 04 litros de suco gelado (O suco deverá ser fornecido em embalagem tipo longa viva de 1 litro). Os produtos deverão ser acondicionados em bandejas descartáveis preferencialmente em papelão laminado: uma para cada tipo de produto; embaladas com papel ou filme.</w:t>
            </w:r>
          </w:p>
        </w:tc>
        <w:tc>
          <w:tcPr>
            <w:tcW w:w="754" w:type="pct"/>
            <w:shd w:val="clear" w:color="auto" w:fill="auto"/>
            <w:vAlign w:val="center"/>
            <w:hideMark/>
          </w:tcPr>
          <w:p w:rsidR="00021147" w:rsidRPr="002D6C9B" w:rsidRDefault="00021147" w:rsidP="008964B5">
            <w:pPr>
              <w:jc w:val="center"/>
              <w:rPr>
                <w:rFonts w:ascii="Book Antiqua" w:hAnsi="Book Antiqua"/>
                <w:b/>
                <w:bCs/>
                <w:color w:val="000000"/>
                <w:sz w:val="18"/>
                <w:szCs w:val="18"/>
              </w:rPr>
            </w:pPr>
            <w:r w:rsidRPr="002D6C9B">
              <w:rPr>
                <w:rFonts w:ascii="Book Antiqua" w:hAnsi="Book Antiqua"/>
                <w:b/>
                <w:bCs/>
                <w:color w:val="000000"/>
                <w:sz w:val="18"/>
                <w:szCs w:val="18"/>
              </w:rPr>
              <w:t>100</w:t>
            </w:r>
          </w:p>
        </w:tc>
        <w:tc>
          <w:tcPr>
            <w:tcW w:w="755" w:type="pct"/>
            <w:vAlign w:val="center"/>
          </w:tcPr>
          <w:p w:rsidR="00021147" w:rsidRPr="002D6C9B" w:rsidRDefault="00021147" w:rsidP="008964B5">
            <w:pPr>
              <w:jc w:val="both"/>
              <w:rPr>
                <w:rFonts w:ascii="Book Antiqua" w:hAnsi="Book Antiqua"/>
                <w:b/>
                <w:bCs/>
                <w:color w:val="000000"/>
                <w:sz w:val="18"/>
                <w:szCs w:val="18"/>
              </w:rPr>
            </w:pPr>
            <w:r w:rsidRPr="002D6C9B">
              <w:rPr>
                <w:rFonts w:ascii="Book Antiqua" w:hAnsi="Book Antiqua"/>
                <w:b/>
                <w:bCs/>
                <w:color w:val="000000"/>
                <w:sz w:val="18"/>
                <w:szCs w:val="18"/>
              </w:rPr>
              <w:t xml:space="preserve"> R$      183,32 </w:t>
            </w:r>
          </w:p>
        </w:tc>
        <w:tc>
          <w:tcPr>
            <w:tcW w:w="754" w:type="pct"/>
            <w:vAlign w:val="center"/>
          </w:tcPr>
          <w:p w:rsidR="00021147" w:rsidRPr="00A03470" w:rsidRDefault="00021147" w:rsidP="008964B5">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vAlign w:val="center"/>
          </w:tcPr>
          <w:p w:rsidR="00021147" w:rsidRPr="00A03470" w:rsidRDefault="00021147" w:rsidP="008964B5">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21147" w:rsidRPr="00A03470" w:rsidTr="008964B5">
        <w:trPr>
          <w:trHeight w:val="795"/>
        </w:trPr>
        <w:tc>
          <w:tcPr>
            <w:tcW w:w="283" w:type="pct"/>
            <w:shd w:val="clear" w:color="auto" w:fill="D9D9D9" w:themeFill="background1" w:themeFillShade="D9"/>
            <w:noWrap/>
            <w:vAlign w:val="center"/>
            <w:hideMark/>
          </w:tcPr>
          <w:p w:rsidR="00021147" w:rsidRPr="002D6C9B" w:rsidRDefault="00021147" w:rsidP="008964B5">
            <w:pPr>
              <w:jc w:val="center"/>
              <w:rPr>
                <w:rFonts w:ascii="Book Antiqua" w:hAnsi="Book Antiqua"/>
                <w:b/>
                <w:bCs/>
                <w:color w:val="000000"/>
                <w:sz w:val="18"/>
                <w:szCs w:val="18"/>
              </w:rPr>
            </w:pPr>
            <w:r w:rsidRPr="002D6C9B">
              <w:rPr>
                <w:rFonts w:ascii="Book Antiqua" w:hAnsi="Book Antiqua"/>
                <w:b/>
                <w:bCs/>
                <w:color w:val="000000"/>
                <w:sz w:val="18"/>
                <w:szCs w:val="18"/>
              </w:rPr>
              <w:t>2</w:t>
            </w:r>
          </w:p>
        </w:tc>
        <w:tc>
          <w:tcPr>
            <w:tcW w:w="1738" w:type="pct"/>
            <w:shd w:val="clear" w:color="auto" w:fill="auto"/>
            <w:hideMark/>
          </w:tcPr>
          <w:p w:rsidR="00021147" w:rsidRPr="002D6C9B" w:rsidRDefault="00021147" w:rsidP="008964B5">
            <w:pPr>
              <w:jc w:val="both"/>
              <w:rPr>
                <w:rFonts w:ascii="Book Antiqua" w:hAnsi="Book Antiqua"/>
                <w:color w:val="000000"/>
                <w:sz w:val="18"/>
                <w:szCs w:val="18"/>
              </w:rPr>
            </w:pPr>
            <w:r w:rsidRPr="002D6C9B">
              <w:rPr>
                <w:rFonts w:ascii="Book Antiqua" w:hAnsi="Book Antiqua"/>
                <w:b/>
                <w:bCs/>
                <w:color w:val="000000"/>
                <w:sz w:val="18"/>
                <w:szCs w:val="18"/>
                <w:u w:val="single"/>
              </w:rPr>
              <w:t>Unid.</w:t>
            </w:r>
            <w:r w:rsidRPr="002D6C9B">
              <w:rPr>
                <w:rFonts w:ascii="Book Antiqua" w:hAnsi="Book Antiqua"/>
                <w:color w:val="000000"/>
                <w:sz w:val="18"/>
                <w:szCs w:val="18"/>
              </w:rPr>
              <w:br/>
              <w:t>Kit Lanches Prontos (Tipo 02) Para 15 pessoas.</w:t>
            </w:r>
            <w:r w:rsidRPr="002D6C9B">
              <w:rPr>
                <w:rFonts w:ascii="Book Antiqua" w:hAnsi="Book Antiqua"/>
                <w:color w:val="000000"/>
                <w:sz w:val="18"/>
                <w:szCs w:val="18"/>
              </w:rPr>
              <w:br/>
              <w:t xml:space="preserve">Composto de: 10 mini esfirra (carne, frango ou pizza), 10 doguinho, 10 mini pão de batata com catupiry, 11 pão de queijo, 11 sanduíche de presunto e queijo, 11 croissant salgado, 15 banana caturra, (lisa, com diâmetro mínimo de 3cm, </w:t>
            </w:r>
            <w:r w:rsidRPr="002D6C9B">
              <w:rPr>
                <w:rFonts w:ascii="Book Antiqua" w:hAnsi="Book Antiqua"/>
                <w:color w:val="000000"/>
                <w:sz w:val="18"/>
                <w:szCs w:val="18"/>
              </w:rPr>
              <w:lastRenderedPageBreak/>
              <w:t>comprimento mínimo de 12cm e cor amarelada, sem manchas pretas). 15 fatias de bolo Ingglês, 15 croissant doce (goiaba ou chocolate), 700g de cuca, 06 litros de suco gelado (O suco deverá ser fornecido em embalagem tipo longa viva de 1 litro). Os produtos deverão ser acondicionados em bandejas descartáveis preferencialmente em papelão laminado: uma para cada tipo de produto; embaladas com papel ou filme.</w:t>
            </w:r>
          </w:p>
        </w:tc>
        <w:tc>
          <w:tcPr>
            <w:tcW w:w="754" w:type="pct"/>
            <w:shd w:val="clear" w:color="auto" w:fill="auto"/>
            <w:vAlign w:val="center"/>
            <w:hideMark/>
          </w:tcPr>
          <w:p w:rsidR="00021147" w:rsidRPr="002D6C9B" w:rsidRDefault="00021147" w:rsidP="008964B5">
            <w:pPr>
              <w:jc w:val="center"/>
              <w:rPr>
                <w:rFonts w:ascii="Book Antiqua" w:hAnsi="Book Antiqua"/>
                <w:b/>
                <w:bCs/>
                <w:color w:val="000000"/>
                <w:sz w:val="18"/>
                <w:szCs w:val="18"/>
              </w:rPr>
            </w:pPr>
            <w:r w:rsidRPr="002D6C9B">
              <w:rPr>
                <w:rFonts w:ascii="Book Antiqua" w:hAnsi="Book Antiqua"/>
                <w:b/>
                <w:bCs/>
                <w:color w:val="000000"/>
                <w:sz w:val="18"/>
                <w:szCs w:val="18"/>
              </w:rPr>
              <w:lastRenderedPageBreak/>
              <w:t>115</w:t>
            </w:r>
          </w:p>
        </w:tc>
        <w:tc>
          <w:tcPr>
            <w:tcW w:w="755" w:type="pct"/>
            <w:vAlign w:val="center"/>
          </w:tcPr>
          <w:p w:rsidR="00021147" w:rsidRPr="002D6C9B" w:rsidRDefault="00021147" w:rsidP="008964B5">
            <w:pPr>
              <w:jc w:val="both"/>
              <w:rPr>
                <w:rFonts w:ascii="Book Antiqua" w:hAnsi="Book Antiqua"/>
                <w:b/>
                <w:bCs/>
                <w:color w:val="000000"/>
                <w:sz w:val="18"/>
                <w:szCs w:val="18"/>
              </w:rPr>
            </w:pPr>
            <w:r w:rsidRPr="002D6C9B">
              <w:rPr>
                <w:rFonts w:ascii="Book Antiqua" w:hAnsi="Book Antiqua"/>
                <w:b/>
                <w:bCs/>
                <w:color w:val="000000"/>
                <w:sz w:val="18"/>
                <w:szCs w:val="18"/>
              </w:rPr>
              <w:t xml:space="preserve"> R$      276,37 </w:t>
            </w:r>
          </w:p>
        </w:tc>
        <w:tc>
          <w:tcPr>
            <w:tcW w:w="754" w:type="pct"/>
            <w:vAlign w:val="center"/>
          </w:tcPr>
          <w:p w:rsidR="00021147" w:rsidRPr="00A03470" w:rsidRDefault="00021147" w:rsidP="008964B5">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vAlign w:val="center"/>
          </w:tcPr>
          <w:p w:rsidR="00021147" w:rsidRPr="00A03470" w:rsidRDefault="00021147" w:rsidP="008964B5">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21147" w:rsidRPr="00A03470" w:rsidTr="008964B5">
        <w:trPr>
          <w:trHeight w:val="893"/>
        </w:trPr>
        <w:tc>
          <w:tcPr>
            <w:tcW w:w="283" w:type="pct"/>
            <w:shd w:val="clear" w:color="auto" w:fill="D9D9D9" w:themeFill="background1" w:themeFillShade="D9"/>
            <w:noWrap/>
            <w:vAlign w:val="center"/>
            <w:hideMark/>
          </w:tcPr>
          <w:p w:rsidR="00021147" w:rsidRPr="002D6C9B" w:rsidRDefault="00021147" w:rsidP="008964B5">
            <w:pPr>
              <w:jc w:val="center"/>
              <w:rPr>
                <w:rFonts w:ascii="Book Antiqua" w:hAnsi="Book Antiqua"/>
                <w:b/>
                <w:bCs/>
                <w:color w:val="000000"/>
                <w:sz w:val="18"/>
                <w:szCs w:val="18"/>
              </w:rPr>
            </w:pPr>
            <w:r w:rsidRPr="002D6C9B">
              <w:rPr>
                <w:rFonts w:ascii="Book Antiqua" w:hAnsi="Book Antiqua"/>
                <w:b/>
                <w:bCs/>
                <w:color w:val="000000"/>
                <w:sz w:val="18"/>
                <w:szCs w:val="18"/>
              </w:rPr>
              <w:lastRenderedPageBreak/>
              <w:t>3</w:t>
            </w:r>
          </w:p>
        </w:tc>
        <w:tc>
          <w:tcPr>
            <w:tcW w:w="1738" w:type="pct"/>
            <w:shd w:val="clear" w:color="auto" w:fill="auto"/>
            <w:hideMark/>
          </w:tcPr>
          <w:p w:rsidR="00021147" w:rsidRPr="002D6C9B" w:rsidRDefault="00021147" w:rsidP="008964B5">
            <w:pPr>
              <w:jc w:val="both"/>
              <w:rPr>
                <w:rFonts w:ascii="Book Antiqua" w:hAnsi="Book Antiqua"/>
                <w:color w:val="000000"/>
                <w:sz w:val="18"/>
                <w:szCs w:val="18"/>
              </w:rPr>
            </w:pPr>
            <w:r w:rsidRPr="002D6C9B">
              <w:rPr>
                <w:rFonts w:ascii="Book Antiqua" w:hAnsi="Book Antiqua"/>
                <w:b/>
                <w:bCs/>
                <w:color w:val="000000"/>
                <w:sz w:val="18"/>
                <w:szCs w:val="18"/>
                <w:u w:val="single"/>
              </w:rPr>
              <w:t>Unid.</w:t>
            </w:r>
            <w:r w:rsidRPr="002D6C9B">
              <w:rPr>
                <w:rFonts w:ascii="Book Antiqua" w:hAnsi="Book Antiqua"/>
                <w:color w:val="000000"/>
                <w:sz w:val="18"/>
                <w:szCs w:val="18"/>
              </w:rPr>
              <w:br/>
              <w:t>Lanche Tipo Cachorro Quente.</w:t>
            </w:r>
            <w:r w:rsidRPr="002D6C9B">
              <w:rPr>
                <w:rFonts w:ascii="Book Antiqua" w:hAnsi="Book Antiqua"/>
                <w:color w:val="000000"/>
                <w:sz w:val="18"/>
                <w:szCs w:val="18"/>
              </w:rPr>
              <w:br/>
              <w:t>Composto de: pão doce para cachorro quente, salsicha, molho de tomate e cebola. Os produtos deverão ser acondicionados em bandejas descartáveis preferencialmente em papelão laminado: embaladas com papel ou filme.</w:t>
            </w:r>
          </w:p>
        </w:tc>
        <w:tc>
          <w:tcPr>
            <w:tcW w:w="754" w:type="pct"/>
            <w:shd w:val="clear" w:color="auto" w:fill="auto"/>
            <w:vAlign w:val="center"/>
            <w:hideMark/>
          </w:tcPr>
          <w:p w:rsidR="00021147" w:rsidRPr="002D6C9B" w:rsidRDefault="00021147" w:rsidP="008964B5">
            <w:pPr>
              <w:jc w:val="center"/>
              <w:rPr>
                <w:rFonts w:ascii="Book Antiqua" w:hAnsi="Book Antiqua"/>
                <w:b/>
                <w:bCs/>
                <w:color w:val="000000"/>
                <w:sz w:val="18"/>
                <w:szCs w:val="18"/>
              </w:rPr>
            </w:pPr>
            <w:r w:rsidRPr="002D6C9B">
              <w:rPr>
                <w:rFonts w:ascii="Book Antiqua" w:hAnsi="Book Antiqua"/>
                <w:b/>
                <w:bCs/>
                <w:color w:val="000000"/>
                <w:sz w:val="18"/>
                <w:szCs w:val="18"/>
              </w:rPr>
              <w:t>1810</w:t>
            </w:r>
          </w:p>
        </w:tc>
        <w:tc>
          <w:tcPr>
            <w:tcW w:w="755" w:type="pct"/>
            <w:vAlign w:val="center"/>
          </w:tcPr>
          <w:p w:rsidR="00021147" w:rsidRPr="002D6C9B" w:rsidRDefault="00021147" w:rsidP="008964B5">
            <w:pPr>
              <w:jc w:val="both"/>
              <w:rPr>
                <w:rFonts w:ascii="Book Antiqua" w:hAnsi="Book Antiqua"/>
                <w:b/>
                <w:bCs/>
                <w:color w:val="000000"/>
                <w:sz w:val="18"/>
                <w:szCs w:val="18"/>
              </w:rPr>
            </w:pPr>
            <w:r w:rsidRPr="002D6C9B">
              <w:rPr>
                <w:rFonts w:ascii="Book Antiqua" w:hAnsi="Book Antiqua"/>
                <w:b/>
                <w:bCs/>
                <w:color w:val="000000"/>
                <w:sz w:val="18"/>
                <w:szCs w:val="18"/>
              </w:rPr>
              <w:t xml:space="preserve"> R$           5,63 </w:t>
            </w:r>
          </w:p>
        </w:tc>
        <w:tc>
          <w:tcPr>
            <w:tcW w:w="754" w:type="pct"/>
            <w:vAlign w:val="center"/>
          </w:tcPr>
          <w:p w:rsidR="00021147" w:rsidRPr="00A03470" w:rsidRDefault="00021147" w:rsidP="008964B5">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vAlign w:val="center"/>
          </w:tcPr>
          <w:p w:rsidR="00021147" w:rsidRPr="00A03470" w:rsidRDefault="00021147" w:rsidP="008964B5">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21147" w:rsidRPr="00A03470" w:rsidTr="008964B5">
        <w:trPr>
          <w:trHeight w:val="849"/>
        </w:trPr>
        <w:tc>
          <w:tcPr>
            <w:tcW w:w="283" w:type="pct"/>
            <w:shd w:val="clear" w:color="auto" w:fill="D9D9D9" w:themeFill="background1" w:themeFillShade="D9"/>
            <w:noWrap/>
            <w:vAlign w:val="center"/>
            <w:hideMark/>
          </w:tcPr>
          <w:p w:rsidR="00021147" w:rsidRPr="002D6C9B" w:rsidRDefault="00021147" w:rsidP="008964B5">
            <w:pPr>
              <w:jc w:val="center"/>
              <w:rPr>
                <w:rFonts w:ascii="Book Antiqua" w:hAnsi="Book Antiqua"/>
                <w:b/>
                <w:bCs/>
                <w:color w:val="000000"/>
                <w:sz w:val="18"/>
                <w:szCs w:val="18"/>
              </w:rPr>
            </w:pPr>
            <w:r w:rsidRPr="002D6C9B">
              <w:rPr>
                <w:rFonts w:ascii="Book Antiqua" w:hAnsi="Book Antiqua"/>
                <w:b/>
                <w:bCs/>
                <w:color w:val="000000"/>
                <w:sz w:val="18"/>
                <w:szCs w:val="18"/>
              </w:rPr>
              <w:t>4</w:t>
            </w:r>
          </w:p>
        </w:tc>
        <w:tc>
          <w:tcPr>
            <w:tcW w:w="1738" w:type="pct"/>
            <w:shd w:val="clear" w:color="auto" w:fill="auto"/>
            <w:hideMark/>
          </w:tcPr>
          <w:p w:rsidR="00021147" w:rsidRPr="002D6C9B" w:rsidRDefault="00021147" w:rsidP="008964B5">
            <w:pPr>
              <w:jc w:val="both"/>
              <w:rPr>
                <w:rFonts w:ascii="Book Antiqua" w:hAnsi="Book Antiqua"/>
                <w:color w:val="000000"/>
                <w:sz w:val="18"/>
                <w:szCs w:val="18"/>
              </w:rPr>
            </w:pPr>
            <w:r w:rsidRPr="002D6C9B">
              <w:rPr>
                <w:rFonts w:ascii="Book Antiqua" w:hAnsi="Book Antiqua"/>
                <w:b/>
                <w:bCs/>
                <w:color w:val="000000"/>
                <w:sz w:val="18"/>
                <w:szCs w:val="18"/>
                <w:u w:val="single"/>
              </w:rPr>
              <w:t>Unid.</w:t>
            </w:r>
            <w:r w:rsidRPr="002D6C9B">
              <w:rPr>
                <w:rFonts w:ascii="Book Antiqua" w:hAnsi="Book Antiqua"/>
                <w:color w:val="000000"/>
                <w:sz w:val="18"/>
                <w:szCs w:val="18"/>
              </w:rPr>
              <w:br/>
              <w:t>Lanche Tipo Sanduíche.</w:t>
            </w:r>
            <w:r w:rsidRPr="002D6C9B">
              <w:rPr>
                <w:rFonts w:ascii="Book Antiqua" w:hAnsi="Book Antiqua"/>
                <w:color w:val="000000"/>
                <w:sz w:val="18"/>
                <w:szCs w:val="18"/>
              </w:rPr>
              <w:br/>
              <w:t>Composto de: pão para lanche, presunto, queijo, margarina ou maionese. Os produtos deverão ser acondicionados em bandejas descartáveis preferencialmente em papelão laminado: embaladas com papel ou filme.</w:t>
            </w:r>
          </w:p>
        </w:tc>
        <w:tc>
          <w:tcPr>
            <w:tcW w:w="754" w:type="pct"/>
            <w:shd w:val="clear" w:color="auto" w:fill="auto"/>
            <w:vAlign w:val="center"/>
            <w:hideMark/>
          </w:tcPr>
          <w:p w:rsidR="00021147" w:rsidRPr="002D6C9B" w:rsidRDefault="00021147" w:rsidP="008964B5">
            <w:pPr>
              <w:jc w:val="center"/>
              <w:rPr>
                <w:rFonts w:ascii="Book Antiqua" w:hAnsi="Book Antiqua"/>
                <w:b/>
                <w:bCs/>
                <w:color w:val="000000"/>
                <w:sz w:val="18"/>
                <w:szCs w:val="18"/>
              </w:rPr>
            </w:pPr>
            <w:r w:rsidRPr="002D6C9B">
              <w:rPr>
                <w:rFonts w:ascii="Book Antiqua" w:hAnsi="Book Antiqua"/>
                <w:b/>
                <w:bCs/>
                <w:color w:val="000000"/>
                <w:sz w:val="18"/>
                <w:szCs w:val="18"/>
              </w:rPr>
              <w:t>2510</w:t>
            </w:r>
          </w:p>
        </w:tc>
        <w:tc>
          <w:tcPr>
            <w:tcW w:w="755" w:type="pct"/>
            <w:vAlign w:val="center"/>
          </w:tcPr>
          <w:p w:rsidR="00021147" w:rsidRPr="002D6C9B" w:rsidRDefault="00021147" w:rsidP="008964B5">
            <w:pPr>
              <w:jc w:val="both"/>
              <w:rPr>
                <w:rFonts w:ascii="Book Antiqua" w:hAnsi="Book Antiqua"/>
                <w:b/>
                <w:bCs/>
                <w:color w:val="000000"/>
                <w:sz w:val="18"/>
                <w:szCs w:val="18"/>
              </w:rPr>
            </w:pPr>
            <w:r w:rsidRPr="002D6C9B">
              <w:rPr>
                <w:rFonts w:ascii="Book Antiqua" w:hAnsi="Book Antiqua"/>
                <w:b/>
                <w:bCs/>
                <w:color w:val="000000"/>
                <w:sz w:val="18"/>
                <w:szCs w:val="18"/>
              </w:rPr>
              <w:t xml:space="preserve"> R$           5,41 </w:t>
            </w:r>
          </w:p>
        </w:tc>
        <w:tc>
          <w:tcPr>
            <w:tcW w:w="754" w:type="pct"/>
            <w:vAlign w:val="center"/>
          </w:tcPr>
          <w:p w:rsidR="00021147" w:rsidRPr="00A03470" w:rsidRDefault="00021147" w:rsidP="008964B5">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vAlign w:val="center"/>
          </w:tcPr>
          <w:p w:rsidR="00021147" w:rsidRPr="00A03470" w:rsidRDefault="00021147" w:rsidP="008964B5">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21147" w:rsidRPr="00A03470" w:rsidTr="008964B5">
        <w:trPr>
          <w:trHeight w:val="1065"/>
        </w:trPr>
        <w:tc>
          <w:tcPr>
            <w:tcW w:w="283" w:type="pct"/>
            <w:shd w:val="clear" w:color="auto" w:fill="D9D9D9" w:themeFill="background1" w:themeFillShade="D9"/>
            <w:noWrap/>
            <w:vAlign w:val="center"/>
            <w:hideMark/>
          </w:tcPr>
          <w:p w:rsidR="00021147" w:rsidRPr="002D6C9B" w:rsidRDefault="00021147" w:rsidP="008964B5">
            <w:pPr>
              <w:jc w:val="center"/>
              <w:rPr>
                <w:rFonts w:ascii="Book Antiqua" w:hAnsi="Book Antiqua"/>
                <w:b/>
                <w:bCs/>
                <w:color w:val="000000"/>
                <w:sz w:val="18"/>
                <w:szCs w:val="18"/>
              </w:rPr>
            </w:pPr>
            <w:r w:rsidRPr="002D6C9B">
              <w:rPr>
                <w:rFonts w:ascii="Book Antiqua" w:hAnsi="Book Antiqua"/>
                <w:b/>
                <w:bCs/>
                <w:color w:val="000000"/>
                <w:sz w:val="18"/>
                <w:szCs w:val="18"/>
              </w:rPr>
              <w:t>5</w:t>
            </w:r>
          </w:p>
        </w:tc>
        <w:tc>
          <w:tcPr>
            <w:tcW w:w="1738" w:type="pct"/>
            <w:shd w:val="clear" w:color="auto" w:fill="auto"/>
            <w:hideMark/>
          </w:tcPr>
          <w:p w:rsidR="00021147" w:rsidRPr="002D6C9B" w:rsidRDefault="00021147" w:rsidP="008964B5">
            <w:pPr>
              <w:jc w:val="both"/>
              <w:rPr>
                <w:rFonts w:ascii="Book Antiqua" w:hAnsi="Book Antiqua"/>
                <w:color w:val="000000"/>
                <w:sz w:val="18"/>
                <w:szCs w:val="18"/>
              </w:rPr>
            </w:pPr>
            <w:r w:rsidRPr="002D6C9B">
              <w:rPr>
                <w:rFonts w:ascii="Book Antiqua" w:hAnsi="Book Antiqua"/>
                <w:b/>
                <w:bCs/>
                <w:color w:val="000000"/>
                <w:sz w:val="18"/>
                <w:szCs w:val="18"/>
                <w:u w:val="single"/>
              </w:rPr>
              <w:t>Unid.</w:t>
            </w:r>
            <w:r w:rsidRPr="002D6C9B">
              <w:rPr>
                <w:rFonts w:ascii="Book Antiqua" w:hAnsi="Book Antiqua"/>
                <w:color w:val="000000"/>
                <w:sz w:val="18"/>
                <w:szCs w:val="18"/>
              </w:rPr>
              <w:br/>
              <w:t>Lanche Tipo Pão de Queijo.</w:t>
            </w:r>
            <w:r w:rsidRPr="002D6C9B">
              <w:rPr>
                <w:rFonts w:ascii="Book Antiqua" w:hAnsi="Book Antiqua"/>
                <w:color w:val="000000"/>
                <w:sz w:val="18"/>
                <w:szCs w:val="18"/>
              </w:rPr>
              <w:br/>
              <w:t>Massa composta com os seguintes ingredientes: ovo, polvilho azedo, aroma sabor queijo, leite, óleo de soja e sal. 50g por unidade. Assado. Os produtos deverão ser acondicionados em bandejas descartáveis preferencialmente em papelão laminado: embaladas com papel ou filme.</w:t>
            </w:r>
          </w:p>
        </w:tc>
        <w:tc>
          <w:tcPr>
            <w:tcW w:w="754" w:type="pct"/>
            <w:shd w:val="clear" w:color="auto" w:fill="auto"/>
            <w:vAlign w:val="center"/>
            <w:hideMark/>
          </w:tcPr>
          <w:p w:rsidR="00021147" w:rsidRPr="002D6C9B" w:rsidRDefault="00021147" w:rsidP="008964B5">
            <w:pPr>
              <w:jc w:val="center"/>
              <w:rPr>
                <w:rFonts w:ascii="Book Antiqua" w:hAnsi="Book Antiqua"/>
                <w:b/>
                <w:bCs/>
                <w:color w:val="000000"/>
                <w:sz w:val="18"/>
                <w:szCs w:val="18"/>
              </w:rPr>
            </w:pPr>
            <w:r w:rsidRPr="002D6C9B">
              <w:rPr>
                <w:rFonts w:ascii="Book Antiqua" w:hAnsi="Book Antiqua"/>
                <w:b/>
                <w:bCs/>
                <w:color w:val="000000"/>
                <w:sz w:val="18"/>
                <w:szCs w:val="18"/>
              </w:rPr>
              <w:t>4010</w:t>
            </w:r>
          </w:p>
        </w:tc>
        <w:tc>
          <w:tcPr>
            <w:tcW w:w="755" w:type="pct"/>
            <w:vAlign w:val="center"/>
          </w:tcPr>
          <w:p w:rsidR="00021147" w:rsidRPr="002D6C9B" w:rsidRDefault="00021147" w:rsidP="008964B5">
            <w:pPr>
              <w:jc w:val="both"/>
              <w:rPr>
                <w:rFonts w:ascii="Book Antiqua" w:hAnsi="Book Antiqua"/>
                <w:b/>
                <w:bCs/>
                <w:color w:val="000000"/>
                <w:sz w:val="18"/>
                <w:szCs w:val="18"/>
              </w:rPr>
            </w:pPr>
            <w:r w:rsidRPr="002D6C9B">
              <w:rPr>
                <w:rFonts w:ascii="Book Antiqua" w:hAnsi="Book Antiqua"/>
                <w:b/>
                <w:bCs/>
                <w:color w:val="000000"/>
                <w:sz w:val="18"/>
                <w:szCs w:val="18"/>
              </w:rPr>
              <w:t xml:space="preserve"> R$           3,04 </w:t>
            </w:r>
          </w:p>
        </w:tc>
        <w:tc>
          <w:tcPr>
            <w:tcW w:w="754" w:type="pct"/>
            <w:vAlign w:val="center"/>
          </w:tcPr>
          <w:p w:rsidR="00021147" w:rsidRPr="00A03470" w:rsidRDefault="00021147" w:rsidP="008964B5">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vAlign w:val="center"/>
          </w:tcPr>
          <w:p w:rsidR="00021147" w:rsidRPr="00A03470" w:rsidRDefault="00021147" w:rsidP="008964B5">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21147" w:rsidRPr="00A03470" w:rsidTr="008964B5">
        <w:trPr>
          <w:trHeight w:val="472"/>
        </w:trPr>
        <w:tc>
          <w:tcPr>
            <w:tcW w:w="283" w:type="pct"/>
            <w:shd w:val="clear" w:color="auto" w:fill="D9D9D9" w:themeFill="background1" w:themeFillShade="D9"/>
            <w:noWrap/>
            <w:vAlign w:val="center"/>
            <w:hideMark/>
          </w:tcPr>
          <w:p w:rsidR="00021147" w:rsidRPr="002D6C9B" w:rsidRDefault="00021147" w:rsidP="008964B5">
            <w:pPr>
              <w:jc w:val="center"/>
              <w:rPr>
                <w:rFonts w:ascii="Book Antiqua" w:hAnsi="Book Antiqua"/>
                <w:b/>
                <w:bCs/>
                <w:color w:val="000000"/>
                <w:sz w:val="18"/>
                <w:szCs w:val="18"/>
              </w:rPr>
            </w:pPr>
            <w:r w:rsidRPr="002D6C9B">
              <w:rPr>
                <w:rFonts w:ascii="Book Antiqua" w:hAnsi="Book Antiqua"/>
                <w:b/>
                <w:bCs/>
                <w:color w:val="000000"/>
                <w:sz w:val="18"/>
                <w:szCs w:val="18"/>
              </w:rPr>
              <w:t>6</w:t>
            </w:r>
          </w:p>
        </w:tc>
        <w:tc>
          <w:tcPr>
            <w:tcW w:w="1738" w:type="pct"/>
            <w:shd w:val="clear" w:color="auto" w:fill="auto"/>
            <w:hideMark/>
          </w:tcPr>
          <w:p w:rsidR="00021147" w:rsidRPr="002D6C9B" w:rsidRDefault="00021147" w:rsidP="008964B5">
            <w:pPr>
              <w:jc w:val="both"/>
              <w:rPr>
                <w:rFonts w:ascii="Book Antiqua" w:hAnsi="Book Antiqua"/>
                <w:color w:val="000000"/>
                <w:sz w:val="18"/>
                <w:szCs w:val="18"/>
              </w:rPr>
            </w:pPr>
            <w:r w:rsidRPr="002D6C9B">
              <w:rPr>
                <w:rFonts w:ascii="Book Antiqua" w:hAnsi="Book Antiqua"/>
                <w:b/>
                <w:bCs/>
                <w:color w:val="000000"/>
                <w:sz w:val="18"/>
                <w:szCs w:val="18"/>
                <w:u w:val="single"/>
              </w:rPr>
              <w:t>Kg</w:t>
            </w:r>
            <w:r w:rsidRPr="002D6C9B">
              <w:rPr>
                <w:rFonts w:ascii="Book Antiqua" w:hAnsi="Book Antiqua"/>
                <w:color w:val="000000"/>
                <w:sz w:val="18"/>
                <w:szCs w:val="18"/>
              </w:rPr>
              <w:br/>
              <w:t>Lanche Tipo Bolo Inglês.</w:t>
            </w:r>
            <w:r w:rsidRPr="002D6C9B">
              <w:rPr>
                <w:rFonts w:ascii="Book Antiqua" w:hAnsi="Book Antiqua"/>
                <w:color w:val="000000"/>
                <w:sz w:val="18"/>
                <w:szCs w:val="18"/>
              </w:rPr>
              <w:br/>
              <w:t>Fatiado. Sabores diversos. Os produtos deverão ser acondicionados em bandejas descartáveis preferencialmente em papelão laminado: embaladas com papel ou filme.</w:t>
            </w:r>
          </w:p>
        </w:tc>
        <w:tc>
          <w:tcPr>
            <w:tcW w:w="754" w:type="pct"/>
            <w:shd w:val="clear" w:color="auto" w:fill="auto"/>
            <w:vAlign w:val="center"/>
            <w:hideMark/>
          </w:tcPr>
          <w:p w:rsidR="00021147" w:rsidRPr="002D6C9B" w:rsidRDefault="00021147" w:rsidP="008964B5">
            <w:pPr>
              <w:jc w:val="center"/>
              <w:rPr>
                <w:rFonts w:ascii="Book Antiqua" w:hAnsi="Book Antiqua"/>
                <w:b/>
                <w:bCs/>
                <w:color w:val="000000"/>
                <w:sz w:val="18"/>
                <w:szCs w:val="18"/>
              </w:rPr>
            </w:pPr>
            <w:r w:rsidRPr="002D6C9B">
              <w:rPr>
                <w:rFonts w:ascii="Book Antiqua" w:hAnsi="Book Antiqua"/>
                <w:b/>
                <w:bCs/>
                <w:color w:val="000000"/>
                <w:sz w:val="18"/>
                <w:szCs w:val="18"/>
              </w:rPr>
              <w:t>445</w:t>
            </w:r>
          </w:p>
        </w:tc>
        <w:tc>
          <w:tcPr>
            <w:tcW w:w="755" w:type="pct"/>
            <w:vAlign w:val="center"/>
          </w:tcPr>
          <w:p w:rsidR="00021147" w:rsidRPr="002D6C9B" w:rsidRDefault="00021147" w:rsidP="008964B5">
            <w:pPr>
              <w:jc w:val="both"/>
              <w:rPr>
                <w:rFonts w:ascii="Book Antiqua" w:hAnsi="Book Antiqua"/>
                <w:b/>
                <w:bCs/>
                <w:color w:val="000000"/>
                <w:sz w:val="18"/>
                <w:szCs w:val="18"/>
              </w:rPr>
            </w:pPr>
            <w:r w:rsidRPr="002D6C9B">
              <w:rPr>
                <w:rFonts w:ascii="Book Antiqua" w:hAnsi="Book Antiqua"/>
                <w:b/>
                <w:bCs/>
                <w:color w:val="000000"/>
                <w:sz w:val="18"/>
                <w:szCs w:val="18"/>
              </w:rPr>
              <w:t xml:space="preserve"> R$         17,80 </w:t>
            </w:r>
          </w:p>
        </w:tc>
        <w:tc>
          <w:tcPr>
            <w:tcW w:w="754" w:type="pct"/>
            <w:vAlign w:val="center"/>
          </w:tcPr>
          <w:p w:rsidR="00021147" w:rsidRPr="00A03470" w:rsidRDefault="00021147" w:rsidP="008964B5">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vAlign w:val="center"/>
          </w:tcPr>
          <w:p w:rsidR="00021147" w:rsidRPr="00A03470" w:rsidRDefault="00021147" w:rsidP="008964B5">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21147" w:rsidRPr="00A03470" w:rsidTr="008964B5">
        <w:trPr>
          <w:trHeight w:val="539"/>
        </w:trPr>
        <w:tc>
          <w:tcPr>
            <w:tcW w:w="283" w:type="pct"/>
            <w:shd w:val="clear" w:color="auto" w:fill="D9D9D9" w:themeFill="background1" w:themeFillShade="D9"/>
            <w:noWrap/>
            <w:vAlign w:val="center"/>
            <w:hideMark/>
          </w:tcPr>
          <w:p w:rsidR="00021147" w:rsidRPr="002D6C9B" w:rsidRDefault="00021147" w:rsidP="008964B5">
            <w:pPr>
              <w:jc w:val="center"/>
              <w:rPr>
                <w:rFonts w:ascii="Book Antiqua" w:hAnsi="Book Antiqua"/>
                <w:b/>
                <w:bCs/>
                <w:color w:val="000000"/>
                <w:sz w:val="18"/>
                <w:szCs w:val="18"/>
              </w:rPr>
            </w:pPr>
            <w:r w:rsidRPr="002D6C9B">
              <w:rPr>
                <w:rFonts w:ascii="Book Antiqua" w:hAnsi="Book Antiqua"/>
                <w:b/>
                <w:bCs/>
                <w:color w:val="000000"/>
                <w:sz w:val="18"/>
                <w:szCs w:val="18"/>
              </w:rPr>
              <w:t>7</w:t>
            </w:r>
          </w:p>
        </w:tc>
        <w:tc>
          <w:tcPr>
            <w:tcW w:w="1738" w:type="pct"/>
            <w:shd w:val="clear" w:color="auto" w:fill="auto"/>
            <w:hideMark/>
          </w:tcPr>
          <w:p w:rsidR="00021147" w:rsidRPr="002D6C9B" w:rsidRDefault="00021147" w:rsidP="008964B5">
            <w:pPr>
              <w:jc w:val="both"/>
              <w:rPr>
                <w:rFonts w:ascii="Book Antiqua" w:hAnsi="Book Antiqua"/>
                <w:color w:val="000000"/>
                <w:sz w:val="18"/>
                <w:szCs w:val="18"/>
              </w:rPr>
            </w:pPr>
            <w:r w:rsidRPr="002D6C9B">
              <w:rPr>
                <w:rFonts w:ascii="Book Antiqua" w:hAnsi="Book Antiqua"/>
                <w:b/>
                <w:bCs/>
                <w:color w:val="000000"/>
                <w:sz w:val="18"/>
                <w:szCs w:val="18"/>
                <w:u w:val="single"/>
              </w:rPr>
              <w:t>Pcte</w:t>
            </w:r>
            <w:r w:rsidRPr="002D6C9B">
              <w:rPr>
                <w:rFonts w:ascii="Book Antiqua" w:hAnsi="Book Antiqua"/>
                <w:color w:val="000000"/>
                <w:sz w:val="18"/>
                <w:szCs w:val="18"/>
              </w:rPr>
              <w:br/>
              <w:t>Bebida Láctea.</w:t>
            </w:r>
            <w:r w:rsidRPr="002D6C9B">
              <w:rPr>
                <w:rFonts w:ascii="Book Antiqua" w:hAnsi="Book Antiqua"/>
                <w:color w:val="000000"/>
                <w:sz w:val="18"/>
                <w:szCs w:val="18"/>
              </w:rPr>
              <w:br/>
              <w:t>Sem conservantes; embalagem plástica de 1000g; contendo o número de registro em órgão competente (SIM, SIE ou SIF), o modo de conservação e a data de validade impressos na embalagem. Conter informações nutricionais, nome e endereço do fabricante impressos na embalagem. Apresentar validade de no mínimo 3 (três) semanas a partir da data de entrega. Transportar a frio, em temperatura menor ou igual a 10°C.</w:t>
            </w:r>
          </w:p>
        </w:tc>
        <w:tc>
          <w:tcPr>
            <w:tcW w:w="754" w:type="pct"/>
            <w:shd w:val="clear" w:color="auto" w:fill="auto"/>
            <w:vAlign w:val="center"/>
            <w:hideMark/>
          </w:tcPr>
          <w:p w:rsidR="00021147" w:rsidRPr="002D6C9B" w:rsidRDefault="00021147" w:rsidP="008964B5">
            <w:pPr>
              <w:jc w:val="center"/>
              <w:rPr>
                <w:rFonts w:ascii="Book Antiqua" w:hAnsi="Book Antiqua"/>
                <w:b/>
                <w:bCs/>
                <w:color w:val="000000"/>
                <w:sz w:val="18"/>
                <w:szCs w:val="18"/>
              </w:rPr>
            </w:pPr>
            <w:r w:rsidRPr="002D6C9B">
              <w:rPr>
                <w:rFonts w:ascii="Book Antiqua" w:hAnsi="Book Antiqua"/>
                <w:b/>
                <w:bCs/>
                <w:color w:val="000000"/>
                <w:sz w:val="18"/>
                <w:szCs w:val="18"/>
              </w:rPr>
              <w:t>250</w:t>
            </w:r>
          </w:p>
        </w:tc>
        <w:tc>
          <w:tcPr>
            <w:tcW w:w="755" w:type="pct"/>
            <w:vAlign w:val="center"/>
          </w:tcPr>
          <w:p w:rsidR="00021147" w:rsidRPr="002D6C9B" w:rsidRDefault="00021147" w:rsidP="008964B5">
            <w:pPr>
              <w:jc w:val="both"/>
              <w:rPr>
                <w:rFonts w:ascii="Book Antiqua" w:hAnsi="Book Antiqua"/>
                <w:b/>
                <w:bCs/>
                <w:color w:val="000000"/>
                <w:sz w:val="18"/>
                <w:szCs w:val="18"/>
              </w:rPr>
            </w:pPr>
            <w:r w:rsidRPr="002D6C9B">
              <w:rPr>
                <w:rFonts w:ascii="Book Antiqua" w:hAnsi="Book Antiqua"/>
                <w:b/>
                <w:bCs/>
                <w:color w:val="000000"/>
                <w:sz w:val="18"/>
                <w:szCs w:val="18"/>
              </w:rPr>
              <w:t xml:space="preserve"> R$           5,75 </w:t>
            </w:r>
          </w:p>
        </w:tc>
        <w:tc>
          <w:tcPr>
            <w:tcW w:w="754" w:type="pct"/>
            <w:vAlign w:val="center"/>
          </w:tcPr>
          <w:p w:rsidR="00021147" w:rsidRPr="00A03470" w:rsidRDefault="00021147" w:rsidP="008964B5">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vAlign w:val="center"/>
          </w:tcPr>
          <w:p w:rsidR="00021147" w:rsidRPr="00A03470" w:rsidRDefault="00021147" w:rsidP="008964B5">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21147" w:rsidRPr="00A03470" w:rsidTr="008964B5">
        <w:trPr>
          <w:trHeight w:val="614"/>
        </w:trPr>
        <w:tc>
          <w:tcPr>
            <w:tcW w:w="283" w:type="pct"/>
            <w:shd w:val="clear" w:color="auto" w:fill="D9D9D9" w:themeFill="background1" w:themeFillShade="D9"/>
            <w:noWrap/>
            <w:vAlign w:val="center"/>
            <w:hideMark/>
          </w:tcPr>
          <w:p w:rsidR="00021147" w:rsidRPr="002D6C9B" w:rsidRDefault="00021147" w:rsidP="008964B5">
            <w:pPr>
              <w:jc w:val="center"/>
              <w:rPr>
                <w:rFonts w:ascii="Book Antiqua" w:hAnsi="Book Antiqua"/>
                <w:b/>
                <w:bCs/>
                <w:color w:val="000000"/>
                <w:sz w:val="18"/>
                <w:szCs w:val="18"/>
              </w:rPr>
            </w:pPr>
            <w:r w:rsidRPr="002D6C9B">
              <w:rPr>
                <w:rFonts w:ascii="Book Antiqua" w:hAnsi="Book Antiqua"/>
                <w:b/>
                <w:bCs/>
                <w:color w:val="000000"/>
                <w:sz w:val="18"/>
                <w:szCs w:val="18"/>
              </w:rPr>
              <w:t>8</w:t>
            </w:r>
          </w:p>
        </w:tc>
        <w:tc>
          <w:tcPr>
            <w:tcW w:w="1738" w:type="pct"/>
            <w:shd w:val="clear" w:color="auto" w:fill="auto"/>
            <w:hideMark/>
          </w:tcPr>
          <w:p w:rsidR="00021147" w:rsidRPr="002D6C9B" w:rsidRDefault="00021147" w:rsidP="008964B5">
            <w:pPr>
              <w:jc w:val="both"/>
              <w:rPr>
                <w:rFonts w:ascii="Book Antiqua" w:hAnsi="Book Antiqua"/>
                <w:color w:val="000000"/>
                <w:sz w:val="18"/>
                <w:szCs w:val="18"/>
              </w:rPr>
            </w:pPr>
            <w:r w:rsidRPr="002D6C9B">
              <w:rPr>
                <w:rFonts w:ascii="Book Antiqua" w:hAnsi="Book Antiqua"/>
                <w:b/>
                <w:bCs/>
                <w:color w:val="000000"/>
                <w:sz w:val="18"/>
                <w:szCs w:val="18"/>
                <w:u w:val="single"/>
              </w:rPr>
              <w:t>Litro</w:t>
            </w:r>
            <w:r w:rsidRPr="002D6C9B">
              <w:rPr>
                <w:rFonts w:ascii="Book Antiqua" w:hAnsi="Book Antiqua"/>
                <w:color w:val="000000"/>
                <w:sz w:val="18"/>
                <w:szCs w:val="18"/>
              </w:rPr>
              <w:br/>
              <w:t>Suco de Fruta. Gelado. (Sabores Diversos).</w:t>
            </w:r>
            <w:r w:rsidRPr="002D6C9B">
              <w:rPr>
                <w:rFonts w:ascii="Book Antiqua" w:hAnsi="Book Antiqua"/>
                <w:color w:val="000000"/>
                <w:sz w:val="18"/>
                <w:szCs w:val="18"/>
              </w:rPr>
              <w:br/>
              <w:t xml:space="preserve">Composição mínima: suco de fruta concentrado, água, açúcar, acidulante (INS 330), estabilizante (INS 412), antioxidante </w:t>
            </w:r>
            <w:r w:rsidRPr="002D6C9B">
              <w:rPr>
                <w:rFonts w:ascii="Book Antiqua" w:hAnsi="Book Antiqua"/>
                <w:color w:val="000000"/>
                <w:sz w:val="18"/>
                <w:szCs w:val="18"/>
              </w:rPr>
              <w:lastRenderedPageBreak/>
              <w:t>(INS 300), aroma natural de fruta, corante natural (INS 160aii). Não conter glúten. Envasado em embalagem tipo Longa Vida de 01 (um) litro, Gelado, pronto para uso. Sabores: uva, manga, goiaba, maracujá, caju, pêssego, laranja, tangerina, abacaxi, morango. Nome e endereço do fabricante, e data de validade, impressos na embalagem.</w:t>
            </w:r>
          </w:p>
        </w:tc>
        <w:tc>
          <w:tcPr>
            <w:tcW w:w="754" w:type="pct"/>
            <w:shd w:val="clear" w:color="auto" w:fill="auto"/>
            <w:vAlign w:val="center"/>
            <w:hideMark/>
          </w:tcPr>
          <w:p w:rsidR="00021147" w:rsidRPr="002D6C9B" w:rsidRDefault="00021147" w:rsidP="008964B5">
            <w:pPr>
              <w:jc w:val="center"/>
              <w:rPr>
                <w:rFonts w:ascii="Book Antiqua" w:hAnsi="Book Antiqua"/>
                <w:b/>
                <w:bCs/>
                <w:color w:val="000000"/>
                <w:sz w:val="18"/>
                <w:szCs w:val="18"/>
              </w:rPr>
            </w:pPr>
            <w:r w:rsidRPr="002D6C9B">
              <w:rPr>
                <w:rFonts w:ascii="Book Antiqua" w:hAnsi="Book Antiqua"/>
                <w:b/>
                <w:bCs/>
                <w:color w:val="000000"/>
                <w:sz w:val="18"/>
                <w:szCs w:val="18"/>
              </w:rPr>
              <w:lastRenderedPageBreak/>
              <w:t>285</w:t>
            </w:r>
          </w:p>
        </w:tc>
        <w:tc>
          <w:tcPr>
            <w:tcW w:w="755" w:type="pct"/>
            <w:vAlign w:val="center"/>
          </w:tcPr>
          <w:p w:rsidR="00021147" w:rsidRPr="002D6C9B" w:rsidRDefault="00021147" w:rsidP="008964B5">
            <w:pPr>
              <w:jc w:val="both"/>
              <w:rPr>
                <w:rFonts w:ascii="Book Antiqua" w:hAnsi="Book Antiqua"/>
                <w:b/>
                <w:bCs/>
                <w:color w:val="000000"/>
                <w:sz w:val="18"/>
                <w:szCs w:val="18"/>
              </w:rPr>
            </w:pPr>
            <w:r w:rsidRPr="002D6C9B">
              <w:rPr>
                <w:rFonts w:ascii="Book Antiqua" w:hAnsi="Book Antiqua"/>
                <w:b/>
                <w:bCs/>
                <w:color w:val="000000"/>
                <w:sz w:val="18"/>
                <w:szCs w:val="18"/>
              </w:rPr>
              <w:t xml:space="preserve"> R$           6,28 </w:t>
            </w:r>
          </w:p>
        </w:tc>
        <w:tc>
          <w:tcPr>
            <w:tcW w:w="754" w:type="pct"/>
            <w:vAlign w:val="center"/>
          </w:tcPr>
          <w:p w:rsidR="00021147" w:rsidRPr="00A03470" w:rsidRDefault="00021147" w:rsidP="008964B5">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vAlign w:val="center"/>
          </w:tcPr>
          <w:p w:rsidR="00021147" w:rsidRPr="00A03470" w:rsidRDefault="00021147" w:rsidP="008964B5">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21147" w:rsidRPr="00A03470" w:rsidTr="008964B5">
        <w:trPr>
          <w:trHeight w:val="652"/>
        </w:trPr>
        <w:tc>
          <w:tcPr>
            <w:tcW w:w="283" w:type="pct"/>
            <w:shd w:val="clear" w:color="auto" w:fill="D9D9D9" w:themeFill="background1" w:themeFillShade="D9"/>
            <w:noWrap/>
            <w:vAlign w:val="center"/>
            <w:hideMark/>
          </w:tcPr>
          <w:p w:rsidR="00021147" w:rsidRPr="002D6C9B" w:rsidRDefault="00021147" w:rsidP="008964B5">
            <w:pPr>
              <w:jc w:val="center"/>
              <w:rPr>
                <w:rFonts w:ascii="Book Antiqua" w:hAnsi="Book Antiqua"/>
                <w:b/>
                <w:bCs/>
                <w:color w:val="000000"/>
                <w:sz w:val="18"/>
                <w:szCs w:val="18"/>
              </w:rPr>
            </w:pPr>
            <w:r w:rsidRPr="002D6C9B">
              <w:rPr>
                <w:rFonts w:ascii="Book Antiqua" w:hAnsi="Book Antiqua"/>
                <w:b/>
                <w:bCs/>
                <w:color w:val="000000"/>
                <w:sz w:val="18"/>
                <w:szCs w:val="18"/>
              </w:rPr>
              <w:lastRenderedPageBreak/>
              <w:t>9</w:t>
            </w:r>
          </w:p>
        </w:tc>
        <w:tc>
          <w:tcPr>
            <w:tcW w:w="1738" w:type="pct"/>
            <w:shd w:val="clear" w:color="auto" w:fill="auto"/>
            <w:hideMark/>
          </w:tcPr>
          <w:p w:rsidR="00021147" w:rsidRPr="002D6C9B" w:rsidRDefault="00021147" w:rsidP="008964B5">
            <w:pPr>
              <w:jc w:val="both"/>
              <w:rPr>
                <w:rFonts w:ascii="Book Antiqua" w:hAnsi="Book Antiqua"/>
                <w:color w:val="000000"/>
                <w:sz w:val="18"/>
                <w:szCs w:val="18"/>
              </w:rPr>
            </w:pPr>
            <w:r w:rsidRPr="002D6C9B">
              <w:rPr>
                <w:rFonts w:ascii="Book Antiqua" w:hAnsi="Book Antiqua"/>
                <w:b/>
                <w:bCs/>
                <w:color w:val="000000"/>
                <w:sz w:val="18"/>
                <w:szCs w:val="18"/>
                <w:u w:val="single"/>
              </w:rPr>
              <w:t>Bomb (2 litros)</w:t>
            </w:r>
            <w:r w:rsidRPr="002D6C9B">
              <w:rPr>
                <w:rFonts w:ascii="Book Antiqua" w:hAnsi="Book Antiqua"/>
                <w:color w:val="000000"/>
                <w:sz w:val="18"/>
                <w:szCs w:val="18"/>
              </w:rPr>
              <w:br/>
              <w:t>Suco de Fruta - Gelado - (Sabores Diversos).</w:t>
            </w:r>
            <w:r w:rsidRPr="002D6C9B">
              <w:rPr>
                <w:rFonts w:ascii="Book Antiqua" w:hAnsi="Book Antiqua"/>
                <w:color w:val="000000"/>
                <w:sz w:val="18"/>
                <w:szCs w:val="18"/>
              </w:rPr>
              <w:br/>
              <w:t>Em embalagem tipo bombona plástica de, no mínimo, 02 (dois) litros. Ingredientes mínimos: água; suco concentrado de frutas; aroma natural; acidulante ácido cítrico; espessantes; carboximetilcelulose sódica; goma xantana; conservadores sorbato de potássio e benzoato de sódio; sequestrantes hexametafosfato de sódio; EDTA cálcio dissódico; estabilizantes acetato isobutirato de sacarose e dioctil sulfosucinato de sódio; corante artificial tartrazina. Gelado, pronto para uso. Sabores: uva, manga, goiaba, maracujá, caju, pêssego, laranja, tangerina, abacaxi, morango, citrus. Nome e endereço do fabricante, e data de validade, impresso na embalagem.</w:t>
            </w:r>
          </w:p>
        </w:tc>
        <w:tc>
          <w:tcPr>
            <w:tcW w:w="754" w:type="pct"/>
            <w:shd w:val="clear" w:color="auto" w:fill="auto"/>
            <w:vAlign w:val="center"/>
            <w:hideMark/>
          </w:tcPr>
          <w:p w:rsidR="00021147" w:rsidRPr="002D6C9B" w:rsidRDefault="00021147" w:rsidP="008964B5">
            <w:pPr>
              <w:jc w:val="center"/>
              <w:rPr>
                <w:rFonts w:ascii="Book Antiqua" w:hAnsi="Book Antiqua"/>
                <w:b/>
                <w:bCs/>
                <w:color w:val="000000"/>
                <w:sz w:val="18"/>
                <w:szCs w:val="18"/>
              </w:rPr>
            </w:pPr>
            <w:r w:rsidRPr="002D6C9B">
              <w:rPr>
                <w:rFonts w:ascii="Book Antiqua" w:hAnsi="Book Antiqua"/>
                <w:b/>
                <w:bCs/>
                <w:color w:val="000000"/>
                <w:sz w:val="18"/>
                <w:szCs w:val="18"/>
              </w:rPr>
              <w:t>231</w:t>
            </w:r>
          </w:p>
        </w:tc>
        <w:tc>
          <w:tcPr>
            <w:tcW w:w="755" w:type="pct"/>
            <w:vAlign w:val="center"/>
          </w:tcPr>
          <w:p w:rsidR="00021147" w:rsidRPr="002D6C9B" w:rsidRDefault="00021147" w:rsidP="008964B5">
            <w:pPr>
              <w:jc w:val="both"/>
              <w:rPr>
                <w:rFonts w:ascii="Book Antiqua" w:hAnsi="Book Antiqua"/>
                <w:b/>
                <w:bCs/>
                <w:color w:val="000000"/>
                <w:sz w:val="18"/>
                <w:szCs w:val="18"/>
              </w:rPr>
            </w:pPr>
            <w:r w:rsidRPr="002D6C9B">
              <w:rPr>
                <w:rFonts w:ascii="Book Antiqua" w:hAnsi="Book Antiqua"/>
                <w:b/>
                <w:bCs/>
                <w:color w:val="000000"/>
                <w:sz w:val="18"/>
                <w:szCs w:val="18"/>
              </w:rPr>
              <w:t xml:space="preserve"> R$         14,27 </w:t>
            </w:r>
          </w:p>
        </w:tc>
        <w:tc>
          <w:tcPr>
            <w:tcW w:w="754" w:type="pct"/>
            <w:vAlign w:val="center"/>
          </w:tcPr>
          <w:p w:rsidR="00021147" w:rsidRPr="00A03470" w:rsidRDefault="00021147" w:rsidP="008964B5">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vAlign w:val="center"/>
          </w:tcPr>
          <w:p w:rsidR="00021147" w:rsidRPr="00A03470" w:rsidRDefault="00021147" w:rsidP="008964B5">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21147" w:rsidRPr="00A03470" w:rsidTr="008964B5">
        <w:trPr>
          <w:trHeight w:val="406"/>
        </w:trPr>
        <w:tc>
          <w:tcPr>
            <w:tcW w:w="283" w:type="pct"/>
            <w:shd w:val="clear" w:color="auto" w:fill="D9D9D9" w:themeFill="background1" w:themeFillShade="D9"/>
            <w:noWrap/>
            <w:vAlign w:val="center"/>
            <w:hideMark/>
          </w:tcPr>
          <w:p w:rsidR="00021147" w:rsidRPr="002D6C9B" w:rsidRDefault="00021147" w:rsidP="008964B5">
            <w:pPr>
              <w:jc w:val="center"/>
              <w:rPr>
                <w:rFonts w:ascii="Book Antiqua" w:hAnsi="Book Antiqua"/>
                <w:b/>
                <w:bCs/>
                <w:color w:val="000000"/>
                <w:sz w:val="18"/>
                <w:szCs w:val="18"/>
              </w:rPr>
            </w:pPr>
            <w:r w:rsidRPr="002D6C9B">
              <w:rPr>
                <w:rFonts w:ascii="Book Antiqua" w:hAnsi="Book Antiqua"/>
                <w:b/>
                <w:bCs/>
                <w:color w:val="000000"/>
                <w:sz w:val="18"/>
                <w:szCs w:val="18"/>
              </w:rPr>
              <w:t>10</w:t>
            </w:r>
          </w:p>
        </w:tc>
        <w:tc>
          <w:tcPr>
            <w:tcW w:w="1738" w:type="pct"/>
            <w:shd w:val="clear" w:color="auto" w:fill="auto"/>
            <w:hideMark/>
          </w:tcPr>
          <w:p w:rsidR="00021147" w:rsidRPr="002D6C9B" w:rsidRDefault="00021147" w:rsidP="008964B5">
            <w:pPr>
              <w:jc w:val="both"/>
              <w:rPr>
                <w:rFonts w:ascii="Book Antiqua" w:hAnsi="Book Antiqua"/>
                <w:color w:val="000000"/>
                <w:sz w:val="18"/>
                <w:szCs w:val="18"/>
              </w:rPr>
            </w:pPr>
            <w:r w:rsidRPr="002D6C9B">
              <w:rPr>
                <w:rFonts w:ascii="Book Antiqua" w:hAnsi="Book Antiqua"/>
                <w:b/>
                <w:bCs/>
                <w:color w:val="000000"/>
                <w:sz w:val="18"/>
                <w:szCs w:val="18"/>
                <w:u w:val="single"/>
              </w:rPr>
              <w:t>Kg</w:t>
            </w:r>
            <w:r w:rsidRPr="002D6C9B">
              <w:rPr>
                <w:rFonts w:ascii="Book Antiqua" w:hAnsi="Book Antiqua"/>
                <w:color w:val="000000"/>
                <w:sz w:val="18"/>
                <w:szCs w:val="18"/>
              </w:rPr>
              <w:br/>
              <w:t>Banana Caturra.</w:t>
            </w:r>
            <w:r w:rsidRPr="002D6C9B">
              <w:rPr>
                <w:rFonts w:ascii="Book Antiqua" w:hAnsi="Book Antiqua"/>
                <w:color w:val="000000"/>
                <w:sz w:val="18"/>
                <w:szCs w:val="18"/>
              </w:rPr>
              <w:br/>
              <w:t>Lisa, com diâmetro mínimo de 3cm, comprimento mínimo de 12cm e cor amarelada, sem manchas pretas. Os produtos deverão ser acondicionados em bandejas descartáveis preferencialmente em papelão laminado: embaladas com papel ou filme.</w:t>
            </w:r>
          </w:p>
        </w:tc>
        <w:tc>
          <w:tcPr>
            <w:tcW w:w="754" w:type="pct"/>
            <w:shd w:val="clear" w:color="auto" w:fill="auto"/>
            <w:vAlign w:val="center"/>
            <w:hideMark/>
          </w:tcPr>
          <w:p w:rsidR="00021147" w:rsidRPr="002D6C9B" w:rsidRDefault="00021147" w:rsidP="008964B5">
            <w:pPr>
              <w:jc w:val="center"/>
              <w:rPr>
                <w:rFonts w:ascii="Book Antiqua" w:hAnsi="Book Antiqua"/>
                <w:b/>
                <w:bCs/>
                <w:color w:val="000000"/>
                <w:sz w:val="18"/>
                <w:szCs w:val="18"/>
              </w:rPr>
            </w:pPr>
            <w:r w:rsidRPr="002D6C9B">
              <w:rPr>
                <w:rFonts w:ascii="Book Antiqua" w:hAnsi="Book Antiqua"/>
                <w:b/>
                <w:bCs/>
                <w:color w:val="000000"/>
                <w:sz w:val="18"/>
                <w:szCs w:val="18"/>
              </w:rPr>
              <w:t>812</w:t>
            </w:r>
          </w:p>
        </w:tc>
        <w:tc>
          <w:tcPr>
            <w:tcW w:w="755" w:type="pct"/>
            <w:vAlign w:val="center"/>
          </w:tcPr>
          <w:p w:rsidR="00021147" w:rsidRPr="002D6C9B" w:rsidRDefault="00021147" w:rsidP="008964B5">
            <w:pPr>
              <w:jc w:val="both"/>
              <w:rPr>
                <w:rFonts w:ascii="Book Antiqua" w:hAnsi="Book Antiqua"/>
                <w:b/>
                <w:bCs/>
                <w:color w:val="000000"/>
                <w:sz w:val="18"/>
                <w:szCs w:val="18"/>
              </w:rPr>
            </w:pPr>
            <w:r w:rsidRPr="002D6C9B">
              <w:rPr>
                <w:rFonts w:ascii="Book Antiqua" w:hAnsi="Book Antiqua"/>
                <w:b/>
                <w:bCs/>
                <w:color w:val="000000"/>
                <w:sz w:val="18"/>
                <w:szCs w:val="18"/>
              </w:rPr>
              <w:t xml:space="preserve"> R$           4,07 </w:t>
            </w:r>
          </w:p>
        </w:tc>
        <w:tc>
          <w:tcPr>
            <w:tcW w:w="754" w:type="pct"/>
            <w:vAlign w:val="center"/>
          </w:tcPr>
          <w:p w:rsidR="00021147" w:rsidRPr="00A03470" w:rsidRDefault="00021147" w:rsidP="008964B5">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vAlign w:val="center"/>
          </w:tcPr>
          <w:p w:rsidR="00021147" w:rsidRPr="00A03470" w:rsidRDefault="00021147" w:rsidP="008964B5">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21147" w:rsidRPr="00A03470" w:rsidTr="008964B5">
        <w:trPr>
          <w:trHeight w:val="668"/>
        </w:trPr>
        <w:tc>
          <w:tcPr>
            <w:tcW w:w="283" w:type="pct"/>
            <w:shd w:val="clear" w:color="auto" w:fill="D9D9D9" w:themeFill="background1" w:themeFillShade="D9"/>
            <w:noWrap/>
            <w:vAlign w:val="center"/>
            <w:hideMark/>
          </w:tcPr>
          <w:p w:rsidR="00021147" w:rsidRPr="002D6C9B" w:rsidRDefault="00021147" w:rsidP="008964B5">
            <w:pPr>
              <w:jc w:val="center"/>
              <w:rPr>
                <w:rFonts w:ascii="Book Antiqua" w:hAnsi="Book Antiqua"/>
                <w:b/>
                <w:bCs/>
                <w:color w:val="000000"/>
                <w:sz w:val="18"/>
                <w:szCs w:val="18"/>
              </w:rPr>
            </w:pPr>
            <w:r w:rsidRPr="002D6C9B">
              <w:rPr>
                <w:rFonts w:ascii="Book Antiqua" w:hAnsi="Book Antiqua"/>
                <w:b/>
                <w:bCs/>
                <w:color w:val="000000"/>
                <w:sz w:val="18"/>
                <w:szCs w:val="18"/>
              </w:rPr>
              <w:t>11</w:t>
            </w:r>
          </w:p>
        </w:tc>
        <w:tc>
          <w:tcPr>
            <w:tcW w:w="1738" w:type="pct"/>
            <w:shd w:val="clear" w:color="auto" w:fill="auto"/>
            <w:hideMark/>
          </w:tcPr>
          <w:p w:rsidR="00021147" w:rsidRPr="002D6C9B" w:rsidRDefault="00021147" w:rsidP="008964B5">
            <w:pPr>
              <w:jc w:val="both"/>
              <w:rPr>
                <w:rFonts w:ascii="Book Antiqua" w:hAnsi="Book Antiqua"/>
                <w:color w:val="000000"/>
                <w:sz w:val="18"/>
                <w:szCs w:val="18"/>
              </w:rPr>
            </w:pPr>
            <w:r w:rsidRPr="002D6C9B">
              <w:rPr>
                <w:rFonts w:ascii="Book Antiqua" w:hAnsi="Book Antiqua"/>
                <w:b/>
                <w:bCs/>
                <w:color w:val="000000"/>
                <w:sz w:val="18"/>
                <w:szCs w:val="18"/>
                <w:u w:val="single"/>
              </w:rPr>
              <w:t>Kg</w:t>
            </w:r>
            <w:r w:rsidRPr="002D6C9B">
              <w:rPr>
                <w:rFonts w:ascii="Book Antiqua" w:hAnsi="Book Antiqua"/>
                <w:color w:val="000000"/>
                <w:sz w:val="18"/>
                <w:szCs w:val="18"/>
              </w:rPr>
              <w:br/>
              <w:t>Tangerina Ponkan.</w:t>
            </w:r>
            <w:r w:rsidRPr="002D6C9B">
              <w:rPr>
                <w:rFonts w:ascii="Book Antiqua" w:hAnsi="Book Antiqua"/>
                <w:color w:val="000000"/>
                <w:sz w:val="18"/>
                <w:szCs w:val="18"/>
              </w:rPr>
              <w:br/>
              <w:t>Casca espessa, consistência firme, com peso médio entre 120 e 140 gramas a unidade, coloração própria e em perfeitas condições de maturação e conservação. Os produtos deverão ser acondicionados em bandejas descartáveis preferencialmente em papelão laminado: embaladas com papel ou filme.</w:t>
            </w:r>
          </w:p>
        </w:tc>
        <w:tc>
          <w:tcPr>
            <w:tcW w:w="754" w:type="pct"/>
            <w:shd w:val="clear" w:color="auto" w:fill="auto"/>
            <w:vAlign w:val="center"/>
            <w:hideMark/>
          </w:tcPr>
          <w:p w:rsidR="00021147" w:rsidRPr="002D6C9B" w:rsidRDefault="00021147" w:rsidP="008964B5">
            <w:pPr>
              <w:jc w:val="center"/>
              <w:rPr>
                <w:rFonts w:ascii="Book Antiqua" w:hAnsi="Book Antiqua"/>
                <w:b/>
                <w:bCs/>
                <w:color w:val="000000"/>
                <w:sz w:val="18"/>
                <w:szCs w:val="18"/>
              </w:rPr>
            </w:pPr>
            <w:r w:rsidRPr="002D6C9B">
              <w:rPr>
                <w:rFonts w:ascii="Book Antiqua" w:hAnsi="Book Antiqua"/>
                <w:b/>
                <w:bCs/>
                <w:color w:val="000000"/>
                <w:sz w:val="18"/>
                <w:szCs w:val="18"/>
              </w:rPr>
              <w:t>762</w:t>
            </w:r>
          </w:p>
        </w:tc>
        <w:tc>
          <w:tcPr>
            <w:tcW w:w="755" w:type="pct"/>
            <w:vAlign w:val="center"/>
          </w:tcPr>
          <w:p w:rsidR="00021147" w:rsidRPr="002D6C9B" w:rsidRDefault="00021147" w:rsidP="008964B5">
            <w:pPr>
              <w:jc w:val="both"/>
              <w:rPr>
                <w:rFonts w:ascii="Book Antiqua" w:hAnsi="Book Antiqua"/>
                <w:b/>
                <w:bCs/>
                <w:color w:val="000000"/>
                <w:sz w:val="18"/>
                <w:szCs w:val="18"/>
              </w:rPr>
            </w:pPr>
            <w:r w:rsidRPr="002D6C9B">
              <w:rPr>
                <w:rFonts w:ascii="Book Antiqua" w:hAnsi="Book Antiqua"/>
                <w:b/>
                <w:bCs/>
                <w:color w:val="000000"/>
                <w:sz w:val="18"/>
                <w:szCs w:val="18"/>
              </w:rPr>
              <w:t xml:space="preserve"> R$           7,54 </w:t>
            </w:r>
          </w:p>
        </w:tc>
        <w:tc>
          <w:tcPr>
            <w:tcW w:w="754" w:type="pct"/>
            <w:vAlign w:val="center"/>
          </w:tcPr>
          <w:p w:rsidR="00021147" w:rsidRPr="00A03470" w:rsidRDefault="00021147" w:rsidP="008964B5">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vAlign w:val="center"/>
          </w:tcPr>
          <w:p w:rsidR="00021147" w:rsidRPr="00A03470" w:rsidRDefault="00021147" w:rsidP="008964B5">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21147" w:rsidRPr="00A03470" w:rsidTr="008964B5">
        <w:trPr>
          <w:trHeight w:val="549"/>
        </w:trPr>
        <w:tc>
          <w:tcPr>
            <w:tcW w:w="283" w:type="pct"/>
            <w:shd w:val="clear" w:color="auto" w:fill="D9D9D9" w:themeFill="background1" w:themeFillShade="D9"/>
            <w:noWrap/>
            <w:vAlign w:val="center"/>
            <w:hideMark/>
          </w:tcPr>
          <w:p w:rsidR="00021147" w:rsidRPr="002D6C9B" w:rsidRDefault="00021147" w:rsidP="008964B5">
            <w:pPr>
              <w:jc w:val="center"/>
              <w:rPr>
                <w:rFonts w:ascii="Book Antiqua" w:hAnsi="Book Antiqua"/>
                <w:b/>
                <w:bCs/>
                <w:color w:val="000000"/>
                <w:sz w:val="18"/>
                <w:szCs w:val="18"/>
              </w:rPr>
            </w:pPr>
            <w:r w:rsidRPr="002D6C9B">
              <w:rPr>
                <w:rFonts w:ascii="Book Antiqua" w:hAnsi="Book Antiqua"/>
                <w:b/>
                <w:bCs/>
                <w:color w:val="000000"/>
                <w:sz w:val="18"/>
                <w:szCs w:val="18"/>
              </w:rPr>
              <w:t>12</w:t>
            </w:r>
          </w:p>
        </w:tc>
        <w:tc>
          <w:tcPr>
            <w:tcW w:w="1738" w:type="pct"/>
            <w:shd w:val="clear" w:color="auto" w:fill="auto"/>
            <w:hideMark/>
          </w:tcPr>
          <w:p w:rsidR="00021147" w:rsidRPr="002D6C9B" w:rsidRDefault="00021147" w:rsidP="008964B5">
            <w:pPr>
              <w:jc w:val="both"/>
              <w:rPr>
                <w:rFonts w:ascii="Book Antiqua" w:hAnsi="Book Antiqua"/>
                <w:color w:val="000000"/>
                <w:sz w:val="18"/>
                <w:szCs w:val="18"/>
              </w:rPr>
            </w:pPr>
            <w:r w:rsidRPr="002D6C9B">
              <w:rPr>
                <w:rFonts w:ascii="Book Antiqua" w:hAnsi="Book Antiqua"/>
                <w:b/>
                <w:bCs/>
                <w:color w:val="000000"/>
                <w:sz w:val="18"/>
                <w:szCs w:val="18"/>
                <w:u w:val="single"/>
              </w:rPr>
              <w:t>Kg</w:t>
            </w:r>
            <w:r w:rsidRPr="002D6C9B">
              <w:rPr>
                <w:rFonts w:ascii="Book Antiqua" w:hAnsi="Book Antiqua"/>
                <w:color w:val="000000"/>
                <w:sz w:val="18"/>
                <w:szCs w:val="18"/>
              </w:rPr>
              <w:br/>
              <w:t>Maçã Fuji Lisa.</w:t>
            </w:r>
            <w:r w:rsidRPr="002D6C9B">
              <w:rPr>
                <w:rFonts w:ascii="Book Antiqua" w:hAnsi="Book Antiqua"/>
                <w:color w:val="000000"/>
                <w:sz w:val="18"/>
                <w:szCs w:val="18"/>
              </w:rPr>
              <w:br/>
              <w:t>Sem falhas, altura mínima 6 cm, diâmetro mínimo 6 cm, cor vermelha. Os produtos deverão ser acondicionados em bandejas descartáveis preferencialmente em papelão laminado: embaladas com papel ou filme</w:t>
            </w:r>
          </w:p>
        </w:tc>
        <w:tc>
          <w:tcPr>
            <w:tcW w:w="754" w:type="pct"/>
            <w:shd w:val="clear" w:color="auto" w:fill="auto"/>
            <w:vAlign w:val="center"/>
            <w:hideMark/>
          </w:tcPr>
          <w:p w:rsidR="00021147" w:rsidRPr="002D6C9B" w:rsidRDefault="00021147" w:rsidP="008964B5">
            <w:pPr>
              <w:jc w:val="center"/>
              <w:rPr>
                <w:rFonts w:ascii="Book Antiqua" w:hAnsi="Book Antiqua"/>
                <w:b/>
                <w:bCs/>
                <w:color w:val="000000"/>
                <w:sz w:val="18"/>
                <w:szCs w:val="18"/>
              </w:rPr>
            </w:pPr>
            <w:r w:rsidRPr="002D6C9B">
              <w:rPr>
                <w:rFonts w:ascii="Book Antiqua" w:hAnsi="Book Antiqua"/>
                <w:b/>
                <w:bCs/>
                <w:color w:val="000000"/>
                <w:sz w:val="18"/>
                <w:szCs w:val="18"/>
              </w:rPr>
              <w:t>762</w:t>
            </w:r>
          </w:p>
        </w:tc>
        <w:tc>
          <w:tcPr>
            <w:tcW w:w="755" w:type="pct"/>
            <w:vAlign w:val="center"/>
          </w:tcPr>
          <w:p w:rsidR="00021147" w:rsidRPr="002D6C9B" w:rsidRDefault="00021147" w:rsidP="008964B5">
            <w:pPr>
              <w:jc w:val="both"/>
              <w:rPr>
                <w:rFonts w:ascii="Book Antiqua" w:hAnsi="Book Antiqua"/>
                <w:b/>
                <w:bCs/>
                <w:color w:val="000000"/>
                <w:sz w:val="18"/>
                <w:szCs w:val="18"/>
              </w:rPr>
            </w:pPr>
            <w:r w:rsidRPr="002D6C9B">
              <w:rPr>
                <w:rFonts w:ascii="Book Antiqua" w:hAnsi="Book Antiqua"/>
                <w:b/>
                <w:bCs/>
                <w:color w:val="000000"/>
                <w:sz w:val="18"/>
                <w:szCs w:val="18"/>
              </w:rPr>
              <w:t xml:space="preserve"> R$           9,29 </w:t>
            </w:r>
          </w:p>
        </w:tc>
        <w:tc>
          <w:tcPr>
            <w:tcW w:w="754" w:type="pct"/>
            <w:vAlign w:val="center"/>
          </w:tcPr>
          <w:p w:rsidR="00021147" w:rsidRPr="00A03470" w:rsidRDefault="00021147" w:rsidP="008964B5">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vAlign w:val="center"/>
          </w:tcPr>
          <w:p w:rsidR="00021147" w:rsidRPr="00A03470" w:rsidRDefault="00021147" w:rsidP="008964B5">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21147" w:rsidRPr="00A03470" w:rsidTr="008964B5">
        <w:trPr>
          <w:trHeight w:val="290"/>
        </w:trPr>
        <w:tc>
          <w:tcPr>
            <w:tcW w:w="283" w:type="pct"/>
            <w:shd w:val="clear" w:color="auto" w:fill="D9D9D9" w:themeFill="background1" w:themeFillShade="D9"/>
            <w:noWrap/>
            <w:vAlign w:val="center"/>
            <w:hideMark/>
          </w:tcPr>
          <w:p w:rsidR="00021147" w:rsidRPr="002D6C9B" w:rsidRDefault="00021147" w:rsidP="008964B5">
            <w:pPr>
              <w:jc w:val="center"/>
              <w:rPr>
                <w:rFonts w:ascii="Book Antiqua" w:hAnsi="Book Antiqua"/>
                <w:b/>
                <w:bCs/>
                <w:color w:val="000000"/>
                <w:sz w:val="18"/>
                <w:szCs w:val="18"/>
              </w:rPr>
            </w:pPr>
            <w:r w:rsidRPr="002D6C9B">
              <w:rPr>
                <w:rFonts w:ascii="Book Antiqua" w:hAnsi="Book Antiqua"/>
                <w:b/>
                <w:bCs/>
                <w:color w:val="000000"/>
                <w:sz w:val="18"/>
                <w:szCs w:val="18"/>
              </w:rPr>
              <w:t>13</w:t>
            </w:r>
          </w:p>
        </w:tc>
        <w:tc>
          <w:tcPr>
            <w:tcW w:w="1738" w:type="pct"/>
            <w:shd w:val="clear" w:color="auto" w:fill="auto"/>
            <w:hideMark/>
          </w:tcPr>
          <w:p w:rsidR="00021147" w:rsidRPr="002D6C9B" w:rsidRDefault="00021147" w:rsidP="008964B5">
            <w:pPr>
              <w:jc w:val="both"/>
              <w:rPr>
                <w:rFonts w:ascii="Book Antiqua" w:hAnsi="Book Antiqua"/>
                <w:color w:val="000000"/>
                <w:sz w:val="18"/>
                <w:szCs w:val="18"/>
              </w:rPr>
            </w:pPr>
            <w:r w:rsidRPr="002D6C9B">
              <w:rPr>
                <w:rFonts w:ascii="Book Antiqua" w:hAnsi="Book Antiqua"/>
                <w:b/>
                <w:bCs/>
                <w:color w:val="000000"/>
                <w:sz w:val="18"/>
                <w:szCs w:val="18"/>
                <w:u w:val="single"/>
              </w:rPr>
              <w:t>Kg</w:t>
            </w:r>
            <w:r w:rsidRPr="002D6C9B">
              <w:rPr>
                <w:rFonts w:ascii="Book Antiqua" w:hAnsi="Book Antiqua"/>
                <w:color w:val="000000"/>
                <w:sz w:val="18"/>
                <w:szCs w:val="18"/>
              </w:rPr>
              <w:br/>
              <w:t>Laranja Pera.</w:t>
            </w:r>
            <w:r w:rsidRPr="002D6C9B">
              <w:rPr>
                <w:rFonts w:ascii="Book Antiqua" w:hAnsi="Book Antiqua"/>
                <w:color w:val="000000"/>
                <w:sz w:val="18"/>
                <w:szCs w:val="18"/>
              </w:rPr>
              <w:br/>
              <w:t xml:space="preserve">Ótima qualidade, compacta, fresca e firme, isenta de sujidades, tamanhos e coloração uniformes, devendo ser bem desenvolvidas, coloração própria e em </w:t>
            </w:r>
            <w:r w:rsidRPr="002D6C9B">
              <w:rPr>
                <w:rFonts w:ascii="Book Antiqua" w:hAnsi="Book Antiqua"/>
                <w:color w:val="000000"/>
                <w:sz w:val="18"/>
                <w:szCs w:val="18"/>
              </w:rPr>
              <w:lastRenderedPageBreak/>
              <w:t>perfeitas condições de maturação e conservação. Os produtos deverão ser acondicionados em bandejas descartáveis preferencialmente em papelão laminado: embaladas com papel ou filme.</w:t>
            </w:r>
          </w:p>
        </w:tc>
        <w:tc>
          <w:tcPr>
            <w:tcW w:w="754" w:type="pct"/>
            <w:shd w:val="clear" w:color="auto" w:fill="auto"/>
            <w:vAlign w:val="center"/>
            <w:hideMark/>
          </w:tcPr>
          <w:p w:rsidR="00021147" w:rsidRPr="002D6C9B" w:rsidRDefault="00021147" w:rsidP="008964B5">
            <w:pPr>
              <w:jc w:val="center"/>
              <w:rPr>
                <w:rFonts w:ascii="Book Antiqua" w:hAnsi="Book Antiqua"/>
                <w:b/>
                <w:bCs/>
                <w:color w:val="000000"/>
                <w:sz w:val="18"/>
                <w:szCs w:val="18"/>
              </w:rPr>
            </w:pPr>
            <w:r w:rsidRPr="002D6C9B">
              <w:rPr>
                <w:rFonts w:ascii="Book Antiqua" w:hAnsi="Book Antiqua"/>
                <w:b/>
                <w:bCs/>
                <w:color w:val="000000"/>
                <w:sz w:val="18"/>
                <w:szCs w:val="18"/>
              </w:rPr>
              <w:lastRenderedPageBreak/>
              <w:t>762</w:t>
            </w:r>
          </w:p>
        </w:tc>
        <w:tc>
          <w:tcPr>
            <w:tcW w:w="755" w:type="pct"/>
            <w:vAlign w:val="center"/>
          </w:tcPr>
          <w:p w:rsidR="00021147" w:rsidRPr="002D6C9B" w:rsidRDefault="00021147" w:rsidP="008964B5">
            <w:pPr>
              <w:jc w:val="both"/>
              <w:rPr>
                <w:rFonts w:ascii="Book Antiqua" w:hAnsi="Book Antiqua"/>
                <w:b/>
                <w:bCs/>
                <w:color w:val="000000"/>
                <w:sz w:val="18"/>
                <w:szCs w:val="18"/>
              </w:rPr>
            </w:pPr>
            <w:r w:rsidRPr="002D6C9B">
              <w:rPr>
                <w:rFonts w:ascii="Book Antiqua" w:hAnsi="Book Antiqua"/>
                <w:b/>
                <w:bCs/>
                <w:color w:val="000000"/>
                <w:sz w:val="18"/>
                <w:szCs w:val="18"/>
              </w:rPr>
              <w:t xml:space="preserve"> R$           3,83 </w:t>
            </w:r>
          </w:p>
        </w:tc>
        <w:tc>
          <w:tcPr>
            <w:tcW w:w="754" w:type="pct"/>
            <w:vAlign w:val="center"/>
          </w:tcPr>
          <w:p w:rsidR="00021147" w:rsidRPr="00A03470" w:rsidRDefault="00021147" w:rsidP="008964B5">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vAlign w:val="center"/>
          </w:tcPr>
          <w:p w:rsidR="00021147" w:rsidRPr="00A03470" w:rsidRDefault="00021147" w:rsidP="008964B5">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21147" w:rsidRPr="00A03470" w:rsidTr="008964B5">
        <w:trPr>
          <w:trHeight w:val="552"/>
        </w:trPr>
        <w:tc>
          <w:tcPr>
            <w:tcW w:w="283" w:type="pct"/>
            <w:shd w:val="clear" w:color="auto" w:fill="D9D9D9" w:themeFill="background1" w:themeFillShade="D9"/>
            <w:noWrap/>
            <w:vAlign w:val="center"/>
            <w:hideMark/>
          </w:tcPr>
          <w:p w:rsidR="00021147" w:rsidRPr="002D6C9B" w:rsidRDefault="00021147" w:rsidP="008964B5">
            <w:pPr>
              <w:jc w:val="center"/>
              <w:rPr>
                <w:rFonts w:ascii="Book Antiqua" w:hAnsi="Book Antiqua"/>
                <w:b/>
                <w:bCs/>
                <w:color w:val="000000"/>
                <w:sz w:val="18"/>
                <w:szCs w:val="18"/>
              </w:rPr>
            </w:pPr>
            <w:r w:rsidRPr="002D6C9B">
              <w:rPr>
                <w:rFonts w:ascii="Book Antiqua" w:hAnsi="Book Antiqua"/>
                <w:b/>
                <w:bCs/>
                <w:color w:val="000000"/>
                <w:sz w:val="18"/>
                <w:szCs w:val="18"/>
              </w:rPr>
              <w:lastRenderedPageBreak/>
              <w:t>14</w:t>
            </w:r>
          </w:p>
        </w:tc>
        <w:tc>
          <w:tcPr>
            <w:tcW w:w="1738" w:type="pct"/>
            <w:shd w:val="clear" w:color="auto" w:fill="auto"/>
            <w:hideMark/>
          </w:tcPr>
          <w:p w:rsidR="00021147" w:rsidRPr="002D6C9B" w:rsidRDefault="00021147" w:rsidP="008964B5">
            <w:pPr>
              <w:jc w:val="both"/>
              <w:rPr>
                <w:rFonts w:ascii="Book Antiqua" w:hAnsi="Book Antiqua"/>
                <w:color w:val="000000"/>
                <w:sz w:val="18"/>
                <w:szCs w:val="18"/>
              </w:rPr>
            </w:pPr>
            <w:r w:rsidRPr="002D6C9B">
              <w:rPr>
                <w:rFonts w:ascii="Book Antiqua" w:hAnsi="Book Antiqua"/>
                <w:b/>
                <w:bCs/>
                <w:color w:val="000000"/>
                <w:sz w:val="18"/>
                <w:szCs w:val="18"/>
                <w:u w:val="single"/>
              </w:rPr>
              <w:t>Unid.</w:t>
            </w:r>
            <w:r w:rsidRPr="002D6C9B">
              <w:rPr>
                <w:rFonts w:ascii="Book Antiqua" w:hAnsi="Book Antiqua"/>
                <w:color w:val="000000"/>
                <w:sz w:val="18"/>
                <w:szCs w:val="18"/>
              </w:rPr>
              <w:br/>
              <w:t>Kit Lanches Prontos (Tipo 03) Para 20 pessoas.</w:t>
            </w:r>
            <w:r w:rsidRPr="002D6C9B">
              <w:rPr>
                <w:rFonts w:ascii="Book Antiqua" w:hAnsi="Book Antiqua"/>
                <w:color w:val="000000"/>
                <w:sz w:val="18"/>
                <w:szCs w:val="18"/>
              </w:rPr>
              <w:br/>
              <w:t>Composto de: 14 mini esfirra (carne, frango ou pizza), 14 doguinho, 14 mini pão de batata com catupiry, 14 pão de queijo, 14 sanduíche de presunto e queijo, 14 croissant salgado, 20 banana caturra, (lisa, com diâmetro mínimo de 3cm, comprimento mínimo de 12cm e cor amarelada, sem manchas pretas). 20 fatias de bolo Inglês, 20 croissant doce (goiaba ou chocolate), 1.00g de cuca, 07 litros de suco gelado (O suco deverá ser fornecido em embalagem tipo longa viva de 1 litro). Os produtos deverão ser acondicionados em bandejas descartáveis preferencialmente em papelão laminado: uma para cada tipo de produto; embaladas com papel ou filme.</w:t>
            </w:r>
          </w:p>
        </w:tc>
        <w:tc>
          <w:tcPr>
            <w:tcW w:w="754" w:type="pct"/>
            <w:shd w:val="clear" w:color="auto" w:fill="auto"/>
            <w:vAlign w:val="center"/>
            <w:hideMark/>
          </w:tcPr>
          <w:p w:rsidR="00021147" w:rsidRPr="002D6C9B" w:rsidRDefault="00021147" w:rsidP="008964B5">
            <w:pPr>
              <w:jc w:val="center"/>
              <w:rPr>
                <w:rFonts w:ascii="Book Antiqua" w:hAnsi="Book Antiqua"/>
                <w:b/>
                <w:bCs/>
                <w:color w:val="000000"/>
                <w:sz w:val="18"/>
                <w:szCs w:val="18"/>
              </w:rPr>
            </w:pPr>
            <w:r w:rsidRPr="002D6C9B">
              <w:rPr>
                <w:rFonts w:ascii="Book Antiqua" w:hAnsi="Book Antiqua"/>
                <w:b/>
                <w:bCs/>
                <w:color w:val="000000"/>
                <w:sz w:val="18"/>
                <w:szCs w:val="18"/>
              </w:rPr>
              <w:t>69</w:t>
            </w:r>
          </w:p>
        </w:tc>
        <w:tc>
          <w:tcPr>
            <w:tcW w:w="755" w:type="pct"/>
            <w:vAlign w:val="center"/>
          </w:tcPr>
          <w:p w:rsidR="00021147" w:rsidRPr="002D6C9B" w:rsidRDefault="00021147" w:rsidP="008964B5">
            <w:pPr>
              <w:jc w:val="both"/>
              <w:rPr>
                <w:rFonts w:ascii="Book Antiqua" w:hAnsi="Book Antiqua"/>
                <w:b/>
                <w:bCs/>
                <w:color w:val="000000"/>
                <w:sz w:val="18"/>
                <w:szCs w:val="18"/>
              </w:rPr>
            </w:pPr>
            <w:r w:rsidRPr="002D6C9B">
              <w:rPr>
                <w:rFonts w:ascii="Book Antiqua" w:hAnsi="Book Antiqua"/>
                <w:b/>
                <w:bCs/>
                <w:color w:val="000000"/>
                <w:sz w:val="18"/>
                <w:szCs w:val="18"/>
              </w:rPr>
              <w:t xml:space="preserve"> R$      367,33 </w:t>
            </w:r>
          </w:p>
        </w:tc>
        <w:tc>
          <w:tcPr>
            <w:tcW w:w="754" w:type="pct"/>
            <w:vAlign w:val="center"/>
          </w:tcPr>
          <w:p w:rsidR="00021147" w:rsidRPr="00A03470" w:rsidRDefault="00021147" w:rsidP="008964B5">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vAlign w:val="center"/>
          </w:tcPr>
          <w:p w:rsidR="00021147" w:rsidRPr="00A03470" w:rsidRDefault="00021147" w:rsidP="008964B5">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21147" w:rsidRPr="00A03470" w:rsidTr="008964B5">
        <w:trPr>
          <w:trHeight w:val="306"/>
        </w:trPr>
        <w:tc>
          <w:tcPr>
            <w:tcW w:w="283" w:type="pct"/>
            <w:shd w:val="clear" w:color="auto" w:fill="D9D9D9" w:themeFill="background1" w:themeFillShade="D9"/>
            <w:noWrap/>
            <w:vAlign w:val="center"/>
            <w:hideMark/>
          </w:tcPr>
          <w:p w:rsidR="00021147" w:rsidRPr="002D6C9B" w:rsidRDefault="00021147" w:rsidP="008964B5">
            <w:pPr>
              <w:jc w:val="center"/>
              <w:rPr>
                <w:rFonts w:ascii="Book Antiqua" w:hAnsi="Book Antiqua"/>
                <w:b/>
                <w:bCs/>
                <w:color w:val="000000"/>
                <w:sz w:val="18"/>
                <w:szCs w:val="18"/>
              </w:rPr>
            </w:pPr>
            <w:r w:rsidRPr="002D6C9B">
              <w:rPr>
                <w:rFonts w:ascii="Book Antiqua" w:hAnsi="Book Antiqua"/>
                <w:b/>
                <w:bCs/>
                <w:color w:val="000000"/>
                <w:sz w:val="18"/>
                <w:szCs w:val="18"/>
              </w:rPr>
              <w:t>15</w:t>
            </w:r>
          </w:p>
        </w:tc>
        <w:tc>
          <w:tcPr>
            <w:tcW w:w="1738" w:type="pct"/>
            <w:shd w:val="clear" w:color="auto" w:fill="auto"/>
            <w:hideMark/>
          </w:tcPr>
          <w:p w:rsidR="00021147" w:rsidRPr="002D6C9B" w:rsidRDefault="00021147" w:rsidP="008964B5">
            <w:pPr>
              <w:jc w:val="both"/>
              <w:rPr>
                <w:rFonts w:ascii="Book Antiqua" w:hAnsi="Book Antiqua"/>
                <w:color w:val="000000"/>
                <w:sz w:val="18"/>
                <w:szCs w:val="18"/>
              </w:rPr>
            </w:pPr>
            <w:r w:rsidRPr="002D6C9B">
              <w:rPr>
                <w:rFonts w:ascii="Book Antiqua" w:hAnsi="Book Antiqua"/>
                <w:b/>
                <w:bCs/>
                <w:color w:val="000000"/>
                <w:sz w:val="18"/>
                <w:szCs w:val="18"/>
                <w:u w:val="single"/>
              </w:rPr>
              <w:t>Unid.</w:t>
            </w:r>
            <w:r w:rsidRPr="002D6C9B">
              <w:rPr>
                <w:rFonts w:ascii="Book Antiqua" w:hAnsi="Book Antiqua"/>
                <w:color w:val="000000"/>
                <w:sz w:val="18"/>
                <w:szCs w:val="18"/>
              </w:rPr>
              <w:br/>
              <w:t>Kit Lanches Prontos (Tipo 04) Para 50 pessoas.</w:t>
            </w:r>
            <w:r w:rsidRPr="002D6C9B">
              <w:rPr>
                <w:rFonts w:ascii="Book Antiqua" w:hAnsi="Book Antiqua"/>
                <w:color w:val="000000"/>
                <w:sz w:val="18"/>
                <w:szCs w:val="18"/>
              </w:rPr>
              <w:br/>
              <w:t>Composto de: 41 mini esfirra (carne, frango ou pizza), 41 doguinho, 41 mini pão de batata com catupiry, 41 pão de queijo, 41 sanduíche de presunto e queijo, 41 croissant salgado, 50 banana caturra, (lisa, com diâmetro mínimo de 3cm, comprimento mínimo de 12cm e cor amarelada, sem manchas pretas). 50 fatias de bolo Inglês, 50 croissant doce (goiaba ou chocolate), 2.500g de cuca, 15 litros de suco gelado (O suco deverá ser fornecido em embalagem tipo longa viva de 1 litro). Os produtos deverão ser acondicionados em bandejas descartáveis preferencialmente em papelão laminado: uma para cada tipo de produto; embaladas com papel ou filme.</w:t>
            </w:r>
          </w:p>
        </w:tc>
        <w:tc>
          <w:tcPr>
            <w:tcW w:w="754" w:type="pct"/>
            <w:shd w:val="clear" w:color="auto" w:fill="auto"/>
            <w:vAlign w:val="center"/>
            <w:hideMark/>
          </w:tcPr>
          <w:p w:rsidR="00021147" w:rsidRPr="002D6C9B" w:rsidRDefault="00021147" w:rsidP="008964B5">
            <w:pPr>
              <w:jc w:val="center"/>
              <w:rPr>
                <w:rFonts w:ascii="Book Antiqua" w:hAnsi="Book Antiqua"/>
                <w:b/>
                <w:bCs/>
                <w:color w:val="000000"/>
                <w:sz w:val="18"/>
                <w:szCs w:val="18"/>
              </w:rPr>
            </w:pPr>
            <w:r w:rsidRPr="002D6C9B">
              <w:rPr>
                <w:rFonts w:ascii="Book Antiqua" w:hAnsi="Book Antiqua"/>
                <w:b/>
                <w:bCs/>
                <w:color w:val="000000"/>
                <w:sz w:val="18"/>
                <w:szCs w:val="18"/>
              </w:rPr>
              <w:t>62</w:t>
            </w:r>
          </w:p>
        </w:tc>
        <w:tc>
          <w:tcPr>
            <w:tcW w:w="755" w:type="pct"/>
            <w:vAlign w:val="center"/>
          </w:tcPr>
          <w:p w:rsidR="00021147" w:rsidRPr="002D6C9B" w:rsidRDefault="00021147" w:rsidP="008964B5">
            <w:pPr>
              <w:jc w:val="both"/>
              <w:rPr>
                <w:rFonts w:ascii="Book Antiqua" w:hAnsi="Book Antiqua"/>
                <w:b/>
                <w:bCs/>
                <w:color w:val="000000"/>
                <w:sz w:val="18"/>
                <w:szCs w:val="18"/>
              </w:rPr>
            </w:pPr>
            <w:r w:rsidRPr="002D6C9B">
              <w:rPr>
                <w:rFonts w:ascii="Book Antiqua" w:hAnsi="Book Antiqua"/>
                <w:b/>
                <w:bCs/>
                <w:color w:val="000000"/>
                <w:sz w:val="18"/>
                <w:szCs w:val="18"/>
              </w:rPr>
              <w:t xml:space="preserve"> R$      931,90 </w:t>
            </w:r>
          </w:p>
        </w:tc>
        <w:tc>
          <w:tcPr>
            <w:tcW w:w="754" w:type="pct"/>
            <w:vAlign w:val="center"/>
          </w:tcPr>
          <w:p w:rsidR="00021147" w:rsidRPr="00A03470" w:rsidRDefault="00021147" w:rsidP="008964B5">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vAlign w:val="center"/>
          </w:tcPr>
          <w:p w:rsidR="00021147" w:rsidRPr="00A03470" w:rsidRDefault="00021147" w:rsidP="008964B5">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21147" w:rsidRPr="00A03470" w:rsidTr="008964B5">
        <w:trPr>
          <w:trHeight w:val="426"/>
        </w:trPr>
        <w:tc>
          <w:tcPr>
            <w:tcW w:w="283" w:type="pct"/>
            <w:shd w:val="clear" w:color="auto" w:fill="D9D9D9" w:themeFill="background1" w:themeFillShade="D9"/>
            <w:noWrap/>
            <w:vAlign w:val="center"/>
            <w:hideMark/>
          </w:tcPr>
          <w:p w:rsidR="00021147" w:rsidRPr="002D6C9B" w:rsidRDefault="00021147" w:rsidP="008964B5">
            <w:pPr>
              <w:jc w:val="center"/>
              <w:rPr>
                <w:rFonts w:ascii="Book Antiqua" w:hAnsi="Book Antiqua"/>
                <w:b/>
                <w:bCs/>
                <w:color w:val="000000"/>
                <w:sz w:val="18"/>
                <w:szCs w:val="18"/>
              </w:rPr>
            </w:pPr>
            <w:r w:rsidRPr="002D6C9B">
              <w:rPr>
                <w:rFonts w:ascii="Book Antiqua" w:hAnsi="Book Antiqua"/>
                <w:b/>
                <w:bCs/>
                <w:color w:val="000000"/>
                <w:sz w:val="18"/>
                <w:szCs w:val="18"/>
              </w:rPr>
              <w:t>16</w:t>
            </w:r>
          </w:p>
        </w:tc>
        <w:tc>
          <w:tcPr>
            <w:tcW w:w="1738" w:type="pct"/>
            <w:shd w:val="clear" w:color="auto" w:fill="auto"/>
            <w:hideMark/>
          </w:tcPr>
          <w:p w:rsidR="00021147" w:rsidRPr="002D6C9B" w:rsidRDefault="00021147" w:rsidP="008964B5">
            <w:pPr>
              <w:jc w:val="both"/>
              <w:rPr>
                <w:rFonts w:ascii="Book Antiqua" w:hAnsi="Book Antiqua"/>
                <w:color w:val="000000"/>
                <w:sz w:val="18"/>
                <w:szCs w:val="18"/>
              </w:rPr>
            </w:pPr>
            <w:r w:rsidRPr="002D6C9B">
              <w:rPr>
                <w:rFonts w:ascii="Book Antiqua" w:hAnsi="Book Antiqua"/>
                <w:b/>
                <w:bCs/>
                <w:color w:val="000000"/>
                <w:sz w:val="18"/>
                <w:szCs w:val="18"/>
                <w:u w:val="single"/>
              </w:rPr>
              <w:t>Unid.</w:t>
            </w:r>
            <w:r w:rsidRPr="002D6C9B">
              <w:rPr>
                <w:rFonts w:ascii="Book Antiqua" w:hAnsi="Book Antiqua"/>
                <w:color w:val="000000"/>
                <w:sz w:val="18"/>
                <w:szCs w:val="18"/>
              </w:rPr>
              <w:br/>
              <w:t>Kit Lanches Prontos (Tipo 05) Para 100 pessoas.</w:t>
            </w:r>
            <w:r w:rsidRPr="002D6C9B">
              <w:rPr>
                <w:rFonts w:ascii="Book Antiqua" w:hAnsi="Book Antiqua"/>
                <w:color w:val="000000"/>
                <w:sz w:val="18"/>
                <w:szCs w:val="18"/>
              </w:rPr>
              <w:br/>
              <w:t xml:space="preserve">Composto de: 82 mini esfirra (carne, frango ou pizza), 82 doguinho, 82 mini pão de batata com catupiry, 83 pão de queijo, 82 sanduíche de presunto e queijo, 82 croissant salgado, 100 banana caturra, (lisa, com diâmetro mínimo de 3cm, comprimento mínimo de 12cm e cor amarelada, sem manchas pretas). 100 fatias de bolo Inglês, 100 croissant doce (goiaba ou chocolate), 5.000g de cuca, 30 litros de suco gelado (O suco deverá ser fornecido em embalagem tipo longa viva de 1 litro). Os produtos deverão ser acondicionados em bandejas descartáveis </w:t>
            </w:r>
            <w:r w:rsidRPr="002D6C9B">
              <w:rPr>
                <w:rFonts w:ascii="Book Antiqua" w:hAnsi="Book Antiqua"/>
                <w:color w:val="000000"/>
                <w:sz w:val="18"/>
                <w:szCs w:val="18"/>
              </w:rPr>
              <w:lastRenderedPageBreak/>
              <w:t>preferencialmente em papelão laminado: uma para cada produto.</w:t>
            </w:r>
          </w:p>
        </w:tc>
        <w:tc>
          <w:tcPr>
            <w:tcW w:w="754" w:type="pct"/>
            <w:shd w:val="clear" w:color="auto" w:fill="auto"/>
            <w:vAlign w:val="center"/>
            <w:hideMark/>
          </w:tcPr>
          <w:p w:rsidR="00021147" w:rsidRPr="002D6C9B" w:rsidRDefault="00021147" w:rsidP="008964B5">
            <w:pPr>
              <w:jc w:val="center"/>
              <w:rPr>
                <w:rFonts w:ascii="Book Antiqua" w:hAnsi="Book Antiqua"/>
                <w:b/>
                <w:bCs/>
                <w:color w:val="000000"/>
                <w:sz w:val="18"/>
                <w:szCs w:val="18"/>
              </w:rPr>
            </w:pPr>
            <w:r w:rsidRPr="002D6C9B">
              <w:rPr>
                <w:rFonts w:ascii="Book Antiqua" w:hAnsi="Book Antiqua"/>
                <w:b/>
                <w:bCs/>
                <w:color w:val="000000"/>
                <w:sz w:val="18"/>
                <w:szCs w:val="18"/>
              </w:rPr>
              <w:lastRenderedPageBreak/>
              <w:t>44</w:t>
            </w:r>
          </w:p>
        </w:tc>
        <w:tc>
          <w:tcPr>
            <w:tcW w:w="755" w:type="pct"/>
            <w:vAlign w:val="center"/>
          </w:tcPr>
          <w:p w:rsidR="00021147" w:rsidRPr="002D6C9B" w:rsidRDefault="00021147" w:rsidP="008964B5">
            <w:pPr>
              <w:jc w:val="both"/>
              <w:rPr>
                <w:rFonts w:ascii="Book Antiqua" w:hAnsi="Book Antiqua"/>
                <w:b/>
                <w:bCs/>
                <w:color w:val="000000"/>
                <w:sz w:val="18"/>
                <w:szCs w:val="18"/>
              </w:rPr>
            </w:pPr>
            <w:r w:rsidRPr="002D6C9B">
              <w:rPr>
                <w:rFonts w:ascii="Book Antiqua" w:hAnsi="Book Antiqua"/>
                <w:b/>
                <w:bCs/>
                <w:color w:val="000000"/>
                <w:sz w:val="18"/>
                <w:szCs w:val="18"/>
              </w:rPr>
              <w:t xml:space="preserve"> R$   1.834,23 </w:t>
            </w:r>
          </w:p>
        </w:tc>
        <w:tc>
          <w:tcPr>
            <w:tcW w:w="754" w:type="pct"/>
            <w:vAlign w:val="center"/>
          </w:tcPr>
          <w:p w:rsidR="00021147" w:rsidRPr="00A03470" w:rsidRDefault="00021147" w:rsidP="008964B5">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vAlign w:val="center"/>
          </w:tcPr>
          <w:p w:rsidR="00021147" w:rsidRPr="00A03470" w:rsidRDefault="00021147" w:rsidP="008964B5">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21147" w:rsidRPr="00A03470" w:rsidTr="008964B5">
        <w:trPr>
          <w:trHeight w:val="390"/>
        </w:trPr>
        <w:tc>
          <w:tcPr>
            <w:tcW w:w="283" w:type="pct"/>
            <w:shd w:val="clear" w:color="auto" w:fill="D9D9D9" w:themeFill="background1" w:themeFillShade="D9"/>
            <w:noWrap/>
            <w:vAlign w:val="center"/>
            <w:hideMark/>
          </w:tcPr>
          <w:p w:rsidR="00021147" w:rsidRPr="002D6C9B" w:rsidRDefault="00021147" w:rsidP="008964B5">
            <w:pPr>
              <w:jc w:val="center"/>
              <w:rPr>
                <w:rFonts w:ascii="Book Antiqua" w:hAnsi="Book Antiqua"/>
                <w:b/>
                <w:bCs/>
                <w:color w:val="000000"/>
                <w:sz w:val="18"/>
                <w:szCs w:val="18"/>
              </w:rPr>
            </w:pPr>
            <w:r w:rsidRPr="002D6C9B">
              <w:rPr>
                <w:rFonts w:ascii="Book Antiqua" w:hAnsi="Book Antiqua"/>
                <w:b/>
                <w:bCs/>
                <w:color w:val="000000"/>
                <w:sz w:val="18"/>
                <w:szCs w:val="18"/>
              </w:rPr>
              <w:lastRenderedPageBreak/>
              <w:t>17</w:t>
            </w:r>
          </w:p>
        </w:tc>
        <w:tc>
          <w:tcPr>
            <w:tcW w:w="1738" w:type="pct"/>
            <w:shd w:val="clear" w:color="auto" w:fill="auto"/>
            <w:hideMark/>
          </w:tcPr>
          <w:p w:rsidR="00021147" w:rsidRPr="002D6C9B" w:rsidRDefault="00021147" w:rsidP="008964B5">
            <w:pPr>
              <w:jc w:val="both"/>
              <w:rPr>
                <w:rFonts w:ascii="Book Antiqua" w:hAnsi="Book Antiqua"/>
                <w:color w:val="000000"/>
                <w:sz w:val="18"/>
                <w:szCs w:val="18"/>
              </w:rPr>
            </w:pPr>
            <w:r w:rsidRPr="002D6C9B">
              <w:rPr>
                <w:rFonts w:ascii="Book Antiqua" w:hAnsi="Book Antiqua"/>
                <w:b/>
                <w:bCs/>
                <w:color w:val="000000"/>
                <w:sz w:val="18"/>
                <w:szCs w:val="18"/>
                <w:u w:val="single"/>
              </w:rPr>
              <w:t>Unid.</w:t>
            </w:r>
            <w:r w:rsidRPr="002D6C9B">
              <w:rPr>
                <w:rFonts w:ascii="Book Antiqua" w:hAnsi="Book Antiqua"/>
                <w:color w:val="000000"/>
                <w:sz w:val="18"/>
                <w:szCs w:val="18"/>
              </w:rPr>
              <w:br/>
              <w:t>Kit Lanches Prontos (Tipo 06) Para 150 pessoas.</w:t>
            </w:r>
            <w:r w:rsidRPr="002D6C9B">
              <w:rPr>
                <w:rFonts w:ascii="Book Antiqua" w:hAnsi="Book Antiqua"/>
                <w:color w:val="000000"/>
                <w:sz w:val="18"/>
                <w:szCs w:val="18"/>
              </w:rPr>
              <w:br/>
              <w:t>Composto de: 105 mini esfirra (carne, frango ou pizza), 105 doguinho, 105 mini pão de batata com catupiry, 105 pão de queijo, 105 sanduíche de presunto e queijo, 105 croissant salgado, 150 banana caturra, (lisa, com diâmetro mínimo de 3cm, comprimento mínimo de 12cm e cor amarelada, sem manchas pretas). 150 fatias de bolo Inglês, 150 croissant doce (goiaba ou chocolate), 6.500g de cuca, 45 litros de suco gelado (O suco deverá ser fornecido em embalagem tipo longa viva de 1 litro). Os produtos deverão ser acondicionados em bandejas descartáveis preferencialmente em papelão laminado: uma para cada tipo de produto; embaladas com papel ou filme.</w:t>
            </w:r>
          </w:p>
        </w:tc>
        <w:tc>
          <w:tcPr>
            <w:tcW w:w="754" w:type="pct"/>
            <w:shd w:val="clear" w:color="auto" w:fill="auto"/>
            <w:vAlign w:val="center"/>
            <w:hideMark/>
          </w:tcPr>
          <w:p w:rsidR="00021147" w:rsidRPr="002D6C9B" w:rsidRDefault="00021147" w:rsidP="008964B5">
            <w:pPr>
              <w:jc w:val="center"/>
              <w:rPr>
                <w:rFonts w:ascii="Book Antiqua" w:hAnsi="Book Antiqua"/>
                <w:b/>
                <w:bCs/>
                <w:color w:val="000000"/>
                <w:sz w:val="18"/>
                <w:szCs w:val="18"/>
              </w:rPr>
            </w:pPr>
            <w:r w:rsidRPr="002D6C9B">
              <w:rPr>
                <w:rFonts w:ascii="Book Antiqua" w:hAnsi="Book Antiqua"/>
                <w:b/>
                <w:bCs/>
                <w:color w:val="000000"/>
                <w:sz w:val="18"/>
                <w:szCs w:val="18"/>
              </w:rPr>
              <w:t>34</w:t>
            </w:r>
          </w:p>
        </w:tc>
        <w:tc>
          <w:tcPr>
            <w:tcW w:w="755" w:type="pct"/>
            <w:vAlign w:val="center"/>
          </w:tcPr>
          <w:p w:rsidR="00021147" w:rsidRPr="002D6C9B" w:rsidRDefault="00021147" w:rsidP="008964B5">
            <w:pPr>
              <w:jc w:val="both"/>
              <w:rPr>
                <w:rFonts w:ascii="Book Antiqua" w:hAnsi="Book Antiqua"/>
                <w:b/>
                <w:bCs/>
                <w:color w:val="000000"/>
                <w:sz w:val="18"/>
                <w:szCs w:val="18"/>
              </w:rPr>
            </w:pPr>
            <w:r w:rsidRPr="002D6C9B">
              <w:rPr>
                <w:rFonts w:ascii="Book Antiqua" w:hAnsi="Book Antiqua"/>
                <w:b/>
                <w:bCs/>
                <w:color w:val="000000"/>
                <w:sz w:val="18"/>
                <w:szCs w:val="18"/>
              </w:rPr>
              <w:t xml:space="preserve"> R$   2.735,66 </w:t>
            </w:r>
          </w:p>
        </w:tc>
        <w:tc>
          <w:tcPr>
            <w:tcW w:w="754" w:type="pct"/>
            <w:vAlign w:val="center"/>
          </w:tcPr>
          <w:p w:rsidR="00021147" w:rsidRPr="00A03470" w:rsidRDefault="00021147" w:rsidP="008964B5">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vAlign w:val="center"/>
          </w:tcPr>
          <w:p w:rsidR="00021147" w:rsidRPr="00A03470" w:rsidRDefault="00021147" w:rsidP="008964B5">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21147" w:rsidRPr="00A03470" w:rsidTr="008964B5">
        <w:trPr>
          <w:trHeight w:val="367"/>
        </w:trPr>
        <w:tc>
          <w:tcPr>
            <w:tcW w:w="283" w:type="pct"/>
            <w:shd w:val="clear" w:color="auto" w:fill="D9D9D9" w:themeFill="background1" w:themeFillShade="D9"/>
            <w:noWrap/>
            <w:vAlign w:val="center"/>
            <w:hideMark/>
          </w:tcPr>
          <w:p w:rsidR="00021147" w:rsidRPr="002D6C9B" w:rsidRDefault="00021147" w:rsidP="008964B5">
            <w:pPr>
              <w:jc w:val="center"/>
              <w:rPr>
                <w:rFonts w:ascii="Book Antiqua" w:hAnsi="Book Antiqua"/>
                <w:b/>
                <w:bCs/>
                <w:color w:val="000000"/>
                <w:sz w:val="18"/>
                <w:szCs w:val="18"/>
              </w:rPr>
            </w:pPr>
            <w:r w:rsidRPr="002D6C9B">
              <w:rPr>
                <w:rFonts w:ascii="Book Antiqua" w:hAnsi="Book Antiqua"/>
                <w:b/>
                <w:bCs/>
                <w:color w:val="000000"/>
                <w:sz w:val="18"/>
                <w:szCs w:val="18"/>
              </w:rPr>
              <w:t>18</w:t>
            </w:r>
          </w:p>
        </w:tc>
        <w:tc>
          <w:tcPr>
            <w:tcW w:w="1738" w:type="pct"/>
            <w:shd w:val="clear" w:color="auto" w:fill="auto"/>
            <w:hideMark/>
          </w:tcPr>
          <w:p w:rsidR="00021147" w:rsidRPr="002D6C9B" w:rsidRDefault="00021147" w:rsidP="008964B5">
            <w:pPr>
              <w:jc w:val="both"/>
              <w:rPr>
                <w:rFonts w:ascii="Book Antiqua" w:hAnsi="Book Antiqua"/>
                <w:color w:val="000000"/>
                <w:sz w:val="18"/>
                <w:szCs w:val="18"/>
              </w:rPr>
            </w:pPr>
            <w:r w:rsidRPr="002D6C9B">
              <w:rPr>
                <w:rFonts w:ascii="Book Antiqua" w:hAnsi="Book Antiqua"/>
                <w:b/>
                <w:bCs/>
                <w:color w:val="000000"/>
                <w:sz w:val="18"/>
                <w:szCs w:val="18"/>
                <w:u w:val="single"/>
              </w:rPr>
              <w:t>Kg</w:t>
            </w:r>
            <w:r w:rsidRPr="002D6C9B">
              <w:rPr>
                <w:rFonts w:ascii="Book Antiqua" w:hAnsi="Book Antiqua"/>
                <w:color w:val="000000"/>
                <w:sz w:val="18"/>
                <w:szCs w:val="18"/>
              </w:rPr>
              <w:br/>
              <w:t>Melancia fresca, com peso variando de 05 a 10 kg a unidade, frutos com 70 a 80% de maturação climatizada, com aspecto, cor e cheiro e sabor próprio, com polpa firme e intacta, devendo ser bem desenvolvido, isenta de enfermidades, parasitas e larvas, material terroso e sujidades, sem danos físicos e mecânicos oriundos do manuseio e transporte, de colheita recente, livre de resíduos de fertilizantes, devendo ser prioritariamente orgânicos e/ou agro ecológicos.</w:t>
            </w:r>
          </w:p>
        </w:tc>
        <w:tc>
          <w:tcPr>
            <w:tcW w:w="754" w:type="pct"/>
            <w:shd w:val="clear" w:color="auto" w:fill="auto"/>
            <w:vAlign w:val="center"/>
            <w:hideMark/>
          </w:tcPr>
          <w:p w:rsidR="00021147" w:rsidRPr="002D6C9B" w:rsidRDefault="00021147" w:rsidP="008964B5">
            <w:pPr>
              <w:jc w:val="center"/>
              <w:rPr>
                <w:rFonts w:ascii="Book Antiqua" w:hAnsi="Book Antiqua"/>
                <w:b/>
                <w:bCs/>
                <w:color w:val="000000"/>
                <w:sz w:val="18"/>
                <w:szCs w:val="18"/>
              </w:rPr>
            </w:pPr>
            <w:r w:rsidRPr="002D6C9B">
              <w:rPr>
                <w:rFonts w:ascii="Book Antiqua" w:hAnsi="Book Antiqua"/>
                <w:b/>
                <w:bCs/>
                <w:color w:val="000000"/>
                <w:sz w:val="18"/>
                <w:szCs w:val="18"/>
              </w:rPr>
              <w:t>1012</w:t>
            </w:r>
          </w:p>
        </w:tc>
        <w:tc>
          <w:tcPr>
            <w:tcW w:w="755" w:type="pct"/>
            <w:vAlign w:val="center"/>
          </w:tcPr>
          <w:p w:rsidR="00021147" w:rsidRPr="002D6C9B" w:rsidRDefault="00021147" w:rsidP="008964B5">
            <w:pPr>
              <w:jc w:val="both"/>
              <w:rPr>
                <w:rFonts w:ascii="Book Antiqua" w:hAnsi="Book Antiqua"/>
                <w:b/>
                <w:bCs/>
                <w:color w:val="000000"/>
                <w:sz w:val="18"/>
                <w:szCs w:val="18"/>
              </w:rPr>
            </w:pPr>
            <w:r w:rsidRPr="002D6C9B">
              <w:rPr>
                <w:rFonts w:ascii="Book Antiqua" w:hAnsi="Book Antiqua"/>
                <w:b/>
                <w:bCs/>
                <w:color w:val="000000"/>
                <w:sz w:val="18"/>
                <w:szCs w:val="18"/>
              </w:rPr>
              <w:t xml:space="preserve"> R$           2,26 </w:t>
            </w:r>
          </w:p>
        </w:tc>
        <w:tc>
          <w:tcPr>
            <w:tcW w:w="754" w:type="pct"/>
            <w:vAlign w:val="center"/>
          </w:tcPr>
          <w:p w:rsidR="00021147" w:rsidRPr="00A03470" w:rsidRDefault="00021147" w:rsidP="008964B5">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vAlign w:val="center"/>
          </w:tcPr>
          <w:p w:rsidR="00021147" w:rsidRPr="00A03470" w:rsidRDefault="00021147" w:rsidP="008964B5">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21147" w:rsidRPr="00A03470" w:rsidTr="008964B5">
        <w:trPr>
          <w:trHeight w:val="345"/>
        </w:trPr>
        <w:tc>
          <w:tcPr>
            <w:tcW w:w="283" w:type="pct"/>
            <w:shd w:val="clear" w:color="auto" w:fill="D9D9D9" w:themeFill="background1" w:themeFillShade="D9"/>
            <w:noWrap/>
            <w:vAlign w:val="center"/>
            <w:hideMark/>
          </w:tcPr>
          <w:p w:rsidR="00021147" w:rsidRPr="002D6C9B" w:rsidRDefault="00021147" w:rsidP="008964B5">
            <w:pPr>
              <w:jc w:val="center"/>
              <w:rPr>
                <w:rFonts w:ascii="Book Antiqua" w:hAnsi="Book Antiqua"/>
                <w:b/>
                <w:bCs/>
                <w:color w:val="000000"/>
                <w:sz w:val="18"/>
                <w:szCs w:val="18"/>
              </w:rPr>
            </w:pPr>
            <w:r w:rsidRPr="002D6C9B">
              <w:rPr>
                <w:rFonts w:ascii="Book Antiqua" w:hAnsi="Book Antiqua"/>
                <w:b/>
                <w:bCs/>
                <w:color w:val="000000"/>
                <w:sz w:val="18"/>
                <w:szCs w:val="18"/>
              </w:rPr>
              <w:t>19</w:t>
            </w:r>
          </w:p>
        </w:tc>
        <w:tc>
          <w:tcPr>
            <w:tcW w:w="1738" w:type="pct"/>
            <w:shd w:val="clear" w:color="auto" w:fill="auto"/>
            <w:hideMark/>
          </w:tcPr>
          <w:p w:rsidR="00021147" w:rsidRPr="002D6C9B" w:rsidRDefault="00021147" w:rsidP="008964B5">
            <w:pPr>
              <w:jc w:val="both"/>
              <w:rPr>
                <w:rFonts w:ascii="Book Antiqua" w:hAnsi="Book Antiqua"/>
                <w:color w:val="000000"/>
                <w:sz w:val="18"/>
                <w:szCs w:val="18"/>
              </w:rPr>
            </w:pPr>
            <w:r w:rsidRPr="002D6C9B">
              <w:rPr>
                <w:rFonts w:ascii="Book Antiqua" w:hAnsi="Book Antiqua"/>
                <w:b/>
                <w:bCs/>
                <w:color w:val="000000"/>
                <w:sz w:val="18"/>
                <w:szCs w:val="18"/>
                <w:u w:val="single"/>
              </w:rPr>
              <w:t>Unid.</w:t>
            </w:r>
            <w:r w:rsidRPr="002D6C9B">
              <w:rPr>
                <w:rFonts w:ascii="Book Antiqua" w:hAnsi="Book Antiqua"/>
                <w:color w:val="000000"/>
                <w:sz w:val="18"/>
                <w:szCs w:val="18"/>
              </w:rPr>
              <w:br/>
              <w:t>Copo de 200 ml de água mineral natural sem gás.</w:t>
            </w:r>
          </w:p>
        </w:tc>
        <w:tc>
          <w:tcPr>
            <w:tcW w:w="754" w:type="pct"/>
            <w:shd w:val="clear" w:color="auto" w:fill="auto"/>
            <w:vAlign w:val="center"/>
            <w:hideMark/>
          </w:tcPr>
          <w:p w:rsidR="00021147" w:rsidRPr="002D6C9B" w:rsidRDefault="00021147" w:rsidP="008964B5">
            <w:pPr>
              <w:jc w:val="center"/>
              <w:rPr>
                <w:rFonts w:ascii="Book Antiqua" w:hAnsi="Book Antiqua"/>
                <w:b/>
                <w:bCs/>
                <w:color w:val="000000"/>
                <w:sz w:val="18"/>
                <w:szCs w:val="18"/>
              </w:rPr>
            </w:pPr>
            <w:r w:rsidRPr="002D6C9B">
              <w:rPr>
                <w:rFonts w:ascii="Book Antiqua" w:hAnsi="Book Antiqua"/>
                <w:b/>
                <w:bCs/>
                <w:color w:val="000000"/>
                <w:sz w:val="18"/>
                <w:szCs w:val="18"/>
              </w:rPr>
              <w:t>5570</w:t>
            </w:r>
          </w:p>
        </w:tc>
        <w:tc>
          <w:tcPr>
            <w:tcW w:w="755" w:type="pct"/>
            <w:vAlign w:val="center"/>
          </w:tcPr>
          <w:p w:rsidR="00021147" w:rsidRPr="002D6C9B" w:rsidRDefault="00021147" w:rsidP="008964B5">
            <w:pPr>
              <w:jc w:val="both"/>
              <w:rPr>
                <w:rFonts w:ascii="Book Antiqua" w:hAnsi="Book Antiqua"/>
                <w:b/>
                <w:bCs/>
                <w:color w:val="000000"/>
                <w:sz w:val="18"/>
                <w:szCs w:val="18"/>
              </w:rPr>
            </w:pPr>
            <w:r w:rsidRPr="002D6C9B">
              <w:rPr>
                <w:rFonts w:ascii="Book Antiqua" w:hAnsi="Book Antiqua"/>
                <w:b/>
                <w:bCs/>
                <w:color w:val="000000"/>
                <w:sz w:val="18"/>
                <w:szCs w:val="18"/>
              </w:rPr>
              <w:t xml:space="preserve"> R$           1,12 </w:t>
            </w:r>
          </w:p>
        </w:tc>
        <w:tc>
          <w:tcPr>
            <w:tcW w:w="754" w:type="pct"/>
            <w:vAlign w:val="center"/>
          </w:tcPr>
          <w:p w:rsidR="00021147" w:rsidRPr="00A03470" w:rsidRDefault="00021147" w:rsidP="008964B5">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vAlign w:val="center"/>
          </w:tcPr>
          <w:p w:rsidR="00021147" w:rsidRPr="00A03470" w:rsidRDefault="00021147" w:rsidP="008964B5">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21147" w:rsidRPr="00A03470" w:rsidTr="008964B5">
        <w:trPr>
          <w:trHeight w:val="310"/>
        </w:trPr>
        <w:tc>
          <w:tcPr>
            <w:tcW w:w="283" w:type="pct"/>
            <w:shd w:val="clear" w:color="auto" w:fill="D9D9D9" w:themeFill="background1" w:themeFillShade="D9"/>
            <w:noWrap/>
            <w:vAlign w:val="center"/>
            <w:hideMark/>
          </w:tcPr>
          <w:p w:rsidR="00021147" w:rsidRPr="002D6C9B" w:rsidRDefault="00021147" w:rsidP="008964B5">
            <w:pPr>
              <w:jc w:val="center"/>
              <w:rPr>
                <w:rFonts w:ascii="Book Antiqua" w:hAnsi="Book Antiqua"/>
                <w:b/>
                <w:bCs/>
                <w:color w:val="000000"/>
                <w:sz w:val="18"/>
                <w:szCs w:val="18"/>
              </w:rPr>
            </w:pPr>
            <w:r w:rsidRPr="002D6C9B">
              <w:rPr>
                <w:rFonts w:ascii="Book Antiqua" w:hAnsi="Book Antiqua"/>
                <w:b/>
                <w:bCs/>
                <w:color w:val="000000"/>
                <w:sz w:val="18"/>
                <w:szCs w:val="18"/>
              </w:rPr>
              <w:t>20</w:t>
            </w:r>
          </w:p>
        </w:tc>
        <w:tc>
          <w:tcPr>
            <w:tcW w:w="1738" w:type="pct"/>
            <w:shd w:val="clear" w:color="auto" w:fill="auto"/>
            <w:hideMark/>
          </w:tcPr>
          <w:p w:rsidR="00021147" w:rsidRPr="002D6C9B" w:rsidRDefault="00021147" w:rsidP="008964B5">
            <w:pPr>
              <w:jc w:val="both"/>
              <w:rPr>
                <w:rFonts w:ascii="Book Antiqua" w:hAnsi="Book Antiqua"/>
                <w:color w:val="000000"/>
                <w:sz w:val="18"/>
                <w:szCs w:val="18"/>
              </w:rPr>
            </w:pPr>
            <w:r w:rsidRPr="002D6C9B">
              <w:rPr>
                <w:rFonts w:ascii="Book Antiqua" w:hAnsi="Book Antiqua"/>
                <w:b/>
                <w:bCs/>
                <w:color w:val="000000"/>
                <w:sz w:val="18"/>
                <w:szCs w:val="18"/>
                <w:u w:val="single"/>
              </w:rPr>
              <w:t>Bomb (5 litros)</w:t>
            </w:r>
            <w:r w:rsidRPr="002D6C9B">
              <w:rPr>
                <w:rFonts w:ascii="Book Antiqua" w:hAnsi="Book Antiqua"/>
                <w:color w:val="000000"/>
                <w:sz w:val="18"/>
                <w:szCs w:val="18"/>
              </w:rPr>
              <w:br/>
              <w:t>Água mineral natural sem gás. Embalagem: garrafão PET de 5 litros.</w:t>
            </w:r>
          </w:p>
        </w:tc>
        <w:tc>
          <w:tcPr>
            <w:tcW w:w="754" w:type="pct"/>
            <w:shd w:val="clear" w:color="auto" w:fill="auto"/>
            <w:vAlign w:val="center"/>
            <w:hideMark/>
          </w:tcPr>
          <w:p w:rsidR="00021147" w:rsidRPr="002D6C9B" w:rsidRDefault="00021147" w:rsidP="008964B5">
            <w:pPr>
              <w:jc w:val="center"/>
              <w:rPr>
                <w:rFonts w:ascii="Book Antiqua" w:hAnsi="Book Antiqua"/>
                <w:b/>
                <w:bCs/>
                <w:color w:val="000000"/>
                <w:sz w:val="18"/>
                <w:szCs w:val="18"/>
              </w:rPr>
            </w:pPr>
            <w:r w:rsidRPr="002D6C9B">
              <w:rPr>
                <w:rFonts w:ascii="Book Antiqua" w:hAnsi="Book Antiqua"/>
                <w:b/>
                <w:bCs/>
                <w:color w:val="000000"/>
                <w:sz w:val="18"/>
                <w:szCs w:val="18"/>
              </w:rPr>
              <w:t>260</w:t>
            </w:r>
          </w:p>
        </w:tc>
        <w:tc>
          <w:tcPr>
            <w:tcW w:w="755" w:type="pct"/>
            <w:vAlign w:val="center"/>
          </w:tcPr>
          <w:p w:rsidR="00021147" w:rsidRPr="002D6C9B" w:rsidRDefault="00021147" w:rsidP="008964B5">
            <w:pPr>
              <w:jc w:val="both"/>
              <w:rPr>
                <w:rFonts w:ascii="Book Antiqua" w:hAnsi="Book Antiqua"/>
                <w:b/>
                <w:bCs/>
                <w:color w:val="000000"/>
                <w:sz w:val="18"/>
                <w:szCs w:val="18"/>
              </w:rPr>
            </w:pPr>
            <w:r w:rsidRPr="002D6C9B">
              <w:rPr>
                <w:rFonts w:ascii="Book Antiqua" w:hAnsi="Book Antiqua"/>
                <w:b/>
                <w:bCs/>
                <w:color w:val="000000"/>
                <w:sz w:val="18"/>
                <w:szCs w:val="18"/>
              </w:rPr>
              <w:t xml:space="preserve"> R$           6,75 </w:t>
            </w:r>
          </w:p>
        </w:tc>
        <w:tc>
          <w:tcPr>
            <w:tcW w:w="754" w:type="pct"/>
            <w:vAlign w:val="center"/>
          </w:tcPr>
          <w:p w:rsidR="00021147" w:rsidRPr="00A03470" w:rsidRDefault="00021147" w:rsidP="008964B5">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vAlign w:val="center"/>
          </w:tcPr>
          <w:p w:rsidR="00021147" w:rsidRPr="00A03470" w:rsidRDefault="00021147" w:rsidP="008964B5">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21147" w:rsidRPr="00A03470" w:rsidTr="008964B5">
        <w:trPr>
          <w:trHeight w:val="430"/>
        </w:trPr>
        <w:tc>
          <w:tcPr>
            <w:tcW w:w="283" w:type="pct"/>
            <w:shd w:val="clear" w:color="auto" w:fill="D9D9D9" w:themeFill="background1" w:themeFillShade="D9"/>
            <w:noWrap/>
            <w:vAlign w:val="center"/>
            <w:hideMark/>
          </w:tcPr>
          <w:p w:rsidR="00021147" w:rsidRPr="002D6C9B" w:rsidRDefault="00021147" w:rsidP="008964B5">
            <w:pPr>
              <w:jc w:val="center"/>
              <w:rPr>
                <w:rFonts w:ascii="Book Antiqua" w:hAnsi="Book Antiqua"/>
                <w:b/>
                <w:bCs/>
                <w:color w:val="000000"/>
                <w:sz w:val="18"/>
                <w:szCs w:val="18"/>
              </w:rPr>
            </w:pPr>
            <w:r w:rsidRPr="002D6C9B">
              <w:rPr>
                <w:rFonts w:ascii="Book Antiqua" w:hAnsi="Book Antiqua"/>
                <w:b/>
                <w:bCs/>
                <w:color w:val="000000"/>
                <w:sz w:val="18"/>
                <w:szCs w:val="18"/>
              </w:rPr>
              <w:t>21</w:t>
            </w:r>
          </w:p>
        </w:tc>
        <w:tc>
          <w:tcPr>
            <w:tcW w:w="1738" w:type="pct"/>
            <w:shd w:val="clear" w:color="auto" w:fill="auto"/>
            <w:hideMark/>
          </w:tcPr>
          <w:p w:rsidR="00021147" w:rsidRPr="002D6C9B" w:rsidRDefault="00021147" w:rsidP="008964B5">
            <w:pPr>
              <w:jc w:val="both"/>
              <w:rPr>
                <w:rFonts w:ascii="Book Antiqua" w:hAnsi="Book Antiqua"/>
                <w:color w:val="000000"/>
                <w:sz w:val="18"/>
                <w:szCs w:val="18"/>
              </w:rPr>
            </w:pPr>
            <w:r w:rsidRPr="002D6C9B">
              <w:rPr>
                <w:rFonts w:ascii="Book Antiqua" w:hAnsi="Book Antiqua"/>
                <w:b/>
                <w:bCs/>
                <w:color w:val="000000"/>
                <w:sz w:val="18"/>
                <w:szCs w:val="18"/>
                <w:u w:val="single"/>
              </w:rPr>
              <w:t>Unid.</w:t>
            </w:r>
            <w:r w:rsidRPr="002D6C9B">
              <w:rPr>
                <w:rFonts w:ascii="Book Antiqua" w:hAnsi="Book Antiqua"/>
                <w:color w:val="000000"/>
                <w:sz w:val="18"/>
                <w:szCs w:val="18"/>
              </w:rPr>
              <w:br/>
              <w:t>BARRA DE CEREAL – Composição: Gordura vegetal hidrogenada, xarope de glicose, aveia em flocos, flocos de cereais de trigo, cevada e oleina de palma, leite fermentado em po, amido, sal, estabilizantes, monoestearato de glicerila, lecitina de soja,contem tracos de castanha de caju, avela e amendoim. sabor de chocolate, embalagem de 22,00 gr.</w:t>
            </w:r>
          </w:p>
        </w:tc>
        <w:tc>
          <w:tcPr>
            <w:tcW w:w="754" w:type="pct"/>
            <w:shd w:val="clear" w:color="auto" w:fill="auto"/>
            <w:vAlign w:val="center"/>
            <w:hideMark/>
          </w:tcPr>
          <w:p w:rsidR="00021147" w:rsidRPr="002D6C9B" w:rsidRDefault="00021147" w:rsidP="008964B5">
            <w:pPr>
              <w:jc w:val="center"/>
              <w:rPr>
                <w:rFonts w:ascii="Book Antiqua" w:hAnsi="Book Antiqua"/>
                <w:b/>
                <w:bCs/>
                <w:color w:val="000000"/>
                <w:sz w:val="18"/>
                <w:szCs w:val="18"/>
              </w:rPr>
            </w:pPr>
            <w:r w:rsidRPr="002D6C9B">
              <w:rPr>
                <w:rFonts w:ascii="Book Antiqua" w:hAnsi="Book Antiqua"/>
                <w:b/>
                <w:bCs/>
                <w:color w:val="000000"/>
                <w:sz w:val="18"/>
                <w:szCs w:val="18"/>
              </w:rPr>
              <w:t>4530</w:t>
            </w:r>
          </w:p>
        </w:tc>
        <w:tc>
          <w:tcPr>
            <w:tcW w:w="755" w:type="pct"/>
            <w:vAlign w:val="center"/>
          </w:tcPr>
          <w:p w:rsidR="00021147" w:rsidRPr="002D6C9B" w:rsidRDefault="00021147" w:rsidP="008964B5">
            <w:pPr>
              <w:jc w:val="both"/>
              <w:rPr>
                <w:rFonts w:ascii="Book Antiqua" w:hAnsi="Book Antiqua"/>
                <w:b/>
                <w:bCs/>
                <w:color w:val="000000"/>
                <w:sz w:val="18"/>
                <w:szCs w:val="18"/>
              </w:rPr>
            </w:pPr>
            <w:r w:rsidRPr="002D6C9B">
              <w:rPr>
                <w:rFonts w:ascii="Book Antiqua" w:hAnsi="Book Antiqua"/>
                <w:b/>
                <w:bCs/>
                <w:color w:val="000000"/>
                <w:sz w:val="18"/>
                <w:szCs w:val="18"/>
              </w:rPr>
              <w:t xml:space="preserve"> R$           2,67 </w:t>
            </w:r>
          </w:p>
        </w:tc>
        <w:tc>
          <w:tcPr>
            <w:tcW w:w="754" w:type="pct"/>
            <w:vAlign w:val="center"/>
          </w:tcPr>
          <w:p w:rsidR="00021147" w:rsidRPr="00A03470" w:rsidRDefault="00021147" w:rsidP="008964B5">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vAlign w:val="center"/>
          </w:tcPr>
          <w:p w:rsidR="00021147" w:rsidRPr="00A03470" w:rsidRDefault="00021147" w:rsidP="008964B5">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21147" w:rsidRPr="00A03470" w:rsidTr="008964B5">
        <w:trPr>
          <w:trHeight w:val="408"/>
        </w:trPr>
        <w:tc>
          <w:tcPr>
            <w:tcW w:w="283" w:type="pct"/>
            <w:shd w:val="clear" w:color="auto" w:fill="D9D9D9" w:themeFill="background1" w:themeFillShade="D9"/>
            <w:noWrap/>
            <w:vAlign w:val="center"/>
            <w:hideMark/>
          </w:tcPr>
          <w:p w:rsidR="00021147" w:rsidRPr="002D6C9B" w:rsidRDefault="00021147" w:rsidP="008964B5">
            <w:pPr>
              <w:jc w:val="center"/>
              <w:rPr>
                <w:rFonts w:ascii="Book Antiqua" w:hAnsi="Book Antiqua"/>
                <w:b/>
                <w:bCs/>
                <w:color w:val="000000"/>
                <w:sz w:val="18"/>
                <w:szCs w:val="18"/>
              </w:rPr>
            </w:pPr>
            <w:r w:rsidRPr="002D6C9B">
              <w:rPr>
                <w:rFonts w:ascii="Book Antiqua" w:hAnsi="Book Antiqua"/>
                <w:b/>
                <w:bCs/>
                <w:color w:val="000000"/>
                <w:sz w:val="18"/>
                <w:szCs w:val="18"/>
              </w:rPr>
              <w:t>22</w:t>
            </w:r>
          </w:p>
        </w:tc>
        <w:tc>
          <w:tcPr>
            <w:tcW w:w="1738" w:type="pct"/>
            <w:shd w:val="clear" w:color="auto" w:fill="auto"/>
            <w:hideMark/>
          </w:tcPr>
          <w:p w:rsidR="00021147" w:rsidRPr="002D6C9B" w:rsidRDefault="00021147" w:rsidP="008964B5">
            <w:pPr>
              <w:jc w:val="both"/>
              <w:rPr>
                <w:rFonts w:ascii="Book Antiqua" w:hAnsi="Book Antiqua"/>
                <w:color w:val="000000"/>
                <w:sz w:val="18"/>
                <w:szCs w:val="18"/>
              </w:rPr>
            </w:pPr>
            <w:r w:rsidRPr="002D6C9B">
              <w:rPr>
                <w:rFonts w:ascii="Book Antiqua" w:hAnsi="Book Antiqua"/>
                <w:b/>
                <w:bCs/>
                <w:color w:val="000000"/>
                <w:sz w:val="18"/>
                <w:szCs w:val="18"/>
                <w:u w:val="single"/>
              </w:rPr>
              <w:t>Unid.</w:t>
            </w:r>
            <w:r w:rsidRPr="002D6C9B">
              <w:rPr>
                <w:rFonts w:ascii="Book Antiqua" w:hAnsi="Book Antiqua"/>
                <w:color w:val="000000"/>
                <w:sz w:val="18"/>
                <w:szCs w:val="18"/>
              </w:rPr>
              <w:br/>
              <w:t>BEBIDA ENERGÉTICA – Repositor hidroeletrolitico isotonico sabores laranja, limão, uva, maracuja e/ou tangerina; acondicionado em frasco com 500 ml. Sabores a ser definido pelo Requisitante em cada pedido.</w:t>
            </w:r>
          </w:p>
        </w:tc>
        <w:tc>
          <w:tcPr>
            <w:tcW w:w="754" w:type="pct"/>
            <w:shd w:val="clear" w:color="auto" w:fill="auto"/>
            <w:vAlign w:val="center"/>
            <w:hideMark/>
          </w:tcPr>
          <w:p w:rsidR="00021147" w:rsidRPr="002D6C9B" w:rsidRDefault="00021147" w:rsidP="008964B5">
            <w:pPr>
              <w:jc w:val="center"/>
              <w:rPr>
                <w:rFonts w:ascii="Book Antiqua" w:hAnsi="Book Antiqua"/>
                <w:b/>
                <w:bCs/>
                <w:color w:val="000000"/>
                <w:sz w:val="18"/>
                <w:szCs w:val="18"/>
              </w:rPr>
            </w:pPr>
            <w:r w:rsidRPr="002D6C9B">
              <w:rPr>
                <w:rFonts w:ascii="Book Antiqua" w:hAnsi="Book Antiqua"/>
                <w:b/>
                <w:bCs/>
                <w:color w:val="000000"/>
                <w:sz w:val="18"/>
                <w:szCs w:val="18"/>
              </w:rPr>
              <w:t>1510</w:t>
            </w:r>
          </w:p>
        </w:tc>
        <w:tc>
          <w:tcPr>
            <w:tcW w:w="755" w:type="pct"/>
            <w:vAlign w:val="center"/>
          </w:tcPr>
          <w:p w:rsidR="00021147" w:rsidRPr="002D6C9B" w:rsidRDefault="00021147" w:rsidP="008964B5">
            <w:pPr>
              <w:jc w:val="both"/>
              <w:rPr>
                <w:rFonts w:ascii="Book Antiqua" w:hAnsi="Book Antiqua"/>
                <w:b/>
                <w:bCs/>
                <w:color w:val="000000"/>
                <w:sz w:val="18"/>
                <w:szCs w:val="18"/>
              </w:rPr>
            </w:pPr>
            <w:r w:rsidRPr="002D6C9B">
              <w:rPr>
                <w:rFonts w:ascii="Book Antiqua" w:hAnsi="Book Antiqua"/>
                <w:b/>
                <w:bCs/>
                <w:color w:val="000000"/>
                <w:sz w:val="18"/>
                <w:szCs w:val="18"/>
              </w:rPr>
              <w:t xml:space="preserve"> R$           4,57 </w:t>
            </w:r>
          </w:p>
        </w:tc>
        <w:tc>
          <w:tcPr>
            <w:tcW w:w="754" w:type="pct"/>
            <w:vAlign w:val="center"/>
          </w:tcPr>
          <w:p w:rsidR="00021147" w:rsidRPr="00A03470" w:rsidRDefault="00021147" w:rsidP="008964B5">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vAlign w:val="center"/>
          </w:tcPr>
          <w:p w:rsidR="00021147" w:rsidRPr="00A03470" w:rsidRDefault="00021147" w:rsidP="008964B5">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21147" w:rsidRPr="00A03470" w:rsidTr="008964B5">
        <w:trPr>
          <w:trHeight w:val="385"/>
        </w:trPr>
        <w:tc>
          <w:tcPr>
            <w:tcW w:w="283" w:type="pct"/>
            <w:shd w:val="clear" w:color="auto" w:fill="D9D9D9" w:themeFill="background1" w:themeFillShade="D9"/>
            <w:noWrap/>
            <w:vAlign w:val="center"/>
            <w:hideMark/>
          </w:tcPr>
          <w:p w:rsidR="00021147" w:rsidRPr="002D6C9B" w:rsidRDefault="00021147" w:rsidP="008964B5">
            <w:pPr>
              <w:jc w:val="center"/>
              <w:rPr>
                <w:rFonts w:ascii="Book Antiqua" w:hAnsi="Book Antiqua"/>
                <w:b/>
                <w:bCs/>
                <w:color w:val="000000"/>
                <w:sz w:val="18"/>
                <w:szCs w:val="18"/>
              </w:rPr>
            </w:pPr>
            <w:r w:rsidRPr="002D6C9B">
              <w:rPr>
                <w:rFonts w:ascii="Book Antiqua" w:hAnsi="Book Antiqua"/>
                <w:b/>
                <w:bCs/>
                <w:color w:val="000000"/>
                <w:sz w:val="18"/>
                <w:szCs w:val="18"/>
              </w:rPr>
              <w:t>23</w:t>
            </w:r>
          </w:p>
        </w:tc>
        <w:tc>
          <w:tcPr>
            <w:tcW w:w="1738" w:type="pct"/>
            <w:shd w:val="clear" w:color="auto" w:fill="auto"/>
            <w:hideMark/>
          </w:tcPr>
          <w:p w:rsidR="00021147" w:rsidRPr="002D6C9B" w:rsidRDefault="00021147" w:rsidP="008964B5">
            <w:pPr>
              <w:spacing w:after="240"/>
              <w:jc w:val="both"/>
              <w:rPr>
                <w:rFonts w:ascii="Book Antiqua" w:hAnsi="Book Antiqua"/>
                <w:color w:val="000000"/>
                <w:sz w:val="18"/>
                <w:szCs w:val="18"/>
              </w:rPr>
            </w:pPr>
            <w:r w:rsidRPr="002D6C9B">
              <w:rPr>
                <w:rFonts w:ascii="Book Antiqua" w:hAnsi="Book Antiqua"/>
                <w:b/>
                <w:bCs/>
                <w:color w:val="000000"/>
                <w:sz w:val="18"/>
                <w:szCs w:val="18"/>
              </w:rPr>
              <w:t>Unid.</w:t>
            </w:r>
            <w:r w:rsidRPr="002D6C9B">
              <w:rPr>
                <w:rFonts w:ascii="Book Antiqua" w:hAnsi="Book Antiqua"/>
                <w:color w:val="000000"/>
                <w:sz w:val="18"/>
                <w:szCs w:val="18"/>
              </w:rPr>
              <w:br/>
            </w:r>
            <w:r w:rsidRPr="002D6C9B">
              <w:rPr>
                <w:rFonts w:ascii="Book Antiqua" w:hAnsi="Book Antiqua"/>
                <w:b/>
                <w:bCs/>
                <w:color w:val="000000"/>
                <w:sz w:val="18"/>
                <w:szCs w:val="18"/>
              </w:rPr>
              <w:t xml:space="preserve">LANCHE - TIPO SANDUICHE </w:t>
            </w:r>
            <w:r w:rsidRPr="002D6C9B">
              <w:rPr>
                <w:rFonts w:ascii="Book Antiqua" w:hAnsi="Book Antiqua"/>
                <w:color w:val="000000"/>
                <w:sz w:val="18"/>
                <w:szCs w:val="18"/>
              </w:rPr>
              <w:br/>
              <w:t>CARDÁPIO PROPOSTO:</w:t>
            </w:r>
            <w:r w:rsidRPr="002D6C9B">
              <w:rPr>
                <w:rFonts w:ascii="Book Antiqua" w:hAnsi="Book Antiqua"/>
                <w:color w:val="000000"/>
                <w:sz w:val="18"/>
                <w:szCs w:val="18"/>
              </w:rPr>
              <w:br/>
              <w:t xml:space="preserve">X-Frango quente contendo no mínimo: 01 </w:t>
            </w:r>
            <w:r w:rsidRPr="002D6C9B">
              <w:rPr>
                <w:rFonts w:ascii="Book Antiqua" w:hAnsi="Book Antiqua"/>
                <w:color w:val="000000"/>
                <w:sz w:val="18"/>
                <w:szCs w:val="18"/>
              </w:rPr>
              <w:lastRenderedPageBreak/>
              <w:t>pão de hambúrguer com no mínimo 50 g. Carne de frango com no mínimo 50 g. Queijo, presunto, milho, ervilha, pepino picado, folha de alface, tomate, maionese. Peso mínimo do lanche 150g.</w:t>
            </w:r>
          </w:p>
        </w:tc>
        <w:tc>
          <w:tcPr>
            <w:tcW w:w="754" w:type="pct"/>
            <w:shd w:val="clear" w:color="auto" w:fill="auto"/>
            <w:vAlign w:val="center"/>
            <w:hideMark/>
          </w:tcPr>
          <w:p w:rsidR="00021147" w:rsidRPr="002D6C9B" w:rsidRDefault="00021147" w:rsidP="008964B5">
            <w:pPr>
              <w:jc w:val="center"/>
              <w:rPr>
                <w:rFonts w:ascii="Book Antiqua" w:hAnsi="Book Antiqua"/>
                <w:b/>
                <w:bCs/>
                <w:color w:val="000000"/>
                <w:sz w:val="18"/>
                <w:szCs w:val="18"/>
              </w:rPr>
            </w:pPr>
            <w:r w:rsidRPr="002D6C9B">
              <w:rPr>
                <w:rFonts w:ascii="Book Antiqua" w:hAnsi="Book Antiqua"/>
                <w:b/>
                <w:bCs/>
                <w:color w:val="000000"/>
                <w:sz w:val="18"/>
                <w:szCs w:val="18"/>
              </w:rPr>
              <w:lastRenderedPageBreak/>
              <w:t>590</w:t>
            </w:r>
          </w:p>
        </w:tc>
        <w:tc>
          <w:tcPr>
            <w:tcW w:w="755" w:type="pct"/>
            <w:vAlign w:val="center"/>
          </w:tcPr>
          <w:p w:rsidR="00021147" w:rsidRPr="002D6C9B" w:rsidRDefault="00021147" w:rsidP="008964B5">
            <w:pPr>
              <w:jc w:val="both"/>
              <w:rPr>
                <w:rFonts w:ascii="Book Antiqua" w:hAnsi="Book Antiqua"/>
                <w:b/>
                <w:bCs/>
                <w:color w:val="000000"/>
                <w:sz w:val="18"/>
                <w:szCs w:val="18"/>
              </w:rPr>
            </w:pPr>
            <w:r w:rsidRPr="002D6C9B">
              <w:rPr>
                <w:rFonts w:ascii="Book Antiqua" w:hAnsi="Book Antiqua"/>
                <w:b/>
                <w:bCs/>
                <w:color w:val="000000"/>
                <w:sz w:val="18"/>
                <w:szCs w:val="18"/>
              </w:rPr>
              <w:t xml:space="preserve"> R$         15,33 </w:t>
            </w:r>
          </w:p>
        </w:tc>
        <w:tc>
          <w:tcPr>
            <w:tcW w:w="754" w:type="pct"/>
            <w:vAlign w:val="center"/>
          </w:tcPr>
          <w:p w:rsidR="00021147" w:rsidRPr="00A03470" w:rsidRDefault="00021147" w:rsidP="008964B5">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vAlign w:val="center"/>
          </w:tcPr>
          <w:p w:rsidR="00021147" w:rsidRPr="00A03470" w:rsidRDefault="00021147" w:rsidP="008964B5">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21147" w:rsidRPr="00A03470" w:rsidTr="008964B5">
        <w:trPr>
          <w:trHeight w:val="363"/>
        </w:trPr>
        <w:tc>
          <w:tcPr>
            <w:tcW w:w="283" w:type="pct"/>
            <w:shd w:val="clear" w:color="auto" w:fill="D9D9D9" w:themeFill="background1" w:themeFillShade="D9"/>
            <w:noWrap/>
            <w:vAlign w:val="center"/>
            <w:hideMark/>
          </w:tcPr>
          <w:p w:rsidR="00021147" w:rsidRPr="002D6C9B" w:rsidRDefault="00021147" w:rsidP="008964B5">
            <w:pPr>
              <w:jc w:val="center"/>
              <w:rPr>
                <w:rFonts w:ascii="Book Antiqua" w:hAnsi="Book Antiqua"/>
                <w:b/>
                <w:bCs/>
                <w:color w:val="000000"/>
                <w:sz w:val="18"/>
                <w:szCs w:val="18"/>
              </w:rPr>
            </w:pPr>
            <w:r w:rsidRPr="002D6C9B">
              <w:rPr>
                <w:rFonts w:ascii="Book Antiqua" w:hAnsi="Book Antiqua"/>
                <w:b/>
                <w:bCs/>
                <w:color w:val="000000"/>
                <w:sz w:val="18"/>
                <w:szCs w:val="18"/>
              </w:rPr>
              <w:lastRenderedPageBreak/>
              <w:t>24</w:t>
            </w:r>
          </w:p>
        </w:tc>
        <w:tc>
          <w:tcPr>
            <w:tcW w:w="1738" w:type="pct"/>
            <w:shd w:val="clear" w:color="auto" w:fill="auto"/>
            <w:hideMark/>
          </w:tcPr>
          <w:p w:rsidR="00021147" w:rsidRPr="002D6C9B" w:rsidRDefault="00021147" w:rsidP="008964B5">
            <w:pPr>
              <w:jc w:val="both"/>
              <w:rPr>
                <w:rFonts w:ascii="Book Antiqua" w:hAnsi="Book Antiqua"/>
                <w:color w:val="000000"/>
                <w:sz w:val="18"/>
                <w:szCs w:val="18"/>
              </w:rPr>
            </w:pPr>
            <w:r w:rsidRPr="002D6C9B">
              <w:rPr>
                <w:rFonts w:ascii="Book Antiqua" w:hAnsi="Book Antiqua"/>
                <w:b/>
                <w:bCs/>
                <w:color w:val="000000"/>
                <w:sz w:val="18"/>
                <w:szCs w:val="18"/>
              </w:rPr>
              <w:t>Unid.</w:t>
            </w:r>
            <w:r w:rsidRPr="002D6C9B">
              <w:rPr>
                <w:rFonts w:ascii="Book Antiqua" w:hAnsi="Book Antiqua"/>
                <w:color w:val="000000"/>
                <w:sz w:val="18"/>
                <w:szCs w:val="18"/>
              </w:rPr>
              <w:br/>
            </w:r>
            <w:r w:rsidRPr="002D6C9B">
              <w:rPr>
                <w:rFonts w:ascii="Book Antiqua" w:hAnsi="Book Antiqua"/>
                <w:b/>
                <w:bCs/>
                <w:color w:val="000000"/>
                <w:sz w:val="18"/>
                <w:szCs w:val="18"/>
              </w:rPr>
              <w:t xml:space="preserve">LANCHE - TIPO SANDUICHE </w:t>
            </w:r>
            <w:r w:rsidRPr="002D6C9B">
              <w:rPr>
                <w:rFonts w:ascii="Book Antiqua" w:hAnsi="Book Antiqua"/>
                <w:color w:val="000000"/>
                <w:sz w:val="18"/>
                <w:szCs w:val="18"/>
              </w:rPr>
              <w:br/>
              <w:t>CARDÁPIO PROPOSTO:</w:t>
            </w:r>
            <w:r w:rsidRPr="002D6C9B">
              <w:rPr>
                <w:rFonts w:ascii="Book Antiqua" w:hAnsi="Book Antiqua"/>
                <w:color w:val="000000"/>
                <w:sz w:val="18"/>
                <w:szCs w:val="18"/>
              </w:rPr>
              <w:br/>
              <w:t>X-Salada quente contendo no mínimo: 01 pão de hambúrguer com no mínimo 50 g. 01 hambúrguer com no mínimo 50 g. Queijo, presunto, milho, ervilha, pepino picado, folha de alface, tomate, maionese. Peso mínimo do lanche 150g.</w:t>
            </w:r>
          </w:p>
        </w:tc>
        <w:tc>
          <w:tcPr>
            <w:tcW w:w="754" w:type="pct"/>
            <w:shd w:val="clear" w:color="auto" w:fill="auto"/>
            <w:vAlign w:val="center"/>
            <w:hideMark/>
          </w:tcPr>
          <w:p w:rsidR="00021147" w:rsidRPr="002D6C9B" w:rsidRDefault="00021147" w:rsidP="008964B5">
            <w:pPr>
              <w:jc w:val="center"/>
              <w:rPr>
                <w:rFonts w:ascii="Book Antiqua" w:hAnsi="Book Antiqua"/>
                <w:b/>
                <w:bCs/>
                <w:color w:val="000000"/>
                <w:sz w:val="18"/>
                <w:szCs w:val="18"/>
              </w:rPr>
            </w:pPr>
            <w:r w:rsidRPr="002D6C9B">
              <w:rPr>
                <w:rFonts w:ascii="Book Antiqua" w:hAnsi="Book Antiqua"/>
                <w:b/>
                <w:bCs/>
                <w:color w:val="000000"/>
                <w:sz w:val="18"/>
                <w:szCs w:val="18"/>
              </w:rPr>
              <w:t>590</w:t>
            </w:r>
          </w:p>
        </w:tc>
        <w:tc>
          <w:tcPr>
            <w:tcW w:w="755" w:type="pct"/>
            <w:vAlign w:val="center"/>
          </w:tcPr>
          <w:p w:rsidR="00021147" w:rsidRPr="002D6C9B" w:rsidRDefault="00021147" w:rsidP="008964B5">
            <w:pPr>
              <w:jc w:val="both"/>
              <w:rPr>
                <w:rFonts w:ascii="Book Antiqua" w:hAnsi="Book Antiqua"/>
                <w:b/>
                <w:bCs/>
                <w:color w:val="000000"/>
                <w:sz w:val="18"/>
                <w:szCs w:val="18"/>
              </w:rPr>
            </w:pPr>
            <w:r w:rsidRPr="002D6C9B">
              <w:rPr>
                <w:rFonts w:ascii="Book Antiqua" w:hAnsi="Book Antiqua"/>
                <w:b/>
                <w:bCs/>
                <w:color w:val="000000"/>
                <w:sz w:val="18"/>
                <w:szCs w:val="18"/>
              </w:rPr>
              <w:t xml:space="preserve"> R$         12,57 </w:t>
            </w:r>
          </w:p>
        </w:tc>
        <w:tc>
          <w:tcPr>
            <w:tcW w:w="754" w:type="pct"/>
            <w:vAlign w:val="center"/>
          </w:tcPr>
          <w:p w:rsidR="00021147" w:rsidRPr="00A03470" w:rsidRDefault="00021147" w:rsidP="008964B5">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vAlign w:val="center"/>
          </w:tcPr>
          <w:p w:rsidR="00021147" w:rsidRPr="00A03470" w:rsidRDefault="00021147" w:rsidP="008964B5">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21147" w:rsidRPr="00A03470" w:rsidTr="008964B5">
        <w:trPr>
          <w:trHeight w:val="342"/>
        </w:trPr>
        <w:tc>
          <w:tcPr>
            <w:tcW w:w="283" w:type="pct"/>
            <w:shd w:val="clear" w:color="auto" w:fill="D9D9D9" w:themeFill="background1" w:themeFillShade="D9"/>
            <w:noWrap/>
            <w:vAlign w:val="center"/>
            <w:hideMark/>
          </w:tcPr>
          <w:p w:rsidR="00021147" w:rsidRPr="002D6C9B" w:rsidRDefault="00021147" w:rsidP="008964B5">
            <w:pPr>
              <w:jc w:val="center"/>
              <w:rPr>
                <w:rFonts w:ascii="Book Antiqua" w:hAnsi="Book Antiqua"/>
                <w:b/>
                <w:bCs/>
                <w:color w:val="000000"/>
                <w:sz w:val="18"/>
                <w:szCs w:val="18"/>
              </w:rPr>
            </w:pPr>
            <w:r w:rsidRPr="002D6C9B">
              <w:rPr>
                <w:rFonts w:ascii="Book Antiqua" w:hAnsi="Book Antiqua"/>
                <w:b/>
                <w:bCs/>
                <w:color w:val="000000"/>
                <w:sz w:val="18"/>
                <w:szCs w:val="18"/>
              </w:rPr>
              <w:t>25</w:t>
            </w:r>
          </w:p>
        </w:tc>
        <w:tc>
          <w:tcPr>
            <w:tcW w:w="1738" w:type="pct"/>
            <w:shd w:val="clear" w:color="auto" w:fill="auto"/>
            <w:hideMark/>
          </w:tcPr>
          <w:p w:rsidR="00021147" w:rsidRPr="002D6C9B" w:rsidRDefault="00021147" w:rsidP="008964B5">
            <w:pPr>
              <w:jc w:val="both"/>
              <w:rPr>
                <w:rFonts w:ascii="Book Antiqua" w:hAnsi="Book Antiqua"/>
                <w:color w:val="000000"/>
                <w:sz w:val="18"/>
                <w:szCs w:val="18"/>
              </w:rPr>
            </w:pPr>
            <w:r w:rsidRPr="002D6C9B">
              <w:rPr>
                <w:rFonts w:ascii="Book Antiqua" w:hAnsi="Book Antiqua"/>
                <w:b/>
                <w:bCs/>
                <w:color w:val="000000"/>
                <w:sz w:val="18"/>
                <w:szCs w:val="18"/>
              </w:rPr>
              <w:t>Litro</w:t>
            </w:r>
            <w:r w:rsidRPr="002D6C9B">
              <w:rPr>
                <w:rFonts w:ascii="Book Antiqua" w:hAnsi="Book Antiqua"/>
                <w:b/>
                <w:bCs/>
                <w:color w:val="000000"/>
                <w:sz w:val="18"/>
                <w:szCs w:val="18"/>
              </w:rPr>
              <w:br/>
              <w:t xml:space="preserve">CAFÉ PRETO </w:t>
            </w:r>
            <w:r w:rsidRPr="002D6C9B">
              <w:rPr>
                <w:rFonts w:ascii="Book Antiqua" w:hAnsi="Book Antiqua"/>
                <w:color w:val="000000"/>
                <w:sz w:val="18"/>
                <w:szCs w:val="18"/>
              </w:rPr>
              <w:br/>
              <w:t>Café preto passado pronto para o consumo (armazenado em garrafa térmica), fornecer juntamente 20 copos (180ml), 20 sachês de açúcar e 20 mexedores de café descartável suficiente para a quantidade solicitada.</w:t>
            </w:r>
          </w:p>
        </w:tc>
        <w:tc>
          <w:tcPr>
            <w:tcW w:w="754" w:type="pct"/>
            <w:shd w:val="clear" w:color="auto" w:fill="auto"/>
            <w:vAlign w:val="center"/>
            <w:hideMark/>
          </w:tcPr>
          <w:p w:rsidR="00021147" w:rsidRPr="002D6C9B" w:rsidRDefault="00021147" w:rsidP="008964B5">
            <w:pPr>
              <w:jc w:val="center"/>
              <w:rPr>
                <w:rFonts w:ascii="Book Antiqua" w:hAnsi="Book Antiqua"/>
                <w:b/>
                <w:bCs/>
                <w:color w:val="000000"/>
                <w:sz w:val="18"/>
                <w:szCs w:val="18"/>
              </w:rPr>
            </w:pPr>
            <w:r w:rsidRPr="002D6C9B">
              <w:rPr>
                <w:rFonts w:ascii="Book Antiqua" w:hAnsi="Book Antiqua"/>
                <w:b/>
                <w:bCs/>
                <w:color w:val="000000"/>
                <w:sz w:val="18"/>
                <w:szCs w:val="18"/>
              </w:rPr>
              <w:t>480</w:t>
            </w:r>
          </w:p>
        </w:tc>
        <w:tc>
          <w:tcPr>
            <w:tcW w:w="755" w:type="pct"/>
            <w:vAlign w:val="center"/>
          </w:tcPr>
          <w:p w:rsidR="00021147" w:rsidRPr="002D6C9B" w:rsidRDefault="00021147" w:rsidP="008964B5">
            <w:pPr>
              <w:jc w:val="both"/>
              <w:rPr>
                <w:rFonts w:ascii="Book Antiqua" w:hAnsi="Book Antiqua"/>
                <w:b/>
                <w:bCs/>
                <w:color w:val="000000"/>
                <w:sz w:val="18"/>
                <w:szCs w:val="18"/>
              </w:rPr>
            </w:pPr>
            <w:r w:rsidRPr="002D6C9B">
              <w:rPr>
                <w:rFonts w:ascii="Book Antiqua" w:hAnsi="Book Antiqua"/>
                <w:b/>
                <w:bCs/>
                <w:color w:val="000000"/>
                <w:sz w:val="18"/>
                <w:szCs w:val="18"/>
              </w:rPr>
              <w:t xml:space="preserve"> R$         25,44 </w:t>
            </w:r>
          </w:p>
        </w:tc>
        <w:tc>
          <w:tcPr>
            <w:tcW w:w="754" w:type="pct"/>
            <w:vAlign w:val="center"/>
          </w:tcPr>
          <w:p w:rsidR="00021147" w:rsidRPr="00A03470" w:rsidRDefault="00021147" w:rsidP="008964B5">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vAlign w:val="center"/>
          </w:tcPr>
          <w:p w:rsidR="00021147" w:rsidRPr="00A03470" w:rsidRDefault="00021147" w:rsidP="008964B5">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021147" w:rsidRPr="00A03470" w:rsidTr="008964B5">
        <w:trPr>
          <w:trHeight w:val="769"/>
        </w:trPr>
        <w:tc>
          <w:tcPr>
            <w:tcW w:w="283" w:type="pct"/>
            <w:shd w:val="clear" w:color="auto" w:fill="D9D9D9" w:themeFill="background1" w:themeFillShade="D9"/>
            <w:noWrap/>
            <w:vAlign w:val="center"/>
            <w:hideMark/>
          </w:tcPr>
          <w:p w:rsidR="00021147" w:rsidRPr="002D6C9B" w:rsidRDefault="00021147" w:rsidP="008964B5">
            <w:pPr>
              <w:jc w:val="center"/>
              <w:rPr>
                <w:rFonts w:ascii="Book Antiqua" w:hAnsi="Book Antiqua"/>
                <w:b/>
                <w:bCs/>
                <w:color w:val="000000"/>
                <w:sz w:val="18"/>
                <w:szCs w:val="18"/>
              </w:rPr>
            </w:pPr>
            <w:r w:rsidRPr="002D6C9B">
              <w:rPr>
                <w:rFonts w:ascii="Book Antiqua" w:hAnsi="Book Antiqua"/>
                <w:b/>
                <w:bCs/>
                <w:color w:val="000000"/>
                <w:sz w:val="18"/>
                <w:szCs w:val="18"/>
              </w:rPr>
              <w:t>26</w:t>
            </w:r>
          </w:p>
        </w:tc>
        <w:tc>
          <w:tcPr>
            <w:tcW w:w="1738" w:type="pct"/>
            <w:shd w:val="clear" w:color="auto" w:fill="auto"/>
            <w:hideMark/>
          </w:tcPr>
          <w:p w:rsidR="00021147" w:rsidRPr="002D6C9B" w:rsidRDefault="00021147" w:rsidP="008964B5">
            <w:pPr>
              <w:jc w:val="both"/>
              <w:rPr>
                <w:rFonts w:ascii="Book Antiqua" w:hAnsi="Book Antiqua"/>
                <w:color w:val="000000"/>
                <w:sz w:val="18"/>
                <w:szCs w:val="18"/>
              </w:rPr>
            </w:pPr>
            <w:r w:rsidRPr="002D6C9B">
              <w:rPr>
                <w:rFonts w:ascii="Book Antiqua" w:hAnsi="Book Antiqua"/>
                <w:b/>
                <w:bCs/>
                <w:color w:val="000000"/>
                <w:sz w:val="18"/>
                <w:szCs w:val="18"/>
              </w:rPr>
              <w:t>Litro</w:t>
            </w:r>
            <w:r w:rsidRPr="002D6C9B">
              <w:rPr>
                <w:rFonts w:ascii="Book Antiqua" w:hAnsi="Book Antiqua"/>
                <w:b/>
                <w:bCs/>
                <w:color w:val="000000"/>
                <w:sz w:val="18"/>
                <w:szCs w:val="18"/>
              </w:rPr>
              <w:br/>
              <w:t>LEITE QUENTE</w:t>
            </w:r>
            <w:r w:rsidRPr="002D6C9B">
              <w:rPr>
                <w:rFonts w:ascii="Book Antiqua" w:hAnsi="Book Antiqua"/>
                <w:color w:val="000000"/>
                <w:sz w:val="18"/>
                <w:szCs w:val="18"/>
              </w:rPr>
              <w:t xml:space="preserve"> </w:t>
            </w:r>
            <w:r w:rsidRPr="002D6C9B">
              <w:rPr>
                <w:rFonts w:ascii="Book Antiqua" w:hAnsi="Book Antiqua"/>
                <w:color w:val="000000"/>
                <w:sz w:val="18"/>
                <w:szCs w:val="18"/>
              </w:rPr>
              <w:br/>
              <w:t xml:space="preserve">Leite quente pronto para o consumo (armazenado em garrafa térmica) </w:t>
            </w:r>
          </w:p>
        </w:tc>
        <w:tc>
          <w:tcPr>
            <w:tcW w:w="754" w:type="pct"/>
            <w:shd w:val="clear" w:color="auto" w:fill="auto"/>
            <w:vAlign w:val="center"/>
            <w:hideMark/>
          </w:tcPr>
          <w:p w:rsidR="00021147" w:rsidRPr="002D6C9B" w:rsidRDefault="00021147" w:rsidP="008964B5">
            <w:pPr>
              <w:jc w:val="center"/>
              <w:rPr>
                <w:rFonts w:ascii="Book Antiqua" w:hAnsi="Book Antiqua"/>
                <w:b/>
                <w:bCs/>
                <w:color w:val="000000"/>
                <w:sz w:val="18"/>
                <w:szCs w:val="18"/>
              </w:rPr>
            </w:pPr>
            <w:r w:rsidRPr="002D6C9B">
              <w:rPr>
                <w:rFonts w:ascii="Book Antiqua" w:hAnsi="Book Antiqua"/>
                <w:b/>
                <w:bCs/>
                <w:color w:val="000000"/>
                <w:sz w:val="18"/>
                <w:szCs w:val="18"/>
              </w:rPr>
              <w:t>425</w:t>
            </w:r>
          </w:p>
        </w:tc>
        <w:tc>
          <w:tcPr>
            <w:tcW w:w="755" w:type="pct"/>
            <w:vAlign w:val="center"/>
          </w:tcPr>
          <w:p w:rsidR="00021147" w:rsidRPr="002D6C9B" w:rsidRDefault="00021147" w:rsidP="008964B5">
            <w:pPr>
              <w:jc w:val="both"/>
              <w:rPr>
                <w:rFonts w:ascii="Book Antiqua" w:hAnsi="Book Antiqua"/>
                <w:b/>
                <w:bCs/>
                <w:color w:val="000000"/>
                <w:sz w:val="18"/>
                <w:szCs w:val="18"/>
              </w:rPr>
            </w:pPr>
            <w:r w:rsidRPr="002D6C9B">
              <w:rPr>
                <w:rFonts w:ascii="Book Antiqua" w:hAnsi="Book Antiqua"/>
                <w:b/>
                <w:bCs/>
                <w:color w:val="000000"/>
                <w:sz w:val="18"/>
                <w:szCs w:val="18"/>
              </w:rPr>
              <w:t xml:space="preserve"> R$         13,18 </w:t>
            </w:r>
          </w:p>
        </w:tc>
        <w:tc>
          <w:tcPr>
            <w:tcW w:w="754" w:type="pct"/>
            <w:vAlign w:val="center"/>
          </w:tcPr>
          <w:p w:rsidR="00021147" w:rsidRPr="00A03470" w:rsidRDefault="00021147" w:rsidP="008964B5">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6" w:type="pct"/>
            <w:vAlign w:val="center"/>
          </w:tcPr>
          <w:p w:rsidR="00021147" w:rsidRPr="00A03470" w:rsidRDefault="00021147" w:rsidP="008964B5">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bl>
    <w:p w:rsidR="00021147" w:rsidRDefault="00021147" w:rsidP="00021147">
      <w:pPr>
        <w:pStyle w:val="Normal0"/>
        <w:rPr>
          <w:rFonts w:ascii="Book Antiqua" w:eastAsia="Times New Roman" w:hAnsi="Book Antiqua"/>
          <w:color w:val="000000"/>
          <w:sz w:val="22"/>
          <w:szCs w:val="22"/>
        </w:rPr>
      </w:pPr>
    </w:p>
    <w:p w:rsidR="00021147" w:rsidRDefault="00021147" w:rsidP="00021147">
      <w:pPr>
        <w:pStyle w:val="Normal0"/>
        <w:rPr>
          <w:rFonts w:ascii="Book Antiqua" w:eastAsia="Times New Roman" w:hAnsi="Book Antiqua"/>
          <w:color w:val="000000"/>
          <w:sz w:val="22"/>
          <w:szCs w:val="22"/>
        </w:rPr>
      </w:pPr>
    </w:p>
    <w:p w:rsidR="00021147" w:rsidRPr="00BB03DB" w:rsidRDefault="00021147" w:rsidP="00021147">
      <w:pPr>
        <w:pStyle w:val="Normal0"/>
        <w:pBdr>
          <w:top w:val="single" w:sz="4" w:space="1" w:color="auto"/>
          <w:left w:val="single" w:sz="4" w:space="4" w:color="auto"/>
          <w:bottom w:val="single" w:sz="4" w:space="1" w:color="auto"/>
          <w:right w:val="single" w:sz="4" w:space="4" w:color="auto"/>
        </w:pBdr>
        <w:shd w:val="clear" w:color="auto" w:fill="D9D9D9"/>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021147" w:rsidRDefault="00021147" w:rsidP="00021147">
      <w:pPr>
        <w:pStyle w:val="Normal0"/>
        <w:tabs>
          <w:tab w:val="left" w:pos="10206"/>
        </w:tabs>
        <w:ind w:right="1"/>
        <w:rPr>
          <w:rFonts w:ascii="Book Antiqua" w:eastAsia="Book Antiqua" w:hAnsi="Book Antiqua"/>
          <w:b/>
          <w:color w:val="000000"/>
          <w:sz w:val="22"/>
          <w:szCs w:val="22"/>
        </w:rPr>
      </w:pPr>
    </w:p>
    <w:p w:rsidR="00021147" w:rsidRDefault="00021147" w:rsidP="00021147">
      <w:pPr>
        <w:pStyle w:val="Normal0"/>
        <w:tabs>
          <w:tab w:val="left" w:pos="10206"/>
        </w:tabs>
        <w:ind w:right="1"/>
        <w:rPr>
          <w:rFonts w:ascii="Book Antiqua" w:eastAsia="Book Antiqua" w:hAnsi="Book Antiqua"/>
          <w:b/>
          <w:color w:val="000000"/>
          <w:sz w:val="22"/>
          <w:szCs w:val="22"/>
        </w:rPr>
      </w:pPr>
    </w:p>
    <w:p w:rsidR="00021147" w:rsidRDefault="00021147" w:rsidP="00021147">
      <w:pPr>
        <w:pStyle w:val="Normal0"/>
        <w:tabs>
          <w:tab w:val="left" w:pos="10206"/>
        </w:tabs>
        <w:ind w:right="1"/>
        <w:rPr>
          <w:rFonts w:ascii="Book Antiqua" w:eastAsia="Book Antiqua" w:hAnsi="Book Antiqua"/>
          <w:b/>
          <w:color w:val="000000"/>
          <w:sz w:val="22"/>
          <w:szCs w:val="22"/>
        </w:rPr>
      </w:pPr>
    </w:p>
    <w:p w:rsidR="00021147" w:rsidRPr="00EE0ADA" w:rsidRDefault="00021147" w:rsidP="00021147">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021147" w:rsidRDefault="00021147" w:rsidP="00021147">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021147" w:rsidRDefault="00021147" w:rsidP="00021147">
      <w:pPr>
        <w:pStyle w:val="Normal0"/>
        <w:tabs>
          <w:tab w:val="left" w:pos="10206"/>
        </w:tabs>
        <w:ind w:right="336"/>
        <w:jc w:val="center"/>
        <w:rPr>
          <w:rFonts w:ascii="Book Antiqua" w:eastAsia="Book Antiqua" w:hAnsi="Book Antiqua"/>
          <w:color w:val="000000"/>
          <w:sz w:val="22"/>
          <w:szCs w:val="22"/>
        </w:rPr>
      </w:pPr>
    </w:p>
    <w:p w:rsidR="00021147" w:rsidRDefault="00021147" w:rsidP="00021147">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021147" w:rsidRPr="00EE0ADA" w:rsidTr="008964B5">
        <w:tc>
          <w:tcPr>
            <w:tcW w:w="10206" w:type="dxa"/>
            <w:gridSpan w:val="4"/>
            <w:tcBorders>
              <w:top w:val="nil"/>
              <w:right w:val="nil"/>
            </w:tcBorders>
          </w:tcPr>
          <w:p w:rsidR="00021147" w:rsidRPr="00EE0ADA" w:rsidRDefault="00021147" w:rsidP="008964B5">
            <w:pPr>
              <w:pStyle w:val="Normal0"/>
              <w:tabs>
                <w:tab w:val="left" w:pos="10206"/>
              </w:tabs>
              <w:ind w:right="336"/>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021147" w:rsidRPr="00EE0ADA" w:rsidTr="008964B5">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021147" w:rsidRPr="00EE0ADA" w:rsidRDefault="00021147" w:rsidP="008964B5">
            <w:pPr>
              <w:pStyle w:val="Normal0"/>
              <w:tabs>
                <w:tab w:val="left" w:pos="10206"/>
              </w:tabs>
              <w:ind w:right="336"/>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021147" w:rsidRPr="00EE0ADA" w:rsidTr="008964B5">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021147" w:rsidRPr="00EE0ADA" w:rsidRDefault="00021147" w:rsidP="008964B5">
            <w:pPr>
              <w:pStyle w:val="Normal0"/>
              <w:tabs>
                <w:tab w:val="left" w:pos="10206"/>
              </w:tabs>
              <w:ind w:right="336"/>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021147" w:rsidRPr="00EE0ADA" w:rsidRDefault="00021147" w:rsidP="008964B5">
            <w:pPr>
              <w:pStyle w:val="Normal0"/>
              <w:tabs>
                <w:tab w:val="left" w:pos="10206"/>
              </w:tabs>
              <w:ind w:right="336"/>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021147" w:rsidRPr="00EE0ADA" w:rsidRDefault="00021147" w:rsidP="008964B5">
            <w:pPr>
              <w:pStyle w:val="Normal0"/>
              <w:tabs>
                <w:tab w:val="left" w:pos="10206"/>
              </w:tabs>
              <w:ind w:right="336"/>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021147" w:rsidRPr="00EE0ADA" w:rsidRDefault="00021147" w:rsidP="008964B5">
            <w:pPr>
              <w:pStyle w:val="Normal0"/>
              <w:tabs>
                <w:tab w:val="left" w:pos="10206"/>
              </w:tabs>
              <w:ind w:right="336"/>
              <w:rPr>
                <w:rFonts w:ascii="Book Antiqua" w:eastAsia="Book Antiqua" w:hAnsi="Book Antiqua"/>
                <w:color w:val="000000"/>
                <w:sz w:val="22"/>
                <w:szCs w:val="22"/>
              </w:rPr>
            </w:pPr>
          </w:p>
        </w:tc>
      </w:tr>
      <w:tr w:rsidR="00021147" w:rsidRPr="00EE0ADA" w:rsidTr="008964B5">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021147" w:rsidRPr="00EE0ADA" w:rsidRDefault="00021147" w:rsidP="008964B5">
            <w:pPr>
              <w:pStyle w:val="Normal0"/>
              <w:tabs>
                <w:tab w:val="left" w:pos="10206"/>
              </w:tabs>
              <w:ind w:right="336"/>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021147" w:rsidRPr="00EE0ADA" w:rsidRDefault="00021147" w:rsidP="008964B5">
            <w:pPr>
              <w:pStyle w:val="Normal0"/>
              <w:tabs>
                <w:tab w:val="left" w:pos="10206"/>
              </w:tabs>
              <w:ind w:right="336"/>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021147" w:rsidRPr="00EE0ADA" w:rsidRDefault="00021147" w:rsidP="008964B5">
            <w:pPr>
              <w:pStyle w:val="Normal0"/>
              <w:tabs>
                <w:tab w:val="left" w:pos="10206"/>
              </w:tabs>
              <w:ind w:right="336"/>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021147" w:rsidRPr="00EE0ADA" w:rsidRDefault="00021147" w:rsidP="008964B5">
            <w:pPr>
              <w:pStyle w:val="Normal0"/>
              <w:tabs>
                <w:tab w:val="left" w:pos="10206"/>
              </w:tabs>
              <w:ind w:right="336"/>
              <w:rPr>
                <w:rFonts w:ascii="Book Antiqua" w:eastAsia="Book Antiqua" w:hAnsi="Book Antiqua"/>
                <w:color w:val="000000"/>
                <w:sz w:val="22"/>
                <w:szCs w:val="22"/>
              </w:rPr>
            </w:pPr>
          </w:p>
        </w:tc>
      </w:tr>
    </w:tbl>
    <w:p w:rsidR="00021147" w:rsidRDefault="00021147" w:rsidP="00021147">
      <w:pPr>
        <w:pStyle w:val="Normal0"/>
        <w:tabs>
          <w:tab w:val="left" w:pos="10206"/>
        </w:tabs>
        <w:ind w:right="336"/>
        <w:rPr>
          <w:rFonts w:ascii="Book Antiqua" w:eastAsia="Book Antiqua" w:hAnsi="Book Antiqua"/>
          <w:color w:val="000000"/>
          <w:sz w:val="22"/>
          <w:szCs w:val="22"/>
        </w:rPr>
      </w:pPr>
    </w:p>
    <w:p w:rsidR="00021147" w:rsidRPr="0075056D" w:rsidRDefault="00021147" w:rsidP="00021147">
      <w:pPr>
        <w:pStyle w:val="Normal0"/>
        <w:tabs>
          <w:tab w:val="left" w:pos="10206"/>
        </w:tabs>
        <w:ind w:right="336"/>
        <w:rPr>
          <w:rFonts w:ascii="Book Antiqua" w:eastAsia="Book Antiqua" w:hAnsi="Book Antiqua"/>
          <w:color w:val="000000"/>
          <w:sz w:val="22"/>
          <w:szCs w:val="22"/>
        </w:rPr>
      </w:pPr>
    </w:p>
    <w:p w:rsidR="00021147" w:rsidRPr="0089666A" w:rsidRDefault="00021147" w:rsidP="00021147">
      <w:pPr>
        <w:ind w:left="113" w:right="-992"/>
        <w:rPr>
          <w:rFonts w:ascii="Book Antiqua" w:hAnsi="Book Antiqua"/>
          <w:b/>
          <w:sz w:val="22"/>
          <w:szCs w:val="22"/>
        </w:rPr>
      </w:pPr>
      <w:r w:rsidRPr="0089666A">
        <w:rPr>
          <w:rFonts w:ascii="Book Antiqua" w:hAnsi="Book Antiqua"/>
          <w:b/>
          <w:sz w:val="22"/>
          <w:szCs w:val="22"/>
        </w:rPr>
        <w:t>Dados da Chave PIX</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06"/>
      </w:tblGrid>
      <w:tr w:rsidR="00021147" w:rsidRPr="0089666A" w:rsidTr="008964B5">
        <w:tc>
          <w:tcPr>
            <w:tcW w:w="10206" w:type="dxa"/>
          </w:tcPr>
          <w:p w:rsidR="00021147" w:rsidRPr="0089666A" w:rsidRDefault="00021147" w:rsidP="008964B5">
            <w:pPr>
              <w:ind w:right="-992"/>
              <w:rPr>
                <w:rFonts w:ascii="Book Antiqua" w:eastAsia="Courier New" w:hAnsi="Book Antiqua"/>
                <w:sz w:val="22"/>
                <w:szCs w:val="22"/>
              </w:rPr>
            </w:pPr>
            <w:r w:rsidRPr="0089666A">
              <w:rPr>
                <w:rFonts w:ascii="Book Antiqua" w:eastAsia="Courier New" w:hAnsi="Book Antiqua"/>
                <w:sz w:val="22"/>
                <w:szCs w:val="22"/>
              </w:rPr>
              <w:t>Nome:</w:t>
            </w:r>
          </w:p>
        </w:tc>
      </w:tr>
      <w:tr w:rsidR="00021147" w:rsidRPr="0089666A" w:rsidTr="008964B5">
        <w:tc>
          <w:tcPr>
            <w:tcW w:w="10206" w:type="dxa"/>
          </w:tcPr>
          <w:p w:rsidR="00021147" w:rsidRPr="0089666A" w:rsidRDefault="00021147" w:rsidP="008964B5">
            <w:pPr>
              <w:ind w:right="-992"/>
              <w:rPr>
                <w:rFonts w:ascii="Book Antiqua" w:eastAsia="Courier New" w:hAnsi="Book Antiqua"/>
                <w:sz w:val="22"/>
                <w:szCs w:val="22"/>
              </w:rPr>
            </w:pPr>
            <w:r w:rsidRPr="0089666A">
              <w:rPr>
                <w:rFonts w:ascii="Book Antiqua" w:eastAsia="Courier New" w:hAnsi="Book Antiqua"/>
                <w:sz w:val="22"/>
                <w:szCs w:val="22"/>
              </w:rPr>
              <w:t>Chave PIX:</w:t>
            </w:r>
          </w:p>
        </w:tc>
      </w:tr>
      <w:tr w:rsidR="00021147" w:rsidRPr="0075056D" w:rsidTr="008964B5">
        <w:tc>
          <w:tcPr>
            <w:tcW w:w="10206" w:type="dxa"/>
          </w:tcPr>
          <w:p w:rsidR="00021147" w:rsidRPr="0075056D" w:rsidRDefault="00021147" w:rsidP="008964B5">
            <w:pPr>
              <w:ind w:right="-992"/>
              <w:rPr>
                <w:rFonts w:ascii="Book Antiqua" w:eastAsia="Courier New" w:hAnsi="Book Antiqua"/>
                <w:sz w:val="22"/>
                <w:szCs w:val="22"/>
              </w:rPr>
            </w:pPr>
            <w:r w:rsidRPr="0089666A">
              <w:rPr>
                <w:rFonts w:ascii="Book Antiqua" w:eastAsia="Courier New" w:hAnsi="Book Antiqua"/>
                <w:sz w:val="22"/>
                <w:szCs w:val="22"/>
              </w:rPr>
              <w:t>Tipo da Chave PIX:</w:t>
            </w:r>
          </w:p>
        </w:tc>
      </w:tr>
    </w:tbl>
    <w:p w:rsidR="00021147" w:rsidRPr="0075056D" w:rsidRDefault="00021147" w:rsidP="00021147">
      <w:pPr>
        <w:pStyle w:val="Normal0"/>
        <w:tabs>
          <w:tab w:val="left" w:pos="10206"/>
        </w:tabs>
        <w:ind w:right="336"/>
        <w:rPr>
          <w:rFonts w:ascii="Book Antiqua" w:eastAsia="Book Antiqua" w:hAnsi="Book Antiqua"/>
          <w:color w:val="000000"/>
          <w:sz w:val="16"/>
          <w:szCs w:val="16"/>
        </w:rPr>
      </w:pPr>
    </w:p>
    <w:p w:rsidR="00021147" w:rsidRDefault="00021147" w:rsidP="00021147">
      <w:pPr>
        <w:pStyle w:val="Normal0"/>
        <w:tabs>
          <w:tab w:val="left" w:pos="10206"/>
        </w:tabs>
        <w:ind w:right="336"/>
        <w:rPr>
          <w:rFonts w:ascii="Book Antiqua" w:eastAsia="Book Antiqua" w:hAnsi="Book Antiqua"/>
          <w:color w:val="000000"/>
          <w:sz w:val="16"/>
          <w:szCs w:val="16"/>
        </w:rPr>
      </w:pPr>
    </w:p>
    <w:p w:rsidR="00021147" w:rsidRPr="00E90601" w:rsidRDefault="00021147" w:rsidP="00021147">
      <w:pPr>
        <w:pStyle w:val="Normal0"/>
        <w:tabs>
          <w:tab w:val="left" w:pos="10206"/>
        </w:tabs>
        <w:ind w:right="336"/>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021147" w:rsidRPr="00EE0ADA" w:rsidTr="008964B5">
        <w:tc>
          <w:tcPr>
            <w:tcW w:w="10206" w:type="dxa"/>
            <w:tcBorders>
              <w:top w:val="single" w:sz="4" w:space="0" w:color="auto"/>
              <w:left w:val="single" w:sz="4" w:space="0" w:color="auto"/>
              <w:bottom w:val="single" w:sz="4" w:space="0" w:color="auto"/>
              <w:right w:val="single" w:sz="4" w:space="0" w:color="auto"/>
            </w:tcBorders>
          </w:tcPr>
          <w:p w:rsidR="00021147" w:rsidRPr="00EE0ADA" w:rsidRDefault="00021147" w:rsidP="008964B5">
            <w:pPr>
              <w:pStyle w:val="Normal0"/>
              <w:tabs>
                <w:tab w:val="left" w:pos="10206"/>
              </w:tabs>
              <w:ind w:right="336"/>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021147" w:rsidRPr="00EE0ADA" w:rsidTr="008964B5">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021147" w:rsidRPr="00EE0ADA" w:rsidRDefault="00021147" w:rsidP="008964B5">
            <w:pPr>
              <w:pStyle w:val="Normal0"/>
              <w:tabs>
                <w:tab w:val="left" w:pos="10206"/>
              </w:tabs>
              <w:ind w:right="336"/>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021147" w:rsidRPr="00EE0ADA" w:rsidTr="008964B5">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021147" w:rsidRPr="00EE0ADA" w:rsidRDefault="00021147" w:rsidP="008964B5">
            <w:pPr>
              <w:pStyle w:val="Normal0"/>
              <w:tabs>
                <w:tab w:val="left" w:pos="10206"/>
              </w:tabs>
              <w:ind w:right="336"/>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021147" w:rsidRPr="0092496E"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Pr="002D2DD3">
        <w:rPr>
          <w:rFonts w:ascii="Book Antiqua" w:eastAsia="Book Antiqua" w:hAnsi="Book Antiqua"/>
          <w:b/>
          <w:sz w:val="48"/>
          <w:szCs w:val="48"/>
          <w:lang w:val="pt-BR"/>
        </w:rPr>
        <w:lastRenderedPageBreak/>
        <w:t>ANEXO I</w:t>
      </w:r>
      <w:r>
        <w:rPr>
          <w:rFonts w:ascii="Book Antiqua" w:eastAsia="Book Antiqua" w:hAnsi="Book Antiqua"/>
          <w:b/>
          <w:sz w:val="48"/>
          <w:szCs w:val="48"/>
          <w:lang w:val="pt-BR"/>
        </w:rPr>
        <w:t>II</w:t>
      </w:r>
    </w:p>
    <w:p w:rsidR="00021147" w:rsidRPr="00B17B91" w:rsidRDefault="00021147" w:rsidP="00021147">
      <w:pPr>
        <w:pStyle w:val="western"/>
        <w:suppressAutoHyphens/>
        <w:spacing w:before="0" w:after="0"/>
        <w:jc w:val="center"/>
        <w:rPr>
          <w:rFonts w:ascii="Book Antiqua" w:eastAsia="Book Antiqua" w:hAnsi="Book Antiqua"/>
          <w:color w:val="000000"/>
          <w:sz w:val="36"/>
          <w:szCs w:val="36"/>
        </w:rPr>
      </w:pPr>
      <w:r w:rsidRPr="00B17B91">
        <w:rPr>
          <w:rFonts w:ascii="Book Antiqua" w:eastAsia="Book Antiqua" w:hAnsi="Book Antiqua"/>
          <w:color w:val="000000"/>
          <w:sz w:val="36"/>
          <w:szCs w:val="36"/>
        </w:rPr>
        <w:t xml:space="preserve">PROCESSO ADMINISTRATIVO </w:t>
      </w:r>
      <w:r w:rsidRPr="00B17B91">
        <w:rPr>
          <w:rFonts w:ascii="Book Antiqua" w:eastAsia="Book Antiqua" w:hAnsi="Book Antiqua"/>
          <w:sz w:val="36"/>
        </w:rPr>
        <w:t>Nº</w:t>
      </w:r>
      <w:r w:rsidRPr="00B17B91">
        <w:rPr>
          <w:rFonts w:ascii="Book Antiqua" w:eastAsia="Book Antiqua" w:hAnsi="Book Antiqua"/>
          <w:color w:val="000000"/>
          <w:sz w:val="36"/>
          <w:szCs w:val="36"/>
        </w:rPr>
        <w:t xml:space="preserve"> 071/2021</w:t>
      </w:r>
    </w:p>
    <w:p w:rsidR="00021147" w:rsidRPr="00161D90"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B17B91">
        <w:rPr>
          <w:rFonts w:ascii="Book Antiqua" w:eastAsia="Book Antiqua" w:hAnsi="Book Antiqua"/>
          <w:color w:val="000000"/>
          <w:sz w:val="36"/>
          <w:szCs w:val="36"/>
          <w:lang w:val="pt-BR"/>
        </w:rPr>
        <w:t>PREGÃO PRESENCIAL Nº 038/2021</w:t>
      </w:r>
    </w:p>
    <w:p w:rsidR="00021147" w:rsidRPr="00871DCB" w:rsidRDefault="00021147" w:rsidP="000211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021147" w:rsidRPr="002D2DD3" w:rsidRDefault="00021147" w:rsidP="00021147">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Pr>
          <w:rFonts w:ascii="Book Antiqua" w:hAnsi="Book Antiqua"/>
          <w:b/>
          <w:sz w:val="36"/>
          <w:szCs w:val="36"/>
          <w:shd w:val="clear" w:color="auto" w:fill="FFFFFF"/>
          <w:lang w:val="pt-BR"/>
        </w:rPr>
        <w:t>2021</w:t>
      </w:r>
    </w:p>
    <w:p w:rsidR="00021147" w:rsidRPr="00FD2027" w:rsidRDefault="00021147" w:rsidP="00021147">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021147" w:rsidRDefault="00021147" w:rsidP="00021147">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Pr>
          <w:rFonts w:ascii="Book Antiqua" w:hAnsi="Book Antiqua"/>
          <w:sz w:val="22"/>
          <w:szCs w:val="22"/>
          <w:lang w:val="pt-BR"/>
        </w:rPr>
        <w:t>___________</w:t>
      </w:r>
      <w:r w:rsidRPr="00B07240">
        <w:rPr>
          <w:rFonts w:ascii="Book Antiqua" w:hAnsi="Book Antiqua"/>
          <w:sz w:val="22"/>
          <w:szCs w:val="22"/>
          <w:lang w:val="pt-BR"/>
        </w:rPr>
        <w:t xml:space="preserve"> dias do m</w:t>
      </w:r>
      <w:r>
        <w:rPr>
          <w:rFonts w:ascii="Book Antiqua" w:hAnsi="Book Antiqua"/>
          <w:sz w:val="22"/>
          <w:szCs w:val="22"/>
          <w:lang w:val="pt-BR"/>
        </w:rPr>
        <w:t xml:space="preserve">ês de ___________ do ano de dois mil e </w:t>
      </w:r>
      <w:r w:rsidRPr="00B17B91">
        <w:rPr>
          <w:rFonts w:ascii="Book Antiqua" w:hAnsi="Book Antiqua"/>
          <w:sz w:val="22"/>
          <w:szCs w:val="22"/>
          <w:lang w:val="pt-BR"/>
        </w:rPr>
        <w:t>vinte e um</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Pr>
          <w:rFonts w:ascii="Book Antiqua" w:hAnsi="Book Antiqua"/>
          <w:sz w:val="22"/>
          <w:szCs w:val="22"/>
          <w:lang w:val="pt-BR" w:eastAsia="pt-BR"/>
        </w:rPr>
        <w:t>(</w:t>
      </w:r>
      <w:r w:rsidRPr="00B07240">
        <w:rPr>
          <w:rFonts w:ascii="Book Antiqua" w:hAnsi="Book Antiqua"/>
          <w:sz w:val="22"/>
          <w:szCs w:val="22"/>
          <w:lang w:val="pt-BR" w:eastAsia="pt-BR"/>
        </w:rPr>
        <w:t xml:space="preserve">2° </w:t>
      </w:r>
      <w:r>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Pr="00B17B91">
        <w:rPr>
          <w:rFonts w:ascii="Book Antiqua" w:hAnsi="Book Antiqua"/>
          <w:sz w:val="22"/>
          <w:szCs w:val="22"/>
          <w:lang w:val="pt-BR"/>
        </w:rPr>
        <w:t>038/2021</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021147" w:rsidRPr="00B86350" w:rsidRDefault="00021147" w:rsidP="00021147">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021147" w:rsidRPr="00AC026F" w:rsidRDefault="00021147" w:rsidP="000211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021147" w:rsidRPr="005B626E"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Pr="00B17B91">
        <w:rPr>
          <w:rFonts w:ascii="Book Antiqua" w:eastAsia="Book Antiqua" w:hAnsi="Book Antiqua"/>
          <w:i/>
          <w:sz w:val="22"/>
          <w:szCs w:val="22"/>
        </w:rPr>
        <w:t xml:space="preserve">Registro </w:t>
      </w:r>
      <w:r w:rsidRPr="00B17B91">
        <w:rPr>
          <w:rFonts w:ascii="Book Antiqua" w:hAnsi="Book Antiqua"/>
          <w:i/>
          <w:color w:val="000000"/>
          <w:sz w:val="22"/>
          <w:szCs w:val="22"/>
          <w:lang w:val="pt-BR" w:eastAsia="pt-BR"/>
        </w:rPr>
        <w:t>de Preços para futuras aquisições de Gêneros Alimentícios tipo “Lanche Pronto”</w:t>
      </w:r>
      <w:r w:rsidRPr="00B17B91">
        <w:rPr>
          <w:rFonts w:ascii="Book Antiqua" w:eastAsia="Book Antiqua" w:hAnsi="Book Antiqua"/>
          <w:i/>
          <w:sz w:val="22"/>
          <w:szCs w:val="22"/>
          <w:lang w:val="pt-BR"/>
        </w:rPr>
        <w:t>,</w:t>
      </w:r>
      <w:r w:rsidRPr="00B17B91">
        <w:rPr>
          <w:rFonts w:ascii="Book Antiqua" w:hAnsi="Book Antiqua"/>
          <w:sz w:val="22"/>
          <w:szCs w:val="22"/>
          <w:lang w:val="pt-BR"/>
        </w:rPr>
        <w:t xml:space="preserve"> conforme especificações constantes</w:t>
      </w:r>
      <w:r w:rsidRPr="00AC026F">
        <w:rPr>
          <w:rFonts w:ascii="Book Antiqua" w:hAnsi="Book Antiqua"/>
          <w:sz w:val="22"/>
          <w:szCs w:val="22"/>
          <w:lang w:val="pt-BR"/>
        </w:rPr>
        <w:t xml:space="preserve">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w:t>
      </w:r>
      <w:r w:rsidRPr="00B17B91">
        <w:rPr>
          <w:rFonts w:ascii="Book Antiqua" w:hAnsi="Book Antiqua"/>
          <w:sz w:val="22"/>
          <w:szCs w:val="22"/>
          <w:lang w:val="pt-BR"/>
        </w:rPr>
        <w:t>nº 038/2021.</w:t>
      </w:r>
    </w:p>
    <w:p w:rsidR="00021147" w:rsidRPr="00693D0C"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008A74D9">
        <w:rPr>
          <w:rFonts w:ascii="Book Antiqua" w:hAnsi="Book Antiqua"/>
          <w:sz w:val="22"/>
          <w:szCs w:val="22"/>
        </w:rPr>
        <w:t>s licitantes registrada</w:t>
      </w:r>
      <w:r w:rsidRPr="00693D0C">
        <w:rPr>
          <w:rFonts w:ascii="Book Antiqua" w:hAnsi="Book Antiqua"/>
          <w:sz w:val="22"/>
          <w:szCs w:val="22"/>
        </w:rPr>
        <w:t xml:space="preserve">s para os </w:t>
      </w:r>
      <w:r w:rsidR="008A74D9">
        <w:rPr>
          <w:rFonts w:ascii="Book Antiqua" w:hAnsi="Book Antiqua"/>
          <w:sz w:val="22"/>
          <w:szCs w:val="22"/>
        </w:rPr>
        <w:t>produtos</w:t>
      </w:r>
      <w:r w:rsidRPr="00693D0C">
        <w:rPr>
          <w:rFonts w:ascii="Book Antiqua" w:hAnsi="Book Antiqua"/>
          <w:sz w:val="22"/>
          <w:szCs w:val="22"/>
        </w:rPr>
        <w:t xml:space="preserve">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021147" w:rsidRPr="00AC026F" w:rsidRDefault="00021147" w:rsidP="00021147">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021147" w:rsidRPr="00AC026F" w:rsidRDefault="00021147" w:rsidP="00021147">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021147" w:rsidRPr="00AC026F" w:rsidRDefault="00021147" w:rsidP="00021147">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021147" w:rsidRPr="00AC026F" w:rsidRDefault="00021147" w:rsidP="000211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021147" w:rsidRPr="00AC026F" w:rsidRDefault="00021147" w:rsidP="00021147">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021147" w:rsidRPr="00B86350"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021147" w:rsidRPr="00AC026F"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021147" w:rsidRPr="00AC026F" w:rsidRDefault="00021147" w:rsidP="000211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021147" w:rsidRPr="00EF2849" w:rsidRDefault="00021147" w:rsidP="0002114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w:t>
      </w:r>
      <w:r w:rsidRPr="00B17B91">
        <w:rPr>
          <w:rFonts w:ascii="Book Antiqua" w:hAnsi="Book Antiqua"/>
          <w:sz w:val="22"/>
          <w:szCs w:val="22"/>
          <w:lang w:val="pt-BR"/>
        </w:rPr>
        <w:t>nº 038/2021 e</w:t>
      </w:r>
      <w:r w:rsidRPr="00EF2849">
        <w:rPr>
          <w:rFonts w:ascii="Book Antiqua" w:hAnsi="Book Antiqua"/>
          <w:sz w:val="22"/>
          <w:szCs w:val="22"/>
          <w:lang w:val="pt-BR"/>
        </w:rPr>
        <w:t xml:space="preserve"> seus anexos;</w:t>
      </w:r>
    </w:p>
    <w:p w:rsidR="00021147" w:rsidRPr="00AC026F" w:rsidRDefault="00021147" w:rsidP="0002114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021147" w:rsidRPr="00B86350" w:rsidRDefault="00021147" w:rsidP="000211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021147" w:rsidRPr="00AC026F" w:rsidRDefault="00021147" w:rsidP="000211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021147" w:rsidRDefault="00021147" w:rsidP="0002114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t>4. DAS CONDIÇÕES DE ENTREGA E RECEBIMENTO</w:t>
      </w:r>
      <w:r w:rsidRPr="00A07EC7">
        <w:rPr>
          <w:rFonts w:ascii="Book Antiqua" w:hAnsi="Book Antiqua" w:cs="Book Antiqua"/>
          <w:b/>
          <w:bCs/>
          <w:sz w:val="22"/>
          <w:szCs w:val="22"/>
          <w:lang w:val="pt-BR" w:eastAsia="pt-BR"/>
        </w:rPr>
        <w:t xml:space="preserve"> </w:t>
      </w:r>
    </w:p>
    <w:p w:rsidR="00021147" w:rsidRPr="00B17B91"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B17B91">
        <w:rPr>
          <w:rFonts w:ascii="Book Antiqua" w:eastAsia="Book Antiqua" w:hAnsi="Book Antiqua"/>
          <w:sz w:val="22"/>
          <w:shd w:val="clear" w:color="auto" w:fill="FFFFFF"/>
        </w:rPr>
        <w:lastRenderedPageBreak/>
        <w:t xml:space="preserve">4.1 Os </w:t>
      </w:r>
      <w:r w:rsidRPr="00B17B91">
        <w:rPr>
          <w:rFonts w:ascii="Book Antiqua" w:eastAsia="Book Antiqua" w:hAnsi="Book Antiqua"/>
          <w:sz w:val="22"/>
        </w:rPr>
        <w:t xml:space="preserve">Gêneros Alimentícios tipo </w:t>
      </w:r>
      <w:r w:rsidRPr="00B17B91">
        <w:rPr>
          <w:rFonts w:ascii="Book Antiqua" w:eastAsia="Book Antiqua" w:hAnsi="Book Antiqua"/>
          <w:i/>
          <w:sz w:val="22"/>
        </w:rPr>
        <w:t xml:space="preserve">“lanche pronto” </w:t>
      </w:r>
      <w:r w:rsidRPr="00B17B91">
        <w:rPr>
          <w:rFonts w:ascii="Book Antiqua" w:eastAsia="Book Antiqua" w:hAnsi="Book Antiqua"/>
          <w:sz w:val="22"/>
          <w:shd w:val="clear" w:color="auto" w:fill="FFFFFF"/>
        </w:rPr>
        <w:t xml:space="preserve">deverão ser entregues </w:t>
      </w:r>
      <w:r w:rsidRPr="00B17B91">
        <w:rPr>
          <w:rFonts w:ascii="Book Antiqua" w:eastAsia="Book Antiqua" w:hAnsi="Book Antiqua"/>
          <w:sz w:val="22"/>
        </w:rPr>
        <w:t>conforme a necessidade da municipalidade (inclusive aos finais de semana), que procederá a solicitação nas quantidades que lhe convier com antecedência mínima de 24 (vinte e quatro horas) da realização do evento, através de autorizações de empenho que serão encaminhadas dentro do prazo de vigência da Ata de Registro de Preços.</w:t>
      </w:r>
    </w:p>
    <w:p w:rsidR="00021147" w:rsidRPr="00B17B91" w:rsidRDefault="00021147" w:rsidP="000211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hd w:val="clear" w:color="auto" w:fill="FFFFFF"/>
        </w:rPr>
      </w:pPr>
      <w:r w:rsidRPr="00B17B91">
        <w:rPr>
          <w:rFonts w:ascii="Book Antiqua" w:eastAsia="Book Antiqua" w:hAnsi="Book Antiqua"/>
          <w:sz w:val="22"/>
          <w:shd w:val="clear" w:color="auto" w:fill="FFFFFF"/>
        </w:rPr>
        <w:t xml:space="preserve">4.2 Os Gêneros Alimentícios relacionados na Autorização de Empenho deverão ser entregues em até 02 (duas) horas antes do início do evento, nas condições estipuladas no presente Edital e seus Anexos, </w:t>
      </w:r>
      <w:r w:rsidRPr="00B17B91">
        <w:rPr>
          <w:rFonts w:ascii="Book Antiqua" w:eastAsia="Book Antiqua" w:hAnsi="Book Antiqua"/>
          <w:b/>
          <w:sz w:val="22"/>
          <w:shd w:val="clear" w:color="auto" w:fill="FFFFFF"/>
        </w:rPr>
        <w:t>no local indicado na Autorização de Empenho</w:t>
      </w:r>
      <w:r w:rsidRPr="00B17B91">
        <w:rPr>
          <w:rFonts w:ascii="Book Antiqua" w:eastAsia="Book Antiqua" w:hAnsi="Book Antiqua"/>
          <w:sz w:val="22"/>
          <w:shd w:val="clear" w:color="auto" w:fill="FFFFFF"/>
        </w:rPr>
        <w:t>, ou em horário a ser estabelecido pelo Requisitante.</w:t>
      </w:r>
    </w:p>
    <w:p w:rsidR="00021147" w:rsidRPr="00B17B91" w:rsidRDefault="00021147" w:rsidP="000211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B17B91">
        <w:rPr>
          <w:rFonts w:ascii="Book Antiqua" w:eastAsia="Book Antiqua" w:hAnsi="Book Antiqua"/>
          <w:sz w:val="22"/>
          <w:szCs w:val="22"/>
        </w:rPr>
        <w:t xml:space="preserve">4.3 Fica aqui estabelecido que os Gêneros Alimentícios tipo </w:t>
      </w:r>
      <w:r w:rsidRPr="00B17B91">
        <w:rPr>
          <w:rFonts w:ascii="Book Antiqua" w:eastAsia="Book Antiqua" w:hAnsi="Book Antiqua"/>
          <w:i/>
          <w:sz w:val="22"/>
          <w:szCs w:val="22"/>
        </w:rPr>
        <w:t>“lanche pronto”</w:t>
      </w:r>
      <w:r w:rsidRPr="00B17B91">
        <w:rPr>
          <w:rFonts w:ascii="Book Antiqua" w:eastAsia="Book Antiqua" w:hAnsi="Book Antiqua"/>
          <w:sz w:val="22"/>
          <w:szCs w:val="22"/>
        </w:rPr>
        <w:t>, objeto deste Pregão Presencial, estarão dispensados do recebimento provisório, sendo recebidos mediante RECIBO</w:t>
      </w:r>
      <w:r w:rsidRPr="00B17B91">
        <w:rPr>
          <w:rFonts w:ascii="Book Antiqua" w:eastAsia="Book Antiqua" w:hAnsi="Book Antiqua"/>
          <w:b/>
          <w:sz w:val="22"/>
          <w:szCs w:val="22"/>
        </w:rPr>
        <w:t xml:space="preserve">, </w:t>
      </w:r>
      <w:r w:rsidRPr="00B17B91">
        <w:rPr>
          <w:rFonts w:ascii="Book Antiqua" w:eastAsia="Book Antiqua" w:hAnsi="Book Antiqua"/>
          <w:sz w:val="22"/>
          <w:szCs w:val="22"/>
        </w:rPr>
        <w:t>após a verificação da qualidade e da quantidade do objeto com as especificações contidas no Edital e a consequente aceitação do respensável pela organização do evento.</w:t>
      </w:r>
    </w:p>
    <w:p w:rsidR="00021147" w:rsidRPr="00B17B91" w:rsidRDefault="00021147" w:rsidP="0002114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rPr>
      </w:pPr>
      <w:r w:rsidRPr="00B17B91">
        <w:rPr>
          <w:rFonts w:ascii="Book Antiqua" w:eastAsia="Book Antiqua" w:hAnsi="Book Antiqua"/>
          <w:sz w:val="22"/>
          <w:szCs w:val="22"/>
          <w:shd w:val="clear" w:color="auto" w:fill="FFFFFF"/>
        </w:rPr>
        <w:t xml:space="preserve">4.3.1 A </w:t>
      </w:r>
      <w:r w:rsidRPr="00B17B91">
        <w:rPr>
          <w:rFonts w:ascii="Book Antiqua" w:eastAsia="Book Antiqua" w:hAnsi="Book Antiqua"/>
          <w:sz w:val="22"/>
          <w:szCs w:val="22"/>
        </w:rPr>
        <w:t>Nota Fiscal/Fatura somente será encaminhada ao órgão responsável pelo pagamento após o recebimento dos</w:t>
      </w:r>
      <w:r w:rsidRPr="00B17B91">
        <w:rPr>
          <w:rFonts w:ascii="Book Antiqua" w:eastAsia="Book Antiqua" w:hAnsi="Book Antiqua"/>
          <w:sz w:val="22"/>
        </w:rPr>
        <w:t xml:space="preserve"> </w:t>
      </w:r>
      <w:r w:rsidRPr="00B17B91">
        <w:rPr>
          <w:rFonts w:ascii="Book Antiqua" w:eastAsia="Book Antiqua" w:hAnsi="Book Antiqua"/>
          <w:sz w:val="22"/>
          <w:szCs w:val="22"/>
        </w:rPr>
        <w:t>Gêneros Alimentícios</w:t>
      </w:r>
      <w:r w:rsidRPr="00B17B91">
        <w:rPr>
          <w:rFonts w:ascii="Book Antiqua" w:eastAsia="Book Antiqua" w:hAnsi="Book Antiqua"/>
          <w:sz w:val="22"/>
        </w:rPr>
        <w:t>, que se dará em até 03 (três) dias úteis.</w:t>
      </w:r>
    </w:p>
    <w:p w:rsidR="00021147" w:rsidRPr="00B17B91" w:rsidRDefault="00021147" w:rsidP="0002114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b/>
          <w:sz w:val="22"/>
        </w:rPr>
      </w:pPr>
      <w:r w:rsidRPr="00B17B91">
        <w:rPr>
          <w:rFonts w:ascii="Book Antiqua" w:eastAsia="Book Antiqua" w:hAnsi="Book Antiqua"/>
          <w:b/>
          <w:sz w:val="22"/>
        </w:rPr>
        <w:t xml:space="preserve">4.4 Os </w:t>
      </w:r>
      <w:r w:rsidRPr="00B17B91">
        <w:rPr>
          <w:rFonts w:ascii="Book Antiqua" w:eastAsia="Book Antiqua" w:hAnsi="Book Antiqua"/>
          <w:b/>
          <w:sz w:val="22"/>
          <w:shd w:val="clear" w:color="auto" w:fill="FFFFFF"/>
        </w:rPr>
        <w:t>Gêneros Alimentícios</w:t>
      </w:r>
      <w:r w:rsidRPr="00B17B91">
        <w:rPr>
          <w:rFonts w:ascii="Book Antiqua" w:eastAsia="Book Antiqua" w:hAnsi="Book Antiqua"/>
          <w:b/>
          <w:sz w:val="22"/>
        </w:rPr>
        <w:t xml:space="preserve"> que tiverem o recebimento recusado deverão ser substituídos no </w:t>
      </w:r>
      <w:r w:rsidRPr="00B17B91">
        <w:rPr>
          <w:rFonts w:ascii="Book Antiqua" w:eastAsia="Book Antiqua" w:hAnsi="Book Antiqua"/>
          <w:b/>
          <w:sz w:val="22"/>
          <w:shd w:val="clear" w:color="auto" w:fill="FFFFFF"/>
        </w:rPr>
        <w:t>prazo máximo de 30 (trinta) minutos, contados da data da notificação apresentada à fornecedora, sem qualquer ônus para o Município.</w:t>
      </w:r>
      <w:r w:rsidRPr="00B17B91">
        <w:rPr>
          <w:rFonts w:ascii="Book Antiqua" w:eastAsia="Book Antiqua" w:hAnsi="Book Antiqua"/>
          <w:b/>
          <w:sz w:val="22"/>
        </w:rPr>
        <w:t xml:space="preserve"> </w:t>
      </w:r>
    </w:p>
    <w:p w:rsidR="00021147" w:rsidRPr="00B17B91"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B17B91">
        <w:rPr>
          <w:rFonts w:ascii="Book Antiqua" w:eastAsia="Book Antiqua" w:hAnsi="Book Antiqua"/>
          <w:sz w:val="22"/>
          <w:shd w:val="clear" w:color="auto" w:fill="FFFFFF"/>
        </w:rPr>
        <w:t xml:space="preserve">4.5 Se a substituição dos Gêneros Alimentícios cotados não for realizada no prazo designado no item anterior, será livre à administração adquirir os </w:t>
      </w:r>
      <w:r w:rsidRPr="00B17B91">
        <w:rPr>
          <w:rFonts w:ascii="Book Antiqua" w:eastAsia="Book Antiqua" w:hAnsi="Book Antiqua"/>
          <w:sz w:val="22"/>
          <w:szCs w:val="22"/>
        </w:rPr>
        <w:t>Gêneros Alimentícios</w:t>
      </w:r>
      <w:r w:rsidRPr="00B17B91">
        <w:rPr>
          <w:rFonts w:ascii="Book Antiqua" w:eastAsia="Book Antiqua" w:hAnsi="Book Antiqua"/>
          <w:sz w:val="22"/>
          <w:shd w:val="clear" w:color="auto" w:fill="FFFFFF"/>
        </w:rPr>
        <w:t xml:space="preserve"> em outros locais, de modo a não comprometer o evento, os quais serão ressarcidos pela contratada, além das sanções </w:t>
      </w:r>
      <w:r w:rsidRPr="00B17B91">
        <w:rPr>
          <w:rFonts w:ascii="Book Antiqua" w:eastAsia="Book Antiqua" w:hAnsi="Book Antiqua"/>
          <w:sz w:val="22"/>
        </w:rPr>
        <w:t>previstas neste Edital, na Ata de Registro de Preços, na Minuta do Contrato e na Lei, as quais estará sujeita a contratada.</w:t>
      </w:r>
    </w:p>
    <w:p w:rsidR="00021147" w:rsidRPr="00A85713"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B17B91">
        <w:rPr>
          <w:rFonts w:ascii="Book Antiqua" w:eastAsia="Book Antiqua" w:hAnsi="Book Antiqua"/>
          <w:sz w:val="22"/>
        </w:rPr>
        <w:t xml:space="preserve">4.5.1 </w:t>
      </w:r>
      <w:r w:rsidRPr="00B17B91">
        <w:rPr>
          <w:rFonts w:ascii="Book Antiqua" w:eastAsia="Book Antiqua" w:hAnsi="Book Antiqua"/>
          <w:sz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021147" w:rsidRPr="00DF362C"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021147" w:rsidRPr="00430317" w:rsidRDefault="00021147" w:rsidP="0002114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8A74D9">
        <w:rPr>
          <w:rFonts w:ascii="Book Antiqua" w:eastAsia="Book Antiqua" w:hAnsi="Book Antiqua" w:cs="Arial"/>
          <w:sz w:val="22"/>
          <w:szCs w:val="22"/>
          <w:shd w:val="clear" w:color="auto" w:fill="FFFFFF"/>
        </w:rPr>
        <w:t>produto</w:t>
      </w:r>
      <w:r w:rsidRPr="00430317">
        <w:rPr>
          <w:rFonts w:ascii="Book Antiqua" w:eastAsia="Book Antiqua" w:hAnsi="Book Antiqua" w:cs="Arial"/>
          <w:sz w:val="22"/>
          <w:szCs w:val="22"/>
          <w:shd w:val="clear" w:color="auto" w:fill="FFFFFF"/>
        </w:rPr>
        <w:t>s, mediante a apresentação da Nota Fiscal/fatura devidame</w:t>
      </w:r>
      <w:r w:rsidRPr="00430317">
        <w:rPr>
          <w:rFonts w:ascii="Book Antiqua" w:eastAsia="Book Antiqua" w:hAnsi="Book Antiqua" w:cs="Arial"/>
          <w:sz w:val="22"/>
          <w:szCs w:val="22"/>
        </w:rPr>
        <w:t>nte atestada pelo responsável do setor requer</w:t>
      </w:r>
      <w:r>
        <w:rPr>
          <w:rFonts w:ascii="Book Antiqua" w:eastAsia="Book Antiqua" w:hAnsi="Book Antiqua" w:cs="Arial"/>
          <w:sz w:val="22"/>
          <w:szCs w:val="22"/>
        </w:rPr>
        <w:t xml:space="preserve">ente, </w:t>
      </w:r>
      <w:r w:rsidRPr="00B17B91">
        <w:rPr>
          <w:rFonts w:ascii="Book Antiqua" w:eastAsia="Book Antiqua" w:hAnsi="Book Antiqua" w:cs="Arial"/>
          <w:sz w:val="22"/>
          <w:szCs w:val="22"/>
          <w:shd w:val="clear" w:color="auto" w:fill="FFFFFF"/>
        </w:rPr>
        <w:t>diante de Depósito Bancário ou Chave PIX.</w:t>
      </w:r>
    </w:p>
    <w:p w:rsidR="00021147" w:rsidRPr="00430317" w:rsidRDefault="00021147" w:rsidP="0002114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21147" w:rsidRPr="00430317" w:rsidRDefault="00021147" w:rsidP="0002114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21147" w:rsidRPr="00430317" w:rsidRDefault="00021147" w:rsidP="0002114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021147" w:rsidRPr="00B17B91" w:rsidRDefault="00021147" w:rsidP="00021147">
      <w:pPr>
        <w:jc w:val="right"/>
        <w:rPr>
          <w:rFonts w:ascii="Book Antiqua" w:hAnsi="Book Antiqua"/>
          <w:i/>
          <w:sz w:val="22"/>
          <w:szCs w:val="22"/>
          <w:lang w:val="pt-BR"/>
        </w:rPr>
      </w:pPr>
      <w:r w:rsidRPr="00B17B91">
        <w:rPr>
          <w:rFonts w:ascii="Book Antiqua" w:hAnsi="Book Antiqua"/>
          <w:i/>
          <w:sz w:val="22"/>
          <w:szCs w:val="22"/>
          <w:lang w:val="pt-BR"/>
        </w:rPr>
        <w:t>Secretaria Municipal da Fazenda e Gestão Administrativa</w:t>
      </w:r>
    </w:p>
    <w:p w:rsidR="00021147" w:rsidRPr="00B17B91" w:rsidRDefault="00021147" w:rsidP="00021147">
      <w:pPr>
        <w:jc w:val="right"/>
        <w:rPr>
          <w:rFonts w:ascii="Book Antiqua" w:hAnsi="Book Antiqua"/>
          <w:b/>
          <w:i/>
          <w:sz w:val="22"/>
          <w:szCs w:val="22"/>
          <w:lang w:val="pt-BR"/>
        </w:rPr>
      </w:pPr>
      <w:r w:rsidRPr="00B17B91">
        <w:rPr>
          <w:rFonts w:ascii="Book Antiqua" w:hAnsi="Book Antiqua"/>
          <w:b/>
          <w:i/>
          <w:sz w:val="22"/>
          <w:szCs w:val="22"/>
          <w:lang w:val="pt-BR"/>
        </w:rPr>
        <w:t>Exercício 2021;</w:t>
      </w:r>
    </w:p>
    <w:p w:rsidR="00021147" w:rsidRPr="00B17B91" w:rsidRDefault="00021147" w:rsidP="00021147">
      <w:pPr>
        <w:jc w:val="right"/>
        <w:rPr>
          <w:rFonts w:ascii="Book Antiqua" w:hAnsi="Book Antiqua"/>
          <w:i/>
          <w:sz w:val="22"/>
          <w:szCs w:val="22"/>
          <w:lang w:val="pt-BR"/>
        </w:rPr>
      </w:pPr>
      <w:r w:rsidRPr="00B17B91">
        <w:rPr>
          <w:rFonts w:ascii="Book Antiqua" w:hAnsi="Book Antiqua"/>
          <w:i/>
          <w:sz w:val="22"/>
          <w:szCs w:val="22"/>
          <w:lang w:val="pt-BR"/>
        </w:rPr>
        <w:t>Superintendência de Trânsito (DITRAN)</w:t>
      </w:r>
    </w:p>
    <w:p w:rsidR="00021147" w:rsidRPr="00B17B91" w:rsidRDefault="00021147" w:rsidP="00021147">
      <w:pPr>
        <w:jc w:val="right"/>
        <w:rPr>
          <w:rFonts w:ascii="Book Antiqua" w:hAnsi="Book Antiqua"/>
          <w:i/>
          <w:sz w:val="22"/>
          <w:szCs w:val="22"/>
          <w:lang w:val="pt-BR"/>
        </w:rPr>
      </w:pPr>
      <w:r w:rsidRPr="00B17B91">
        <w:rPr>
          <w:rFonts w:ascii="Book Antiqua" w:hAnsi="Book Antiqua"/>
          <w:b/>
          <w:i/>
          <w:sz w:val="22"/>
          <w:szCs w:val="22"/>
          <w:lang w:val="pt-BR"/>
        </w:rPr>
        <w:t>Exercício 2021;</w:t>
      </w:r>
    </w:p>
    <w:p w:rsidR="00021147" w:rsidRPr="00B17B91" w:rsidRDefault="00021147" w:rsidP="00021147">
      <w:pPr>
        <w:jc w:val="right"/>
        <w:rPr>
          <w:rFonts w:ascii="Book Antiqua" w:hAnsi="Book Antiqua"/>
          <w:i/>
          <w:sz w:val="22"/>
          <w:szCs w:val="22"/>
          <w:lang w:val="pt-BR"/>
        </w:rPr>
      </w:pPr>
      <w:r w:rsidRPr="00B17B91">
        <w:rPr>
          <w:rFonts w:ascii="Book Antiqua" w:hAnsi="Book Antiqua"/>
          <w:i/>
          <w:sz w:val="22"/>
          <w:szCs w:val="22"/>
          <w:lang w:val="pt-BR"/>
        </w:rPr>
        <w:t>Corpo de Bombeiros Militar</w:t>
      </w:r>
    </w:p>
    <w:p w:rsidR="00021147" w:rsidRPr="00B17B91" w:rsidRDefault="00021147" w:rsidP="00021147">
      <w:pPr>
        <w:jc w:val="right"/>
        <w:rPr>
          <w:rFonts w:ascii="Book Antiqua" w:hAnsi="Book Antiqua"/>
          <w:i/>
          <w:sz w:val="22"/>
          <w:szCs w:val="22"/>
          <w:lang w:val="pt-BR"/>
        </w:rPr>
      </w:pPr>
      <w:r w:rsidRPr="00B17B91">
        <w:rPr>
          <w:rFonts w:ascii="Book Antiqua" w:hAnsi="Book Antiqua"/>
          <w:b/>
          <w:i/>
          <w:sz w:val="22"/>
          <w:szCs w:val="22"/>
          <w:lang w:val="pt-BR"/>
        </w:rPr>
        <w:t>Exercício 2021;</w:t>
      </w:r>
    </w:p>
    <w:p w:rsidR="00021147" w:rsidRPr="00B17B91" w:rsidRDefault="00021147" w:rsidP="00021147">
      <w:pPr>
        <w:jc w:val="right"/>
        <w:rPr>
          <w:rFonts w:ascii="Book Antiqua" w:hAnsi="Book Antiqua"/>
          <w:i/>
          <w:sz w:val="22"/>
          <w:szCs w:val="22"/>
          <w:lang w:val="pt-BR"/>
        </w:rPr>
      </w:pPr>
      <w:r w:rsidRPr="00B17B91">
        <w:rPr>
          <w:rFonts w:ascii="Book Antiqua" w:hAnsi="Book Antiqua"/>
          <w:i/>
          <w:sz w:val="22"/>
          <w:szCs w:val="22"/>
          <w:lang w:val="pt-BR"/>
        </w:rPr>
        <w:t>Superintendência de Defesa Civil</w:t>
      </w:r>
    </w:p>
    <w:p w:rsidR="00021147" w:rsidRPr="00B17B91" w:rsidRDefault="00021147" w:rsidP="00021147">
      <w:pPr>
        <w:jc w:val="right"/>
        <w:rPr>
          <w:rFonts w:ascii="Book Antiqua" w:hAnsi="Book Antiqua"/>
          <w:i/>
          <w:sz w:val="22"/>
          <w:szCs w:val="22"/>
          <w:lang w:val="pt-BR"/>
        </w:rPr>
      </w:pPr>
      <w:r w:rsidRPr="00B17B91">
        <w:rPr>
          <w:rFonts w:ascii="Book Antiqua" w:hAnsi="Book Antiqua"/>
          <w:b/>
          <w:i/>
          <w:sz w:val="22"/>
          <w:szCs w:val="22"/>
          <w:lang w:val="pt-BR"/>
        </w:rPr>
        <w:t>Exercício 2021;</w:t>
      </w:r>
    </w:p>
    <w:p w:rsidR="00021147" w:rsidRPr="00B17B91" w:rsidRDefault="00021147" w:rsidP="00021147">
      <w:pPr>
        <w:jc w:val="right"/>
        <w:rPr>
          <w:rFonts w:ascii="Book Antiqua" w:hAnsi="Book Antiqua"/>
          <w:i/>
          <w:sz w:val="22"/>
          <w:szCs w:val="22"/>
          <w:lang w:val="pt-BR"/>
        </w:rPr>
      </w:pPr>
      <w:r w:rsidRPr="00B17B91">
        <w:rPr>
          <w:rFonts w:ascii="Book Antiqua" w:hAnsi="Book Antiqua"/>
          <w:i/>
          <w:sz w:val="22"/>
          <w:szCs w:val="22"/>
          <w:lang w:val="pt-BR"/>
        </w:rPr>
        <w:t>Secretaria Municipal de Assistência Social</w:t>
      </w:r>
    </w:p>
    <w:p w:rsidR="00021147" w:rsidRPr="00B17B91" w:rsidRDefault="00021147" w:rsidP="00021147">
      <w:pPr>
        <w:jc w:val="right"/>
        <w:rPr>
          <w:rFonts w:ascii="Book Antiqua" w:hAnsi="Book Antiqua"/>
          <w:i/>
          <w:sz w:val="22"/>
          <w:szCs w:val="22"/>
          <w:lang w:val="pt-BR"/>
        </w:rPr>
      </w:pPr>
      <w:r w:rsidRPr="00B17B91">
        <w:rPr>
          <w:rFonts w:ascii="Book Antiqua" w:hAnsi="Book Antiqua"/>
          <w:b/>
          <w:i/>
          <w:sz w:val="22"/>
          <w:szCs w:val="22"/>
          <w:lang w:val="pt-BR"/>
        </w:rPr>
        <w:t>Exercício 2021;</w:t>
      </w:r>
    </w:p>
    <w:p w:rsidR="00021147" w:rsidRPr="00B17B91" w:rsidRDefault="00021147" w:rsidP="00021147">
      <w:pPr>
        <w:jc w:val="right"/>
        <w:rPr>
          <w:rFonts w:ascii="Book Antiqua" w:hAnsi="Book Antiqua"/>
          <w:i/>
          <w:sz w:val="22"/>
          <w:szCs w:val="22"/>
          <w:lang w:val="pt-BR"/>
        </w:rPr>
      </w:pPr>
      <w:r w:rsidRPr="00B17B91">
        <w:rPr>
          <w:rFonts w:ascii="Book Antiqua" w:hAnsi="Book Antiqua"/>
          <w:i/>
          <w:sz w:val="22"/>
          <w:szCs w:val="22"/>
          <w:lang w:val="pt-BR"/>
        </w:rPr>
        <w:lastRenderedPageBreak/>
        <w:t>Secretaria Municipal de Saúde</w:t>
      </w:r>
    </w:p>
    <w:p w:rsidR="00021147" w:rsidRPr="00B17B91" w:rsidRDefault="00021147" w:rsidP="00021147">
      <w:pPr>
        <w:jc w:val="right"/>
        <w:rPr>
          <w:rFonts w:ascii="Book Antiqua" w:hAnsi="Book Antiqua"/>
          <w:i/>
          <w:sz w:val="22"/>
          <w:szCs w:val="22"/>
          <w:lang w:val="pt-BR"/>
        </w:rPr>
      </w:pPr>
      <w:r w:rsidRPr="00B17B91">
        <w:rPr>
          <w:rFonts w:ascii="Book Antiqua" w:hAnsi="Book Antiqua"/>
          <w:b/>
          <w:i/>
          <w:sz w:val="22"/>
          <w:szCs w:val="22"/>
          <w:lang w:val="pt-BR"/>
        </w:rPr>
        <w:t>Exercício 2021;</w:t>
      </w:r>
    </w:p>
    <w:p w:rsidR="00021147" w:rsidRPr="00B17B91" w:rsidRDefault="00021147" w:rsidP="00021147">
      <w:pPr>
        <w:jc w:val="right"/>
        <w:rPr>
          <w:rFonts w:ascii="Book Antiqua" w:hAnsi="Book Antiqua"/>
          <w:i/>
          <w:sz w:val="22"/>
          <w:szCs w:val="22"/>
          <w:lang w:val="pt-BR"/>
        </w:rPr>
      </w:pPr>
      <w:r w:rsidRPr="00B17B91">
        <w:rPr>
          <w:rFonts w:ascii="Book Antiqua" w:hAnsi="Book Antiqua"/>
          <w:i/>
          <w:sz w:val="22"/>
          <w:szCs w:val="22"/>
          <w:lang w:val="pt-BR"/>
        </w:rPr>
        <w:t>Secretaria Municipal de Planejamento Territorial</w:t>
      </w:r>
    </w:p>
    <w:p w:rsidR="00021147" w:rsidRPr="00B17B91" w:rsidRDefault="00021147" w:rsidP="00021147">
      <w:pPr>
        <w:jc w:val="right"/>
        <w:rPr>
          <w:rFonts w:ascii="Book Antiqua" w:hAnsi="Book Antiqua"/>
          <w:i/>
          <w:sz w:val="22"/>
          <w:szCs w:val="22"/>
          <w:lang w:val="pt-BR"/>
        </w:rPr>
      </w:pPr>
      <w:r w:rsidRPr="00B17B91">
        <w:rPr>
          <w:rFonts w:ascii="Book Antiqua" w:hAnsi="Book Antiqua"/>
          <w:b/>
          <w:i/>
          <w:sz w:val="22"/>
          <w:szCs w:val="22"/>
          <w:lang w:val="pt-BR"/>
        </w:rPr>
        <w:t>Exercício 2021;</w:t>
      </w:r>
    </w:p>
    <w:p w:rsidR="00021147" w:rsidRPr="00B17B91" w:rsidRDefault="00021147" w:rsidP="00021147">
      <w:pPr>
        <w:jc w:val="right"/>
        <w:rPr>
          <w:rFonts w:ascii="Book Antiqua" w:hAnsi="Book Antiqua"/>
          <w:i/>
          <w:sz w:val="22"/>
          <w:szCs w:val="22"/>
          <w:lang w:val="pt-BR"/>
        </w:rPr>
      </w:pPr>
      <w:r w:rsidRPr="00B17B91">
        <w:rPr>
          <w:rFonts w:ascii="Book Antiqua" w:hAnsi="Book Antiqua"/>
          <w:i/>
          <w:sz w:val="22"/>
          <w:szCs w:val="22"/>
          <w:lang w:val="pt-BR"/>
        </w:rPr>
        <w:t>Fundação Municipal de Esportes e Lazer (FMEL)</w:t>
      </w:r>
    </w:p>
    <w:p w:rsidR="00021147" w:rsidRPr="00B17B91" w:rsidRDefault="00021147" w:rsidP="00021147">
      <w:pPr>
        <w:jc w:val="right"/>
        <w:rPr>
          <w:rFonts w:ascii="Book Antiqua" w:hAnsi="Book Antiqua"/>
          <w:i/>
          <w:sz w:val="22"/>
          <w:szCs w:val="22"/>
          <w:lang w:val="pt-BR"/>
        </w:rPr>
      </w:pPr>
      <w:r w:rsidRPr="00B17B91">
        <w:rPr>
          <w:rFonts w:ascii="Book Antiqua" w:hAnsi="Book Antiqua"/>
          <w:b/>
          <w:i/>
          <w:sz w:val="22"/>
          <w:szCs w:val="22"/>
          <w:lang w:val="pt-BR"/>
        </w:rPr>
        <w:t>Exercício 2021;</w:t>
      </w:r>
    </w:p>
    <w:p w:rsidR="00021147" w:rsidRPr="00B17B91" w:rsidRDefault="00021147" w:rsidP="00021147">
      <w:pPr>
        <w:jc w:val="right"/>
        <w:rPr>
          <w:rFonts w:ascii="Book Antiqua" w:hAnsi="Book Antiqua"/>
          <w:i/>
          <w:sz w:val="22"/>
          <w:szCs w:val="22"/>
          <w:lang w:val="pt-BR"/>
        </w:rPr>
      </w:pPr>
      <w:r w:rsidRPr="00B17B91">
        <w:rPr>
          <w:rFonts w:ascii="Book Antiqua" w:hAnsi="Book Antiqua"/>
          <w:i/>
          <w:sz w:val="22"/>
          <w:szCs w:val="22"/>
          <w:lang w:val="pt-BR"/>
        </w:rPr>
        <w:t>Serviço Autônomo Municipal de Água e Esgoto (SAMAE)</w:t>
      </w:r>
    </w:p>
    <w:p w:rsidR="00021147" w:rsidRDefault="00021147" w:rsidP="0002114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sz w:val="22"/>
          <w:szCs w:val="22"/>
          <w:lang w:val="pt-BR"/>
        </w:rPr>
      </w:pPr>
      <w:r w:rsidRPr="00B17B91">
        <w:rPr>
          <w:rFonts w:ascii="Book Antiqua" w:hAnsi="Book Antiqua"/>
          <w:b/>
          <w:i/>
          <w:sz w:val="22"/>
          <w:szCs w:val="22"/>
          <w:lang w:val="pt-BR"/>
        </w:rPr>
        <w:t>Exercício 2021;</w:t>
      </w:r>
    </w:p>
    <w:p w:rsidR="00021147" w:rsidRPr="004C2DB2" w:rsidRDefault="00021147" w:rsidP="00021147">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21147" w:rsidRDefault="00021147" w:rsidP="0002114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21147" w:rsidRPr="003C58F8" w:rsidRDefault="00021147" w:rsidP="000211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021147" w:rsidRPr="00AC026F" w:rsidRDefault="00021147" w:rsidP="000211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021147" w:rsidRPr="00B40017" w:rsidRDefault="00021147" w:rsidP="0002114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021147" w:rsidRPr="00B40017" w:rsidRDefault="00021147" w:rsidP="0002114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021147" w:rsidRPr="00B40017" w:rsidRDefault="00021147" w:rsidP="0002114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021147" w:rsidRPr="00B40017" w:rsidRDefault="00021147" w:rsidP="000211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008A74D9">
        <w:rPr>
          <w:rFonts w:ascii="Book Antiqua" w:hAnsi="Book Antiqua" w:cs="Book Antiqua"/>
          <w:sz w:val="22"/>
          <w:szCs w:val="22"/>
        </w:rPr>
        <w:t>produtos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021147" w:rsidRDefault="00021147" w:rsidP="000211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021147" w:rsidRPr="003C58F8" w:rsidRDefault="00021147" w:rsidP="000211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021147" w:rsidRPr="00DE0436" w:rsidRDefault="00021147" w:rsidP="00021147">
      <w:pPr>
        <w:jc w:val="both"/>
        <w:rPr>
          <w:rFonts w:ascii="Book Antiqua" w:hAnsi="Book Antiqua"/>
          <w:b/>
          <w:sz w:val="22"/>
          <w:szCs w:val="22"/>
        </w:rPr>
      </w:pPr>
      <w:r w:rsidRPr="00DE0436">
        <w:rPr>
          <w:rFonts w:ascii="Book Antiqua" w:hAnsi="Book Antiqua"/>
          <w:b/>
          <w:sz w:val="22"/>
          <w:szCs w:val="22"/>
        </w:rPr>
        <w:t>8. OBRIGAÇÕES DA CONTRATADA</w:t>
      </w:r>
    </w:p>
    <w:p w:rsidR="00021147" w:rsidRPr="00B17B91" w:rsidRDefault="00021147" w:rsidP="00021147">
      <w:pPr>
        <w:jc w:val="both"/>
        <w:rPr>
          <w:rFonts w:ascii="Book Antiqua" w:hAnsi="Book Antiqua"/>
          <w:sz w:val="22"/>
          <w:szCs w:val="22"/>
        </w:rPr>
      </w:pPr>
      <w:r w:rsidRPr="00B17B91">
        <w:rPr>
          <w:rFonts w:ascii="Book Antiqua" w:hAnsi="Book Antiqua"/>
          <w:sz w:val="22"/>
          <w:szCs w:val="22"/>
        </w:rPr>
        <w:t>8.1 São obrigações da Contratada:</w:t>
      </w:r>
    </w:p>
    <w:p w:rsidR="00021147" w:rsidRPr="00B17B91" w:rsidRDefault="00021147" w:rsidP="0002114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sidRPr="00B17B91">
        <w:rPr>
          <w:rFonts w:ascii="Book Antiqua" w:hAnsi="Book Antiqua" w:cs="Book Antiqua"/>
          <w:sz w:val="22"/>
          <w:szCs w:val="22"/>
        </w:rPr>
        <w:t xml:space="preserve">8.1.1 Providenciar o fornecimento dos produtos, objeto do presente Edital, nos endereços indicados na Autorização de Empenho, conforme solicitações por parte da Secretaria requisitante, e exigências do Edital e seus Anexos, obedecendo o prazo de fornecimento estabelecidos no Edital. </w:t>
      </w:r>
    </w:p>
    <w:p w:rsidR="00021147" w:rsidRPr="00B17B91" w:rsidRDefault="00021147" w:rsidP="0002114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sidRPr="00B17B91">
        <w:rPr>
          <w:rFonts w:ascii="Book Antiqua" w:hAnsi="Book Antiqua" w:cs="Book Antiqua"/>
          <w:sz w:val="22"/>
          <w:szCs w:val="22"/>
        </w:rPr>
        <w:t>8.1.2 Entregar os produtos de acordo com as exigências previstas no presente Edital, buscando garantir sua qualidade;</w:t>
      </w:r>
    </w:p>
    <w:p w:rsidR="00021147" w:rsidRPr="00B17B91" w:rsidRDefault="00021147" w:rsidP="000211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sidRPr="00B17B91">
        <w:rPr>
          <w:rFonts w:ascii="Book Antiqua" w:hAnsi="Book Antiqua" w:cs="Book Antiqua"/>
          <w:sz w:val="22"/>
          <w:szCs w:val="22"/>
        </w:rPr>
        <w:t xml:space="preserve">8.1.3 </w:t>
      </w:r>
      <w:r w:rsidRPr="00B17B91">
        <w:rPr>
          <w:rFonts w:ascii="Book Antiqua" w:eastAsia="Book Antiqua" w:hAnsi="Book Antiqua"/>
          <w:b/>
          <w:sz w:val="22"/>
        </w:rPr>
        <w:t xml:space="preserve">Os </w:t>
      </w:r>
      <w:r w:rsidRPr="00B17B91">
        <w:rPr>
          <w:rFonts w:ascii="Book Antiqua" w:eastAsia="Book Antiqua" w:hAnsi="Book Antiqua"/>
          <w:b/>
          <w:sz w:val="22"/>
          <w:shd w:val="clear" w:color="auto" w:fill="FFFFFF"/>
        </w:rPr>
        <w:t>Gêneros Alimentícios</w:t>
      </w:r>
      <w:r w:rsidRPr="00B17B91">
        <w:rPr>
          <w:rFonts w:ascii="Book Antiqua" w:eastAsia="Book Antiqua" w:hAnsi="Book Antiqua"/>
          <w:b/>
          <w:sz w:val="22"/>
        </w:rPr>
        <w:t xml:space="preserve"> que tiverem o recebimento recusado deverão ser substituídos no </w:t>
      </w:r>
      <w:r w:rsidRPr="00B17B91">
        <w:rPr>
          <w:rFonts w:ascii="Book Antiqua" w:eastAsia="Book Antiqua" w:hAnsi="Book Antiqua"/>
          <w:b/>
          <w:sz w:val="22"/>
          <w:shd w:val="clear" w:color="auto" w:fill="FFFFFF"/>
        </w:rPr>
        <w:t>prazo máximo de 30 (trinta) minutos, contados da data da notificação apresentada à fornecedora, sem qualquer ônus para o Município.</w:t>
      </w:r>
    </w:p>
    <w:p w:rsidR="00021147" w:rsidRPr="00B17B91"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B17B91">
        <w:rPr>
          <w:rFonts w:ascii="Book Antiqua" w:hAnsi="Book Antiqua" w:cs="Book Antiqua"/>
          <w:bCs/>
          <w:sz w:val="22"/>
          <w:szCs w:val="22"/>
        </w:rPr>
        <w:t>8.1.4 Atender prontamente as orientações e exigências do fiscal de contrato, devidamente designado, inerentes à execução do objeto contratado;</w:t>
      </w:r>
    </w:p>
    <w:p w:rsidR="00021147" w:rsidRPr="00B17B91"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B17B91">
        <w:rPr>
          <w:rFonts w:ascii="Book Antiqua" w:hAnsi="Book Antiqua" w:cs="Book Antiqua"/>
          <w:bCs/>
          <w:sz w:val="22"/>
          <w:szCs w:val="22"/>
        </w:rPr>
        <w:t>8.1.5 Emitir as Notas Fiscais no valor pactuado em contrato, apresentando-a a Contratante para ateste e pagamento;</w:t>
      </w:r>
    </w:p>
    <w:p w:rsidR="00021147" w:rsidRPr="00B17B91"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B17B91">
        <w:rPr>
          <w:rFonts w:ascii="Book Antiqua" w:hAnsi="Book Antiqua" w:cs="Book Antiqua"/>
          <w:bCs/>
          <w:sz w:val="22"/>
          <w:szCs w:val="22"/>
        </w:rPr>
        <w:t>8.1.6 Apresentar os documentos fiscais em conformidade com a legislação vigente.</w:t>
      </w:r>
    </w:p>
    <w:p w:rsidR="00021147" w:rsidRPr="00B17B91"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B17B91">
        <w:rPr>
          <w:rFonts w:ascii="Book Antiqua" w:hAnsi="Book Antiqua" w:cs="Book Antiqua"/>
          <w:bCs/>
          <w:sz w:val="22"/>
          <w:szCs w:val="22"/>
        </w:rPr>
        <w:t>8.1.7 Manter, durante toda a execução do contrato, em compatibilidade com as obrigações por ele assumidas, todas as condições de habilitação e qualificação exigidas na licitação.</w:t>
      </w:r>
    </w:p>
    <w:p w:rsidR="00021147" w:rsidRPr="00B17B91"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B17B91">
        <w:rPr>
          <w:rFonts w:ascii="Book Antiqua" w:hAnsi="Book Antiqua" w:cs="Book Antiqua"/>
          <w:bCs/>
          <w:sz w:val="22"/>
          <w:szCs w:val="22"/>
        </w:rPr>
        <w:t>8.1.8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21147" w:rsidRPr="00B17B91"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B17B91">
        <w:rPr>
          <w:rFonts w:ascii="Book Antiqua" w:hAnsi="Book Antiqua" w:cs="Book Antiqua"/>
          <w:bCs/>
          <w:sz w:val="22"/>
          <w:szCs w:val="22"/>
        </w:rPr>
        <w:t xml:space="preserve">8.1.9 Substituir, sempre que exigido pela CONTRATANTE e independentemente de justificativa por parte desta, qualquer empregado cuja atuação, permanência e/ou comportamento sejam julgados </w:t>
      </w:r>
      <w:r w:rsidRPr="00B17B91">
        <w:rPr>
          <w:rFonts w:ascii="Book Antiqua" w:hAnsi="Book Antiqua" w:cs="Book Antiqua"/>
          <w:bCs/>
          <w:sz w:val="22"/>
          <w:szCs w:val="22"/>
        </w:rPr>
        <w:lastRenderedPageBreak/>
        <w:t>prejudiciais, inconvenientes ou insatisfatórios à disciplina da repartição ou ao interesse do Serviço Público.</w:t>
      </w:r>
    </w:p>
    <w:p w:rsidR="00021147" w:rsidRPr="00B17B91"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B17B91">
        <w:rPr>
          <w:rFonts w:ascii="Book Antiqua" w:hAnsi="Book Antiqua" w:cs="Book Antiqua"/>
          <w:bCs/>
          <w:sz w:val="22"/>
          <w:szCs w:val="22"/>
        </w:rPr>
        <w:t xml:space="preserve">8.1.10 Reparar, corrigir e substituir, refazer às suas expensas, no total ou em parte, o objeto do contrato em que se verificarem vícios, defeitos ou incorreções resultantes da execução/fornecimento dos </w:t>
      </w:r>
      <w:r w:rsidR="008A74D9">
        <w:rPr>
          <w:rFonts w:ascii="Book Antiqua" w:hAnsi="Book Antiqua" w:cs="Book Antiqua"/>
          <w:bCs/>
          <w:sz w:val="22"/>
          <w:szCs w:val="22"/>
        </w:rPr>
        <w:t>produto</w:t>
      </w:r>
      <w:r w:rsidRPr="00B17B91">
        <w:rPr>
          <w:rFonts w:ascii="Book Antiqua" w:hAnsi="Book Antiqua" w:cs="Book Antiqua"/>
          <w:bCs/>
          <w:sz w:val="22"/>
          <w:szCs w:val="22"/>
        </w:rPr>
        <w:t>s.</w:t>
      </w:r>
    </w:p>
    <w:p w:rsidR="00021147" w:rsidRPr="00B17B91"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B17B91">
        <w:rPr>
          <w:rFonts w:ascii="Book Antiqua" w:hAnsi="Book Antiqua" w:cs="Book Antiqua"/>
          <w:bCs/>
          <w:sz w:val="22"/>
          <w:szCs w:val="22"/>
        </w:rPr>
        <w:t>8.1.11 Responsabilizar-se pelos encargos trabalhistas, previdenciários, fiscais e comerciais resultantes da execução do contrato.</w:t>
      </w:r>
    </w:p>
    <w:p w:rsidR="00021147" w:rsidRPr="00B17B91"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B17B91">
        <w:rPr>
          <w:rFonts w:ascii="Book Antiqua" w:hAnsi="Book Antiqua" w:cs="Book Antiqua"/>
          <w:bCs/>
          <w:sz w:val="22"/>
          <w:szCs w:val="22"/>
        </w:rPr>
        <w:t>8.1.12 Não transferir para a Contratante a responsabilidade pelo pagamento dos encargos estabelecidos no item anterior, quando houver inadimplência do contratado, nem mesmo poderá onerar o objeto do contrato;</w:t>
      </w:r>
    </w:p>
    <w:p w:rsidR="00021147" w:rsidRPr="0053095D"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B17B91">
        <w:rPr>
          <w:rFonts w:ascii="Book Antiqua" w:hAnsi="Book Antiqua" w:cs="Book Antiqua"/>
          <w:bCs/>
          <w:sz w:val="22"/>
          <w:szCs w:val="22"/>
        </w:rPr>
        <w:t>8.1.13 Não transferir a outrem, no todo ou em parte, o presente Contrato, sem prévia e expressa anuência da CONTRATANTE.</w:t>
      </w:r>
    </w:p>
    <w:p w:rsidR="00021147" w:rsidRPr="003C58F8"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021147" w:rsidRPr="0053095D"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021147" w:rsidRPr="0053095D"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021147" w:rsidRPr="0053095D"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 Acompanhar e fiscalizar o fornecimento dos </w:t>
      </w:r>
      <w:r w:rsidR="008A74D9">
        <w:rPr>
          <w:rFonts w:ascii="Book Antiqua" w:hAnsi="Book Antiqua" w:cs="Book Antiqua"/>
          <w:bCs/>
          <w:sz w:val="22"/>
          <w:szCs w:val="22"/>
        </w:rPr>
        <w:t>produtos</w:t>
      </w:r>
      <w:r w:rsidRPr="0053095D">
        <w:rPr>
          <w:rFonts w:ascii="Book Antiqua" w:hAnsi="Book Antiqua" w:cs="Book Antiqua"/>
          <w:bCs/>
          <w:sz w:val="22"/>
          <w:szCs w:val="22"/>
        </w:rPr>
        <w:t>, atestar nas notas fiscais a efetiva prestação dos serviços do objeto contratado e o seu aceite;</w:t>
      </w:r>
    </w:p>
    <w:p w:rsidR="00021147" w:rsidRPr="0053095D"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021147" w:rsidRPr="0053095D"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021147" w:rsidRPr="0053095D"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021147" w:rsidRPr="0053095D"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.1.5 Rejeitar, no todo ou em parte os </w:t>
      </w:r>
      <w:r w:rsidR="008A74D9">
        <w:rPr>
          <w:rFonts w:ascii="Book Antiqua" w:hAnsi="Book Antiqua" w:cs="Book Antiqua"/>
          <w:bCs/>
          <w:sz w:val="22"/>
          <w:szCs w:val="22"/>
        </w:rPr>
        <w:t>produtos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021147" w:rsidRPr="0053095D"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.1.6 Emitir autorização de empenho para o fornecimento dos </w:t>
      </w:r>
      <w:r w:rsidR="008A74D9">
        <w:rPr>
          <w:rFonts w:ascii="Book Antiqua" w:hAnsi="Book Antiqua" w:cs="Book Antiqua"/>
          <w:bCs/>
          <w:sz w:val="22"/>
          <w:szCs w:val="22"/>
        </w:rPr>
        <w:t>produtos</w:t>
      </w:r>
      <w:r w:rsidRPr="0053095D">
        <w:rPr>
          <w:rFonts w:ascii="Book Antiqua" w:hAnsi="Book Antiqua" w:cs="Book Antiqua"/>
          <w:bCs/>
          <w:sz w:val="22"/>
          <w:szCs w:val="22"/>
        </w:rPr>
        <w:t xml:space="preserve"> pela Contratada;</w:t>
      </w:r>
    </w:p>
    <w:p w:rsidR="00021147" w:rsidRPr="0053095D"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021147" w:rsidRPr="0053095D"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021147" w:rsidRPr="0053095D"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021147" w:rsidRPr="0053095D"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r>
        <w:rPr>
          <w:rFonts w:ascii="Book Antiqua" w:hAnsi="Book Antiqua" w:cs="Book Antiqua"/>
          <w:bCs/>
          <w:sz w:val="22"/>
          <w:szCs w:val="22"/>
        </w:rPr>
        <w:t xml:space="preserve"> </w:t>
      </w:r>
    </w:p>
    <w:p w:rsidR="00021147" w:rsidRPr="003C58F8" w:rsidRDefault="00021147" w:rsidP="000211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021147" w:rsidRPr="00AC026F" w:rsidRDefault="00021147" w:rsidP="000211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021147" w:rsidRPr="00DF362C" w:rsidRDefault="00021147" w:rsidP="000211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021147" w:rsidRPr="00DF362C" w:rsidRDefault="00021147" w:rsidP="000211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021147" w:rsidRPr="00DF362C" w:rsidRDefault="00021147" w:rsidP="000211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021147" w:rsidRPr="00DF362C" w:rsidRDefault="00021147" w:rsidP="000211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021147" w:rsidRPr="00DF362C" w:rsidRDefault="00021147" w:rsidP="000211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 xml:space="preserve">d) quando não comparecer ou deixar de fornecer, no prazo estabelecido, os </w:t>
      </w:r>
      <w:r w:rsidR="008A74D9">
        <w:rPr>
          <w:rFonts w:ascii="Book Antiqua" w:hAnsi="Book Antiqua"/>
          <w:sz w:val="22"/>
          <w:szCs w:val="22"/>
        </w:rPr>
        <w:t>produtos</w:t>
      </w:r>
      <w:r w:rsidRPr="00DF362C">
        <w:rPr>
          <w:rFonts w:ascii="Book Antiqua" w:hAnsi="Book Antiqua"/>
          <w:sz w:val="22"/>
          <w:szCs w:val="22"/>
        </w:rPr>
        <w:t xml:space="preserve"> decorrentes da Ata de Registro de Preços e a Administração não aceitar a sua justificativa;</w:t>
      </w:r>
    </w:p>
    <w:p w:rsidR="00021147" w:rsidRPr="00DF362C" w:rsidRDefault="00021147" w:rsidP="000211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021147" w:rsidRPr="00DF362C" w:rsidRDefault="00021147" w:rsidP="000211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021147" w:rsidRPr="00DF362C" w:rsidRDefault="00021147" w:rsidP="000211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021147" w:rsidRPr="009A22CC" w:rsidRDefault="00021147" w:rsidP="000211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021147" w:rsidRDefault="00021147" w:rsidP="000211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021147" w:rsidRDefault="00021147" w:rsidP="000211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021147" w:rsidRDefault="00021147" w:rsidP="0002114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Pr="00AC026F">
        <w:rPr>
          <w:rFonts w:ascii="Book Antiqua" w:hAnsi="Book Antiqua"/>
          <w:b/>
          <w:sz w:val="22"/>
          <w:szCs w:val="22"/>
          <w:lang w:val="pt-BR"/>
        </w:rPr>
        <w:t xml:space="preserve"> PENALIDADES</w:t>
      </w:r>
    </w:p>
    <w:p w:rsidR="00021147" w:rsidRPr="00914E8A"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w:t>
      </w:r>
      <w:r w:rsidRPr="00914E8A">
        <w:rPr>
          <w:rFonts w:ascii="Book Antiqua" w:hAnsi="Book Antiqua" w:cs="Book Antiqua"/>
          <w:sz w:val="22"/>
          <w:szCs w:val="22"/>
        </w:rPr>
        <w:lastRenderedPageBreak/>
        <w:t>sanções, sem prejuízo da reparação dos danos causados ao Município pelo infrator:</w:t>
      </w:r>
    </w:p>
    <w:p w:rsidR="00021147" w:rsidRPr="00DF362C"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021147" w:rsidRPr="00DF362C"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021147" w:rsidRPr="00914E8A"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021147" w:rsidRPr="00914E8A"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021147" w:rsidRPr="00914E8A"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021147" w:rsidRPr="00053993"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021147" w:rsidRPr="00053993" w:rsidRDefault="00021147" w:rsidP="00021147">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021147" w:rsidRPr="00053993" w:rsidRDefault="00021147" w:rsidP="00021147">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21147" w:rsidRPr="00053993" w:rsidRDefault="00021147" w:rsidP="00021147">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021147" w:rsidRPr="00053993" w:rsidRDefault="00021147" w:rsidP="00021147">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021147" w:rsidRPr="00053993" w:rsidRDefault="00021147" w:rsidP="00021147">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021147" w:rsidRPr="00053993" w:rsidRDefault="00021147" w:rsidP="00021147">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021147" w:rsidRPr="00053993" w:rsidRDefault="00021147" w:rsidP="00021147">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021147" w:rsidRPr="00053993" w:rsidRDefault="00021147" w:rsidP="00021147">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021147" w:rsidRPr="00053993" w:rsidRDefault="00021147" w:rsidP="00021147">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021147" w:rsidRPr="00053993" w:rsidRDefault="00021147" w:rsidP="00021147">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21147" w:rsidRPr="00053993" w:rsidRDefault="00021147" w:rsidP="00021147">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021147" w:rsidRPr="00053993"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021147" w:rsidRPr="00053993"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021147" w:rsidRPr="00053993"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021147" w:rsidRPr="00053993"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021147" w:rsidRPr="00053993"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021147" w:rsidRPr="00053993"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021147" w:rsidRPr="00053993"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021147" w:rsidRPr="00053993"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021147" w:rsidRPr="00053993"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021147" w:rsidRPr="00053993"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021147" w:rsidRPr="00914E8A"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w:t>
      </w:r>
      <w:r w:rsidRPr="00914E8A">
        <w:rPr>
          <w:rFonts w:ascii="Book Antiqua" w:hAnsi="Book Antiqua" w:cs="Book Antiqua"/>
          <w:sz w:val="22"/>
          <w:szCs w:val="22"/>
        </w:rPr>
        <w:lastRenderedPageBreak/>
        <w:t>mais multa;</w:t>
      </w:r>
    </w:p>
    <w:p w:rsidR="00021147" w:rsidRPr="00914E8A"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021147" w:rsidRPr="00914E8A"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021147" w:rsidRPr="00914E8A"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021147" w:rsidRPr="00914E8A"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021147" w:rsidRPr="00914E8A"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021147" w:rsidRPr="00914E8A"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8A74D9">
        <w:rPr>
          <w:rFonts w:ascii="Book Antiqua" w:hAnsi="Book Antiqua" w:cs="Book Antiqua"/>
          <w:bCs/>
          <w:sz w:val="22"/>
          <w:szCs w:val="22"/>
        </w:rPr>
        <w:t>produtos</w:t>
      </w:r>
      <w:r>
        <w:rPr>
          <w:rFonts w:ascii="Book Antiqua" w:hAnsi="Book Antiqua" w:cs="Book Antiqua"/>
          <w:bCs/>
          <w:sz w:val="22"/>
          <w:szCs w:val="22"/>
        </w:rPr>
        <w:t>.</w:t>
      </w:r>
      <w:r w:rsidRPr="00914E8A">
        <w:rPr>
          <w:rFonts w:ascii="Book Antiqua" w:hAnsi="Book Antiqua" w:cs="Book Antiqua"/>
          <w:bCs/>
          <w:sz w:val="22"/>
          <w:szCs w:val="22"/>
        </w:rPr>
        <w:t xml:space="preserve">  </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021147" w:rsidRPr="003C58F8" w:rsidRDefault="00021147" w:rsidP="0002114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021147" w:rsidRPr="00AC026F" w:rsidRDefault="00021147" w:rsidP="0002114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021147" w:rsidRDefault="00021147" w:rsidP="000211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1147" w:rsidRPr="00AC026F" w:rsidRDefault="00021147" w:rsidP="000211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Pr>
          <w:rFonts w:ascii="Book Antiqua" w:hAnsi="Book Antiqua"/>
          <w:sz w:val="22"/>
          <w:szCs w:val="22"/>
        </w:rPr>
        <w:t>2021</w:t>
      </w:r>
      <w:r w:rsidRPr="00047468">
        <w:rPr>
          <w:rFonts w:ascii="Book Antiqua" w:hAnsi="Book Antiqua"/>
          <w:sz w:val="22"/>
          <w:szCs w:val="22"/>
        </w:rPr>
        <w:t>.</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rPr>
          <w:rFonts w:ascii="Book Antiqua" w:hAnsi="Book Antiqua"/>
          <w:sz w:val="22"/>
          <w:szCs w:val="22"/>
        </w:rPr>
      </w:pP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28"/>
        <w:gridCol w:w="3426"/>
        <w:gridCol w:w="3427"/>
      </w:tblGrid>
      <w:tr w:rsidR="00021147" w:rsidRPr="00047468" w:rsidTr="008964B5">
        <w:tc>
          <w:tcPr>
            <w:tcW w:w="3474" w:type="dxa"/>
          </w:tcPr>
          <w:p w:rsidR="00021147" w:rsidRPr="00047468"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021147" w:rsidRPr="00047468"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021147" w:rsidRPr="00047468"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021147" w:rsidRPr="00047468"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021147" w:rsidRPr="00047468"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021147" w:rsidRPr="00047468"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021147" w:rsidRDefault="00021147" w:rsidP="00021147">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021147" w:rsidRPr="00047468" w:rsidRDefault="00021147" w:rsidP="00021147">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021147" w:rsidRPr="00047468" w:rsidRDefault="00021147" w:rsidP="00021147">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021147" w:rsidRPr="00047468" w:rsidRDefault="00021147" w:rsidP="00021147">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021147" w:rsidRPr="00B17B91" w:rsidRDefault="00021147" w:rsidP="00021147">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B17B91">
        <w:rPr>
          <w:rFonts w:ascii="Book Antiqua" w:eastAsia="Book Antiqua" w:hAnsi="Book Antiqua"/>
          <w:b/>
          <w:sz w:val="48"/>
          <w:szCs w:val="48"/>
          <w:lang w:val="pt-BR"/>
        </w:rPr>
        <w:lastRenderedPageBreak/>
        <w:t>ANEXO IV</w:t>
      </w:r>
    </w:p>
    <w:p w:rsidR="00021147" w:rsidRPr="00B17B91" w:rsidRDefault="00021147" w:rsidP="00021147">
      <w:pPr>
        <w:pStyle w:val="western"/>
        <w:suppressAutoHyphens/>
        <w:spacing w:before="0" w:after="0"/>
        <w:jc w:val="center"/>
        <w:rPr>
          <w:rFonts w:ascii="Book Antiqua" w:eastAsia="Book Antiqua" w:hAnsi="Book Antiqua"/>
          <w:color w:val="000000"/>
          <w:sz w:val="36"/>
          <w:szCs w:val="36"/>
        </w:rPr>
      </w:pPr>
      <w:r w:rsidRPr="00B17B91">
        <w:rPr>
          <w:rFonts w:ascii="Book Antiqua" w:eastAsia="Book Antiqua" w:hAnsi="Book Antiqua"/>
          <w:color w:val="000000"/>
          <w:sz w:val="36"/>
          <w:szCs w:val="36"/>
        </w:rPr>
        <w:t xml:space="preserve">PROCESSO ADMINISTRATIVO </w:t>
      </w:r>
      <w:r w:rsidRPr="00B17B91">
        <w:rPr>
          <w:rFonts w:ascii="Book Antiqua" w:eastAsia="Book Antiqua" w:hAnsi="Book Antiqua"/>
          <w:sz w:val="36"/>
        </w:rPr>
        <w:t>Nº</w:t>
      </w:r>
      <w:r w:rsidRPr="00B17B91">
        <w:rPr>
          <w:rFonts w:ascii="Book Antiqua" w:eastAsia="Book Antiqua" w:hAnsi="Book Antiqua"/>
          <w:color w:val="000000"/>
          <w:sz w:val="36"/>
          <w:szCs w:val="36"/>
        </w:rPr>
        <w:t xml:space="preserve"> 071/2021</w:t>
      </w:r>
    </w:p>
    <w:p w:rsidR="00021147" w:rsidRPr="00161D90"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B17B91">
        <w:rPr>
          <w:rFonts w:ascii="Book Antiqua" w:eastAsia="Book Antiqua" w:hAnsi="Book Antiqua"/>
          <w:color w:val="000000"/>
          <w:sz w:val="36"/>
          <w:szCs w:val="36"/>
          <w:lang w:val="pt-BR"/>
        </w:rPr>
        <w:t>PREGÃO PRESENCIAL Nº 038/2021</w:t>
      </w:r>
    </w:p>
    <w:p w:rsidR="00021147" w:rsidRDefault="00021147" w:rsidP="00021147">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021147" w:rsidRPr="00D43D61" w:rsidRDefault="00021147" w:rsidP="00021147">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021147" w:rsidRDefault="00021147" w:rsidP="00021147">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021147" w:rsidRPr="004B6F32" w:rsidRDefault="00021147" w:rsidP="00021147">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 xml:space="preserve">Contrato nº SAF </w:t>
      </w:r>
      <w:r w:rsidRPr="004B6F32">
        <w:rPr>
          <w:rFonts w:ascii="Book Antiqua" w:hAnsi="Book Antiqua"/>
          <w:position w:val="5"/>
          <w:sz w:val="22"/>
          <w:lang w:val="pt-BR"/>
        </w:rPr>
        <w:t>-</w:t>
      </w:r>
      <w:r w:rsidRPr="004B6F32">
        <w:rPr>
          <w:rFonts w:ascii="Book Antiqua" w:hAnsi="Book Antiqua"/>
          <w:sz w:val="22"/>
          <w:lang w:val="pt-BR"/>
        </w:rPr>
        <w:t>...</w:t>
      </w:r>
      <w:proofErr w:type="gramStart"/>
      <w:r w:rsidRPr="004B6F32">
        <w:rPr>
          <w:rFonts w:ascii="Book Antiqua" w:hAnsi="Book Antiqua"/>
          <w:sz w:val="22"/>
          <w:lang w:val="pt-BR"/>
        </w:rPr>
        <w:t>.....</w:t>
      </w:r>
      <w:proofErr w:type="gramEnd"/>
      <w:r w:rsidRPr="004B6F32">
        <w:rPr>
          <w:rFonts w:ascii="Book Antiqua" w:hAnsi="Book Antiqua"/>
          <w:sz w:val="22"/>
          <w:lang w:val="pt-BR"/>
        </w:rPr>
        <w:t>/</w:t>
      </w:r>
      <w:r w:rsidRPr="00B17B91">
        <w:rPr>
          <w:rFonts w:ascii="Book Antiqua" w:hAnsi="Book Antiqua"/>
          <w:sz w:val="22"/>
          <w:lang w:val="pt-BR"/>
        </w:rPr>
        <w:t>2021</w:t>
      </w:r>
    </w:p>
    <w:p w:rsidR="00021147" w:rsidRPr="008146A4" w:rsidRDefault="00021147" w:rsidP="00021147">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8146A4">
        <w:rPr>
          <w:rFonts w:ascii="Book Antiqua" w:hAnsi="Book Antiqua"/>
          <w:b/>
          <w:sz w:val="22"/>
          <w:szCs w:val="22"/>
          <w:lang w:val="pt-BR"/>
        </w:rPr>
        <w:t xml:space="preserve">CONTRATO DE </w:t>
      </w:r>
      <w:r w:rsidRPr="008146A4">
        <w:rPr>
          <w:rFonts w:ascii="Book Antiqua" w:eastAsia="Book Antiqua" w:hAnsi="Book Antiqua"/>
          <w:b/>
          <w:sz w:val="22"/>
          <w:szCs w:val="22"/>
          <w:lang w:val="pt-BR"/>
        </w:rPr>
        <w:t xml:space="preserve">FORNECIMENTO DE </w:t>
      </w:r>
      <w:r w:rsidRPr="00B17B91">
        <w:rPr>
          <w:rFonts w:ascii="Book Antiqua" w:hAnsi="Book Antiqua"/>
          <w:b/>
          <w:color w:val="000000"/>
          <w:sz w:val="22"/>
          <w:szCs w:val="22"/>
          <w:lang w:val="pt-BR" w:eastAsia="pt-BR"/>
        </w:rPr>
        <w:t>GÊNEROS ALIMENTÍCIOS TIPO “LANCHE PRONTO”</w:t>
      </w:r>
      <w:r w:rsidRPr="00B17B91">
        <w:rPr>
          <w:rFonts w:ascii="Book Antiqua" w:hAnsi="Book Antiqua"/>
          <w:b/>
          <w:sz w:val="22"/>
          <w:szCs w:val="22"/>
          <w:lang w:val="pt-BR"/>
        </w:rPr>
        <w:t>, QUE E</w:t>
      </w:r>
      <w:r w:rsidRPr="008146A4">
        <w:rPr>
          <w:rFonts w:ascii="Book Antiqua" w:hAnsi="Book Antiqua"/>
          <w:b/>
          <w:sz w:val="22"/>
          <w:szCs w:val="22"/>
          <w:lang w:val="pt-BR"/>
        </w:rPr>
        <w:t>NTRE SI CELEBRAM O MUNICÍPIO DE GASPAR E A EMPRESA (...).</w:t>
      </w:r>
    </w:p>
    <w:p w:rsidR="00021147" w:rsidRPr="009A14BD" w:rsidRDefault="00021147" w:rsidP="00021147">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021147" w:rsidRPr="00AC026F" w:rsidRDefault="00021147" w:rsidP="00021147">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3C44BC">
        <w:rPr>
          <w:rFonts w:ascii="Book Antiqua" w:hAnsi="Book Antiqua" w:cs="Book Antiqua"/>
          <w:bCs/>
          <w:sz w:val="22"/>
          <w:szCs w:val="22"/>
        </w:rPr>
        <w:t xml:space="preserve">O </w:t>
      </w:r>
      <w:r w:rsidRPr="00C92636">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sz w:val="22"/>
          <w:szCs w:val="22"/>
        </w:rPr>
        <w:t>DA FAZENDA E GESTÃO ADMINISTRA</w:t>
      </w:r>
      <w:r w:rsidR="00CD4F6F">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com sede na </w:t>
      </w:r>
      <w:r>
        <w:rPr>
          <w:rFonts w:ascii="Book Antiqua" w:hAnsi="Book Antiqua" w:cs="Book Antiqua"/>
          <w:sz w:val="22"/>
          <w:szCs w:val="22"/>
        </w:rPr>
        <w:t>Rua São Pedro</w:t>
      </w:r>
      <w:r w:rsidRPr="003C44BC">
        <w:rPr>
          <w:rFonts w:ascii="Book Antiqua" w:hAnsi="Book Antiqua" w:cs="Book Antiqua"/>
          <w:sz w:val="22"/>
          <w:szCs w:val="22"/>
        </w:rPr>
        <w:t xml:space="preserve">, nº </w:t>
      </w:r>
      <w:r>
        <w:rPr>
          <w:rFonts w:ascii="Book Antiqua" w:hAnsi="Book Antiqua" w:cs="Book Antiqua"/>
          <w:sz w:val="22"/>
          <w:szCs w:val="22"/>
        </w:rPr>
        <w:t>128 – Edifício Edson Elias Wieser (2º andar)</w:t>
      </w:r>
      <w:r w:rsidRPr="003C44BC">
        <w:rPr>
          <w:rFonts w:ascii="Book Antiqua" w:hAnsi="Book Antiqua" w:cs="Book Antiqua"/>
          <w:sz w:val="22"/>
          <w:szCs w:val="22"/>
        </w:rPr>
        <w:t xml:space="preserve">, Bairro </w:t>
      </w:r>
      <w:r>
        <w:rPr>
          <w:rFonts w:ascii="Book Antiqua" w:hAnsi="Book Antiqua" w:cs="Book Antiqua"/>
          <w:sz w:val="22"/>
          <w:szCs w:val="22"/>
        </w:rPr>
        <w:t>Centro</w:t>
      </w:r>
      <w:r w:rsidRPr="003C44BC">
        <w:rPr>
          <w:rFonts w:ascii="Book Antiqua" w:hAnsi="Book Antiqua" w:cs="Book Antiqua"/>
          <w:sz w:val="22"/>
          <w:szCs w:val="22"/>
        </w:rPr>
        <w:t xml:space="preserve">, Gaspar/SC, CEP </w:t>
      </w:r>
      <w:r>
        <w:rPr>
          <w:rFonts w:ascii="Book Antiqua" w:hAnsi="Book Antiqua"/>
          <w:sz w:val="22"/>
          <w:szCs w:val="22"/>
          <w:lang w:val="pt-BR"/>
        </w:rPr>
        <w:t>89.110-082</w:t>
      </w:r>
      <w:r w:rsidRPr="003C44BC">
        <w:rPr>
          <w:rFonts w:ascii="Book Antiqua" w:hAnsi="Book Antiqua"/>
          <w:sz w:val="22"/>
          <w:szCs w:val="22"/>
          <w:lang w:val="pt-BR"/>
        </w:rPr>
        <w:t xml:space="preserve"> </w:t>
      </w:r>
      <w:r w:rsidRPr="003C44BC">
        <w:rPr>
          <w:rFonts w:ascii="Book Antiqua" w:hAnsi="Book Antiqua" w:cs="Book Antiqua"/>
          <w:sz w:val="22"/>
          <w:szCs w:val="22"/>
        </w:rPr>
        <w:t xml:space="preserve">inscrito no CNPJ sob nº 83.102.244/0001-02, neste ato representada pelo Secretário Municipal </w:t>
      </w:r>
      <w:r>
        <w:rPr>
          <w:rFonts w:ascii="Book Antiqua" w:hAnsi="Book Antiqua" w:cs="Book Antiqua"/>
          <w:sz w:val="22"/>
          <w:szCs w:val="22"/>
        </w:rPr>
        <w:t>da Fazenda e Gestão Administraiva</w:t>
      </w:r>
      <w:r w:rsidRPr="003C44BC">
        <w:rPr>
          <w:rFonts w:ascii="Book Antiqua" w:hAnsi="Book Antiqua" w:cs="Book Antiqua"/>
          <w:sz w:val="22"/>
          <w:szCs w:val="22"/>
        </w:rPr>
        <w:t xml:space="preserve">, </w:t>
      </w:r>
      <w:r>
        <w:rPr>
          <w:rFonts w:ascii="Book Antiqua" w:hAnsi="Book Antiqua" w:cs="Book Antiqua"/>
          <w:sz w:val="22"/>
          <w:szCs w:val="22"/>
        </w:rPr>
        <w:t>S</w:t>
      </w:r>
      <w:r w:rsidRPr="003C44BC">
        <w:rPr>
          <w:rFonts w:ascii="Book Antiqua" w:hAnsi="Book Antiqua" w:cs="Book Antiqua"/>
          <w:sz w:val="22"/>
          <w:szCs w:val="22"/>
        </w:rPr>
        <w:t xml:space="preserve">enhor </w:t>
      </w:r>
      <w:r>
        <w:rPr>
          <w:rFonts w:ascii="Book Antiqua" w:hAnsi="Book Antiqua" w:cs="Book Antiqua"/>
          <w:bCs/>
          <w:sz w:val="22"/>
          <w:szCs w:val="22"/>
        </w:rPr>
        <w:t>Carlos Roberto Pereira</w:t>
      </w:r>
      <w:r w:rsidRPr="003C44BC">
        <w:rPr>
          <w:rFonts w:ascii="Book Antiqua" w:hAnsi="Book Antiqua" w:cs="Book Antiqua"/>
          <w:bCs/>
          <w:sz w:val="22"/>
          <w:szCs w:val="22"/>
        </w:rPr>
        <w:t xml:space="preserve">, </w:t>
      </w:r>
      <w:r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w:t>
      </w:r>
      <w:r w:rsidRPr="00B17B91">
        <w:rPr>
          <w:rFonts w:ascii="Book Antiqua" w:hAnsi="Book Antiqua" w:cs="Book Antiqua"/>
          <w:bCs/>
          <w:sz w:val="22"/>
          <w:szCs w:val="22"/>
        </w:rPr>
        <w:t xml:space="preserve">Presencial nº 038/2021, </w:t>
      </w:r>
      <w:r w:rsidRPr="00B17B91">
        <w:rPr>
          <w:rFonts w:ascii="Book Antiqua" w:hAnsi="Book Antiqua" w:cs="Book Antiqua"/>
          <w:sz w:val="22"/>
          <w:szCs w:val="22"/>
        </w:rPr>
        <w:t>têm</w:t>
      </w:r>
      <w:r w:rsidRPr="003C44BC">
        <w:rPr>
          <w:rFonts w:ascii="Book Antiqua" w:hAnsi="Book Antiqua" w:cs="Book Antiqua"/>
          <w:sz w:val="22"/>
          <w:szCs w:val="22"/>
        </w:rPr>
        <w:t xml:space="preserve"> entre si justo e contratado o que segue:</w:t>
      </w:r>
    </w:p>
    <w:p w:rsidR="00021147" w:rsidRPr="003C7042" w:rsidRDefault="00021147" w:rsidP="00021147">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021147" w:rsidRPr="00AC026F" w:rsidRDefault="00021147" w:rsidP="000211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021147" w:rsidRPr="00B310E1"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Pr>
          <w:rFonts w:ascii="Book Antiqua" w:hAnsi="Book Antiqua"/>
          <w:sz w:val="22"/>
          <w:szCs w:val="22"/>
          <w:lang w:val="pt-BR"/>
        </w:rPr>
        <w:t xml:space="preserve">o fornecimento de </w:t>
      </w:r>
      <w:r w:rsidRPr="00B17B91">
        <w:rPr>
          <w:rFonts w:ascii="Book Antiqua" w:hAnsi="Book Antiqua"/>
          <w:i/>
          <w:color w:val="000000"/>
          <w:sz w:val="22"/>
          <w:szCs w:val="22"/>
          <w:lang w:val="pt-BR" w:eastAsia="pt-BR"/>
        </w:rPr>
        <w:t>Gêneros Alimentícios tipo “Lanche Pronto”</w:t>
      </w:r>
      <w:r w:rsidRPr="00B17B91">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w:t>
      </w:r>
      <w:r w:rsidRPr="00B17B91">
        <w:rPr>
          <w:rFonts w:ascii="Book Antiqua" w:hAnsi="Book Antiqua"/>
          <w:sz w:val="22"/>
          <w:szCs w:val="22"/>
          <w:lang w:val="pt-BR"/>
        </w:rPr>
        <w:t>nº 038/2021,</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Pr>
          <w:rFonts w:ascii="Book Antiqua" w:hAnsi="Book Antiqua"/>
          <w:sz w:val="22"/>
          <w:szCs w:val="22"/>
          <w:lang w:val="pt-BR"/>
        </w:rPr>
        <w:t>:</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021147" w:rsidRPr="00D9562B"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021147" w:rsidRPr="00AC026F"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021147" w:rsidRPr="00AC026F"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021147" w:rsidRPr="00AC026F"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021147" w:rsidRPr="00AC026F" w:rsidRDefault="00021147" w:rsidP="000211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021147" w:rsidRPr="00AC026F" w:rsidRDefault="00021147" w:rsidP="000211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w:t>
      </w:r>
      <w:r w:rsidRPr="00B17B91">
        <w:rPr>
          <w:rFonts w:ascii="Book Antiqua" w:hAnsi="Book Antiqua"/>
          <w:sz w:val="22"/>
          <w:szCs w:val="22"/>
          <w:lang w:val="pt-BR"/>
        </w:rPr>
        <w:t>nº 038/2021</w:t>
      </w:r>
      <w:r w:rsidRPr="00AC026F">
        <w:rPr>
          <w:rFonts w:ascii="Book Antiqua" w:hAnsi="Book Antiqua"/>
          <w:sz w:val="22"/>
          <w:szCs w:val="22"/>
          <w:lang w:val="pt-BR"/>
        </w:rPr>
        <w:t xml:space="preserve"> e seus ANEXOS;</w:t>
      </w:r>
    </w:p>
    <w:p w:rsidR="00021147" w:rsidRDefault="00021147" w:rsidP="000211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021147" w:rsidRPr="00AC026F" w:rsidRDefault="00021147" w:rsidP="000211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021147" w:rsidRDefault="00021147" w:rsidP="000211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021147" w:rsidRPr="00AC026F" w:rsidRDefault="00021147" w:rsidP="000211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021147" w:rsidRPr="007D6032" w:rsidRDefault="00021147" w:rsidP="0002114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021147" w:rsidRDefault="00021147" w:rsidP="00021147">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021147" w:rsidRDefault="00021147" w:rsidP="00021147">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3.2 Os prazos de entrega e recebimento encontram-se no item 6 deste Contrato.</w:t>
      </w:r>
    </w:p>
    <w:p w:rsidR="00021147" w:rsidRDefault="00021147" w:rsidP="00021147">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021147" w:rsidRDefault="00021147" w:rsidP="00021147">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B17B91">
        <w:rPr>
          <w:rFonts w:ascii="Book Antiqua" w:eastAsia="Book Antiqua" w:hAnsi="Book Antiqua"/>
          <w:sz w:val="22"/>
          <w:szCs w:val="22"/>
        </w:rPr>
        <w:lastRenderedPageBreak/>
        <w:t xml:space="preserve">3.3 </w:t>
      </w:r>
      <w:r w:rsidRPr="00B17B91">
        <w:rPr>
          <w:rFonts w:ascii="Book Antiqua" w:eastAsia="Book Antiqua" w:hAnsi="Book Antiqua" w:cs="Arial"/>
          <w:sz w:val="22"/>
          <w:szCs w:val="22"/>
        </w:rPr>
        <w:t xml:space="preserve">O pagamento será efetuado </w:t>
      </w:r>
      <w:r w:rsidRPr="00B17B91">
        <w:rPr>
          <w:rFonts w:ascii="Book Antiqua" w:eastAsia="Book Antiqua" w:hAnsi="Book Antiqua" w:cs="Arial"/>
          <w:b/>
          <w:i/>
          <w:sz w:val="22"/>
          <w:szCs w:val="22"/>
        </w:rPr>
        <w:t>em até 15 (quinze) dia</w:t>
      </w:r>
      <w:r w:rsidRPr="00B17B91">
        <w:rPr>
          <w:rFonts w:ascii="Book Antiqua" w:eastAsia="Book Antiqua" w:hAnsi="Book Antiqua" w:cs="Arial"/>
          <w:b/>
          <w:i/>
          <w:sz w:val="22"/>
          <w:szCs w:val="22"/>
          <w:shd w:val="clear" w:color="auto" w:fill="FFFFFF"/>
        </w:rPr>
        <w:t>s</w:t>
      </w:r>
      <w:r w:rsidRPr="00B17B91">
        <w:rPr>
          <w:rFonts w:ascii="Book Antiqua" w:eastAsia="Book Antiqua" w:hAnsi="Book Antiqua" w:cs="Arial"/>
          <w:sz w:val="22"/>
          <w:szCs w:val="22"/>
          <w:shd w:val="clear" w:color="auto" w:fill="FFFFFF"/>
        </w:rPr>
        <w:t xml:space="preserve">, contados a partir do recebimento </w:t>
      </w:r>
      <w:r w:rsidRPr="00B17B91">
        <w:rPr>
          <w:rFonts w:ascii="Book Antiqua" w:eastAsia="Book Antiqua" w:hAnsi="Book Antiqua" w:cs="Arial"/>
          <w:sz w:val="22"/>
          <w:szCs w:val="22"/>
          <w:shd w:val="clear" w:color="auto" w:fill="FFFFFF"/>
          <w:lang w:val="pt-BR"/>
        </w:rPr>
        <w:t>definitivo</w:t>
      </w:r>
      <w:r w:rsidRPr="00B17B91">
        <w:rPr>
          <w:rFonts w:ascii="Book Antiqua" w:eastAsia="Book Antiqua" w:hAnsi="Book Antiqua" w:cs="Arial"/>
          <w:sz w:val="22"/>
          <w:szCs w:val="22"/>
          <w:shd w:val="clear" w:color="auto" w:fill="FFFFFF"/>
        </w:rPr>
        <w:t xml:space="preserve"> dos produtos, mediante a apresentação da Nota Fiscal/fatura devidame</w:t>
      </w:r>
      <w:r w:rsidRPr="00B17B91">
        <w:rPr>
          <w:rFonts w:ascii="Book Antiqua" w:eastAsia="Book Antiqua" w:hAnsi="Book Antiqua" w:cs="Arial"/>
          <w:sz w:val="22"/>
          <w:szCs w:val="22"/>
        </w:rPr>
        <w:t xml:space="preserve">nte atestada pelo responsável do setor requerente, </w:t>
      </w:r>
      <w:r w:rsidRPr="00B17B91">
        <w:rPr>
          <w:rFonts w:ascii="Book Antiqua" w:eastAsia="Book Antiqua" w:hAnsi="Book Antiqua" w:cs="Arial"/>
          <w:sz w:val="22"/>
          <w:szCs w:val="22"/>
          <w:shd w:val="clear" w:color="auto" w:fill="FFFFFF"/>
        </w:rPr>
        <w:t>diante de Depósito Bancário ou Chave PIX.</w:t>
      </w:r>
    </w:p>
    <w:p w:rsidR="00021147" w:rsidRDefault="00021147" w:rsidP="00021147">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021147" w:rsidRPr="00AC026F" w:rsidRDefault="00021147" w:rsidP="00021147">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021147" w:rsidRPr="00AC026F" w:rsidRDefault="00021147" w:rsidP="00021147">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021147" w:rsidRPr="00AC026F" w:rsidRDefault="00021147" w:rsidP="00021147">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8964B5" w:rsidRPr="008964B5" w:rsidRDefault="00021147" w:rsidP="008964B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9356"/>
        </w:tabs>
        <w:autoSpaceDE w:val="0"/>
        <w:autoSpaceDN w:val="0"/>
        <w:adjustRightInd w:val="0"/>
        <w:jc w:val="both"/>
        <w:rPr>
          <w:rFonts w:ascii="Book Antiqua" w:eastAsia="Arial" w:hAnsi="Book Antiqua"/>
          <w:sz w:val="22"/>
          <w:szCs w:val="22"/>
          <w:lang w:eastAsia="pt-BR"/>
        </w:rPr>
      </w:pPr>
      <w:r w:rsidRPr="008964B5">
        <w:rPr>
          <w:rFonts w:ascii="Book Antiqua" w:hAnsi="Book Antiqua"/>
          <w:sz w:val="22"/>
          <w:szCs w:val="22"/>
          <w:lang w:val="pt-BR"/>
        </w:rPr>
        <w:t xml:space="preserve">4.3 </w:t>
      </w:r>
      <w:r w:rsidR="008964B5" w:rsidRPr="008964B5">
        <w:rPr>
          <w:rFonts w:ascii="Book Antiqua" w:eastAsia="Arial" w:hAnsi="Book Antiqua"/>
          <w:sz w:val="22"/>
          <w:szCs w:val="22"/>
          <w:lang w:eastAsia="pt-BR"/>
        </w:rPr>
        <w:t xml:space="preserve">valores unitários do Contrato poderão ser reajustados a cada 12 (doze) meses, pelo </w:t>
      </w:r>
      <w:r w:rsidR="008964B5" w:rsidRPr="008964B5">
        <w:rPr>
          <w:rFonts w:ascii="Book Antiqua" w:eastAsia="Book Antiqua" w:hAnsi="Book Antiqua"/>
          <w:sz w:val="22"/>
          <w:szCs w:val="22"/>
        </w:rPr>
        <w:t>INPC – Índice Nacional de Preços ao Consumidor</w:t>
      </w:r>
      <w:r w:rsidR="008964B5" w:rsidRPr="008964B5">
        <w:rPr>
          <w:rFonts w:ascii="Book Antiqua" w:eastAsia="Arial" w:hAnsi="Book Antiqua"/>
          <w:sz w:val="22"/>
          <w:szCs w:val="22"/>
          <w:lang w:eastAsia="pt-BR"/>
        </w:rPr>
        <w:t xml:space="preserve"> ou por outro que venha a substituí-lo.</w:t>
      </w:r>
    </w:p>
    <w:p w:rsidR="00021147" w:rsidRPr="00AC026F" w:rsidRDefault="00021147" w:rsidP="008964B5">
      <w:pPr>
        <w:widowControl w:val="0"/>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021147" w:rsidRDefault="00021147" w:rsidP="000211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021147" w:rsidRDefault="00021147" w:rsidP="000211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
    <w:p w:rsidR="00021147" w:rsidRPr="00B17B91" w:rsidRDefault="00021147" w:rsidP="00021147">
      <w:pPr>
        <w:jc w:val="right"/>
        <w:rPr>
          <w:rFonts w:ascii="Book Antiqua" w:hAnsi="Book Antiqua"/>
          <w:i/>
          <w:sz w:val="22"/>
          <w:szCs w:val="22"/>
          <w:lang w:val="pt-BR"/>
        </w:rPr>
      </w:pPr>
      <w:r w:rsidRPr="00B17B91">
        <w:rPr>
          <w:rFonts w:ascii="Book Antiqua" w:hAnsi="Book Antiqua"/>
          <w:i/>
          <w:sz w:val="22"/>
          <w:szCs w:val="22"/>
          <w:lang w:val="pt-BR"/>
        </w:rPr>
        <w:t>Secretaria Municipal da Fazenda e Gestão Administrativa</w:t>
      </w:r>
    </w:p>
    <w:p w:rsidR="00021147" w:rsidRPr="00B17B91" w:rsidRDefault="00021147" w:rsidP="00021147">
      <w:pPr>
        <w:jc w:val="right"/>
        <w:rPr>
          <w:rFonts w:ascii="Book Antiqua" w:hAnsi="Book Antiqua"/>
          <w:b/>
          <w:i/>
          <w:sz w:val="22"/>
          <w:szCs w:val="22"/>
          <w:lang w:val="pt-BR"/>
        </w:rPr>
      </w:pPr>
      <w:r w:rsidRPr="00B17B91">
        <w:rPr>
          <w:rFonts w:ascii="Book Antiqua" w:hAnsi="Book Antiqua"/>
          <w:b/>
          <w:i/>
          <w:sz w:val="22"/>
          <w:szCs w:val="22"/>
          <w:lang w:val="pt-BR"/>
        </w:rPr>
        <w:t>Exercício 2021;</w:t>
      </w:r>
    </w:p>
    <w:p w:rsidR="00021147" w:rsidRPr="00B17B91" w:rsidRDefault="00021147" w:rsidP="00021147">
      <w:pPr>
        <w:jc w:val="right"/>
        <w:rPr>
          <w:rFonts w:ascii="Book Antiqua" w:hAnsi="Book Antiqua"/>
          <w:i/>
          <w:sz w:val="22"/>
          <w:szCs w:val="22"/>
          <w:lang w:val="pt-BR"/>
        </w:rPr>
      </w:pPr>
      <w:r w:rsidRPr="00B17B91">
        <w:rPr>
          <w:rFonts w:ascii="Book Antiqua" w:hAnsi="Book Antiqua"/>
          <w:i/>
          <w:sz w:val="22"/>
          <w:szCs w:val="22"/>
          <w:lang w:val="pt-BR"/>
        </w:rPr>
        <w:t>Superintendência de Trânsito (DITRAN)</w:t>
      </w:r>
    </w:p>
    <w:p w:rsidR="00021147" w:rsidRPr="00B17B91" w:rsidRDefault="00021147" w:rsidP="00021147">
      <w:pPr>
        <w:jc w:val="right"/>
        <w:rPr>
          <w:rFonts w:ascii="Book Antiqua" w:hAnsi="Book Antiqua"/>
          <w:i/>
          <w:sz w:val="22"/>
          <w:szCs w:val="22"/>
          <w:lang w:val="pt-BR"/>
        </w:rPr>
      </w:pPr>
      <w:r w:rsidRPr="00B17B91">
        <w:rPr>
          <w:rFonts w:ascii="Book Antiqua" w:hAnsi="Book Antiqua"/>
          <w:b/>
          <w:i/>
          <w:sz w:val="22"/>
          <w:szCs w:val="22"/>
          <w:lang w:val="pt-BR"/>
        </w:rPr>
        <w:t>Exercício 2021;</w:t>
      </w:r>
    </w:p>
    <w:p w:rsidR="00021147" w:rsidRPr="00B17B91" w:rsidRDefault="00021147" w:rsidP="00021147">
      <w:pPr>
        <w:jc w:val="right"/>
        <w:rPr>
          <w:rFonts w:ascii="Book Antiqua" w:hAnsi="Book Antiqua"/>
          <w:i/>
          <w:sz w:val="22"/>
          <w:szCs w:val="22"/>
          <w:lang w:val="pt-BR"/>
        </w:rPr>
      </w:pPr>
      <w:r w:rsidRPr="00B17B91">
        <w:rPr>
          <w:rFonts w:ascii="Book Antiqua" w:hAnsi="Book Antiqua"/>
          <w:i/>
          <w:sz w:val="22"/>
          <w:szCs w:val="22"/>
          <w:lang w:val="pt-BR"/>
        </w:rPr>
        <w:t>Corpo de Bombeiros Militar</w:t>
      </w:r>
    </w:p>
    <w:p w:rsidR="00021147" w:rsidRPr="00B17B91" w:rsidRDefault="00021147" w:rsidP="00021147">
      <w:pPr>
        <w:jc w:val="right"/>
        <w:rPr>
          <w:rFonts w:ascii="Book Antiqua" w:hAnsi="Book Antiqua"/>
          <w:i/>
          <w:sz w:val="22"/>
          <w:szCs w:val="22"/>
          <w:lang w:val="pt-BR"/>
        </w:rPr>
      </w:pPr>
      <w:r w:rsidRPr="00B17B91">
        <w:rPr>
          <w:rFonts w:ascii="Book Antiqua" w:hAnsi="Book Antiqua"/>
          <w:b/>
          <w:i/>
          <w:sz w:val="22"/>
          <w:szCs w:val="22"/>
          <w:lang w:val="pt-BR"/>
        </w:rPr>
        <w:t>Exercício 2021;</w:t>
      </w:r>
    </w:p>
    <w:p w:rsidR="00021147" w:rsidRPr="00B17B91" w:rsidRDefault="00021147" w:rsidP="00021147">
      <w:pPr>
        <w:jc w:val="right"/>
        <w:rPr>
          <w:rFonts w:ascii="Book Antiqua" w:hAnsi="Book Antiqua"/>
          <w:i/>
          <w:sz w:val="22"/>
          <w:szCs w:val="22"/>
          <w:lang w:val="pt-BR"/>
        </w:rPr>
      </w:pPr>
      <w:r w:rsidRPr="00B17B91">
        <w:rPr>
          <w:rFonts w:ascii="Book Antiqua" w:hAnsi="Book Antiqua"/>
          <w:i/>
          <w:sz w:val="22"/>
          <w:szCs w:val="22"/>
          <w:lang w:val="pt-BR"/>
        </w:rPr>
        <w:t>Superintendência de Defesa Civil</w:t>
      </w:r>
    </w:p>
    <w:p w:rsidR="00021147" w:rsidRPr="00B17B91" w:rsidRDefault="00021147" w:rsidP="00021147">
      <w:pPr>
        <w:jc w:val="right"/>
        <w:rPr>
          <w:rFonts w:ascii="Book Antiqua" w:hAnsi="Book Antiqua"/>
          <w:i/>
          <w:sz w:val="22"/>
          <w:szCs w:val="22"/>
          <w:lang w:val="pt-BR"/>
        </w:rPr>
      </w:pPr>
      <w:r w:rsidRPr="00B17B91">
        <w:rPr>
          <w:rFonts w:ascii="Book Antiqua" w:hAnsi="Book Antiqua"/>
          <w:b/>
          <w:i/>
          <w:sz w:val="22"/>
          <w:szCs w:val="22"/>
          <w:lang w:val="pt-BR"/>
        </w:rPr>
        <w:t>Exercício 2021;</w:t>
      </w:r>
    </w:p>
    <w:p w:rsidR="00021147" w:rsidRPr="00B17B91" w:rsidRDefault="00021147" w:rsidP="00021147">
      <w:pPr>
        <w:jc w:val="right"/>
        <w:rPr>
          <w:rFonts w:ascii="Book Antiqua" w:hAnsi="Book Antiqua"/>
          <w:i/>
          <w:sz w:val="22"/>
          <w:szCs w:val="22"/>
          <w:lang w:val="pt-BR"/>
        </w:rPr>
      </w:pPr>
      <w:r w:rsidRPr="00B17B91">
        <w:rPr>
          <w:rFonts w:ascii="Book Antiqua" w:hAnsi="Book Antiqua"/>
          <w:i/>
          <w:sz w:val="22"/>
          <w:szCs w:val="22"/>
          <w:lang w:val="pt-BR"/>
        </w:rPr>
        <w:t>Secretaria Municipal de Assistência Social</w:t>
      </w:r>
    </w:p>
    <w:p w:rsidR="00021147" w:rsidRPr="00B17B91" w:rsidRDefault="00021147" w:rsidP="00021147">
      <w:pPr>
        <w:jc w:val="right"/>
        <w:rPr>
          <w:rFonts w:ascii="Book Antiqua" w:hAnsi="Book Antiqua"/>
          <w:i/>
          <w:sz w:val="22"/>
          <w:szCs w:val="22"/>
          <w:lang w:val="pt-BR"/>
        </w:rPr>
      </w:pPr>
      <w:r w:rsidRPr="00B17B91">
        <w:rPr>
          <w:rFonts w:ascii="Book Antiqua" w:hAnsi="Book Antiqua"/>
          <w:b/>
          <w:i/>
          <w:sz w:val="22"/>
          <w:szCs w:val="22"/>
          <w:lang w:val="pt-BR"/>
        </w:rPr>
        <w:t>Exercício 2021;</w:t>
      </w:r>
    </w:p>
    <w:p w:rsidR="00021147" w:rsidRPr="00B17B91" w:rsidRDefault="00021147" w:rsidP="00021147">
      <w:pPr>
        <w:jc w:val="right"/>
        <w:rPr>
          <w:rFonts w:ascii="Book Antiqua" w:hAnsi="Book Antiqua"/>
          <w:i/>
          <w:sz w:val="22"/>
          <w:szCs w:val="22"/>
          <w:lang w:val="pt-BR"/>
        </w:rPr>
      </w:pPr>
      <w:r w:rsidRPr="00B17B91">
        <w:rPr>
          <w:rFonts w:ascii="Book Antiqua" w:hAnsi="Book Antiqua"/>
          <w:i/>
          <w:sz w:val="22"/>
          <w:szCs w:val="22"/>
          <w:lang w:val="pt-BR"/>
        </w:rPr>
        <w:t>Secretaria Municipal de Saúde</w:t>
      </w:r>
    </w:p>
    <w:p w:rsidR="00021147" w:rsidRPr="00B17B91" w:rsidRDefault="00021147" w:rsidP="00021147">
      <w:pPr>
        <w:jc w:val="right"/>
        <w:rPr>
          <w:rFonts w:ascii="Book Antiqua" w:hAnsi="Book Antiqua"/>
          <w:i/>
          <w:sz w:val="22"/>
          <w:szCs w:val="22"/>
          <w:lang w:val="pt-BR"/>
        </w:rPr>
      </w:pPr>
      <w:r w:rsidRPr="00B17B91">
        <w:rPr>
          <w:rFonts w:ascii="Book Antiqua" w:hAnsi="Book Antiqua"/>
          <w:b/>
          <w:i/>
          <w:sz w:val="22"/>
          <w:szCs w:val="22"/>
          <w:lang w:val="pt-BR"/>
        </w:rPr>
        <w:t>Exercício 2021;</w:t>
      </w:r>
    </w:p>
    <w:p w:rsidR="00021147" w:rsidRPr="00B17B91" w:rsidRDefault="00021147" w:rsidP="00021147">
      <w:pPr>
        <w:jc w:val="right"/>
        <w:rPr>
          <w:rFonts w:ascii="Book Antiqua" w:hAnsi="Book Antiqua"/>
          <w:i/>
          <w:sz w:val="22"/>
          <w:szCs w:val="22"/>
          <w:lang w:val="pt-BR"/>
        </w:rPr>
      </w:pPr>
      <w:r w:rsidRPr="00B17B91">
        <w:rPr>
          <w:rFonts w:ascii="Book Antiqua" w:hAnsi="Book Antiqua"/>
          <w:i/>
          <w:sz w:val="22"/>
          <w:szCs w:val="22"/>
          <w:lang w:val="pt-BR"/>
        </w:rPr>
        <w:t>Secretaria Municipal de Planejamento Territorial</w:t>
      </w:r>
    </w:p>
    <w:p w:rsidR="00021147" w:rsidRPr="00B17B91" w:rsidRDefault="00021147" w:rsidP="00021147">
      <w:pPr>
        <w:jc w:val="right"/>
        <w:rPr>
          <w:rFonts w:ascii="Book Antiqua" w:hAnsi="Book Antiqua"/>
          <w:i/>
          <w:sz w:val="22"/>
          <w:szCs w:val="22"/>
          <w:lang w:val="pt-BR"/>
        </w:rPr>
      </w:pPr>
      <w:r w:rsidRPr="00B17B91">
        <w:rPr>
          <w:rFonts w:ascii="Book Antiqua" w:hAnsi="Book Antiqua"/>
          <w:b/>
          <w:i/>
          <w:sz w:val="22"/>
          <w:szCs w:val="22"/>
          <w:lang w:val="pt-BR"/>
        </w:rPr>
        <w:t>Exercício 2021;</w:t>
      </w:r>
    </w:p>
    <w:p w:rsidR="00021147" w:rsidRPr="00B17B91" w:rsidRDefault="00021147" w:rsidP="00021147">
      <w:pPr>
        <w:jc w:val="right"/>
        <w:rPr>
          <w:rFonts w:ascii="Book Antiqua" w:hAnsi="Book Antiqua"/>
          <w:i/>
          <w:sz w:val="22"/>
          <w:szCs w:val="22"/>
          <w:lang w:val="pt-BR"/>
        </w:rPr>
      </w:pPr>
      <w:r w:rsidRPr="00B17B91">
        <w:rPr>
          <w:rFonts w:ascii="Book Antiqua" w:hAnsi="Book Antiqua"/>
          <w:i/>
          <w:sz w:val="22"/>
          <w:szCs w:val="22"/>
          <w:lang w:val="pt-BR"/>
        </w:rPr>
        <w:t>Fundação Municipal de Esportes e Lazer (FMEL)</w:t>
      </w:r>
    </w:p>
    <w:p w:rsidR="00021147" w:rsidRPr="00B17B91" w:rsidRDefault="00021147" w:rsidP="00021147">
      <w:pPr>
        <w:jc w:val="right"/>
        <w:rPr>
          <w:rFonts w:ascii="Book Antiqua" w:hAnsi="Book Antiqua"/>
          <w:i/>
          <w:sz w:val="22"/>
          <w:szCs w:val="22"/>
          <w:lang w:val="pt-BR"/>
        </w:rPr>
      </w:pPr>
      <w:r w:rsidRPr="00B17B91">
        <w:rPr>
          <w:rFonts w:ascii="Book Antiqua" w:hAnsi="Book Antiqua"/>
          <w:b/>
          <w:i/>
          <w:sz w:val="22"/>
          <w:szCs w:val="22"/>
          <w:lang w:val="pt-BR"/>
        </w:rPr>
        <w:t>Exercício 2021;</w:t>
      </w:r>
    </w:p>
    <w:p w:rsidR="00021147" w:rsidRPr="00B17B91" w:rsidRDefault="00021147" w:rsidP="00021147">
      <w:pPr>
        <w:jc w:val="right"/>
        <w:rPr>
          <w:rFonts w:ascii="Book Antiqua" w:hAnsi="Book Antiqua"/>
          <w:i/>
          <w:sz w:val="22"/>
          <w:szCs w:val="22"/>
          <w:lang w:val="pt-BR"/>
        </w:rPr>
      </w:pPr>
      <w:r w:rsidRPr="00B17B91">
        <w:rPr>
          <w:rFonts w:ascii="Book Antiqua" w:hAnsi="Book Antiqua"/>
          <w:i/>
          <w:sz w:val="22"/>
          <w:szCs w:val="22"/>
          <w:lang w:val="pt-BR"/>
        </w:rPr>
        <w:t>Serviço Autônomo Municipal de Água e Esgoto (SAMAE)</w:t>
      </w:r>
    </w:p>
    <w:p w:rsidR="00021147" w:rsidRDefault="00021147" w:rsidP="0002114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sz w:val="22"/>
          <w:szCs w:val="22"/>
          <w:lang w:val="pt-BR"/>
        </w:rPr>
      </w:pPr>
      <w:r w:rsidRPr="00B17B91">
        <w:rPr>
          <w:rFonts w:ascii="Book Antiqua" w:hAnsi="Book Antiqua"/>
          <w:b/>
          <w:i/>
          <w:sz w:val="22"/>
          <w:szCs w:val="22"/>
          <w:lang w:val="pt-BR"/>
        </w:rPr>
        <w:t>Exercício 2021;</w:t>
      </w:r>
    </w:p>
    <w:p w:rsidR="00021147" w:rsidRPr="00B57EEA" w:rsidRDefault="00021147" w:rsidP="00021147">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021147" w:rsidRDefault="00021147" w:rsidP="00021147">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21147" w:rsidRDefault="00021147" w:rsidP="00021147">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021147" w:rsidRDefault="00021147" w:rsidP="00021147">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 DAS CONDIÇÕES DE ENTREGA E DE RECEBIMENTO</w:t>
      </w:r>
    </w:p>
    <w:p w:rsidR="00021147" w:rsidRPr="00B17B91"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B17B91">
        <w:rPr>
          <w:rFonts w:ascii="Book Antiqua" w:eastAsia="Book Antiqua" w:hAnsi="Book Antiqua"/>
          <w:sz w:val="22"/>
          <w:szCs w:val="22"/>
          <w:shd w:val="clear" w:color="auto" w:fill="FFFFFF"/>
        </w:rPr>
        <w:t xml:space="preserve">6.1 </w:t>
      </w:r>
      <w:r w:rsidRPr="00B17B91">
        <w:rPr>
          <w:rFonts w:ascii="Book Antiqua" w:eastAsia="Book Antiqua" w:hAnsi="Book Antiqua"/>
          <w:sz w:val="22"/>
          <w:shd w:val="clear" w:color="auto" w:fill="FFFFFF"/>
        </w:rPr>
        <w:t xml:space="preserve">Os </w:t>
      </w:r>
      <w:r w:rsidRPr="00B17B91">
        <w:rPr>
          <w:rFonts w:ascii="Book Antiqua" w:eastAsia="Book Antiqua" w:hAnsi="Book Antiqua"/>
          <w:sz w:val="22"/>
        </w:rPr>
        <w:t xml:space="preserve">Gêneros Alimentícios tipo </w:t>
      </w:r>
      <w:r w:rsidRPr="00B17B91">
        <w:rPr>
          <w:rFonts w:ascii="Book Antiqua" w:eastAsia="Book Antiqua" w:hAnsi="Book Antiqua"/>
          <w:i/>
          <w:sz w:val="22"/>
        </w:rPr>
        <w:t xml:space="preserve">“lanche pronto” </w:t>
      </w:r>
      <w:r w:rsidRPr="00B17B91">
        <w:rPr>
          <w:rFonts w:ascii="Book Antiqua" w:eastAsia="Book Antiqua" w:hAnsi="Book Antiqua"/>
          <w:sz w:val="22"/>
          <w:shd w:val="clear" w:color="auto" w:fill="FFFFFF"/>
        </w:rPr>
        <w:t xml:space="preserve">deverão ser entregues </w:t>
      </w:r>
      <w:r w:rsidRPr="00B17B91">
        <w:rPr>
          <w:rFonts w:ascii="Book Antiqua" w:eastAsia="Book Antiqua" w:hAnsi="Book Antiqua"/>
          <w:sz w:val="22"/>
        </w:rPr>
        <w:t>conforme a necessidade da municipalidade (inclusive aos finais de semana), que procederá a solicitação nas quantidades que lhe convier com antecedência mínima de 24 (vinte e quatro horas) da realização do evento, através de autorizações de empenho que serão encaminhadas dentro do prazo de vigência da Ata de Registro de Preços.</w:t>
      </w:r>
    </w:p>
    <w:p w:rsidR="00021147" w:rsidRPr="00B17B91" w:rsidRDefault="00021147" w:rsidP="000211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hd w:val="clear" w:color="auto" w:fill="FFFFFF"/>
        </w:rPr>
      </w:pPr>
      <w:r w:rsidRPr="00B17B91">
        <w:rPr>
          <w:rFonts w:ascii="Book Antiqua" w:eastAsia="Book Antiqua" w:hAnsi="Book Antiqua"/>
          <w:sz w:val="22"/>
          <w:shd w:val="clear" w:color="auto" w:fill="FFFFFF"/>
        </w:rPr>
        <w:t xml:space="preserve">6.2 Os Gêneros Alimentícios relacionados na Autorização de Empenho deverão ser entregues em até 02 (duas) horas antes do início do evento, nas condições estipuladas no presente Edital e seus Anexos, </w:t>
      </w:r>
      <w:r w:rsidRPr="00B17B91">
        <w:rPr>
          <w:rFonts w:ascii="Book Antiqua" w:eastAsia="Book Antiqua" w:hAnsi="Book Antiqua"/>
          <w:b/>
          <w:sz w:val="22"/>
          <w:shd w:val="clear" w:color="auto" w:fill="FFFFFF"/>
        </w:rPr>
        <w:t>no local indicado na Autorização de Empenho</w:t>
      </w:r>
      <w:r w:rsidRPr="00B17B91">
        <w:rPr>
          <w:rFonts w:ascii="Book Antiqua" w:eastAsia="Book Antiqua" w:hAnsi="Book Antiqua"/>
          <w:sz w:val="22"/>
          <w:shd w:val="clear" w:color="auto" w:fill="FFFFFF"/>
        </w:rPr>
        <w:t>, ou em horário a ser estabelecido pelo Requisitante.</w:t>
      </w:r>
    </w:p>
    <w:p w:rsidR="00021147" w:rsidRPr="00B17B91" w:rsidRDefault="00021147" w:rsidP="000211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B17B91">
        <w:rPr>
          <w:rFonts w:ascii="Book Antiqua" w:eastAsia="Book Antiqua" w:hAnsi="Book Antiqua"/>
          <w:sz w:val="22"/>
          <w:szCs w:val="22"/>
        </w:rPr>
        <w:lastRenderedPageBreak/>
        <w:t xml:space="preserve">6.3 Fica aqui estabelecido que os Gêneros Alimentícios tipo </w:t>
      </w:r>
      <w:r w:rsidRPr="00B17B91">
        <w:rPr>
          <w:rFonts w:ascii="Book Antiqua" w:eastAsia="Book Antiqua" w:hAnsi="Book Antiqua"/>
          <w:i/>
          <w:sz w:val="22"/>
          <w:szCs w:val="22"/>
        </w:rPr>
        <w:t>“lanche pronto”</w:t>
      </w:r>
      <w:r w:rsidRPr="00B17B91">
        <w:rPr>
          <w:rFonts w:ascii="Book Antiqua" w:eastAsia="Book Antiqua" w:hAnsi="Book Antiqua"/>
          <w:sz w:val="22"/>
          <w:szCs w:val="22"/>
        </w:rPr>
        <w:t>, objeto deste Pregão Presencial, estarão dispensados do recebimento provisório, sendo recebidos mediante RECIBO</w:t>
      </w:r>
      <w:r w:rsidRPr="00B17B91">
        <w:rPr>
          <w:rFonts w:ascii="Book Antiqua" w:eastAsia="Book Antiqua" w:hAnsi="Book Antiqua"/>
          <w:b/>
          <w:sz w:val="22"/>
          <w:szCs w:val="22"/>
        </w:rPr>
        <w:t xml:space="preserve">, </w:t>
      </w:r>
      <w:r w:rsidRPr="00B17B91">
        <w:rPr>
          <w:rFonts w:ascii="Book Antiqua" w:eastAsia="Book Antiqua" w:hAnsi="Book Antiqua"/>
          <w:sz w:val="22"/>
          <w:szCs w:val="22"/>
        </w:rPr>
        <w:t>após a verificação da qualidade e da quantidade do objeto com as especificações contidas no Edital e a consequente aceitação do respensável pela organização do evento.</w:t>
      </w:r>
    </w:p>
    <w:p w:rsidR="00021147" w:rsidRPr="00B17B91" w:rsidRDefault="00021147" w:rsidP="0002114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rPr>
      </w:pPr>
      <w:r w:rsidRPr="00B17B91">
        <w:rPr>
          <w:rFonts w:ascii="Book Antiqua" w:eastAsia="Book Antiqua" w:hAnsi="Book Antiqua"/>
          <w:sz w:val="22"/>
          <w:szCs w:val="22"/>
          <w:shd w:val="clear" w:color="auto" w:fill="FFFFFF"/>
        </w:rPr>
        <w:t xml:space="preserve">6.3.1 A </w:t>
      </w:r>
      <w:r w:rsidRPr="00B17B91">
        <w:rPr>
          <w:rFonts w:ascii="Book Antiqua" w:eastAsia="Book Antiqua" w:hAnsi="Book Antiqua"/>
          <w:sz w:val="22"/>
          <w:szCs w:val="22"/>
        </w:rPr>
        <w:t>Nota Fiscal/Fatura somente será encaminhada ao órgão responsável pelo pagamento após o recebimento dos</w:t>
      </w:r>
      <w:r w:rsidRPr="00B17B91">
        <w:rPr>
          <w:rFonts w:ascii="Book Antiqua" w:eastAsia="Book Antiqua" w:hAnsi="Book Antiqua"/>
          <w:sz w:val="22"/>
        </w:rPr>
        <w:t xml:space="preserve"> </w:t>
      </w:r>
      <w:r w:rsidRPr="00B17B91">
        <w:rPr>
          <w:rFonts w:ascii="Book Antiqua" w:eastAsia="Book Antiqua" w:hAnsi="Book Antiqua"/>
          <w:sz w:val="22"/>
          <w:szCs w:val="22"/>
        </w:rPr>
        <w:t>Gêneros Alimentícios</w:t>
      </w:r>
      <w:r w:rsidRPr="00B17B91">
        <w:rPr>
          <w:rFonts w:ascii="Book Antiqua" w:eastAsia="Book Antiqua" w:hAnsi="Book Antiqua"/>
          <w:sz w:val="22"/>
        </w:rPr>
        <w:t>, que se dará em até 03 (três) dias úteis.</w:t>
      </w:r>
    </w:p>
    <w:p w:rsidR="00021147" w:rsidRPr="00B17B91" w:rsidRDefault="00021147" w:rsidP="0002114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b/>
          <w:sz w:val="22"/>
        </w:rPr>
      </w:pPr>
      <w:r w:rsidRPr="00B17B91">
        <w:rPr>
          <w:rFonts w:ascii="Book Antiqua" w:eastAsia="Book Antiqua" w:hAnsi="Book Antiqua"/>
          <w:b/>
          <w:sz w:val="22"/>
        </w:rPr>
        <w:t xml:space="preserve">6.4 Os </w:t>
      </w:r>
      <w:r w:rsidRPr="00B17B91">
        <w:rPr>
          <w:rFonts w:ascii="Book Antiqua" w:eastAsia="Book Antiqua" w:hAnsi="Book Antiqua"/>
          <w:b/>
          <w:sz w:val="22"/>
          <w:shd w:val="clear" w:color="auto" w:fill="FFFFFF"/>
        </w:rPr>
        <w:t>Gêneros Alimentícios</w:t>
      </w:r>
      <w:r w:rsidRPr="00B17B91">
        <w:rPr>
          <w:rFonts w:ascii="Book Antiqua" w:eastAsia="Book Antiqua" w:hAnsi="Book Antiqua"/>
          <w:b/>
          <w:sz w:val="22"/>
        </w:rPr>
        <w:t xml:space="preserve"> que tiverem o recebimento recusado deverão ser substituídos no </w:t>
      </w:r>
      <w:r w:rsidRPr="00B17B91">
        <w:rPr>
          <w:rFonts w:ascii="Book Antiqua" w:eastAsia="Book Antiqua" w:hAnsi="Book Antiqua"/>
          <w:b/>
          <w:sz w:val="22"/>
          <w:shd w:val="clear" w:color="auto" w:fill="FFFFFF"/>
        </w:rPr>
        <w:t>prazo máximo de 30 (trinta) minutos, contados da data da notificação apresentada à fornecedora, sem qualquer ônus para o Município.</w:t>
      </w:r>
      <w:r w:rsidRPr="00B17B91">
        <w:rPr>
          <w:rFonts w:ascii="Book Antiqua" w:eastAsia="Book Antiqua" w:hAnsi="Book Antiqua"/>
          <w:b/>
          <w:sz w:val="22"/>
        </w:rPr>
        <w:t xml:space="preserve"> </w:t>
      </w:r>
    </w:p>
    <w:p w:rsidR="00021147" w:rsidRPr="00B17B91"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B17B91">
        <w:rPr>
          <w:rFonts w:ascii="Book Antiqua" w:eastAsia="Book Antiqua" w:hAnsi="Book Antiqua"/>
          <w:sz w:val="22"/>
          <w:shd w:val="clear" w:color="auto" w:fill="FFFFFF"/>
        </w:rPr>
        <w:t xml:space="preserve">6.5 Se a substituição dos Gêneros Alimentícios cotados não for realizada no prazo designado no item anterior, será livre à administração adquirir os </w:t>
      </w:r>
      <w:r w:rsidRPr="00B17B91">
        <w:rPr>
          <w:rFonts w:ascii="Book Antiqua" w:eastAsia="Book Antiqua" w:hAnsi="Book Antiqua"/>
          <w:sz w:val="22"/>
          <w:szCs w:val="22"/>
        </w:rPr>
        <w:t>Gêneros Alimentícios</w:t>
      </w:r>
      <w:r w:rsidRPr="00B17B91">
        <w:rPr>
          <w:rFonts w:ascii="Book Antiqua" w:eastAsia="Book Antiqua" w:hAnsi="Book Antiqua"/>
          <w:sz w:val="22"/>
          <w:shd w:val="clear" w:color="auto" w:fill="FFFFFF"/>
        </w:rPr>
        <w:t xml:space="preserve"> em outros locais, de modo a não comprometer o evento, os quais serão ressarcidos pela contratada, além das sanções </w:t>
      </w:r>
      <w:r w:rsidRPr="00B17B91">
        <w:rPr>
          <w:rFonts w:ascii="Book Antiqua" w:eastAsia="Book Antiqua" w:hAnsi="Book Antiqua"/>
          <w:sz w:val="22"/>
        </w:rPr>
        <w:t>previstas neste Edital, na Ata de Registro de Preços, na Minuta do Contrato e na Lei, as quais estará sujeita a contratada.</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B17B91">
        <w:rPr>
          <w:rFonts w:ascii="Book Antiqua" w:eastAsia="Book Antiqua" w:hAnsi="Book Antiqua"/>
          <w:sz w:val="22"/>
        </w:rPr>
        <w:t xml:space="preserve">6.5.1 </w:t>
      </w:r>
      <w:r w:rsidRPr="00B17B91">
        <w:rPr>
          <w:rFonts w:ascii="Book Antiqua" w:eastAsia="Book Antiqua" w:hAnsi="Book Antiqua"/>
          <w:sz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021147" w:rsidRDefault="00021147" w:rsidP="000211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p>
    <w:p w:rsidR="00021147" w:rsidRPr="00AC026F" w:rsidRDefault="00021147" w:rsidP="000211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CONDIÇÕES E FORMA DE PAGAMENTO</w:t>
      </w:r>
    </w:p>
    <w:p w:rsidR="00021147" w:rsidRPr="0026654D" w:rsidRDefault="00021147" w:rsidP="00021147">
      <w:pPr>
        <w:widowControl w:val="0"/>
        <w:tabs>
          <w:tab w:val="left" w:pos="56"/>
          <w:tab w:val="left" w:pos="566"/>
          <w:tab w:val="left" w:pos="709"/>
          <w:tab w:val="left" w:pos="1416"/>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8A74D9">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w:t>
      </w:r>
      <w:r>
        <w:rPr>
          <w:rFonts w:ascii="Book Antiqua" w:eastAsia="Book Antiqua" w:hAnsi="Book Antiqua" w:cs="Arial"/>
          <w:sz w:val="22"/>
          <w:szCs w:val="22"/>
        </w:rPr>
        <w:t xml:space="preserve">esponsável do setor </w:t>
      </w:r>
      <w:r w:rsidRPr="00B17B91">
        <w:rPr>
          <w:rFonts w:ascii="Book Antiqua" w:eastAsia="Book Antiqua" w:hAnsi="Book Antiqua" w:cs="Arial"/>
          <w:sz w:val="22"/>
          <w:szCs w:val="22"/>
        </w:rPr>
        <w:t>requerente</w:t>
      </w:r>
      <w:r w:rsidRPr="00B17B91">
        <w:rPr>
          <w:rFonts w:ascii="Book Antiqua" w:eastAsia="Book Antiqua" w:hAnsi="Book Antiqua" w:cs="Arial"/>
          <w:sz w:val="22"/>
          <w:szCs w:val="22"/>
          <w:shd w:val="clear" w:color="auto" w:fill="FFFFFF"/>
        </w:rPr>
        <w:t>, diante de Depósito Bancário ou Chave PIX.</w:t>
      </w:r>
    </w:p>
    <w:p w:rsidR="00021147" w:rsidRPr="00430317" w:rsidRDefault="00021147" w:rsidP="0002114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21147" w:rsidRPr="00430317" w:rsidRDefault="00021147" w:rsidP="0002114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21147" w:rsidRPr="00430317" w:rsidRDefault="00021147" w:rsidP="0002114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021147" w:rsidRPr="00B57EEA"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021147" w:rsidRPr="00AC026F" w:rsidRDefault="00021147" w:rsidP="000211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 xml:space="preserve">8. </w:t>
      </w:r>
      <w:r w:rsidRPr="00AC026F">
        <w:rPr>
          <w:rFonts w:ascii="Book Antiqua" w:hAnsi="Book Antiqua"/>
          <w:b/>
          <w:sz w:val="22"/>
          <w:szCs w:val="22"/>
          <w:lang w:val="pt-BR"/>
        </w:rPr>
        <w:t>RESPONSABILIDADES</w:t>
      </w:r>
    </w:p>
    <w:p w:rsidR="00021147" w:rsidRPr="00B40017" w:rsidRDefault="00021147" w:rsidP="0002114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021147" w:rsidRPr="00B40017" w:rsidRDefault="00021147" w:rsidP="0002114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021147" w:rsidRPr="00B40017" w:rsidRDefault="00021147" w:rsidP="0002114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.3 As contribuições sociais e os danos contra terceiros são de responsabilidade da fornecedora.</w:t>
      </w:r>
    </w:p>
    <w:p w:rsidR="00021147" w:rsidRPr="00B40017" w:rsidRDefault="00021147" w:rsidP="000211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.4 A empresa fornecedora é responsável também pela qualidade dos </w:t>
      </w:r>
      <w:r w:rsidR="008A74D9">
        <w:rPr>
          <w:rFonts w:ascii="Book Antiqua" w:hAnsi="Book Antiqua" w:cs="Book Antiqua"/>
          <w:sz w:val="22"/>
          <w:szCs w:val="22"/>
        </w:rPr>
        <w:t>produto</w:t>
      </w:r>
      <w:r w:rsidRPr="004705BF">
        <w:rPr>
          <w:rFonts w:ascii="Book Antiqua" w:hAnsi="Book Antiqua" w:cs="Book Antiqua"/>
          <w:sz w:val="22"/>
          <w:szCs w:val="22"/>
        </w:rPr>
        <w:t>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021147" w:rsidRDefault="00021147" w:rsidP="000211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.5 A empresa </w:t>
      </w:r>
      <w:r w:rsidRPr="008A74D9">
        <w:rPr>
          <w:rFonts w:ascii="Book Antiqua" w:hAnsi="Book Antiqua" w:cs="Book Antiqua"/>
          <w:sz w:val="22"/>
          <w:szCs w:val="22"/>
        </w:rPr>
        <w:t>registrada</w:t>
      </w:r>
      <w:r w:rsidRPr="00B40017">
        <w:rPr>
          <w:rFonts w:ascii="Book Antiqua" w:hAnsi="Book Antiqua" w:cs="Book Antiqua"/>
          <w:sz w:val="22"/>
          <w:szCs w:val="22"/>
        </w:rPr>
        <w:t xml:space="preserve"> autoriza o Município a descontar o valor correspondente aos referidos danos ou prejuízos diretamente das faturas pertinentes aos pagamentos que lhe forem devidos, independentemente de qualquer procedimento judicial, assegurada a prévia defesa.</w:t>
      </w:r>
    </w:p>
    <w:p w:rsidR="00021147" w:rsidRDefault="00021147" w:rsidP="000211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021147" w:rsidRPr="00DE0436" w:rsidRDefault="00021147" w:rsidP="00021147">
      <w:pPr>
        <w:jc w:val="both"/>
        <w:rPr>
          <w:rFonts w:ascii="Book Antiqua" w:hAnsi="Book Antiqua"/>
          <w:b/>
          <w:sz w:val="22"/>
          <w:szCs w:val="22"/>
        </w:rPr>
      </w:pPr>
      <w:r>
        <w:rPr>
          <w:rFonts w:ascii="Book Antiqua" w:hAnsi="Book Antiqua"/>
          <w:b/>
          <w:sz w:val="22"/>
          <w:szCs w:val="22"/>
        </w:rPr>
        <w:t>9</w:t>
      </w:r>
      <w:r w:rsidRPr="00DE0436">
        <w:rPr>
          <w:rFonts w:ascii="Book Antiqua" w:hAnsi="Book Antiqua"/>
          <w:b/>
          <w:sz w:val="22"/>
          <w:szCs w:val="22"/>
        </w:rPr>
        <w:t>. OBRIGAÇÕES DA CONTRATADA</w:t>
      </w:r>
    </w:p>
    <w:p w:rsidR="00021147" w:rsidRPr="00B17B91" w:rsidRDefault="00021147" w:rsidP="00021147">
      <w:pPr>
        <w:jc w:val="both"/>
        <w:rPr>
          <w:rFonts w:ascii="Book Antiqua" w:hAnsi="Book Antiqua"/>
          <w:sz w:val="22"/>
          <w:szCs w:val="22"/>
        </w:rPr>
      </w:pPr>
      <w:r w:rsidRPr="00B17B91">
        <w:rPr>
          <w:rFonts w:ascii="Book Antiqua" w:hAnsi="Book Antiqua"/>
          <w:sz w:val="22"/>
          <w:szCs w:val="22"/>
        </w:rPr>
        <w:t>9.1 São obrigações da Contratada:</w:t>
      </w:r>
    </w:p>
    <w:p w:rsidR="00021147" w:rsidRPr="00B17B91" w:rsidRDefault="00021147" w:rsidP="0002114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sidRPr="00B17B91">
        <w:rPr>
          <w:rFonts w:ascii="Book Antiqua" w:hAnsi="Book Antiqua" w:cs="Book Antiqua"/>
          <w:sz w:val="22"/>
          <w:szCs w:val="22"/>
        </w:rPr>
        <w:t xml:space="preserve">9.1.1 Providenciar o fornecimento dos produtos, objeto do presente Edital, nos endereços indicados na Autorização de Empenho, conforme solicitações por parte da Secretaria requisitante, e exigências do Edital e seus Anexos, obedecendo o prazo de fornecimento estabelecidos no Edital. </w:t>
      </w:r>
    </w:p>
    <w:p w:rsidR="00021147" w:rsidRPr="00B17B91" w:rsidRDefault="00021147" w:rsidP="0002114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sidRPr="00B17B91">
        <w:rPr>
          <w:rFonts w:ascii="Book Antiqua" w:hAnsi="Book Antiqua" w:cs="Book Antiqua"/>
          <w:sz w:val="22"/>
          <w:szCs w:val="22"/>
        </w:rPr>
        <w:t xml:space="preserve">9.1.2 Entregar os produtos de acordo com as exigências previstas no presente Edital, buscando garantir </w:t>
      </w:r>
      <w:r w:rsidRPr="00B17B91">
        <w:rPr>
          <w:rFonts w:ascii="Book Antiqua" w:hAnsi="Book Antiqua" w:cs="Book Antiqua"/>
          <w:sz w:val="22"/>
          <w:szCs w:val="22"/>
        </w:rPr>
        <w:lastRenderedPageBreak/>
        <w:t>sua qualidade;</w:t>
      </w:r>
    </w:p>
    <w:p w:rsidR="00021147" w:rsidRPr="00B17B91" w:rsidRDefault="00021147" w:rsidP="000211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sidRPr="00B17B91">
        <w:rPr>
          <w:rFonts w:ascii="Book Antiqua" w:hAnsi="Book Antiqua" w:cs="Book Antiqua"/>
          <w:sz w:val="22"/>
          <w:szCs w:val="22"/>
        </w:rPr>
        <w:t xml:space="preserve">9.1.3 </w:t>
      </w:r>
      <w:r w:rsidRPr="00B17B91">
        <w:rPr>
          <w:rFonts w:ascii="Book Antiqua" w:eastAsia="Book Antiqua" w:hAnsi="Book Antiqua"/>
          <w:b/>
          <w:sz w:val="22"/>
        </w:rPr>
        <w:t xml:space="preserve">Os </w:t>
      </w:r>
      <w:r w:rsidRPr="00B17B91">
        <w:rPr>
          <w:rFonts w:ascii="Book Antiqua" w:eastAsia="Book Antiqua" w:hAnsi="Book Antiqua"/>
          <w:b/>
          <w:sz w:val="22"/>
          <w:shd w:val="clear" w:color="auto" w:fill="FFFFFF"/>
        </w:rPr>
        <w:t>Gêneros Alimentícios</w:t>
      </w:r>
      <w:r w:rsidRPr="00B17B91">
        <w:rPr>
          <w:rFonts w:ascii="Book Antiqua" w:eastAsia="Book Antiqua" w:hAnsi="Book Antiqua"/>
          <w:b/>
          <w:sz w:val="22"/>
        </w:rPr>
        <w:t xml:space="preserve"> que tiverem o recebimento recusado deverão ser substituídos no </w:t>
      </w:r>
      <w:r w:rsidRPr="00B17B91">
        <w:rPr>
          <w:rFonts w:ascii="Book Antiqua" w:eastAsia="Book Antiqua" w:hAnsi="Book Antiqua"/>
          <w:b/>
          <w:sz w:val="22"/>
          <w:shd w:val="clear" w:color="auto" w:fill="FFFFFF"/>
        </w:rPr>
        <w:t>prazo máximo de 30 (trinta) minutos, contados da data da notificação apresentada à fornecedora, sem qualquer ônus para o Município.</w:t>
      </w:r>
    </w:p>
    <w:p w:rsidR="00021147" w:rsidRPr="00B17B91"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B17B91">
        <w:rPr>
          <w:rFonts w:ascii="Book Antiqua" w:hAnsi="Book Antiqua" w:cs="Book Antiqua"/>
          <w:bCs/>
          <w:sz w:val="22"/>
          <w:szCs w:val="22"/>
        </w:rPr>
        <w:t>9.1.4 Atender prontamente as orientações e exigências do fiscal de contrato, devidamente designado, inerentes à execução do objeto contratado;</w:t>
      </w:r>
    </w:p>
    <w:p w:rsidR="00021147" w:rsidRPr="00B17B91"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B17B91">
        <w:rPr>
          <w:rFonts w:ascii="Book Antiqua" w:hAnsi="Book Antiqua" w:cs="Book Antiqua"/>
          <w:bCs/>
          <w:sz w:val="22"/>
          <w:szCs w:val="22"/>
        </w:rPr>
        <w:t>9.1.5 Emitir as Notas Fiscais no valor pactuado em contrato, apresentando-a a Contratante para ateste e pagamento;</w:t>
      </w:r>
    </w:p>
    <w:p w:rsidR="00021147" w:rsidRPr="00B17B91"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B17B91">
        <w:rPr>
          <w:rFonts w:ascii="Book Antiqua" w:hAnsi="Book Antiqua" w:cs="Book Antiqua"/>
          <w:bCs/>
          <w:sz w:val="22"/>
          <w:szCs w:val="22"/>
        </w:rPr>
        <w:t>9.1.6 Apresentar os documentos fiscais em conformidade com a legislação vigente.</w:t>
      </w:r>
    </w:p>
    <w:p w:rsidR="00021147" w:rsidRPr="00B17B91"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B17B91">
        <w:rPr>
          <w:rFonts w:ascii="Book Antiqua" w:hAnsi="Book Antiqua" w:cs="Book Antiqua"/>
          <w:bCs/>
          <w:sz w:val="22"/>
          <w:szCs w:val="22"/>
        </w:rPr>
        <w:t>9.1.7 Manter, durante toda a execução do contrato, em compatibilidade com as obrigações por ele assumidas, todas as condições de habilitação e qualificação exigidas na licitação.</w:t>
      </w:r>
    </w:p>
    <w:p w:rsidR="00021147" w:rsidRPr="00B17B91"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B17B91">
        <w:rPr>
          <w:rFonts w:ascii="Book Antiqua" w:hAnsi="Book Antiqua" w:cs="Book Antiqua"/>
          <w:bCs/>
          <w:sz w:val="22"/>
          <w:szCs w:val="22"/>
        </w:rPr>
        <w:t>9.1.8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21147" w:rsidRPr="00B17B91"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B17B91">
        <w:rPr>
          <w:rFonts w:ascii="Book Antiqua" w:hAnsi="Book Antiqua" w:cs="Book Antiqua"/>
          <w:bCs/>
          <w:sz w:val="22"/>
          <w:szCs w:val="22"/>
        </w:rPr>
        <w:t>9.1.9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21147" w:rsidRPr="00B17B91"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B17B91">
        <w:rPr>
          <w:rFonts w:ascii="Book Antiqua" w:hAnsi="Book Antiqua" w:cs="Book Antiqua"/>
          <w:bCs/>
          <w:sz w:val="22"/>
          <w:szCs w:val="22"/>
        </w:rPr>
        <w:t xml:space="preserve">9.1.10 Reparar, corrigir e substituir, refazer às suas expensas, no total ou em parte, o objeto do contrato em que se verificarem vícios, defeitos ou incorreções resultantes da execução/fornecimento dos </w:t>
      </w:r>
      <w:r w:rsidR="008A74D9">
        <w:rPr>
          <w:rFonts w:ascii="Book Antiqua" w:hAnsi="Book Antiqua" w:cs="Book Antiqua"/>
          <w:bCs/>
          <w:sz w:val="22"/>
          <w:szCs w:val="22"/>
        </w:rPr>
        <w:t>produto</w:t>
      </w:r>
      <w:r w:rsidRPr="00B17B91">
        <w:rPr>
          <w:rFonts w:ascii="Book Antiqua" w:hAnsi="Book Antiqua" w:cs="Book Antiqua"/>
          <w:bCs/>
          <w:sz w:val="22"/>
          <w:szCs w:val="22"/>
        </w:rPr>
        <w:t>s.</w:t>
      </w:r>
    </w:p>
    <w:p w:rsidR="00021147" w:rsidRPr="00B17B91"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B17B91">
        <w:rPr>
          <w:rFonts w:ascii="Book Antiqua" w:hAnsi="Book Antiqua" w:cs="Book Antiqua"/>
          <w:bCs/>
          <w:sz w:val="22"/>
          <w:szCs w:val="22"/>
        </w:rPr>
        <w:t>9.1.11 Responsabilizar-se pelos encargos trabalhistas, previdenciários, fiscais e comerciais resultantes da execução do contrato.</w:t>
      </w:r>
    </w:p>
    <w:p w:rsidR="00021147" w:rsidRPr="00B17B91"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B17B91">
        <w:rPr>
          <w:rFonts w:ascii="Book Antiqua" w:hAnsi="Book Antiqua" w:cs="Book Antiqua"/>
          <w:bCs/>
          <w:sz w:val="22"/>
          <w:szCs w:val="22"/>
        </w:rPr>
        <w:t>9.1.12 Não transferir para a Contratante a responsabilidade pelo pagamento dos encargos estabelecidos no item anterior, quando houver inadimplência do contratado, nem mesmo poderá onerar o objeto do contrato;</w:t>
      </w:r>
    </w:p>
    <w:p w:rsidR="00021147" w:rsidRPr="0053095D"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B17B91">
        <w:rPr>
          <w:rFonts w:ascii="Book Antiqua" w:hAnsi="Book Antiqua" w:cs="Book Antiqua"/>
          <w:bCs/>
          <w:sz w:val="22"/>
          <w:szCs w:val="22"/>
        </w:rPr>
        <w:t>9.1.13 Não transferir a outrem, no todo ou em parte, o presente Contrato, sem prévia e expressa anuência da CONTRATANTE.</w:t>
      </w:r>
    </w:p>
    <w:p w:rsidR="00021147" w:rsidRDefault="00021147" w:rsidP="000211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021147" w:rsidRPr="0053095D"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Pr="0053095D">
        <w:rPr>
          <w:rFonts w:ascii="Book Antiqua" w:hAnsi="Book Antiqua" w:cs="Book Antiqua"/>
          <w:b/>
          <w:bCs/>
          <w:sz w:val="22"/>
          <w:szCs w:val="22"/>
        </w:rPr>
        <w:t>. OBRIGAÇÕES DA CONTRATANTE</w:t>
      </w:r>
    </w:p>
    <w:p w:rsidR="00021147" w:rsidRPr="0053095D"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 São obrigações da Contratante:</w:t>
      </w:r>
    </w:p>
    <w:p w:rsidR="00021147" w:rsidRPr="0053095D"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.1.1 Acompanhar e fiscalizar o fornecimento dos </w:t>
      </w:r>
      <w:r w:rsidRPr="00B17B91">
        <w:rPr>
          <w:rFonts w:ascii="Book Antiqua" w:hAnsi="Book Antiqua" w:cs="Book Antiqua"/>
          <w:bCs/>
          <w:sz w:val="22"/>
          <w:szCs w:val="22"/>
        </w:rPr>
        <w:t>produtos,</w:t>
      </w:r>
      <w:r w:rsidRPr="0053095D">
        <w:rPr>
          <w:rFonts w:ascii="Book Antiqua" w:hAnsi="Book Antiqua" w:cs="Book Antiqua"/>
          <w:bCs/>
          <w:sz w:val="22"/>
          <w:szCs w:val="22"/>
        </w:rPr>
        <w:t xml:space="preserve"> atestar nas notas fiscais a efetiva prestação dos serviços do objeto contratado e o seu aceite;</w:t>
      </w:r>
    </w:p>
    <w:p w:rsidR="00021147" w:rsidRPr="0053095D"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.1.2 Efetuar os pagamentos à Contratada nos termos do contrato, do Edital e seus Anexos;</w:t>
      </w:r>
    </w:p>
    <w:p w:rsidR="00021147" w:rsidRPr="0053095D"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.1.3 Aplicar à Contratada as sanções regulamentares e contratuais;</w:t>
      </w:r>
    </w:p>
    <w:p w:rsidR="00021147" w:rsidRPr="0053095D"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.1.4 Prestar as informações e os esclarecimentos que venham a ser solicitados pela Contratada;</w:t>
      </w:r>
    </w:p>
    <w:p w:rsidR="00021147" w:rsidRPr="0053095D"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.1.5 Rejeitar, no todo ou em parte os </w:t>
      </w:r>
      <w:r w:rsidR="008A74D9">
        <w:rPr>
          <w:rFonts w:ascii="Book Antiqua" w:hAnsi="Book Antiqua" w:cs="Book Antiqua"/>
          <w:bCs/>
          <w:sz w:val="22"/>
          <w:szCs w:val="22"/>
        </w:rPr>
        <w:t>produto</w:t>
      </w:r>
      <w:r w:rsidRPr="0053095D">
        <w:rPr>
          <w:rFonts w:ascii="Book Antiqua" w:hAnsi="Book Antiqua" w:cs="Book Antiqua"/>
          <w:bCs/>
          <w:sz w:val="22"/>
          <w:szCs w:val="22"/>
        </w:rPr>
        <w:t>s fornecidos, se estiverem em desacordo com as especificações do Edital e seus Anexos, assim como da proposta de preços da Contratada;</w:t>
      </w:r>
    </w:p>
    <w:p w:rsidR="00021147" w:rsidRPr="0053095D"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.1.6 Emitir autorização de empenho para o fornecimento dos </w:t>
      </w:r>
      <w:r w:rsidR="008A74D9">
        <w:rPr>
          <w:rFonts w:ascii="Book Antiqua" w:hAnsi="Book Antiqua" w:cs="Book Antiqua"/>
          <w:bCs/>
          <w:sz w:val="22"/>
          <w:szCs w:val="22"/>
        </w:rPr>
        <w:t>produto</w:t>
      </w:r>
      <w:r w:rsidRPr="0053095D">
        <w:rPr>
          <w:rFonts w:ascii="Book Antiqua" w:hAnsi="Book Antiqua" w:cs="Book Antiqua"/>
          <w:bCs/>
          <w:sz w:val="22"/>
          <w:szCs w:val="22"/>
        </w:rPr>
        <w:t>s pela Contratada;</w:t>
      </w:r>
    </w:p>
    <w:p w:rsidR="00021147" w:rsidRPr="0053095D"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.1.7 Exigir o cumprimento dos recolhimentos tributários, trabalhistas e previdenciários através dos documentos pertinentes;</w:t>
      </w:r>
    </w:p>
    <w:p w:rsidR="00021147" w:rsidRPr="0053095D"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.1.8 Franquear o acesso à contratada aos locais necessários a execução dos serviços;</w:t>
      </w:r>
    </w:p>
    <w:p w:rsidR="00021147" w:rsidRPr="0053095D"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.1.9 Comunicar a contratada todas as irregularidades observadas durante a execução dos serviços.</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.1.10 Rescindir o Contrato, nos termos dos artigos 77 a 79 da Lei no 8.666/93.</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021147" w:rsidRPr="00AD37E6"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Pr="00AC026F">
        <w:rPr>
          <w:rFonts w:ascii="Book Antiqua" w:hAnsi="Book Antiqua"/>
          <w:b/>
          <w:sz w:val="22"/>
          <w:szCs w:val="22"/>
          <w:lang w:val="pt-BR"/>
        </w:rPr>
        <w:t xml:space="preserve"> PENALIDADES</w:t>
      </w:r>
    </w:p>
    <w:p w:rsidR="00021147" w:rsidRPr="00F82FF5"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21147" w:rsidRPr="00833FAE"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lastRenderedPageBreak/>
        <w:t>a) advertência e anotação restritiva no Cadastro de Fornecedores;</w:t>
      </w:r>
    </w:p>
    <w:p w:rsidR="00021147" w:rsidRPr="00833FAE"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021147" w:rsidRPr="00833FAE"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021147" w:rsidRPr="00833FAE"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 xml:space="preserve">11.2 Será aplicada a multa de 2% (dois por cento) sobre o valor global da proposta vencedora em caso de não regularização da documentação pertinente à habilitação fiscal </w:t>
      </w:r>
      <w:r w:rsidRPr="00833FAE">
        <w:rPr>
          <w:rFonts w:ascii="Book Antiqua" w:hAnsi="Book Antiqua" w:cs="Book Antiqua"/>
          <w:bCs/>
          <w:sz w:val="22"/>
          <w:szCs w:val="22"/>
        </w:rPr>
        <w:t>referente à Microempresa ou Empresa de Pequeno Porte, no prazo previsto no § 1º do art. 43 da Lei Complementar nº 123/2006.</w:t>
      </w:r>
    </w:p>
    <w:p w:rsidR="00021147" w:rsidRPr="00833FAE"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11.3 Caberá aplicação da penalidade de advertência nos casos de infrações leves que não gerem prejuízo à Administração.</w:t>
      </w:r>
    </w:p>
    <w:p w:rsidR="00021147" w:rsidRPr="00833FAE"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 xml:space="preserve">11.4 </w:t>
      </w:r>
      <w:r w:rsidRPr="00833FAE">
        <w:rPr>
          <w:rFonts w:ascii="Book Antiqua" w:hAnsi="Book Antiqua" w:cs="Book Antiqua"/>
          <w:sz w:val="22"/>
          <w:szCs w:val="22"/>
        </w:rPr>
        <w:t>Caberá aplicação de multa de até 20% calculada sobre o valor total da Proposta de Preços da Licitante, nas seguintes proporções e casos:</w:t>
      </w:r>
    </w:p>
    <w:p w:rsidR="00021147" w:rsidRPr="00833FAE"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021147" w:rsidRPr="00833FAE"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021147" w:rsidRPr="00833FAE"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021147" w:rsidRPr="00833FAE"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021147" w:rsidRPr="00833FAE"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021147" w:rsidRPr="00833FAE"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021147" w:rsidRPr="00833FAE"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021147" w:rsidRPr="00833FAE"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021147" w:rsidRPr="00833FAE"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021147" w:rsidRPr="00833FAE"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021147" w:rsidRPr="00833FAE"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11.5 Sem prejuízo da aplicação de multa caberá aplicação da penalidade de Impedimento de licitar e contratar com a União, Estados, DF e Municípios, nos seguintes prazos e casos:</w:t>
      </w:r>
    </w:p>
    <w:p w:rsidR="00021147" w:rsidRPr="00833FAE"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021147" w:rsidRPr="00833FAE"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021147" w:rsidRPr="00833FAE"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021147" w:rsidRPr="00833FAE"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021147" w:rsidRPr="00833FAE"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021147" w:rsidRPr="00833FAE"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021147" w:rsidRPr="00833FAE"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021147" w:rsidRPr="00833FAE"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021147" w:rsidRPr="00F82FF5"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021147" w:rsidRPr="00F82FF5"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F82FF5">
        <w:rPr>
          <w:rFonts w:ascii="Book Antiqua" w:hAnsi="Book Antiqua" w:cs="Book Antiqua"/>
          <w:bCs/>
          <w:sz w:val="22"/>
          <w:szCs w:val="22"/>
        </w:rPr>
        <w:t>.6 Em todo caso a licitante terá direito ao contraditório e ampla defesa.</w:t>
      </w:r>
    </w:p>
    <w:p w:rsidR="00021147" w:rsidRPr="00F82FF5"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021147" w:rsidRPr="00F82FF5"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Pr>
          <w:rFonts w:ascii="Book Antiqua" w:hAnsi="Book Antiqua" w:cs="Book Antiqua"/>
          <w:bCs/>
          <w:sz w:val="22"/>
          <w:szCs w:val="22"/>
        </w:rPr>
        <w:t xml:space="preserve">nº </w:t>
      </w:r>
      <w:r w:rsidRPr="00F82FF5">
        <w:rPr>
          <w:rFonts w:ascii="Book Antiqua" w:hAnsi="Book Antiqua" w:cs="Book Antiqua"/>
          <w:bCs/>
          <w:sz w:val="22"/>
          <w:szCs w:val="22"/>
        </w:rPr>
        <w:t>8.666/1993.</w:t>
      </w:r>
    </w:p>
    <w:p w:rsidR="00021147" w:rsidRPr="00F82FF5"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F82FF5">
        <w:rPr>
          <w:rFonts w:ascii="Book Antiqua" w:hAnsi="Book Antiqua" w:cs="Book Antiqua"/>
          <w:bCs/>
          <w:sz w:val="22"/>
          <w:szCs w:val="22"/>
        </w:rPr>
        <w:t xml:space="preserve">.8 As multas sempre que possível serão descontadas diretamente da garantia prestada, dos valores devidos à </w:t>
      </w:r>
      <w:r w:rsidRPr="00F82FF5">
        <w:rPr>
          <w:rFonts w:ascii="Book Antiqua" w:hAnsi="Book Antiqua" w:cs="Book Antiqua"/>
          <w:b/>
          <w:bCs/>
          <w:sz w:val="22"/>
          <w:szCs w:val="22"/>
        </w:rPr>
        <w:t>CONTRATADA</w:t>
      </w:r>
      <w:r w:rsidRPr="00F82FF5">
        <w:rPr>
          <w:rFonts w:ascii="Book Antiqua" w:hAnsi="Book Antiqua" w:cs="Book Antiqua"/>
          <w:bCs/>
          <w:sz w:val="22"/>
          <w:szCs w:val="22"/>
        </w:rPr>
        <w:t xml:space="preserve">, caso o saldo seja insuficiente, deverão ser recolhidas via guia de </w:t>
      </w:r>
      <w:r w:rsidRPr="00F82FF5">
        <w:rPr>
          <w:rFonts w:ascii="Book Antiqua" w:hAnsi="Book Antiqua" w:cs="Book Antiqua"/>
          <w:bCs/>
          <w:sz w:val="22"/>
          <w:szCs w:val="22"/>
        </w:rPr>
        <w:lastRenderedPageBreak/>
        <w:t>recolhimento emitida pelo Departamento de Tributação, devendo ser comprovada a quitação no prazo máximo de 15 (quinze) dias após a emissão da guia.</w:t>
      </w:r>
    </w:p>
    <w:p w:rsidR="00021147" w:rsidRPr="00F82FF5"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021147" w:rsidRPr="00F82FF5"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8A74D9">
        <w:rPr>
          <w:rFonts w:ascii="Book Antiqua" w:hAnsi="Book Antiqua" w:cs="Book Antiqua"/>
          <w:bCs/>
          <w:sz w:val="22"/>
          <w:szCs w:val="22"/>
        </w:rPr>
        <w:t>produto</w:t>
      </w:r>
      <w:r>
        <w:rPr>
          <w:rFonts w:ascii="Book Antiqua" w:hAnsi="Book Antiqua" w:cs="Book Antiqua"/>
          <w:bCs/>
          <w:sz w:val="22"/>
          <w:szCs w:val="22"/>
        </w:rPr>
        <w:t>s</w:t>
      </w:r>
      <w:r w:rsidRPr="00F82FF5">
        <w:rPr>
          <w:rFonts w:ascii="Book Antiqua" w:hAnsi="Book Antiqua" w:cs="Book Antiqua"/>
          <w:bCs/>
          <w:sz w:val="22"/>
          <w:szCs w:val="22"/>
        </w:rPr>
        <w:t xml:space="preserve">.  </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021147" w:rsidRPr="00F82FF5"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021147" w:rsidRPr="00AC026F" w:rsidRDefault="00021147" w:rsidP="000211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021147" w:rsidRDefault="00021147" w:rsidP="000211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021147" w:rsidRPr="00AC026F" w:rsidRDefault="00021147" w:rsidP="000211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 xml:space="preserve">12.1.1 </w:t>
      </w:r>
      <w:r w:rsidRPr="009A12B6">
        <w:rPr>
          <w:rFonts w:ascii="Book Antiqua" w:hAnsi="Book Antiqua"/>
          <w:sz w:val="22"/>
          <w:szCs w:val="22"/>
          <w:lang w:val="pt-BR"/>
        </w:rPr>
        <w:t>No caso de rescisão administrativa prevista no art. 77 da Lei nº 8.666/93, fica assegurado e</w:t>
      </w:r>
      <w:r>
        <w:rPr>
          <w:rFonts w:ascii="Book Antiqua" w:hAnsi="Book Antiqua"/>
          <w:sz w:val="22"/>
          <w:szCs w:val="22"/>
          <w:lang w:val="pt-BR"/>
        </w:rPr>
        <w:t xml:space="preserve"> </w:t>
      </w:r>
      <w:r w:rsidRPr="009A12B6">
        <w:rPr>
          <w:rFonts w:ascii="Book Antiqua" w:hAnsi="Book Antiqua"/>
          <w:sz w:val="22"/>
          <w:szCs w:val="22"/>
          <w:lang w:val="pt-BR"/>
        </w:rPr>
        <w:t>reconhecido o direito d</w:t>
      </w:r>
      <w:r>
        <w:rPr>
          <w:rFonts w:ascii="Book Antiqua" w:hAnsi="Book Antiqua"/>
          <w:sz w:val="22"/>
          <w:szCs w:val="22"/>
          <w:lang w:val="pt-BR"/>
        </w:rPr>
        <w:t>a</w:t>
      </w:r>
      <w:r w:rsidRPr="009A12B6">
        <w:rPr>
          <w:rFonts w:ascii="Book Antiqua" w:hAnsi="Book Antiqua"/>
          <w:sz w:val="22"/>
          <w:szCs w:val="22"/>
          <w:lang w:val="pt-BR"/>
        </w:rPr>
        <w:t xml:space="preserve"> </w:t>
      </w:r>
      <w:r w:rsidRPr="009A12B6">
        <w:rPr>
          <w:rFonts w:ascii="Book Antiqua" w:hAnsi="Book Antiqua"/>
          <w:b/>
          <w:sz w:val="22"/>
          <w:szCs w:val="22"/>
          <w:lang w:val="pt-BR"/>
        </w:rPr>
        <w:t>CONTRATANTE</w:t>
      </w:r>
      <w:r w:rsidRPr="009A12B6">
        <w:rPr>
          <w:rFonts w:ascii="Book Antiqua" w:hAnsi="Book Antiqua"/>
          <w:sz w:val="22"/>
          <w:szCs w:val="22"/>
          <w:lang w:val="pt-BR"/>
        </w:rPr>
        <w:t xml:space="preserve"> ao ressarcimento de eventuais prejuízos ou ônus adicionais</w:t>
      </w:r>
      <w:r>
        <w:rPr>
          <w:rFonts w:ascii="Book Antiqua" w:hAnsi="Book Antiqua"/>
          <w:sz w:val="22"/>
          <w:szCs w:val="22"/>
          <w:lang w:val="pt-BR"/>
        </w:rPr>
        <w:t xml:space="preserve"> </w:t>
      </w:r>
      <w:r w:rsidRPr="009A12B6">
        <w:rPr>
          <w:rFonts w:ascii="Book Antiqua" w:hAnsi="Book Antiqua"/>
          <w:sz w:val="22"/>
          <w:szCs w:val="22"/>
          <w:lang w:val="pt-BR"/>
        </w:rPr>
        <w:t>decorrentes de novas contratações ou outros gastos imprevistos, além do atraso na entrega dos objetos,</w:t>
      </w:r>
      <w:r>
        <w:rPr>
          <w:rFonts w:ascii="Book Antiqua" w:hAnsi="Book Antiqua"/>
          <w:sz w:val="22"/>
          <w:szCs w:val="22"/>
          <w:lang w:val="pt-BR"/>
        </w:rPr>
        <w:t xml:space="preserve"> </w:t>
      </w:r>
      <w:r w:rsidRPr="009A12B6">
        <w:rPr>
          <w:rFonts w:ascii="Book Antiqua" w:hAnsi="Book Antiqua"/>
          <w:sz w:val="22"/>
          <w:szCs w:val="22"/>
          <w:lang w:val="pt-BR"/>
        </w:rPr>
        <w:t>conforme art. 55, inciso IX, da Lei nº 8.666/93.</w:t>
      </w:r>
    </w:p>
    <w:p w:rsidR="00021147" w:rsidRDefault="00021147" w:rsidP="000211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021147" w:rsidRDefault="00021147" w:rsidP="000211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021147" w:rsidRPr="00AC026F" w:rsidRDefault="00021147" w:rsidP="000211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3.</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021147" w:rsidRPr="00AC026F" w:rsidRDefault="00021147" w:rsidP="000211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021147" w:rsidRDefault="00021147" w:rsidP="000211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021147" w:rsidRPr="000939BB" w:rsidRDefault="00021147" w:rsidP="000211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021147" w:rsidRPr="00AC026F" w:rsidRDefault="00021147" w:rsidP="000211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4.</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021147" w:rsidRDefault="00021147" w:rsidP="000211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4</w:t>
      </w:r>
      <w:r w:rsidRPr="00AC026F">
        <w:rPr>
          <w:rFonts w:ascii="Book Antiqua" w:hAnsi="Book Antiqua"/>
          <w:sz w:val="22"/>
          <w:szCs w:val="22"/>
          <w:lang w:val="pt-BR"/>
        </w:rPr>
        <w:t>.1 As partes contratantes dão ao presente Contrato o Valor Global 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Pr>
          <w:rFonts w:ascii="Book Antiqua" w:hAnsi="Book Antiqua"/>
          <w:sz w:val="22"/>
          <w:szCs w:val="22"/>
          <w:lang w:val="pt-BR"/>
        </w:rPr>
        <w:t>jurídicos efeitos.</w:t>
      </w:r>
    </w:p>
    <w:p w:rsidR="00021147" w:rsidRPr="00AC026F" w:rsidRDefault="00021147" w:rsidP="000211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021147" w:rsidRPr="00AC026F" w:rsidRDefault="00021147" w:rsidP="000211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5.</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021147" w:rsidRPr="00AC026F" w:rsidRDefault="00021147" w:rsidP="000211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021147" w:rsidRDefault="00021147" w:rsidP="000211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021147" w:rsidRDefault="00021147" w:rsidP="000211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021147" w:rsidRDefault="00021147" w:rsidP="000211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Pr>
          <w:rFonts w:ascii="Book Antiqua" w:hAnsi="Book Antiqua"/>
          <w:sz w:val="22"/>
          <w:szCs w:val="22"/>
          <w:lang w:val="pt-BR"/>
        </w:rPr>
        <w:t>2021</w:t>
      </w:r>
      <w:r w:rsidRPr="00AC026F">
        <w:rPr>
          <w:rFonts w:ascii="Book Antiqua" w:hAnsi="Book Antiqua"/>
          <w:sz w:val="22"/>
          <w:szCs w:val="22"/>
          <w:lang w:val="pt-BR"/>
        </w:rPr>
        <w:t>.</w:t>
      </w:r>
    </w:p>
    <w:p w:rsidR="00021147"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41"/>
        <w:gridCol w:w="5140"/>
      </w:tblGrid>
      <w:tr w:rsidR="00021147" w:rsidRPr="00204315" w:rsidTr="008964B5">
        <w:tc>
          <w:tcPr>
            <w:tcW w:w="5173" w:type="dxa"/>
          </w:tcPr>
          <w:p w:rsidR="00021147" w:rsidRPr="00204315"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(Secretário Municipal da Fazenda e Gestão Administrativa)</w:t>
            </w:r>
          </w:p>
          <w:p w:rsidR="00021147"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21147"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021147" w:rsidRPr="00204315"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021147" w:rsidRPr="00204315"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021147" w:rsidRPr="00204315" w:rsidRDefault="00021147" w:rsidP="0089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021147" w:rsidRDefault="00021147" w:rsidP="00021147">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021147" w:rsidRDefault="00021147" w:rsidP="00021147">
      <w:pPr>
        <w:widowControl w:val="0"/>
        <w:autoSpaceDE w:val="0"/>
        <w:autoSpaceDN w:val="0"/>
        <w:adjustRightInd w:val="0"/>
        <w:ind w:left="284"/>
        <w:jc w:val="center"/>
        <w:rPr>
          <w:rFonts w:ascii="Book Antiqua" w:hAnsi="Book Antiqua" w:cs="Book Antiqua"/>
          <w:sz w:val="22"/>
          <w:szCs w:val="22"/>
          <w:lang w:val="pt-BR" w:eastAsia="pt-BR"/>
        </w:rPr>
      </w:pPr>
    </w:p>
    <w:p w:rsidR="00021147" w:rsidRPr="00A94C23" w:rsidRDefault="00021147" w:rsidP="00021147">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021147" w:rsidRPr="00841BB5" w:rsidRDefault="00021147" w:rsidP="00021147">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Pr="00841BB5">
        <w:rPr>
          <w:rFonts w:ascii="Book Antiqua" w:eastAsia="Book Antiqua" w:hAnsi="Book Antiqua"/>
          <w:b/>
          <w:color w:val="000000"/>
          <w:sz w:val="40"/>
          <w:szCs w:val="40"/>
        </w:rPr>
        <w:lastRenderedPageBreak/>
        <w:t>ANEXO V – MODELO/DECLARAÇÕES</w:t>
      </w:r>
    </w:p>
    <w:p w:rsidR="00021147" w:rsidRPr="00841BB5" w:rsidRDefault="00021147" w:rsidP="00021147">
      <w:pPr>
        <w:pStyle w:val="western"/>
        <w:suppressAutoHyphens/>
        <w:spacing w:before="0" w:after="0"/>
        <w:jc w:val="center"/>
        <w:rPr>
          <w:rFonts w:ascii="Book Antiqua" w:eastAsia="Book Antiqua" w:hAnsi="Book Antiqua"/>
          <w:color w:val="000000"/>
          <w:sz w:val="36"/>
          <w:szCs w:val="36"/>
        </w:rPr>
      </w:pPr>
      <w:r w:rsidRPr="00841BB5">
        <w:rPr>
          <w:rFonts w:ascii="Book Antiqua" w:eastAsia="Book Antiqua" w:hAnsi="Book Antiqua"/>
          <w:color w:val="000000"/>
          <w:sz w:val="36"/>
          <w:szCs w:val="36"/>
        </w:rPr>
        <w:t xml:space="preserve">PROCESSO ADMINISTRATIVO </w:t>
      </w:r>
      <w:r w:rsidRPr="00841BB5">
        <w:rPr>
          <w:rFonts w:ascii="Book Antiqua" w:eastAsia="Book Antiqua" w:hAnsi="Book Antiqua"/>
          <w:sz w:val="36"/>
          <w:szCs w:val="36"/>
        </w:rPr>
        <w:t>Nº</w:t>
      </w:r>
      <w:r w:rsidRPr="00841BB5">
        <w:rPr>
          <w:rFonts w:ascii="Book Antiqua" w:eastAsia="Book Antiqua" w:hAnsi="Book Antiqua"/>
          <w:color w:val="000000"/>
          <w:sz w:val="36"/>
          <w:szCs w:val="36"/>
        </w:rPr>
        <w:t xml:space="preserve"> 071/2021</w:t>
      </w:r>
    </w:p>
    <w:p w:rsidR="00021147" w:rsidRPr="008625EC"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41BB5">
        <w:rPr>
          <w:rFonts w:ascii="Book Antiqua" w:eastAsia="Book Antiqua" w:hAnsi="Book Antiqua"/>
          <w:color w:val="000000"/>
          <w:sz w:val="36"/>
          <w:szCs w:val="36"/>
          <w:lang w:val="pt-BR"/>
        </w:rPr>
        <w:t>PREGÃO PRESENCIAL Nº 038/2021</w:t>
      </w:r>
    </w:p>
    <w:p w:rsidR="00021147" w:rsidRPr="00161D90"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021147" w:rsidRPr="008625EC" w:rsidRDefault="00021147" w:rsidP="00021147">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021147" w:rsidRPr="008625EC" w:rsidRDefault="00021147" w:rsidP="00021147">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021147" w:rsidRPr="00E92F63" w:rsidRDefault="00021147" w:rsidP="00021147">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021147" w:rsidRPr="00EF7539" w:rsidRDefault="00021147" w:rsidP="0002114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Processo </w:t>
      </w:r>
      <w:r w:rsidRPr="00841BB5">
        <w:rPr>
          <w:rFonts w:ascii="Book Antiqua" w:eastAsia="Book Antiqua" w:hAnsi="Book Antiqua"/>
          <w:color w:val="000000"/>
          <w:sz w:val="22"/>
        </w:rPr>
        <w:t>Licitatório nº</w:t>
      </w:r>
      <w:r w:rsidRPr="00841BB5">
        <w:rPr>
          <w:rFonts w:ascii="Book Antiqua" w:eastAsia="Book Antiqua" w:hAnsi="Book Antiqua"/>
          <w:b/>
          <w:color w:val="FF0000"/>
          <w:sz w:val="22"/>
        </w:rPr>
        <w:t xml:space="preserve"> </w:t>
      </w:r>
      <w:r w:rsidRPr="00841BB5">
        <w:rPr>
          <w:rFonts w:ascii="Book Antiqua" w:eastAsia="Book Antiqua" w:hAnsi="Book Antiqua"/>
          <w:sz w:val="22"/>
        </w:rPr>
        <w:t>071/2021</w:t>
      </w:r>
      <w:r w:rsidRPr="00841BB5">
        <w:rPr>
          <w:rFonts w:ascii="Book Antiqua" w:eastAsia="Book Antiqua" w:hAnsi="Book Antiqua"/>
          <w:color w:val="000000"/>
          <w:sz w:val="22"/>
        </w:rPr>
        <w:t xml:space="preserve"> – Pregão Presencial nº 038/2021, a empresa</w:t>
      </w:r>
      <w:r w:rsidRPr="00EF7539">
        <w:rPr>
          <w:rFonts w:ascii="Book Antiqua" w:eastAsia="Book Antiqua" w:hAnsi="Book Antiqua"/>
          <w:color w:val="000000"/>
          <w:sz w:val="22"/>
        </w:rPr>
        <w:t xml:space="preserve">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021147" w:rsidRPr="00EF7539" w:rsidRDefault="00021147" w:rsidP="0002114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021147" w:rsidRPr="0026654D" w:rsidRDefault="00021147" w:rsidP="0002114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021147" w:rsidRPr="00EF7539" w:rsidRDefault="00021147" w:rsidP="0002114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021147" w:rsidRPr="00EF7539" w:rsidRDefault="00021147" w:rsidP="0002114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021147" w:rsidRPr="00EF7539" w:rsidRDefault="00021147" w:rsidP="00021147">
      <w:pPr>
        <w:pStyle w:val="A191065"/>
        <w:widowControl w:val="0"/>
        <w:numPr>
          <w:ilvl w:val="0"/>
          <w:numId w:val="16"/>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021147" w:rsidRPr="00EF7539" w:rsidRDefault="00021147" w:rsidP="00021147">
      <w:pPr>
        <w:pStyle w:val="A191065"/>
        <w:widowControl w:val="0"/>
        <w:numPr>
          <w:ilvl w:val="0"/>
          <w:numId w:val="16"/>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021147" w:rsidRPr="00EF7539" w:rsidRDefault="00021147" w:rsidP="00021147">
      <w:pPr>
        <w:pStyle w:val="A191065"/>
        <w:widowControl w:val="0"/>
        <w:numPr>
          <w:ilvl w:val="0"/>
          <w:numId w:val="16"/>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021147" w:rsidRDefault="00021147" w:rsidP="00021147">
      <w:pPr>
        <w:pStyle w:val="A191065"/>
        <w:widowControl w:val="0"/>
        <w:numPr>
          <w:ilvl w:val="0"/>
          <w:numId w:val="16"/>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021147" w:rsidRPr="00EF7539" w:rsidRDefault="00021147" w:rsidP="00021147">
      <w:pPr>
        <w:pStyle w:val="A191065"/>
        <w:widowControl w:val="0"/>
        <w:numPr>
          <w:ilvl w:val="0"/>
          <w:numId w:val="16"/>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021147" w:rsidRPr="00EF7539" w:rsidRDefault="00021147" w:rsidP="00021147">
      <w:pPr>
        <w:pStyle w:val="A191065"/>
        <w:widowControl w:val="0"/>
        <w:numPr>
          <w:ilvl w:val="0"/>
          <w:numId w:val="16"/>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021147" w:rsidRPr="00EF7539" w:rsidRDefault="00021147" w:rsidP="00021147">
      <w:pPr>
        <w:pStyle w:val="A191065"/>
        <w:widowControl w:val="0"/>
        <w:numPr>
          <w:ilvl w:val="0"/>
          <w:numId w:val="16"/>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021147" w:rsidRPr="00EF7539" w:rsidRDefault="00021147" w:rsidP="0002114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w:t>
      </w:r>
      <w:r w:rsidRPr="00841BB5">
        <w:rPr>
          <w:rFonts w:ascii="Book Antiqua" w:eastAsia="Book Antiqua" w:hAnsi="Book Antiqua"/>
          <w:color w:val="000000"/>
          <w:sz w:val="22"/>
        </w:rPr>
        <w:t>de 2021.</w:t>
      </w:r>
    </w:p>
    <w:p w:rsidR="00021147" w:rsidRDefault="00021147" w:rsidP="0002114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021147" w:rsidRDefault="00021147" w:rsidP="0002114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021147" w:rsidRPr="00AA2663" w:rsidRDefault="00021147" w:rsidP="00021147">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021147" w:rsidRPr="00841BB5" w:rsidRDefault="00021147" w:rsidP="00021147">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Pr="00841BB5">
        <w:rPr>
          <w:rFonts w:ascii="Book Antiqua" w:eastAsia="Book Antiqua" w:hAnsi="Book Antiqua"/>
          <w:sz w:val="36"/>
        </w:rPr>
        <w:t>Nº</w:t>
      </w:r>
      <w:r w:rsidRPr="00841BB5">
        <w:rPr>
          <w:rFonts w:ascii="Book Antiqua" w:eastAsia="Book Antiqua" w:hAnsi="Book Antiqua"/>
          <w:color w:val="000000"/>
          <w:sz w:val="36"/>
          <w:szCs w:val="36"/>
        </w:rPr>
        <w:t xml:space="preserve"> 071/2021</w:t>
      </w:r>
    </w:p>
    <w:p w:rsidR="00021147" w:rsidRPr="00841BB5"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41BB5">
        <w:rPr>
          <w:rFonts w:ascii="Book Antiqua" w:eastAsia="Book Antiqua" w:hAnsi="Book Antiqua"/>
          <w:color w:val="000000"/>
          <w:sz w:val="36"/>
          <w:szCs w:val="36"/>
          <w:lang w:val="pt-BR"/>
        </w:rPr>
        <w:t>PREGÃO PRESENCIAL Nº 038/2021</w:t>
      </w:r>
    </w:p>
    <w:p w:rsidR="00021147" w:rsidRPr="00841BB5"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021147" w:rsidRPr="00841BB5" w:rsidRDefault="00021147" w:rsidP="0002114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841BB5">
        <w:rPr>
          <w:rFonts w:ascii="Book Antiqua" w:eastAsia="Book Antiqua" w:hAnsi="Book Antiqua"/>
          <w:color w:val="000000"/>
          <w:sz w:val="40"/>
          <w:szCs w:val="40"/>
          <w:shd w:val="clear" w:color="auto" w:fill="FFFFFF"/>
          <w:lang w:val="pt-BR"/>
        </w:rPr>
        <w:t xml:space="preserve">Modelo </w:t>
      </w:r>
      <w:proofErr w:type="gramStart"/>
      <w:r w:rsidRPr="00841BB5">
        <w:rPr>
          <w:rFonts w:ascii="Book Antiqua" w:eastAsia="Book Antiqua" w:hAnsi="Book Antiqua"/>
          <w:color w:val="000000"/>
          <w:sz w:val="40"/>
          <w:szCs w:val="40"/>
          <w:shd w:val="clear" w:color="auto" w:fill="FFFFFF"/>
          <w:lang w:val="pt-BR"/>
        </w:rPr>
        <w:t>2</w:t>
      </w:r>
      <w:proofErr w:type="gramEnd"/>
    </w:p>
    <w:p w:rsidR="00021147" w:rsidRPr="00841BB5" w:rsidRDefault="00021147" w:rsidP="00021147">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841BB5">
        <w:rPr>
          <w:rFonts w:ascii="Book Antiqua" w:eastAsia="Book Antiqua" w:hAnsi="Book Antiqua"/>
          <w:color w:val="000000"/>
          <w:sz w:val="40"/>
          <w:lang w:val="pt-BR"/>
        </w:rPr>
        <w:t>Declaração para Habilitação</w:t>
      </w:r>
    </w:p>
    <w:p w:rsidR="00021147" w:rsidRPr="00841BB5" w:rsidRDefault="00021147" w:rsidP="00021147">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021147" w:rsidRPr="00EF7539" w:rsidRDefault="00021147" w:rsidP="0002114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841BB5">
        <w:rPr>
          <w:rFonts w:ascii="Book Antiqua" w:eastAsia="Book Antiqua" w:hAnsi="Book Antiqua"/>
          <w:color w:val="000000"/>
          <w:sz w:val="22"/>
        </w:rPr>
        <w:t>Para fins de participação no Processo Licitatório nº 071/2021 – Pregão Presencial nº 038/2021, a empresa</w:t>
      </w:r>
      <w:r w:rsidRPr="00EF7539">
        <w:rPr>
          <w:rFonts w:ascii="Book Antiqua" w:eastAsia="Book Antiqua" w:hAnsi="Book Antiqua"/>
          <w:color w:val="000000"/>
          <w:sz w:val="22"/>
        </w:rPr>
        <w:t xml:space="preserve">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021147" w:rsidRPr="00EF7539" w:rsidRDefault="00021147" w:rsidP="00021147">
      <w:pPr>
        <w:pStyle w:val="A191065"/>
        <w:widowControl w:val="0"/>
        <w:numPr>
          <w:ilvl w:val="0"/>
          <w:numId w:val="17"/>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021147" w:rsidRPr="00EF7539" w:rsidRDefault="00021147" w:rsidP="00021147">
      <w:pPr>
        <w:pStyle w:val="A191065"/>
        <w:widowControl w:val="0"/>
        <w:numPr>
          <w:ilvl w:val="0"/>
          <w:numId w:val="17"/>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021147" w:rsidRPr="00EF7539" w:rsidRDefault="00021147" w:rsidP="00021147">
      <w:pPr>
        <w:pStyle w:val="A191065"/>
        <w:widowControl w:val="0"/>
        <w:numPr>
          <w:ilvl w:val="0"/>
          <w:numId w:val="17"/>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021147" w:rsidRPr="00EF7539" w:rsidRDefault="00021147" w:rsidP="00021147">
      <w:pPr>
        <w:pStyle w:val="A191065"/>
        <w:widowControl w:val="0"/>
        <w:numPr>
          <w:ilvl w:val="0"/>
          <w:numId w:val="17"/>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021147" w:rsidRPr="00D0217A" w:rsidRDefault="00021147" w:rsidP="00021147">
      <w:pPr>
        <w:pStyle w:val="A191065"/>
        <w:widowControl w:val="0"/>
        <w:numPr>
          <w:ilvl w:val="0"/>
          <w:numId w:val="17"/>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021147" w:rsidRPr="00EF7539" w:rsidRDefault="00021147" w:rsidP="00021147">
      <w:pPr>
        <w:pStyle w:val="A191065"/>
        <w:widowControl w:val="0"/>
        <w:numPr>
          <w:ilvl w:val="0"/>
          <w:numId w:val="17"/>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021147" w:rsidRPr="00EF7539" w:rsidRDefault="00021147" w:rsidP="0002114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021147" w:rsidRPr="00EF7539" w:rsidRDefault="00021147" w:rsidP="0002114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021147" w:rsidRPr="00EF7539" w:rsidRDefault="00021147" w:rsidP="0002114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Pr="00841BB5">
        <w:rPr>
          <w:rFonts w:ascii="Book Antiqua" w:eastAsia="Book Antiqua" w:hAnsi="Book Antiqua"/>
          <w:color w:val="000000"/>
          <w:sz w:val="22"/>
        </w:rPr>
        <w:t>2021.</w:t>
      </w:r>
    </w:p>
    <w:p w:rsidR="00021147" w:rsidRPr="00EF7539" w:rsidRDefault="00021147" w:rsidP="0002114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021147" w:rsidRPr="00EF7539" w:rsidRDefault="00021147" w:rsidP="0002114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021147" w:rsidRPr="00EF7539" w:rsidRDefault="00021147" w:rsidP="0002114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021147" w:rsidRPr="00EF7539" w:rsidRDefault="00021147" w:rsidP="0002114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021147" w:rsidRPr="00EF7539" w:rsidRDefault="00021147" w:rsidP="0002114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021147" w:rsidRDefault="00021147" w:rsidP="0002114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021147" w:rsidRPr="00E4250D" w:rsidRDefault="00021147" w:rsidP="0002114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021147" w:rsidRPr="00EF7539" w:rsidRDefault="00021147" w:rsidP="00021147">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021147" w:rsidRPr="00EF7539" w:rsidRDefault="00021147" w:rsidP="00021147">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021147" w:rsidRPr="004D0023"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021147" w:rsidRDefault="00021147" w:rsidP="00021147">
      <w:pPr>
        <w:pStyle w:val="western"/>
        <w:suppressAutoHyphens/>
        <w:spacing w:before="0" w:after="0"/>
        <w:jc w:val="center"/>
        <w:rPr>
          <w:rFonts w:ascii="Book Antiqua" w:eastAsia="Book Antiqua" w:hAnsi="Book Antiqua"/>
          <w:b/>
          <w:color w:val="000000"/>
          <w:sz w:val="48"/>
          <w:szCs w:val="48"/>
        </w:rPr>
      </w:pPr>
    </w:p>
    <w:p w:rsidR="00021147" w:rsidRDefault="00021147" w:rsidP="00021147">
      <w:pPr>
        <w:pStyle w:val="western"/>
        <w:suppressAutoHyphens/>
        <w:spacing w:before="0" w:after="0"/>
        <w:jc w:val="center"/>
        <w:rPr>
          <w:rFonts w:ascii="Book Antiqua" w:eastAsia="Book Antiqua" w:hAnsi="Book Antiqua"/>
          <w:b/>
          <w:color w:val="000000"/>
          <w:sz w:val="48"/>
          <w:szCs w:val="48"/>
        </w:rPr>
      </w:pPr>
    </w:p>
    <w:p w:rsidR="00021147" w:rsidRDefault="00021147" w:rsidP="00021147">
      <w:pPr>
        <w:pStyle w:val="western"/>
        <w:suppressAutoHyphens/>
        <w:spacing w:before="0" w:after="0"/>
        <w:jc w:val="center"/>
        <w:rPr>
          <w:rFonts w:ascii="Book Antiqua" w:eastAsia="Book Antiqua" w:hAnsi="Book Antiqua"/>
          <w:b/>
          <w:color w:val="000000"/>
          <w:sz w:val="48"/>
          <w:szCs w:val="48"/>
        </w:rPr>
      </w:pPr>
    </w:p>
    <w:p w:rsidR="00021147" w:rsidRDefault="00021147" w:rsidP="00021147">
      <w:pPr>
        <w:pStyle w:val="western"/>
        <w:suppressAutoHyphens/>
        <w:spacing w:before="0" w:after="0"/>
        <w:jc w:val="center"/>
        <w:rPr>
          <w:rFonts w:ascii="Book Antiqua" w:eastAsia="Book Antiqua" w:hAnsi="Book Antiqua"/>
          <w:b/>
          <w:color w:val="000000"/>
          <w:sz w:val="48"/>
          <w:szCs w:val="48"/>
        </w:rPr>
      </w:pPr>
    </w:p>
    <w:p w:rsidR="00021147" w:rsidRDefault="00021147" w:rsidP="00021147">
      <w:pPr>
        <w:pStyle w:val="western"/>
        <w:suppressAutoHyphens/>
        <w:spacing w:before="0" w:after="0"/>
        <w:jc w:val="center"/>
        <w:rPr>
          <w:rFonts w:ascii="Book Antiqua" w:eastAsia="Book Antiqua" w:hAnsi="Book Antiqua"/>
          <w:b/>
          <w:color w:val="000000"/>
          <w:sz w:val="48"/>
          <w:szCs w:val="48"/>
        </w:rPr>
      </w:pPr>
    </w:p>
    <w:p w:rsidR="00021147" w:rsidRDefault="00021147" w:rsidP="00021147">
      <w:pPr>
        <w:pStyle w:val="western"/>
        <w:suppressAutoHyphens/>
        <w:spacing w:before="0" w:after="0"/>
        <w:jc w:val="center"/>
        <w:rPr>
          <w:rFonts w:ascii="Book Antiqua" w:eastAsia="Book Antiqua" w:hAnsi="Book Antiqua"/>
          <w:b/>
          <w:color w:val="000000"/>
          <w:sz w:val="48"/>
          <w:szCs w:val="48"/>
        </w:rPr>
      </w:pPr>
    </w:p>
    <w:p w:rsidR="00021147" w:rsidRDefault="00021147" w:rsidP="00021147">
      <w:pPr>
        <w:pStyle w:val="western"/>
        <w:suppressAutoHyphens/>
        <w:spacing w:before="0" w:after="0"/>
        <w:jc w:val="center"/>
        <w:rPr>
          <w:rFonts w:ascii="Book Antiqua" w:eastAsia="Book Antiqua" w:hAnsi="Book Antiqua"/>
          <w:b/>
          <w:color w:val="000000"/>
          <w:sz w:val="48"/>
          <w:szCs w:val="48"/>
        </w:rPr>
      </w:pPr>
    </w:p>
    <w:p w:rsidR="00021147" w:rsidRDefault="00021147" w:rsidP="00021147">
      <w:pPr>
        <w:pStyle w:val="western"/>
        <w:suppressAutoHyphens/>
        <w:spacing w:before="0" w:after="0"/>
        <w:jc w:val="center"/>
        <w:rPr>
          <w:rFonts w:ascii="Book Antiqua" w:eastAsia="Book Antiqua" w:hAnsi="Book Antiqua"/>
          <w:b/>
          <w:color w:val="000000"/>
          <w:sz w:val="48"/>
          <w:szCs w:val="48"/>
        </w:rPr>
      </w:pPr>
    </w:p>
    <w:p w:rsidR="00021147" w:rsidRDefault="00021147" w:rsidP="00021147">
      <w:pPr>
        <w:pStyle w:val="western"/>
        <w:suppressAutoHyphens/>
        <w:spacing w:before="0" w:after="0"/>
        <w:jc w:val="center"/>
        <w:rPr>
          <w:rFonts w:ascii="Book Antiqua" w:eastAsia="Book Antiqua" w:hAnsi="Book Antiqua"/>
          <w:b/>
          <w:color w:val="000000"/>
          <w:sz w:val="48"/>
          <w:szCs w:val="48"/>
        </w:rPr>
      </w:pPr>
    </w:p>
    <w:p w:rsidR="00021147" w:rsidRDefault="00021147" w:rsidP="00021147">
      <w:pPr>
        <w:pStyle w:val="western"/>
        <w:suppressAutoHyphens/>
        <w:spacing w:before="0" w:after="0"/>
        <w:jc w:val="center"/>
        <w:rPr>
          <w:rFonts w:ascii="Book Antiqua" w:eastAsia="Book Antiqua" w:hAnsi="Book Antiqua"/>
          <w:b/>
          <w:color w:val="000000"/>
          <w:sz w:val="48"/>
          <w:szCs w:val="48"/>
        </w:rPr>
      </w:pPr>
    </w:p>
    <w:p w:rsidR="00021147" w:rsidRDefault="00021147" w:rsidP="00021147">
      <w:pPr>
        <w:pStyle w:val="western"/>
        <w:suppressAutoHyphens/>
        <w:spacing w:before="0" w:after="0"/>
        <w:jc w:val="center"/>
        <w:rPr>
          <w:rFonts w:ascii="Book Antiqua" w:eastAsia="Book Antiqua" w:hAnsi="Book Antiqua"/>
          <w:b/>
          <w:color w:val="000000"/>
          <w:sz w:val="48"/>
          <w:szCs w:val="48"/>
        </w:rPr>
      </w:pPr>
    </w:p>
    <w:p w:rsidR="00021147" w:rsidRDefault="00021147" w:rsidP="00021147">
      <w:pPr>
        <w:pStyle w:val="western"/>
        <w:suppressAutoHyphens/>
        <w:spacing w:before="0" w:after="0"/>
        <w:jc w:val="center"/>
        <w:rPr>
          <w:rFonts w:ascii="Book Antiqua" w:eastAsia="Book Antiqua" w:hAnsi="Book Antiqua"/>
          <w:b/>
          <w:color w:val="000000"/>
          <w:sz w:val="48"/>
          <w:szCs w:val="48"/>
        </w:rPr>
      </w:pPr>
    </w:p>
    <w:p w:rsidR="00021147" w:rsidRDefault="00021147" w:rsidP="00021147">
      <w:pPr>
        <w:pStyle w:val="western"/>
        <w:suppressAutoHyphens/>
        <w:spacing w:before="0" w:after="0"/>
        <w:jc w:val="center"/>
        <w:rPr>
          <w:rFonts w:ascii="Book Antiqua" w:eastAsia="Book Antiqua" w:hAnsi="Book Antiqua"/>
          <w:b/>
          <w:color w:val="000000"/>
          <w:sz w:val="48"/>
          <w:szCs w:val="48"/>
        </w:rPr>
      </w:pPr>
    </w:p>
    <w:p w:rsidR="00021147" w:rsidRDefault="00021147" w:rsidP="00021147">
      <w:pPr>
        <w:pStyle w:val="western"/>
        <w:suppressAutoHyphens/>
        <w:spacing w:before="0" w:after="0"/>
        <w:jc w:val="center"/>
        <w:rPr>
          <w:rFonts w:ascii="Book Antiqua" w:eastAsia="Book Antiqua" w:hAnsi="Book Antiqua"/>
          <w:b/>
          <w:color w:val="000000"/>
          <w:sz w:val="48"/>
          <w:szCs w:val="48"/>
        </w:rPr>
      </w:pPr>
    </w:p>
    <w:p w:rsidR="00021147" w:rsidRPr="00AA2663" w:rsidRDefault="00021147" w:rsidP="00021147">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021147" w:rsidRPr="00841BB5" w:rsidRDefault="00021147" w:rsidP="00021147">
      <w:pPr>
        <w:pStyle w:val="western"/>
        <w:suppressAutoHyphens/>
        <w:spacing w:before="0" w:after="0"/>
        <w:jc w:val="center"/>
        <w:rPr>
          <w:rFonts w:ascii="Book Antiqua" w:eastAsia="Book Antiqua" w:hAnsi="Book Antiqua"/>
          <w:color w:val="000000"/>
          <w:sz w:val="36"/>
          <w:szCs w:val="36"/>
        </w:rPr>
      </w:pPr>
      <w:r w:rsidRPr="00841BB5">
        <w:rPr>
          <w:rFonts w:ascii="Book Antiqua" w:eastAsia="Book Antiqua" w:hAnsi="Book Antiqua"/>
          <w:color w:val="000000"/>
          <w:sz w:val="36"/>
          <w:szCs w:val="36"/>
        </w:rPr>
        <w:t xml:space="preserve">PROCESSO ADMINISTRATIVO </w:t>
      </w:r>
      <w:r w:rsidRPr="00841BB5">
        <w:rPr>
          <w:rFonts w:ascii="Book Antiqua" w:eastAsia="Book Antiqua" w:hAnsi="Book Antiqua"/>
          <w:sz w:val="36"/>
        </w:rPr>
        <w:t>Nº</w:t>
      </w:r>
      <w:r w:rsidRPr="00841BB5">
        <w:rPr>
          <w:rFonts w:ascii="Book Antiqua" w:eastAsia="Book Antiqua" w:hAnsi="Book Antiqua"/>
          <w:color w:val="000000"/>
          <w:sz w:val="36"/>
          <w:szCs w:val="36"/>
        </w:rPr>
        <w:t xml:space="preserve"> 071/2021</w:t>
      </w:r>
    </w:p>
    <w:p w:rsidR="00021147" w:rsidRPr="00161D90"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41BB5">
        <w:rPr>
          <w:rFonts w:ascii="Book Antiqua" w:eastAsia="Book Antiqua" w:hAnsi="Book Antiqua"/>
          <w:color w:val="000000"/>
          <w:sz w:val="36"/>
          <w:szCs w:val="36"/>
          <w:lang w:val="pt-BR"/>
        </w:rPr>
        <w:t>PREGÃO PRESENCIAL Nº 038/2021</w:t>
      </w:r>
    </w:p>
    <w:p w:rsidR="00021147" w:rsidRPr="00161D90"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021147" w:rsidRPr="00161D90" w:rsidRDefault="00021147" w:rsidP="0002114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021147" w:rsidRPr="00161D90" w:rsidRDefault="00021147" w:rsidP="0002114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021147" w:rsidRPr="00161D90" w:rsidRDefault="00021147" w:rsidP="0002114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021147" w:rsidRPr="0000449F" w:rsidRDefault="00021147" w:rsidP="0002114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w:t>
      </w:r>
      <w:r w:rsidRPr="00841BB5">
        <w:rPr>
          <w:rFonts w:ascii="Book Antiqua" w:eastAsia="Book Antiqua" w:hAnsi="Book Antiqua"/>
          <w:color w:val="000000"/>
          <w:sz w:val="22"/>
          <w:szCs w:val="22"/>
          <w:lang w:val="pt-BR"/>
        </w:rPr>
        <w:t>nº 071/2021 – Pregão Presencial nº 038/2021,</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021147" w:rsidRPr="0000449F" w:rsidRDefault="00021147" w:rsidP="0002114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021147" w:rsidRPr="0000449F" w:rsidRDefault="00021147" w:rsidP="0002114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021147" w:rsidRPr="0000449F" w:rsidRDefault="00021147" w:rsidP="0002114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w:t>
      </w:r>
      <w:proofErr w:type="gramStart"/>
      <w:r w:rsidRPr="0000449F">
        <w:rPr>
          <w:rFonts w:ascii="Book Antiqua" w:eastAsia="Book Antiqua" w:hAnsi="Book Antiqua"/>
          <w:color w:val="000000"/>
          <w:sz w:val="22"/>
          <w:szCs w:val="22"/>
          <w:lang w:val="pt-BR"/>
        </w:rPr>
        <w:t xml:space="preserve"> </w:t>
      </w:r>
      <w:r>
        <w:rPr>
          <w:rFonts w:ascii="Book Antiqua" w:eastAsia="Book Antiqua" w:hAnsi="Book Antiqua"/>
          <w:color w:val="000000"/>
          <w:sz w:val="22"/>
          <w:szCs w:val="22"/>
          <w:lang w:val="pt-BR"/>
        </w:rPr>
        <w:t xml:space="preserve"> </w:t>
      </w:r>
      <w:proofErr w:type="gramEnd"/>
      <w:r w:rsidRPr="00841BB5">
        <w:rPr>
          <w:rFonts w:ascii="Book Antiqua" w:eastAsia="Book Antiqua" w:hAnsi="Book Antiqua"/>
          <w:color w:val="000000"/>
          <w:sz w:val="22"/>
          <w:szCs w:val="22"/>
          <w:lang w:val="pt-BR"/>
        </w:rPr>
        <w:t>2021.</w:t>
      </w:r>
    </w:p>
    <w:p w:rsidR="00021147" w:rsidRDefault="00021147" w:rsidP="0002114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021147" w:rsidRDefault="00021147" w:rsidP="0002114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021147" w:rsidRDefault="00021147" w:rsidP="0002114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021147" w:rsidRDefault="00021147" w:rsidP="0002114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021147" w:rsidRPr="0000449F" w:rsidRDefault="00021147" w:rsidP="0002114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021147" w:rsidRDefault="00021147" w:rsidP="0002114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021147" w:rsidRPr="00E4250D" w:rsidRDefault="00021147" w:rsidP="0002114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021147" w:rsidRPr="0000449F" w:rsidRDefault="00021147" w:rsidP="00021147">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021147" w:rsidRPr="0000449F"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021147" w:rsidRDefault="00021147" w:rsidP="00021147">
      <w:pPr>
        <w:pStyle w:val="western"/>
        <w:suppressAutoHyphens/>
        <w:spacing w:before="0" w:after="0"/>
        <w:jc w:val="center"/>
        <w:rPr>
          <w:rFonts w:ascii="Book Antiqua" w:hAnsi="Book Antiqua" w:cs="Arial"/>
          <w:sz w:val="22"/>
          <w:szCs w:val="22"/>
        </w:rPr>
      </w:pPr>
    </w:p>
    <w:p w:rsidR="00021147" w:rsidRDefault="00021147" w:rsidP="00021147">
      <w:pPr>
        <w:pStyle w:val="western"/>
        <w:suppressAutoHyphens/>
        <w:spacing w:before="0" w:after="0"/>
        <w:jc w:val="center"/>
        <w:rPr>
          <w:rFonts w:ascii="Book Antiqua" w:eastAsia="Book Antiqua" w:hAnsi="Book Antiqua"/>
          <w:color w:val="000000"/>
          <w:sz w:val="28"/>
          <w:szCs w:val="28"/>
        </w:rPr>
      </w:pPr>
    </w:p>
    <w:p w:rsidR="00021147" w:rsidRPr="00A60A9A" w:rsidRDefault="00021147" w:rsidP="00021147">
      <w:pPr>
        <w:pStyle w:val="Normal0"/>
        <w:widowControl w:val="0"/>
        <w:rPr>
          <w:rFonts w:ascii="Book Antiqua" w:eastAsia="Book Antiqua" w:hAnsi="Book Antiqua"/>
          <w:color w:val="000000"/>
          <w:sz w:val="28"/>
          <w:szCs w:val="28"/>
          <w:lang w:val="pt-BR"/>
        </w:rPr>
      </w:pPr>
    </w:p>
    <w:p w:rsidR="00021147" w:rsidRPr="00A60A9A" w:rsidRDefault="00021147" w:rsidP="00021147">
      <w:pPr>
        <w:pStyle w:val="Normal0"/>
        <w:widowControl w:val="0"/>
        <w:jc w:val="center"/>
        <w:rPr>
          <w:rFonts w:ascii="Book Antiqua" w:eastAsia="Book Antiqua" w:hAnsi="Book Antiqua"/>
          <w:color w:val="000000"/>
          <w:sz w:val="28"/>
          <w:szCs w:val="28"/>
          <w:lang w:val="pt-BR"/>
        </w:rPr>
      </w:pPr>
    </w:p>
    <w:p w:rsidR="00021147" w:rsidRPr="00A60A9A" w:rsidRDefault="00021147" w:rsidP="00021147">
      <w:pPr>
        <w:rPr>
          <w:lang w:val="pt-BR"/>
        </w:rPr>
      </w:pPr>
    </w:p>
    <w:p w:rsidR="00021147" w:rsidRDefault="00021147" w:rsidP="00021147">
      <w:pPr>
        <w:rPr>
          <w:lang w:val="pt-BR"/>
        </w:rPr>
      </w:pPr>
    </w:p>
    <w:p w:rsidR="00021147" w:rsidRDefault="00021147" w:rsidP="00021147">
      <w:pPr>
        <w:rPr>
          <w:lang w:val="pt-BR"/>
        </w:rPr>
      </w:pPr>
    </w:p>
    <w:p w:rsidR="00021147" w:rsidRPr="00A60A9A" w:rsidRDefault="00021147" w:rsidP="00021147">
      <w:pPr>
        <w:rPr>
          <w:lang w:val="pt-BR"/>
        </w:rPr>
      </w:pPr>
    </w:p>
    <w:p w:rsidR="00021147" w:rsidRPr="00A60A9A" w:rsidRDefault="00021147" w:rsidP="00021147">
      <w:pPr>
        <w:rPr>
          <w:lang w:val="pt-BR"/>
        </w:rPr>
      </w:pPr>
    </w:p>
    <w:p w:rsidR="00021147" w:rsidRPr="00AA2663" w:rsidRDefault="00021147" w:rsidP="00021147">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021147" w:rsidRPr="00841BB5" w:rsidRDefault="00021147" w:rsidP="00021147">
      <w:pPr>
        <w:pStyle w:val="western"/>
        <w:suppressAutoHyphens/>
        <w:spacing w:before="0" w:after="0"/>
        <w:jc w:val="center"/>
        <w:rPr>
          <w:rFonts w:ascii="Book Antiqua" w:eastAsia="Book Antiqua" w:hAnsi="Book Antiqua"/>
          <w:color w:val="000000"/>
          <w:sz w:val="36"/>
          <w:szCs w:val="36"/>
        </w:rPr>
      </w:pPr>
      <w:r w:rsidRPr="00841BB5">
        <w:rPr>
          <w:rFonts w:ascii="Book Antiqua" w:eastAsia="Book Antiqua" w:hAnsi="Book Antiqua"/>
          <w:color w:val="000000"/>
          <w:sz w:val="36"/>
          <w:szCs w:val="36"/>
        </w:rPr>
        <w:t xml:space="preserve">PROCESSO ADMINISTRATIVO </w:t>
      </w:r>
      <w:r w:rsidRPr="00841BB5">
        <w:rPr>
          <w:rFonts w:ascii="Book Antiqua" w:eastAsia="Book Antiqua" w:hAnsi="Book Antiqua"/>
          <w:sz w:val="36"/>
        </w:rPr>
        <w:t>Nº</w:t>
      </w:r>
      <w:r w:rsidRPr="00841BB5">
        <w:rPr>
          <w:rFonts w:ascii="Book Antiqua" w:eastAsia="Book Antiqua" w:hAnsi="Book Antiqua"/>
          <w:color w:val="000000"/>
          <w:sz w:val="36"/>
          <w:szCs w:val="36"/>
        </w:rPr>
        <w:t xml:space="preserve"> 071/2021</w:t>
      </w:r>
    </w:p>
    <w:p w:rsidR="00021147" w:rsidRPr="00161D90"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41BB5">
        <w:rPr>
          <w:rFonts w:ascii="Book Antiqua" w:eastAsia="Book Antiqua" w:hAnsi="Book Antiqua"/>
          <w:color w:val="000000"/>
          <w:sz w:val="36"/>
          <w:szCs w:val="36"/>
          <w:lang w:val="pt-BR"/>
        </w:rPr>
        <w:t>PREGÃO PRESENCIAL Nº 038/2021</w:t>
      </w:r>
    </w:p>
    <w:p w:rsidR="00021147" w:rsidRPr="00161D90" w:rsidRDefault="00021147" w:rsidP="00021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021147" w:rsidRPr="0056597B" w:rsidRDefault="00021147" w:rsidP="0002114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021147" w:rsidRDefault="00021147" w:rsidP="0002114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021147" w:rsidRPr="00161D90" w:rsidRDefault="00021147" w:rsidP="0002114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021147" w:rsidRPr="00161D90" w:rsidRDefault="00021147" w:rsidP="0002114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021147" w:rsidRPr="0056597B" w:rsidRDefault="00021147" w:rsidP="0002114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w:t>
      </w:r>
      <w:r w:rsidRPr="00841BB5">
        <w:rPr>
          <w:rFonts w:ascii="Book Antiqua" w:eastAsia="Book Antiqua" w:hAnsi="Book Antiqua"/>
          <w:color w:val="000000"/>
          <w:sz w:val="22"/>
          <w:szCs w:val="22"/>
          <w:lang w:val="pt-BR"/>
        </w:rPr>
        <w:t>nº 071/2021 – Pregão Presencial nº 038/2021,</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021147" w:rsidRDefault="00021147" w:rsidP="0002114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021147" w:rsidRPr="0000449F" w:rsidRDefault="00021147" w:rsidP="0002114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021147" w:rsidRPr="0000449F" w:rsidRDefault="00021147" w:rsidP="0002114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021147" w:rsidRPr="0000449F" w:rsidRDefault="00021147" w:rsidP="0002114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Pr="00841BB5">
        <w:rPr>
          <w:rFonts w:ascii="Book Antiqua" w:eastAsia="Book Antiqua" w:hAnsi="Book Antiqua"/>
          <w:color w:val="000000"/>
          <w:sz w:val="22"/>
          <w:szCs w:val="22"/>
          <w:lang w:val="pt-BR"/>
        </w:rPr>
        <w:t>2021.</w:t>
      </w:r>
    </w:p>
    <w:p w:rsidR="00021147" w:rsidRDefault="00021147" w:rsidP="0002114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021147" w:rsidRDefault="00021147" w:rsidP="0002114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021147" w:rsidRDefault="00021147" w:rsidP="0002114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021147" w:rsidRDefault="00021147" w:rsidP="0002114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021147" w:rsidRPr="0000449F" w:rsidRDefault="00021147" w:rsidP="0002114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021147" w:rsidRDefault="00021147" w:rsidP="0002114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021147" w:rsidRDefault="00021147" w:rsidP="0002114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021147" w:rsidRDefault="00021147" w:rsidP="00021147">
      <w:pPr>
        <w:pStyle w:val="western"/>
        <w:suppressAutoHyphens/>
        <w:spacing w:before="0" w:after="0"/>
        <w:jc w:val="center"/>
        <w:rPr>
          <w:rFonts w:ascii="Book Antiqua" w:eastAsia="Book Antiqua" w:hAnsi="Book Antiqua"/>
          <w:sz w:val="22"/>
          <w:szCs w:val="22"/>
        </w:rPr>
      </w:pPr>
      <w:r>
        <w:rPr>
          <w:rFonts w:ascii="Book Antiqua" w:eastAsia="Book Antiqua" w:hAnsi="Book Antiqua"/>
          <w:sz w:val="22"/>
          <w:szCs w:val="22"/>
        </w:rPr>
        <w:t xml:space="preserve"> </w:t>
      </w:r>
    </w:p>
    <w:p w:rsidR="00021147" w:rsidRDefault="00021147" w:rsidP="00021147">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DA3458" w:rsidRPr="00021147" w:rsidRDefault="00DA3458" w:rsidP="00021147">
      <w:pPr>
        <w:rPr>
          <w:rFonts w:eastAsia="Book Antiqua"/>
          <w:lang w:val="pt-BR"/>
        </w:rPr>
      </w:pPr>
    </w:p>
    <w:sectPr w:rsidR="00DA3458" w:rsidRPr="00021147" w:rsidSect="00A06921">
      <w:headerReference w:type="default" r:id="rId12"/>
      <w:footerReference w:type="default" r:id="rId13"/>
      <w:pgSz w:w="11906" w:h="16838"/>
      <w:pgMar w:top="1417" w:right="707" w:bottom="709" w:left="1134" w:header="283"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D18" w:rsidRDefault="001D2D18" w:rsidP="00F97035">
      <w:r>
        <w:separator/>
      </w:r>
    </w:p>
  </w:endnote>
  <w:endnote w:type="continuationSeparator" w:id="1">
    <w:p w:rsidR="001D2D18" w:rsidRDefault="001D2D18"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D18" w:rsidRDefault="001D2D18"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1D2D18" w:rsidRPr="005676F3" w:rsidRDefault="001D2D18" w:rsidP="00822649">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1D2D18" w:rsidRPr="005676F3" w:rsidRDefault="001D2D18" w:rsidP="00EF665F">
    <w:pPr>
      <w:pStyle w:val="Rodap"/>
      <w:tabs>
        <w:tab w:val="clear" w:pos="8504"/>
      </w:tabs>
      <w:ind w:left="-851" w:right="-1135"/>
      <w:rPr>
        <w:rFonts w:ascii="Book Antiqua" w:hAnsi="Book Antiqua"/>
        <w:b/>
        <w:sz w:val="17"/>
        <w:szCs w:val="17"/>
      </w:rPr>
    </w:pPr>
    <w:r>
      <w:rPr>
        <w:rFonts w:ascii="Book Antiqua" w:hAnsi="Book Antiqua"/>
        <w:sz w:val="17"/>
        <w:szCs w:val="17"/>
      </w:rPr>
      <w:tab/>
    </w:r>
    <w:r>
      <w:rPr>
        <w:rFonts w:ascii="Book Antiqua" w:hAnsi="Book Antiqua"/>
        <w:sz w:val="17"/>
        <w:szCs w:val="17"/>
      </w:rPr>
      <w:tab/>
    </w:r>
    <w:r>
      <w:rPr>
        <w:rFonts w:ascii="Book Antiqua" w:hAnsi="Book Antiqua"/>
        <w:sz w:val="17"/>
        <w:szCs w:val="17"/>
      </w:rPr>
      <w:tab/>
    </w:r>
    <w:r>
      <w:rPr>
        <w:rFonts w:ascii="Book Antiqua" w:hAnsi="Book Antiqua"/>
        <w:sz w:val="17"/>
        <w:szCs w:val="17"/>
      </w:rPr>
      <w:tab/>
    </w:r>
    <w:r>
      <w:rPr>
        <w:rFonts w:ascii="Book Antiqua" w:hAnsi="Book Antiqua"/>
        <w:sz w:val="17"/>
        <w:szCs w:val="17"/>
      </w:rPr>
      <w:tab/>
    </w:r>
    <w:r>
      <w:rPr>
        <w:rFonts w:ascii="Book Antiqua" w:hAnsi="Book Antiqua"/>
        <w:sz w:val="17"/>
        <w:szCs w:val="17"/>
      </w:rPr>
      <w:tab/>
    </w:r>
    <w:r>
      <w:rPr>
        <w:rFonts w:ascii="Book Antiqua" w:hAnsi="Book Antiqua"/>
        <w:sz w:val="17"/>
        <w:szCs w:val="17"/>
      </w:rPr>
      <w:tab/>
    </w:r>
    <w:r>
      <w:rPr>
        <w:rFonts w:ascii="Book Antiqua" w:hAnsi="Book Antiqua"/>
        <w:sz w:val="17"/>
        <w:szCs w:val="17"/>
      </w:rPr>
      <w:tab/>
    </w:r>
    <w:r>
      <w:rPr>
        <w:rFonts w:ascii="Book Antiqua" w:hAnsi="Book Antiqua"/>
        <w:sz w:val="17"/>
        <w:szCs w:val="17"/>
      </w:rPr>
      <w:tab/>
    </w:r>
    <w:r w:rsidRPr="005676F3">
      <w:rPr>
        <w:rFonts w:ascii="Book Antiqua" w:hAnsi="Book Antiqua"/>
        <w:sz w:val="17"/>
        <w:szCs w:val="17"/>
      </w:rPr>
      <w:t xml:space="preserve">Página </w:t>
    </w:r>
    <w:r w:rsidR="00035178" w:rsidRPr="005676F3">
      <w:rPr>
        <w:rFonts w:ascii="Book Antiqua" w:hAnsi="Book Antiqua"/>
        <w:b/>
        <w:sz w:val="17"/>
        <w:szCs w:val="17"/>
      </w:rPr>
      <w:fldChar w:fldCharType="begin"/>
    </w:r>
    <w:r w:rsidRPr="005676F3">
      <w:rPr>
        <w:rFonts w:ascii="Book Antiqua" w:hAnsi="Book Antiqua"/>
        <w:b/>
        <w:sz w:val="17"/>
        <w:szCs w:val="17"/>
      </w:rPr>
      <w:instrText>PAGE</w:instrText>
    </w:r>
    <w:r w:rsidR="00035178" w:rsidRPr="005676F3">
      <w:rPr>
        <w:rFonts w:ascii="Book Antiqua" w:hAnsi="Book Antiqua"/>
        <w:b/>
        <w:sz w:val="17"/>
        <w:szCs w:val="17"/>
      </w:rPr>
      <w:fldChar w:fldCharType="separate"/>
    </w:r>
    <w:r w:rsidR="003B6B9A">
      <w:rPr>
        <w:rFonts w:ascii="Book Antiqua" w:hAnsi="Book Antiqua"/>
        <w:b/>
        <w:noProof/>
        <w:sz w:val="17"/>
        <w:szCs w:val="17"/>
      </w:rPr>
      <w:t>1</w:t>
    </w:r>
    <w:r w:rsidR="00035178" w:rsidRPr="005676F3">
      <w:rPr>
        <w:rFonts w:ascii="Book Antiqua" w:hAnsi="Book Antiqua"/>
        <w:b/>
        <w:sz w:val="17"/>
        <w:szCs w:val="17"/>
      </w:rPr>
      <w:fldChar w:fldCharType="end"/>
    </w:r>
    <w:r w:rsidRPr="005676F3">
      <w:rPr>
        <w:rFonts w:ascii="Book Antiqua" w:hAnsi="Book Antiqua"/>
        <w:sz w:val="17"/>
        <w:szCs w:val="17"/>
      </w:rPr>
      <w:t xml:space="preserve"> de </w:t>
    </w:r>
    <w:r w:rsidR="00035178" w:rsidRPr="005676F3">
      <w:rPr>
        <w:rFonts w:ascii="Book Antiqua" w:hAnsi="Book Antiqua"/>
        <w:b/>
        <w:sz w:val="17"/>
        <w:szCs w:val="17"/>
      </w:rPr>
      <w:fldChar w:fldCharType="begin"/>
    </w:r>
    <w:r w:rsidRPr="005676F3">
      <w:rPr>
        <w:rFonts w:ascii="Book Antiqua" w:hAnsi="Book Antiqua"/>
        <w:b/>
        <w:sz w:val="17"/>
        <w:szCs w:val="17"/>
      </w:rPr>
      <w:instrText>NUMPAGES</w:instrText>
    </w:r>
    <w:r w:rsidR="00035178" w:rsidRPr="005676F3">
      <w:rPr>
        <w:rFonts w:ascii="Book Antiqua" w:hAnsi="Book Antiqua"/>
        <w:b/>
        <w:sz w:val="17"/>
        <w:szCs w:val="17"/>
      </w:rPr>
      <w:fldChar w:fldCharType="separate"/>
    </w:r>
    <w:r w:rsidR="003B6B9A">
      <w:rPr>
        <w:rFonts w:ascii="Book Antiqua" w:hAnsi="Book Antiqua"/>
        <w:b/>
        <w:noProof/>
        <w:sz w:val="17"/>
        <w:szCs w:val="17"/>
      </w:rPr>
      <w:t>60</w:t>
    </w:r>
    <w:r w:rsidR="00035178" w:rsidRPr="005676F3">
      <w:rPr>
        <w:rFonts w:ascii="Book Antiqua" w:hAnsi="Book Antiqua"/>
        <w:b/>
        <w:sz w:val="17"/>
        <w:szCs w:val="17"/>
      </w:rPr>
      <w:fldChar w:fldCharType="end"/>
    </w:r>
  </w:p>
  <w:p w:rsidR="001D2D18" w:rsidRDefault="001D2D18" w:rsidP="00683DA3">
    <w:pPr>
      <w:pStyle w:val="Rodap"/>
      <w:tabs>
        <w:tab w:val="clear" w:pos="8504"/>
      </w:tabs>
      <w:ind w:left="-851" w:right="-1135"/>
      <w:jc w:val="right"/>
    </w:pPr>
  </w:p>
  <w:p w:rsidR="001D2D18" w:rsidRDefault="001D2D18"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D18" w:rsidRDefault="001D2D18" w:rsidP="00F97035">
      <w:r>
        <w:separator/>
      </w:r>
    </w:p>
  </w:footnote>
  <w:footnote w:type="continuationSeparator" w:id="1">
    <w:p w:rsidR="001D2D18" w:rsidRDefault="001D2D18" w:rsidP="00F97035">
      <w:r>
        <w:continuationSeparator/>
      </w:r>
    </w:p>
  </w:footnote>
  <w:footnote w:id="2">
    <w:p w:rsidR="001D2D18" w:rsidRPr="000069A0" w:rsidRDefault="001D2D18" w:rsidP="00021147">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jc w:val="center"/>
      <w:tblInd w:w="108" w:type="dxa"/>
      <w:tblLayout w:type="fixed"/>
      <w:tblLook w:val="0000"/>
    </w:tblPr>
    <w:tblGrid>
      <w:gridCol w:w="2715"/>
      <w:gridCol w:w="7593"/>
    </w:tblGrid>
    <w:tr w:rsidR="001D2D18" w:rsidRPr="00687DC8" w:rsidTr="00964D40">
      <w:trPr>
        <w:trHeight w:val="838"/>
        <w:jc w:val="center"/>
      </w:trPr>
      <w:tc>
        <w:tcPr>
          <w:tcW w:w="2715" w:type="dxa"/>
          <w:tcBorders>
            <w:top w:val="nil"/>
            <w:left w:val="nil"/>
            <w:bottom w:val="nil"/>
            <w:right w:val="nil"/>
          </w:tcBorders>
        </w:tcPr>
        <w:p w:rsidR="001D2D18" w:rsidRPr="00687DC8" w:rsidRDefault="001D2D18" w:rsidP="00964D40">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Pr>
              <w:rFonts w:ascii="Times New Roman" w:hAnsi="Times New Roman"/>
              <w:noProof/>
              <w:lang w:val="pt-BR" w:eastAsia="pt-BR"/>
            </w:rPr>
            <w:drawing>
              <wp:inline distT="0" distB="0" distL="0" distR="0">
                <wp:extent cx="1238250" cy="692150"/>
                <wp:effectExtent l="19050" t="0" r="0" b="0"/>
                <wp:docPr id="1" name="Image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238250" cy="692150"/>
                        </a:xfrm>
                        <a:prstGeom prst="rect">
                          <a:avLst/>
                        </a:prstGeom>
                        <a:noFill/>
                        <a:ln w="9525">
                          <a:noFill/>
                          <a:miter lim="800000"/>
                          <a:headEnd/>
                          <a:tailEnd/>
                        </a:ln>
                      </pic:spPr>
                    </pic:pic>
                  </a:graphicData>
                </a:graphic>
              </wp:inline>
            </w:drawing>
          </w:r>
        </w:p>
      </w:tc>
      <w:tc>
        <w:tcPr>
          <w:tcW w:w="7593" w:type="dxa"/>
          <w:tcBorders>
            <w:top w:val="nil"/>
            <w:left w:val="nil"/>
            <w:bottom w:val="nil"/>
            <w:right w:val="nil"/>
          </w:tcBorders>
        </w:tcPr>
        <w:p w:rsidR="001D2D18" w:rsidRPr="009F787D" w:rsidRDefault="001D2D18" w:rsidP="00964D40">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1D2D18" w:rsidRPr="009F787D" w:rsidRDefault="001D2D18" w:rsidP="00964D40">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MUNICÍPIO DE GASPAR</w:t>
          </w:r>
        </w:p>
        <w:p w:rsidR="001D2D18" w:rsidRPr="009C4B95" w:rsidRDefault="001D2D18" w:rsidP="00964D40">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sz w:val="32"/>
              <w:szCs w:val="32"/>
            </w:rPr>
          </w:pPr>
          <w:r>
            <w:rPr>
              <w:rFonts w:cs="Arial"/>
              <w:b/>
              <w:smallCaps/>
            </w:rPr>
            <w:t xml:space="preserve">                                                              </w:t>
          </w:r>
          <w:r w:rsidRPr="009C4B95">
            <w:rPr>
              <w:rFonts w:cs="Arial"/>
              <w:b/>
              <w:smallCaps/>
              <w:sz w:val="32"/>
              <w:szCs w:val="32"/>
            </w:rPr>
            <w:t>CNPJ 83.102.244/0001-02</w:t>
          </w:r>
        </w:p>
      </w:tc>
    </w:tr>
  </w:tbl>
  <w:p w:rsidR="001D2D18" w:rsidRDefault="001D2D18" w:rsidP="00F97035">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1">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2">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4">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21D6FDF"/>
    <w:multiLevelType w:val="hybridMultilevel"/>
    <w:tmpl w:val="29C838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0">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1">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70900A9"/>
    <w:multiLevelType w:val="hybridMultilevel"/>
    <w:tmpl w:val="69B00980"/>
    <w:lvl w:ilvl="0" w:tplc="B03A272C">
      <w:start w:val="1"/>
      <w:numFmt w:val="lowerLetter"/>
      <w:lvlText w:val="%1)"/>
      <w:lvlJc w:val="left"/>
      <w:pPr>
        <w:ind w:left="1522" w:hanging="360"/>
      </w:pPr>
      <w:rPr>
        <w:rFonts w:hint="default"/>
        <w:b/>
      </w:rPr>
    </w:lvl>
    <w:lvl w:ilvl="1" w:tplc="04160003" w:tentative="1">
      <w:start w:val="1"/>
      <w:numFmt w:val="lowerLetter"/>
      <w:lvlText w:val="%2."/>
      <w:lvlJc w:val="left"/>
      <w:pPr>
        <w:ind w:left="2242" w:hanging="360"/>
      </w:pPr>
    </w:lvl>
    <w:lvl w:ilvl="2" w:tplc="04160005" w:tentative="1">
      <w:start w:val="1"/>
      <w:numFmt w:val="lowerRoman"/>
      <w:lvlText w:val="%3."/>
      <w:lvlJc w:val="right"/>
      <w:pPr>
        <w:ind w:left="2962" w:hanging="180"/>
      </w:pPr>
    </w:lvl>
    <w:lvl w:ilvl="3" w:tplc="04160001" w:tentative="1">
      <w:start w:val="1"/>
      <w:numFmt w:val="decimal"/>
      <w:lvlText w:val="%4."/>
      <w:lvlJc w:val="left"/>
      <w:pPr>
        <w:ind w:left="3682" w:hanging="360"/>
      </w:pPr>
    </w:lvl>
    <w:lvl w:ilvl="4" w:tplc="04160003" w:tentative="1">
      <w:start w:val="1"/>
      <w:numFmt w:val="lowerLetter"/>
      <w:lvlText w:val="%5."/>
      <w:lvlJc w:val="left"/>
      <w:pPr>
        <w:ind w:left="4402" w:hanging="360"/>
      </w:pPr>
    </w:lvl>
    <w:lvl w:ilvl="5" w:tplc="04160005" w:tentative="1">
      <w:start w:val="1"/>
      <w:numFmt w:val="lowerRoman"/>
      <w:lvlText w:val="%6."/>
      <w:lvlJc w:val="right"/>
      <w:pPr>
        <w:ind w:left="5122" w:hanging="180"/>
      </w:pPr>
    </w:lvl>
    <w:lvl w:ilvl="6" w:tplc="04160001" w:tentative="1">
      <w:start w:val="1"/>
      <w:numFmt w:val="decimal"/>
      <w:lvlText w:val="%7."/>
      <w:lvlJc w:val="left"/>
      <w:pPr>
        <w:ind w:left="5842" w:hanging="360"/>
      </w:pPr>
    </w:lvl>
    <w:lvl w:ilvl="7" w:tplc="04160003" w:tentative="1">
      <w:start w:val="1"/>
      <w:numFmt w:val="lowerLetter"/>
      <w:lvlText w:val="%8."/>
      <w:lvlJc w:val="left"/>
      <w:pPr>
        <w:ind w:left="6562" w:hanging="360"/>
      </w:pPr>
    </w:lvl>
    <w:lvl w:ilvl="8" w:tplc="04160005" w:tentative="1">
      <w:start w:val="1"/>
      <w:numFmt w:val="lowerRoman"/>
      <w:lvlText w:val="%9."/>
      <w:lvlJc w:val="right"/>
      <w:pPr>
        <w:ind w:left="7282" w:hanging="180"/>
      </w:pPr>
    </w:lvl>
  </w:abstractNum>
  <w:abstractNum w:abstractNumId="13">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4">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5">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16">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17">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9"/>
  </w:num>
  <w:num w:numId="4">
    <w:abstractNumId w:val="17"/>
  </w:num>
  <w:num w:numId="5">
    <w:abstractNumId w:val="7"/>
  </w:num>
  <w:num w:numId="6">
    <w:abstractNumId w:val="5"/>
  </w:num>
  <w:num w:numId="7">
    <w:abstractNumId w:val="4"/>
  </w:num>
  <w:num w:numId="8">
    <w:abstractNumId w:val="3"/>
  </w:num>
  <w:num w:numId="9">
    <w:abstractNumId w:val="14"/>
  </w:num>
  <w:num w:numId="10">
    <w:abstractNumId w:val="0"/>
  </w:num>
  <w:num w:numId="11">
    <w:abstractNumId w:val="15"/>
  </w:num>
  <w:num w:numId="12">
    <w:abstractNumId w:val="16"/>
  </w:num>
  <w:num w:numId="13">
    <w:abstractNumId w:val="8"/>
  </w:num>
  <w:num w:numId="14">
    <w:abstractNumId w:val="11"/>
  </w:num>
  <w:num w:numId="15">
    <w:abstractNumId w:val="1"/>
  </w:num>
  <w:num w:numId="16">
    <w:abstractNumId w:val="12"/>
  </w:num>
  <w:num w:numId="17">
    <w:abstractNumId w:val="13"/>
  </w:num>
  <w:num w:numId="18">
    <w:abstractNumId w:val="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9"/>
  <w:hyphenationZone w:val="425"/>
  <w:drawingGridHorizontalSpacing w:val="110"/>
  <w:displayHorizontalDrawingGridEvery w:val="2"/>
  <w:characterSpacingControl w:val="doNotCompress"/>
  <w:hdrShapeDefaults>
    <o:shapedefaults v:ext="edit" spidmax="2050">
      <o:colormenu v:ext="edit" fillcolor="none" strokecolor="#7030a0"/>
    </o:shapedefaults>
  </w:hdrShapeDefaults>
  <w:footnotePr>
    <w:footnote w:id="0"/>
    <w:footnote w:id="1"/>
  </w:footnotePr>
  <w:endnotePr>
    <w:endnote w:id="0"/>
    <w:endnote w:id="1"/>
  </w:endnotePr>
  <w:compat/>
  <w:rsids>
    <w:rsidRoot w:val="00F97035"/>
    <w:rsid w:val="00001E10"/>
    <w:rsid w:val="000024CD"/>
    <w:rsid w:val="00002B00"/>
    <w:rsid w:val="00003868"/>
    <w:rsid w:val="00005601"/>
    <w:rsid w:val="00011699"/>
    <w:rsid w:val="00011A4D"/>
    <w:rsid w:val="00015246"/>
    <w:rsid w:val="00021147"/>
    <w:rsid w:val="00021DA0"/>
    <w:rsid w:val="00021EBE"/>
    <w:rsid w:val="00022780"/>
    <w:rsid w:val="00025895"/>
    <w:rsid w:val="000263D2"/>
    <w:rsid w:val="00030DB1"/>
    <w:rsid w:val="000316F6"/>
    <w:rsid w:val="0003384B"/>
    <w:rsid w:val="00035178"/>
    <w:rsid w:val="0003647D"/>
    <w:rsid w:val="00037453"/>
    <w:rsid w:val="0004551C"/>
    <w:rsid w:val="000457C5"/>
    <w:rsid w:val="0004704E"/>
    <w:rsid w:val="000471AC"/>
    <w:rsid w:val="000522CC"/>
    <w:rsid w:val="0005360B"/>
    <w:rsid w:val="00053691"/>
    <w:rsid w:val="00053C01"/>
    <w:rsid w:val="00054260"/>
    <w:rsid w:val="0005673F"/>
    <w:rsid w:val="00056BDA"/>
    <w:rsid w:val="000606D7"/>
    <w:rsid w:val="00060D49"/>
    <w:rsid w:val="000669DD"/>
    <w:rsid w:val="0006747B"/>
    <w:rsid w:val="00070F61"/>
    <w:rsid w:val="0007242D"/>
    <w:rsid w:val="00073B42"/>
    <w:rsid w:val="000746F1"/>
    <w:rsid w:val="00075872"/>
    <w:rsid w:val="0007778D"/>
    <w:rsid w:val="000777A9"/>
    <w:rsid w:val="000831BD"/>
    <w:rsid w:val="00084DB5"/>
    <w:rsid w:val="00084F3C"/>
    <w:rsid w:val="000851FD"/>
    <w:rsid w:val="00086639"/>
    <w:rsid w:val="00086DFF"/>
    <w:rsid w:val="00092E87"/>
    <w:rsid w:val="00094FD1"/>
    <w:rsid w:val="000A3A5F"/>
    <w:rsid w:val="000A4769"/>
    <w:rsid w:val="000A4810"/>
    <w:rsid w:val="000A520F"/>
    <w:rsid w:val="000A5A03"/>
    <w:rsid w:val="000A5D9F"/>
    <w:rsid w:val="000A692B"/>
    <w:rsid w:val="000B2594"/>
    <w:rsid w:val="000B5770"/>
    <w:rsid w:val="000B5D17"/>
    <w:rsid w:val="000C1434"/>
    <w:rsid w:val="000C1CAB"/>
    <w:rsid w:val="000C20F1"/>
    <w:rsid w:val="000C51A6"/>
    <w:rsid w:val="000C6DFA"/>
    <w:rsid w:val="000D0995"/>
    <w:rsid w:val="000D0B41"/>
    <w:rsid w:val="000D0FE7"/>
    <w:rsid w:val="000D3178"/>
    <w:rsid w:val="000D3FF2"/>
    <w:rsid w:val="000D425C"/>
    <w:rsid w:val="000D506A"/>
    <w:rsid w:val="000D5E2F"/>
    <w:rsid w:val="000E0C51"/>
    <w:rsid w:val="000E43C5"/>
    <w:rsid w:val="000E4588"/>
    <w:rsid w:val="000E545C"/>
    <w:rsid w:val="000E591E"/>
    <w:rsid w:val="000F014E"/>
    <w:rsid w:val="000F1615"/>
    <w:rsid w:val="000F1B66"/>
    <w:rsid w:val="000F36EC"/>
    <w:rsid w:val="000F423F"/>
    <w:rsid w:val="000F5A09"/>
    <w:rsid w:val="000F63A5"/>
    <w:rsid w:val="000F7839"/>
    <w:rsid w:val="001000D5"/>
    <w:rsid w:val="00103574"/>
    <w:rsid w:val="001042B3"/>
    <w:rsid w:val="00104F2B"/>
    <w:rsid w:val="00105457"/>
    <w:rsid w:val="00105C29"/>
    <w:rsid w:val="00105CFA"/>
    <w:rsid w:val="00107F21"/>
    <w:rsid w:val="00110099"/>
    <w:rsid w:val="001100BD"/>
    <w:rsid w:val="00110761"/>
    <w:rsid w:val="00110CE1"/>
    <w:rsid w:val="00111B4C"/>
    <w:rsid w:val="00113421"/>
    <w:rsid w:val="00114D53"/>
    <w:rsid w:val="00116371"/>
    <w:rsid w:val="00120BF0"/>
    <w:rsid w:val="0012219F"/>
    <w:rsid w:val="0012267C"/>
    <w:rsid w:val="00127593"/>
    <w:rsid w:val="00127BB5"/>
    <w:rsid w:val="00127E90"/>
    <w:rsid w:val="00131009"/>
    <w:rsid w:val="001313FF"/>
    <w:rsid w:val="001330F9"/>
    <w:rsid w:val="00133C8B"/>
    <w:rsid w:val="00135849"/>
    <w:rsid w:val="001378D8"/>
    <w:rsid w:val="00140BFA"/>
    <w:rsid w:val="00141A28"/>
    <w:rsid w:val="00145216"/>
    <w:rsid w:val="0015140B"/>
    <w:rsid w:val="00152195"/>
    <w:rsid w:val="001537EB"/>
    <w:rsid w:val="0015536A"/>
    <w:rsid w:val="0015552E"/>
    <w:rsid w:val="00160BB3"/>
    <w:rsid w:val="00162168"/>
    <w:rsid w:val="00164275"/>
    <w:rsid w:val="0016655C"/>
    <w:rsid w:val="0017228A"/>
    <w:rsid w:val="00180F6A"/>
    <w:rsid w:val="0018125C"/>
    <w:rsid w:val="00187BD5"/>
    <w:rsid w:val="00187EDE"/>
    <w:rsid w:val="00190C55"/>
    <w:rsid w:val="00193EF2"/>
    <w:rsid w:val="00194A3B"/>
    <w:rsid w:val="00195293"/>
    <w:rsid w:val="00195332"/>
    <w:rsid w:val="00195A36"/>
    <w:rsid w:val="001976E3"/>
    <w:rsid w:val="001A2C04"/>
    <w:rsid w:val="001A4D4A"/>
    <w:rsid w:val="001B038B"/>
    <w:rsid w:val="001B254A"/>
    <w:rsid w:val="001B5974"/>
    <w:rsid w:val="001B6273"/>
    <w:rsid w:val="001B7EA3"/>
    <w:rsid w:val="001C2D66"/>
    <w:rsid w:val="001C486F"/>
    <w:rsid w:val="001C61CD"/>
    <w:rsid w:val="001C62B4"/>
    <w:rsid w:val="001C7AE9"/>
    <w:rsid w:val="001D1F46"/>
    <w:rsid w:val="001D2D18"/>
    <w:rsid w:val="001D3C18"/>
    <w:rsid w:val="001D5BB7"/>
    <w:rsid w:val="001E1612"/>
    <w:rsid w:val="001F233B"/>
    <w:rsid w:val="001F2C5B"/>
    <w:rsid w:val="001F3746"/>
    <w:rsid w:val="001F68D3"/>
    <w:rsid w:val="001F7EB2"/>
    <w:rsid w:val="0020351B"/>
    <w:rsid w:val="00203F8D"/>
    <w:rsid w:val="00205FFD"/>
    <w:rsid w:val="002063BD"/>
    <w:rsid w:val="0020789F"/>
    <w:rsid w:val="00210A3A"/>
    <w:rsid w:val="00213FCD"/>
    <w:rsid w:val="00214402"/>
    <w:rsid w:val="002148B5"/>
    <w:rsid w:val="00216B42"/>
    <w:rsid w:val="00217A73"/>
    <w:rsid w:val="00223C4D"/>
    <w:rsid w:val="00223E7F"/>
    <w:rsid w:val="00223EE8"/>
    <w:rsid w:val="00224983"/>
    <w:rsid w:val="002304ED"/>
    <w:rsid w:val="0023051A"/>
    <w:rsid w:val="00230951"/>
    <w:rsid w:val="00231B9E"/>
    <w:rsid w:val="00242436"/>
    <w:rsid w:val="002428FB"/>
    <w:rsid w:val="002443BC"/>
    <w:rsid w:val="00245A98"/>
    <w:rsid w:val="002473F4"/>
    <w:rsid w:val="0025013A"/>
    <w:rsid w:val="00252011"/>
    <w:rsid w:val="00252738"/>
    <w:rsid w:val="0025373B"/>
    <w:rsid w:val="002553E2"/>
    <w:rsid w:val="00255FEA"/>
    <w:rsid w:val="00256170"/>
    <w:rsid w:val="00257019"/>
    <w:rsid w:val="002626EF"/>
    <w:rsid w:val="0026547F"/>
    <w:rsid w:val="0026774D"/>
    <w:rsid w:val="002707CB"/>
    <w:rsid w:val="002726B4"/>
    <w:rsid w:val="00273E33"/>
    <w:rsid w:val="00274789"/>
    <w:rsid w:val="0027577F"/>
    <w:rsid w:val="00275B8C"/>
    <w:rsid w:val="0027606F"/>
    <w:rsid w:val="002766FF"/>
    <w:rsid w:val="002833D4"/>
    <w:rsid w:val="002849E5"/>
    <w:rsid w:val="00284E39"/>
    <w:rsid w:val="002853B4"/>
    <w:rsid w:val="00291324"/>
    <w:rsid w:val="00296437"/>
    <w:rsid w:val="002A0358"/>
    <w:rsid w:val="002A0BD4"/>
    <w:rsid w:val="002A3C4F"/>
    <w:rsid w:val="002A4677"/>
    <w:rsid w:val="002A4CDE"/>
    <w:rsid w:val="002A6949"/>
    <w:rsid w:val="002A6FEB"/>
    <w:rsid w:val="002B175C"/>
    <w:rsid w:val="002B1E07"/>
    <w:rsid w:val="002B24D6"/>
    <w:rsid w:val="002B2CF4"/>
    <w:rsid w:val="002B2F3A"/>
    <w:rsid w:val="002B6CE3"/>
    <w:rsid w:val="002C1865"/>
    <w:rsid w:val="002C2130"/>
    <w:rsid w:val="002C28B0"/>
    <w:rsid w:val="002C2BC4"/>
    <w:rsid w:val="002C3DCE"/>
    <w:rsid w:val="002C45F8"/>
    <w:rsid w:val="002C4C99"/>
    <w:rsid w:val="002D0759"/>
    <w:rsid w:val="002D1C9A"/>
    <w:rsid w:val="002D23F6"/>
    <w:rsid w:val="002D2926"/>
    <w:rsid w:val="002D331A"/>
    <w:rsid w:val="002D4F56"/>
    <w:rsid w:val="002E00AB"/>
    <w:rsid w:val="002E2549"/>
    <w:rsid w:val="002E2C04"/>
    <w:rsid w:val="002E5D28"/>
    <w:rsid w:val="002E61DD"/>
    <w:rsid w:val="002F0D12"/>
    <w:rsid w:val="002F103B"/>
    <w:rsid w:val="002F25AE"/>
    <w:rsid w:val="002F4490"/>
    <w:rsid w:val="002F5300"/>
    <w:rsid w:val="002F6DAB"/>
    <w:rsid w:val="002F7F24"/>
    <w:rsid w:val="00305BD5"/>
    <w:rsid w:val="00305F91"/>
    <w:rsid w:val="00312BDA"/>
    <w:rsid w:val="0031621B"/>
    <w:rsid w:val="00322CE9"/>
    <w:rsid w:val="00323713"/>
    <w:rsid w:val="003246C7"/>
    <w:rsid w:val="003271F8"/>
    <w:rsid w:val="00330A84"/>
    <w:rsid w:val="003311BA"/>
    <w:rsid w:val="00334433"/>
    <w:rsid w:val="00334D89"/>
    <w:rsid w:val="00336036"/>
    <w:rsid w:val="003403BB"/>
    <w:rsid w:val="00350AF4"/>
    <w:rsid w:val="0035317A"/>
    <w:rsid w:val="0035679A"/>
    <w:rsid w:val="00357337"/>
    <w:rsid w:val="00357EB5"/>
    <w:rsid w:val="003611A4"/>
    <w:rsid w:val="00361585"/>
    <w:rsid w:val="00361EEC"/>
    <w:rsid w:val="00363B9E"/>
    <w:rsid w:val="00365A29"/>
    <w:rsid w:val="00367072"/>
    <w:rsid w:val="00373311"/>
    <w:rsid w:val="003737E4"/>
    <w:rsid w:val="00373C67"/>
    <w:rsid w:val="0037419B"/>
    <w:rsid w:val="00374814"/>
    <w:rsid w:val="00385158"/>
    <w:rsid w:val="0038587C"/>
    <w:rsid w:val="003867F5"/>
    <w:rsid w:val="00386A6B"/>
    <w:rsid w:val="00386DB9"/>
    <w:rsid w:val="0039027F"/>
    <w:rsid w:val="00395A2B"/>
    <w:rsid w:val="0039696F"/>
    <w:rsid w:val="003A402E"/>
    <w:rsid w:val="003A4C2A"/>
    <w:rsid w:val="003A4E35"/>
    <w:rsid w:val="003A4E45"/>
    <w:rsid w:val="003A4E64"/>
    <w:rsid w:val="003A4E6D"/>
    <w:rsid w:val="003A4E8E"/>
    <w:rsid w:val="003A7C1F"/>
    <w:rsid w:val="003A7C4F"/>
    <w:rsid w:val="003B0AE5"/>
    <w:rsid w:val="003B1649"/>
    <w:rsid w:val="003B4FF1"/>
    <w:rsid w:val="003B686D"/>
    <w:rsid w:val="003B6B9A"/>
    <w:rsid w:val="003B73CD"/>
    <w:rsid w:val="003B780D"/>
    <w:rsid w:val="003C0B1A"/>
    <w:rsid w:val="003C3327"/>
    <w:rsid w:val="003C41C0"/>
    <w:rsid w:val="003C469D"/>
    <w:rsid w:val="003C5DA2"/>
    <w:rsid w:val="003E18AC"/>
    <w:rsid w:val="003E2F6C"/>
    <w:rsid w:val="003E34D1"/>
    <w:rsid w:val="003E5597"/>
    <w:rsid w:val="003E5599"/>
    <w:rsid w:val="003E70DE"/>
    <w:rsid w:val="003E7BF4"/>
    <w:rsid w:val="003F0AEB"/>
    <w:rsid w:val="003F1E77"/>
    <w:rsid w:val="003F4AE9"/>
    <w:rsid w:val="003F4AFF"/>
    <w:rsid w:val="003F5C69"/>
    <w:rsid w:val="003F744D"/>
    <w:rsid w:val="00400918"/>
    <w:rsid w:val="00402303"/>
    <w:rsid w:val="0040245D"/>
    <w:rsid w:val="004031DA"/>
    <w:rsid w:val="0040474E"/>
    <w:rsid w:val="00406E9F"/>
    <w:rsid w:val="00407077"/>
    <w:rsid w:val="00411455"/>
    <w:rsid w:val="00413076"/>
    <w:rsid w:val="00413413"/>
    <w:rsid w:val="004163FD"/>
    <w:rsid w:val="004167A5"/>
    <w:rsid w:val="00422083"/>
    <w:rsid w:val="004225DF"/>
    <w:rsid w:val="004234AC"/>
    <w:rsid w:val="004237C8"/>
    <w:rsid w:val="004273BD"/>
    <w:rsid w:val="00427A30"/>
    <w:rsid w:val="00432DB6"/>
    <w:rsid w:val="0043526C"/>
    <w:rsid w:val="00436612"/>
    <w:rsid w:val="0044116E"/>
    <w:rsid w:val="004423E3"/>
    <w:rsid w:val="00447BB6"/>
    <w:rsid w:val="00451BE9"/>
    <w:rsid w:val="00451E8F"/>
    <w:rsid w:val="00452DA4"/>
    <w:rsid w:val="00453193"/>
    <w:rsid w:val="0045420E"/>
    <w:rsid w:val="00456E6F"/>
    <w:rsid w:val="004570B6"/>
    <w:rsid w:val="0046151C"/>
    <w:rsid w:val="004627BE"/>
    <w:rsid w:val="00462D7A"/>
    <w:rsid w:val="004638E2"/>
    <w:rsid w:val="0046746E"/>
    <w:rsid w:val="0046760F"/>
    <w:rsid w:val="00471CF9"/>
    <w:rsid w:val="00472326"/>
    <w:rsid w:val="004729FA"/>
    <w:rsid w:val="00472DCE"/>
    <w:rsid w:val="00474669"/>
    <w:rsid w:val="00480218"/>
    <w:rsid w:val="004804B2"/>
    <w:rsid w:val="00481B97"/>
    <w:rsid w:val="00483C40"/>
    <w:rsid w:val="00483CAB"/>
    <w:rsid w:val="00484733"/>
    <w:rsid w:val="004903F5"/>
    <w:rsid w:val="00492179"/>
    <w:rsid w:val="00492D86"/>
    <w:rsid w:val="00494A64"/>
    <w:rsid w:val="00497230"/>
    <w:rsid w:val="004A1E2E"/>
    <w:rsid w:val="004A5F2A"/>
    <w:rsid w:val="004A699A"/>
    <w:rsid w:val="004B2C2F"/>
    <w:rsid w:val="004B3688"/>
    <w:rsid w:val="004B5E50"/>
    <w:rsid w:val="004B6776"/>
    <w:rsid w:val="004B77EA"/>
    <w:rsid w:val="004B7CE6"/>
    <w:rsid w:val="004C1495"/>
    <w:rsid w:val="004C174E"/>
    <w:rsid w:val="004C1815"/>
    <w:rsid w:val="004C2C35"/>
    <w:rsid w:val="004C3128"/>
    <w:rsid w:val="004C3B71"/>
    <w:rsid w:val="004C3D42"/>
    <w:rsid w:val="004C5176"/>
    <w:rsid w:val="004C5326"/>
    <w:rsid w:val="004C5878"/>
    <w:rsid w:val="004C648F"/>
    <w:rsid w:val="004D1633"/>
    <w:rsid w:val="004D2B63"/>
    <w:rsid w:val="004D44D2"/>
    <w:rsid w:val="004D5B26"/>
    <w:rsid w:val="004D5B35"/>
    <w:rsid w:val="004D77E0"/>
    <w:rsid w:val="004E01C3"/>
    <w:rsid w:val="004E1CAB"/>
    <w:rsid w:val="004E3B63"/>
    <w:rsid w:val="004E3D78"/>
    <w:rsid w:val="004E484D"/>
    <w:rsid w:val="004F0D3A"/>
    <w:rsid w:val="004F11FA"/>
    <w:rsid w:val="004F26AB"/>
    <w:rsid w:val="004F41F7"/>
    <w:rsid w:val="004F5F34"/>
    <w:rsid w:val="004F7E2D"/>
    <w:rsid w:val="005021D6"/>
    <w:rsid w:val="00502E5D"/>
    <w:rsid w:val="00503842"/>
    <w:rsid w:val="00507BC0"/>
    <w:rsid w:val="005111E0"/>
    <w:rsid w:val="005116FD"/>
    <w:rsid w:val="00513EE0"/>
    <w:rsid w:val="0051405E"/>
    <w:rsid w:val="005165BE"/>
    <w:rsid w:val="00516760"/>
    <w:rsid w:val="005167DC"/>
    <w:rsid w:val="005169EF"/>
    <w:rsid w:val="00522496"/>
    <w:rsid w:val="0052308A"/>
    <w:rsid w:val="00523A13"/>
    <w:rsid w:val="00524131"/>
    <w:rsid w:val="00526765"/>
    <w:rsid w:val="0053618C"/>
    <w:rsid w:val="00543B96"/>
    <w:rsid w:val="005444FC"/>
    <w:rsid w:val="00544508"/>
    <w:rsid w:val="005478A6"/>
    <w:rsid w:val="00551236"/>
    <w:rsid w:val="00551AFB"/>
    <w:rsid w:val="00551CAE"/>
    <w:rsid w:val="00555B96"/>
    <w:rsid w:val="00567687"/>
    <w:rsid w:val="005733A6"/>
    <w:rsid w:val="005762FE"/>
    <w:rsid w:val="00580477"/>
    <w:rsid w:val="00581AEB"/>
    <w:rsid w:val="005820A8"/>
    <w:rsid w:val="00582769"/>
    <w:rsid w:val="005851CB"/>
    <w:rsid w:val="005858FE"/>
    <w:rsid w:val="00590698"/>
    <w:rsid w:val="00593233"/>
    <w:rsid w:val="00593B73"/>
    <w:rsid w:val="00593C3D"/>
    <w:rsid w:val="005951BF"/>
    <w:rsid w:val="0059758B"/>
    <w:rsid w:val="005975B3"/>
    <w:rsid w:val="005A1776"/>
    <w:rsid w:val="005A3559"/>
    <w:rsid w:val="005A41FC"/>
    <w:rsid w:val="005A42E0"/>
    <w:rsid w:val="005B0A13"/>
    <w:rsid w:val="005B123D"/>
    <w:rsid w:val="005B42C4"/>
    <w:rsid w:val="005B6D1D"/>
    <w:rsid w:val="005C1BF8"/>
    <w:rsid w:val="005C52BF"/>
    <w:rsid w:val="005C682C"/>
    <w:rsid w:val="005C798F"/>
    <w:rsid w:val="005D0C85"/>
    <w:rsid w:val="005D1727"/>
    <w:rsid w:val="005D25E6"/>
    <w:rsid w:val="005D5F73"/>
    <w:rsid w:val="005D6D03"/>
    <w:rsid w:val="005E03AB"/>
    <w:rsid w:val="005E3505"/>
    <w:rsid w:val="005E45AB"/>
    <w:rsid w:val="005E6284"/>
    <w:rsid w:val="005E67AC"/>
    <w:rsid w:val="005E6DE7"/>
    <w:rsid w:val="005F2827"/>
    <w:rsid w:val="005F4615"/>
    <w:rsid w:val="005F69B2"/>
    <w:rsid w:val="005F6F13"/>
    <w:rsid w:val="00600354"/>
    <w:rsid w:val="0060144B"/>
    <w:rsid w:val="00604588"/>
    <w:rsid w:val="00604A8C"/>
    <w:rsid w:val="006122C7"/>
    <w:rsid w:val="006152EF"/>
    <w:rsid w:val="00616AEF"/>
    <w:rsid w:val="00616DEB"/>
    <w:rsid w:val="006241D0"/>
    <w:rsid w:val="00627F7C"/>
    <w:rsid w:val="00630EC6"/>
    <w:rsid w:val="006331E3"/>
    <w:rsid w:val="00634521"/>
    <w:rsid w:val="00634E55"/>
    <w:rsid w:val="0063586D"/>
    <w:rsid w:val="00636C0E"/>
    <w:rsid w:val="006406C2"/>
    <w:rsid w:val="006416AB"/>
    <w:rsid w:val="00642FF2"/>
    <w:rsid w:val="00644CBF"/>
    <w:rsid w:val="00645341"/>
    <w:rsid w:val="00646F4A"/>
    <w:rsid w:val="00651EF2"/>
    <w:rsid w:val="00652A2A"/>
    <w:rsid w:val="00652E90"/>
    <w:rsid w:val="0065329F"/>
    <w:rsid w:val="0065372F"/>
    <w:rsid w:val="00657CFB"/>
    <w:rsid w:val="00660D63"/>
    <w:rsid w:val="0066140F"/>
    <w:rsid w:val="0066180D"/>
    <w:rsid w:val="00662CC0"/>
    <w:rsid w:val="00663F3E"/>
    <w:rsid w:val="006656A6"/>
    <w:rsid w:val="0066600A"/>
    <w:rsid w:val="00667C3C"/>
    <w:rsid w:val="00670E2D"/>
    <w:rsid w:val="00671839"/>
    <w:rsid w:val="006764CB"/>
    <w:rsid w:val="006765A6"/>
    <w:rsid w:val="0067685B"/>
    <w:rsid w:val="00680017"/>
    <w:rsid w:val="0068044E"/>
    <w:rsid w:val="00683CB6"/>
    <w:rsid w:val="00683DA3"/>
    <w:rsid w:val="00683F1D"/>
    <w:rsid w:val="00685116"/>
    <w:rsid w:val="00687898"/>
    <w:rsid w:val="00691AB1"/>
    <w:rsid w:val="00692258"/>
    <w:rsid w:val="00694051"/>
    <w:rsid w:val="006943C4"/>
    <w:rsid w:val="00694D5E"/>
    <w:rsid w:val="00694DC0"/>
    <w:rsid w:val="00696311"/>
    <w:rsid w:val="006A247C"/>
    <w:rsid w:val="006A336E"/>
    <w:rsid w:val="006A62FC"/>
    <w:rsid w:val="006A6397"/>
    <w:rsid w:val="006A6A06"/>
    <w:rsid w:val="006B0BDE"/>
    <w:rsid w:val="006B1617"/>
    <w:rsid w:val="006B2170"/>
    <w:rsid w:val="006B236F"/>
    <w:rsid w:val="006B3C09"/>
    <w:rsid w:val="006B4EC8"/>
    <w:rsid w:val="006B6BFE"/>
    <w:rsid w:val="006C313A"/>
    <w:rsid w:val="006C31FC"/>
    <w:rsid w:val="006C6612"/>
    <w:rsid w:val="006C661F"/>
    <w:rsid w:val="006C75F0"/>
    <w:rsid w:val="006C7FB7"/>
    <w:rsid w:val="006D21F7"/>
    <w:rsid w:val="006D29F2"/>
    <w:rsid w:val="006D4EAA"/>
    <w:rsid w:val="006D50CF"/>
    <w:rsid w:val="006D5BCB"/>
    <w:rsid w:val="006D6C95"/>
    <w:rsid w:val="006D6F87"/>
    <w:rsid w:val="006E5F6F"/>
    <w:rsid w:val="006F04DA"/>
    <w:rsid w:val="006F133F"/>
    <w:rsid w:val="006F1D16"/>
    <w:rsid w:val="006F3357"/>
    <w:rsid w:val="006F720E"/>
    <w:rsid w:val="00700ABE"/>
    <w:rsid w:val="00703E3D"/>
    <w:rsid w:val="00704CCE"/>
    <w:rsid w:val="00710DAB"/>
    <w:rsid w:val="007120B7"/>
    <w:rsid w:val="007126D0"/>
    <w:rsid w:val="00712A5F"/>
    <w:rsid w:val="00712A6F"/>
    <w:rsid w:val="0072013C"/>
    <w:rsid w:val="00724EE3"/>
    <w:rsid w:val="0072540B"/>
    <w:rsid w:val="007309C8"/>
    <w:rsid w:val="00730B6F"/>
    <w:rsid w:val="007310EE"/>
    <w:rsid w:val="007312B9"/>
    <w:rsid w:val="00734FE2"/>
    <w:rsid w:val="007419B9"/>
    <w:rsid w:val="007425AE"/>
    <w:rsid w:val="00742C5C"/>
    <w:rsid w:val="00742EBD"/>
    <w:rsid w:val="0074337B"/>
    <w:rsid w:val="00744D26"/>
    <w:rsid w:val="00750AC6"/>
    <w:rsid w:val="00752526"/>
    <w:rsid w:val="00752DC0"/>
    <w:rsid w:val="0075339F"/>
    <w:rsid w:val="007543C9"/>
    <w:rsid w:val="007554D3"/>
    <w:rsid w:val="00756D95"/>
    <w:rsid w:val="0075762C"/>
    <w:rsid w:val="007620E1"/>
    <w:rsid w:val="00763778"/>
    <w:rsid w:val="007647D3"/>
    <w:rsid w:val="00770DBC"/>
    <w:rsid w:val="00771992"/>
    <w:rsid w:val="00772ED9"/>
    <w:rsid w:val="00775F83"/>
    <w:rsid w:val="00781BBC"/>
    <w:rsid w:val="00783C75"/>
    <w:rsid w:val="007876C9"/>
    <w:rsid w:val="00787C0D"/>
    <w:rsid w:val="00791441"/>
    <w:rsid w:val="00793F86"/>
    <w:rsid w:val="00794F6D"/>
    <w:rsid w:val="00794FE9"/>
    <w:rsid w:val="007A1122"/>
    <w:rsid w:val="007B4EFC"/>
    <w:rsid w:val="007B71BE"/>
    <w:rsid w:val="007C1214"/>
    <w:rsid w:val="007C1907"/>
    <w:rsid w:val="007C3A18"/>
    <w:rsid w:val="007C43BF"/>
    <w:rsid w:val="007C50D0"/>
    <w:rsid w:val="007D2635"/>
    <w:rsid w:val="007D2791"/>
    <w:rsid w:val="007D4E6A"/>
    <w:rsid w:val="007E02E5"/>
    <w:rsid w:val="007E04D6"/>
    <w:rsid w:val="007E1978"/>
    <w:rsid w:val="007E3D9D"/>
    <w:rsid w:val="007E6EAB"/>
    <w:rsid w:val="007F07B8"/>
    <w:rsid w:val="007F0C28"/>
    <w:rsid w:val="007F32C3"/>
    <w:rsid w:val="007F6F50"/>
    <w:rsid w:val="007F7EF8"/>
    <w:rsid w:val="00804C69"/>
    <w:rsid w:val="00807652"/>
    <w:rsid w:val="008122F3"/>
    <w:rsid w:val="00817C1E"/>
    <w:rsid w:val="00820A7F"/>
    <w:rsid w:val="00822649"/>
    <w:rsid w:val="008235AF"/>
    <w:rsid w:val="00826E98"/>
    <w:rsid w:val="008308FC"/>
    <w:rsid w:val="0083418F"/>
    <w:rsid w:val="008347F6"/>
    <w:rsid w:val="00834E6E"/>
    <w:rsid w:val="00835A8E"/>
    <w:rsid w:val="00836E28"/>
    <w:rsid w:val="00840DBC"/>
    <w:rsid w:val="00843F4C"/>
    <w:rsid w:val="0084496E"/>
    <w:rsid w:val="00844993"/>
    <w:rsid w:val="008449DB"/>
    <w:rsid w:val="00844A6D"/>
    <w:rsid w:val="00845ECD"/>
    <w:rsid w:val="0084600F"/>
    <w:rsid w:val="008479D3"/>
    <w:rsid w:val="00847CA3"/>
    <w:rsid w:val="00851B88"/>
    <w:rsid w:val="00854700"/>
    <w:rsid w:val="00857522"/>
    <w:rsid w:val="008601DB"/>
    <w:rsid w:val="008627CA"/>
    <w:rsid w:val="008645C8"/>
    <w:rsid w:val="00874DCF"/>
    <w:rsid w:val="00875067"/>
    <w:rsid w:val="00875691"/>
    <w:rsid w:val="0088020A"/>
    <w:rsid w:val="008820C0"/>
    <w:rsid w:val="008838E3"/>
    <w:rsid w:val="00884EDD"/>
    <w:rsid w:val="00886A7C"/>
    <w:rsid w:val="00887034"/>
    <w:rsid w:val="0089377D"/>
    <w:rsid w:val="00893F1C"/>
    <w:rsid w:val="008964B5"/>
    <w:rsid w:val="008A0335"/>
    <w:rsid w:val="008A3335"/>
    <w:rsid w:val="008A4FE5"/>
    <w:rsid w:val="008A715E"/>
    <w:rsid w:val="008A74D9"/>
    <w:rsid w:val="008B276E"/>
    <w:rsid w:val="008B35FE"/>
    <w:rsid w:val="008B6814"/>
    <w:rsid w:val="008B7417"/>
    <w:rsid w:val="008C2CDE"/>
    <w:rsid w:val="008C3395"/>
    <w:rsid w:val="008C5322"/>
    <w:rsid w:val="008C6FA8"/>
    <w:rsid w:val="008C7AF7"/>
    <w:rsid w:val="008C7E1B"/>
    <w:rsid w:val="008D1419"/>
    <w:rsid w:val="008D2E33"/>
    <w:rsid w:val="008D3CA8"/>
    <w:rsid w:val="008D6FEB"/>
    <w:rsid w:val="008D7723"/>
    <w:rsid w:val="008E4575"/>
    <w:rsid w:val="008E6665"/>
    <w:rsid w:val="008F0F7F"/>
    <w:rsid w:val="008F2BB9"/>
    <w:rsid w:val="008F3D09"/>
    <w:rsid w:val="008F3DDF"/>
    <w:rsid w:val="008F49E5"/>
    <w:rsid w:val="008F7504"/>
    <w:rsid w:val="00900672"/>
    <w:rsid w:val="00900FC1"/>
    <w:rsid w:val="00901358"/>
    <w:rsid w:val="00901C54"/>
    <w:rsid w:val="009049D2"/>
    <w:rsid w:val="00906A63"/>
    <w:rsid w:val="00907B79"/>
    <w:rsid w:val="00907F52"/>
    <w:rsid w:val="009112CA"/>
    <w:rsid w:val="0091471E"/>
    <w:rsid w:val="009151FC"/>
    <w:rsid w:val="009214F0"/>
    <w:rsid w:val="00924077"/>
    <w:rsid w:val="00926C61"/>
    <w:rsid w:val="00927EAC"/>
    <w:rsid w:val="00931EF7"/>
    <w:rsid w:val="00933380"/>
    <w:rsid w:val="0093415E"/>
    <w:rsid w:val="00935F18"/>
    <w:rsid w:val="009401C5"/>
    <w:rsid w:val="0094224D"/>
    <w:rsid w:val="00942FDC"/>
    <w:rsid w:val="00944ACB"/>
    <w:rsid w:val="00945D47"/>
    <w:rsid w:val="00953390"/>
    <w:rsid w:val="00954041"/>
    <w:rsid w:val="00956BDA"/>
    <w:rsid w:val="009576F5"/>
    <w:rsid w:val="00957BBC"/>
    <w:rsid w:val="00962CC6"/>
    <w:rsid w:val="00962F8A"/>
    <w:rsid w:val="00964D40"/>
    <w:rsid w:val="0096554C"/>
    <w:rsid w:val="00965F49"/>
    <w:rsid w:val="009670EC"/>
    <w:rsid w:val="00967866"/>
    <w:rsid w:val="0097018D"/>
    <w:rsid w:val="00971212"/>
    <w:rsid w:val="009718AB"/>
    <w:rsid w:val="00972331"/>
    <w:rsid w:val="00972A38"/>
    <w:rsid w:val="00974B21"/>
    <w:rsid w:val="00974B26"/>
    <w:rsid w:val="009763BA"/>
    <w:rsid w:val="009767D5"/>
    <w:rsid w:val="00984165"/>
    <w:rsid w:val="00984221"/>
    <w:rsid w:val="00984368"/>
    <w:rsid w:val="00986B80"/>
    <w:rsid w:val="009902F2"/>
    <w:rsid w:val="00990BBA"/>
    <w:rsid w:val="009914E2"/>
    <w:rsid w:val="00991C8B"/>
    <w:rsid w:val="009A0C2D"/>
    <w:rsid w:val="009A0E0F"/>
    <w:rsid w:val="009A44B1"/>
    <w:rsid w:val="009A4D08"/>
    <w:rsid w:val="009A75FB"/>
    <w:rsid w:val="009B225B"/>
    <w:rsid w:val="009B4283"/>
    <w:rsid w:val="009B5BA1"/>
    <w:rsid w:val="009B62FE"/>
    <w:rsid w:val="009B728F"/>
    <w:rsid w:val="009C03FE"/>
    <w:rsid w:val="009C0AEE"/>
    <w:rsid w:val="009C38A8"/>
    <w:rsid w:val="009C3E33"/>
    <w:rsid w:val="009C4F06"/>
    <w:rsid w:val="009C51E0"/>
    <w:rsid w:val="009C5F84"/>
    <w:rsid w:val="009D3054"/>
    <w:rsid w:val="009D3170"/>
    <w:rsid w:val="009D4589"/>
    <w:rsid w:val="009D4BF7"/>
    <w:rsid w:val="009D69E7"/>
    <w:rsid w:val="009E1059"/>
    <w:rsid w:val="009E19A1"/>
    <w:rsid w:val="009E2089"/>
    <w:rsid w:val="009E272B"/>
    <w:rsid w:val="009E347C"/>
    <w:rsid w:val="009E6413"/>
    <w:rsid w:val="009E76F0"/>
    <w:rsid w:val="009F2A3F"/>
    <w:rsid w:val="00A01195"/>
    <w:rsid w:val="00A01ECA"/>
    <w:rsid w:val="00A04760"/>
    <w:rsid w:val="00A06921"/>
    <w:rsid w:val="00A0719B"/>
    <w:rsid w:val="00A10905"/>
    <w:rsid w:val="00A109CB"/>
    <w:rsid w:val="00A10B25"/>
    <w:rsid w:val="00A12066"/>
    <w:rsid w:val="00A13074"/>
    <w:rsid w:val="00A1577B"/>
    <w:rsid w:val="00A17CA2"/>
    <w:rsid w:val="00A20F10"/>
    <w:rsid w:val="00A21166"/>
    <w:rsid w:val="00A211B1"/>
    <w:rsid w:val="00A21B32"/>
    <w:rsid w:val="00A21FAD"/>
    <w:rsid w:val="00A23B5B"/>
    <w:rsid w:val="00A23EA1"/>
    <w:rsid w:val="00A24ABE"/>
    <w:rsid w:val="00A255F8"/>
    <w:rsid w:val="00A31559"/>
    <w:rsid w:val="00A3428B"/>
    <w:rsid w:val="00A353FD"/>
    <w:rsid w:val="00A37226"/>
    <w:rsid w:val="00A37DBD"/>
    <w:rsid w:val="00A41E67"/>
    <w:rsid w:val="00A44CE6"/>
    <w:rsid w:val="00A50168"/>
    <w:rsid w:val="00A506C2"/>
    <w:rsid w:val="00A51291"/>
    <w:rsid w:val="00A52785"/>
    <w:rsid w:val="00A53A2D"/>
    <w:rsid w:val="00A54BFF"/>
    <w:rsid w:val="00A55383"/>
    <w:rsid w:val="00A623ED"/>
    <w:rsid w:val="00A6327C"/>
    <w:rsid w:val="00A66279"/>
    <w:rsid w:val="00A66D6E"/>
    <w:rsid w:val="00A706F2"/>
    <w:rsid w:val="00A73453"/>
    <w:rsid w:val="00A7440E"/>
    <w:rsid w:val="00A7499D"/>
    <w:rsid w:val="00A756F3"/>
    <w:rsid w:val="00A76EBE"/>
    <w:rsid w:val="00A805A9"/>
    <w:rsid w:val="00A80F23"/>
    <w:rsid w:val="00A818EF"/>
    <w:rsid w:val="00A84687"/>
    <w:rsid w:val="00A865F2"/>
    <w:rsid w:val="00A923EF"/>
    <w:rsid w:val="00A92B99"/>
    <w:rsid w:val="00A957DE"/>
    <w:rsid w:val="00A97269"/>
    <w:rsid w:val="00AA1059"/>
    <w:rsid w:val="00AA17A1"/>
    <w:rsid w:val="00AA24F2"/>
    <w:rsid w:val="00AA2B4A"/>
    <w:rsid w:val="00AA3696"/>
    <w:rsid w:val="00AA45FF"/>
    <w:rsid w:val="00AA7466"/>
    <w:rsid w:val="00AB054F"/>
    <w:rsid w:val="00AB16FB"/>
    <w:rsid w:val="00AB452A"/>
    <w:rsid w:val="00AB7A91"/>
    <w:rsid w:val="00AC11DC"/>
    <w:rsid w:val="00AC163C"/>
    <w:rsid w:val="00AC1B0B"/>
    <w:rsid w:val="00AC213E"/>
    <w:rsid w:val="00AC548E"/>
    <w:rsid w:val="00AC5CB6"/>
    <w:rsid w:val="00AC727B"/>
    <w:rsid w:val="00AC7991"/>
    <w:rsid w:val="00AD2819"/>
    <w:rsid w:val="00AD3A66"/>
    <w:rsid w:val="00AD574D"/>
    <w:rsid w:val="00AD787C"/>
    <w:rsid w:val="00AE0435"/>
    <w:rsid w:val="00AE2ECB"/>
    <w:rsid w:val="00AE35CB"/>
    <w:rsid w:val="00AF073D"/>
    <w:rsid w:val="00AF21FF"/>
    <w:rsid w:val="00AF335F"/>
    <w:rsid w:val="00AF3EBC"/>
    <w:rsid w:val="00AF4227"/>
    <w:rsid w:val="00AF5FCA"/>
    <w:rsid w:val="00AF7006"/>
    <w:rsid w:val="00B03967"/>
    <w:rsid w:val="00B07287"/>
    <w:rsid w:val="00B11CD4"/>
    <w:rsid w:val="00B12235"/>
    <w:rsid w:val="00B1567B"/>
    <w:rsid w:val="00B21BA3"/>
    <w:rsid w:val="00B2616C"/>
    <w:rsid w:val="00B27107"/>
    <w:rsid w:val="00B27E2C"/>
    <w:rsid w:val="00B314F7"/>
    <w:rsid w:val="00B40C05"/>
    <w:rsid w:val="00B44EED"/>
    <w:rsid w:val="00B45AA2"/>
    <w:rsid w:val="00B467BA"/>
    <w:rsid w:val="00B46ADE"/>
    <w:rsid w:val="00B4744B"/>
    <w:rsid w:val="00B518E6"/>
    <w:rsid w:val="00B52433"/>
    <w:rsid w:val="00B54225"/>
    <w:rsid w:val="00B543F0"/>
    <w:rsid w:val="00B54E64"/>
    <w:rsid w:val="00B61852"/>
    <w:rsid w:val="00B6240E"/>
    <w:rsid w:val="00B625BF"/>
    <w:rsid w:val="00B632DE"/>
    <w:rsid w:val="00B64E82"/>
    <w:rsid w:val="00B66AA8"/>
    <w:rsid w:val="00B701CE"/>
    <w:rsid w:val="00B72AF4"/>
    <w:rsid w:val="00B7417B"/>
    <w:rsid w:val="00B75F3F"/>
    <w:rsid w:val="00B77214"/>
    <w:rsid w:val="00B779D3"/>
    <w:rsid w:val="00B80625"/>
    <w:rsid w:val="00B840FA"/>
    <w:rsid w:val="00B87A58"/>
    <w:rsid w:val="00B904D3"/>
    <w:rsid w:val="00B92497"/>
    <w:rsid w:val="00B92AD1"/>
    <w:rsid w:val="00B9332B"/>
    <w:rsid w:val="00B94DF6"/>
    <w:rsid w:val="00B95312"/>
    <w:rsid w:val="00B96B66"/>
    <w:rsid w:val="00B96FD5"/>
    <w:rsid w:val="00BA1CE8"/>
    <w:rsid w:val="00BA1F2B"/>
    <w:rsid w:val="00BA38FD"/>
    <w:rsid w:val="00BA43C6"/>
    <w:rsid w:val="00BA4F51"/>
    <w:rsid w:val="00BA5AAB"/>
    <w:rsid w:val="00BA688F"/>
    <w:rsid w:val="00BB1873"/>
    <w:rsid w:val="00BB1991"/>
    <w:rsid w:val="00BB2F90"/>
    <w:rsid w:val="00BB50B8"/>
    <w:rsid w:val="00BB5DAB"/>
    <w:rsid w:val="00BB7812"/>
    <w:rsid w:val="00BB7A1C"/>
    <w:rsid w:val="00BC1010"/>
    <w:rsid w:val="00BC282B"/>
    <w:rsid w:val="00BC451A"/>
    <w:rsid w:val="00BC7BC8"/>
    <w:rsid w:val="00BD14A6"/>
    <w:rsid w:val="00BD1614"/>
    <w:rsid w:val="00BD1ABE"/>
    <w:rsid w:val="00BD33B6"/>
    <w:rsid w:val="00BD74F5"/>
    <w:rsid w:val="00BD7562"/>
    <w:rsid w:val="00BE0BE6"/>
    <w:rsid w:val="00BE1296"/>
    <w:rsid w:val="00BE33F4"/>
    <w:rsid w:val="00BE45D9"/>
    <w:rsid w:val="00BE5580"/>
    <w:rsid w:val="00BE6010"/>
    <w:rsid w:val="00BE76DE"/>
    <w:rsid w:val="00BF037C"/>
    <w:rsid w:val="00BF298D"/>
    <w:rsid w:val="00BF2C1A"/>
    <w:rsid w:val="00BF2F6A"/>
    <w:rsid w:val="00BF32C8"/>
    <w:rsid w:val="00BF49EA"/>
    <w:rsid w:val="00BF68FD"/>
    <w:rsid w:val="00C00148"/>
    <w:rsid w:val="00C00A43"/>
    <w:rsid w:val="00C0127D"/>
    <w:rsid w:val="00C016E6"/>
    <w:rsid w:val="00C01BB6"/>
    <w:rsid w:val="00C025D4"/>
    <w:rsid w:val="00C04684"/>
    <w:rsid w:val="00C06005"/>
    <w:rsid w:val="00C0760F"/>
    <w:rsid w:val="00C07DD6"/>
    <w:rsid w:val="00C12432"/>
    <w:rsid w:val="00C1262E"/>
    <w:rsid w:val="00C16BAE"/>
    <w:rsid w:val="00C25170"/>
    <w:rsid w:val="00C27694"/>
    <w:rsid w:val="00C3006B"/>
    <w:rsid w:val="00C31985"/>
    <w:rsid w:val="00C341A8"/>
    <w:rsid w:val="00C35995"/>
    <w:rsid w:val="00C36353"/>
    <w:rsid w:val="00C36815"/>
    <w:rsid w:val="00C37980"/>
    <w:rsid w:val="00C43C08"/>
    <w:rsid w:val="00C46AA6"/>
    <w:rsid w:val="00C501CA"/>
    <w:rsid w:val="00C51F4F"/>
    <w:rsid w:val="00C52CCF"/>
    <w:rsid w:val="00C53701"/>
    <w:rsid w:val="00C53D82"/>
    <w:rsid w:val="00C56283"/>
    <w:rsid w:val="00C56AC7"/>
    <w:rsid w:val="00C56E72"/>
    <w:rsid w:val="00C63CF4"/>
    <w:rsid w:val="00C63F8C"/>
    <w:rsid w:val="00C651BD"/>
    <w:rsid w:val="00C6670D"/>
    <w:rsid w:val="00C66F1E"/>
    <w:rsid w:val="00C67334"/>
    <w:rsid w:val="00C71377"/>
    <w:rsid w:val="00C71AD8"/>
    <w:rsid w:val="00C72B0E"/>
    <w:rsid w:val="00C7334C"/>
    <w:rsid w:val="00C73CE2"/>
    <w:rsid w:val="00C74C66"/>
    <w:rsid w:val="00C752E1"/>
    <w:rsid w:val="00C75842"/>
    <w:rsid w:val="00C75C65"/>
    <w:rsid w:val="00C779C7"/>
    <w:rsid w:val="00C82670"/>
    <w:rsid w:val="00C82BBD"/>
    <w:rsid w:val="00C843CA"/>
    <w:rsid w:val="00C84653"/>
    <w:rsid w:val="00C84700"/>
    <w:rsid w:val="00C87BC6"/>
    <w:rsid w:val="00C91323"/>
    <w:rsid w:val="00C92653"/>
    <w:rsid w:val="00C92A0A"/>
    <w:rsid w:val="00C950F7"/>
    <w:rsid w:val="00C95865"/>
    <w:rsid w:val="00CA02E7"/>
    <w:rsid w:val="00CA3005"/>
    <w:rsid w:val="00CA3353"/>
    <w:rsid w:val="00CA4870"/>
    <w:rsid w:val="00CA682E"/>
    <w:rsid w:val="00CA7D16"/>
    <w:rsid w:val="00CB0968"/>
    <w:rsid w:val="00CB4368"/>
    <w:rsid w:val="00CB5380"/>
    <w:rsid w:val="00CC0F71"/>
    <w:rsid w:val="00CC2490"/>
    <w:rsid w:val="00CC3823"/>
    <w:rsid w:val="00CC3DA1"/>
    <w:rsid w:val="00CC79F2"/>
    <w:rsid w:val="00CD126B"/>
    <w:rsid w:val="00CD1BF1"/>
    <w:rsid w:val="00CD2982"/>
    <w:rsid w:val="00CD4BF5"/>
    <w:rsid w:val="00CD4F6F"/>
    <w:rsid w:val="00CD54A0"/>
    <w:rsid w:val="00CD5727"/>
    <w:rsid w:val="00CD781C"/>
    <w:rsid w:val="00CE7DB7"/>
    <w:rsid w:val="00CF2EE7"/>
    <w:rsid w:val="00CF2EFF"/>
    <w:rsid w:val="00CF3287"/>
    <w:rsid w:val="00CF578F"/>
    <w:rsid w:val="00D01874"/>
    <w:rsid w:val="00D12E2F"/>
    <w:rsid w:val="00D13C4E"/>
    <w:rsid w:val="00D17333"/>
    <w:rsid w:val="00D248E1"/>
    <w:rsid w:val="00D25713"/>
    <w:rsid w:val="00D32291"/>
    <w:rsid w:val="00D33A14"/>
    <w:rsid w:val="00D33AC6"/>
    <w:rsid w:val="00D34CFA"/>
    <w:rsid w:val="00D36E8C"/>
    <w:rsid w:val="00D3791B"/>
    <w:rsid w:val="00D4190C"/>
    <w:rsid w:val="00D45CFC"/>
    <w:rsid w:val="00D46ECD"/>
    <w:rsid w:val="00D51639"/>
    <w:rsid w:val="00D6044C"/>
    <w:rsid w:val="00D6156C"/>
    <w:rsid w:val="00D6215F"/>
    <w:rsid w:val="00D6423B"/>
    <w:rsid w:val="00D6694F"/>
    <w:rsid w:val="00D67440"/>
    <w:rsid w:val="00D70E3E"/>
    <w:rsid w:val="00D70F37"/>
    <w:rsid w:val="00D71413"/>
    <w:rsid w:val="00D71F21"/>
    <w:rsid w:val="00D7276B"/>
    <w:rsid w:val="00D74CF8"/>
    <w:rsid w:val="00D775EB"/>
    <w:rsid w:val="00D80C40"/>
    <w:rsid w:val="00D812C8"/>
    <w:rsid w:val="00D8164A"/>
    <w:rsid w:val="00D81661"/>
    <w:rsid w:val="00D829BF"/>
    <w:rsid w:val="00D83ADC"/>
    <w:rsid w:val="00D853EF"/>
    <w:rsid w:val="00D91773"/>
    <w:rsid w:val="00D920B7"/>
    <w:rsid w:val="00D92422"/>
    <w:rsid w:val="00D92AD1"/>
    <w:rsid w:val="00DA2BE2"/>
    <w:rsid w:val="00DA3458"/>
    <w:rsid w:val="00DA3531"/>
    <w:rsid w:val="00DA3759"/>
    <w:rsid w:val="00DA3B67"/>
    <w:rsid w:val="00DA583D"/>
    <w:rsid w:val="00DB046C"/>
    <w:rsid w:val="00DB16B8"/>
    <w:rsid w:val="00DB1EED"/>
    <w:rsid w:val="00DB205F"/>
    <w:rsid w:val="00DB37E9"/>
    <w:rsid w:val="00DB432E"/>
    <w:rsid w:val="00DB4410"/>
    <w:rsid w:val="00DB4F85"/>
    <w:rsid w:val="00DB57C5"/>
    <w:rsid w:val="00DB63DF"/>
    <w:rsid w:val="00DB73DC"/>
    <w:rsid w:val="00DC26FB"/>
    <w:rsid w:val="00DC519F"/>
    <w:rsid w:val="00DC744E"/>
    <w:rsid w:val="00DD0A10"/>
    <w:rsid w:val="00DD5D3B"/>
    <w:rsid w:val="00DD614D"/>
    <w:rsid w:val="00DD6A92"/>
    <w:rsid w:val="00DD7C9D"/>
    <w:rsid w:val="00DE3163"/>
    <w:rsid w:val="00DE537E"/>
    <w:rsid w:val="00DE5748"/>
    <w:rsid w:val="00DF1D6B"/>
    <w:rsid w:val="00DF23A4"/>
    <w:rsid w:val="00DF4B85"/>
    <w:rsid w:val="00DF5DD5"/>
    <w:rsid w:val="00DF7397"/>
    <w:rsid w:val="00DF7867"/>
    <w:rsid w:val="00E016E4"/>
    <w:rsid w:val="00E019B7"/>
    <w:rsid w:val="00E01D2A"/>
    <w:rsid w:val="00E02001"/>
    <w:rsid w:val="00E0327D"/>
    <w:rsid w:val="00E03854"/>
    <w:rsid w:val="00E04329"/>
    <w:rsid w:val="00E05A12"/>
    <w:rsid w:val="00E05B1C"/>
    <w:rsid w:val="00E05DDA"/>
    <w:rsid w:val="00E06EAF"/>
    <w:rsid w:val="00E117F7"/>
    <w:rsid w:val="00E1305F"/>
    <w:rsid w:val="00E148EC"/>
    <w:rsid w:val="00E15993"/>
    <w:rsid w:val="00E21D35"/>
    <w:rsid w:val="00E246C9"/>
    <w:rsid w:val="00E2532C"/>
    <w:rsid w:val="00E2734D"/>
    <w:rsid w:val="00E31644"/>
    <w:rsid w:val="00E34E84"/>
    <w:rsid w:val="00E35435"/>
    <w:rsid w:val="00E359A8"/>
    <w:rsid w:val="00E35D53"/>
    <w:rsid w:val="00E37CEE"/>
    <w:rsid w:val="00E43E27"/>
    <w:rsid w:val="00E4490C"/>
    <w:rsid w:val="00E463C9"/>
    <w:rsid w:val="00E464DE"/>
    <w:rsid w:val="00E51A7A"/>
    <w:rsid w:val="00E55425"/>
    <w:rsid w:val="00E578D3"/>
    <w:rsid w:val="00E60CC5"/>
    <w:rsid w:val="00E60D8C"/>
    <w:rsid w:val="00E62824"/>
    <w:rsid w:val="00E634E9"/>
    <w:rsid w:val="00E64C79"/>
    <w:rsid w:val="00E655EA"/>
    <w:rsid w:val="00E65972"/>
    <w:rsid w:val="00E65BAA"/>
    <w:rsid w:val="00E65D48"/>
    <w:rsid w:val="00E668F8"/>
    <w:rsid w:val="00E678E9"/>
    <w:rsid w:val="00E67ACE"/>
    <w:rsid w:val="00E67B3C"/>
    <w:rsid w:val="00E72DB6"/>
    <w:rsid w:val="00E734D7"/>
    <w:rsid w:val="00E73CD0"/>
    <w:rsid w:val="00E80C0E"/>
    <w:rsid w:val="00E80CD5"/>
    <w:rsid w:val="00E82485"/>
    <w:rsid w:val="00E82E95"/>
    <w:rsid w:val="00E86CDB"/>
    <w:rsid w:val="00E874F8"/>
    <w:rsid w:val="00E92D0E"/>
    <w:rsid w:val="00E93FB9"/>
    <w:rsid w:val="00EA0C0C"/>
    <w:rsid w:val="00EA0E7D"/>
    <w:rsid w:val="00EA6FB1"/>
    <w:rsid w:val="00EA7611"/>
    <w:rsid w:val="00EB43C8"/>
    <w:rsid w:val="00EB5D3C"/>
    <w:rsid w:val="00EB5F8B"/>
    <w:rsid w:val="00EB613B"/>
    <w:rsid w:val="00EC1AF9"/>
    <w:rsid w:val="00EC2E86"/>
    <w:rsid w:val="00EC3518"/>
    <w:rsid w:val="00EC6374"/>
    <w:rsid w:val="00EC6468"/>
    <w:rsid w:val="00EC69F7"/>
    <w:rsid w:val="00EC7BDE"/>
    <w:rsid w:val="00EC7E2B"/>
    <w:rsid w:val="00ED112F"/>
    <w:rsid w:val="00ED25F7"/>
    <w:rsid w:val="00ED4849"/>
    <w:rsid w:val="00ED62D5"/>
    <w:rsid w:val="00ED7BF7"/>
    <w:rsid w:val="00EE1671"/>
    <w:rsid w:val="00EE6724"/>
    <w:rsid w:val="00EF1CF7"/>
    <w:rsid w:val="00EF3E6A"/>
    <w:rsid w:val="00EF4C29"/>
    <w:rsid w:val="00EF54E4"/>
    <w:rsid w:val="00EF665F"/>
    <w:rsid w:val="00F00B77"/>
    <w:rsid w:val="00F05939"/>
    <w:rsid w:val="00F13034"/>
    <w:rsid w:val="00F2003C"/>
    <w:rsid w:val="00F21D99"/>
    <w:rsid w:val="00F22B6A"/>
    <w:rsid w:val="00F26185"/>
    <w:rsid w:val="00F26959"/>
    <w:rsid w:val="00F26B31"/>
    <w:rsid w:val="00F2758A"/>
    <w:rsid w:val="00F3020F"/>
    <w:rsid w:val="00F338D5"/>
    <w:rsid w:val="00F3650F"/>
    <w:rsid w:val="00F3725F"/>
    <w:rsid w:val="00F40156"/>
    <w:rsid w:val="00F40344"/>
    <w:rsid w:val="00F40C7D"/>
    <w:rsid w:val="00F436B1"/>
    <w:rsid w:val="00F44CD9"/>
    <w:rsid w:val="00F5135A"/>
    <w:rsid w:val="00F52CA0"/>
    <w:rsid w:val="00F54110"/>
    <w:rsid w:val="00F56002"/>
    <w:rsid w:val="00F56032"/>
    <w:rsid w:val="00F56FF1"/>
    <w:rsid w:val="00F60CBA"/>
    <w:rsid w:val="00F6235B"/>
    <w:rsid w:val="00F62BB1"/>
    <w:rsid w:val="00F63824"/>
    <w:rsid w:val="00F653D4"/>
    <w:rsid w:val="00F6659A"/>
    <w:rsid w:val="00F67220"/>
    <w:rsid w:val="00F703C0"/>
    <w:rsid w:val="00F70D17"/>
    <w:rsid w:val="00F71FC9"/>
    <w:rsid w:val="00F77703"/>
    <w:rsid w:val="00F81879"/>
    <w:rsid w:val="00F82532"/>
    <w:rsid w:val="00F853A8"/>
    <w:rsid w:val="00F858CC"/>
    <w:rsid w:val="00F874BF"/>
    <w:rsid w:val="00F912CC"/>
    <w:rsid w:val="00F9139C"/>
    <w:rsid w:val="00F94714"/>
    <w:rsid w:val="00F949C7"/>
    <w:rsid w:val="00F95799"/>
    <w:rsid w:val="00F96415"/>
    <w:rsid w:val="00F96598"/>
    <w:rsid w:val="00F96B2E"/>
    <w:rsid w:val="00F97035"/>
    <w:rsid w:val="00FA1EF9"/>
    <w:rsid w:val="00FA2FE4"/>
    <w:rsid w:val="00FA3181"/>
    <w:rsid w:val="00FA6FDA"/>
    <w:rsid w:val="00FA71E8"/>
    <w:rsid w:val="00FB1492"/>
    <w:rsid w:val="00FB39D1"/>
    <w:rsid w:val="00FB3BED"/>
    <w:rsid w:val="00FB4A0B"/>
    <w:rsid w:val="00FB5F5B"/>
    <w:rsid w:val="00FB6BF9"/>
    <w:rsid w:val="00FB6D3C"/>
    <w:rsid w:val="00FC0B92"/>
    <w:rsid w:val="00FC29B1"/>
    <w:rsid w:val="00FC35E6"/>
    <w:rsid w:val="00FC4108"/>
    <w:rsid w:val="00FC46C9"/>
    <w:rsid w:val="00FC5F4C"/>
    <w:rsid w:val="00FC7DC7"/>
    <w:rsid w:val="00FD252A"/>
    <w:rsid w:val="00FE3B83"/>
    <w:rsid w:val="00FE445E"/>
    <w:rsid w:val="00FE5538"/>
    <w:rsid w:val="00FE5CBE"/>
    <w:rsid w:val="00FE6B89"/>
    <w:rsid w:val="00FE6E67"/>
    <w:rsid w:val="00FF1181"/>
    <w:rsid w:val="00FF2863"/>
    <w:rsid w:val="00FF4DA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7030a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769"/>
    <w:pPr>
      <w:spacing w:after="0" w:line="240" w:lineRule="auto"/>
    </w:pPr>
    <w:rPr>
      <w:rFonts w:ascii="Times New Roman" w:eastAsia="Times New Roman" w:hAnsi="Times New Roman" w:cs="Times New Roman"/>
      <w:sz w:val="20"/>
      <w:szCs w:val="20"/>
      <w:lang w:val="nl-NL" w:eastAsia="nl-NL"/>
    </w:rPr>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hAnsi="Cambria"/>
      <w:b/>
      <w:bCs/>
      <w:color w:val="4F81BD"/>
      <w:sz w:val="26"/>
      <w:szCs w:val="26"/>
    </w:rPr>
  </w:style>
  <w:style w:type="paragraph" w:styleId="Ttulo3">
    <w:name w:val="heading 3"/>
    <w:basedOn w:val="Normal"/>
    <w:link w:val="Ttulo3Char"/>
    <w:uiPriority w:val="9"/>
    <w:qFormat/>
    <w:rsid w:val="00683DA3"/>
    <w:pPr>
      <w:spacing w:before="100" w:beforeAutospacing="1" w:after="100" w:afterAutospacing="1"/>
      <w:jc w:val="both"/>
      <w:outlineLvl w:val="2"/>
    </w:pPr>
    <w:rPr>
      <w:b/>
      <w:bCs/>
      <w:sz w:val="27"/>
      <w:szCs w:val="27"/>
      <w:lang w:eastAsia="pt-BR"/>
    </w:rPr>
  </w:style>
  <w:style w:type="paragraph" w:styleId="Ttulo4">
    <w:name w:val="heading 4"/>
    <w:basedOn w:val="Normal"/>
    <w:next w:val="Normal"/>
    <w:link w:val="Ttulo4Char"/>
    <w:unhideWhenUsed/>
    <w:qFormat/>
    <w:rsid w:val="00683DA3"/>
    <w:pPr>
      <w:keepNext/>
      <w:spacing w:before="240" w:after="60"/>
      <w:jc w:val="both"/>
      <w:outlineLvl w:val="3"/>
    </w:pPr>
    <w:rPr>
      <w:rFonts w:ascii="Calibri" w:hAnsi="Calibri"/>
      <w:b/>
      <w:bCs/>
      <w:sz w:val="28"/>
      <w:szCs w:val="28"/>
    </w:rPr>
  </w:style>
  <w:style w:type="paragraph" w:styleId="Ttulo5">
    <w:name w:val="heading 5"/>
    <w:basedOn w:val="Normal"/>
    <w:next w:val="Normal"/>
    <w:link w:val="Ttulo5Char"/>
    <w:uiPriority w:val="9"/>
    <w:qFormat/>
    <w:rsid w:val="00683DA3"/>
    <w:pPr>
      <w:spacing w:before="240" w:after="60"/>
      <w:jc w:val="both"/>
      <w:outlineLvl w:val="4"/>
    </w:pPr>
    <w:rPr>
      <w:rFonts w:ascii="Arial" w:hAnsi="Arial"/>
      <w:lang w:eastAsia="zh-CN"/>
    </w:rPr>
  </w:style>
  <w:style w:type="paragraph" w:styleId="Ttulo6">
    <w:name w:val="heading 6"/>
    <w:basedOn w:val="Normal"/>
    <w:next w:val="Normal"/>
    <w:link w:val="Ttulo6Char"/>
    <w:qFormat/>
    <w:rsid w:val="00683DA3"/>
    <w:pPr>
      <w:spacing w:before="240" w:after="60"/>
      <w:jc w:val="both"/>
      <w:outlineLvl w:val="5"/>
    </w:pPr>
    <w:rPr>
      <w:rFonts w:ascii="Arial" w:hAnsi="Arial"/>
      <w:i/>
      <w:iCs/>
      <w:lang w:eastAsia="zh-CN"/>
    </w:rPr>
  </w:style>
  <w:style w:type="paragraph" w:styleId="Ttulo7">
    <w:name w:val="heading 7"/>
    <w:basedOn w:val="Normal"/>
    <w:next w:val="Normal"/>
    <w:link w:val="Ttulo7Char"/>
    <w:unhideWhenUsed/>
    <w:qFormat/>
    <w:rsid w:val="00683DA3"/>
    <w:pPr>
      <w:spacing w:before="240" w:after="60"/>
      <w:jc w:val="both"/>
      <w:outlineLvl w:val="6"/>
    </w:pPr>
    <w:rPr>
      <w:rFonts w:ascii="Calibri" w:hAnsi="Calibri"/>
      <w:sz w:val="24"/>
      <w:szCs w:val="24"/>
    </w:rPr>
  </w:style>
  <w:style w:type="paragraph" w:styleId="Ttulo8">
    <w:name w:val="heading 8"/>
    <w:basedOn w:val="Normal"/>
    <w:next w:val="Normal"/>
    <w:link w:val="Ttulo8Char"/>
    <w:uiPriority w:val="9"/>
    <w:qFormat/>
    <w:rsid w:val="00683DA3"/>
    <w:pPr>
      <w:spacing w:before="240" w:after="60"/>
      <w:jc w:val="both"/>
      <w:outlineLvl w:val="7"/>
    </w:pPr>
    <w:rPr>
      <w:rFonts w:ascii="Arial" w:hAnsi="Arial"/>
      <w:i/>
      <w:iCs/>
      <w:sz w:val="16"/>
      <w:szCs w:val="16"/>
      <w:lang w:eastAsia="zh-CN"/>
    </w:rPr>
  </w:style>
  <w:style w:type="paragraph" w:styleId="Ttulo9">
    <w:name w:val="heading 9"/>
    <w:basedOn w:val="Normal"/>
    <w:next w:val="Normal"/>
    <w:link w:val="Ttulo9Char"/>
    <w:unhideWhenUsed/>
    <w:qFormat/>
    <w:rsid w:val="00683DA3"/>
    <w:pPr>
      <w:spacing w:before="240" w:after="60"/>
      <w:jc w:val="both"/>
      <w:outlineLvl w:val="8"/>
    </w:pPr>
    <w:rPr>
      <w:rFonts w:ascii="Cambria"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nhideWhenUsed/>
    <w:rsid w:val="00F97035"/>
    <w:rPr>
      <w:rFonts w:ascii="Tahoma" w:hAnsi="Tahoma" w:cs="Tahoma"/>
      <w:sz w:val="16"/>
      <w:szCs w:val="16"/>
    </w:rPr>
  </w:style>
  <w:style w:type="character" w:customStyle="1" w:styleId="TextodebaloChar">
    <w:name w:val="Texto de balão Char"/>
    <w:basedOn w:val="Fontepargpadro"/>
    <w:link w:val="Textodebalo"/>
    <w:rsid w:val="00F97035"/>
    <w:rPr>
      <w:rFonts w:ascii="Tahoma" w:hAnsi="Tahoma" w:cs="Tahoma"/>
      <w:sz w:val="16"/>
      <w:szCs w:val="16"/>
    </w:rPr>
  </w:style>
  <w:style w:type="paragraph" w:styleId="Textodenotaderodap">
    <w:name w:val="footnote text"/>
    <w:basedOn w:val="Normal"/>
    <w:link w:val="TextodenotaderodapChar"/>
    <w:unhideWhenUsed/>
    <w:rsid w:val="00F97035"/>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uiPriority w:val="99"/>
    <w:rsid w:val="00683DA3"/>
    <w:pPr>
      <w:spacing w:after="0" w:line="240" w:lineRule="auto"/>
      <w:jc w:val="both"/>
    </w:pPr>
    <w:rPr>
      <w:rFonts w:ascii="Arial" w:eastAsia="Arial" w:hAnsi="Arial" w:cs="Times New Roman"/>
      <w:sz w:val="24"/>
      <w:szCs w:val="20"/>
      <w:lang w:val="nl-NL" w:eastAsia="nl-NL"/>
    </w:rPr>
  </w:style>
  <w:style w:type="paragraph" w:customStyle="1" w:styleId="TextosemFormatao1">
    <w:name w:val="Texto sem Formatação1"/>
    <w:basedOn w:val="Normal"/>
    <w:rsid w:val="00683DA3"/>
    <w:pPr>
      <w:jc w:val="both"/>
    </w:pPr>
    <w:rPr>
      <w:rFonts w:ascii="Courier New" w:eastAsia="Courier New" w:hAnsi="Courier New"/>
    </w:rPr>
  </w:style>
  <w:style w:type="paragraph" w:customStyle="1" w:styleId="Ttulo61">
    <w:name w:val="Título 61"/>
    <w:basedOn w:val="Normal"/>
    <w:next w:val="TextosemFormatao1"/>
    <w:rsid w:val="00683DA3"/>
    <w:pPr>
      <w:spacing w:before="240" w:after="60"/>
      <w:jc w:val="both"/>
    </w:pPr>
    <w:rPr>
      <w:rFonts w:ascii="Calibri" w:eastAsia="Calibri" w:hAnsi="Calibri"/>
      <w:b/>
    </w:rPr>
  </w:style>
  <w:style w:type="paragraph" w:customStyle="1" w:styleId="A252575">
    <w:name w:val="_A252575"/>
    <w:basedOn w:val="Normal"/>
    <w:rsid w:val="00683DA3"/>
    <w:pPr>
      <w:ind w:left="3456" w:firstLine="3456"/>
      <w:jc w:val="both"/>
    </w:pPr>
    <w:rPr>
      <w:rFonts w:ascii="Tms Rmn" w:eastAsia="Tms Rmn" w:hAnsi="Tms Rmn"/>
      <w:sz w:val="24"/>
    </w:rPr>
  </w:style>
  <w:style w:type="paragraph" w:customStyle="1" w:styleId="A191065">
    <w:name w:val="_A191065"/>
    <w:basedOn w:val="Normal"/>
    <w:uiPriority w:val="99"/>
    <w:rsid w:val="00683DA3"/>
    <w:pPr>
      <w:ind w:left="1296" w:right="1440" w:firstLine="2592"/>
      <w:jc w:val="both"/>
    </w:pPr>
    <w:rPr>
      <w:rFonts w:ascii="Tms Rmn" w:eastAsia="Tms Rmn" w:hAnsi="Tms Rmn"/>
      <w:sz w:val="24"/>
    </w:rPr>
  </w:style>
  <w:style w:type="paragraph" w:customStyle="1" w:styleId="A321065">
    <w:name w:val="_A321065"/>
    <w:basedOn w:val="Normal"/>
    <w:uiPriority w:val="99"/>
    <w:rsid w:val="00683DA3"/>
    <w:pPr>
      <w:ind w:left="1296" w:right="1440" w:firstLine="4464"/>
      <w:jc w:val="both"/>
    </w:pPr>
    <w:rPr>
      <w:rFonts w:ascii="Tms Rmn" w:eastAsia="Tms Rmn" w:hAnsi="Tms Rmn"/>
      <w:sz w:val="24"/>
    </w:rPr>
  </w:style>
  <w:style w:type="paragraph" w:customStyle="1" w:styleId="A290570">
    <w:name w:val="_A290570"/>
    <w:basedOn w:val="Normal"/>
    <w:rsid w:val="00683DA3"/>
    <w:pPr>
      <w:ind w:left="576" w:firstLine="4032"/>
      <w:jc w:val="both"/>
    </w:pPr>
    <w:rPr>
      <w:sz w:val="24"/>
    </w:rPr>
  </w:style>
  <w:style w:type="paragraph" w:customStyle="1" w:styleId="Ttulo10">
    <w:name w:val="Título1"/>
    <w:basedOn w:val="Normal"/>
    <w:rsid w:val="00683DA3"/>
    <w:pPr>
      <w:spacing w:before="240" w:after="60"/>
      <w:jc w:val="center"/>
    </w:pPr>
    <w:rPr>
      <w:rFonts w:ascii="Arial" w:eastAsia="Arial" w:hAnsi="Arial"/>
      <w:b/>
      <w:sz w:val="32"/>
    </w:rPr>
  </w:style>
  <w:style w:type="paragraph" w:customStyle="1" w:styleId="Commarcadores1">
    <w:name w:val="Com marcadores1"/>
    <w:basedOn w:val="Normal"/>
    <w:rsid w:val="00683DA3"/>
    <w:pPr>
      <w:ind w:firstLine="1701"/>
      <w:jc w:val="both"/>
    </w:pPr>
    <w:rPr>
      <w:color w:val="000000"/>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jc w:val="both"/>
    </w:pPr>
    <w:rPr>
      <w:rFonts w:ascii="Calibri" w:eastAsia="Calibri" w:hAnsi="Calibri"/>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eastAsia="pt-BR"/>
    </w:rPr>
  </w:style>
  <w:style w:type="paragraph" w:customStyle="1" w:styleId="xl64">
    <w:name w:val="xl64"/>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lang w:eastAsia="pt-BR"/>
    </w:rPr>
  </w:style>
  <w:style w:type="paragraph" w:customStyle="1" w:styleId="xl68">
    <w:name w:val="xl68"/>
    <w:basedOn w:val="Normal"/>
    <w:rsid w:val="00683DA3"/>
    <w:pPr>
      <w:spacing w:before="100" w:beforeAutospacing="1" w:after="100" w:afterAutospacing="1"/>
      <w:jc w:val="center"/>
      <w:textAlignment w:val="center"/>
    </w:pPr>
    <w:rPr>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eastAsia="pt-BR"/>
    </w:rPr>
  </w:style>
  <w:style w:type="paragraph" w:styleId="NormalWeb">
    <w:name w:val="Normal (Web)"/>
    <w:basedOn w:val="Normal"/>
    <w:uiPriority w:val="99"/>
    <w:rsid w:val="00683DA3"/>
    <w:pPr>
      <w:spacing w:before="100" w:beforeAutospacing="1" w:after="100" w:afterAutospacing="1"/>
      <w:jc w:val="both"/>
    </w:pPr>
    <w:rPr>
      <w:sz w:val="24"/>
      <w:szCs w:val="24"/>
      <w:lang w:eastAsia="pt-BR"/>
    </w:rPr>
  </w:style>
  <w:style w:type="paragraph" w:customStyle="1" w:styleId="western">
    <w:name w:val="western"/>
    <w:basedOn w:val="Normal"/>
    <w:rsid w:val="00683DA3"/>
    <w:pPr>
      <w:spacing w:before="100" w:after="119"/>
      <w:jc w:val="both"/>
    </w:pPr>
    <w:rPr>
      <w:sz w:val="24"/>
      <w:szCs w:val="24"/>
      <w:lang w:eastAsia="ar-SA"/>
    </w:rPr>
  </w:style>
  <w:style w:type="table" w:styleId="Tabelacomgrade">
    <w:name w:val="Table Grid"/>
    <w:basedOn w:val="Tabelanormal"/>
    <w:uiPriority w:val="59"/>
    <w:rsid w:val="00683DA3"/>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pPr>
      <w:jc w:val="both"/>
    </w:pPr>
    <w:rPr>
      <w:rFonts w:ascii="Courier New" w:eastAsia="Courier New" w:hAnsi="Courier New"/>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pPr>
      <w:spacing w:after="0" w:line="240" w:lineRule="auto"/>
      <w:jc w:val="both"/>
    </w:pPr>
    <w:rPr>
      <w:rFonts w:ascii="Calibri" w:eastAsia="Calibri" w:hAnsi="Calibri" w:cs="Times New Roman"/>
    </w:rPr>
  </w:style>
  <w:style w:type="paragraph" w:customStyle="1" w:styleId="TextosemFormatao6">
    <w:name w:val="Texto sem Formatação6"/>
    <w:basedOn w:val="Normal"/>
    <w:rsid w:val="00683DA3"/>
    <w:pPr>
      <w:jc w:val="both"/>
    </w:pPr>
    <w:rPr>
      <w:rFonts w:ascii="Courier New" w:eastAsia="Courier New" w:hAnsi="Courier New"/>
    </w:rPr>
  </w:style>
  <w:style w:type="paragraph" w:styleId="Recuodecorpodetexto">
    <w:name w:val="Body Text Indent"/>
    <w:basedOn w:val="Normal"/>
    <w:link w:val="RecuodecorpodetextoChar"/>
    <w:rsid w:val="00683DA3"/>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683DA3"/>
    <w:rPr>
      <w:lang w:val="en-US"/>
    </w:rPr>
  </w:style>
  <w:style w:type="paragraph" w:styleId="Corpodetexto2">
    <w:name w:val="Body Text 2"/>
    <w:basedOn w:val="Normal"/>
    <w:link w:val="Corpodetexto2Char"/>
    <w:uiPriority w:val="99"/>
    <w:unhideWhenUsed/>
    <w:qFormat/>
    <w:rsid w:val="00683DA3"/>
    <w:pPr>
      <w:spacing w:after="120" w:line="480" w:lineRule="auto"/>
      <w:jc w:val="both"/>
    </w:pPr>
    <w:rPr>
      <w:lang w:val="en-US"/>
    </w:rPr>
  </w:style>
  <w:style w:type="character" w:customStyle="1" w:styleId="Corpodetexto2Char1">
    <w:name w:val="Corpo de texto 2 Char1"/>
    <w:basedOn w:val="Fontepargpadro"/>
    <w:link w:val="Corpodetexto2"/>
    <w:rsid w:val="00683DA3"/>
  </w:style>
  <w:style w:type="paragraph" w:customStyle="1" w:styleId="Header">
    <w:name w:val="Header"/>
    <w:basedOn w:val="Normal"/>
    <w:unhideWhenUsed/>
    <w:rsid w:val="00683DA3"/>
    <w:pPr>
      <w:tabs>
        <w:tab w:val="center" w:pos="4419"/>
        <w:tab w:val="right" w:pos="8838"/>
      </w:tabs>
      <w:jc w:val="both"/>
    </w:pPr>
    <w:rPr>
      <w:color w:val="00000A"/>
      <w:sz w:val="24"/>
      <w:szCs w:val="24"/>
      <w:lang w:eastAsia="pt-BR"/>
    </w:rPr>
  </w:style>
  <w:style w:type="paragraph" w:styleId="Corpodetexto3">
    <w:name w:val="Body Text 3"/>
    <w:basedOn w:val="Normal"/>
    <w:link w:val="Corpodetexto3Char"/>
    <w:rsid w:val="00683DA3"/>
    <w:pPr>
      <w:spacing w:after="120"/>
      <w:jc w:val="both"/>
    </w:pPr>
    <w:rPr>
      <w:sz w:val="16"/>
      <w:szCs w:val="16"/>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qFormat/>
    <w:rsid w:val="00683DA3"/>
    <w:pPr>
      <w:jc w:val="center"/>
    </w:pPr>
    <w:rPr>
      <w:rFonts w:ascii="Arial" w:hAnsi="Arial"/>
      <w:b/>
      <w:bCs/>
      <w:color w:val="000000"/>
      <w:sz w:val="24"/>
      <w:szCs w:val="24"/>
      <w:lang w:eastAsia="pt-BR"/>
    </w:rPr>
  </w:style>
  <w:style w:type="character" w:customStyle="1" w:styleId="TtuloChar">
    <w:name w:val="Título Char"/>
    <w:basedOn w:val="Fontepargpadro"/>
    <w:link w:val="Ttulo"/>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jc w:val="both"/>
    </w:pPr>
    <w:rPr>
      <w:rFonts w:ascii="Tahoma" w:hAnsi="Tahoma" w:cs="Tahoma"/>
      <w:lang w:eastAsia="ar-SA"/>
    </w:rPr>
  </w:style>
  <w:style w:type="paragraph" w:customStyle="1" w:styleId="Default">
    <w:name w:val="Default"/>
    <w:rsid w:val="00683DA3"/>
    <w:pPr>
      <w:autoSpaceDE w:val="0"/>
      <w:autoSpaceDN w:val="0"/>
      <w:adjustRightInd w:val="0"/>
      <w:spacing w:after="0" w:line="240" w:lineRule="auto"/>
      <w:jc w:val="both"/>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jc w:val="both"/>
    </w:pPr>
    <w:rPr>
      <w:color w:val="000000"/>
      <w:lang w:eastAsia="pt-BR"/>
    </w:rPr>
  </w:style>
  <w:style w:type="paragraph" w:styleId="TextosemFormatao">
    <w:name w:val="Plain Text"/>
    <w:basedOn w:val="Normal"/>
    <w:link w:val="TextosemFormataoChar"/>
    <w:rsid w:val="00683DA3"/>
    <w:pPr>
      <w:jc w:val="both"/>
    </w:pPr>
    <w:rPr>
      <w:rFonts w:ascii="Courier New" w:eastAsia="Courier New" w:hAnsi="Courier New"/>
      <w:noProof/>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pPr>
      <w:jc w:val="both"/>
    </w:pPr>
    <w:rPr>
      <w:rFonts w:ascii="Courier New" w:eastAsia="Courier New" w:hAnsi="Courier New"/>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pPr>
    <w:rPr>
      <w:rFonts w:ascii="Calibri" w:eastAsia="Calibri" w:hAnsi="Calibri"/>
      <w:b/>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jc w:val="both"/>
    </w:pPr>
    <w:rPr>
      <w:rFonts w:ascii="Arial" w:hAnsi="Arial"/>
      <w:sz w:val="16"/>
      <w:szCs w:val="16"/>
      <w:lang w:eastAsia="zh-CN"/>
    </w:rPr>
  </w:style>
  <w:style w:type="paragraph" w:styleId="Sumrio1">
    <w:name w:val="toc 1"/>
    <w:autoRedefine/>
    <w:uiPriority w:val="39"/>
    <w:qFormat/>
    <w:rsid w:val="00683DA3"/>
    <w:pPr>
      <w:tabs>
        <w:tab w:val="right" w:leader="underscore" w:pos="9605"/>
      </w:tabs>
      <w:spacing w:before="120" w:after="0" w:line="240" w:lineRule="auto"/>
    </w:pPr>
    <w:rPr>
      <w:rFonts w:ascii="Arial" w:eastAsia="Times New Roman" w:hAnsi="Arial" w:cs="Arial"/>
      <w:b/>
      <w:bCs/>
    </w:rPr>
  </w:style>
  <w:style w:type="paragraph" w:styleId="Sumrio2">
    <w:name w:val="toc 2"/>
    <w:autoRedefine/>
    <w:uiPriority w:val="39"/>
    <w:qFormat/>
    <w:rsid w:val="00683DA3"/>
    <w:pPr>
      <w:tabs>
        <w:tab w:val="right" w:leader="dot" w:pos="9605"/>
      </w:tabs>
      <w:spacing w:after="0" w:line="240" w:lineRule="auto"/>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spacing w:after="0" w:line="240" w:lineRule="auto"/>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jc w:val="both"/>
    </w:pPr>
    <w:rPr>
      <w:rFonts w:ascii="Arial" w:hAnsi="Arial" w:cs="Arial"/>
      <w:color w:val="000000"/>
      <w:sz w:val="18"/>
      <w:szCs w:val="18"/>
      <w:lang w:eastAsia="zh-CN"/>
    </w:rPr>
  </w:style>
  <w:style w:type="paragraph" w:customStyle="1" w:styleId="Table">
    <w:name w:val="Table"/>
    <w:basedOn w:val="Corpodetexto"/>
    <w:rsid w:val="00683DA3"/>
    <w:pPr>
      <w:spacing w:before="40" w:after="40"/>
      <w:jc w:val="both"/>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jc w:val="both"/>
    </w:pPr>
    <w:rPr>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jc w:val="both"/>
    </w:pPr>
    <w:rPr>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jc w:val="both"/>
    </w:pPr>
    <w:rPr>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jc w:val="both"/>
    </w:pPr>
    <w:rPr>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jc w:val="both"/>
    </w:pPr>
    <w:rPr>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jc w:val="both"/>
    </w:pPr>
    <w:rPr>
      <w:sz w:val="16"/>
      <w:szCs w:val="16"/>
      <w:lang w:eastAsia="zh-CN"/>
    </w:rPr>
  </w:style>
  <w:style w:type="paragraph" w:styleId="Remissivo1">
    <w:name w:val="index 1"/>
    <w:basedOn w:val="Normal"/>
    <w:next w:val="Normal"/>
    <w:autoRedefine/>
    <w:rsid w:val="00683DA3"/>
    <w:pPr>
      <w:spacing w:before="60" w:after="60"/>
      <w:ind w:left="200" w:hanging="200"/>
      <w:jc w:val="both"/>
    </w:pPr>
    <w:rPr>
      <w:rFonts w:ascii="Arial" w:hAnsi="Arial" w:cs="Arial"/>
      <w:sz w:val="16"/>
      <w:szCs w:val="16"/>
      <w:lang w:eastAsia="zh-CN"/>
    </w:rPr>
  </w:style>
  <w:style w:type="paragraph" w:styleId="Remissivo2">
    <w:name w:val="index 2"/>
    <w:basedOn w:val="Normal"/>
    <w:next w:val="Normal"/>
    <w:autoRedefine/>
    <w:rsid w:val="00683DA3"/>
    <w:pPr>
      <w:spacing w:before="60" w:after="60"/>
      <w:ind w:left="320" w:hanging="160"/>
      <w:jc w:val="both"/>
    </w:pPr>
    <w:rPr>
      <w:rFonts w:ascii="Arial" w:hAnsi="Arial" w:cs="Arial"/>
      <w:sz w:val="16"/>
      <w:szCs w:val="16"/>
      <w:lang w:eastAsia="zh-CN"/>
    </w:rPr>
  </w:style>
  <w:style w:type="paragraph" w:styleId="Remissivo3">
    <w:name w:val="index 3"/>
    <w:basedOn w:val="Normal"/>
    <w:next w:val="Normal"/>
    <w:autoRedefine/>
    <w:rsid w:val="00683DA3"/>
    <w:pPr>
      <w:spacing w:before="60" w:after="60"/>
      <w:ind w:left="480" w:hanging="160"/>
      <w:jc w:val="both"/>
    </w:pPr>
    <w:rPr>
      <w:rFonts w:ascii="Arial" w:hAnsi="Arial" w:cs="Arial"/>
      <w:sz w:val="16"/>
      <w:szCs w:val="16"/>
      <w:lang w:eastAsia="zh-CN"/>
    </w:rPr>
  </w:style>
  <w:style w:type="paragraph" w:styleId="Remissivo4">
    <w:name w:val="index 4"/>
    <w:basedOn w:val="Normal"/>
    <w:next w:val="Normal"/>
    <w:autoRedefine/>
    <w:rsid w:val="00683DA3"/>
    <w:pPr>
      <w:spacing w:before="60" w:after="60"/>
      <w:ind w:left="640" w:hanging="160"/>
      <w:jc w:val="both"/>
    </w:pPr>
    <w:rPr>
      <w:rFonts w:ascii="Arial" w:hAnsi="Arial" w:cs="Arial"/>
      <w:sz w:val="16"/>
      <w:szCs w:val="16"/>
      <w:lang w:eastAsia="zh-CN"/>
    </w:rPr>
  </w:style>
  <w:style w:type="paragraph" w:styleId="Remissivo5">
    <w:name w:val="index 5"/>
    <w:basedOn w:val="Normal"/>
    <w:next w:val="Normal"/>
    <w:autoRedefine/>
    <w:rsid w:val="00683DA3"/>
    <w:pPr>
      <w:spacing w:before="60" w:after="60"/>
      <w:ind w:left="800" w:hanging="160"/>
      <w:jc w:val="both"/>
    </w:pPr>
    <w:rPr>
      <w:rFonts w:ascii="Arial" w:hAnsi="Arial" w:cs="Arial"/>
      <w:sz w:val="16"/>
      <w:szCs w:val="16"/>
      <w:lang w:eastAsia="zh-CN"/>
    </w:rPr>
  </w:style>
  <w:style w:type="paragraph" w:styleId="Remissivo6">
    <w:name w:val="index 6"/>
    <w:basedOn w:val="Normal"/>
    <w:next w:val="Normal"/>
    <w:autoRedefine/>
    <w:rsid w:val="00683DA3"/>
    <w:pPr>
      <w:spacing w:before="60" w:after="60"/>
      <w:ind w:left="960" w:hanging="160"/>
      <w:jc w:val="both"/>
    </w:pPr>
    <w:rPr>
      <w:rFonts w:ascii="Arial" w:hAnsi="Arial" w:cs="Arial"/>
      <w:sz w:val="16"/>
      <w:szCs w:val="16"/>
      <w:lang w:eastAsia="zh-CN"/>
    </w:rPr>
  </w:style>
  <w:style w:type="paragraph" w:styleId="Remissivo7">
    <w:name w:val="index 7"/>
    <w:basedOn w:val="Normal"/>
    <w:next w:val="Normal"/>
    <w:autoRedefine/>
    <w:rsid w:val="00683DA3"/>
    <w:pPr>
      <w:spacing w:before="60" w:after="60"/>
      <w:ind w:left="1120" w:hanging="160"/>
      <w:jc w:val="both"/>
    </w:pPr>
    <w:rPr>
      <w:rFonts w:ascii="Arial" w:hAnsi="Arial" w:cs="Arial"/>
      <w:sz w:val="16"/>
      <w:szCs w:val="16"/>
      <w:lang w:eastAsia="zh-CN"/>
    </w:rPr>
  </w:style>
  <w:style w:type="paragraph" w:styleId="Remissivo8">
    <w:name w:val="index 8"/>
    <w:basedOn w:val="Normal"/>
    <w:next w:val="Normal"/>
    <w:autoRedefine/>
    <w:rsid w:val="00683DA3"/>
    <w:pPr>
      <w:spacing w:before="60" w:after="60"/>
      <w:ind w:left="1280" w:hanging="160"/>
      <w:jc w:val="both"/>
    </w:pPr>
    <w:rPr>
      <w:rFonts w:ascii="Arial" w:hAnsi="Arial" w:cs="Arial"/>
      <w:sz w:val="16"/>
      <w:szCs w:val="16"/>
      <w:lang w:eastAsia="zh-CN"/>
    </w:rPr>
  </w:style>
  <w:style w:type="paragraph" w:styleId="Remissivo9">
    <w:name w:val="index 9"/>
    <w:basedOn w:val="Normal"/>
    <w:next w:val="Normal"/>
    <w:autoRedefine/>
    <w:rsid w:val="00683DA3"/>
    <w:pPr>
      <w:spacing w:before="60" w:after="60"/>
      <w:ind w:left="1440" w:hanging="160"/>
      <w:jc w:val="both"/>
    </w:pPr>
    <w:rPr>
      <w:rFonts w:ascii="Arial" w:hAnsi="Arial" w:cs="Arial"/>
      <w:sz w:val="16"/>
      <w:szCs w:val="16"/>
      <w:lang w:eastAsia="zh-CN"/>
    </w:rPr>
  </w:style>
  <w:style w:type="paragraph" w:styleId="Ttulodendiceremissivo">
    <w:name w:val="index heading"/>
    <w:basedOn w:val="Normal"/>
    <w:next w:val="Remissivo1"/>
    <w:rsid w:val="00683DA3"/>
    <w:pPr>
      <w:spacing w:before="60" w:after="60"/>
      <w:jc w:val="both"/>
    </w:pPr>
    <w:rPr>
      <w:rFonts w:ascii="Arial" w:hAnsi="Arial" w:cs="Arial"/>
      <w:sz w:val="16"/>
      <w:szCs w:val="16"/>
      <w:lang w:eastAsia="zh-CN"/>
    </w:rPr>
  </w:style>
  <w:style w:type="paragraph" w:customStyle="1" w:styleId="tebela">
    <w:name w:val="tebela"/>
    <w:rsid w:val="00683DA3"/>
    <w:pPr>
      <w:spacing w:after="0" w:line="240" w:lineRule="auto"/>
    </w:pPr>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jc w:val="both"/>
    </w:pPr>
    <w:rPr>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jc w:val="both"/>
    </w:pPr>
    <w:rPr>
      <w:lang w:eastAsia="zh-CN"/>
    </w:rPr>
  </w:style>
  <w:style w:type="paragraph" w:customStyle="1" w:styleId="LegendaFigura">
    <w:name w:val="Legenda Figura"/>
    <w:basedOn w:val="Normal"/>
    <w:next w:val="Normal"/>
    <w:rsid w:val="00683DA3"/>
    <w:pPr>
      <w:spacing w:before="120" w:after="120" w:line="-240" w:lineRule="auto"/>
      <w:jc w:val="center"/>
    </w:pPr>
    <w:rPr>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style>
  <w:style w:type="paragraph" w:customStyle="1" w:styleId="RODAPMPAR">
    <w:name w:val="RODAPÉ ØMPAR"/>
    <w:rsid w:val="00683DA3"/>
    <w:pPr>
      <w:pBdr>
        <w:top w:val="single" w:sz="12" w:space="0" w:color="000000"/>
      </w:pBdr>
      <w:spacing w:after="0" w:line="240" w:lineRule="exact"/>
      <w:jc w:val="both"/>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after="0"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after="0"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after="0"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spacing w:after="0" w:line="240" w:lineRule="auto"/>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jc w:val="both"/>
    </w:pPr>
    <w:rPr>
      <w:rFonts w:ascii="Cambria" w:hAnsi="Cambria"/>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jc w:val="both"/>
    </w:pPr>
    <w:rPr>
      <w:sz w:val="24"/>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hAnsi="Arial"/>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val="nl-NL"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val="nl-NL"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sz w:val="24"/>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cs="Tahoma"/>
      <w:i/>
      <w:iCs/>
      <w:sz w:val="24"/>
      <w:szCs w:val="24"/>
      <w:lang w:eastAsia="ar-SA"/>
    </w:rPr>
  </w:style>
  <w:style w:type="paragraph" w:customStyle="1" w:styleId="ndice">
    <w:name w:val="Índice"/>
    <w:basedOn w:val="Normal"/>
    <w:rsid w:val="00683DA3"/>
    <w:pPr>
      <w:suppressLineNumbers/>
      <w:suppressAutoHyphens/>
    </w:pPr>
    <w:rPr>
      <w:rFonts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hAnsi="Arial" w:cs="Arial"/>
      <w:b/>
      <w:bCs/>
      <w:sz w:val="24"/>
      <w:szCs w:val="24"/>
      <w:lang w:eastAsia="ar-SA"/>
    </w:rPr>
  </w:style>
  <w:style w:type="paragraph" w:customStyle="1" w:styleId="Contrato">
    <w:name w:val="Contrato"/>
    <w:basedOn w:val="Normal"/>
    <w:rsid w:val="00683DA3"/>
    <w:pPr>
      <w:suppressAutoHyphens/>
      <w:spacing w:after="240"/>
      <w:jc w:val="both"/>
    </w:pPr>
    <w:rPr>
      <w:sz w:val="24"/>
      <w:szCs w:val="24"/>
      <w:lang w:eastAsia="ar-SA"/>
    </w:rPr>
  </w:style>
  <w:style w:type="paragraph" w:customStyle="1" w:styleId="Solon1">
    <w:name w:val="Solon1"/>
    <w:basedOn w:val="Normal"/>
    <w:rsid w:val="00683DA3"/>
    <w:pPr>
      <w:tabs>
        <w:tab w:val="left" w:pos="360"/>
        <w:tab w:val="left" w:pos="1134"/>
      </w:tabs>
      <w:suppressAutoHyphens/>
      <w:spacing w:after="240"/>
      <w:jc w:val="both"/>
    </w:pPr>
    <w:rPr>
      <w:sz w:val="24"/>
      <w:szCs w:val="24"/>
      <w:lang w:eastAsia="ar-SA"/>
    </w:rPr>
  </w:style>
  <w:style w:type="paragraph" w:customStyle="1" w:styleId="Corpodetexto21">
    <w:name w:val="Corpo de texto 21"/>
    <w:basedOn w:val="Normal"/>
    <w:rsid w:val="00683DA3"/>
    <w:pPr>
      <w:suppressAutoHyphens/>
      <w:jc w:val="both"/>
    </w:pPr>
    <w:rPr>
      <w:rFonts w:ascii="Futura Md BT" w:hAnsi="Futura Md BT"/>
      <w:sz w:val="24"/>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jc w:val="both"/>
    </w:pPr>
    <w:rPr>
      <w:sz w:val="24"/>
      <w:szCs w:val="24"/>
      <w:lang w:eastAsia="ar-SA"/>
    </w:rPr>
  </w:style>
  <w:style w:type="paragraph" w:customStyle="1" w:styleId="normal2">
    <w:name w:val="normal"/>
    <w:rsid w:val="00683DA3"/>
    <w:pPr>
      <w:widowControl w:val="0"/>
      <w:suppressAutoHyphens/>
      <w:autoSpaceDE w:val="0"/>
      <w:spacing w:after="0" w:line="240" w:lineRule="auto"/>
      <w:ind w:firstLine="288"/>
      <w:jc w:val="both"/>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jc w:val="both"/>
    </w:pPr>
    <w:rPr>
      <w:rFonts w:ascii="Century Gothic" w:hAnsi="Century Gothic"/>
      <w:sz w:val="24"/>
      <w:szCs w:val="24"/>
      <w:lang w:eastAsia="ar-SA"/>
    </w:rPr>
  </w:style>
  <w:style w:type="paragraph" w:customStyle="1" w:styleId="1Nvel">
    <w:name w:val="1º Nível"/>
    <w:basedOn w:val="Normal"/>
    <w:rsid w:val="00683DA3"/>
    <w:pPr>
      <w:tabs>
        <w:tab w:val="left" w:pos="794"/>
      </w:tabs>
      <w:suppressAutoHyphens/>
      <w:ind w:left="794" w:hanging="794"/>
      <w:jc w:val="both"/>
    </w:pPr>
    <w:rPr>
      <w:rFonts w:ascii="Verdana" w:hAnsi="Verdana"/>
      <w:sz w:val="24"/>
      <w:szCs w:val="24"/>
      <w:lang w:eastAsia="ar-SA"/>
    </w:rPr>
  </w:style>
  <w:style w:type="paragraph" w:customStyle="1" w:styleId="BodyText27">
    <w:name w:val="Body Text 27"/>
    <w:basedOn w:val="Normal"/>
    <w:rsid w:val="00683DA3"/>
    <w:pPr>
      <w:widowControl w:val="0"/>
      <w:suppressAutoHyphens/>
      <w:autoSpaceDE w:val="0"/>
      <w:jc w:val="both"/>
    </w:pPr>
    <w:rPr>
      <w:szCs w:val="24"/>
      <w:lang w:eastAsia="ar-SA"/>
    </w:rPr>
  </w:style>
  <w:style w:type="paragraph" w:customStyle="1" w:styleId="Corpodotexto">
    <w:name w:val="Corpo do texto"/>
    <w:basedOn w:val="Normal"/>
    <w:rsid w:val="00683DA3"/>
    <w:pPr>
      <w:suppressAutoHyphens/>
      <w:jc w:val="both"/>
    </w:pPr>
    <w:rPr>
      <w:sz w:val="28"/>
      <w:lang w:eastAsia="ar-SA"/>
    </w:rPr>
  </w:style>
  <w:style w:type="paragraph" w:customStyle="1" w:styleId="WW-Corpodetexto2">
    <w:name w:val="WW-Corpo de texto 2"/>
    <w:basedOn w:val="Normal"/>
    <w:rsid w:val="00683DA3"/>
    <w:pPr>
      <w:widowControl w:val="0"/>
      <w:suppressAutoHyphens/>
      <w:jc w:val="both"/>
    </w:pPr>
    <w:rPr>
      <w:rFonts w:ascii="Footlight MT Light" w:hAnsi="Footlight MT Light"/>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b/>
      <w:bCs/>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jc w:val="both"/>
    </w:pPr>
    <w:rPr>
      <w:rFonts w:ascii="Arial" w:hAnsi="Arial" w:cs="Arial"/>
      <w:lang w:eastAsia="pt-BR"/>
    </w:rPr>
  </w:style>
  <w:style w:type="paragraph" w:customStyle="1" w:styleId="texto01">
    <w:name w:val="texto01"/>
    <w:basedOn w:val="Normal"/>
    <w:qFormat/>
    <w:rsid w:val="00683DA3"/>
    <w:pPr>
      <w:spacing w:before="120" w:after="60" w:line="280" w:lineRule="exact"/>
      <w:ind w:left="794"/>
      <w:jc w:val="both"/>
    </w:pPr>
    <w:rPr>
      <w:rFonts w:ascii="Arial" w:hAnsi="Arial" w:cs="Arial"/>
      <w:lang w:eastAsia="pt-BR"/>
    </w:rPr>
  </w:style>
  <w:style w:type="paragraph" w:customStyle="1" w:styleId="texto02a">
    <w:name w:val="texto02a"/>
    <w:basedOn w:val="Normal"/>
    <w:qFormat/>
    <w:rsid w:val="00683DA3"/>
    <w:pPr>
      <w:tabs>
        <w:tab w:val="left" w:pos="709"/>
      </w:tabs>
      <w:spacing w:before="20" w:after="80" w:line="260" w:lineRule="exact"/>
      <w:jc w:val="both"/>
    </w:pPr>
    <w:rPr>
      <w:rFonts w:ascii="Arial" w:hAnsi="Arial" w:cs="Arial"/>
      <w:lang w:eastAsia="pt-BR"/>
    </w:rPr>
  </w:style>
  <w:style w:type="paragraph" w:customStyle="1" w:styleId="texto07a">
    <w:name w:val="texto07a"/>
    <w:basedOn w:val="Normal"/>
    <w:qFormat/>
    <w:rsid w:val="00683DA3"/>
    <w:pPr>
      <w:numPr>
        <w:numId w:val="3"/>
      </w:numPr>
      <w:tabs>
        <w:tab w:val="left" w:pos="1644"/>
      </w:tabs>
      <w:spacing w:before="20" w:after="60" w:line="260" w:lineRule="exact"/>
      <w:jc w:val="both"/>
    </w:pPr>
    <w:rPr>
      <w:rFonts w:ascii="Arial" w:hAnsi="Arial" w:cs="Arial"/>
      <w:lang w:eastAsia="pt-BR"/>
    </w:rPr>
  </w:style>
  <w:style w:type="paragraph" w:customStyle="1" w:styleId="texto08a">
    <w:name w:val="texto08a"/>
    <w:basedOn w:val="Normal"/>
    <w:qFormat/>
    <w:rsid w:val="00683DA3"/>
    <w:pPr>
      <w:numPr>
        <w:numId w:val="4"/>
      </w:numPr>
      <w:tabs>
        <w:tab w:val="left" w:pos="2126"/>
      </w:tabs>
      <w:spacing w:before="20" w:after="40" w:line="260" w:lineRule="exact"/>
      <w:jc w:val="both"/>
    </w:pPr>
    <w:rPr>
      <w:rFonts w:ascii="Arial" w:hAnsi="Arial" w:cs="Arial"/>
      <w:iCs/>
      <w:lang w:eastAsia="pt-BR"/>
    </w:rPr>
  </w:style>
  <w:style w:type="paragraph" w:customStyle="1" w:styleId="CabealhoCabealho1">
    <w:name w:val="Cabeçalho.Cabeçalho 1"/>
    <w:basedOn w:val="Normal"/>
    <w:rsid w:val="00683DA3"/>
    <w:pPr>
      <w:tabs>
        <w:tab w:val="center" w:pos="4252"/>
        <w:tab w:val="right" w:pos="8504"/>
      </w:tabs>
    </w:pPr>
    <w:rPr>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jc w:val="both"/>
    </w:pPr>
    <w:rPr>
      <w:rFonts w:ascii="Arial Negrito" w:eastAsia="Calibri" w:hAnsi="Arial Negrito"/>
      <w:b/>
      <w:caps/>
    </w:rPr>
  </w:style>
  <w:style w:type="character" w:customStyle="1" w:styleId="SENHA-TITULO1Char">
    <w:name w:val="SENHA-TITULO 1 Char"/>
    <w:link w:val="SENHA-TITULO1"/>
    <w:rsid w:val="00683DA3"/>
    <w:rPr>
      <w:rFonts w:ascii="Arial Negrito" w:eastAsia="Calibri" w:hAnsi="Arial Negrito" w:cs="Times New Roman"/>
      <w:b/>
      <w:caps/>
      <w:sz w:val="20"/>
      <w:szCs w:val="20"/>
      <w:lang w:val="nl-NL" w:eastAsia="nl-NL"/>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jc w:val="both"/>
    </w:pPr>
    <w:rPr>
      <w:rFonts w:ascii="Arial" w:eastAsia="Calibri" w:hAnsi="Arial" w:cs="Arial"/>
    </w:rPr>
  </w:style>
  <w:style w:type="paragraph" w:customStyle="1" w:styleId="SENHA-QUADRO">
    <w:name w:val="SENHA - QUADRO"/>
    <w:basedOn w:val="Normal"/>
    <w:qFormat/>
    <w:rsid w:val="00683DA3"/>
    <w:pPr>
      <w:tabs>
        <w:tab w:val="right" w:leader="dot" w:pos="9072"/>
      </w:tabs>
      <w:jc w:val="both"/>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hAnsi="Arial"/>
      <w:sz w:val="24"/>
      <w:lang w:eastAsia="ar-SA"/>
    </w:rPr>
  </w:style>
  <w:style w:type="paragraph" w:customStyle="1" w:styleId="SEREC-Texto">
    <w:name w:val="SEREC-Texto"/>
    <w:basedOn w:val="Normal"/>
    <w:rsid w:val="00683DA3"/>
    <w:pPr>
      <w:keepLines/>
      <w:spacing w:before="120" w:line="320" w:lineRule="exact"/>
      <w:jc w:val="both"/>
    </w:pPr>
    <w:rPr>
      <w:rFonts w:ascii="Arial" w:hAnsi="Arial"/>
      <w:sz w:val="24"/>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jc w:val="both"/>
    </w:pPr>
    <w:rPr>
      <w:rFonts w:ascii="Arial" w:hAnsi="Arial"/>
      <w:sz w:val="24"/>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jc w:val="both"/>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jc w:val="both"/>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after="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hAnsi="Calibri"/>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hAnsi="Calibri"/>
      <w:lang w:eastAsia="pt-BR"/>
    </w:rPr>
  </w:style>
  <w:style w:type="paragraph" w:customStyle="1" w:styleId="xl75">
    <w:name w:val="xl75"/>
    <w:basedOn w:val="Normal"/>
    <w:rsid w:val="00683DA3"/>
    <w:pPr>
      <w:spacing w:before="100" w:beforeAutospacing="1" w:after="100" w:afterAutospacing="1"/>
      <w:textAlignment w:val="center"/>
    </w:pPr>
    <w:rPr>
      <w:rFonts w:ascii="Calibri" w:hAnsi="Calibri"/>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hAnsi="Calibri"/>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hAnsi="Calibri"/>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hAnsi="Calibri"/>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lang w:eastAsia="pt-BR"/>
    </w:rPr>
  </w:style>
  <w:style w:type="paragraph" w:customStyle="1" w:styleId="xl81">
    <w:name w:val="xl81"/>
    <w:basedOn w:val="Normal"/>
    <w:rsid w:val="00683DA3"/>
    <w:pPr>
      <w:spacing w:before="100" w:beforeAutospacing="1" w:after="100" w:afterAutospacing="1"/>
      <w:textAlignment w:val="center"/>
    </w:pPr>
    <w:rPr>
      <w:rFonts w:ascii="Calibri" w:hAnsi="Calibri"/>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hAnsi="Calibri"/>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hAnsi="Calibri"/>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hAnsi="Arial" w:cs="Arial"/>
      <w:sz w:val="24"/>
      <w:szCs w:val="24"/>
      <w:lang w:eastAsia="pt-BR"/>
    </w:rPr>
  </w:style>
  <w:style w:type="paragraph" w:customStyle="1" w:styleId="xl86">
    <w:name w:val="xl86"/>
    <w:basedOn w:val="Normal"/>
    <w:rsid w:val="00683DA3"/>
    <w:pPr>
      <w:spacing w:before="100" w:beforeAutospacing="1" w:after="100" w:afterAutospacing="1"/>
    </w:pPr>
    <w:rPr>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hAnsi="Calibri"/>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hAnsi="Calibri"/>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hAnsi="Calibri"/>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lang w:eastAsia="pt-BR"/>
    </w:rPr>
  </w:style>
  <w:style w:type="paragraph" w:customStyle="1" w:styleId="xl93">
    <w:name w:val="xl93"/>
    <w:basedOn w:val="Normal"/>
    <w:rsid w:val="00683DA3"/>
    <w:pPr>
      <w:spacing w:before="100" w:beforeAutospacing="1" w:after="100" w:afterAutospacing="1"/>
      <w:textAlignment w:val="center"/>
    </w:pPr>
    <w:rPr>
      <w:rFonts w:ascii="Calibri" w:hAnsi="Calibri"/>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hAnsi="Calibri"/>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hAnsi="Calibri"/>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hAnsi="Calibri"/>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hAnsi="Calibri"/>
      <w:lang w:eastAsia="pt-BR"/>
    </w:rPr>
  </w:style>
  <w:style w:type="paragraph" w:customStyle="1" w:styleId="xl98">
    <w:name w:val="xl98"/>
    <w:basedOn w:val="Normal"/>
    <w:rsid w:val="00683DA3"/>
    <w:pPr>
      <w:spacing w:before="100" w:beforeAutospacing="1" w:after="100" w:afterAutospacing="1"/>
      <w:textAlignment w:val="center"/>
    </w:pPr>
    <w:rPr>
      <w:rFonts w:ascii="Calibri" w:hAnsi="Calibri"/>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hAnsi="Calibri"/>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hAnsi="Calibri"/>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hAnsi="Calibri"/>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hAnsi="Calibri"/>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hAnsi="Calibri"/>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hAnsi="Calibri"/>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hAnsi="Calibri"/>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hAnsi="Calibri"/>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hAnsi="Calibri"/>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hAnsi="Calibri"/>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hAnsi="Calibri"/>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hAnsi="Calibri"/>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hAnsi="Calibri"/>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hAnsi="Calibri"/>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hAnsi="Calibri"/>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hAnsi="Calibri"/>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hAnsi="Calibri"/>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hAnsi="Calibri"/>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hAnsi="Calibri"/>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hAnsi="Calibri"/>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hAnsi="Calibri"/>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hAnsi="Calibri"/>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hAnsi="Calibri"/>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hAnsi="Calibri"/>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hAnsi="Calibri"/>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hAnsi="Calibri"/>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hAnsi="Calibri"/>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hAnsi="Calibri"/>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hAnsi="Calibri"/>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hAnsi="Calibri"/>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hAnsi="Calibri"/>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hAnsi="Calibri"/>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hAnsi="Calibri"/>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hAnsi="Calibri"/>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hAnsi="Calibri"/>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hAnsi="Calibri"/>
      <w:b/>
      <w:bCs/>
      <w:i/>
      <w:iCs/>
      <w:color w:val="FF0000"/>
      <w:lang w:eastAsia="pt-BR"/>
    </w:rPr>
  </w:style>
  <w:style w:type="paragraph" w:customStyle="1" w:styleId="SAN-TEXTO">
    <w:name w:val="SAN-TEXTO"/>
    <w:basedOn w:val="Normal"/>
    <w:rsid w:val="00683DA3"/>
    <w:pPr>
      <w:tabs>
        <w:tab w:val="left" w:pos="426"/>
      </w:tabs>
      <w:spacing w:before="120" w:after="120" w:line="400" w:lineRule="exact"/>
      <w:jc w:val="both"/>
    </w:pPr>
    <w:rPr>
      <w:rFonts w:ascii="Arial" w:hAnsi="Arial"/>
      <w:sz w:val="24"/>
      <w:lang w:eastAsia="pt-BR"/>
    </w:rPr>
  </w:style>
  <w:style w:type="paragraph" w:customStyle="1" w:styleId="SAN-TRAVESSAO">
    <w:name w:val="SAN-TRAVESSAO ."/>
    <w:rsid w:val="00683DA3"/>
    <w:pPr>
      <w:numPr>
        <w:numId w:val="10"/>
      </w:numPr>
      <w:tabs>
        <w:tab w:val="right" w:leader="dot" w:pos="9072"/>
      </w:tabs>
      <w:spacing w:before="120" w:after="120" w:line="360" w:lineRule="exact"/>
      <w:jc w:val="both"/>
    </w:pPr>
    <w:rPr>
      <w:rFonts w:ascii="Arial" w:eastAsia="Times New Roman" w:hAnsi="Arial" w:cs="Times New Roman"/>
      <w:noProof/>
      <w:sz w:val="24"/>
      <w:szCs w:val="20"/>
      <w:lang w:val="en-US"/>
    </w:rPr>
  </w:style>
  <w:style w:type="paragraph" w:customStyle="1" w:styleId="T1">
    <w:name w:val="T1"/>
    <w:rsid w:val="00683DA3"/>
    <w:pPr>
      <w:tabs>
        <w:tab w:val="left" w:pos="864"/>
      </w:tabs>
      <w:spacing w:after="0" w:line="240" w:lineRule="auto"/>
      <w:ind w:left="862" w:hanging="862"/>
      <w:jc w:val="both"/>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jc w:val="both"/>
    </w:pPr>
    <w:rPr>
      <w:rFonts w:ascii="Arial" w:hAnsi="Arial"/>
      <w:snapToGrid w:val="0"/>
      <w:sz w:val="24"/>
    </w:rPr>
  </w:style>
  <w:style w:type="paragraph" w:styleId="Recuodecorpodetexto2">
    <w:name w:val="Body Text Indent 2"/>
    <w:basedOn w:val="Normal"/>
    <w:link w:val="Recuodecorpodetexto2Char"/>
    <w:rsid w:val="00683DA3"/>
    <w:pPr>
      <w:tabs>
        <w:tab w:val="left" w:pos="426"/>
      </w:tabs>
      <w:spacing w:line="360" w:lineRule="auto"/>
      <w:ind w:left="1491" w:hanging="1491"/>
      <w:jc w:val="both"/>
    </w:pPr>
    <w:rPr>
      <w:rFonts w:ascii="Arial" w:hAnsi="Arial"/>
      <w:sz w:val="24"/>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after="0" w:line="360" w:lineRule="auto"/>
      <w:jc w:val="center"/>
    </w:pPr>
    <w:rPr>
      <w:rFonts w:ascii="Arial" w:eastAsia="Times New Roman" w:hAnsi="Arial" w:cs="Times New Roman"/>
      <w:b/>
      <w:sz w:val="24"/>
      <w:szCs w:val="20"/>
    </w:rPr>
  </w:style>
  <w:style w:type="paragraph" w:customStyle="1" w:styleId="11">
    <w:name w:val="1.1"/>
    <w:autoRedefine/>
    <w:rsid w:val="00683DA3"/>
    <w:pPr>
      <w:spacing w:after="0" w:line="360" w:lineRule="auto"/>
      <w:jc w:val="both"/>
    </w:pPr>
    <w:rPr>
      <w:rFonts w:ascii="Arial" w:eastAsia="Times New Roman" w:hAnsi="Arial" w:cs="Times New Roman"/>
      <w:b/>
      <w:sz w:val="24"/>
      <w:szCs w:val="20"/>
    </w:rPr>
  </w:style>
  <w:style w:type="paragraph" w:customStyle="1" w:styleId="0">
    <w:name w:val="0"/>
    <w:autoRedefine/>
    <w:rsid w:val="00683DA3"/>
    <w:pPr>
      <w:spacing w:after="0"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after="0" w:line="360" w:lineRule="auto"/>
    </w:pPr>
    <w:rPr>
      <w:rFonts w:ascii="Arial" w:eastAsia="Times New Roman" w:hAnsi="Arial" w:cs="Times New Roman"/>
      <w:b/>
      <w:sz w:val="24"/>
      <w:szCs w:val="20"/>
    </w:rPr>
  </w:style>
  <w:style w:type="paragraph" w:customStyle="1" w:styleId="1-indice">
    <w:name w:val="1-indice"/>
    <w:autoRedefine/>
    <w:rsid w:val="00683DA3"/>
    <w:pPr>
      <w:spacing w:after="0"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jc w:val="both"/>
    </w:pPr>
    <w:rPr>
      <w:rFonts w:ascii="Arial" w:hAnsi="Arial"/>
      <w:lang w:eastAsia="pt-BR"/>
    </w:rPr>
  </w:style>
  <w:style w:type="paragraph" w:styleId="Recuodecorpodetexto3">
    <w:name w:val="Body Text Indent 3"/>
    <w:basedOn w:val="Normal"/>
    <w:link w:val="Recuodecorpodetexto3Char"/>
    <w:rsid w:val="00683DA3"/>
    <w:pPr>
      <w:tabs>
        <w:tab w:val="left" w:pos="426"/>
      </w:tabs>
      <w:spacing w:after="120"/>
      <w:ind w:firstLine="705"/>
      <w:jc w:val="both"/>
    </w:pPr>
    <w:rPr>
      <w:rFonts w:ascii="Arial" w:hAnsi="Aria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jc w:val="both"/>
    </w:pPr>
    <w:rPr>
      <w:rFonts w:ascii="Arial" w:hAnsi="Arial"/>
      <w:snapToGrid w:val="0"/>
      <w:lang w:eastAsia="pt-BR"/>
    </w:rPr>
  </w:style>
  <w:style w:type="paragraph" w:customStyle="1" w:styleId="SAN-Letraa">
    <w:name w:val="SAN-Letra a)"/>
    <w:basedOn w:val="Normal"/>
    <w:rsid w:val="00683DA3"/>
    <w:pPr>
      <w:numPr>
        <w:numId w:val="12"/>
      </w:numPr>
      <w:tabs>
        <w:tab w:val="left" w:pos="426"/>
      </w:tabs>
      <w:spacing w:before="240" w:line="360" w:lineRule="exact"/>
      <w:jc w:val="both"/>
    </w:pPr>
    <w:rPr>
      <w:rFonts w:ascii="Arial" w:hAnsi="Arial"/>
      <w:i/>
      <w:sz w:val="24"/>
    </w:rPr>
  </w:style>
  <w:style w:type="paragraph" w:styleId="MapadoDocumento">
    <w:name w:val="Document Map"/>
    <w:basedOn w:val="Normal"/>
    <w:link w:val="MapadoDocumentoChar"/>
    <w:rsid w:val="00683DA3"/>
    <w:pPr>
      <w:shd w:val="clear" w:color="auto" w:fill="000080"/>
      <w:tabs>
        <w:tab w:val="left" w:pos="426"/>
      </w:tabs>
      <w:spacing w:line="360" w:lineRule="auto"/>
      <w:jc w:val="both"/>
    </w:pPr>
    <w:rPr>
      <w:rFonts w:ascii="Tahoma" w:hAnsi="Tahoma"/>
      <w:sz w:val="24"/>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spacing w:after="0" w:line="240" w:lineRule="auto"/>
      <w:ind w:left="862" w:hanging="862"/>
      <w:jc w:val="both"/>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jc w:val="both"/>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jc w:val="both"/>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jc w:val="both"/>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jc w:val="both"/>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jc w:val="both"/>
    </w:pPr>
    <w:rPr>
      <w:rFonts w:ascii="Arial" w:hAnsi="Arial"/>
      <w:b/>
      <w:sz w:val="24"/>
    </w:rPr>
  </w:style>
  <w:style w:type="paragraph" w:customStyle="1" w:styleId="P1">
    <w:name w:val="P1"/>
    <w:rsid w:val="00683DA3"/>
    <w:pPr>
      <w:spacing w:after="0" w:line="240" w:lineRule="auto"/>
      <w:ind w:firstLine="862"/>
      <w:jc w:val="both"/>
    </w:pPr>
    <w:rPr>
      <w:rFonts w:ascii="Arial" w:eastAsia="Times New Roman" w:hAnsi="Arial" w:cs="Times New Roman"/>
      <w:sz w:val="24"/>
      <w:szCs w:val="20"/>
      <w:lang w:val="pt-PT"/>
    </w:rPr>
  </w:style>
  <w:style w:type="paragraph" w:customStyle="1" w:styleId="I20">
    <w:name w:val="I2"/>
    <w:rsid w:val="00683DA3"/>
    <w:pPr>
      <w:tabs>
        <w:tab w:val="left" w:pos="1296"/>
      </w:tabs>
      <w:spacing w:after="0" w:line="240" w:lineRule="auto"/>
      <w:ind w:left="1298" w:hanging="431"/>
      <w:jc w:val="both"/>
    </w:pPr>
    <w:rPr>
      <w:rFonts w:ascii="Arial" w:eastAsia="Times New Roman" w:hAnsi="Arial" w:cs="Times New Roman"/>
      <w:sz w:val="24"/>
      <w:szCs w:val="20"/>
      <w:lang w:val="pt-PT"/>
    </w:rPr>
  </w:style>
  <w:style w:type="paragraph" w:customStyle="1" w:styleId="T2">
    <w:name w:val="T2"/>
    <w:rsid w:val="00683DA3"/>
    <w:pPr>
      <w:tabs>
        <w:tab w:val="left" w:pos="2016"/>
      </w:tabs>
      <w:spacing w:after="0" w:line="240" w:lineRule="auto"/>
      <w:ind w:left="2019" w:hanging="1151"/>
      <w:jc w:val="both"/>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jc w:val="both"/>
    </w:pPr>
    <w:rPr>
      <w:rFonts w:ascii="Arial" w:hAnsi="Arial"/>
      <w:snapToGrid w:val="0"/>
      <w:sz w:val="24"/>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jc w:val="both"/>
    </w:pPr>
    <w:rPr>
      <w:rFonts w:ascii="Arial" w:hAnsi="Arial" w:cs="Arial"/>
      <w:lang w:eastAsia="pt-BR"/>
    </w:rPr>
  </w:style>
  <w:style w:type="paragraph" w:customStyle="1" w:styleId="item02">
    <w:name w:val="item02"/>
    <w:basedOn w:val="Normal"/>
    <w:qFormat/>
    <w:rsid w:val="00683DA3"/>
    <w:pPr>
      <w:spacing w:before="720" w:after="120" w:line="280" w:lineRule="exact"/>
      <w:ind w:left="805" w:hanging="607"/>
    </w:pPr>
    <w:rPr>
      <w:rFonts w:ascii="Arial" w:hAnsi="Arial" w:cs="Arial"/>
      <w:b/>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hAnsi="Arial Negrito" w:cs="Arial"/>
      <w:b/>
      <w:lang w:eastAsia="pt-BR"/>
    </w:rPr>
  </w:style>
  <w:style w:type="paragraph" w:customStyle="1" w:styleId="A051670">
    <w:name w:val="_A051670"/>
    <w:basedOn w:val="Normal"/>
    <w:rsid w:val="00683DA3"/>
    <w:pPr>
      <w:widowControl w:val="0"/>
      <w:snapToGrid w:val="0"/>
      <w:ind w:left="2160" w:firstLine="576"/>
      <w:jc w:val="both"/>
    </w:pPr>
    <w:rPr>
      <w:sz w:val="24"/>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noProof/>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rPr>
  </w:style>
  <w:style w:type="paragraph" w:customStyle="1" w:styleId="font5">
    <w:name w:val="font5"/>
    <w:basedOn w:val="Normal"/>
    <w:rsid w:val="007312B9"/>
    <w:pPr>
      <w:spacing w:before="100" w:beforeAutospacing="1" w:after="100" w:afterAutospacing="1"/>
    </w:pPr>
    <w:rPr>
      <w:b/>
      <w:bCs/>
      <w:color w:val="000000"/>
      <w:lang w:eastAsia="pt-BR"/>
    </w:rPr>
  </w:style>
  <w:style w:type="paragraph" w:customStyle="1" w:styleId="font6">
    <w:name w:val="font6"/>
    <w:basedOn w:val="Normal"/>
    <w:rsid w:val="007312B9"/>
    <w:pPr>
      <w:spacing w:before="100" w:beforeAutospacing="1" w:after="100" w:afterAutospacing="1"/>
    </w:pPr>
    <w:rPr>
      <w:color w:val="000000"/>
      <w:lang w:eastAsia="pt-BR"/>
    </w:rPr>
  </w:style>
  <w:style w:type="paragraph" w:customStyle="1" w:styleId="font7">
    <w:name w:val="font7"/>
    <w:basedOn w:val="Normal"/>
    <w:rsid w:val="007312B9"/>
    <w:pPr>
      <w:spacing w:before="100" w:beforeAutospacing="1" w:after="100" w:afterAutospacing="1"/>
    </w:pPr>
    <w:rPr>
      <w:color w:val="000000"/>
      <w:lang w:eastAsia="pt-BR"/>
    </w:rPr>
  </w:style>
  <w:style w:type="paragraph" w:customStyle="1" w:styleId="font8">
    <w:name w:val="font8"/>
    <w:basedOn w:val="Normal"/>
    <w:rsid w:val="007312B9"/>
    <w:pPr>
      <w:spacing w:before="100" w:beforeAutospacing="1" w:after="100" w:afterAutospacing="1"/>
    </w:pPr>
    <w:rPr>
      <w:b/>
      <w:bCs/>
      <w:color w:val="000000"/>
      <w:lang w:eastAsia="pt-BR"/>
    </w:rPr>
  </w:style>
  <w:style w:type="paragraph" w:customStyle="1" w:styleId="TextosemFormatao7">
    <w:name w:val="Texto sem Formatação7"/>
    <w:basedOn w:val="Normal"/>
    <w:rsid w:val="000A4769"/>
    <w:rPr>
      <w:rFonts w:ascii="Courier New" w:eastAsia="Courier New" w:hAnsi="Courier New"/>
    </w:rPr>
  </w:style>
  <w:style w:type="paragraph" w:customStyle="1" w:styleId="font9">
    <w:name w:val="font9"/>
    <w:basedOn w:val="Normal"/>
    <w:rsid w:val="000A4769"/>
    <w:pPr>
      <w:spacing w:before="100" w:beforeAutospacing="1" w:after="100" w:afterAutospacing="1"/>
    </w:pPr>
    <w:rPr>
      <w:rFonts w:ascii="Book Antiqua" w:hAnsi="Book Antiqua"/>
      <w:lang w:val="pt-BR" w:eastAsia="pt-BR"/>
    </w:rPr>
  </w:style>
  <w:style w:type="paragraph" w:customStyle="1" w:styleId="font10">
    <w:name w:val="font10"/>
    <w:basedOn w:val="Normal"/>
    <w:rsid w:val="000A4769"/>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0A4769"/>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0A4769"/>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0A4769"/>
    <w:pPr>
      <w:spacing w:before="100" w:beforeAutospacing="1" w:after="100" w:afterAutospacing="1"/>
    </w:pPr>
    <w:rPr>
      <w:rFonts w:ascii="Book Antiqua" w:hAnsi="Book Antiqua"/>
      <w:color w:val="FF0000"/>
      <w:lang w:val="pt-BR" w:eastAsia="pt-BR"/>
    </w:rPr>
  </w:style>
</w:styles>
</file>

<file path=word/webSettings.xml><?xml version="1.0" encoding="utf-8"?>
<w:webSettings xmlns:r="http://schemas.openxmlformats.org/officeDocument/2006/relationships" xmlns:w="http://schemas.openxmlformats.org/wordprocessingml/2006/main">
  <w:divs>
    <w:div w:id="222563127">
      <w:bodyDiv w:val="1"/>
      <w:marLeft w:val="0"/>
      <w:marRight w:val="0"/>
      <w:marTop w:val="0"/>
      <w:marBottom w:val="0"/>
      <w:divBdr>
        <w:top w:val="none" w:sz="0" w:space="0" w:color="auto"/>
        <w:left w:val="none" w:sz="0" w:space="0" w:color="auto"/>
        <w:bottom w:val="none" w:sz="0" w:space="0" w:color="auto"/>
        <w:right w:val="none" w:sz="0" w:space="0" w:color="auto"/>
      </w:divBdr>
    </w:div>
    <w:div w:id="256444941">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640310691">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216279">
      <w:bodyDiv w:val="1"/>
      <w:marLeft w:val="0"/>
      <w:marRight w:val="0"/>
      <w:marTop w:val="0"/>
      <w:marBottom w:val="0"/>
      <w:divBdr>
        <w:top w:val="none" w:sz="0" w:space="0" w:color="auto"/>
        <w:left w:val="none" w:sz="0" w:space="0" w:color="auto"/>
        <w:bottom w:val="none" w:sz="0" w:space="0" w:color="auto"/>
        <w:right w:val="none" w:sz="0" w:space="0" w:color="auto"/>
      </w:divBdr>
    </w:div>
    <w:div w:id="1048261815">
      <w:bodyDiv w:val="1"/>
      <w:marLeft w:val="0"/>
      <w:marRight w:val="0"/>
      <w:marTop w:val="0"/>
      <w:marBottom w:val="0"/>
      <w:divBdr>
        <w:top w:val="none" w:sz="0" w:space="0" w:color="auto"/>
        <w:left w:val="none" w:sz="0" w:space="0" w:color="auto"/>
        <w:bottom w:val="none" w:sz="0" w:space="0" w:color="auto"/>
        <w:right w:val="none" w:sz="0" w:space="0" w:color="auto"/>
      </w:divBdr>
    </w:div>
    <w:div w:id="1073237568">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265262057">
      <w:bodyDiv w:val="1"/>
      <w:marLeft w:val="0"/>
      <w:marRight w:val="0"/>
      <w:marTop w:val="0"/>
      <w:marBottom w:val="0"/>
      <w:divBdr>
        <w:top w:val="none" w:sz="0" w:space="0" w:color="auto"/>
        <w:left w:val="none" w:sz="0" w:space="0" w:color="auto"/>
        <w:bottom w:val="none" w:sz="0" w:space="0" w:color="auto"/>
        <w:right w:val="none" w:sz="0" w:space="0" w:color="auto"/>
      </w:divBdr>
    </w:div>
    <w:div w:id="1342733800">
      <w:bodyDiv w:val="1"/>
      <w:marLeft w:val="0"/>
      <w:marRight w:val="0"/>
      <w:marTop w:val="0"/>
      <w:marBottom w:val="0"/>
      <w:divBdr>
        <w:top w:val="none" w:sz="0" w:space="0" w:color="auto"/>
        <w:left w:val="none" w:sz="0" w:space="0" w:color="auto"/>
        <w:bottom w:val="none" w:sz="0" w:space="0" w:color="auto"/>
        <w:right w:val="none" w:sz="0" w:space="0" w:color="auto"/>
      </w:divBdr>
    </w:div>
    <w:div w:id="1416319404">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780055827">
      <w:bodyDiv w:val="1"/>
      <w:marLeft w:val="0"/>
      <w:marRight w:val="0"/>
      <w:marTop w:val="0"/>
      <w:marBottom w:val="0"/>
      <w:divBdr>
        <w:top w:val="none" w:sz="0" w:space="0" w:color="auto"/>
        <w:left w:val="none" w:sz="0" w:space="0" w:color="auto"/>
        <w:bottom w:val="none" w:sz="0" w:space="0" w:color="auto"/>
        <w:right w:val="none" w:sz="0" w:space="0" w:color="auto"/>
      </w:divBdr>
    </w:div>
    <w:div w:id="1865317239">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1982811285">
      <w:bodyDiv w:val="1"/>
      <w:marLeft w:val="0"/>
      <w:marRight w:val="0"/>
      <w:marTop w:val="0"/>
      <w:marBottom w:val="0"/>
      <w:divBdr>
        <w:top w:val="none" w:sz="0" w:space="0" w:color="auto"/>
        <w:left w:val="none" w:sz="0" w:space="0" w:color="auto"/>
        <w:bottom w:val="none" w:sz="0" w:space="0" w:color="auto"/>
        <w:right w:val="none" w:sz="0" w:space="0" w:color="auto"/>
      </w:divBdr>
    </w:div>
    <w:div w:id="2099785947">
      <w:bodyDiv w:val="1"/>
      <w:marLeft w:val="0"/>
      <w:marRight w:val="0"/>
      <w:marTop w:val="0"/>
      <w:marBottom w:val="0"/>
      <w:divBdr>
        <w:top w:val="none" w:sz="0" w:space="0" w:color="auto"/>
        <w:left w:val="none" w:sz="0" w:space="0" w:color="auto"/>
        <w:bottom w:val="none" w:sz="0" w:space="0" w:color="auto"/>
        <w:right w:val="none" w:sz="0" w:space="0" w:color="auto"/>
      </w:divBdr>
    </w:div>
    <w:div w:id="212522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ED9E1-CCD1-4F10-BEAA-2C7A7EDA6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4258</TotalTime>
  <Pages>60</Pages>
  <Words>24143</Words>
  <Characters>130375</Characters>
  <Application>Microsoft Office Word</Application>
  <DocSecurity>0</DocSecurity>
  <Lines>1086</Lines>
  <Paragraphs>308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bruna.meis</cp:lastModifiedBy>
  <cp:revision>891</cp:revision>
  <cp:lastPrinted>2021-04-30T11:30:00Z</cp:lastPrinted>
  <dcterms:created xsi:type="dcterms:W3CDTF">2019-05-08T14:45:00Z</dcterms:created>
  <dcterms:modified xsi:type="dcterms:W3CDTF">2021-05-03T17:56:00Z</dcterms:modified>
</cp:coreProperties>
</file>