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A1" w:rsidRPr="00E82CA1" w:rsidRDefault="00691BA1" w:rsidP="00BB09EA">
      <w:pPr>
        <w:spacing w:line="240" w:lineRule="auto"/>
        <w:jc w:val="center"/>
        <w:rPr>
          <w:rFonts w:ascii="Book Antiqua" w:hAnsi="Book Antiqua" w:cs="Times New Roman"/>
          <w:color w:val="000000" w:themeColor="text1"/>
          <w:sz w:val="24"/>
          <w:szCs w:val="24"/>
        </w:rPr>
      </w:pPr>
    </w:p>
    <w:p w:rsidR="006C69C8" w:rsidRDefault="00227DEC" w:rsidP="005A41DE">
      <w:pPr>
        <w:tabs>
          <w:tab w:val="left" w:pos="8789"/>
        </w:tabs>
        <w:spacing w:line="240" w:lineRule="auto"/>
        <w:ind w:left="1134" w:right="2127"/>
        <w:jc w:val="cente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EDI</w:t>
      </w:r>
      <w:r w:rsidR="00AB6C1B" w:rsidRPr="00E82CA1">
        <w:rPr>
          <w:rFonts w:ascii="Book Antiqua" w:hAnsi="Book Antiqua" w:cs="Times New Roman"/>
          <w:color w:val="000000" w:themeColor="text1"/>
          <w:sz w:val="24"/>
          <w:szCs w:val="24"/>
        </w:rPr>
        <w:t xml:space="preserve">TAL DE CREDENCIAMENTO </w:t>
      </w:r>
      <w:r w:rsidR="00AB48CE" w:rsidRPr="005A41DE">
        <w:rPr>
          <w:rFonts w:ascii="Book Antiqua" w:hAnsi="Book Antiqua" w:cs="Times New Roman"/>
          <w:color w:val="000000" w:themeColor="text1"/>
          <w:sz w:val="24"/>
          <w:szCs w:val="24"/>
        </w:rPr>
        <w:t xml:space="preserve">PARA O FESTIVAL </w:t>
      </w:r>
      <w:r w:rsidR="005A41DE">
        <w:rPr>
          <w:rFonts w:ascii="Book Antiqua" w:hAnsi="Book Antiqua" w:cs="Times New Roman"/>
          <w:color w:val="000000" w:themeColor="text1"/>
          <w:sz w:val="24"/>
          <w:szCs w:val="24"/>
        </w:rPr>
        <w:t>GASTRONÔMICO DA TILÁ</w:t>
      </w:r>
      <w:r w:rsidR="00AB48CE" w:rsidRPr="005A41DE">
        <w:rPr>
          <w:rFonts w:ascii="Book Antiqua" w:hAnsi="Book Antiqua" w:cs="Times New Roman"/>
          <w:color w:val="000000" w:themeColor="text1"/>
          <w:sz w:val="24"/>
          <w:szCs w:val="24"/>
        </w:rPr>
        <w:t>PIA</w:t>
      </w:r>
    </w:p>
    <w:p w:rsidR="00227DEC" w:rsidRPr="00E82CA1" w:rsidRDefault="00227DEC" w:rsidP="00BB09EA">
      <w:pPr>
        <w:spacing w:line="240" w:lineRule="auto"/>
        <w:rPr>
          <w:rFonts w:ascii="Book Antiqua" w:hAnsi="Book Antiqua" w:cs="Times New Roman"/>
          <w:color w:val="000000" w:themeColor="text1"/>
          <w:sz w:val="24"/>
          <w:szCs w:val="24"/>
        </w:rPr>
      </w:pPr>
    </w:p>
    <w:p w:rsidR="009E50BC" w:rsidRPr="00E82CA1" w:rsidRDefault="009E50BC" w:rsidP="00BB09EA">
      <w:pPr>
        <w:spacing w:line="240" w:lineRule="auto"/>
        <w:ind w:left="3686"/>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 xml:space="preserve">EDITAL DE CREDENCIAMENTO DE </w:t>
      </w:r>
      <w:r w:rsidR="00F018F4" w:rsidRPr="00E82CA1">
        <w:rPr>
          <w:rFonts w:ascii="Book Antiqua" w:hAnsi="Book Antiqua" w:cs="Times New Roman"/>
          <w:b/>
          <w:color w:val="000000" w:themeColor="text1"/>
          <w:sz w:val="24"/>
          <w:szCs w:val="24"/>
        </w:rPr>
        <w:t xml:space="preserve">EMPREENDIMENTOS </w:t>
      </w:r>
      <w:r w:rsidR="00192190" w:rsidRPr="00E82CA1">
        <w:rPr>
          <w:rFonts w:ascii="Book Antiqua" w:hAnsi="Book Antiqua" w:cs="Times New Roman"/>
          <w:b/>
          <w:color w:val="000000" w:themeColor="text1"/>
          <w:sz w:val="24"/>
          <w:szCs w:val="24"/>
        </w:rPr>
        <w:t>PISCICULTORES QUE POSSUAM SERVIÇO DE RESTAURANTE</w:t>
      </w:r>
      <w:r w:rsidRPr="00E82CA1">
        <w:rPr>
          <w:rFonts w:ascii="Book Antiqua" w:hAnsi="Book Antiqua" w:cs="Times New Roman"/>
          <w:b/>
          <w:color w:val="000000" w:themeColor="text1"/>
          <w:sz w:val="24"/>
          <w:szCs w:val="24"/>
        </w:rPr>
        <w:t xml:space="preserve"> P</w:t>
      </w:r>
      <w:r w:rsidR="007A0060">
        <w:rPr>
          <w:rFonts w:ascii="Book Antiqua" w:hAnsi="Book Antiqua" w:cs="Times New Roman"/>
          <w:b/>
          <w:color w:val="000000" w:themeColor="text1"/>
          <w:sz w:val="24"/>
          <w:szCs w:val="24"/>
        </w:rPr>
        <w:t>ARA PRESTAÇÃO DE SERVIÇOS DE FOR</w:t>
      </w:r>
      <w:r w:rsidRPr="00E82CA1">
        <w:rPr>
          <w:rFonts w:ascii="Book Antiqua" w:hAnsi="Book Antiqua" w:cs="Times New Roman"/>
          <w:b/>
          <w:color w:val="000000" w:themeColor="text1"/>
          <w:sz w:val="24"/>
          <w:szCs w:val="24"/>
        </w:rPr>
        <w:t>NECIMENTO</w:t>
      </w:r>
      <w:r w:rsidR="00765A44" w:rsidRPr="00E82CA1">
        <w:rPr>
          <w:rFonts w:ascii="Book Antiqua" w:hAnsi="Book Antiqua" w:cs="Times New Roman"/>
          <w:b/>
          <w:color w:val="000000" w:themeColor="text1"/>
          <w:sz w:val="24"/>
          <w:szCs w:val="24"/>
        </w:rPr>
        <w:t xml:space="preserve"> </w:t>
      </w:r>
      <w:r w:rsidR="00AF3C53" w:rsidRPr="00E82CA1">
        <w:rPr>
          <w:rFonts w:ascii="Book Antiqua" w:hAnsi="Book Antiqua" w:cs="Times New Roman"/>
          <w:b/>
          <w:color w:val="000000" w:themeColor="text1"/>
          <w:sz w:val="24"/>
          <w:szCs w:val="24"/>
        </w:rPr>
        <w:t>DE REFEIÇÕES NO EVENTO</w:t>
      </w:r>
      <w:r w:rsidR="003E415E" w:rsidRPr="00E82CA1">
        <w:rPr>
          <w:rFonts w:ascii="Book Antiqua" w:hAnsi="Book Antiqua" w:cs="Times New Roman"/>
          <w:b/>
          <w:color w:val="000000" w:themeColor="text1"/>
          <w:sz w:val="24"/>
          <w:szCs w:val="24"/>
        </w:rPr>
        <w:t xml:space="preserve"> FESTIVAL</w:t>
      </w:r>
      <w:r w:rsidR="00E960B3" w:rsidRPr="00E82CA1">
        <w:rPr>
          <w:rFonts w:ascii="Book Antiqua" w:hAnsi="Book Antiqua" w:cs="Times New Roman"/>
          <w:b/>
          <w:color w:val="000000" w:themeColor="text1"/>
          <w:sz w:val="24"/>
          <w:szCs w:val="24"/>
        </w:rPr>
        <w:t xml:space="preserve"> GASTRON</w:t>
      </w:r>
      <w:r w:rsidR="00920AFF" w:rsidRPr="00E82CA1">
        <w:rPr>
          <w:rFonts w:ascii="Book Antiqua" w:hAnsi="Book Antiqua" w:cs="Times New Roman"/>
          <w:b/>
          <w:color w:val="000000" w:themeColor="text1"/>
          <w:sz w:val="24"/>
          <w:szCs w:val="24"/>
        </w:rPr>
        <w:t>Ô</w:t>
      </w:r>
      <w:r w:rsidR="00E960B3" w:rsidRPr="00E82CA1">
        <w:rPr>
          <w:rFonts w:ascii="Book Antiqua" w:hAnsi="Book Antiqua" w:cs="Times New Roman"/>
          <w:b/>
          <w:color w:val="000000" w:themeColor="text1"/>
          <w:sz w:val="24"/>
          <w:szCs w:val="24"/>
        </w:rPr>
        <w:t>MIC</w:t>
      </w:r>
      <w:r w:rsidR="00920AFF" w:rsidRPr="00E82CA1">
        <w:rPr>
          <w:rFonts w:ascii="Book Antiqua" w:hAnsi="Book Antiqua" w:cs="Times New Roman"/>
          <w:b/>
          <w:color w:val="000000" w:themeColor="text1"/>
          <w:sz w:val="24"/>
          <w:szCs w:val="24"/>
        </w:rPr>
        <w:t>O</w:t>
      </w:r>
      <w:r w:rsidR="00E960B3" w:rsidRPr="00E82CA1">
        <w:rPr>
          <w:rFonts w:ascii="Book Antiqua" w:hAnsi="Book Antiqua" w:cs="Times New Roman"/>
          <w:b/>
          <w:color w:val="000000" w:themeColor="text1"/>
          <w:sz w:val="24"/>
          <w:szCs w:val="24"/>
        </w:rPr>
        <w:t xml:space="preserve"> DA TILÁ</w:t>
      </w:r>
      <w:r w:rsidR="003E415E" w:rsidRPr="00E82CA1">
        <w:rPr>
          <w:rFonts w:ascii="Book Antiqua" w:hAnsi="Book Antiqua" w:cs="Times New Roman"/>
          <w:b/>
          <w:color w:val="000000" w:themeColor="text1"/>
          <w:sz w:val="24"/>
          <w:szCs w:val="24"/>
        </w:rPr>
        <w:t>PIA DO MUNICÍPIO DE GASPAR/SC.</w:t>
      </w:r>
    </w:p>
    <w:p w:rsidR="00765A44" w:rsidRPr="00E82CA1" w:rsidRDefault="00765A44" w:rsidP="00BB09EA">
      <w:pPr>
        <w:spacing w:line="240" w:lineRule="auto"/>
        <w:jc w:val="both"/>
        <w:rPr>
          <w:rFonts w:ascii="Book Antiqua" w:hAnsi="Book Antiqua" w:cs="Times New Roman"/>
          <w:color w:val="000000" w:themeColor="text1"/>
          <w:sz w:val="24"/>
          <w:szCs w:val="24"/>
        </w:rPr>
      </w:pPr>
    </w:p>
    <w:p w:rsidR="00765A44" w:rsidRPr="00E82CA1" w:rsidRDefault="00765A44"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1. PREAMBULO</w:t>
      </w:r>
    </w:p>
    <w:p w:rsidR="000B2623"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1.1 A FUNDAÇÃO MUNICIPAL DE </w:t>
      </w:r>
      <w:r w:rsidR="003E415E" w:rsidRPr="00E82CA1">
        <w:rPr>
          <w:rFonts w:ascii="Book Antiqua" w:hAnsi="Book Antiqua" w:cs="Times New Roman"/>
          <w:color w:val="000000" w:themeColor="text1"/>
          <w:sz w:val="24"/>
          <w:szCs w:val="24"/>
        </w:rPr>
        <w:t xml:space="preserve">ESPORTES </w:t>
      </w:r>
      <w:r w:rsidR="00FC316B" w:rsidRPr="00E82CA1">
        <w:rPr>
          <w:rFonts w:ascii="Book Antiqua" w:hAnsi="Book Antiqua" w:cs="Times New Roman"/>
          <w:color w:val="000000" w:themeColor="text1"/>
          <w:sz w:val="24"/>
          <w:szCs w:val="24"/>
        </w:rPr>
        <w:t xml:space="preserve">E LAZER </w:t>
      </w:r>
      <w:r w:rsidR="003E415E" w:rsidRPr="00E82CA1">
        <w:rPr>
          <w:rFonts w:ascii="Book Antiqua" w:hAnsi="Book Antiqua" w:cs="Times New Roman"/>
          <w:color w:val="000000" w:themeColor="text1"/>
          <w:sz w:val="24"/>
          <w:szCs w:val="24"/>
        </w:rPr>
        <w:t>DE GASPAR/SC</w:t>
      </w:r>
      <w:r w:rsidRPr="00E82CA1">
        <w:rPr>
          <w:rFonts w:ascii="Book Antiqua" w:hAnsi="Book Antiqua" w:cs="Times New Roman"/>
          <w:color w:val="000000" w:themeColor="text1"/>
          <w:sz w:val="24"/>
          <w:szCs w:val="24"/>
        </w:rPr>
        <w:t xml:space="preserve">, através de seu </w:t>
      </w:r>
      <w:r w:rsidR="000B2623" w:rsidRPr="00E82CA1">
        <w:rPr>
          <w:rFonts w:ascii="Book Antiqua" w:hAnsi="Book Antiqua" w:cs="Times New Roman"/>
          <w:color w:val="000000" w:themeColor="text1"/>
          <w:sz w:val="24"/>
          <w:szCs w:val="24"/>
        </w:rPr>
        <w:t xml:space="preserve">Diretor Presidente, Senhor </w:t>
      </w:r>
      <w:r w:rsidR="00AB6C1B" w:rsidRPr="00E82CA1">
        <w:rPr>
          <w:rFonts w:ascii="Book Antiqua" w:eastAsia="Calibri" w:hAnsi="Book Antiqua" w:cs="Times New Roman"/>
          <w:color w:val="000000" w:themeColor="text1"/>
          <w:sz w:val="24"/>
          <w:szCs w:val="24"/>
        </w:rPr>
        <w:t>JOSÉ CARLOS DE CARVALHO JUNIOR</w:t>
      </w:r>
      <w:r w:rsidRPr="00E82CA1">
        <w:rPr>
          <w:rFonts w:ascii="Book Antiqua" w:hAnsi="Book Antiqua" w:cs="Times New Roman"/>
          <w:color w:val="000000" w:themeColor="text1"/>
          <w:sz w:val="24"/>
          <w:szCs w:val="24"/>
        </w:rPr>
        <w:t>, torna público</w:t>
      </w:r>
      <w:r w:rsidR="00B523B3" w:rsidRPr="00E82CA1">
        <w:rPr>
          <w:rFonts w:ascii="Book Antiqua" w:hAnsi="Book Antiqua" w:cs="Times New Roman"/>
          <w:color w:val="000000" w:themeColor="text1"/>
          <w:sz w:val="24"/>
          <w:szCs w:val="24"/>
        </w:rPr>
        <w:t>, uma vez que se acha</w:t>
      </w:r>
      <w:r w:rsidRPr="00E82CA1">
        <w:rPr>
          <w:rFonts w:ascii="Book Antiqua" w:hAnsi="Book Antiqua" w:cs="Times New Roman"/>
          <w:color w:val="000000" w:themeColor="text1"/>
          <w:sz w:val="24"/>
          <w:szCs w:val="24"/>
        </w:rPr>
        <w:t xml:space="preserve"> aberto na sede da </w:t>
      </w:r>
      <w:r w:rsidR="00920AFF" w:rsidRPr="00E82CA1">
        <w:rPr>
          <w:rFonts w:ascii="Book Antiqua" w:hAnsi="Book Antiqua" w:cs="Times New Roman"/>
          <w:color w:val="000000" w:themeColor="text1"/>
          <w:sz w:val="24"/>
          <w:szCs w:val="24"/>
        </w:rPr>
        <w:t>PREFEITURA MUNICIPAL</w:t>
      </w:r>
      <w:r w:rsidR="000B2623" w:rsidRPr="00E82CA1">
        <w:rPr>
          <w:rFonts w:ascii="Book Antiqua" w:hAnsi="Book Antiqua" w:cs="Times New Roman"/>
          <w:color w:val="000000" w:themeColor="text1"/>
          <w:sz w:val="24"/>
          <w:szCs w:val="24"/>
        </w:rPr>
        <w:t xml:space="preserve"> DE GASPAR/SC</w:t>
      </w:r>
      <w:r w:rsidRPr="00E82CA1">
        <w:rPr>
          <w:rFonts w:ascii="Book Antiqua" w:hAnsi="Book Antiqua" w:cs="Times New Roman"/>
          <w:color w:val="000000" w:themeColor="text1"/>
          <w:sz w:val="24"/>
          <w:szCs w:val="24"/>
        </w:rPr>
        <w:t xml:space="preserve">, </w:t>
      </w:r>
      <w:proofErr w:type="gramStart"/>
      <w:r w:rsidRPr="00E82CA1">
        <w:rPr>
          <w:rFonts w:ascii="Book Antiqua" w:hAnsi="Book Antiqua" w:cs="Times New Roman"/>
          <w:color w:val="000000" w:themeColor="text1"/>
          <w:sz w:val="24"/>
          <w:szCs w:val="24"/>
        </w:rPr>
        <w:t>situada</w:t>
      </w:r>
      <w:proofErr w:type="gramEnd"/>
      <w:r w:rsidRPr="00E82CA1">
        <w:rPr>
          <w:rFonts w:ascii="Book Antiqua" w:hAnsi="Book Antiqua" w:cs="Times New Roman"/>
          <w:color w:val="000000" w:themeColor="text1"/>
          <w:sz w:val="24"/>
          <w:szCs w:val="24"/>
        </w:rPr>
        <w:t xml:space="preserve"> na</w:t>
      </w:r>
      <w:r w:rsidR="000B2623" w:rsidRPr="00E82CA1">
        <w:rPr>
          <w:rFonts w:ascii="Book Antiqua" w:hAnsi="Book Antiqua" w:cs="Times New Roman"/>
          <w:color w:val="000000" w:themeColor="text1"/>
          <w:sz w:val="24"/>
          <w:szCs w:val="24"/>
        </w:rPr>
        <w:t>:</w:t>
      </w:r>
      <w:r w:rsidRPr="00E82CA1">
        <w:rPr>
          <w:rFonts w:ascii="Book Antiqua" w:hAnsi="Book Antiqua" w:cs="Times New Roman"/>
          <w:color w:val="000000" w:themeColor="text1"/>
          <w:sz w:val="24"/>
          <w:szCs w:val="24"/>
        </w:rPr>
        <w:t xml:space="preserve"> </w:t>
      </w:r>
      <w:r w:rsidR="000B2623" w:rsidRPr="00E82CA1">
        <w:rPr>
          <w:rFonts w:ascii="Book Antiqua" w:hAnsi="Book Antiqua" w:cs="Times New Roman"/>
          <w:color w:val="000000" w:themeColor="text1"/>
          <w:sz w:val="24"/>
          <w:szCs w:val="24"/>
        </w:rPr>
        <w:t xml:space="preserve">Rua </w:t>
      </w:r>
      <w:r w:rsidR="00920AFF" w:rsidRPr="00E82CA1">
        <w:rPr>
          <w:rFonts w:ascii="Book Antiqua" w:hAnsi="Book Antiqua" w:cs="Times New Roman"/>
          <w:color w:val="000000" w:themeColor="text1"/>
          <w:sz w:val="24"/>
          <w:szCs w:val="24"/>
        </w:rPr>
        <w:t>Coronel Aristiliano Ramos</w:t>
      </w:r>
      <w:r w:rsidR="000B2623" w:rsidRPr="00E82CA1">
        <w:rPr>
          <w:rFonts w:ascii="Book Antiqua" w:hAnsi="Book Antiqua" w:cs="Times New Roman"/>
          <w:color w:val="000000" w:themeColor="text1"/>
          <w:sz w:val="24"/>
          <w:szCs w:val="24"/>
        </w:rPr>
        <w:t xml:space="preserve">, nº </w:t>
      </w:r>
      <w:r w:rsidR="00920AFF" w:rsidRPr="00E82CA1">
        <w:rPr>
          <w:rFonts w:ascii="Book Antiqua" w:hAnsi="Book Antiqua" w:cs="Times New Roman"/>
          <w:color w:val="000000" w:themeColor="text1"/>
          <w:sz w:val="24"/>
          <w:szCs w:val="24"/>
        </w:rPr>
        <w:t>435</w:t>
      </w:r>
      <w:r w:rsidR="000B2623" w:rsidRPr="00E82CA1">
        <w:rPr>
          <w:rFonts w:ascii="Book Antiqua" w:hAnsi="Book Antiqua" w:cs="Times New Roman"/>
          <w:color w:val="000000" w:themeColor="text1"/>
          <w:sz w:val="24"/>
          <w:szCs w:val="24"/>
        </w:rPr>
        <w:t xml:space="preserve">, </w:t>
      </w:r>
      <w:r w:rsidR="00920AFF" w:rsidRPr="00E82CA1">
        <w:rPr>
          <w:rFonts w:ascii="Book Antiqua" w:hAnsi="Book Antiqua" w:cs="Times New Roman"/>
          <w:color w:val="000000" w:themeColor="text1"/>
          <w:sz w:val="24"/>
          <w:szCs w:val="24"/>
        </w:rPr>
        <w:t>Centro</w:t>
      </w:r>
      <w:r w:rsidR="000B2623" w:rsidRPr="00E82CA1">
        <w:rPr>
          <w:rFonts w:ascii="Book Antiqua" w:hAnsi="Book Antiqua" w:cs="Times New Roman"/>
          <w:color w:val="000000" w:themeColor="text1"/>
          <w:sz w:val="24"/>
          <w:szCs w:val="24"/>
        </w:rPr>
        <w:t>, Gaspar – SC</w:t>
      </w:r>
      <w:r w:rsidRPr="00E82CA1">
        <w:rPr>
          <w:rFonts w:ascii="Book Antiqua" w:hAnsi="Book Antiqua" w:cs="Times New Roman"/>
          <w:color w:val="000000" w:themeColor="text1"/>
          <w:sz w:val="24"/>
          <w:szCs w:val="24"/>
        </w:rPr>
        <w:t xml:space="preserve">, o procedimento para </w:t>
      </w:r>
      <w:r w:rsidR="000B2623" w:rsidRPr="00E82CA1">
        <w:rPr>
          <w:rFonts w:ascii="Book Antiqua" w:hAnsi="Book Antiqua" w:cs="Times New Roman"/>
          <w:color w:val="000000" w:themeColor="text1"/>
          <w:sz w:val="24"/>
          <w:szCs w:val="24"/>
        </w:rPr>
        <w:t>C</w:t>
      </w:r>
      <w:r w:rsidRPr="00E82CA1">
        <w:rPr>
          <w:rFonts w:ascii="Book Antiqua" w:hAnsi="Book Antiqua" w:cs="Times New Roman"/>
          <w:color w:val="000000" w:themeColor="text1"/>
          <w:sz w:val="24"/>
          <w:szCs w:val="24"/>
        </w:rPr>
        <w:t>redenciamento de</w:t>
      </w:r>
      <w:r w:rsidR="00EF4499" w:rsidRPr="00E82CA1">
        <w:rPr>
          <w:rFonts w:ascii="Book Antiqua" w:hAnsi="Book Antiqua" w:cs="Times New Roman"/>
          <w:color w:val="000000" w:themeColor="text1"/>
          <w:sz w:val="24"/>
          <w:szCs w:val="24"/>
        </w:rPr>
        <w:t xml:space="preserve"> empreendimentos</w:t>
      </w:r>
      <w:r w:rsidR="00BF7727" w:rsidRPr="00E82CA1">
        <w:rPr>
          <w:rFonts w:ascii="Book Antiqua" w:hAnsi="Book Antiqua" w:cs="Times New Roman"/>
          <w:color w:val="000000" w:themeColor="text1"/>
          <w:sz w:val="24"/>
          <w:szCs w:val="24"/>
        </w:rPr>
        <w:t xml:space="preserve"> piscicultores</w:t>
      </w:r>
      <w:r w:rsidR="00EF4499" w:rsidRPr="00E82CA1">
        <w:rPr>
          <w:rFonts w:ascii="Book Antiqua" w:hAnsi="Book Antiqua" w:cs="Times New Roman"/>
          <w:color w:val="000000" w:themeColor="text1"/>
          <w:sz w:val="24"/>
          <w:szCs w:val="24"/>
        </w:rPr>
        <w:t xml:space="preserve"> que possuam serviço de restaurante</w:t>
      </w:r>
      <w:r w:rsidR="00B523B3" w:rsidRPr="00E82CA1">
        <w:rPr>
          <w:rFonts w:ascii="Book Antiqua" w:hAnsi="Book Antiqua" w:cs="Times New Roman"/>
          <w:color w:val="000000" w:themeColor="text1"/>
          <w:sz w:val="24"/>
          <w:szCs w:val="24"/>
        </w:rPr>
        <w:t>,</w:t>
      </w:r>
      <w:r w:rsidRPr="00E82CA1">
        <w:rPr>
          <w:rFonts w:ascii="Book Antiqua" w:hAnsi="Book Antiqua" w:cs="Times New Roman"/>
          <w:color w:val="000000" w:themeColor="text1"/>
          <w:sz w:val="24"/>
          <w:szCs w:val="24"/>
        </w:rPr>
        <w:t xml:space="preserve"> de acordo com os termos deste </w:t>
      </w:r>
      <w:r w:rsidR="000B2623" w:rsidRPr="00E82CA1">
        <w:rPr>
          <w:rFonts w:ascii="Book Antiqua" w:hAnsi="Book Antiqua" w:cs="Times New Roman"/>
          <w:color w:val="000000" w:themeColor="text1"/>
          <w:sz w:val="24"/>
          <w:szCs w:val="24"/>
        </w:rPr>
        <w:t>E</w:t>
      </w:r>
      <w:r w:rsidRPr="00E82CA1">
        <w:rPr>
          <w:rFonts w:ascii="Book Antiqua" w:hAnsi="Book Antiqua" w:cs="Times New Roman"/>
          <w:color w:val="000000" w:themeColor="text1"/>
          <w:sz w:val="24"/>
          <w:szCs w:val="24"/>
        </w:rPr>
        <w:t>dital, presta</w:t>
      </w:r>
      <w:r w:rsidR="00B523B3" w:rsidRPr="00E82CA1">
        <w:rPr>
          <w:rFonts w:ascii="Book Antiqua" w:hAnsi="Book Antiqua" w:cs="Times New Roman"/>
          <w:color w:val="000000" w:themeColor="text1"/>
          <w:sz w:val="24"/>
          <w:szCs w:val="24"/>
        </w:rPr>
        <w:t>ção do</w:t>
      </w:r>
      <w:r w:rsidRPr="00E82CA1">
        <w:rPr>
          <w:rFonts w:ascii="Book Antiqua" w:hAnsi="Book Antiqua" w:cs="Times New Roman"/>
          <w:color w:val="000000" w:themeColor="text1"/>
          <w:sz w:val="24"/>
          <w:szCs w:val="24"/>
        </w:rPr>
        <w:t xml:space="preserve"> serviço de fornecimento de refeições no evento: </w:t>
      </w:r>
      <w:r w:rsidR="00FC316B" w:rsidRPr="00E82CA1">
        <w:rPr>
          <w:rFonts w:ascii="Book Antiqua" w:hAnsi="Book Antiqua" w:cs="Times New Roman"/>
          <w:color w:val="000000" w:themeColor="text1"/>
          <w:sz w:val="24"/>
          <w:szCs w:val="24"/>
        </w:rPr>
        <w:t>“</w:t>
      </w:r>
      <w:r w:rsidR="000B2623" w:rsidRPr="00E82CA1">
        <w:rPr>
          <w:rFonts w:ascii="Book Antiqua" w:hAnsi="Book Antiqua" w:cs="Times New Roman"/>
          <w:color w:val="000000" w:themeColor="text1"/>
          <w:sz w:val="24"/>
          <w:szCs w:val="24"/>
        </w:rPr>
        <w:t xml:space="preserve"> FESTIVAL</w:t>
      </w:r>
      <w:r w:rsidR="00920AFF" w:rsidRPr="00E82CA1">
        <w:rPr>
          <w:rFonts w:ascii="Book Antiqua" w:hAnsi="Book Antiqua" w:cs="Times New Roman"/>
          <w:color w:val="000000" w:themeColor="text1"/>
          <w:sz w:val="24"/>
          <w:szCs w:val="24"/>
        </w:rPr>
        <w:t xml:space="preserve"> GASTRONÔMICO DA TILÁ</w:t>
      </w:r>
      <w:r w:rsidR="000B2623" w:rsidRPr="00E82CA1">
        <w:rPr>
          <w:rFonts w:ascii="Book Antiqua" w:hAnsi="Book Antiqua" w:cs="Times New Roman"/>
          <w:color w:val="000000" w:themeColor="text1"/>
          <w:sz w:val="24"/>
          <w:szCs w:val="24"/>
        </w:rPr>
        <w:t>PIA DO MUNICÍPIO DE GASPAR/SC”</w:t>
      </w:r>
      <w:r w:rsidRPr="00E82CA1">
        <w:rPr>
          <w:rFonts w:ascii="Book Antiqua" w:hAnsi="Book Antiqua" w:cs="Times New Roman"/>
          <w:color w:val="000000" w:themeColor="text1"/>
          <w:sz w:val="24"/>
          <w:szCs w:val="24"/>
        </w:rPr>
        <w:t>.</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1.2 O </w:t>
      </w:r>
      <w:r w:rsidR="000B2623" w:rsidRPr="00E82CA1">
        <w:rPr>
          <w:rFonts w:ascii="Book Antiqua" w:hAnsi="Book Antiqua" w:cs="Times New Roman"/>
          <w:color w:val="000000" w:themeColor="text1"/>
          <w:sz w:val="24"/>
          <w:szCs w:val="24"/>
        </w:rPr>
        <w:t>C</w:t>
      </w:r>
      <w:r w:rsidRPr="00E82CA1">
        <w:rPr>
          <w:rFonts w:ascii="Book Antiqua" w:hAnsi="Book Antiqua" w:cs="Times New Roman"/>
          <w:color w:val="000000" w:themeColor="text1"/>
          <w:sz w:val="24"/>
          <w:szCs w:val="24"/>
        </w:rPr>
        <w:t xml:space="preserve">redenciamento de que trata este </w:t>
      </w:r>
      <w:r w:rsidR="000B2623" w:rsidRPr="00E82CA1">
        <w:rPr>
          <w:rFonts w:ascii="Book Antiqua" w:hAnsi="Book Antiqua" w:cs="Times New Roman"/>
          <w:color w:val="000000" w:themeColor="text1"/>
          <w:sz w:val="24"/>
          <w:szCs w:val="24"/>
        </w:rPr>
        <w:t>E</w:t>
      </w:r>
      <w:r w:rsidRPr="00E82CA1">
        <w:rPr>
          <w:rFonts w:ascii="Book Antiqua" w:hAnsi="Book Antiqua" w:cs="Times New Roman"/>
          <w:color w:val="000000" w:themeColor="text1"/>
          <w:sz w:val="24"/>
          <w:szCs w:val="24"/>
        </w:rPr>
        <w:t>dital será regido pelas disposições da Lei Federal nº 8.666/93 e suas respectivas alterações, pelas demais normas regulamentares aplicáveis a espécie, pelas instruções nele constante, bem como pelas cláusulas e condições a seguir enunciadas.</w:t>
      </w:r>
    </w:p>
    <w:p w:rsidR="00765A44" w:rsidRPr="00E82CA1" w:rsidRDefault="00765A44"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2. DO OBJETO</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2.1. Constitui objeto do presente procedimento administrativo o </w:t>
      </w:r>
      <w:r w:rsidR="000B2623" w:rsidRPr="00E82CA1">
        <w:rPr>
          <w:rFonts w:ascii="Book Antiqua" w:hAnsi="Book Antiqua" w:cs="Times New Roman"/>
          <w:color w:val="000000" w:themeColor="text1"/>
          <w:sz w:val="24"/>
          <w:szCs w:val="24"/>
        </w:rPr>
        <w:t>C</w:t>
      </w:r>
      <w:r w:rsidRPr="00E82CA1">
        <w:rPr>
          <w:rFonts w:ascii="Book Antiqua" w:hAnsi="Book Antiqua" w:cs="Times New Roman"/>
          <w:color w:val="000000" w:themeColor="text1"/>
          <w:sz w:val="24"/>
          <w:szCs w:val="24"/>
        </w:rPr>
        <w:t xml:space="preserve">redenciamento de </w:t>
      </w:r>
      <w:r w:rsidR="00F018F4" w:rsidRPr="00E82CA1">
        <w:rPr>
          <w:rFonts w:ascii="Book Antiqua" w:hAnsi="Book Antiqua" w:cs="Times New Roman"/>
          <w:color w:val="000000" w:themeColor="text1"/>
          <w:sz w:val="24"/>
          <w:szCs w:val="24"/>
        </w:rPr>
        <w:t xml:space="preserve">empreendimentos </w:t>
      </w:r>
      <w:r w:rsidR="00FC316B" w:rsidRPr="00E82CA1">
        <w:rPr>
          <w:rFonts w:ascii="Book Antiqua" w:hAnsi="Book Antiqua" w:cs="Times New Roman"/>
          <w:color w:val="000000" w:themeColor="text1"/>
          <w:sz w:val="24"/>
          <w:szCs w:val="24"/>
        </w:rPr>
        <w:t>piscicultores que prestem serviços de</w:t>
      </w:r>
      <w:r w:rsidR="004440B6" w:rsidRPr="00E82CA1">
        <w:rPr>
          <w:rFonts w:ascii="Book Antiqua" w:hAnsi="Book Antiqua" w:cs="Times New Roman"/>
          <w:color w:val="000000" w:themeColor="text1"/>
          <w:sz w:val="24"/>
          <w:szCs w:val="24"/>
        </w:rPr>
        <w:t xml:space="preserve"> restaurante</w:t>
      </w:r>
      <w:r w:rsidR="00BF7727"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 xml:space="preserve">e que cumpram os requisitos indicados neste </w:t>
      </w:r>
      <w:r w:rsidR="000B2623" w:rsidRPr="00E82CA1">
        <w:rPr>
          <w:rFonts w:ascii="Book Antiqua" w:hAnsi="Book Antiqua" w:cs="Times New Roman"/>
          <w:color w:val="000000" w:themeColor="text1"/>
          <w:sz w:val="24"/>
          <w:szCs w:val="24"/>
        </w:rPr>
        <w:t>E</w:t>
      </w:r>
      <w:r w:rsidRPr="00E82CA1">
        <w:rPr>
          <w:rFonts w:ascii="Book Antiqua" w:hAnsi="Book Antiqua" w:cs="Times New Roman"/>
          <w:color w:val="000000" w:themeColor="text1"/>
          <w:sz w:val="24"/>
          <w:szCs w:val="24"/>
        </w:rPr>
        <w:t>dital, para a prestação de serviços de fornecimento de refeições no evento</w:t>
      </w:r>
      <w:r w:rsidR="00920AFF" w:rsidRPr="00E82CA1">
        <w:rPr>
          <w:rFonts w:ascii="Book Antiqua" w:hAnsi="Book Antiqua" w:cs="Times New Roman"/>
          <w:color w:val="000000" w:themeColor="text1"/>
          <w:sz w:val="24"/>
          <w:szCs w:val="24"/>
        </w:rPr>
        <w:t>:</w:t>
      </w:r>
      <w:r w:rsidRPr="00E82CA1">
        <w:rPr>
          <w:rFonts w:ascii="Book Antiqua" w:hAnsi="Book Antiqua" w:cs="Times New Roman"/>
          <w:color w:val="000000" w:themeColor="text1"/>
          <w:sz w:val="24"/>
          <w:szCs w:val="24"/>
        </w:rPr>
        <w:t xml:space="preserve"> </w:t>
      </w:r>
      <w:r w:rsidR="007A0060">
        <w:rPr>
          <w:rFonts w:ascii="Book Antiqua" w:hAnsi="Book Antiqua" w:cs="Times New Roman"/>
          <w:color w:val="000000" w:themeColor="text1"/>
          <w:sz w:val="24"/>
          <w:szCs w:val="24"/>
        </w:rPr>
        <w:t>“</w:t>
      </w:r>
      <w:r w:rsidR="000B2623" w:rsidRPr="00E82CA1">
        <w:rPr>
          <w:rFonts w:ascii="Book Antiqua" w:hAnsi="Book Antiqua" w:cs="Times New Roman"/>
          <w:color w:val="000000" w:themeColor="text1"/>
          <w:sz w:val="24"/>
          <w:szCs w:val="24"/>
        </w:rPr>
        <w:t>FESTIVAL</w:t>
      </w:r>
      <w:r w:rsidR="00920AFF" w:rsidRPr="00E82CA1">
        <w:rPr>
          <w:rFonts w:ascii="Book Antiqua" w:hAnsi="Book Antiqua" w:cs="Times New Roman"/>
          <w:color w:val="000000" w:themeColor="text1"/>
          <w:sz w:val="24"/>
          <w:szCs w:val="24"/>
        </w:rPr>
        <w:t xml:space="preserve"> </w:t>
      </w:r>
      <w:r w:rsidR="00DA374F" w:rsidRPr="00E82CA1">
        <w:rPr>
          <w:rFonts w:ascii="Book Antiqua" w:hAnsi="Book Antiqua" w:cs="Times New Roman"/>
          <w:color w:val="000000" w:themeColor="text1"/>
          <w:sz w:val="24"/>
          <w:szCs w:val="24"/>
        </w:rPr>
        <w:t>GASTRONÔMICO</w:t>
      </w:r>
      <w:r w:rsidR="00920AFF" w:rsidRPr="00E82CA1">
        <w:rPr>
          <w:rFonts w:ascii="Book Antiqua" w:hAnsi="Book Antiqua" w:cs="Times New Roman"/>
          <w:color w:val="000000" w:themeColor="text1"/>
          <w:sz w:val="24"/>
          <w:szCs w:val="24"/>
        </w:rPr>
        <w:t xml:space="preserve"> DA TILÁ</w:t>
      </w:r>
      <w:r w:rsidR="000B2623" w:rsidRPr="00E82CA1">
        <w:rPr>
          <w:rFonts w:ascii="Book Antiqua" w:hAnsi="Book Antiqua" w:cs="Times New Roman"/>
          <w:color w:val="000000" w:themeColor="text1"/>
          <w:sz w:val="24"/>
          <w:szCs w:val="24"/>
        </w:rPr>
        <w:t>PIA DO MUNICÍPIO DE GASPAR/SC”</w:t>
      </w:r>
      <w:r w:rsidR="00D631A2" w:rsidRPr="00E82CA1">
        <w:rPr>
          <w:rFonts w:ascii="Book Antiqua" w:hAnsi="Book Antiqua" w:cs="Times New Roman"/>
          <w:color w:val="000000" w:themeColor="text1"/>
          <w:sz w:val="24"/>
          <w:szCs w:val="24"/>
        </w:rPr>
        <w:t>.</w:t>
      </w:r>
      <w:r w:rsidR="007A0060">
        <w:rPr>
          <w:rFonts w:ascii="Book Antiqua" w:hAnsi="Book Antiqua" w:cs="Times New Roman"/>
          <w:color w:val="000000" w:themeColor="text1"/>
          <w:sz w:val="24"/>
          <w:szCs w:val="24"/>
        </w:rPr>
        <w:t xml:space="preserve"> </w:t>
      </w:r>
    </w:p>
    <w:p w:rsidR="00765A44" w:rsidRDefault="00765A44"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3. DA FORMA DE CREDENCIAMENTO E DOS DOCUMENTOS DE HABILITAÇÃO</w:t>
      </w:r>
    </w:p>
    <w:p w:rsidR="00CE0BBD" w:rsidRPr="00CE0BBD" w:rsidRDefault="00CE0BBD" w:rsidP="00BB09EA">
      <w:pPr>
        <w:spacing w:line="240" w:lineRule="auto"/>
        <w:jc w:val="both"/>
        <w:rPr>
          <w:rFonts w:ascii="Book Antiqua" w:hAnsi="Book Antiqua" w:cs="Times New Roman"/>
          <w:color w:val="000000" w:themeColor="text1"/>
          <w:sz w:val="24"/>
          <w:szCs w:val="24"/>
        </w:rPr>
      </w:pPr>
      <w:r w:rsidRPr="00CE0BBD">
        <w:rPr>
          <w:rFonts w:ascii="Book Antiqua" w:hAnsi="Book Antiqua" w:cs="Times New Roman"/>
          <w:color w:val="000000" w:themeColor="text1"/>
          <w:sz w:val="24"/>
          <w:szCs w:val="24"/>
        </w:rPr>
        <w:t>3.1 O Credenciamento permanece aberto enquanto perdurar o evento, que tem ocorrido todos os anos na cidade de Gaspar/SC, desta forma, os interessados poderão efetuar o seu credenciamento a qualquer tempo, no Departamento de Compras do Município de Gaspar/SC, das 8h às 12h e das 13h às 17h.</w:t>
      </w:r>
    </w:p>
    <w:p w:rsidR="00765A44" w:rsidRPr="00E82CA1" w:rsidRDefault="00CE0BBD" w:rsidP="00BB09EA">
      <w:pPr>
        <w:spacing w:line="24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lastRenderedPageBreak/>
        <w:t>3.2</w:t>
      </w:r>
      <w:r w:rsidR="00765A44" w:rsidRPr="00E82CA1">
        <w:rPr>
          <w:rFonts w:ascii="Book Antiqua" w:hAnsi="Book Antiqua" w:cs="Times New Roman"/>
          <w:color w:val="000000" w:themeColor="text1"/>
          <w:sz w:val="24"/>
          <w:szCs w:val="24"/>
        </w:rPr>
        <w:t xml:space="preserve"> Os interessados em obter o seu credenciamento para prestação de serviço descrito no item 2.1, deverão </w:t>
      </w:r>
      <w:r w:rsidR="00765A44" w:rsidRPr="00E82CA1">
        <w:rPr>
          <w:rFonts w:ascii="Book Antiqua" w:hAnsi="Book Antiqua" w:cs="Times New Roman"/>
          <w:b/>
          <w:color w:val="000000" w:themeColor="text1"/>
          <w:sz w:val="24"/>
          <w:szCs w:val="24"/>
        </w:rPr>
        <w:t>a partir da publicação da presente convocação</w:t>
      </w:r>
      <w:r w:rsidR="00765A44" w:rsidRPr="00E82CA1">
        <w:rPr>
          <w:rFonts w:ascii="Book Antiqua" w:hAnsi="Book Antiqua" w:cs="Times New Roman"/>
          <w:color w:val="000000" w:themeColor="text1"/>
          <w:sz w:val="24"/>
          <w:szCs w:val="24"/>
        </w:rPr>
        <w:t>, entregar na sede d</w:t>
      </w:r>
      <w:r w:rsidR="00D631A2" w:rsidRPr="00E82CA1">
        <w:rPr>
          <w:rFonts w:ascii="Book Antiqua" w:hAnsi="Book Antiqua" w:cs="Times New Roman"/>
          <w:color w:val="000000" w:themeColor="text1"/>
          <w:sz w:val="24"/>
          <w:szCs w:val="24"/>
        </w:rPr>
        <w:t xml:space="preserve">o Departamento de Compras do Município de Gaspar </w:t>
      </w:r>
      <w:r w:rsidR="00765A44" w:rsidRPr="00E82CA1">
        <w:rPr>
          <w:rFonts w:ascii="Book Antiqua" w:hAnsi="Book Antiqua" w:cs="Times New Roman"/>
          <w:color w:val="000000" w:themeColor="text1"/>
          <w:sz w:val="24"/>
          <w:szCs w:val="24"/>
        </w:rPr>
        <w:t xml:space="preserve">- </w:t>
      </w:r>
      <w:r w:rsidR="000B096D" w:rsidRPr="00E82CA1">
        <w:rPr>
          <w:rFonts w:ascii="Book Antiqua" w:hAnsi="Book Antiqua"/>
          <w:sz w:val="24"/>
          <w:szCs w:val="24"/>
        </w:rPr>
        <w:t>Rua São Pedro, nº 128, Edifício Edson Elias Wieser, 2º andar, Centro | CEP: 89.110-082 | Gaspar/SC</w:t>
      </w:r>
      <w:r w:rsidR="00765A44" w:rsidRPr="00E82CA1">
        <w:rPr>
          <w:rFonts w:ascii="Book Antiqua" w:hAnsi="Book Antiqua" w:cs="Times New Roman"/>
          <w:color w:val="000000" w:themeColor="text1"/>
          <w:sz w:val="24"/>
          <w:szCs w:val="24"/>
        </w:rPr>
        <w:t xml:space="preserve">, um envelope fechado, identificado em sua parte externa com o nome do proponente e o número deste </w:t>
      </w:r>
      <w:r w:rsidR="00C51228" w:rsidRPr="00E82CA1">
        <w:rPr>
          <w:rFonts w:ascii="Book Antiqua" w:hAnsi="Book Antiqua" w:cs="Times New Roman"/>
          <w:color w:val="000000" w:themeColor="text1"/>
          <w:sz w:val="24"/>
          <w:szCs w:val="24"/>
        </w:rPr>
        <w:t>E</w:t>
      </w:r>
      <w:r w:rsidR="00765A44" w:rsidRPr="00E82CA1">
        <w:rPr>
          <w:rFonts w:ascii="Book Antiqua" w:hAnsi="Book Antiqua" w:cs="Times New Roman"/>
          <w:color w:val="000000" w:themeColor="text1"/>
          <w:sz w:val="24"/>
          <w:szCs w:val="24"/>
        </w:rPr>
        <w:t>dital, contendo o requerimento de credenciamento (Anexo I</w:t>
      </w:r>
      <w:r w:rsidR="00240E22" w:rsidRPr="00E82CA1">
        <w:rPr>
          <w:rFonts w:ascii="Book Antiqua" w:hAnsi="Book Antiqua" w:cs="Times New Roman"/>
          <w:color w:val="000000" w:themeColor="text1"/>
          <w:sz w:val="24"/>
          <w:szCs w:val="24"/>
        </w:rPr>
        <w:t>I</w:t>
      </w:r>
      <w:r w:rsidR="00765A44" w:rsidRPr="00E82CA1">
        <w:rPr>
          <w:rFonts w:ascii="Book Antiqua" w:hAnsi="Book Antiqua" w:cs="Times New Roman"/>
          <w:color w:val="000000" w:themeColor="text1"/>
          <w:sz w:val="24"/>
          <w:szCs w:val="24"/>
        </w:rPr>
        <w:t xml:space="preserve">), e os documentos de habilitação, na forma detalhada </w:t>
      </w:r>
      <w:r w:rsidR="00920AFF" w:rsidRPr="00E82CA1">
        <w:rPr>
          <w:rFonts w:ascii="Book Antiqua" w:hAnsi="Book Antiqua" w:cs="Times New Roman"/>
          <w:color w:val="000000" w:themeColor="text1"/>
          <w:sz w:val="24"/>
          <w:szCs w:val="24"/>
        </w:rPr>
        <w:t>n</w:t>
      </w:r>
      <w:r w:rsidR="00765A44" w:rsidRPr="00E82CA1">
        <w:rPr>
          <w:rFonts w:ascii="Book Antiqua" w:hAnsi="Book Antiqua" w:cs="Times New Roman"/>
          <w:color w:val="000000" w:themeColor="text1"/>
          <w:sz w:val="24"/>
          <w:szCs w:val="24"/>
        </w:rPr>
        <w:t xml:space="preserve">este </w:t>
      </w:r>
      <w:r w:rsidR="00C51228" w:rsidRPr="00E82CA1">
        <w:rPr>
          <w:rFonts w:ascii="Book Antiqua" w:hAnsi="Book Antiqua" w:cs="Times New Roman"/>
          <w:color w:val="000000" w:themeColor="text1"/>
          <w:sz w:val="24"/>
          <w:szCs w:val="24"/>
        </w:rPr>
        <w:t>E</w:t>
      </w:r>
      <w:r w:rsidR="00765A44" w:rsidRPr="00E82CA1">
        <w:rPr>
          <w:rFonts w:ascii="Book Antiqua" w:hAnsi="Book Antiqua" w:cs="Times New Roman"/>
          <w:color w:val="000000" w:themeColor="text1"/>
          <w:sz w:val="24"/>
          <w:szCs w:val="24"/>
        </w:rPr>
        <w:t>dital.</w:t>
      </w:r>
    </w:p>
    <w:p w:rsidR="00765A44" w:rsidRPr="00E82CA1" w:rsidRDefault="00CE0BBD" w:rsidP="00BB09EA">
      <w:pPr>
        <w:spacing w:line="24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3.3</w:t>
      </w:r>
      <w:r w:rsidR="00765A44" w:rsidRPr="00E82CA1">
        <w:rPr>
          <w:rFonts w:ascii="Book Antiqua" w:hAnsi="Book Antiqua" w:cs="Times New Roman"/>
          <w:color w:val="000000" w:themeColor="text1"/>
          <w:sz w:val="24"/>
          <w:szCs w:val="24"/>
        </w:rPr>
        <w:t xml:space="preserve"> Os interessados poderão obter uma cópia deste </w:t>
      </w:r>
      <w:r w:rsidR="00C51228" w:rsidRPr="00E82CA1">
        <w:rPr>
          <w:rFonts w:ascii="Book Antiqua" w:hAnsi="Book Antiqua" w:cs="Times New Roman"/>
          <w:color w:val="000000" w:themeColor="text1"/>
          <w:sz w:val="24"/>
          <w:szCs w:val="24"/>
        </w:rPr>
        <w:t>E</w:t>
      </w:r>
      <w:r w:rsidR="00765A44" w:rsidRPr="00E82CA1">
        <w:rPr>
          <w:rFonts w:ascii="Book Antiqua" w:hAnsi="Book Antiqua" w:cs="Times New Roman"/>
          <w:color w:val="000000" w:themeColor="text1"/>
          <w:sz w:val="24"/>
          <w:szCs w:val="24"/>
        </w:rPr>
        <w:t>dital</w:t>
      </w:r>
      <w:r w:rsidR="00C51228" w:rsidRPr="00E82CA1">
        <w:rPr>
          <w:rFonts w:ascii="Book Antiqua" w:hAnsi="Book Antiqua" w:cs="Times New Roman"/>
          <w:color w:val="000000" w:themeColor="text1"/>
          <w:sz w:val="24"/>
          <w:szCs w:val="24"/>
        </w:rPr>
        <w:t xml:space="preserve"> de forma gratuita, através de download no portal eletrônico do Município, qual seja: www.gaspar.sc.gov.br</w:t>
      </w:r>
      <w:r w:rsidR="00765A44" w:rsidRPr="00E82CA1">
        <w:rPr>
          <w:rFonts w:ascii="Book Antiqua" w:hAnsi="Book Antiqua" w:cs="Times New Roman"/>
          <w:color w:val="000000" w:themeColor="text1"/>
          <w:sz w:val="24"/>
          <w:szCs w:val="24"/>
        </w:rPr>
        <w:t>.</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3.</w:t>
      </w:r>
      <w:r w:rsidR="00CE0BBD">
        <w:rPr>
          <w:rFonts w:ascii="Book Antiqua" w:hAnsi="Book Antiqua" w:cs="Times New Roman"/>
          <w:color w:val="000000" w:themeColor="text1"/>
          <w:sz w:val="24"/>
          <w:szCs w:val="24"/>
        </w:rPr>
        <w:t>4</w:t>
      </w:r>
      <w:r w:rsidRPr="00E82CA1">
        <w:rPr>
          <w:rFonts w:ascii="Book Antiqua" w:hAnsi="Book Antiqua" w:cs="Times New Roman"/>
          <w:color w:val="000000" w:themeColor="text1"/>
          <w:sz w:val="24"/>
          <w:szCs w:val="24"/>
        </w:rPr>
        <w:t xml:space="preserve"> Poderão efetuar o credenciamento </w:t>
      </w:r>
      <w:r w:rsidR="005A41DE" w:rsidRPr="00E82CA1">
        <w:rPr>
          <w:rFonts w:ascii="Book Antiqua" w:hAnsi="Book Antiqua" w:cs="Times New Roman"/>
          <w:b/>
          <w:color w:val="000000" w:themeColor="text1"/>
          <w:sz w:val="24"/>
          <w:szCs w:val="24"/>
        </w:rPr>
        <w:t>a partir da publicação da presente convocação</w:t>
      </w:r>
      <w:r w:rsidRPr="00E82CA1">
        <w:rPr>
          <w:rFonts w:ascii="Book Antiqua" w:hAnsi="Book Antiqua" w:cs="Times New Roman"/>
          <w:color w:val="000000" w:themeColor="text1"/>
          <w:sz w:val="24"/>
          <w:szCs w:val="24"/>
        </w:rPr>
        <w:t xml:space="preserve">, </w:t>
      </w:r>
      <w:r w:rsidR="00C51228" w:rsidRPr="00E82CA1">
        <w:rPr>
          <w:rFonts w:ascii="Book Antiqua" w:hAnsi="Book Antiqua" w:cs="Times New Roman"/>
          <w:color w:val="000000" w:themeColor="text1"/>
          <w:sz w:val="24"/>
          <w:szCs w:val="24"/>
        </w:rPr>
        <w:t xml:space="preserve">no Departamento de Compras do Município de Gaspar/SC, </w:t>
      </w:r>
      <w:r w:rsidR="005A41DE">
        <w:rPr>
          <w:rFonts w:ascii="Book Antiqua" w:hAnsi="Book Antiqua" w:cs="Times New Roman"/>
          <w:color w:val="000000" w:themeColor="text1"/>
          <w:sz w:val="24"/>
          <w:szCs w:val="24"/>
        </w:rPr>
        <w:t xml:space="preserve">de segunda à sexta-feira </w:t>
      </w:r>
      <w:r w:rsidR="00C51228" w:rsidRPr="00E82CA1">
        <w:rPr>
          <w:rFonts w:ascii="Book Antiqua" w:hAnsi="Book Antiqua" w:cs="Times New Roman"/>
          <w:color w:val="000000" w:themeColor="text1"/>
          <w:sz w:val="24"/>
          <w:szCs w:val="24"/>
        </w:rPr>
        <w:t>das 8h às 12h e das 13h às 17h</w:t>
      </w:r>
      <w:r w:rsidRPr="00E82CA1">
        <w:rPr>
          <w:rFonts w:ascii="Book Antiqua" w:hAnsi="Book Antiqua" w:cs="Times New Roman"/>
          <w:color w:val="000000" w:themeColor="text1"/>
          <w:sz w:val="24"/>
          <w:szCs w:val="24"/>
        </w:rPr>
        <w:t>.</w:t>
      </w:r>
    </w:p>
    <w:p w:rsidR="00765A44" w:rsidRPr="00E82CA1" w:rsidRDefault="00765A44"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4. DA DOCUMENTAÇÃO DO CREDENCIAMENTO</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4.1 Poderão participar do presente credenciamento os interessados do ramo pertinente ao objeto e que preencham os requisitos elencados neste </w:t>
      </w:r>
      <w:r w:rsidR="00C51228" w:rsidRPr="00E82CA1">
        <w:rPr>
          <w:rFonts w:ascii="Book Antiqua" w:hAnsi="Book Antiqua" w:cs="Times New Roman"/>
          <w:color w:val="000000" w:themeColor="text1"/>
          <w:sz w:val="24"/>
          <w:szCs w:val="24"/>
        </w:rPr>
        <w:t>E</w:t>
      </w:r>
      <w:r w:rsidR="007A0060">
        <w:rPr>
          <w:rFonts w:ascii="Book Antiqua" w:hAnsi="Book Antiqua" w:cs="Times New Roman"/>
          <w:color w:val="000000" w:themeColor="text1"/>
          <w:sz w:val="24"/>
          <w:szCs w:val="24"/>
        </w:rPr>
        <w:t>dital, bem como na convocação para a prestação do serviço deverão manter os mesmo requisitos do presente Edital.</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4.2 Serão considerados habilitados para o </w:t>
      </w:r>
      <w:r w:rsidR="00C51228" w:rsidRPr="00E82CA1">
        <w:rPr>
          <w:rFonts w:ascii="Book Antiqua" w:hAnsi="Book Antiqua" w:cs="Times New Roman"/>
          <w:color w:val="000000" w:themeColor="text1"/>
          <w:sz w:val="24"/>
          <w:szCs w:val="24"/>
        </w:rPr>
        <w:t>C</w:t>
      </w:r>
      <w:r w:rsidRPr="00E82CA1">
        <w:rPr>
          <w:rFonts w:ascii="Book Antiqua" w:hAnsi="Book Antiqua" w:cs="Times New Roman"/>
          <w:color w:val="000000" w:themeColor="text1"/>
          <w:sz w:val="24"/>
          <w:szCs w:val="24"/>
        </w:rPr>
        <w:t>redenciamento, o proponente que apresentar a documentação abaixo relacionada:</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4.2.1 Cópia do contrato social e sua última alteração, com o respectivo registro no órgão competente;</w:t>
      </w:r>
      <w:r w:rsidR="00B523B3" w:rsidRPr="00E82CA1">
        <w:rPr>
          <w:rFonts w:ascii="Book Antiqua" w:hAnsi="Book Antiqua" w:cs="Times New Roman"/>
          <w:color w:val="000000" w:themeColor="text1"/>
          <w:sz w:val="24"/>
          <w:szCs w:val="24"/>
        </w:rPr>
        <w:t xml:space="preserve"> </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4.2.2 Cópia </w:t>
      </w:r>
      <w:r w:rsidR="00C51228" w:rsidRPr="00E82CA1">
        <w:rPr>
          <w:rFonts w:ascii="Book Antiqua" w:hAnsi="Book Antiqua" w:cs="Times New Roman"/>
          <w:color w:val="000000" w:themeColor="text1"/>
          <w:sz w:val="24"/>
          <w:szCs w:val="24"/>
        </w:rPr>
        <w:t>d</w:t>
      </w:r>
      <w:r w:rsidRPr="00E82CA1">
        <w:rPr>
          <w:rFonts w:ascii="Book Antiqua" w:hAnsi="Book Antiqua" w:cs="Times New Roman"/>
          <w:color w:val="000000" w:themeColor="text1"/>
          <w:sz w:val="24"/>
          <w:szCs w:val="24"/>
        </w:rPr>
        <w:t>o cartão de CNPJ;</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4.2.3 Cópia de Certidão Negativa </w:t>
      </w:r>
      <w:r w:rsidR="004F4A5C" w:rsidRPr="00E82CA1">
        <w:rPr>
          <w:rFonts w:ascii="Book Antiqua" w:hAnsi="Book Antiqua" w:cs="Times New Roman"/>
          <w:color w:val="000000" w:themeColor="text1"/>
          <w:sz w:val="24"/>
          <w:szCs w:val="24"/>
        </w:rPr>
        <w:t>(</w:t>
      </w:r>
      <w:r w:rsidR="00B523B3" w:rsidRPr="00E82CA1">
        <w:rPr>
          <w:rFonts w:ascii="Book Antiqua" w:hAnsi="Book Antiqua" w:cs="Times New Roman"/>
          <w:color w:val="000000" w:themeColor="text1"/>
          <w:sz w:val="24"/>
          <w:szCs w:val="24"/>
        </w:rPr>
        <w:t xml:space="preserve">ou positiva com efeito de negativa) </w:t>
      </w:r>
      <w:r w:rsidRPr="00E82CA1">
        <w:rPr>
          <w:rFonts w:ascii="Book Antiqua" w:hAnsi="Book Antiqua" w:cs="Times New Roman"/>
          <w:color w:val="000000" w:themeColor="text1"/>
          <w:sz w:val="24"/>
          <w:szCs w:val="24"/>
        </w:rPr>
        <w:t>de Débitos Federal, Estadual e Municipal;</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4.2.4 Cópia de Certidão Negativa de Débito de INSS e FGTS;</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4.2.5 Cópia da Certidão Negativa de Débitos Trabalhistas;</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4.2.6 Cópia do Alvará Sanitário;</w:t>
      </w:r>
      <w:r w:rsidR="00FC316B" w:rsidRPr="00E82CA1">
        <w:rPr>
          <w:rFonts w:ascii="Book Antiqua" w:hAnsi="Book Antiqua" w:cs="Times New Roman"/>
          <w:color w:val="000000" w:themeColor="text1"/>
          <w:sz w:val="24"/>
          <w:szCs w:val="24"/>
        </w:rPr>
        <w:t xml:space="preserve"> Cópia da Carteira de Manipulador de Alimentos dos funcionários e do proprietário; conforme art. 79 do Decreto Estadual 31.455/87;</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w:t>
      </w:r>
      <w:r w:rsidR="004440B6" w:rsidRPr="00E82CA1">
        <w:rPr>
          <w:rFonts w:ascii="Book Antiqua" w:hAnsi="Book Antiqua" w:cs="Times New Roman"/>
          <w:color w:val="000000" w:themeColor="text1"/>
          <w:sz w:val="24"/>
          <w:szCs w:val="24"/>
        </w:rPr>
        <w:t>7</w:t>
      </w:r>
      <w:r w:rsidRPr="00E82CA1">
        <w:rPr>
          <w:rFonts w:ascii="Book Antiqua" w:hAnsi="Book Antiqua" w:cs="Times New Roman"/>
          <w:color w:val="000000" w:themeColor="text1"/>
          <w:sz w:val="24"/>
          <w:szCs w:val="24"/>
        </w:rPr>
        <w:t xml:space="preserve"> Cópia autenticada do RG, CPF do representante legal do restaurante;</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w:t>
      </w:r>
      <w:r w:rsidR="004440B6" w:rsidRPr="00E82CA1">
        <w:rPr>
          <w:rFonts w:ascii="Book Antiqua" w:hAnsi="Book Antiqua" w:cs="Times New Roman"/>
          <w:color w:val="000000" w:themeColor="text1"/>
          <w:sz w:val="24"/>
          <w:szCs w:val="24"/>
        </w:rPr>
        <w:t>8</w:t>
      </w:r>
      <w:r w:rsidRPr="00E82CA1">
        <w:rPr>
          <w:rFonts w:ascii="Book Antiqua" w:hAnsi="Book Antiqua" w:cs="Times New Roman"/>
          <w:color w:val="000000" w:themeColor="text1"/>
          <w:sz w:val="24"/>
          <w:szCs w:val="24"/>
        </w:rPr>
        <w:t xml:space="preserve"> Cópia RG, CPF e registro no competente órgão do nutricionista responsável pelo restaurante;</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w:t>
      </w:r>
      <w:r w:rsidR="004440B6" w:rsidRPr="00E82CA1">
        <w:rPr>
          <w:rFonts w:ascii="Book Antiqua" w:hAnsi="Book Antiqua" w:cs="Times New Roman"/>
          <w:color w:val="000000" w:themeColor="text1"/>
          <w:sz w:val="24"/>
          <w:szCs w:val="24"/>
        </w:rPr>
        <w:t>9</w:t>
      </w:r>
      <w:r w:rsidRPr="00E82CA1">
        <w:rPr>
          <w:rFonts w:ascii="Book Antiqua" w:hAnsi="Book Antiqua" w:cs="Times New Roman"/>
          <w:color w:val="000000" w:themeColor="text1"/>
          <w:sz w:val="24"/>
          <w:szCs w:val="24"/>
        </w:rPr>
        <w:t xml:space="preserve"> Declaração do nutricionista que será responsável pelo restaurante no dia do evento;</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4.2.1</w:t>
      </w:r>
      <w:r w:rsidR="004440B6" w:rsidRPr="00E82CA1">
        <w:rPr>
          <w:rFonts w:ascii="Book Antiqua" w:hAnsi="Book Antiqua" w:cs="Times New Roman"/>
          <w:color w:val="000000" w:themeColor="text1"/>
          <w:sz w:val="24"/>
          <w:szCs w:val="24"/>
        </w:rPr>
        <w:t>0</w:t>
      </w:r>
      <w:r w:rsidRPr="00E82CA1">
        <w:rPr>
          <w:rFonts w:ascii="Book Antiqua" w:hAnsi="Book Antiqua" w:cs="Times New Roman"/>
          <w:color w:val="000000" w:themeColor="text1"/>
          <w:sz w:val="24"/>
          <w:szCs w:val="24"/>
        </w:rPr>
        <w:t xml:space="preserve"> </w:t>
      </w:r>
      <w:r w:rsidR="00920AFF" w:rsidRPr="00E82CA1">
        <w:rPr>
          <w:rFonts w:ascii="Book Antiqua" w:hAnsi="Book Antiqua" w:cs="Times New Roman"/>
          <w:color w:val="000000" w:themeColor="text1"/>
          <w:sz w:val="24"/>
          <w:szCs w:val="24"/>
        </w:rPr>
        <w:t>Requerimento de</w:t>
      </w:r>
      <w:r w:rsidR="00C51228" w:rsidRPr="00E82CA1">
        <w:rPr>
          <w:rFonts w:ascii="Book Antiqua" w:hAnsi="Book Antiqua" w:cs="Times New Roman"/>
          <w:color w:val="000000" w:themeColor="text1"/>
          <w:sz w:val="24"/>
          <w:szCs w:val="24"/>
        </w:rPr>
        <w:t xml:space="preserve"> Credenciamento</w:t>
      </w:r>
      <w:r w:rsidR="00920AFF" w:rsidRPr="00E82CA1">
        <w:rPr>
          <w:rFonts w:ascii="Book Antiqua" w:hAnsi="Book Antiqua" w:cs="Times New Roman"/>
          <w:color w:val="000000" w:themeColor="text1"/>
          <w:sz w:val="24"/>
          <w:szCs w:val="24"/>
        </w:rPr>
        <w:t xml:space="preserve"> (</w:t>
      </w:r>
      <w:r w:rsidR="007214BE" w:rsidRPr="00E82CA1">
        <w:rPr>
          <w:rFonts w:ascii="Book Antiqua" w:hAnsi="Book Antiqua" w:cs="Times New Roman"/>
          <w:color w:val="000000" w:themeColor="text1"/>
          <w:sz w:val="24"/>
          <w:szCs w:val="24"/>
        </w:rPr>
        <w:t>A</w:t>
      </w:r>
      <w:r w:rsidR="00920AFF" w:rsidRPr="00E82CA1">
        <w:rPr>
          <w:rFonts w:ascii="Book Antiqua" w:hAnsi="Book Antiqua" w:cs="Times New Roman"/>
          <w:color w:val="000000" w:themeColor="text1"/>
          <w:sz w:val="24"/>
          <w:szCs w:val="24"/>
        </w:rPr>
        <w:t>nexo II)</w:t>
      </w:r>
      <w:r w:rsidRPr="00E82CA1">
        <w:rPr>
          <w:rFonts w:ascii="Book Antiqua" w:hAnsi="Book Antiqua" w:cs="Times New Roman"/>
          <w:color w:val="000000" w:themeColor="text1"/>
          <w:sz w:val="24"/>
          <w:szCs w:val="24"/>
        </w:rPr>
        <w:t>;</w:t>
      </w:r>
    </w:p>
    <w:p w:rsidR="00765A44" w:rsidRPr="00E82CA1" w:rsidRDefault="00765A44"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4.3 Os documentos supracitados deverão ser rubricados e assinados pelo representante legal da empresa.</w:t>
      </w:r>
    </w:p>
    <w:p w:rsidR="001930B8" w:rsidRDefault="001930B8"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lastRenderedPageBreak/>
        <w:t>4.4 Os documentos apresentados deverão ser originais ou se cópias, autenticadas, em cartó</w:t>
      </w:r>
      <w:r w:rsidR="00C51228" w:rsidRPr="00E82CA1">
        <w:rPr>
          <w:rFonts w:ascii="Book Antiqua" w:hAnsi="Book Antiqua" w:cs="Times New Roman"/>
          <w:color w:val="000000" w:themeColor="text1"/>
          <w:sz w:val="24"/>
          <w:szCs w:val="24"/>
        </w:rPr>
        <w:t>rio competente ou por servidor do Departamento de Compras do Município de Gaspar/SC</w:t>
      </w:r>
      <w:r w:rsidRPr="00E82CA1">
        <w:rPr>
          <w:rFonts w:ascii="Book Antiqua" w:hAnsi="Book Antiqua" w:cs="Times New Roman"/>
          <w:color w:val="000000" w:themeColor="text1"/>
          <w:sz w:val="24"/>
          <w:szCs w:val="24"/>
        </w:rPr>
        <w:t>.</w:t>
      </w:r>
    </w:p>
    <w:p w:rsidR="001930B8" w:rsidRPr="00E82CA1" w:rsidRDefault="001930B8"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b/>
          <w:color w:val="000000" w:themeColor="text1"/>
          <w:sz w:val="24"/>
          <w:szCs w:val="24"/>
        </w:rPr>
        <w:t>5. DAS CONDIÇÕES DO CREDENCIAMENTO</w:t>
      </w:r>
    </w:p>
    <w:p w:rsidR="00CE0BBD" w:rsidRDefault="001930B8" w:rsidP="00CE0BBD">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5.1</w:t>
      </w:r>
      <w:proofErr w:type="gramStart"/>
      <w:r w:rsidRPr="00E82CA1">
        <w:rPr>
          <w:rFonts w:ascii="Book Antiqua" w:hAnsi="Book Antiqua" w:cs="Times New Roman"/>
          <w:color w:val="000000" w:themeColor="text1"/>
          <w:sz w:val="24"/>
          <w:szCs w:val="24"/>
        </w:rPr>
        <w:t xml:space="preserve"> </w:t>
      </w:r>
      <w:r w:rsidR="00CE0BBD" w:rsidRPr="00CE0BBD">
        <w:rPr>
          <w:rFonts w:ascii="Book Antiqua" w:hAnsi="Book Antiqua" w:cs="Times New Roman"/>
          <w:color w:val="000000" w:themeColor="text1"/>
          <w:sz w:val="24"/>
          <w:szCs w:val="24"/>
        </w:rPr>
        <w:t xml:space="preserve"> </w:t>
      </w:r>
      <w:proofErr w:type="gramEnd"/>
      <w:r w:rsidR="00CE0BBD" w:rsidRPr="00CE0BBD">
        <w:rPr>
          <w:rFonts w:ascii="Book Antiqua" w:hAnsi="Book Antiqua" w:cs="Times New Roman"/>
          <w:color w:val="000000" w:themeColor="text1"/>
          <w:sz w:val="24"/>
          <w:szCs w:val="24"/>
        </w:rPr>
        <w:t xml:space="preserve">Para fins de credenciamento e habilitação não há data limite, podendo o interessado se credenciar enquanto este edital permanecer aberto e como local o Departamento de Compras do Município de Gaspar/SC, Rua São Pedro, nº 128, Edifício Edson Elias </w:t>
      </w:r>
      <w:proofErr w:type="spellStart"/>
      <w:r w:rsidR="00CE0BBD" w:rsidRPr="00CE0BBD">
        <w:rPr>
          <w:rFonts w:ascii="Book Antiqua" w:hAnsi="Book Antiqua" w:cs="Times New Roman"/>
          <w:color w:val="000000" w:themeColor="text1"/>
          <w:sz w:val="24"/>
          <w:szCs w:val="24"/>
        </w:rPr>
        <w:t>Wieser</w:t>
      </w:r>
      <w:proofErr w:type="spellEnd"/>
      <w:r w:rsidR="00CE0BBD" w:rsidRPr="00CE0BBD">
        <w:rPr>
          <w:rFonts w:ascii="Book Antiqua" w:hAnsi="Book Antiqua" w:cs="Times New Roman"/>
          <w:color w:val="000000" w:themeColor="text1"/>
          <w:sz w:val="24"/>
          <w:szCs w:val="24"/>
        </w:rPr>
        <w:t>, 2º andar, Centro - Gaspar/SC - das 8h às 12h e das 13h às 17h.</w:t>
      </w:r>
    </w:p>
    <w:p w:rsidR="00CE0BBD" w:rsidRDefault="00CE0BBD" w:rsidP="00CE0BBD">
      <w:pPr>
        <w:spacing w:line="24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5.2 </w:t>
      </w:r>
      <w:r w:rsidRPr="00CE0BBD">
        <w:rPr>
          <w:rFonts w:ascii="Book Antiqua" w:hAnsi="Book Antiqua" w:cs="Times New Roman"/>
          <w:color w:val="000000" w:themeColor="text1"/>
          <w:sz w:val="24"/>
          <w:szCs w:val="24"/>
        </w:rPr>
        <w:t xml:space="preserve">Os credenciados ficam cientes que só </w:t>
      </w:r>
      <w:r w:rsidR="00D153C8">
        <w:rPr>
          <w:rFonts w:ascii="Book Antiqua" w:hAnsi="Book Antiqua" w:cs="Times New Roman"/>
          <w:color w:val="000000" w:themeColor="text1"/>
          <w:sz w:val="24"/>
          <w:szCs w:val="24"/>
        </w:rPr>
        <w:t>serão</w:t>
      </w:r>
      <w:r w:rsidRPr="00CE0BBD">
        <w:rPr>
          <w:rFonts w:ascii="Book Antiqua" w:hAnsi="Book Antiqua" w:cs="Times New Roman"/>
          <w:color w:val="000000" w:themeColor="text1"/>
          <w:sz w:val="24"/>
          <w:szCs w:val="24"/>
        </w:rPr>
        <w:t xml:space="preserve"> </w:t>
      </w:r>
      <w:r w:rsidR="00D153C8">
        <w:rPr>
          <w:rFonts w:ascii="Book Antiqua" w:hAnsi="Book Antiqua" w:cs="Times New Roman"/>
          <w:color w:val="000000" w:themeColor="text1"/>
          <w:sz w:val="24"/>
          <w:szCs w:val="24"/>
        </w:rPr>
        <w:t>convocados n</w:t>
      </w:r>
      <w:r w:rsidRPr="00CE0BBD">
        <w:rPr>
          <w:rFonts w:ascii="Book Antiqua" w:hAnsi="Book Antiqua" w:cs="Times New Roman"/>
          <w:color w:val="000000" w:themeColor="text1"/>
          <w:sz w:val="24"/>
          <w:szCs w:val="24"/>
        </w:rPr>
        <w:t>o ano vigente, os estabelecimentos selecionados que efetuarem sua inscrição até 10 (dez) dias antes da data prevista para ocorrer o evento.</w:t>
      </w:r>
    </w:p>
    <w:p w:rsidR="001930B8" w:rsidRPr="00E82CA1" w:rsidRDefault="001930B8"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6. DA AN</w:t>
      </w:r>
      <w:r w:rsidR="00B523B3" w:rsidRPr="00E82CA1">
        <w:rPr>
          <w:rFonts w:ascii="Book Antiqua" w:hAnsi="Book Antiqua" w:cs="Times New Roman"/>
          <w:b/>
          <w:color w:val="000000" w:themeColor="text1"/>
          <w:sz w:val="24"/>
          <w:szCs w:val="24"/>
        </w:rPr>
        <w:t>Á</w:t>
      </w:r>
      <w:r w:rsidRPr="00E82CA1">
        <w:rPr>
          <w:rFonts w:ascii="Book Antiqua" w:hAnsi="Book Antiqua" w:cs="Times New Roman"/>
          <w:b/>
          <w:color w:val="000000" w:themeColor="text1"/>
          <w:sz w:val="24"/>
          <w:szCs w:val="24"/>
        </w:rPr>
        <w:t>LISE E DO JULGAMENTO DA HABILITAÇÃO</w:t>
      </w:r>
    </w:p>
    <w:p w:rsidR="00C51228" w:rsidRPr="00E82CA1" w:rsidRDefault="001930B8"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6.1 O </w:t>
      </w:r>
      <w:r w:rsidR="00C51228" w:rsidRPr="00E82CA1">
        <w:rPr>
          <w:rFonts w:ascii="Book Antiqua" w:hAnsi="Book Antiqua" w:cs="Times New Roman"/>
          <w:color w:val="000000" w:themeColor="text1"/>
          <w:sz w:val="24"/>
          <w:szCs w:val="24"/>
        </w:rPr>
        <w:t>Departamento de Compras juntamente com o Departamento Jurídico do Município</w:t>
      </w:r>
      <w:r w:rsidRPr="00E82CA1">
        <w:rPr>
          <w:rFonts w:ascii="Book Antiqua" w:hAnsi="Book Antiqua" w:cs="Times New Roman"/>
          <w:color w:val="000000" w:themeColor="text1"/>
          <w:sz w:val="24"/>
          <w:szCs w:val="24"/>
        </w:rPr>
        <w:t xml:space="preserve"> analisará e avaliará a documentação dos interessados para fins de credenciamento, no prazo até 03(três) dias úteis, contados do dia do recebimento da documentação</w:t>
      </w:r>
      <w:r w:rsidR="00C51228" w:rsidRPr="00E82CA1">
        <w:rPr>
          <w:rFonts w:ascii="Book Antiqua" w:hAnsi="Book Antiqua" w:cs="Times New Roman"/>
          <w:color w:val="000000" w:themeColor="text1"/>
          <w:sz w:val="24"/>
          <w:szCs w:val="24"/>
        </w:rPr>
        <w:t xml:space="preserve">. </w:t>
      </w:r>
      <w:r w:rsidR="00630EE9" w:rsidRPr="00E82CA1">
        <w:rPr>
          <w:rFonts w:ascii="Book Antiqua" w:hAnsi="Book Antiqua" w:cs="Times New Roman"/>
          <w:color w:val="000000" w:themeColor="text1"/>
          <w:sz w:val="24"/>
          <w:szCs w:val="24"/>
        </w:rPr>
        <w:t>Em seguida, dentro do prazo de</w:t>
      </w:r>
      <w:r w:rsidRPr="00E82CA1">
        <w:rPr>
          <w:rFonts w:ascii="Book Antiqua" w:hAnsi="Book Antiqua" w:cs="Times New Roman"/>
          <w:color w:val="000000" w:themeColor="text1"/>
          <w:sz w:val="24"/>
          <w:szCs w:val="24"/>
        </w:rPr>
        <w:t xml:space="preserve"> 03</w:t>
      </w:r>
      <w:r w:rsidR="003E415E"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dias consecutivos</w:t>
      </w:r>
      <w:r w:rsidR="00630EE9" w:rsidRPr="00E82CA1">
        <w:rPr>
          <w:rFonts w:ascii="Book Antiqua" w:hAnsi="Book Antiqua" w:cs="Times New Roman"/>
          <w:color w:val="000000" w:themeColor="text1"/>
          <w:sz w:val="24"/>
          <w:szCs w:val="24"/>
        </w:rPr>
        <w:t xml:space="preserve"> após análise, será publicada no Diário Oficial dos Municípios a</w:t>
      </w:r>
      <w:r w:rsidRPr="00E82CA1">
        <w:rPr>
          <w:rFonts w:ascii="Book Antiqua" w:hAnsi="Book Antiqua" w:cs="Times New Roman"/>
          <w:color w:val="000000" w:themeColor="text1"/>
          <w:sz w:val="24"/>
          <w:szCs w:val="24"/>
        </w:rPr>
        <w:t xml:space="preserve"> convocação d</w:t>
      </w:r>
      <w:r w:rsidR="00C51228" w:rsidRPr="00E82CA1">
        <w:rPr>
          <w:rFonts w:ascii="Book Antiqua" w:hAnsi="Book Antiqua" w:cs="Times New Roman"/>
          <w:color w:val="000000" w:themeColor="text1"/>
          <w:sz w:val="24"/>
          <w:szCs w:val="24"/>
        </w:rPr>
        <w:t>o</w:t>
      </w:r>
      <w:r w:rsidRPr="00E82CA1">
        <w:rPr>
          <w:rFonts w:ascii="Book Antiqua" w:hAnsi="Book Antiqua" w:cs="Times New Roman"/>
          <w:color w:val="000000" w:themeColor="text1"/>
          <w:sz w:val="24"/>
          <w:szCs w:val="24"/>
        </w:rPr>
        <w:t>s</w:t>
      </w:r>
      <w:r w:rsidR="00C51228" w:rsidRPr="00E82CA1">
        <w:rPr>
          <w:rFonts w:ascii="Book Antiqua" w:hAnsi="Book Antiqua" w:cs="Times New Roman"/>
          <w:color w:val="000000" w:themeColor="text1"/>
          <w:sz w:val="24"/>
          <w:szCs w:val="24"/>
        </w:rPr>
        <w:t xml:space="preserve"> estabelecimentos</w:t>
      </w:r>
      <w:r w:rsidR="003E415E"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considerad</w:t>
      </w:r>
      <w:r w:rsidR="00C51228" w:rsidRPr="00E82CA1">
        <w:rPr>
          <w:rFonts w:ascii="Book Antiqua" w:hAnsi="Book Antiqua" w:cs="Times New Roman"/>
          <w:color w:val="000000" w:themeColor="text1"/>
          <w:sz w:val="24"/>
          <w:szCs w:val="24"/>
        </w:rPr>
        <w:t>o</w:t>
      </w:r>
      <w:r w:rsidRPr="00E82CA1">
        <w:rPr>
          <w:rFonts w:ascii="Book Antiqua" w:hAnsi="Book Antiqua" w:cs="Times New Roman"/>
          <w:color w:val="000000" w:themeColor="text1"/>
          <w:sz w:val="24"/>
          <w:szCs w:val="24"/>
        </w:rPr>
        <w:t>s habilitad</w:t>
      </w:r>
      <w:r w:rsidR="00C51228" w:rsidRPr="00E82CA1">
        <w:rPr>
          <w:rFonts w:ascii="Book Antiqua" w:hAnsi="Book Antiqua" w:cs="Times New Roman"/>
          <w:color w:val="000000" w:themeColor="text1"/>
          <w:sz w:val="24"/>
          <w:szCs w:val="24"/>
        </w:rPr>
        <w:t>o</w:t>
      </w:r>
      <w:r w:rsidRPr="00E82CA1">
        <w:rPr>
          <w:rFonts w:ascii="Book Antiqua" w:hAnsi="Book Antiqua" w:cs="Times New Roman"/>
          <w:color w:val="000000" w:themeColor="text1"/>
          <w:sz w:val="24"/>
          <w:szCs w:val="24"/>
        </w:rPr>
        <w:t>s para fins de celebração</w:t>
      </w:r>
      <w:r w:rsidR="003E415E"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do termo de responsabilidade, bem como a relação d</w:t>
      </w:r>
      <w:r w:rsidR="00C51228" w:rsidRPr="00E82CA1">
        <w:rPr>
          <w:rFonts w:ascii="Book Antiqua" w:hAnsi="Book Antiqua" w:cs="Times New Roman"/>
          <w:color w:val="000000" w:themeColor="text1"/>
          <w:sz w:val="24"/>
          <w:szCs w:val="24"/>
        </w:rPr>
        <w:t>o</w:t>
      </w:r>
      <w:r w:rsidRPr="00E82CA1">
        <w:rPr>
          <w:rFonts w:ascii="Book Antiqua" w:hAnsi="Book Antiqua" w:cs="Times New Roman"/>
          <w:color w:val="000000" w:themeColor="text1"/>
          <w:sz w:val="24"/>
          <w:szCs w:val="24"/>
        </w:rPr>
        <w:t>s inabilitad</w:t>
      </w:r>
      <w:r w:rsidR="00C51228" w:rsidRPr="00E82CA1">
        <w:rPr>
          <w:rFonts w:ascii="Book Antiqua" w:hAnsi="Book Antiqua" w:cs="Times New Roman"/>
          <w:color w:val="000000" w:themeColor="text1"/>
          <w:sz w:val="24"/>
          <w:szCs w:val="24"/>
        </w:rPr>
        <w:t>o</w:t>
      </w:r>
      <w:r w:rsidRPr="00E82CA1">
        <w:rPr>
          <w:rFonts w:ascii="Book Antiqua" w:hAnsi="Book Antiqua" w:cs="Times New Roman"/>
          <w:color w:val="000000" w:themeColor="text1"/>
          <w:sz w:val="24"/>
          <w:szCs w:val="24"/>
        </w:rPr>
        <w:t>s.</w:t>
      </w:r>
    </w:p>
    <w:p w:rsidR="001930B8" w:rsidRPr="00E82CA1" w:rsidRDefault="001930B8"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7.</w:t>
      </w:r>
      <w:r w:rsidRPr="00E82CA1">
        <w:rPr>
          <w:rFonts w:ascii="Book Antiqua" w:hAnsi="Book Antiqua" w:cs="Times New Roman"/>
          <w:b/>
          <w:color w:val="000000" w:themeColor="text1"/>
          <w:sz w:val="24"/>
          <w:szCs w:val="24"/>
        </w:rPr>
        <w:t xml:space="preserve"> DO LOCAL E DAS CONDIÇÕES PARA EXECUÇÃO DOS SERVIÇOS</w:t>
      </w:r>
    </w:p>
    <w:p w:rsidR="00AF3C53" w:rsidRPr="00E82CA1" w:rsidRDefault="001930B8"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7.1 A </w:t>
      </w:r>
      <w:r w:rsidR="007214BE" w:rsidRPr="00E82CA1">
        <w:rPr>
          <w:rFonts w:ascii="Book Antiqua" w:hAnsi="Book Antiqua" w:cs="Times New Roman"/>
          <w:color w:val="000000" w:themeColor="text1"/>
          <w:sz w:val="24"/>
          <w:szCs w:val="24"/>
        </w:rPr>
        <w:t>Fundação</w:t>
      </w:r>
      <w:r w:rsidRPr="00E82CA1">
        <w:rPr>
          <w:rFonts w:ascii="Book Antiqua" w:hAnsi="Book Antiqua" w:cs="Times New Roman"/>
          <w:color w:val="000000" w:themeColor="text1"/>
          <w:sz w:val="24"/>
          <w:szCs w:val="24"/>
        </w:rPr>
        <w:t xml:space="preserve"> Municipal de</w:t>
      </w:r>
      <w:r w:rsidR="009F07AE" w:rsidRPr="00E82CA1">
        <w:rPr>
          <w:rFonts w:ascii="Book Antiqua" w:hAnsi="Book Antiqua" w:cs="Times New Roman"/>
          <w:color w:val="000000" w:themeColor="text1"/>
          <w:sz w:val="24"/>
          <w:szCs w:val="24"/>
        </w:rPr>
        <w:t xml:space="preserve"> Esporte e Lazer</w:t>
      </w:r>
      <w:r w:rsidRPr="00E82CA1">
        <w:rPr>
          <w:rFonts w:ascii="Book Antiqua" w:hAnsi="Book Antiqua" w:cs="Times New Roman"/>
          <w:color w:val="000000" w:themeColor="text1"/>
          <w:sz w:val="24"/>
          <w:szCs w:val="24"/>
        </w:rPr>
        <w:t xml:space="preserve"> </w:t>
      </w:r>
      <w:r w:rsidR="00C51228" w:rsidRPr="00E82CA1">
        <w:rPr>
          <w:rFonts w:ascii="Book Antiqua" w:hAnsi="Book Antiqua" w:cs="Times New Roman"/>
          <w:color w:val="000000" w:themeColor="text1"/>
          <w:sz w:val="24"/>
          <w:szCs w:val="24"/>
        </w:rPr>
        <w:t>Gaspar/SC</w:t>
      </w:r>
      <w:r w:rsidRPr="00E82CA1">
        <w:rPr>
          <w:rFonts w:ascii="Book Antiqua" w:hAnsi="Book Antiqua" w:cs="Times New Roman"/>
          <w:color w:val="000000" w:themeColor="text1"/>
          <w:sz w:val="24"/>
          <w:szCs w:val="24"/>
        </w:rPr>
        <w:t xml:space="preserve"> irá fornecer a estrutura física do evento para</w:t>
      </w:r>
      <w:r w:rsidR="003E415E"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 xml:space="preserve">os </w:t>
      </w:r>
      <w:r w:rsidR="007A0060">
        <w:rPr>
          <w:rFonts w:ascii="Book Antiqua" w:hAnsi="Book Antiqua" w:cs="Times New Roman"/>
          <w:color w:val="000000" w:themeColor="text1"/>
          <w:sz w:val="24"/>
          <w:szCs w:val="24"/>
        </w:rPr>
        <w:t>empreendimentos</w:t>
      </w:r>
      <w:r w:rsidRPr="00E82CA1">
        <w:rPr>
          <w:rFonts w:ascii="Book Antiqua" w:hAnsi="Book Antiqua" w:cs="Times New Roman"/>
          <w:color w:val="000000" w:themeColor="text1"/>
          <w:sz w:val="24"/>
          <w:szCs w:val="24"/>
        </w:rPr>
        <w:t xml:space="preserve"> credenciados.</w:t>
      </w:r>
    </w:p>
    <w:p w:rsidR="001930B8" w:rsidRPr="00E82CA1" w:rsidRDefault="00EB6D19"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7.2 </w:t>
      </w:r>
      <w:proofErr w:type="gramStart"/>
      <w:r w:rsidRPr="00E82CA1">
        <w:rPr>
          <w:rFonts w:ascii="Book Antiqua" w:hAnsi="Book Antiqua" w:cs="Times New Roman"/>
          <w:color w:val="000000" w:themeColor="text1"/>
          <w:sz w:val="24"/>
          <w:szCs w:val="24"/>
        </w:rPr>
        <w:t>Ficará</w:t>
      </w:r>
      <w:proofErr w:type="gramEnd"/>
      <w:r w:rsidRPr="00E82CA1">
        <w:rPr>
          <w:rFonts w:ascii="Book Antiqua" w:hAnsi="Book Antiqua" w:cs="Times New Roman"/>
          <w:color w:val="000000" w:themeColor="text1"/>
          <w:sz w:val="24"/>
          <w:szCs w:val="24"/>
        </w:rPr>
        <w:t xml:space="preserve"> a cargo da Prefeitura Municipal de Gaspar/SC</w:t>
      </w:r>
      <w:r w:rsidR="001930B8" w:rsidRPr="00E82CA1">
        <w:rPr>
          <w:rFonts w:ascii="Book Antiqua" w:hAnsi="Book Antiqua" w:cs="Times New Roman"/>
          <w:color w:val="000000" w:themeColor="text1"/>
          <w:sz w:val="24"/>
          <w:szCs w:val="24"/>
        </w:rPr>
        <w:t xml:space="preserve"> fornecer</w:t>
      </w:r>
      <w:r w:rsidRPr="00E82CA1">
        <w:rPr>
          <w:rFonts w:ascii="Book Antiqua" w:hAnsi="Book Antiqua" w:cs="Times New Roman"/>
          <w:color w:val="000000" w:themeColor="text1"/>
          <w:sz w:val="24"/>
          <w:szCs w:val="24"/>
        </w:rPr>
        <w:t>:</w:t>
      </w:r>
      <w:r w:rsidR="001930B8" w:rsidRPr="00E82CA1">
        <w:rPr>
          <w:rFonts w:ascii="Book Antiqua" w:hAnsi="Book Antiqua" w:cs="Times New Roman"/>
          <w:color w:val="000000" w:themeColor="text1"/>
          <w:sz w:val="24"/>
          <w:szCs w:val="24"/>
        </w:rPr>
        <w:t xml:space="preserve"> mesas</w:t>
      </w:r>
      <w:r w:rsidRPr="00E82CA1">
        <w:rPr>
          <w:rFonts w:ascii="Book Antiqua" w:hAnsi="Book Antiqua" w:cs="Times New Roman"/>
          <w:color w:val="000000" w:themeColor="text1"/>
          <w:sz w:val="24"/>
          <w:szCs w:val="24"/>
        </w:rPr>
        <w:t xml:space="preserve"> e bancos, </w:t>
      </w:r>
      <w:r w:rsidR="001930B8" w:rsidRPr="00E82CA1">
        <w:rPr>
          <w:rFonts w:ascii="Book Antiqua" w:hAnsi="Book Antiqua" w:cs="Times New Roman"/>
          <w:color w:val="000000" w:themeColor="text1"/>
          <w:sz w:val="24"/>
          <w:szCs w:val="24"/>
        </w:rPr>
        <w:t>banheiro</w:t>
      </w:r>
      <w:r w:rsidRPr="00E82CA1">
        <w:rPr>
          <w:rFonts w:ascii="Book Antiqua" w:hAnsi="Book Antiqua" w:cs="Times New Roman"/>
          <w:color w:val="000000" w:themeColor="text1"/>
          <w:sz w:val="24"/>
          <w:szCs w:val="24"/>
        </w:rPr>
        <w:t>s</w:t>
      </w:r>
      <w:r w:rsidR="001930B8" w:rsidRPr="00E82CA1">
        <w:rPr>
          <w:rFonts w:ascii="Book Antiqua" w:hAnsi="Book Antiqua" w:cs="Times New Roman"/>
          <w:color w:val="000000" w:themeColor="text1"/>
          <w:sz w:val="24"/>
          <w:szCs w:val="24"/>
        </w:rPr>
        <w:t>, lixeiros, estrutura</w:t>
      </w:r>
      <w:r w:rsidR="003E415E" w:rsidRPr="00E82CA1">
        <w:rPr>
          <w:rFonts w:ascii="Book Antiqua" w:hAnsi="Book Antiqua" w:cs="Times New Roman"/>
          <w:color w:val="000000" w:themeColor="text1"/>
          <w:sz w:val="24"/>
          <w:szCs w:val="24"/>
        </w:rPr>
        <w:t xml:space="preserve"> </w:t>
      </w:r>
      <w:r w:rsidR="001930B8" w:rsidRPr="00E82CA1">
        <w:rPr>
          <w:rFonts w:ascii="Book Antiqua" w:hAnsi="Book Antiqua" w:cs="Times New Roman"/>
          <w:color w:val="000000" w:themeColor="text1"/>
          <w:sz w:val="24"/>
          <w:szCs w:val="24"/>
        </w:rPr>
        <w:t xml:space="preserve">física da tenda para o </w:t>
      </w:r>
      <w:r w:rsidR="007A0060">
        <w:rPr>
          <w:rFonts w:ascii="Book Antiqua" w:hAnsi="Book Antiqua" w:cs="Times New Roman"/>
          <w:color w:val="000000" w:themeColor="text1"/>
          <w:sz w:val="24"/>
          <w:szCs w:val="24"/>
        </w:rPr>
        <w:t>empreendimento</w:t>
      </w:r>
      <w:r w:rsidR="001930B8" w:rsidRPr="00E82CA1">
        <w:rPr>
          <w:rFonts w:ascii="Book Antiqua" w:hAnsi="Book Antiqua" w:cs="Times New Roman"/>
          <w:color w:val="000000" w:themeColor="text1"/>
          <w:sz w:val="24"/>
          <w:szCs w:val="24"/>
        </w:rPr>
        <w:t>.</w:t>
      </w:r>
    </w:p>
    <w:p w:rsidR="001930B8" w:rsidRPr="00E82CA1" w:rsidRDefault="001930B8"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7.3 </w:t>
      </w:r>
      <w:proofErr w:type="gramStart"/>
      <w:r w:rsidRPr="00E82CA1">
        <w:rPr>
          <w:rFonts w:ascii="Book Antiqua" w:hAnsi="Book Antiqua" w:cs="Times New Roman"/>
          <w:color w:val="000000" w:themeColor="text1"/>
          <w:sz w:val="24"/>
          <w:szCs w:val="24"/>
        </w:rPr>
        <w:t>Ficar</w:t>
      </w:r>
      <w:r w:rsidR="00EB6D19" w:rsidRPr="00E82CA1">
        <w:rPr>
          <w:rFonts w:ascii="Book Antiqua" w:hAnsi="Book Antiqua" w:cs="Times New Roman"/>
          <w:color w:val="000000" w:themeColor="text1"/>
          <w:sz w:val="24"/>
          <w:szCs w:val="24"/>
        </w:rPr>
        <w:t>á</w:t>
      </w:r>
      <w:proofErr w:type="gramEnd"/>
      <w:r w:rsidRPr="00E82CA1">
        <w:rPr>
          <w:rFonts w:ascii="Book Antiqua" w:hAnsi="Book Antiqua" w:cs="Times New Roman"/>
          <w:color w:val="000000" w:themeColor="text1"/>
          <w:sz w:val="24"/>
          <w:szCs w:val="24"/>
        </w:rPr>
        <w:t xml:space="preserve"> a cargo d</w:t>
      </w:r>
      <w:r w:rsidR="00EB6D19" w:rsidRPr="00E82CA1">
        <w:rPr>
          <w:rFonts w:ascii="Book Antiqua" w:hAnsi="Book Antiqua" w:cs="Times New Roman"/>
          <w:color w:val="000000" w:themeColor="text1"/>
          <w:sz w:val="24"/>
          <w:szCs w:val="24"/>
        </w:rPr>
        <w:t>e cada</w:t>
      </w:r>
      <w:r w:rsidRPr="00E82CA1">
        <w:rPr>
          <w:rFonts w:ascii="Book Antiqua" w:hAnsi="Book Antiqua" w:cs="Times New Roman"/>
          <w:color w:val="000000" w:themeColor="text1"/>
          <w:sz w:val="24"/>
          <w:szCs w:val="24"/>
        </w:rPr>
        <w:t xml:space="preserve"> </w:t>
      </w:r>
      <w:r w:rsidR="00D35D31" w:rsidRPr="00E82CA1">
        <w:rPr>
          <w:rFonts w:ascii="Book Antiqua" w:hAnsi="Book Antiqua" w:cs="Times New Roman"/>
          <w:color w:val="000000" w:themeColor="text1"/>
          <w:sz w:val="24"/>
          <w:szCs w:val="24"/>
        </w:rPr>
        <w:t>da credenciada</w:t>
      </w:r>
      <w:r w:rsidRPr="00E82CA1">
        <w:rPr>
          <w:rFonts w:ascii="Book Antiqua" w:hAnsi="Book Antiqua" w:cs="Times New Roman"/>
          <w:color w:val="000000" w:themeColor="text1"/>
          <w:sz w:val="24"/>
          <w:szCs w:val="24"/>
        </w:rPr>
        <w:t xml:space="preserve">: </w:t>
      </w:r>
      <w:r w:rsidR="00EB6D19" w:rsidRPr="00E82CA1">
        <w:rPr>
          <w:rFonts w:ascii="Book Antiqua" w:hAnsi="Book Antiqua" w:cs="Times New Roman"/>
          <w:color w:val="000000" w:themeColor="text1"/>
          <w:sz w:val="24"/>
          <w:szCs w:val="24"/>
        </w:rPr>
        <w:t xml:space="preserve">fornecer </w:t>
      </w:r>
      <w:r w:rsidRPr="00E82CA1">
        <w:rPr>
          <w:rFonts w:ascii="Book Antiqua" w:hAnsi="Book Antiqua" w:cs="Times New Roman"/>
          <w:color w:val="000000" w:themeColor="text1"/>
          <w:sz w:val="24"/>
          <w:szCs w:val="24"/>
        </w:rPr>
        <w:t>toda a parte de equipamento de</w:t>
      </w:r>
      <w:r w:rsidR="003E415E"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cozinha, material de limpeza, descartáveis para servir as refeições, bem como,</w:t>
      </w:r>
      <w:r w:rsidR="003E415E"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despesas de seguros, transporte, tributos, encargos trabalhistas e previdenciários.</w:t>
      </w:r>
    </w:p>
    <w:p w:rsidR="001930B8" w:rsidRPr="00E82CA1" w:rsidRDefault="001930B8"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7.4 São de responsabilidade </w:t>
      </w:r>
      <w:r w:rsidR="00D35D31" w:rsidRPr="00E82CA1">
        <w:rPr>
          <w:rFonts w:ascii="Book Antiqua" w:hAnsi="Book Antiqua" w:cs="Times New Roman"/>
          <w:color w:val="000000" w:themeColor="text1"/>
          <w:sz w:val="24"/>
          <w:szCs w:val="24"/>
        </w:rPr>
        <w:t>da credenciada</w:t>
      </w:r>
      <w:r w:rsidRPr="00E82CA1">
        <w:rPr>
          <w:rFonts w:ascii="Book Antiqua" w:hAnsi="Book Antiqua" w:cs="Times New Roman"/>
          <w:color w:val="000000" w:themeColor="text1"/>
          <w:sz w:val="24"/>
          <w:szCs w:val="24"/>
        </w:rPr>
        <w:t>:</w:t>
      </w:r>
    </w:p>
    <w:p w:rsidR="001930B8"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w:t>
      </w:r>
      <w:r w:rsidR="001930B8" w:rsidRPr="00E82CA1">
        <w:rPr>
          <w:rFonts w:ascii="Book Antiqua" w:hAnsi="Book Antiqua" w:cs="Times New Roman"/>
          <w:color w:val="000000" w:themeColor="text1"/>
          <w:sz w:val="24"/>
          <w:szCs w:val="24"/>
        </w:rPr>
        <w:t>) Fornecimento de cardápio impresso no dia do evento aos clientes;</w:t>
      </w:r>
    </w:p>
    <w:p w:rsidR="001930B8"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b</w:t>
      </w:r>
      <w:r w:rsidR="001930B8" w:rsidRPr="00E82CA1">
        <w:rPr>
          <w:rFonts w:ascii="Book Antiqua" w:hAnsi="Book Antiqua" w:cs="Times New Roman"/>
          <w:color w:val="000000" w:themeColor="text1"/>
          <w:sz w:val="24"/>
          <w:szCs w:val="24"/>
        </w:rPr>
        <w:t xml:space="preserve">) </w:t>
      </w:r>
      <w:r w:rsidR="007214BE" w:rsidRPr="00E82CA1">
        <w:rPr>
          <w:rFonts w:ascii="Book Antiqua" w:hAnsi="Book Antiqua" w:cs="Times New Roman"/>
          <w:color w:val="000000" w:themeColor="text1"/>
          <w:sz w:val="24"/>
          <w:szCs w:val="24"/>
        </w:rPr>
        <w:t>Venda de petiscos a base de peixe de água doce, preferencialmente tilápia;</w:t>
      </w:r>
    </w:p>
    <w:p w:rsidR="007214BE"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c</w:t>
      </w:r>
      <w:r w:rsidR="001930B8" w:rsidRPr="00E82CA1">
        <w:rPr>
          <w:rFonts w:ascii="Book Antiqua" w:hAnsi="Book Antiqua" w:cs="Times New Roman"/>
          <w:color w:val="000000" w:themeColor="text1"/>
          <w:sz w:val="24"/>
          <w:szCs w:val="24"/>
        </w:rPr>
        <w:t xml:space="preserve">) </w:t>
      </w:r>
      <w:r w:rsidR="007214BE" w:rsidRPr="00E82CA1">
        <w:rPr>
          <w:rFonts w:ascii="Book Antiqua" w:hAnsi="Book Antiqua" w:cs="Times New Roman"/>
          <w:color w:val="000000" w:themeColor="text1"/>
          <w:sz w:val="24"/>
          <w:szCs w:val="24"/>
        </w:rPr>
        <w:t>Venda de refeições a base de peixe de água doce, preferencialmente tilápia;</w:t>
      </w:r>
    </w:p>
    <w:p w:rsidR="00A26380" w:rsidRPr="00E82CA1" w:rsidRDefault="00AF3C53" w:rsidP="00A26380">
      <w:pPr>
        <w:spacing w:after="0" w:line="36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d</w:t>
      </w:r>
      <w:r w:rsidR="00A26380" w:rsidRPr="00E82CA1">
        <w:rPr>
          <w:rFonts w:ascii="Book Antiqua" w:hAnsi="Book Antiqua" w:cs="Times New Roman"/>
          <w:color w:val="000000" w:themeColor="text1"/>
          <w:sz w:val="24"/>
          <w:szCs w:val="24"/>
        </w:rPr>
        <w:t xml:space="preserve">) </w:t>
      </w:r>
      <w:r w:rsidR="008B5C5B" w:rsidRPr="00E82CA1">
        <w:rPr>
          <w:rFonts w:ascii="Book Antiqua" w:hAnsi="Book Antiqua" w:cs="Times New Roman"/>
          <w:color w:val="000000" w:themeColor="text1"/>
          <w:sz w:val="24"/>
          <w:szCs w:val="24"/>
        </w:rPr>
        <w:t>Venda de p</w:t>
      </w:r>
      <w:r w:rsidR="00A26380" w:rsidRPr="00E82CA1">
        <w:rPr>
          <w:rFonts w:ascii="Book Antiqua" w:hAnsi="Book Antiqua" w:cs="Times New Roman"/>
          <w:color w:val="000000" w:themeColor="text1"/>
          <w:sz w:val="24"/>
          <w:szCs w:val="24"/>
        </w:rPr>
        <w:t>etisco ou prato de livre escolha que não seja a base peixe, limitando-se a 01(uma) opção</w:t>
      </w:r>
      <w:r w:rsidR="00A26380" w:rsidRPr="00E82CA1">
        <w:rPr>
          <w:rFonts w:ascii="Book Antiqua" w:hAnsi="Book Antiqua"/>
          <w:sz w:val="24"/>
          <w:szCs w:val="24"/>
        </w:rPr>
        <w:t>.</w:t>
      </w:r>
    </w:p>
    <w:p w:rsidR="001930B8"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e</w:t>
      </w:r>
      <w:r w:rsidR="003F4376" w:rsidRPr="00E82CA1">
        <w:rPr>
          <w:rFonts w:ascii="Book Antiqua" w:hAnsi="Book Antiqua" w:cs="Times New Roman"/>
          <w:color w:val="000000" w:themeColor="text1"/>
          <w:sz w:val="24"/>
          <w:szCs w:val="24"/>
        </w:rPr>
        <w:t xml:space="preserve">) </w:t>
      </w:r>
      <w:r w:rsidR="001930B8" w:rsidRPr="00E82CA1">
        <w:rPr>
          <w:rFonts w:ascii="Book Antiqua" w:hAnsi="Book Antiqua" w:cs="Times New Roman"/>
          <w:color w:val="000000" w:themeColor="text1"/>
          <w:sz w:val="24"/>
          <w:szCs w:val="24"/>
        </w:rPr>
        <w:t>Utilização de produtos descartáveis, tais como: prato, copo, talher, guardanapo,</w:t>
      </w:r>
      <w:r w:rsidR="003E415E" w:rsidRPr="00E82CA1">
        <w:rPr>
          <w:rFonts w:ascii="Book Antiqua" w:hAnsi="Book Antiqua" w:cs="Times New Roman"/>
          <w:color w:val="000000" w:themeColor="text1"/>
          <w:sz w:val="24"/>
          <w:szCs w:val="24"/>
        </w:rPr>
        <w:t xml:space="preserve"> </w:t>
      </w:r>
      <w:proofErr w:type="spellStart"/>
      <w:r w:rsidR="001930B8" w:rsidRPr="00E82CA1">
        <w:rPr>
          <w:rFonts w:ascii="Book Antiqua" w:hAnsi="Book Antiqua" w:cs="Times New Roman"/>
          <w:color w:val="000000" w:themeColor="text1"/>
          <w:sz w:val="24"/>
          <w:szCs w:val="24"/>
        </w:rPr>
        <w:t>etc</w:t>
      </w:r>
      <w:proofErr w:type="spellEnd"/>
      <w:r w:rsidR="001930B8" w:rsidRPr="00E82CA1">
        <w:rPr>
          <w:rFonts w:ascii="Book Antiqua" w:hAnsi="Book Antiqua" w:cs="Times New Roman"/>
          <w:color w:val="000000" w:themeColor="text1"/>
          <w:sz w:val="24"/>
          <w:szCs w:val="24"/>
        </w:rPr>
        <w:t>;</w:t>
      </w:r>
    </w:p>
    <w:p w:rsidR="001930B8"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lastRenderedPageBreak/>
        <w:t>f</w:t>
      </w:r>
      <w:r w:rsidR="001930B8" w:rsidRPr="00E82CA1">
        <w:rPr>
          <w:rFonts w:ascii="Book Antiqua" w:hAnsi="Book Antiqua" w:cs="Times New Roman"/>
          <w:color w:val="000000" w:themeColor="text1"/>
          <w:sz w:val="24"/>
          <w:szCs w:val="24"/>
        </w:rPr>
        <w:t xml:space="preserve">) A limpeza de </w:t>
      </w:r>
      <w:r w:rsidR="003F4376" w:rsidRPr="00E82CA1">
        <w:rPr>
          <w:rFonts w:ascii="Book Antiqua" w:hAnsi="Book Antiqua" w:cs="Times New Roman"/>
          <w:color w:val="000000" w:themeColor="text1"/>
          <w:sz w:val="24"/>
          <w:szCs w:val="24"/>
        </w:rPr>
        <w:t>seu stand</w:t>
      </w:r>
      <w:r w:rsidR="00EB6D19" w:rsidRPr="00E82CA1">
        <w:rPr>
          <w:rFonts w:ascii="Book Antiqua" w:hAnsi="Book Antiqua" w:cs="Times New Roman"/>
          <w:color w:val="000000" w:themeColor="text1"/>
          <w:sz w:val="24"/>
          <w:szCs w:val="24"/>
        </w:rPr>
        <w:t xml:space="preserve">, bem como recolher o seu </w:t>
      </w:r>
      <w:r w:rsidR="008B5C5B" w:rsidRPr="00E82CA1">
        <w:rPr>
          <w:rFonts w:ascii="Book Antiqua" w:hAnsi="Book Antiqua" w:cs="Times New Roman"/>
          <w:color w:val="000000" w:themeColor="text1"/>
          <w:sz w:val="24"/>
          <w:szCs w:val="24"/>
        </w:rPr>
        <w:t>lixo e depositá-l</w:t>
      </w:r>
      <w:r w:rsidR="003E415E" w:rsidRPr="00E82CA1">
        <w:rPr>
          <w:rFonts w:ascii="Book Antiqua" w:hAnsi="Book Antiqua" w:cs="Times New Roman"/>
          <w:color w:val="000000" w:themeColor="text1"/>
          <w:sz w:val="24"/>
          <w:szCs w:val="24"/>
        </w:rPr>
        <w:t>o</w:t>
      </w:r>
      <w:r w:rsidR="001930B8" w:rsidRPr="00E82CA1">
        <w:rPr>
          <w:rFonts w:ascii="Book Antiqua" w:hAnsi="Book Antiqua" w:cs="Times New Roman"/>
          <w:color w:val="000000" w:themeColor="text1"/>
          <w:sz w:val="24"/>
          <w:szCs w:val="24"/>
        </w:rPr>
        <w:t xml:space="preserve"> em local a</w:t>
      </w:r>
      <w:r w:rsidR="003E415E" w:rsidRPr="00E82CA1">
        <w:rPr>
          <w:rFonts w:ascii="Book Antiqua" w:hAnsi="Book Antiqua" w:cs="Times New Roman"/>
          <w:color w:val="000000" w:themeColor="text1"/>
          <w:sz w:val="24"/>
          <w:szCs w:val="24"/>
        </w:rPr>
        <w:t xml:space="preserve"> </w:t>
      </w:r>
      <w:r w:rsidR="001930B8" w:rsidRPr="00E82CA1">
        <w:rPr>
          <w:rFonts w:ascii="Book Antiqua" w:hAnsi="Book Antiqua" w:cs="Times New Roman"/>
          <w:color w:val="000000" w:themeColor="text1"/>
          <w:sz w:val="24"/>
          <w:szCs w:val="24"/>
        </w:rPr>
        <w:t xml:space="preserve">ser definido pela </w:t>
      </w:r>
      <w:r w:rsidR="00EB6D19" w:rsidRPr="00E82CA1">
        <w:rPr>
          <w:rFonts w:ascii="Book Antiqua" w:hAnsi="Book Antiqua" w:cs="Times New Roman"/>
          <w:color w:val="000000" w:themeColor="text1"/>
          <w:sz w:val="24"/>
          <w:szCs w:val="24"/>
        </w:rPr>
        <w:t>organização do evento</w:t>
      </w:r>
      <w:r w:rsidR="001930B8" w:rsidRPr="00E82CA1">
        <w:rPr>
          <w:rFonts w:ascii="Book Antiqua" w:hAnsi="Book Antiqua" w:cs="Times New Roman"/>
          <w:color w:val="000000" w:themeColor="text1"/>
          <w:sz w:val="24"/>
          <w:szCs w:val="24"/>
        </w:rPr>
        <w:t>;</w:t>
      </w:r>
    </w:p>
    <w:p w:rsidR="00765A44"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g</w:t>
      </w:r>
      <w:r w:rsidR="001930B8" w:rsidRPr="00E82CA1">
        <w:rPr>
          <w:rFonts w:ascii="Book Antiqua" w:hAnsi="Book Antiqua" w:cs="Times New Roman"/>
          <w:color w:val="000000" w:themeColor="text1"/>
          <w:sz w:val="24"/>
          <w:szCs w:val="24"/>
        </w:rPr>
        <w:t xml:space="preserve">) Usar uniforme que identifique os funcionários </w:t>
      </w:r>
      <w:r w:rsidR="007A0060">
        <w:rPr>
          <w:rFonts w:ascii="Book Antiqua" w:hAnsi="Book Antiqua" w:cs="Times New Roman"/>
          <w:color w:val="000000" w:themeColor="text1"/>
          <w:sz w:val="24"/>
          <w:szCs w:val="24"/>
        </w:rPr>
        <w:t>do empreendimento</w:t>
      </w:r>
      <w:r w:rsidR="001930B8" w:rsidRPr="00E82CA1">
        <w:rPr>
          <w:rFonts w:ascii="Book Antiqua" w:hAnsi="Book Antiqua" w:cs="Times New Roman"/>
          <w:color w:val="000000" w:themeColor="text1"/>
          <w:sz w:val="24"/>
          <w:szCs w:val="24"/>
        </w:rPr>
        <w:t>;</w:t>
      </w:r>
    </w:p>
    <w:p w:rsidR="003E415E"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h</w:t>
      </w:r>
      <w:r w:rsidR="003E415E" w:rsidRPr="00E82CA1">
        <w:rPr>
          <w:rFonts w:ascii="Book Antiqua" w:hAnsi="Book Antiqua" w:cs="Times New Roman"/>
          <w:color w:val="000000" w:themeColor="text1"/>
          <w:sz w:val="24"/>
          <w:szCs w:val="24"/>
        </w:rPr>
        <w:t>) Deixar de forma visível, no dia do evento, o seu cardápio; e</w:t>
      </w:r>
    </w:p>
    <w:p w:rsidR="003E415E" w:rsidRPr="00E82CA1" w:rsidRDefault="00AF3C53"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i</w:t>
      </w:r>
      <w:r w:rsidR="003E415E" w:rsidRPr="00E82CA1">
        <w:rPr>
          <w:rFonts w:ascii="Book Antiqua" w:hAnsi="Book Antiqua" w:cs="Times New Roman"/>
          <w:color w:val="000000" w:themeColor="text1"/>
          <w:sz w:val="24"/>
          <w:szCs w:val="24"/>
        </w:rPr>
        <w:t xml:space="preserve">) A decoração do </w:t>
      </w:r>
      <w:r w:rsidR="007A0060">
        <w:rPr>
          <w:rFonts w:ascii="Book Antiqua" w:hAnsi="Book Antiqua" w:cs="Times New Roman"/>
          <w:color w:val="000000" w:themeColor="text1"/>
          <w:sz w:val="24"/>
          <w:szCs w:val="24"/>
        </w:rPr>
        <w:t>empreendimento.</w:t>
      </w:r>
    </w:p>
    <w:p w:rsidR="003E415E" w:rsidRPr="00E82CA1" w:rsidRDefault="003E415E"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8. DAS OBRIGAÇÕES DO CREDENCIADO</w:t>
      </w: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8.1 Os restaurantes deverão manter as condições de habilitação do presente, assim como, atender a toda demanda de clientes.</w:t>
      </w: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8.2 Assinar Termo de </w:t>
      </w:r>
      <w:r w:rsidR="00D71BD5" w:rsidRPr="00E82CA1">
        <w:rPr>
          <w:rFonts w:ascii="Book Antiqua" w:hAnsi="Book Antiqua" w:cs="Times New Roman"/>
          <w:color w:val="000000" w:themeColor="text1"/>
          <w:sz w:val="24"/>
          <w:szCs w:val="24"/>
        </w:rPr>
        <w:t xml:space="preserve">Credenciamento, conforme </w:t>
      </w:r>
      <w:proofErr w:type="gramStart"/>
      <w:r w:rsidR="00D71BD5" w:rsidRPr="00E82CA1">
        <w:rPr>
          <w:rFonts w:ascii="Book Antiqua" w:hAnsi="Book Antiqua" w:cs="Times New Roman"/>
          <w:color w:val="000000" w:themeColor="text1"/>
          <w:sz w:val="24"/>
          <w:szCs w:val="24"/>
        </w:rPr>
        <w:t>Minuta Anexo</w:t>
      </w:r>
      <w:proofErr w:type="gramEnd"/>
      <w:r w:rsidR="00D71BD5" w:rsidRPr="00E82CA1">
        <w:rPr>
          <w:rFonts w:ascii="Book Antiqua" w:hAnsi="Book Antiqua" w:cs="Times New Roman"/>
          <w:color w:val="000000" w:themeColor="text1"/>
          <w:sz w:val="24"/>
          <w:szCs w:val="24"/>
        </w:rPr>
        <w:t xml:space="preserve"> III</w:t>
      </w:r>
      <w:r w:rsidRPr="00E82CA1">
        <w:rPr>
          <w:rFonts w:ascii="Book Antiqua" w:hAnsi="Book Antiqua" w:cs="Times New Roman"/>
          <w:color w:val="000000" w:themeColor="text1"/>
          <w:sz w:val="24"/>
          <w:szCs w:val="24"/>
        </w:rPr>
        <w:t>.</w:t>
      </w:r>
    </w:p>
    <w:p w:rsidR="003E415E" w:rsidRPr="00E82CA1" w:rsidRDefault="003E415E"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9. DAS DISPOSIÇÕES GERAIS</w:t>
      </w:r>
    </w:p>
    <w:p w:rsidR="003E415E" w:rsidRPr="00E82CA1" w:rsidRDefault="00EB6D19"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9.1 </w:t>
      </w:r>
      <w:r w:rsidR="00D71BD5" w:rsidRPr="00E82CA1">
        <w:rPr>
          <w:rFonts w:ascii="Book Antiqua" w:hAnsi="Book Antiqua" w:cs="Times New Roman"/>
          <w:color w:val="000000" w:themeColor="text1"/>
          <w:sz w:val="24"/>
          <w:szCs w:val="24"/>
        </w:rPr>
        <w:t>Os preços de comercialização serão indicados pelos Credenciados e aprovados pela FME</w:t>
      </w:r>
      <w:r w:rsidR="003E462F" w:rsidRPr="00E82CA1">
        <w:rPr>
          <w:rFonts w:ascii="Book Antiqua" w:hAnsi="Book Antiqua" w:cs="Times New Roman"/>
          <w:color w:val="000000" w:themeColor="text1"/>
          <w:sz w:val="24"/>
          <w:szCs w:val="24"/>
        </w:rPr>
        <w:t>L</w:t>
      </w:r>
      <w:r w:rsidR="00D71BD5" w:rsidRPr="00E82CA1">
        <w:rPr>
          <w:rFonts w:ascii="Book Antiqua" w:hAnsi="Book Antiqua" w:cs="Times New Roman"/>
          <w:color w:val="000000" w:themeColor="text1"/>
          <w:sz w:val="24"/>
          <w:szCs w:val="24"/>
        </w:rPr>
        <w:t>, desde que estejam de acordo com política de preços praticados pelo mercado;</w:t>
      </w: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9.2 </w:t>
      </w:r>
      <w:r w:rsidR="00D71BD5" w:rsidRPr="00E82CA1">
        <w:rPr>
          <w:rFonts w:ascii="Book Antiqua" w:hAnsi="Book Antiqua" w:cs="Times New Roman"/>
          <w:color w:val="000000" w:themeColor="text1"/>
          <w:sz w:val="24"/>
          <w:szCs w:val="24"/>
        </w:rPr>
        <w:t xml:space="preserve">Todos os Credenciados deverão repassar à Fundação Municipal de Esportes </w:t>
      </w:r>
      <w:r w:rsidR="003E462F" w:rsidRPr="00E82CA1">
        <w:rPr>
          <w:rFonts w:ascii="Book Antiqua" w:hAnsi="Book Antiqua" w:cs="Times New Roman"/>
          <w:color w:val="000000" w:themeColor="text1"/>
          <w:sz w:val="24"/>
          <w:szCs w:val="24"/>
        </w:rPr>
        <w:t xml:space="preserve">e Lazer </w:t>
      </w:r>
      <w:r w:rsidR="00D71BD5" w:rsidRPr="00E82CA1">
        <w:rPr>
          <w:rFonts w:ascii="Book Antiqua" w:hAnsi="Book Antiqua" w:cs="Times New Roman"/>
          <w:color w:val="000000" w:themeColor="text1"/>
          <w:sz w:val="24"/>
          <w:szCs w:val="24"/>
        </w:rPr>
        <w:t>o percentual de 7% do faturamento total durante o evento</w:t>
      </w:r>
      <w:r w:rsidRPr="00E82CA1">
        <w:rPr>
          <w:rFonts w:ascii="Book Antiqua" w:hAnsi="Book Antiqua" w:cs="Times New Roman"/>
          <w:color w:val="000000" w:themeColor="text1"/>
          <w:sz w:val="24"/>
          <w:szCs w:val="24"/>
        </w:rPr>
        <w:t>;</w:t>
      </w: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9.3 O</w:t>
      </w:r>
      <w:r w:rsidR="00D71BD5" w:rsidRPr="00E82CA1">
        <w:rPr>
          <w:rFonts w:ascii="Book Antiqua" w:hAnsi="Book Antiqua" w:cs="Times New Roman"/>
          <w:color w:val="000000" w:themeColor="text1"/>
          <w:sz w:val="24"/>
          <w:szCs w:val="24"/>
        </w:rPr>
        <w:t>s</w:t>
      </w:r>
      <w:r w:rsidRPr="00E82CA1">
        <w:rPr>
          <w:rFonts w:ascii="Book Antiqua" w:hAnsi="Book Antiqua" w:cs="Times New Roman"/>
          <w:color w:val="000000" w:themeColor="text1"/>
          <w:sz w:val="24"/>
          <w:szCs w:val="24"/>
        </w:rPr>
        <w:t xml:space="preserve"> restaurante</w:t>
      </w:r>
      <w:r w:rsidR="00D71BD5" w:rsidRPr="00E82CA1">
        <w:rPr>
          <w:rFonts w:ascii="Book Antiqua" w:hAnsi="Book Antiqua" w:cs="Times New Roman"/>
          <w:color w:val="000000" w:themeColor="text1"/>
          <w:sz w:val="24"/>
          <w:szCs w:val="24"/>
        </w:rPr>
        <w:t>s C</w:t>
      </w:r>
      <w:r w:rsidRPr="00E82CA1">
        <w:rPr>
          <w:rFonts w:ascii="Book Antiqua" w:hAnsi="Book Antiqua" w:cs="Times New Roman"/>
          <w:color w:val="000000" w:themeColor="text1"/>
          <w:sz w:val="24"/>
          <w:szCs w:val="24"/>
        </w:rPr>
        <w:t>redenciado</w:t>
      </w:r>
      <w:r w:rsidR="00D71BD5" w:rsidRPr="00E82CA1">
        <w:rPr>
          <w:rFonts w:ascii="Book Antiqua" w:hAnsi="Book Antiqua" w:cs="Times New Roman"/>
          <w:color w:val="000000" w:themeColor="text1"/>
          <w:sz w:val="24"/>
          <w:szCs w:val="24"/>
        </w:rPr>
        <w:t>s</w:t>
      </w:r>
      <w:r w:rsidRPr="00E82CA1">
        <w:rPr>
          <w:rFonts w:ascii="Book Antiqua" w:hAnsi="Book Antiqua" w:cs="Times New Roman"/>
          <w:color w:val="000000" w:themeColor="text1"/>
          <w:sz w:val="24"/>
          <w:szCs w:val="24"/>
        </w:rPr>
        <w:t xml:space="preserve"> não ter</w:t>
      </w:r>
      <w:r w:rsidR="00D71BD5" w:rsidRPr="00E82CA1">
        <w:rPr>
          <w:rFonts w:ascii="Book Antiqua" w:hAnsi="Book Antiqua" w:cs="Times New Roman"/>
          <w:color w:val="000000" w:themeColor="text1"/>
          <w:sz w:val="24"/>
          <w:szCs w:val="24"/>
        </w:rPr>
        <w:t>ão</w:t>
      </w:r>
      <w:r w:rsidRPr="00E82CA1">
        <w:rPr>
          <w:rFonts w:ascii="Book Antiqua" w:hAnsi="Book Antiqua" w:cs="Times New Roman"/>
          <w:color w:val="000000" w:themeColor="text1"/>
          <w:sz w:val="24"/>
          <w:szCs w:val="24"/>
        </w:rPr>
        <w:t xml:space="preserve"> direito a qualquer espécie de indenização referente a este evento.</w:t>
      </w: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9.4 Os casos omissos do presente </w:t>
      </w:r>
      <w:r w:rsidR="00EB6D19" w:rsidRPr="00E82CA1">
        <w:rPr>
          <w:rFonts w:ascii="Book Antiqua" w:hAnsi="Book Antiqua" w:cs="Times New Roman"/>
          <w:color w:val="000000" w:themeColor="text1"/>
          <w:sz w:val="24"/>
          <w:szCs w:val="24"/>
        </w:rPr>
        <w:t>E</w:t>
      </w:r>
      <w:r w:rsidRPr="00E82CA1">
        <w:rPr>
          <w:rFonts w:ascii="Book Antiqua" w:hAnsi="Book Antiqua" w:cs="Times New Roman"/>
          <w:color w:val="000000" w:themeColor="text1"/>
          <w:sz w:val="24"/>
          <w:szCs w:val="24"/>
        </w:rPr>
        <w:t>dital serão resolvidos pela Comissão Especial de Credenciamento.</w:t>
      </w:r>
    </w:p>
    <w:p w:rsidR="003E415E" w:rsidRPr="00E82CA1" w:rsidRDefault="003E415E"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10. DAS SANÇÕES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10.1 Pela inexecução total ou parcial do Contrato</w:t>
      </w:r>
      <w:r w:rsidR="00802AD1" w:rsidRPr="00E82CA1">
        <w:rPr>
          <w:rFonts w:ascii="Book Antiqua" w:hAnsi="Book Antiqua" w:cs="Times New Roman"/>
          <w:color w:val="000000" w:themeColor="text1"/>
          <w:sz w:val="24"/>
          <w:szCs w:val="24"/>
        </w:rPr>
        <w:t xml:space="preserve"> </w:t>
      </w:r>
      <w:proofErr w:type="gramStart"/>
      <w:r w:rsidR="00802AD1" w:rsidRPr="00E82CA1">
        <w:rPr>
          <w:rFonts w:ascii="Book Antiqua" w:hAnsi="Book Antiqua" w:cs="Times New Roman"/>
          <w:color w:val="000000" w:themeColor="text1"/>
          <w:sz w:val="24"/>
          <w:szCs w:val="24"/>
        </w:rPr>
        <w:t>estará</w:t>
      </w:r>
      <w:proofErr w:type="gramEnd"/>
      <w:r w:rsidRPr="00E82CA1">
        <w:rPr>
          <w:rFonts w:ascii="Book Antiqua" w:hAnsi="Book Antiqua" w:cs="Times New Roman"/>
          <w:color w:val="000000" w:themeColor="text1"/>
          <w:sz w:val="24"/>
          <w:szCs w:val="24"/>
        </w:rPr>
        <w:t xml:space="preserve"> a CREDENCIADA sujeita às seguintes penalidades: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 Advertência;</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b) Multa:</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 De até 10% do valor bruto total arrecadado dependendo conforme a infração cometida, ou até o limite do dano causado;</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c) </w:t>
      </w:r>
      <w:r w:rsidR="00737C7B" w:rsidRPr="00E82CA1">
        <w:rPr>
          <w:rFonts w:ascii="Book Antiqua" w:hAnsi="Book Antiqua" w:cs="Times New Roman"/>
          <w:color w:val="000000" w:themeColor="text1"/>
          <w:sz w:val="24"/>
          <w:szCs w:val="24"/>
        </w:rPr>
        <w:t>Rescisão</w:t>
      </w:r>
      <w:r w:rsidRPr="00E82CA1">
        <w:rPr>
          <w:rFonts w:ascii="Book Antiqua" w:hAnsi="Book Antiqua" w:cs="Times New Roman"/>
          <w:color w:val="000000" w:themeColor="text1"/>
          <w:sz w:val="24"/>
          <w:szCs w:val="24"/>
        </w:rPr>
        <w:t xml:space="preserve"> contratual, no caso inadimplemento de obrigação assumida.</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d) Impedimento de licitar e contratar com o Município de Gaspar/SC nos seguintes casos e prazos: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I.</w:t>
      </w:r>
      <w:r w:rsidRPr="00E82CA1">
        <w:rPr>
          <w:rFonts w:ascii="Book Antiqua" w:hAnsi="Book Antiqua" w:cs="Times New Roman"/>
          <w:color w:val="000000" w:themeColor="text1"/>
          <w:sz w:val="24"/>
          <w:szCs w:val="24"/>
        </w:rPr>
        <w:tab/>
        <w:t xml:space="preserve">Deixar de cumprir as obrigações assumidas nos prazos determinados: Impedimento de licitar e contratar com o Município de Gaspar/SC pelo período de </w:t>
      </w:r>
      <w:proofErr w:type="gramStart"/>
      <w:r w:rsidRPr="00E82CA1">
        <w:rPr>
          <w:rFonts w:ascii="Book Antiqua" w:hAnsi="Book Antiqua" w:cs="Times New Roman"/>
          <w:color w:val="000000" w:themeColor="text1"/>
          <w:sz w:val="24"/>
          <w:szCs w:val="24"/>
        </w:rPr>
        <w:t>1</w:t>
      </w:r>
      <w:proofErr w:type="gramEnd"/>
      <w:r w:rsidRPr="00E82CA1">
        <w:rPr>
          <w:rFonts w:ascii="Book Antiqua" w:hAnsi="Book Antiqua" w:cs="Times New Roman"/>
          <w:color w:val="000000" w:themeColor="text1"/>
          <w:sz w:val="24"/>
          <w:szCs w:val="24"/>
        </w:rPr>
        <w:t xml:space="preserve"> (hum) ano;</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lastRenderedPageBreak/>
        <w:t>II.</w:t>
      </w:r>
      <w:r w:rsidRPr="00E82CA1">
        <w:rPr>
          <w:rFonts w:ascii="Book Antiqua" w:hAnsi="Book Antiqua" w:cs="Times New Roman"/>
          <w:color w:val="000000" w:themeColor="text1"/>
          <w:sz w:val="24"/>
          <w:szCs w:val="24"/>
        </w:rPr>
        <w:tab/>
        <w:t xml:space="preserve">Apresentar documentação falsa: Impedimento de licitar e contratar com o Município de Gaspar/SC pelo período de </w:t>
      </w:r>
      <w:proofErr w:type="gramStart"/>
      <w:r w:rsidRPr="00E82CA1">
        <w:rPr>
          <w:rFonts w:ascii="Book Antiqua" w:hAnsi="Book Antiqua" w:cs="Times New Roman"/>
          <w:color w:val="000000" w:themeColor="text1"/>
          <w:sz w:val="24"/>
          <w:szCs w:val="24"/>
        </w:rPr>
        <w:t>2</w:t>
      </w:r>
      <w:proofErr w:type="gramEnd"/>
      <w:r w:rsidRPr="00E82CA1">
        <w:rPr>
          <w:rFonts w:ascii="Book Antiqua" w:hAnsi="Book Antiqua" w:cs="Times New Roman"/>
          <w:color w:val="000000" w:themeColor="text1"/>
          <w:sz w:val="24"/>
          <w:szCs w:val="24"/>
        </w:rPr>
        <w:t xml:space="preserve"> (dois) anos;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III.</w:t>
      </w:r>
      <w:r w:rsidRPr="00E82CA1">
        <w:rPr>
          <w:rFonts w:ascii="Book Antiqua" w:hAnsi="Book Antiqua" w:cs="Times New Roman"/>
          <w:color w:val="000000" w:themeColor="text1"/>
          <w:sz w:val="24"/>
          <w:szCs w:val="24"/>
        </w:rPr>
        <w:tab/>
        <w:t>Falhar ou fraudar na execução do Termo de Concessão: Impedimento de licitar e contratar com o Município d</w:t>
      </w:r>
      <w:r w:rsidR="00802AD1" w:rsidRPr="00E82CA1">
        <w:rPr>
          <w:rFonts w:ascii="Book Antiqua" w:hAnsi="Book Antiqua" w:cs="Times New Roman"/>
          <w:color w:val="000000" w:themeColor="text1"/>
          <w:sz w:val="24"/>
          <w:szCs w:val="24"/>
        </w:rPr>
        <w:t xml:space="preserve">e Gaspar/SC pelo período de </w:t>
      </w:r>
      <w:proofErr w:type="gramStart"/>
      <w:r w:rsidR="00802AD1" w:rsidRPr="00E82CA1">
        <w:rPr>
          <w:rFonts w:ascii="Book Antiqua" w:hAnsi="Book Antiqua" w:cs="Times New Roman"/>
          <w:color w:val="000000" w:themeColor="text1"/>
          <w:sz w:val="24"/>
          <w:szCs w:val="24"/>
        </w:rPr>
        <w:t>1</w:t>
      </w:r>
      <w:proofErr w:type="gramEnd"/>
      <w:r w:rsidR="00802AD1"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um) ano;</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IV.</w:t>
      </w:r>
      <w:r w:rsidRPr="00E82CA1">
        <w:rPr>
          <w:rFonts w:ascii="Book Antiqua" w:hAnsi="Book Antiqua" w:cs="Times New Roman"/>
          <w:color w:val="000000" w:themeColor="text1"/>
          <w:sz w:val="24"/>
          <w:szCs w:val="24"/>
        </w:rPr>
        <w:tab/>
        <w:t xml:space="preserve">Comportar-se de modo inidôneo: Impedimento de licitar e contratar com o Município de Gaspar/SC pelo período de </w:t>
      </w:r>
      <w:proofErr w:type="gramStart"/>
      <w:r w:rsidRPr="00E82CA1">
        <w:rPr>
          <w:rFonts w:ascii="Book Antiqua" w:hAnsi="Book Antiqua" w:cs="Times New Roman"/>
          <w:color w:val="000000" w:themeColor="text1"/>
          <w:sz w:val="24"/>
          <w:szCs w:val="24"/>
        </w:rPr>
        <w:t>2</w:t>
      </w:r>
      <w:proofErr w:type="gramEnd"/>
      <w:r w:rsidRPr="00E82CA1">
        <w:rPr>
          <w:rFonts w:ascii="Book Antiqua" w:hAnsi="Book Antiqua" w:cs="Times New Roman"/>
          <w:color w:val="000000" w:themeColor="text1"/>
          <w:sz w:val="24"/>
          <w:szCs w:val="24"/>
        </w:rPr>
        <w:t xml:space="preserve"> (dois) anos;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V.</w:t>
      </w:r>
      <w:r w:rsidRPr="00E82CA1">
        <w:rPr>
          <w:rFonts w:ascii="Book Antiqua" w:hAnsi="Book Antiqua" w:cs="Times New Roman"/>
          <w:color w:val="000000" w:themeColor="text1"/>
          <w:sz w:val="24"/>
          <w:szCs w:val="24"/>
        </w:rPr>
        <w:tab/>
        <w:t xml:space="preserve">Cometer fraude fiscal: Impedimento de licitar e contratar com o Município de Gaspar/SC pelo período de </w:t>
      </w:r>
      <w:proofErr w:type="gramStart"/>
      <w:r w:rsidRPr="00E82CA1">
        <w:rPr>
          <w:rFonts w:ascii="Book Antiqua" w:hAnsi="Book Antiqua" w:cs="Times New Roman"/>
          <w:color w:val="000000" w:themeColor="text1"/>
          <w:sz w:val="24"/>
          <w:szCs w:val="24"/>
        </w:rPr>
        <w:t>2</w:t>
      </w:r>
      <w:proofErr w:type="gramEnd"/>
      <w:r w:rsidRPr="00E82CA1">
        <w:rPr>
          <w:rFonts w:ascii="Book Antiqua" w:hAnsi="Book Antiqua" w:cs="Times New Roman"/>
          <w:color w:val="000000" w:themeColor="text1"/>
          <w:sz w:val="24"/>
          <w:szCs w:val="24"/>
        </w:rPr>
        <w:t xml:space="preserve"> (dois) anos;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10.2 As penalidades serão aplicadas após regular processo administrativo, em que seja assegurado à CREDENCIADA o contraditório e a ampla defesa, com os meios e recursos que lhes são inerentes.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10.3 As multas sempre que possível serão descontadas diretamente dos valores devidos a CREDENCIADA, caso o saldo seja insuficiente, deverão ser recolhidas via guia de recolhimento emitida pelo Departamento de Tributação, devendo ser comprovada a quitação no prazo máximo de 15 (quinze) dias após a emissão da guia.</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10.4 Caso não seja recolhido o valor da multa no prazo estabelecido, a CREDENCIADA será inscrita em d</w:t>
      </w:r>
      <w:r w:rsidR="00DF420E" w:rsidRPr="00E82CA1">
        <w:rPr>
          <w:rFonts w:ascii="Book Antiqua" w:hAnsi="Book Antiqua" w:cs="Times New Roman"/>
          <w:color w:val="000000" w:themeColor="text1"/>
          <w:sz w:val="24"/>
          <w:szCs w:val="24"/>
        </w:rPr>
        <w:t>í</w:t>
      </w:r>
      <w:r w:rsidRPr="00E82CA1">
        <w:rPr>
          <w:rFonts w:ascii="Book Antiqua" w:hAnsi="Book Antiqua" w:cs="Times New Roman"/>
          <w:color w:val="000000" w:themeColor="text1"/>
          <w:sz w:val="24"/>
          <w:szCs w:val="24"/>
        </w:rPr>
        <w:t>vida ativa do Município, sendo o valor executado judicialmente.</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10.5 As penalidades de Advertência, Multa, Rescisão e Impedimento de Licitar, poderão ser </w:t>
      </w:r>
      <w:proofErr w:type="gramStart"/>
      <w:r w:rsidRPr="00E82CA1">
        <w:rPr>
          <w:rFonts w:ascii="Book Antiqua" w:hAnsi="Book Antiqua" w:cs="Times New Roman"/>
          <w:color w:val="000000" w:themeColor="text1"/>
          <w:sz w:val="24"/>
          <w:szCs w:val="24"/>
        </w:rPr>
        <w:t>aplicadas</w:t>
      </w:r>
      <w:proofErr w:type="gramEnd"/>
      <w:r w:rsidRPr="00E82CA1">
        <w:rPr>
          <w:rFonts w:ascii="Book Antiqua" w:hAnsi="Book Antiqua" w:cs="Times New Roman"/>
          <w:color w:val="000000" w:themeColor="text1"/>
          <w:sz w:val="24"/>
          <w:szCs w:val="24"/>
        </w:rPr>
        <w:t xml:space="preserve"> pelo Diretor Presidente da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w:t>
      </w:r>
    </w:p>
    <w:p w:rsidR="003E415E"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10.6 Os recursos deverão ser encaminhados à autoridade que aplicou a penalidade, sendo que após sua análise será submetida </w:t>
      </w:r>
      <w:r w:rsidR="00DF420E" w:rsidRPr="00E82CA1">
        <w:rPr>
          <w:rFonts w:ascii="Book Antiqua" w:hAnsi="Book Antiqua" w:cs="Times New Roman"/>
          <w:color w:val="000000" w:themeColor="text1"/>
          <w:sz w:val="24"/>
          <w:szCs w:val="24"/>
        </w:rPr>
        <w:t>à</w:t>
      </w:r>
      <w:r w:rsidRPr="00E82CA1">
        <w:rPr>
          <w:rFonts w:ascii="Book Antiqua" w:hAnsi="Book Antiqua" w:cs="Times New Roman"/>
          <w:color w:val="000000" w:themeColor="text1"/>
          <w:sz w:val="24"/>
          <w:szCs w:val="24"/>
        </w:rPr>
        <w:t xml:space="preserve"> Decisão da Autoridade hierarquicamente Superior.</w:t>
      </w:r>
    </w:p>
    <w:p w:rsidR="003E415E" w:rsidRPr="00E82CA1" w:rsidRDefault="003E415E"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11. DA VIGÊNCIA DO CREDENCIAMENTO</w:t>
      </w: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11.1 </w:t>
      </w:r>
      <w:r w:rsidR="00907959" w:rsidRPr="00E82CA1">
        <w:rPr>
          <w:rFonts w:ascii="Book Antiqua" w:hAnsi="Book Antiqua" w:cs="Times New Roman"/>
          <w:color w:val="000000" w:themeColor="text1"/>
          <w:sz w:val="24"/>
          <w:szCs w:val="24"/>
        </w:rPr>
        <w:t>O presente Edital vigorará por 60 (sessenta) meses ou até a publicação de novo Edital que o substitua.</w:t>
      </w:r>
      <w:r w:rsidR="00D71BD5" w:rsidRPr="00E82CA1">
        <w:rPr>
          <w:rFonts w:ascii="Book Antiqua" w:hAnsi="Book Antiqua" w:cs="Times New Roman"/>
          <w:color w:val="000000" w:themeColor="text1"/>
          <w:sz w:val="24"/>
          <w:szCs w:val="24"/>
        </w:rPr>
        <w:t xml:space="preserve"> </w:t>
      </w:r>
    </w:p>
    <w:p w:rsidR="00F7198E" w:rsidRPr="00E82CA1" w:rsidRDefault="00F7198E"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12 DA CONVOCAÇÃO DAS CREDENCIANDAS</w:t>
      </w:r>
    </w:p>
    <w:p w:rsidR="00F7198E" w:rsidRPr="00E82CA1" w:rsidRDefault="0068056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12.1</w:t>
      </w:r>
      <w:r w:rsidR="00F7198E" w:rsidRPr="00E82CA1">
        <w:rPr>
          <w:rFonts w:ascii="Book Antiqua" w:hAnsi="Book Antiqua" w:cs="Times New Roman"/>
          <w:color w:val="000000" w:themeColor="text1"/>
          <w:sz w:val="24"/>
          <w:szCs w:val="24"/>
        </w:rPr>
        <w:t xml:space="preserve"> </w:t>
      </w:r>
      <w:r w:rsidRPr="00E82CA1">
        <w:rPr>
          <w:rFonts w:ascii="Book Antiqua" w:hAnsi="Book Antiqua"/>
          <w:sz w:val="24"/>
          <w:szCs w:val="24"/>
        </w:rPr>
        <w:t>A convocação dos proponentes será feita por ORDEM DE CREDENCIAMENTO, estando habilitados aqueles que efetivamente estiverem credenciados, e levando em consideração o número de vagas disponibilizadas para cada área/atividade de alimentação</w:t>
      </w:r>
      <w:r w:rsidR="00AB48CE">
        <w:rPr>
          <w:rFonts w:ascii="Book Antiqua" w:hAnsi="Book Antiqua"/>
          <w:sz w:val="24"/>
          <w:szCs w:val="24"/>
        </w:rPr>
        <w:t xml:space="preserve">. </w:t>
      </w:r>
    </w:p>
    <w:p w:rsidR="003E415E" w:rsidRPr="00E82CA1" w:rsidRDefault="003E415E"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12. DA EXTINÇÃO</w:t>
      </w: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12.1 O Termo de Responsabilidade poderá ser rescindido nos seguintes casos:</w:t>
      </w:r>
    </w:p>
    <w:p w:rsidR="00D71BD5" w:rsidRPr="00E82CA1" w:rsidRDefault="00802AD1"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w:t>
      </w:r>
      <w:r w:rsidR="003E415E" w:rsidRPr="00E82CA1">
        <w:rPr>
          <w:rFonts w:ascii="Book Antiqua" w:hAnsi="Book Antiqua" w:cs="Times New Roman"/>
          <w:color w:val="000000" w:themeColor="text1"/>
          <w:sz w:val="24"/>
          <w:szCs w:val="24"/>
        </w:rPr>
        <w:t xml:space="preserve">) </w:t>
      </w:r>
      <w:r w:rsidR="00D71BD5" w:rsidRPr="00E82CA1">
        <w:rPr>
          <w:rFonts w:ascii="Book Antiqua" w:hAnsi="Book Antiqua" w:cs="Times New Roman"/>
          <w:color w:val="000000" w:themeColor="text1"/>
          <w:sz w:val="24"/>
          <w:szCs w:val="24"/>
        </w:rPr>
        <w:t>Com o encerramento do evento tendo a CREDENCIADA o prazo de 10 (dez) dias para retirar do local cedido todas as suas instalações;</w:t>
      </w:r>
    </w:p>
    <w:p w:rsidR="003E415E" w:rsidRPr="00E82CA1" w:rsidRDefault="00802AD1"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lastRenderedPageBreak/>
        <w:t>b</w:t>
      </w:r>
      <w:r w:rsidR="00D71BD5" w:rsidRPr="00E82CA1">
        <w:rPr>
          <w:rFonts w:ascii="Book Antiqua" w:hAnsi="Book Antiqua" w:cs="Times New Roman"/>
          <w:color w:val="000000" w:themeColor="text1"/>
          <w:sz w:val="24"/>
          <w:szCs w:val="24"/>
        </w:rPr>
        <w:t xml:space="preserve">) </w:t>
      </w:r>
      <w:r w:rsidR="003E415E" w:rsidRPr="00E82CA1">
        <w:rPr>
          <w:rFonts w:ascii="Book Antiqua" w:hAnsi="Book Antiqua" w:cs="Times New Roman"/>
          <w:color w:val="000000" w:themeColor="text1"/>
          <w:sz w:val="24"/>
          <w:szCs w:val="24"/>
        </w:rPr>
        <w:t>Descumprimento de quaisquer de suas condições pelo Credenciado;</w:t>
      </w:r>
    </w:p>
    <w:p w:rsidR="003E415E" w:rsidRPr="00E82CA1" w:rsidRDefault="00802AD1"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c</w:t>
      </w:r>
      <w:r w:rsidR="003E415E" w:rsidRPr="00E82CA1">
        <w:rPr>
          <w:rFonts w:ascii="Book Antiqua" w:hAnsi="Book Antiqua" w:cs="Times New Roman"/>
          <w:color w:val="000000" w:themeColor="text1"/>
          <w:sz w:val="24"/>
          <w:szCs w:val="24"/>
        </w:rPr>
        <w:t>) Se vier a ser evidenciada a incapacidade técnica ou a inidoneidade do Credenciado;</w:t>
      </w:r>
    </w:p>
    <w:p w:rsidR="003E415E" w:rsidRPr="00E82CA1" w:rsidRDefault="00802AD1"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d</w:t>
      </w:r>
      <w:r w:rsidR="003E415E" w:rsidRPr="00E82CA1">
        <w:rPr>
          <w:rFonts w:ascii="Book Antiqua" w:hAnsi="Book Antiqua" w:cs="Times New Roman"/>
          <w:color w:val="000000" w:themeColor="text1"/>
          <w:sz w:val="24"/>
          <w:szCs w:val="24"/>
        </w:rPr>
        <w:t>) Atraso injustificado na execução dos serviços;</w:t>
      </w:r>
    </w:p>
    <w:p w:rsidR="003E415E" w:rsidRPr="00E82CA1" w:rsidRDefault="00802AD1"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e</w:t>
      </w:r>
      <w:r w:rsidR="003E415E" w:rsidRPr="00E82CA1">
        <w:rPr>
          <w:rFonts w:ascii="Book Antiqua" w:hAnsi="Book Antiqua" w:cs="Times New Roman"/>
          <w:color w:val="000000" w:themeColor="text1"/>
          <w:sz w:val="24"/>
          <w:szCs w:val="24"/>
        </w:rPr>
        <w:t xml:space="preserve">) De comum acordo entre as partes, mediante comunicação escrita com antecedência mínima de </w:t>
      </w:r>
      <w:proofErr w:type="gramStart"/>
      <w:r w:rsidR="003E415E" w:rsidRPr="00E82CA1">
        <w:rPr>
          <w:rFonts w:ascii="Book Antiqua" w:hAnsi="Book Antiqua" w:cs="Times New Roman"/>
          <w:color w:val="000000" w:themeColor="text1"/>
          <w:sz w:val="24"/>
          <w:szCs w:val="24"/>
        </w:rPr>
        <w:t>7</w:t>
      </w:r>
      <w:proofErr w:type="gramEnd"/>
      <w:r w:rsidR="003E415E" w:rsidRPr="00E82CA1">
        <w:rPr>
          <w:rFonts w:ascii="Book Antiqua" w:hAnsi="Book Antiqua" w:cs="Times New Roman"/>
          <w:color w:val="000000" w:themeColor="text1"/>
          <w:sz w:val="24"/>
          <w:szCs w:val="24"/>
        </w:rPr>
        <w:t xml:space="preserve"> (sete) dias;</w:t>
      </w:r>
    </w:p>
    <w:p w:rsidR="003E415E" w:rsidRPr="00E82CA1" w:rsidRDefault="00802AD1"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f</w:t>
      </w:r>
      <w:r w:rsidR="003E415E" w:rsidRPr="00E82CA1">
        <w:rPr>
          <w:rFonts w:ascii="Book Antiqua" w:hAnsi="Book Antiqua" w:cs="Times New Roman"/>
          <w:color w:val="000000" w:themeColor="text1"/>
          <w:sz w:val="24"/>
          <w:szCs w:val="24"/>
        </w:rPr>
        <w:t>) Outras formas previstas em lei.</w:t>
      </w:r>
    </w:p>
    <w:p w:rsidR="00D71BD5" w:rsidRDefault="00D71BD5" w:rsidP="00BB09EA">
      <w:pPr>
        <w:spacing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13 DAS DISPOSIÇÕES FINAIS</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13.1 A execução do termo de Credenciamento decorrente será acompanhada e fiscalizada por um funcionário especialmente designado pela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13.2 O presente processo não importa necessariamente em contratação, podendo a Administração revogá-la, no todo ou em parte, por razões de interesse público, derivada de fato superveniente comprovado ou anulá-la por ilegalidade, de ofício ou por provocação mediante ato escrito e fundamentado disponibilizado para conhecimento dos participantes da licitação.</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 xml:space="preserve"> </w:t>
      </w:r>
      <w:r w:rsidR="00353025" w:rsidRPr="00E82CA1">
        <w:rPr>
          <w:rFonts w:ascii="Book Antiqua" w:hAnsi="Book Antiqua" w:cs="Times New Roman"/>
          <w:color w:val="000000" w:themeColor="text1"/>
          <w:sz w:val="24"/>
          <w:szCs w:val="24"/>
        </w:rPr>
        <w:t>Os interessados são</w:t>
      </w:r>
      <w:r w:rsidRPr="00E82CA1">
        <w:rPr>
          <w:rFonts w:ascii="Book Antiqua" w:hAnsi="Book Antiqua" w:cs="Times New Roman"/>
          <w:color w:val="000000" w:themeColor="text1"/>
          <w:sz w:val="24"/>
          <w:szCs w:val="24"/>
        </w:rPr>
        <w:t xml:space="preserve"> responsáve</w:t>
      </w:r>
      <w:r w:rsidR="00353025" w:rsidRPr="00E82CA1">
        <w:rPr>
          <w:rFonts w:ascii="Book Antiqua" w:hAnsi="Book Antiqua" w:cs="Times New Roman"/>
          <w:color w:val="000000" w:themeColor="text1"/>
          <w:sz w:val="24"/>
          <w:szCs w:val="24"/>
        </w:rPr>
        <w:t>is</w:t>
      </w:r>
      <w:r w:rsidRPr="00E82CA1">
        <w:rPr>
          <w:rFonts w:ascii="Book Antiqua" w:hAnsi="Book Antiqua" w:cs="Times New Roman"/>
          <w:color w:val="000000" w:themeColor="text1"/>
          <w:sz w:val="24"/>
          <w:szCs w:val="24"/>
        </w:rPr>
        <w:t xml:space="preserve"> pela fidelidade e legitimidade das informações prestadas e dos documentos apresentados em qualquer fase d</w:t>
      </w:r>
      <w:r w:rsidR="00353025" w:rsidRPr="00E82CA1">
        <w:rPr>
          <w:rFonts w:ascii="Book Antiqua" w:hAnsi="Book Antiqua" w:cs="Times New Roman"/>
          <w:color w:val="000000" w:themeColor="text1"/>
          <w:sz w:val="24"/>
          <w:szCs w:val="24"/>
        </w:rPr>
        <w:t>o</w:t>
      </w:r>
      <w:r w:rsidRPr="00E82CA1">
        <w:rPr>
          <w:rFonts w:ascii="Book Antiqua" w:hAnsi="Book Antiqua" w:cs="Times New Roman"/>
          <w:color w:val="000000" w:themeColor="text1"/>
          <w:sz w:val="24"/>
          <w:szCs w:val="24"/>
        </w:rPr>
        <w:t xml:space="preserve"> </w:t>
      </w:r>
      <w:r w:rsidR="00353025" w:rsidRPr="00E82CA1">
        <w:rPr>
          <w:rFonts w:ascii="Book Antiqua" w:hAnsi="Book Antiqua" w:cs="Times New Roman"/>
          <w:color w:val="000000" w:themeColor="text1"/>
          <w:sz w:val="24"/>
          <w:szCs w:val="24"/>
        </w:rPr>
        <w:t>processo de Credenciamento</w:t>
      </w:r>
      <w:r w:rsidRPr="00E82CA1">
        <w:rPr>
          <w:rFonts w:ascii="Book Antiqua" w:hAnsi="Book Antiqua" w:cs="Times New Roman"/>
          <w:color w:val="000000" w:themeColor="text1"/>
          <w:sz w:val="24"/>
          <w:szCs w:val="24"/>
        </w:rPr>
        <w:t>.</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.1 A falsidade de qualquer documento apresentado ou a inverdade das informações nele contidas implic</w:t>
      </w:r>
      <w:r w:rsidR="00353025" w:rsidRPr="00E82CA1">
        <w:rPr>
          <w:rFonts w:ascii="Book Antiqua" w:hAnsi="Book Antiqua" w:cs="Times New Roman"/>
          <w:color w:val="000000" w:themeColor="text1"/>
          <w:sz w:val="24"/>
          <w:szCs w:val="24"/>
        </w:rPr>
        <w:t>ará imediata desclassificação do</w:t>
      </w:r>
      <w:r w:rsidRPr="00E82CA1">
        <w:rPr>
          <w:rFonts w:ascii="Book Antiqua" w:hAnsi="Book Antiqua" w:cs="Times New Roman"/>
          <w:color w:val="000000" w:themeColor="text1"/>
          <w:sz w:val="24"/>
          <w:szCs w:val="24"/>
        </w:rPr>
        <w:t xml:space="preserve"> </w:t>
      </w:r>
      <w:r w:rsidR="00353025" w:rsidRPr="00E82CA1">
        <w:rPr>
          <w:rFonts w:ascii="Book Antiqua" w:hAnsi="Book Antiqua" w:cs="Times New Roman"/>
          <w:color w:val="000000" w:themeColor="text1"/>
          <w:sz w:val="24"/>
          <w:szCs w:val="24"/>
        </w:rPr>
        <w:t>credenciado</w:t>
      </w:r>
      <w:r w:rsidRPr="00E82CA1">
        <w:rPr>
          <w:rFonts w:ascii="Book Antiqua" w:hAnsi="Book Antiqua" w:cs="Times New Roman"/>
          <w:color w:val="000000" w:themeColor="text1"/>
          <w:sz w:val="24"/>
          <w:szCs w:val="24"/>
        </w:rPr>
        <w:t xml:space="preserve"> que o tiver apresentado, ou, caso tenha sido </w:t>
      </w:r>
      <w:r w:rsidR="00353025" w:rsidRPr="00E82CA1">
        <w:rPr>
          <w:rFonts w:ascii="Book Antiqua" w:hAnsi="Book Antiqua" w:cs="Times New Roman"/>
          <w:color w:val="000000" w:themeColor="text1"/>
          <w:sz w:val="24"/>
          <w:szCs w:val="24"/>
        </w:rPr>
        <w:t>Credenciado</w:t>
      </w:r>
      <w:r w:rsidRPr="00E82CA1">
        <w:rPr>
          <w:rFonts w:ascii="Book Antiqua" w:hAnsi="Book Antiqua" w:cs="Times New Roman"/>
          <w:color w:val="000000" w:themeColor="text1"/>
          <w:sz w:val="24"/>
          <w:szCs w:val="24"/>
        </w:rPr>
        <w:t xml:space="preserve">, a rescisão do </w:t>
      </w:r>
      <w:r w:rsidR="00353025" w:rsidRPr="00E82CA1">
        <w:rPr>
          <w:rFonts w:ascii="Book Antiqua" w:hAnsi="Book Antiqua" w:cs="Times New Roman"/>
          <w:color w:val="000000" w:themeColor="text1"/>
          <w:sz w:val="24"/>
          <w:szCs w:val="24"/>
        </w:rPr>
        <w:t>Termo de Credenciamento</w:t>
      </w:r>
      <w:r w:rsidRPr="00E82CA1">
        <w:rPr>
          <w:rFonts w:ascii="Book Antiqua" w:hAnsi="Book Antiqua" w:cs="Times New Roman"/>
          <w:color w:val="000000" w:themeColor="text1"/>
          <w:sz w:val="24"/>
          <w:szCs w:val="24"/>
        </w:rPr>
        <w:t>, sem prejuízo das demais sanções cabíveis.</w:t>
      </w:r>
    </w:p>
    <w:p w:rsidR="00D71BD5" w:rsidRPr="00E82CA1" w:rsidRDefault="0035302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13.4 </w:t>
      </w:r>
      <w:proofErr w:type="gramStart"/>
      <w:r w:rsidRPr="00E82CA1">
        <w:rPr>
          <w:rFonts w:ascii="Book Antiqua" w:hAnsi="Book Antiqua" w:cs="Times New Roman"/>
          <w:color w:val="000000" w:themeColor="text1"/>
          <w:sz w:val="24"/>
          <w:szCs w:val="24"/>
        </w:rPr>
        <w:t>É</w:t>
      </w:r>
      <w:proofErr w:type="gramEnd"/>
      <w:r w:rsidRPr="00E82CA1">
        <w:rPr>
          <w:rFonts w:ascii="Book Antiqua" w:hAnsi="Book Antiqua" w:cs="Times New Roman"/>
          <w:color w:val="000000" w:themeColor="text1"/>
          <w:sz w:val="24"/>
          <w:szCs w:val="24"/>
        </w:rPr>
        <w:t xml:space="preserve"> facultado à</w:t>
      </w:r>
      <w:r w:rsidR="00D71BD5"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Comissão Especial</w:t>
      </w:r>
      <w:r w:rsidR="00D71BD5" w:rsidRPr="00E82CA1">
        <w:rPr>
          <w:rFonts w:ascii="Book Antiqua" w:hAnsi="Book Antiqua" w:cs="Times New Roman"/>
          <w:color w:val="000000" w:themeColor="text1"/>
          <w:sz w:val="24"/>
          <w:szCs w:val="24"/>
        </w:rPr>
        <w:t xml:space="preserve"> ou à Autoridade Superior, em qualquer fase d</w:t>
      </w:r>
      <w:r w:rsidRPr="00E82CA1">
        <w:rPr>
          <w:rFonts w:ascii="Book Antiqua" w:hAnsi="Book Antiqua" w:cs="Times New Roman"/>
          <w:color w:val="000000" w:themeColor="text1"/>
          <w:sz w:val="24"/>
          <w:szCs w:val="24"/>
        </w:rPr>
        <w:t>o</w:t>
      </w:r>
      <w:r w:rsidR="00D71BD5" w:rsidRPr="00E82CA1">
        <w:rPr>
          <w:rFonts w:ascii="Book Antiqua" w:hAnsi="Book Antiqua" w:cs="Times New Roman"/>
          <w:color w:val="000000" w:themeColor="text1"/>
          <w:sz w:val="24"/>
          <w:szCs w:val="24"/>
        </w:rPr>
        <w:t xml:space="preserve"> </w:t>
      </w:r>
      <w:r w:rsidRPr="00E82CA1">
        <w:rPr>
          <w:rFonts w:ascii="Book Antiqua" w:hAnsi="Book Antiqua" w:cs="Times New Roman"/>
          <w:color w:val="000000" w:themeColor="text1"/>
          <w:sz w:val="24"/>
          <w:szCs w:val="24"/>
        </w:rPr>
        <w:t>procedimento</w:t>
      </w:r>
      <w:r w:rsidR="00D71BD5" w:rsidRPr="00E82CA1">
        <w:rPr>
          <w:rFonts w:ascii="Book Antiqua" w:hAnsi="Book Antiqua" w:cs="Times New Roman"/>
          <w:color w:val="000000" w:themeColor="text1"/>
          <w:sz w:val="24"/>
          <w:szCs w:val="24"/>
        </w:rPr>
        <w:t>, promover diligências com vistas a esclarecer ou a complementar a instrução do processo.</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w:t>
      </w:r>
      <w:r w:rsidR="00353025" w:rsidRPr="00E82CA1">
        <w:rPr>
          <w:rFonts w:ascii="Book Antiqua" w:hAnsi="Book Antiqua" w:cs="Times New Roman"/>
          <w:color w:val="000000" w:themeColor="text1"/>
          <w:sz w:val="24"/>
          <w:szCs w:val="24"/>
        </w:rPr>
        <w:t>5</w:t>
      </w:r>
      <w:r w:rsidRPr="00E82CA1">
        <w:rPr>
          <w:rFonts w:ascii="Book Antiqua" w:hAnsi="Book Antiqua" w:cs="Times New Roman"/>
          <w:color w:val="000000" w:themeColor="text1"/>
          <w:sz w:val="24"/>
          <w:szCs w:val="24"/>
        </w:rPr>
        <w:t xml:space="preserve"> As proponentes intimadas para prestar quaisquer esclarecimentos adicionais deverão fazê-lo no prazo determinado pel</w:t>
      </w:r>
      <w:r w:rsidR="00353025" w:rsidRPr="00E82CA1">
        <w:rPr>
          <w:rFonts w:ascii="Book Antiqua" w:hAnsi="Book Antiqua" w:cs="Times New Roman"/>
          <w:color w:val="000000" w:themeColor="text1"/>
          <w:sz w:val="24"/>
          <w:szCs w:val="24"/>
        </w:rPr>
        <w:t>a</w:t>
      </w:r>
      <w:r w:rsidRPr="00E82CA1">
        <w:rPr>
          <w:rFonts w:ascii="Book Antiqua" w:hAnsi="Book Antiqua" w:cs="Times New Roman"/>
          <w:color w:val="000000" w:themeColor="text1"/>
          <w:sz w:val="24"/>
          <w:szCs w:val="24"/>
        </w:rPr>
        <w:t xml:space="preserve"> </w:t>
      </w:r>
      <w:r w:rsidR="00353025" w:rsidRPr="00E82CA1">
        <w:rPr>
          <w:rFonts w:ascii="Book Antiqua" w:hAnsi="Book Antiqua" w:cs="Times New Roman"/>
          <w:color w:val="000000" w:themeColor="text1"/>
          <w:sz w:val="24"/>
          <w:szCs w:val="24"/>
        </w:rPr>
        <w:t>Comissão</w:t>
      </w:r>
      <w:r w:rsidRPr="00E82CA1">
        <w:rPr>
          <w:rFonts w:ascii="Book Antiqua" w:hAnsi="Book Antiqua" w:cs="Times New Roman"/>
          <w:color w:val="000000" w:themeColor="text1"/>
          <w:sz w:val="24"/>
          <w:szCs w:val="24"/>
        </w:rPr>
        <w:t>, sob pena de desclassificação/inabilitação.</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w:t>
      </w:r>
      <w:r w:rsidR="00353025" w:rsidRPr="00E82CA1">
        <w:rPr>
          <w:rFonts w:ascii="Book Antiqua" w:hAnsi="Book Antiqua" w:cs="Times New Roman"/>
          <w:color w:val="000000" w:themeColor="text1"/>
          <w:sz w:val="24"/>
          <w:szCs w:val="24"/>
        </w:rPr>
        <w:t>6</w:t>
      </w:r>
      <w:r w:rsidRPr="00E82CA1">
        <w:rPr>
          <w:rFonts w:ascii="Book Antiqua" w:hAnsi="Book Antiqua" w:cs="Times New Roman"/>
          <w:color w:val="000000" w:themeColor="text1"/>
          <w:sz w:val="24"/>
          <w:szCs w:val="24"/>
        </w:rPr>
        <w:t xml:space="preserve"> As decisões referentes a este processo serão publicadas no portal eletrônico do Município.</w:t>
      </w:r>
    </w:p>
    <w:p w:rsidR="00D71BD5" w:rsidRPr="00E82CA1" w:rsidRDefault="00D71BD5" w:rsidP="00BB09EA">
      <w:pPr>
        <w:spacing w:line="240" w:lineRule="auto"/>
        <w:jc w:val="both"/>
        <w:rPr>
          <w:rFonts w:ascii="Book Antiqua" w:hAnsi="Book Antiqua" w:cs="Times New Roman"/>
          <w:color w:val="000000" w:themeColor="text1"/>
          <w:sz w:val="24"/>
          <w:szCs w:val="24"/>
          <w:highlight w:val="yellow"/>
        </w:rPr>
      </w:pPr>
      <w:proofErr w:type="gramStart"/>
      <w:r w:rsidRPr="00E82CA1">
        <w:rPr>
          <w:rFonts w:ascii="Book Antiqua" w:hAnsi="Book Antiqua" w:cs="Times New Roman"/>
          <w:color w:val="000000" w:themeColor="text1"/>
          <w:sz w:val="24"/>
          <w:szCs w:val="24"/>
        </w:rPr>
        <w:t>1</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w:t>
      </w:r>
      <w:r w:rsidR="00353025" w:rsidRPr="00E82CA1">
        <w:rPr>
          <w:rFonts w:ascii="Book Antiqua" w:hAnsi="Book Antiqua" w:cs="Times New Roman"/>
          <w:color w:val="000000" w:themeColor="text1"/>
          <w:sz w:val="24"/>
          <w:szCs w:val="24"/>
        </w:rPr>
        <w:t>7</w:t>
      </w:r>
      <w:r w:rsidRPr="00E82CA1">
        <w:rPr>
          <w:rFonts w:ascii="Book Antiqua" w:hAnsi="Book Antiqua" w:cs="Times New Roman"/>
          <w:color w:val="000000" w:themeColor="text1"/>
          <w:sz w:val="24"/>
          <w:szCs w:val="24"/>
        </w:rPr>
        <w:t xml:space="preserve"> Qualquer</w:t>
      </w:r>
      <w:proofErr w:type="gramEnd"/>
      <w:r w:rsidRPr="00E82CA1">
        <w:rPr>
          <w:rFonts w:ascii="Book Antiqua" w:hAnsi="Book Antiqua" w:cs="Times New Roman"/>
          <w:color w:val="000000" w:themeColor="text1"/>
          <w:sz w:val="24"/>
          <w:szCs w:val="24"/>
        </w:rPr>
        <w:t xml:space="preserve"> pedido de esclarecimento em relação a eventuais dúvidas na interpretação do presente Edital e Anexos deverá ser dirigido através do e-mai</w:t>
      </w:r>
      <w:r w:rsidR="00284BE1">
        <w:rPr>
          <w:rFonts w:ascii="Book Antiqua" w:hAnsi="Book Antiqua" w:cs="Times New Roman"/>
          <w:color w:val="000000" w:themeColor="text1"/>
          <w:sz w:val="24"/>
          <w:szCs w:val="24"/>
        </w:rPr>
        <w:t>l</w:t>
      </w:r>
      <w:r w:rsidR="00415ECD" w:rsidRPr="00E82CA1">
        <w:rPr>
          <w:rFonts w:ascii="Book Antiqua" w:hAnsi="Book Antiqua" w:cs="Times New Roman"/>
          <w:color w:val="000000" w:themeColor="text1"/>
          <w:sz w:val="24"/>
          <w:szCs w:val="24"/>
        </w:rPr>
        <w:t xml:space="preserve"> </w:t>
      </w:r>
      <w:r w:rsidR="00284BE1">
        <w:rPr>
          <w:rFonts w:ascii="Book Antiqua" w:hAnsi="Book Antiqua" w:cs="Times New Roman"/>
          <w:color w:val="000000" w:themeColor="text1"/>
          <w:sz w:val="24"/>
          <w:szCs w:val="24"/>
        </w:rPr>
        <w:t>sarah</w:t>
      </w:r>
      <w:r w:rsidRPr="00284BE1">
        <w:rPr>
          <w:rFonts w:ascii="Book Antiqua" w:hAnsi="Book Antiqua" w:cs="Times New Roman"/>
          <w:color w:val="000000" w:themeColor="text1"/>
          <w:sz w:val="24"/>
          <w:szCs w:val="24"/>
        </w:rPr>
        <w:t>@gaspar.sc.gov.br</w:t>
      </w:r>
      <w:r w:rsidRPr="00E82CA1">
        <w:rPr>
          <w:rFonts w:ascii="Book Antiqua" w:hAnsi="Book Antiqua" w:cs="Times New Roman"/>
          <w:color w:val="000000" w:themeColor="text1"/>
          <w:sz w:val="24"/>
          <w:szCs w:val="24"/>
        </w:rPr>
        <w:t xml:space="preserve"> ou por escrito e protocolados junto ao Departamento de Compras/Licitações da Prefeitura, situada na Rua Coronel Aristiliano Ramo</w:t>
      </w:r>
      <w:r w:rsidR="0070722F" w:rsidRPr="00E82CA1">
        <w:rPr>
          <w:rFonts w:ascii="Book Antiqua" w:hAnsi="Book Antiqua" w:cs="Times New Roman"/>
          <w:color w:val="000000" w:themeColor="text1"/>
          <w:sz w:val="24"/>
          <w:szCs w:val="24"/>
        </w:rPr>
        <w:t>s, nº 435 - Centro, CEP 89.110-9</w:t>
      </w:r>
      <w:r w:rsidRPr="00E82CA1">
        <w:rPr>
          <w:rFonts w:ascii="Book Antiqua" w:hAnsi="Book Antiqua" w:cs="Times New Roman"/>
          <w:color w:val="000000" w:themeColor="text1"/>
          <w:sz w:val="24"/>
          <w:szCs w:val="24"/>
        </w:rPr>
        <w:t>00 na cidade de Gaspar/SC, em dias úteis, no horário de expediente.</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w:t>
      </w:r>
      <w:r w:rsidR="00353025" w:rsidRPr="00E82CA1">
        <w:rPr>
          <w:rFonts w:ascii="Book Antiqua" w:hAnsi="Book Antiqua" w:cs="Times New Roman"/>
          <w:color w:val="000000" w:themeColor="text1"/>
          <w:sz w:val="24"/>
          <w:szCs w:val="24"/>
        </w:rPr>
        <w:t>8</w:t>
      </w:r>
      <w:r w:rsidRPr="00E82CA1">
        <w:rPr>
          <w:rFonts w:ascii="Book Antiqua" w:hAnsi="Book Antiqua" w:cs="Times New Roman"/>
          <w:color w:val="000000" w:themeColor="text1"/>
          <w:sz w:val="24"/>
          <w:szCs w:val="24"/>
        </w:rPr>
        <w:t xml:space="preserve"> O foro designado para julgamento de quaisquer questões judiciais resultantes deste Edital será o local da realização do certame, ou seja, o foro da Comarca de Gaspar/SC.</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lastRenderedPageBreak/>
        <w:t>1</w:t>
      </w:r>
      <w:r w:rsidR="00353025" w:rsidRPr="00E82CA1">
        <w:rPr>
          <w:rFonts w:ascii="Book Antiqua" w:hAnsi="Book Antiqua" w:cs="Times New Roman"/>
          <w:color w:val="000000" w:themeColor="text1"/>
          <w:sz w:val="24"/>
          <w:szCs w:val="24"/>
        </w:rPr>
        <w:t>3</w:t>
      </w:r>
      <w:r w:rsidRPr="00E82CA1">
        <w:rPr>
          <w:rFonts w:ascii="Book Antiqua" w:hAnsi="Book Antiqua" w:cs="Times New Roman"/>
          <w:color w:val="000000" w:themeColor="text1"/>
          <w:sz w:val="24"/>
          <w:szCs w:val="24"/>
        </w:rPr>
        <w:t>.9 São partes integrantes deste Edital:</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 Anexo I – Termo de Referência;</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b) Anexo II – </w:t>
      </w:r>
      <w:r w:rsidR="00353025" w:rsidRPr="00E82CA1">
        <w:rPr>
          <w:rFonts w:ascii="Book Antiqua" w:hAnsi="Book Antiqua" w:cs="Times New Roman"/>
          <w:color w:val="000000" w:themeColor="text1"/>
          <w:sz w:val="24"/>
          <w:szCs w:val="24"/>
        </w:rPr>
        <w:t>Termo de Adesão</w:t>
      </w:r>
      <w:r w:rsidRPr="00E82CA1">
        <w:rPr>
          <w:rFonts w:ascii="Book Antiqua" w:hAnsi="Book Antiqua" w:cs="Times New Roman"/>
          <w:color w:val="000000" w:themeColor="text1"/>
          <w:sz w:val="24"/>
          <w:szCs w:val="24"/>
        </w:rPr>
        <w:t>;</w:t>
      </w:r>
    </w:p>
    <w:p w:rsidR="00D71BD5"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c) Anexo III – </w:t>
      </w:r>
      <w:r w:rsidR="00353025" w:rsidRPr="00E82CA1">
        <w:rPr>
          <w:rFonts w:ascii="Book Antiqua" w:hAnsi="Book Antiqua" w:cs="Times New Roman"/>
          <w:color w:val="000000" w:themeColor="text1"/>
          <w:sz w:val="24"/>
          <w:szCs w:val="24"/>
        </w:rPr>
        <w:t>Minuta do Termo de Credenciamento</w:t>
      </w:r>
      <w:r w:rsidRPr="00E82CA1">
        <w:rPr>
          <w:rFonts w:ascii="Book Antiqua" w:hAnsi="Book Antiqua" w:cs="Times New Roman"/>
          <w:color w:val="000000" w:themeColor="text1"/>
          <w:sz w:val="24"/>
          <w:szCs w:val="24"/>
        </w:rPr>
        <w:t>;</w:t>
      </w:r>
    </w:p>
    <w:p w:rsidR="003E415E" w:rsidRPr="00E82CA1" w:rsidRDefault="00D71BD5"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O presente Edital e seus Anexos, bem como a </w:t>
      </w:r>
      <w:r w:rsidR="00353025" w:rsidRPr="00E82CA1">
        <w:rPr>
          <w:rFonts w:ascii="Book Antiqua" w:hAnsi="Book Antiqua" w:cs="Times New Roman"/>
          <w:color w:val="000000" w:themeColor="text1"/>
          <w:sz w:val="24"/>
          <w:szCs w:val="24"/>
        </w:rPr>
        <w:t>documentação apresentada pelos interessados</w:t>
      </w:r>
      <w:r w:rsidRPr="00E82CA1">
        <w:rPr>
          <w:rFonts w:ascii="Book Antiqua" w:hAnsi="Book Antiqua" w:cs="Times New Roman"/>
          <w:color w:val="000000" w:themeColor="text1"/>
          <w:sz w:val="24"/>
          <w:szCs w:val="24"/>
        </w:rPr>
        <w:t xml:space="preserve">, farão parte integrante do </w:t>
      </w:r>
      <w:r w:rsidR="00353025" w:rsidRPr="00E82CA1">
        <w:rPr>
          <w:rFonts w:ascii="Book Antiqua" w:hAnsi="Book Antiqua" w:cs="Times New Roman"/>
          <w:color w:val="000000" w:themeColor="text1"/>
          <w:sz w:val="24"/>
          <w:szCs w:val="24"/>
        </w:rPr>
        <w:t>Termo de Credenciamento</w:t>
      </w:r>
      <w:r w:rsidRPr="00E82CA1">
        <w:rPr>
          <w:rFonts w:ascii="Book Antiqua" w:hAnsi="Book Antiqua" w:cs="Times New Roman"/>
          <w:color w:val="000000" w:themeColor="text1"/>
          <w:sz w:val="24"/>
          <w:szCs w:val="24"/>
        </w:rPr>
        <w:t>, independentemente de transcrição.</w:t>
      </w:r>
    </w:p>
    <w:p w:rsidR="003E415E" w:rsidRPr="00E82CA1" w:rsidRDefault="003E415E" w:rsidP="00BB09EA">
      <w:pPr>
        <w:spacing w:line="240" w:lineRule="auto"/>
        <w:jc w:val="both"/>
        <w:rPr>
          <w:rFonts w:ascii="Book Antiqua" w:hAnsi="Book Antiqua" w:cs="Times New Roman"/>
          <w:color w:val="000000" w:themeColor="text1"/>
          <w:sz w:val="24"/>
          <w:szCs w:val="24"/>
        </w:rPr>
      </w:pPr>
    </w:p>
    <w:p w:rsidR="003E415E" w:rsidRPr="00E82CA1" w:rsidRDefault="003E415E"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Gaspar, </w:t>
      </w:r>
      <w:r w:rsidR="00A17CFA" w:rsidRPr="00E82CA1">
        <w:rPr>
          <w:rFonts w:ascii="Book Antiqua" w:hAnsi="Book Antiqua" w:cs="Times New Roman"/>
          <w:color w:val="000000" w:themeColor="text1"/>
          <w:sz w:val="24"/>
          <w:szCs w:val="24"/>
        </w:rPr>
        <w:t>01</w:t>
      </w:r>
      <w:r w:rsidRPr="00E82CA1">
        <w:rPr>
          <w:rFonts w:ascii="Book Antiqua" w:hAnsi="Book Antiqua" w:cs="Times New Roman"/>
          <w:color w:val="000000" w:themeColor="text1"/>
          <w:sz w:val="24"/>
          <w:szCs w:val="24"/>
        </w:rPr>
        <w:t xml:space="preserve"> de </w:t>
      </w:r>
      <w:r w:rsidR="00A17CFA" w:rsidRPr="00E82CA1">
        <w:rPr>
          <w:rFonts w:ascii="Book Antiqua" w:hAnsi="Book Antiqua" w:cs="Times New Roman"/>
          <w:color w:val="000000" w:themeColor="text1"/>
          <w:sz w:val="24"/>
          <w:szCs w:val="24"/>
        </w:rPr>
        <w:t>março</w:t>
      </w:r>
      <w:r w:rsidRPr="00E82CA1">
        <w:rPr>
          <w:rFonts w:ascii="Book Antiqua" w:hAnsi="Book Antiqua" w:cs="Times New Roman"/>
          <w:color w:val="000000" w:themeColor="text1"/>
          <w:sz w:val="24"/>
          <w:szCs w:val="24"/>
        </w:rPr>
        <w:t xml:space="preserve"> de 201</w:t>
      </w:r>
      <w:r w:rsidR="00A17CFA" w:rsidRPr="00E82CA1">
        <w:rPr>
          <w:rFonts w:ascii="Book Antiqua" w:hAnsi="Book Antiqua" w:cs="Times New Roman"/>
          <w:color w:val="000000" w:themeColor="text1"/>
          <w:sz w:val="24"/>
          <w:szCs w:val="24"/>
        </w:rPr>
        <w:t>8</w:t>
      </w:r>
      <w:r w:rsidRPr="00E82CA1">
        <w:rPr>
          <w:rFonts w:ascii="Book Antiqua" w:hAnsi="Book Antiqua" w:cs="Times New Roman"/>
          <w:color w:val="000000" w:themeColor="text1"/>
          <w:sz w:val="24"/>
          <w:szCs w:val="24"/>
        </w:rPr>
        <w:t>.</w:t>
      </w:r>
    </w:p>
    <w:p w:rsidR="00415ECD" w:rsidRPr="00E82CA1" w:rsidRDefault="00415ECD" w:rsidP="00BB09EA">
      <w:pPr>
        <w:spacing w:line="240" w:lineRule="auto"/>
        <w:jc w:val="both"/>
        <w:rPr>
          <w:rFonts w:ascii="Book Antiqua" w:hAnsi="Book Antiqua" w:cs="Times New Roman"/>
          <w:color w:val="000000" w:themeColor="text1"/>
          <w:sz w:val="24"/>
          <w:szCs w:val="24"/>
        </w:rPr>
      </w:pPr>
    </w:p>
    <w:p w:rsidR="006F463F" w:rsidRPr="00E82CA1" w:rsidRDefault="00802AD1" w:rsidP="00802AD1">
      <w:pPr>
        <w:pStyle w:val="SemEspaamento"/>
        <w:jc w:val="center"/>
        <w:rPr>
          <w:rFonts w:ascii="Book Antiqua" w:hAnsi="Book Antiqua"/>
          <w:b/>
          <w:sz w:val="24"/>
          <w:szCs w:val="24"/>
        </w:rPr>
      </w:pPr>
      <w:r w:rsidRPr="00E82CA1">
        <w:rPr>
          <w:rFonts w:ascii="Book Antiqua" w:hAnsi="Book Antiqua"/>
          <w:b/>
          <w:sz w:val="24"/>
          <w:szCs w:val="24"/>
        </w:rPr>
        <w:t>______________________________________</w:t>
      </w:r>
    </w:p>
    <w:p w:rsidR="00AB6C1B" w:rsidRPr="00E82CA1" w:rsidRDefault="00AB6C1B" w:rsidP="00802AD1">
      <w:pPr>
        <w:pStyle w:val="SemEspaamento"/>
        <w:jc w:val="center"/>
        <w:rPr>
          <w:rFonts w:ascii="Book Antiqua" w:hAnsi="Book Antiqua"/>
          <w:b/>
          <w:sz w:val="24"/>
          <w:szCs w:val="24"/>
        </w:rPr>
      </w:pPr>
      <w:r w:rsidRPr="00E82CA1">
        <w:rPr>
          <w:rFonts w:ascii="Book Antiqua" w:eastAsia="Calibri" w:hAnsi="Book Antiqua"/>
          <w:b/>
          <w:sz w:val="24"/>
          <w:szCs w:val="24"/>
        </w:rPr>
        <w:t>JOSÉ CARLOS DE CARVALHO JUNIOR</w:t>
      </w:r>
    </w:p>
    <w:p w:rsidR="006F463F" w:rsidRPr="00E82CA1" w:rsidRDefault="006F463F" w:rsidP="00802AD1">
      <w:pPr>
        <w:pStyle w:val="SemEspaamento"/>
        <w:jc w:val="center"/>
        <w:rPr>
          <w:rFonts w:ascii="Book Antiqua" w:hAnsi="Book Antiqua"/>
          <w:sz w:val="24"/>
          <w:szCs w:val="24"/>
        </w:rPr>
      </w:pPr>
      <w:r w:rsidRPr="00E82CA1">
        <w:rPr>
          <w:rFonts w:ascii="Book Antiqua" w:hAnsi="Book Antiqua"/>
          <w:sz w:val="24"/>
          <w:szCs w:val="24"/>
        </w:rPr>
        <w:t>Diretor Presidente da Fundação Municipal de Esportes</w:t>
      </w:r>
      <w:r w:rsidR="005F4C2E" w:rsidRPr="00E82CA1">
        <w:rPr>
          <w:rFonts w:ascii="Book Antiqua" w:hAnsi="Book Antiqua"/>
          <w:sz w:val="24"/>
          <w:szCs w:val="24"/>
        </w:rPr>
        <w:t xml:space="preserve"> e Lazer</w:t>
      </w:r>
    </w:p>
    <w:p w:rsidR="003E415E" w:rsidRPr="00E82CA1" w:rsidRDefault="003E415E" w:rsidP="00BB09EA">
      <w:pPr>
        <w:spacing w:line="240" w:lineRule="auto"/>
        <w:jc w:val="both"/>
        <w:rPr>
          <w:rFonts w:ascii="Book Antiqua" w:hAnsi="Book Antiqua" w:cs="Times New Roman"/>
          <w:color w:val="000000" w:themeColor="text1"/>
          <w:sz w:val="24"/>
          <w:szCs w:val="24"/>
        </w:rPr>
      </w:pPr>
    </w:p>
    <w:p w:rsidR="00F1728C" w:rsidRPr="00E82CA1" w:rsidRDefault="00F1728C" w:rsidP="00BB09EA">
      <w:pPr>
        <w:spacing w:line="240" w:lineRule="auto"/>
        <w:jc w:val="both"/>
        <w:rPr>
          <w:rFonts w:ascii="Book Antiqua" w:hAnsi="Book Antiqua" w:cs="Times New Roman"/>
          <w:color w:val="000000" w:themeColor="text1"/>
          <w:sz w:val="24"/>
          <w:szCs w:val="24"/>
        </w:rPr>
      </w:pPr>
    </w:p>
    <w:p w:rsidR="00F1728C" w:rsidRPr="00E82CA1" w:rsidRDefault="00F1728C"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Pr="00E82CA1" w:rsidRDefault="005C685D" w:rsidP="00BB09EA">
      <w:pPr>
        <w:spacing w:line="240" w:lineRule="auto"/>
        <w:jc w:val="both"/>
        <w:rPr>
          <w:rFonts w:ascii="Book Antiqua" w:hAnsi="Book Antiqua" w:cs="Times New Roman"/>
          <w:color w:val="000000" w:themeColor="text1"/>
          <w:sz w:val="24"/>
          <w:szCs w:val="24"/>
        </w:rPr>
      </w:pPr>
    </w:p>
    <w:p w:rsidR="005C685D" w:rsidRDefault="005C685D" w:rsidP="00BB09EA">
      <w:pPr>
        <w:spacing w:line="240" w:lineRule="auto"/>
        <w:jc w:val="both"/>
        <w:rPr>
          <w:rFonts w:ascii="Book Antiqua" w:hAnsi="Book Antiqua" w:cs="Times New Roman"/>
          <w:color w:val="000000" w:themeColor="text1"/>
          <w:sz w:val="24"/>
          <w:szCs w:val="24"/>
        </w:rPr>
      </w:pPr>
    </w:p>
    <w:p w:rsidR="00284BE1" w:rsidRDefault="00284BE1" w:rsidP="00BB09EA">
      <w:pPr>
        <w:spacing w:line="240" w:lineRule="auto"/>
        <w:jc w:val="both"/>
        <w:rPr>
          <w:rFonts w:ascii="Book Antiqua" w:hAnsi="Book Antiqua" w:cs="Times New Roman"/>
          <w:color w:val="000000" w:themeColor="text1"/>
          <w:sz w:val="24"/>
          <w:szCs w:val="24"/>
        </w:rPr>
      </w:pPr>
    </w:p>
    <w:p w:rsidR="00284BE1" w:rsidRDefault="00284BE1" w:rsidP="00BB09EA">
      <w:pPr>
        <w:spacing w:line="240" w:lineRule="auto"/>
        <w:jc w:val="both"/>
        <w:rPr>
          <w:rFonts w:ascii="Book Antiqua" w:hAnsi="Book Antiqua" w:cs="Times New Roman"/>
          <w:color w:val="000000" w:themeColor="text1"/>
          <w:sz w:val="24"/>
          <w:szCs w:val="24"/>
        </w:rPr>
      </w:pPr>
    </w:p>
    <w:p w:rsidR="00284BE1" w:rsidRDefault="00284BE1" w:rsidP="00BB09EA">
      <w:pPr>
        <w:spacing w:line="240" w:lineRule="auto"/>
        <w:jc w:val="both"/>
        <w:rPr>
          <w:rFonts w:ascii="Book Antiqua" w:hAnsi="Book Antiqua" w:cs="Times New Roman"/>
          <w:color w:val="000000" w:themeColor="text1"/>
          <w:sz w:val="24"/>
          <w:szCs w:val="24"/>
        </w:rPr>
      </w:pPr>
    </w:p>
    <w:p w:rsidR="00284BE1" w:rsidRPr="00E82CA1" w:rsidRDefault="00284BE1" w:rsidP="00BB09EA">
      <w:pPr>
        <w:spacing w:line="240" w:lineRule="auto"/>
        <w:jc w:val="both"/>
        <w:rPr>
          <w:rFonts w:ascii="Book Antiqua" w:hAnsi="Book Antiqua" w:cs="Times New Roman"/>
          <w:color w:val="000000" w:themeColor="text1"/>
          <w:sz w:val="24"/>
          <w:szCs w:val="24"/>
        </w:rPr>
      </w:pPr>
    </w:p>
    <w:p w:rsidR="00D33BD3" w:rsidRPr="00E82CA1" w:rsidRDefault="00D33BD3" w:rsidP="00D33B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4"/>
          <w:szCs w:val="24"/>
        </w:rPr>
      </w:pPr>
      <w:r w:rsidRPr="00E82CA1">
        <w:rPr>
          <w:rFonts w:ascii="Book Antiqua" w:hAnsi="Book Antiqua" w:cs="Book Antiqua"/>
          <w:sz w:val="24"/>
          <w:szCs w:val="24"/>
        </w:rPr>
        <w:t>ANEXO I</w:t>
      </w:r>
    </w:p>
    <w:p w:rsidR="00D33BD3" w:rsidRPr="00E82CA1" w:rsidRDefault="00D33BD3" w:rsidP="00D33B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sz w:val="24"/>
          <w:szCs w:val="24"/>
          <w:shd w:val="clear" w:color="auto" w:fill="FFFFFF"/>
        </w:rPr>
      </w:pPr>
      <w:r w:rsidRPr="00E82CA1">
        <w:rPr>
          <w:rFonts w:ascii="Book Antiqua" w:hAnsi="Book Antiqua" w:cs="Book Antiqua"/>
          <w:sz w:val="24"/>
          <w:szCs w:val="24"/>
        </w:rPr>
        <w:t xml:space="preserve">CREDENCIAMENTO </w:t>
      </w:r>
      <w:r w:rsidR="00680565" w:rsidRPr="00E82CA1">
        <w:rPr>
          <w:rFonts w:ascii="Book Antiqua" w:hAnsi="Book Antiqua" w:cs="Book Antiqua"/>
          <w:color w:val="000000"/>
          <w:sz w:val="24"/>
          <w:szCs w:val="24"/>
        </w:rPr>
        <w:t>Nº FMEL-02</w:t>
      </w:r>
      <w:r w:rsidRPr="00E82CA1">
        <w:rPr>
          <w:rFonts w:ascii="Book Antiqua" w:hAnsi="Book Antiqua" w:cs="Book Antiqua"/>
          <w:color w:val="000000"/>
          <w:sz w:val="24"/>
          <w:szCs w:val="24"/>
        </w:rPr>
        <w:t>/2018</w:t>
      </w:r>
    </w:p>
    <w:p w:rsidR="00F1728C" w:rsidRPr="00E82CA1" w:rsidRDefault="00F1728C" w:rsidP="00BB09EA">
      <w:pPr>
        <w:spacing w:after="0" w:line="240" w:lineRule="auto"/>
        <w:jc w:val="center"/>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TERMO DE REFERÊNCIA</w:t>
      </w:r>
    </w:p>
    <w:p w:rsidR="00F1728C" w:rsidRPr="00E82CA1" w:rsidRDefault="00F1728C" w:rsidP="00BB09EA">
      <w:pPr>
        <w:spacing w:after="0" w:line="240" w:lineRule="auto"/>
        <w:jc w:val="both"/>
        <w:rPr>
          <w:rFonts w:ascii="Book Antiqua" w:hAnsi="Book Antiqua" w:cs="Times New Roman"/>
          <w:color w:val="000000" w:themeColor="text1"/>
          <w:sz w:val="24"/>
          <w:szCs w:val="24"/>
        </w:rPr>
      </w:pPr>
    </w:p>
    <w:p w:rsidR="008D0E01" w:rsidRPr="00E82CA1" w:rsidRDefault="008D0E01"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01. OBJETO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Credenciamento de</w:t>
      </w:r>
      <w:r w:rsidR="001D22C1" w:rsidRPr="00E82CA1">
        <w:rPr>
          <w:rFonts w:ascii="Book Antiqua" w:hAnsi="Book Antiqua" w:cs="Times New Roman"/>
          <w:sz w:val="24"/>
          <w:szCs w:val="24"/>
        </w:rPr>
        <w:t xml:space="preserve"> </w:t>
      </w:r>
      <w:r w:rsidR="00A17CFA" w:rsidRPr="00E82CA1">
        <w:rPr>
          <w:rFonts w:ascii="Book Antiqua" w:hAnsi="Book Antiqua" w:cs="Times New Roman"/>
          <w:sz w:val="24"/>
          <w:szCs w:val="24"/>
        </w:rPr>
        <w:t>empreendimentos piscicultores que</w:t>
      </w:r>
      <w:r w:rsidR="00BF7727" w:rsidRPr="00E82CA1">
        <w:rPr>
          <w:rFonts w:ascii="Book Antiqua" w:hAnsi="Book Antiqua" w:cs="Times New Roman"/>
          <w:sz w:val="24"/>
          <w:szCs w:val="24"/>
        </w:rPr>
        <w:t xml:space="preserve"> possuam serviço de restaurante</w:t>
      </w:r>
      <w:r w:rsidR="00BF7727" w:rsidRPr="00E82CA1">
        <w:rPr>
          <w:rFonts w:ascii="Book Antiqua" w:hAnsi="Book Antiqua" w:cs="Times New Roman"/>
          <w:color w:val="000000" w:themeColor="text1"/>
          <w:sz w:val="24"/>
          <w:szCs w:val="24"/>
        </w:rPr>
        <w:t>,</w:t>
      </w:r>
      <w:r w:rsidR="00A17CFA" w:rsidRPr="00E82CA1">
        <w:rPr>
          <w:rFonts w:ascii="Book Antiqua" w:hAnsi="Book Antiqua" w:cs="Times New Roman"/>
          <w:sz w:val="24"/>
          <w:szCs w:val="24"/>
        </w:rPr>
        <w:t xml:space="preserve"> </w:t>
      </w:r>
      <w:r w:rsidRPr="00E82CA1">
        <w:rPr>
          <w:rFonts w:ascii="Book Antiqua" w:hAnsi="Book Antiqua" w:cs="Times New Roman"/>
          <w:sz w:val="24"/>
          <w:szCs w:val="24"/>
        </w:rPr>
        <w:t>e que cumpram os requisitos indicados neste Edital, para a prestação de serviços de fornecime</w:t>
      </w:r>
      <w:r w:rsidR="00284BE1">
        <w:rPr>
          <w:rFonts w:ascii="Book Antiqua" w:hAnsi="Book Antiqua" w:cs="Times New Roman"/>
          <w:sz w:val="24"/>
          <w:szCs w:val="24"/>
        </w:rPr>
        <w:t>nto de refeições no evento: “</w:t>
      </w:r>
      <w:r w:rsidRPr="00E82CA1">
        <w:rPr>
          <w:rFonts w:ascii="Book Antiqua" w:hAnsi="Book Antiqua" w:cs="Times New Roman"/>
          <w:sz w:val="24"/>
          <w:szCs w:val="24"/>
        </w:rPr>
        <w:t>FESTIVAL GASTRONÔMICO DA TILÁPIA DO MUNICÍPIO DE GASPAR/SC”.</w:t>
      </w:r>
      <w:r w:rsidR="00A17CFA" w:rsidRPr="00E82CA1">
        <w:rPr>
          <w:rFonts w:ascii="Book Antiqua" w:hAnsi="Book Antiqua" w:cs="Times New Roman"/>
          <w:sz w:val="24"/>
          <w:szCs w:val="24"/>
        </w:rPr>
        <w:t xml:space="preserve"> </w:t>
      </w:r>
    </w:p>
    <w:p w:rsidR="008D0E01" w:rsidRPr="00E82CA1" w:rsidRDefault="008D0E01"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02. VALOR DE REMUNERAÇÃO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Todos os Credenciados deverão repassar à Fundação Municipal de Esportes</w:t>
      </w:r>
      <w:r w:rsidR="003E462F" w:rsidRPr="00E82CA1">
        <w:rPr>
          <w:rFonts w:ascii="Book Antiqua" w:hAnsi="Book Antiqua" w:cs="Times New Roman"/>
          <w:sz w:val="24"/>
          <w:szCs w:val="24"/>
        </w:rPr>
        <w:t xml:space="preserve"> e Lazer</w:t>
      </w:r>
      <w:r w:rsidRPr="00E82CA1">
        <w:rPr>
          <w:rFonts w:ascii="Book Antiqua" w:hAnsi="Book Antiqua" w:cs="Times New Roman"/>
          <w:sz w:val="24"/>
          <w:szCs w:val="24"/>
        </w:rPr>
        <w:t xml:space="preserve"> o percentual de 7% do faturamento total durante o evento.</w:t>
      </w:r>
    </w:p>
    <w:p w:rsidR="008D0E01" w:rsidRPr="00E82CA1" w:rsidRDefault="008D0E01"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03. DOCUMENTAÇÃO PARA O CREDENCIAMENTO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Poderão participar do presente credenciamento os interessados do ramo pertinente ao objeto e que preencham os requisitos elencados no respectivo Edital.</w:t>
      </w:r>
    </w:p>
    <w:p w:rsidR="008D0E01" w:rsidRPr="00E82CA1" w:rsidRDefault="00A17CFA" w:rsidP="00BB09EA">
      <w:pPr>
        <w:spacing w:after="0" w:line="240" w:lineRule="auto"/>
        <w:jc w:val="both"/>
        <w:rPr>
          <w:rFonts w:ascii="Book Antiqua" w:hAnsi="Book Antiqua" w:cs="Times New Roman"/>
          <w:sz w:val="24"/>
          <w:szCs w:val="24"/>
        </w:rPr>
      </w:pPr>
      <w:proofErr w:type="gramStart"/>
      <w:r w:rsidRPr="00E82CA1">
        <w:rPr>
          <w:rFonts w:ascii="Book Antiqua" w:hAnsi="Book Antiqua" w:cs="Times New Roman"/>
          <w:sz w:val="24"/>
          <w:szCs w:val="24"/>
        </w:rPr>
        <w:t>Serão</w:t>
      </w:r>
      <w:proofErr w:type="gramEnd"/>
      <w:r w:rsidRPr="00E82CA1">
        <w:rPr>
          <w:rFonts w:ascii="Book Antiqua" w:hAnsi="Book Antiqua" w:cs="Times New Roman"/>
          <w:sz w:val="24"/>
          <w:szCs w:val="24"/>
        </w:rPr>
        <w:t xml:space="preserve"> </w:t>
      </w:r>
      <w:r w:rsidR="008D0E01" w:rsidRPr="00E82CA1">
        <w:rPr>
          <w:rFonts w:ascii="Book Antiqua" w:hAnsi="Book Antiqua" w:cs="Times New Roman"/>
          <w:sz w:val="24"/>
          <w:szCs w:val="24"/>
        </w:rPr>
        <w:t>considerados habilitados para o Credenciamento, o proponente que apresentar a documentação abaixo relacionada:</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Cópia do contrato social e sua última alteração, com o respectivo registro no órgão competente;</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b) Cópia do cartão de CNPJ;</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 Cópia de Certidão Negativa de Débitos Federal, Estadual e Municipal (positiva com efeito de negativa);</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d) Cópia de Certidão Negativa de Débito de INSS e FGTS;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e) Cópia da Certidão Negativa de Débitos Trabalhistas;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f) Cópia do Alvará Sanitário</w:t>
      </w:r>
      <w:r w:rsidRPr="00E82CA1">
        <w:rPr>
          <w:rFonts w:ascii="Book Antiqua" w:hAnsi="Book Antiqua" w:cs="Times New Roman"/>
          <w:b/>
          <w:sz w:val="24"/>
          <w:szCs w:val="24"/>
        </w:rPr>
        <w:t xml:space="preserve">; </w:t>
      </w:r>
      <w:r w:rsidRPr="00E82CA1">
        <w:rPr>
          <w:rFonts w:ascii="Book Antiqua" w:hAnsi="Book Antiqua" w:cs="Times New Roman"/>
          <w:sz w:val="24"/>
          <w:szCs w:val="24"/>
        </w:rPr>
        <w:t>Cópia da Carteira de Manipulador de Alimentos dos funcionários e do proprietário; conforme Art. 79 do Decreto Estadual 31.455/87</w:t>
      </w:r>
    </w:p>
    <w:p w:rsidR="008D0E01" w:rsidRPr="00E82CA1" w:rsidRDefault="008D0E01" w:rsidP="00BB09EA">
      <w:pPr>
        <w:spacing w:after="0" w:line="240" w:lineRule="auto"/>
        <w:ind w:left="2268"/>
        <w:jc w:val="both"/>
        <w:rPr>
          <w:rFonts w:ascii="Book Antiqua" w:hAnsi="Book Antiqua" w:cs="Times New Roman"/>
          <w:i/>
          <w:sz w:val="24"/>
          <w:szCs w:val="24"/>
        </w:rPr>
      </w:pPr>
    </w:p>
    <w:p w:rsidR="008D0E01" w:rsidRPr="00E82CA1" w:rsidRDefault="008D0E01"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i/>
          <w:sz w:val="24"/>
          <w:szCs w:val="24"/>
        </w:rPr>
        <w:t xml:space="preserve">Art. 79 A pessoa que exerce atividades em estabelecimentos industriais ou comerciais de gêneros alimentícios, </w:t>
      </w:r>
      <w:r w:rsidRPr="00E82CA1">
        <w:rPr>
          <w:rFonts w:ascii="Book Antiqua" w:hAnsi="Book Antiqua" w:cs="Times New Roman"/>
          <w:i/>
          <w:sz w:val="24"/>
          <w:szCs w:val="24"/>
          <w:u w:val="single"/>
        </w:rPr>
        <w:t>INDEPENDENTEMENTE DE SUA CATEGORIA PROFISSIONAL</w:t>
      </w:r>
      <w:r w:rsidRPr="00E82CA1">
        <w:rPr>
          <w:rFonts w:ascii="Book Antiqua" w:hAnsi="Book Antiqua" w:cs="Times New Roman"/>
          <w:i/>
          <w:sz w:val="24"/>
          <w:szCs w:val="24"/>
        </w:rPr>
        <w:t>, é obrigada para efeito de admissão e permanência no trabalho, a possuir carteira de saúde, fornecida gratuitamente pela rede de serviços básicos de saúde.</w:t>
      </w:r>
    </w:p>
    <w:p w:rsidR="001D22C1" w:rsidRPr="00E82CA1" w:rsidRDefault="001D22C1" w:rsidP="00BB09EA">
      <w:pPr>
        <w:spacing w:after="0" w:line="240" w:lineRule="auto"/>
        <w:ind w:left="2268"/>
        <w:jc w:val="both"/>
        <w:rPr>
          <w:rFonts w:ascii="Book Antiqua" w:hAnsi="Book Antiqua" w:cs="Times New Roman"/>
          <w:i/>
          <w:sz w:val="24"/>
          <w:szCs w:val="24"/>
        </w:rPr>
      </w:pP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g) Cópia autenticada do RG, CPF do representante legal do </w:t>
      </w:r>
      <w:r w:rsidR="00284BE1">
        <w:rPr>
          <w:rFonts w:ascii="Book Antiqua" w:hAnsi="Book Antiqua" w:cs="Times New Roman"/>
          <w:sz w:val="24"/>
          <w:szCs w:val="24"/>
        </w:rPr>
        <w:t>empreendimento</w:t>
      </w:r>
      <w:r w:rsidRPr="00E82CA1">
        <w:rPr>
          <w:rFonts w:ascii="Book Antiqua" w:hAnsi="Book Antiqua" w:cs="Times New Roman"/>
          <w:sz w:val="24"/>
          <w:szCs w:val="24"/>
        </w:rPr>
        <w:t>;</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lastRenderedPageBreak/>
        <w:t>h) Cópia RG, CPF e registro no competente órgão do nutricionista responsável pelo restaurante;</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i) Declaração do nutricionista que será responsável pelo restaurante nos dias do evento;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j) Requerimento de Credenciamento (Anexo II);</w:t>
      </w:r>
    </w:p>
    <w:p w:rsidR="008D0E0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Os documentos supracitados deverão ser rubricados e assinados pelo representante legal da empresa.</w:t>
      </w:r>
    </w:p>
    <w:p w:rsidR="00284BE1" w:rsidRPr="00E82CA1" w:rsidRDefault="00284BE1" w:rsidP="00BB09EA">
      <w:pPr>
        <w:spacing w:after="0" w:line="240" w:lineRule="auto"/>
        <w:jc w:val="both"/>
        <w:rPr>
          <w:rFonts w:ascii="Book Antiqua" w:hAnsi="Book Antiqua" w:cs="Times New Roman"/>
          <w:sz w:val="24"/>
          <w:szCs w:val="24"/>
        </w:rPr>
      </w:pPr>
    </w:p>
    <w:p w:rsidR="008D0E01" w:rsidRPr="00E82CA1" w:rsidRDefault="008D0E01"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04. PRODUTOS A SEREM COMERCIALIZADOS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Os Credenciados poderão comercializar os seguintes itens: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Petiscos a base de peixe de água doce, preferencialmente tilápia;</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b) </w:t>
      </w:r>
      <w:r w:rsidR="001D22C1" w:rsidRPr="00E82CA1">
        <w:rPr>
          <w:rFonts w:ascii="Book Antiqua" w:hAnsi="Book Antiqua" w:cs="Times New Roman"/>
          <w:sz w:val="24"/>
          <w:szCs w:val="24"/>
        </w:rPr>
        <w:t>R</w:t>
      </w:r>
      <w:r w:rsidRPr="00E82CA1">
        <w:rPr>
          <w:rFonts w:ascii="Book Antiqua" w:hAnsi="Book Antiqua" w:cs="Times New Roman"/>
          <w:sz w:val="24"/>
          <w:szCs w:val="24"/>
        </w:rPr>
        <w:t>efeições a base de peixe de água doce, preferencialmente tilápia;</w:t>
      </w:r>
    </w:p>
    <w:p w:rsidR="00C812E5" w:rsidRPr="00E82CA1" w:rsidRDefault="001D22C1" w:rsidP="008D3D98">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 P</w:t>
      </w:r>
      <w:r w:rsidR="00C812E5" w:rsidRPr="00E82CA1">
        <w:rPr>
          <w:rFonts w:ascii="Book Antiqua" w:hAnsi="Book Antiqua" w:cs="Times New Roman"/>
          <w:sz w:val="24"/>
          <w:szCs w:val="24"/>
        </w:rPr>
        <w:t>etisco ou prato de livre escolha que não seja a base peixe, limitando-se a 01(uma) opção.</w:t>
      </w:r>
    </w:p>
    <w:p w:rsidR="004F47A8" w:rsidRPr="00E82CA1" w:rsidRDefault="004F47A8" w:rsidP="008D3D98">
      <w:pPr>
        <w:spacing w:after="0" w:line="240" w:lineRule="auto"/>
        <w:jc w:val="both"/>
        <w:rPr>
          <w:rFonts w:ascii="Book Antiqua" w:hAnsi="Book Antiqua" w:cs="Times New Roman"/>
          <w:sz w:val="24"/>
          <w:szCs w:val="24"/>
        </w:rPr>
      </w:pPr>
    </w:p>
    <w:p w:rsidR="004F47A8" w:rsidRPr="00E82CA1" w:rsidRDefault="004F47A8" w:rsidP="008D3D98">
      <w:pPr>
        <w:spacing w:after="0" w:line="240" w:lineRule="auto"/>
        <w:jc w:val="both"/>
        <w:rPr>
          <w:rFonts w:ascii="Book Antiqua" w:hAnsi="Book Antiqua" w:cs="Times New Roman"/>
          <w:b/>
          <w:sz w:val="24"/>
          <w:szCs w:val="24"/>
        </w:rPr>
      </w:pPr>
      <w:r w:rsidRPr="00E82CA1">
        <w:rPr>
          <w:rFonts w:ascii="Book Antiqua" w:hAnsi="Book Antiqua" w:cs="Times New Roman"/>
          <w:b/>
          <w:sz w:val="24"/>
          <w:szCs w:val="24"/>
        </w:rPr>
        <w:t>05. DA ESCOLHA DO CREDENCIADO</w:t>
      </w:r>
    </w:p>
    <w:p w:rsidR="004F47A8" w:rsidRPr="00E82CA1" w:rsidRDefault="004F47A8" w:rsidP="008D3D98">
      <w:pPr>
        <w:spacing w:after="0" w:line="240" w:lineRule="auto"/>
        <w:jc w:val="both"/>
        <w:rPr>
          <w:rFonts w:ascii="Book Antiqua" w:hAnsi="Book Antiqua"/>
          <w:sz w:val="24"/>
          <w:szCs w:val="24"/>
        </w:rPr>
      </w:pPr>
    </w:p>
    <w:p w:rsidR="004F47A8" w:rsidRPr="00E82CA1" w:rsidRDefault="004F47A8" w:rsidP="008D3D98">
      <w:pPr>
        <w:spacing w:after="0" w:line="240" w:lineRule="auto"/>
        <w:jc w:val="both"/>
        <w:rPr>
          <w:rFonts w:ascii="Book Antiqua" w:hAnsi="Book Antiqua"/>
          <w:sz w:val="24"/>
          <w:szCs w:val="24"/>
        </w:rPr>
      </w:pPr>
      <w:r w:rsidRPr="00E82CA1">
        <w:rPr>
          <w:rFonts w:ascii="Book Antiqua" w:hAnsi="Book Antiqua"/>
          <w:sz w:val="24"/>
          <w:szCs w:val="24"/>
        </w:rPr>
        <w:t>A seleção dos proponentes será feita por ORDEM DE CREDENCIAMENTO, estando habilitados aqueles que efetivamente estiverem credenciados, e levando em consideração o número de vagas disponibilizadas para cada área/atividade de alimentação.</w:t>
      </w:r>
    </w:p>
    <w:p w:rsidR="004F47A8" w:rsidRPr="00E82CA1" w:rsidRDefault="004F47A8" w:rsidP="008D3D98">
      <w:pPr>
        <w:spacing w:after="0" w:line="240" w:lineRule="auto"/>
        <w:jc w:val="both"/>
        <w:rPr>
          <w:rFonts w:ascii="Book Antiqua" w:hAnsi="Book Antiqua"/>
          <w:sz w:val="24"/>
          <w:szCs w:val="24"/>
        </w:rPr>
      </w:pPr>
    </w:p>
    <w:p w:rsidR="008D0E01" w:rsidRPr="00E82CA1" w:rsidRDefault="004F47A8"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06</w:t>
      </w:r>
      <w:r w:rsidR="008D0E01" w:rsidRPr="00E82CA1">
        <w:rPr>
          <w:rFonts w:ascii="Book Antiqua" w:hAnsi="Book Antiqua" w:cs="Times New Roman"/>
          <w:b/>
          <w:sz w:val="24"/>
          <w:szCs w:val="24"/>
        </w:rPr>
        <w:t>. DA BILHETERIA E DA POLÍTICA DE PREÇOS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se responsabilizará pela bilheteria do evento, disponibilizando pessoal treinado e suficiente para prestação dos serviços.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estrutura da bilheteria será disponibilizada pela FME</w:t>
      </w:r>
      <w:r w:rsidR="003E462F" w:rsidRPr="00E82CA1">
        <w:rPr>
          <w:rFonts w:ascii="Book Antiqua" w:hAnsi="Book Antiqua" w:cs="Times New Roman"/>
          <w:sz w:val="24"/>
          <w:szCs w:val="24"/>
        </w:rPr>
        <w:t>L</w:t>
      </w:r>
      <w:r w:rsidRPr="00E82CA1">
        <w:rPr>
          <w:rFonts w:ascii="Book Antiqua" w:hAnsi="Book Antiqua" w:cs="Times New Roman"/>
          <w:sz w:val="24"/>
          <w:szCs w:val="24"/>
        </w:rPr>
        <w:t>.</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Os preços de comercialização serão indicados pelos Credenciados e aprovados pela FME</w:t>
      </w:r>
      <w:r w:rsidR="003E462F" w:rsidRPr="00E82CA1">
        <w:rPr>
          <w:rFonts w:ascii="Book Antiqua" w:hAnsi="Book Antiqua" w:cs="Times New Roman"/>
          <w:sz w:val="24"/>
          <w:szCs w:val="24"/>
        </w:rPr>
        <w:t>L</w:t>
      </w:r>
      <w:r w:rsidRPr="00E82CA1">
        <w:rPr>
          <w:rFonts w:ascii="Book Antiqua" w:hAnsi="Book Antiqua" w:cs="Times New Roman"/>
          <w:sz w:val="24"/>
          <w:szCs w:val="24"/>
        </w:rPr>
        <w:t>, desde que estejam de acordo com política de preços praticados pelo mercado. Os Credenciados obrigam-se a manter os preços de venda praticados inicialmente inalterados no decorrer da festa.</w:t>
      </w:r>
    </w:p>
    <w:p w:rsidR="00907959" w:rsidRPr="00E82CA1" w:rsidRDefault="00907959" w:rsidP="00BB09EA">
      <w:pPr>
        <w:spacing w:after="0" w:line="240" w:lineRule="auto"/>
        <w:jc w:val="both"/>
        <w:rPr>
          <w:rFonts w:ascii="Book Antiqua" w:hAnsi="Book Antiqua" w:cs="Times New Roman"/>
          <w:sz w:val="24"/>
          <w:szCs w:val="24"/>
        </w:rPr>
      </w:pPr>
    </w:p>
    <w:p w:rsidR="008D0E01" w:rsidRPr="00E82CA1" w:rsidRDefault="004F47A8"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07</w:t>
      </w:r>
      <w:r w:rsidR="008D0E01" w:rsidRPr="00E82CA1">
        <w:rPr>
          <w:rFonts w:ascii="Book Antiqua" w:hAnsi="Book Antiqua" w:cs="Times New Roman"/>
          <w:b/>
          <w:sz w:val="24"/>
          <w:szCs w:val="24"/>
        </w:rPr>
        <w:t>. OBRIGAÇÕES SANITÁRIAS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Os Credenciados deverão disponibilizar para a vigilância sanitária o contato do responsável técnico qualificado como responsável pelo ponto de venda, devendo o mesmo estar disponível durante o evento para acompanhar a vigilância sanitária sempre que requisitado;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b) Cumprir rigorosamente as Normas Sanitárias estabelecidas pela Secretaria Municipal de Saúde;</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 Cumprir as normas municipais de saúde em vigilância sanitária (Lei Municipal nº 1463/1993), Código Estadual de Saúde (Lei nº 6.320/1983 c/c Decreto Estadual 31455/87) e respectivos decretos, bem como ao RDC nº 216/2004 no que couber;</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d) No que tange a linha de produção dos alimentos a serem comercializados, todos poderão ser processados desde sua fase natural até o produto final fora das dependências da Arena Multi Uso, dentro das leis estabelecidas pela Vigilância Sanitária, devendo para tanto possuir o respectivo Alvará Sanitário das instalações, bem como, a respectiva </w:t>
      </w:r>
      <w:r w:rsidRPr="00E82CA1">
        <w:rPr>
          <w:rFonts w:ascii="Book Antiqua" w:hAnsi="Book Antiqua" w:cs="Times New Roman"/>
          <w:sz w:val="24"/>
          <w:szCs w:val="24"/>
        </w:rPr>
        <w:lastRenderedPageBreak/>
        <w:t xml:space="preserve">Licença para Transporte de Alimentos nos casos em que a preparação não for o local do evento; conforme: </w:t>
      </w:r>
      <w:proofErr w:type="spellStart"/>
      <w:r w:rsidRPr="00E82CA1">
        <w:rPr>
          <w:rFonts w:ascii="Book Antiqua" w:hAnsi="Book Antiqua" w:cs="Times New Roman"/>
          <w:sz w:val="24"/>
          <w:szCs w:val="24"/>
        </w:rPr>
        <w:t>Arts</w:t>
      </w:r>
      <w:proofErr w:type="spellEnd"/>
      <w:r w:rsidRPr="00E82CA1">
        <w:rPr>
          <w:rFonts w:ascii="Book Antiqua" w:hAnsi="Book Antiqua" w:cs="Times New Roman"/>
          <w:sz w:val="24"/>
          <w:szCs w:val="24"/>
        </w:rPr>
        <w:t>. 168 e 169 do Decreto Estadual 31.455/87</w:t>
      </w:r>
    </w:p>
    <w:p w:rsidR="001D22C1" w:rsidRPr="00E82CA1" w:rsidRDefault="001D22C1" w:rsidP="00BB09EA">
      <w:pPr>
        <w:spacing w:after="0" w:line="240" w:lineRule="auto"/>
        <w:jc w:val="both"/>
        <w:rPr>
          <w:rFonts w:ascii="Book Antiqua" w:hAnsi="Book Antiqua" w:cs="Times New Roman"/>
          <w:sz w:val="24"/>
          <w:szCs w:val="24"/>
        </w:rPr>
      </w:pPr>
    </w:p>
    <w:p w:rsidR="008D0E01" w:rsidRPr="00E82CA1" w:rsidRDefault="008D0E01"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bCs/>
          <w:i/>
          <w:sz w:val="24"/>
          <w:szCs w:val="24"/>
        </w:rPr>
        <w:t xml:space="preserve">Art. 168 </w:t>
      </w:r>
      <w:r w:rsidRPr="00E82CA1">
        <w:rPr>
          <w:rFonts w:ascii="Book Antiqua" w:hAnsi="Book Antiqua" w:cs="Times New Roman"/>
          <w:i/>
          <w:sz w:val="24"/>
          <w:szCs w:val="24"/>
        </w:rPr>
        <w:t>Toda pessoa proprietária de/ou responsável por veículos de transporte de gêneros alimentícios, deve construí-los, adaptá-los, mantê-los e utilizá-los de modo a preservar os alimentos, substâncias, insumos ou outros, de qualquer contaminação ou alteração e manter temperatura adequada à sua conservação, se foro caso.</w:t>
      </w:r>
    </w:p>
    <w:p w:rsidR="008D0E01" w:rsidRPr="00E82CA1" w:rsidRDefault="008D0E01"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bCs/>
          <w:i/>
          <w:sz w:val="24"/>
          <w:szCs w:val="24"/>
        </w:rPr>
        <w:t xml:space="preserve">Art. 169 </w:t>
      </w:r>
      <w:r w:rsidRPr="00E82CA1">
        <w:rPr>
          <w:rFonts w:ascii="Book Antiqua" w:hAnsi="Book Antiqua" w:cs="Times New Roman"/>
          <w:i/>
          <w:sz w:val="24"/>
          <w:szCs w:val="24"/>
        </w:rPr>
        <w:t>A pessoa deve provi</w:t>
      </w:r>
      <w:r w:rsidR="001D22C1" w:rsidRPr="00E82CA1">
        <w:rPr>
          <w:rFonts w:ascii="Book Antiqua" w:hAnsi="Book Antiqua" w:cs="Times New Roman"/>
          <w:i/>
          <w:sz w:val="24"/>
          <w:szCs w:val="24"/>
        </w:rPr>
        <w:t>denciar o licenciamento prévio [...]</w:t>
      </w:r>
    </w:p>
    <w:p w:rsidR="001D22C1" w:rsidRPr="00E82CA1" w:rsidRDefault="001D22C1" w:rsidP="00BB09EA">
      <w:pPr>
        <w:spacing w:after="0" w:line="240" w:lineRule="auto"/>
        <w:ind w:left="2268"/>
        <w:jc w:val="both"/>
        <w:rPr>
          <w:rFonts w:ascii="Book Antiqua" w:hAnsi="Book Antiqua" w:cs="Times New Roman"/>
          <w:i/>
          <w:sz w:val="24"/>
          <w:szCs w:val="24"/>
        </w:rPr>
      </w:pP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e) Fazer o abastecimento e reposição de estoque, no máximo de até uma hora antes da abertura da festa ao público;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f) Os pontos de vendas somente serão liberados para funcionamento após aprovação da Vigilância Sanitária;</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g) Manter os alimentos quentes em temperatura igual ou superior a 60</w:t>
      </w:r>
      <w:r w:rsidRPr="00E82CA1">
        <w:rPr>
          <w:rFonts w:ascii="Book Antiqua" w:hAnsi="Book Antiqua" w:cs="Times New Roman"/>
          <w:sz w:val="24"/>
          <w:szCs w:val="24"/>
          <w:vertAlign w:val="superscript"/>
        </w:rPr>
        <w:t xml:space="preserve">o </w:t>
      </w:r>
      <w:r w:rsidRPr="00E82CA1">
        <w:rPr>
          <w:rFonts w:ascii="Book Antiqua" w:hAnsi="Book Antiqua" w:cs="Times New Roman"/>
          <w:sz w:val="24"/>
          <w:szCs w:val="24"/>
        </w:rPr>
        <w:t>C, e os alimentos frios em temperatura igual ou inferior a 10</w:t>
      </w:r>
      <w:r w:rsidRPr="00E82CA1">
        <w:rPr>
          <w:rFonts w:ascii="Book Antiqua" w:hAnsi="Book Antiqua" w:cs="Times New Roman"/>
          <w:sz w:val="24"/>
          <w:szCs w:val="24"/>
          <w:vertAlign w:val="superscript"/>
        </w:rPr>
        <w:t xml:space="preserve">o </w:t>
      </w:r>
      <w:r w:rsidRPr="00E82CA1">
        <w:rPr>
          <w:rFonts w:ascii="Book Antiqua" w:hAnsi="Book Antiqua" w:cs="Times New Roman"/>
          <w:sz w:val="24"/>
          <w:szCs w:val="24"/>
        </w:rPr>
        <w:t>C.</w:t>
      </w:r>
    </w:p>
    <w:p w:rsidR="008D0E01" w:rsidRPr="00E82CA1" w:rsidRDefault="004F47A8"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08</w:t>
      </w:r>
      <w:r w:rsidR="008D0E01" w:rsidRPr="00E82CA1">
        <w:rPr>
          <w:rFonts w:ascii="Book Antiqua" w:hAnsi="Book Antiqua" w:cs="Times New Roman"/>
          <w:b/>
          <w:sz w:val="24"/>
          <w:szCs w:val="24"/>
        </w:rPr>
        <w:t>. OBRIGAÇÕES TRABALHISTAS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Contratar número mínimo de trabalhadores, de modo que não haja jornada extraordinária (todo o horário á disposição), sendo viável a efetiva fruição dos intervalos intrajornada e interjornada, nos termos da lei;</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b) Entregar à FME</w:t>
      </w:r>
      <w:r w:rsidR="003E462F" w:rsidRPr="00E82CA1">
        <w:rPr>
          <w:rFonts w:ascii="Book Antiqua" w:hAnsi="Book Antiqua" w:cs="Times New Roman"/>
          <w:sz w:val="24"/>
          <w:szCs w:val="24"/>
        </w:rPr>
        <w:t>L</w:t>
      </w:r>
      <w:r w:rsidR="00284BE1">
        <w:rPr>
          <w:rFonts w:ascii="Book Antiqua" w:hAnsi="Book Antiqua" w:cs="Times New Roman"/>
          <w:sz w:val="24"/>
          <w:szCs w:val="24"/>
        </w:rPr>
        <w:t>,</w:t>
      </w:r>
      <w:r w:rsidRPr="00E82CA1">
        <w:rPr>
          <w:rFonts w:ascii="Book Antiqua" w:hAnsi="Book Antiqua" w:cs="Times New Roman"/>
          <w:sz w:val="24"/>
          <w:szCs w:val="24"/>
        </w:rPr>
        <w:t xml:space="preserve"> 48 (quarenta e oito) horas de antecedência do início da execução do serviço, os seguintes documentos:</w:t>
      </w:r>
    </w:p>
    <w:p w:rsidR="008D0E01" w:rsidRPr="00E82CA1" w:rsidRDefault="008D0E01" w:rsidP="00BB09EA">
      <w:pPr>
        <w:spacing w:after="0" w:line="240" w:lineRule="auto"/>
        <w:jc w:val="both"/>
        <w:rPr>
          <w:rFonts w:ascii="Book Antiqua" w:hAnsi="Book Antiqua" w:cs="Times New Roman"/>
          <w:sz w:val="24"/>
          <w:szCs w:val="24"/>
        </w:rPr>
      </w:pPr>
      <w:proofErr w:type="gramStart"/>
      <w:r w:rsidRPr="00E82CA1">
        <w:rPr>
          <w:rFonts w:ascii="Book Antiqua" w:hAnsi="Book Antiqua" w:cs="Times New Roman"/>
          <w:sz w:val="24"/>
          <w:szCs w:val="24"/>
        </w:rPr>
        <w:t>b.</w:t>
      </w:r>
      <w:proofErr w:type="gramEnd"/>
      <w:r w:rsidRPr="00E82CA1">
        <w:rPr>
          <w:rFonts w:ascii="Book Antiqua" w:hAnsi="Book Antiqua" w:cs="Times New Roman"/>
          <w:sz w:val="24"/>
          <w:szCs w:val="24"/>
        </w:rPr>
        <w:t>1) Cópias autenticadas das CTPS devidamente assinadas, com indicação do salário/hora acordado;</w:t>
      </w:r>
    </w:p>
    <w:p w:rsidR="008D0E01" w:rsidRPr="00E82CA1" w:rsidRDefault="008D0E01" w:rsidP="00BB09EA">
      <w:pPr>
        <w:spacing w:after="0" w:line="240" w:lineRule="auto"/>
        <w:jc w:val="both"/>
        <w:rPr>
          <w:rFonts w:ascii="Book Antiqua" w:hAnsi="Book Antiqua" w:cs="Times New Roman"/>
          <w:sz w:val="24"/>
          <w:szCs w:val="24"/>
        </w:rPr>
      </w:pPr>
      <w:proofErr w:type="gramStart"/>
      <w:r w:rsidRPr="00E82CA1">
        <w:rPr>
          <w:rFonts w:ascii="Book Antiqua" w:hAnsi="Book Antiqua" w:cs="Times New Roman"/>
          <w:sz w:val="24"/>
          <w:szCs w:val="24"/>
        </w:rPr>
        <w:t>b.</w:t>
      </w:r>
      <w:proofErr w:type="gramEnd"/>
      <w:r w:rsidRPr="00E82CA1">
        <w:rPr>
          <w:rFonts w:ascii="Book Antiqua" w:hAnsi="Book Antiqua" w:cs="Times New Roman"/>
          <w:sz w:val="24"/>
          <w:szCs w:val="24"/>
        </w:rPr>
        <w:t>2) Escala de revezamento dos trabalhadores pré-definida, com concessão de intervalo intrajornada no meio da jornada (com variação máxima permitida de duas horas para antes ou para depois);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 Caso seja necessário, contratar os trabalhadores por meio de contrato por prazo determinado, vedado à opção de contratação temporária ou contrato de experiência, devendo, ao final, homologar a rescisão contratual pelo sindicato profissional respectivo;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d) Manter livro de inspeção do trabalho no local do evento;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e) A Permissionária declara-se ciente quanto à impossibilidade de práticas </w:t>
      </w:r>
      <w:proofErr w:type="spellStart"/>
      <w:r w:rsidRPr="00E82CA1">
        <w:rPr>
          <w:rFonts w:ascii="Book Antiqua" w:hAnsi="Book Antiqua" w:cs="Times New Roman"/>
          <w:sz w:val="24"/>
          <w:szCs w:val="24"/>
        </w:rPr>
        <w:t>intimidatórias</w:t>
      </w:r>
      <w:proofErr w:type="spellEnd"/>
      <w:r w:rsidRPr="00E82CA1">
        <w:rPr>
          <w:rFonts w:ascii="Book Antiqua" w:hAnsi="Book Antiqua" w:cs="Times New Roman"/>
          <w:sz w:val="24"/>
          <w:szCs w:val="24"/>
        </w:rPr>
        <w:t>, vexatórias e assédio moral, sob pena de responsabilizações previstas em lei;</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f) Assumir todas as responsabilidades oriundas de eventuais encargos trabalhistas, sociais, previdenciários e fiscais, originados na vigência do Credenciamento, excluindo 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de qualquer ônus desta relação;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g) Os Credenciados somente poderão iniciar a prestação dos serviços após a obtenção do Alvará Sanitário e Alvará de Localização e Funcionamento para o evento;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h) Assumir a responsabilidade por todas as providências e obrigações estabelecidas na legislação específica de acidentes do trabalho, quando, em ocorrência da espécie, forem vítimas os seus funcionários no desempenho dos serviços ou em conexão com eles, ainda que acontecido nas dependências do espaço licitado;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i) Respeitar rigorosamente, no que se </w:t>
      </w:r>
      <w:proofErr w:type="gramStart"/>
      <w:r w:rsidRPr="00E82CA1">
        <w:rPr>
          <w:rFonts w:ascii="Book Antiqua" w:hAnsi="Book Antiqua" w:cs="Times New Roman"/>
          <w:sz w:val="24"/>
          <w:szCs w:val="24"/>
        </w:rPr>
        <w:t>refere</w:t>
      </w:r>
      <w:proofErr w:type="gramEnd"/>
      <w:r w:rsidRPr="00E82CA1">
        <w:rPr>
          <w:rFonts w:ascii="Book Antiqua" w:hAnsi="Book Antiqua" w:cs="Times New Roman"/>
          <w:sz w:val="24"/>
          <w:szCs w:val="24"/>
        </w:rPr>
        <w:t xml:space="preserve"> a todos os empregados utilizados nos serviços, a legislação vigente sobre tributos, trabalho, segurança, previdência social e acidentes de trabalho, por cujos encargos se responsabilizará.</w:t>
      </w:r>
    </w:p>
    <w:p w:rsidR="008D0E01" w:rsidRPr="00E82CA1" w:rsidRDefault="004F47A8"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lastRenderedPageBreak/>
        <w:t>09</w:t>
      </w:r>
      <w:r w:rsidR="008D0E01" w:rsidRPr="00E82CA1">
        <w:rPr>
          <w:rFonts w:ascii="Book Antiqua" w:hAnsi="Book Antiqua" w:cs="Times New Roman"/>
          <w:b/>
          <w:sz w:val="24"/>
          <w:szCs w:val="24"/>
        </w:rPr>
        <w:t>. OBRIGAÇÕES LEGAIS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Os Credenciados deverão informar à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a relação dos aparelhos elétricos e equipamentos a serem instalados (</w:t>
      </w:r>
      <w:proofErr w:type="spellStart"/>
      <w:r w:rsidRPr="00E82CA1">
        <w:rPr>
          <w:rFonts w:ascii="Book Antiqua" w:hAnsi="Book Antiqua" w:cs="Times New Roman"/>
          <w:sz w:val="24"/>
          <w:szCs w:val="24"/>
        </w:rPr>
        <w:t>fritadeiras</w:t>
      </w:r>
      <w:proofErr w:type="spellEnd"/>
      <w:r w:rsidRPr="00E82CA1">
        <w:rPr>
          <w:rFonts w:ascii="Book Antiqua" w:hAnsi="Book Antiqua" w:cs="Times New Roman"/>
          <w:sz w:val="24"/>
          <w:szCs w:val="24"/>
        </w:rPr>
        <w:t xml:space="preserve">, fornos, estufas aquecedores, </w:t>
      </w:r>
      <w:proofErr w:type="spellStart"/>
      <w:r w:rsidRPr="00E82CA1">
        <w:rPr>
          <w:rFonts w:ascii="Book Antiqua" w:hAnsi="Book Antiqua" w:cs="Times New Roman"/>
          <w:sz w:val="24"/>
          <w:szCs w:val="24"/>
        </w:rPr>
        <w:t>etc</w:t>
      </w:r>
      <w:proofErr w:type="spellEnd"/>
      <w:r w:rsidRPr="00E82CA1">
        <w:rPr>
          <w:rFonts w:ascii="Book Antiqua" w:hAnsi="Book Antiqua" w:cs="Times New Roman"/>
          <w:sz w:val="24"/>
          <w:szCs w:val="24"/>
        </w:rPr>
        <w:t xml:space="preserve">) com a respectiva intensidade de corrente elétrica em </w:t>
      </w:r>
      <w:proofErr w:type="spellStart"/>
      <w:r w:rsidRPr="00E82CA1">
        <w:rPr>
          <w:rFonts w:ascii="Book Antiqua" w:hAnsi="Book Antiqua" w:cs="Times New Roman"/>
          <w:sz w:val="24"/>
          <w:szCs w:val="24"/>
        </w:rPr>
        <w:t>amperes</w:t>
      </w:r>
      <w:proofErr w:type="spellEnd"/>
      <w:r w:rsidRPr="00E82CA1">
        <w:rPr>
          <w:rFonts w:ascii="Book Antiqua" w:hAnsi="Book Antiqua" w:cs="Times New Roman"/>
          <w:sz w:val="24"/>
          <w:szCs w:val="24"/>
        </w:rPr>
        <w:t xml:space="preserve"> que pretenda utilizar, para disponibilização pela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do quadro de disjuntores para proteção da rede elétrica. </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b) Os Credenciados deverão responsabilizar-se pelo ressarcimento dos prejuízos materiais e/ou pessoais que eventualmente causar ao município ou a terceiros, em decorrência da execução dos serviços;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 Correrão por conta, responsabilidade e risco de cada Credenciado, quando devidamente comprovada a sua imputação, as consequências de: imprudência, imperícia ou negligência, inclusive de seus empregados e prepostos; falta de solidez ou de segurança dos serviços durante a execução ou após a sua entrega; acidentes de qualquer natureza com materiais ou equipamentos, empregados seus ou de terceiros, durante o serviço ou em decorrência dele;</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d) Terminado o evento ou verificado o abandono dos bens pelos Credenciados, poderá 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promover a imediata remoção compulsória de quaisquer bens móveis e utensílios que não tenham sido espontaneamente retirados, sejam eles dos Credenciados ou de seus empregados, prepostos, contratados ou de terceiros;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e) Os casos fortuitos e os casos de força maior, assim reconhecidos pela administração da FME</w:t>
      </w:r>
      <w:r w:rsidR="003E462F" w:rsidRPr="00E82CA1">
        <w:rPr>
          <w:rFonts w:ascii="Book Antiqua" w:hAnsi="Book Antiqua" w:cs="Times New Roman"/>
          <w:sz w:val="24"/>
          <w:szCs w:val="24"/>
        </w:rPr>
        <w:t>L</w:t>
      </w:r>
      <w:r w:rsidRPr="00E82CA1">
        <w:rPr>
          <w:rFonts w:ascii="Book Antiqua" w:hAnsi="Book Antiqua" w:cs="Times New Roman"/>
          <w:sz w:val="24"/>
          <w:szCs w:val="24"/>
        </w:rPr>
        <w:t>, (a título exemplificativo a queda de energia, falta de água, de telefone, greve de funcionários e etc.) não caracterizam a responsabilidade contratual ou extracontratual da administração da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por danos materiais ou imateriais que venha a ser suportados pelos contratados;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f) Se os bens não forem retirados pelos Credenciados no prazo de 10 (dez) dias contados do término do evento, 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os removerá para qualquer local, não ficando esta responsável por qualquer dano causado aos mesmos antes, durante ou depois da remoção, bem como pela sua guarda;</w:t>
      </w:r>
    </w:p>
    <w:p w:rsidR="008D0E01" w:rsidRPr="00E82CA1" w:rsidRDefault="004F47A8"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10</w:t>
      </w:r>
      <w:r w:rsidR="008D0E01" w:rsidRPr="00E82CA1">
        <w:rPr>
          <w:rFonts w:ascii="Book Antiqua" w:hAnsi="Book Antiqua" w:cs="Times New Roman"/>
          <w:b/>
          <w:sz w:val="24"/>
          <w:szCs w:val="24"/>
        </w:rPr>
        <w:t>. OBRIGAÇÕES COMPLEMENTARES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Os Credenciados deverão disponibilizar para o lançamento do evento (que será em data a ser definida pela Administração), sem custos a FME</w:t>
      </w:r>
      <w:r w:rsidR="003E462F" w:rsidRPr="00E82CA1">
        <w:rPr>
          <w:rFonts w:ascii="Book Antiqua" w:hAnsi="Book Antiqua" w:cs="Times New Roman"/>
          <w:sz w:val="24"/>
          <w:szCs w:val="24"/>
        </w:rPr>
        <w:t>L</w:t>
      </w:r>
      <w:r w:rsidRPr="00E82CA1">
        <w:rPr>
          <w:rFonts w:ascii="Book Antiqua" w:hAnsi="Book Antiqua" w:cs="Times New Roman"/>
          <w:sz w:val="24"/>
          <w:szCs w:val="24"/>
        </w:rPr>
        <w:t>, amostras dos petiscos e dos pratos que pretendem comercializar no evento (as quantidades serão definidas em conjunto pela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e pelos Credenciados, levando-se em conta a quantidade de autoridades convidadas para o lançamento);</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b) Os Credenciados deverão seguir rigorosamente os horários de abertura dos pontos de venda, es</w:t>
      </w:r>
      <w:r w:rsidR="00C35690">
        <w:rPr>
          <w:rFonts w:ascii="Book Antiqua" w:hAnsi="Book Antiqua" w:cs="Times New Roman"/>
          <w:sz w:val="24"/>
          <w:szCs w:val="24"/>
        </w:rPr>
        <w:t>tabelecidos pela Administração</w:t>
      </w:r>
      <w:r w:rsidRPr="00E82CA1">
        <w:rPr>
          <w:rFonts w:ascii="Book Antiqua" w:hAnsi="Book Antiqua" w:cs="Times New Roman"/>
          <w:sz w:val="24"/>
          <w:szCs w:val="24"/>
        </w:rPr>
        <w:t>;</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c) Os Credenciados deverão apresentar, para aprovação da fiscalização, em até </w:t>
      </w:r>
      <w:proofErr w:type="gramStart"/>
      <w:r w:rsidRPr="00E82CA1">
        <w:rPr>
          <w:rFonts w:ascii="Book Antiqua" w:hAnsi="Book Antiqua" w:cs="Times New Roman"/>
          <w:sz w:val="24"/>
          <w:szCs w:val="24"/>
        </w:rPr>
        <w:t>5</w:t>
      </w:r>
      <w:proofErr w:type="gramEnd"/>
      <w:r w:rsidRPr="00E82CA1">
        <w:rPr>
          <w:rFonts w:ascii="Book Antiqua" w:hAnsi="Book Antiqua" w:cs="Times New Roman"/>
          <w:sz w:val="24"/>
          <w:szCs w:val="24"/>
        </w:rPr>
        <w:t xml:space="preserve"> (cinco) dias após assinatura do Termo de Credenciamento “croqui” contendo </w:t>
      </w:r>
      <w:proofErr w:type="spellStart"/>
      <w:r w:rsidRPr="00E82CA1">
        <w:rPr>
          <w:rFonts w:ascii="Book Antiqua" w:hAnsi="Book Antiqua" w:cs="Times New Roman"/>
          <w:i/>
          <w:sz w:val="24"/>
          <w:szCs w:val="24"/>
        </w:rPr>
        <w:t>lay-out</w:t>
      </w:r>
      <w:proofErr w:type="spellEnd"/>
      <w:r w:rsidRPr="00E82CA1">
        <w:rPr>
          <w:rFonts w:ascii="Book Antiqua" w:hAnsi="Book Antiqua" w:cs="Times New Roman"/>
          <w:sz w:val="24"/>
          <w:szCs w:val="24"/>
        </w:rPr>
        <w:t xml:space="preserve"> e memorial descritivo da aparelhagem, maquinaria e instalação disponível para atender as atividades pleiteadas por área de fabricação (quando for o caso), bem como a relação completa dos aparelhos e equipamentos a serem usados no controle de qualidade;</w:t>
      </w:r>
    </w:p>
    <w:p w:rsidR="008D0E01" w:rsidRPr="00E82CA1" w:rsidRDefault="004F47A8"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11</w:t>
      </w:r>
      <w:r w:rsidR="008D0E01" w:rsidRPr="00E82CA1">
        <w:rPr>
          <w:rFonts w:ascii="Book Antiqua" w:hAnsi="Book Antiqua" w:cs="Times New Roman"/>
          <w:b/>
          <w:sz w:val="24"/>
          <w:szCs w:val="24"/>
        </w:rPr>
        <w:t>. DISPOSIÇÕES FINAIS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A planta baixa com a posição do ponto de venda está disposta no Anexo “C” do presente Termo de Referência;</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lastRenderedPageBreak/>
        <w:t>b) A localização de cada área na planta baixa, não configura uma posição fixa ou imutável, podendo a critério da Administração, por motivos operacionais (segurança, fluxo de pessoal, sanitários e outros), ser realocados.</w:t>
      </w:r>
    </w:p>
    <w:p w:rsidR="008D0E01" w:rsidRPr="00E82CA1" w:rsidRDefault="008D0E01"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 São partes integrantes deste Termo de Referência:</w:t>
      </w:r>
    </w:p>
    <w:p w:rsidR="008D0E01" w:rsidRPr="00E82CA1" w:rsidRDefault="008D0E01" w:rsidP="00BB09EA">
      <w:pPr>
        <w:spacing w:after="0" w:line="240" w:lineRule="auto"/>
        <w:ind w:left="1134"/>
        <w:jc w:val="both"/>
        <w:rPr>
          <w:rFonts w:ascii="Book Antiqua" w:hAnsi="Book Antiqua" w:cs="Times New Roman"/>
          <w:sz w:val="24"/>
          <w:szCs w:val="24"/>
        </w:rPr>
      </w:pPr>
    </w:p>
    <w:p w:rsidR="008D0E01" w:rsidRPr="00E82CA1" w:rsidRDefault="008D0E01" w:rsidP="00BB09EA">
      <w:pPr>
        <w:spacing w:after="0" w:line="240" w:lineRule="auto"/>
        <w:ind w:left="1134"/>
        <w:jc w:val="both"/>
        <w:rPr>
          <w:rFonts w:ascii="Book Antiqua" w:hAnsi="Book Antiqua" w:cs="Times New Roman"/>
          <w:sz w:val="24"/>
          <w:szCs w:val="24"/>
        </w:rPr>
      </w:pPr>
      <w:r w:rsidRPr="00E82CA1">
        <w:rPr>
          <w:rFonts w:ascii="Book Antiqua" w:hAnsi="Book Antiqua" w:cs="Times New Roman"/>
          <w:sz w:val="24"/>
          <w:szCs w:val="24"/>
        </w:rPr>
        <w:t>- ANEXO A - CONDIÇÕES ESTRUTURAIS MÍNIMAS NECESSÁRIAS PARA O FUNCIONAMENTO DE UMA UNIDADE DE ALIMENTAÇÃO;</w:t>
      </w:r>
    </w:p>
    <w:p w:rsidR="008D0E01" w:rsidRPr="00E82CA1" w:rsidRDefault="008D0E01" w:rsidP="00BB09EA">
      <w:pPr>
        <w:spacing w:after="0" w:line="240" w:lineRule="auto"/>
        <w:ind w:left="1134"/>
        <w:jc w:val="both"/>
        <w:rPr>
          <w:rFonts w:ascii="Book Antiqua" w:hAnsi="Book Antiqua" w:cs="Times New Roman"/>
          <w:sz w:val="24"/>
          <w:szCs w:val="24"/>
        </w:rPr>
      </w:pPr>
      <w:r w:rsidRPr="00E82CA1">
        <w:rPr>
          <w:rFonts w:ascii="Book Antiqua" w:hAnsi="Book Antiqua" w:cs="Times New Roman"/>
          <w:sz w:val="24"/>
          <w:szCs w:val="24"/>
        </w:rPr>
        <w:t>- ANEXO B</w:t>
      </w:r>
      <w:r w:rsidRPr="00E82CA1">
        <w:rPr>
          <w:rFonts w:ascii="Book Antiqua" w:hAnsi="Book Antiqua" w:cs="Times New Roman"/>
          <w:b/>
          <w:sz w:val="24"/>
          <w:szCs w:val="24"/>
        </w:rPr>
        <w:t xml:space="preserve"> - </w:t>
      </w:r>
      <w:r w:rsidRPr="00E82CA1">
        <w:rPr>
          <w:rFonts w:ascii="Book Antiqua" w:hAnsi="Book Antiqua" w:cs="Times New Roman"/>
          <w:sz w:val="24"/>
          <w:szCs w:val="24"/>
        </w:rPr>
        <w:t>MEMORIAL DESCRITIVO DA PRAÇA DE ALIMENTAÇÃO;</w:t>
      </w:r>
    </w:p>
    <w:p w:rsidR="00F1728C" w:rsidRPr="00E82CA1" w:rsidRDefault="008D0E01" w:rsidP="00BB09EA">
      <w:pPr>
        <w:spacing w:after="0" w:line="240" w:lineRule="auto"/>
        <w:ind w:left="1134"/>
        <w:jc w:val="both"/>
        <w:rPr>
          <w:rFonts w:ascii="Book Antiqua" w:hAnsi="Book Antiqua" w:cs="Times New Roman"/>
          <w:sz w:val="24"/>
          <w:szCs w:val="24"/>
        </w:rPr>
      </w:pPr>
      <w:r w:rsidRPr="00E82CA1">
        <w:rPr>
          <w:rFonts w:ascii="Book Antiqua" w:hAnsi="Book Antiqua" w:cs="Times New Roman"/>
          <w:sz w:val="24"/>
          <w:szCs w:val="24"/>
        </w:rPr>
        <w:t>- ANEXO C</w:t>
      </w:r>
      <w:r w:rsidRPr="00E82CA1">
        <w:rPr>
          <w:rFonts w:ascii="Book Antiqua" w:hAnsi="Book Antiqua" w:cs="Times New Roman"/>
          <w:b/>
          <w:sz w:val="24"/>
          <w:szCs w:val="24"/>
        </w:rPr>
        <w:t xml:space="preserve"> - </w:t>
      </w:r>
      <w:r w:rsidRPr="00E82CA1">
        <w:rPr>
          <w:rFonts w:ascii="Book Antiqua" w:hAnsi="Book Antiqua" w:cs="Times New Roman"/>
          <w:sz w:val="24"/>
          <w:szCs w:val="24"/>
        </w:rPr>
        <w:t>PLANTA BAIXA.</w:t>
      </w:r>
    </w:p>
    <w:p w:rsidR="004670C7" w:rsidRPr="00E82CA1" w:rsidRDefault="004670C7" w:rsidP="00BB09EA">
      <w:pPr>
        <w:spacing w:after="0" w:line="240" w:lineRule="auto"/>
        <w:ind w:left="1134"/>
        <w:jc w:val="both"/>
        <w:rPr>
          <w:rFonts w:ascii="Book Antiqua" w:hAnsi="Book Antiqua" w:cs="Times New Roman"/>
          <w:sz w:val="24"/>
          <w:szCs w:val="24"/>
        </w:rPr>
      </w:pPr>
    </w:p>
    <w:p w:rsidR="00BB09EA" w:rsidRPr="00E82CA1" w:rsidRDefault="00BB09EA" w:rsidP="00BB09EA">
      <w:pPr>
        <w:spacing w:after="0" w:line="240" w:lineRule="auto"/>
        <w:jc w:val="both"/>
        <w:rPr>
          <w:rFonts w:ascii="Book Antiqua" w:hAnsi="Book Antiqua" w:cs="Times New Roman"/>
          <w:sz w:val="24"/>
          <w:szCs w:val="24"/>
        </w:rPr>
      </w:pPr>
    </w:p>
    <w:p w:rsidR="00BB09EA" w:rsidRPr="00E82CA1" w:rsidRDefault="00BB09EA" w:rsidP="00BB09EA">
      <w:pPr>
        <w:spacing w:after="0" w:line="240" w:lineRule="auto"/>
        <w:jc w:val="both"/>
        <w:rPr>
          <w:rFonts w:ascii="Book Antiqua" w:hAnsi="Book Antiqua" w:cs="Times New Roman"/>
          <w:sz w:val="24"/>
          <w:szCs w:val="24"/>
        </w:rPr>
      </w:pPr>
    </w:p>
    <w:p w:rsidR="00BB09EA" w:rsidRPr="00E82CA1" w:rsidRDefault="00BB09EA" w:rsidP="00BB09EA">
      <w:pPr>
        <w:spacing w:after="0" w:line="240" w:lineRule="auto"/>
        <w:jc w:val="both"/>
        <w:rPr>
          <w:rFonts w:ascii="Book Antiqua" w:hAnsi="Book Antiqua" w:cs="Times New Roman"/>
          <w:sz w:val="24"/>
          <w:szCs w:val="24"/>
        </w:rPr>
      </w:pPr>
    </w:p>
    <w:p w:rsidR="005C685D" w:rsidRPr="00E82CA1" w:rsidRDefault="005C685D"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Gaspar, </w:t>
      </w:r>
      <w:r w:rsidR="005F4C2E" w:rsidRPr="00E82CA1">
        <w:rPr>
          <w:rFonts w:ascii="Book Antiqua" w:hAnsi="Book Antiqua" w:cs="Times New Roman"/>
          <w:sz w:val="24"/>
          <w:szCs w:val="24"/>
        </w:rPr>
        <w:t>0</w:t>
      </w:r>
      <w:r w:rsidRPr="00E82CA1">
        <w:rPr>
          <w:rFonts w:ascii="Book Antiqua" w:hAnsi="Book Antiqua" w:cs="Times New Roman"/>
          <w:sz w:val="24"/>
          <w:szCs w:val="24"/>
        </w:rPr>
        <w:t>1</w:t>
      </w:r>
      <w:r w:rsidR="005F4C2E" w:rsidRPr="00E82CA1">
        <w:rPr>
          <w:rFonts w:ascii="Book Antiqua" w:hAnsi="Book Antiqua" w:cs="Times New Roman"/>
          <w:sz w:val="24"/>
          <w:szCs w:val="24"/>
        </w:rPr>
        <w:t xml:space="preserve"> de março de 2018</w:t>
      </w:r>
      <w:r w:rsidRPr="00E82CA1">
        <w:rPr>
          <w:rFonts w:ascii="Book Antiqua" w:hAnsi="Book Antiqua" w:cs="Times New Roman"/>
          <w:sz w:val="24"/>
          <w:szCs w:val="24"/>
        </w:rPr>
        <w:t>.</w:t>
      </w:r>
    </w:p>
    <w:p w:rsidR="00BB09EA" w:rsidRPr="00E82CA1" w:rsidRDefault="00BB09EA" w:rsidP="00BB09EA">
      <w:pPr>
        <w:spacing w:line="240" w:lineRule="auto"/>
        <w:jc w:val="center"/>
        <w:rPr>
          <w:rFonts w:ascii="Book Antiqua" w:hAnsi="Book Antiqua" w:cs="Times New Roman"/>
          <w:b/>
          <w:sz w:val="24"/>
          <w:szCs w:val="24"/>
        </w:rPr>
      </w:pPr>
    </w:p>
    <w:p w:rsidR="00BB09EA" w:rsidRPr="00E82CA1" w:rsidRDefault="001D22C1" w:rsidP="001D22C1">
      <w:pPr>
        <w:pStyle w:val="SemEspaamento"/>
        <w:jc w:val="center"/>
        <w:rPr>
          <w:rFonts w:ascii="Book Antiqua" w:hAnsi="Book Antiqua"/>
          <w:sz w:val="24"/>
          <w:szCs w:val="24"/>
        </w:rPr>
      </w:pPr>
      <w:r w:rsidRPr="00E82CA1">
        <w:rPr>
          <w:rFonts w:ascii="Book Antiqua" w:hAnsi="Book Antiqua"/>
          <w:sz w:val="24"/>
          <w:szCs w:val="24"/>
        </w:rPr>
        <w:t>___________________________________</w:t>
      </w:r>
    </w:p>
    <w:p w:rsidR="001D22C1" w:rsidRPr="00E82CA1" w:rsidRDefault="005C685D" w:rsidP="001D22C1">
      <w:pPr>
        <w:pStyle w:val="SemEspaamento"/>
        <w:jc w:val="center"/>
        <w:rPr>
          <w:rFonts w:ascii="Book Antiqua" w:hAnsi="Book Antiqua"/>
          <w:sz w:val="24"/>
          <w:szCs w:val="24"/>
        </w:rPr>
      </w:pPr>
      <w:r w:rsidRPr="00E82CA1">
        <w:rPr>
          <w:rFonts w:ascii="Book Antiqua" w:hAnsi="Book Antiqua"/>
          <w:sz w:val="24"/>
          <w:szCs w:val="24"/>
        </w:rPr>
        <w:t>JOSÉ CARLOS DE CARVALHO JÚNIOR</w:t>
      </w:r>
    </w:p>
    <w:p w:rsidR="005C685D" w:rsidRPr="00E82CA1" w:rsidRDefault="005C685D" w:rsidP="001D22C1">
      <w:pPr>
        <w:pStyle w:val="SemEspaamento"/>
        <w:jc w:val="center"/>
        <w:rPr>
          <w:rFonts w:ascii="Book Antiqua" w:hAnsi="Book Antiqua"/>
          <w:sz w:val="24"/>
          <w:szCs w:val="24"/>
        </w:rPr>
      </w:pPr>
      <w:r w:rsidRPr="00E82CA1">
        <w:rPr>
          <w:rFonts w:ascii="Book Antiqua" w:hAnsi="Book Antiqua"/>
          <w:sz w:val="24"/>
          <w:szCs w:val="24"/>
        </w:rPr>
        <w:t>Diretor Presidente da Fundação Municipal de Esportes</w:t>
      </w:r>
      <w:r w:rsidR="005F4C2E" w:rsidRPr="00E82CA1">
        <w:rPr>
          <w:rFonts w:ascii="Book Antiqua" w:hAnsi="Book Antiqua"/>
          <w:sz w:val="24"/>
          <w:szCs w:val="24"/>
        </w:rPr>
        <w:t xml:space="preserve"> e Lazer</w:t>
      </w:r>
    </w:p>
    <w:p w:rsidR="005C685D" w:rsidRPr="00E82CA1" w:rsidRDefault="005C685D" w:rsidP="00BB09EA">
      <w:pPr>
        <w:spacing w:after="0" w:line="240" w:lineRule="auto"/>
        <w:ind w:left="1134"/>
        <w:jc w:val="both"/>
        <w:rPr>
          <w:rFonts w:ascii="Book Antiqua" w:hAnsi="Book Antiqua" w:cs="Times New Roman"/>
          <w:color w:val="000000" w:themeColor="text1"/>
          <w:sz w:val="24"/>
          <w:szCs w:val="24"/>
        </w:rPr>
      </w:pPr>
    </w:p>
    <w:p w:rsidR="00F1728C" w:rsidRPr="00E82CA1" w:rsidRDefault="00F1728C" w:rsidP="00BB09EA">
      <w:pPr>
        <w:spacing w:after="0" w:line="240" w:lineRule="auto"/>
        <w:jc w:val="both"/>
        <w:rPr>
          <w:rFonts w:ascii="Book Antiqua" w:hAnsi="Book Antiqua" w:cs="Times New Roman"/>
          <w:color w:val="000000" w:themeColor="text1"/>
          <w:sz w:val="24"/>
          <w:szCs w:val="24"/>
        </w:rPr>
      </w:pPr>
    </w:p>
    <w:p w:rsidR="00F1728C" w:rsidRPr="00E82CA1" w:rsidRDefault="00F1728C" w:rsidP="00BB09EA">
      <w:pPr>
        <w:spacing w:after="0" w:line="240" w:lineRule="auto"/>
        <w:jc w:val="cente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br w:type="page"/>
      </w:r>
      <w:r w:rsidRPr="00E82CA1">
        <w:rPr>
          <w:rFonts w:ascii="Book Antiqua" w:hAnsi="Book Antiqua" w:cs="Times New Roman"/>
          <w:b/>
          <w:color w:val="000000" w:themeColor="text1"/>
          <w:sz w:val="24"/>
          <w:szCs w:val="24"/>
        </w:rPr>
        <w:lastRenderedPageBreak/>
        <w:t>TERMO DE REFERÊNCIA</w:t>
      </w:r>
    </w:p>
    <w:p w:rsidR="00F1728C" w:rsidRPr="00E82CA1" w:rsidRDefault="00F1728C" w:rsidP="00BB09EA">
      <w:pPr>
        <w:spacing w:after="0" w:line="240" w:lineRule="auto"/>
        <w:jc w:val="center"/>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ANEXO A</w:t>
      </w:r>
    </w:p>
    <w:p w:rsidR="00737C7B" w:rsidRPr="00E82CA1" w:rsidRDefault="00737C7B" w:rsidP="00BB09EA">
      <w:pPr>
        <w:spacing w:after="0" w:line="240" w:lineRule="auto"/>
        <w:jc w:val="center"/>
        <w:rPr>
          <w:rFonts w:ascii="Book Antiqua" w:hAnsi="Book Antiqua" w:cs="Times New Roman"/>
          <w:b/>
          <w:color w:val="000000" w:themeColor="text1"/>
          <w:sz w:val="24"/>
          <w:szCs w:val="24"/>
        </w:rPr>
      </w:pPr>
    </w:p>
    <w:p w:rsidR="00F1728C" w:rsidRPr="00E82CA1" w:rsidRDefault="00F1728C" w:rsidP="00BB09EA">
      <w:pPr>
        <w:spacing w:after="0" w:line="240" w:lineRule="auto"/>
        <w:jc w:val="cente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CONDIÇÕES ESTRUTURAIS MÍNIMAS NECESSÁRIAS PARA O FUNCIONAMENTO DE UMA UNIDADE DE ALIMENTAÇÃO</w:t>
      </w:r>
    </w:p>
    <w:p w:rsidR="00F1728C" w:rsidRPr="00E82CA1" w:rsidRDefault="00F1728C" w:rsidP="00BB09EA">
      <w:pPr>
        <w:spacing w:after="0" w:line="240" w:lineRule="auto"/>
        <w:jc w:val="both"/>
        <w:rPr>
          <w:rFonts w:ascii="Book Antiqua" w:hAnsi="Book Antiqua" w:cs="Times New Roman"/>
          <w:color w:val="000000" w:themeColor="text1"/>
          <w:sz w:val="24"/>
          <w:szCs w:val="24"/>
        </w:rPr>
      </w:pPr>
    </w:p>
    <w:p w:rsidR="00BB09EA" w:rsidRPr="00E82CA1" w:rsidRDefault="00BB09EA"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1. VIGILÂNCIA SANITÁRIA</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1.1. Estrutura Física</w:t>
      </w:r>
    </w:p>
    <w:p w:rsidR="00BB09EA" w:rsidRPr="00E82CA1" w:rsidRDefault="00BB09EA" w:rsidP="00BB09EA">
      <w:pPr>
        <w:spacing w:after="0" w:line="240" w:lineRule="auto"/>
        <w:jc w:val="both"/>
        <w:rPr>
          <w:rFonts w:ascii="Book Antiqua" w:hAnsi="Book Antiqua" w:cs="Times New Roman"/>
          <w:b/>
          <w:color w:val="FF0000"/>
          <w:sz w:val="24"/>
          <w:szCs w:val="24"/>
        </w:rPr>
      </w:pPr>
      <w:r w:rsidRPr="00E82CA1">
        <w:rPr>
          <w:rFonts w:ascii="Book Antiqua" w:hAnsi="Book Antiqua" w:cs="Times New Roman"/>
          <w:sz w:val="24"/>
          <w:szCs w:val="24"/>
        </w:rPr>
        <w:t>Serão disponibilizadas pela Administração</w:t>
      </w:r>
      <w:r w:rsidRPr="00E82CA1">
        <w:rPr>
          <w:rFonts w:ascii="Book Antiqua" w:hAnsi="Book Antiqua" w:cs="Times New Roman"/>
          <w:b/>
          <w:color w:val="FF0000"/>
          <w:sz w:val="24"/>
          <w:szCs w:val="24"/>
        </w:rPr>
        <w:t xml:space="preserve"> </w:t>
      </w:r>
      <w:r w:rsidRPr="00E82CA1">
        <w:rPr>
          <w:rFonts w:ascii="Book Antiqua" w:hAnsi="Book Antiqua" w:cs="Times New Roman"/>
          <w:sz w:val="24"/>
          <w:szCs w:val="24"/>
        </w:rPr>
        <w:t>e deverão estar de acordo com as exigências e normas da Vigilância Sanitária do Município</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1.2. Pessoal</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Limpeza: Manter profissional específico para limpeza do ambiente onde haverá manipulação e comercialização dos produtos.</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Uniforme: Vestimenta compatível com a atividade desempenhada, conservada e limpa, sapato fechado, uso de touca ou rede para proteção dos cabelos. Conforme Art. 83 do Decreto Estadual 31.455/87</w:t>
      </w:r>
      <w:r w:rsidR="001D22C1" w:rsidRPr="00E82CA1">
        <w:rPr>
          <w:rFonts w:ascii="Book Antiqua" w:hAnsi="Book Antiqua" w:cs="Times New Roman"/>
          <w:sz w:val="24"/>
          <w:szCs w:val="24"/>
        </w:rPr>
        <w:t>:</w:t>
      </w:r>
    </w:p>
    <w:p w:rsidR="001D22C1" w:rsidRPr="00E82CA1" w:rsidRDefault="001D22C1" w:rsidP="00BB09EA">
      <w:pPr>
        <w:spacing w:after="0" w:line="240" w:lineRule="auto"/>
        <w:jc w:val="both"/>
        <w:rPr>
          <w:rFonts w:ascii="Book Antiqua" w:hAnsi="Book Antiqua" w:cs="Times New Roman"/>
          <w:sz w:val="24"/>
          <w:szCs w:val="24"/>
        </w:rPr>
      </w:pPr>
    </w:p>
    <w:p w:rsidR="00BB09EA" w:rsidRPr="00E82CA1" w:rsidRDefault="00BB09EA"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bCs/>
          <w:i/>
          <w:sz w:val="24"/>
          <w:szCs w:val="24"/>
        </w:rPr>
        <w:t xml:space="preserve">Art. 83 </w:t>
      </w:r>
      <w:r w:rsidRPr="00E82CA1">
        <w:rPr>
          <w:rFonts w:ascii="Book Antiqua" w:hAnsi="Book Antiqua" w:cs="Times New Roman"/>
          <w:i/>
          <w:sz w:val="24"/>
          <w:szCs w:val="24"/>
        </w:rPr>
        <w:t>As pessoas manipuladoras de alimentos devem usar permanentemente, durante o trabalho, uniforme regulamentar assim discriminado:</w:t>
      </w:r>
    </w:p>
    <w:p w:rsidR="00BB09EA" w:rsidRPr="00E82CA1" w:rsidRDefault="00BB09EA"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bCs/>
          <w:i/>
          <w:sz w:val="24"/>
          <w:szCs w:val="24"/>
        </w:rPr>
        <w:t xml:space="preserve">I - UNIFORME MASCULINO – </w:t>
      </w:r>
      <w:r w:rsidRPr="00E82CA1">
        <w:rPr>
          <w:rFonts w:ascii="Book Antiqua" w:hAnsi="Book Antiqua" w:cs="Times New Roman"/>
          <w:i/>
          <w:sz w:val="24"/>
          <w:szCs w:val="24"/>
        </w:rPr>
        <w:t>guarda-pó, jaleco ou avental e gorro de cor clara, calças e calçado apropriados;</w:t>
      </w:r>
    </w:p>
    <w:p w:rsidR="00BB09EA" w:rsidRPr="00E82CA1" w:rsidRDefault="00BB09EA"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bCs/>
          <w:i/>
          <w:sz w:val="24"/>
          <w:szCs w:val="24"/>
        </w:rPr>
        <w:t xml:space="preserve">II -UNIFORME FEMININO – </w:t>
      </w:r>
      <w:r w:rsidRPr="00E82CA1">
        <w:rPr>
          <w:rFonts w:ascii="Book Antiqua" w:hAnsi="Book Antiqua" w:cs="Times New Roman"/>
          <w:i/>
          <w:sz w:val="24"/>
          <w:szCs w:val="24"/>
        </w:rPr>
        <w:t xml:space="preserve">guarda-pó, jaleco ou avental e lenço ou gorro, de cor </w:t>
      </w:r>
      <w:proofErr w:type="gramStart"/>
      <w:r w:rsidRPr="00E82CA1">
        <w:rPr>
          <w:rFonts w:ascii="Book Antiqua" w:hAnsi="Book Antiqua" w:cs="Times New Roman"/>
          <w:i/>
          <w:sz w:val="24"/>
          <w:szCs w:val="24"/>
        </w:rPr>
        <w:t>clara,</w:t>
      </w:r>
      <w:proofErr w:type="gramEnd"/>
      <w:r w:rsidRPr="00E82CA1">
        <w:rPr>
          <w:rFonts w:ascii="Book Antiqua" w:hAnsi="Book Antiqua" w:cs="Times New Roman"/>
          <w:i/>
          <w:sz w:val="24"/>
          <w:szCs w:val="24"/>
        </w:rPr>
        <w:t>saia ou calças e calçado apropriados.</w:t>
      </w:r>
    </w:p>
    <w:p w:rsidR="00BB09EA" w:rsidRPr="00E82CA1" w:rsidRDefault="00BB09EA" w:rsidP="00BB09EA">
      <w:pPr>
        <w:spacing w:after="0" w:line="240" w:lineRule="auto"/>
        <w:ind w:left="2268"/>
        <w:jc w:val="both"/>
        <w:rPr>
          <w:rFonts w:ascii="Book Antiqua" w:hAnsi="Book Antiqua" w:cs="Times New Roman"/>
          <w:i/>
          <w:sz w:val="24"/>
          <w:szCs w:val="24"/>
        </w:rPr>
      </w:pP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Adornos: São totalmente proibidos.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Maquiagem e cosméticos em geral: são totalmente proibidos para quem manipula alimentos.</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Documentação: os atendentes deverão possuir carteirinha de saúde atualizada além de documento de identidade com foto sempre consigo, durante todo período de funcionamento do evento.</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1.3. Procedimentos</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Limpeza: Todos os ambientes da estrutura devem ser mantidos secos e limpos durante todo o tempo da atividade.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Equipamentos e Utensílios que entram em contato com alimentos: devem estar em bom estado de conservação e sem imperfeições que possam comprometer a higienização dos mesmos. Devem ser de materiais não corrosíveis e que não transmitam substâncias tóxicas, odores, nem sabores aos alimentos. Os utensílios de madeira ou que possuem madeira em sua composição são totalmente proibidos.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Panos para secagem de bancadas e limpeza de superfícies que tenham manuseio de alimento devem ser obrigatoriamente descartáveis.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Fica proibida a guarda de materiais que não sejam inerentes à atividade sendo vedada a utilização estrutura para depósito de objetos estranhos, sendo proibido o uso do espaço para atendimento como depósito.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lastRenderedPageBreak/>
        <w:t>- Espaço para depósitos e câmaras frias (caso a permissionária entenda necessário) para guarda de produtos, será disponibilizado pela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conforme planta de situação, ficando por conta de cada Credenciado providenciar sua instalação.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As matérias primas como alimentos secos e bebidas devem ser armazenadas sob estrados e afastadas das paredes.</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Quando necessário geladeira ou freezer no interior da barraca para acondicionamento de alimentos estes devem estar organizados em número suficiente para o volume estocado de alimentos.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Todo o alimento/matéria prima que for retirado da sua embalagem original e não utilizado na sua totalidade deve ser devidamente acondicionado nas geladeiras, ou freezers em vasilhames fechados ou protegidos por papel filme e conter uma etiqueta com no mínimo as seguintes informações:</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identificação do alimento;</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b) procedência;</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c) data de fabricação;</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d) data de validade original;</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e) data da abertura da embalagem;</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f) data de validade após a abertura.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Se houver necessidade de descongelamento de alimentos este deve ser realizado sob refrigeração ou micro-ondas.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O óleo a ser inutilizado deve ser armazenado em recipiente próprio e ter destinação adequada e comprovada.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Os alimentos que estão sendo preparados devem permanecer por tempo mínimo em temperatura ambiente, devendo ser observado o disposto no item </w:t>
      </w:r>
      <w:proofErr w:type="gramStart"/>
      <w:r w:rsidRPr="00E82CA1">
        <w:rPr>
          <w:rFonts w:ascii="Book Antiqua" w:hAnsi="Book Antiqua" w:cs="Times New Roman"/>
          <w:sz w:val="24"/>
          <w:szCs w:val="24"/>
        </w:rPr>
        <w:t>6</w:t>
      </w:r>
      <w:proofErr w:type="gramEnd"/>
      <w:r w:rsidRPr="00E82CA1">
        <w:rPr>
          <w:rFonts w:ascii="Book Antiqua" w:hAnsi="Book Antiqua" w:cs="Times New Roman"/>
          <w:sz w:val="24"/>
          <w:szCs w:val="24"/>
        </w:rPr>
        <w:t xml:space="preserve"> alínea “g” do Termo de Referência;</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Preparações frias que estão </w:t>
      </w:r>
      <w:proofErr w:type="gramStart"/>
      <w:r w:rsidRPr="00E82CA1">
        <w:rPr>
          <w:rFonts w:ascii="Book Antiqua" w:hAnsi="Book Antiqua" w:cs="Times New Roman"/>
          <w:sz w:val="24"/>
          <w:szCs w:val="24"/>
        </w:rPr>
        <w:t>a</w:t>
      </w:r>
      <w:proofErr w:type="gramEnd"/>
      <w:r w:rsidRPr="00E82CA1">
        <w:rPr>
          <w:rFonts w:ascii="Book Antiqua" w:hAnsi="Book Antiqua" w:cs="Times New Roman"/>
          <w:sz w:val="24"/>
          <w:szCs w:val="24"/>
        </w:rPr>
        <w:t xml:space="preserve"> espera para serem consumidas devem ser armazenadas em dispositivos de frios (geladeiras, estufas frias) até sua entrega ao consumidor. O mesmo vale para preparações quentes que devem ser armazenadas em dispositivos de calor até sua entrega ao cliente, devendo ser observado o disposto no item </w:t>
      </w:r>
      <w:proofErr w:type="gramStart"/>
      <w:r w:rsidRPr="00E82CA1">
        <w:rPr>
          <w:rFonts w:ascii="Book Antiqua" w:hAnsi="Book Antiqua" w:cs="Times New Roman"/>
          <w:sz w:val="24"/>
          <w:szCs w:val="24"/>
        </w:rPr>
        <w:t>6</w:t>
      </w:r>
      <w:proofErr w:type="gramEnd"/>
      <w:r w:rsidRPr="00E82CA1">
        <w:rPr>
          <w:rFonts w:ascii="Book Antiqua" w:hAnsi="Book Antiqua" w:cs="Times New Roman"/>
          <w:sz w:val="24"/>
          <w:szCs w:val="24"/>
        </w:rPr>
        <w:t xml:space="preserve"> alínea “g” do Termo de Referência. </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O local deve estar sempre limpo e organizado.</w:t>
      </w:r>
    </w:p>
    <w:p w:rsidR="00BB09EA" w:rsidRPr="00E82CA1" w:rsidRDefault="00BB09EA" w:rsidP="00BB09EA">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2. SEGURANÇA</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2.1. Estrutura Física</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Instalações elétricas: providenciar que todas as instalações elétricas sejam executadas atendendo a NR10. A fiação elétrica deve estar sempre protegida por eletrodutos, os aparelhos elétricos (freezers, fornos, etc.) devem ter disjuntores individuais em local de fácil acesso.</w:t>
      </w:r>
    </w:p>
    <w:p w:rsidR="00BB09EA" w:rsidRPr="00E82CA1" w:rsidRDefault="00BB09EA" w:rsidP="00BB09EA">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Todo equipamento produtor de calor (fogão, forno, </w:t>
      </w:r>
      <w:proofErr w:type="spellStart"/>
      <w:r w:rsidRPr="00E82CA1">
        <w:rPr>
          <w:rFonts w:ascii="Book Antiqua" w:hAnsi="Book Antiqua" w:cs="Times New Roman"/>
          <w:sz w:val="24"/>
          <w:szCs w:val="24"/>
        </w:rPr>
        <w:t>fritadeira</w:t>
      </w:r>
      <w:proofErr w:type="spellEnd"/>
      <w:r w:rsidRPr="00E82CA1">
        <w:rPr>
          <w:rFonts w:ascii="Book Antiqua" w:hAnsi="Book Antiqua" w:cs="Times New Roman"/>
          <w:sz w:val="24"/>
          <w:szCs w:val="24"/>
        </w:rPr>
        <w:t>) deve ser coberto por coifa ou cúpula de exaustão conforme:</w:t>
      </w:r>
    </w:p>
    <w:p w:rsidR="00BB09EA" w:rsidRPr="00E82CA1" w:rsidRDefault="00BB09EA"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b/>
          <w:color w:val="FF0000"/>
          <w:sz w:val="24"/>
          <w:szCs w:val="24"/>
        </w:rPr>
        <w:t xml:space="preserve"> </w:t>
      </w:r>
      <w:r w:rsidRPr="00E82CA1">
        <w:rPr>
          <w:rFonts w:ascii="Book Antiqua" w:hAnsi="Book Antiqua" w:cs="Times New Roman"/>
          <w:bCs/>
          <w:i/>
          <w:sz w:val="24"/>
          <w:szCs w:val="24"/>
        </w:rPr>
        <w:t xml:space="preserve">Art. 135 </w:t>
      </w:r>
      <w:r w:rsidRPr="00E82CA1">
        <w:rPr>
          <w:rFonts w:ascii="Book Antiqua" w:hAnsi="Book Antiqua" w:cs="Times New Roman"/>
          <w:i/>
          <w:sz w:val="24"/>
          <w:szCs w:val="24"/>
        </w:rPr>
        <w:t xml:space="preserve">A pessoa deve providenciar para que os equipamentos, utensílios e instrumentos, além de satisfazer às disposições deste Regulamento, no que lhes for aplicável, obedeçam às seguintes exigências: </w:t>
      </w:r>
    </w:p>
    <w:p w:rsidR="00BB09EA" w:rsidRPr="00E82CA1" w:rsidRDefault="00BB09EA"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i/>
          <w:sz w:val="24"/>
          <w:szCs w:val="24"/>
        </w:rPr>
        <w:t>[...]</w:t>
      </w:r>
    </w:p>
    <w:p w:rsidR="00BB09EA" w:rsidRPr="00E82CA1" w:rsidRDefault="00BB09EA"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bCs/>
          <w:i/>
          <w:sz w:val="24"/>
          <w:szCs w:val="24"/>
        </w:rPr>
        <w:lastRenderedPageBreak/>
        <w:t xml:space="preserve">VII - </w:t>
      </w:r>
      <w:r w:rsidRPr="00E82CA1">
        <w:rPr>
          <w:rFonts w:ascii="Book Antiqua" w:hAnsi="Book Antiqua" w:cs="Times New Roman"/>
          <w:i/>
          <w:sz w:val="24"/>
          <w:szCs w:val="24"/>
        </w:rPr>
        <w:t xml:space="preserve">os fogões e churrasqueiras devem ser dotados de coifa ou cúpula </w:t>
      </w:r>
      <w:proofErr w:type="spellStart"/>
      <w:r w:rsidRPr="00E82CA1">
        <w:rPr>
          <w:rFonts w:ascii="Book Antiqua" w:hAnsi="Book Antiqua" w:cs="Times New Roman"/>
          <w:i/>
          <w:sz w:val="24"/>
          <w:szCs w:val="24"/>
        </w:rPr>
        <w:t>exaustora</w:t>
      </w:r>
      <w:proofErr w:type="spellEnd"/>
      <w:r w:rsidRPr="00E82CA1">
        <w:rPr>
          <w:rFonts w:ascii="Book Antiqua" w:hAnsi="Book Antiqua" w:cs="Times New Roman"/>
          <w:i/>
          <w:sz w:val="24"/>
          <w:szCs w:val="24"/>
        </w:rPr>
        <w:t>, evitando, assim, a produção de fumaça nos compartimentos de trabalho;</w:t>
      </w:r>
    </w:p>
    <w:p w:rsidR="00BB09EA" w:rsidRPr="00E82CA1" w:rsidRDefault="00BB09EA" w:rsidP="00BB09EA">
      <w:pPr>
        <w:spacing w:after="0" w:line="240" w:lineRule="auto"/>
        <w:ind w:left="2268"/>
        <w:jc w:val="both"/>
        <w:rPr>
          <w:rFonts w:ascii="Book Antiqua" w:hAnsi="Book Antiqua" w:cs="Times New Roman"/>
          <w:i/>
          <w:sz w:val="24"/>
          <w:szCs w:val="24"/>
        </w:rPr>
      </w:pPr>
      <w:r w:rsidRPr="00E82CA1">
        <w:rPr>
          <w:rFonts w:ascii="Book Antiqua" w:hAnsi="Book Antiqua" w:cs="Times New Roman"/>
          <w:i/>
          <w:sz w:val="24"/>
          <w:szCs w:val="24"/>
        </w:rPr>
        <w:t>[...]</w:t>
      </w:r>
    </w:p>
    <w:p w:rsidR="00BB09EA" w:rsidRPr="00E82CA1" w:rsidRDefault="00BB09EA" w:rsidP="00BB09EA">
      <w:pPr>
        <w:spacing w:after="0" w:line="240" w:lineRule="auto"/>
        <w:ind w:firstLine="708"/>
        <w:jc w:val="both"/>
        <w:rPr>
          <w:rFonts w:ascii="Book Antiqua" w:hAnsi="Book Antiqua" w:cs="Times New Roman"/>
          <w:sz w:val="24"/>
          <w:szCs w:val="24"/>
        </w:rPr>
      </w:pPr>
    </w:p>
    <w:p w:rsidR="00BB09EA" w:rsidRPr="00E82CA1" w:rsidRDefault="00BB09EA" w:rsidP="00BB09EA">
      <w:pPr>
        <w:spacing w:after="0" w:line="240" w:lineRule="auto"/>
        <w:jc w:val="both"/>
        <w:rPr>
          <w:rFonts w:ascii="Book Antiqua" w:hAnsi="Book Antiqua" w:cs="Times New Roman"/>
          <w:sz w:val="24"/>
          <w:szCs w:val="24"/>
        </w:rPr>
      </w:pPr>
    </w:p>
    <w:p w:rsidR="00F1728C" w:rsidRPr="00E82CA1" w:rsidRDefault="00BB09EA" w:rsidP="00BB09EA">
      <w:pPr>
        <w:spacing w:after="0" w:line="240" w:lineRule="auto"/>
        <w:jc w:val="center"/>
        <w:rPr>
          <w:rFonts w:ascii="Book Antiqua" w:hAnsi="Book Antiqua" w:cs="Times New Roman"/>
          <w:color w:val="000000" w:themeColor="text1"/>
          <w:sz w:val="24"/>
          <w:szCs w:val="24"/>
        </w:rPr>
      </w:pPr>
      <w:r w:rsidRPr="00E82CA1">
        <w:rPr>
          <w:rFonts w:ascii="Book Antiqua" w:hAnsi="Book Antiqua" w:cs="Times New Roman"/>
          <w:sz w:val="24"/>
          <w:szCs w:val="24"/>
        </w:rPr>
        <w:t>- Manter pelo menos um extintor de incêndio compatível com as instalações, para prevenção de incêndio.</w:t>
      </w:r>
      <w:r w:rsidR="00F1728C" w:rsidRPr="00E82CA1">
        <w:rPr>
          <w:rFonts w:ascii="Book Antiqua" w:hAnsi="Book Antiqua" w:cs="Times New Roman"/>
          <w:color w:val="000000" w:themeColor="text1"/>
          <w:sz w:val="24"/>
          <w:szCs w:val="24"/>
        </w:rPr>
        <w:br w:type="page"/>
      </w:r>
      <w:r w:rsidR="00F1728C" w:rsidRPr="00E82CA1">
        <w:rPr>
          <w:rFonts w:ascii="Book Antiqua" w:hAnsi="Book Antiqua" w:cs="Times New Roman"/>
          <w:b/>
          <w:color w:val="000000" w:themeColor="text1"/>
          <w:sz w:val="24"/>
          <w:szCs w:val="24"/>
        </w:rPr>
        <w:lastRenderedPageBreak/>
        <w:t>TERMO DE REFERÊNCIA</w:t>
      </w:r>
    </w:p>
    <w:p w:rsidR="00F1728C" w:rsidRPr="00E82CA1" w:rsidRDefault="00F1728C" w:rsidP="00BB09EA">
      <w:pPr>
        <w:spacing w:after="0" w:line="240" w:lineRule="auto"/>
        <w:jc w:val="center"/>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ANEXO B</w:t>
      </w:r>
    </w:p>
    <w:p w:rsidR="00737C7B" w:rsidRPr="00E82CA1" w:rsidRDefault="00737C7B" w:rsidP="00BB09EA">
      <w:pPr>
        <w:spacing w:after="0" w:line="240" w:lineRule="auto"/>
        <w:jc w:val="center"/>
        <w:rPr>
          <w:rFonts w:ascii="Book Antiqua" w:hAnsi="Book Antiqua" w:cs="Times New Roman"/>
          <w:color w:val="000000" w:themeColor="text1"/>
          <w:sz w:val="24"/>
          <w:szCs w:val="24"/>
        </w:rPr>
      </w:pPr>
    </w:p>
    <w:p w:rsidR="00F1728C" w:rsidRPr="00E82CA1" w:rsidRDefault="00F1728C" w:rsidP="00BB09EA">
      <w:pPr>
        <w:spacing w:after="0" w:line="240" w:lineRule="auto"/>
        <w:jc w:val="cente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MEMORIAL DESCRITIVO DA PRAÇA DE ALIMENTAÇÃO</w:t>
      </w:r>
    </w:p>
    <w:p w:rsidR="00960762" w:rsidRPr="00E82CA1" w:rsidRDefault="00960762" w:rsidP="00960762">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1. ESPECIFICAÇÃO DO OBJETO</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Serão disponibilizadas pela FME</w:t>
      </w:r>
      <w:r w:rsidR="003E462F" w:rsidRPr="00E82CA1">
        <w:rPr>
          <w:rFonts w:ascii="Book Antiqua" w:hAnsi="Book Antiqua" w:cs="Times New Roman"/>
          <w:sz w:val="24"/>
          <w:szCs w:val="24"/>
        </w:rPr>
        <w:t>L</w:t>
      </w:r>
      <w:r w:rsidRPr="00E82CA1">
        <w:rPr>
          <w:rFonts w:ascii="Book Antiqua" w:hAnsi="Book Antiqua" w:cs="Times New Roman"/>
          <w:sz w:val="24"/>
          <w:szCs w:val="24"/>
        </w:rPr>
        <w:t>, barracas adaptadas para cozinha e lanchonete.</w:t>
      </w:r>
    </w:p>
    <w:p w:rsidR="00960762" w:rsidRPr="00E82CA1" w:rsidRDefault="00960762" w:rsidP="00960762">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2. ÁREAS</w:t>
      </w:r>
    </w:p>
    <w:p w:rsidR="00960762" w:rsidRPr="00E82CA1" w:rsidRDefault="00C35690" w:rsidP="00960762">
      <w:pPr>
        <w:spacing w:after="0" w:line="240" w:lineRule="auto"/>
        <w:jc w:val="both"/>
        <w:rPr>
          <w:rFonts w:ascii="Book Antiqua" w:hAnsi="Book Antiqua" w:cs="Times New Roman"/>
          <w:sz w:val="24"/>
          <w:szCs w:val="24"/>
        </w:rPr>
      </w:pPr>
      <w:r>
        <w:rPr>
          <w:rFonts w:ascii="Book Antiqua" w:hAnsi="Book Antiqua" w:cs="Times New Roman"/>
          <w:sz w:val="24"/>
          <w:szCs w:val="24"/>
        </w:rPr>
        <w:t xml:space="preserve">Serão disponibilizadas </w:t>
      </w:r>
      <w:proofErr w:type="gramStart"/>
      <w:r>
        <w:rPr>
          <w:rFonts w:ascii="Book Antiqua" w:hAnsi="Book Antiqua" w:cs="Times New Roman"/>
          <w:sz w:val="24"/>
          <w:szCs w:val="24"/>
        </w:rPr>
        <w:t>2</w:t>
      </w:r>
      <w:proofErr w:type="gramEnd"/>
      <w:r>
        <w:rPr>
          <w:rFonts w:ascii="Book Antiqua" w:hAnsi="Book Antiqua" w:cs="Times New Roman"/>
          <w:sz w:val="24"/>
          <w:szCs w:val="24"/>
        </w:rPr>
        <w:t xml:space="preserve"> (duas</w:t>
      </w:r>
      <w:r w:rsidR="00960762" w:rsidRPr="00E82CA1">
        <w:rPr>
          <w:rFonts w:ascii="Book Antiqua" w:hAnsi="Book Antiqua" w:cs="Times New Roman"/>
          <w:sz w:val="24"/>
          <w:szCs w:val="24"/>
        </w:rPr>
        <w:t>) barracas aos Credenciados com área suficiente para instalação de cozinha e lanchonete, conforme planta baixa.</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Deverá ser apresentado para aprovação junto 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no prazo de </w:t>
      </w:r>
      <w:proofErr w:type="gramStart"/>
      <w:r w:rsidRPr="00E82CA1">
        <w:rPr>
          <w:rFonts w:ascii="Book Antiqua" w:hAnsi="Book Antiqua" w:cs="Times New Roman"/>
          <w:sz w:val="24"/>
          <w:szCs w:val="24"/>
        </w:rPr>
        <w:t>5</w:t>
      </w:r>
      <w:proofErr w:type="gramEnd"/>
      <w:r w:rsidRPr="00E82CA1">
        <w:rPr>
          <w:rFonts w:ascii="Book Antiqua" w:hAnsi="Book Antiqua" w:cs="Times New Roman"/>
          <w:sz w:val="24"/>
          <w:szCs w:val="24"/>
        </w:rPr>
        <w:t xml:space="preserve"> (cinco) dias após a assinatura do Termo de Credenciamento, um “croqui” de como a permissionária pretende ocupar seu espaço, juntamente com “</w:t>
      </w:r>
      <w:proofErr w:type="spellStart"/>
      <w:r w:rsidRPr="00E82CA1">
        <w:rPr>
          <w:rFonts w:ascii="Book Antiqua" w:hAnsi="Book Antiqua" w:cs="Times New Roman"/>
          <w:i/>
          <w:sz w:val="24"/>
          <w:szCs w:val="24"/>
        </w:rPr>
        <w:t>lay-out</w:t>
      </w:r>
      <w:proofErr w:type="spellEnd"/>
      <w:r w:rsidRPr="00E82CA1">
        <w:rPr>
          <w:rFonts w:ascii="Book Antiqua" w:hAnsi="Book Antiqua" w:cs="Times New Roman"/>
          <w:sz w:val="24"/>
          <w:szCs w:val="24"/>
        </w:rPr>
        <w:t>” e memorial descritivo da aparelhagem, maquinaria e instalação disponível para atender as atividades pleiteadas por área de fabricação (quando for o caso), bem como a relação completa dos aparelhos e equipamentos a serem usados.</w:t>
      </w:r>
    </w:p>
    <w:p w:rsidR="00960762" w:rsidRPr="00E82CA1" w:rsidRDefault="00960762" w:rsidP="00960762">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3. DESCRITIVO DOS EQUIPAMENTOS</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Em cada barraca deverá ser disponibilizado local adequado para comercialização de alimentos, além dos equipamentos necessários (freezer estufa, etc.), no mínimo </w:t>
      </w:r>
      <w:proofErr w:type="gramStart"/>
      <w:r w:rsidRPr="00E82CA1">
        <w:rPr>
          <w:rFonts w:ascii="Book Antiqua" w:hAnsi="Book Antiqua" w:cs="Times New Roman"/>
          <w:sz w:val="24"/>
          <w:szCs w:val="24"/>
        </w:rPr>
        <w:t>1</w:t>
      </w:r>
      <w:proofErr w:type="gramEnd"/>
      <w:r w:rsidRPr="00E82CA1">
        <w:rPr>
          <w:rFonts w:ascii="Book Antiqua" w:hAnsi="Book Antiqua" w:cs="Times New Roman"/>
          <w:sz w:val="24"/>
          <w:szCs w:val="24"/>
        </w:rPr>
        <w:t xml:space="preserve"> (um) balcão de atendimento e 1 (um) local para atendimento de caixa. </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O local destinado a cozinha deverá possuir:</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Balcão com pia para lavagem e higienização de mantimentos e utensílios em quantidade suficiente para a operação do seu negócio. </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Uma pia tipo lavatório para higienização das mãos dos trabalhadores. </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Instalações elétricas necessárias para o perfeito funcionamento de todos os equipamentos (tomadas, iluminação, lâmpadas e fiação elétrica).</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Possuir possibilidade de instalação de sistema de exaustão para cobertura de todo equipamento produtor de calor (fogão, forno, </w:t>
      </w:r>
      <w:proofErr w:type="spellStart"/>
      <w:r w:rsidRPr="00E82CA1">
        <w:rPr>
          <w:rFonts w:ascii="Book Antiqua" w:hAnsi="Book Antiqua" w:cs="Times New Roman"/>
          <w:sz w:val="24"/>
          <w:szCs w:val="24"/>
        </w:rPr>
        <w:t>fritadeira</w:t>
      </w:r>
      <w:proofErr w:type="spellEnd"/>
      <w:r w:rsidRPr="00E82CA1">
        <w:rPr>
          <w:rFonts w:ascii="Book Antiqua" w:hAnsi="Book Antiqua" w:cs="Times New Roman"/>
          <w:sz w:val="24"/>
          <w:szCs w:val="24"/>
        </w:rPr>
        <w:t>).</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Possuir pelo menos um extintor de incêndio compatível com as instalações, para prevenção de incêndio em cada local da barraca.</w:t>
      </w:r>
    </w:p>
    <w:p w:rsidR="00960762" w:rsidRPr="00E82CA1" w:rsidRDefault="00960762" w:rsidP="00960762">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4. DOS PONTOS DE ÁGUA E ENERGIA ELÉTRICA</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disponibilizará para cada barraca um ponto de água e uma saída de esgoto. As ligações externas e internas são de responsabilidade de cada Credenciado.</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A FME</w:t>
      </w:r>
      <w:r w:rsidR="003E462F" w:rsidRPr="00E82CA1">
        <w:rPr>
          <w:rFonts w:ascii="Book Antiqua" w:hAnsi="Book Antiqua" w:cs="Times New Roman"/>
          <w:sz w:val="24"/>
          <w:szCs w:val="24"/>
        </w:rPr>
        <w:t>L</w:t>
      </w:r>
      <w:r w:rsidRPr="00E82CA1">
        <w:rPr>
          <w:rFonts w:ascii="Book Antiqua" w:hAnsi="Book Antiqua" w:cs="Times New Roman"/>
          <w:sz w:val="24"/>
          <w:szCs w:val="24"/>
        </w:rPr>
        <w:t xml:space="preserve"> disponibilizará um ponto de energia elétrica para cada barraca.</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Todas as instalações de pias, esgoto, torneiras e conexões são de responsabilidade de cada Credenciado.</w:t>
      </w:r>
    </w:p>
    <w:p w:rsidR="00960762" w:rsidRPr="00E82CA1" w:rsidRDefault="00960762" w:rsidP="00960762">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 xml:space="preserve">5. IDENTIDADE VISUAL </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Os Credenciados poderão fazer publicidade durante o evento, desde que faça referência expressa ao evento.</w:t>
      </w:r>
    </w:p>
    <w:p w:rsidR="00960762"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Todo material de publicidade deverão ser submetido à aprovação da FME</w:t>
      </w:r>
      <w:r w:rsidR="003E462F" w:rsidRPr="00E82CA1">
        <w:rPr>
          <w:rFonts w:ascii="Book Antiqua" w:hAnsi="Book Antiqua" w:cs="Times New Roman"/>
          <w:sz w:val="24"/>
          <w:szCs w:val="24"/>
        </w:rPr>
        <w:t>L</w:t>
      </w:r>
      <w:r w:rsidRPr="00E82CA1">
        <w:rPr>
          <w:rFonts w:ascii="Book Antiqua" w:hAnsi="Book Antiqua" w:cs="Times New Roman"/>
          <w:sz w:val="24"/>
          <w:szCs w:val="24"/>
        </w:rPr>
        <w:t>.</w:t>
      </w:r>
    </w:p>
    <w:p w:rsidR="00C35690" w:rsidRDefault="00C35690" w:rsidP="00960762">
      <w:pPr>
        <w:spacing w:after="0" w:line="240" w:lineRule="auto"/>
        <w:jc w:val="both"/>
        <w:rPr>
          <w:rFonts w:ascii="Book Antiqua" w:hAnsi="Book Antiqua" w:cs="Times New Roman"/>
          <w:sz w:val="24"/>
          <w:szCs w:val="24"/>
        </w:rPr>
      </w:pPr>
    </w:p>
    <w:p w:rsidR="00C35690" w:rsidRPr="00E82CA1" w:rsidRDefault="00C35690" w:rsidP="00960762">
      <w:pPr>
        <w:spacing w:after="0" w:line="240" w:lineRule="auto"/>
        <w:jc w:val="both"/>
        <w:rPr>
          <w:rFonts w:ascii="Book Antiqua" w:hAnsi="Book Antiqua" w:cs="Times New Roman"/>
          <w:sz w:val="24"/>
          <w:szCs w:val="24"/>
        </w:rPr>
      </w:pPr>
    </w:p>
    <w:p w:rsidR="00960762" w:rsidRPr="00E82CA1" w:rsidRDefault="00960762" w:rsidP="00960762">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lastRenderedPageBreak/>
        <w:t>6. PRAZOS:</w:t>
      </w:r>
    </w:p>
    <w:p w:rsidR="00960762" w:rsidRPr="00E82CA1" w:rsidRDefault="00960762" w:rsidP="00960762">
      <w:pPr>
        <w:spacing w:after="0" w:line="240" w:lineRule="auto"/>
        <w:jc w:val="both"/>
        <w:rPr>
          <w:rFonts w:ascii="Book Antiqua" w:hAnsi="Book Antiqua" w:cs="Times New Roman"/>
          <w:sz w:val="24"/>
          <w:szCs w:val="24"/>
        </w:rPr>
      </w:pPr>
      <w:r w:rsidRPr="00E82CA1">
        <w:rPr>
          <w:rFonts w:ascii="Book Antiqua" w:hAnsi="Book Antiqua" w:cs="Times New Roman"/>
          <w:sz w:val="24"/>
          <w:szCs w:val="24"/>
        </w:rPr>
        <w:t xml:space="preserve"> Os pontos comerciais deverão estar prontos para vistoria até </w:t>
      </w:r>
      <w:proofErr w:type="gramStart"/>
      <w:r w:rsidRPr="00E82CA1">
        <w:rPr>
          <w:rFonts w:ascii="Book Antiqua" w:hAnsi="Book Antiqua" w:cs="Times New Roman"/>
          <w:sz w:val="24"/>
          <w:szCs w:val="24"/>
        </w:rPr>
        <w:t>2</w:t>
      </w:r>
      <w:proofErr w:type="gramEnd"/>
      <w:r w:rsidRPr="00E82CA1">
        <w:rPr>
          <w:rFonts w:ascii="Book Antiqua" w:hAnsi="Book Antiqua" w:cs="Times New Roman"/>
          <w:sz w:val="24"/>
          <w:szCs w:val="24"/>
        </w:rPr>
        <w:t xml:space="preserve"> (dois) dias antes do início do evento.</w:t>
      </w:r>
    </w:p>
    <w:p w:rsidR="00960762" w:rsidRPr="00E82CA1" w:rsidRDefault="00960762" w:rsidP="00960762">
      <w:pPr>
        <w:spacing w:before="120" w:after="120" w:line="240" w:lineRule="auto"/>
        <w:jc w:val="both"/>
        <w:rPr>
          <w:rFonts w:ascii="Book Antiqua" w:hAnsi="Book Antiqua" w:cs="Times New Roman"/>
          <w:b/>
          <w:sz w:val="24"/>
          <w:szCs w:val="24"/>
        </w:rPr>
      </w:pPr>
      <w:r w:rsidRPr="00E82CA1">
        <w:rPr>
          <w:rFonts w:ascii="Book Antiqua" w:hAnsi="Book Antiqua" w:cs="Times New Roman"/>
          <w:b/>
          <w:sz w:val="24"/>
          <w:szCs w:val="24"/>
        </w:rPr>
        <w:t>7. RESPONSABILIDADES TÉCNICAS:</w:t>
      </w:r>
    </w:p>
    <w:p w:rsidR="00047A66" w:rsidRPr="00E82CA1" w:rsidRDefault="00960762" w:rsidP="007A32FF">
      <w:pPr>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sz w:val="24"/>
          <w:szCs w:val="24"/>
        </w:rPr>
        <w:t xml:space="preserve"> Os Credenciados estão obrigados a apresentar os respectivos alvarás da Vigilância Sanitária e Fiscalização.</w:t>
      </w:r>
      <w:r w:rsidR="00047A66" w:rsidRPr="00E82CA1">
        <w:rPr>
          <w:rFonts w:ascii="Book Antiqua" w:hAnsi="Book Antiqua" w:cs="Times New Roman"/>
          <w:color w:val="000000" w:themeColor="text1"/>
          <w:sz w:val="24"/>
          <w:szCs w:val="24"/>
        </w:rPr>
        <w:br w:type="page"/>
      </w:r>
    </w:p>
    <w:p w:rsidR="00AA0B3B" w:rsidRPr="00E82CA1" w:rsidRDefault="00AA0B3B" w:rsidP="00BB09EA">
      <w:pPr>
        <w:spacing w:after="0" w:line="240" w:lineRule="auto"/>
        <w:jc w:val="center"/>
        <w:rPr>
          <w:rFonts w:ascii="Book Antiqua" w:hAnsi="Book Antiqua" w:cs="Times New Roman"/>
          <w:color w:val="000000" w:themeColor="text1"/>
          <w:sz w:val="24"/>
          <w:szCs w:val="24"/>
        </w:rPr>
      </w:pPr>
    </w:p>
    <w:p w:rsidR="00D33BD3" w:rsidRPr="00E82CA1" w:rsidRDefault="00D33BD3" w:rsidP="00D33B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4"/>
          <w:szCs w:val="24"/>
        </w:rPr>
      </w:pPr>
      <w:r w:rsidRPr="00E82CA1">
        <w:rPr>
          <w:rFonts w:ascii="Book Antiqua" w:hAnsi="Book Antiqua" w:cs="Book Antiqua"/>
          <w:sz w:val="24"/>
          <w:szCs w:val="24"/>
        </w:rPr>
        <w:t>ANEXO II</w:t>
      </w:r>
    </w:p>
    <w:p w:rsidR="00D33BD3" w:rsidRPr="00E82CA1" w:rsidRDefault="00D33BD3" w:rsidP="00D33B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sz w:val="24"/>
          <w:szCs w:val="24"/>
          <w:shd w:val="clear" w:color="auto" w:fill="FFFFFF"/>
        </w:rPr>
      </w:pPr>
      <w:r w:rsidRPr="00E82CA1">
        <w:rPr>
          <w:rFonts w:ascii="Book Antiqua" w:hAnsi="Book Antiqua" w:cs="Book Antiqua"/>
          <w:sz w:val="24"/>
          <w:szCs w:val="24"/>
        </w:rPr>
        <w:t xml:space="preserve">CREDENCIAMENTO </w:t>
      </w:r>
      <w:r w:rsidR="003D2842" w:rsidRPr="00E82CA1">
        <w:rPr>
          <w:rFonts w:ascii="Book Antiqua" w:hAnsi="Book Antiqua" w:cs="Book Antiqua"/>
          <w:color w:val="000000"/>
          <w:sz w:val="24"/>
          <w:szCs w:val="24"/>
        </w:rPr>
        <w:t>Nº FMEL- 02</w:t>
      </w:r>
      <w:r w:rsidRPr="00E82CA1">
        <w:rPr>
          <w:rFonts w:ascii="Book Antiqua" w:hAnsi="Book Antiqua" w:cs="Book Antiqua"/>
          <w:color w:val="000000"/>
          <w:sz w:val="24"/>
          <w:szCs w:val="24"/>
        </w:rPr>
        <w:t>/2018</w:t>
      </w:r>
    </w:p>
    <w:p w:rsidR="00FC657E"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hAnsi="Book Antiqua" w:cs="Times New Roman"/>
          <w:b/>
          <w:bCs/>
          <w:color w:val="000000" w:themeColor="text1"/>
          <w:sz w:val="24"/>
          <w:szCs w:val="24"/>
        </w:rPr>
      </w:pPr>
      <w:r w:rsidRPr="00E82CA1">
        <w:rPr>
          <w:rFonts w:ascii="Book Antiqua" w:hAnsi="Book Antiqua" w:cs="Times New Roman"/>
          <w:b/>
          <w:bCs/>
          <w:color w:val="000000" w:themeColor="text1"/>
          <w:sz w:val="24"/>
          <w:szCs w:val="24"/>
        </w:rPr>
        <w:t>Termo de Adesão</w:t>
      </w:r>
      <w:r w:rsidR="00EB30B6" w:rsidRPr="00E82CA1">
        <w:rPr>
          <w:rFonts w:ascii="Book Antiqua" w:hAnsi="Book Antiqua" w:cs="Times New Roman"/>
          <w:b/>
          <w:bCs/>
          <w:color w:val="000000" w:themeColor="text1"/>
          <w:sz w:val="24"/>
          <w:szCs w:val="24"/>
        </w:rPr>
        <w:t xml:space="preserve"> (modelo)</w:t>
      </w:r>
    </w:p>
    <w:p w:rsidR="00FC657E"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b/>
          <w:bCs/>
          <w:color w:val="000000" w:themeColor="text1"/>
          <w:sz w:val="24"/>
          <w:szCs w:val="24"/>
        </w:rPr>
      </w:pPr>
    </w:p>
    <w:p w:rsidR="00FC657E"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b/>
          <w:bCs/>
          <w:color w:val="000000" w:themeColor="text1"/>
          <w:sz w:val="24"/>
          <w:szCs w:val="24"/>
        </w:rPr>
      </w:pPr>
    </w:p>
    <w:p w:rsidR="00260FEC"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A (RAZÃO SOCIAL DO </w:t>
      </w:r>
      <w:r w:rsidR="00C35690">
        <w:rPr>
          <w:rFonts w:ascii="Book Antiqua" w:hAnsi="Book Antiqua" w:cs="Times New Roman"/>
          <w:color w:val="000000" w:themeColor="text1"/>
          <w:sz w:val="24"/>
          <w:szCs w:val="24"/>
        </w:rPr>
        <w:t>EMPREENDIMENTO</w:t>
      </w:r>
      <w:proofErr w:type="gramStart"/>
      <w:r w:rsidRPr="00E82CA1">
        <w:rPr>
          <w:rFonts w:ascii="Book Antiqua" w:hAnsi="Book Antiqua" w:cs="Times New Roman"/>
          <w:color w:val="000000" w:themeColor="text1"/>
          <w:sz w:val="24"/>
          <w:szCs w:val="24"/>
        </w:rPr>
        <w:t>)</w:t>
      </w:r>
      <w:proofErr w:type="gramEnd"/>
      <w:r w:rsidRPr="00E82CA1">
        <w:rPr>
          <w:rFonts w:ascii="Book Antiqua" w:hAnsi="Book Antiqua" w:cs="Times New Roman"/>
          <w:color w:val="000000" w:themeColor="text1"/>
          <w:sz w:val="24"/>
          <w:szCs w:val="24"/>
        </w:rPr>
        <w:t>_________________________________, CNPJ Nº ________________, com sede na (endereço completo)_______________, neste ato representado pelo (a) Sr. (a) (nome completo do (a) representante legal) __________ , portador (a) do CPF nº ______________, declara sua ciência e anuência a todos os termos fixados no</w:t>
      </w:r>
      <w:r w:rsidR="00D426F7" w:rsidRPr="00E82CA1">
        <w:rPr>
          <w:rFonts w:ascii="Book Antiqua" w:hAnsi="Book Antiqua" w:cs="Times New Roman"/>
          <w:color w:val="000000" w:themeColor="text1"/>
          <w:sz w:val="24"/>
          <w:szCs w:val="24"/>
        </w:rPr>
        <w:t xml:space="preserve"> Edital de Credenciam</w:t>
      </w:r>
      <w:r w:rsidR="007A32FF" w:rsidRPr="00E82CA1">
        <w:rPr>
          <w:rFonts w:ascii="Book Antiqua" w:hAnsi="Book Antiqua" w:cs="Times New Roman"/>
          <w:color w:val="000000" w:themeColor="text1"/>
          <w:sz w:val="24"/>
          <w:szCs w:val="24"/>
        </w:rPr>
        <w:t>ento nº. 02</w:t>
      </w:r>
      <w:r w:rsidRPr="00E82CA1">
        <w:rPr>
          <w:rFonts w:ascii="Book Antiqua" w:hAnsi="Book Antiqua" w:cs="Times New Roman"/>
          <w:color w:val="000000" w:themeColor="text1"/>
          <w:sz w:val="24"/>
          <w:szCs w:val="24"/>
        </w:rPr>
        <w:t>/201</w:t>
      </w:r>
      <w:r w:rsidR="00D426F7" w:rsidRPr="00E82CA1">
        <w:rPr>
          <w:rFonts w:ascii="Book Antiqua" w:hAnsi="Book Antiqua" w:cs="Times New Roman"/>
          <w:color w:val="000000" w:themeColor="text1"/>
          <w:sz w:val="24"/>
          <w:szCs w:val="24"/>
        </w:rPr>
        <w:t>8</w:t>
      </w:r>
      <w:r w:rsidRPr="00E82CA1">
        <w:rPr>
          <w:rFonts w:ascii="Book Antiqua" w:hAnsi="Book Antiqua" w:cs="Times New Roman"/>
          <w:color w:val="000000" w:themeColor="text1"/>
          <w:sz w:val="24"/>
          <w:szCs w:val="24"/>
        </w:rPr>
        <w:t xml:space="preserve"> da Fundação Municipal de Esportes</w:t>
      </w:r>
      <w:r w:rsidR="003E462F" w:rsidRPr="00E82CA1">
        <w:rPr>
          <w:rFonts w:ascii="Book Antiqua" w:hAnsi="Book Antiqua" w:cs="Times New Roman"/>
          <w:color w:val="000000" w:themeColor="text1"/>
          <w:sz w:val="24"/>
          <w:szCs w:val="24"/>
        </w:rPr>
        <w:t xml:space="preserve"> e Lazer</w:t>
      </w:r>
      <w:r w:rsidRPr="00E82CA1">
        <w:rPr>
          <w:rFonts w:ascii="Book Antiqua" w:hAnsi="Book Antiqua" w:cs="Times New Roman"/>
          <w:color w:val="000000" w:themeColor="text1"/>
          <w:sz w:val="24"/>
          <w:szCs w:val="24"/>
        </w:rPr>
        <w:t xml:space="preserve"> de Gaspar, </w:t>
      </w:r>
      <w:r w:rsidR="001914A5" w:rsidRPr="00E82CA1">
        <w:rPr>
          <w:rFonts w:ascii="Book Antiqua" w:hAnsi="Book Antiqua" w:cs="Times New Roman"/>
          <w:color w:val="000000" w:themeColor="text1"/>
          <w:sz w:val="24"/>
          <w:szCs w:val="24"/>
        </w:rPr>
        <w:t>que tem por objeto:</w:t>
      </w:r>
      <w:r w:rsidRPr="00E82CA1">
        <w:rPr>
          <w:rFonts w:ascii="Book Antiqua" w:hAnsi="Book Antiqua" w:cs="Times New Roman"/>
          <w:color w:val="000000" w:themeColor="text1"/>
          <w:sz w:val="24"/>
          <w:szCs w:val="24"/>
        </w:rPr>
        <w:t xml:space="preserve"> </w:t>
      </w:r>
      <w:r w:rsidR="001914A5" w:rsidRPr="00E82CA1">
        <w:rPr>
          <w:rFonts w:ascii="Book Antiqua" w:hAnsi="Book Antiqua" w:cs="Times New Roman"/>
          <w:color w:val="000000" w:themeColor="text1"/>
          <w:sz w:val="24"/>
          <w:szCs w:val="24"/>
        </w:rPr>
        <w:t xml:space="preserve">Credenciamento de </w:t>
      </w:r>
      <w:r w:rsidR="00F018F4" w:rsidRPr="00E82CA1">
        <w:rPr>
          <w:rFonts w:ascii="Book Antiqua" w:hAnsi="Book Antiqua" w:cs="Times New Roman"/>
          <w:color w:val="000000" w:themeColor="text1"/>
          <w:sz w:val="24"/>
          <w:szCs w:val="24"/>
        </w:rPr>
        <w:t xml:space="preserve">empreendimentos </w:t>
      </w:r>
      <w:r w:rsidR="00D426F7" w:rsidRPr="00E82CA1">
        <w:rPr>
          <w:rFonts w:ascii="Book Antiqua" w:hAnsi="Book Antiqua" w:cs="Times New Roman"/>
          <w:color w:val="000000" w:themeColor="text1"/>
          <w:sz w:val="24"/>
          <w:szCs w:val="24"/>
        </w:rPr>
        <w:t>piscicultores que possuam serviço de restaurante</w:t>
      </w:r>
      <w:r w:rsidR="00BF7727" w:rsidRPr="00E82CA1">
        <w:rPr>
          <w:rFonts w:ascii="Book Antiqua" w:hAnsi="Book Antiqua" w:cs="Times New Roman"/>
          <w:color w:val="000000" w:themeColor="text1"/>
          <w:sz w:val="24"/>
          <w:szCs w:val="24"/>
        </w:rPr>
        <w:t>,</w:t>
      </w:r>
      <w:r w:rsidR="001914A5" w:rsidRPr="00E82CA1">
        <w:rPr>
          <w:rFonts w:ascii="Book Antiqua" w:hAnsi="Book Antiqua" w:cs="Times New Roman"/>
          <w:color w:val="000000" w:themeColor="text1"/>
          <w:sz w:val="24"/>
          <w:szCs w:val="24"/>
        </w:rPr>
        <w:t xml:space="preserve"> para a prestação de serviços de fornecim</w:t>
      </w:r>
      <w:r w:rsidR="00C35690">
        <w:rPr>
          <w:rFonts w:ascii="Book Antiqua" w:hAnsi="Book Antiqua" w:cs="Times New Roman"/>
          <w:color w:val="000000" w:themeColor="text1"/>
          <w:sz w:val="24"/>
          <w:szCs w:val="24"/>
        </w:rPr>
        <w:t>ento de refeições no evento: “</w:t>
      </w:r>
      <w:r w:rsidR="001914A5" w:rsidRPr="00E82CA1">
        <w:rPr>
          <w:rFonts w:ascii="Book Antiqua" w:hAnsi="Book Antiqua" w:cs="Times New Roman"/>
          <w:color w:val="000000" w:themeColor="text1"/>
          <w:sz w:val="24"/>
          <w:szCs w:val="24"/>
        </w:rPr>
        <w:t xml:space="preserve">FESTIVAL </w:t>
      </w:r>
      <w:r w:rsidR="00DA374F" w:rsidRPr="00E82CA1">
        <w:rPr>
          <w:rFonts w:ascii="Book Antiqua" w:hAnsi="Book Antiqua" w:cs="Times New Roman"/>
          <w:color w:val="000000" w:themeColor="text1"/>
          <w:sz w:val="24"/>
          <w:szCs w:val="24"/>
        </w:rPr>
        <w:t>GASTRONÔMICO</w:t>
      </w:r>
      <w:r w:rsidR="001914A5" w:rsidRPr="00E82CA1">
        <w:rPr>
          <w:rFonts w:ascii="Book Antiqua" w:hAnsi="Book Antiqua" w:cs="Times New Roman"/>
          <w:color w:val="000000" w:themeColor="text1"/>
          <w:sz w:val="24"/>
          <w:szCs w:val="24"/>
        </w:rPr>
        <w:t xml:space="preserve"> DA TILÁPIA DO MUNICÍPIO DE GASPAR/SC”.</w:t>
      </w:r>
      <w:r w:rsidRPr="00E82CA1">
        <w:rPr>
          <w:rFonts w:ascii="Book Antiqua" w:hAnsi="Book Antiqua" w:cs="Times New Roman"/>
          <w:color w:val="000000" w:themeColor="text1"/>
          <w:sz w:val="24"/>
          <w:szCs w:val="24"/>
        </w:rPr>
        <w:t xml:space="preserve"> </w:t>
      </w:r>
    </w:p>
    <w:p w:rsidR="00FC657E" w:rsidRPr="00E82CA1" w:rsidRDefault="00260F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DECLARA</w:t>
      </w:r>
      <w:r w:rsidR="001914A5" w:rsidRPr="00E82CA1">
        <w:rPr>
          <w:rFonts w:ascii="Book Antiqua" w:hAnsi="Book Antiqua" w:cs="Times New Roman"/>
          <w:color w:val="000000" w:themeColor="text1"/>
          <w:sz w:val="24"/>
          <w:szCs w:val="24"/>
        </w:rPr>
        <w:t xml:space="preserve"> </w:t>
      </w:r>
      <w:r w:rsidR="00FC657E" w:rsidRPr="00E82CA1">
        <w:rPr>
          <w:rFonts w:ascii="Book Antiqua" w:hAnsi="Book Antiqua" w:cs="Times New Roman"/>
          <w:color w:val="000000" w:themeColor="text1"/>
          <w:sz w:val="24"/>
          <w:szCs w:val="24"/>
        </w:rPr>
        <w:t>sua ciência e anuência das condições estabelecid</w:t>
      </w:r>
      <w:r w:rsidRPr="00E82CA1">
        <w:rPr>
          <w:rFonts w:ascii="Book Antiqua" w:hAnsi="Book Antiqua" w:cs="Times New Roman"/>
          <w:color w:val="000000" w:themeColor="text1"/>
          <w:sz w:val="24"/>
          <w:szCs w:val="24"/>
        </w:rPr>
        <w:t xml:space="preserve">as nos Anexos I e III do Edital; </w:t>
      </w:r>
    </w:p>
    <w:p w:rsidR="00260FEC" w:rsidRPr="00E82CA1" w:rsidRDefault="00260F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DELARA ainda que </w:t>
      </w:r>
      <w:proofErr w:type="gramStart"/>
      <w:r w:rsidRPr="00E82CA1">
        <w:rPr>
          <w:rFonts w:ascii="Book Antiqua" w:hAnsi="Book Antiqua" w:cs="Times New Roman"/>
          <w:color w:val="000000" w:themeColor="text1"/>
          <w:sz w:val="24"/>
          <w:szCs w:val="24"/>
        </w:rPr>
        <w:t>dispõe</w:t>
      </w:r>
      <w:proofErr w:type="gramEnd"/>
      <w:r w:rsidRPr="00E82CA1">
        <w:rPr>
          <w:rFonts w:ascii="Book Antiqua" w:hAnsi="Book Antiqua" w:cs="Times New Roman"/>
          <w:color w:val="000000" w:themeColor="text1"/>
          <w:sz w:val="24"/>
          <w:szCs w:val="24"/>
        </w:rPr>
        <w:t xml:space="preserve"> ou disponibilizará todos os equipamentos, materiais, </w:t>
      </w:r>
      <w:r w:rsidR="00341F18" w:rsidRPr="00E82CA1">
        <w:rPr>
          <w:rFonts w:ascii="Book Antiqua" w:hAnsi="Book Antiqua" w:cs="Times New Roman"/>
          <w:color w:val="000000" w:themeColor="text1"/>
          <w:sz w:val="24"/>
          <w:szCs w:val="24"/>
        </w:rPr>
        <w:t xml:space="preserve">ferramenta, </w:t>
      </w:r>
      <w:r w:rsidRPr="00E82CA1">
        <w:rPr>
          <w:rFonts w:ascii="Book Antiqua" w:hAnsi="Book Antiqua" w:cs="Times New Roman"/>
          <w:color w:val="000000" w:themeColor="text1"/>
          <w:sz w:val="24"/>
          <w:szCs w:val="24"/>
        </w:rPr>
        <w:t>utensílios</w:t>
      </w:r>
      <w:r w:rsidR="00341F18" w:rsidRPr="00E82CA1">
        <w:rPr>
          <w:rFonts w:ascii="Book Antiqua" w:hAnsi="Book Antiqua" w:cs="Times New Roman"/>
          <w:color w:val="000000" w:themeColor="text1"/>
          <w:sz w:val="24"/>
          <w:szCs w:val="24"/>
        </w:rPr>
        <w:t>, mão de obra</w:t>
      </w:r>
      <w:r w:rsidRPr="00E82CA1">
        <w:rPr>
          <w:rFonts w:ascii="Book Antiqua" w:hAnsi="Book Antiqua" w:cs="Times New Roman"/>
          <w:color w:val="000000" w:themeColor="text1"/>
          <w:sz w:val="24"/>
          <w:szCs w:val="24"/>
        </w:rPr>
        <w:t xml:space="preserve"> e matéria prima necessários para preparação das refeições que pretende comerci</w:t>
      </w:r>
      <w:r w:rsidR="00341F18" w:rsidRPr="00E82CA1">
        <w:rPr>
          <w:rFonts w:ascii="Book Antiqua" w:hAnsi="Book Antiqua" w:cs="Times New Roman"/>
          <w:color w:val="000000" w:themeColor="text1"/>
          <w:sz w:val="24"/>
          <w:szCs w:val="24"/>
        </w:rPr>
        <w:t>a</w:t>
      </w:r>
      <w:r w:rsidRPr="00E82CA1">
        <w:rPr>
          <w:rFonts w:ascii="Book Antiqua" w:hAnsi="Book Antiqua" w:cs="Times New Roman"/>
          <w:color w:val="000000" w:themeColor="text1"/>
          <w:sz w:val="24"/>
          <w:szCs w:val="24"/>
        </w:rPr>
        <w:t>li</w:t>
      </w:r>
      <w:r w:rsidR="00341F18" w:rsidRPr="00E82CA1">
        <w:rPr>
          <w:rFonts w:ascii="Book Antiqua" w:hAnsi="Book Antiqua" w:cs="Times New Roman"/>
          <w:color w:val="000000" w:themeColor="text1"/>
          <w:sz w:val="24"/>
          <w:szCs w:val="24"/>
        </w:rPr>
        <w:t>z</w:t>
      </w:r>
      <w:r w:rsidRPr="00E82CA1">
        <w:rPr>
          <w:rFonts w:ascii="Book Antiqua" w:hAnsi="Book Antiqua" w:cs="Times New Roman"/>
          <w:color w:val="000000" w:themeColor="text1"/>
          <w:sz w:val="24"/>
          <w:szCs w:val="24"/>
        </w:rPr>
        <w:t>ar.</w:t>
      </w:r>
    </w:p>
    <w:p w:rsidR="00FC657E"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w:t>
      </w:r>
    </w:p>
    <w:p w:rsidR="00FC657E"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sz w:val="24"/>
          <w:szCs w:val="24"/>
        </w:rPr>
      </w:pPr>
    </w:p>
    <w:p w:rsidR="00FC657E"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_______________________________________</w:t>
      </w:r>
    </w:p>
    <w:p w:rsidR="00FC657E" w:rsidRPr="00E82CA1" w:rsidRDefault="00FC657E"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Assinatura/Data:</w:t>
      </w:r>
    </w:p>
    <w:p w:rsidR="00AA0B3B" w:rsidRPr="00E82CA1" w:rsidRDefault="00FC657E" w:rsidP="00BB09EA">
      <w:pPr>
        <w:spacing w:line="240" w:lineRule="auto"/>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Nome Legível do representante legal: ________________________________</w:t>
      </w:r>
    </w:p>
    <w:p w:rsidR="001914A5" w:rsidRPr="00E82CA1" w:rsidRDefault="001914A5" w:rsidP="00BB09EA">
      <w:pPr>
        <w:spacing w:line="240" w:lineRule="auto"/>
        <w:rPr>
          <w:rFonts w:ascii="Book Antiqua" w:hAnsi="Book Antiqua" w:cs="Times New Roman"/>
          <w:color w:val="000000" w:themeColor="text1"/>
          <w:sz w:val="24"/>
          <w:szCs w:val="24"/>
        </w:rPr>
      </w:pPr>
    </w:p>
    <w:p w:rsidR="001914A5" w:rsidRPr="00E82CA1" w:rsidRDefault="001914A5" w:rsidP="00BB09EA">
      <w:pPr>
        <w:spacing w:line="240" w:lineRule="auto"/>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br w:type="page"/>
      </w:r>
    </w:p>
    <w:p w:rsidR="001914A5" w:rsidRPr="00E82CA1" w:rsidRDefault="001914A5" w:rsidP="00BB09EA">
      <w:pPr>
        <w:spacing w:line="240" w:lineRule="auto"/>
        <w:rPr>
          <w:rFonts w:ascii="Book Antiqua" w:hAnsi="Book Antiqua" w:cs="Times New Roman"/>
          <w:color w:val="000000" w:themeColor="text1"/>
          <w:sz w:val="24"/>
          <w:szCs w:val="24"/>
        </w:rPr>
      </w:pPr>
    </w:p>
    <w:p w:rsidR="00D33BD3" w:rsidRPr="00E82CA1" w:rsidRDefault="00D33BD3" w:rsidP="00D33B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4"/>
          <w:szCs w:val="24"/>
        </w:rPr>
      </w:pPr>
      <w:r w:rsidRPr="00E82CA1">
        <w:rPr>
          <w:rFonts w:ascii="Book Antiqua" w:hAnsi="Book Antiqua" w:cs="Book Antiqua"/>
          <w:sz w:val="24"/>
          <w:szCs w:val="24"/>
        </w:rPr>
        <w:t>ANEXO III</w:t>
      </w:r>
    </w:p>
    <w:p w:rsidR="00D33BD3" w:rsidRPr="00E82CA1" w:rsidRDefault="00D33BD3" w:rsidP="00D33B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sz w:val="24"/>
          <w:szCs w:val="24"/>
          <w:shd w:val="clear" w:color="auto" w:fill="FFFFFF"/>
        </w:rPr>
      </w:pPr>
      <w:r w:rsidRPr="00E82CA1">
        <w:rPr>
          <w:rFonts w:ascii="Book Antiqua" w:hAnsi="Book Antiqua" w:cs="Book Antiqua"/>
          <w:sz w:val="24"/>
          <w:szCs w:val="24"/>
        </w:rPr>
        <w:t xml:space="preserve">CREDENCIAMENTO </w:t>
      </w:r>
      <w:r w:rsidR="00680565" w:rsidRPr="00E82CA1">
        <w:rPr>
          <w:rFonts w:ascii="Book Antiqua" w:hAnsi="Book Antiqua" w:cs="Book Antiqua"/>
          <w:color w:val="000000"/>
          <w:sz w:val="24"/>
          <w:szCs w:val="24"/>
        </w:rPr>
        <w:t>Nº FMEL-02</w:t>
      </w:r>
      <w:r w:rsidRPr="00E82CA1">
        <w:rPr>
          <w:rFonts w:ascii="Book Antiqua" w:hAnsi="Book Antiqua" w:cs="Book Antiqua"/>
          <w:color w:val="000000"/>
          <w:sz w:val="24"/>
          <w:szCs w:val="24"/>
        </w:rPr>
        <w:t>/2018</w:t>
      </w:r>
    </w:p>
    <w:p w:rsidR="001914A5" w:rsidRPr="00E82CA1" w:rsidRDefault="001914A5" w:rsidP="00BB09EA">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Times New Roman"/>
          <w:b/>
          <w:bCs/>
          <w:color w:val="000000" w:themeColor="text1"/>
          <w:sz w:val="24"/>
          <w:szCs w:val="24"/>
          <w:shd w:val="clear" w:color="auto" w:fill="FFFFFF"/>
        </w:rPr>
      </w:pPr>
      <w:r w:rsidRPr="00E82CA1">
        <w:rPr>
          <w:rFonts w:ascii="Book Antiqua" w:hAnsi="Book Antiqua" w:cs="Times New Roman"/>
          <w:b/>
          <w:bCs/>
          <w:color w:val="000000" w:themeColor="text1"/>
          <w:sz w:val="24"/>
          <w:szCs w:val="24"/>
          <w:shd w:val="clear" w:color="auto" w:fill="FFFFFF"/>
        </w:rPr>
        <w:t>Minuta do Termo de Credenciamento</w:t>
      </w:r>
    </w:p>
    <w:p w:rsidR="001914A5" w:rsidRPr="00E82CA1" w:rsidRDefault="001914A5" w:rsidP="00BB09EA">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Times New Roman"/>
          <w:color w:val="000000" w:themeColor="text1"/>
          <w:sz w:val="24"/>
          <w:szCs w:val="24"/>
        </w:rPr>
      </w:pPr>
      <w:r w:rsidRPr="00E82CA1">
        <w:rPr>
          <w:rFonts w:ascii="Book Antiqua" w:hAnsi="Book Antiqua" w:cs="Times New Roman"/>
          <w:b/>
          <w:bCs/>
          <w:color w:val="000000" w:themeColor="text1"/>
          <w:sz w:val="24"/>
          <w:szCs w:val="24"/>
        </w:rPr>
        <w:t xml:space="preserve">TERMO DE CREDENCIAMENTO Nº </w:t>
      </w:r>
      <w:r w:rsidR="00DA374F" w:rsidRPr="00E82CA1">
        <w:rPr>
          <w:rFonts w:ascii="Book Antiqua" w:hAnsi="Book Antiqua" w:cs="Times New Roman"/>
          <w:b/>
          <w:bCs/>
          <w:color w:val="000000" w:themeColor="text1"/>
          <w:sz w:val="24"/>
          <w:szCs w:val="24"/>
        </w:rPr>
        <w:t>FME</w:t>
      </w:r>
      <w:r w:rsidR="003E462F" w:rsidRPr="00E82CA1">
        <w:rPr>
          <w:rFonts w:ascii="Book Antiqua" w:hAnsi="Book Antiqua" w:cs="Times New Roman"/>
          <w:b/>
          <w:bCs/>
          <w:color w:val="000000" w:themeColor="text1"/>
          <w:sz w:val="24"/>
          <w:szCs w:val="24"/>
        </w:rPr>
        <w:t>L</w:t>
      </w:r>
      <w:r w:rsidR="00680565" w:rsidRPr="00E82CA1">
        <w:rPr>
          <w:rFonts w:ascii="Book Antiqua" w:hAnsi="Book Antiqua" w:cs="Times New Roman"/>
          <w:b/>
          <w:bCs/>
          <w:color w:val="000000" w:themeColor="text1"/>
          <w:sz w:val="24"/>
          <w:szCs w:val="24"/>
        </w:rPr>
        <w:t xml:space="preserve"> 02</w:t>
      </w:r>
      <w:r w:rsidRPr="00E82CA1">
        <w:rPr>
          <w:rFonts w:ascii="Book Antiqua" w:hAnsi="Book Antiqua" w:cs="Times New Roman"/>
          <w:b/>
          <w:bCs/>
          <w:color w:val="000000" w:themeColor="text1"/>
          <w:sz w:val="24"/>
          <w:szCs w:val="24"/>
        </w:rPr>
        <w:t>/201</w:t>
      </w:r>
      <w:r w:rsidR="00D426F7" w:rsidRPr="00E82CA1">
        <w:rPr>
          <w:rFonts w:ascii="Book Antiqua" w:hAnsi="Book Antiqua" w:cs="Times New Roman"/>
          <w:b/>
          <w:bCs/>
          <w:color w:val="000000" w:themeColor="text1"/>
          <w:sz w:val="24"/>
          <w:szCs w:val="24"/>
        </w:rPr>
        <w:t>8</w:t>
      </w:r>
    </w:p>
    <w:p w:rsidR="001914A5" w:rsidRPr="00E82CA1" w:rsidRDefault="001914A5"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Times New Roman"/>
          <w:b/>
          <w:bCs/>
          <w:color w:val="000000" w:themeColor="text1"/>
          <w:sz w:val="24"/>
          <w:szCs w:val="24"/>
        </w:rPr>
      </w:pPr>
    </w:p>
    <w:p w:rsidR="001914A5" w:rsidRPr="00E82CA1" w:rsidRDefault="001914A5"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Times New Roman"/>
          <w:b/>
          <w:bCs/>
          <w:color w:val="000000" w:themeColor="text1"/>
          <w:sz w:val="24"/>
          <w:szCs w:val="24"/>
        </w:rPr>
      </w:pPr>
    </w:p>
    <w:p w:rsidR="001914A5" w:rsidRPr="00E82CA1" w:rsidRDefault="001914A5"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Times New Roman"/>
          <w:b/>
          <w:bCs/>
          <w:color w:val="000000" w:themeColor="text1"/>
          <w:sz w:val="24"/>
          <w:szCs w:val="24"/>
        </w:rPr>
      </w:pP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Times New Roman"/>
          <w:b/>
          <w:bCs/>
          <w:color w:val="000000" w:themeColor="text1"/>
          <w:sz w:val="24"/>
          <w:szCs w:val="24"/>
        </w:rPr>
      </w:pPr>
      <w:r w:rsidRPr="00E82CA1">
        <w:rPr>
          <w:rFonts w:ascii="Book Antiqua" w:hAnsi="Book Antiqua" w:cs="Times New Roman"/>
          <w:b/>
          <w:bCs/>
          <w:color w:val="000000" w:themeColor="text1"/>
          <w:sz w:val="24"/>
          <w:szCs w:val="24"/>
        </w:rPr>
        <w:t xml:space="preserve">CREDENCIAMENTO DE </w:t>
      </w:r>
      <w:r w:rsidR="00F018F4" w:rsidRPr="00E82CA1">
        <w:rPr>
          <w:rFonts w:ascii="Book Antiqua" w:hAnsi="Book Antiqua" w:cs="Times New Roman"/>
          <w:b/>
          <w:bCs/>
          <w:color w:val="000000" w:themeColor="text1"/>
          <w:sz w:val="24"/>
          <w:szCs w:val="24"/>
        </w:rPr>
        <w:t xml:space="preserve">EMPREENDIMENTOS </w:t>
      </w:r>
      <w:r w:rsidR="00D426F7" w:rsidRPr="00E82CA1">
        <w:rPr>
          <w:rFonts w:ascii="Book Antiqua" w:hAnsi="Book Antiqua" w:cs="Times New Roman"/>
          <w:b/>
          <w:bCs/>
          <w:color w:val="000000" w:themeColor="text1"/>
          <w:sz w:val="24"/>
          <w:szCs w:val="24"/>
        </w:rPr>
        <w:t>PISCICULTORES QUE POSSUAM SERVIÇO DE RESTAURANTE</w:t>
      </w:r>
      <w:r w:rsidRPr="00E82CA1">
        <w:rPr>
          <w:rFonts w:ascii="Book Antiqua" w:hAnsi="Book Antiqua" w:cs="Times New Roman"/>
          <w:b/>
          <w:bCs/>
          <w:color w:val="000000" w:themeColor="text1"/>
          <w:sz w:val="24"/>
          <w:szCs w:val="24"/>
        </w:rPr>
        <w:t xml:space="preserve"> PARA PRESTAÇÃO DE SERVIÇOS DE FORNECIMENTO DE REFEIÇÕES NO </w:t>
      </w:r>
      <w:r w:rsidR="00C35690">
        <w:rPr>
          <w:rFonts w:ascii="Book Antiqua" w:hAnsi="Book Antiqua" w:cs="Times New Roman"/>
          <w:b/>
          <w:bCs/>
          <w:color w:val="000000" w:themeColor="text1"/>
          <w:sz w:val="24"/>
          <w:szCs w:val="24"/>
        </w:rPr>
        <w:t>EVENTO:</w:t>
      </w:r>
      <w:r w:rsidRPr="00E82CA1">
        <w:rPr>
          <w:rFonts w:ascii="Book Antiqua" w:hAnsi="Book Antiqua" w:cs="Times New Roman"/>
          <w:b/>
          <w:bCs/>
          <w:color w:val="000000" w:themeColor="text1"/>
          <w:sz w:val="24"/>
          <w:szCs w:val="24"/>
        </w:rPr>
        <w:t xml:space="preserve"> FESTIVAL GASTRONÔMICO DA TILAPIA DO MUNICÍPIO DE GASPAR/SC</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color w:val="000000" w:themeColor="text1"/>
          <w:sz w:val="24"/>
          <w:szCs w:val="24"/>
        </w:rPr>
      </w:pPr>
    </w:p>
    <w:p w:rsidR="00227DEC" w:rsidRPr="00E82CA1" w:rsidRDefault="00227DEC" w:rsidP="00BB09E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Times New Roman"/>
          <w:color w:val="000000" w:themeColor="text1"/>
          <w:sz w:val="24"/>
          <w:szCs w:val="24"/>
        </w:rPr>
      </w:pPr>
      <w:r w:rsidRPr="00E82CA1">
        <w:rPr>
          <w:rFonts w:ascii="Book Antiqua" w:hAnsi="Book Antiqua" w:cs="Times New Roman"/>
          <w:b/>
          <w:bCs/>
          <w:color w:val="000000" w:themeColor="text1"/>
          <w:sz w:val="24"/>
          <w:szCs w:val="24"/>
        </w:rPr>
        <w:t>O MUNICÍPIO DE GASPAR</w:t>
      </w:r>
      <w:r w:rsidRPr="00E82CA1">
        <w:rPr>
          <w:rFonts w:ascii="Book Antiqua" w:hAnsi="Book Antiqua" w:cs="Times New Roman"/>
          <w:color w:val="000000" w:themeColor="text1"/>
          <w:sz w:val="24"/>
          <w:szCs w:val="24"/>
        </w:rPr>
        <w:t>, Estado de Santa Catarina, através da Fundação Municipal de Esportes</w:t>
      </w:r>
      <w:r w:rsidR="003E462F" w:rsidRPr="00E82CA1">
        <w:rPr>
          <w:rFonts w:ascii="Book Antiqua" w:hAnsi="Book Antiqua" w:cs="Times New Roman"/>
          <w:color w:val="000000" w:themeColor="text1"/>
          <w:sz w:val="24"/>
          <w:szCs w:val="24"/>
        </w:rPr>
        <w:t xml:space="preserve"> e Lazer</w:t>
      </w:r>
      <w:r w:rsidRPr="00E82CA1">
        <w:rPr>
          <w:rFonts w:ascii="Book Antiqua" w:hAnsi="Book Antiqua" w:cs="Times New Roman"/>
          <w:color w:val="000000" w:themeColor="text1"/>
          <w:sz w:val="24"/>
          <w:szCs w:val="24"/>
        </w:rPr>
        <w:t xml:space="preserve">, pessoa jurídica de direito público, inscrita no CNPJ/MF sob nº 05.322.930/0001-35, com sede na Rua Itajaí, nº 2.300, bairro Poço Grande, Gaspar – SC, neste ato representado pelo seu Diretor Presidente, senhor </w:t>
      </w:r>
      <w:r w:rsidR="00C43961" w:rsidRPr="00E82CA1">
        <w:rPr>
          <w:rFonts w:ascii="Book Antiqua" w:eastAsia="Calibri" w:hAnsi="Book Antiqua" w:cs="Times New Roman"/>
          <w:b/>
          <w:color w:val="000000" w:themeColor="text1"/>
          <w:sz w:val="24"/>
          <w:szCs w:val="24"/>
        </w:rPr>
        <w:t>JOSÉ CARLOS DE CARVALHO JUNIOR</w:t>
      </w:r>
      <w:r w:rsidRPr="00E82CA1">
        <w:rPr>
          <w:rFonts w:ascii="Book Antiqua" w:hAnsi="Book Antiqua" w:cs="Times New Roman"/>
          <w:b/>
          <w:bCs/>
          <w:color w:val="000000" w:themeColor="text1"/>
          <w:sz w:val="24"/>
          <w:szCs w:val="24"/>
        </w:rPr>
        <w:t xml:space="preserve">, </w:t>
      </w:r>
      <w:r w:rsidRPr="00E82CA1">
        <w:rPr>
          <w:rFonts w:ascii="Book Antiqua" w:hAnsi="Book Antiqua" w:cs="Times New Roman"/>
          <w:color w:val="000000" w:themeColor="text1"/>
          <w:sz w:val="24"/>
          <w:szCs w:val="24"/>
        </w:rPr>
        <w:t xml:space="preserve">que este subscreve, daqui para frente denominado simplesmente </w:t>
      </w:r>
      <w:r w:rsidR="007A32FF" w:rsidRPr="00E82CA1">
        <w:rPr>
          <w:rFonts w:ascii="Book Antiqua" w:hAnsi="Book Antiqua" w:cs="Times New Roman"/>
          <w:b/>
          <w:color w:val="000000" w:themeColor="text1"/>
          <w:sz w:val="24"/>
          <w:szCs w:val="24"/>
        </w:rPr>
        <w:t>CREDENCIANTE,</w:t>
      </w:r>
      <w:r w:rsidRPr="00E82CA1">
        <w:rPr>
          <w:rFonts w:ascii="Book Antiqua" w:hAnsi="Book Antiqua" w:cs="Times New Roman"/>
          <w:color w:val="000000" w:themeColor="text1"/>
          <w:sz w:val="24"/>
          <w:szCs w:val="24"/>
        </w:rPr>
        <w:t xml:space="preserve"> e a empresa ________, com sede na cidade de _________, Estado de _________, na</w:t>
      </w:r>
      <w:proofErr w:type="gramStart"/>
      <w:r w:rsidRPr="00E82CA1">
        <w:rPr>
          <w:rFonts w:ascii="Book Antiqua" w:hAnsi="Book Antiqua" w:cs="Times New Roman"/>
          <w:color w:val="000000" w:themeColor="text1"/>
          <w:sz w:val="24"/>
          <w:szCs w:val="24"/>
        </w:rPr>
        <w:t xml:space="preserve">  </w:t>
      </w:r>
      <w:proofErr w:type="gramEnd"/>
      <w:r w:rsidRPr="00E82CA1">
        <w:rPr>
          <w:rFonts w:ascii="Book Antiqua" w:hAnsi="Book Antiqua" w:cs="Times New Roman"/>
          <w:color w:val="000000" w:themeColor="text1"/>
          <w:sz w:val="24"/>
          <w:szCs w:val="24"/>
        </w:rPr>
        <w:t xml:space="preserve">________, nº ____ - Bairro ____, inscrita no CNPJ sob o nº ______, neste ato representada pelo senhor _______, portador do CPF </w:t>
      </w:r>
      <w:proofErr w:type="spellStart"/>
      <w:r w:rsidRPr="00E82CA1">
        <w:rPr>
          <w:rFonts w:ascii="Book Antiqua" w:hAnsi="Book Antiqua" w:cs="Times New Roman"/>
          <w:color w:val="000000" w:themeColor="text1"/>
          <w:sz w:val="24"/>
          <w:szCs w:val="24"/>
        </w:rPr>
        <w:t>nº_______</w:t>
      </w:r>
      <w:proofErr w:type="spellEnd"/>
      <w:r w:rsidRPr="00E82CA1">
        <w:rPr>
          <w:rFonts w:ascii="Book Antiqua" w:hAnsi="Book Antiqua" w:cs="Times New Roman"/>
          <w:color w:val="000000" w:themeColor="text1"/>
          <w:sz w:val="24"/>
          <w:szCs w:val="24"/>
        </w:rPr>
        <w:t xml:space="preserve">, que também subscreve, doravante denominada de </w:t>
      </w:r>
      <w:r w:rsidRPr="00E82CA1">
        <w:rPr>
          <w:rFonts w:ascii="Book Antiqua" w:hAnsi="Book Antiqua" w:cs="Times New Roman"/>
          <w:b/>
          <w:color w:val="000000" w:themeColor="text1"/>
          <w:sz w:val="24"/>
          <w:szCs w:val="24"/>
        </w:rPr>
        <w:t>CREDENCIADA</w:t>
      </w:r>
      <w:r w:rsidRPr="00E82CA1">
        <w:rPr>
          <w:rFonts w:ascii="Book Antiqua" w:hAnsi="Book Antiqua" w:cs="Times New Roman"/>
          <w:color w:val="000000" w:themeColor="text1"/>
          <w:sz w:val="24"/>
          <w:szCs w:val="24"/>
        </w:rPr>
        <w:t xml:space="preserve">, devidamente autorizado nos autos do </w:t>
      </w:r>
      <w:r w:rsidRPr="00E82CA1">
        <w:rPr>
          <w:rFonts w:ascii="Book Antiqua" w:hAnsi="Book Antiqua" w:cs="Times New Roman"/>
          <w:b/>
          <w:bCs/>
          <w:color w:val="000000" w:themeColor="text1"/>
          <w:sz w:val="24"/>
          <w:szCs w:val="24"/>
        </w:rPr>
        <w:t xml:space="preserve">Processo de Credenciamento nº </w:t>
      </w:r>
      <w:r w:rsidR="000D7D5D" w:rsidRPr="00E82CA1">
        <w:rPr>
          <w:rFonts w:ascii="Book Antiqua" w:hAnsi="Book Antiqua" w:cs="Times New Roman"/>
          <w:b/>
          <w:bCs/>
          <w:color w:val="000000" w:themeColor="text1"/>
          <w:sz w:val="24"/>
          <w:szCs w:val="24"/>
        </w:rPr>
        <w:t>0</w:t>
      </w:r>
      <w:r w:rsidR="007A32FF" w:rsidRPr="00E82CA1">
        <w:rPr>
          <w:rFonts w:ascii="Book Antiqua" w:hAnsi="Book Antiqua" w:cs="Times New Roman"/>
          <w:b/>
          <w:bCs/>
          <w:color w:val="000000" w:themeColor="text1"/>
          <w:sz w:val="24"/>
          <w:szCs w:val="24"/>
        </w:rPr>
        <w:t>2</w:t>
      </w:r>
      <w:r w:rsidRPr="00E82CA1">
        <w:rPr>
          <w:rFonts w:ascii="Book Antiqua" w:hAnsi="Book Antiqua" w:cs="Times New Roman"/>
          <w:b/>
          <w:bCs/>
          <w:color w:val="000000" w:themeColor="text1"/>
          <w:sz w:val="24"/>
          <w:szCs w:val="24"/>
        </w:rPr>
        <w:t>/201</w:t>
      </w:r>
      <w:r w:rsidR="000D7D5D" w:rsidRPr="00E82CA1">
        <w:rPr>
          <w:rFonts w:ascii="Book Antiqua" w:hAnsi="Book Antiqua" w:cs="Times New Roman"/>
          <w:b/>
          <w:bCs/>
          <w:color w:val="000000" w:themeColor="text1"/>
          <w:sz w:val="24"/>
          <w:szCs w:val="24"/>
        </w:rPr>
        <w:t>8</w:t>
      </w:r>
      <w:r w:rsidRPr="00E82CA1">
        <w:rPr>
          <w:rFonts w:ascii="Book Antiqua" w:hAnsi="Book Antiqua" w:cs="Times New Roman"/>
          <w:b/>
          <w:bCs/>
          <w:color w:val="000000" w:themeColor="text1"/>
          <w:sz w:val="24"/>
          <w:szCs w:val="24"/>
        </w:rPr>
        <w:t xml:space="preserve">, </w:t>
      </w:r>
      <w:r w:rsidRPr="00E82CA1">
        <w:rPr>
          <w:rFonts w:ascii="Book Antiqua" w:hAnsi="Book Antiqua" w:cs="Times New Roman"/>
          <w:color w:val="000000" w:themeColor="text1"/>
          <w:sz w:val="24"/>
          <w:szCs w:val="24"/>
        </w:rPr>
        <w:t>têm entre si justo e contratado o que segue:</w:t>
      </w: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color w:val="000000" w:themeColor="text1"/>
          <w:sz w:val="24"/>
          <w:szCs w:val="24"/>
        </w:rPr>
      </w:pPr>
    </w:p>
    <w:p w:rsidR="00227DEC" w:rsidRPr="00E82CA1" w:rsidRDefault="00227DEC" w:rsidP="00BB09EA">
      <w:pPr>
        <w:widowControl w:val="0"/>
        <w:numPr>
          <w:ilvl w:val="0"/>
          <w:numId w:val="4"/>
        </w:numPr>
        <w:tabs>
          <w:tab w:val="left" w:pos="283"/>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Book Antiqua" w:hAnsi="Book Antiqua" w:cs="Times New Roman"/>
          <w:color w:val="000000" w:themeColor="text1"/>
          <w:sz w:val="24"/>
          <w:szCs w:val="24"/>
        </w:rPr>
      </w:pPr>
      <w:r w:rsidRPr="00E82CA1">
        <w:rPr>
          <w:rFonts w:ascii="Book Antiqua" w:hAnsi="Book Antiqua" w:cs="Times New Roman"/>
          <w:b/>
          <w:bCs/>
          <w:color w:val="000000" w:themeColor="text1"/>
          <w:sz w:val="24"/>
          <w:szCs w:val="24"/>
        </w:rPr>
        <w:t xml:space="preserve"> OBJETO DO CONTRATO</w:t>
      </w:r>
    </w:p>
    <w:p w:rsidR="00227DEC" w:rsidRPr="00E82CA1" w:rsidRDefault="00227DEC" w:rsidP="00BB09EA">
      <w:pPr>
        <w:widowControl w:val="0"/>
        <w:numPr>
          <w:ilvl w:val="1"/>
          <w:numId w:val="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Constitui objeto do presente termo </w:t>
      </w:r>
      <w:r w:rsidR="00F018F4" w:rsidRPr="00E82CA1">
        <w:rPr>
          <w:rFonts w:ascii="Book Antiqua" w:hAnsi="Book Antiqua" w:cs="Times New Roman"/>
          <w:color w:val="000000" w:themeColor="text1"/>
          <w:sz w:val="24"/>
          <w:szCs w:val="24"/>
        </w:rPr>
        <w:t>o Credenciamento de empreendimentos piscicultores que possuam serviço de restaurante</w:t>
      </w:r>
      <w:r w:rsidR="00BF7727" w:rsidRPr="00E82CA1">
        <w:rPr>
          <w:rFonts w:ascii="Book Antiqua" w:hAnsi="Book Antiqua" w:cs="Times New Roman"/>
          <w:color w:val="000000" w:themeColor="text1"/>
          <w:sz w:val="24"/>
          <w:szCs w:val="24"/>
        </w:rPr>
        <w:t xml:space="preserve">, </w:t>
      </w:r>
      <w:r w:rsidR="00F018F4" w:rsidRPr="00E82CA1">
        <w:rPr>
          <w:rFonts w:ascii="Book Antiqua" w:hAnsi="Book Antiqua"/>
          <w:color w:val="000000" w:themeColor="text1"/>
          <w:sz w:val="24"/>
          <w:szCs w:val="24"/>
        </w:rPr>
        <w:t>para utilização comercial de espaço público a título precário e oneroso</w:t>
      </w:r>
      <w:r w:rsidR="00F018F4" w:rsidRPr="00E82CA1">
        <w:rPr>
          <w:rFonts w:ascii="Book Antiqua" w:hAnsi="Book Antiqua" w:cs="Times New Roman"/>
          <w:color w:val="000000" w:themeColor="text1"/>
          <w:sz w:val="24"/>
          <w:szCs w:val="24"/>
        </w:rPr>
        <w:t>, para a prestação de serviço de fornecimento de refeições no evento</w:t>
      </w:r>
      <w:r w:rsidR="00D426F7" w:rsidRPr="00E82CA1">
        <w:rPr>
          <w:rFonts w:ascii="Book Antiqua" w:hAnsi="Book Antiqua" w:cs="Times New Roman"/>
          <w:color w:val="000000" w:themeColor="text1"/>
          <w:sz w:val="24"/>
          <w:szCs w:val="24"/>
        </w:rPr>
        <w:t xml:space="preserve"> </w:t>
      </w:r>
      <w:r w:rsidR="00F018F4" w:rsidRPr="00E82CA1">
        <w:rPr>
          <w:rFonts w:ascii="Book Antiqua" w:hAnsi="Book Antiqua" w:cs="Times New Roman"/>
          <w:color w:val="000000" w:themeColor="text1"/>
          <w:sz w:val="24"/>
          <w:szCs w:val="24"/>
        </w:rPr>
        <w:t>“</w:t>
      </w:r>
      <w:r w:rsidR="00D426F7" w:rsidRPr="00E82CA1">
        <w:rPr>
          <w:rFonts w:ascii="Book Antiqua" w:hAnsi="Book Antiqua" w:cs="Times New Roman"/>
          <w:color w:val="000000" w:themeColor="text1"/>
          <w:sz w:val="24"/>
          <w:szCs w:val="24"/>
        </w:rPr>
        <w:t>4</w:t>
      </w:r>
      <w:r w:rsidRPr="00E82CA1">
        <w:rPr>
          <w:rFonts w:ascii="Book Antiqua" w:hAnsi="Book Antiqua" w:cs="Times New Roman"/>
          <w:color w:val="000000" w:themeColor="text1"/>
          <w:sz w:val="24"/>
          <w:szCs w:val="24"/>
        </w:rPr>
        <w:t>º Festival Gastronômico da Tilápia de Gaspar/SC</w:t>
      </w:r>
      <w:r w:rsidR="00F018F4" w:rsidRPr="00E82CA1">
        <w:rPr>
          <w:rFonts w:ascii="Book Antiqua" w:hAnsi="Book Antiqua" w:cs="Times New Roman"/>
          <w:color w:val="000000" w:themeColor="text1"/>
          <w:sz w:val="24"/>
          <w:szCs w:val="24"/>
        </w:rPr>
        <w:t>”</w:t>
      </w:r>
      <w:r w:rsidRPr="00E82CA1">
        <w:rPr>
          <w:rFonts w:ascii="Book Antiqua" w:hAnsi="Book Antiqua" w:cs="Times New Roman"/>
          <w:color w:val="000000" w:themeColor="text1"/>
          <w:sz w:val="24"/>
          <w:szCs w:val="24"/>
        </w:rPr>
        <w:t xml:space="preserve">, conforme </w:t>
      </w:r>
      <w:proofErr w:type="gramStart"/>
      <w:r w:rsidRPr="00E82CA1">
        <w:rPr>
          <w:rFonts w:ascii="Book Antiqua" w:hAnsi="Book Antiqua" w:cs="Times New Roman"/>
          <w:color w:val="000000" w:themeColor="text1"/>
          <w:sz w:val="24"/>
          <w:szCs w:val="24"/>
        </w:rPr>
        <w:t>datas</w:t>
      </w:r>
      <w:proofErr w:type="gramEnd"/>
      <w:r w:rsidRPr="00E82CA1">
        <w:rPr>
          <w:rFonts w:ascii="Book Antiqua" w:hAnsi="Book Antiqua" w:cs="Times New Roman"/>
          <w:color w:val="000000" w:themeColor="text1"/>
          <w:sz w:val="24"/>
          <w:szCs w:val="24"/>
        </w:rPr>
        <w:t>, prazos, quantidades e características técnicas descritas no Edital de Credenciamento nº</w:t>
      </w:r>
      <w:r w:rsidR="007A32FF" w:rsidRPr="00E82CA1">
        <w:rPr>
          <w:rFonts w:ascii="Book Antiqua" w:hAnsi="Book Antiqua" w:cs="Times New Roman"/>
          <w:color w:val="000000" w:themeColor="text1"/>
          <w:sz w:val="24"/>
          <w:szCs w:val="24"/>
        </w:rPr>
        <w:t xml:space="preserve"> 02</w:t>
      </w:r>
      <w:r w:rsidRPr="00E82CA1">
        <w:rPr>
          <w:rFonts w:ascii="Book Antiqua" w:hAnsi="Book Antiqua" w:cs="Times New Roman"/>
          <w:color w:val="000000" w:themeColor="text1"/>
          <w:sz w:val="24"/>
          <w:szCs w:val="24"/>
        </w:rPr>
        <w:t>/201</w:t>
      </w:r>
      <w:r w:rsidR="00D426F7" w:rsidRPr="00E82CA1">
        <w:rPr>
          <w:rFonts w:ascii="Book Antiqua" w:hAnsi="Book Antiqua" w:cs="Times New Roman"/>
          <w:color w:val="000000" w:themeColor="text1"/>
          <w:sz w:val="24"/>
          <w:szCs w:val="24"/>
        </w:rPr>
        <w:t>8</w:t>
      </w:r>
      <w:r w:rsidRPr="00E82CA1">
        <w:rPr>
          <w:rFonts w:ascii="Book Antiqua" w:hAnsi="Book Antiqua" w:cs="Times New Roman"/>
          <w:color w:val="000000" w:themeColor="text1"/>
          <w:sz w:val="24"/>
          <w:szCs w:val="24"/>
        </w:rPr>
        <w:t xml:space="preserve">, em especial no </w:t>
      </w:r>
      <w:r w:rsidRPr="00E82CA1">
        <w:rPr>
          <w:rFonts w:ascii="Book Antiqua" w:hAnsi="Book Antiqua" w:cs="Times New Roman"/>
          <w:b/>
          <w:bCs/>
          <w:color w:val="000000" w:themeColor="text1"/>
          <w:sz w:val="24"/>
          <w:szCs w:val="24"/>
        </w:rPr>
        <w:t>ANEXO I – Termo de Referência.</w:t>
      </w:r>
    </w:p>
    <w:p w:rsidR="00227DEC" w:rsidRPr="00E82CA1" w:rsidRDefault="00227DEC" w:rsidP="00BB09EA">
      <w:pPr>
        <w:widowControl w:val="0"/>
        <w:numPr>
          <w:ilvl w:val="1"/>
          <w:numId w:val="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both"/>
        <w:rPr>
          <w:rFonts w:ascii="Book Antiqua" w:hAnsi="Book Antiqua" w:cs="Times New Roman"/>
          <w:color w:val="000000" w:themeColor="text1"/>
          <w:sz w:val="24"/>
          <w:szCs w:val="24"/>
        </w:rPr>
      </w:pPr>
      <w:r w:rsidRPr="00E82CA1">
        <w:rPr>
          <w:rFonts w:ascii="Book Antiqua" w:hAnsi="Book Antiqua" w:cs="Times New Roman"/>
          <w:bCs/>
          <w:color w:val="000000" w:themeColor="text1"/>
          <w:sz w:val="24"/>
          <w:szCs w:val="24"/>
        </w:rPr>
        <w:t>Será permitido o comércio dos seguintes produtos durante a vigência do Termo de Credenciamento:</w:t>
      </w:r>
    </w:p>
    <w:p w:rsidR="00227DEC" w:rsidRPr="00E82CA1" w:rsidRDefault="00227DEC" w:rsidP="00BB09EA">
      <w:pPr>
        <w:widowControl w:val="0"/>
        <w:numPr>
          <w:ilvl w:val="0"/>
          <w:numId w:val="6"/>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Petiscos a base de peixe de água doce, preferencialmente tilápia;</w:t>
      </w:r>
    </w:p>
    <w:p w:rsidR="0042090A" w:rsidRPr="00E82CA1" w:rsidRDefault="00227DEC" w:rsidP="0042090A">
      <w:pPr>
        <w:widowControl w:val="0"/>
        <w:numPr>
          <w:ilvl w:val="0"/>
          <w:numId w:val="6"/>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Refeições a base de peixe de água doce, preferencialmente tilápia;</w:t>
      </w:r>
    </w:p>
    <w:p w:rsidR="0042090A" w:rsidRPr="00E82CA1" w:rsidRDefault="0042090A" w:rsidP="0042090A">
      <w:pPr>
        <w:widowControl w:val="0"/>
        <w:numPr>
          <w:ilvl w:val="0"/>
          <w:numId w:val="6"/>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Book Antiqua" w:hAnsi="Book Antiqua" w:cs="Times New Roman"/>
          <w:color w:val="000000" w:themeColor="text1"/>
          <w:sz w:val="24"/>
          <w:szCs w:val="24"/>
        </w:rPr>
      </w:pPr>
      <w:r w:rsidRPr="00E82CA1">
        <w:rPr>
          <w:rFonts w:ascii="Book Antiqua" w:hAnsi="Book Antiqua"/>
          <w:sz w:val="24"/>
          <w:szCs w:val="24"/>
        </w:rPr>
        <w:t>Petisco ou prato de livre escolha que não seja a base peixe, limitando-se a 01(uma) opção.</w:t>
      </w:r>
    </w:p>
    <w:p w:rsidR="0042090A" w:rsidRPr="00E82CA1" w:rsidRDefault="0042090A" w:rsidP="0042090A">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Book Antiqua" w:hAnsi="Book Antiqua" w:cs="Times New Roman"/>
          <w:color w:val="000000" w:themeColor="text1"/>
          <w:sz w:val="24"/>
          <w:szCs w:val="24"/>
        </w:rPr>
      </w:pPr>
    </w:p>
    <w:p w:rsidR="00227DEC" w:rsidRPr="00E82CA1" w:rsidRDefault="00227DEC" w:rsidP="00BB09EA">
      <w:pPr>
        <w:pStyle w:val="PargrafodaLista"/>
        <w:widowControl w:val="0"/>
        <w:numPr>
          <w:ilvl w:val="0"/>
          <w:numId w:val="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vanish/>
          <w:color w:val="000000" w:themeColor="text1"/>
          <w:sz w:val="24"/>
          <w:szCs w:val="24"/>
        </w:rPr>
      </w:pPr>
    </w:p>
    <w:p w:rsidR="00227DEC" w:rsidRPr="00E82CA1" w:rsidRDefault="00227DEC" w:rsidP="00BB09EA">
      <w:pPr>
        <w:pStyle w:val="PargrafodaLista"/>
        <w:widowControl w:val="0"/>
        <w:numPr>
          <w:ilvl w:val="1"/>
          <w:numId w:val="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vanish/>
          <w:color w:val="000000" w:themeColor="text1"/>
          <w:sz w:val="24"/>
          <w:szCs w:val="24"/>
        </w:rPr>
      </w:pPr>
    </w:p>
    <w:p w:rsidR="00227DEC" w:rsidRPr="00E82CA1" w:rsidRDefault="00227DEC" w:rsidP="00BB09EA">
      <w:pPr>
        <w:pStyle w:val="PargrafodaLista"/>
        <w:widowControl w:val="0"/>
        <w:numPr>
          <w:ilvl w:val="1"/>
          <w:numId w:val="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vanish/>
          <w:color w:val="000000" w:themeColor="text1"/>
          <w:sz w:val="24"/>
          <w:szCs w:val="24"/>
        </w:rPr>
      </w:pPr>
    </w:p>
    <w:p w:rsidR="00227DEC" w:rsidRPr="00E82CA1" w:rsidRDefault="00227DEC" w:rsidP="00BB09EA">
      <w:pPr>
        <w:widowControl w:val="0"/>
        <w:numPr>
          <w:ilvl w:val="1"/>
          <w:numId w:val="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O horário de funcionamento do estabelecimento deverá seguir o estipulado pela FME</w:t>
      </w:r>
      <w:r w:rsidR="003E462F" w:rsidRPr="00E82CA1">
        <w:rPr>
          <w:rFonts w:ascii="Book Antiqua" w:hAnsi="Book Antiqua" w:cs="Times New Roman"/>
          <w:color w:val="000000" w:themeColor="text1"/>
          <w:sz w:val="24"/>
          <w:szCs w:val="24"/>
        </w:rPr>
        <w:t>L.</w:t>
      </w:r>
    </w:p>
    <w:p w:rsidR="00227DEC" w:rsidRPr="00E82CA1" w:rsidRDefault="00227DEC" w:rsidP="00BB09EA">
      <w:pPr>
        <w:pStyle w:val="PargrafodaLista"/>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vanish/>
          <w:color w:val="000000" w:themeColor="text1"/>
          <w:sz w:val="24"/>
          <w:szCs w:val="24"/>
        </w:rPr>
      </w:pPr>
    </w:p>
    <w:p w:rsidR="00227DEC" w:rsidRPr="00E82CA1" w:rsidRDefault="00227DEC" w:rsidP="00BB09EA">
      <w:pPr>
        <w:pStyle w:val="PargrafodaLista"/>
        <w:widowControl w:val="0"/>
        <w:numPr>
          <w:ilvl w:val="1"/>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vanish/>
          <w:color w:val="000000" w:themeColor="text1"/>
          <w:sz w:val="24"/>
          <w:szCs w:val="24"/>
        </w:rPr>
      </w:pPr>
    </w:p>
    <w:p w:rsidR="00227DEC" w:rsidRPr="00E82CA1" w:rsidRDefault="00227DEC" w:rsidP="00BB09EA">
      <w:pPr>
        <w:pStyle w:val="PargrafodaLista"/>
        <w:widowControl w:val="0"/>
        <w:numPr>
          <w:ilvl w:val="1"/>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vanish/>
          <w:color w:val="000000" w:themeColor="text1"/>
          <w:sz w:val="24"/>
          <w:szCs w:val="24"/>
        </w:rPr>
      </w:pPr>
    </w:p>
    <w:p w:rsidR="00227DEC" w:rsidRPr="00E82CA1" w:rsidRDefault="00227DEC" w:rsidP="00BB09E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both"/>
        <w:rPr>
          <w:rFonts w:ascii="Book Antiqua" w:hAnsi="Book Antiqua" w:cs="Times New Roman"/>
          <w:b/>
          <w:bCs/>
          <w:color w:val="000000" w:themeColor="text1"/>
          <w:sz w:val="24"/>
          <w:szCs w:val="24"/>
        </w:rPr>
      </w:pP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color w:val="000000" w:themeColor="text1"/>
          <w:sz w:val="24"/>
          <w:szCs w:val="24"/>
        </w:rPr>
      </w:pPr>
      <w:proofErr w:type="gramStart"/>
      <w:r w:rsidRPr="00E82CA1">
        <w:rPr>
          <w:rFonts w:ascii="Book Antiqua" w:hAnsi="Book Antiqua" w:cs="Times New Roman"/>
          <w:b/>
          <w:bCs/>
          <w:color w:val="000000" w:themeColor="text1"/>
          <w:sz w:val="24"/>
          <w:szCs w:val="24"/>
        </w:rPr>
        <w:t>2</w:t>
      </w:r>
      <w:proofErr w:type="gramEnd"/>
      <w:r w:rsidRPr="00E82CA1">
        <w:rPr>
          <w:rFonts w:ascii="Book Antiqua" w:hAnsi="Book Antiqua" w:cs="Times New Roman"/>
          <w:b/>
          <w:bCs/>
          <w:color w:val="000000" w:themeColor="text1"/>
          <w:sz w:val="24"/>
          <w:szCs w:val="24"/>
        </w:rPr>
        <w:t xml:space="preserve"> DOCUMENTOS INTEGRANTES</w:t>
      </w: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2.1 Para todos os efeitos legais, para melhor caracterização do Credenciamento, bem como para definir procedimentos e normas decorrentes das obrigações ora contraídas, integram este Termo, como se nele estivessem transcritos, os seguintes documentos:</w:t>
      </w:r>
    </w:p>
    <w:p w:rsidR="00227DEC" w:rsidRPr="00E82CA1" w:rsidRDefault="00227DEC" w:rsidP="0058304F">
      <w:pP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a) Edital de Credenciamento nº </w:t>
      </w:r>
      <w:r w:rsidR="00680565" w:rsidRPr="00E82CA1">
        <w:rPr>
          <w:rFonts w:ascii="Book Antiqua" w:hAnsi="Book Antiqua" w:cs="Times New Roman"/>
          <w:color w:val="000000" w:themeColor="text1"/>
          <w:sz w:val="24"/>
          <w:szCs w:val="24"/>
        </w:rPr>
        <w:t>02</w:t>
      </w:r>
      <w:r w:rsidRPr="00E82CA1">
        <w:rPr>
          <w:rFonts w:ascii="Book Antiqua" w:hAnsi="Book Antiqua" w:cs="Times New Roman"/>
          <w:color w:val="000000" w:themeColor="text1"/>
          <w:sz w:val="24"/>
          <w:szCs w:val="24"/>
        </w:rPr>
        <w:t>/201</w:t>
      </w:r>
      <w:r w:rsidR="00D426F7" w:rsidRPr="00E82CA1">
        <w:rPr>
          <w:rFonts w:ascii="Book Antiqua" w:hAnsi="Book Antiqua" w:cs="Times New Roman"/>
          <w:color w:val="000000" w:themeColor="text1"/>
          <w:sz w:val="24"/>
          <w:szCs w:val="24"/>
        </w:rPr>
        <w:t>8</w:t>
      </w:r>
      <w:r w:rsidRPr="00E82CA1">
        <w:rPr>
          <w:rFonts w:ascii="Book Antiqua" w:hAnsi="Book Antiqua" w:cs="Times New Roman"/>
          <w:color w:val="000000" w:themeColor="text1"/>
          <w:sz w:val="24"/>
          <w:szCs w:val="24"/>
        </w:rPr>
        <w:t xml:space="preserve"> e seus Anexos;</w:t>
      </w: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b) Documentação apresentada pela Credenciada.</w:t>
      </w: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2.2 Os documentos referidos no item 2.1, são considerados suficientes para, em complemento </w:t>
      </w:r>
      <w:r w:rsidR="00D426F7" w:rsidRPr="00E82CA1">
        <w:rPr>
          <w:rFonts w:ascii="Book Antiqua" w:hAnsi="Book Antiqua" w:cs="Times New Roman"/>
          <w:color w:val="000000" w:themeColor="text1"/>
          <w:sz w:val="24"/>
          <w:szCs w:val="24"/>
        </w:rPr>
        <w:t>a</w:t>
      </w:r>
      <w:r w:rsidRPr="00E82CA1">
        <w:rPr>
          <w:rFonts w:ascii="Book Antiqua" w:hAnsi="Book Antiqua" w:cs="Times New Roman"/>
          <w:color w:val="000000" w:themeColor="text1"/>
          <w:sz w:val="24"/>
          <w:szCs w:val="24"/>
        </w:rPr>
        <w:t xml:space="preserve"> este Termo, definir a sua extensão e, desta forma, reger a execução do seu objeto.</w:t>
      </w: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color w:val="000000" w:themeColor="text1"/>
          <w:sz w:val="24"/>
          <w:szCs w:val="24"/>
        </w:rPr>
      </w:pP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color w:val="000000" w:themeColor="text1"/>
          <w:sz w:val="24"/>
          <w:szCs w:val="24"/>
        </w:rPr>
      </w:pPr>
      <w:r w:rsidRPr="00E82CA1">
        <w:rPr>
          <w:rFonts w:ascii="Book Antiqua" w:hAnsi="Book Antiqua" w:cs="Times New Roman"/>
          <w:b/>
          <w:bCs/>
          <w:color w:val="000000" w:themeColor="text1"/>
          <w:sz w:val="24"/>
          <w:szCs w:val="24"/>
        </w:rPr>
        <w:t>3. DA REMUNERAÇÃO AO MUNICÍPIO, PRESTAÇÃO DE CONTAS E CONDIÇÕES DE PAGAMENTO.</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Cs/>
          <w:color w:val="000000" w:themeColor="text1"/>
          <w:sz w:val="24"/>
          <w:szCs w:val="24"/>
        </w:rPr>
      </w:pPr>
      <w:r w:rsidRPr="00E82CA1">
        <w:rPr>
          <w:rFonts w:ascii="Book Antiqua" w:hAnsi="Book Antiqua" w:cs="Times New Roman"/>
          <w:bCs/>
          <w:color w:val="000000" w:themeColor="text1"/>
          <w:sz w:val="24"/>
          <w:szCs w:val="24"/>
        </w:rPr>
        <w:t>3.1 A CREDENCIADA se compromete a repassar a FME</w:t>
      </w:r>
      <w:r w:rsidR="003E462F" w:rsidRPr="00E82CA1">
        <w:rPr>
          <w:rFonts w:ascii="Book Antiqua" w:hAnsi="Book Antiqua" w:cs="Times New Roman"/>
          <w:bCs/>
          <w:color w:val="000000" w:themeColor="text1"/>
          <w:sz w:val="24"/>
          <w:szCs w:val="24"/>
        </w:rPr>
        <w:t>L</w:t>
      </w:r>
      <w:r w:rsidRPr="00E82CA1">
        <w:rPr>
          <w:rFonts w:ascii="Book Antiqua" w:hAnsi="Book Antiqua" w:cs="Times New Roman"/>
          <w:bCs/>
          <w:color w:val="000000" w:themeColor="text1"/>
          <w:sz w:val="24"/>
          <w:szCs w:val="24"/>
        </w:rPr>
        <w:t xml:space="preserve"> o percentual de 7% calculado sobre o faturamento bruto arrecadado durante o evento.</w:t>
      </w:r>
      <w:r w:rsidR="00FB17A2" w:rsidRPr="00E82CA1">
        <w:rPr>
          <w:rFonts w:ascii="Book Antiqua" w:hAnsi="Book Antiqua" w:cs="Times New Roman"/>
          <w:bCs/>
          <w:color w:val="000000" w:themeColor="text1"/>
          <w:sz w:val="24"/>
          <w:szCs w:val="24"/>
        </w:rPr>
        <w:t xml:space="preserve"> </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3.2 A </w:t>
      </w:r>
      <w:r w:rsidRPr="00E82CA1">
        <w:rPr>
          <w:rFonts w:ascii="Book Antiqua" w:hAnsi="Book Antiqua" w:cs="Times New Roman"/>
          <w:bCs/>
          <w:color w:val="000000" w:themeColor="text1"/>
          <w:sz w:val="24"/>
          <w:szCs w:val="24"/>
        </w:rPr>
        <w:t>FME</w:t>
      </w:r>
      <w:r w:rsidR="003E462F" w:rsidRPr="00E82CA1">
        <w:rPr>
          <w:rFonts w:ascii="Book Antiqua" w:hAnsi="Book Antiqua" w:cs="Times New Roman"/>
          <w:bCs/>
          <w:color w:val="000000" w:themeColor="text1"/>
          <w:sz w:val="24"/>
          <w:szCs w:val="24"/>
        </w:rPr>
        <w:t>L</w:t>
      </w:r>
      <w:r w:rsidRPr="00E82CA1">
        <w:rPr>
          <w:rFonts w:ascii="Book Antiqua" w:hAnsi="Book Antiqua" w:cs="Times New Roman"/>
          <w:color w:val="000000" w:themeColor="text1"/>
          <w:sz w:val="24"/>
          <w:szCs w:val="24"/>
        </w:rPr>
        <w:t xml:space="preserve"> deverá disponibilizar os tickets para comercialização dos produtos em material e tecnologia que evite fraudes, devendo permitir a presença de fiscal da CREDENCIADA nas bilheterias durante todo o evento, devendo ainda apresentar prestação de contas diariamente e no final do evento de tudo o que foi comercializado.</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color w:val="000000" w:themeColor="text1"/>
          <w:sz w:val="24"/>
          <w:szCs w:val="24"/>
          <w:lang w:val="nl-NL" w:eastAsia="nl-NL"/>
        </w:rPr>
      </w:pPr>
      <w:r w:rsidRPr="00E82CA1">
        <w:rPr>
          <w:rFonts w:ascii="Book Antiqua" w:hAnsi="Book Antiqua" w:cs="Times New Roman"/>
          <w:color w:val="000000" w:themeColor="text1"/>
          <w:sz w:val="24"/>
          <w:szCs w:val="24"/>
        </w:rPr>
        <w:t xml:space="preserve">3.2.1 </w:t>
      </w:r>
      <w:r w:rsidRPr="00E82CA1">
        <w:rPr>
          <w:rFonts w:ascii="Book Antiqua" w:eastAsia="Book Antiqua" w:hAnsi="Book Antiqua" w:cs="Times New Roman"/>
          <w:color w:val="000000" w:themeColor="text1"/>
          <w:sz w:val="24"/>
          <w:szCs w:val="24"/>
          <w:lang w:val="nl-NL" w:eastAsia="nl-NL"/>
        </w:rPr>
        <w:t>Diariamente a FME</w:t>
      </w:r>
      <w:r w:rsidR="003E462F" w:rsidRPr="00E82CA1">
        <w:rPr>
          <w:rFonts w:ascii="Book Antiqua" w:eastAsia="Book Antiqua" w:hAnsi="Book Antiqua" w:cs="Times New Roman"/>
          <w:color w:val="000000" w:themeColor="text1"/>
          <w:sz w:val="24"/>
          <w:szCs w:val="24"/>
          <w:lang w:val="nl-NL" w:eastAsia="nl-NL"/>
        </w:rPr>
        <w:t>L</w:t>
      </w:r>
      <w:r w:rsidRPr="00E82CA1">
        <w:rPr>
          <w:rFonts w:ascii="Book Antiqua" w:eastAsia="Book Antiqua" w:hAnsi="Book Antiqua" w:cs="Times New Roman"/>
          <w:color w:val="000000" w:themeColor="text1"/>
          <w:sz w:val="24"/>
          <w:szCs w:val="24"/>
          <w:lang w:val="nl-NL" w:eastAsia="nl-NL"/>
        </w:rPr>
        <w:t xml:space="preserve"> realizará o fechamento do caixa referente ao dia, devendo apresentar prestação de contas de todos os tickets comercializados, apresentando o valor total arrecadado no dia.</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color w:val="000000" w:themeColor="text1"/>
          <w:sz w:val="24"/>
          <w:szCs w:val="24"/>
          <w:lang w:val="nl-NL" w:eastAsia="nl-NL"/>
        </w:rPr>
      </w:pPr>
      <w:r w:rsidRPr="00E82CA1">
        <w:rPr>
          <w:rFonts w:ascii="Book Antiqua" w:eastAsia="Book Antiqua" w:hAnsi="Book Antiqua" w:cs="Times New Roman"/>
          <w:color w:val="000000" w:themeColor="text1"/>
          <w:sz w:val="24"/>
          <w:szCs w:val="24"/>
          <w:lang w:val="nl-NL" w:eastAsia="nl-NL"/>
        </w:rPr>
        <w:t>3.2.2 O fechamento do caixa diário deverá ser registrado em ata contendo toda movimentação detalhada, devendo ser assinada pelo responsável indicado pela FME</w:t>
      </w:r>
      <w:r w:rsidR="003E462F" w:rsidRPr="00E82CA1">
        <w:rPr>
          <w:rFonts w:ascii="Book Antiqua" w:eastAsia="Book Antiqua" w:hAnsi="Book Antiqua" w:cs="Times New Roman"/>
          <w:color w:val="000000" w:themeColor="text1"/>
          <w:sz w:val="24"/>
          <w:szCs w:val="24"/>
          <w:lang w:val="nl-NL" w:eastAsia="nl-NL"/>
        </w:rPr>
        <w:t>L</w:t>
      </w:r>
      <w:r w:rsidRPr="00E82CA1">
        <w:rPr>
          <w:rFonts w:ascii="Book Antiqua" w:eastAsia="Book Antiqua" w:hAnsi="Book Antiqua" w:cs="Times New Roman"/>
          <w:color w:val="000000" w:themeColor="text1"/>
          <w:sz w:val="24"/>
          <w:szCs w:val="24"/>
          <w:lang w:val="nl-NL" w:eastAsia="nl-NL"/>
        </w:rPr>
        <w:t>.</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color w:val="000000" w:themeColor="text1"/>
          <w:sz w:val="24"/>
          <w:szCs w:val="24"/>
          <w:lang w:val="nl-NL" w:eastAsia="nl-NL"/>
        </w:rPr>
      </w:pPr>
      <w:r w:rsidRPr="00E82CA1">
        <w:rPr>
          <w:rFonts w:ascii="Book Antiqua" w:eastAsia="Book Antiqua" w:hAnsi="Book Antiqua" w:cs="Times New Roman"/>
          <w:color w:val="000000" w:themeColor="text1"/>
          <w:sz w:val="24"/>
          <w:szCs w:val="24"/>
          <w:lang w:val="nl-NL" w:eastAsia="nl-NL"/>
        </w:rPr>
        <w:t>3.2.3 No final do evento deverá ser apresentado pela FME</w:t>
      </w:r>
      <w:r w:rsidR="003E462F" w:rsidRPr="00E82CA1">
        <w:rPr>
          <w:rFonts w:ascii="Book Antiqua" w:eastAsia="Book Antiqua" w:hAnsi="Book Antiqua" w:cs="Times New Roman"/>
          <w:color w:val="000000" w:themeColor="text1"/>
          <w:sz w:val="24"/>
          <w:szCs w:val="24"/>
          <w:lang w:val="nl-NL" w:eastAsia="nl-NL"/>
        </w:rPr>
        <w:t>L</w:t>
      </w:r>
      <w:r w:rsidRPr="00E82CA1">
        <w:rPr>
          <w:rFonts w:ascii="Book Antiqua" w:eastAsia="Book Antiqua" w:hAnsi="Book Antiqua" w:cs="Times New Roman"/>
          <w:color w:val="000000" w:themeColor="text1"/>
          <w:sz w:val="24"/>
          <w:szCs w:val="24"/>
          <w:lang w:val="nl-NL" w:eastAsia="nl-NL"/>
        </w:rPr>
        <w:t xml:space="preserve"> balanço geral contendo toda a movimentação financeira de forma detalhada.</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Book Antiqua" w:hAnsi="Book Antiqua" w:cs="Times New Roman"/>
          <w:color w:val="000000" w:themeColor="text1"/>
          <w:sz w:val="24"/>
          <w:szCs w:val="24"/>
          <w:lang w:val="nl-NL" w:eastAsia="nl-NL"/>
        </w:rPr>
      </w:pPr>
      <w:r w:rsidRPr="00E82CA1">
        <w:rPr>
          <w:rFonts w:ascii="Book Antiqua" w:eastAsia="Book Antiqua" w:hAnsi="Book Antiqua" w:cs="Times New Roman"/>
          <w:color w:val="000000" w:themeColor="text1"/>
          <w:sz w:val="24"/>
          <w:szCs w:val="24"/>
          <w:lang w:val="nl-NL" w:eastAsia="nl-NL"/>
        </w:rPr>
        <w:t>3.3 Após a prestação de contas (balanço geral), será aplicado sobre o valor total movimentado pela Credenciada o percentual de 7%, devendo a mesma providenciar o depósito do valor na conta bancária indicada pela Fundação Municipal de Esportes</w:t>
      </w:r>
      <w:r w:rsidR="003E462F" w:rsidRPr="00E82CA1">
        <w:rPr>
          <w:rFonts w:ascii="Book Antiqua" w:eastAsia="Book Antiqua" w:hAnsi="Book Antiqua" w:cs="Times New Roman"/>
          <w:color w:val="000000" w:themeColor="text1"/>
          <w:sz w:val="24"/>
          <w:szCs w:val="24"/>
          <w:lang w:val="nl-NL" w:eastAsia="nl-NL"/>
        </w:rPr>
        <w:t xml:space="preserve"> e Lazer</w:t>
      </w:r>
      <w:r w:rsidRPr="00E82CA1">
        <w:rPr>
          <w:rFonts w:ascii="Book Antiqua" w:eastAsia="Book Antiqua" w:hAnsi="Book Antiqua" w:cs="Times New Roman"/>
          <w:color w:val="000000" w:themeColor="text1"/>
          <w:sz w:val="24"/>
          <w:szCs w:val="24"/>
          <w:lang w:val="nl-NL" w:eastAsia="nl-NL"/>
        </w:rPr>
        <w:t xml:space="preserve"> – FME</w:t>
      </w:r>
      <w:r w:rsidR="003E462F" w:rsidRPr="00E82CA1">
        <w:rPr>
          <w:rFonts w:ascii="Book Antiqua" w:eastAsia="Book Antiqua" w:hAnsi="Book Antiqua" w:cs="Times New Roman"/>
          <w:color w:val="000000" w:themeColor="text1"/>
          <w:sz w:val="24"/>
          <w:szCs w:val="24"/>
          <w:lang w:val="nl-NL" w:eastAsia="nl-NL"/>
        </w:rPr>
        <w:t>L</w:t>
      </w:r>
      <w:r w:rsidRPr="00E82CA1">
        <w:rPr>
          <w:rFonts w:ascii="Book Antiqua" w:eastAsia="Book Antiqua" w:hAnsi="Book Antiqua" w:cs="Times New Roman"/>
          <w:color w:val="000000" w:themeColor="text1"/>
          <w:sz w:val="24"/>
          <w:szCs w:val="24"/>
          <w:lang w:val="nl-NL" w:eastAsia="nl-NL"/>
        </w:rPr>
        <w:t xml:space="preserve"> em até 2 (dois) dias úteis após a prestação de contas.</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Book Antiqua" w:hAnsi="Book Antiqua" w:cs="Times New Roman"/>
          <w:color w:val="000000" w:themeColor="text1"/>
          <w:sz w:val="24"/>
          <w:szCs w:val="24"/>
          <w:lang w:val="nl-NL" w:eastAsia="nl-NL"/>
        </w:rPr>
      </w:pPr>
    </w:p>
    <w:p w:rsidR="00EB30B6"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eastAsia="Book Antiqua" w:hAnsi="Book Antiqua" w:cs="Times New Roman"/>
          <w:color w:val="0D0D0D" w:themeColor="text1" w:themeTint="F2"/>
          <w:sz w:val="24"/>
          <w:szCs w:val="24"/>
          <w:lang w:val="nl-NL" w:eastAsia="nl-NL"/>
        </w:rPr>
      </w:pPr>
      <w:r w:rsidRPr="00E82CA1">
        <w:rPr>
          <w:rFonts w:ascii="Book Antiqua" w:eastAsia="Book Antiqua" w:hAnsi="Book Antiqua" w:cs="Times New Roman"/>
          <w:color w:val="000000" w:themeColor="text1"/>
          <w:sz w:val="24"/>
          <w:szCs w:val="24"/>
          <w:lang w:val="nl-NL" w:eastAsia="nl-NL"/>
        </w:rPr>
        <w:t>Conta pa</w:t>
      </w:r>
      <w:r w:rsidR="00EB30B6" w:rsidRPr="00E82CA1">
        <w:rPr>
          <w:rFonts w:ascii="Book Antiqua" w:eastAsia="Book Antiqua" w:hAnsi="Book Antiqua" w:cs="Times New Roman"/>
          <w:color w:val="000000" w:themeColor="text1"/>
          <w:sz w:val="24"/>
          <w:szCs w:val="24"/>
          <w:lang w:val="nl-NL" w:eastAsia="nl-NL"/>
        </w:rPr>
        <w:t xml:space="preserve">ra depósito: </w:t>
      </w:r>
      <w:r w:rsidR="00EB30B6" w:rsidRPr="00E82CA1">
        <w:rPr>
          <w:rFonts w:ascii="Book Antiqua" w:eastAsia="Book Antiqua" w:hAnsi="Book Antiqua" w:cs="Times New Roman"/>
          <w:color w:val="0D0D0D" w:themeColor="text1" w:themeTint="F2"/>
          <w:sz w:val="24"/>
          <w:szCs w:val="24"/>
          <w:lang w:val="nl-NL" w:eastAsia="nl-NL"/>
        </w:rPr>
        <w:t>Caixa Econômica Federal</w:t>
      </w:r>
    </w:p>
    <w:p w:rsidR="00EB30B6" w:rsidRPr="00E82CA1" w:rsidRDefault="00EB30B6"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43"/>
        <w:jc w:val="both"/>
        <w:rPr>
          <w:rFonts w:ascii="Book Antiqua" w:eastAsia="Book Antiqua" w:hAnsi="Book Antiqua" w:cs="Times New Roman"/>
          <w:color w:val="0D0D0D" w:themeColor="text1" w:themeTint="F2"/>
          <w:sz w:val="24"/>
          <w:szCs w:val="24"/>
          <w:lang w:val="nl-NL" w:eastAsia="nl-NL"/>
        </w:rPr>
      </w:pPr>
      <w:r w:rsidRPr="00E82CA1">
        <w:rPr>
          <w:rFonts w:ascii="Book Antiqua" w:eastAsia="Book Antiqua" w:hAnsi="Book Antiqua" w:cs="Times New Roman"/>
          <w:color w:val="0D0D0D" w:themeColor="text1" w:themeTint="F2"/>
          <w:sz w:val="24"/>
          <w:szCs w:val="24"/>
          <w:lang w:val="nl-NL" w:eastAsia="nl-NL"/>
        </w:rPr>
        <w:t>Banco: 104</w:t>
      </w:r>
    </w:p>
    <w:p w:rsidR="00EB30B6" w:rsidRPr="00E82CA1" w:rsidRDefault="00EB30B6"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43"/>
        <w:jc w:val="both"/>
        <w:rPr>
          <w:rFonts w:ascii="Book Antiqua" w:eastAsia="Book Antiqua" w:hAnsi="Book Antiqua" w:cs="Times New Roman"/>
          <w:color w:val="0D0D0D" w:themeColor="text1" w:themeTint="F2"/>
          <w:sz w:val="24"/>
          <w:szCs w:val="24"/>
          <w:lang w:val="nl-NL" w:eastAsia="nl-NL"/>
        </w:rPr>
      </w:pPr>
      <w:r w:rsidRPr="00E82CA1">
        <w:rPr>
          <w:rFonts w:ascii="Book Antiqua" w:eastAsia="Book Antiqua" w:hAnsi="Book Antiqua" w:cs="Times New Roman"/>
          <w:color w:val="0D0D0D" w:themeColor="text1" w:themeTint="F2"/>
          <w:sz w:val="24"/>
          <w:szCs w:val="24"/>
          <w:lang w:val="nl-NL" w:eastAsia="nl-NL"/>
        </w:rPr>
        <w:t>Agencia: 1073</w:t>
      </w:r>
    </w:p>
    <w:p w:rsidR="00EB30B6" w:rsidRPr="00E82CA1" w:rsidRDefault="00EB30B6"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43"/>
        <w:jc w:val="both"/>
        <w:rPr>
          <w:rFonts w:ascii="Book Antiqua" w:eastAsia="Book Antiqua" w:hAnsi="Book Antiqua" w:cs="Times New Roman"/>
          <w:color w:val="0D0D0D" w:themeColor="text1" w:themeTint="F2"/>
          <w:sz w:val="24"/>
          <w:szCs w:val="24"/>
          <w:lang w:val="nl-NL" w:eastAsia="nl-NL"/>
        </w:rPr>
      </w:pPr>
      <w:r w:rsidRPr="00E82CA1">
        <w:rPr>
          <w:rFonts w:ascii="Book Antiqua" w:eastAsia="Book Antiqua" w:hAnsi="Book Antiqua" w:cs="Times New Roman"/>
          <w:color w:val="0D0D0D" w:themeColor="text1" w:themeTint="F2"/>
          <w:sz w:val="24"/>
          <w:szCs w:val="24"/>
          <w:lang w:val="nl-NL" w:eastAsia="nl-NL"/>
        </w:rPr>
        <w:t>Controle: 006</w:t>
      </w:r>
    </w:p>
    <w:p w:rsidR="00EB30B6" w:rsidRPr="00E82CA1" w:rsidRDefault="00EB30B6"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43"/>
        <w:jc w:val="both"/>
        <w:rPr>
          <w:rFonts w:ascii="Book Antiqua" w:eastAsia="Book Antiqua" w:hAnsi="Book Antiqua" w:cs="Times New Roman"/>
          <w:color w:val="0D0D0D" w:themeColor="text1" w:themeTint="F2"/>
          <w:sz w:val="24"/>
          <w:szCs w:val="24"/>
          <w:lang w:val="nl-NL" w:eastAsia="nl-NL"/>
        </w:rPr>
      </w:pPr>
      <w:r w:rsidRPr="00E82CA1">
        <w:rPr>
          <w:rFonts w:ascii="Book Antiqua" w:eastAsia="Book Antiqua" w:hAnsi="Book Antiqua" w:cs="Times New Roman"/>
          <w:color w:val="0D0D0D" w:themeColor="text1" w:themeTint="F2"/>
          <w:sz w:val="24"/>
          <w:szCs w:val="24"/>
          <w:lang w:val="nl-NL" w:eastAsia="nl-NL"/>
        </w:rPr>
        <w:t>C/C: 144-9</w:t>
      </w:r>
    </w:p>
    <w:p w:rsidR="00227DEC" w:rsidRPr="00E82CA1" w:rsidRDefault="00EB30B6"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43"/>
        <w:jc w:val="both"/>
        <w:rPr>
          <w:rFonts w:ascii="Book Antiqua" w:hAnsi="Book Antiqua" w:cs="Times New Roman"/>
          <w:bCs/>
          <w:color w:val="FF0000"/>
          <w:sz w:val="24"/>
          <w:szCs w:val="24"/>
        </w:rPr>
      </w:pPr>
      <w:r w:rsidRPr="00E82CA1">
        <w:rPr>
          <w:rFonts w:ascii="Book Antiqua" w:eastAsia="Book Antiqua" w:hAnsi="Book Antiqua" w:cs="Times New Roman"/>
          <w:color w:val="0D0D0D" w:themeColor="text1" w:themeTint="F2"/>
          <w:sz w:val="24"/>
          <w:szCs w:val="24"/>
          <w:lang w:val="nl-NL" w:eastAsia="nl-NL"/>
        </w:rPr>
        <w:t>FUNDAÇÃO MUNICIPAL DE ESPORTE</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Cs/>
          <w:color w:val="000000" w:themeColor="text1"/>
          <w:sz w:val="24"/>
          <w:szCs w:val="24"/>
        </w:rPr>
      </w:pP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color w:val="000000" w:themeColor="text1"/>
          <w:sz w:val="24"/>
          <w:szCs w:val="24"/>
        </w:rPr>
      </w:pPr>
      <w:r w:rsidRPr="00E82CA1">
        <w:rPr>
          <w:rFonts w:ascii="Book Antiqua" w:hAnsi="Book Antiqua" w:cs="Times New Roman"/>
          <w:b/>
          <w:bCs/>
          <w:color w:val="000000" w:themeColor="text1"/>
          <w:sz w:val="24"/>
          <w:szCs w:val="24"/>
        </w:rPr>
        <w:t>4. DOS PRAZOS</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4.1 Com assinatura do presente Termo, 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está </w:t>
      </w:r>
      <w:proofErr w:type="gramStart"/>
      <w:r w:rsidRPr="00E82CA1">
        <w:rPr>
          <w:rFonts w:ascii="Book Antiqua" w:hAnsi="Book Antiqua" w:cs="Times New Roman"/>
          <w:color w:val="000000" w:themeColor="text1"/>
          <w:sz w:val="24"/>
          <w:szCs w:val="24"/>
        </w:rPr>
        <w:t>autorizada a explorar o espaço público</w:t>
      </w:r>
      <w:proofErr w:type="gramEnd"/>
      <w:r w:rsidRPr="00E82CA1">
        <w:rPr>
          <w:rFonts w:ascii="Book Antiqua" w:hAnsi="Book Antiqua" w:cs="Times New Roman"/>
          <w:color w:val="000000" w:themeColor="text1"/>
          <w:sz w:val="24"/>
          <w:szCs w:val="24"/>
        </w:rPr>
        <w:t xml:space="preserve"> objeto deste termo dur</w:t>
      </w:r>
      <w:r w:rsidR="00C35690">
        <w:rPr>
          <w:rFonts w:ascii="Book Antiqua" w:hAnsi="Book Antiqua" w:cs="Times New Roman"/>
          <w:color w:val="000000" w:themeColor="text1"/>
          <w:sz w:val="24"/>
          <w:szCs w:val="24"/>
        </w:rPr>
        <w:t>ante o período de realização do</w:t>
      </w:r>
      <w:r w:rsidRPr="00E82CA1">
        <w:rPr>
          <w:rFonts w:ascii="Book Antiqua" w:hAnsi="Book Antiqua" w:cs="Times New Roman"/>
          <w:color w:val="000000" w:themeColor="text1"/>
          <w:sz w:val="24"/>
          <w:szCs w:val="24"/>
        </w:rPr>
        <w:t xml:space="preserve"> Festival </w:t>
      </w:r>
      <w:r w:rsidRPr="00E82CA1">
        <w:rPr>
          <w:rFonts w:ascii="Book Antiqua" w:hAnsi="Book Antiqua" w:cs="Times New Roman"/>
          <w:color w:val="000000" w:themeColor="text1"/>
          <w:sz w:val="24"/>
          <w:szCs w:val="24"/>
        </w:rPr>
        <w:lastRenderedPageBreak/>
        <w:t>Gastronômico da Tilápia de Gaspar, devendo cumprir rigorosamente os prazos e condições estabelecidos no Anexo I – Termo de Referência do Edital.</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color w:val="000000" w:themeColor="text1"/>
          <w:sz w:val="24"/>
          <w:szCs w:val="24"/>
          <w:highlight w:val="yellow"/>
          <w:shd w:val="clear" w:color="auto" w:fill="FFFFFF"/>
          <w:lang w:val="nl-NL" w:eastAsia="nl-NL"/>
        </w:rPr>
      </w:pPr>
      <w:r w:rsidRPr="00E82CA1">
        <w:rPr>
          <w:rFonts w:ascii="Book Antiqua" w:eastAsia="Book Antiqua" w:hAnsi="Book Antiqua" w:cs="Times New Roman"/>
          <w:color w:val="000000" w:themeColor="text1"/>
          <w:sz w:val="24"/>
          <w:szCs w:val="24"/>
          <w:shd w:val="clear" w:color="auto" w:fill="FFFFFF"/>
          <w:lang w:val="nl-NL" w:eastAsia="nl-NL"/>
        </w:rPr>
        <w:t xml:space="preserve">4.2 O presente Termo vigorará por </w:t>
      </w:r>
      <w:r w:rsidR="00EB30B6" w:rsidRPr="00E82CA1">
        <w:rPr>
          <w:rFonts w:ascii="Book Antiqua" w:eastAsia="Book Antiqua" w:hAnsi="Book Antiqua" w:cs="Times New Roman"/>
          <w:color w:val="000000" w:themeColor="text1"/>
          <w:sz w:val="24"/>
          <w:szCs w:val="24"/>
          <w:shd w:val="clear" w:color="auto" w:fill="FFFFFF"/>
          <w:lang w:val="nl-NL" w:eastAsia="nl-NL"/>
        </w:rPr>
        <w:t>3</w:t>
      </w:r>
      <w:r w:rsidRPr="00E82CA1">
        <w:rPr>
          <w:rFonts w:ascii="Book Antiqua" w:eastAsia="Book Antiqua" w:hAnsi="Book Antiqua" w:cs="Times New Roman"/>
          <w:color w:val="000000" w:themeColor="text1"/>
          <w:sz w:val="24"/>
          <w:szCs w:val="24"/>
          <w:shd w:val="clear" w:color="auto" w:fill="FFFFFF"/>
          <w:lang w:val="nl-NL" w:eastAsia="nl-NL"/>
        </w:rPr>
        <w:t>0 (</w:t>
      </w:r>
      <w:r w:rsidR="00EB30B6" w:rsidRPr="00E82CA1">
        <w:rPr>
          <w:rFonts w:ascii="Book Antiqua" w:eastAsia="Book Antiqua" w:hAnsi="Book Antiqua" w:cs="Times New Roman"/>
          <w:color w:val="000000" w:themeColor="text1"/>
          <w:sz w:val="24"/>
          <w:szCs w:val="24"/>
          <w:shd w:val="clear" w:color="auto" w:fill="FFFFFF"/>
          <w:lang w:val="nl-NL" w:eastAsia="nl-NL"/>
        </w:rPr>
        <w:t>trinta</w:t>
      </w:r>
      <w:r w:rsidRPr="00E82CA1">
        <w:rPr>
          <w:rFonts w:ascii="Book Antiqua" w:eastAsia="Book Antiqua" w:hAnsi="Book Antiqua" w:cs="Times New Roman"/>
          <w:color w:val="000000" w:themeColor="text1"/>
          <w:sz w:val="24"/>
          <w:szCs w:val="24"/>
          <w:shd w:val="clear" w:color="auto" w:fill="FFFFFF"/>
          <w:lang w:val="nl-NL" w:eastAsia="nl-NL"/>
        </w:rPr>
        <w:t xml:space="preserve"> dias) contados de sua assinatura,  podendo ser prorrogado nos casos previstos na Lei</w:t>
      </w:r>
      <w:r w:rsidR="00422B67" w:rsidRPr="00E82CA1">
        <w:rPr>
          <w:rFonts w:ascii="Book Antiqua" w:eastAsia="Book Antiqua" w:hAnsi="Book Antiqua" w:cs="Times New Roman"/>
          <w:color w:val="000000" w:themeColor="text1"/>
          <w:sz w:val="24"/>
          <w:szCs w:val="24"/>
          <w:shd w:val="clear" w:color="auto" w:fill="FFFFFF"/>
          <w:lang w:val="nl-NL" w:eastAsia="nl-NL"/>
        </w:rPr>
        <w:t xml:space="preserve"> nº</w:t>
      </w:r>
      <w:r w:rsidRPr="00E82CA1">
        <w:rPr>
          <w:rFonts w:ascii="Book Antiqua" w:eastAsia="Book Antiqua" w:hAnsi="Book Antiqua" w:cs="Times New Roman"/>
          <w:color w:val="000000" w:themeColor="text1"/>
          <w:sz w:val="24"/>
          <w:szCs w:val="24"/>
          <w:shd w:val="clear" w:color="auto" w:fill="FFFFFF"/>
          <w:lang w:val="nl-NL" w:eastAsia="nl-NL"/>
        </w:rPr>
        <w:t xml:space="preserve"> 8.666/1993.</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4.3 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deverá no prazo máximo de </w:t>
      </w:r>
      <w:proofErr w:type="gramStart"/>
      <w:r w:rsidRPr="00E82CA1">
        <w:rPr>
          <w:rFonts w:ascii="Book Antiqua" w:hAnsi="Book Antiqua" w:cs="Times New Roman"/>
          <w:color w:val="000000" w:themeColor="text1"/>
          <w:sz w:val="24"/>
          <w:szCs w:val="24"/>
        </w:rPr>
        <w:t>5</w:t>
      </w:r>
      <w:proofErr w:type="gramEnd"/>
      <w:r w:rsidRPr="00E82CA1">
        <w:rPr>
          <w:rFonts w:ascii="Book Antiqua" w:hAnsi="Book Antiqua" w:cs="Times New Roman"/>
          <w:color w:val="000000" w:themeColor="text1"/>
          <w:sz w:val="24"/>
          <w:szCs w:val="24"/>
        </w:rPr>
        <w:t xml:space="preserve"> (cinco) dias após assinatura deste Termo, apresentar “croqui” contendo </w:t>
      </w:r>
      <w:proofErr w:type="spellStart"/>
      <w:r w:rsidRPr="00E82CA1">
        <w:rPr>
          <w:rFonts w:ascii="Book Antiqua" w:hAnsi="Book Antiqua" w:cs="Times New Roman"/>
          <w:i/>
          <w:color w:val="000000" w:themeColor="text1"/>
          <w:sz w:val="24"/>
          <w:szCs w:val="24"/>
        </w:rPr>
        <w:t>lay-out</w:t>
      </w:r>
      <w:proofErr w:type="spellEnd"/>
      <w:r w:rsidRPr="00E82CA1">
        <w:rPr>
          <w:rFonts w:ascii="Book Antiqua" w:hAnsi="Book Antiqua" w:cs="Times New Roman"/>
          <w:color w:val="000000" w:themeColor="text1"/>
          <w:sz w:val="24"/>
          <w:szCs w:val="24"/>
        </w:rPr>
        <w:t xml:space="preserve"> e memorial descritivo da aparelhagem, maquinaria e instalação disponível para atender as atividades pleiteadas por área de fabricação (quando for o caso), bem como a relação completa dos aparelhos e equipamentos a serem usados no controle de qualidade.</w:t>
      </w:r>
    </w:p>
    <w:p w:rsidR="00227DEC" w:rsidRPr="00E82CA1" w:rsidRDefault="00FC5BAB"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color w:val="000000" w:themeColor="text1"/>
          <w:sz w:val="24"/>
          <w:szCs w:val="24"/>
        </w:rPr>
      </w:pPr>
      <w:proofErr w:type="gramStart"/>
      <w:r w:rsidRPr="00E82CA1">
        <w:rPr>
          <w:rFonts w:ascii="Book Antiqua" w:hAnsi="Book Antiqua" w:cs="Times New Roman"/>
          <w:color w:val="000000" w:themeColor="text1"/>
          <w:sz w:val="24"/>
          <w:szCs w:val="24"/>
        </w:rPr>
        <w:t>4.4</w:t>
      </w:r>
      <w:r w:rsidR="00422B67" w:rsidRPr="00E82CA1">
        <w:rPr>
          <w:rFonts w:ascii="Book Antiqua" w:hAnsi="Book Antiqua" w:cs="Times New Roman"/>
          <w:color w:val="000000" w:themeColor="text1"/>
          <w:sz w:val="24"/>
          <w:szCs w:val="24"/>
        </w:rPr>
        <w:t xml:space="preserve"> </w:t>
      </w:r>
      <w:r w:rsidR="00227DEC" w:rsidRPr="00E82CA1">
        <w:rPr>
          <w:rFonts w:ascii="Book Antiqua" w:hAnsi="Book Antiqua" w:cs="Times New Roman"/>
          <w:color w:val="000000" w:themeColor="text1"/>
          <w:sz w:val="24"/>
          <w:szCs w:val="24"/>
        </w:rPr>
        <w:t>Aprovado</w:t>
      </w:r>
      <w:proofErr w:type="gramEnd"/>
      <w:r w:rsidR="00227DEC" w:rsidRPr="00E82CA1">
        <w:rPr>
          <w:rFonts w:ascii="Book Antiqua" w:hAnsi="Book Antiqua" w:cs="Times New Roman"/>
          <w:color w:val="000000" w:themeColor="text1"/>
          <w:sz w:val="24"/>
          <w:szCs w:val="24"/>
        </w:rPr>
        <w:t xml:space="preserve"> o croqui apresentado pela </w:t>
      </w:r>
      <w:r w:rsidR="00227DEC" w:rsidRPr="00E82CA1">
        <w:rPr>
          <w:rFonts w:ascii="Book Antiqua" w:hAnsi="Book Antiqua" w:cs="Times New Roman"/>
          <w:bCs/>
          <w:color w:val="000000" w:themeColor="text1"/>
          <w:sz w:val="24"/>
          <w:szCs w:val="24"/>
        </w:rPr>
        <w:t>CREDENCIADA</w:t>
      </w:r>
      <w:r w:rsidR="00227DEC" w:rsidRPr="00E82CA1">
        <w:rPr>
          <w:rFonts w:ascii="Book Antiqua" w:hAnsi="Book Antiqua" w:cs="Times New Roman"/>
          <w:color w:val="000000" w:themeColor="text1"/>
          <w:sz w:val="24"/>
          <w:szCs w:val="24"/>
        </w:rPr>
        <w:t>, fica a mesma autorizada a tomar as providências necessárias para exploração do espaço objeto deste Termo, cumprindo o cronograma estabelecido pela FME</w:t>
      </w:r>
      <w:r w:rsidR="003E462F" w:rsidRPr="00E82CA1">
        <w:rPr>
          <w:rFonts w:ascii="Book Antiqua" w:hAnsi="Book Antiqua" w:cs="Times New Roman"/>
          <w:color w:val="000000" w:themeColor="text1"/>
          <w:sz w:val="24"/>
          <w:szCs w:val="24"/>
        </w:rPr>
        <w:t>L</w:t>
      </w:r>
      <w:r w:rsidR="00227DEC" w:rsidRPr="00E82CA1">
        <w:rPr>
          <w:rFonts w:ascii="Book Antiqua" w:hAnsi="Book Antiqua" w:cs="Times New Roman"/>
          <w:color w:val="000000" w:themeColor="text1"/>
          <w:sz w:val="24"/>
          <w:szCs w:val="24"/>
        </w:rPr>
        <w:t>.</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4.5 A PERMISSIONÁRIA deverá concluir as instalações necessárias para exploração do espaço em até </w:t>
      </w:r>
      <w:proofErr w:type="gramStart"/>
      <w:r w:rsidRPr="00E82CA1">
        <w:rPr>
          <w:rFonts w:ascii="Book Antiqua" w:hAnsi="Book Antiqua" w:cs="Times New Roman"/>
          <w:color w:val="000000" w:themeColor="text1"/>
          <w:sz w:val="24"/>
          <w:szCs w:val="24"/>
        </w:rPr>
        <w:t>2</w:t>
      </w:r>
      <w:proofErr w:type="gramEnd"/>
      <w:r w:rsidRPr="00E82CA1">
        <w:rPr>
          <w:rFonts w:ascii="Book Antiqua" w:hAnsi="Book Antiqua" w:cs="Times New Roman"/>
          <w:color w:val="000000" w:themeColor="text1"/>
          <w:sz w:val="24"/>
          <w:szCs w:val="24"/>
        </w:rPr>
        <w:t xml:space="preserve"> (dois) dias antes do início do evento.</w:t>
      </w:r>
    </w:p>
    <w:p w:rsidR="00227DEC" w:rsidRPr="00E82CA1" w:rsidRDefault="00227DEC" w:rsidP="00BB09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4.6 O presente Credenciamento se extingue juntamente com o encerramento do evento tendo 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o prazo de 10 (dez) dias para retirar do local cedido todas as suas instalações.</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b/>
          <w:bCs/>
          <w:color w:val="000000" w:themeColor="text1"/>
          <w:sz w:val="24"/>
          <w:szCs w:val="24"/>
        </w:rPr>
      </w:pP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color w:val="000000" w:themeColor="text1"/>
          <w:sz w:val="24"/>
          <w:szCs w:val="24"/>
        </w:rPr>
      </w:pPr>
      <w:r w:rsidRPr="00E82CA1">
        <w:rPr>
          <w:rFonts w:ascii="Book Antiqua" w:hAnsi="Book Antiqua" w:cs="Times New Roman"/>
          <w:b/>
          <w:bCs/>
          <w:color w:val="000000" w:themeColor="text1"/>
          <w:sz w:val="24"/>
          <w:szCs w:val="24"/>
        </w:rPr>
        <w:t>5. DAS RESPONSABILIDADES DA CREDENCIADA</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5.1 </w:t>
      </w:r>
      <w:r w:rsidRPr="00E82CA1">
        <w:rPr>
          <w:rFonts w:ascii="Book Antiqua" w:hAnsi="Book Antiqua" w:cs="Times New Roman"/>
          <w:color w:val="000000" w:themeColor="text1"/>
          <w:sz w:val="24"/>
          <w:szCs w:val="24"/>
        </w:rPr>
        <w:tab/>
        <w:t xml:space="preserve">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é responsável, direta e exclusivamente, pela execução do objeto deste Termo e, consequentemente responde, civil e criminalmente, por todos os danos e prejuízos que, na execução dele, venha, direta ou indiretamente, a provocar ou causar para 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 visita</w:t>
      </w:r>
      <w:r w:rsidR="00B77836" w:rsidRPr="00E82CA1">
        <w:rPr>
          <w:rFonts w:ascii="Book Antiqua" w:hAnsi="Book Antiqua" w:cs="Times New Roman"/>
          <w:color w:val="000000" w:themeColor="text1"/>
          <w:sz w:val="24"/>
          <w:szCs w:val="24"/>
        </w:rPr>
        <w:t>ntes, clientes ou a</w:t>
      </w:r>
      <w:r w:rsidRPr="00E82CA1">
        <w:rPr>
          <w:rFonts w:ascii="Book Antiqua" w:hAnsi="Book Antiqua" w:cs="Times New Roman"/>
          <w:color w:val="000000" w:themeColor="text1"/>
          <w:sz w:val="24"/>
          <w:szCs w:val="24"/>
        </w:rPr>
        <w:t xml:space="preserve"> terceiros, independentemente da fiscalização exercida pela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5.2 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é responsável pelos encargos trabalhistas, previdenciários, fiscais e comerciais resultantes da execução deste Termo, nos termos do artigo 71 da Lei 8.666/93.</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5.3. As contribuições sociais e os danos contra terceiros são de responsabilidade da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w:t>
      </w: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5.4 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é responsável também pela procedência e qualidade dos produtos postos a venda durante a execução do objeto, cabendo-lhe verificar o atendimento das regras sanitárias, de segurança e de higiene no preparo, na manipulação, no armazenamento e na comercialização, não se admitindo, em nenhuma hipótese, a alegação de que terceiros quaisquer, antes, durante ou depois da produção, preparo, manipulação ou exposição à venda, tenham adulterado os mesmos.</w:t>
      </w:r>
    </w:p>
    <w:p w:rsidR="00227DEC" w:rsidRPr="00E82CA1" w:rsidRDefault="00227DEC" w:rsidP="00BB09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5.5 Correrão por conta, responsabilidade e risco da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quando devidamente comprovada a sua imputação, as consequências de: imprudência, imperícia ou negligência, inclusive de seus empregados e prepostos; falta de solidez ou de segurança dos serviços durante a execução ou após a sua entrega; acidentes de qualquer natureza com materiais ou equipamentos, empregados seus ou de terceiros, durante o serviço ou em decorrência dele.</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p>
    <w:p w:rsidR="00227DEC" w:rsidRPr="00E82CA1" w:rsidRDefault="00227DEC" w:rsidP="00BB09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color w:val="000000" w:themeColor="text1"/>
          <w:sz w:val="24"/>
          <w:szCs w:val="24"/>
        </w:rPr>
      </w:pPr>
      <w:proofErr w:type="gramStart"/>
      <w:r w:rsidRPr="00E82CA1">
        <w:rPr>
          <w:rFonts w:ascii="Book Antiqua" w:hAnsi="Book Antiqua" w:cs="Times New Roman"/>
          <w:b/>
          <w:bCs/>
          <w:color w:val="000000" w:themeColor="text1"/>
          <w:sz w:val="24"/>
          <w:szCs w:val="24"/>
        </w:rPr>
        <w:t>6</w:t>
      </w:r>
      <w:proofErr w:type="gramEnd"/>
      <w:r w:rsidRPr="00E82CA1">
        <w:rPr>
          <w:rFonts w:ascii="Book Antiqua" w:hAnsi="Book Antiqua" w:cs="Times New Roman"/>
          <w:b/>
          <w:bCs/>
          <w:color w:val="000000" w:themeColor="text1"/>
          <w:sz w:val="24"/>
          <w:szCs w:val="24"/>
        </w:rPr>
        <w:t xml:space="preserve"> OBRIGAÇÕES DA CREDENCIADA</w:t>
      </w:r>
    </w:p>
    <w:p w:rsidR="00227DEC" w:rsidRPr="00E82CA1" w:rsidRDefault="00227DEC" w:rsidP="00BB09E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 xml:space="preserve">6.1 São obrigações Sanitárias da </w:t>
      </w:r>
      <w:r w:rsidRPr="00E82CA1">
        <w:rPr>
          <w:rFonts w:ascii="Book Antiqua" w:hAnsi="Book Antiqua" w:cs="Times New Roman"/>
          <w:b/>
          <w:bCs/>
          <w:color w:val="000000" w:themeColor="text1"/>
          <w:sz w:val="24"/>
          <w:szCs w:val="24"/>
        </w:rPr>
        <w:t>CREDENCIADA</w:t>
      </w:r>
      <w:r w:rsidRPr="00E82CA1">
        <w:rPr>
          <w:rFonts w:ascii="Book Antiqua" w:hAnsi="Book Antiqua" w:cs="Times New Roman"/>
          <w:b/>
          <w:color w:val="000000" w:themeColor="text1"/>
          <w:sz w:val="24"/>
          <w:szCs w:val="24"/>
        </w:rPr>
        <w:t>:</w:t>
      </w:r>
    </w:p>
    <w:p w:rsidR="00227DEC" w:rsidRPr="00E82CA1" w:rsidRDefault="00227DEC" w:rsidP="00BB09EA">
      <w:pPr>
        <w:widowControl w:val="0"/>
        <w:numPr>
          <w:ilvl w:val="1"/>
          <w:numId w:val="7"/>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deverá disponibilizar para a Vigilância Sanitária o contato do </w:t>
      </w:r>
      <w:r w:rsidRPr="00E82CA1">
        <w:rPr>
          <w:rFonts w:ascii="Book Antiqua" w:hAnsi="Book Antiqua" w:cs="Times New Roman"/>
          <w:color w:val="000000" w:themeColor="text1"/>
          <w:sz w:val="24"/>
          <w:szCs w:val="24"/>
        </w:rPr>
        <w:lastRenderedPageBreak/>
        <w:t>Responsável Técnico que, qualificado como responsável pelo ponto de venda esteja sempre disponível para acompanhar a Vigilância Sanitária sempre que requisitado;</w:t>
      </w:r>
    </w:p>
    <w:p w:rsidR="00227DEC" w:rsidRPr="00E82CA1" w:rsidRDefault="00227DEC" w:rsidP="00BB09EA">
      <w:pPr>
        <w:widowControl w:val="0"/>
        <w:numPr>
          <w:ilvl w:val="1"/>
          <w:numId w:val="7"/>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Cumprir rigorosamente as Normas Sanitárias estabelecidas pela Secretaria Municipal de Saúde;</w:t>
      </w:r>
    </w:p>
    <w:p w:rsidR="00227DEC" w:rsidRPr="00E82CA1" w:rsidRDefault="00227DEC" w:rsidP="00BB09EA">
      <w:pPr>
        <w:widowControl w:val="0"/>
        <w:numPr>
          <w:ilvl w:val="1"/>
          <w:numId w:val="7"/>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Cumprir as normas municipais de saúde em vigilância sanitária (Lei Municipal nº 1463/1993), Código Estadual de Saúde (Lei nº 6.320/1983) e respectivos decretos, bem como ao RDC nº 216/2004 no que couber;</w:t>
      </w:r>
    </w:p>
    <w:p w:rsidR="00227DEC" w:rsidRPr="00E82CA1" w:rsidRDefault="00227DEC" w:rsidP="00BB09EA">
      <w:pPr>
        <w:widowControl w:val="0"/>
        <w:numPr>
          <w:ilvl w:val="1"/>
          <w:numId w:val="7"/>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No que tange a linha de produção dos alimentos a serem comercializados, todos poderão ser processados desde sua fase natural até o produto final fora das dependências da Arena Multi Uso, dentro das leis estabelecidas pela Vigilância Sanitária, devendo para tanto possuir o respectivo Alvará Sanitário das instalações; </w:t>
      </w:r>
    </w:p>
    <w:p w:rsidR="00227DEC" w:rsidRPr="00E82CA1" w:rsidRDefault="00227DEC" w:rsidP="00BB09EA">
      <w:pPr>
        <w:widowControl w:val="0"/>
        <w:numPr>
          <w:ilvl w:val="1"/>
          <w:numId w:val="7"/>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Fazer o abastecimento e reposição de estoque, no máximo de até uma hora antes da abertura da festa ao público;</w:t>
      </w:r>
    </w:p>
    <w:p w:rsidR="00227DEC" w:rsidRPr="00E82CA1" w:rsidRDefault="00227DEC" w:rsidP="00BB09EA">
      <w:pPr>
        <w:widowControl w:val="0"/>
        <w:numPr>
          <w:ilvl w:val="1"/>
          <w:numId w:val="7"/>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Os pontos de vendas somente serão liberados para funcionamento após aprovação da Vigilância Sanitária;</w:t>
      </w:r>
    </w:p>
    <w:p w:rsidR="00227DEC" w:rsidRPr="00E82CA1" w:rsidRDefault="00227DEC" w:rsidP="00BB09EA">
      <w:pPr>
        <w:widowControl w:val="0"/>
        <w:numPr>
          <w:ilvl w:val="1"/>
          <w:numId w:val="7"/>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Book Antiqua" w:hAnsi="Book Antiqua" w:cs="Times New Roman"/>
          <w:color w:val="000000" w:themeColor="text1"/>
          <w:sz w:val="24"/>
          <w:szCs w:val="24"/>
          <w:shd w:val="clear" w:color="auto" w:fill="FFFFFF"/>
        </w:rPr>
      </w:pPr>
      <w:r w:rsidRPr="00E82CA1">
        <w:rPr>
          <w:rFonts w:ascii="Book Antiqua" w:hAnsi="Book Antiqua" w:cs="Times New Roman"/>
          <w:color w:val="000000" w:themeColor="text1"/>
          <w:sz w:val="24"/>
          <w:szCs w:val="24"/>
        </w:rPr>
        <w:t>Manter os alimentos quentes em temperatura igual ou superior a 60º C, e os alimentos frios em temperatura igual ou inferior a 10º C.</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color w:val="000000" w:themeColor="text1"/>
          <w:sz w:val="24"/>
          <w:szCs w:val="24"/>
        </w:rPr>
      </w:pP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 xml:space="preserve">6.2 São obrigações Trabalhistas da </w:t>
      </w:r>
      <w:r w:rsidRPr="00E82CA1">
        <w:rPr>
          <w:rFonts w:ascii="Book Antiqua" w:hAnsi="Book Antiqua" w:cs="Times New Roman"/>
          <w:b/>
          <w:bCs/>
          <w:color w:val="000000" w:themeColor="text1"/>
          <w:sz w:val="24"/>
          <w:szCs w:val="24"/>
        </w:rPr>
        <w:t>CREDENCIADA</w:t>
      </w:r>
      <w:r w:rsidRPr="00E82CA1">
        <w:rPr>
          <w:rFonts w:ascii="Book Antiqua" w:hAnsi="Book Antiqua" w:cs="Times New Roman"/>
          <w:b/>
          <w:color w:val="000000" w:themeColor="text1"/>
          <w:sz w:val="24"/>
          <w:szCs w:val="24"/>
        </w:rPr>
        <w:t>:</w:t>
      </w:r>
    </w:p>
    <w:p w:rsidR="00227DEC" w:rsidRPr="00E82CA1" w:rsidRDefault="00227DEC"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 Contratar número mínimo de trabalhadores, de modo que não haja jornada extraordinária (todo o horário á disposição), sendo viável a efetiva fruição dos intervalos intrajornada e interjornada, nos termos da lei;</w:t>
      </w:r>
    </w:p>
    <w:p w:rsidR="00227DEC" w:rsidRPr="00E82CA1" w:rsidRDefault="00227DEC"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b) Entregar à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 xml:space="preserve"> em até 48 (quarenta e oito) horas antes do início do evento, os seguintes documentos:</w:t>
      </w:r>
    </w:p>
    <w:p w:rsidR="00227DEC" w:rsidRPr="00E82CA1" w:rsidRDefault="00227DEC" w:rsidP="00BB09EA">
      <w:pPr>
        <w:spacing w:line="240" w:lineRule="auto"/>
        <w:jc w:val="both"/>
        <w:rPr>
          <w:rFonts w:ascii="Book Antiqua" w:hAnsi="Book Antiqua" w:cs="Times New Roman"/>
          <w:color w:val="000000" w:themeColor="text1"/>
          <w:sz w:val="24"/>
          <w:szCs w:val="24"/>
        </w:rPr>
      </w:pPr>
      <w:proofErr w:type="gramStart"/>
      <w:r w:rsidRPr="00E82CA1">
        <w:rPr>
          <w:rFonts w:ascii="Book Antiqua" w:hAnsi="Book Antiqua" w:cs="Times New Roman"/>
          <w:color w:val="000000" w:themeColor="text1"/>
          <w:sz w:val="24"/>
          <w:szCs w:val="24"/>
        </w:rPr>
        <w:t>b.</w:t>
      </w:r>
      <w:proofErr w:type="gramEnd"/>
      <w:r w:rsidRPr="00E82CA1">
        <w:rPr>
          <w:rFonts w:ascii="Book Antiqua" w:hAnsi="Book Antiqua" w:cs="Times New Roman"/>
          <w:color w:val="000000" w:themeColor="text1"/>
          <w:sz w:val="24"/>
          <w:szCs w:val="24"/>
        </w:rPr>
        <w:t>1) Cópias autenticadas das CTPS devidamente assinadas, com indicação do salário/hora acordado;</w:t>
      </w:r>
    </w:p>
    <w:p w:rsidR="00227DEC" w:rsidRPr="00E82CA1" w:rsidRDefault="00227DEC" w:rsidP="00BB09EA">
      <w:pPr>
        <w:spacing w:line="240" w:lineRule="auto"/>
        <w:jc w:val="both"/>
        <w:rPr>
          <w:rFonts w:ascii="Book Antiqua" w:hAnsi="Book Antiqua" w:cs="Times New Roman"/>
          <w:color w:val="000000" w:themeColor="text1"/>
          <w:sz w:val="24"/>
          <w:szCs w:val="24"/>
        </w:rPr>
      </w:pPr>
      <w:proofErr w:type="gramStart"/>
      <w:r w:rsidRPr="00E82CA1">
        <w:rPr>
          <w:rFonts w:ascii="Book Antiqua" w:hAnsi="Book Antiqua" w:cs="Times New Roman"/>
          <w:color w:val="000000" w:themeColor="text1"/>
          <w:sz w:val="24"/>
          <w:szCs w:val="24"/>
        </w:rPr>
        <w:t>b.</w:t>
      </w:r>
      <w:proofErr w:type="gramEnd"/>
      <w:r w:rsidRPr="00E82CA1">
        <w:rPr>
          <w:rFonts w:ascii="Book Antiqua" w:hAnsi="Book Antiqua" w:cs="Times New Roman"/>
          <w:color w:val="000000" w:themeColor="text1"/>
          <w:sz w:val="24"/>
          <w:szCs w:val="24"/>
        </w:rPr>
        <w:t>2) Escala de revezamento dos trabalhadores pré-definida, com concessão de intervalo intrajornada no meio da jornada (com variação máxima permitida de duas horas para antes ou para depois);</w:t>
      </w:r>
    </w:p>
    <w:p w:rsidR="00227DEC" w:rsidRPr="00E82CA1" w:rsidRDefault="00227DEC"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c) Caso seja necessário, contratar os trabalhadores por meio de contrato por prazo determinado, vedado à opção de contratação temporária ou contrato de experiência, devendo, a final, homologar a rescisão contratual pelo sindicato profissional respectivo;</w:t>
      </w:r>
    </w:p>
    <w:p w:rsidR="00227DEC" w:rsidRPr="00E82CA1" w:rsidRDefault="00227DEC"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d) Manter livro de inspeção do trabalho no local do evento;</w:t>
      </w:r>
    </w:p>
    <w:p w:rsidR="00227DEC" w:rsidRPr="00E82CA1" w:rsidRDefault="00227DEC"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e) 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declara-se ciente quanto </w:t>
      </w:r>
      <w:r w:rsidR="00AB3B90" w:rsidRPr="00E82CA1">
        <w:rPr>
          <w:rFonts w:ascii="Book Antiqua" w:hAnsi="Book Antiqua" w:cs="Times New Roman"/>
          <w:color w:val="000000" w:themeColor="text1"/>
          <w:sz w:val="24"/>
          <w:szCs w:val="24"/>
        </w:rPr>
        <w:t>à</w:t>
      </w:r>
      <w:r w:rsidRPr="00E82CA1">
        <w:rPr>
          <w:rFonts w:ascii="Book Antiqua" w:hAnsi="Book Antiqua" w:cs="Times New Roman"/>
          <w:color w:val="000000" w:themeColor="text1"/>
          <w:sz w:val="24"/>
          <w:szCs w:val="24"/>
        </w:rPr>
        <w:t xml:space="preserve"> impossibilidade de práticas </w:t>
      </w:r>
      <w:proofErr w:type="spellStart"/>
      <w:r w:rsidRPr="00E82CA1">
        <w:rPr>
          <w:rFonts w:ascii="Book Antiqua" w:hAnsi="Book Antiqua" w:cs="Times New Roman"/>
          <w:color w:val="000000" w:themeColor="text1"/>
          <w:sz w:val="24"/>
          <w:szCs w:val="24"/>
        </w:rPr>
        <w:t>intimidatórias</w:t>
      </w:r>
      <w:proofErr w:type="spellEnd"/>
      <w:r w:rsidRPr="00E82CA1">
        <w:rPr>
          <w:rFonts w:ascii="Book Antiqua" w:hAnsi="Book Antiqua" w:cs="Times New Roman"/>
          <w:color w:val="000000" w:themeColor="text1"/>
          <w:sz w:val="24"/>
          <w:szCs w:val="24"/>
        </w:rPr>
        <w:t>, vexatórias e assédio moral, sob pena de responsabilizações previstas em lei;</w:t>
      </w:r>
    </w:p>
    <w:p w:rsidR="00227DEC" w:rsidRPr="00E82CA1" w:rsidRDefault="00227DEC"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f) Assumir todas as responsabilidades oriundas de eventuais encargos trabalhistas, sociais, previdenciários e fiscais, originados na vigência do Termo de Permissão, excluindo 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 xml:space="preserve"> de qualquer ônus desta relação;</w:t>
      </w:r>
    </w:p>
    <w:p w:rsidR="00227DEC" w:rsidRPr="00E82CA1" w:rsidRDefault="00227DEC" w:rsidP="00BB09EA">
      <w:pPr>
        <w:spacing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lastRenderedPageBreak/>
        <w:t>g) Assumir a responsabilidade por todas as providências e obrigações estabelecidas na legislação específica de acidentes do trabalho, quando, em ocorrência da espécie, forem vítimas os seus funcionários no desempenho dos serviços ou em conexão com eles, ainda que acontecido nas dependências do espaço licitado;</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color w:val="000000" w:themeColor="text1"/>
          <w:sz w:val="24"/>
          <w:szCs w:val="24"/>
        </w:rPr>
      </w:pPr>
      <w:r w:rsidRPr="00E82CA1">
        <w:rPr>
          <w:rFonts w:ascii="Book Antiqua" w:hAnsi="Book Antiqua" w:cs="Times New Roman"/>
          <w:color w:val="000000" w:themeColor="text1"/>
          <w:sz w:val="24"/>
          <w:szCs w:val="24"/>
        </w:rPr>
        <w:t>h) Respeitar rigorosamente, no que se refere</w:t>
      </w:r>
      <w:r w:rsidR="002279FF" w:rsidRPr="00E82CA1">
        <w:rPr>
          <w:rFonts w:ascii="Book Antiqua" w:hAnsi="Book Antiqua" w:cs="Times New Roman"/>
          <w:color w:val="000000" w:themeColor="text1"/>
          <w:sz w:val="24"/>
          <w:szCs w:val="24"/>
        </w:rPr>
        <w:t>m</w:t>
      </w:r>
      <w:r w:rsidRPr="00E82CA1">
        <w:rPr>
          <w:rFonts w:ascii="Book Antiqua" w:hAnsi="Book Antiqua" w:cs="Times New Roman"/>
          <w:color w:val="000000" w:themeColor="text1"/>
          <w:sz w:val="24"/>
          <w:szCs w:val="24"/>
        </w:rPr>
        <w:t xml:space="preserve"> a todos os empregados utilizados nos serviços, a legislação vigente sobre tributos, trabalho, segurança, previdência social e acidentes de trabalho, por cujos encargos se </w:t>
      </w:r>
      <w:r w:rsidR="002279FF" w:rsidRPr="00E82CA1">
        <w:rPr>
          <w:rFonts w:ascii="Book Antiqua" w:hAnsi="Book Antiqua" w:cs="Times New Roman"/>
          <w:color w:val="000000" w:themeColor="text1"/>
          <w:sz w:val="24"/>
          <w:szCs w:val="24"/>
        </w:rPr>
        <w:t>responsabilizarão</w:t>
      </w:r>
      <w:r w:rsidRPr="00E82CA1">
        <w:rPr>
          <w:rFonts w:ascii="Book Antiqua" w:hAnsi="Book Antiqua" w:cs="Times New Roman"/>
          <w:color w:val="000000" w:themeColor="text1"/>
          <w:sz w:val="24"/>
          <w:szCs w:val="24"/>
        </w:rPr>
        <w:t>.</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color w:val="000000" w:themeColor="text1"/>
          <w:sz w:val="24"/>
          <w:szCs w:val="24"/>
        </w:rPr>
      </w:pP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 xml:space="preserve">6.3 São ainda obrigações gerais da </w:t>
      </w:r>
      <w:r w:rsidRPr="00E82CA1">
        <w:rPr>
          <w:rFonts w:ascii="Book Antiqua" w:hAnsi="Book Antiqua" w:cs="Times New Roman"/>
          <w:b/>
          <w:bCs/>
          <w:color w:val="000000" w:themeColor="text1"/>
          <w:sz w:val="24"/>
          <w:szCs w:val="24"/>
        </w:rPr>
        <w:t>CREDENCIADA</w:t>
      </w:r>
      <w:r w:rsidRPr="00E82CA1">
        <w:rPr>
          <w:rFonts w:ascii="Book Antiqua" w:hAnsi="Book Antiqua" w:cs="Times New Roman"/>
          <w:b/>
          <w:color w:val="000000" w:themeColor="text1"/>
          <w:sz w:val="24"/>
          <w:szCs w:val="24"/>
        </w:rPr>
        <w:t>:</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 Cumprir todas as exigências e obrigações constantes do Anexo I – Termo de Referência.</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b) Informar à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 xml:space="preserve"> a relação dos aparelhos elétricos e equipamentos a serem instalados (</w:t>
      </w:r>
      <w:proofErr w:type="spellStart"/>
      <w:r w:rsidRPr="00E82CA1">
        <w:rPr>
          <w:rFonts w:ascii="Book Antiqua" w:hAnsi="Book Antiqua" w:cs="Times New Roman"/>
          <w:color w:val="000000" w:themeColor="text1"/>
          <w:sz w:val="24"/>
          <w:szCs w:val="24"/>
        </w:rPr>
        <w:t>fritadeiras</w:t>
      </w:r>
      <w:proofErr w:type="spellEnd"/>
      <w:r w:rsidRPr="00E82CA1">
        <w:rPr>
          <w:rFonts w:ascii="Book Antiqua" w:hAnsi="Book Antiqua" w:cs="Times New Roman"/>
          <w:color w:val="000000" w:themeColor="text1"/>
          <w:sz w:val="24"/>
          <w:szCs w:val="24"/>
        </w:rPr>
        <w:t>, fornos, estufas</w:t>
      </w:r>
      <w:r w:rsidR="00AB3B90" w:rsidRPr="00E82CA1">
        <w:rPr>
          <w:rFonts w:ascii="Book Antiqua" w:hAnsi="Book Antiqua" w:cs="Times New Roman"/>
          <w:color w:val="000000" w:themeColor="text1"/>
          <w:sz w:val="24"/>
          <w:szCs w:val="24"/>
        </w:rPr>
        <w:t>,</w:t>
      </w:r>
      <w:r w:rsidRPr="00E82CA1">
        <w:rPr>
          <w:rFonts w:ascii="Book Antiqua" w:hAnsi="Book Antiqua" w:cs="Times New Roman"/>
          <w:color w:val="000000" w:themeColor="text1"/>
          <w:sz w:val="24"/>
          <w:szCs w:val="24"/>
        </w:rPr>
        <w:t xml:space="preserve"> aquecedores, etc.) com a respectiva intensidade de corrente elétrica em </w:t>
      </w:r>
      <w:proofErr w:type="spellStart"/>
      <w:r w:rsidRPr="00E82CA1">
        <w:rPr>
          <w:rFonts w:ascii="Book Antiqua" w:hAnsi="Book Antiqua" w:cs="Times New Roman"/>
          <w:color w:val="000000" w:themeColor="text1"/>
          <w:sz w:val="24"/>
          <w:szCs w:val="24"/>
        </w:rPr>
        <w:t>amperes</w:t>
      </w:r>
      <w:proofErr w:type="spellEnd"/>
      <w:r w:rsidRPr="00E82CA1">
        <w:rPr>
          <w:rFonts w:ascii="Book Antiqua" w:hAnsi="Book Antiqua" w:cs="Times New Roman"/>
          <w:color w:val="000000" w:themeColor="text1"/>
          <w:sz w:val="24"/>
          <w:szCs w:val="24"/>
        </w:rPr>
        <w:t xml:space="preserve"> que pretenda utilizar. As demais instalações elétricas (fiação, tomadas, interruptores e lâmpadas) são de responsabilidade da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e devem ser instaladas seguindo as normas da ABNT e a Norma Regulamentadora NR10;</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c) Promover a remoção de toda estrutura disponibilizada pela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incluindo bens móveis, equipamentos e utensílios instalados no local, sejam eles da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xml:space="preserve"> ou de seus empregados, prepostos, contratados ou de terceiros.</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d) Disponibilizar para o lançamento do evento (que será em data a ser definida pela Administração), sem custos 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 amostras dos petiscos e dos pratos a base de tilápia que pretende comercializar no evento (as quantidades serão definidas em conjunto pela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 xml:space="preserve"> e pela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levando-se em conta a quantidade de autoridades convidadas para o lançamento);</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e) Seguir rigorosamente os horários de abertura dos pontos de venda, estabelecidos pela administração da Arena Multi Uso;</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f) Apresentar “croqui” contendo </w:t>
      </w:r>
      <w:proofErr w:type="spellStart"/>
      <w:r w:rsidRPr="00E82CA1">
        <w:rPr>
          <w:rFonts w:ascii="Book Antiqua" w:hAnsi="Book Antiqua" w:cs="Times New Roman"/>
          <w:i/>
          <w:color w:val="000000" w:themeColor="text1"/>
          <w:sz w:val="24"/>
          <w:szCs w:val="24"/>
        </w:rPr>
        <w:t>lay-out</w:t>
      </w:r>
      <w:proofErr w:type="spellEnd"/>
      <w:r w:rsidRPr="00E82CA1">
        <w:rPr>
          <w:rFonts w:ascii="Book Antiqua" w:hAnsi="Book Antiqua" w:cs="Times New Roman"/>
          <w:color w:val="000000" w:themeColor="text1"/>
          <w:sz w:val="24"/>
          <w:szCs w:val="24"/>
        </w:rPr>
        <w:t xml:space="preserve"> e memorial descritivo da aparelhagem, maquinaria e instalação disponível para atender as atividades pleiteadas por área de fabricação (quando for o caso), bem como a relação completa dos aparelhos e equipamentos a serem usados no controle de qualidade;</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p>
    <w:p w:rsidR="00680565" w:rsidRPr="00E82CA1" w:rsidRDefault="00680565"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7. OBRIGAÇÕES DA FME</w:t>
      </w:r>
      <w:r w:rsidR="003E462F" w:rsidRPr="00E82CA1">
        <w:rPr>
          <w:rFonts w:ascii="Book Antiqua" w:hAnsi="Book Antiqua" w:cs="Times New Roman"/>
          <w:b/>
          <w:color w:val="000000" w:themeColor="text1"/>
          <w:sz w:val="24"/>
          <w:szCs w:val="24"/>
        </w:rPr>
        <w:t>L</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7.1 São obrigações da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a) Disponibilizar o espaço necessário e toda a infraestrutura mínima para exploração do espaço por parte da Credenciada;</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b) Prestar à contratada todos os esclarecimentos necessários à realização do objeto;</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c) Promover o acompanhamento e a fiscalização do fornecimento, sob o aspecto quantitativo e qualitativo, anotando em registro próprio as falhas detectadas;</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d) Comunicar à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qualquer anormalidade no objeto do Termo de Credenciamento, podendo recusar o recebimento, caso não esteja de acordo com as especificações e condições estabelecidas no Termo de Referência;</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e) Notificar previamente à </w:t>
      </w:r>
      <w:r w:rsidRPr="00E82CA1">
        <w:rPr>
          <w:rFonts w:ascii="Book Antiqua" w:hAnsi="Book Antiqua" w:cs="Times New Roman"/>
          <w:bCs/>
          <w:color w:val="000000" w:themeColor="text1"/>
          <w:sz w:val="24"/>
          <w:szCs w:val="24"/>
        </w:rPr>
        <w:t>CREDENCIADA</w:t>
      </w:r>
      <w:r w:rsidRPr="00E82CA1">
        <w:rPr>
          <w:rFonts w:ascii="Book Antiqua" w:hAnsi="Book Antiqua" w:cs="Times New Roman"/>
          <w:color w:val="000000" w:themeColor="text1"/>
          <w:sz w:val="24"/>
          <w:szCs w:val="24"/>
        </w:rPr>
        <w:t>, quando da aplicação de penalidades.</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color w:val="000000" w:themeColor="text1"/>
          <w:sz w:val="24"/>
          <w:szCs w:val="24"/>
        </w:rPr>
      </w:pP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color w:val="000000" w:themeColor="text1"/>
          <w:sz w:val="24"/>
          <w:szCs w:val="24"/>
        </w:rPr>
      </w:pPr>
      <w:proofErr w:type="gramStart"/>
      <w:r w:rsidRPr="00E82CA1">
        <w:rPr>
          <w:rFonts w:ascii="Book Antiqua" w:hAnsi="Book Antiqua" w:cs="Times New Roman"/>
          <w:b/>
          <w:bCs/>
          <w:color w:val="000000" w:themeColor="text1"/>
          <w:sz w:val="24"/>
          <w:szCs w:val="24"/>
        </w:rPr>
        <w:t>8</w:t>
      </w:r>
      <w:proofErr w:type="gramEnd"/>
      <w:r w:rsidRPr="00E82CA1">
        <w:rPr>
          <w:rFonts w:ascii="Book Antiqua" w:hAnsi="Book Antiqua" w:cs="Times New Roman"/>
          <w:b/>
          <w:bCs/>
          <w:color w:val="000000" w:themeColor="text1"/>
          <w:sz w:val="24"/>
          <w:szCs w:val="24"/>
        </w:rPr>
        <w:t xml:space="preserve"> PENALIDADES</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lastRenderedPageBreak/>
        <w:t xml:space="preserve">8.1 Pela inexecução total ou parcial do Contrato </w:t>
      </w:r>
      <w:proofErr w:type="gramStart"/>
      <w:r w:rsidR="002279FF" w:rsidRPr="00E82CA1">
        <w:rPr>
          <w:rFonts w:ascii="Book Antiqua" w:eastAsia="Times New Roman" w:hAnsi="Book Antiqua" w:cs="Times New Roman"/>
          <w:color w:val="000000" w:themeColor="text1"/>
          <w:sz w:val="24"/>
          <w:szCs w:val="24"/>
          <w:lang w:eastAsia="pt-BR"/>
        </w:rPr>
        <w:t>estará</w:t>
      </w:r>
      <w:proofErr w:type="gramEnd"/>
      <w:r w:rsidRPr="00E82CA1">
        <w:rPr>
          <w:rFonts w:ascii="Book Antiqua" w:eastAsia="Times New Roman" w:hAnsi="Book Antiqua" w:cs="Times New Roman"/>
          <w:color w:val="000000" w:themeColor="text1"/>
          <w:sz w:val="24"/>
          <w:szCs w:val="24"/>
          <w:lang w:eastAsia="pt-BR"/>
        </w:rPr>
        <w:t xml:space="preserve"> a </w:t>
      </w:r>
      <w:r w:rsidRPr="00E82CA1">
        <w:rPr>
          <w:rFonts w:ascii="Book Antiqua" w:hAnsi="Book Antiqua" w:cs="Times New Roman"/>
          <w:bCs/>
          <w:color w:val="000000" w:themeColor="text1"/>
          <w:sz w:val="24"/>
          <w:szCs w:val="24"/>
        </w:rPr>
        <w:t>CREDENCIADA</w:t>
      </w:r>
      <w:r w:rsidRPr="00E82CA1">
        <w:rPr>
          <w:rFonts w:ascii="Book Antiqua" w:eastAsia="Times New Roman" w:hAnsi="Book Antiqua" w:cs="Times New Roman"/>
          <w:color w:val="000000" w:themeColor="text1"/>
          <w:sz w:val="24"/>
          <w:szCs w:val="24"/>
          <w:lang w:eastAsia="pt-BR"/>
        </w:rPr>
        <w:t xml:space="preserve"> sujeita às seguintes penalidades:</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a) Advertência;</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b) Multa:</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1- De até 10% do valor bruto total arrecadado dependendo conforme a infração cometida, ou até o limite do dano causado a FME</w:t>
      </w:r>
      <w:r w:rsidR="003E462F" w:rsidRPr="00E82CA1">
        <w:rPr>
          <w:rFonts w:ascii="Book Antiqua" w:eastAsia="Times New Roman" w:hAnsi="Book Antiqua" w:cs="Times New Roman"/>
          <w:color w:val="000000" w:themeColor="text1"/>
          <w:sz w:val="24"/>
          <w:szCs w:val="24"/>
          <w:lang w:eastAsia="pt-BR"/>
        </w:rPr>
        <w:t>L</w:t>
      </w:r>
      <w:r w:rsidRPr="00E82CA1">
        <w:rPr>
          <w:rFonts w:ascii="Book Antiqua" w:eastAsia="Times New Roman" w:hAnsi="Book Antiqua" w:cs="Times New Roman"/>
          <w:color w:val="000000" w:themeColor="text1"/>
          <w:sz w:val="24"/>
          <w:szCs w:val="24"/>
          <w:lang w:eastAsia="pt-BR"/>
        </w:rPr>
        <w:t>;</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c) Recisão contratual, no caso inadimplemento de obrigação assumida.</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d) Impedimento de licitar e contratar com o Município de Gaspar/SC nos seguintes casos e prazos:</w:t>
      </w:r>
    </w:p>
    <w:p w:rsidR="00227DEC" w:rsidRPr="00E82CA1" w:rsidRDefault="00227DEC" w:rsidP="00BB09EA">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 xml:space="preserve">Deixar de cumprir as obrigações assumidas nos prazos determinados: Impedimento de licitar e contratar com o Município de Gaspar/SC pelo período de </w:t>
      </w:r>
      <w:proofErr w:type="gramStart"/>
      <w:r w:rsidRPr="00E82CA1">
        <w:rPr>
          <w:rFonts w:ascii="Book Antiqua" w:eastAsia="Times New Roman" w:hAnsi="Book Antiqua" w:cs="Times New Roman"/>
          <w:color w:val="000000" w:themeColor="text1"/>
          <w:sz w:val="24"/>
          <w:szCs w:val="24"/>
          <w:lang w:eastAsia="pt-BR"/>
        </w:rPr>
        <w:t>1</w:t>
      </w:r>
      <w:proofErr w:type="gramEnd"/>
      <w:r w:rsidRPr="00E82CA1">
        <w:rPr>
          <w:rFonts w:ascii="Book Antiqua" w:eastAsia="Times New Roman" w:hAnsi="Book Antiqua" w:cs="Times New Roman"/>
          <w:color w:val="000000" w:themeColor="text1"/>
          <w:sz w:val="24"/>
          <w:szCs w:val="24"/>
          <w:lang w:eastAsia="pt-BR"/>
        </w:rPr>
        <w:t xml:space="preserve"> (hum) ano;</w:t>
      </w:r>
    </w:p>
    <w:p w:rsidR="00227DEC" w:rsidRPr="00E82CA1" w:rsidRDefault="00227DEC" w:rsidP="00BB09EA">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 xml:space="preserve">Apresentar documentação falsa: Impedimento de licitar e contratar com o Município de Gaspar/SC pelo período de </w:t>
      </w:r>
      <w:proofErr w:type="gramStart"/>
      <w:r w:rsidRPr="00E82CA1">
        <w:rPr>
          <w:rFonts w:ascii="Book Antiqua" w:eastAsia="Times New Roman" w:hAnsi="Book Antiqua" w:cs="Times New Roman"/>
          <w:color w:val="000000" w:themeColor="text1"/>
          <w:sz w:val="24"/>
          <w:szCs w:val="24"/>
          <w:lang w:eastAsia="pt-BR"/>
        </w:rPr>
        <w:t>2</w:t>
      </w:r>
      <w:proofErr w:type="gramEnd"/>
      <w:r w:rsidRPr="00E82CA1">
        <w:rPr>
          <w:rFonts w:ascii="Book Antiqua" w:eastAsia="Times New Roman" w:hAnsi="Book Antiqua" w:cs="Times New Roman"/>
          <w:color w:val="000000" w:themeColor="text1"/>
          <w:sz w:val="24"/>
          <w:szCs w:val="24"/>
          <w:lang w:eastAsia="pt-BR"/>
        </w:rPr>
        <w:t xml:space="preserve"> (dois) anos;</w:t>
      </w:r>
    </w:p>
    <w:p w:rsidR="00227DEC" w:rsidRPr="00E82CA1" w:rsidRDefault="00227DEC" w:rsidP="00BB09EA">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 xml:space="preserve">Falhar ou fraudar na execução do Termo de Concessão: Impedimento de licitar e contratar com o Município de Gaspar/SC pelo período de </w:t>
      </w:r>
      <w:proofErr w:type="gramStart"/>
      <w:r w:rsidRPr="00E82CA1">
        <w:rPr>
          <w:rFonts w:ascii="Book Antiqua" w:eastAsia="Times New Roman" w:hAnsi="Book Antiqua" w:cs="Times New Roman"/>
          <w:color w:val="000000" w:themeColor="text1"/>
          <w:sz w:val="24"/>
          <w:szCs w:val="24"/>
          <w:lang w:eastAsia="pt-BR"/>
        </w:rPr>
        <w:t>1</w:t>
      </w:r>
      <w:proofErr w:type="gramEnd"/>
      <w:r w:rsidRPr="00E82CA1">
        <w:rPr>
          <w:rFonts w:ascii="Book Antiqua" w:eastAsia="Times New Roman" w:hAnsi="Book Antiqua" w:cs="Times New Roman"/>
          <w:color w:val="000000" w:themeColor="text1"/>
          <w:sz w:val="24"/>
          <w:szCs w:val="24"/>
          <w:lang w:eastAsia="pt-BR"/>
        </w:rPr>
        <w:t xml:space="preserve"> (hum) ano;</w:t>
      </w:r>
    </w:p>
    <w:p w:rsidR="00227DEC" w:rsidRPr="00E82CA1" w:rsidRDefault="00227DEC" w:rsidP="00BB09EA">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 xml:space="preserve">Comportar-se de modo inidôneo: Impedimento de licitar e contratar com o Município de Gaspar/SC pelo período de </w:t>
      </w:r>
      <w:proofErr w:type="gramStart"/>
      <w:r w:rsidRPr="00E82CA1">
        <w:rPr>
          <w:rFonts w:ascii="Book Antiqua" w:eastAsia="Times New Roman" w:hAnsi="Book Antiqua" w:cs="Times New Roman"/>
          <w:color w:val="000000" w:themeColor="text1"/>
          <w:sz w:val="24"/>
          <w:szCs w:val="24"/>
          <w:lang w:eastAsia="pt-BR"/>
        </w:rPr>
        <w:t>2</w:t>
      </w:r>
      <w:proofErr w:type="gramEnd"/>
      <w:r w:rsidRPr="00E82CA1">
        <w:rPr>
          <w:rFonts w:ascii="Book Antiqua" w:eastAsia="Times New Roman" w:hAnsi="Book Antiqua" w:cs="Times New Roman"/>
          <w:color w:val="000000" w:themeColor="text1"/>
          <w:sz w:val="24"/>
          <w:szCs w:val="24"/>
          <w:lang w:eastAsia="pt-BR"/>
        </w:rPr>
        <w:t xml:space="preserve"> (dois) anos;</w:t>
      </w:r>
    </w:p>
    <w:p w:rsidR="00227DEC" w:rsidRPr="00E82CA1" w:rsidRDefault="00227DEC" w:rsidP="00BB09EA">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sz w:val="24"/>
          <w:szCs w:val="24"/>
          <w:lang w:eastAsia="pt-BR"/>
        </w:rPr>
      </w:pPr>
      <w:r w:rsidRPr="00E82CA1">
        <w:rPr>
          <w:rFonts w:ascii="Book Antiqua" w:eastAsia="Times New Roman" w:hAnsi="Book Antiqua" w:cs="Times New Roman"/>
          <w:color w:val="000000" w:themeColor="text1"/>
          <w:sz w:val="24"/>
          <w:szCs w:val="24"/>
          <w:lang w:eastAsia="pt-BR"/>
        </w:rPr>
        <w:t xml:space="preserve">Cometer fraude fiscal: Impedimento de licitar e contratar com o Município de Gaspar/SC pelo período de </w:t>
      </w:r>
      <w:proofErr w:type="gramStart"/>
      <w:r w:rsidRPr="00E82CA1">
        <w:rPr>
          <w:rFonts w:ascii="Book Antiqua" w:eastAsia="Times New Roman" w:hAnsi="Book Antiqua" w:cs="Times New Roman"/>
          <w:color w:val="000000" w:themeColor="text1"/>
          <w:sz w:val="24"/>
          <w:szCs w:val="24"/>
          <w:lang w:eastAsia="pt-BR"/>
        </w:rPr>
        <w:t>2</w:t>
      </w:r>
      <w:proofErr w:type="gramEnd"/>
      <w:r w:rsidRPr="00E82CA1">
        <w:rPr>
          <w:rFonts w:ascii="Book Antiqua" w:eastAsia="Times New Roman" w:hAnsi="Book Antiqua" w:cs="Times New Roman"/>
          <w:color w:val="000000" w:themeColor="text1"/>
          <w:sz w:val="24"/>
          <w:szCs w:val="24"/>
          <w:lang w:eastAsia="pt-BR"/>
        </w:rPr>
        <w:t xml:space="preserve"> (dois) anos;</w:t>
      </w:r>
    </w:p>
    <w:p w:rsidR="00227DEC" w:rsidRPr="00E82CA1" w:rsidRDefault="00227DEC" w:rsidP="00BB09E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Times New Roman" w:hAnsi="Book Antiqua" w:cs="Times New Roman"/>
          <w:color w:val="000000" w:themeColor="text1"/>
          <w:sz w:val="24"/>
          <w:szCs w:val="24"/>
          <w:lang w:eastAsia="nl-NL"/>
        </w:rPr>
      </w:pPr>
      <w:r w:rsidRPr="00E82CA1">
        <w:rPr>
          <w:rFonts w:ascii="Book Antiqua" w:eastAsia="Times New Roman" w:hAnsi="Book Antiqua" w:cs="Times New Roman"/>
          <w:color w:val="000000" w:themeColor="text1"/>
          <w:sz w:val="24"/>
          <w:szCs w:val="24"/>
          <w:lang w:eastAsia="nl-NL"/>
        </w:rPr>
        <w:t>8.2 As penalidades serão aplicadas após regular processo administrativo, em que seja assegurado à CREDENCIADA o contraditório e a ampla defesa, com os meios e recursos que lhes são inerentes.</w:t>
      </w:r>
    </w:p>
    <w:p w:rsidR="00227DEC" w:rsidRPr="00E82CA1" w:rsidRDefault="00227DEC" w:rsidP="00BB09E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Times New Roman" w:hAnsi="Book Antiqua" w:cs="Times New Roman"/>
          <w:color w:val="000000" w:themeColor="text1"/>
          <w:sz w:val="24"/>
          <w:szCs w:val="24"/>
          <w:lang w:eastAsia="nl-NL"/>
        </w:rPr>
      </w:pPr>
      <w:r w:rsidRPr="00E82CA1">
        <w:rPr>
          <w:rFonts w:ascii="Book Antiqua" w:eastAsia="Times New Roman" w:hAnsi="Book Antiqua" w:cs="Times New Roman"/>
          <w:color w:val="000000" w:themeColor="text1"/>
          <w:sz w:val="24"/>
          <w:szCs w:val="24"/>
          <w:lang w:eastAsia="nl-NL"/>
        </w:rPr>
        <w:t>8.3 As multas sempre que possível serão descontadas diretamente dos valores devidos a CREDENCIADA, caso o saldo seja insuficiente, deverão ser recolhidas via guia de recolhimento emitida pelo Departamento de Tributação, devendo ser comprovada a quitação no prazo máximo de 15 (quinze) dias após a emissão da guia.</w:t>
      </w:r>
    </w:p>
    <w:p w:rsidR="00227DEC" w:rsidRPr="00E82CA1" w:rsidRDefault="00227DEC" w:rsidP="00BB09E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Times New Roman" w:hAnsi="Book Antiqua" w:cs="Times New Roman"/>
          <w:color w:val="000000" w:themeColor="text1"/>
          <w:sz w:val="24"/>
          <w:szCs w:val="24"/>
          <w:lang w:eastAsia="nl-NL"/>
        </w:rPr>
      </w:pPr>
      <w:r w:rsidRPr="00E82CA1">
        <w:rPr>
          <w:rFonts w:ascii="Book Antiqua" w:eastAsia="Times New Roman" w:hAnsi="Book Antiqua" w:cs="Times New Roman"/>
          <w:color w:val="000000" w:themeColor="text1"/>
          <w:sz w:val="24"/>
          <w:szCs w:val="24"/>
          <w:lang w:eastAsia="nl-NL"/>
        </w:rPr>
        <w:t>8.4 Caso não seja recolhido o valor da multa no prazo estabelecido, a CREDENCIADA será inscrita em divida ativa do Município, sendo o valor executado judicialmente.</w:t>
      </w:r>
    </w:p>
    <w:p w:rsidR="00227DEC" w:rsidRPr="00E82CA1" w:rsidRDefault="00227DEC" w:rsidP="00BB09EA">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Times New Roman" w:hAnsi="Book Antiqua" w:cs="Times New Roman"/>
          <w:color w:val="000000" w:themeColor="text1"/>
          <w:sz w:val="24"/>
          <w:szCs w:val="24"/>
          <w:lang w:eastAsia="nl-NL"/>
        </w:rPr>
      </w:pPr>
      <w:r w:rsidRPr="00E82CA1">
        <w:rPr>
          <w:rFonts w:ascii="Book Antiqua" w:eastAsia="Times New Roman" w:hAnsi="Book Antiqua" w:cs="Times New Roman"/>
          <w:color w:val="000000" w:themeColor="text1"/>
          <w:sz w:val="24"/>
          <w:szCs w:val="24"/>
          <w:lang w:eastAsia="nl-NL"/>
        </w:rPr>
        <w:t xml:space="preserve">8.5 As penalidades de Advertência, Multa, Rescisão e Impedimento de Licitar, poderão ser </w:t>
      </w:r>
      <w:proofErr w:type="gramStart"/>
      <w:r w:rsidRPr="00E82CA1">
        <w:rPr>
          <w:rFonts w:ascii="Book Antiqua" w:eastAsia="Times New Roman" w:hAnsi="Book Antiqua" w:cs="Times New Roman"/>
          <w:color w:val="000000" w:themeColor="text1"/>
          <w:sz w:val="24"/>
          <w:szCs w:val="24"/>
          <w:lang w:eastAsia="nl-NL"/>
        </w:rPr>
        <w:t>aplicadas</w:t>
      </w:r>
      <w:proofErr w:type="gramEnd"/>
      <w:r w:rsidRPr="00E82CA1">
        <w:rPr>
          <w:rFonts w:ascii="Book Antiqua" w:eastAsia="Times New Roman" w:hAnsi="Book Antiqua" w:cs="Times New Roman"/>
          <w:color w:val="000000" w:themeColor="text1"/>
          <w:sz w:val="24"/>
          <w:szCs w:val="24"/>
          <w:lang w:eastAsia="nl-NL"/>
        </w:rPr>
        <w:t xml:space="preserve"> pelo Diretor Presidente da FME</w:t>
      </w:r>
      <w:r w:rsidR="003E462F" w:rsidRPr="00E82CA1">
        <w:rPr>
          <w:rFonts w:ascii="Book Antiqua" w:eastAsia="Times New Roman" w:hAnsi="Book Antiqua" w:cs="Times New Roman"/>
          <w:color w:val="000000" w:themeColor="text1"/>
          <w:sz w:val="24"/>
          <w:szCs w:val="24"/>
          <w:lang w:eastAsia="nl-NL"/>
        </w:rPr>
        <w:t>L</w:t>
      </w:r>
      <w:r w:rsidRPr="00E82CA1">
        <w:rPr>
          <w:rFonts w:ascii="Book Antiqua" w:eastAsia="Times New Roman" w:hAnsi="Book Antiqua" w:cs="Times New Roman"/>
          <w:color w:val="000000" w:themeColor="text1"/>
          <w:sz w:val="24"/>
          <w:szCs w:val="24"/>
          <w:lang w:eastAsia="nl-NL"/>
        </w:rPr>
        <w:t>.</w:t>
      </w:r>
    </w:p>
    <w:p w:rsidR="00227DEC" w:rsidRPr="00E82CA1" w:rsidRDefault="00227DEC" w:rsidP="00BB09E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eastAsia="Times New Roman" w:hAnsi="Book Antiqua" w:cs="Times New Roman"/>
          <w:color w:val="000000" w:themeColor="text1"/>
          <w:sz w:val="24"/>
          <w:szCs w:val="24"/>
          <w:lang w:eastAsia="nl-NL"/>
        </w:rPr>
        <w:t xml:space="preserve">8.6 Os recursos deverão ser encaminhados à autoridade que aplicou a penalidade, sendo que após sua análise será submetida </w:t>
      </w:r>
      <w:proofErr w:type="gramStart"/>
      <w:r w:rsidRPr="00E82CA1">
        <w:rPr>
          <w:rFonts w:ascii="Book Antiqua" w:eastAsia="Times New Roman" w:hAnsi="Book Antiqua" w:cs="Times New Roman"/>
          <w:color w:val="000000" w:themeColor="text1"/>
          <w:sz w:val="24"/>
          <w:szCs w:val="24"/>
          <w:lang w:eastAsia="nl-NL"/>
        </w:rPr>
        <w:t>a</w:t>
      </w:r>
      <w:proofErr w:type="gramEnd"/>
      <w:r w:rsidRPr="00E82CA1">
        <w:rPr>
          <w:rFonts w:ascii="Book Antiqua" w:eastAsia="Times New Roman" w:hAnsi="Book Antiqua" w:cs="Times New Roman"/>
          <w:color w:val="000000" w:themeColor="text1"/>
          <w:sz w:val="24"/>
          <w:szCs w:val="24"/>
          <w:lang w:eastAsia="nl-NL"/>
        </w:rPr>
        <w:t xml:space="preserve"> Decisão da Autoridade hierarquicamente Superior.</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color w:val="000000" w:themeColor="text1"/>
          <w:sz w:val="24"/>
          <w:szCs w:val="24"/>
        </w:rPr>
      </w:pPr>
      <w:proofErr w:type="gramStart"/>
      <w:r w:rsidRPr="00E82CA1">
        <w:rPr>
          <w:rFonts w:ascii="Book Antiqua" w:hAnsi="Book Antiqua" w:cs="Times New Roman"/>
          <w:b/>
          <w:bCs/>
          <w:color w:val="000000" w:themeColor="text1"/>
          <w:sz w:val="24"/>
          <w:szCs w:val="24"/>
        </w:rPr>
        <w:t>9</w:t>
      </w:r>
      <w:proofErr w:type="gramEnd"/>
      <w:r w:rsidRPr="00E82CA1">
        <w:rPr>
          <w:rFonts w:ascii="Book Antiqua" w:hAnsi="Book Antiqua" w:cs="Times New Roman"/>
          <w:color w:val="000000" w:themeColor="text1"/>
          <w:sz w:val="24"/>
          <w:szCs w:val="24"/>
        </w:rPr>
        <w:t xml:space="preserve"> </w:t>
      </w:r>
      <w:r w:rsidRPr="00E82CA1">
        <w:rPr>
          <w:rFonts w:ascii="Book Antiqua" w:hAnsi="Book Antiqua" w:cs="Times New Roman"/>
          <w:b/>
          <w:bCs/>
          <w:color w:val="000000" w:themeColor="text1"/>
          <w:sz w:val="24"/>
          <w:szCs w:val="24"/>
        </w:rPr>
        <w:t>RESCISÃO</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9.1 A inexecução total ou parcial deste Termo, além de ocasionar a aplicação das penalidades anteriormente enunciadas, ensejará também a sua rescisão, desde que ocorram quaisquer dos motivos enumerados nos incisos I a XI e XVIII do artigo 78 da Lei nº 8.666/93.</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shd w:val="clear" w:color="auto" w:fill="FFFFFF"/>
        </w:rPr>
        <w:t xml:space="preserve">9.1.1 No caso de rescisão administrativa prevista no art. 77 da lei 8.666/93, </w:t>
      </w:r>
      <w:proofErr w:type="gramStart"/>
      <w:r w:rsidRPr="00E82CA1">
        <w:rPr>
          <w:rFonts w:ascii="Book Antiqua" w:hAnsi="Book Antiqua" w:cs="Times New Roman"/>
          <w:color w:val="000000" w:themeColor="text1"/>
          <w:sz w:val="24"/>
          <w:szCs w:val="24"/>
          <w:shd w:val="clear" w:color="auto" w:fill="FFFFFF"/>
        </w:rPr>
        <w:t>fica</w:t>
      </w:r>
      <w:proofErr w:type="gramEnd"/>
      <w:r w:rsidRPr="00E82CA1">
        <w:rPr>
          <w:rFonts w:ascii="Book Antiqua" w:hAnsi="Book Antiqua" w:cs="Times New Roman"/>
          <w:color w:val="000000" w:themeColor="text1"/>
          <w:sz w:val="24"/>
          <w:szCs w:val="24"/>
          <w:shd w:val="clear" w:color="auto" w:fill="FFFFFF"/>
        </w:rPr>
        <w:t xml:space="preserve"> assegurado e reconhecido o direito da </w:t>
      </w:r>
      <w:r w:rsidRPr="00E82CA1">
        <w:rPr>
          <w:rFonts w:ascii="Book Antiqua" w:eastAsia="Times New Roman" w:hAnsi="Book Antiqua" w:cs="Times New Roman"/>
          <w:color w:val="000000" w:themeColor="text1"/>
          <w:sz w:val="24"/>
          <w:szCs w:val="24"/>
          <w:lang w:eastAsia="nl-NL"/>
        </w:rPr>
        <w:t>CREDENCIADA</w:t>
      </w:r>
      <w:r w:rsidRPr="00E82CA1">
        <w:rPr>
          <w:rFonts w:ascii="Book Antiqua" w:hAnsi="Book Antiqua" w:cs="Times New Roman"/>
          <w:color w:val="000000" w:themeColor="text1"/>
          <w:sz w:val="24"/>
          <w:szCs w:val="24"/>
          <w:shd w:val="clear" w:color="auto" w:fill="FFFFFF"/>
        </w:rPr>
        <w:t xml:space="preserve"> ao ressarcimento de eventuais prejuízos ou ônus adicionais decorrentes de novas contratações ou outros gastos imprevistos, além do atraso na entrega dos objetos, conforme art. 55, inciso IX da lei 8.666/93.</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lastRenderedPageBreak/>
        <w:t>9.2 A rescisão do presente Termo poderá se dar sob quaisquer das formas delineadas no art. 79 da Lei nº 8.666/93.</w:t>
      </w:r>
    </w:p>
    <w:p w:rsidR="00227DEC" w:rsidRPr="00E82CA1" w:rsidRDefault="00227DEC" w:rsidP="00BB0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color w:val="000000" w:themeColor="text1"/>
          <w:sz w:val="24"/>
          <w:szCs w:val="24"/>
        </w:rPr>
      </w:pPr>
      <w:r w:rsidRPr="00E82CA1">
        <w:rPr>
          <w:rFonts w:ascii="Book Antiqua" w:hAnsi="Book Antiqua" w:cs="Times New Roman"/>
          <w:b/>
          <w:bCs/>
          <w:color w:val="000000" w:themeColor="text1"/>
          <w:sz w:val="24"/>
          <w:szCs w:val="24"/>
        </w:rPr>
        <w:t>10. DISPOSIÇÕES GERAIS</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10.1 </w:t>
      </w:r>
      <w:proofErr w:type="gramStart"/>
      <w:r w:rsidRPr="00E82CA1">
        <w:rPr>
          <w:rFonts w:ascii="Book Antiqua" w:hAnsi="Book Antiqua" w:cs="Times New Roman"/>
          <w:color w:val="000000" w:themeColor="text1"/>
          <w:sz w:val="24"/>
          <w:szCs w:val="24"/>
        </w:rPr>
        <w:t>Fica</w:t>
      </w:r>
      <w:proofErr w:type="gramEnd"/>
      <w:r w:rsidRPr="00E82CA1">
        <w:rPr>
          <w:rFonts w:ascii="Book Antiqua" w:hAnsi="Book Antiqua" w:cs="Times New Roman"/>
          <w:color w:val="000000" w:themeColor="text1"/>
          <w:sz w:val="24"/>
          <w:szCs w:val="24"/>
        </w:rPr>
        <w:t xml:space="preserve"> a </w:t>
      </w:r>
      <w:r w:rsidRPr="00E82CA1">
        <w:rPr>
          <w:rFonts w:ascii="Book Antiqua" w:eastAsia="Times New Roman" w:hAnsi="Book Antiqua" w:cs="Times New Roman"/>
          <w:color w:val="000000" w:themeColor="text1"/>
          <w:sz w:val="24"/>
          <w:szCs w:val="24"/>
          <w:lang w:eastAsia="nl-NL"/>
        </w:rPr>
        <w:t>CREDENCIADA</w:t>
      </w:r>
      <w:r w:rsidRPr="00E82CA1">
        <w:rPr>
          <w:rFonts w:ascii="Book Antiqua" w:hAnsi="Book Antiqua" w:cs="Times New Roman"/>
          <w:color w:val="000000" w:themeColor="text1"/>
          <w:sz w:val="24"/>
          <w:szCs w:val="24"/>
        </w:rPr>
        <w:t xml:space="preserve"> ciente de que a assinatura deste termo de Credenciamento indica que tem pleno conhecimento dos elementos nele constantes, bem como de todas as suas condições gerais e peculiares, não podendo invocar nenhum desconhecimento quanto às mesmas, como elemento impeditivo do seu perfeito cumprimento.</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10.2 Este ajuste, suas alterações e rescisão obedecerão à Lei Federal nº 8.666/93, inclusive com relação aos casos omissos do Edital de Credenciamento nº </w:t>
      </w:r>
      <w:r w:rsidR="002279FF" w:rsidRPr="00E82CA1">
        <w:rPr>
          <w:rFonts w:ascii="Book Antiqua" w:hAnsi="Book Antiqua" w:cs="Times New Roman"/>
          <w:color w:val="000000" w:themeColor="text1"/>
          <w:sz w:val="24"/>
          <w:szCs w:val="24"/>
        </w:rPr>
        <w:t>0</w:t>
      </w:r>
      <w:r w:rsidR="00680565" w:rsidRPr="00E82CA1">
        <w:rPr>
          <w:rFonts w:ascii="Book Antiqua" w:hAnsi="Book Antiqua" w:cs="Times New Roman"/>
          <w:color w:val="000000" w:themeColor="text1"/>
          <w:sz w:val="24"/>
          <w:szCs w:val="24"/>
        </w:rPr>
        <w:t>2</w:t>
      </w:r>
      <w:r w:rsidRPr="00E82CA1">
        <w:rPr>
          <w:rFonts w:ascii="Book Antiqua" w:hAnsi="Book Antiqua" w:cs="Times New Roman"/>
          <w:color w:val="000000" w:themeColor="text1"/>
          <w:sz w:val="24"/>
          <w:szCs w:val="24"/>
        </w:rPr>
        <w:t>/201</w:t>
      </w:r>
      <w:r w:rsidR="002279FF" w:rsidRPr="00E82CA1">
        <w:rPr>
          <w:rFonts w:ascii="Book Antiqua" w:hAnsi="Book Antiqua" w:cs="Times New Roman"/>
          <w:color w:val="000000" w:themeColor="text1"/>
          <w:sz w:val="24"/>
          <w:szCs w:val="24"/>
        </w:rPr>
        <w:t>8</w:t>
      </w:r>
      <w:r w:rsidRPr="00E82CA1">
        <w:rPr>
          <w:rFonts w:ascii="Book Antiqua" w:hAnsi="Book Antiqua" w:cs="Times New Roman"/>
          <w:color w:val="000000" w:themeColor="text1"/>
          <w:sz w:val="24"/>
          <w:szCs w:val="24"/>
        </w:rPr>
        <w:t xml:space="preserve"> e do Termo de permissão. </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10.3 A PERMISSIONÁRIA reconhece os direitos da Administração (cláusulas exorbitantes) e a possibilidade de rescisão administrativa do ajuste, nos casos legais.</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  </w:t>
      </w:r>
    </w:p>
    <w:p w:rsidR="002279FF" w:rsidRPr="00E82CA1" w:rsidRDefault="002279FF"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color w:val="000000" w:themeColor="text1"/>
          <w:sz w:val="24"/>
          <w:szCs w:val="24"/>
        </w:rPr>
      </w:pPr>
      <w:r w:rsidRPr="00E82CA1">
        <w:rPr>
          <w:rFonts w:ascii="Book Antiqua" w:hAnsi="Book Antiqua" w:cs="Times New Roman"/>
          <w:b/>
          <w:bCs/>
          <w:color w:val="000000" w:themeColor="text1"/>
          <w:sz w:val="24"/>
          <w:szCs w:val="24"/>
        </w:rPr>
        <w:t>11</w:t>
      </w:r>
      <w:r w:rsidRPr="00E82CA1">
        <w:rPr>
          <w:rFonts w:ascii="Book Antiqua" w:hAnsi="Book Antiqua" w:cs="Times New Roman"/>
          <w:color w:val="000000" w:themeColor="text1"/>
          <w:sz w:val="24"/>
          <w:szCs w:val="24"/>
        </w:rPr>
        <w:t xml:space="preserve"> </w:t>
      </w:r>
      <w:r w:rsidRPr="00E82CA1">
        <w:rPr>
          <w:rFonts w:ascii="Book Antiqua" w:hAnsi="Book Antiqua" w:cs="Times New Roman"/>
          <w:b/>
          <w:bCs/>
          <w:color w:val="000000" w:themeColor="text1"/>
          <w:sz w:val="24"/>
          <w:szCs w:val="24"/>
        </w:rPr>
        <w:t>FORO</w:t>
      </w:r>
    </w:p>
    <w:p w:rsidR="00227DEC" w:rsidRPr="00E82CA1" w:rsidRDefault="00227DEC" w:rsidP="00BB09E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11.1 Elegem as partes contratantes o Foro desta cidade, para dirimir todas e quaisquer controvérsias oriundas deste Contrato, renunciando expressamente a qualquer outro, por mais privilegiado que seja.</w:t>
      </w:r>
    </w:p>
    <w:p w:rsidR="00227DEC" w:rsidRPr="00E82CA1" w:rsidRDefault="00227DEC" w:rsidP="00BB0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p>
    <w:p w:rsidR="00227DEC" w:rsidRPr="00E82CA1" w:rsidRDefault="00227DEC" w:rsidP="00BB0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E, assim, por estarem justas e contratadas, as partes, por seus representantes legais, assinam o presente Termo, em 03 (três) vias de igual teor e forma, para um só e jurídico efeito, perante as testemunhas abaixo assinados, a tudo presentes.</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Gaspar (</w:t>
      </w:r>
      <w:r w:rsidR="00FA7752" w:rsidRPr="00E82CA1">
        <w:rPr>
          <w:rFonts w:ascii="Book Antiqua" w:hAnsi="Book Antiqua" w:cs="Times New Roman"/>
          <w:color w:val="000000" w:themeColor="text1"/>
          <w:sz w:val="24"/>
          <w:szCs w:val="24"/>
        </w:rPr>
        <w:t>SC),</w:t>
      </w:r>
      <w:proofErr w:type="gramStart"/>
      <w:r w:rsidR="00FA7752" w:rsidRPr="00E82CA1">
        <w:rPr>
          <w:rFonts w:ascii="Book Antiqua" w:hAnsi="Book Antiqua" w:cs="Times New Roman"/>
          <w:color w:val="000000" w:themeColor="text1"/>
          <w:sz w:val="24"/>
          <w:szCs w:val="24"/>
        </w:rPr>
        <w:t xml:space="preserve">  </w:t>
      </w:r>
      <w:proofErr w:type="gramEnd"/>
      <w:r w:rsidR="00FA7752" w:rsidRPr="00E82CA1">
        <w:rPr>
          <w:rFonts w:ascii="Book Antiqua" w:hAnsi="Book Antiqua" w:cs="Times New Roman"/>
          <w:color w:val="000000" w:themeColor="text1"/>
          <w:sz w:val="24"/>
          <w:szCs w:val="24"/>
        </w:rPr>
        <w:t xml:space="preserve">em   .... </w:t>
      </w:r>
      <w:proofErr w:type="gramStart"/>
      <w:r w:rsidR="00FA7752" w:rsidRPr="00E82CA1">
        <w:rPr>
          <w:rFonts w:ascii="Book Antiqua" w:hAnsi="Book Antiqua" w:cs="Times New Roman"/>
          <w:color w:val="000000" w:themeColor="text1"/>
          <w:sz w:val="24"/>
          <w:szCs w:val="24"/>
        </w:rPr>
        <w:t>de</w:t>
      </w:r>
      <w:proofErr w:type="gramEnd"/>
      <w:r w:rsidR="00FA7752" w:rsidRPr="00E82CA1">
        <w:rPr>
          <w:rFonts w:ascii="Book Antiqua" w:hAnsi="Book Antiqua" w:cs="Times New Roman"/>
          <w:color w:val="000000" w:themeColor="text1"/>
          <w:sz w:val="24"/>
          <w:szCs w:val="24"/>
        </w:rPr>
        <w:t xml:space="preserve"> ..... </w:t>
      </w:r>
      <w:proofErr w:type="gramStart"/>
      <w:r w:rsidR="00FA7752" w:rsidRPr="00E82CA1">
        <w:rPr>
          <w:rFonts w:ascii="Book Antiqua" w:hAnsi="Book Antiqua" w:cs="Times New Roman"/>
          <w:color w:val="000000" w:themeColor="text1"/>
          <w:sz w:val="24"/>
          <w:szCs w:val="24"/>
        </w:rPr>
        <w:t>de</w:t>
      </w:r>
      <w:proofErr w:type="gramEnd"/>
      <w:r w:rsidR="00FA7752" w:rsidRPr="00E82CA1">
        <w:rPr>
          <w:rFonts w:ascii="Book Antiqua" w:hAnsi="Book Antiqua" w:cs="Times New Roman"/>
          <w:color w:val="000000" w:themeColor="text1"/>
          <w:sz w:val="24"/>
          <w:szCs w:val="24"/>
        </w:rPr>
        <w:t xml:space="preserve"> 2018</w:t>
      </w:r>
      <w:r w:rsidRPr="00E82CA1">
        <w:rPr>
          <w:rFonts w:ascii="Book Antiqua" w:hAnsi="Book Antiqua" w:cs="Times New Roman"/>
          <w:color w:val="000000" w:themeColor="text1"/>
          <w:sz w:val="24"/>
          <w:szCs w:val="24"/>
        </w:rPr>
        <w:t>.</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sz w:val="24"/>
          <w:szCs w:val="24"/>
        </w:rPr>
      </w:pPr>
    </w:p>
    <w:tbl>
      <w:tblPr>
        <w:tblW w:w="0" w:type="auto"/>
        <w:tblLook w:val="04A0"/>
      </w:tblPr>
      <w:tblGrid>
        <w:gridCol w:w="4874"/>
        <w:gridCol w:w="4840"/>
      </w:tblGrid>
      <w:tr w:rsidR="00227DEC" w:rsidRPr="00E82CA1" w:rsidTr="00227DEC">
        <w:tc>
          <w:tcPr>
            <w:tcW w:w="5173" w:type="dxa"/>
          </w:tcPr>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color w:val="000000" w:themeColor="text1"/>
                <w:sz w:val="24"/>
                <w:szCs w:val="24"/>
              </w:rPr>
            </w:pPr>
            <w:r w:rsidRPr="00E82CA1">
              <w:rPr>
                <w:rFonts w:ascii="Book Antiqua" w:hAnsi="Book Antiqua" w:cs="Times New Roman"/>
                <w:b/>
                <w:color w:val="000000" w:themeColor="text1"/>
                <w:sz w:val="24"/>
                <w:szCs w:val="24"/>
              </w:rPr>
              <w:t>RAZÃO SOCIAL</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 xml:space="preserve">Nome do representante Legal | </w:t>
            </w:r>
            <w:r w:rsidRPr="00E82CA1">
              <w:rPr>
                <w:rFonts w:ascii="Book Antiqua" w:eastAsia="Times New Roman" w:hAnsi="Book Antiqua" w:cs="Times New Roman"/>
                <w:color w:val="000000" w:themeColor="text1"/>
                <w:sz w:val="24"/>
                <w:szCs w:val="24"/>
                <w:lang w:eastAsia="nl-NL"/>
              </w:rPr>
              <w:t>CREDENCIADA</w:t>
            </w:r>
          </w:p>
        </w:tc>
        <w:tc>
          <w:tcPr>
            <w:tcW w:w="5174" w:type="dxa"/>
          </w:tcPr>
          <w:p w:rsidR="00C43961" w:rsidRPr="00E82CA1" w:rsidRDefault="00C43961"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color w:val="000000" w:themeColor="text1"/>
                <w:sz w:val="24"/>
                <w:szCs w:val="24"/>
              </w:rPr>
            </w:pPr>
            <w:r w:rsidRPr="00E82CA1">
              <w:rPr>
                <w:rFonts w:ascii="Book Antiqua" w:eastAsia="Calibri" w:hAnsi="Book Antiqua" w:cs="Times New Roman"/>
                <w:b/>
                <w:color w:val="000000" w:themeColor="text1"/>
                <w:sz w:val="24"/>
                <w:szCs w:val="24"/>
              </w:rPr>
              <w:t>JOSÉ CARLOS DE CARVALHO JUNIOR</w:t>
            </w:r>
            <w:r w:rsidRPr="00E82CA1">
              <w:rPr>
                <w:rFonts w:ascii="Book Antiqua" w:hAnsi="Book Antiqua" w:cs="Times New Roman"/>
                <w:b/>
                <w:color w:val="000000" w:themeColor="text1"/>
                <w:sz w:val="24"/>
                <w:szCs w:val="24"/>
              </w:rPr>
              <w:t xml:space="preserve"> </w:t>
            </w:r>
          </w:p>
          <w:p w:rsidR="00227DEC" w:rsidRPr="00E82CA1" w:rsidRDefault="00227DEC" w:rsidP="00BB09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Diretor Presidente da FME</w:t>
            </w:r>
            <w:r w:rsidR="003E462F" w:rsidRPr="00E82CA1">
              <w:rPr>
                <w:rFonts w:ascii="Book Antiqua" w:hAnsi="Book Antiqua" w:cs="Times New Roman"/>
                <w:color w:val="000000" w:themeColor="text1"/>
                <w:sz w:val="24"/>
                <w:szCs w:val="24"/>
              </w:rPr>
              <w:t>L</w:t>
            </w:r>
            <w:r w:rsidRPr="00E82CA1">
              <w:rPr>
                <w:rFonts w:ascii="Book Antiqua" w:hAnsi="Book Antiqua" w:cs="Times New Roman"/>
                <w:color w:val="000000" w:themeColor="text1"/>
                <w:sz w:val="24"/>
                <w:szCs w:val="24"/>
              </w:rPr>
              <w:t xml:space="preserve"> | </w:t>
            </w:r>
            <w:proofErr w:type="spellStart"/>
            <w:r w:rsidRPr="00E82CA1">
              <w:rPr>
                <w:rFonts w:ascii="Book Antiqua" w:hAnsi="Book Antiqua" w:cs="Times New Roman"/>
                <w:color w:val="000000" w:themeColor="text1"/>
                <w:sz w:val="24"/>
                <w:szCs w:val="24"/>
              </w:rPr>
              <w:t>Permitente</w:t>
            </w:r>
            <w:proofErr w:type="spellEnd"/>
          </w:p>
        </w:tc>
      </w:tr>
    </w:tbl>
    <w:p w:rsidR="00EB30B6" w:rsidRPr="00E82CA1" w:rsidRDefault="00227DEC" w:rsidP="00BB09E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color w:val="000000" w:themeColor="text1"/>
          <w:sz w:val="24"/>
          <w:szCs w:val="24"/>
        </w:rPr>
      </w:pPr>
      <w:r w:rsidRPr="00E82CA1">
        <w:rPr>
          <w:rFonts w:ascii="Book Antiqua" w:hAnsi="Book Antiqua" w:cs="Times New Roman"/>
          <w:color w:val="000000" w:themeColor="text1"/>
          <w:sz w:val="24"/>
          <w:szCs w:val="24"/>
        </w:rPr>
        <w:t>Testemunhas:</w:t>
      </w:r>
      <w:r w:rsidR="00EB30B6" w:rsidRPr="00E82CA1">
        <w:rPr>
          <w:rFonts w:ascii="Book Antiqua" w:hAnsi="Book Antiqua" w:cs="Times New Roman"/>
          <w:color w:val="000000" w:themeColor="text1"/>
          <w:sz w:val="24"/>
          <w:szCs w:val="24"/>
        </w:rPr>
        <w:t xml:space="preserve"> </w:t>
      </w:r>
      <w:proofErr w:type="gramStart"/>
      <w:r w:rsidR="00816D73" w:rsidRPr="00E82CA1">
        <w:rPr>
          <w:rFonts w:ascii="Book Antiqua" w:hAnsi="Book Antiqua" w:cs="Times New Roman"/>
          <w:color w:val="000000" w:themeColor="text1"/>
          <w:sz w:val="24"/>
          <w:szCs w:val="24"/>
        </w:rPr>
        <w:t>1</w:t>
      </w:r>
      <w:proofErr w:type="gramEnd"/>
      <w:r w:rsidR="00816D73" w:rsidRPr="00E82CA1">
        <w:rPr>
          <w:rFonts w:ascii="Book Antiqua" w:hAnsi="Book Antiqua" w:cs="Times New Roman"/>
          <w:color w:val="000000" w:themeColor="text1"/>
          <w:sz w:val="24"/>
          <w:szCs w:val="24"/>
        </w:rPr>
        <w:t>.</w:t>
      </w:r>
      <w:r w:rsidR="00EB30B6" w:rsidRPr="00E82CA1">
        <w:rPr>
          <w:rFonts w:ascii="Book Antiqua" w:hAnsi="Book Antiqua" w:cs="Times New Roman"/>
          <w:color w:val="000000" w:themeColor="text1"/>
          <w:sz w:val="24"/>
          <w:szCs w:val="24"/>
        </w:rPr>
        <w:t xml:space="preserve"> __________________</w:t>
      </w:r>
      <w:r w:rsidR="00EB30B6" w:rsidRPr="00E82CA1">
        <w:rPr>
          <w:rFonts w:ascii="Book Antiqua" w:hAnsi="Book Antiqua" w:cs="Times New Roman"/>
          <w:color w:val="000000" w:themeColor="text1"/>
          <w:sz w:val="24"/>
          <w:szCs w:val="24"/>
        </w:rPr>
        <w:tab/>
      </w:r>
      <w:r w:rsidR="00EB30B6" w:rsidRPr="00E82CA1">
        <w:rPr>
          <w:rFonts w:ascii="Book Antiqua" w:hAnsi="Book Antiqua" w:cs="Times New Roman"/>
          <w:color w:val="000000" w:themeColor="text1"/>
          <w:sz w:val="24"/>
          <w:szCs w:val="24"/>
        </w:rPr>
        <w:tab/>
      </w:r>
      <w:r w:rsidR="00EB30B6" w:rsidRPr="00E82CA1">
        <w:rPr>
          <w:rFonts w:ascii="Book Antiqua" w:hAnsi="Book Antiqua" w:cs="Times New Roman"/>
          <w:color w:val="000000" w:themeColor="text1"/>
          <w:sz w:val="24"/>
          <w:szCs w:val="24"/>
        </w:rPr>
        <w:tab/>
      </w:r>
      <w:r w:rsidR="00816D73" w:rsidRPr="00E82CA1">
        <w:rPr>
          <w:rFonts w:ascii="Book Antiqua" w:hAnsi="Book Antiqua" w:cs="Times New Roman"/>
          <w:color w:val="000000" w:themeColor="text1"/>
          <w:sz w:val="24"/>
          <w:szCs w:val="24"/>
        </w:rPr>
        <w:t>2.</w:t>
      </w:r>
      <w:r w:rsidR="00EB30B6" w:rsidRPr="00E82CA1">
        <w:rPr>
          <w:rFonts w:ascii="Book Antiqua" w:hAnsi="Book Antiqua" w:cs="Times New Roman"/>
          <w:color w:val="000000" w:themeColor="text1"/>
          <w:sz w:val="24"/>
          <w:szCs w:val="24"/>
        </w:rPr>
        <w:t>____________________</w:t>
      </w:r>
    </w:p>
    <w:p w:rsidR="008D0E01" w:rsidRPr="00E82CA1" w:rsidRDefault="008D0E01" w:rsidP="00BB09E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color w:val="000000" w:themeColor="text1"/>
          <w:sz w:val="24"/>
          <w:szCs w:val="24"/>
        </w:rPr>
      </w:pPr>
    </w:p>
    <w:sectPr w:rsidR="008D0E01" w:rsidRPr="00E82CA1" w:rsidSect="004F47A8">
      <w:headerReference w:type="default" r:id="rId8"/>
      <w:footerReference w:type="default" r:id="rId9"/>
      <w:pgSz w:w="11906" w:h="16838"/>
      <w:pgMar w:top="1417" w:right="707" w:bottom="1135" w:left="1701" w:header="284" w:footer="4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BBD" w:rsidRDefault="00CE0BBD" w:rsidP="00691BA1">
      <w:pPr>
        <w:spacing w:after="0" w:line="240" w:lineRule="auto"/>
      </w:pPr>
      <w:r>
        <w:separator/>
      </w:r>
    </w:p>
  </w:endnote>
  <w:endnote w:type="continuationSeparator" w:id="1">
    <w:p w:rsidR="00CE0BBD" w:rsidRDefault="00CE0BBD" w:rsidP="00691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BD" w:rsidRPr="00EB30B6" w:rsidRDefault="00CE0BBD" w:rsidP="00691BA1">
    <w:pPr>
      <w:pStyle w:val="Rodap"/>
      <w:jc w:val="right"/>
      <w:rPr>
        <w:rFonts w:ascii="Book Antiqua" w:hAnsi="Book Antiqua"/>
        <w:sz w:val="18"/>
        <w:szCs w:val="18"/>
      </w:rPr>
    </w:pPr>
    <w:r w:rsidRPr="00EB30B6">
      <w:rPr>
        <w:rFonts w:ascii="Book Antiqua" w:hAnsi="Book Antiqua"/>
        <w:sz w:val="18"/>
        <w:szCs w:val="18"/>
      </w:rPr>
      <w:t xml:space="preserve">Página </w:t>
    </w:r>
    <w:r w:rsidRPr="00EB30B6">
      <w:rPr>
        <w:rFonts w:ascii="Book Antiqua" w:hAnsi="Book Antiqua"/>
        <w:b/>
        <w:sz w:val="18"/>
        <w:szCs w:val="18"/>
      </w:rPr>
      <w:fldChar w:fldCharType="begin"/>
    </w:r>
    <w:r w:rsidRPr="00EB30B6">
      <w:rPr>
        <w:rFonts w:ascii="Book Antiqua" w:hAnsi="Book Antiqua"/>
        <w:b/>
        <w:sz w:val="18"/>
        <w:szCs w:val="18"/>
      </w:rPr>
      <w:instrText>PAGE</w:instrText>
    </w:r>
    <w:r w:rsidRPr="00EB30B6">
      <w:rPr>
        <w:rFonts w:ascii="Book Antiqua" w:hAnsi="Book Antiqua"/>
        <w:b/>
        <w:sz w:val="18"/>
        <w:szCs w:val="18"/>
      </w:rPr>
      <w:fldChar w:fldCharType="separate"/>
    </w:r>
    <w:r w:rsidR="000377E9">
      <w:rPr>
        <w:rFonts w:ascii="Book Antiqua" w:hAnsi="Book Antiqua"/>
        <w:b/>
        <w:noProof/>
        <w:sz w:val="18"/>
        <w:szCs w:val="18"/>
      </w:rPr>
      <w:t>25</w:t>
    </w:r>
    <w:r w:rsidRPr="00EB30B6">
      <w:rPr>
        <w:rFonts w:ascii="Book Antiqua" w:hAnsi="Book Antiqua"/>
        <w:b/>
        <w:sz w:val="18"/>
        <w:szCs w:val="18"/>
      </w:rPr>
      <w:fldChar w:fldCharType="end"/>
    </w:r>
    <w:r w:rsidRPr="00EB30B6">
      <w:rPr>
        <w:rFonts w:ascii="Book Antiqua" w:hAnsi="Book Antiqua"/>
        <w:sz w:val="18"/>
        <w:szCs w:val="18"/>
      </w:rPr>
      <w:t xml:space="preserve"> de </w:t>
    </w:r>
    <w:r w:rsidRPr="00EB30B6">
      <w:rPr>
        <w:rFonts w:ascii="Book Antiqua" w:hAnsi="Book Antiqua"/>
        <w:b/>
        <w:sz w:val="18"/>
        <w:szCs w:val="18"/>
      </w:rPr>
      <w:fldChar w:fldCharType="begin"/>
    </w:r>
    <w:r w:rsidRPr="00EB30B6">
      <w:rPr>
        <w:rFonts w:ascii="Book Antiqua" w:hAnsi="Book Antiqua"/>
        <w:b/>
        <w:sz w:val="18"/>
        <w:szCs w:val="18"/>
      </w:rPr>
      <w:instrText>NUMPAGES</w:instrText>
    </w:r>
    <w:r w:rsidRPr="00EB30B6">
      <w:rPr>
        <w:rFonts w:ascii="Book Antiqua" w:hAnsi="Book Antiqua"/>
        <w:b/>
        <w:sz w:val="18"/>
        <w:szCs w:val="18"/>
      </w:rPr>
      <w:fldChar w:fldCharType="separate"/>
    </w:r>
    <w:r w:rsidR="000377E9">
      <w:rPr>
        <w:rFonts w:ascii="Book Antiqua" w:hAnsi="Book Antiqua"/>
        <w:b/>
        <w:noProof/>
        <w:sz w:val="18"/>
        <w:szCs w:val="18"/>
      </w:rPr>
      <w:t>25</w:t>
    </w:r>
    <w:r w:rsidRPr="00EB30B6">
      <w:rPr>
        <w:rFonts w:ascii="Book Antiqua" w:hAnsi="Book Antiqua"/>
        <w:b/>
        <w:sz w:val="18"/>
        <w:szCs w:val="18"/>
      </w:rPr>
      <w:fldChar w:fldCharType="end"/>
    </w:r>
  </w:p>
  <w:p w:rsidR="00CE0BBD" w:rsidRPr="0067408D" w:rsidRDefault="00CE0BBD" w:rsidP="00691BA1">
    <w:pPr>
      <w:pStyle w:val="Normal0"/>
      <w:jc w:val="center"/>
      <w:rPr>
        <w:rFonts w:ascii="Book Antiqua" w:hAnsi="Book Antiqua" w:cs="Book Antiqua"/>
        <w:color w:val="808080"/>
        <w:sz w:val="20"/>
        <w:szCs w:val="20"/>
      </w:rPr>
    </w:pPr>
    <w:r w:rsidRPr="0067408D">
      <w:rPr>
        <w:rFonts w:ascii="Book Antiqua" w:hAnsi="Book Antiqua" w:cs="Book Antiqua"/>
        <w:color w:val="808080"/>
        <w:sz w:val="20"/>
        <w:szCs w:val="20"/>
      </w:rPr>
      <w:t>___________________________________________________________________</w:t>
    </w:r>
    <w:r>
      <w:rPr>
        <w:rFonts w:ascii="Book Antiqua" w:hAnsi="Book Antiqua" w:cs="Book Antiqua"/>
        <w:color w:val="808080"/>
        <w:sz w:val="20"/>
        <w:szCs w:val="20"/>
      </w:rPr>
      <w:t>________________</w:t>
    </w:r>
  </w:p>
  <w:p w:rsidR="00CE0BBD" w:rsidRPr="00691BA1" w:rsidRDefault="00CE0BBD" w:rsidP="00691BA1">
    <w:pPr>
      <w:pStyle w:val="Rodap"/>
      <w:jc w:val="center"/>
      <w:rPr>
        <w:rFonts w:ascii="Book Antiqua" w:hAnsi="Book Antiqua"/>
        <w:sz w:val="18"/>
        <w:szCs w:val="18"/>
      </w:rPr>
    </w:pPr>
    <w:r w:rsidRPr="00691BA1">
      <w:rPr>
        <w:rFonts w:ascii="Book Antiqua" w:hAnsi="Book Antiqua" w:cs="Book Antiqua"/>
        <w:color w:val="808080"/>
        <w:sz w:val="18"/>
        <w:szCs w:val="18"/>
      </w:rPr>
      <w:t>Rua Coronel Aristiliano Ramos, 435 Centro| 89.110-000 Gaspar/SC | (47) 3331-6300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BBD" w:rsidRDefault="00CE0BBD" w:rsidP="00691BA1">
      <w:pPr>
        <w:spacing w:after="0" w:line="240" w:lineRule="auto"/>
      </w:pPr>
      <w:r>
        <w:separator/>
      </w:r>
    </w:p>
  </w:footnote>
  <w:footnote w:type="continuationSeparator" w:id="1">
    <w:p w:rsidR="00CE0BBD" w:rsidRDefault="00CE0BBD" w:rsidP="00691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BBD" w:rsidRDefault="00CE0BBD">
    <w:pPr>
      <w:pStyle w:val="Cabealho"/>
    </w:pPr>
  </w:p>
  <w:tbl>
    <w:tblPr>
      <w:tblW w:w="9072" w:type="dxa"/>
      <w:tblInd w:w="108" w:type="dxa"/>
      <w:tblLayout w:type="fixed"/>
      <w:tblLook w:val="0000"/>
    </w:tblPr>
    <w:tblGrid>
      <w:gridCol w:w="1760"/>
      <w:gridCol w:w="7312"/>
    </w:tblGrid>
    <w:tr w:rsidR="00CE0BBD" w:rsidTr="00691BA1">
      <w:tc>
        <w:tcPr>
          <w:tcW w:w="1760" w:type="dxa"/>
          <w:tcBorders>
            <w:top w:val="nil"/>
            <w:left w:val="nil"/>
            <w:bottom w:val="nil"/>
            <w:right w:val="nil"/>
          </w:tcBorders>
        </w:tcPr>
        <w:p w:rsidR="00CE0BBD" w:rsidRDefault="00CE0BBD"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lang w:eastAsia="pt-BR"/>
            </w:rPr>
            <w:drawing>
              <wp:inline distT="0" distB="0" distL="0" distR="0">
                <wp:extent cx="720927" cy="813340"/>
                <wp:effectExtent l="19050" t="0" r="2973"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0910" cy="813320"/>
                        </a:xfrm>
                        <a:prstGeom prst="rect">
                          <a:avLst/>
                        </a:prstGeom>
                        <a:noFill/>
                        <a:ln w="9525">
                          <a:noFill/>
                          <a:miter lim="800000"/>
                          <a:headEnd/>
                          <a:tailEnd/>
                        </a:ln>
                      </pic:spPr>
                    </pic:pic>
                  </a:graphicData>
                </a:graphic>
              </wp:inline>
            </w:drawing>
          </w:r>
        </w:p>
      </w:tc>
      <w:tc>
        <w:tcPr>
          <w:tcW w:w="7312" w:type="dxa"/>
          <w:tcBorders>
            <w:top w:val="nil"/>
            <w:left w:val="nil"/>
            <w:bottom w:val="nil"/>
            <w:right w:val="nil"/>
          </w:tcBorders>
        </w:tcPr>
        <w:p w:rsidR="00CE0BBD" w:rsidRDefault="00CE0BBD"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CE0BBD" w:rsidRDefault="00CE0BBD"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CE0BBD" w:rsidRPr="00EA2C1E" w:rsidRDefault="00CE0BBD"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tc>
    </w:tr>
  </w:tbl>
  <w:p w:rsidR="00CE0BBD" w:rsidRDefault="00CE0B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C41"/>
    <w:multiLevelType w:val="multilevel"/>
    <w:tmpl w:val="99FCE5F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2DD3838"/>
    <w:multiLevelType w:val="hybridMultilevel"/>
    <w:tmpl w:val="6C36F2D0"/>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3E4F4B"/>
    <w:multiLevelType w:val="hybridMultilevel"/>
    <w:tmpl w:val="F134D83E"/>
    <w:lvl w:ilvl="0" w:tplc="29006E56">
      <w:start w:val="1"/>
      <w:numFmt w:val="decimal"/>
      <w:lvlText w:val="%1."/>
      <w:lvlJc w:val="left"/>
      <w:pPr>
        <w:ind w:left="720" w:hanging="360"/>
      </w:pPr>
      <w:rPr>
        <w:rFonts w:hint="default"/>
        <w:b/>
      </w:rPr>
    </w:lvl>
    <w:lvl w:ilvl="1" w:tplc="6F42AD2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7448D6"/>
    <w:multiLevelType w:val="multilevel"/>
    <w:tmpl w:val="FDE27AF4"/>
    <w:lvl w:ilvl="0">
      <w:start w:val="1"/>
      <w:numFmt w:val="lowerLetter"/>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45938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CC7A19"/>
    <w:multiLevelType w:val="multilevel"/>
    <w:tmpl w:val="99FCE5F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A96101B"/>
    <w:multiLevelType w:val="hybridMultilevel"/>
    <w:tmpl w:val="4276F984"/>
    <w:lvl w:ilvl="0" w:tplc="DF02E26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E50BC"/>
    <w:rsid w:val="000020A5"/>
    <w:rsid w:val="000377E9"/>
    <w:rsid w:val="00040C7C"/>
    <w:rsid w:val="00047A66"/>
    <w:rsid w:val="0006217E"/>
    <w:rsid w:val="00072884"/>
    <w:rsid w:val="000B096D"/>
    <w:rsid w:val="000B2623"/>
    <w:rsid w:val="000C0DD3"/>
    <w:rsid w:val="000D6837"/>
    <w:rsid w:val="000D7D5D"/>
    <w:rsid w:val="000E601E"/>
    <w:rsid w:val="00143F1F"/>
    <w:rsid w:val="00166D25"/>
    <w:rsid w:val="001914A5"/>
    <w:rsid w:val="00192190"/>
    <w:rsid w:val="001930B8"/>
    <w:rsid w:val="00197C30"/>
    <w:rsid w:val="001A2DED"/>
    <w:rsid w:val="001A46E3"/>
    <w:rsid w:val="001D22C1"/>
    <w:rsid w:val="00200F6D"/>
    <w:rsid w:val="002121A9"/>
    <w:rsid w:val="002279FF"/>
    <w:rsid w:val="00227DEC"/>
    <w:rsid w:val="00240E22"/>
    <w:rsid w:val="00260FEC"/>
    <w:rsid w:val="00284BE1"/>
    <w:rsid w:val="00341F18"/>
    <w:rsid w:val="00353025"/>
    <w:rsid w:val="003B029C"/>
    <w:rsid w:val="003B29CA"/>
    <w:rsid w:val="003D2842"/>
    <w:rsid w:val="003E415E"/>
    <w:rsid w:val="003E4595"/>
    <w:rsid w:val="003E462F"/>
    <w:rsid w:val="003F4376"/>
    <w:rsid w:val="00415ECD"/>
    <w:rsid w:val="0042090A"/>
    <w:rsid w:val="00422B67"/>
    <w:rsid w:val="0044340B"/>
    <w:rsid w:val="004440B6"/>
    <w:rsid w:val="004608EA"/>
    <w:rsid w:val="004670C7"/>
    <w:rsid w:val="004829BC"/>
    <w:rsid w:val="00493344"/>
    <w:rsid w:val="00495A2B"/>
    <w:rsid w:val="004A27DE"/>
    <w:rsid w:val="004F3405"/>
    <w:rsid w:val="004F47A8"/>
    <w:rsid w:val="004F4A5C"/>
    <w:rsid w:val="00500D54"/>
    <w:rsid w:val="00505BCD"/>
    <w:rsid w:val="0053232F"/>
    <w:rsid w:val="00535D88"/>
    <w:rsid w:val="00544A35"/>
    <w:rsid w:val="0058304F"/>
    <w:rsid w:val="00594923"/>
    <w:rsid w:val="005A1336"/>
    <w:rsid w:val="005A41DE"/>
    <w:rsid w:val="005B1509"/>
    <w:rsid w:val="005C450D"/>
    <w:rsid w:val="005C685D"/>
    <w:rsid w:val="005D458F"/>
    <w:rsid w:val="005E1686"/>
    <w:rsid w:val="005F4C2E"/>
    <w:rsid w:val="0060173F"/>
    <w:rsid w:val="00614612"/>
    <w:rsid w:val="006158DB"/>
    <w:rsid w:val="00615C80"/>
    <w:rsid w:val="00630EE9"/>
    <w:rsid w:val="0066761D"/>
    <w:rsid w:val="00680565"/>
    <w:rsid w:val="00691BA1"/>
    <w:rsid w:val="006B0AE1"/>
    <w:rsid w:val="006B1E29"/>
    <w:rsid w:val="006C69C8"/>
    <w:rsid w:val="006D26E1"/>
    <w:rsid w:val="006E3FC1"/>
    <w:rsid w:val="006F463F"/>
    <w:rsid w:val="00703214"/>
    <w:rsid w:val="0070722F"/>
    <w:rsid w:val="007214BE"/>
    <w:rsid w:val="00737C7B"/>
    <w:rsid w:val="007423AE"/>
    <w:rsid w:val="00760FC2"/>
    <w:rsid w:val="00765A44"/>
    <w:rsid w:val="007A0060"/>
    <w:rsid w:val="007A32FF"/>
    <w:rsid w:val="007B0782"/>
    <w:rsid w:val="007D2AF9"/>
    <w:rsid w:val="00802AD1"/>
    <w:rsid w:val="0081063E"/>
    <w:rsid w:val="00816D73"/>
    <w:rsid w:val="008B5C5B"/>
    <w:rsid w:val="008D0E01"/>
    <w:rsid w:val="008D3941"/>
    <w:rsid w:val="008D3D98"/>
    <w:rsid w:val="008E77C4"/>
    <w:rsid w:val="008F2833"/>
    <w:rsid w:val="00907959"/>
    <w:rsid w:val="00920AFF"/>
    <w:rsid w:val="009567D2"/>
    <w:rsid w:val="00960762"/>
    <w:rsid w:val="00983F79"/>
    <w:rsid w:val="00985961"/>
    <w:rsid w:val="009A7D6D"/>
    <w:rsid w:val="009C2501"/>
    <w:rsid w:val="009E50BC"/>
    <w:rsid w:val="009F07AE"/>
    <w:rsid w:val="009F486A"/>
    <w:rsid w:val="00A07AE7"/>
    <w:rsid w:val="00A17CFA"/>
    <w:rsid w:val="00A26380"/>
    <w:rsid w:val="00AA0B3B"/>
    <w:rsid w:val="00AB3B90"/>
    <w:rsid w:val="00AB48CE"/>
    <w:rsid w:val="00AB669C"/>
    <w:rsid w:val="00AB6C1B"/>
    <w:rsid w:val="00AE3660"/>
    <w:rsid w:val="00AE3E49"/>
    <w:rsid w:val="00AF14C7"/>
    <w:rsid w:val="00AF3C53"/>
    <w:rsid w:val="00AF7631"/>
    <w:rsid w:val="00B218D1"/>
    <w:rsid w:val="00B357DE"/>
    <w:rsid w:val="00B374A1"/>
    <w:rsid w:val="00B523B3"/>
    <w:rsid w:val="00B65489"/>
    <w:rsid w:val="00B77836"/>
    <w:rsid w:val="00B81DF5"/>
    <w:rsid w:val="00B845F2"/>
    <w:rsid w:val="00BB09EA"/>
    <w:rsid w:val="00BE74E0"/>
    <w:rsid w:val="00BF25FD"/>
    <w:rsid w:val="00BF7727"/>
    <w:rsid w:val="00BF7793"/>
    <w:rsid w:val="00C10AC7"/>
    <w:rsid w:val="00C11F90"/>
    <w:rsid w:val="00C35690"/>
    <w:rsid w:val="00C43961"/>
    <w:rsid w:val="00C51228"/>
    <w:rsid w:val="00C52712"/>
    <w:rsid w:val="00C56745"/>
    <w:rsid w:val="00C57278"/>
    <w:rsid w:val="00C66137"/>
    <w:rsid w:val="00C72C28"/>
    <w:rsid w:val="00C812E5"/>
    <w:rsid w:val="00C95134"/>
    <w:rsid w:val="00CD286C"/>
    <w:rsid w:val="00CD3284"/>
    <w:rsid w:val="00CE0BBD"/>
    <w:rsid w:val="00CE6E54"/>
    <w:rsid w:val="00D153C8"/>
    <w:rsid w:val="00D33BD3"/>
    <w:rsid w:val="00D35D31"/>
    <w:rsid w:val="00D424AB"/>
    <w:rsid w:val="00D426F7"/>
    <w:rsid w:val="00D6000F"/>
    <w:rsid w:val="00D631A2"/>
    <w:rsid w:val="00D71BD5"/>
    <w:rsid w:val="00DA374F"/>
    <w:rsid w:val="00DD3E17"/>
    <w:rsid w:val="00DE373C"/>
    <w:rsid w:val="00DF420E"/>
    <w:rsid w:val="00DF5E5A"/>
    <w:rsid w:val="00E10AFB"/>
    <w:rsid w:val="00E17233"/>
    <w:rsid w:val="00E230C9"/>
    <w:rsid w:val="00E82CA1"/>
    <w:rsid w:val="00E84A85"/>
    <w:rsid w:val="00E95CFB"/>
    <w:rsid w:val="00E960B3"/>
    <w:rsid w:val="00EA0A8E"/>
    <w:rsid w:val="00EB30B6"/>
    <w:rsid w:val="00EB6D19"/>
    <w:rsid w:val="00EC1AB3"/>
    <w:rsid w:val="00EE6041"/>
    <w:rsid w:val="00EF4499"/>
    <w:rsid w:val="00EF6FAD"/>
    <w:rsid w:val="00F018F4"/>
    <w:rsid w:val="00F1728C"/>
    <w:rsid w:val="00F52DFC"/>
    <w:rsid w:val="00F7198E"/>
    <w:rsid w:val="00F77BAA"/>
    <w:rsid w:val="00F947EB"/>
    <w:rsid w:val="00FA7752"/>
    <w:rsid w:val="00FB17A2"/>
    <w:rsid w:val="00FC316B"/>
    <w:rsid w:val="00FC4775"/>
    <w:rsid w:val="00FC5BAB"/>
    <w:rsid w:val="00FC657E"/>
    <w:rsid w:val="00FD1774"/>
    <w:rsid w:val="00FE1038"/>
    <w:rsid w:val="00FF5C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00570">
    <w:name w:val="_A100570"/>
    <w:basedOn w:val="Normal"/>
    <w:uiPriority w:val="99"/>
    <w:rsid w:val="00FC657E"/>
    <w:pPr>
      <w:widowControl w:val="0"/>
      <w:autoSpaceDE w:val="0"/>
      <w:autoSpaceDN w:val="0"/>
      <w:adjustRightInd w:val="0"/>
      <w:spacing w:after="0" w:line="240" w:lineRule="auto"/>
      <w:ind w:left="576" w:firstLine="1296"/>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914A5"/>
    <w:pPr>
      <w:ind w:left="708"/>
    </w:pPr>
    <w:rPr>
      <w:rFonts w:ascii="Calibri" w:eastAsia="Calibri" w:hAnsi="Calibri" w:cs="Times New Roman"/>
    </w:rPr>
  </w:style>
  <w:style w:type="paragraph" w:styleId="Cabealho">
    <w:name w:val="header"/>
    <w:basedOn w:val="Normal"/>
    <w:link w:val="CabealhoChar"/>
    <w:uiPriority w:val="99"/>
    <w:unhideWhenUsed/>
    <w:rsid w:val="00691B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1BA1"/>
  </w:style>
  <w:style w:type="paragraph" w:styleId="Rodap">
    <w:name w:val="footer"/>
    <w:basedOn w:val="Normal"/>
    <w:link w:val="RodapChar"/>
    <w:uiPriority w:val="99"/>
    <w:unhideWhenUsed/>
    <w:rsid w:val="00691BA1"/>
    <w:pPr>
      <w:tabs>
        <w:tab w:val="center" w:pos="4252"/>
        <w:tab w:val="right" w:pos="8504"/>
      </w:tabs>
      <w:spacing w:after="0" w:line="240" w:lineRule="auto"/>
    </w:pPr>
  </w:style>
  <w:style w:type="character" w:customStyle="1" w:styleId="RodapChar">
    <w:name w:val="Rodapé Char"/>
    <w:basedOn w:val="Fontepargpadro"/>
    <w:link w:val="Rodap"/>
    <w:uiPriority w:val="99"/>
    <w:rsid w:val="00691BA1"/>
  </w:style>
  <w:style w:type="paragraph" w:styleId="Textodebalo">
    <w:name w:val="Balloon Text"/>
    <w:basedOn w:val="Normal"/>
    <w:link w:val="TextodebaloChar"/>
    <w:uiPriority w:val="99"/>
    <w:semiHidden/>
    <w:unhideWhenUsed/>
    <w:rsid w:val="00691B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1BA1"/>
    <w:rPr>
      <w:rFonts w:ascii="Tahoma" w:hAnsi="Tahoma" w:cs="Tahoma"/>
      <w:sz w:val="16"/>
      <w:szCs w:val="16"/>
    </w:rPr>
  </w:style>
  <w:style w:type="paragraph" w:customStyle="1" w:styleId="Normal0">
    <w:name w:val="[Normal]"/>
    <w:rsid w:val="00691BA1"/>
    <w:pPr>
      <w:widowControl w:val="0"/>
      <w:autoSpaceDE w:val="0"/>
      <w:autoSpaceDN w:val="0"/>
      <w:adjustRightInd w:val="0"/>
      <w:spacing w:after="0" w:line="240" w:lineRule="auto"/>
    </w:pPr>
    <w:rPr>
      <w:rFonts w:ascii="Arial" w:eastAsia="Calibri" w:hAnsi="Arial" w:cs="Arial"/>
      <w:sz w:val="24"/>
      <w:szCs w:val="24"/>
    </w:rPr>
  </w:style>
  <w:style w:type="paragraph" w:styleId="SemEspaamento">
    <w:name w:val="No Spacing"/>
    <w:uiPriority w:val="1"/>
    <w:qFormat/>
    <w:rsid w:val="00802A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67AFB-5533-4D3E-B68A-71DCD62A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7667</Words>
  <Characters>41404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jeferson</dc:creator>
  <cp:lastModifiedBy>auxcompras10</cp:lastModifiedBy>
  <cp:revision>4</cp:revision>
  <cp:lastPrinted>2018-03-08T16:44:00Z</cp:lastPrinted>
  <dcterms:created xsi:type="dcterms:W3CDTF">2018-03-06T19:45:00Z</dcterms:created>
  <dcterms:modified xsi:type="dcterms:W3CDTF">2018-03-08T16:47:00Z</dcterms:modified>
</cp:coreProperties>
</file>