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i/>
          <w:sz w:val="18"/>
          <w:szCs w:val="18"/>
          <w:shd w:val="clear" w:color="auto" w:fill="FFFFFF"/>
        </w:rPr>
      </w:pPr>
      <w:r w:rsidRPr="00724A34">
        <w:rPr>
          <w:rFonts w:ascii="Book Antiqua" w:eastAsia="Book Antiqua" w:hAnsi="Book Antiqua"/>
          <w:i/>
          <w:sz w:val="18"/>
          <w:szCs w:val="18"/>
        </w:rPr>
        <w:t>Município de Gaspar; Gabinete do Prefeito</w:t>
      </w:r>
      <w:r w:rsidR="0028067D" w:rsidRPr="0028067D">
        <w:rPr>
          <w:rFonts w:ascii="Book Antiqua" w:eastAsia="Book Antiqua" w:hAnsi="Book Antiqua"/>
          <w:i/>
          <w:sz w:val="16"/>
          <w:szCs w:val="16"/>
        </w:rPr>
        <w:t xml:space="preserve"> </w:t>
      </w:r>
      <w:r w:rsidR="0028067D" w:rsidRPr="0028067D">
        <w:rPr>
          <w:rFonts w:ascii="Book Antiqua" w:eastAsia="Book Antiqua" w:hAnsi="Book Antiqua"/>
          <w:i/>
          <w:sz w:val="18"/>
          <w:szCs w:val="18"/>
        </w:rPr>
        <w:t>e Vice-Prefeito</w:t>
      </w:r>
      <w:r w:rsidRPr="00724A34">
        <w:rPr>
          <w:rFonts w:ascii="Book Antiqua" w:eastAsia="Book Antiqua" w:hAnsi="Book Antiqua"/>
          <w:i/>
          <w:sz w:val="18"/>
          <w:szCs w:val="18"/>
        </w:rPr>
        <w:t xml:space="preserve"> – Superintendência do Belchior - Superintendência de Defesa Civil; Secretaria Municipal da Fazenda e Gestão Administrativa – Superintendência de Trânsito – Polícia Civil – Polícia Militar - Corpo de Bombeiros Militar de Gaspar; Secretaria Municipal de Educação; Secretaria Municipal de Obras e Serviços Urbanos; Secretaria Municipal de Saúde; Secretaria Municipal de Desenvolvimento Econômico, Renda e Turismo; Secretaria Municipal de Agricultura e </w:t>
      </w:r>
      <w:proofErr w:type="spellStart"/>
      <w:r w:rsidRPr="00724A34">
        <w:rPr>
          <w:rFonts w:ascii="Book Antiqua" w:eastAsia="Book Antiqua" w:hAnsi="Book Antiqua"/>
          <w:i/>
          <w:sz w:val="18"/>
          <w:szCs w:val="18"/>
        </w:rPr>
        <w:t>Aquicultura</w:t>
      </w:r>
      <w:proofErr w:type="spellEnd"/>
      <w:r w:rsidRPr="00724A34">
        <w:rPr>
          <w:rFonts w:ascii="Book Antiqua" w:eastAsia="Book Antiqua" w:hAnsi="Book Antiqua"/>
          <w:i/>
          <w:sz w:val="18"/>
          <w:szCs w:val="18"/>
        </w:rPr>
        <w:t xml:space="preserve">; Fundação Municipal de Esportes e Lazer; Secretaria Municipal de Assistência Social; Secretaria Municipal de Planejamento Territorial; Serviço Autônomo Municipal de Água e Esgoto – SAMAE; </w:t>
      </w:r>
      <w:r w:rsidRPr="004E7A21">
        <w:rPr>
          <w:rFonts w:ascii="Book Antiqua" w:eastAsia="Book Antiqua" w:hAnsi="Book Antiqua"/>
          <w:i/>
          <w:sz w:val="18"/>
          <w:szCs w:val="18"/>
        </w:rPr>
        <w:t>Divulgam</w:t>
      </w:r>
      <w:r w:rsidRPr="004E7A21">
        <w:rPr>
          <w:rFonts w:ascii="Book Antiqua" w:eastAsia="Book Antiqua" w:hAnsi="Book Antiqua"/>
          <w:i/>
          <w:sz w:val="18"/>
          <w:szCs w:val="18"/>
          <w:shd w:val="clear" w:color="auto" w:fill="FFFFFF"/>
        </w:rPr>
        <w:t>:</w:t>
      </w:r>
    </w:p>
    <w:p w:rsidR="00AD6883" w:rsidRPr="00331724" w:rsidRDefault="00AD6883"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i/>
          <w:sz w:val="18"/>
          <w:szCs w:val="18"/>
        </w:rPr>
      </w:pPr>
    </w:p>
    <w:p w:rsidR="007C122A" w:rsidRPr="00410D33"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center"/>
        <w:rPr>
          <w:rFonts w:ascii="Book Antiqua" w:eastAsia="Book Antiqua" w:hAnsi="Book Antiqua"/>
          <w:b/>
          <w:sz w:val="36"/>
          <w:szCs w:val="36"/>
          <w:u w:val="single"/>
        </w:rPr>
      </w:pPr>
      <w:r w:rsidRPr="00B75621">
        <w:rPr>
          <w:rFonts w:ascii="Book Antiqua" w:eastAsia="Book Antiqua" w:hAnsi="Book Antiqua"/>
          <w:b/>
          <w:sz w:val="36"/>
          <w:szCs w:val="36"/>
          <w:u w:val="single"/>
        </w:rPr>
        <w:t xml:space="preserve">PROCESSO </w:t>
      </w:r>
      <w:r w:rsidRPr="00507572">
        <w:rPr>
          <w:rFonts w:ascii="Book Antiqua" w:eastAsia="Book Antiqua" w:hAnsi="Book Antiqua"/>
          <w:b/>
          <w:sz w:val="36"/>
          <w:szCs w:val="36"/>
          <w:u w:val="single"/>
        </w:rPr>
        <w:t xml:space="preserve">ADMINISTRATIVO </w:t>
      </w:r>
      <w:r w:rsidRPr="00507572">
        <w:rPr>
          <w:rFonts w:ascii="Book Antiqua" w:eastAsia="Book Antiqua" w:hAnsi="Book Antiqua"/>
          <w:b/>
          <w:sz w:val="36"/>
          <w:u w:val="single"/>
        </w:rPr>
        <w:t>Nº</w:t>
      </w:r>
      <w:r w:rsidRPr="00507572">
        <w:rPr>
          <w:rFonts w:ascii="Book Antiqua" w:eastAsia="Book Antiqua" w:hAnsi="Book Antiqua"/>
          <w:b/>
          <w:sz w:val="36"/>
          <w:szCs w:val="36"/>
          <w:u w:val="single"/>
        </w:rPr>
        <w:t xml:space="preserve"> </w:t>
      </w:r>
      <w:r>
        <w:rPr>
          <w:rFonts w:ascii="Book Antiqua" w:eastAsia="Book Antiqua" w:hAnsi="Book Antiqua"/>
          <w:b/>
          <w:sz w:val="36"/>
          <w:szCs w:val="36"/>
          <w:u w:val="single"/>
        </w:rPr>
        <w:t>40</w:t>
      </w:r>
      <w:r w:rsidRPr="00B75621">
        <w:rPr>
          <w:rFonts w:ascii="Book Antiqua" w:eastAsia="Book Antiqua" w:hAnsi="Book Antiqua"/>
          <w:b/>
          <w:sz w:val="36"/>
          <w:szCs w:val="36"/>
          <w:u w:val="single"/>
        </w:rPr>
        <w:t>/201</w:t>
      </w:r>
      <w:r>
        <w:rPr>
          <w:rFonts w:ascii="Book Antiqua" w:eastAsia="Book Antiqua" w:hAnsi="Book Antiqua"/>
          <w:b/>
          <w:sz w:val="36"/>
          <w:szCs w:val="36"/>
          <w:u w:val="single"/>
        </w:rPr>
        <w:t>8</w:t>
      </w:r>
    </w:p>
    <w:p w:rsidR="007C122A" w:rsidRPr="00A546C8"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b/>
          <w:bCs/>
          <w:sz w:val="72"/>
          <w:szCs w:val="72"/>
        </w:rPr>
      </w:pPr>
      <w:r w:rsidRPr="00A546C8">
        <w:rPr>
          <w:rFonts w:ascii="Book Antiqua" w:hAnsi="Book Antiqua"/>
          <w:b/>
          <w:bCs/>
          <w:sz w:val="72"/>
          <w:szCs w:val="72"/>
        </w:rPr>
        <w:t>EDITAL DE LICITAÇÃO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b/>
          <w:bCs/>
          <w:sz w:val="36"/>
          <w:szCs w:val="36"/>
        </w:rPr>
      </w:pPr>
      <w:r w:rsidRPr="00B378F0">
        <w:rPr>
          <w:rFonts w:ascii="Book Antiqua" w:hAnsi="Book Antiqua"/>
          <w:b/>
          <w:bCs/>
          <w:sz w:val="36"/>
          <w:szCs w:val="36"/>
        </w:rPr>
        <w:t xml:space="preserve">PREGÃO PRESENCIAL Nº </w:t>
      </w:r>
      <w:r>
        <w:rPr>
          <w:rFonts w:ascii="Book Antiqua" w:hAnsi="Book Antiqua"/>
          <w:b/>
          <w:bCs/>
          <w:sz w:val="36"/>
          <w:szCs w:val="36"/>
        </w:rPr>
        <w:t>20/2018</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hAnsi="Book Antiqua"/>
          <w:b/>
        </w:rPr>
      </w:pPr>
    </w:p>
    <w:p w:rsidR="007C122A" w:rsidRPr="009327B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i/>
          <w:sz w:val="26"/>
          <w:szCs w:val="26"/>
        </w:rPr>
      </w:pPr>
      <w:r w:rsidRPr="00F46AB9">
        <w:rPr>
          <w:rFonts w:ascii="Book Antiqua" w:hAnsi="Book Antiqua"/>
          <w:b/>
          <w:sz w:val="26"/>
          <w:szCs w:val="26"/>
        </w:rPr>
        <w:t>TÍTULO:</w:t>
      </w:r>
      <w:r w:rsidRPr="00F6055C">
        <w:rPr>
          <w:rFonts w:ascii="Book Antiqua" w:hAnsi="Book Antiqua"/>
          <w:sz w:val="26"/>
          <w:szCs w:val="26"/>
        </w:rPr>
        <w:t xml:space="preserve"> </w:t>
      </w:r>
      <w:r w:rsidRPr="009327BF">
        <w:rPr>
          <w:rFonts w:ascii="Book Antiqua" w:hAnsi="Book Antiqua"/>
          <w:i/>
          <w:sz w:val="26"/>
          <w:szCs w:val="26"/>
        </w:rPr>
        <w:t xml:space="preserve">REGISTRO DE PREÇOS VISANDO A CONTRATAÇÃO DE EMPRESA(S) PARA A PRESTAÇÃO DOS SERVIÇOS DE MANUTENÇÃO PREVENTIVA E CORRETIVA, COM FORNECIMENTOS DE PEÇAS EM GERAL E ACESSÓRIOS, PARA VEÍCULOS DA </w:t>
      </w:r>
      <w:r w:rsidR="007117B3">
        <w:rPr>
          <w:rFonts w:ascii="Book Antiqua" w:hAnsi="Book Antiqua"/>
          <w:i/>
          <w:sz w:val="26"/>
          <w:szCs w:val="26"/>
        </w:rPr>
        <w:t>FROTA DO MUNICÍPIO DE GASPAR/SC.</w:t>
      </w:r>
    </w:p>
    <w:p w:rsidR="007C122A" w:rsidRPr="00786292"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color w:val="FF0000"/>
        </w:rPr>
      </w:pPr>
    </w:p>
    <w:p w:rsidR="007C122A" w:rsidRPr="006E6AA1"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i/>
          <w:color w:val="FF0000"/>
          <w:sz w:val="26"/>
          <w:szCs w:val="26"/>
          <w:shd w:val="clear" w:color="auto" w:fill="FFFFFF"/>
        </w:rPr>
      </w:pPr>
      <w:r w:rsidRPr="0052594E">
        <w:rPr>
          <w:rFonts w:ascii="Book Antiqua" w:hAnsi="Book Antiqua"/>
          <w:b/>
          <w:sz w:val="26"/>
          <w:szCs w:val="26"/>
        </w:rPr>
        <w:t xml:space="preserve">Tipo de Licitação: </w:t>
      </w:r>
      <w:r w:rsidRPr="001D6D5B">
        <w:rPr>
          <w:rFonts w:ascii="Book Antiqua" w:hAnsi="Book Antiqua" w:cs="Arial"/>
          <w:bCs/>
          <w:snapToGrid w:val="0"/>
          <w:sz w:val="26"/>
          <w:szCs w:val="26"/>
        </w:rPr>
        <w:t>Menor Preço</w:t>
      </w:r>
      <w:r w:rsidR="001D6D5B">
        <w:rPr>
          <w:rFonts w:ascii="Book Antiqua" w:hAnsi="Book Antiqua" w:cs="Arial"/>
          <w:bCs/>
          <w:snapToGrid w:val="0"/>
          <w:sz w:val="26"/>
          <w:szCs w:val="26"/>
        </w:rPr>
        <w:t>.</w:t>
      </w:r>
      <w:r w:rsidRPr="006E6AA1">
        <w:rPr>
          <w:rFonts w:ascii="Book Antiqua" w:hAnsi="Book Antiqua"/>
          <w:b/>
          <w:i/>
          <w:color w:val="FF0000"/>
          <w:sz w:val="26"/>
          <w:szCs w:val="26"/>
          <w:shd w:val="clear" w:color="auto" w:fill="FFFFFF"/>
        </w:rPr>
        <w:t xml:space="preserve"> </w:t>
      </w:r>
    </w:p>
    <w:p w:rsidR="007C122A" w:rsidRPr="00F46AB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sz w:val="26"/>
          <w:szCs w:val="26"/>
        </w:rPr>
      </w:pPr>
      <w:r w:rsidRPr="00F46AB9">
        <w:rPr>
          <w:rFonts w:ascii="Book Antiqua" w:hAnsi="Book Antiqua"/>
          <w:b/>
          <w:sz w:val="26"/>
          <w:szCs w:val="26"/>
        </w:rPr>
        <w:t>Forma de Julgamento</w:t>
      </w:r>
      <w:r w:rsidRPr="008A51EF">
        <w:rPr>
          <w:rFonts w:ascii="Book Antiqua" w:hAnsi="Book Antiqua"/>
          <w:b/>
          <w:sz w:val="26"/>
          <w:szCs w:val="26"/>
        </w:rPr>
        <w:t xml:space="preserve">: </w:t>
      </w:r>
      <w:r w:rsidRPr="008A51EF">
        <w:rPr>
          <w:rFonts w:ascii="Book Antiqua" w:hAnsi="Book Antiqua"/>
          <w:sz w:val="26"/>
          <w:szCs w:val="26"/>
        </w:rPr>
        <w:t>Por Lote.</w:t>
      </w:r>
    </w:p>
    <w:p w:rsidR="007C122A" w:rsidRDefault="007C122A" w:rsidP="008E762C">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Times New Roman" w:hAnsi="Book Antiqua"/>
          <w:b/>
          <w:sz w:val="26"/>
          <w:szCs w:val="26"/>
          <w:shd w:val="clear" w:color="auto" w:fill="FFFFFF"/>
          <w:lang w:val="pt-BR"/>
        </w:rPr>
      </w:pPr>
      <w:r w:rsidRPr="00F46AB9">
        <w:rPr>
          <w:rFonts w:ascii="Book Antiqua" w:eastAsia="Times New Roman" w:hAnsi="Book Antiqua"/>
          <w:b/>
          <w:sz w:val="26"/>
          <w:szCs w:val="26"/>
          <w:lang w:val="pt-BR"/>
        </w:rPr>
        <w:t>Regime de Execução:</w:t>
      </w:r>
      <w:r w:rsidRPr="00F6055C">
        <w:rPr>
          <w:rFonts w:ascii="Book Antiqua" w:eastAsia="Times New Roman" w:hAnsi="Book Antiqua"/>
          <w:sz w:val="26"/>
          <w:szCs w:val="26"/>
          <w:lang w:val="pt-BR"/>
        </w:rPr>
        <w:t xml:space="preserve"> </w:t>
      </w:r>
      <w:r w:rsidRPr="00F46AB9">
        <w:rPr>
          <w:rFonts w:ascii="Book Antiqua" w:eastAsia="Times New Roman" w:hAnsi="Book Antiqua"/>
          <w:sz w:val="26"/>
          <w:szCs w:val="26"/>
          <w:lang w:val="pt-BR"/>
        </w:rPr>
        <w:t>Indireta - E</w:t>
      </w:r>
      <w:r w:rsidRPr="00F46AB9">
        <w:rPr>
          <w:rFonts w:ascii="Book Antiqua" w:eastAsia="Times New Roman" w:hAnsi="Book Antiqua"/>
          <w:sz w:val="26"/>
          <w:szCs w:val="26"/>
          <w:shd w:val="clear" w:color="auto" w:fill="FFFFFF"/>
          <w:lang w:val="pt-BR"/>
        </w:rPr>
        <w:t>mpreitada por preço unitário.</w:t>
      </w:r>
    </w:p>
    <w:p w:rsidR="007C122A" w:rsidRPr="00F7754B" w:rsidRDefault="007C122A" w:rsidP="008E762C">
      <w:pPr>
        <w:pStyle w:val="TextosemFormata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eastAsia="Times New Roman" w:hAnsi="Book Antiqua"/>
          <w:sz w:val="26"/>
          <w:szCs w:val="26"/>
          <w:lang w:val="pt-BR"/>
        </w:rPr>
      </w:pPr>
      <w:r w:rsidRPr="00F46AB9">
        <w:rPr>
          <w:rFonts w:ascii="Book Antiqua" w:eastAsia="Times New Roman" w:hAnsi="Book Antiqua"/>
          <w:b/>
          <w:sz w:val="26"/>
          <w:szCs w:val="26"/>
          <w:shd w:val="clear" w:color="auto" w:fill="FFFFFF"/>
          <w:lang w:val="pt-BR"/>
        </w:rPr>
        <w:t>Valor Estimado da Licitação:</w:t>
      </w:r>
      <w:r w:rsidRPr="00F7754B">
        <w:rPr>
          <w:rFonts w:ascii="Book Antiqua" w:eastAsia="Times New Roman" w:hAnsi="Book Antiqua"/>
          <w:sz w:val="26"/>
          <w:szCs w:val="26"/>
          <w:shd w:val="clear" w:color="auto" w:fill="FFFFFF"/>
          <w:lang w:val="pt-BR"/>
        </w:rPr>
        <w:t xml:space="preserve"> </w:t>
      </w:r>
      <w:r w:rsidRPr="00B240FA">
        <w:rPr>
          <w:rFonts w:ascii="Book Antiqua" w:eastAsia="Times New Roman" w:hAnsi="Book Antiqua"/>
          <w:sz w:val="26"/>
          <w:szCs w:val="26"/>
          <w:shd w:val="clear" w:color="auto" w:fill="FFFFFF"/>
          <w:lang w:val="pt-BR"/>
        </w:rPr>
        <w:t xml:space="preserve">R$ </w:t>
      </w:r>
      <w:r w:rsidR="00E01D00" w:rsidRPr="00B240FA">
        <w:rPr>
          <w:rFonts w:ascii="Book Antiqua" w:eastAsia="Times New Roman" w:hAnsi="Book Antiqua"/>
          <w:sz w:val="26"/>
          <w:szCs w:val="26"/>
          <w:shd w:val="clear" w:color="auto" w:fill="FFFFFF"/>
          <w:lang w:val="pt-BR"/>
        </w:rPr>
        <w:t>4</w:t>
      </w:r>
      <w:r w:rsidRPr="00B240FA">
        <w:rPr>
          <w:rFonts w:ascii="Book Antiqua" w:eastAsia="Times New Roman" w:hAnsi="Book Antiqua"/>
          <w:sz w:val="26"/>
          <w:szCs w:val="26"/>
          <w:shd w:val="clear" w:color="auto" w:fill="FFFFFF"/>
          <w:lang w:val="pt-BR"/>
        </w:rPr>
        <w:t>.</w:t>
      </w:r>
      <w:r w:rsidR="00312D98" w:rsidRPr="00B240FA">
        <w:rPr>
          <w:rFonts w:ascii="Book Antiqua" w:eastAsia="Times New Roman" w:hAnsi="Book Antiqua"/>
          <w:sz w:val="26"/>
          <w:szCs w:val="26"/>
          <w:shd w:val="clear" w:color="auto" w:fill="FFFFFF"/>
          <w:lang w:val="pt-BR"/>
        </w:rPr>
        <w:t>035</w:t>
      </w:r>
      <w:r w:rsidRPr="00B240FA">
        <w:rPr>
          <w:rFonts w:ascii="Book Antiqua" w:eastAsia="Times New Roman" w:hAnsi="Book Antiqua"/>
          <w:sz w:val="26"/>
          <w:szCs w:val="26"/>
          <w:shd w:val="clear" w:color="auto" w:fill="FFFFFF"/>
          <w:lang w:val="pt-BR"/>
        </w:rPr>
        <w:t>.</w:t>
      </w:r>
      <w:r w:rsidR="00312D98" w:rsidRPr="00B240FA">
        <w:rPr>
          <w:rFonts w:ascii="Book Antiqua" w:eastAsia="Times New Roman" w:hAnsi="Book Antiqua"/>
          <w:sz w:val="26"/>
          <w:szCs w:val="26"/>
          <w:shd w:val="clear" w:color="auto" w:fill="FFFFFF"/>
          <w:lang w:val="pt-BR"/>
        </w:rPr>
        <w:t>264</w:t>
      </w:r>
      <w:r w:rsidR="00E01D00" w:rsidRPr="00B240FA">
        <w:rPr>
          <w:rFonts w:ascii="Book Antiqua" w:eastAsia="Times New Roman" w:hAnsi="Book Antiqua"/>
          <w:sz w:val="26"/>
          <w:szCs w:val="26"/>
          <w:shd w:val="clear" w:color="auto" w:fill="FFFFFF"/>
          <w:lang w:val="pt-BR"/>
        </w:rPr>
        <w:t>,</w:t>
      </w:r>
      <w:r w:rsidR="00312D98" w:rsidRPr="00B240FA">
        <w:rPr>
          <w:rFonts w:ascii="Book Antiqua" w:eastAsia="Times New Roman" w:hAnsi="Book Antiqua"/>
          <w:sz w:val="26"/>
          <w:szCs w:val="26"/>
          <w:shd w:val="clear" w:color="auto" w:fill="FFFFFF"/>
          <w:lang w:val="pt-BR"/>
        </w:rPr>
        <w:t>45</w:t>
      </w:r>
      <w:r w:rsidR="00E01D00" w:rsidRPr="00B240FA">
        <w:rPr>
          <w:rFonts w:ascii="Book Antiqua" w:eastAsia="Times New Roman" w:hAnsi="Book Antiqua"/>
          <w:sz w:val="26"/>
          <w:szCs w:val="26"/>
          <w:shd w:val="clear" w:color="auto" w:fill="FFFFFF"/>
          <w:lang w:val="pt-BR"/>
        </w:rPr>
        <w:t xml:space="preserve"> (Quatro Milhões, </w:t>
      </w:r>
      <w:r w:rsidR="00312D98" w:rsidRPr="00B240FA">
        <w:rPr>
          <w:rFonts w:ascii="Book Antiqua" w:eastAsia="Times New Roman" w:hAnsi="Book Antiqua"/>
          <w:sz w:val="26"/>
          <w:szCs w:val="26"/>
          <w:shd w:val="clear" w:color="auto" w:fill="FFFFFF"/>
          <w:lang w:val="pt-BR"/>
        </w:rPr>
        <w:t>Trinta e Cinco</w:t>
      </w:r>
      <w:r w:rsidR="00E01D00" w:rsidRPr="00B240FA">
        <w:rPr>
          <w:rFonts w:ascii="Book Antiqua" w:eastAsia="Times New Roman" w:hAnsi="Book Antiqua"/>
          <w:sz w:val="26"/>
          <w:szCs w:val="26"/>
          <w:shd w:val="clear" w:color="auto" w:fill="FFFFFF"/>
          <w:lang w:val="pt-BR"/>
        </w:rPr>
        <w:t xml:space="preserve"> Mil, </w:t>
      </w:r>
      <w:r w:rsidR="00312D98" w:rsidRPr="00B240FA">
        <w:rPr>
          <w:rFonts w:ascii="Book Antiqua" w:eastAsia="Times New Roman" w:hAnsi="Book Antiqua"/>
          <w:sz w:val="26"/>
          <w:szCs w:val="26"/>
          <w:shd w:val="clear" w:color="auto" w:fill="FFFFFF"/>
          <w:lang w:val="pt-BR"/>
        </w:rPr>
        <w:t xml:space="preserve">Duzentos e </w:t>
      </w:r>
      <w:r w:rsidR="00E01D00" w:rsidRPr="00B240FA">
        <w:rPr>
          <w:rFonts w:ascii="Book Antiqua" w:eastAsia="Times New Roman" w:hAnsi="Book Antiqua"/>
          <w:sz w:val="26"/>
          <w:szCs w:val="26"/>
          <w:shd w:val="clear" w:color="auto" w:fill="FFFFFF"/>
          <w:lang w:val="pt-BR"/>
        </w:rPr>
        <w:t xml:space="preserve">Sessenta e </w:t>
      </w:r>
      <w:r w:rsidR="00312D98" w:rsidRPr="00B240FA">
        <w:rPr>
          <w:rFonts w:ascii="Book Antiqua" w:eastAsia="Times New Roman" w:hAnsi="Book Antiqua"/>
          <w:sz w:val="26"/>
          <w:szCs w:val="26"/>
          <w:shd w:val="clear" w:color="auto" w:fill="FFFFFF"/>
          <w:lang w:val="pt-BR"/>
        </w:rPr>
        <w:t>Quatro</w:t>
      </w:r>
      <w:r w:rsidR="00E01D00" w:rsidRPr="00B240FA">
        <w:rPr>
          <w:rFonts w:ascii="Book Antiqua" w:eastAsia="Times New Roman" w:hAnsi="Book Antiqua"/>
          <w:sz w:val="26"/>
          <w:szCs w:val="26"/>
          <w:shd w:val="clear" w:color="auto" w:fill="FFFFFF"/>
          <w:lang w:val="pt-BR"/>
        </w:rPr>
        <w:t xml:space="preserve"> Reais e </w:t>
      </w:r>
      <w:r w:rsidR="00312D98" w:rsidRPr="00B240FA">
        <w:rPr>
          <w:rFonts w:ascii="Book Antiqua" w:eastAsia="Times New Roman" w:hAnsi="Book Antiqua"/>
          <w:sz w:val="26"/>
          <w:szCs w:val="26"/>
          <w:shd w:val="clear" w:color="auto" w:fill="FFFFFF"/>
          <w:lang w:val="pt-BR"/>
        </w:rPr>
        <w:t>Quarenta e Cinco</w:t>
      </w:r>
      <w:r w:rsidR="00E01D00" w:rsidRPr="00B240FA">
        <w:rPr>
          <w:rFonts w:ascii="Book Antiqua" w:eastAsia="Times New Roman" w:hAnsi="Book Antiqua"/>
          <w:sz w:val="26"/>
          <w:szCs w:val="26"/>
          <w:shd w:val="clear" w:color="auto" w:fill="FFFFFF"/>
          <w:lang w:val="pt-BR"/>
        </w:rPr>
        <w:t xml:space="preserve"> Centavos).</w:t>
      </w:r>
    </w:p>
    <w:p w:rsidR="007C122A" w:rsidRPr="00997853"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sz w:val="26"/>
          <w:szCs w:val="26"/>
        </w:rPr>
      </w:pPr>
      <w:r w:rsidRPr="00997853">
        <w:rPr>
          <w:rFonts w:ascii="Book Antiqua" w:hAnsi="Book Antiqua"/>
          <w:b/>
          <w:sz w:val="26"/>
          <w:szCs w:val="26"/>
        </w:rPr>
        <w:t xml:space="preserve">Regência: </w:t>
      </w:r>
      <w:r w:rsidRPr="0083121A">
        <w:rPr>
          <w:rFonts w:ascii="Book Antiqua" w:hAnsi="Book Antiqua"/>
          <w:sz w:val="26"/>
          <w:szCs w:val="26"/>
        </w:rPr>
        <w:t>Lei n</w:t>
      </w:r>
      <w:r w:rsidR="004B2214">
        <w:rPr>
          <w:rFonts w:ascii="Book Antiqua" w:hAnsi="Book Antiqua"/>
          <w:sz w:val="26"/>
          <w:szCs w:val="26"/>
        </w:rPr>
        <w:t>º</w:t>
      </w:r>
      <w:r w:rsidRPr="0083121A">
        <w:rPr>
          <w:rFonts w:ascii="Book Antiqua" w:hAnsi="Book Antiqua"/>
          <w:sz w:val="26"/>
          <w:szCs w:val="26"/>
        </w:rPr>
        <w:t xml:space="preserve"> 10.520/2002, Decreto Municipal n</w:t>
      </w:r>
      <w:r w:rsidR="004B2214">
        <w:rPr>
          <w:rFonts w:ascii="Book Antiqua" w:hAnsi="Book Antiqua"/>
          <w:sz w:val="26"/>
          <w:szCs w:val="26"/>
        </w:rPr>
        <w:t>º</w:t>
      </w:r>
      <w:r w:rsidRPr="0083121A">
        <w:rPr>
          <w:rFonts w:ascii="Book Antiqua" w:hAnsi="Book Antiqua"/>
          <w:sz w:val="26"/>
          <w:szCs w:val="26"/>
        </w:rPr>
        <w:t xml:space="preserve"> 783/2005, Decreto Municipal n</w:t>
      </w:r>
      <w:r w:rsidR="004B2214">
        <w:rPr>
          <w:rFonts w:ascii="Book Antiqua" w:hAnsi="Book Antiqua"/>
          <w:sz w:val="26"/>
          <w:szCs w:val="26"/>
        </w:rPr>
        <w:t>º</w:t>
      </w:r>
      <w:r w:rsidRPr="0083121A">
        <w:rPr>
          <w:rFonts w:ascii="Book Antiqua" w:hAnsi="Book Antiqua"/>
          <w:sz w:val="26"/>
          <w:szCs w:val="26"/>
        </w:rPr>
        <w:t xml:space="preserve"> </w:t>
      </w:r>
      <w:proofErr w:type="gramStart"/>
      <w:r w:rsidRPr="0083121A">
        <w:rPr>
          <w:rFonts w:ascii="Book Antiqua" w:hAnsi="Book Antiqua"/>
          <w:sz w:val="26"/>
          <w:szCs w:val="26"/>
        </w:rPr>
        <w:t>1.731/2007, Lei</w:t>
      </w:r>
      <w:proofErr w:type="gramEnd"/>
      <w:r w:rsidRPr="0083121A">
        <w:rPr>
          <w:rFonts w:ascii="Book Antiqua" w:hAnsi="Book Antiqua"/>
          <w:sz w:val="26"/>
          <w:szCs w:val="26"/>
        </w:rPr>
        <w:t xml:space="preserve"> Complementar n</w:t>
      </w:r>
      <w:r w:rsidR="004B2214">
        <w:rPr>
          <w:rFonts w:ascii="Book Antiqua" w:hAnsi="Book Antiqua"/>
          <w:sz w:val="26"/>
          <w:szCs w:val="26"/>
        </w:rPr>
        <w:t>º</w:t>
      </w:r>
      <w:r w:rsidRPr="0083121A">
        <w:rPr>
          <w:rFonts w:ascii="Book Antiqua" w:hAnsi="Book Antiqua"/>
          <w:sz w:val="26"/>
          <w:szCs w:val="26"/>
        </w:rPr>
        <w:t xml:space="preserve"> 123/2006 e Lei n</w:t>
      </w:r>
      <w:r w:rsidR="004B2214">
        <w:rPr>
          <w:rFonts w:ascii="Book Antiqua" w:hAnsi="Book Antiqua"/>
          <w:sz w:val="26"/>
          <w:szCs w:val="26"/>
        </w:rPr>
        <w:t>º</w:t>
      </w:r>
      <w:r w:rsidRPr="0083121A">
        <w:rPr>
          <w:rFonts w:ascii="Book Antiqua" w:hAnsi="Book Antiqua"/>
          <w:sz w:val="26"/>
          <w:szCs w:val="26"/>
        </w:rPr>
        <w:t xml:space="preserve"> 8.666/93 e suas alterações, </w:t>
      </w:r>
      <w:r w:rsidRPr="0083121A">
        <w:rPr>
          <w:rFonts w:ascii="Book Antiqua" w:eastAsia="Book Antiqua" w:hAnsi="Book Antiqua"/>
          <w:sz w:val="26"/>
          <w:szCs w:val="26"/>
        </w:rPr>
        <w:t>Decreto Municipal nº 7.241/2016</w:t>
      </w:r>
      <w:r w:rsidRPr="0083121A">
        <w:rPr>
          <w:rFonts w:ascii="Book Antiqua" w:hAnsi="Book Antiqua"/>
          <w:sz w:val="26"/>
          <w:szCs w:val="26"/>
        </w:rPr>
        <w:t>.</w:t>
      </w:r>
    </w:p>
    <w:p w:rsidR="007C122A" w:rsidRPr="00786292"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9B1836" w:rsidRPr="00C67AAA" w:rsidRDefault="009B1836" w:rsidP="009B1836">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Data e horário de apresentação dos envelopes:</w:t>
      </w:r>
    </w:p>
    <w:p w:rsidR="009B1836" w:rsidRPr="00181895" w:rsidRDefault="009B1836" w:rsidP="009B1836">
      <w:pPr>
        <w:spacing w:after="0" w:line="240" w:lineRule="auto"/>
        <w:jc w:val="center"/>
        <w:rPr>
          <w:rStyle w:val="nfase"/>
          <w:rFonts w:ascii="Book Antiqua" w:hAnsi="Book Antiqua"/>
          <w:b/>
          <w:i w:val="0"/>
          <w:color w:val="FF0000"/>
          <w:sz w:val="26"/>
          <w:szCs w:val="26"/>
        </w:rPr>
      </w:pPr>
      <w:r w:rsidRPr="009150DF">
        <w:rPr>
          <w:rStyle w:val="nfase"/>
          <w:rFonts w:ascii="Book Antiqua" w:hAnsi="Book Antiqua"/>
          <w:b/>
          <w:i w:val="0"/>
          <w:sz w:val="26"/>
          <w:szCs w:val="26"/>
        </w:rPr>
        <w:t xml:space="preserve">Até as 09h00min do dia </w:t>
      </w:r>
      <w:r w:rsidR="00AB7179" w:rsidRPr="00AB7179">
        <w:rPr>
          <w:rStyle w:val="nfase"/>
          <w:rFonts w:ascii="Book Antiqua" w:hAnsi="Book Antiqua"/>
          <w:b/>
          <w:i w:val="0"/>
          <w:sz w:val="26"/>
          <w:szCs w:val="26"/>
        </w:rPr>
        <w:t>23</w:t>
      </w:r>
      <w:r w:rsidRPr="00AB7179">
        <w:rPr>
          <w:rStyle w:val="nfase"/>
          <w:rFonts w:ascii="Book Antiqua" w:hAnsi="Book Antiqua"/>
          <w:b/>
          <w:i w:val="0"/>
          <w:sz w:val="26"/>
          <w:szCs w:val="26"/>
        </w:rPr>
        <w:t>/05/2018.</w:t>
      </w:r>
    </w:p>
    <w:p w:rsidR="009B1836" w:rsidRPr="00C67AAA" w:rsidRDefault="009B1836" w:rsidP="009B1836">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9B1836" w:rsidRPr="00C67AAA" w:rsidRDefault="009B1836" w:rsidP="009B1836">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Data e horário da abertura dos envelopes:</w:t>
      </w:r>
    </w:p>
    <w:p w:rsidR="009B1836" w:rsidRPr="00C67AAA" w:rsidRDefault="009B1836" w:rsidP="009B1836">
      <w:pPr>
        <w:spacing w:after="0" w:line="240" w:lineRule="auto"/>
        <w:jc w:val="center"/>
        <w:rPr>
          <w:rStyle w:val="nfase"/>
          <w:rFonts w:ascii="Book Antiqua" w:hAnsi="Book Antiqua"/>
          <w:b/>
          <w:i w:val="0"/>
          <w:sz w:val="26"/>
          <w:szCs w:val="26"/>
        </w:rPr>
      </w:pPr>
      <w:r w:rsidRPr="00715126">
        <w:rPr>
          <w:rStyle w:val="nfase"/>
          <w:rFonts w:ascii="Book Antiqua" w:hAnsi="Book Antiqua"/>
          <w:b/>
          <w:i w:val="0"/>
          <w:sz w:val="26"/>
          <w:szCs w:val="26"/>
        </w:rPr>
        <w:t xml:space="preserve">Dia </w:t>
      </w:r>
      <w:r w:rsidR="00AB7179">
        <w:rPr>
          <w:rStyle w:val="nfase"/>
          <w:rFonts w:ascii="Book Antiqua" w:hAnsi="Book Antiqua"/>
          <w:b/>
          <w:i w:val="0"/>
          <w:sz w:val="26"/>
          <w:szCs w:val="26"/>
        </w:rPr>
        <w:t>23</w:t>
      </w:r>
      <w:r w:rsidRPr="00AB7179">
        <w:rPr>
          <w:rStyle w:val="nfase"/>
          <w:rFonts w:ascii="Book Antiqua" w:hAnsi="Book Antiqua"/>
          <w:b/>
          <w:i w:val="0"/>
          <w:sz w:val="26"/>
          <w:szCs w:val="26"/>
        </w:rPr>
        <w:t>/05/2018</w:t>
      </w:r>
      <w:r w:rsidRPr="00B44F71">
        <w:rPr>
          <w:rStyle w:val="nfase"/>
          <w:rFonts w:ascii="Book Antiqua" w:hAnsi="Book Antiqua"/>
          <w:b/>
          <w:i w:val="0"/>
          <w:sz w:val="26"/>
          <w:szCs w:val="26"/>
        </w:rPr>
        <w:t>, a</w:t>
      </w:r>
      <w:r w:rsidRPr="009150DF">
        <w:rPr>
          <w:rStyle w:val="nfase"/>
          <w:rFonts w:ascii="Book Antiqua" w:hAnsi="Book Antiqua"/>
          <w:b/>
          <w:i w:val="0"/>
          <w:sz w:val="26"/>
          <w:szCs w:val="26"/>
        </w:rPr>
        <w:t xml:space="preserve"> partir das 09h30min.</w:t>
      </w:r>
    </w:p>
    <w:p w:rsidR="009B1836" w:rsidRPr="00C67AAA" w:rsidRDefault="009B1836" w:rsidP="009B1836">
      <w:pPr>
        <w:spacing w:after="0" w:line="240" w:lineRule="auto"/>
        <w:jc w:val="center"/>
        <w:rPr>
          <w:rStyle w:val="nfase"/>
          <w:rFonts w:ascii="Book Antiqua" w:hAnsi="Book Antiqua"/>
          <w:i w:val="0"/>
          <w:sz w:val="26"/>
          <w:szCs w:val="26"/>
        </w:rPr>
      </w:pPr>
      <w:r w:rsidRPr="00C67AAA">
        <w:rPr>
          <w:rStyle w:val="nfase"/>
          <w:rFonts w:ascii="Book Antiqua" w:hAnsi="Book Antiqua"/>
          <w:i w:val="0"/>
          <w:sz w:val="26"/>
          <w:szCs w:val="26"/>
        </w:rPr>
        <w:t>(Horário de Brasília)</w:t>
      </w:r>
    </w:p>
    <w:p w:rsidR="007C122A" w:rsidRPr="00786292"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Pr>
          <w:rFonts w:ascii="Book Antiqua" w:hAnsi="Book Antiqua"/>
          <w:b/>
        </w:rPr>
      </w:pPr>
    </w:p>
    <w:p w:rsidR="007C122A" w:rsidRPr="0076372E" w:rsidRDefault="007C122A" w:rsidP="008E762C">
      <w:pPr>
        <w:tabs>
          <w:tab w:val="left" w:pos="10206"/>
        </w:tabs>
        <w:spacing w:after="0" w:line="240" w:lineRule="auto"/>
        <w:ind w:left="284"/>
        <w:jc w:val="both"/>
        <w:rPr>
          <w:rStyle w:val="nfase"/>
          <w:rFonts w:ascii="Book Antiqua" w:eastAsia="Book Antiqua" w:hAnsi="Book Antiqua"/>
          <w:i w:val="0"/>
        </w:rPr>
      </w:pPr>
      <w:r w:rsidRPr="0076372E">
        <w:rPr>
          <w:rStyle w:val="nfase"/>
          <w:rFonts w:ascii="Book Antiqua" w:eastAsia="Book Antiqua" w:hAnsi="Book Antiqua"/>
          <w:b/>
        </w:rPr>
        <w:t xml:space="preserve">OBSERVAÇÃO: </w:t>
      </w:r>
      <w:r w:rsidRPr="0076372E">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7C122A" w:rsidRPr="0076372E" w:rsidRDefault="007C122A" w:rsidP="008E762C">
      <w:pPr>
        <w:tabs>
          <w:tab w:val="left" w:pos="10206"/>
        </w:tabs>
        <w:spacing w:after="0" w:line="240" w:lineRule="auto"/>
        <w:ind w:left="284"/>
        <w:jc w:val="both"/>
        <w:rPr>
          <w:rStyle w:val="nfase"/>
          <w:rFonts w:ascii="Book Antiqua" w:eastAsia="Book Antiqua" w:hAnsi="Book Antiqua"/>
          <w:i w:val="0"/>
        </w:rPr>
      </w:pPr>
    </w:p>
    <w:p w:rsidR="007C122A" w:rsidRPr="0076372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eastAsia="Book Antiqua" w:hAnsi="Book Antiqua"/>
        </w:rPr>
      </w:pPr>
      <w:r w:rsidRPr="0076372E">
        <w:rPr>
          <w:rFonts w:ascii="Book Antiqua" w:eastAsia="Book Antiqua" w:hAnsi="Book Antiqua"/>
          <w:b/>
        </w:rPr>
        <w:t>Local de apresentação e abertura dos envelopes:</w:t>
      </w:r>
      <w:r w:rsidRPr="0076372E">
        <w:rPr>
          <w:rFonts w:ascii="Book Antiqua" w:eastAsia="Book Antiqua" w:hAnsi="Book Antiqua"/>
        </w:rPr>
        <w:t xml:space="preserve"> Departamento de Compras e Licitações, situado à Rua São Pedro, nº 128 - Edifício Edson Elias </w:t>
      </w:r>
      <w:proofErr w:type="spellStart"/>
      <w:r w:rsidRPr="0076372E">
        <w:rPr>
          <w:rFonts w:ascii="Book Antiqua" w:eastAsia="Book Antiqua" w:hAnsi="Book Antiqua"/>
        </w:rPr>
        <w:t>Wieser</w:t>
      </w:r>
      <w:proofErr w:type="spellEnd"/>
      <w:r w:rsidRPr="0076372E">
        <w:rPr>
          <w:rFonts w:ascii="Book Antiqua" w:eastAsia="Book Antiqua" w:hAnsi="Book Antiqua"/>
        </w:rPr>
        <w:t xml:space="preserve"> – 2° Andar (ao lado da sede da Prefeitura), no bairro Centro, na cidade de Gaspar, estado de Santa Catarina.</w:t>
      </w:r>
    </w:p>
    <w:p w:rsidR="007C122A" w:rsidRPr="0076372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b/>
        </w:rPr>
      </w:pPr>
    </w:p>
    <w:p w:rsidR="007C122A" w:rsidRPr="0076372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eastAsia="Book Antiqua" w:hAnsi="Book Antiqua"/>
        </w:rPr>
      </w:pPr>
      <w:r w:rsidRPr="0076372E">
        <w:rPr>
          <w:rFonts w:ascii="Book Antiqua" w:eastAsia="Book Antiqua" w:hAnsi="Book Antiqua"/>
          <w:b/>
        </w:rPr>
        <w:t xml:space="preserve">Horário de expediente da Prefeitura: </w:t>
      </w:r>
      <w:r w:rsidRPr="0076372E">
        <w:rPr>
          <w:rFonts w:ascii="Book Antiqua" w:eastAsia="Book Antiqua" w:hAnsi="Book Antiqua"/>
        </w:rPr>
        <w:t>das 8h às 12h e das 13h às 17h.</w:t>
      </w:r>
    </w:p>
    <w:p w:rsidR="007C122A" w:rsidRPr="0076372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b/>
        </w:rPr>
      </w:pPr>
    </w:p>
    <w:p w:rsidR="007C122A" w:rsidRPr="0076372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both"/>
        <w:rPr>
          <w:rFonts w:ascii="Book Antiqua" w:hAnsi="Book Antiqua" w:cs="Book Antiqua"/>
          <w:lang w:eastAsia="pt-BR"/>
        </w:rPr>
      </w:pPr>
      <w:r w:rsidRPr="0076372E">
        <w:rPr>
          <w:rFonts w:ascii="Book Antiqua" w:hAnsi="Book Antiqua" w:cs="Book Antiqua"/>
          <w:b/>
          <w:bCs/>
          <w:lang w:eastAsia="pt-BR"/>
        </w:rPr>
        <w:t>O MUNICÍPIO DE GASPAR</w:t>
      </w:r>
      <w:r w:rsidRPr="0076372E">
        <w:rPr>
          <w:rFonts w:ascii="Book Antiqua" w:hAnsi="Book Antiqua" w:cs="Book Antiqua"/>
          <w:lang w:eastAsia="pt-BR"/>
        </w:rPr>
        <w:t xml:space="preserve">, em conformidade com a legislação e normas pertinentes, torna público, para conhecimento dos interessados, que fará realizar licitação, sob a modalidade </w:t>
      </w:r>
      <w:r w:rsidRPr="0076372E">
        <w:rPr>
          <w:rFonts w:ascii="Book Antiqua" w:hAnsi="Book Antiqua" w:cs="Book Antiqua"/>
          <w:b/>
          <w:bCs/>
          <w:lang w:eastAsia="pt-BR"/>
        </w:rPr>
        <w:t>PREGÃO PRESENCIAL</w:t>
      </w:r>
      <w:r w:rsidRPr="0076372E">
        <w:rPr>
          <w:rFonts w:ascii="Book Antiqua" w:hAnsi="Book Antiqua" w:cs="Book Antiqua"/>
          <w:lang w:eastAsia="pt-BR"/>
        </w:rPr>
        <w:t>, do tipo</w:t>
      </w:r>
      <w:r w:rsidRPr="0076372E">
        <w:rPr>
          <w:rFonts w:ascii="Book Antiqua" w:hAnsi="Book Antiqua" w:cs="Book Antiqua"/>
          <w:b/>
          <w:bCs/>
          <w:lang w:eastAsia="pt-BR"/>
        </w:rPr>
        <w:t xml:space="preserve"> </w:t>
      </w:r>
      <w:r w:rsidRPr="008A51EF">
        <w:rPr>
          <w:rFonts w:ascii="Book Antiqua" w:hAnsi="Book Antiqua" w:cs="Book Antiqua"/>
          <w:b/>
          <w:bCs/>
          <w:lang w:eastAsia="pt-BR"/>
        </w:rPr>
        <w:t>MENOR PREÇO POR LOTE</w:t>
      </w:r>
      <w:r w:rsidR="008A51EF">
        <w:rPr>
          <w:rFonts w:ascii="Book Antiqua" w:hAnsi="Book Antiqua" w:cs="Book Antiqua"/>
          <w:b/>
          <w:bCs/>
          <w:lang w:eastAsia="pt-BR"/>
        </w:rPr>
        <w:t>,</w:t>
      </w:r>
      <w:r w:rsidRPr="008A51EF">
        <w:rPr>
          <w:rFonts w:ascii="Book Antiqua" w:hAnsi="Book Antiqua" w:cs="Book Antiqua"/>
          <w:lang w:eastAsia="pt-BR"/>
        </w:rPr>
        <w:t xml:space="preserve"> dispondo</w:t>
      </w:r>
      <w:r w:rsidRPr="0076372E">
        <w:rPr>
          <w:rFonts w:ascii="Book Antiqua" w:hAnsi="Book Antiqua" w:cs="Book Antiqua"/>
          <w:lang w:eastAsia="pt-BR"/>
        </w:rPr>
        <w:t xml:space="preserve"> no presente Edital as condições de sua realização.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9663B2"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2426F">
        <w:rPr>
          <w:rFonts w:ascii="Book Antiqua" w:hAnsi="Book Antiqua"/>
          <w:b/>
        </w:rPr>
        <w:t>1</w:t>
      </w:r>
      <w:r w:rsidR="000A14B5">
        <w:rPr>
          <w:rFonts w:ascii="Book Antiqua" w:hAnsi="Book Antiqua"/>
          <w:b/>
        </w:rPr>
        <w:t>.</w:t>
      </w:r>
      <w:r w:rsidRPr="00F2426F">
        <w:rPr>
          <w:rFonts w:ascii="Book Antiqua" w:hAnsi="Book Antiqua"/>
          <w:b/>
        </w:rPr>
        <w:t xml:space="preserve"> DO OBJETO</w:t>
      </w:r>
    </w:p>
    <w:p w:rsidR="007C122A" w:rsidRPr="00F2426F" w:rsidRDefault="007C122A" w:rsidP="008E762C">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rPr>
      </w:pPr>
      <w:r w:rsidRPr="00F2426F">
        <w:rPr>
          <w:rFonts w:ascii="Book Antiqua" w:hAnsi="Book Antiqua"/>
        </w:rPr>
        <w:t xml:space="preserve">1.1 A presente Licitação tem por objeto o </w:t>
      </w:r>
      <w:r w:rsidRPr="00517A12">
        <w:rPr>
          <w:rFonts w:ascii="Book Antiqua" w:hAnsi="Book Antiqua"/>
          <w:i/>
        </w:rPr>
        <w:t xml:space="preserve">Registro de Preços, visando </w:t>
      </w:r>
      <w:r w:rsidR="00932A47" w:rsidRPr="00517A12">
        <w:rPr>
          <w:rFonts w:ascii="Book Antiqua" w:hAnsi="Book Antiqua"/>
          <w:i/>
        </w:rPr>
        <w:t>à</w:t>
      </w:r>
      <w:r w:rsidRPr="00517A12">
        <w:rPr>
          <w:rFonts w:ascii="Book Antiqua" w:hAnsi="Book Antiqua"/>
          <w:i/>
        </w:rPr>
        <w:t xml:space="preserve"> contratação de empresa(s) para a prestação dos serviços de manutenção preventiva e corretiva, com fornecimentos de peças em geral e acessórios, para veículos da frota do Municíp</w:t>
      </w:r>
      <w:r w:rsidR="00AD05C3" w:rsidRPr="00517A12">
        <w:rPr>
          <w:rFonts w:ascii="Book Antiqua" w:hAnsi="Book Antiqua"/>
          <w:i/>
        </w:rPr>
        <w:t>i</w:t>
      </w:r>
      <w:r w:rsidRPr="00517A12">
        <w:rPr>
          <w:rFonts w:ascii="Book Antiqua" w:hAnsi="Book Antiqua"/>
          <w:i/>
        </w:rPr>
        <w:t>o de Gaspar/SC</w:t>
      </w:r>
      <w:r w:rsidRPr="00F2426F">
        <w:rPr>
          <w:rFonts w:ascii="Book Antiqua" w:hAnsi="Book Antiqua"/>
        </w:rPr>
        <w:t xml:space="preserve">, conforme </w:t>
      </w:r>
      <w:r w:rsidR="00517A12">
        <w:rPr>
          <w:rFonts w:ascii="Book Antiqua" w:hAnsi="Book Antiqua"/>
        </w:rPr>
        <w:t xml:space="preserve">as </w:t>
      </w:r>
      <w:r w:rsidRPr="00F2426F">
        <w:rPr>
          <w:rFonts w:ascii="Book Antiqua" w:hAnsi="Book Antiqua"/>
        </w:rPr>
        <w:t>características</w:t>
      </w:r>
      <w:r w:rsidR="00517A12">
        <w:rPr>
          <w:rFonts w:ascii="Book Antiqua" w:hAnsi="Book Antiqua"/>
        </w:rPr>
        <w:t xml:space="preserve"> técnicas</w:t>
      </w:r>
      <w:r w:rsidRPr="00F2426F">
        <w:rPr>
          <w:rFonts w:ascii="Book Antiqua" w:hAnsi="Book Antiqua"/>
        </w:rPr>
        <w:t xml:space="preserve"> descritas no </w:t>
      </w:r>
      <w:r w:rsidRPr="001E69CE">
        <w:rPr>
          <w:rFonts w:ascii="Book Antiqua" w:hAnsi="Book Antiqua"/>
          <w:b/>
        </w:rPr>
        <w:t xml:space="preserve">ANEXO I - </w:t>
      </w:r>
      <w:r>
        <w:rPr>
          <w:rFonts w:ascii="Book Antiqua" w:hAnsi="Book Antiqua"/>
          <w:b/>
        </w:rPr>
        <w:t>Termo de Referência</w:t>
      </w:r>
      <w:r w:rsidRPr="001E69CE">
        <w:rPr>
          <w:rFonts w:ascii="Book Antiqua" w:hAnsi="Book Antiqua"/>
        </w:rPr>
        <w:t xml:space="preserve"> e no </w:t>
      </w:r>
      <w:proofErr w:type="gramStart"/>
      <w:r w:rsidRPr="001E69CE">
        <w:rPr>
          <w:rFonts w:ascii="Book Antiqua" w:hAnsi="Book Antiqua"/>
          <w:b/>
        </w:rPr>
        <w:t xml:space="preserve">ANEXO </w:t>
      </w:r>
      <w:r>
        <w:rPr>
          <w:rFonts w:ascii="Book Antiqua" w:hAnsi="Book Antiqua"/>
          <w:b/>
        </w:rPr>
        <w:t>II</w:t>
      </w:r>
      <w:r w:rsidRPr="001E69CE">
        <w:rPr>
          <w:rFonts w:ascii="Book Antiqua" w:hAnsi="Book Antiqua"/>
          <w:b/>
        </w:rPr>
        <w:t xml:space="preserve"> - Proposta</w:t>
      </w:r>
      <w:proofErr w:type="gramEnd"/>
      <w:r w:rsidRPr="001E69CE">
        <w:rPr>
          <w:rFonts w:ascii="Book Antiqua" w:hAnsi="Book Antiqua"/>
          <w:b/>
        </w:rPr>
        <w:t xml:space="preserve"> de Preços.</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1.2 Os serviços de manutenção preventiva e corretiva constarão de:</w:t>
      </w:r>
    </w:p>
    <w:p w:rsidR="00BF095B" w:rsidRPr="00B54109" w:rsidRDefault="00BF095B" w:rsidP="00BF09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a) execução de reparos, conservação e recuperação de Automóveis, Caminhões, Implementos Agr</w:t>
      </w:r>
      <w:r>
        <w:rPr>
          <w:rFonts w:ascii="Book Antiqua" w:hAnsi="Book Antiqua"/>
        </w:rPr>
        <w:t>í</w:t>
      </w:r>
      <w:r w:rsidRPr="00B54109">
        <w:rPr>
          <w:rFonts w:ascii="Book Antiqua" w:hAnsi="Book Antiqua"/>
        </w:rPr>
        <w:t xml:space="preserve">colas, Máquinas, </w:t>
      </w:r>
      <w:r>
        <w:rPr>
          <w:rFonts w:ascii="Book Antiqua" w:hAnsi="Book Antiqua"/>
        </w:rPr>
        <w:t xml:space="preserve">Equipamentos, </w:t>
      </w:r>
      <w:r w:rsidRPr="00B54109">
        <w:rPr>
          <w:rFonts w:ascii="Book Antiqua" w:hAnsi="Book Antiqua"/>
        </w:rPr>
        <w:t>Motos, Ônibus e Tratores;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b)</w:t>
      </w:r>
      <w:r w:rsidR="00BF4331">
        <w:rPr>
          <w:rFonts w:ascii="Book Antiqua" w:hAnsi="Book Antiqua"/>
        </w:rPr>
        <w:t xml:space="preserve"> F</w:t>
      </w:r>
      <w:r w:rsidRPr="00F2426F">
        <w:rPr>
          <w:rFonts w:ascii="Book Antiqua" w:hAnsi="Book Antiqua"/>
        </w:rPr>
        <w:t>ornecimento de peças e acessório</w:t>
      </w:r>
      <w:r>
        <w:rPr>
          <w:rFonts w:ascii="Book Antiqua" w:hAnsi="Book Antiqua"/>
        </w:rPr>
        <w:t>s</w:t>
      </w:r>
      <w:r w:rsidRPr="00F2426F">
        <w:rPr>
          <w:rFonts w:ascii="Book Antiqua" w:hAnsi="Book Antiqua"/>
        </w:rPr>
        <w:t xml:space="preserve"> a serem utilizados na execução de serviços de reparos, conservação e recuperação referidos na alínea anterior, observando as disposições constantes neste Edital e no Anexo </w:t>
      </w:r>
      <w:r w:rsidRPr="001E69CE">
        <w:rPr>
          <w:rFonts w:ascii="Book Antiqua" w:hAnsi="Book Antiqua"/>
        </w:rPr>
        <w:t xml:space="preserve">I - </w:t>
      </w:r>
      <w:r>
        <w:rPr>
          <w:rFonts w:ascii="Book Antiqua" w:hAnsi="Book Antiqua"/>
        </w:rPr>
        <w:t>Termo de Referência</w:t>
      </w:r>
      <w:r w:rsidRPr="001E69CE">
        <w:rPr>
          <w:rFonts w:ascii="Book Antiqua" w:hAnsi="Book Antiqua"/>
        </w:rPr>
        <w:t>.</w:t>
      </w:r>
    </w:p>
    <w:p w:rsidR="007C122A" w:rsidRPr="00F2426F" w:rsidRDefault="007C122A" w:rsidP="008E762C">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b/>
        </w:rPr>
      </w:pPr>
      <w:r w:rsidRPr="00F2426F">
        <w:rPr>
          <w:rFonts w:ascii="Book Antiqua" w:hAnsi="Book Antiqua"/>
        </w:rPr>
        <w:t xml:space="preserve">1.3 A existência de preços registrados não obriga a Administração a firmar contratações que deles poderão </w:t>
      </w:r>
      <w:proofErr w:type="gramStart"/>
      <w:r w:rsidRPr="00F2426F">
        <w:rPr>
          <w:rFonts w:ascii="Book Antiqua" w:hAnsi="Book Antiqua"/>
        </w:rPr>
        <w:t>advir,</w:t>
      </w:r>
      <w:proofErr w:type="gramEnd"/>
      <w:r w:rsidRPr="00F2426F">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8.666/93.</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0F0479">
        <w:rPr>
          <w:rFonts w:ascii="Book Antiqua" w:hAnsi="Book Antiqua"/>
        </w:rPr>
        <w:t xml:space="preserve">1.4 A presente licitação tem por justificativa a manutenção preventiva e corretiva da frota de veículos do Município de Gaspar, no intuito de garantir a continuidade na prestação dos serviços essenciais </w:t>
      </w:r>
      <w:r w:rsidR="00127404" w:rsidRPr="000F0479">
        <w:rPr>
          <w:rFonts w:ascii="Book Antiqua" w:hAnsi="Book Antiqua"/>
        </w:rPr>
        <w:t>à</w:t>
      </w:r>
      <w:r w:rsidRPr="000F0479">
        <w:rPr>
          <w:rFonts w:ascii="Book Antiqua" w:hAnsi="Book Antiqua"/>
        </w:rPr>
        <w:t xml:space="preserve"> população.</w:t>
      </w:r>
      <w:r w:rsidRPr="00F2426F">
        <w:rPr>
          <w:rFonts w:ascii="Book Antiqua" w:hAnsi="Book Antiqua"/>
        </w:rPr>
        <w:t xml:space="preserve"> </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Pr>
          <w:rFonts w:ascii="Book Antiqua" w:hAnsi="Book Antiqua"/>
          <w:b/>
        </w:rPr>
      </w:pPr>
    </w:p>
    <w:p w:rsidR="009663B2"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Pr>
          <w:rFonts w:ascii="Book Antiqua" w:hAnsi="Book Antiqua"/>
          <w:b/>
        </w:rPr>
      </w:pPr>
      <w:r w:rsidRPr="00F2426F">
        <w:rPr>
          <w:rFonts w:ascii="Book Antiqua" w:hAnsi="Book Antiqua"/>
          <w:b/>
        </w:rPr>
        <w:t>2</w:t>
      </w:r>
      <w:r w:rsidR="000A14B5">
        <w:rPr>
          <w:rFonts w:ascii="Book Antiqua" w:hAnsi="Book Antiqua"/>
          <w:b/>
        </w:rPr>
        <w:t>.</w:t>
      </w:r>
      <w:r w:rsidRPr="00F2426F">
        <w:rPr>
          <w:rFonts w:ascii="Book Antiqua" w:hAnsi="Book Antiqua"/>
          <w:b/>
        </w:rPr>
        <w:t xml:space="preserve"> DA APRESENTAÇÃO </w:t>
      </w:r>
    </w:p>
    <w:p w:rsidR="007C122A" w:rsidRPr="00F2426F" w:rsidRDefault="007C122A" w:rsidP="002135ED">
      <w:pPr>
        <w:widowControl w:val="0"/>
        <w:tabs>
          <w:tab w:val="left" w:pos="536"/>
          <w:tab w:val="left" w:pos="2270"/>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s>
        <w:spacing w:line="240" w:lineRule="auto"/>
        <w:ind w:left="284"/>
        <w:jc w:val="both"/>
        <w:rPr>
          <w:rFonts w:ascii="Book Antiqua" w:hAnsi="Book Antiqua"/>
        </w:rPr>
      </w:pPr>
      <w:r w:rsidRPr="00F2426F">
        <w:rPr>
          <w:rFonts w:ascii="Book Antiqua" w:hAnsi="Book Antiqua"/>
        </w:rPr>
        <w:t xml:space="preserve">2.1 </w:t>
      </w:r>
      <w:r w:rsidR="009327BF" w:rsidRPr="00011532">
        <w:rPr>
          <w:rFonts w:ascii="Book Antiqua" w:eastAsia="Book Antiqua" w:hAnsi="Book Antiqua"/>
        </w:rPr>
        <w:t xml:space="preserve">No dia, hora e local designados no preâmbulo deste Edital, o Pregoeiro e/ou a sua equipe de apoio </w:t>
      </w:r>
      <w:proofErr w:type="gramStart"/>
      <w:r w:rsidR="009327BF" w:rsidRPr="00011532">
        <w:rPr>
          <w:rFonts w:ascii="Book Antiqua" w:eastAsia="Book Antiqua" w:hAnsi="Book Antiqua"/>
        </w:rPr>
        <w:t>receberá(</w:t>
      </w:r>
      <w:proofErr w:type="spellStart"/>
      <w:proofErr w:type="gramEnd"/>
      <w:r w:rsidR="009327BF" w:rsidRPr="00011532">
        <w:rPr>
          <w:rFonts w:ascii="Book Antiqua" w:eastAsia="Book Antiqua" w:hAnsi="Book Antiqua"/>
        </w:rPr>
        <w:t>ão</w:t>
      </w:r>
      <w:proofErr w:type="spellEnd"/>
      <w:r w:rsidR="009327BF" w:rsidRPr="00011532">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tbl>
      <w:tblPr>
        <w:tblW w:w="0" w:type="auto"/>
        <w:tblInd w:w="314"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30" w:type="dxa"/>
          <w:right w:w="30" w:type="dxa"/>
        </w:tblCellMar>
        <w:tblLook w:val="0000"/>
      </w:tblPr>
      <w:tblGrid>
        <w:gridCol w:w="5103"/>
        <w:gridCol w:w="5103"/>
      </w:tblGrid>
      <w:tr w:rsidR="007C122A" w:rsidRPr="00F2426F" w:rsidTr="00C927EF">
        <w:tc>
          <w:tcPr>
            <w:tcW w:w="5103" w:type="dxa"/>
            <w:tcBorders>
              <w:top w:val="single" w:sz="12" w:space="0" w:color="auto"/>
              <w:left w:val="single" w:sz="12" w:space="0" w:color="auto"/>
              <w:bottom w:val="single" w:sz="12" w:space="0" w:color="auto"/>
              <w:right w:val="single" w:sz="12" w:space="0" w:color="auto"/>
            </w:tcBorders>
            <w:shd w:val="clear" w:color="auto" w:fill="D9D9D9"/>
          </w:tcPr>
          <w:p w:rsidR="007C122A"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B55680">
              <w:rPr>
                <w:rFonts w:ascii="Book Antiqua" w:hAnsi="Book Antiqua"/>
                <w:b/>
              </w:rPr>
              <w:t>PREFEITURA DE GASPAR/SC</w:t>
            </w:r>
          </w:p>
          <w:p w:rsidR="007C122A"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Pr>
                <w:rFonts w:ascii="Book Antiqua" w:hAnsi="Book Antiqua"/>
                <w:b/>
              </w:rPr>
              <w:t xml:space="preserve">PROCESSO ADMINISTRATIVO </w:t>
            </w:r>
            <w:r w:rsidRPr="00C56E9E">
              <w:rPr>
                <w:rFonts w:ascii="Book Antiqua" w:hAnsi="Book Antiqua"/>
                <w:b/>
              </w:rPr>
              <w:t xml:space="preserve">Nº </w:t>
            </w:r>
            <w:r>
              <w:rPr>
                <w:rFonts w:ascii="Book Antiqua" w:hAnsi="Book Antiqua"/>
                <w:b/>
              </w:rPr>
              <w:t>40</w:t>
            </w:r>
            <w:r w:rsidRPr="00C56E9E">
              <w:rPr>
                <w:rFonts w:ascii="Book Antiqua" w:hAnsi="Book Antiqua"/>
                <w:b/>
              </w:rPr>
              <w:t>/201</w:t>
            </w:r>
            <w:r>
              <w:rPr>
                <w:rFonts w:ascii="Book Antiqua" w:hAnsi="Book Antiqua"/>
                <w:b/>
              </w:rPr>
              <w:t>8</w:t>
            </w:r>
          </w:p>
          <w:p w:rsidR="007C122A" w:rsidRPr="00F2426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F2426F">
              <w:rPr>
                <w:rFonts w:ascii="Book Antiqua" w:hAnsi="Book Antiqua"/>
                <w:b/>
              </w:rPr>
              <w:t xml:space="preserve">PREGÃO PRESENCIAL </w:t>
            </w:r>
            <w:r w:rsidRPr="00C56E9E">
              <w:rPr>
                <w:rFonts w:ascii="Book Antiqua" w:hAnsi="Book Antiqua"/>
                <w:b/>
              </w:rPr>
              <w:t xml:space="preserve">Nº </w:t>
            </w:r>
            <w:r>
              <w:rPr>
                <w:rFonts w:ascii="Book Antiqua" w:hAnsi="Book Antiqua"/>
                <w:b/>
              </w:rPr>
              <w:t>20/2018</w:t>
            </w:r>
          </w:p>
          <w:p w:rsidR="007C122A" w:rsidRPr="00B55680"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B55680">
              <w:rPr>
                <w:rFonts w:ascii="Book Antiqua" w:hAnsi="Book Antiqua"/>
                <w:b/>
              </w:rPr>
              <w:t>ENVELOPE Nº 01 - PROPOSTA DE PREÇOS</w:t>
            </w:r>
          </w:p>
          <w:p w:rsidR="007C122A" w:rsidRPr="00B55680"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B55680">
              <w:rPr>
                <w:rFonts w:ascii="Book Antiqua" w:hAnsi="Book Antiqua"/>
                <w:b/>
              </w:rPr>
              <w:t>RAZÃO SOCIAL:</w:t>
            </w:r>
          </w:p>
          <w:p w:rsidR="007C122A" w:rsidRPr="00B55680"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B55680">
              <w:rPr>
                <w:rFonts w:ascii="Book Antiqua" w:hAnsi="Book Antiqua"/>
                <w:b/>
              </w:rPr>
              <w:t>CNPJ:</w:t>
            </w:r>
          </w:p>
          <w:p w:rsidR="007C122A" w:rsidRPr="00B55680"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B55680">
              <w:rPr>
                <w:rFonts w:ascii="Book Antiqua" w:hAnsi="Book Antiqua"/>
                <w:b/>
              </w:rPr>
              <w:t>ENDEREÇO/CEP:</w:t>
            </w:r>
          </w:p>
          <w:p w:rsidR="007C122A" w:rsidRPr="009327B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color w:val="FF0000"/>
              </w:rPr>
            </w:pPr>
            <w:r w:rsidRPr="00B55680">
              <w:rPr>
                <w:rFonts w:ascii="Book Antiqua" w:hAnsi="Book Antiqua"/>
                <w:b/>
              </w:rPr>
              <w:t>TELEFONE/FAX:</w:t>
            </w:r>
            <w:r>
              <w:rPr>
                <w:rFonts w:ascii="Book Antiqua" w:hAnsi="Book Antiqua"/>
                <w:b/>
              </w:rPr>
              <w:t xml:space="preserve"> </w:t>
            </w:r>
            <w:r w:rsidRPr="009327BF">
              <w:rPr>
                <w:rFonts w:ascii="Book Antiqua" w:hAnsi="Book Antiqua"/>
                <w:b/>
                <w:color w:val="FF0000"/>
              </w:rPr>
              <w:t>(</w:t>
            </w:r>
            <w:r w:rsidR="00541AF6" w:rsidRPr="009327BF">
              <w:rPr>
                <w:rFonts w:ascii="Book Antiqua" w:hAnsi="Book Antiqua"/>
                <w:b/>
                <w:color w:val="FF0000"/>
              </w:rPr>
              <w:t>OBRIGATÓRIO</w:t>
            </w:r>
            <w:r w:rsidRPr="009327BF">
              <w:rPr>
                <w:rFonts w:ascii="Book Antiqua" w:hAnsi="Book Antiqua"/>
                <w:b/>
                <w:color w:val="FF0000"/>
              </w:rPr>
              <w:t>)</w:t>
            </w:r>
          </w:p>
          <w:p w:rsidR="007C122A" w:rsidRPr="00F2426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rPr>
            </w:pPr>
            <w:r>
              <w:rPr>
                <w:rFonts w:ascii="Book Antiqua" w:hAnsi="Book Antiqua"/>
                <w:b/>
              </w:rPr>
              <w:t xml:space="preserve">E-MAIL: </w:t>
            </w:r>
            <w:r w:rsidRPr="009327BF">
              <w:rPr>
                <w:rFonts w:ascii="Book Antiqua" w:hAnsi="Book Antiqua"/>
                <w:b/>
                <w:color w:val="FF0000"/>
              </w:rPr>
              <w:t>(</w:t>
            </w:r>
            <w:r w:rsidR="00541AF6" w:rsidRPr="00541AF6">
              <w:rPr>
                <w:rFonts w:ascii="Book Antiqua" w:hAnsi="Book Antiqua"/>
                <w:b/>
                <w:color w:val="FF0000"/>
              </w:rPr>
              <w:t>OBRIGATÓRIO</w:t>
            </w:r>
            <w:r w:rsidRPr="009327BF">
              <w:rPr>
                <w:rFonts w:ascii="Book Antiqua" w:hAnsi="Book Antiqua"/>
                <w:b/>
                <w:color w:val="FF0000"/>
              </w:rPr>
              <w:t>)</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7C122A"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B55680">
              <w:rPr>
                <w:rFonts w:ascii="Book Antiqua" w:hAnsi="Book Antiqua"/>
                <w:b/>
              </w:rPr>
              <w:t>PREFEITURA DE GASPAR/SC</w:t>
            </w:r>
          </w:p>
          <w:p w:rsidR="007C122A"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Pr>
                <w:rFonts w:ascii="Book Antiqua" w:hAnsi="Book Antiqua"/>
                <w:b/>
              </w:rPr>
              <w:t xml:space="preserve">PROCESSO ADMINISTRATIVO </w:t>
            </w:r>
            <w:r w:rsidRPr="00C56E9E">
              <w:rPr>
                <w:rFonts w:ascii="Book Antiqua" w:hAnsi="Book Antiqua"/>
                <w:b/>
              </w:rPr>
              <w:t xml:space="preserve">Nº </w:t>
            </w:r>
            <w:r>
              <w:rPr>
                <w:rFonts w:ascii="Book Antiqua" w:hAnsi="Book Antiqua"/>
                <w:b/>
              </w:rPr>
              <w:t>40</w:t>
            </w:r>
            <w:r w:rsidRPr="00C56E9E">
              <w:rPr>
                <w:rFonts w:ascii="Book Antiqua" w:hAnsi="Book Antiqua"/>
                <w:b/>
              </w:rPr>
              <w:t>/201</w:t>
            </w:r>
            <w:r>
              <w:rPr>
                <w:rFonts w:ascii="Book Antiqua" w:hAnsi="Book Antiqua"/>
                <w:b/>
              </w:rPr>
              <w:t>8</w:t>
            </w:r>
          </w:p>
          <w:p w:rsidR="007C122A" w:rsidRPr="00F2426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F2426F">
              <w:rPr>
                <w:rFonts w:ascii="Book Antiqua" w:hAnsi="Book Antiqua"/>
                <w:b/>
              </w:rPr>
              <w:t xml:space="preserve">PREGÃO PRESENCIAL </w:t>
            </w:r>
            <w:r w:rsidRPr="00C56E9E">
              <w:rPr>
                <w:rFonts w:ascii="Book Antiqua" w:hAnsi="Book Antiqua"/>
                <w:b/>
              </w:rPr>
              <w:t xml:space="preserve">Nº </w:t>
            </w:r>
            <w:r>
              <w:rPr>
                <w:rFonts w:ascii="Book Antiqua" w:hAnsi="Book Antiqua"/>
                <w:b/>
              </w:rPr>
              <w:t>20</w:t>
            </w:r>
            <w:r w:rsidRPr="00C56E9E">
              <w:rPr>
                <w:rFonts w:ascii="Book Antiqua" w:hAnsi="Book Antiqua"/>
                <w:b/>
              </w:rPr>
              <w:t>/201</w:t>
            </w:r>
            <w:r>
              <w:rPr>
                <w:rFonts w:ascii="Book Antiqua" w:hAnsi="Book Antiqua"/>
                <w:b/>
              </w:rPr>
              <w:t>8</w:t>
            </w:r>
          </w:p>
          <w:p w:rsidR="007C122A" w:rsidRPr="00F2426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F2426F">
              <w:rPr>
                <w:rFonts w:ascii="Book Antiqua" w:hAnsi="Book Antiqua"/>
                <w:b/>
              </w:rPr>
              <w:t>ENVELOPE Nº 02 - HABILITAÇÃO</w:t>
            </w:r>
          </w:p>
          <w:p w:rsidR="007C122A" w:rsidRPr="00B55680"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B55680">
              <w:rPr>
                <w:rFonts w:ascii="Book Antiqua" w:hAnsi="Book Antiqua"/>
                <w:b/>
              </w:rPr>
              <w:t>RAZÃO SOCIAL:</w:t>
            </w:r>
          </w:p>
          <w:p w:rsidR="007C122A" w:rsidRPr="00B55680"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B55680">
              <w:rPr>
                <w:rFonts w:ascii="Book Antiqua" w:hAnsi="Book Antiqua"/>
                <w:b/>
              </w:rPr>
              <w:t>CNPJ:</w:t>
            </w:r>
          </w:p>
          <w:p w:rsidR="007C122A" w:rsidRPr="00B55680"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b/>
              </w:rPr>
            </w:pPr>
            <w:r w:rsidRPr="00B55680">
              <w:rPr>
                <w:rFonts w:ascii="Book Antiqua" w:hAnsi="Book Antiqua"/>
                <w:b/>
              </w:rPr>
              <w:t>ENDEREÇO/CEP:</w:t>
            </w:r>
          </w:p>
          <w:p w:rsidR="007C122A" w:rsidRPr="00266E7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rPr>
            </w:pPr>
            <w:r w:rsidRPr="00B55680">
              <w:rPr>
                <w:rFonts w:ascii="Book Antiqua" w:hAnsi="Book Antiqua"/>
                <w:b/>
              </w:rPr>
              <w:t>TELEFONE/FAX:</w:t>
            </w:r>
            <w:r>
              <w:rPr>
                <w:rFonts w:ascii="Book Antiqua" w:hAnsi="Book Antiqua"/>
                <w:b/>
              </w:rPr>
              <w:t xml:space="preserve"> </w:t>
            </w:r>
            <w:r w:rsidRPr="009327BF">
              <w:rPr>
                <w:rFonts w:ascii="Book Antiqua" w:hAnsi="Book Antiqua"/>
                <w:b/>
                <w:color w:val="FF0000"/>
              </w:rPr>
              <w:t>(</w:t>
            </w:r>
            <w:r w:rsidR="00541AF6" w:rsidRPr="009327BF">
              <w:rPr>
                <w:rFonts w:ascii="Book Antiqua" w:hAnsi="Book Antiqua"/>
                <w:b/>
                <w:color w:val="FF0000"/>
              </w:rPr>
              <w:t>OBRIGATÓRIO)</w:t>
            </w:r>
          </w:p>
          <w:p w:rsidR="007C122A" w:rsidRPr="00F2426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rPr>
            </w:pPr>
            <w:r>
              <w:rPr>
                <w:rFonts w:ascii="Book Antiqua" w:hAnsi="Book Antiqua"/>
                <w:b/>
              </w:rPr>
              <w:t xml:space="preserve">E-MAIL: </w:t>
            </w:r>
            <w:r w:rsidRPr="009327BF">
              <w:rPr>
                <w:rFonts w:ascii="Book Antiqua" w:hAnsi="Book Antiqua"/>
                <w:b/>
                <w:color w:val="FF0000"/>
              </w:rPr>
              <w:t>(</w:t>
            </w:r>
            <w:r w:rsidR="00541AF6" w:rsidRPr="009327BF">
              <w:rPr>
                <w:rFonts w:ascii="Book Antiqua" w:hAnsi="Book Antiqua"/>
                <w:b/>
                <w:color w:val="FF0000"/>
              </w:rPr>
              <w:t>OBRIGATÓRIO)</w:t>
            </w:r>
          </w:p>
        </w:tc>
      </w:tr>
    </w:tbl>
    <w:p w:rsidR="007C122A" w:rsidRPr="00F2426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rPr>
      </w:pPr>
    </w:p>
    <w:p w:rsidR="009663B2" w:rsidRPr="00F572F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572FE">
        <w:rPr>
          <w:rFonts w:ascii="Book Antiqua" w:hAnsi="Book Antiqua"/>
          <w:b/>
        </w:rPr>
        <w:t>3</w:t>
      </w:r>
      <w:r w:rsidR="000A14B5">
        <w:rPr>
          <w:rFonts w:ascii="Book Antiqua" w:hAnsi="Book Antiqua"/>
          <w:b/>
        </w:rPr>
        <w:t>.</w:t>
      </w:r>
      <w:r w:rsidRPr="00F572FE">
        <w:rPr>
          <w:rFonts w:ascii="Book Antiqua" w:hAnsi="Book Antiqua"/>
          <w:b/>
        </w:rPr>
        <w:t xml:space="preserve"> CONDIÇÕES GERAIS PARA PARTICIPAÇÃO E CREDENCIAMENTO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F572FE">
        <w:rPr>
          <w:rFonts w:ascii="Book Antiqua" w:eastAsia="Book Antiqua" w:hAnsi="Book Antiqua"/>
        </w:rPr>
        <w:t xml:space="preserve">3.1 Serão admitidos a participar desta Licitação, </w:t>
      </w:r>
      <w:r w:rsidRPr="00F572FE">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F572FE">
        <w:rPr>
          <w:rFonts w:ascii="Book Antiqua" w:eastAsia="Book Antiqua" w:hAnsi="Book Antiqua"/>
        </w:rPr>
        <w:t xml:space="preserve"> </w:t>
      </w:r>
    </w:p>
    <w:p w:rsidR="00541AF6" w:rsidRPr="00F572FE" w:rsidRDefault="00541AF6"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3C443E">
        <w:rPr>
          <w:rFonts w:ascii="Book Antiqua" w:eastAsia="Book Antiqua" w:hAnsi="Book Antiqua"/>
        </w:rPr>
        <w:t xml:space="preserve">3.2 </w:t>
      </w:r>
      <w:r w:rsidRPr="003C443E">
        <w:rPr>
          <w:rFonts w:ascii="Book Antiqua" w:eastAsia="Book Antiqua" w:hAnsi="Book Antiqua"/>
          <w:b/>
        </w:rPr>
        <w:t xml:space="preserve">TODOS OS LOTES DESTE PREGÃO PRESENCIAL DE Nº 20/2018 - PROCESSO </w:t>
      </w:r>
      <w:r w:rsidRPr="003C443E">
        <w:rPr>
          <w:rFonts w:ascii="Book Antiqua" w:eastAsia="Book Antiqua" w:hAnsi="Book Antiqua"/>
          <w:b/>
        </w:rPr>
        <w:lastRenderedPageBreak/>
        <w:t>ADMINISTRATIVO Nº 40</w:t>
      </w:r>
      <w:r w:rsidR="00B11128" w:rsidRPr="003C443E">
        <w:rPr>
          <w:rFonts w:ascii="Book Antiqua" w:eastAsia="Book Antiqua" w:hAnsi="Book Antiqua"/>
          <w:b/>
        </w:rPr>
        <w:t>/2018, SÃO</w:t>
      </w:r>
      <w:r w:rsidRPr="003C443E">
        <w:rPr>
          <w:rFonts w:ascii="Book Antiqua" w:eastAsia="Book Antiqua" w:hAnsi="Book Antiqua"/>
          <w:b/>
        </w:rPr>
        <w:t xml:space="preserve"> DE PARTICIPAÇÃO GERAL DOS INTERESSADOS.</w:t>
      </w:r>
    </w:p>
    <w:p w:rsidR="008850A6" w:rsidRDefault="008850A6"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rPr>
      </w:pPr>
      <w:r w:rsidRPr="008850A6">
        <w:rPr>
          <w:rFonts w:ascii="Book Antiqua" w:hAnsi="Book Antiqua" w:cs="Book Antiqua"/>
        </w:rPr>
        <w:t xml:space="preserve">3.3 </w:t>
      </w:r>
      <w:proofErr w:type="gramStart"/>
      <w:r w:rsidRPr="008850A6">
        <w:rPr>
          <w:rFonts w:ascii="Book Antiqua" w:hAnsi="Book Antiqua" w:cs="Book Antiqua"/>
        </w:rPr>
        <w:t>É</w:t>
      </w:r>
      <w:proofErr w:type="gramEnd"/>
      <w:r w:rsidRPr="008850A6">
        <w:rPr>
          <w:rFonts w:ascii="Book Antiqua" w:hAnsi="Book Antiqua" w:cs="Book Antiqua"/>
        </w:rPr>
        <w:t xml:space="preserve"> vedada a qualquer pessoa, física ou jurídica, a representação de mais de uma empresa, exceto nos casos em que as empresas não sejam concorrentes nos mesmos itens ou grupo de itens. Devendo, para tanto, o representante apresentar declaração de que as empresas que representa não concorrerão aos mesmos itens ou Grupo de itens. Caso o contrário seja constatado, quando da abertura dos envelopes das propostas de preços, todas as empresas, representadas pelo mesmo credenciado, serão desclassificadas em todos os itens da licitação. Quando da forma de julgamento Global é vedada a qualquer pessoa, física ou jurídica, a representação de mais de uma empresa.</w:t>
      </w:r>
    </w:p>
    <w:p w:rsidR="007C122A" w:rsidRPr="0043383B"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rPr>
      </w:pPr>
      <w:r>
        <w:rPr>
          <w:rFonts w:ascii="Book Antiqua" w:eastAsia="Arial" w:hAnsi="Book Antiqua"/>
        </w:rPr>
        <w:t>3.4</w:t>
      </w:r>
      <w:r w:rsidRPr="0043383B">
        <w:rPr>
          <w:rFonts w:ascii="Book Antiqua" w:eastAsia="Arial" w:hAnsi="Book Antiqua"/>
        </w:rPr>
        <w:t xml:space="preserve"> </w:t>
      </w:r>
      <w:proofErr w:type="gramStart"/>
      <w:r w:rsidRPr="0043383B">
        <w:rPr>
          <w:rFonts w:ascii="Book Antiqua" w:eastAsia="Arial" w:hAnsi="Book Antiqua"/>
        </w:rPr>
        <w:t>Será</w:t>
      </w:r>
      <w:proofErr w:type="gramEnd"/>
      <w:r w:rsidRPr="0043383B">
        <w:rPr>
          <w:rFonts w:ascii="Book Antiqua" w:eastAsia="Arial" w:hAnsi="Book Antiqua"/>
        </w:rPr>
        <w:t xml:space="preserve"> admitida, em todas as etapas da Licitação, a manifestação de somente um representante de cada proponente. </w:t>
      </w:r>
    </w:p>
    <w:p w:rsidR="00A82A25" w:rsidRDefault="007C122A" w:rsidP="00A82A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Pr>
          <w:rFonts w:ascii="Book Antiqua" w:eastAsia="Book Antiqua" w:hAnsi="Book Antiqua"/>
        </w:rPr>
        <w:t>3.5</w:t>
      </w:r>
      <w:r w:rsidRPr="00F2426F">
        <w:rPr>
          <w:rFonts w:ascii="Book Antiqua" w:eastAsia="Book Antiqua" w:hAnsi="Book Antiqua"/>
        </w:rPr>
        <w:t xml:space="preserve"> A proponente deverá apresentar, </w:t>
      </w:r>
      <w:r w:rsidRPr="00102827">
        <w:rPr>
          <w:rFonts w:ascii="Book Antiqua" w:eastAsia="Book Antiqua" w:hAnsi="Book Antiqua"/>
          <w:u w:val="single"/>
        </w:rPr>
        <w:t>inicialmente e em separado dos envelopes</w:t>
      </w:r>
      <w:r w:rsidRPr="00F2426F">
        <w:rPr>
          <w:rFonts w:ascii="Book Antiqua" w:eastAsia="Book Antiqua" w:hAnsi="Book Antiqua"/>
        </w:rPr>
        <w:t xml:space="preserve">, documento com a indicação do representante </w:t>
      </w:r>
      <w:r w:rsidRPr="00102827">
        <w:rPr>
          <w:rFonts w:ascii="Book Antiqua" w:eastAsia="Book Antiqua" w:hAnsi="Book Antiqua"/>
          <w:b/>
        </w:rPr>
        <w:t>credenciado</w:t>
      </w:r>
      <w:r w:rsidRPr="00F2426F">
        <w:rPr>
          <w:rFonts w:ascii="Book Antiqua" w:eastAsia="Book Antiqua" w:hAnsi="Book Antiqua"/>
        </w:rPr>
        <w:t>, com poderes para formular ofertas e lances de preços e praticar todos os demais atos pertinentes ao certame, em nome da empresa proponente.</w:t>
      </w:r>
    </w:p>
    <w:p w:rsidR="00A82A25" w:rsidRDefault="00A82A25" w:rsidP="00A82A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A82A25" w:rsidRPr="001540FB" w:rsidRDefault="00A82A25" w:rsidP="00A82A25">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rPr>
      </w:pPr>
      <w:r w:rsidRPr="001540FB">
        <w:rPr>
          <w:rFonts w:ascii="Book Antiqua" w:hAnsi="Book Antiqua"/>
        </w:rPr>
        <w:t>3.5.1</w:t>
      </w:r>
      <w:r w:rsidRPr="001540FB">
        <w:rPr>
          <w:rFonts w:ascii="Book Antiqua" w:hAnsi="Book Antiqua"/>
          <w:b/>
        </w:rPr>
        <w:t xml:space="preserve"> </w:t>
      </w:r>
      <w:r w:rsidRPr="001540FB">
        <w:rPr>
          <w:rFonts w:ascii="Book Antiqua" w:hAnsi="Book Antiqua"/>
        </w:rPr>
        <w:t>O</w:t>
      </w:r>
      <w:r w:rsidRPr="001540FB">
        <w:rPr>
          <w:rFonts w:ascii="Book Antiqua" w:hAnsi="Book Antiqua"/>
          <w:b/>
        </w:rPr>
        <w:t xml:space="preserve"> CREDENCIAMENTO </w:t>
      </w:r>
      <w:r w:rsidRPr="001540FB">
        <w:rPr>
          <w:rFonts w:ascii="Book Antiqua" w:hAnsi="Book Antiqua"/>
        </w:rPr>
        <w:t>far-se-á por meio de:</w:t>
      </w:r>
    </w:p>
    <w:p w:rsidR="00A82A25" w:rsidRPr="001540FB" w:rsidRDefault="00A82A25" w:rsidP="00A82A25">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b/>
        </w:rPr>
      </w:pPr>
      <w:r w:rsidRPr="001540FB">
        <w:rPr>
          <w:rFonts w:ascii="Book Antiqua" w:hAnsi="Book Antiqua"/>
        </w:rPr>
        <w:t xml:space="preserve">a) </w:t>
      </w:r>
      <w:r w:rsidRPr="001540FB">
        <w:rPr>
          <w:rFonts w:ascii="Book Antiqua" w:hAnsi="Book Antiqua"/>
          <w:b/>
          <w:u w:val="single"/>
        </w:rPr>
        <w:t>Instrumento público de procuração</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 </w:t>
      </w:r>
      <w:r w:rsidRPr="001540FB">
        <w:rPr>
          <w:rFonts w:ascii="Book Antiqua" w:hAnsi="Book Antiqua"/>
          <w:b/>
        </w:rPr>
        <w:t>ou</w:t>
      </w:r>
    </w:p>
    <w:p w:rsidR="00A82A25" w:rsidRPr="001540FB" w:rsidRDefault="00A82A25" w:rsidP="00A82A25">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rPr>
      </w:pPr>
      <w:r w:rsidRPr="001540FB">
        <w:rPr>
          <w:rFonts w:ascii="Book Antiqua" w:hAnsi="Book Antiqua"/>
        </w:rPr>
        <w:t xml:space="preserve">b) </w:t>
      </w:r>
      <w:r w:rsidRPr="001540FB">
        <w:rPr>
          <w:rFonts w:ascii="Book Antiqua" w:hAnsi="Book Antiqua"/>
          <w:b/>
          <w:u w:val="single"/>
        </w:rPr>
        <w:t>Procuração</w:t>
      </w:r>
      <w:r w:rsidRPr="001540FB">
        <w:rPr>
          <w:rFonts w:ascii="Book Antiqua" w:hAnsi="Book Antiqua"/>
        </w:rPr>
        <w:t xml:space="preserve"> ou </w:t>
      </w:r>
      <w:r w:rsidRPr="001540FB">
        <w:rPr>
          <w:rFonts w:ascii="Book Antiqua" w:hAnsi="Book Antiqua"/>
          <w:b/>
          <w:u w:val="single"/>
        </w:rPr>
        <w:t>Declaração de Credenciamento</w:t>
      </w:r>
      <w:r w:rsidRPr="001540FB">
        <w:rPr>
          <w:rFonts w:ascii="Book Antiqua" w:hAnsi="Book Antiqua"/>
        </w:rPr>
        <w:t xml:space="preserve"> (</w:t>
      </w:r>
      <w:r>
        <w:rPr>
          <w:rFonts w:ascii="Book Antiqua" w:hAnsi="Book Antiqua"/>
        </w:rPr>
        <w:t>Anexo V</w:t>
      </w:r>
      <w:r w:rsidRPr="001540FB">
        <w:rPr>
          <w:rFonts w:ascii="Book Antiqua" w:hAnsi="Book Antiqua"/>
        </w:rPr>
        <w:t>), com</w:t>
      </w:r>
      <w:r w:rsidRPr="001540FB">
        <w:rPr>
          <w:rFonts w:ascii="Book Antiqua" w:hAnsi="Book Antiqua"/>
          <w:b/>
        </w:rPr>
        <w:t xml:space="preserve"> firma reconhecida</w:t>
      </w:r>
      <w:r w:rsidRPr="001540FB">
        <w:rPr>
          <w:rFonts w:ascii="Book Antiqua" w:hAnsi="Book Antiqua"/>
        </w:rPr>
        <w:t xml:space="preserve">, acompanhada do Estatuto ou Contrato Social </w:t>
      </w:r>
      <w:r w:rsidRPr="001540FB">
        <w:rPr>
          <w:rFonts w:ascii="Book Antiqua" w:hAnsi="Book Antiqua"/>
          <w:b/>
        </w:rPr>
        <w:t>original</w:t>
      </w:r>
      <w:r w:rsidRPr="001540FB">
        <w:rPr>
          <w:rFonts w:ascii="Book Antiqua" w:hAnsi="Book Antiqua"/>
        </w:rPr>
        <w:t xml:space="preserve"> juntamente com uma cópia que poderá ser autenticada na sessão mais um documento de identificação (com foto) do representante;</w:t>
      </w:r>
    </w:p>
    <w:p w:rsidR="00A82A25" w:rsidRPr="001540FB" w:rsidRDefault="00A82A25" w:rsidP="00A82A25">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jc w:val="both"/>
        <w:rPr>
          <w:rFonts w:ascii="Book Antiqua" w:hAnsi="Book Antiqua"/>
        </w:rPr>
      </w:pPr>
      <w:r w:rsidRPr="001540FB">
        <w:rPr>
          <w:rFonts w:ascii="Book Antiqua" w:hAnsi="Book Antiqua"/>
        </w:rPr>
        <w:t xml:space="preserve">c) </w:t>
      </w:r>
      <w:r w:rsidRPr="001540FB">
        <w:rPr>
          <w:rFonts w:ascii="Book Antiqua" w:hAnsi="Book Antiqua"/>
          <w:b/>
          <w:u w:val="single"/>
        </w:rPr>
        <w:t>Estatuto ou Contrato Social</w:t>
      </w:r>
      <w:r w:rsidRPr="001540FB">
        <w:rPr>
          <w:rFonts w:ascii="Book Antiqua" w:hAnsi="Book Antiqua"/>
        </w:rPr>
        <w:t xml:space="preserve"> </w:t>
      </w:r>
      <w:r w:rsidRPr="001540FB">
        <w:rPr>
          <w:rFonts w:ascii="Book Antiqua" w:hAnsi="Book Antiqua"/>
          <w:b/>
        </w:rPr>
        <w:t>original,</w:t>
      </w:r>
      <w:r w:rsidRPr="001540FB">
        <w:rPr>
          <w:rFonts w:ascii="Book Antiqua" w:hAnsi="Book Antiqua"/>
        </w:rPr>
        <w:t xml:space="preserve"> juntamente com uma cópia que poderá ser autenticada na sessão (ou uma cópia autenticada), em sendo </w:t>
      </w:r>
      <w:r w:rsidRPr="001540FB">
        <w:rPr>
          <w:rFonts w:ascii="Book Antiqua" w:hAnsi="Book Antiqua"/>
          <w:b/>
        </w:rPr>
        <w:t>Sócio Administrador</w:t>
      </w:r>
      <w:r w:rsidRPr="001540FB">
        <w:rPr>
          <w:rFonts w:ascii="Book Antiqua" w:hAnsi="Book Antiqua"/>
        </w:rPr>
        <w:t xml:space="preserve">, </w:t>
      </w:r>
      <w:r w:rsidRPr="001540FB">
        <w:rPr>
          <w:rFonts w:ascii="Book Antiqua" w:hAnsi="Book Antiqua"/>
          <w:b/>
        </w:rPr>
        <w:t>Proprietário</w:t>
      </w:r>
      <w:r w:rsidRPr="001540FB">
        <w:rPr>
          <w:rFonts w:ascii="Book Antiqua" w:hAnsi="Book Antiqua"/>
        </w:rPr>
        <w:t xml:space="preserve">, </w:t>
      </w:r>
      <w:r w:rsidRPr="001540FB">
        <w:rPr>
          <w:rFonts w:ascii="Book Antiqua" w:hAnsi="Book Antiqua"/>
          <w:b/>
        </w:rPr>
        <w:t>Dirigente</w:t>
      </w:r>
      <w:r w:rsidRPr="001540FB">
        <w:rPr>
          <w:rFonts w:ascii="Book Antiqua" w:hAnsi="Book Antiqua"/>
        </w:rPr>
        <w:t xml:space="preserve"> ou </w:t>
      </w:r>
      <w:r w:rsidRPr="001540FB">
        <w:rPr>
          <w:rFonts w:ascii="Book Antiqua" w:hAnsi="Book Antiqua"/>
          <w:b/>
        </w:rPr>
        <w:t>Assemelhado</w:t>
      </w:r>
      <w:r w:rsidRPr="001540FB">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quando se tratar de cópia de documento obtido através da Internet, este não precisa ser autenticado, </w:t>
      </w:r>
      <w:r w:rsidRPr="003642EF">
        <w:rPr>
          <w:rFonts w:ascii="Book Antiqua" w:hAnsi="Book Antiqua"/>
        </w:rPr>
        <w:t>desde que possua elementos para a sua verificação,</w:t>
      </w:r>
      <w:r>
        <w:rPr>
          <w:rFonts w:ascii="Book Antiqua" w:hAnsi="Book Antiqua"/>
        </w:rPr>
        <w:t xml:space="preserve"> uma vez que PODERÁ ter sua validade confirmada pelo Pregoeiro e equipe de apoio.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Pr>
          <w:rFonts w:ascii="Book Antiqua" w:hAnsi="Book Antiqua"/>
        </w:rPr>
        <w:t>3.5</w:t>
      </w:r>
      <w:r w:rsidRPr="00F2426F">
        <w:rPr>
          <w:rFonts w:ascii="Book Antiqua" w:hAnsi="Book Antiqua"/>
        </w:rPr>
        <w:t xml:space="preserve">.2 Os documentos apresentados nos subitens </w:t>
      </w:r>
      <w:r w:rsidRPr="00550BC3">
        <w:rPr>
          <w:rFonts w:ascii="Book Antiqua" w:hAnsi="Book Antiqua"/>
        </w:rPr>
        <w:t>de 3.5.1, alíneas “</w:t>
      </w:r>
      <w:r w:rsidRPr="00F2426F">
        <w:rPr>
          <w:rFonts w:ascii="Book Antiqua" w:hAnsi="Book Antiqua"/>
        </w:rPr>
        <w:t>a”, “b” e “c” deverão ser originais, ou, se a proponente preferir apresentá-los em fotocópia, a mesma deverá estar autenticada (ou acompanhada pelo original para possível autenticação em sessão).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E205C0" w:rsidRPr="001E69CE" w:rsidRDefault="00E205C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p>
    <w:p w:rsidR="00E205C0"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u w:val="single"/>
        </w:rPr>
      </w:pPr>
      <w:r w:rsidRPr="00E205C0">
        <w:rPr>
          <w:rFonts w:ascii="Book Antiqua" w:hAnsi="Book Antiqua"/>
          <w:b/>
          <w:u w:val="single"/>
        </w:rPr>
        <w:t xml:space="preserve">3.5.4 Declaração de Credenciamento - </w:t>
      </w:r>
      <w:r w:rsidR="00E205C0" w:rsidRPr="00E205C0">
        <w:rPr>
          <w:rFonts w:ascii="Book Antiqua" w:hAnsi="Book Antiqua"/>
          <w:b/>
          <w:u w:val="single"/>
        </w:rPr>
        <w:t>conforme modelo (Anexo V - obrigatório reconhecer firma)</w:t>
      </w:r>
      <w:r w:rsidR="00E205C0">
        <w:rPr>
          <w:rFonts w:ascii="Book Antiqua" w:hAnsi="Book Antiqua"/>
          <w:b/>
          <w:u w:val="single"/>
        </w:rPr>
        <w:t>.</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p>
    <w:p w:rsidR="007C122A" w:rsidRPr="00687EF6"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Pr>
          <w:rFonts w:ascii="Book Antiqua" w:hAnsi="Book Antiqua"/>
        </w:rPr>
        <w:t xml:space="preserve">3.5.5 </w:t>
      </w:r>
      <w:r w:rsidR="0084287D" w:rsidRPr="0084287D">
        <w:rPr>
          <w:rFonts w:ascii="Book Antiqua" w:hAnsi="Book Antiqua"/>
        </w:rPr>
        <w:t>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626A9" w:rsidRPr="00B626A9"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B626A9">
        <w:rPr>
          <w:rFonts w:ascii="Book Antiqua" w:hAnsi="Book Antiqua"/>
        </w:rPr>
        <w:t>a) se a declaração for assinada por procurador: cópia autenticada da procuração pública, acompanhado</w:t>
      </w:r>
      <w:r>
        <w:rPr>
          <w:rFonts w:ascii="Book Antiqua" w:hAnsi="Book Antiqua"/>
        </w:rPr>
        <w:t xml:space="preserve"> </w:t>
      </w:r>
      <w:r w:rsidRPr="00B626A9">
        <w:rPr>
          <w:rFonts w:ascii="Book Antiqua" w:hAnsi="Book Antiqua"/>
        </w:rPr>
        <w:t>de uma cópia autenticada do documento de identificação (com foto) do outorgante;</w:t>
      </w:r>
    </w:p>
    <w:p w:rsidR="00B626A9" w:rsidRPr="00B626A9"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B626A9">
        <w:rPr>
          <w:rFonts w:ascii="Book Antiqua" w:hAnsi="Book Antiqua"/>
        </w:rPr>
        <w:lastRenderedPageBreak/>
        <w:t>b) se a procuração for particular: cópia autenticada da procuração particular com firma reconhecida,</w:t>
      </w:r>
      <w:r>
        <w:rPr>
          <w:rFonts w:ascii="Book Antiqua" w:hAnsi="Book Antiqua"/>
        </w:rPr>
        <w:t xml:space="preserve"> </w:t>
      </w:r>
      <w:r w:rsidRPr="00B626A9">
        <w:rPr>
          <w:rFonts w:ascii="Book Antiqua" w:hAnsi="Book Antiqua"/>
        </w:rPr>
        <w:t>juntamente com a cópia autenticada do estatuto, contrato social ou requerimento de empresário,</w:t>
      </w:r>
      <w:r>
        <w:rPr>
          <w:rFonts w:ascii="Book Antiqua" w:hAnsi="Book Antiqua"/>
        </w:rPr>
        <w:t xml:space="preserve"> </w:t>
      </w:r>
      <w:r w:rsidRPr="00B626A9">
        <w:rPr>
          <w:rFonts w:ascii="Book Antiqua" w:hAnsi="Book Antiqua"/>
        </w:rPr>
        <w:t>acompanhado de uma cópia autenticada do documento de identificação (com foto) do outorgante;</w:t>
      </w:r>
    </w:p>
    <w:p w:rsidR="007C122A"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B626A9">
        <w:rPr>
          <w:rFonts w:ascii="Book Antiqua" w:hAnsi="Book Antiqua"/>
        </w:rPr>
        <w:t>c) se a declaração for assinada pelo administrador da empresa: cópia autenticada do estatuto, contrato</w:t>
      </w:r>
      <w:r>
        <w:rPr>
          <w:rFonts w:ascii="Book Antiqua" w:hAnsi="Book Antiqua"/>
        </w:rPr>
        <w:t xml:space="preserve"> </w:t>
      </w:r>
      <w:r w:rsidRPr="00B626A9">
        <w:rPr>
          <w:rFonts w:ascii="Book Antiqua" w:hAnsi="Book Antiqua"/>
        </w:rPr>
        <w:t>social ou requerimento de empresário, cópia autenticada da procuração pública, acompanhado de uma</w:t>
      </w:r>
      <w:r>
        <w:rPr>
          <w:rFonts w:ascii="Book Antiqua" w:hAnsi="Book Antiqua"/>
        </w:rPr>
        <w:t xml:space="preserve"> </w:t>
      </w:r>
      <w:r w:rsidRPr="00B626A9">
        <w:rPr>
          <w:rFonts w:ascii="Book Antiqua" w:hAnsi="Book Antiqua"/>
        </w:rPr>
        <w:t>cópia autenticada do documento de identificação (com foto) do outorgante.</w:t>
      </w:r>
    </w:p>
    <w:p w:rsidR="00B626A9"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B626A9" w:rsidRPr="001E69CE"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p>
    <w:p w:rsidR="007C122A" w:rsidRPr="00B626A9"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u w:val="single"/>
        </w:rPr>
      </w:pPr>
      <w:r w:rsidRPr="00B626A9">
        <w:rPr>
          <w:rFonts w:ascii="Book Antiqua" w:hAnsi="Book Antiqua"/>
          <w:b/>
          <w:u w:val="single"/>
        </w:rPr>
        <w:t xml:space="preserve">3.6.1 Declaração de </w:t>
      </w:r>
      <w:r w:rsidR="00E46586">
        <w:rPr>
          <w:rFonts w:ascii="Book Antiqua" w:hAnsi="Book Antiqua"/>
          <w:b/>
          <w:u w:val="single"/>
        </w:rPr>
        <w:t>H</w:t>
      </w:r>
      <w:r w:rsidRPr="00B626A9">
        <w:rPr>
          <w:rFonts w:ascii="Book Antiqua" w:hAnsi="Book Antiqua"/>
          <w:b/>
          <w:u w:val="single"/>
        </w:rPr>
        <w:t>abilitação – conforme modelo (anexo Anexo V).</w:t>
      </w:r>
    </w:p>
    <w:p w:rsidR="00B626A9"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b/>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w:t>
      </w:r>
      <w:r w:rsidR="00B626A9">
        <w:rPr>
          <w:rFonts w:ascii="Book Antiqua" w:hAnsi="Book Antiqua"/>
        </w:rPr>
        <w:t>d</w:t>
      </w:r>
      <w:r w:rsidRPr="00687EF6">
        <w:rPr>
          <w:rFonts w:ascii="Book Antiqua" w:hAnsi="Book Antiqua"/>
        </w:rPr>
        <w:t>a condição de ME ou EPP, na mesma deverá constar que a licitante atende aos requisitos necessários para usufruir dos benefícios previstos na LC nº 123/2006, sob a pena de ser desconsiderada a condição de ME ou EPP.</w:t>
      </w:r>
    </w:p>
    <w:p w:rsidR="00B626A9" w:rsidRPr="00687EF6"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p>
    <w:p w:rsidR="007C122A" w:rsidRPr="00B626A9"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u w:val="single"/>
        </w:rPr>
      </w:pPr>
      <w:r w:rsidRPr="00B626A9">
        <w:rPr>
          <w:rFonts w:ascii="Book Antiqua" w:hAnsi="Book Antiqua"/>
          <w:b/>
          <w:u w:val="single"/>
        </w:rPr>
        <w:t xml:space="preserve">3.7.1 Declaração de </w:t>
      </w:r>
      <w:r w:rsidR="00E46586">
        <w:rPr>
          <w:rFonts w:ascii="Book Antiqua" w:hAnsi="Book Antiqua"/>
          <w:b/>
          <w:u w:val="single"/>
        </w:rPr>
        <w:t>M</w:t>
      </w:r>
      <w:r w:rsidRPr="00B626A9">
        <w:rPr>
          <w:rFonts w:ascii="Book Antiqua" w:hAnsi="Book Antiqua"/>
          <w:b/>
          <w:u w:val="single"/>
        </w:rPr>
        <w:t xml:space="preserve">icroempresa e </w:t>
      </w:r>
      <w:r w:rsidR="00E46586">
        <w:rPr>
          <w:rFonts w:ascii="Book Antiqua" w:hAnsi="Book Antiqua"/>
          <w:b/>
          <w:u w:val="single"/>
        </w:rPr>
        <w:t>E</w:t>
      </w:r>
      <w:r w:rsidRPr="00B626A9">
        <w:rPr>
          <w:rFonts w:ascii="Book Antiqua" w:hAnsi="Book Antiqua"/>
          <w:b/>
          <w:u w:val="single"/>
        </w:rPr>
        <w:t xml:space="preserve">mpresa de </w:t>
      </w:r>
      <w:r w:rsidR="00E46586">
        <w:rPr>
          <w:rFonts w:ascii="Book Antiqua" w:hAnsi="Book Antiqua"/>
          <w:b/>
          <w:u w:val="single"/>
        </w:rPr>
        <w:t>P</w:t>
      </w:r>
      <w:r w:rsidRPr="00B626A9">
        <w:rPr>
          <w:rFonts w:ascii="Book Antiqua" w:hAnsi="Book Antiqua"/>
          <w:b/>
          <w:u w:val="single"/>
        </w:rPr>
        <w:t xml:space="preserve">equeno </w:t>
      </w:r>
      <w:r w:rsidR="00E46586">
        <w:rPr>
          <w:rFonts w:ascii="Book Antiqua" w:hAnsi="Book Antiqua"/>
          <w:b/>
          <w:u w:val="single"/>
        </w:rPr>
        <w:t>P</w:t>
      </w:r>
      <w:r w:rsidRPr="00B626A9">
        <w:rPr>
          <w:rFonts w:ascii="Book Antiqua" w:hAnsi="Book Antiqua"/>
          <w:b/>
          <w:u w:val="single"/>
        </w:rPr>
        <w:t>orte – conforme modelo (Anexo V).</w:t>
      </w:r>
    </w:p>
    <w:p w:rsidR="00B626A9"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rPr>
      </w:pPr>
    </w:p>
    <w:p w:rsidR="00332E10" w:rsidRPr="00332E10" w:rsidRDefault="00332E1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332E10">
        <w:rPr>
          <w:rFonts w:ascii="Book Antiqua" w:hAnsi="Book Antiqua"/>
        </w:rPr>
        <w:t>3.8 A proponente deverá apresentar inicialmente e em separado dos envelopes, Declaração de Idoneidade, dando ciência de que a empresa licitante não está cumprindo penalid</w:t>
      </w:r>
      <w:r w:rsidR="00B96FD0">
        <w:rPr>
          <w:rFonts w:ascii="Book Antiqua" w:hAnsi="Book Antiqua"/>
        </w:rPr>
        <w:t>ades de Inidoneidade, Suspensão</w:t>
      </w:r>
      <w:r w:rsidRPr="00332E10">
        <w:rPr>
          <w:rFonts w:ascii="Book Antiqua" w:hAnsi="Book Antiqua"/>
        </w:rPr>
        <w:t xml:space="preserve"> ou Impedimento para licitar com órgão da Administração Pública.</w:t>
      </w:r>
    </w:p>
    <w:p w:rsidR="00332E10" w:rsidRPr="00332E10" w:rsidRDefault="00332E1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B626A9" w:rsidRPr="00332E10" w:rsidRDefault="00E46586"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hAnsi="Book Antiqua"/>
          <w:b/>
          <w:u w:val="single"/>
        </w:rPr>
      </w:pPr>
      <w:r>
        <w:rPr>
          <w:rFonts w:ascii="Book Antiqua" w:hAnsi="Book Antiqua"/>
          <w:b/>
          <w:u w:val="single"/>
        </w:rPr>
        <w:t>3.8.1 Declaração de I</w:t>
      </w:r>
      <w:r w:rsidR="00332E10" w:rsidRPr="00332E10">
        <w:rPr>
          <w:rFonts w:ascii="Book Antiqua" w:hAnsi="Book Antiqua"/>
          <w:b/>
          <w:u w:val="single"/>
        </w:rPr>
        <w:t>doneidade – conforme modelo (Anexo V).</w:t>
      </w:r>
    </w:p>
    <w:p w:rsidR="00B626A9" w:rsidRDefault="00B626A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801303"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3.</w:t>
      </w:r>
      <w:r w:rsidR="00332E10">
        <w:rPr>
          <w:rFonts w:ascii="Book Antiqua" w:hAnsi="Book Antiqua"/>
        </w:rPr>
        <w:t>9</w:t>
      </w:r>
      <w:r w:rsidRPr="00801303">
        <w:rPr>
          <w:rFonts w:ascii="Book Antiqua" w:hAnsi="Book Antiqua"/>
        </w:rPr>
        <w:t xml:space="preserve"> Somente poderão se manifestar no transcorrer das reuniões os representantes das proponentes, desde que devidamente credenciados. </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3.</w:t>
      </w:r>
      <w:r w:rsidR="00332E10">
        <w:rPr>
          <w:rFonts w:ascii="Book Antiqua" w:hAnsi="Book Antiqua"/>
        </w:rPr>
        <w:t>10</w:t>
      </w:r>
      <w:r w:rsidRPr="00801303">
        <w:rPr>
          <w:rFonts w:ascii="Book Antiqua" w:hAnsi="Book Antiqua"/>
        </w:rPr>
        <w:t xml:space="preserve"> Não </w:t>
      </w:r>
      <w:proofErr w:type="gramStart"/>
      <w:r w:rsidRPr="00801303">
        <w:rPr>
          <w:rFonts w:ascii="Book Antiqua" w:hAnsi="Book Antiqua"/>
        </w:rPr>
        <w:t>será</w:t>
      </w:r>
      <w:proofErr w:type="gramEnd"/>
      <w:r w:rsidRPr="00801303">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332E10" w:rsidRPr="00801303" w:rsidRDefault="00332E1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4485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b/>
        </w:rPr>
        <w:t>3.1</w:t>
      </w:r>
      <w:r w:rsidR="00332E10">
        <w:rPr>
          <w:rFonts w:ascii="Book Antiqua" w:hAnsi="Book Antiqua"/>
          <w:b/>
        </w:rPr>
        <w:t>1</w:t>
      </w:r>
      <w:r w:rsidRPr="00B44855">
        <w:rPr>
          <w:rFonts w:ascii="Book Antiqua" w:hAnsi="Book Antiqua"/>
          <w:b/>
        </w:rPr>
        <w:t xml:space="preserve"> </w:t>
      </w:r>
      <w:proofErr w:type="gramStart"/>
      <w:r w:rsidRPr="00B44855">
        <w:rPr>
          <w:rFonts w:ascii="Book Antiqua" w:hAnsi="Book Antiqua"/>
          <w:b/>
        </w:rPr>
        <w:t>Será</w:t>
      </w:r>
      <w:proofErr w:type="gramEnd"/>
      <w:r w:rsidRPr="00B44855">
        <w:rPr>
          <w:rFonts w:ascii="Book Antiqua" w:hAnsi="Book Antiqua"/>
          <w:b/>
        </w:rPr>
        <w:t xml:space="preserve"> vedada a participação de empresas na licitação, quando:</w:t>
      </w:r>
    </w:p>
    <w:p w:rsidR="00332E10" w:rsidRPr="00332E10" w:rsidRDefault="00332E1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332E10">
        <w:rPr>
          <w:rFonts w:ascii="Book Antiqua" w:hAnsi="Book Antiqua"/>
        </w:rPr>
        <w:t>a) Suspensas temporariamente de participar em licitação, impedidas de licitar e contratar com a União, Estados, Distrito Federal ou Municípios e declaradas inidôneas por ato do Poder Público, em quaisquer de seus órgãos, ainda que descentralizados;</w:t>
      </w:r>
    </w:p>
    <w:p w:rsidR="00332E10" w:rsidRPr="00332E10" w:rsidRDefault="00332E1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332E10">
        <w:rPr>
          <w:rFonts w:ascii="Book Antiqua" w:hAnsi="Book Antiqua"/>
        </w:rPr>
        <w:t>b) Enquadradas nas disposições do art. 9º, da Lei Federal nº 8.666/93;</w:t>
      </w:r>
    </w:p>
    <w:p w:rsidR="007C122A" w:rsidRDefault="00332E1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332E10">
        <w:rPr>
          <w:rFonts w:ascii="Book Antiqua" w:hAnsi="Book Antiqua"/>
        </w:rPr>
        <w:t>c) Participe, seja a que título for, servidor público municipal de Gaspar.</w:t>
      </w:r>
    </w:p>
    <w:p w:rsidR="007E7743" w:rsidRDefault="007E7743"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7E7743" w:rsidRPr="007E7743" w:rsidRDefault="007E7743"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rPr>
      </w:pPr>
      <w:r w:rsidRPr="007E7743">
        <w:rPr>
          <w:rFonts w:ascii="Book Antiqua" w:eastAsia="Book Antiqua" w:hAnsi="Book Antiqua"/>
          <w:b/>
        </w:rPr>
        <w:t xml:space="preserve">OBSERVAÇÃO: </w:t>
      </w:r>
    </w:p>
    <w:p w:rsidR="007E7743" w:rsidRDefault="003F283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Pr>
          <w:rFonts w:ascii="Book Antiqua" w:eastAsia="Book Antiqua" w:hAnsi="Book Antiqua"/>
          <w:b/>
        </w:rPr>
        <w:t>A</w:t>
      </w:r>
      <w:r w:rsidR="007E7743" w:rsidRPr="007E7743">
        <w:rPr>
          <w:rFonts w:ascii="Book Antiqua" w:eastAsia="Book Antiqua" w:hAnsi="Book Antiqua"/>
          <w:b/>
        </w:rPr>
        <w:t>)</w:t>
      </w:r>
      <w:r w:rsidR="007E7743" w:rsidRPr="007E7743">
        <w:rPr>
          <w:rFonts w:ascii="Book Antiqua" w:eastAsia="Book Antiqua" w:hAnsi="Book Antiqua"/>
        </w:rPr>
        <w:t xml:space="preserve"> Durante o andamento do certame, em qualquer fase do pregão, caso a empresa pretenda “SUBSTITUIR” o seu Representante Legal que tenha sido CREDENCIADO/CADASTRADO na fase do </w:t>
      </w:r>
      <w:r w:rsidR="007E7743" w:rsidRPr="007E7743">
        <w:rPr>
          <w:rFonts w:ascii="Book Antiqua" w:eastAsia="Book Antiqua" w:hAnsi="Book Antiqua"/>
        </w:rPr>
        <w:lastRenderedPageBreak/>
        <w:t xml:space="preserve">credenciamento, conforme estabelecido no item </w:t>
      </w:r>
      <w:proofErr w:type="gramStart"/>
      <w:r w:rsidR="007E7743" w:rsidRPr="007E7743">
        <w:rPr>
          <w:rFonts w:ascii="Book Antiqua" w:eastAsia="Book Antiqua" w:hAnsi="Book Antiqua"/>
        </w:rPr>
        <w:t>3</w:t>
      </w:r>
      <w:proofErr w:type="gramEnd"/>
      <w:r w:rsidR="007E7743" w:rsidRPr="007E7743">
        <w:rPr>
          <w:rFonts w:ascii="Book Antiqua" w:eastAsia="Book Antiqua" w:hAnsi="Book Antiqua"/>
        </w:rPr>
        <w:t xml:space="preserve"> </w:t>
      </w:r>
      <w:r w:rsidR="007E7743">
        <w:rPr>
          <w:rFonts w:ascii="Book Antiqua" w:eastAsia="Book Antiqua" w:hAnsi="Book Antiqua"/>
        </w:rPr>
        <w:t xml:space="preserve">e seguintes </w:t>
      </w:r>
      <w:r w:rsidR="007E7743" w:rsidRPr="007E7743">
        <w:rPr>
          <w:rFonts w:ascii="Book Antiqua" w:eastAsia="Book Antiqua" w:hAnsi="Book Antiqua"/>
        </w:rPr>
        <w:t xml:space="preserve">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3F283B" w:rsidRPr="007E7743" w:rsidRDefault="003F283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7E7743" w:rsidRPr="007E7743" w:rsidRDefault="003F283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Pr>
          <w:rFonts w:ascii="Book Antiqua" w:eastAsia="Book Antiqua" w:hAnsi="Book Antiqua"/>
          <w:b/>
        </w:rPr>
        <w:t>B</w:t>
      </w:r>
      <w:r w:rsidR="007E7743" w:rsidRPr="007E7743">
        <w:rPr>
          <w:rFonts w:ascii="Book Antiqua" w:eastAsia="Book Antiqua" w:hAnsi="Book Antiqua"/>
          <w:b/>
        </w:rPr>
        <w:t>)</w:t>
      </w:r>
      <w:r w:rsidR="007E7743" w:rsidRPr="007E7743">
        <w:rPr>
          <w:rFonts w:ascii="Book Antiqua" w:eastAsia="Book Antiqua" w:hAnsi="Book Antiqua"/>
        </w:rPr>
        <w:t xml:space="preserve"> Caso o credenciado for o próprio sócio com poderes para assumir obrigações pela empresa, concedidas pelo próprio CONTRATO/ESTATUTO SOCIAL, não será necessária a entrega da procuração.</w:t>
      </w:r>
    </w:p>
    <w:p w:rsidR="003F283B" w:rsidRDefault="003F283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rPr>
      </w:pPr>
    </w:p>
    <w:p w:rsidR="007E7743" w:rsidRPr="00F2426F" w:rsidRDefault="003F283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Pr>
          <w:rFonts w:ascii="Book Antiqua" w:eastAsia="Book Antiqua" w:hAnsi="Book Antiqua"/>
          <w:b/>
        </w:rPr>
        <w:t>C</w:t>
      </w:r>
      <w:r w:rsidR="007E7743" w:rsidRPr="007E7743">
        <w:rPr>
          <w:rFonts w:ascii="Book Antiqua" w:eastAsia="Book Antiqua" w:hAnsi="Book Antiqua"/>
          <w:b/>
        </w:rPr>
        <w:t>)</w:t>
      </w:r>
      <w:r w:rsidR="007E7743" w:rsidRPr="007E7743">
        <w:rPr>
          <w:rFonts w:ascii="Book Antiqua" w:eastAsia="Book Antiqua" w:hAnsi="Book Antiqua"/>
        </w:rPr>
        <w:t xml:space="preserve"> 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9663B2"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2426F">
        <w:rPr>
          <w:rFonts w:ascii="Book Antiqua" w:hAnsi="Book Antiqua"/>
          <w:b/>
        </w:rPr>
        <w:t>4</w:t>
      </w:r>
      <w:r w:rsidR="000A14B5">
        <w:rPr>
          <w:rFonts w:ascii="Book Antiqua" w:hAnsi="Book Antiqua"/>
          <w:b/>
        </w:rPr>
        <w:t>.</w:t>
      </w:r>
      <w:r w:rsidRPr="00F2426F">
        <w:rPr>
          <w:rFonts w:ascii="Book Antiqua" w:hAnsi="Book Antiqua"/>
          <w:b/>
        </w:rPr>
        <w:t xml:space="preserve"> DA PROPOSTA DE PREÇOS</w:t>
      </w:r>
    </w:p>
    <w:p w:rsidR="007C122A" w:rsidRPr="00F2426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rPr>
      </w:pPr>
      <w:r w:rsidRPr="00F2426F">
        <w:rPr>
          <w:rFonts w:ascii="Book Antiqua" w:hAnsi="Book Antiqua"/>
        </w:rPr>
        <w:t xml:space="preserve">4.1 A Proposta de Preços contida no </w:t>
      </w:r>
      <w:r w:rsidRPr="007B32D0">
        <w:rPr>
          <w:rFonts w:ascii="Book Antiqua" w:hAnsi="Book Antiqua"/>
          <w:b/>
        </w:rPr>
        <w:t>Envelope nº 01</w:t>
      </w:r>
      <w:r w:rsidR="002D319C">
        <w:rPr>
          <w:rFonts w:ascii="Book Antiqua" w:hAnsi="Book Antiqua"/>
        </w:rPr>
        <w:t xml:space="preserve"> </w:t>
      </w:r>
      <w:r w:rsidR="002D319C" w:rsidRPr="00EF4475">
        <w:rPr>
          <w:rFonts w:ascii="Book Antiqua" w:hAnsi="Book Antiqua"/>
          <w:b/>
        </w:rPr>
        <w:t>“PROPOSTA DE PREÇOS”</w:t>
      </w:r>
      <w:r w:rsidRPr="00F2426F">
        <w:rPr>
          <w:rFonts w:ascii="Book Antiqua" w:hAnsi="Book Antiqua"/>
        </w:rPr>
        <w:t xml:space="preserve"> deverá ser apresentada na forma e requisitos indicados nos subitens a seguir:</w:t>
      </w:r>
    </w:p>
    <w:p w:rsidR="007C122A" w:rsidRPr="00F2426F" w:rsidRDefault="007C122A" w:rsidP="00547778">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jc w:val="both"/>
        <w:rPr>
          <w:rFonts w:ascii="Book Antiqua" w:hAnsi="Book Antiqua"/>
        </w:rPr>
      </w:pPr>
      <w:r w:rsidRPr="00F2426F">
        <w:rPr>
          <w:rFonts w:ascii="Book Antiqua" w:hAnsi="Book Antiqua"/>
          <w:b/>
        </w:rPr>
        <w:t xml:space="preserve">a) </w:t>
      </w:r>
      <w:r>
        <w:rPr>
          <w:rFonts w:ascii="Book Antiqua" w:hAnsi="Book Antiqua"/>
          <w:b/>
        </w:rPr>
        <w:t xml:space="preserve">preferencialmente, </w:t>
      </w:r>
      <w:r w:rsidRPr="00F2426F">
        <w:rPr>
          <w:rFonts w:ascii="Book Antiqua" w:hAnsi="Book Antiqua"/>
        </w:rPr>
        <w:t>emitida por computador ou datilografada, redigida com clareza, sem emendas, rasuras, acréscimos ou entrelinhas, devidamente assinada pelo responsável da empresa representada</w:t>
      </w:r>
      <w:r w:rsidR="003B0D1F">
        <w:rPr>
          <w:rFonts w:ascii="Book Antiqua" w:hAnsi="Book Antiqua"/>
        </w:rPr>
        <w:t>,</w:t>
      </w:r>
      <w:r w:rsidR="000701FF">
        <w:rPr>
          <w:rFonts w:ascii="Book Antiqua" w:hAnsi="Book Antiqua"/>
        </w:rPr>
        <w:t xml:space="preserve"> </w:t>
      </w:r>
      <w:r w:rsidRPr="00F2426F">
        <w:rPr>
          <w:rFonts w:ascii="Book Antiqua" w:hAnsi="Book Antiqua"/>
        </w:rPr>
        <w:t xml:space="preserve">em 01 (uma) via. </w:t>
      </w:r>
    </w:p>
    <w:p w:rsidR="007C122A" w:rsidRDefault="007C122A" w:rsidP="00547778">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rPr>
      </w:pPr>
      <w:r w:rsidRPr="00F2426F">
        <w:rPr>
          <w:rFonts w:ascii="Book Antiqua" w:hAnsi="Book Antiqua"/>
          <w:b/>
        </w:rPr>
        <w:t xml:space="preserve">b) </w:t>
      </w:r>
      <w:r w:rsidRPr="00F2426F">
        <w:rPr>
          <w:rFonts w:ascii="Book Antiqua" w:hAnsi="Book Antiqua"/>
        </w:rPr>
        <w:t xml:space="preserve">conter Razão Social completa e CNPJ da licitante. </w:t>
      </w:r>
    </w:p>
    <w:p w:rsidR="00547778" w:rsidRPr="0035207C" w:rsidRDefault="00547778" w:rsidP="00547778">
      <w:pPr>
        <w:widowControl w:val="0"/>
        <w:tabs>
          <w:tab w:val="left" w:pos="-142"/>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jc w:val="both"/>
        <w:rPr>
          <w:rFonts w:ascii="Arial" w:eastAsia="Book Antiqua"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8"/>
      </w:tblGrid>
      <w:tr w:rsidR="00547778" w:rsidRPr="0035207C" w:rsidTr="00547778">
        <w:tc>
          <w:tcPr>
            <w:tcW w:w="10348" w:type="dxa"/>
            <w:shd w:val="clear" w:color="auto" w:fill="BFBFBF"/>
          </w:tcPr>
          <w:p w:rsidR="00547778" w:rsidRPr="003B6707" w:rsidRDefault="00547778" w:rsidP="00114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jc w:val="both"/>
              <w:rPr>
                <w:rFonts w:ascii="Book Antiqua" w:eastAsia="Book Antiqua" w:hAnsi="Book Antiqua" w:cs="Arial"/>
                <w:shd w:val="clear" w:color="auto" w:fill="FFFFFF"/>
              </w:rPr>
            </w:pPr>
            <w:r w:rsidRPr="003B6707">
              <w:rPr>
                <w:rFonts w:ascii="Book Antiqua" w:eastAsia="Book Antiqua" w:hAnsi="Book Antiqua" w:cs="Arial"/>
                <w:shd w:val="clear" w:color="auto" w:fill="BFBFBF"/>
              </w:rPr>
              <w:t xml:space="preserve">4.2 A proposta de preços da licitante deverá conter </w:t>
            </w:r>
            <w:r w:rsidRPr="003B6707">
              <w:rPr>
                <w:rFonts w:ascii="Book Antiqua" w:eastAsia="Book Antiqua" w:hAnsi="Book Antiqua" w:cs="Arial"/>
                <w:b/>
                <w:shd w:val="clear" w:color="auto" w:fill="BFBFBF"/>
              </w:rPr>
              <w:t>OBRIGATORIAMENTE</w:t>
            </w:r>
            <w:r w:rsidRPr="003B6707">
              <w:rPr>
                <w:rFonts w:ascii="Book Antiqua" w:eastAsia="Book Antiqua" w:hAnsi="Book Antiqua" w:cs="Arial"/>
                <w:shd w:val="clear" w:color="auto" w:fill="BFBFBF"/>
              </w:rPr>
              <w:t xml:space="preserve">, no ANEXO II, </w:t>
            </w:r>
            <w:r w:rsidR="001C70CE" w:rsidRPr="003B6707">
              <w:rPr>
                <w:rFonts w:ascii="Book Antiqua" w:hAnsi="Book Antiqua"/>
                <w:b/>
              </w:rPr>
              <w:t>O VALOR UNITÁRIO para o lote cotado</w:t>
            </w:r>
            <w:r w:rsidR="00E124B3" w:rsidRPr="003B6707">
              <w:rPr>
                <w:rFonts w:ascii="Book Antiqua" w:hAnsi="Book Antiqua"/>
                <w:b/>
              </w:rPr>
              <w:t xml:space="preserve"> </w:t>
            </w:r>
            <w:r w:rsidR="00E124B3" w:rsidRPr="003B6707">
              <w:rPr>
                <w:rFonts w:ascii="Book Antiqua" w:hAnsi="Book Antiqua"/>
              </w:rPr>
              <w:t>(válido para os lotes de nº 1 a nº 13)</w:t>
            </w:r>
            <w:r w:rsidR="001C70CE" w:rsidRPr="003B6707">
              <w:rPr>
                <w:rFonts w:ascii="Book Antiqua" w:hAnsi="Book Antiqua"/>
              </w:rPr>
              <w:t xml:space="preserve"> e também o</w:t>
            </w:r>
            <w:r w:rsidR="001C70CE" w:rsidRPr="003B6707">
              <w:rPr>
                <w:rFonts w:ascii="Book Antiqua" w:hAnsi="Book Antiqua"/>
                <w:b/>
              </w:rPr>
              <w:t xml:space="preserve"> PERCENTUAL DE DESCONTO OFERECIDO para o lote cotado, NO FORNECIMENTO DE PEÇAS E ACESSÓRIOS </w:t>
            </w:r>
            <w:r w:rsidR="001C70CE" w:rsidRPr="003B6707">
              <w:rPr>
                <w:rFonts w:ascii="Book Antiqua" w:hAnsi="Book Antiqua"/>
              </w:rPr>
              <w:t>(válido para os lotes de nº 01 a nº 1</w:t>
            </w:r>
            <w:r w:rsidR="00AF45EF" w:rsidRPr="003B6707">
              <w:rPr>
                <w:rFonts w:ascii="Book Antiqua" w:hAnsi="Book Antiqua"/>
              </w:rPr>
              <w:t>0</w:t>
            </w:r>
            <w:r w:rsidR="001C70CE" w:rsidRPr="003B6707">
              <w:rPr>
                <w:rFonts w:ascii="Book Antiqua" w:hAnsi="Book Antiqua"/>
              </w:rPr>
              <w:t>)</w:t>
            </w:r>
            <w:r w:rsidRPr="003B6707">
              <w:rPr>
                <w:rFonts w:ascii="Book Antiqua" w:eastAsia="Book Antiqua" w:hAnsi="Book Antiqua" w:cs="Arial"/>
                <w:shd w:val="clear" w:color="auto" w:fill="BFBFBF"/>
              </w:rPr>
              <w:t xml:space="preserve">, não podendo ultrapassar o(s) </w:t>
            </w:r>
            <w:proofErr w:type="gramStart"/>
            <w:r w:rsidRPr="003B6707">
              <w:rPr>
                <w:rFonts w:ascii="Book Antiqua" w:eastAsia="Book Antiqua" w:hAnsi="Book Antiqua" w:cs="Arial"/>
                <w:shd w:val="clear" w:color="auto" w:fill="BFBFBF"/>
              </w:rPr>
              <w:t>valor(</w:t>
            </w:r>
            <w:proofErr w:type="spellStart"/>
            <w:proofErr w:type="gramEnd"/>
            <w:r w:rsidRPr="003B6707">
              <w:rPr>
                <w:rFonts w:ascii="Book Antiqua" w:eastAsia="Book Antiqua" w:hAnsi="Book Antiqua" w:cs="Arial"/>
                <w:shd w:val="clear" w:color="auto" w:fill="BFBFBF"/>
              </w:rPr>
              <w:t>es</w:t>
            </w:r>
            <w:proofErr w:type="spellEnd"/>
            <w:r w:rsidRPr="003B6707">
              <w:rPr>
                <w:rFonts w:ascii="Book Antiqua" w:eastAsia="Book Antiqua" w:hAnsi="Book Antiqua" w:cs="Arial"/>
                <w:shd w:val="clear" w:color="auto" w:fill="BFBFBF"/>
              </w:rPr>
              <w:t>) unitário(s) máximo(s)</w:t>
            </w:r>
            <w:r w:rsidR="00150FAE" w:rsidRPr="003B6707">
              <w:rPr>
                <w:rFonts w:ascii="Book Antiqua" w:eastAsia="Book Antiqua" w:hAnsi="Book Antiqua" w:cs="Arial"/>
                <w:shd w:val="clear" w:color="auto" w:fill="BFBFBF"/>
              </w:rPr>
              <w:t xml:space="preserve"> e percentual de desconto mínimo</w:t>
            </w:r>
            <w:r w:rsidRPr="003B6707">
              <w:rPr>
                <w:rFonts w:ascii="Book Antiqua" w:eastAsia="Book Antiqua" w:hAnsi="Book Antiqua" w:cs="Arial"/>
                <w:shd w:val="clear" w:color="auto" w:fill="BFBFBF"/>
              </w:rPr>
              <w:t xml:space="preserve"> previsto(s) pela Administração Municipal, sob pena de desclassificação da licitante na forma de julgamento deste Edital.</w:t>
            </w:r>
            <w:r w:rsidRPr="003B6707">
              <w:rPr>
                <w:rFonts w:ascii="Book Antiqua" w:eastAsia="Book Antiqua" w:hAnsi="Book Antiqua" w:cs="Arial"/>
                <w:shd w:val="clear" w:color="auto" w:fill="FFFFFF"/>
              </w:rPr>
              <w:t xml:space="preserve"> </w:t>
            </w:r>
          </w:p>
        </w:tc>
      </w:tr>
    </w:tbl>
    <w:p w:rsidR="007C122A" w:rsidRPr="00F2426F" w:rsidRDefault="007C122A" w:rsidP="008E762C">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284"/>
        <w:jc w:val="both"/>
        <w:rPr>
          <w:rFonts w:ascii="Book Antiqua" w:hAnsi="Book Antiqua"/>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4.2.1 Os preços deverão ser apresentados em moeda corrente nacional, com no máximo 02 (duas) casas decimais após a vírgula, computados os tributos de qualquer natureza incidentes sobre o objeto</w:t>
      </w:r>
      <w:r w:rsidR="00371F2D">
        <w:rPr>
          <w:rFonts w:ascii="Book Antiqua" w:hAnsi="Book Antiqua"/>
        </w:rPr>
        <w:t xml:space="preserve"> a ser fornecido</w:t>
      </w:r>
      <w:r w:rsidRPr="00F2426F">
        <w:rPr>
          <w:rFonts w:ascii="Book Antiqua" w:hAnsi="Book Antiqua"/>
        </w:rPr>
        <w:t>,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04C82">
        <w:rPr>
          <w:rFonts w:ascii="Book Antiqua" w:hAnsi="Book Antiqua"/>
        </w:rPr>
        <w:t>4.2.2 Os descontos deverão ser apresentados em percentuais com no máximo uma casa após a vírgula.</w:t>
      </w:r>
    </w:p>
    <w:p w:rsidR="00827623" w:rsidRPr="00204C82" w:rsidRDefault="00827623"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827623"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827623">
        <w:rPr>
          <w:rFonts w:ascii="Book Antiqua" w:hAnsi="Book Antiqua"/>
          <w:b/>
          <w:u w:val="single"/>
        </w:rPr>
        <w:t>Parágrafo Único</w:t>
      </w:r>
      <w:r w:rsidRPr="00204C82">
        <w:rPr>
          <w:rFonts w:ascii="Book Antiqua" w:hAnsi="Book Antiqua"/>
        </w:rPr>
        <w:t xml:space="preserve"> </w:t>
      </w:r>
      <w:r w:rsidR="00827623">
        <w:rPr>
          <w:rFonts w:ascii="Book Antiqua" w:hAnsi="Book Antiqua"/>
        </w:rPr>
        <w:t>–</w:t>
      </w:r>
      <w:r w:rsidRPr="00204C82">
        <w:rPr>
          <w:rFonts w:ascii="Book Antiqua" w:hAnsi="Book Antiqua"/>
        </w:rPr>
        <w:t xml:space="preserve"> </w:t>
      </w:r>
      <w:r w:rsidR="00827623" w:rsidRPr="00827623">
        <w:rPr>
          <w:rFonts w:ascii="Book Antiqua" w:hAnsi="Book Antiqua"/>
        </w:rPr>
        <w:t>Para facilitar o julgamento, solicita-se às licitantes que apresentem suas propostas conforme o ANEXO II – PROPOSTA DE PREÇOS.</w:t>
      </w:r>
    </w:p>
    <w:p w:rsidR="00827623" w:rsidRDefault="00827623"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827623"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F2426F">
        <w:rPr>
          <w:rFonts w:ascii="Book Antiqua" w:hAnsi="Book Antiqua"/>
        </w:rPr>
        <w:t xml:space="preserve">4.3 </w:t>
      </w:r>
      <w:r w:rsidR="00827623" w:rsidRPr="00827623">
        <w:rPr>
          <w:rFonts w:ascii="Book Antiqua" w:hAnsi="Book Antiqua"/>
        </w:rPr>
        <w:t xml:space="preserve">O prazo de validade da proposta é de </w:t>
      </w:r>
      <w:r w:rsidR="00827623" w:rsidRPr="00827623">
        <w:rPr>
          <w:rFonts w:ascii="Book Antiqua" w:hAnsi="Book Antiqua"/>
          <w:b/>
        </w:rPr>
        <w:t>60 (sessenta) dias</w:t>
      </w:r>
      <w:r w:rsidR="00827623" w:rsidRPr="00827623">
        <w:rPr>
          <w:rFonts w:ascii="Book Antiqua" w:hAnsi="Book Antiqua"/>
        </w:rPr>
        <w:t>, contados da data limite para a entrega dos envelopes independente de qualquer transcrição realizada na proposta de preços pelo licitante.</w:t>
      </w:r>
    </w:p>
    <w:p w:rsidR="00DF5450" w:rsidRPr="00F2426F" w:rsidRDefault="00DF5450" w:rsidP="008E762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DF5450">
        <w:rPr>
          <w:rFonts w:ascii="Book Antiqua" w:hAnsi="Book Antiqua" w:cs="Arial"/>
          <w:szCs w:val="24"/>
        </w:rPr>
        <w:t>4.3.1 Caso o prazo estabelecido no item 4.3 não esteja expressamente indicado na proposta, este será considerado como aceito para efeito de julgamento.</w:t>
      </w:r>
    </w:p>
    <w:p w:rsidR="00827623"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F2426F">
        <w:rPr>
          <w:rFonts w:ascii="Book Antiqua" w:hAnsi="Book Antiqua"/>
        </w:rPr>
        <w:t xml:space="preserve">4.4 </w:t>
      </w:r>
      <w:r w:rsidR="00827623" w:rsidRPr="00827623">
        <w:rPr>
          <w:rFonts w:ascii="Book Antiqua" w:hAnsi="Book Antiqua"/>
        </w:rPr>
        <w:t xml:space="preserve">A apresentação da proposta será considerada como evidência de que a licitante </w:t>
      </w:r>
      <w:r w:rsidR="00827623" w:rsidRPr="00827623">
        <w:rPr>
          <w:rFonts w:ascii="Book Antiqua" w:hAnsi="Book Antiqua"/>
          <w:b/>
        </w:rPr>
        <w:t xml:space="preserve">EXAMINOU CRITERIOSAMENTE OS DOCUMENTOS DESTE EDITAL, SEUS ANEXOS E QUE OS PRODUTOS </w:t>
      </w:r>
      <w:r w:rsidR="00827623" w:rsidRPr="00827623">
        <w:rPr>
          <w:rFonts w:ascii="Book Antiqua" w:hAnsi="Book Antiqua"/>
          <w:b/>
        </w:rPr>
        <w:lastRenderedPageBreak/>
        <w:t>QUE FORAM COTADOS APRESENTAM TODAS AS CARACTERÍSTICAS E ESPECIFICAÇÕES MÍNIMAS EXIGIDAS NA FOLHA PROPOSTA DE PREÇOS</w:t>
      </w:r>
      <w:r w:rsidR="00827623" w:rsidRPr="00827623">
        <w:rPr>
          <w:rFonts w:ascii="Book Antiqua" w:hAnsi="Book Antiqua"/>
        </w:rPr>
        <w:t>, conforme ANEXO II do Edital.</w:t>
      </w:r>
    </w:p>
    <w:p w:rsidR="00827623" w:rsidRDefault="00827623"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p>
    <w:p w:rsidR="00827623" w:rsidRDefault="00827623"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9663B2">
        <w:rPr>
          <w:rFonts w:ascii="Book Antiqua" w:hAnsi="Book Antiqua"/>
          <w:b/>
        </w:rPr>
        <w:t>4.5 A APRESENTAÇÃO DE PROPOSTA DE PREÇO IMPLICA NA PLENA ACEITAÇÃO, POR PARTE DA PROPONENTE, DAS CONDIÇÕES</w:t>
      </w:r>
      <w:r w:rsidRPr="00827623">
        <w:rPr>
          <w:rFonts w:ascii="Book Antiqua" w:hAnsi="Book Antiqua"/>
          <w:b/>
        </w:rPr>
        <w:t xml:space="preserve"> ESTABELECIDAS NESTE EDITAL E SEUS ANEXOS.</w:t>
      </w:r>
    </w:p>
    <w:p w:rsidR="009663B2" w:rsidRPr="00F2426F" w:rsidRDefault="009663B2"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9663B2"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2426F">
        <w:rPr>
          <w:rFonts w:ascii="Book Antiqua" w:hAnsi="Book Antiqua"/>
          <w:b/>
        </w:rPr>
        <w:t>5</w:t>
      </w:r>
      <w:r w:rsidR="000A14B5">
        <w:rPr>
          <w:rFonts w:ascii="Book Antiqua" w:hAnsi="Book Antiqua"/>
          <w:b/>
        </w:rPr>
        <w:t>.</w:t>
      </w:r>
      <w:r w:rsidRPr="00F2426F">
        <w:rPr>
          <w:rFonts w:ascii="Book Antiqua" w:hAnsi="Book Antiqua"/>
          <w:b/>
        </w:rPr>
        <w:t xml:space="preserve"> DA HABILITAÇÃO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 xml:space="preserve">5.1 A proponente deverá apresentar o </w:t>
      </w:r>
      <w:r w:rsidR="00E11678" w:rsidRPr="007B32D0">
        <w:rPr>
          <w:rFonts w:ascii="Book Antiqua" w:hAnsi="Book Antiqua"/>
          <w:b/>
        </w:rPr>
        <w:t>E</w:t>
      </w:r>
      <w:r w:rsidRPr="007B32D0">
        <w:rPr>
          <w:rFonts w:ascii="Book Antiqua" w:hAnsi="Book Antiqua"/>
          <w:b/>
        </w:rPr>
        <w:t>nvelope n</w:t>
      </w:r>
      <w:r w:rsidR="00E11678" w:rsidRPr="007B32D0">
        <w:rPr>
          <w:rFonts w:ascii="Book Antiqua" w:hAnsi="Book Antiqua"/>
          <w:b/>
        </w:rPr>
        <w:t>º</w:t>
      </w:r>
      <w:r w:rsidRPr="007B32D0">
        <w:rPr>
          <w:rFonts w:ascii="Book Antiqua" w:hAnsi="Book Antiqua"/>
          <w:b/>
        </w:rPr>
        <w:t xml:space="preserve"> 02 "HABILITAÇÃO"</w:t>
      </w:r>
      <w:r w:rsidRPr="00F2426F">
        <w:rPr>
          <w:rFonts w:ascii="Book Antiqua" w:hAnsi="Book Antiqua"/>
        </w:rPr>
        <w:t xml:space="preserve">, em 01 (uma) via contendo os seguintes documentos: </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u w:val="single"/>
        </w:rPr>
      </w:pPr>
      <w:r w:rsidRPr="00F2426F">
        <w:rPr>
          <w:rFonts w:ascii="Book Antiqua" w:hAnsi="Book Antiqua"/>
          <w:b/>
        </w:rPr>
        <w:t xml:space="preserve">5.1.1 Habilitação Jurídica: </w:t>
      </w:r>
    </w:p>
    <w:p w:rsidR="00D3330F" w:rsidRPr="00D3330F"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D3330F">
        <w:rPr>
          <w:rFonts w:ascii="Book Antiqua" w:eastAsia="Book Antiqua" w:hAnsi="Book Antiqua"/>
        </w:rPr>
        <w:t xml:space="preserve">5.1.1.1 No caso de </w:t>
      </w:r>
      <w:r w:rsidRPr="00D3330F">
        <w:rPr>
          <w:rFonts w:ascii="Book Antiqua" w:eastAsia="Book Antiqua" w:hAnsi="Book Antiqua"/>
          <w:u w:val="single"/>
        </w:rPr>
        <w:t>empresário individual</w:t>
      </w:r>
      <w:r w:rsidRPr="00D3330F">
        <w:rPr>
          <w:rFonts w:ascii="Book Antiqua" w:eastAsia="Book Antiqua" w:hAnsi="Book Antiqua"/>
        </w:rPr>
        <w:t>: inscrição no Registro Público de Empresas Mercantis, a cargo da Junta Comercial da respectiva sede;</w:t>
      </w:r>
    </w:p>
    <w:p w:rsidR="00D3330F" w:rsidRPr="00D3330F"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D3330F">
        <w:rPr>
          <w:rFonts w:ascii="Book Antiqua" w:eastAsia="Book Antiqua" w:hAnsi="Book Antiqua"/>
        </w:rPr>
        <w:t xml:space="preserve">5.1.1.2 Em se tratando de </w:t>
      </w:r>
      <w:proofErr w:type="spellStart"/>
      <w:r w:rsidRPr="00D3330F">
        <w:rPr>
          <w:rFonts w:ascii="Book Antiqua" w:eastAsia="Book Antiqua" w:hAnsi="Book Antiqua"/>
          <w:u w:val="single"/>
        </w:rPr>
        <w:t>Microempreendedor</w:t>
      </w:r>
      <w:proofErr w:type="spellEnd"/>
      <w:r w:rsidRPr="00D3330F">
        <w:rPr>
          <w:rFonts w:ascii="Book Antiqua" w:eastAsia="Book Antiqua" w:hAnsi="Book Antiqua"/>
          <w:u w:val="single"/>
        </w:rPr>
        <w:t xml:space="preserve"> Individual – MEI</w:t>
      </w:r>
      <w:r w:rsidRPr="00D3330F">
        <w:rPr>
          <w:rFonts w:ascii="Book Antiqua" w:eastAsia="Book Antiqua" w:hAnsi="Book Antiqua"/>
        </w:rPr>
        <w:t xml:space="preserve">: Certificado da Condição de </w:t>
      </w:r>
      <w:proofErr w:type="spellStart"/>
      <w:r w:rsidRPr="00D3330F">
        <w:rPr>
          <w:rFonts w:ascii="Book Antiqua" w:eastAsia="Book Antiqua" w:hAnsi="Book Antiqua"/>
        </w:rPr>
        <w:t>Microempreendedor</w:t>
      </w:r>
      <w:proofErr w:type="spellEnd"/>
      <w:r w:rsidRPr="00D3330F">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D3330F" w:rsidRPr="00D3330F"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D3330F">
        <w:rPr>
          <w:rFonts w:ascii="Book Antiqua" w:eastAsia="Book Antiqua" w:hAnsi="Book Antiqua"/>
        </w:rPr>
        <w:t xml:space="preserve">5.1.1.3 No caso de </w:t>
      </w:r>
      <w:r w:rsidRPr="00D3330F">
        <w:rPr>
          <w:rFonts w:ascii="Book Antiqua" w:eastAsia="Book Antiqua" w:hAnsi="Book Antiqua"/>
          <w:u w:val="single"/>
        </w:rPr>
        <w:t>sociedade empresária ou empresa individual de responsabilidade limitada - EIRELI:</w:t>
      </w:r>
      <w:r w:rsidRPr="00D3330F">
        <w:rPr>
          <w:rFonts w:ascii="Book Antiqua" w:eastAsia="Book Antiqua" w:hAnsi="Book Antiqua"/>
        </w:rPr>
        <w:t xml:space="preserve"> ato constitutivo, estatuto ou contrato social em vigor, devidamente registrado na Junta Comercial da respectiva sede, acompanhado de documento comprobatório de seus administradores; </w:t>
      </w:r>
    </w:p>
    <w:p w:rsidR="00D3330F" w:rsidRPr="00D3330F"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D3330F">
        <w:rPr>
          <w:rFonts w:ascii="Book Antiqua" w:eastAsia="Book Antiqua" w:hAnsi="Book Antiqua"/>
        </w:rPr>
        <w:t xml:space="preserve">5.1.1.4 No caso de </w:t>
      </w:r>
      <w:r w:rsidRPr="00D3330F">
        <w:rPr>
          <w:rFonts w:ascii="Book Antiqua" w:eastAsia="Book Antiqua" w:hAnsi="Book Antiqua"/>
          <w:u w:val="single"/>
        </w:rPr>
        <w:t>sociedade por ações</w:t>
      </w:r>
      <w:r w:rsidRPr="00D3330F">
        <w:rPr>
          <w:rFonts w:ascii="Book Antiqua" w:eastAsia="Book Antiqua" w:hAnsi="Book Antiqua"/>
        </w:rPr>
        <w:t>, ato constitutivo e estatuto em vigor, devidamente registrado na Junta Comercial, acompanhado de documentos de eleição de seus administradores;</w:t>
      </w:r>
    </w:p>
    <w:p w:rsidR="00D3330F" w:rsidRPr="00D3330F"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D3330F">
        <w:rPr>
          <w:rFonts w:ascii="Book Antiqua" w:eastAsia="Book Antiqua" w:hAnsi="Book Antiqua"/>
        </w:rPr>
        <w:t xml:space="preserve">5.1.1.5 No caso de </w:t>
      </w:r>
      <w:r w:rsidRPr="00D3330F">
        <w:rPr>
          <w:rFonts w:ascii="Book Antiqua" w:eastAsia="Book Antiqua" w:hAnsi="Book Antiqua"/>
          <w:u w:val="single"/>
        </w:rPr>
        <w:t>sociedade simples</w:t>
      </w:r>
      <w:r w:rsidRPr="00D3330F">
        <w:rPr>
          <w:rFonts w:ascii="Book Antiqua" w:eastAsia="Book Antiqua" w:hAnsi="Book Antiqua"/>
        </w:rPr>
        <w:t>: inscrição do ato constitutivo no Registro Civil das Pessoas Jurídicas do local de sua sede, acompanhada de prova da indicação dos seus administradores;</w:t>
      </w:r>
    </w:p>
    <w:p w:rsidR="00D3330F" w:rsidRPr="00D3330F"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D3330F">
        <w:rPr>
          <w:rFonts w:ascii="Book Antiqua" w:eastAsia="Book Antiqua" w:hAnsi="Book Antiqua"/>
        </w:rPr>
        <w:t xml:space="preserve">5.1.1.6 No caso de </w:t>
      </w:r>
      <w:r w:rsidRPr="00D3330F">
        <w:rPr>
          <w:rFonts w:ascii="Book Antiqua" w:eastAsia="Book Antiqua" w:hAnsi="Book Antiqua"/>
          <w:u w:val="single"/>
        </w:rPr>
        <w:t>sociedade cooperativa</w:t>
      </w:r>
      <w:r w:rsidRPr="00D3330F">
        <w:rPr>
          <w:rFonts w:ascii="Book Antiqua" w:eastAsia="Book Antiqua" w:hAnsi="Book Antiqua"/>
        </w:rPr>
        <w:t xml:space="preserve">: ata de fundação e estatuto social em vigor, com a ata da </w:t>
      </w:r>
      <w:proofErr w:type="spellStart"/>
      <w:r w:rsidRPr="00D3330F">
        <w:rPr>
          <w:rFonts w:ascii="Book Antiqua" w:eastAsia="Book Antiqua" w:hAnsi="Book Antiqua"/>
        </w:rPr>
        <w:t>assembleia</w:t>
      </w:r>
      <w:proofErr w:type="spellEnd"/>
      <w:r w:rsidRPr="00D3330F">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D3330F" w:rsidRPr="00D3330F"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D3330F">
        <w:rPr>
          <w:rFonts w:ascii="Book Antiqua" w:eastAsia="Book Antiqua" w:hAnsi="Book Antiqua"/>
        </w:rPr>
        <w:t xml:space="preserve">5.1.1.7 Decreto de Autorização, em se tratando de </w:t>
      </w:r>
      <w:r w:rsidRPr="00A108FB">
        <w:rPr>
          <w:rFonts w:ascii="Book Antiqua" w:eastAsia="Book Antiqua" w:hAnsi="Book Antiqua"/>
          <w:u w:val="single"/>
        </w:rPr>
        <w:t>empresa ou sociedade estrangeira</w:t>
      </w:r>
      <w:r w:rsidRPr="00D3330F">
        <w:rPr>
          <w:rFonts w:ascii="Book Antiqua" w:eastAsia="Book Antiqua" w:hAnsi="Book Antiqua"/>
        </w:rPr>
        <w:t xml:space="preserve"> em funcionamento no País, e Ato de Registro ou Autorização para funcionamento expedido pelo órgão competente, quando a atividade assim o exigir;</w:t>
      </w:r>
    </w:p>
    <w:p w:rsidR="00D3330F"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D3330F">
        <w:rPr>
          <w:rFonts w:ascii="Book Antiqua" w:eastAsia="Book Antiqua" w:hAnsi="Book Antiqua"/>
        </w:rPr>
        <w:t xml:space="preserve">5.1.1.8 No caso de ser o </w:t>
      </w:r>
      <w:r w:rsidRPr="00A108FB">
        <w:rPr>
          <w:rFonts w:ascii="Book Antiqua" w:eastAsia="Book Antiqua" w:hAnsi="Book Antiqua"/>
          <w:u w:val="single"/>
        </w:rPr>
        <w:t>participante sucursal, filial ou agência</w:t>
      </w:r>
      <w:r w:rsidRPr="00D3330F">
        <w:rPr>
          <w:rFonts w:ascii="Book Antiqua" w:eastAsia="Book Antiqua" w:hAnsi="Book Antiqua"/>
        </w:rPr>
        <w:t>: Inscrição no Registro Público de Empresas Mercantis onde opera, com averbação no Registro onde tem sede a matriz.</w:t>
      </w:r>
    </w:p>
    <w:p w:rsidR="00A108FB" w:rsidRPr="00D3330F" w:rsidRDefault="00A108FB" w:rsidP="00A108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A108FB">
        <w:rPr>
          <w:rFonts w:ascii="Book Antiqua" w:eastAsia="Book Antiqua" w:hAnsi="Book Antiqua"/>
        </w:rPr>
        <w:t xml:space="preserve">5.1.1.9 No caso de </w:t>
      </w:r>
      <w:r w:rsidRPr="00583E3B">
        <w:rPr>
          <w:rFonts w:ascii="Book Antiqua" w:eastAsia="Book Antiqua" w:hAnsi="Book Antiqua"/>
          <w:u w:val="single"/>
        </w:rPr>
        <w:t>microempresa ou empresa de pequeno porte:</w:t>
      </w:r>
      <w:r w:rsidRPr="00A108FB">
        <w:rPr>
          <w:rFonts w:ascii="Book Antiqua" w:eastAsia="Book Antiqua" w:hAnsi="Book Antiqua"/>
        </w:rPr>
        <w:t xml:space="preserve"> certidão expedida pela Junta Comercial ou pelo Registro Civil das Pessoas Jurídicas, conforme o caso, que comprove a condição de microempresa ou empresa de pequeno porte.</w:t>
      </w:r>
    </w:p>
    <w:p w:rsidR="00D3330F" w:rsidRPr="00D3330F"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7C122A" w:rsidRDefault="00D3330F" w:rsidP="00D333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0A01C6">
        <w:rPr>
          <w:rFonts w:ascii="Book Antiqua" w:eastAsia="Book Antiqua" w:hAnsi="Book Antiqua"/>
          <w:b/>
          <w:u w:val="single"/>
        </w:rPr>
        <w:t>Observação</w:t>
      </w:r>
      <w:r w:rsidR="000A01C6" w:rsidRPr="000A01C6">
        <w:rPr>
          <w:rFonts w:ascii="Book Antiqua" w:eastAsia="Book Antiqua" w:hAnsi="Book Antiqua"/>
          <w:b/>
          <w:u w:val="single"/>
        </w:rPr>
        <w:t xml:space="preserve"> </w:t>
      </w:r>
      <w:proofErr w:type="gramStart"/>
      <w:r w:rsidR="000A01C6" w:rsidRPr="000A01C6">
        <w:rPr>
          <w:rFonts w:ascii="Book Antiqua" w:eastAsia="Book Antiqua" w:hAnsi="Book Antiqua"/>
          <w:b/>
          <w:u w:val="single"/>
        </w:rPr>
        <w:t>1</w:t>
      </w:r>
      <w:proofErr w:type="gramEnd"/>
      <w:r w:rsidRPr="000A01C6">
        <w:rPr>
          <w:rFonts w:ascii="Book Antiqua" w:eastAsia="Book Antiqua" w:hAnsi="Book Antiqua"/>
          <w:b/>
          <w:u w:val="single"/>
        </w:rPr>
        <w:t>:</w:t>
      </w:r>
      <w:r w:rsidRPr="00D3330F">
        <w:rPr>
          <w:rFonts w:ascii="Book Antiqua" w:eastAsia="Book Antiqua" w:hAnsi="Book Antiqua"/>
        </w:rPr>
        <w:t xml:space="preserve"> Nos casos em que a licitante apresentar um dos documentos constantes da cláusula quinta, subitens 5.1.1.1 à 5.1.1.</w:t>
      </w:r>
      <w:r w:rsidR="00583E3B">
        <w:rPr>
          <w:rFonts w:ascii="Book Antiqua" w:eastAsia="Book Antiqua" w:hAnsi="Book Antiqua"/>
        </w:rPr>
        <w:t>9</w:t>
      </w:r>
      <w:r w:rsidRPr="00D3330F">
        <w:rPr>
          <w:rFonts w:ascii="Book Antiqua" w:eastAsia="Book Antiqua" w:hAnsi="Book Antiqua"/>
        </w:rPr>
        <w:t xml:space="preserve"> na fase de Credenciamento, a mesma fica dispensada de apresentá-lo na fase de Habilitação.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FA1C8F" w:rsidRDefault="00FA1C8F"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u w:val="single"/>
        </w:rPr>
      </w:pPr>
      <w:r w:rsidRPr="00F2426F">
        <w:rPr>
          <w:rFonts w:ascii="Book Antiqua" w:hAnsi="Book Antiqua"/>
          <w:b/>
        </w:rPr>
        <w:t>5.1.2 Regularidade Fiscal e Trabalhista:</w:t>
      </w:r>
    </w:p>
    <w:p w:rsidR="00BB7078" w:rsidRPr="00BB7078" w:rsidRDefault="00BB7078" w:rsidP="00BB7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BB7078">
        <w:rPr>
          <w:rFonts w:ascii="Book Antiqua" w:eastAsia="Book Antiqua" w:hAnsi="Book Antiqua"/>
        </w:rPr>
        <w:t xml:space="preserve">5.1.2.1 Prova de inscrição no Cadastro Nacional de Pessoa Jurídica (CNPJ). </w:t>
      </w:r>
    </w:p>
    <w:p w:rsidR="00BB7078" w:rsidRPr="00BB7078" w:rsidRDefault="00BB7078" w:rsidP="00BB7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BB7078">
        <w:rPr>
          <w:rFonts w:ascii="Book Antiqua" w:eastAsia="Book Antiqua" w:hAnsi="Book Antiqua"/>
        </w:rPr>
        <w:t xml:space="preserve">5.1.2.2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w:t>
      </w:r>
      <w:r w:rsidRPr="00BB7078">
        <w:rPr>
          <w:rFonts w:ascii="Book Antiqua" w:eastAsia="Book Antiqua" w:hAnsi="Book Antiqua"/>
        </w:rPr>
        <w:lastRenderedPageBreak/>
        <w:t>Conjunta nº 1.751, de 02/10/2014, do Secretário da Receita Federal do Brasil e da Procuradora-Geral da Fazenda Nacional;</w:t>
      </w:r>
    </w:p>
    <w:p w:rsidR="00BB7078" w:rsidRPr="00BB7078" w:rsidRDefault="00BB7078" w:rsidP="00BB7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BB7078">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BB7078" w:rsidRPr="00BB7078" w:rsidRDefault="00BB7078" w:rsidP="00BB7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BB7078">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BB7078" w:rsidRPr="00BB7078" w:rsidRDefault="00BB7078" w:rsidP="00BB7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BB7078">
        <w:rPr>
          <w:rFonts w:ascii="Book Antiqua" w:eastAsia="Book Antiqua" w:hAnsi="Book Antiqua"/>
        </w:rPr>
        <w:t>5.1.2.5 Prova de regularidade relativa ao Fundo de Garantia por Tempo de Serviço - FGTS, demonstrando a situação regular no cumprimento dos encargos instituídos por Lei.</w:t>
      </w:r>
    </w:p>
    <w:p w:rsidR="00BB7078" w:rsidRPr="00BB7078" w:rsidRDefault="00BB7078" w:rsidP="00BB70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BB7078">
        <w:rPr>
          <w:rFonts w:ascii="Book Antiqua" w:eastAsia="Book Antiqua" w:hAnsi="Book Antiqua"/>
        </w:rPr>
        <w:t>5.1.2.6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B7078" w:rsidRDefault="00BB7078"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u w:val="single"/>
        </w:rPr>
      </w:pPr>
    </w:p>
    <w:p w:rsidR="00EC3F8E" w:rsidRPr="00EC3F8E" w:rsidRDefault="00EC3F8E" w:rsidP="00EC3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u w:val="single"/>
        </w:rPr>
      </w:pPr>
      <w:r w:rsidRPr="00EC3F8E">
        <w:rPr>
          <w:rFonts w:ascii="Book Antiqua" w:eastAsia="Book Antiqua" w:hAnsi="Book Antiqua"/>
          <w:b/>
          <w:u w:val="single"/>
        </w:rPr>
        <w:t xml:space="preserve">OBSERVAÇÃO: </w:t>
      </w:r>
    </w:p>
    <w:p w:rsidR="00EC3F8E" w:rsidRPr="00EC3F8E" w:rsidRDefault="00EC3F8E" w:rsidP="00EC3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EC3F8E">
        <w:rPr>
          <w:rFonts w:ascii="Book Antiqua" w:eastAsia="Book Antiqua" w:hAnsi="Book Antiqua"/>
        </w:rPr>
        <w:t>a) As certidões negativas</w:t>
      </w:r>
      <w:r w:rsidR="005C662A">
        <w:rPr>
          <w:rFonts w:ascii="Book Antiqua" w:eastAsia="Book Antiqua" w:hAnsi="Book Antiqua"/>
        </w:rPr>
        <w:t xml:space="preserve"> </w:t>
      </w:r>
      <w:r w:rsidR="005C662A" w:rsidRPr="009B7BCE">
        <w:rPr>
          <w:rFonts w:ascii="Book Antiqua" w:eastAsia="Book Antiqua" w:hAnsi="Book Antiqua"/>
        </w:rPr>
        <w:t>ou positivas com efeito de negativas</w:t>
      </w:r>
      <w:r w:rsidRPr="00EC3F8E">
        <w:rPr>
          <w:rFonts w:ascii="Book Antiqua" w:eastAsia="Book Antiqua" w:hAnsi="Book Antiqua"/>
        </w:rPr>
        <w:t xml:space="preserve"> deverão ser do domicílio ou sede da licitante. </w:t>
      </w:r>
    </w:p>
    <w:p w:rsidR="00EC3F8E" w:rsidRPr="00EC3F8E" w:rsidRDefault="00EC3F8E" w:rsidP="00EC3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Pr>
          <w:rFonts w:ascii="Book Antiqua" w:eastAsia="Book Antiqua" w:hAnsi="Book Antiqua"/>
        </w:rPr>
        <w:t xml:space="preserve">b) Deverão </w:t>
      </w:r>
      <w:r w:rsidRPr="00EC3F8E">
        <w:rPr>
          <w:rFonts w:ascii="Book Antiqua" w:eastAsia="Book Antiqua" w:hAnsi="Book Antiqua"/>
        </w:rPr>
        <w:t>apresenta</w:t>
      </w:r>
      <w:r>
        <w:rPr>
          <w:rFonts w:ascii="Book Antiqua" w:eastAsia="Book Antiqua" w:hAnsi="Book Antiqua"/>
        </w:rPr>
        <w:t>r</w:t>
      </w:r>
      <w:r w:rsidRPr="00EC3F8E">
        <w:rPr>
          <w:rFonts w:ascii="Book Antiqua" w:eastAsia="Book Antiqua" w:hAnsi="Book Antiqua"/>
        </w:rPr>
        <w:t xml:space="preserve"> toda a documentação para comprovação de regularidade fiscal, MESMO QUE ESTA APRESENTE ALGUMA RESTRIÇÃO, conforme estab</w:t>
      </w:r>
      <w:r w:rsidR="0030656B">
        <w:rPr>
          <w:rFonts w:ascii="Book Antiqua" w:eastAsia="Book Antiqua" w:hAnsi="Book Antiqua"/>
        </w:rPr>
        <w:t>elecido no art. 43 da LC 123/200</w:t>
      </w:r>
      <w:r w:rsidRPr="00EC3F8E">
        <w:rPr>
          <w:rFonts w:ascii="Book Antiqua" w:eastAsia="Book Antiqua" w:hAnsi="Book Antiqua"/>
        </w:rPr>
        <w:t xml:space="preserve">6 e LC 147 de 07/08/2014. </w:t>
      </w:r>
    </w:p>
    <w:p w:rsidR="00EC3F8E" w:rsidRPr="00EC3F8E" w:rsidRDefault="00EC3F8E" w:rsidP="00EC3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EC3F8E">
        <w:rPr>
          <w:rFonts w:ascii="Book Antiqua" w:eastAsia="Book Antiqua" w:hAnsi="Book Antiqua"/>
        </w:rPr>
        <w:t>c) A AUSÊNCIA de documentação</w:t>
      </w:r>
      <w:r w:rsidR="008E07CD">
        <w:rPr>
          <w:rFonts w:ascii="Book Antiqua" w:eastAsia="Book Antiqua" w:hAnsi="Book Antiqua"/>
        </w:rPr>
        <w:t xml:space="preserve"> d</w:t>
      </w:r>
      <w:r w:rsidR="008E07CD" w:rsidRPr="00EC3F8E">
        <w:rPr>
          <w:rFonts w:ascii="Book Antiqua" w:eastAsia="Book Antiqua" w:hAnsi="Book Antiqua"/>
        </w:rPr>
        <w:t>e Regularidade Fiscal</w:t>
      </w:r>
      <w:r w:rsidRPr="00EC3F8E">
        <w:rPr>
          <w:rFonts w:ascii="Book Antiqua" w:eastAsia="Book Antiqua" w:hAnsi="Book Antiqua"/>
        </w:rPr>
        <w:t xml:space="preserve"> por parte das Microempresas ou Empresas de Pequeno Porte na fase de Habilitação importará em Inabilitação da </w:t>
      </w:r>
      <w:r>
        <w:rPr>
          <w:rFonts w:ascii="Book Antiqua" w:eastAsia="Book Antiqua" w:hAnsi="Book Antiqua"/>
        </w:rPr>
        <w:t>me</w:t>
      </w:r>
      <w:r w:rsidRPr="00EC3F8E">
        <w:rPr>
          <w:rFonts w:ascii="Book Antiqua" w:eastAsia="Book Antiqua" w:hAnsi="Book Antiqua"/>
        </w:rPr>
        <w:t>sma.</w:t>
      </w:r>
    </w:p>
    <w:p w:rsidR="00EC3F8E" w:rsidRPr="00EC3F8E" w:rsidRDefault="00EC3F8E" w:rsidP="00EC3F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EC3F8E">
        <w:rPr>
          <w:rFonts w:ascii="Book Antiqua" w:eastAsia="Book Antiqua" w:hAnsi="Book Antiqua"/>
        </w:rPr>
        <w:t>d) As certidões negativas</w:t>
      </w:r>
      <w:r w:rsidR="007760C9">
        <w:rPr>
          <w:rFonts w:ascii="Book Antiqua" w:eastAsia="Book Antiqua" w:hAnsi="Book Antiqua"/>
        </w:rPr>
        <w:t xml:space="preserve"> </w:t>
      </w:r>
      <w:r w:rsidR="007760C9" w:rsidRPr="009B7BCE">
        <w:rPr>
          <w:rFonts w:ascii="Book Antiqua" w:eastAsia="Book Antiqua" w:hAnsi="Book Antiqua"/>
        </w:rPr>
        <w:t>ou positivas com efeito de negativas</w:t>
      </w:r>
      <w:r w:rsidRPr="00EC3F8E">
        <w:rPr>
          <w:rFonts w:ascii="Book Antiqua" w:eastAsia="Book Antiqua" w:hAnsi="Book Antiqua"/>
        </w:rPr>
        <w:t xml:space="preserve"> deverão conter a data de validação e de validade.</w:t>
      </w:r>
    </w:p>
    <w:p w:rsidR="00EC3F8E" w:rsidRDefault="00EC3F8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u w:val="single"/>
        </w:rPr>
      </w:pP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rPr>
      </w:pPr>
      <w:r w:rsidRPr="006C02BD">
        <w:rPr>
          <w:rFonts w:ascii="Book Antiqua" w:eastAsia="Book Antiqua" w:hAnsi="Book Antiqua"/>
          <w:b/>
        </w:rPr>
        <w:t>5.1.3 Qualificação Técnica:</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rPr>
        <w:t xml:space="preserve">5.1.3.1 Constituem condições de qualificação técnica para concorrer </w:t>
      </w:r>
      <w:r w:rsidR="00B00C60" w:rsidRPr="006C02BD">
        <w:rPr>
          <w:rFonts w:ascii="Book Antiqua" w:eastAsia="Book Antiqua" w:hAnsi="Book Antiqua"/>
        </w:rPr>
        <w:t xml:space="preserve">aos </w:t>
      </w:r>
      <w:r w:rsidR="00B00C60">
        <w:rPr>
          <w:rFonts w:ascii="Book Antiqua" w:eastAsia="Book Antiqua" w:hAnsi="Book Antiqua"/>
          <w:b/>
          <w:u w:val="single"/>
        </w:rPr>
        <w:t>LOTES nº 1 e</w:t>
      </w:r>
      <w:r w:rsidR="00B00C60" w:rsidRPr="00B9136D">
        <w:rPr>
          <w:rFonts w:ascii="Book Antiqua" w:eastAsia="Book Antiqua" w:hAnsi="Book Antiqua"/>
          <w:b/>
          <w:u w:val="single"/>
        </w:rPr>
        <w:t xml:space="preserve"> nº </w:t>
      </w:r>
      <w:r w:rsidR="00B00C60">
        <w:rPr>
          <w:rFonts w:ascii="Book Antiqua" w:eastAsia="Book Antiqua" w:hAnsi="Book Antiqua"/>
          <w:b/>
          <w:u w:val="single"/>
        </w:rPr>
        <w:t>2</w:t>
      </w:r>
      <w:r w:rsidRPr="006C02BD">
        <w:rPr>
          <w:rFonts w:ascii="Book Antiqua" w:eastAsia="Book Antiqua" w:hAnsi="Book Antiqua"/>
        </w:rPr>
        <w:t>, conforme discriminado no Anexo I – Termo de Referência e Anexo II – Proposta de Preços:</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9133EF">
        <w:rPr>
          <w:rFonts w:ascii="Book Antiqua" w:eastAsia="Book Antiqua" w:hAnsi="Book Antiqua"/>
          <w:b/>
        </w:rPr>
        <w:t>I</w:t>
      </w:r>
      <w:r w:rsidRPr="006C02BD">
        <w:rPr>
          <w:rFonts w:ascii="Book Antiqua" w:eastAsia="Book Antiqua" w:hAnsi="Book Antiqua"/>
        </w:rPr>
        <w:t xml:space="preserve"> – Apresentar pelo menos um </w:t>
      </w:r>
      <w:r w:rsidRPr="007F27B1">
        <w:rPr>
          <w:rFonts w:ascii="Book Antiqua" w:eastAsia="Book Antiqua" w:hAnsi="Book Antiqua"/>
        </w:rPr>
        <w:t>Atestado de Capacidade Técnica</w:t>
      </w:r>
      <w:r w:rsidRPr="006C02BD">
        <w:rPr>
          <w:rFonts w:ascii="Book Antiqua" w:eastAsia="Book Antiqua" w:hAnsi="Book Antiqua"/>
        </w:rPr>
        <w:t xml:space="preserve"> emitido por pessoa jurídica de direito público ou privado, comprovando que a licitante tenha prestado ou que esteja prestando satisfatoriamente serviços compatíveis com o lote cotado;</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9133EF">
        <w:rPr>
          <w:rFonts w:ascii="Book Antiqua" w:eastAsia="Book Antiqua" w:hAnsi="Book Antiqua"/>
          <w:b/>
        </w:rPr>
        <w:t>II</w:t>
      </w:r>
      <w:r w:rsidRPr="006C02BD">
        <w:rPr>
          <w:rFonts w:ascii="Book Antiqua" w:eastAsia="Book Antiqua" w:hAnsi="Book Antiqua"/>
        </w:rPr>
        <w:t xml:space="preserve"> – </w:t>
      </w:r>
      <w:r w:rsidRPr="007F27B1">
        <w:rPr>
          <w:rFonts w:ascii="Book Antiqua" w:eastAsia="Book Antiqua" w:hAnsi="Book Antiqua"/>
          <w:u w:val="single"/>
        </w:rPr>
        <w:t>Declaração</w:t>
      </w:r>
      <w:r w:rsidRPr="007F27B1">
        <w:rPr>
          <w:rFonts w:ascii="Book Antiqua" w:eastAsia="Book Antiqua" w:hAnsi="Book Antiqua"/>
        </w:rPr>
        <w:t xml:space="preserve"> </w:t>
      </w:r>
      <w:r w:rsidRPr="006C02BD">
        <w:rPr>
          <w:rFonts w:ascii="Book Antiqua" w:eastAsia="Book Antiqua" w:hAnsi="Book Antiqua"/>
        </w:rPr>
        <w:t xml:space="preserve">de que possui, ou, de que providenciará, no prazo máximo de 30 (trinta) dias contados da </w:t>
      </w:r>
      <w:r w:rsidR="00EF69D8" w:rsidRPr="00BD4910">
        <w:rPr>
          <w:rFonts w:ascii="Book Antiqua" w:hAnsi="Book Antiqua"/>
        </w:rPr>
        <w:t>homologação</w:t>
      </w:r>
      <w:r w:rsidR="00EF69D8" w:rsidRPr="006C02BD">
        <w:rPr>
          <w:rFonts w:ascii="Book Antiqua" w:hAnsi="Book Antiqua"/>
        </w:rPr>
        <w:t xml:space="preserve"> </w:t>
      </w:r>
      <w:r w:rsidRPr="006C02BD">
        <w:rPr>
          <w:rFonts w:ascii="Book Antiqua" w:eastAsia="Book Antiqua" w:hAnsi="Book Antiqua"/>
        </w:rPr>
        <w:t>do certame, estrutura para a realização dos serviços a serem contratados, contendo a mesma os seguintes requisitos mínimos: modelo (Anexo V)</w:t>
      </w:r>
    </w:p>
    <w:p w:rsidR="00AC7423"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92491E">
        <w:rPr>
          <w:rFonts w:ascii="Book Antiqua" w:eastAsia="Book Antiqua" w:hAnsi="Book Antiqua"/>
        </w:rPr>
        <w:t xml:space="preserve">a) Área útil (instalações físicas da oficina) </w:t>
      </w:r>
      <w:r w:rsidR="00D2080C" w:rsidRPr="00F61793">
        <w:rPr>
          <w:rFonts w:ascii="Book Antiqua" w:hAnsi="Book Antiqua"/>
        </w:rPr>
        <w:t>coberta, protegida e segura</w:t>
      </w:r>
      <w:r w:rsidR="00D2080C">
        <w:rPr>
          <w:rFonts w:ascii="Book Antiqua" w:hAnsi="Book Antiqua"/>
        </w:rPr>
        <w:t xml:space="preserve">, </w:t>
      </w:r>
      <w:r w:rsidR="00D2080C" w:rsidRPr="00B54109">
        <w:rPr>
          <w:rFonts w:ascii="Book Antiqua" w:hAnsi="Book Antiqua"/>
        </w:rPr>
        <w:t>em estrutura metálica e</w:t>
      </w:r>
      <w:r w:rsidR="00AC6623">
        <w:rPr>
          <w:rFonts w:ascii="Book Antiqua" w:hAnsi="Book Antiqua"/>
        </w:rPr>
        <w:t>/</w:t>
      </w:r>
      <w:r w:rsidR="00D2080C" w:rsidRPr="00B54109">
        <w:rPr>
          <w:rFonts w:ascii="Book Antiqua" w:hAnsi="Book Antiqua"/>
        </w:rPr>
        <w:t xml:space="preserve">ou cimento </w:t>
      </w:r>
      <w:proofErr w:type="spellStart"/>
      <w:r w:rsidR="00D2080C" w:rsidRPr="00B54109">
        <w:rPr>
          <w:rFonts w:ascii="Book Antiqua" w:hAnsi="Book Antiqua"/>
        </w:rPr>
        <w:t>concretado</w:t>
      </w:r>
      <w:proofErr w:type="spellEnd"/>
      <w:r w:rsidR="00D2080C" w:rsidRPr="00B54109">
        <w:rPr>
          <w:rFonts w:ascii="Book Antiqua" w:hAnsi="Book Antiqua"/>
        </w:rPr>
        <w:t>,</w:t>
      </w:r>
      <w:r w:rsidR="00D26C12" w:rsidRPr="0092491E">
        <w:rPr>
          <w:rFonts w:ascii="Book Antiqua" w:eastAsia="Book Antiqua" w:hAnsi="Book Antiqua"/>
        </w:rPr>
        <w:t xml:space="preserve"> </w:t>
      </w:r>
      <w:r w:rsidR="006F7EF9" w:rsidRPr="0092491E">
        <w:rPr>
          <w:rFonts w:ascii="Book Antiqua" w:eastAsia="Book Antiqua" w:hAnsi="Book Antiqua"/>
        </w:rPr>
        <w:t>disponível para abrigar simultaneamente, no mínimo, 04 (quatro) veículos de porte médio, para a realização da manutenção objeto deste Edital</w:t>
      </w:r>
      <w:r w:rsidR="006F7EF9">
        <w:rPr>
          <w:rFonts w:ascii="Book Antiqua" w:eastAsia="Book Antiqua" w:hAnsi="Book Antiqua"/>
        </w:rPr>
        <w:t xml:space="preserve">, </w:t>
      </w:r>
      <w:r w:rsidR="00D26C12" w:rsidRPr="0092491E">
        <w:rPr>
          <w:rFonts w:ascii="Book Antiqua" w:eastAsia="Book Antiqua" w:hAnsi="Book Antiqua"/>
        </w:rPr>
        <w:t xml:space="preserve">com </w:t>
      </w:r>
      <w:r w:rsidR="00D26C12" w:rsidRPr="00996DFC">
        <w:rPr>
          <w:rFonts w:ascii="Book Antiqua" w:eastAsia="Book Antiqua" w:hAnsi="Book Antiqua"/>
        </w:rPr>
        <w:t xml:space="preserve">pátio </w:t>
      </w:r>
      <w:r w:rsidR="00E943D9" w:rsidRPr="00996DFC">
        <w:rPr>
          <w:rFonts w:ascii="Book Antiqua" w:eastAsia="Book Antiqua" w:hAnsi="Book Antiqua"/>
        </w:rPr>
        <w:t xml:space="preserve">contendo iluminação adequada em toda sua extensão, cercado e/ou murado com altura não inferior a </w:t>
      </w:r>
      <w:proofErr w:type="gramStart"/>
      <w:r w:rsidR="006D3EFA" w:rsidRPr="00996DFC">
        <w:rPr>
          <w:rFonts w:ascii="Book Antiqua" w:eastAsia="Book Antiqua" w:hAnsi="Book Antiqua"/>
        </w:rPr>
        <w:t>2</w:t>
      </w:r>
      <w:proofErr w:type="gramEnd"/>
      <w:r w:rsidR="006D3EFA" w:rsidRPr="00996DFC">
        <w:rPr>
          <w:rFonts w:ascii="Book Antiqua" w:eastAsia="Book Antiqua" w:hAnsi="Book Antiqua"/>
        </w:rPr>
        <w:t xml:space="preserve"> (dois) </w:t>
      </w:r>
      <w:r w:rsidR="00E943D9" w:rsidRPr="00996DFC">
        <w:rPr>
          <w:rFonts w:ascii="Book Antiqua" w:eastAsia="Book Antiqua" w:hAnsi="Book Antiqua"/>
        </w:rPr>
        <w:t xml:space="preserve"> metros, envolvendo todo o perímetro do terreno, que não permita o acesso no local por terceiros estranhos aos serviços e à empresa </w:t>
      </w:r>
      <w:r w:rsidR="005939FE" w:rsidRPr="00996DFC">
        <w:rPr>
          <w:rFonts w:ascii="Book Antiqua" w:eastAsia="Book Antiqua" w:hAnsi="Book Antiqua"/>
        </w:rPr>
        <w:t>contratada,</w:t>
      </w:r>
      <w:r w:rsidR="00E943D9" w:rsidRPr="00996DFC">
        <w:rPr>
          <w:rFonts w:ascii="Book Antiqua" w:eastAsia="Book Antiqua" w:hAnsi="Book Antiqua"/>
        </w:rPr>
        <w:t xml:space="preserve"> bem como acesso de animais</w:t>
      </w:r>
      <w:r w:rsidR="00F8480C" w:rsidRPr="00996DFC">
        <w:rPr>
          <w:rFonts w:ascii="Book Antiqua" w:eastAsia="Book Antiqua" w:hAnsi="Book Antiqua"/>
        </w:rPr>
        <w:t>,</w:t>
      </w:r>
      <w:r w:rsidR="00E943D9" w:rsidRPr="00996DFC">
        <w:rPr>
          <w:rFonts w:ascii="Book Antiqua" w:eastAsia="Book Antiqua" w:hAnsi="Book Antiqua"/>
        </w:rPr>
        <w:t xml:space="preserve"> </w:t>
      </w:r>
      <w:r w:rsidR="00D26C12" w:rsidRPr="00996DFC">
        <w:rPr>
          <w:rFonts w:ascii="Book Antiqua" w:eastAsia="Book Antiqua" w:hAnsi="Book Antiqua"/>
        </w:rPr>
        <w:t>de forma a garantir a segurança dos veículos</w:t>
      </w:r>
      <w:r w:rsidR="00892425" w:rsidRPr="00996DFC">
        <w:rPr>
          <w:rFonts w:ascii="Book Antiqua" w:eastAsia="Book Antiqua" w:hAnsi="Book Antiqua"/>
        </w:rPr>
        <w:t>, visto que alguns desses veículos são dotados de equipamentos de radiocomunicação</w:t>
      </w:r>
      <w:r w:rsidR="00D1658A" w:rsidRPr="00996DFC">
        <w:rPr>
          <w:rFonts w:ascii="Book Antiqua" w:eastAsia="Book Antiqua" w:hAnsi="Book Antiqua"/>
        </w:rPr>
        <w:t>, dentre outros</w:t>
      </w:r>
      <w:r w:rsidR="00705275" w:rsidRPr="00996DFC">
        <w:rPr>
          <w:rFonts w:ascii="Book Antiqua" w:eastAsia="Book Antiqua" w:hAnsi="Book Antiqua"/>
        </w:rPr>
        <w:t xml:space="preserve">. Justifica-se o requerimento em virtude do zelo e da preservação/conservação ao patrimônio público, com vistas à possibilidade de depredação dos veículos, notadamente pela falta de segurança que poderá ocasionar furtos nos </w:t>
      </w:r>
      <w:r w:rsidR="00AA5DDD" w:rsidRPr="00996DFC">
        <w:rPr>
          <w:rFonts w:ascii="Book Antiqua" w:eastAsia="Book Antiqua" w:hAnsi="Book Antiqua"/>
        </w:rPr>
        <w:t xml:space="preserve">objetos, equipamentos ou acessórios </w:t>
      </w:r>
      <w:r w:rsidR="00BA7CAC">
        <w:rPr>
          <w:rFonts w:ascii="Book Antiqua" w:eastAsia="Book Antiqua" w:hAnsi="Book Antiqua"/>
        </w:rPr>
        <w:t>alocados no interior dos mesmos;</w:t>
      </w:r>
    </w:p>
    <w:p w:rsidR="004A190F"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F7EF9">
        <w:rPr>
          <w:rFonts w:ascii="Book Antiqua" w:eastAsia="Book Antiqua" w:hAnsi="Book Antiqua"/>
        </w:rPr>
        <w:t xml:space="preserve">b) </w:t>
      </w:r>
      <w:r w:rsidR="004A190F" w:rsidRPr="006F7EF9">
        <w:rPr>
          <w:rFonts w:ascii="Book Antiqua" w:eastAsia="Book Antiqua" w:hAnsi="Book Antiqua"/>
        </w:rPr>
        <w:t>A estrutura a ser disponibilizada deverá ser equipada com sistema de segurança 24h (vinte e quatro) horas/dia,</w:t>
      </w:r>
      <w:r w:rsidRPr="006F7EF9">
        <w:rPr>
          <w:rFonts w:ascii="Book Antiqua" w:eastAsia="Book Antiqua" w:hAnsi="Book Antiqua"/>
        </w:rPr>
        <w:t xml:space="preserve"> </w:t>
      </w:r>
      <w:r w:rsidRPr="0092491E">
        <w:rPr>
          <w:rFonts w:ascii="Book Antiqua" w:eastAsia="Book Antiqua" w:hAnsi="Book Antiqua"/>
        </w:rPr>
        <w:t>todos os dias da semana, para os veículos da Frota Municipal, quando os mesmos estiverem sob sua guarda e responsabilidade para realização da manutenção objeto deste Edital;</w:t>
      </w:r>
      <w:r w:rsidR="00D26C12" w:rsidRPr="0092491E">
        <w:rPr>
          <w:rFonts w:ascii="Book Antiqua" w:eastAsia="Book Antiqua" w:hAnsi="Book Antiqua"/>
        </w:rPr>
        <w:t xml:space="preserve"> </w:t>
      </w:r>
    </w:p>
    <w:p w:rsidR="007C122A"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A33DB4">
        <w:rPr>
          <w:rFonts w:ascii="Book Antiqua" w:eastAsia="Book Antiqua" w:hAnsi="Book Antiqua"/>
        </w:rPr>
        <w:lastRenderedPageBreak/>
        <w:t>c) Oficina contendo todos os recursos essenciais (mão de obra/equipamentos/ferramentas) para que os serviços prestados tenham a técnica e qualidade recomendada pelos fabricantes dos veículos</w:t>
      </w:r>
      <w:r w:rsidR="00B9136D" w:rsidRPr="00A33DB4">
        <w:rPr>
          <w:rFonts w:ascii="Book Antiqua" w:eastAsia="Book Antiqua" w:hAnsi="Book Antiqua"/>
        </w:rPr>
        <w:t>.</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B30172" w:rsidRPr="00B30172" w:rsidRDefault="007C122A" w:rsidP="00B30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highlight w:val="yellow"/>
        </w:rPr>
      </w:pPr>
      <w:r w:rsidRPr="009133EF">
        <w:rPr>
          <w:rFonts w:ascii="Book Antiqua" w:eastAsia="Book Antiqua" w:hAnsi="Book Antiqua"/>
          <w:b/>
        </w:rPr>
        <w:t>III</w:t>
      </w:r>
      <w:r w:rsidRPr="006C02BD">
        <w:rPr>
          <w:rFonts w:ascii="Book Antiqua" w:eastAsia="Book Antiqua" w:hAnsi="Book Antiqua"/>
        </w:rPr>
        <w:t xml:space="preserve"> – Possuir contratado no mínimo um responsável técnico (mecânico) pela manutenção de automóveis;</w:t>
      </w:r>
      <w:r w:rsidR="000C7CA8">
        <w:rPr>
          <w:rFonts w:ascii="Book Antiqua" w:eastAsia="Book Antiqua" w:hAnsi="Book Antiqua"/>
        </w:rPr>
        <w:t xml:space="preserve"> </w:t>
      </w:r>
      <w:r w:rsidR="00B30172" w:rsidRPr="00A33DB4">
        <w:rPr>
          <w:rFonts w:ascii="Book Antiqua" w:eastAsia="Book Antiqua" w:hAnsi="Book Antiqua"/>
        </w:rPr>
        <w:t>na seguinte função específica:</w:t>
      </w:r>
    </w:p>
    <w:p w:rsidR="00B30172" w:rsidRPr="003F759D" w:rsidRDefault="00B30172" w:rsidP="00B30172">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3F759D">
        <w:rPr>
          <w:rFonts w:ascii="Book Antiqua" w:eastAsia="Book Antiqua" w:hAnsi="Book Antiqua"/>
        </w:rPr>
        <w:t>01 (um) profissional com formação Técnica completa em Mecânica automotiva</w:t>
      </w:r>
      <w:r w:rsidR="008B0DB2" w:rsidRPr="003F759D">
        <w:rPr>
          <w:rFonts w:ascii="Book Antiqua" w:eastAsia="Book Antiqua" w:hAnsi="Book Antiqua"/>
        </w:rPr>
        <w:t xml:space="preserve"> ou em </w:t>
      </w:r>
      <w:r w:rsidR="006B1D06" w:rsidRPr="003F759D">
        <w:rPr>
          <w:rFonts w:ascii="Book Antiqua" w:eastAsia="Book Antiqua" w:hAnsi="Book Antiqua"/>
        </w:rPr>
        <w:t>E</w:t>
      </w:r>
      <w:r w:rsidR="008B0DB2" w:rsidRPr="003F759D">
        <w:rPr>
          <w:rFonts w:ascii="Book Antiqua" w:eastAsia="Book Antiqua" w:hAnsi="Book Antiqua"/>
        </w:rPr>
        <w:t xml:space="preserve">ngenharia </w:t>
      </w:r>
      <w:r w:rsidR="006B1D06" w:rsidRPr="003F759D">
        <w:rPr>
          <w:rFonts w:ascii="Book Antiqua" w:eastAsia="Book Antiqua" w:hAnsi="Book Antiqua"/>
        </w:rPr>
        <w:t>M</w:t>
      </w:r>
      <w:r w:rsidR="008B0DB2" w:rsidRPr="003F759D">
        <w:rPr>
          <w:rFonts w:ascii="Book Antiqua" w:eastAsia="Book Antiqua" w:hAnsi="Book Antiqua"/>
        </w:rPr>
        <w:t>ecânica</w:t>
      </w:r>
      <w:r w:rsidRPr="003F759D">
        <w:rPr>
          <w:rFonts w:ascii="Book Antiqua" w:eastAsia="Book Antiqua" w:hAnsi="Book Antiqua"/>
        </w:rPr>
        <w:t>.</w:t>
      </w:r>
    </w:p>
    <w:p w:rsidR="00B30172" w:rsidRPr="003F759D" w:rsidRDefault="00B30172" w:rsidP="00B30172">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44"/>
        <w:jc w:val="both"/>
        <w:rPr>
          <w:rFonts w:ascii="Book Antiqua" w:eastAsia="Book Antiqua" w:hAnsi="Book Antiqua"/>
        </w:rPr>
      </w:pPr>
    </w:p>
    <w:p w:rsidR="00B30172" w:rsidRPr="003F759D" w:rsidRDefault="00B30172" w:rsidP="00B30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AC7423">
        <w:rPr>
          <w:rFonts w:ascii="Book Antiqua" w:eastAsia="Book Antiqua" w:hAnsi="Book Antiqua"/>
          <w:u w:val="single"/>
        </w:rPr>
        <w:t>Obs. 1</w:t>
      </w:r>
      <w:r w:rsidR="009610A5">
        <w:rPr>
          <w:rFonts w:ascii="Book Antiqua" w:eastAsia="Book Antiqua" w:hAnsi="Book Antiqua"/>
          <w:u w:val="single"/>
        </w:rPr>
        <w:t>:</w:t>
      </w:r>
      <w:r w:rsidRPr="003F759D">
        <w:rPr>
          <w:rFonts w:ascii="Book Antiqua" w:eastAsia="Book Antiqua" w:hAnsi="Book Antiqua"/>
        </w:rPr>
        <w:t xml:space="preserve"> A qualificação/experiência do profissional será comprovada mediante:</w:t>
      </w:r>
    </w:p>
    <w:p w:rsidR="007C122A" w:rsidRPr="003F759D" w:rsidRDefault="00B30172" w:rsidP="006B1D06">
      <w:pPr>
        <w:pStyle w:val="PargrafodaList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3F759D">
        <w:rPr>
          <w:rFonts w:ascii="Book Antiqua" w:eastAsia="Book Antiqua" w:hAnsi="Book Antiqua"/>
        </w:rPr>
        <w:t>Apresentação de Diploma de conclusão de curso técnico emitido po</w:t>
      </w:r>
      <w:r w:rsidR="006B1D06" w:rsidRPr="003F759D">
        <w:rPr>
          <w:rFonts w:ascii="Book Antiqua" w:eastAsia="Book Antiqua" w:hAnsi="Book Antiqua"/>
        </w:rPr>
        <w:t>r entidade reconhecida pelo MEC</w:t>
      </w:r>
      <w:r w:rsidR="00C97248" w:rsidRPr="003F759D">
        <w:rPr>
          <w:rFonts w:ascii="Book Antiqua" w:eastAsia="Book Antiqua" w:hAnsi="Book Antiqua"/>
        </w:rPr>
        <w:t xml:space="preserve">; </w:t>
      </w:r>
      <w:r w:rsidR="000C5F0C" w:rsidRPr="005842F0">
        <w:rPr>
          <w:rFonts w:ascii="Book Antiqua" w:hAnsi="Book Antiqua"/>
          <w:b/>
          <w:u w:val="single"/>
        </w:rPr>
        <w:t>ou</w:t>
      </w:r>
    </w:p>
    <w:p w:rsidR="006B1D06" w:rsidRPr="00797BE1" w:rsidRDefault="00797BE1" w:rsidP="006B1D06">
      <w:pPr>
        <w:pStyle w:val="PargrafodaLista"/>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97BE1">
        <w:rPr>
          <w:rFonts w:ascii="Book Antiqua" w:eastAsia="Book Antiqua" w:hAnsi="Book Antiqua"/>
        </w:rPr>
        <w:t xml:space="preserve">Comprovação de </w:t>
      </w:r>
      <w:r w:rsidR="005204BE" w:rsidRPr="00797BE1">
        <w:rPr>
          <w:rFonts w:ascii="Book Antiqua" w:eastAsia="Book Antiqua" w:hAnsi="Book Antiqua"/>
        </w:rPr>
        <w:t>R</w:t>
      </w:r>
      <w:r w:rsidR="006B1D06" w:rsidRPr="00797BE1">
        <w:rPr>
          <w:rFonts w:ascii="Book Antiqua" w:eastAsia="Book Antiqua" w:hAnsi="Book Antiqua"/>
        </w:rPr>
        <w:t xml:space="preserve">egistro </w:t>
      </w:r>
      <w:r w:rsidR="00235362" w:rsidRPr="00797BE1">
        <w:rPr>
          <w:rFonts w:ascii="Book Antiqua" w:eastAsia="Book Antiqua" w:hAnsi="Book Antiqua"/>
        </w:rPr>
        <w:t>e/</w:t>
      </w:r>
      <w:r w:rsidR="006B1D06" w:rsidRPr="00797BE1">
        <w:rPr>
          <w:rFonts w:ascii="Book Antiqua" w:eastAsia="Book Antiqua" w:hAnsi="Book Antiqua"/>
        </w:rPr>
        <w:t xml:space="preserve">ou inscrição </w:t>
      </w:r>
      <w:r w:rsidR="005204BE" w:rsidRPr="00797BE1">
        <w:rPr>
          <w:rFonts w:ascii="Book Antiqua" w:eastAsia="Book Antiqua" w:hAnsi="Book Antiqua"/>
        </w:rPr>
        <w:t xml:space="preserve">junto ao Conselho Regional de Engenharia e Agronomia – CREA, </w:t>
      </w:r>
      <w:r w:rsidR="006B1D06" w:rsidRPr="00797BE1">
        <w:rPr>
          <w:rFonts w:ascii="Book Antiqua" w:eastAsia="Book Antiqua" w:hAnsi="Book Antiqua"/>
        </w:rPr>
        <w:t>do Engenheiro indicado como responsável pelos serviços</w:t>
      </w:r>
      <w:r w:rsidR="005204BE" w:rsidRPr="00797BE1">
        <w:rPr>
          <w:rFonts w:ascii="Book Antiqua" w:eastAsia="Book Antiqua" w:hAnsi="Book Antiqua"/>
        </w:rPr>
        <w:t>.</w:t>
      </w:r>
    </w:p>
    <w:p w:rsidR="008B0DB2" w:rsidRPr="006C02BD" w:rsidRDefault="008B0DB2"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AC7423">
        <w:rPr>
          <w:rFonts w:ascii="Book Antiqua" w:eastAsia="Book Antiqua" w:hAnsi="Book Antiqua"/>
          <w:u w:val="single"/>
        </w:rPr>
        <w:t xml:space="preserve">Obs. </w:t>
      </w:r>
      <w:r w:rsidR="00B30172" w:rsidRPr="00AC7423">
        <w:rPr>
          <w:rFonts w:ascii="Book Antiqua" w:eastAsia="Book Antiqua" w:hAnsi="Book Antiqua"/>
          <w:u w:val="single"/>
        </w:rPr>
        <w:t>2</w:t>
      </w:r>
      <w:r w:rsidR="009610A5">
        <w:rPr>
          <w:rFonts w:ascii="Book Antiqua" w:eastAsia="Book Antiqua" w:hAnsi="Book Antiqua"/>
          <w:u w:val="single"/>
        </w:rPr>
        <w:t>:</w:t>
      </w:r>
      <w:r w:rsidR="00B30172">
        <w:rPr>
          <w:rFonts w:ascii="Book Antiqua" w:eastAsia="Book Antiqua" w:hAnsi="Book Antiqua"/>
        </w:rPr>
        <w:t xml:space="preserve"> </w:t>
      </w:r>
      <w:r w:rsidRPr="006C02BD">
        <w:rPr>
          <w:rFonts w:ascii="Book Antiqua" w:eastAsia="Book Antiqua" w:hAnsi="Book Antiqua"/>
        </w:rPr>
        <w:t xml:space="preserve">O responsável técnico deverá fazer parte do quadro de funcionários da proponente, sendo que a comprovação do vínculo com o profissional se dará da seguinte forma: </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rPr>
        <w:t xml:space="preserve">a) se empregado: através de cópia do registro na Carteira de Trabalho; </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rPr>
        <w:t>b) se prestador de serviços: através de Contrato de prestação de serviços;</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rPr>
        <w:t>c) se sócio da empresa: através de cópia do contrato social registrado na junta comercial;</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rPr>
        <w:t>d) se profissional autônomo: declaração do profissional, com firma reconhecida, informando que é autônomo e responsável técnico da licitante.</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5.1.3.2</w:t>
      </w:r>
      <w:r w:rsidRPr="006C02BD">
        <w:rPr>
          <w:rFonts w:ascii="Book Antiqua" w:hAnsi="Book Antiqua"/>
        </w:rPr>
        <w:t xml:space="preserve"> Constituem condições de qualificação técnica para concorrer ao </w:t>
      </w:r>
      <w:r w:rsidRPr="006C02BD">
        <w:rPr>
          <w:rFonts w:ascii="Book Antiqua" w:hAnsi="Book Antiqua"/>
          <w:b/>
          <w:u w:val="single"/>
        </w:rPr>
        <w:t xml:space="preserve">LOTE nº </w:t>
      </w:r>
      <w:r w:rsidR="00965C22">
        <w:rPr>
          <w:rFonts w:ascii="Book Antiqua" w:hAnsi="Book Antiqua"/>
          <w:b/>
          <w:u w:val="single"/>
        </w:rPr>
        <w:t>3</w:t>
      </w:r>
      <w:r w:rsidRPr="006C02BD">
        <w:rPr>
          <w:rFonts w:ascii="Book Antiqua" w:hAnsi="Book Antiqua"/>
        </w:rPr>
        <w:t>, conforme discriminado no Anexo I – Termo de Referência e Anexo II – Proposta de Preços:</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 xml:space="preserve">I </w:t>
      </w:r>
      <w:r w:rsidRPr="006C02BD">
        <w:rPr>
          <w:rFonts w:ascii="Book Antiqua" w:hAnsi="Book Antiqua"/>
        </w:rPr>
        <w:t xml:space="preserve">– </w:t>
      </w:r>
      <w:r w:rsidRPr="006C02BD">
        <w:rPr>
          <w:rFonts w:ascii="Book Antiqua" w:eastAsia="Book Antiqua" w:hAnsi="Book Antiqua"/>
        </w:rPr>
        <w:t>Apresentar pelo menos um Atestado de Capacidade Técnica emitido por pessoa jurídica de direito público ou privado, comprovando que a licitante tenha prestado ou que esteja prestando satisfatoriamente serviços compatíveis com o lote cotado;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II</w:t>
      </w:r>
      <w:r w:rsidRPr="006C02BD">
        <w:rPr>
          <w:rFonts w:ascii="Book Antiqua" w:hAnsi="Book Antiqua"/>
        </w:rPr>
        <w:t xml:space="preserve"> – </w:t>
      </w:r>
      <w:r w:rsidRPr="007F27B1">
        <w:rPr>
          <w:rFonts w:ascii="Book Antiqua" w:hAnsi="Book Antiqua"/>
          <w:u w:val="single"/>
        </w:rPr>
        <w:t>Declaração</w:t>
      </w:r>
      <w:r w:rsidRPr="006C02BD">
        <w:rPr>
          <w:rFonts w:ascii="Book Antiqua" w:hAnsi="Book Antiqua"/>
        </w:rPr>
        <w:t xml:space="preserve"> de que possui, ou, de que providenciará, no prazo máximo de 30 (trinta) dias contados da </w:t>
      </w:r>
      <w:r w:rsidR="00EF69D8" w:rsidRPr="00826973">
        <w:rPr>
          <w:rFonts w:ascii="Book Antiqua" w:hAnsi="Book Antiqua"/>
        </w:rPr>
        <w:t>homologação</w:t>
      </w:r>
      <w:r w:rsidR="00EF69D8" w:rsidRPr="006C02BD">
        <w:rPr>
          <w:rFonts w:ascii="Book Antiqua" w:hAnsi="Book Antiqua"/>
        </w:rPr>
        <w:t xml:space="preserve"> </w:t>
      </w:r>
      <w:r w:rsidRPr="006C02BD">
        <w:rPr>
          <w:rFonts w:ascii="Book Antiqua" w:hAnsi="Book Antiqua"/>
        </w:rPr>
        <w:t>do certame, estrutura para a realização dos serviços a serem contratados, contendo a mesma os seguintes requisitos mínimos: modelo (Anexo V)</w:t>
      </w:r>
    </w:p>
    <w:p w:rsidR="00C04458" w:rsidRPr="0092491E" w:rsidRDefault="007C122A" w:rsidP="00F84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color w:val="FF0000"/>
        </w:rPr>
      </w:pPr>
      <w:r w:rsidRPr="00702154">
        <w:rPr>
          <w:rFonts w:ascii="Book Antiqua" w:hAnsi="Book Antiqua"/>
        </w:rPr>
        <w:t xml:space="preserve">a) </w:t>
      </w:r>
      <w:r w:rsidR="00D2080C" w:rsidRPr="0092491E">
        <w:rPr>
          <w:rFonts w:ascii="Book Antiqua" w:eastAsia="Book Antiqua" w:hAnsi="Book Antiqua"/>
        </w:rPr>
        <w:t xml:space="preserve">Área útil (instalações físicas da oficina) </w:t>
      </w:r>
      <w:r w:rsidR="00D2080C" w:rsidRPr="00F61793">
        <w:rPr>
          <w:rFonts w:ascii="Book Antiqua" w:hAnsi="Book Antiqua"/>
        </w:rPr>
        <w:t>coberta, protegida e segura</w:t>
      </w:r>
      <w:r w:rsidR="00D2080C">
        <w:rPr>
          <w:rFonts w:ascii="Book Antiqua" w:hAnsi="Book Antiqua"/>
        </w:rPr>
        <w:t xml:space="preserve">, </w:t>
      </w:r>
      <w:r w:rsidR="00D2080C" w:rsidRPr="00B54109">
        <w:rPr>
          <w:rFonts w:ascii="Book Antiqua" w:hAnsi="Book Antiqua"/>
        </w:rPr>
        <w:t>em estrutura metálica e</w:t>
      </w:r>
      <w:r w:rsidR="00725836">
        <w:rPr>
          <w:rFonts w:ascii="Book Antiqua" w:hAnsi="Book Antiqua"/>
        </w:rPr>
        <w:t>/</w:t>
      </w:r>
      <w:r w:rsidR="00D2080C" w:rsidRPr="00B54109">
        <w:rPr>
          <w:rFonts w:ascii="Book Antiqua" w:hAnsi="Book Antiqua"/>
        </w:rPr>
        <w:t xml:space="preserve">ou cimento </w:t>
      </w:r>
      <w:proofErr w:type="spellStart"/>
      <w:r w:rsidR="00D2080C" w:rsidRPr="00B54109">
        <w:rPr>
          <w:rFonts w:ascii="Book Antiqua" w:hAnsi="Book Antiqua"/>
        </w:rPr>
        <w:t>concretado</w:t>
      </w:r>
      <w:proofErr w:type="spellEnd"/>
      <w:r w:rsidR="00D2080C" w:rsidRPr="00B54109">
        <w:rPr>
          <w:rFonts w:ascii="Book Antiqua" w:hAnsi="Book Antiqua"/>
        </w:rPr>
        <w:t>,</w:t>
      </w:r>
      <w:r w:rsidR="009946A2">
        <w:rPr>
          <w:rFonts w:ascii="Book Antiqua" w:hAnsi="Book Antiqua"/>
        </w:rPr>
        <w:t xml:space="preserve"> </w:t>
      </w:r>
      <w:r w:rsidR="009946A2" w:rsidRPr="00702154">
        <w:rPr>
          <w:rFonts w:ascii="Book Antiqua" w:hAnsi="Book Antiqua"/>
        </w:rPr>
        <w:t>disponível para abrigar simultaneamente, no mínimo, 02 (dois) veículos (Motos), para a realização da manutenção objeto deste Edital;</w:t>
      </w:r>
      <w:r w:rsidR="009946A2">
        <w:rPr>
          <w:rFonts w:ascii="Book Antiqua" w:hAnsi="Book Antiqua"/>
        </w:rPr>
        <w:t xml:space="preserve"> </w:t>
      </w:r>
      <w:r w:rsidR="00F8480C" w:rsidRPr="0092491E">
        <w:rPr>
          <w:rFonts w:ascii="Book Antiqua" w:eastAsia="Book Antiqua" w:hAnsi="Book Antiqua"/>
        </w:rPr>
        <w:t xml:space="preserve">com </w:t>
      </w:r>
      <w:r w:rsidR="00F8480C" w:rsidRPr="000D6D2E">
        <w:rPr>
          <w:rFonts w:ascii="Book Antiqua" w:eastAsia="Book Antiqua" w:hAnsi="Book Antiqua"/>
        </w:rPr>
        <w:t xml:space="preserve">pátio contendo iluminação adequada em toda sua extensão, cercado e/ou murado com altura não inferior a </w:t>
      </w:r>
      <w:proofErr w:type="gramStart"/>
      <w:r w:rsidR="00F8480C" w:rsidRPr="000D6D2E">
        <w:rPr>
          <w:rFonts w:ascii="Book Antiqua" w:eastAsia="Book Antiqua" w:hAnsi="Book Antiqua"/>
        </w:rPr>
        <w:t>2</w:t>
      </w:r>
      <w:proofErr w:type="gramEnd"/>
      <w:r w:rsidR="00F8480C" w:rsidRPr="000D6D2E">
        <w:rPr>
          <w:rFonts w:ascii="Book Antiqua" w:eastAsia="Book Antiqua" w:hAnsi="Book Antiqua"/>
        </w:rPr>
        <w:t xml:space="preserve"> (dois)  metros, envolvendo todo o perímetro do terreno, que não permita o acesso no local por terceiros estranhos aos serviços e à empresa contratada, bem como acesso de animais, de forma a garantir a segurança dos veículos</w:t>
      </w:r>
      <w:r w:rsidR="00705275" w:rsidRPr="000D6D2E">
        <w:rPr>
          <w:rFonts w:ascii="Book Antiqua" w:eastAsia="Book Antiqua" w:hAnsi="Book Antiqua"/>
        </w:rPr>
        <w:t xml:space="preserve"> (</w:t>
      </w:r>
      <w:r w:rsidR="00725836">
        <w:rPr>
          <w:rFonts w:ascii="Book Antiqua" w:eastAsia="Book Antiqua" w:hAnsi="Book Antiqua"/>
        </w:rPr>
        <w:t>M</w:t>
      </w:r>
      <w:r w:rsidR="00705275" w:rsidRPr="000D6D2E">
        <w:rPr>
          <w:rFonts w:ascii="Book Antiqua" w:eastAsia="Book Antiqua" w:hAnsi="Book Antiqua"/>
        </w:rPr>
        <w:t>otos). Justifica-se o requerimento em virtude do zelo e da preservação/conservação ao patrimônio público, com vistas à possibilidade de depredação dos veículos</w:t>
      </w:r>
      <w:r w:rsidR="001F2AE2" w:rsidRPr="000D6D2E">
        <w:rPr>
          <w:rFonts w:ascii="Book Antiqua" w:eastAsia="Book Antiqua" w:hAnsi="Book Antiqua"/>
        </w:rPr>
        <w:t xml:space="preserve"> (motos)</w:t>
      </w:r>
      <w:r w:rsidR="00705275" w:rsidRPr="000D6D2E">
        <w:rPr>
          <w:rFonts w:ascii="Book Antiqua" w:eastAsia="Book Antiqua" w:hAnsi="Book Antiqua"/>
        </w:rPr>
        <w:t>, notadamente pela falta de segurança que poderá ocasionar furtos de equipamentos instalados</w:t>
      </w:r>
      <w:r w:rsidR="00AC7423" w:rsidRPr="000D6D2E">
        <w:rPr>
          <w:rFonts w:ascii="Book Antiqua" w:eastAsia="Book Antiqua" w:hAnsi="Book Antiqua"/>
        </w:rPr>
        <w:t xml:space="preserve"> nos </w:t>
      </w:r>
      <w:r w:rsidR="001F2AE2" w:rsidRPr="000D6D2E">
        <w:rPr>
          <w:rFonts w:ascii="Book Antiqua" w:eastAsia="Book Antiqua" w:hAnsi="Book Antiqua"/>
        </w:rPr>
        <w:t>mesmos</w:t>
      </w:r>
      <w:r w:rsidR="00BA7CAC">
        <w:rPr>
          <w:rFonts w:ascii="Book Antiqua" w:eastAsia="Book Antiqua" w:hAnsi="Book Antiqua"/>
        </w:rPr>
        <w:t>;</w:t>
      </w:r>
    </w:p>
    <w:p w:rsidR="00F8480C" w:rsidRDefault="00F8480C" w:rsidP="00F84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F7EF9">
        <w:rPr>
          <w:rFonts w:ascii="Book Antiqua" w:eastAsia="Book Antiqua" w:hAnsi="Book Antiqua"/>
        </w:rPr>
        <w:t xml:space="preserve">b) A estrutura a ser disponibilizada deverá ser equipada com sistema de segurança 24h (vinte e quatro) horas/dia, </w:t>
      </w:r>
      <w:r w:rsidRPr="0092491E">
        <w:rPr>
          <w:rFonts w:ascii="Book Antiqua" w:eastAsia="Book Antiqua" w:hAnsi="Book Antiqua"/>
        </w:rPr>
        <w:t xml:space="preserve">todos os dias da semana, para os veículos da Frota Municipal, quando os mesmos estiverem sob sua guarda e responsabilidade para realização da manutenção objeto deste Edital; </w:t>
      </w:r>
    </w:p>
    <w:p w:rsidR="004D4DDF" w:rsidRDefault="004D4DDF" w:rsidP="004D4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A33DB4">
        <w:rPr>
          <w:rFonts w:ascii="Book Antiqua" w:eastAsia="Book Antiqua" w:hAnsi="Book Antiqua"/>
        </w:rPr>
        <w:t>c) Oficina contendo todos os recursos essenciais (mão de obra/equipamentos/ferramentas) para que os serviços prestados tenham a técnica e qualidade recomendada pelos fabricantes dos veículos</w:t>
      </w:r>
      <w:r>
        <w:rPr>
          <w:rFonts w:ascii="Book Antiqua" w:eastAsia="Book Antiqua" w:hAnsi="Book Antiqua"/>
        </w:rPr>
        <w:t xml:space="preserve"> (Motos)</w:t>
      </w:r>
      <w:r w:rsidRPr="00A33DB4">
        <w:rPr>
          <w:rFonts w:ascii="Book Antiqua" w:eastAsia="Book Antiqua" w:hAnsi="Book Antiqua"/>
        </w:rPr>
        <w:t>.</w:t>
      </w:r>
    </w:p>
    <w:p w:rsidR="00D26C12" w:rsidRPr="006C02BD" w:rsidRDefault="00D26C12"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D30014" w:rsidRPr="004D4DDF" w:rsidRDefault="007C122A" w:rsidP="00D300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lastRenderedPageBreak/>
        <w:t>III</w:t>
      </w:r>
      <w:r w:rsidRPr="006C02BD">
        <w:rPr>
          <w:rFonts w:ascii="Book Antiqua" w:hAnsi="Book Antiqua"/>
        </w:rPr>
        <w:t xml:space="preserve"> – Possuir contratado no mínimo um responsável técnico (mecânico) pela manutenção das motocicletas;</w:t>
      </w:r>
      <w:r w:rsidR="00D30014" w:rsidRPr="00D30014">
        <w:rPr>
          <w:rFonts w:ascii="Book Antiqua" w:hAnsi="Book Antiqua"/>
          <w:highlight w:val="yellow"/>
        </w:rPr>
        <w:t xml:space="preserve"> </w:t>
      </w:r>
      <w:r w:rsidR="00D30014" w:rsidRPr="004D4DDF">
        <w:rPr>
          <w:rFonts w:ascii="Book Antiqua" w:hAnsi="Book Antiqua"/>
        </w:rPr>
        <w:t>na seguinte função específica:</w:t>
      </w:r>
    </w:p>
    <w:p w:rsidR="00702154" w:rsidRPr="004D4DDF" w:rsidRDefault="00D30014" w:rsidP="00702154">
      <w:pPr>
        <w:pStyle w:val="PargrafodaLista"/>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firstLine="0"/>
        <w:jc w:val="both"/>
        <w:rPr>
          <w:rFonts w:ascii="Book Antiqua" w:eastAsia="Book Antiqua" w:hAnsi="Book Antiqua"/>
        </w:rPr>
      </w:pPr>
      <w:r w:rsidRPr="004D4DDF">
        <w:rPr>
          <w:rFonts w:ascii="Book Antiqua" w:hAnsi="Book Antiqua"/>
        </w:rPr>
        <w:t>01 (um) profissional com formação Técnica compl</w:t>
      </w:r>
      <w:r w:rsidR="00702154" w:rsidRPr="004D4DDF">
        <w:rPr>
          <w:rFonts w:ascii="Book Antiqua" w:hAnsi="Book Antiqua"/>
        </w:rPr>
        <w:t xml:space="preserve">eta em Mecânica de motocicletas </w:t>
      </w:r>
      <w:r w:rsidR="00702154" w:rsidRPr="004D4DDF">
        <w:rPr>
          <w:rFonts w:ascii="Book Antiqua" w:eastAsia="Book Antiqua" w:hAnsi="Book Antiqua"/>
        </w:rPr>
        <w:t>ou em Engenharia Mecânica.</w:t>
      </w:r>
    </w:p>
    <w:p w:rsidR="00702154" w:rsidRPr="004D4DDF" w:rsidRDefault="00702154" w:rsidP="00702154">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44"/>
        <w:jc w:val="both"/>
        <w:rPr>
          <w:rFonts w:ascii="Book Antiqua" w:eastAsia="Book Antiqua" w:hAnsi="Book Antiqua"/>
        </w:rPr>
      </w:pPr>
    </w:p>
    <w:p w:rsidR="00702154" w:rsidRPr="004D4DDF" w:rsidRDefault="00702154" w:rsidP="007021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7F27B1">
        <w:rPr>
          <w:rFonts w:ascii="Book Antiqua" w:eastAsia="Book Antiqua" w:hAnsi="Book Antiqua"/>
          <w:u w:val="single"/>
        </w:rPr>
        <w:t>Obs. 1</w:t>
      </w:r>
      <w:r w:rsidR="007F27B1">
        <w:rPr>
          <w:rFonts w:ascii="Book Antiqua" w:eastAsia="Book Antiqua" w:hAnsi="Book Antiqua"/>
        </w:rPr>
        <w:t>:</w:t>
      </w:r>
      <w:r w:rsidRPr="004D4DDF">
        <w:rPr>
          <w:rFonts w:ascii="Book Antiqua" w:eastAsia="Book Antiqua" w:hAnsi="Book Antiqua"/>
        </w:rPr>
        <w:t xml:space="preserve"> A qualificação/experiência do profissional será comprovada mediante:</w:t>
      </w:r>
    </w:p>
    <w:p w:rsidR="00702154" w:rsidRPr="004D4DDF" w:rsidRDefault="00702154" w:rsidP="00702154">
      <w:pPr>
        <w:pStyle w:val="PargrafodaLista"/>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D4DDF">
        <w:rPr>
          <w:rFonts w:ascii="Book Antiqua" w:eastAsia="Book Antiqua" w:hAnsi="Book Antiqua"/>
        </w:rPr>
        <w:t>Apresentação de Diploma de conclusão de curso técnico emitido por entidade reconhecida pelo MEC</w:t>
      </w:r>
      <w:r w:rsidR="00E44102" w:rsidRPr="004D4DDF">
        <w:rPr>
          <w:rFonts w:ascii="Book Antiqua" w:eastAsia="Book Antiqua" w:hAnsi="Book Antiqua"/>
        </w:rPr>
        <w:t xml:space="preserve">; </w:t>
      </w:r>
      <w:r w:rsidR="00E44102" w:rsidRPr="005842F0">
        <w:rPr>
          <w:rFonts w:ascii="Book Antiqua" w:hAnsi="Book Antiqua"/>
          <w:b/>
          <w:u w:val="single"/>
        </w:rPr>
        <w:t>ou</w:t>
      </w:r>
    </w:p>
    <w:p w:rsidR="0073334A" w:rsidRPr="00797BE1" w:rsidRDefault="0073334A" w:rsidP="0073334A">
      <w:pPr>
        <w:pStyle w:val="PargrafodaLista"/>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97BE1">
        <w:rPr>
          <w:rFonts w:ascii="Book Antiqua" w:eastAsia="Book Antiqua" w:hAnsi="Book Antiqua"/>
        </w:rPr>
        <w:t>Comprovação de Registro e/ou inscrição junto ao Conselho Regional de Engenharia e Agronomia – CREA, do Engenheiro indicado como responsável pelos serviços.</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7F27B1">
        <w:rPr>
          <w:rFonts w:ascii="Book Antiqua" w:hAnsi="Book Antiqua"/>
          <w:u w:val="single"/>
        </w:rPr>
        <w:t>Obs.</w:t>
      </w:r>
      <w:r w:rsidR="00D30014" w:rsidRPr="007F27B1">
        <w:rPr>
          <w:rFonts w:ascii="Book Antiqua" w:hAnsi="Book Antiqua"/>
          <w:u w:val="single"/>
        </w:rPr>
        <w:t xml:space="preserve"> 2</w:t>
      </w:r>
      <w:r w:rsidR="007F27B1" w:rsidRPr="007F27B1">
        <w:rPr>
          <w:rFonts w:ascii="Book Antiqua" w:hAnsi="Book Antiqua"/>
          <w:u w:val="single"/>
        </w:rPr>
        <w:t>:</w:t>
      </w:r>
      <w:r w:rsidR="00D30014">
        <w:rPr>
          <w:rFonts w:ascii="Book Antiqua" w:hAnsi="Book Antiqua"/>
        </w:rPr>
        <w:t xml:space="preserve"> </w:t>
      </w:r>
      <w:r w:rsidRPr="006C02BD">
        <w:rPr>
          <w:rFonts w:ascii="Book Antiqua" w:hAnsi="Book Antiqua"/>
        </w:rPr>
        <w:t xml:space="preserve">O responsável técnico deverá fazer parte do quadro de funcionários da proponente, sendo que a comprovação do vínculo com o profissional se dará da seguinte forma: </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 xml:space="preserve">a) se empregado: através de cópia do registro na Carteira de Trabalho; </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b) se prestador de serviços: através de Contrato de prestação de serviços;</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c) se sócio da empresa: através de cópia do contrato social registrado na junta comercial;</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d) se profissional autônomo: declaração do profissional, com firma reconhecida, informando que é autônomo e responsável técnico da licitante.</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b/>
        </w:rPr>
        <w:t>5.1.3.3</w:t>
      </w:r>
      <w:r w:rsidRPr="006C02BD">
        <w:rPr>
          <w:rFonts w:ascii="Book Antiqua" w:eastAsia="Book Antiqua" w:hAnsi="Book Antiqua"/>
        </w:rPr>
        <w:t xml:space="preserve"> Constituem condições de qualificação técnica para concorrer aos </w:t>
      </w:r>
      <w:r w:rsidRPr="00B9136D">
        <w:rPr>
          <w:rFonts w:ascii="Book Antiqua" w:eastAsia="Book Antiqua" w:hAnsi="Book Antiqua"/>
          <w:b/>
          <w:u w:val="single"/>
        </w:rPr>
        <w:t xml:space="preserve">LOTES nº </w:t>
      </w:r>
      <w:r w:rsidR="003F7BED">
        <w:rPr>
          <w:rFonts w:ascii="Book Antiqua" w:eastAsia="Book Antiqua" w:hAnsi="Book Antiqua"/>
          <w:b/>
          <w:u w:val="single"/>
        </w:rPr>
        <w:t>4</w:t>
      </w:r>
      <w:r w:rsidRPr="00B9136D">
        <w:rPr>
          <w:rFonts w:ascii="Book Antiqua" w:eastAsia="Book Antiqua" w:hAnsi="Book Antiqua"/>
          <w:b/>
          <w:u w:val="single"/>
        </w:rPr>
        <w:t xml:space="preserve"> a</w:t>
      </w:r>
      <w:r w:rsidR="004F6886">
        <w:rPr>
          <w:rFonts w:ascii="Book Antiqua" w:eastAsia="Book Antiqua" w:hAnsi="Book Antiqua"/>
          <w:b/>
          <w:u w:val="single"/>
        </w:rPr>
        <w:t>o</w:t>
      </w:r>
      <w:r w:rsidRPr="00B9136D">
        <w:rPr>
          <w:rFonts w:ascii="Book Antiqua" w:eastAsia="Book Antiqua" w:hAnsi="Book Antiqua"/>
          <w:b/>
          <w:u w:val="single"/>
        </w:rPr>
        <w:t xml:space="preserve"> nº </w:t>
      </w:r>
      <w:r w:rsidR="00EB0471">
        <w:rPr>
          <w:rFonts w:ascii="Book Antiqua" w:eastAsia="Book Antiqua" w:hAnsi="Book Antiqua"/>
          <w:b/>
          <w:u w:val="single"/>
        </w:rPr>
        <w:t>7</w:t>
      </w:r>
      <w:r w:rsidRPr="006C02BD">
        <w:rPr>
          <w:rFonts w:ascii="Book Antiqua" w:eastAsia="Book Antiqua" w:hAnsi="Book Antiqua"/>
        </w:rPr>
        <w:t>, conforme discriminado no Anexo I – Termo de Referência e Anexo II – Proposta de Preços:</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F872B6">
        <w:rPr>
          <w:rFonts w:ascii="Book Antiqua" w:eastAsia="Book Antiqua" w:hAnsi="Book Antiqua"/>
          <w:b/>
        </w:rPr>
        <w:t xml:space="preserve">I </w:t>
      </w:r>
      <w:r w:rsidRPr="006C02BD">
        <w:rPr>
          <w:rFonts w:ascii="Book Antiqua" w:eastAsia="Book Antiqua" w:hAnsi="Book Antiqua"/>
        </w:rPr>
        <w:t>– Apresentar pelo menos um Atestado de Capacidade Técnica emitido por pessoa jurídica de direito público ou privado, comprovando que a licitante tenha prestado ou que esteja prestando satisfatoriamente serviços compatíveis com o lote cotado;</w:t>
      </w:r>
    </w:p>
    <w:p w:rsidR="007C122A"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F872B6">
        <w:rPr>
          <w:rFonts w:ascii="Book Antiqua" w:eastAsia="Book Antiqua" w:hAnsi="Book Antiqua"/>
          <w:b/>
        </w:rPr>
        <w:t>II</w:t>
      </w:r>
      <w:r w:rsidRPr="006C02BD">
        <w:rPr>
          <w:rFonts w:ascii="Book Antiqua" w:eastAsia="Book Antiqua" w:hAnsi="Book Antiqua"/>
        </w:rPr>
        <w:t xml:space="preserve"> – </w:t>
      </w:r>
      <w:r w:rsidRPr="007F27B1">
        <w:rPr>
          <w:rFonts w:ascii="Book Antiqua" w:eastAsia="Book Antiqua" w:hAnsi="Book Antiqua"/>
          <w:u w:val="single"/>
        </w:rPr>
        <w:t>Declaração</w:t>
      </w:r>
      <w:r w:rsidRPr="006C02BD">
        <w:rPr>
          <w:rFonts w:ascii="Book Antiqua" w:eastAsia="Book Antiqua" w:hAnsi="Book Antiqua"/>
        </w:rPr>
        <w:t xml:space="preserve"> de que possui, ou, de que providenciará, no prazo máximo de 30 (trinta) dias contados da </w:t>
      </w:r>
      <w:r w:rsidR="00EF69D8" w:rsidRPr="004927AB">
        <w:rPr>
          <w:rFonts w:ascii="Book Antiqua" w:hAnsi="Book Antiqua"/>
        </w:rPr>
        <w:t>homologação</w:t>
      </w:r>
      <w:r w:rsidRPr="006C02BD">
        <w:rPr>
          <w:rFonts w:ascii="Book Antiqua" w:eastAsia="Book Antiqua" w:hAnsi="Book Antiqua"/>
        </w:rPr>
        <w:t xml:space="preserve"> do certame, estrutura para a realização dos serviço</w:t>
      </w:r>
      <w:r w:rsidR="002A478E">
        <w:rPr>
          <w:rFonts w:ascii="Book Antiqua" w:eastAsia="Book Antiqua" w:hAnsi="Book Antiqua"/>
        </w:rPr>
        <w:t xml:space="preserve">s a serem contratados, contendo a mesma </w:t>
      </w:r>
      <w:r w:rsidRPr="006C02BD">
        <w:rPr>
          <w:rFonts w:ascii="Book Antiqua" w:eastAsia="Book Antiqua" w:hAnsi="Book Antiqua"/>
        </w:rPr>
        <w:t>os seguintes requisitos mínimos: modelo (Anexo V)</w:t>
      </w:r>
    </w:p>
    <w:p w:rsidR="00F8480C" w:rsidRPr="00317A16" w:rsidRDefault="007C122A" w:rsidP="00F84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A478E">
        <w:rPr>
          <w:rFonts w:ascii="Book Antiqua" w:eastAsia="Book Antiqua" w:hAnsi="Book Antiqua"/>
        </w:rPr>
        <w:t xml:space="preserve">a) </w:t>
      </w:r>
      <w:r w:rsidR="00D2080C" w:rsidRPr="0092491E">
        <w:rPr>
          <w:rFonts w:ascii="Book Antiqua" w:eastAsia="Book Antiqua" w:hAnsi="Book Antiqua"/>
        </w:rPr>
        <w:t xml:space="preserve">Área útil (instalações físicas da oficina) </w:t>
      </w:r>
      <w:r w:rsidR="00D2080C" w:rsidRPr="00F61793">
        <w:rPr>
          <w:rFonts w:ascii="Book Antiqua" w:hAnsi="Book Antiqua"/>
        </w:rPr>
        <w:t>coberta, protegida e segura</w:t>
      </w:r>
      <w:r w:rsidR="00D2080C">
        <w:rPr>
          <w:rFonts w:ascii="Book Antiqua" w:hAnsi="Book Antiqua"/>
        </w:rPr>
        <w:t xml:space="preserve">, </w:t>
      </w:r>
      <w:r w:rsidR="00D2080C" w:rsidRPr="00B54109">
        <w:rPr>
          <w:rFonts w:ascii="Book Antiqua" w:hAnsi="Book Antiqua"/>
        </w:rPr>
        <w:t>em estrutura metálica e</w:t>
      </w:r>
      <w:r w:rsidR="007F27B1">
        <w:rPr>
          <w:rFonts w:ascii="Book Antiqua" w:hAnsi="Book Antiqua"/>
        </w:rPr>
        <w:t>/</w:t>
      </w:r>
      <w:r w:rsidR="00D2080C" w:rsidRPr="00B54109">
        <w:rPr>
          <w:rFonts w:ascii="Book Antiqua" w:hAnsi="Book Antiqua"/>
        </w:rPr>
        <w:t xml:space="preserve">ou cimento </w:t>
      </w:r>
      <w:proofErr w:type="spellStart"/>
      <w:r w:rsidR="00D2080C" w:rsidRPr="00B54109">
        <w:rPr>
          <w:rFonts w:ascii="Book Antiqua" w:hAnsi="Book Antiqua"/>
        </w:rPr>
        <w:t>concretado</w:t>
      </w:r>
      <w:proofErr w:type="spellEnd"/>
      <w:r w:rsidR="00D2080C" w:rsidRPr="00B54109">
        <w:rPr>
          <w:rFonts w:ascii="Book Antiqua" w:hAnsi="Book Antiqua"/>
        </w:rPr>
        <w:t>,</w:t>
      </w:r>
      <w:r w:rsidRPr="002A478E">
        <w:rPr>
          <w:rFonts w:ascii="Book Antiqua" w:eastAsia="Book Antiqua" w:hAnsi="Book Antiqua"/>
        </w:rPr>
        <w:t xml:space="preserve"> </w:t>
      </w:r>
      <w:r w:rsidR="009946A2" w:rsidRPr="002A478E">
        <w:rPr>
          <w:rFonts w:ascii="Book Antiqua" w:eastAsia="Book Antiqua" w:hAnsi="Book Antiqua"/>
        </w:rPr>
        <w:t>disponível para abrigar simultaneamente, no mínimo, 02 (dois) veículos, para realização da manutenção objeto deste Edital</w:t>
      </w:r>
      <w:r w:rsidR="00F8480C" w:rsidRPr="00F8480C">
        <w:rPr>
          <w:rFonts w:ascii="Book Antiqua" w:eastAsia="Book Antiqua" w:hAnsi="Book Antiqua"/>
        </w:rPr>
        <w:t xml:space="preserve"> </w:t>
      </w:r>
      <w:r w:rsidR="00F8480C" w:rsidRPr="0092491E">
        <w:rPr>
          <w:rFonts w:ascii="Book Antiqua" w:eastAsia="Book Antiqua" w:hAnsi="Book Antiqua"/>
        </w:rPr>
        <w:t xml:space="preserve">com </w:t>
      </w:r>
      <w:r w:rsidR="00F8480C" w:rsidRPr="00317A16">
        <w:rPr>
          <w:rFonts w:ascii="Book Antiqua" w:eastAsia="Book Antiqua" w:hAnsi="Book Antiqua"/>
        </w:rPr>
        <w:t xml:space="preserve">pátio contendo iluminação adequada em toda sua extensão, cercado e/ou murado com altura não inferior a </w:t>
      </w:r>
      <w:proofErr w:type="gramStart"/>
      <w:r w:rsidR="00F8480C" w:rsidRPr="00317A16">
        <w:rPr>
          <w:rFonts w:ascii="Book Antiqua" w:eastAsia="Book Antiqua" w:hAnsi="Book Antiqua"/>
        </w:rPr>
        <w:t>2</w:t>
      </w:r>
      <w:proofErr w:type="gramEnd"/>
      <w:r w:rsidR="00F8480C" w:rsidRPr="00317A16">
        <w:rPr>
          <w:rFonts w:ascii="Book Antiqua" w:eastAsia="Book Antiqua" w:hAnsi="Book Antiqua"/>
        </w:rPr>
        <w:t xml:space="preserve"> (dois)  metros, envolvendo todo o perímetro do terreno, que não permita o acesso no local por terceiros estranhos aos serviços e à empresa contratada, bem como acesso de animais, de forma a garantir a segurança dos veículos</w:t>
      </w:r>
      <w:r w:rsidR="001F2AE2" w:rsidRPr="00317A16">
        <w:rPr>
          <w:rFonts w:ascii="Book Antiqua" w:eastAsia="Book Antiqua" w:hAnsi="Book Antiqua"/>
        </w:rPr>
        <w:t xml:space="preserve">. Justifica-se o requerimento em virtude do zelo e da preservação/conservação ao patrimônio público, com vistas à possibilidade de depredação dos veículos, notadamente pela falta de segurança que poderá ocasionar furtos </w:t>
      </w:r>
      <w:r w:rsidR="001F2AE2" w:rsidRPr="00317A16">
        <w:rPr>
          <w:rFonts w:ascii="Book Antiqua" w:hAnsi="Book Antiqua"/>
          <w:shd w:val="clear" w:color="auto" w:fill="FFFFFF"/>
        </w:rPr>
        <w:t>nos objetos</w:t>
      </w:r>
      <w:r w:rsidR="00AA5DDD" w:rsidRPr="00317A16">
        <w:rPr>
          <w:rFonts w:ascii="Book Antiqua" w:eastAsia="Book Antiqua" w:hAnsi="Book Antiqua"/>
        </w:rPr>
        <w:t xml:space="preserve">, equipamentos ou acessórios </w:t>
      </w:r>
      <w:r w:rsidR="00BA7CAC">
        <w:rPr>
          <w:rFonts w:ascii="Book Antiqua" w:eastAsia="Book Antiqua" w:hAnsi="Book Antiqua"/>
        </w:rPr>
        <w:t>alocados no interior dos mesmos;</w:t>
      </w:r>
    </w:p>
    <w:p w:rsidR="00F8480C" w:rsidRDefault="00F8480C" w:rsidP="00F84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F7EF9">
        <w:rPr>
          <w:rFonts w:ascii="Book Antiqua" w:eastAsia="Book Antiqua" w:hAnsi="Book Antiqua"/>
        </w:rPr>
        <w:t xml:space="preserve">b) A estrutura a ser disponibilizada deverá ser equipada com sistema de segurança 24h (vinte e quatro) horas/dia, </w:t>
      </w:r>
      <w:r w:rsidRPr="0092491E">
        <w:rPr>
          <w:rFonts w:ascii="Book Antiqua" w:eastAsia="Book Antiqua" w:hAnsi="Book Antiqua"/>
        </w:rPr>
        <w:t xml:space="preserve">todos os dias da semana, para os veículos da Frota Municipal, quando os mesmos estiverem sob sua guarda e responsabilidade para realização da manutenção objeto deste Edital; </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A478E">
        <w:rPr>
          <w:rFonts w:ascii="Book Antiqua" w:eastAsia="Book Antiqua" w:hAnsi="Book Antiqua"/>
        </w:rPr>
        <w:t>c) Oficina contendo todos os recursos essenciais (mão de obra/equipamentos/ferramentas) para que os serviços prestados tenham a técnica e qualidade recomendada pelos fabricantes dos veículos</w:t>
      </w:r>
      <w:r w:rsidR="00F872B6" w:rsidRPr="002A478E">
        <w:rPr>
          <w:rFonts w:ascii="Book Antiqua" w:eastAsia="Book Antiqua" w:hAnsi="Book Antiqua"/>
        </w:rPr>
        <w:t>.</w:t>
      </w:r>
    </w:p>
    <w:p w:rsidR="007C122A" w:rsidRPr="00F872B6"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rPr>
      </w:pPr>
    </w:p>
    <w:p w:rsidR="003D5AC5" w:rsidRPr="004D4DDF" w:rsidRDefault="007C122A" w:rsidP="003D5A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F872B6">
        <w:rPr>
          <w:rFonts w:ascii="Book Antiqua" w:eastAsia="Book Antiqua" w:hAnsi="Book Antiqua"/>
          <w:b/>
        </w:rPr>
        <w:t>III</w:t>
      </w:r>
      <w:r w:rsidRPr="006C02BD">
        <w:rPr>
          <w:rFonts w:ascii="Book Antiqua" w:eastAsia="Book Antiqua" w:hAnsi="Book Antiqua"/>
        </w:rPr>
        <w:t xml:space="preserve"> – Possuir contratado no mínimo um responsável técnico (mecânico) pela m</w:t>
      </w:r>
      <w:r w:rsidR="00F872B6">
        <w:rPr>
          <w:rFonts w:ascii="Book Antiqua" w:eastAsia="Book Antiqua" w:hAnsi="Book Antiqua"/>
        </w:rPr>
        <w:t>anutenção de caminhões</w:t>
      </w:r>
      <w:r w:rsidR="007816DA">
        <w:rPr>
          <w:rFonts w:ascii="Book Antiqua" w:eastAsia="Book Antiqua" w:hAnsi="Book Antiqua"/>
        </w:rPr>
        <w:t>/ônibus</w:t>
      </w:r>
      <w:r w:rsidR="00F872B6">
        <w:rPr>
          <w:rFonts w:ascii="Book Antiqua" w:eastAsia="Book Antiqua" w:hAnsi="Book Antiqua"/>
        </w:rPr>
        <w:t>/</w:t>
      </w:r>
      <w:r w:rsidR="00F872B6" w:rsidRPr="004D4DDF">
        <w:rPr>
          <w:rFonts w:ascii="Book Antiqua" w:eastAsia="Book Antiqua" w:hAnsi="Book Antiqua"/>
        </w:rPr>
        <w:t>máquinas</w:t>
      </w:r>
      <w:r w:rsidR="007816DA">
        <w:rPr>
          <w:rFonts w:ascii="Book Antiqua" w:eastAsia="Book Antiqua" w:hAnsi="Book Antiqua"/>
        </w:rPr>
        <w:t>/tratores</w:t>
      </w:r>
      <w:r w:rsidR="00F872B6" w:rsidRPr="004D4DDF">
        <w:rPr>
          <w:rFonts w:ascii="Book Antiqua" w:eastAsia="Book Antiqua" w:hAnsi="Book Antiqua"/>
        </w:rPr>
        <w:t>,</w:t>
      </w:r>
      <w:r w:rsidR="003D5AC5" w:rsidRPr="004D4DDF">
        <w:rPr>
          <w:rFonts w:ascii="Book Antiqua" w:eastAsia="Book Antiqua" w:hAnsi="Book Antiqua"/>
        </w:rPr>
        <w:t xml:space="preserve"> na seguinte função específica:</w:t>
      </w:r>
    </w:p>
    <w:p w:rsidR="00980521" w:rsidRPr="004D4DDF" w:rsidRDefault="003D5AC5" w:rsidP="00980521">
      <w:pPr>
        <w:pStyle w:val="PargrafodaLista"/>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D4DDF">
        <w:rPr>
          <w:rFonts w:ascii="Book Antiqua" w:eastAsia="Book Antiqua" w:hAnsi="Book Antiqua"/>
        </w:rPr>
        <w:t>01 (um) profissional com formação Técn</w:t>
      </w:r>
      <w:r w:rsidR="00980521" w:rsidRPr="004D4DDF">
        <w:rPr>
          <w:rFonts w:ascii="Book Antiqua" w:eastAsia="Book Antiqua" w:hAnsi="Book Antiqua"/>
        </w:rPr>
        <w:t xml:space="preserve">ica completa em </w:t>
      </w:r>
      <w:r w:rsidR="00980521" w:rsidRPr="007816DA">
        <w:rPr>
          <w:rFonts w:ascii="Book Antiqua" w:eastAsia="Book Antiqua" w:hAnsi="Book Antiqua"/>
        </w:rPr>
        <w:t>Mecânica diesel ou</w:t>
      </w:r>
      <w:r w:rsidR="00980521" w:rsidRPr="004D4DDF">
        <w:rPr>
          <w:rFonts w:ascii="Book Antiqua" w:eastAsia="Book Antiqua" w:hAnsi="Book Antiqua"/>
        </w:rPr>
        <w:t xml:space="preserve"> em Engenharia Mecânica.</w:t>
      </w:r>
    </w:p>
    <w:p w:rsidR="00980521" w:rsidRPr="004D4DDF" w:rsidRDefault="00980521" w:rsidP="00980521">
      <w:pPr>
        <w:pStyle w:val="Pargrafoda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44"/>
        <w:jc w:val="both"/>
        <w:rPr>
          <w:rFonts w:ascii="Book Antiqua" w:eastAsia="Book Antiqua" w:hAnsi="Book Antiqua"/>
        </w:rPr>
      </w:pPr>
    </w:p>
    <w:p w:rsidR="00980521" w:rsidRPr="004D4DDF" w:rsidRDefault="00980521" w:rsidP="0098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7F27B1">
        <w:rPr>
          <w:rFonts w:ascii="Book Antiqua" w:eastAsia="Book Antiqua" w:hAnsi="Book Antiqua"/>
          <w:u w:val="single"/>
        </w:rPr>
        <w:t>Obs. 1</w:t>
      </w:r>
      <w:r w:rsidR="007F27B1" w:rsidRPr="007F27B1">
        <w:rPr>
          <w:rFonts w:ascii="Book Antiqua" w:eastAsia="Book Antiqua" w:hAnsi="Book Antiqua"/>
          <w:u w:val="single"/>
        </w:rPr>
        <w:t>:</w:t>
      </w:r>
      <w:r w:rsidRPr="004D4DDF">
        <w:rPr>
          <w:rFonts w:ascii="Book Antiqua" w:eastAsia="Book Antiqua" w:hAnsi="Book Antiqua"/>
        </w:rPr>
        <w:t xml:space="preserve"> A qualificação/experiência do profissional será comprovada, mediante:</w:t>
      </w:r>
    </w:p>
    <w:p w:rsidR="00980521" w:rsidRPr="004D4DDF" w:rsidRDefault="00980521" w:rsidP="00980521">
      <w:pPr>
        <w:pStyle w:val="PargrafodaLista"/>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Book Antiqua" w:eastAsia="Book Antiqua" w:hAnsi="Book Antiqua"/>
        </w:rPr>
      </w:pPr>
      <w:r w:rsidRPr="004D4DDF">
        <w:rPr>
          <w:rFonts w:ascii="Book Antiqua" w:eastAsia="Book Antiqua" w:hAnsi="Book Antiqua"/>
        </w:rPr>
        <w:t>a) Apresentação de Diploma de conclusão de curso técnico emitido por entidade reconhecida pelo MEC</w:t>
      </w:r>
      <w:r w:rsidR="00E44102" w:rsidRPr="004D4DDF">
        <w:rPr>
          <w:rFonts w:ascii="Book Antiqua" w:eastAsia="Book Antiqua" w:hAnsi="Book Antiqua"/>
        </w:rPr>
        <w:t>;</w:t>
      </w:r>
      <w:r w:rsidR="00E44102" w:rsidRPr="004D4DDF">
        <w:rPr>
          <w:rFonts w:ascii="Book Antiqua" w:hAnsi="Book Antiqua"/>
        </w:rPr>
        <w:t xml:space="preserve"> </w:t>
      </w:r>
      <w:r w:rsidR="00E44102" w:rsidRPr="005842F0">
        <w:rPr>
          <w:rFonts w:ascii="Book Antiqua" w:hAnsi="Book Antiqua"/>
          <w:b/>
          <w:u w:val="single"/>
        </w:rPr>
        <w:t>ou</w:t>
      </w:r>
    </w:p>
    <w:p w:rsidR="0073334A" w:rsidRPr="0073334A" w:rsidRDefault="0073334A" w:rsidP="0073334A">
      <w:pPr>
        <w:pStyle w:val="PargrafodaLista"/>
        <w:numPr>
          <w:ilvl w:val="0"/>
          <w:numId w:val="1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Book Antiqua" w:eastAsia="Book Antiqua" w:hAnsi="Book Antiqua"/>
        </w:rPr>
      </w:pPr>
      <w:r w:rsidRPr="0073334A">
        <w:rPr>
          <w:rFonts w:ascii="Book Antiqua" w:eastAsia="Book Antiqua" w:hAnsi="Book Antiqua"/>
        </w:rPr>
        <w:t>Comprovação de Registro e/ou inscrição junto ao Conselho Regional de Engenharia e Agronomia – CREA, do Engenheiro indicado como responsável pelos serviços.</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7F27B1">
        <w:rPr>
          <w:rFonts w:ascii="Book Antiqua" w:eastAsia="Book Antiqua" w:hAnsi="Book Antiqua"/>
          <w:u w:val="single"/>
        </w:rPr>
        <w:t>Obs.</w:t>
      </w:r>
      <w:r w:rsidR="003D5AC5" w:rsidRPr="007F27B1">
        <w:rPr>
          <w:rFonts w:ascii="Book Antiqua" w:eastAsia="Book Antiqua" w:hAnsi="Book Antiqua"/>
          <w:u w:val="single"/>
        </w:rPr>
        <w:t xml:space="preserve"> 2</w:t>
      </w:r>
      <w:r w:rsidR="007F27B1" w:rsidRPr="007F27B1">
        <w:rPr>
          <w:rFonts w:ascii="Book Antiqua" w:eastAsia="Book Antiqua" w:hAnsi="Book Antiqua"/>
          <w:u w:val="single"/>
        </w:rPr>
        <w:t>:</w:t>
      </w:r>
      <w:r w:rsidR="003D5AC5">
        <w:rPr>
          <w:rFonts w:ascii="Book Antiqua" w:eastAsia="Book Antiqua" w:hAnsi="Book Antiqua"/>
        </w:rPr>
        <w:t xml:space="preserve"> </w:t>
      </w:r>
      <w:r w:rsidRPr="006C02BD">
        <w:rPr>
          <w:rFonts w:ascii="Book Antiqua" w:eastAsia="Book Antiqua" w:hAnsi="Book Antiqua"/>
        </w:rPr>
        <w:t xml:space="preserve">O responsável técnico deverá fazer parte do quadro de funcionários da proponente, sendo que a comprovação do vínculo com o profissional se dará da seguinte forma: </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rPr>
        <w:t xml:space="preserve">a) se empregado: através de cópia do registro na Carteira de Trabalho; </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rPr>
        <w:t>b) se prestador de serviços: através de Contrato de prestação de serviços;</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rPr>
        <w:t>c) se sócio da empresa: através de cópia do contrato social registrado na junta comercial;</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eastAsia="Book Antiqua" w:hAnsi="Book Antiqua"/>
        </w:rPr>
        <w:t>d) se profissional autônomo: declaração do profissional, com firma reconhecida, informando que é autônomo e responsável técnico da licitante.</w:t>
      </w:r>
    </w:p>
    <w:p w:rsidR="007C122A" w:rsidRPr="006C02BD"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5.1.3.4</w:t>
      </w:r>
      <w:r w:rsidRPr="006C02BD">
        <w:rPr>
          <w:rFonts w:ascii="Book Antiqua" w:hAnsi="Book Antiqua"/>
        </w:rPr>
        <w:t xml:space="preserve"> Constituem condições de qualificação técnica para concorrer ao </w:t>
      </w:r>
      <w:r w:rsidRPr="006C02BD">
        <w:rPr>
          <w:rFonts w:ascii="Book Antiqua" w:hAnsi="Book Antiqua"/>
          <w:b/>
          <w:u w:val="single"/>
        </w:rPr>
        <w:t xml:space="preserve">LOTE nº </w:t>
      </w:r>
      <w:r w:rsidR="003F7BED">
        <w:rPr>
          <w:rFonts w:ascii="Book Antiqua" w:hAnsi="Book Antiqua"/>
          <w:b/>
          <w:u w:val="single"/>
        </w:rPr>
        <w:t>0</w:t>
      </w:r>
      <w:r w:rsidR="00EB0471">
        <w:rPr>
          <w:rFonts w:ascii="Book Antiqua" w:hAnsi="Book Antiqua"/>
          <w:b/>
          <w:u w:val="single"/>
        </w:rPr>
        <w:t>8</w:t>
      </w:r>
      <w:r w:rsidRPr="006C02BD">
        <w:rPr>
          <w:rFonts w:ascii="Book Antiqua" w:hAnsi="Book Antiqua"/>
        </w:rPr>
        <w:t xml:space="preserve">, conforme discriminado no Anexo I – Termo de Referência e Anexo II – Proposta de Preços: </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I</w:t>
      </w:r>
      <w:r w:rsidRPr="006C02BD">
        <w:rPr>
          <w:rFonts w:ascii="Book Antiqua" w:hAnsi="Book Antiqua"/>
        </w:rPr>
        <w:t xml:space="preserve"> – </w:t>
      </w:r>
      <w:r w:rsidRPr="006C02BD">
        <w:rPr>
          <w:rFonts w:ascii="Book Antiqua" w:eastAsia="Book Antiqua" w:hAnsi="Book Antiqua"/>
        </w:rPr>
        <w:t>Apresentar pelo menos um Atestado de Capacidade Técnica emitido por pessoa jurídica de direito público ou privado, comprovando que a licitante tenha prestado ou que esteja prestando satisfatoriamente serviços compatíveis com o lote cotado</w:t>
      </w:r>
      <w:r w:rsidRPr="006C02BD">
        <w:rPr>
          <w:rFonts w:ascii="Book Antiqua" w:hAnsi="Book Antiqua"/>
        </w:rPr>
        <w:t>;</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II</w:t>
      </w:r>
      <w:r w:rsidRPr="006C02BD">
        <w:rPr>
          <w:rFonts w:ascii="Book Antiqua" w:hAnsi="Book Antiqua"/>
        </w:rPr>
        <w:t xml:space="preserve"> – </w:t>
      </w:r>
      <w:r w:rsidRPr="006C02BD">
        <w:rPr>
          <w:rFonts w:ascii="Book Antiqua" w:hAnsi="Book Antiqua"/>
          <w:u w:val="single"/>
        </w:rPr>
        <w:t>Declaração</w:t>
      </w:r>
      <w:r w:rsidRPr="006C02BD">
        <w:rPr>
          <w:rFonts w:ascii="Book Antiqua" w:hAnsi="Book Antiqua"/>
        </w:rPr>
        <w:t xml:space="preserve"> de que possui, ou, de que providenciará, no prazo máximo de 30 (trinta) dias contados da </w:t>
      </w:r>
      <w:r w:rsidR="00EF69D8" w:rsidRPr="008633E5">
        <w:rPr>
          <w:rFonts w:ascii="Book Antiqua" w:hAnsi="Book Antiqua"/>
        </w:rPr>
        <w:t>homologação</w:t>
      </w:r>
      <w:r w:rsidRPr="006C02BD">
        <w:rPr>
          <w:rFonts w:ascii="Book Antiqua" w:hAnsi="Book Antiqua"/>
        </w:rPr>
        <w:t xml:space="preserve"> do certame, estrutura para a realização dos serviços a serem contratados, contendo a mesma os seguintes requisitos mínimos: modelo (Anexo V)</w:t>
      </w:r>
    </w:p>
    <w:p w:rsidR="00F8480C" w:rsidRPr="003908D9" w:rsidRDefault="00D2080C" w:rsidP="00EC683B">
      <w:pPr>
        <w:pStyle w:val="PargrafodaLista"/>
        <w:numPr>
          <w:ilvl w:val="0"/>
          <w:numId w:val="16"/>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firstLine="0"/>
        <w:jc w:val="both"/>
        <w:rPr>
          <w:rFonts w:ascii="Book Antiqua" w:eastAsia="Book Antiqua" w:hAnsi="Book Antiqua"/>
        </w:rPr>
      </w:pPr>
      <w:r w:rsidRPr="0092491E">
        <w:rPr>
          <w:rFonts w:ascii="Book Antiqua" w:eastAsia="Book Antiqua" w:hAnsi="Book Antiqua"/>
        </w:rPr>
        <w:t xml:space="preserve">Área útil (instalações físicas da oficina) </w:t>
      </w:r>
      <w:r w:rsidRPr="00F61793">
        <w:rPr>
          <w:rFonts w:ascii="Book Antiqua" w:hAnsi="Book Antiqua"/>
        </w:rPr>
        <w:t>coberta, protegida e segura</w:t>
      </w:r>
      <w:r>
        <w:rPr>
          <w:rFonts w:ascii="Book Antiqua" w:hAnsi="Book Antiqua"/>
        </w:rPr>
        <w:t xml:space="preserve">, </w:t>
      </w:r>
      <w:r w:rsidRPr="00B54109">
        <w:rPr>
          <w:rFonts w:ascii="Book Antiqua" w:hAnsi="Book Antiqua"/>
        </w:rPr>
        <w:t>em estrutura metálica e</w:t>
      </w:r>
      <w:r w:rsidR="007F27B1">
        <w:rPr>
          <w:rFonts w:ascii="Book Antiqua" w:hAnsi="Book Antiqua"/>
        </w:rPr>
        <w:t>/</w:t>
      </w:r>
      <w:r w:rsidRPr="00B54109">
        <w:rPr>
          <w:rFonts w:ascii="Book Antiqua" w:hAnsi="Book Antiqua"/>
        </w:rPr>
        <w:t xml:space="preserve">ou cimento </w:t>
      </w:r>
      <w:proofErr w:type="spellStart"/>
      <w:r w:rsidRPr="00B54109">
        <w:rPr>
          <w:rFonts w:ascii="Book Antiqua" w:hAnsi="Book Antiqua"/>
        </w:rPr>
        <w:t>concretado</w:t>
      </w:r>
      <w:proofErr w:type="spellEnd"/>
      <w:r w:rsidRPr="00B54109">
        <w:rPr>
          <w:rFonts w:ascii="Book Antiqua" w:hAnsi="Book Antiqua"/>
        </w:rPr>
        <w:t>,</w:t>
      </w:r>
      <w:r w:rsidRPr="0092491E">
        <w:rPr>
          <w:rFonts w:ascii="Book Antiqua" w:eastAsia="Book Antiqua" w:hAnsi="Book Antiqua"/>
        </w:rPr>
        <w:t xml:space="preserve"> </w:t>
      </w:r>
      <w:r w:rsidR="009946A2" w:rsidRPr="00EC683B">
        <w:rPr>
          <w:rFonts w:ascii="Book Antiqua" w:hAnsi="Book Antiqua"/>
        </w:rPr>
        <w:t xml:space="preserve">disponível para abrigar simultaneamente, no mínimo, 02 (dois) veículos, </w:t>
      </w:r>
      <w:r w:rsidR="007C122A" w:rsidRPr="00EC683B">
        <w:rPr>
          <w:rFonts w:ascii="Book Antiqua" w:hAnsi="Book Antiqua"/>
        </w:rPr>
        <w:t>para realização da manutenção objeto deste Edital;</w:t>
      </w:r>
      <w:r w:rsidR="00F8480C" w:rsidRPr="00EC683B">
        <w:rPr>
          <w:rFonts w:ascii="Book Antiqua" w:hAnsi="Book Antiqua"/>
        </w:rPr>
        <w:t xml:space="preserve"> </w:t>
      </w:r>
      <w:r w:rsidR="009946A2" w:rsidRPr="00EC683B">
        <w:rPr>
          <w:rFonts w:ascii="Book Antiqua" w:eastAsia="Book Antiqua" w:hAnsi="Book Antiqua"/>
        </w:rPr>
        <w:t xml:space="preserve">com </w:t>
      </w:r>
      <w:r w:rsidR="009946A2" w:rsidRPr="003908D9">
        <w:rPr>
          <w:rFonts w:ascii="Book Antiqua" w:eastAsia="Book Antiqua" w:hAnsi="Book Antiqua"/>
        </w:rPr>
        <w:t xml:space="preserve">pátio contendo iluminação adequada em toda sua extensão, cercado e/ou murado com altura não inferior a </w:t>
      </w:r>
      <w:proofErr w:type="gramStart"/>
      <w:r w:rsidR="009946A2" w:rsidRPr="003908D9">
        <w:rPr>
          <w:rFonts w:ascii="Book Antiqua" w:eastAsia="Book Antiqua" w:hAnsi="Book Antiqua"/>
        </w:rPr>
        <w:t>2</w:t>
      </w:r>
      <w:proofErr w:type="gramEnd"/>
      <w:r w:rsidR="009946A2" w:rsidRPr="003908D9">
        <w:rPr>
          <w:rFonts w:ascii="Book Antiqua" w:eastAsia="Book Antiqua" w:hAnsi="Book Antiqua"/>
        </w:rPr>
        <w:t xml:space="preserve"> (dois)  metros, envolvendo todo o perímetro do terreno, que não permita o acesso no local por terceiros estranhos aos serviços e à empresa contratada, bem como acesso de animais</w:t>
      </w:r>
      <w:r w:rsidR="00EC683B" w:rsidRPr="003908D9">
        <w:rPr>
          <w:rFonts w:ascii="Book Antiqua" w:eastAsia="Book Antiqua" w:hAnsi="Book Antiqua"/>
        </w:rPr>
        <w:t>,</w:t>
      </w:r>
      <w:r w:rsidR="009946A2" w:rsidRPr="003908D9">
        <w:rPr>
          <w:rFonts w:ascii="Book Antiqua" w:eastAsia="Book Antiqua" w:hAnsi="Book Antiqua"/>
        </w:rPr>
        <w:t xml:space="preserve"> de forma a garantir a segurança dos veículos</w:t>
      </w:r>
      <w:r w:rsidR="00AA5DDD" w:rsidRPr="003908D9">
        <w:rPr>
          <w:rFonts w:ascii="Book Antiqua" w:eastAsia="Book Antiqua" w:hAnsi="Book Antiqua"/>
        </w:rPr>
        <w:t xml:space="preserve">. Justifica-se o requerimento em virtude do zelo e da preservação/conservação ao patrimônio público, com vistas à possibilidade de depredação dos veículos, notadamente pela falta de segurança que poderá ocasionar furtos nos objetos, equipamentos ou acessórios </w:t>
      </w:r>
      <w:r w:rsidR="00BA7CAC">
        <w:rPr>
          <w:rFonts w:ascii="Book Antiqua" w:eastAsia="Book Antiqua" w:hAnsi="Book Antiqua"/>
        </w:rPr>
        <w:t>alocados no interior dos mesmos;</w:t>
      </w:r>
    </w:p>
    <w:p w:rsidR="00F8480C" w:rsidRDefault="00F8480C" w:rsidP="00F84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F7EF9">
        <w:rPr>
          <w:rFonts w:ascii="Book Antiqua" w:eastAsia="Book Antiqua" w:hAnsi="Book Antiqua"/>
        </w:rPr>
        <w:t xml:space="preserve">b) A estrutura a ser disponibilizada deverá ser equipada com sistema de segurança 24h (vinte e quatro) horas/dia, </w:t>
      </w:r>
      <w:r w:rsidRPr="0092491E">
        <w:rPr>
          <w:rFonts w:ascii="Book Antiqua" w:eastAsia="Book Antiqua" w:hAnsi="Book Antiqua"/>
        </w:rPr>
        <w:t xml:space="preserve">todos os dias da semana, para os veículos da Frota Municipal, quando os mesmos estiverem sob sua guarda e responsabilidade para realização da manutenção objeto deste Edital; </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A478E">
        <w:rPr>
          <w:rFonts w:ascii="Book Antiqua" w:hAnsi="Book Antiqua"/>
        </w:rPr>
        <w:t>c) Oficina contendo todos os recursos essenciais (mão de obra/equipamentos/ferramentas) para que os serviços prestados tenham a técnica e qualidade recomendada pelos fabricantes dos veículos</w:t>
      </w:r>
      <w:r w:rsidR="00B56814" w:rsidRPr="002A478E">
        <w:rPr>
          <w:rFonts w:ascii="Book Antiqua" w:hAnsi="Book Antiqua"/>
        </w:rPr>
        <w:t>.</w:t>
      </w:r>
      <w:r w:rsidR="00B56814">
        <w:rPr>
          <w:rFonts w:ascii="Book Antiqua" w:hAnsi="Book Antiqua"/>
        </w:rPr>
        <w:t xml:space="preserve"> </w:t>
      </w:r>
    </w:p>
    <w:p w:rsidR="00B56814" w:rsidRPr="006C02BD" w:rsidRDefault="00B56814"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224CAD" w:rsidRPr="004D4DDF" w:rsidRDefault="007C122A" w:rsidP="00224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6814">
        <w:rPr>
          <w:rFonts w:ascii="Book Antiqua" w:hAnsi="Book Antiqua"/>
          <w:b/>
        </w:rPr>
        <w:t>III</w:t>
      </w:r>
      <w:r w:rsidRPr="006C02BD">
        <w:rPr>
          <w:rFonts w:ascii="Book Antiqua" w:hAnsi="Book Antiqua"/>
        </w:rPr>
        <w:t xml:space="preserve"> – Possuir contratado no mínimo um responsável técnico (mecânico) pela manutenção de caminhões/máquinas/equipamentos agrícolas;</w:t>
      </w:r>
      <w:r w:rsidR="00224CAD">
        <w:rPr>
          <w:rFonts w:ascii="Book Antiqua" w:hAnsi="Book Antiqua"/>
        </w:rPr>
        <w:t xml:space="preserve"> </w:t>
      </w:r>
      <w:r w:rsidR="00224CAD" w:rsidRPr="004D4DDF">
        <w:rPr>
          <w:rFonts w:ascii="Book Antiqua" w:hAnsi="Book Antiqua"/>
        </w:rPr>
        <w:t>na seguinte função específica:</w:t>
      </w:r>
    </w:p>
    <w:p w:rsidR="00224CAD" w:rsidRPr="004D4DDF" w:rsidRDefault="00224CAD" w:rsidP="00224CAD">
      <w:pPr>
        <w:pStyle w:val="PargrafodaLista"/>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D4DDF">
        <w:rPr>
          <w:rFonts w:ascii="Book Antiqua" w:hAnsi="Book Antiqua"/>
        </w:rPr>
        <w:t xml:space="preserve">01 (um) profissional com formação Técnica completa em Mecânica diesel </w:t>
      </w:r>
      <w:r w:rsidR="00B95DE9" w:rsidRPr="004D4DDF">
        <w:rPr>
          <w:rFonts w:ascii="Book Antiqua" w:eastAsia="Book Antiqua" w:hAnsi="Book Antiqua"/>
        </w:rPr>
        <w:t>ou em Engenharia Mecânica,</w:t>
      </w:r>
      <w:r w:rsidR="00B95DE9" w:rsidRPr="004D4DDF">
        <w:rPr>
          <w:rFonts w:ascii="Book Antiqua" w:eastAsia="Book Antiqua" w:hAnsi="Book Antiqua"/>
          <w:color w:val="FF0000"/>
        </w:rPr>
        <w:t xml:space="preserve"> </w:t>
      </w:r>
      <w:r w:rsidRPr="004D4DDF">
        <w:rPr>
          <w:rFonts w:ascii="Book Antiqua" w:hAnsi="Book Antiqua"/>
        </w:rPr>
        <w:t>com experiência em m</w:t>
      </w:r>
      <w:r w:rsidR="00B95DE9" w:rsidRPr="004D4DDF">
        <w:rPr>
          <w:rFonts w:ascii="Book Antiqua" w:hAnsi="Book Antiqua"/>
        </w:rPr>
        <w:t xml:space="preserve">anutenção de máquinas agrícolas </w:t>
      </w:r>
    </w:p>
    <w:p w:rsidR="00224CAD" w:rsidRPr="004D4DDF" w:rsidRDefault="00224CAD" w:rsidP="00224CAD">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644"/>
        <w:jc w:val="both"/>
        <w:rPr>
          <w:rFonts w:ascii="Book Antiqua" w:hAnsi="Book Antiqua"/>
        </w:rPr>
      </w:pPr>
    </w:p>
    <w:p w:rsidR="00224CAD" w:rsidRPr="004D4DDF" w:rsidRDefault="007F27B1" w:rsidP="00224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7F27B1">
        <w:rPr>
          <w:rFonts w:ascii="Book Antiqua" w:hAnsi="Book Antiqua"/>
          <w:u w:val="single"/>
        </w:rPr>
        <w:t>Obs. 1:</w:t>
      </w:r>
      <w:r w:rsidR="00224CAD" w:rsidRPr="004D4DDF">
        <w:rPr>
          <w:rFonts w:ascii="Book Antiqua" w:hAnsi="Book Antiqua"/>
        </w:rPr>
        <w:t xml:space="preserve"> A qualificação/experiência do profissional será comprovada, mediante:</w:t>
      </w:r>
    </w:p>
    <w:p w:rsidR="00B95DE9" w:rsidRPr="004D4DDF" w:rsidRDefault="00224CAD" w:rsidP="00B95DE9">
      <w:pPr>
        <w:pStyle w:val="PargrafodaLista"/>
        <w:widowControl w:val="0"/>
        <w:numPr>
          <w:ilvl w:val="0"/>
          <w:numId w:val="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Book Antiqua" w:eastAsia="Book Antiqua" w:hAnsi="Book Antiqua"/>
        </w:rPr>
      </w:pPr>
      <w:r w:rsidRPr="004D4DDF">
        <w:rPr>
          <w:rFonts w:ascii="Book Antiqua" w:hAnsi="Book Antiqua"/>
        </w:rPr>
        <w:t xml:space="preserve">Apresentação de Diploma de conclusão de curso técnico emitido por entidade reconhecida </w:t>
      </w:r>
      <w:r w:rsidR="00B56814" w:rsidRPr="004D4DDF">
        <w:rPr>
          <w:rFonts w:ascii="Book Antiqua" w:hAnsi="Book Antiqua"/>
        </w:rPr>
        <w:t>pelo MEC</w:t>
      </w:r>
      <w:r w:rsidR="00E44102" w:rsidRPr="004D4DDF">
        <w:rPr>
          <w:rFonts w:ascii="Book Antiqua" w:hAnsi="Book Antiqua"/>
        </w:rPr>
        <w:t xml:space="preserve">; </w:t>
      </w:r>
      <w:r w:rsidR="00E44102" w:rsidRPr="005842F0">
        <w:rPr>
          <w:rFonts w:ascii="Book Antiqua" w:hAnsi="Book Antiqua"/>
          <w:b/>
          <w:u w:val="single"/>
        </w:rPr>
        <w:lastRenderedPageBreak/>
        <w:t>ou</w:t>
      </w:r>
    </w:p>
    <w:p w:rsidR="00224CAD" w:rsidRPr="00C234B4" w:rsidRDefault="00C234B4" w:rsidP="00C234B4">
      <w:pPr>
        <w:pStyle w:val="PargrafodaLista"/>
        <w:numPr>
          <w:ilvl w:val="0"/>
          <w:numId w:val="8"/>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Book Antiqua" w:eastAsia="Book Antiqua" w:hAnsi="Book Antiqua"/>
        </w:rPr>
      </w:pPr>
      <w:r w:rsidRPr="00797BE1">
        <w:rPr>
          <w:rFonts w:ascii="Book Antiqua" w:eastAsia="Book Antiqua" w:hAnsi="Book Antiqua"/>
        </w:rPr>
        <w:t>Comprovação de Registro e/ou inscrição junto ao Conselho Regional de Engenharia e Agronomia – CREA, do Engenheiro indicado como responsável pelos serviços</w:t>
      </w:r>
      <w:r w:rsidR="00E44102" w:rsidRPr="00C234B4">
        <w:rPr>
          <w:rFonts w:ascii="Book Antiqua" w:hAnsi="Book Antiqua"/>
        </w:rPr>
        <w:t xml:space="preserve">; </w:t>
      </w:r>
      <w:r w:rsidR="00E44102" w:rsidRPr="005842F0">
        <w:rPr>
          <w:rFonts w:ascii="Book Antiqua" w:hAnsi="Book Antiqua"/>
          <w:b/>
          <w:u w:val="single"/>
        </w:rPr>
        <w:t>e</w:t>
      </w:r>
    </w:p>
    <w:p w:rsidR="00224CAD" w:rsidRPr="002A478E" w:rsidRDefault="00224CAD" w:rsidP="00B95DE9">
      <w:pPr>
        <w:pStyle w:val="PargrafodaLista"/>
        <w:widowControl w:val="0"/>
        <w:numPr>
          <w:ilvl w:val="0"/>
          <w:numId w:val="8"/>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Book Antiqua" w:hAnsi="Book Antiqua"/>
        </w:rPr>
      </w:pPr>
      <w:r w:rsidRPr="002A478E">
        <w:rPr>
          <w:rFonts w:ascii="Book Antiqua" w:hAnsi="Book Antiqua"/>
        </w:rPr>
        <w:t>Registro em carteira de trabalho ou certificado de realização de curso específico realizado por</w:t>
      </w:r>
      <w:r w:rsidR="002F03C7" w:rsidRPr="002A478E">
        <w:rPr>
          <w:rFonts w:ascii="Book Antiqua" w:hAnsi="Book Antiqua"/>
        </w:rPr>
        <w:t xml:space="preserve"> </w:t>
      </w:r>
      <w:r w:rsidRPr="002A478E">
        <w:rPr>
          <w:rFonts w:ascii="Book Antiqua" w:hAnsi="Book Antiqua"/>
        </w:rPr>
        <w:t>empresa fabricante ou assistência técnica de equipamentos agrícolas, comprovando expe</w:t>
      </w:r>
      <w:r w:rsidR="002F03C7" w:rsidRPr="002A478E">
        <w:rPr>
          <w:rFonts w:ascii="Book Antiqua" w:hAnsi="Book Antiqua"/>
        </w:rPr>
        <w:t>r</w:t>
      </w:r>
      <w:r w:rsidRPr="002A478E">
        <w:rPr>
          <w:rFonts w:ascii="Book Antiqua" w:hAnsi="Book Antiqua"/>
        </w:rPr>
        <w:t>iência ou</w:t>
      </w:r>
      <w:r w:rsidR="002F03C7" w:rsidRPr="002A478E">
        <w:rPr>
          <w:rFonts w:ascii="Book Antiqua" w:hAnsi="Book Antiqua"/>
        </w:rPr>
        <w:t xml:space="preserve"> </w:t>
      </w:r>
      <w:r w:rsidRPr="002A478E">
        <w:rPr>
          <w:rFonts w:ascii="Book Antiqua" w:hAnsi="Book Antiqua"/>
        </w:rPr>
        <w:t>qualificação para o exercício das atividades exigidas, emitido por pessoa jurídica, com indicação:</w:t>
      </w:r>
    </w:p>
    <w:p w:rsidR="00224CAD" w:rsidRPr="002A478E" w:rsidRDefault="00B95DE9" w:rsidP="00B95DE9">
      <w:pPr>
        <w:pStyle w:val="PargrafodaLista"/>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jc w:val="both"/>
        <w:rPr>
          <w:rFonts w:ascii="Book Antiqua" w:hAnsi="Book Antiqua"/>
        </w:rPr>
      </w:pPr>
      <w:proofErr w:type="gramStart"/>
      <w:r w:rsidRPr="002A478E">
        <w:rPr>
          <w:rFonts w:ascii="Book Antiqua" w:hAnsi="Book Antiqua"/>
        </w:rPr>
        <w:t>c</w:t>
      </w:r>
      <w:r w:rsidR="00224CAD" w:rsidRPr="002A478E">
        <w:rPr>
          <w:rFonts w:ascii="Book Antiqua" w:hAnsi="Book Antiqua"/>
        </w:rPr>
        <w:t>.</w:t>
      </w:r>
      <w:proofErr w:type="gramEnd"/>
      <w:r w:rsidR="00224CAD" w:rsidRPr="002A478E">
        <w:rPr>
          <w:rFonts w:ascii="Book Antiqua" w:hAnsi="Book Antiqua"/>
        </w:rPr>
        <w:t>1) do período da prestação dos serviços;</w:t>
      </w:r>
    </w:p>
    <w:p w:rsidR="00224CAD" w:rsidRPr="00224CAD" w:rsidRDefault="00B95DE9" w:rsidP="00B95DE9">
      <w:pPr>
        <w:pStyle w:val="PargrafodaLista"/>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jc w:val="both"/>
        <w:rPr>
          <w:rFonts w:ascii="Book Antiqua" w:hAnsi="Book Antiqua"/>
        </w:rPr>
      </w:pPr>
      <w:proofErr w:type="gramStart"/>
      <w:r w:rsidRPr="002A478E">
        <w:rPr>
          <w:rFonts w:ascii="Book Antiqua" w:hAnsi="Book Antiqua"/>
        </w:rPr>
        <w:t>c</w:t>
      </w:r>
      <w:r w:rsidR="00224CAD" w:rsidRPr="002A478E">
        <w:rPr>
          <w:rFonts w:ascii="Book Antiqua" w:hAnsi="Book Antiqua"/>
        </w:rPr>
        <w:t>.</w:t>
      </w:r>
      <w:proofErr w:type="gramEnd"/>
      <w:r w:rsidR="00224CAD" w:rsidRPr="002A478E">
        <w:rPr>
          <w:rFonts w:ascii="Book Antiqua" w:hAnsi="Book Antiqua"/>
        </w:rPr>
        <w:t>2) da carga horária do curso realizado</w:t>
      </w:r>
      <w:r w:rsidR="002F03C7" w:rsidRPr="002A478E">
        <w:rPr>
          <w:rFonts w:ascii="Book Antiqua" w:hAnsi="Book Antiqua"/>
        </w:rPr>
        <w:t>.</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F37F2">
        <w:rPr>
          <w:rFonts w:ascii="Book Antiqua" w:hAnsi="Book Antiqua"/>
          <w:u w:val="single"/>
        </w:rPr>
        <w:t>Obs.</w:t>
      </w:r>
      <w:r w:rsidR="00B95DE9" w:rsidRPr="00BF37F2">
        <w:rPr>
          <w:rFonts w:ascii="Book Antiqua" w:hAnsi="Book Antiqua"/>
          <w:u w:val="single"/>
        </w:rPr>
        <w:t xml:space="preserve"> 2</w:t>
      </w:r>
      <w:r w:rsidR="00BF37F2" w:rsidRPr="00BF37F2">
        <w:rPr>
          <w:rFonts w:ascii="Book Antiqua" w:hAnsi="Book Antiqua"/>
          <w:u w:val="single"/>
        </w:rPr>
        <w:t>:</w:t>
      </w:r>
      <w:r w:rsidR="00B95DE9">
        <w:rPr>
          <w:rFonts w:ascii="Book Antiqua" w:hAnsi="Book Antiqua"/>
        </w:rPr>
        <w:t xml:space="preserve"> </w:t>
      </w:r>
      <w:r w:rsidRPr="006C02BD">
        <w:rPr>
          <w:rFonts w:ascii="Book Antiqua" w:hAnsi="Book Antiqua"/>
        </w:rPr>
        <w:t xml:space="preserve">O responsável técnico deverá fazer parte do quadro de pessoal da proponente, sendo que a comprovação do vínculo com o profissional se dará da seguinte forma: </w:t>
      </w:r>
    </w:p>
    <w:p w:rsidR="007C122A" w:rsidRPr="006C02BD" w:rsidRDefault="007C122A" w:rsidP="00BF3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 xml:space="preserve">a) se empregado: através de cópia do registro na Carteira de Trabalho; </w:t>
      </w:r>
    </w:p>
    <w:p w:rsidR="007C122A" w:rsidRPr="006C02BD" w:rsidRDefault="007C122A" w:rsidP="00BF3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b) se prestador de serviços: através de Contrato de prestação de serviços;</w:t>
      </w:r>
    </w:p>
    <w:p w:rsidR="007C122A" w:rsidRPr="006C02BD" w:rsidRDefault="007C122A" w:rsidP="00BF37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c) se sócio da empresa: através de cópia do contrato social registrado na junta comercial;</w:t>
      </w:r>
    </w:p>
    <w:p w:rsidR="007C122A" w:rsidRPr="006C02BD" w:rsidRDefault="007C122A" w:rsidP="00BF37F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d) se profissional autônomo: declaração do profissional, com firma reconhecida, informando que é autônomo e responsável técnico da licitante.</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5.1.3.5</w:t>
      </w:r>
      <w:r w:rsidRPr="006C02BD">
        <w:rPr>
          <w:rFonts w:ascii="Book Antiqua" w:hAnsi="Book Antiqua"/>
        </w:rPr>
        <w:t xml:space="preserve"> Constituem condições de qualificação técnica para concorrer ao </w:t>
      </w:r>
      <w:r w:rsidRPr="006C02BD">
        <w:rPr>
          <w:rFonts w:ascii="Book Antiqua" w:hAnsi="Book Antiqua"/>
          <w:b/>
          <w:u w:val="single"/>
        </w:rPr>
        <w:t xml:space="preserve">LOTE nº </w:t>
      </w:r>
      <w:r w:rsidR="00EB0471">
        <w:rPr>
          <w:rFonts w:ascii="Book Antiqua" w:hAnsi="Book Antiqua"/>
          <w:b/>
          <w:u w:val="single"/>
        </w:rPr>
        <w:t>09</w:t>
      </w:r>
      <w:r w:rsidRPr="006C02BD">
        <w:rPr>
          <w:rFonts w:ascii="Book Antiqua" w:hAnsi="Book Antiqua"/>
        </w:rPr>
        <w:t xml:space="preserve">, conforme discriminado no Anexo I – Termo de Referência e Anexo II – Proposta de Preços: </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I</w:t>
      </w:r>
      <w:r w:rsidRPr="006C02BD">
        <w:rPr>
          <w:rFonts w:ascii="Book Antiqua" w:hAnsi="Book Antiqua"/>
        </w:rPr>
        <w:t xml:space="preserve"> – </w:t>
      </w:r>
      <w:r w:rsidRPr="006C02BD">
        <w:rPr>
          <w:rFonts w:ascii="Book Antiqua" w:eastAsia="Book Antiqua" w:hAnsi="Book Antiqua"/>
        </w:rPr>
        <w:t>Apresentar pelo menos um Atestado de Capacidade Técnica emitido por pessoa jurídica de direito público ou privado, comprovando que a licitante tenha prestado ou que esteja prestando satisfatoriamente serviços compatíveis com o lote cotado</w:t>
      </w:r>
      <w:r w:rsidRPr="006C02BD">
        <w:rPr>
          <w:rFonts w:ascii="Book Antiqua" w:hAnsi="Book Antiqua"/>
        </w:rPr>
        <w:t>;</w:t>
      </w:r>
    </w:p>
    <w:p w:rsidR="007C122A" w:rsidRPr="002948B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II</w:t>
      </w:r>
      <w:r w:rsidRPr="006C02BD">
        <w:rPr>
          <w:rFonts w:ascii="Book Antiqua" w:hAnsi="Book Antiqua"/>
        </w:rPr>
        <w:t xml:space="preserve"> – </w:t>
      </w:r>
      <w:r w:rsidRPr="006C02BD">
        <w:rPr>
          <w:rFonts w:ascii="Book Antiqua" w:hAnsi="Book Antiqua"/>
          <w:u w:val="single"/>
        </w:rPr>
        <w:t>Declaração</w:t>
      </w:r>
      <w:r w:rsidRPr="006C02BD">
        <w:rPr>
          <w:rFonts w:ascii="Book Antiqua" w:hAnsi="Book Antiqua"/>
        </w:rPr>
        <w:t xml:space="preserve"> de que possui, ou, de que providenciará, no prazo máximo de 30 (trinta) dias contados da </w:t>
      </w:r>
      <w:r w:rsidR="00EF69D8" w:rsidRPr="002948B9">
        <w:rPr>
          <w:rFonts w:ascii="Book Antiqua" w:hAnsi="Book Antiqua"/>
        </w:rPr>
        <w:t>homologação</w:t>
      </w:r>
      <w:r w:rsidRPr="002948B9">
        <w:rPr>
          <w:rFonts w:ascii="Book Antiqua" w:hAnsi="Book Antiqua"/>
        </w:rPr>
        <w:t xml:space="preserve"> do certame, estrutura para a realização dos serviços a serem contratados, contendo</w:t>
      </w:r>
      <w:r w:rsidR="00F01609" w:rsidRPr="002948B9">
        <w:rPr>
          <w:rFonts w:ascii="Book Antiqua" w:hAnsi="Book Antiqua"/>
        </w:rPr>
        <w:t xml:space="preserve"> a mesma </w:t>
      </w:r>
      <w:r w:rsidRPr="002948B9">
        <w:rPr>
          <w:rFonts w:ascii="Book Antiqua" w:hAnsi="Book Antiqua"/>
        </w:rPr>
        <w:t>os seguintes requisitos mínimos: modelo (Anexo V)</w:t>
      </w:r>
    </w:p>
    <w:p w:rsidR="00C20239" w:rsidRPr="00697250" w:rsidRDefault="005842F0" w:rsidP="00BA7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Pr>
          <w:rFonts w:ascii="Book Antiqua" w:eastAsia="Book Antiqua" w:hAnsi="Book Antiqua"/>
        </w:rPr>
        <w:t xml:space="preserve">a) </w:t>
      </w:r>
      <w:r w:rsidR="00C842D3" w:rsidRPr="002948B9">
        <w:rPr>
          <w:rFonts w:ascii="Book Antiqua" w:eastAsia="Book Antiqua" w:hAnsi="Book Antiqua"/>
        </w:rPr>
        <w:t xml:space="preserve">Área útil (instalações físicas da oficina) </w:t>
      </w:r>
      <w:r w:rsidR="00C842D3" w:rsidRPr="002948B9">
        <w:rPr>
          <w:rFonts w:ascii="Book Antiqua" w:hAnsi="Book Antiqua"/>
        </w:rPr>
        <w:t>coberta, protegida e segura, em estrutura metálica e</w:t>
      </w:r>
      <w:r w:rsidR="008954C1">
        <w:rPr>
          <w:rFonts w:ascii="Book Antiqua" w:hAnsi="Book Antiqua"/>
        </w:rPr>
        <w:t>/</w:t>
      </w:r>
      <w:r w:rsidR="00C842D3" w:rsidRPr="002948B9">
        <w:rPr>
          <w:rFonts w:ascii="Book Antiqua" w:hAnsi="Book Antiqua"/>
        </w:rPr>
        <w:t xml:space="preserve">ou cimento </w:t>
      </w:r>
      <w:proofErr w:type="spellStart"/>
      <w:r w:rsidR="00C842D3" w:rsidRPr="002948B9">
        <w:rPr>
          <w:rFonts w:ascii="Book Antiqua" w:hAnsi="Book Antiqua"/>
        </w:rPr>
        <w:t>concretado</w:t>
      </w:r>
      <w:proofErr w:type="spellEnd"/>
      <w:r w:rsidR="00C842D3" w:rsidRPr="002948B9">
        <w:rPr>
          <w:rFonts w:ascii="Book Antiqua" w:hAnsi="Book Antiqua"/>
        </w:rPr>
        <w:t>,</w:t>
      </w:r>
      <w:r w:rsidR="007C122A" w:rsidRPr="002948B9">
        <w:rPr>
          <w:rFonts w:ascii="Book Antiqua" w:hAnsi="Book Antiqua"/>
        </w:rPr>
        <w:t xml:space="preserve"> </w:t>
      </w:r>
      <w:r w:rsidR="00C20239" w:rsidRPr="002948B9">
        <w:rPr>
          <w:rFonts w:ascii="Book Antiqua" w:hAnsi="Book Antiqua"/>
        </w:rPr>
        <w:t xml:space="preserve">disponível para abrigar, simultaneamente, no mínimo, 02 (dois) veículos, para realização da manutenção objeto deste Edital; </w:t>
      </w:r>
      <w:r w:rsidR="00C20239" w:rsidRPr="009B445D">
        <w:rPr>
          <w:rFonts w:ascii="Book Antiqua" w:eastAsia="Book Antiqua" w:hAnsi="Book Antiqua"/>
        </w:rPr>
        <w:t xml:space="preserve">com pátio contendo iluminação adequada em toda sua extensão, cercado e/ou murado com altura não inferior a </w:t>
      </w:r>
      <w:proofErr w:type="gramStart"/>
      <w:r w:rsidR="00C20239" w:rsidRPr="009B445D">
        <w:rPr>
          <w:rFonts w:ascii="Book Antiqua" w:eastAsia="Book Antiqua" w:hAnsi="Book Antiqua"/>
        </w:rPr>
        <w:t>2</w:t>
      </w:r>
      <w:proofErr w:type="gramEnd"/>
      <w:r w:rsidR="00C20239" w:rsidRPr="009B445D">
        <w:rPr>
          <w:rFonts w:ascii="Book Antiqua" w:eastAsia="Book Antiqua" w:hAnsi="Book Antiqua"/>
        </w:rPr>
        <w:t xml:space="preserve"> (dois)  metros, envolvendo todo o perímetro do terreno, que não permita o acesso no local por terceiros estranhos aos serviços e à empresa contratada, bem como acesso de animais, de forma a garantir a segurança dos veículos</w:t>
      </w:r>
      <w:r w:rsidR="00697250" w:rsidRPr="009B445D">
        <w:rPr>
          <w:rFonts w:ascii="Book Antiqua" w:eastAsia="Book Antiqua" w:hAnsi="Book Antiqua"/>
        </w:rPr>
        <w:t xml:space="preserve"> visto que alguns desses veículos são dotados de equipamentos de radiocomunicação, dentre outros. Justifica-se o requerimento em virtude do zelo e da preservação/conservação ao patrimônio público, com vistas à possibilidade de depredação dos veículos, notadamente pela falta de segurança que poderá ocasionar furtos nos objetos, equipamentos ou acessórios </w:t>
      </w:r>
      <w:r w:rsidR="00BA7CAC">
        <w:rPr>
          <w:rFonts w:ascii="Book Antiqua" w:eastAsia="Book Antiqua" w:hAnsi="Book Antiqua"/>
        </w:rPr>
        <w:t>alocados no interior dos mesmos;</w:t>
      </w:r>
    </w:p>
    <w:p w:rsidR="00C20239" w:rsidRDefault="00C20239" w:rsidP="00C20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2948B9">
        <w:rPr>
          <w:rFonts w:ascii="Book Antiqua" w:eastAsia="Book Antiqua" w:hAnsi="Book Antiqua"/>
        </w:rPr>
        <w:t>b) A estrutura a ser disponibilizada deverá ser equipada com sistema de segurança 24</w:t>
      </w:r>
      <w:r w:rsidRPr="006F7EF9">
        <w:rPr>
          <w:rFonts w:ascii="Book Antiqua" w:eastAsia="Book Antiqua" w:hAnsi="Book Antiqua"/>
        </w:rPr>
        <w:t xml:space="preserve">h (vinte e quatro) horas/dia, </w:t>
      </w:r>
      <w:r w:rsidRPr="0092491E">
        <w:rPr>
          <w:rFonts w:ascii="Book Antiqua" w:eastAsia="Book Antiqua" w:hAnsi="Book Antiqua"/>
        </w:rPr>
        <w:t xml:space="preserve">todos os dias da semana, para os veículos da Frota Municipal, quando os mesmos estiverem sob sua guarda e responsabilidade para realização da manutenção objeto deste Edital; </w:t>
      </w:r>
    </w:p>
    <w:p w:rsidR="0069772E" w:rsidRDefault="007C122A" w:rsidP="00BB3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01609">
        <w:rPr>
          <w:rFonts w:ascii="Book Antiqua" w:hAnsi="Book Antiqua"/>
        </w:rPr>
        <w:t>c) Oficina contendo todos os recursos essenciais (mão de obra/equipamentos/ferramentas) para que os serviços prestados tenham a técnica e qualidade recomendada pelos fabricantes dos veículos</w:t>
      </w:r>
      <w:r w:rsidR="0069772E" w:rsidRPr="00F01609">
        <w:rPr>
          <w:rFonts w:ascii="Book Antiqua" w:hAnsi="Book Antiqua"/>
        </w:rPr>
        <w:t>.</w:t>
      </w:r>
    </w:p>
    <w:p w:rsidR="0069772E" w:rsidRDefault="0069772E" w:rsidP="00BB3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BB3454" w:rsidRPr="001D56E7" w:rsidRDefault="007C122A" w:rsidP="00BB3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133EF">
        <w:rPr>
          <w:rFonts w:ascii="Book Antiqua" w:hAnsi="Book Antiqua"/>
          <w:b/>
        </w:rPr>
        <w:t xml:space="preserve">III </w:t>
      </w:r>
      <w:r w:rsidRPr="006C02BD">
        <w:rPr>
          <w:rFonts w:ascii="Book Antiqua" w:hAnsi="Book Antiqua"/>
        </w:rPr>
        <w:t xml:space="preserve">– Possuir contratado no mínimo </w:t>
      </w:r>
      <w:proofErr w:type="gramStart"/>
      <w:r w:rsidRPr="006C02BD">
        <w:rPr>
          <w:rFonts w:ascii="Book Antiqua" w:hAnsi="Book Antiqua"/>
        </w:rPr>
        <w:t>um responsável técnico (eletricista) pela manutenção elétrica de caminhões/máquinas</w:t>
      </w:r>
      <w:r w:rsidR="00347C83">
        <w:rPr>
          <w:rFonts w:ascii="Book Antiqua" w:hAnsi="Book Antiqua"/>
        </w:rPr>
        <w:t>/ equipamentos</w:t>
      </w:r>
      <w:proofErr w:type="gramEnd"/>
      <w:r w:rsidR="00347C83">
        <w:rPr>
          <w:rFonts w:ascii="Book Antiqua" w:hAnsi="Book Antiqua"/>
        </w:rPr>
        <w:t xml:space="preserve"> agrícolas, bem como de automóveis e utilitários</w:t>
      </w:r>
      <w:r w:rsidRPr="001D56E7">
        <w:rPr>
          <w:rFonts w:ascii="Book Antiqua" w:hAnsi="Book Antiqua"/>
        </w:rPr>
        <w:t>;</w:t>
      </w:r>
      <w:r w:rsidR="00BB3454" w:rsidRPr="001D56E7">
        <w:rPr>
          <w:rFonts w:ascii="Book Antiqua" w:hAnsi="Book Antiqua"/>
        </w:rPr>
        <w:t xml:space="preserve"> na seguinte função específica:</w:t>
      </w:r>
    </w:p>
    <w:p w:rsidR="007C122A" w:rsidRPr="001D56E7" w:rsidRDefault="00BB3454" w:rsidP="00BB3454">
      <w:pPr>
        <w:pStyle w:val="PargrafodaLista"/>
        <w:widowControl w:val="0"/>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1D56E7">
        <w:rPr>
          <w:rFonts w:ascii="Book Antiqua" w:hAnsi="Book Antiqua"/>
        </w:rPr>
        <w:t>01 (um) profissional com formação Técnica completa em elétrica automotiva</w:t>
      </w:r>
      <w:r w:rsidR="00E44102" w:rsidRPr="001D56E7">
        <w:rPr>
          <w:rFonts w:ascii="Book Antiqua" w:eastAsia="Book Antiqua" w:hAnsi="Book Antiqua"/>
          <w:color w:val="FF0000"/>
        </w:rPr>
        <w:t xml:space="preserve"> </w:t>
      </w:r>
      <w:r w:rsidR="00E44102" w:rsidRPr="001D56E7">
        <w:rPr>
          <w:rFonts w:ascii="Book Antiqua" w:eastAsia="Book Antiqua" w:hAnsi="Book Antiqua"/>
        </w:rPr>
        <w:t xml:space="preserve">ou em Engenharia </w:t>
      </w:r>
      <w:r w:rsidR="00E44102" w:rsidRPr="001D56E7">
        <w:rPr>
          <w:rFonts w:ascii="Book Antiqua" w:eastAsia="Book Antiqua" w:hAnsi="Book Antiqua"/>
        </w:rPr>
        <w:lastRenderedPageBreak/>
        <w:t>Elétrica,</w:t>
      </w:r>
      <w:r w:rsidRPr="001D56E7">
        <w:rPr>
          <w:rFonts w:ascii="Book Antiqua" w:hAnsi="Book Antiqua"/>
        </w:rPr>
        <w:t xml:space="preserve"> com experiência em elétrica de caminhões ou veículos equivalentes</w:t>
      </w:r>
      <w:r w:rsidR="00347C83">
        <w:rPr>
          <w:rFonts w:ascii="Book Antiqua" w:hAnsi="Book Antiqua"/>
        </w:rPr>
        <w:t xml:space="preserve"> e automóveis e utilitários</w:t>
      </w:r>
      <w:r w:rsidRPr="001D56E7">
        <w:rPr>
          <w:rFonts w:ascii="Book Antiqua" w:hAnsi="Book Antiqua"/>
        </w:rPr>
        <w:t>.</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BB3454" w:rsidRPr="00C54C48" w:rsidRDefault="00BB3454" w:rsidP="00BB3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8954C1">
        <w:rPr>
          <w:rFonts w:ascii="Book Antiqua" w:hAnsi="Book Antiqua"/>
          <w:u w:val="single"/>
        </w:rPr>
        <w:t>Obs. 1</w:t>
      </w:r>
      <w:r w:rsidR="008954C1">
        <w:rPr>
          <w:rFonts w:ascii="Book Antiqua" w:hAnsi="Book Antiqua"/>
        </w:rPr>
        <w:t>:</w:t>
      </w:r>
      <w:r w:rsidRPr="00C54C48">
        <w:rPr>
          <w:rFonts w:ascii="Book Antiqua" w:hAnsi="Book Antiqua"/>
        </w:rPr>
        <w:t xml:space="preserve"> A qualificação/experiência do profissional será comprovada, mediante:</w:t>
      </w:r>
    </w:p>
    <w:p w:rsidR="00C54C48" w:rsidRPr="00C54C48" w:rsidRDefault="00BB3454" w:rsidP="00C54C48">
      <w:pPr>
        <w:pStyle w:val="PargrafodaLista"/>
        <w:widowControl w:val="0"/>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54C48">
        <w:rPr>
          <w:rFonts w:ascii="Book Antiqua" w:hAnsi="Book Antiqua"/>
        </w:rPr>
        <w:t xml:space="preserve">Apresentação de Diploma de conclusão de curso técnico emitido por entidade reconhecida pelo MEC; </w:t>
      </w:r>
      <w:r w:rsidR="00C54C48" w:rsidRPr="005842F0">
        <w:rPr>
          <w:rFonts w:ascii="Book Antiqua" w:hAnsi="Book Antiqua"/>
          <w:b/>
          <w:u w:val="single"/>
        </w:rPr>
        <w:t>ou</w:t>
      </w:r>
    </w:p>
    <w:p w:rsidR="00C54C48" w:rsidRPr="00C234B4" w:rsidRDefault="00C234B4" w:rsidP="00C234B4">
      <w:pPr>
        <w:pStyle w:val="PargrafodaLista"/>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97BE1">
        <w:rPr>
          <w:rFonts w:ascii="Book Antiqua" w:eastAsia="Book Antiqua" w:hAnsi="Book Antiqua"/>
        </w:rPr>
        <w:t>Comprovação de Registro e/ou inscrição junto ao Conselho Regional de Engenharia e Agronomia – CREA, do Engenheiro indicado como responsável pelos serviços</w:t>
      </w:r>
      <w:r w:rsidR="00C54C48" w:rsidRPr="00C234B4">
        <w:rPr>
          <w:rFonts w:ascii="Book Antiqua" w:hAnsi="Book Antiqua"/>
        </w:rPr>
        <w:t xml:space="preserve">; </w:t>
      </w:r>
      <w:r w:rsidR="00C54C48" w:rsidRPr="005842F0">
        <w:rPr>
          <w:rFonts w:ascii="Book Antiqua" w:hAnsi="Book Antiqua"/>
          <w:b/>
          <w:u w:val="single"/>
        </w:rPr>
        <w:t>e</w:t>
      </w:r>
    </w:p>
    <w:p w:rsidR="00BB3454" w:rsidRPr="00C54C48" w:rsidRDefault="00C54C48" w:rsidP="001F4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283"/>
        <w:jc w:val="both"/>
        <w:rPr>
          <w:rFonts w:ascii="Book Antiqua" w:hAnsi="Book Antiqua"/>
        </w:rPr>
      </w:pPr>
      <w:r w:rsidRPr="00C54C48">
        <w:rPr>
          <w:rFonts w:ascii="Book Antiqua" w:hAnsi="Book Antiqua"/>
        </w:rPr>
        <w:t>c</w:t>
      </w:r>
      <w:r w:rsidR="00BB3454" w:rsidRPr="00C54C48">
        <w:rPr>
          <w:rFonts w:ascii="Book Antiqua" w:hAnsi="Book Antiqua"/>
        </w:rPr>
        <w:t>) Registro em carteira de trabalho ou certificado de realização de curso técnico ou</w:t>
      </w:r>
      <w:r w:rsidR="001F4129" w:rsidRPr="00C54C48">
        <w:rPr>
          <w:rFonts w:ascii="Book Antiqua" w:hAnsi="Book Antiqua"/>
        </w:rPr>
        <w:t xml:space="preserve"> </w:t>
      </w:r>
      <w:r w:rsidR="00BB3454" w:rsidRPr="00C54C48">
        <w:rPr>
          <w:rFonts w:ascii="Book Antiqua" w:hAnsi="Book Antiqua"/>
        </w:rPr>
        <w:t xml:space="preserve">profissionalizante específico, </w:t>
      </w:r>
      <w:r w:rsidR="00BB3454" w:rsidRPr="00876DB1">
        <w:rPr>
          <w:rFonts w:ascii="Book Antiqua" w:hAnsi="Book Antiqua"/>
        </w:rPr>
        <w:t>realizado por escola técnica ou profissionalizante, empresa fabricante ou</w:t>
      </w:r>
      <w:r w:rsidR="001F4129" w:rsidRPr="00876DB1">
        <w:rPr>
          <w:rFonts w:ascii="Book Antiqua" w:hAnsi="Book Antiqua"/>
        </w:rPr>
        <w:t xml:space="preserve"> </w:t>
      </w:r>
      <w:r w:rsidR="00BB3454" w:rsidRPr="00876DB1">
        <w:rPr>
          <w:rFonts w:ascii="Book Antiqua" w:hAnsi="Book Antiqua"/>
        </w:rPr>
        <w:t>assistência técnica de caminhões/máquinas</w:t>
      </w:r>
      <w:r w:rsidR="00876DB1" w:rsidRPr="00876DB1">
        <w:rPr>
          <w:rFonts w:ascii="Book Antiqua" w:hAnsi="Book Antiqua"/>
        </w:rPr>
        <w:t xml:space="preserve"> e automóveis e utilitários</w:t>
      </w:r>
      <w:r w:rsidR="00BB3454" w:rsidRPr="00876DB1">
        <w:rPr>
          <w:rFonts w:ascii="Book Antiqua" w:hAnsi="Book Antiqua"/>
        </w:rPr>
        <w:t>, comprovando expe</w:t>
      </w:r>
      <w:r w:rsidR="00D17A32" w:rsidRPr="00876DB1">
        <w:rPr>
          <w:rFonts w:ascii="Book Antiqua" w:hAnsi="Book Antiqua"/>
        </w:rPr>
        <w:t>r</w:t>
      </w:r>
      <w:r w:rsidR="00BB3454" w:rsidRPr="00876DB1">
        <w:rPr>
          <w:rFonts w:ascii="Book Antiqua" w:hAnsi="Book Antiqua"/>
        </w:rPr>
        <w:t>iência</w:t>
      </w:r>
      <w:r w:rsidR="00BB3454" w:rsidRPr="00C54C48">
        <w:rPr>
          <w:rFonts w:ascii="Book Antiqua" w:hAnsi="Book Antiqua"/>
        </w:rPr>
        <w:t xml:space="preserve"> ou qualificação para o exercício</w:t>
      </w:r>
      <w:r w:rsidR="001F4129" w:rsidRPr="00C54C48">
        <w:rPr>
          <w:rFonts w:ascii="Book Antiqua" w:hAnsi="Book Antiqua"/>
        </w:rPr>
        <w:t xml:space="preserve"> </w:t>
      </w:r>
      <w:r w:rsidR="00BB3454" w:rsidRPr="00C54C48">
        <w:rPr>
          <w:rFonts w:ascii="Book Antiqua" w:hAnsi="Book Antiqua"/>
        </w:rPr>
        <w:t>das atividades exigidas, emitido por pessoa jurídica, com indicação:</w:t>
      </w:r>
    </w:p>
    <w:p w:rsidR="00BB3454" w:rsidRPr="00C54C48" w:rsidRDefault="0011144E" w:rsidP="001F4129">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jc w:val="both"/>
        <w:rPr>
          <w:rFonts w:ascii="Book Antiqua" w:hAnsi="Book Antiqua"/>
        </w:rPr>
      </w:pPr>
      <w:proofErr w:type="gramStart"/>
      <w:r>
        <w:rPr>
          <w:rFonts w:ascii="Book Antiqua" w:hAnsi="Book Antiqua"/>
        </w:rPr>
        <w:t>c</w:t>
      </w:r>
      <w:r w:rsidR="00BB3454" w:rsidRPr="00C54C48">
        <w:rPr>
          <w:rFonts w:ascii="Book Antiqua" w:hAnsi="Book Antiqua"/>
        </w:rPr>
        <w:t>.</w:t>
      </w:r>
      <w:proofErr w:type="gramEnd"/>
      <w:r w:rsidR="00BB3454" w:rsidRPr="00C54C48">
        <w:rPr>
          <w:rFonts w:ascii="Book Antiqua" w:hAnsi="Book Antiqua"/>
        </w:rPr>
        <w:t>1) do período da prestação dos serviços;</w:t>
      </w:r>
    </w:p>
    <w:p w:rsidR="00BB3454" w:rsidRDefault="0011144E" w:rsidP="001F41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jc w:val="both"/>
        <w:rPr>
          <w:rFonts w:ascii="Book Antiqua" w:hAnsi="Book Antiqua"/>
        </w:rPr>
      </w:pPr>
      <w:proofErr w:type="gramStart"/>
      <w:r>
        <w:rPr>
          <w:rFonts w:ascii="Book Antiqua" w:hAnsi="Book Antiqua"/>
        </w:rPr>
        <w:t>c</w:t>
      </w:r>
      <w:r w:rsidR="00BB3454" w:rsidRPr="00C54C48">
        <w:rPr>
          <w:rFonts w:ascii="Book Antiqua" w:hAnsi="Book Antiqua"/>
        </w:rPr>
        <w:t>.</w:t>
      </w:r>
      <w:proofErr w:type="gramEnd"/>
      <w:r w:rsidR="00BB3454" w:rsidRPr="00C54C48">
        <w:rPr>
          <w:rFonts w:ascii="Book Antiqua" w:hAnsi="Book Antiqua"/>
        </w:rPr>
        <w:t>2) da carga horária do curso realizado;</w:t>
      </w:r>
    </w:p>
    <w:p w:rsidR="00BB3454" w:rsidRDefault="00BB3454" w:rsidP="00BB34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8954C1">
        <w:rPr>
          <w:rFonts w:ascii="Book Antiqua" w:hAnsi="Book Antiqua"/>
          <w:u w:val="single"/>
        </w:rPr>
        <w:t>Obs.</w:t>
      </w:r>
      <w:r w:rsidR="001F4129" w:rsidRPr="008954C1">
        <w:rPr>
          <w:rFonts w:ascii="Book Antiqua" w:hAnsi="Book Antiqua"/>
          <w:u w:val="single"/>
        </w:rPr>
        <w:t xml:space="preserve"> 2</w:t>
      </w:r>
      <w:r w:rsidR="008954C1">
        <w:rPr>
          <w:rFonts w:ascii="Book Antiqua" w:hAnsi="Book Antiqua"/>
        </w:rPr>
        <w:t>:</w:t>
      </w:r>
      <w:r w:rsidRPr="006C02BD">
        <w:rPr>
          <w:rFonts w:ascii="Book Antiqua" w:hAnsi="Book Antiqua"/>
        </w:rPr>
        <w:t xml:space="preserve"> O responsável técnico deverá fazer parte do quadro de funcionários da proponente, sendo que a comprovação do vínculo com o profissional se dará da seguinte forma: </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ab/>
        <w:t xml:space="preserve">a) se empregado: através de cópia do registro na Carteira de Trabalho; </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ab/>
        <w:t>b) se prestador de serviços: através de Contrato de prestação de serviços;</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ab/>
        <w:t>c) se sócio da empresa: através de cópia do contrato social registrado na junta comercial;</w:t>
      </w:r>
    </w:p>
    <w:p w:rsidR="007C122A" w:rsidRPr="006C02BD" w:rsidRDefault="0069772E" w:rsidP="0069772E">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851" w:hanging="567"/>
        <w:jc w:val="both"/>
        <w:rPr>
          <w:rFonts w:ascii="Book Antiqua" w:hAnsi="Book Antiqua"/>
        </w:rPr>
      </w:pPr>
      <w:r>
        <w:rPr>
          <w:rFonts w:ascii="Book Antiqua" w:hAnsi="Book Antiqua"/>
        </w:rPr>
        <w:t xml:space="preserve">      </w:t>
      </w:r>
      <w:r w:rsidR="004134F2">
        <w:rPr>
          <w:rFonts w:ascii="Book Antiqua" w:hAnsi="Book Antiqua"/>
        </w:rPr>
        <w:t xml:space="preserve"> </w:t>
      </w:r>
      <w:r w:rsidR="007C122A" w:rsidRPr="006C02BD">
        <w:rPr>
          <w:rFonts w:ascii="Book Antiqua" w:hAnsi="Book Antiqua"/>
        </w:rPr>
        <w:t>d) se profissional autônomo: declaração do profissional, com firma reconhecida, informando que é autônomo e responsável técnico da licitante.</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5.1.3.6</w:t>
      </w:r>
      <w:r w:rsidRPr="006C02BD">
        <w:rPr>
          <w:rFonts w:ascii="Book Antiqua" w:hAnsi="Book Antiqua"/>
        </w:rPr>
        <w:t xml:space="preserve"> Constituem condições de qualificação técnica para concorrer aos </w:t>
      </w:r>
      <w:r w:rsidR="00EB0471">
        <w:rPr>
          <w:rFonts w:ascii="Book Antiqua" w:hAnsi="Book Antiqua"/>
          <w:b/>
          <w:u w:val="single"/>
        </w:rPr>
        <w:t>LOTES nº 10</w:t>
      </w:r>
      <w:r w:rsidRPr="006C02BD">
        <w:rPr>
          <w:rFonts w:ascii="Book Antiqua" w:hAnsi="Book Antiqua"/>
          <w:b/>
          <w:u w:val="single"/>
        </w:rPr>
        <w:t xml:space="preserve"> </w:t>
      </w:r>
      <w:proofErr w:type="gramStart"/>
      <w:r w:rsidRPr="006C02BD">
        <w:rPr>
          <w:rFonts w:ascii="Book Antiqua" w:hAnsi="Book Antiqua"/>
          <w:b/>
          <w:u w:val="single"/>
        </w:rPr>
        <w:t>a</w:t>
      </w:r>
      <w:r w:rsidR="00CA1D39">
        <w:rPr>
          <w:rFonts w:ascii="Book Antiqua" w:hAnsi="Book Antiqua"/>
          <w:b/>
          <w:u w:val="single"/>
        </w:rPr>
        <w:t>o</w:t>
      </w:r>
      <w:r w:rsidRPr="006C02BD">
        <w:rPr>
          <w:rFonts w:ascii="Book Antiqua" w:hAnsi="Book Antiqua"/>
          <w:b/>
          <w:u w:val="single"/>
        </w:rPr>
        <w:t xml:space="preserve"> 1</w:t>
      </w:r>
      <w:r w:rsidR="00EB0471">
        <w:rPr>
          <w:rFonts w:ascii="Book Antiqua" w:hAnsi="Book Antiqua"/>
          <w:b/>
          <w:u w:val="single"/>
        </w:rPr>
        <w:t>3</w:t>
      </w:r>
      <w:proofErr w:type="gramEnd"/>
      <w:r w:rsidRPr="006C02BD">
        <w:rPr>
          <w:rFonts w:ascii="Book Antiqua" w:hAnsi="Book Antiqua"/>
        </w:rPr>
        <w:t xml:space="preserve">, conforme discriminado no Anexo I – Termo de Referência e Anexo II – Proposta de Preços: </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I</w:t>
      </w:r>
      <w:r w:rsidRPr="006C02BD">
        <w:rPr>
          <w:rFonts w:ascii="Book Antiqua" w:hAnsi="Book Antiqua"/>
        </w:rPr>
        <w:t xml:space="preserve"> – </w:t>
      </w:r>
      <w:r w:rsidRPr="006C02BD">
        <w:rPr>
          <w:rFonts w:ascii="Book Antiqua" w:eastAsia="Book Antiqua" w:hAnsi="Book Antiqua"/>
        </w:rPr>
        <w:t>Apresentar pelo menos um Atestado de Capacidade Técnica emitido por pessoa jurídica de direito público ou privado, comprovando que a licitante tenha prestado ou que esteja prestando satisfatoriamente serviços compatíveis com o lote cotado</w:t>
      </w:r>
      <w:r w:rsidRPr="006C02BD">
        <w:rPr>
          <w:rFonts w:ascii="Book Antiqua" w:hAnsi="Book Antiqua"/>
        </w:rPr>
        <w:t>;</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b/>
        </w:rPr>
        <w:t>II</w:t>
      </w:r>
      <w:r w:rsidRPr="006C02BD">
        <w:rPr>
          <w:rFonts w:ascii="Book Antiqua" w:hAnsi="Book Antiqua"/>
        </w:rPr>
        <w:t xml:space="preserve"> – </w:t>
      </w:r>
      <w:r w:rsidRPr="006C02BD">
        <w:rPr>
          <w:rFonts w:ascii="Book Antiqua" w:hAnsi="Book Antiqua"/>
          <w:u w:val="single"/>
        </w:rPr>
        <w:t>Declaração</w:t>
      </w:r>
      <w:r w:rsidRPr="006C02BD">
        <w:rPr>
          <w:rFonts w:ascii="Book Antiqua" w:hAnsi="Book Antiqua"/>
        </w:rPr>
        <w:t xml:space="preserve"> de que possui, ou, de que providenciará, no prazo máximo de 30 (trinta) dias contados da </w:t>
      </w:r>
      <w:r w:rsidRPr="000B17C4">
        <w:rPr>
          <w:rFonts w:ascii="Book Antiqua" w:hAnsi="Book Antiqua"/>
        </w:rPr>
        <w:t>homologação</w:t>
      </w:r>
      <w:r w:rsidRPr="006C02BD">
        <w:rPr>
          <w:rFonts w:ascii="Book Antiqua" w:hAnsi="Book Antiqua"/>
        </w:rPr>
        <w:t xml:space="preserve"> do certame, estrutura para a realização dos serviços a serem contratados, contendo a mesma os seguintes requisitos mínimos: modelo (Anexo V)</w:t>
      </w:r>
    </w:p>
    <w:p w:rsidR="007C122A" w:rsidRPr="00522C27" w:rsidRDefault="007C122A" w:rsidP="00BA7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 xml:space="preserve">a) </w:t>
      </w:r>
      <w:r w:rsidR="00422460" w:rsidRPr="0092491E">
        <w:rPr>
          <w:rFonts w:ascii="Book Antiqua" w:eastAsia="Book Antiqua" w:hAnsi="Book Antiqua"/>
        </w:rPr>
        <w:t xml:space="preserve">Área útil (instalações físicas da oficina) </w:t>
      </w:r>
      <w:r w:rsidR="00422460" w:rsidRPr="00F61793">
        <w:rPr>
          <w:rFonts w:ascii="Book Antiqua" w:hAnsi="Book Antiqua"/>
        </w:rPr>
        <w:t>coberta, protegida e segura</w:t>
      </w:r>
      <w:r w:rsidR="00422460">
        <w:rPr>
          <w:rFonts w:ascii="Book Antiqua" w:hAnsi="Book Antiqua"/>
        </w:rPr>
        <w:t xml:space="preserve">, </w:t>
      </w:r>
      <w:r w:rsidR="00422460" w:rsidRPr="00B54109">
        <w:rPr>
          <w:rFonts w:ascii="Book Antiqua" w:hAnsi="Book Antiqua"/>
        </w:rPr>
        <w:t>em estrutura metálica e</w:t>
      </w:r>
      <w:r w:rsidR="005842F0">
        <w:rPr>
          <w:rFonts w:ascii="Book Antiqua" w:hAnsi="Book Antiqua"/>
        </w:rPr>
        <w:t>/</w:t>
      </w:r>
      <w:r w:rsidR="00422460" w:rsidRPr="00B54109">
        <w:rPr>
          <w:rFonts w:ascii="Book Antiqua" w:hAnsi="Book Antiqua"/>
        </w:rPr>
        <w:t xml:space="preserve">ou cimento </w:t>
      </w:r>
      <w:proofErr w:type="spellStart"/>
      <w:r w:rsidR="00422460" w:rsidRPr="00B54109">
        <w:rPr>
          <w:rFonts w:ascii="Book Antiqua" w:hAnsi="Book Antiqua"/>
        </w:rPr>
        <w:t>concretado</w:t>
      </w:r>
      <w:proofErr w:type="spellEnd"/>
      <w:r w:rsidR="00422460" w:rsidRPr="00B54109">
        <w:rPr>
          <w:rFonts w:ascii="Book Antiqua" w:hAnsi="Book Antiqua"/>
        </w:rPr>
        <w:t>,</w:t>
      </w:r>
      <w:r w:rsidR="00422460" w:rsidRPr="0092491E">
        <w:rPr>
          <w:rFonts w:ascii="Book Antiqua" w:eastAsia="Book Antiqua" w:hAnsi="Book Antiqua"/>
        </w:rPr>
        <w:t xml:space="preserve"> </w:t>
      </w:r>
      <w:r w:rsidR="00C234B4" w:rsidRPr="006C02BD">
        <w:rPr>
          <w:rFonts w:ascii="Book Antiqua" w:hAnsi="Book Antiqua"/>
        </w:rPr>
        <w:t>disponível para abrigar simultaneamente, no mínimo, 02 (dois) veículos, para realização da</w:t>
      </w:r>
      <w:r w:rsidR="00C234B4">
        <w:rPr>
          <w:rFonts w:ascii="Book Antiqua" w:hAnsi="Book Antiqua"/>
        </w:rPr>
        <w:t xml:space="preserve"> manutenção objeto deste Edital, c</w:t>
      </w:r>
      <w:r w:rsidR="00C234B4" w:rsidRPr="00C20239">
        <w:rPr>
          <w:rFonts w:ascii="Book Antiqua" w:eastAsia="Book Antiqua" w:hAnsi="Book Antiqua"/>
        </w:rPr>
        <w:t xml:space="preserve">om </w:t>
      </w:r>
      <w:r w:rsidR="00C234B4" w:rsidRPr="00522C27">
        <w:rPr>
          <w:rFonts w:ascii="Book Antiqua" w:eastAsia="Book Antiqua" w:hAnsi="Book Antiqua"/>
        </w:rPr>
        <w:t xml:space="preserve">pátio contendo iluminação adequada em toda sua extensão, cercado e/ou murado com altura não inferior a </w:t>
      </w:r>
      <w:proofErr w:type="gramStart"/>
      <w:r w:rsidR="00C234B4" w:rsidRPr="00522C27">
        <w:rPr>
          <w:rFonts w:ascii="Book Antiqua" w:eastAsia="Book Antiqua" w:hAnsi="Book Antiqua"/>
        </w:rPr>
        <w:t>2</w:t>
      </w:r>
      <w:proofErr w:type="gramEnd"/>
      <w:r w:rsidR="00C234B4" w:rsidRPr="00522C27">
        <w:rPr>
          <w:rFonts w:ascii="Book Antiqua" w:eastAsia="Book Antiqua" w:hAnsi="Book Antiqua"/>
        </w:rPr>
        <w:t xml:space="preserve"> (dois)  metros, envolvendo todo o perímetro do terreno, que não permita o acesso no local por terceiros estranhos aos serviços e à empresa contratada, bem como acesso de animais, de forma a garantir a segurança dos veículos</w:t>
      </w:r>
      <w:r w:rsidR="00697250" w:rsidRPr="00522C27">
        <w:rPr>
          <w:rFonts w:ascii="Book Antiqua" w:eastAsia="Book Antiqua" w:hAnsi="Book Antiqua"/>
        </w:rPr>
        <w:t xml:space="preserve">, visto que alguns desses veículos são dotados de equipamentos de radiocomunicação, dentre outros. Justifica-se o requerimento em virtude do zelo e da preservação/conservação ao patrimônio público, com vistas à possibilidade de depredação dos veículos, notadamente pela falta de segurança que poderá ocasionar furtos nos objetos, equipamentos ou acessórios </w:t>
      </w:r>
      <w:r w:rsidR="00BA7CAC">
        <w:rPr>
          <w:rFonts w:ascii="Book Antiqua" w:eastAsia="Book Antiqua" w:hAnsi="Book Antiqua"/>
        </w:rPr>
        <w:t>alocados no interior dos mesmos;</w:t>
      </w:r>
    </w:p>
    <w:p w:rsidR="00C91AF7" w:rsidRDefault="007C122A" w:rsidP="00C91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6C02BD">
        <w:rPr>
          <w:rFonts w:ascii="Book Antiqua" w:hAnsi="Book Antiqua"/>
        </w:rPr>
        <w:t>b)</w:t>
      </w:r>
      <w:r w:rsidR="00C91AF7" w:rsidRPr="00C91AF7">
        <w:rPr>
          <w:rFonts w:ascii="Book Antiqua" w:eastAsia="Book Antiqua" w:hAnsi="Book Antiqua"/>
        </w:rPr>
        <w:t xml:space="preserve"> </w:t>
      </w:r>
      <w:r w:rsidR="00C91AF7" w:rsidRPr="006F7EF9">
        <w:rPr>
          <w:rFonts w:ascii="Book Antiqua" w:eastAsia="Book Antiqua" w:hAnsi="Book Antiqua"/>
        </w:rPr>
        <w:t xml:space="preserve">A estrutura a ser disponibilizada deverá ser equipada com sistema de segurança 24h (vinte e quatro) horas/dia, </w:t>
      </w:r>
      <w:r w:rsidR="00C91AF7" w:rsidRPr="0092491E">
        <w:rPr>
          <w:rFonts w:ascii="Book Antiqua" w:eastAsia="Book Antiqua" w:hAnsi="Book Antiqua"/>
        </w:rPr>
        <w:t xml:space="preserve">todos os dias da semana, para os veículos da Frota Municipal, quando os mesmos estiverem sob sua guarda e responsabilidade para realização da manutenção objeto deste Edital; </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c) Oficina contendo todos os recursos essenciais (mão de obra/equipamentos/ferramentas) para que os serviços prestados tenham a técnica e qualidade recomendada pelos fabricantes dos veículos</w:t>
      </w:r>
      <w:r w:rsidR="00CB5E4D">
        <w:rPr>
          <w:rFonts w:ascii="Book Antiqua" w:hAnsi="Book Antiqua"/>
        </w:rPr>
        <w:t>.</w:t>
      </w:r>
    </w:p>
    <w:p w:rsidR="00522C27" w:rsidRDefault="00522C27"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 xml:space="preserve">5.2 Ao Pregoeiro </w:t>
      </w:r>
      <w:proofErr w:type="gramStart"/>
      <w:r w:rsidRPr="006C02BD">
        <w:rPr>
          <w:rFonts w:ascii="Book Antiqua" w:hAnsi="Book Antiqua"/>
        </w:rPr>
        <w:t>reserva-se</w:t>
      </w:r>
      <w:proofErr w:type="gramEnd"/>
      <w:r w:rsidRPr="006C02BD">
        <w:rPr>
          <w:rFonts w:ascii="Book Antiqua" w:hAnsi="Book Antiqua"/>
        </w:rPr>
        <w:t xml:space="preserve"> o direito de solicitar da licitante, em qualquer tempo, no curso da Licitação, quaisquer esclarecimentos sobre documentos já entregues.</w:t>
      </w:r>
    </w:p>
    <w:p w:rsidR="007C122A" w:rsidRPr="006C02BD" w:rsidRDefault="007C122A" w:rsidP="008E762C">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284"/>
        <w:jc w:val="both"/>
        <w:rPr>
          <w:rFonts w:ascii="Book Antiqua" w:hAnsi="Book Antiqua"/>
        </w:rPr>
      </w:pPr>
      <w:r w:rsidRPr="006C02BD">
        <w:rPr>
          <w:rFonts w:ascii="Book Antiqua" w:hAnsi="Book Antiqua"/>
        </w:rPr>
        <w:t xml:space="preserve">5.3 A falta de quaisquer dos documentos exigidos no Edital implicará inabilitação da licitante, sendo vedada, sob qualquer pretexto, a concessão de prazo para complementação da documentação exigida para a habilitação. </w:t>
      </w:r>
    </w:p>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C02BD">
        <w:rPr>
          <w:rFonts w:ascii="Book Antiqua" w:hAnsi="Book Antiqua"/>
        </w:rPr>
        <w:t>5.4 Não serão aceitos protocolos de entrega ou solicitação de documento em substituição aos documentos requeridos no presente Edital e seus Anexos.</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color w:val="1F497D"/>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8"/>
      </w:tblGrid>
      <w:tr w:rsidR="007C122A" w:rsidRPr="006C02BD" w:rsidTr="00E06B58">
        <w:tc>
          <w:tcPr>
            <w:tcW w:w="10348" w:type="dxa"/>
            <w:shd w:val="clear" w:color="auto" w:fill="D9D9D9"/>
          </w:tcPr>
          <w:p w:rsidR="007C122A" w:rsidRPr="006C02B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center"/>
              <w:rPr>
                <w:rFonts w:ascii="Book Antiqua" w:eastAsia="Book Antiqua" w:hAnsi="Book Antiqua"/>
                <w:b/>
              </w:rPr>
            </w:pPr>
            <w:r w:rsidRPr="006C02BD">
              <w:rPr>
                <w:rFonts w:ascii="Book Antiqua" w:eastAsia="Book Antiqua" w:hAnsi="Book Antiqua"/>
                <w:b/>
              </w:rPr>
              <w:t>OBSERVAÇÃO</w:t>
            </w:r>
          </w:p>
        </w:tc>
      </w:tr>
      <w:tr w:rsidR="007C122A" w:rsidRPr="006C02BD" w:rsidTr="00E06B58">
        <w:tc>
          <w:tcPr>
            <w:tcW w:w="10348" w:type="dxa"/>
            <w:shd w:val="clear" w:color="auto" w:fill="D9D9D9"/>
          </w:tcPr>
          <w:p w:rsidR="000122C4" w:rsidRPr="000122C4" w:rsidRDefault="000122C4" w:rsidP="00E06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jc w:val="both"/>
              <w:rPr>
                <w:rFonts w:ascii="Book Antiqua" w:eastAsia="Book Antiqua" w:hAnsi="Book Antiqua"/>
              </w:rPr>
            </w:pPr>
            <w:r w:rsidRPr="000122C4">
              <w:rPr>
                <w:rFonts w:ascii="Book Antiqua" w:eastAsia="Book Antiqua" w:hAnsi="Book Antiqua"/>
              </w:rPr>
              <w:t xml:space="preserve">a) Os documentos necessários à Habilitação deverão </w:t>
            </w:r>
            <w:proofErr w:type="gramStart"/>
            <w:r w:rsidRPr="000122C4">
              <w:rPr>
                <w:rFonts w:ascii="Book Antiqua" w:eastAsia="Book Antiqua" w:hAnsi="Book Antiqua"/>
              </w:rPr>
              <w:t>ser</w:t>
            </w:r>
            <w:r w:rsidR="00076C52">
              <w:rPr>
                <w:rFonts w:ascii="Book Antiqua" w:eastAsia="Book Antiqua" w:hAnsi="Book Antiqua"/>
              </w:rPr>
              <w:t>,</w:t>
            </w:r>
            <w:proofErr w:type="gramEnd"/>
            <w:r w:rsidRPr="000122C4">
              <w:rPr>
                <w:rFonts w:ascii="Book Antiqua" w:eastAsia="Book Antiqua" w:hAnsi="Book Antiqua"/>
              </w:rPr>
              <w:t xml:space="preserve"> preferencialmente</w:t>
            </w:r>
            <w:r w:rsidR="00076C52">
              <w:rPr>
                <w:rFonts w:ascii="Book Antiqua" w:eastAsia="Book Antiqua" w:hAnsi="Book Antiqua"/>
              </w:rPr>
              <w:t>,</w:t>
            </w:r>
            <w:r w:rsidRPr="000122C4">
              <w:rPr>
                <w:rFonts w:ascii="Book Antiqua" w:eastAsia="Book Antiqua" w:hAnsi="Book Antiqua"/>
              </w:rPr>
              <w:t xml:space="preserve"> apresentados conforme a </w:t>
            </w:r>
            <w:proofErr w:type="spellStart"/>
            <w:r w:rsidRPr="000122C4">
              <w:rPr>
                <w:rFonts w:ascii="Book Antiqua" w:eastAsia="Book Antiqua" w:hAnsi="Book Antiqua"/>
              </w:rPr>
              <w:t>sequência</w:t>
            </w:r>
            <w:proofErr w:type="spellEnd"/>
            <w:r w:rsidRPr="000122C4">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p>
          <w:p w:rsidR="000122C4" w:rsidRPr="000122C4" w:rsidRDefault="000122C4" w:rsidP="00E06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jc w:val="both"/>
              <w:rPr>
                <w:rFonts w:ascii="Book Antiqua" w:eastAsia="Book Antiqua" w:hAnsi="Book Antiqua"/>
              </w:rPr>
            </w:pPr>
            <w:r w:rsidRPr="000122C4">
              <w:rPr>
                <w:rFonts w:ascii="Book Antiqua" w:eastAsia="Book Antiqua" w:hAnsi="Book Antiqua"/>
              </w:rPr>
              <w:t xml:space="preserve">b) Os documentos que forem apresentados em original não serão devolvidos, e passarão a fazer parte integrante deste processo licitatório. </w:t>
            </w:r>
          </w:p>
          <w:p w:rsidR="000122C4" w:rsidRPr="000122C4" w:rsidRDefault="000122C4" w:rsidP="00E06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jc w:val="both"/>
              <w:rPr>
                <w:rFonts w:ascii="Book Antiqua" w:eastAsia="Book Antiqua" w:hAnsi="Book Antiqua"/>
              </w:rPr>
            </w:pPr>
            <w:r w:rsidRPr="000122C4">
              <w:rPr>
                <w:rFonts w:ascii="Book Antiqua" w:eastAsia="Book Antiqua" w:hAnsi="Book Antiqua"/>
              </w:rPr>
              <w:t xml:space="preserve">c) Os documentos somente poderão ser autenticados por servidor do Departamento de Compras e Licitações da Administração Pública Municipal de Gaspar – SC, até </w:t>
            </w:r>
            <w:proofErr w:type="gramStart"/>
            <w:r w:rsidRPr="000122C4">
              <w:rPr>
                <w:rFonts w:ascii="Book Antiqua" w:eastAsia="Book Antiqua" w:hAnsi="Book Antiqua"/>
              </w:rPr>
              <w:t>1</w:t>
            </w:r>
            <w:proofErr w:type="gramEnd"/>
            <w:r w:rsidRPr="000122C4">
              <w:rPr>
                <w:rFonts w:ascii="Book Antiqua" w:eastAsia="Book Antiqua" w:hAnsi="Book Antiqua"/>
              </w:rPr>
              <w:t xml:space="preserve"> (um) dia útil antes da sessão de abertura de envelopes.</w:t>
            </w:r>
          </w:p>
          <w:p w:rsidR="007C122A" w:rsidRPr="006C02BD" w:rsidRDefault="000122C4" w:rsidP="00E06B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jc w:val="both"/>
              <w:rPr>
                <w:rFonts w:ascii="Book Antiqua" w:eastAsia="Book Antiqua" w:hAnsi="Book Antiqua"/>
                <w:b/>
              </w:rPr>
            </w:pPr>
            <w:r w:rsidRPr="000122C4">
              <w:rPr>
                <w:rFonts w:ascii="Book Antiqua" w:eastAsia="Book Antiqua" w:hAnsi="Book Antiqua"/>
              </w:rPr>
              <w:t>d) Quando se tratar de cópia de documento obtido através da Internet, este não precisa ser autenticado, uma vez que PODERÁ ter sua validade confirmada pelo Pregoeiro e equipe de apoio.</w:t>
            </w:r>
          </w:p>
        </w:tc>
      </w:tr>
    </w:tbl>
    <w:p w:rsidR="0092491E" w:rsidRDefault="0092491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shd w:val="clear" w:color="auto" w:fill="FFFFFF"/>
        </w:rPr>
      </w:pPr>
    </w:p>
    <w:p w:rsidR="001E421C"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shd w:val="clear" w:color="auto" w:fill="FFFFFF"/>
        </w:rPr>
      </w:pPr>
      <w:r w:rsidRPr="00F2426F">
        <w:rPr>
          <w:rFonts w:ascii="Book Antiqua" w:hAnsi="Book Antiqua"/>
          <w:b/>
          <w:shd w:val="clear" w:color="auto" w:fill="FFFFFF"/>
        </w:rPr>
        <w:t>6</w:t>
      </w:r>
      <w:r w:rsidR="000A14B5">
        <w:rPr>
          <w:rFonts w:ascii="Book Antiqua" w:hAnsi="Book Antiqua"/>
          <w:b/>
          <w:shd w:val="clear" w:color="auto" w:fill="FFFFFF"/>
        </w:rPr>
        <w:t>.</w:t>
      </w:r>
      <w:r w:rsidRPr="00F2426F">
        <w:rPr>
          <w:rFonts w:ascii="Book Antiqua" w:hAnsi="Book Antiqua"/>
          <w:b/>
          <w:shd w:val="clear" w:color="auto" w:fill="FFFFFF"/>
        </w:rPr>
        <w:t xml:space="preserve"> CONDIÇÕES GERAIS</w:t>
      </w:r>
    </w:p>
    <w:p w:rsidR="007C122A" w:rsidRPr="00F07E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rPr>
      </w:pPr>
      <w:r w:rsidRPr="00F07E6F">
        <w:rPr>
          <w:rFonts w:ascii="Book Antiqua" w:eastAsia="Book Antiqua" w:hAnsi="Book Antiqua"/>
          <w:shd w:val="clear" w:color="auto" w:fill="FFFFFF"/>
        </w:rPr>
        <w:t xml:space="preserve">6.1 Os envelopes contendo a "Proposta de Preços" e os "Documentos de Habilitação", </w:t>
      </w:r>
      <w:r w:rsidRPr="00F07E6F">
        <w:rPr>
          <w:rFonts w:ascii="Book Antiqua" w:eastAsia="Book Antiqua" w:hAnsi="Book Antiqua"/>
        </w:rPr>
        <w:t>deverão ser entregues e protocolados junto a</w:t>
      </w:r>
      <w:r w:rsidRPr="00F07E6F">
        <w:rPr>
          <w:rFonts w:ascii="Book Antiqua" w:eastAsia="Book Antiqua" w:hAnsi="Book Antiqua"/>
          <w:shd w:val="clear" w:color="auto" w:fill="FFFFFF"/>
        </w:rPr>
        <w:t>o Departamento de Compras</w:t>
      </w:r>
      <w:r w:rsidR="00E06B58">
        <w:rPr>
          <w:rFonts w:ascii="Book Antiqua" w:eastAsia="Book Antiqua" w:hAnsi="Book Antiqua"/>
          <w:shd w:val="clear" w:color="auto" w:fill="FFFFFF"/>
        </w:rPr>
        <w:t xml:space="preserve"> e </w:t>
      </w:r>
      <w:r w:rsidRPr="00F07E6F">
        <w:rPr>
          <w:rFonts w:ascii="Book Antiqua" w:eastAsia="Book Antiqua" w:hAnsi="Book Antiqua"/>
          <w:shd w:val="clear" w:color="auto" w:fill="FFFFFF"/>
        </w:rPr>
        <w:t xml:space="preserve">Licitações </w:t>
      </w:r>
      <w:r w:rsidRPr="00F07E6F">
        <w:rPr>
          <w:rFonts w:ascii="Book Antiqua" w:eastAsia="Book Antiqua" w:hAnsi="Book Antiqua"/>
        </w:rPr>
        <w:t xml:space="preserve">localizado no Edifício Edson Elias </w:t>
      </w:r>
      <w:proofErr w:type="spellStart"/>
      <w:r w:rsidRPr="00F07E6F">
        <w:rPr>
          <w:rFonts w:ascii="Book Antiqua" w:eastAsia="Book Antiqua" w:hAnsi="Book Antiqua"/>
        </w:rPr>
        <w:t>Wieser</w:t>
      </w:r>
      <w:proofErr w:type="spellEnd"/>
      <w:r w:rsidRPr="00F07E6F">
        <w:rPr>
          <w:rFonts w:ascii="Book Antiqua" w:eastAsia="Book Antiqua" w:hAnsi="Book Antiqua"/>
        </w:rPr>
        <w:t>, 2° Andar, sito a Rua São Pedro, nº 128, Centro, CEP 89.110-082</w:t>
      </w:r>
      <w:r w:rsidRPr="00F07E6F">
        <w:rPr>
          <w:rFonts w:ascii="Book Antiqua" w:hAnsi="Book Antiqua"/>
          <w:shd w:val="clear" w:color="auto" w:fill="FFFFFF"/>
        </w:rPr>
        <w:t xml:space="preserve"> na cidade de Gaspar/SC, </w:t>
      </w:r>
      <w:r w:rsidRPr="00F07E6F">
        <w:rPr>
          <w:rFonts w:ascii="Book Antiqua" w:hAnsi="Book Antiqua"/>
        </w:rPr>
        <w:t xml:space="preserve">em dias úteis, no horário de expediente no máximo até </w:t>
      </w:r>
      <w:r>
        <w:rPr>
          <w:rFonts w:ascii="Book Antiqua" w:hAnsi="Book Antiqua"/>
        </w:rPr>
        <w:t>a</w:t>
      </w:r>
      <w:r w:rsidRPr="00F07E6F">
        <w:rPr>
          <w:rFonts w:ascii="Book Antiqua" w:hAnsi="Book Antiqua"/>
        </w:rPr>
        <w:t xml:space="preserve">s 09h00min </w:t>
      </w:r>
      <w:r>
        <w:rPr>
          <w:rFonts w:ascii="Book Antiqua" w:hAnsi="Book Antiqua"/>
        </w:rPr>
        <w:t xml:space="preserve">da </w:t>
      </w:r>
      <w:r w:rsidRPr="00F07E6F">
        <w:rPr>
          <w:rFonts w:ascii="Book Antiqua" w:hAnsi="Book Antiqua"/>
        </w:rPr>
        <w:t>data de apresentação dos envelopes designada no preâmbulo deste edital.</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07E6F">
        <w:rPr>
          <w:rFonts w:ascii="Book Antiqua" w:eastAsia="Book Antiqua" w:hAnsi="Book Antiqua"/>
          <w:shd w:val="clear" w:color="auto" w:fill="FFFFFF"/>
        </w:rPr>
        <w:t xml:space="preserve">6.2 Os recursos decorrentes deste processo licitatório serão recebidos, analisados e julgados de acordo com a legislação vigente. </w:t>
      </w:r>
      <w:r w:rsidRPr="00F07E6F">
        <w:rPr>
          <w:rFonts w:ascii="Book Antiqua" w:eastAsia="Book Antiqua" w:hAnsi="Book Antiqua"/>
        </w:rPr>
        <w:t>Deverão ser entregues e protocolados junto a</w:t>
      </w:r>
      <w:r w:rsidRPr="00F07E6F">
        <w:rPr>
          <w:rFonts w:ascii="Book Antiqua" w:eastAsia="Book Antiqua" w:hAnsi="Book Antiqua"/>
          <w:shd w:val="clear" w:color="auto" w:fill="FFFFFF"/>
        </w:rPr>
        <w:t>o Departamento de Compras</w:t>
      </w:r>
      <w:r w:rsidR="009F31B4">
        <w:rPr>
          <w:rFonts w:ascii="Book Antiqua" w:eastAsia="Book Antiqua" w:hAnsi="Book Antiqua"/>
          <w:shd w:val="clear" w:color="auto" w:fill="FFFFFF"/>
        </w:rPr>
        <w:t xml:space="preserve"> e </w:t>
      </w:r>
      <w:r w:rsidRPr="00F07E6F">
        <w:rPr>
          <w:rFonts w:ascii="Book Antiqua" w:eastAsia="Book Antiqua" w:hAnsi="Book Antiqua"/>
          <w:shd w:val="clear" w:color="auto" w:fill="FFFFFF"/>
        </w:rPr>
        <w:t xml:space="preserve">Licitações </w:t>
      </w:r>
      <w:r w:rsidRPr="00F07E6F">
        <w:rPr>
          <w:rFonts w:ascii="Book Antiqua" w:eastAsia="Book Antiqua" w:hAnsi="Book Antiqua"/>
        </w:rPr>
        <w:t xml:space="preserve">localizado no Edifício Edson Elias </w:t>
      </w:r>
      <w:proofErr w:type="spellStart"/>
      <w:r w:rsidRPr="00F07E6F">
        <w:rPr>
          <w:rFonts w:ascii="Book Antiqua" w:eastAsia="Book Antiqua" w:hAnsi="Book Antiqua"/>
        </w:rPr>
        <w:t>Wieser</w:t>
      </w:r>
      <w:proofErr w:type="spellEnd"/>
      <w:r w:rsidRPr="00F07E6F">
        <w:rPr>
          <w:rFonts w:ascii="Book Antiqua" w:eastAsia="Book Antiqua" w:hAnsi="Book Antiqua"/>
        </w:rPr>
        <w:t>, 2° Andar, sito a Rua São Pedro, nº 128, Centro, CEP 89.110-082</w:t>
      </w:r>
      <w:r w:rsidRPr="00F07E6F">
        <w:rPr>
          <w:rFonts w:ascii="Book Antiqua" w:hAnsi="Book Antiqua"/>
          <w:shd w:val="clear" w:color="auto" w:fill="FFFFFF"/>
        </w:rPr>
        <w:t xml:space="preserve"> na cidade de Gaspar/SC, </w:t>
      </w:r>
      <w:r w:rsidRPr="00F07E6F">
        <w:rPr>
          <w:rFonts w:ascii="Book Antiqua" w:hAnsi="Book Antiqua"/>
        </w:rPr>
        <w:t>em dias úteis, no horário de expediente.</w:t>
      </w:r>
    </w:p>
    <w:p w:rsidR="0055111B" w:rsidRPr="00F07E6F" w:rsidRDefault="00176D6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176D6B">
        <w:rPr>
          <w:rFonts w:ascii="Book Antiqua" w:eastAsia="Book Antiqua" w:hAnsi="Book Antiqua"/>
        </w:rPr>
        <w:t>Observação: Também serão reconhecidos os recursos enviados para o e-mail informado no item 6.</w:t>
      </w:r>
      <w:r w:rsidR="002F2C2F">
        <w:rPr>
          <w:rFonts w:ascii="Book Antiqua" w:eastAsia="Book Antiqua" w:hAnsi="Book Antiqua"/>
        </w:rPr>
        <w:t>6</w:t>
      </w:r>
      <w:r w:rsidRPr="00176D6B">
        <w:rPr>
          <w:rFonts w:ascii="Book Antiqua" w:eastAsia="Book Antiqua" w:hAnsi="Book Antiqua"/>
        </w:rPr>
        <w:t>, desde que recebidos tempestivamente.</w:t>
      </w:r>
    </w:p>
    <w:p w:rsidR="007C122A" w:rsidRPr="00F07E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shd w:val="clear" w:color="auto" w:fill="FFFFFF"/>
        </w:rPr>
      </w:pPr>
      <w:r w:rsidRPr="00F07E6F">
        <w:rPr>
          <w:rFonts w:ascii="Book Antiqua" w:eastAsia="Book Antiqua" w:hAnsi="Book Antiqua"/>
          <w:shd w:val="clear" w:color="auto" w:fill="FFFFFF"/>
        </w:rPr>
        <w:t xml:space="preserve">6.3 Para todas as referências de tempo </w:t>
      </w:r>
      <w:proofErr w:type="gramStart"/>
      <w:r w:rsidRPr="00F07E6F">
        <w:rPr>
          <w:rFonts w:ascii="Book Antiqua" w:eastAsia="Book Antiqua" w:hAnsi="Book Antiqua"/>
          <w:shd w:val="clear" w:color="auto" w:fill="FFFFFF"/>
        </w:rPr>
        <w:t>será</w:t>
      </w:r>
      <w:proofErr w:type="gramEnd"/>
      <w:r w:rsidRPr="00F07E6F">
        <w:rPr>
          <w:rFonts w:ascii="Book Antiqua" w:eastAsia="Book Antiqua" w:hAnsi="Book Antiqua"/>
          <w:shd w:val="clear" w:color="auto" w:fill="FFFFFF"/>
        </w:rPr>
        <w:t xml:space="preserve"> observado o horário de Brasília/DF. </w:t>
      </w:r>
    </w:p>
    <w:p w:rsidR="007C122A" w:rsidRPr="00F07E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shd w:val="clear" w:color="auto" w:fill="FFFFFF"/>
        </w:rPr>
      </w:pPr>
      <w:r w:rsidRPr="00F07E6F">
        <w:rPr>
          <w:rFonts w:ascii="Book Antiqua" w:eastAsia="Book Antiqua" w:hAnsi="Book Antiqua"/>
          <w:shd w:val="clear" w:color="auto" w:fill="FFFFFF"/>
        </w:rPr>
        <w:t xml:space="preserve">6.4 Ao apresentar proposta a proponente </w:t>
      </w:r>
      <w:r w:rsidRPr="004E67E3">
        <w:rPr>
          <w:rFonts w:ascii="Book Antiqua" w:eastAsia="Book Antiqua" w:hAnsi="Book Antiqua"/>
          <w:b/>
          <w:shd w:val="clear" w:color="auto" w:fill="FFFFFF"/>
        </w:rPr>
        <w:t xml:space="preserve">SE </w:t>
      </w:r>
      <w:proofErr w:type="gramStart"/>
      <w:r w:rsidRPr="004E67E3">
        <w:rPr>
          <w:rFonts w:ascii="Book Antiqua" w:eastAsia="Book Antiqua" w:hAnsi="Book Antiqua"/>
          <w:b/>
          <w:shd w:val="clear" w:color="auto" w:fill="FFFFFF"/>
        </w:rPr>
        <w:t>OBRIGA E DECLARA</w:t>
      </w:r>
      <w:proofErr w:type="gramEnd"/>
      <w:r w:rsidRPr="004E67E3">
        <w:rPr>
          <w:rFonts w:ascii="Book Antiqua" w:eastAsia="Book Antiqua" w:hAnsi="Book Antiqua"/>
          <w:b/>
          <w:shd w:val="clear" w:color="auto" w:fill="FFFFFF"/>
        </w:rPr>
        <w:t xml:space="preserve"> TER ACEITO</w:t>
      </w:r>
      <w:r w:rsidRPr="00F07E6F">
        <w:rPr>
          <w:rFonts w:ascii="Book Antiqua" w:eastAsia="Book Antiqua" w:hAnsi="Book Antiqua"/>
          <w:shd w:val="clear" w:color="auto" w:fill="FFFFFF"/>
        </w:rPr>
        <w:t xml:space="preserve"> os termos do presente Edital. </w:t>
      </w:r>
    </w:p>
    <w:p w:rsidR="004E67E3" w:rsidRPr="004E67E3" w:rsidRDefault="007C122A" w:rsidP="004E67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F07E6F">
        <w:rPr>
          <w:rFonts w:ascii="Book Antiqua" w:eastAsia="Book Antiqua" w:hAnsi="Book Antiqua"/>
        </w:rPr>
        <w:t>6.5 O Edital encontra-se disponível para cons</w:t>
      </w:r>
      <w:r w:rsidR="004E67E3">
        <w:rPr>
          <w:rFonts w:ascii="Book Antiqua" w:eastAsia="Book Antiqua" w:hAnsi="Book Antiqua"/>
        </w:rPr>
        <w:t xml:space="preserve">ulta no Departamento de Compras e </w:t>
      </w:r>
      <w:r w:rsidRPr="00F07E6F">
        <w:rPr>
          <w:rFonts w:ascii="Book Antiqua" w:eastAsia="Book Antiqua" w:hAnsi="Book Antiqua"/>
        </w:rPr>
        <w:t xml:space="preserve">Licitações da Prefeitura, localizado no Edifício Edson Elias </w:t>
      </w:r>
      <w:proofErr w:type="spellStart"/>
      <w:r w:rsidRPr="00F07E6F">
        <w:rPr>
          <w:rFonts w:ascii="Book Antiqua" w:eastAsia="Book Antiqua" w:hAnsi="Book Antiqua"/>
        </w:rPr>
        <w:t>Wieser</w:t>
      </w:r>
      <w:proofErr w:type="spellEnd"/>
      <w:r w:rsidRPr="00F07E6F">
        <w:rPr>
          <w:rFonts w:ascii="Book Antiqua" w:eastAsia="Book Antiqua" w:hAnsi="Book Antiqua"/>
        </w:rPr>
        <w:t>, 2° Andar, sito a Rua São Pedro, nº 128, Centro, CEP 89.110-082</w:t>
      </w:r>
      <w:r w:rsidRPr="00F07E6F">
        <w:rPr>
          <w:rFonts w:ascii="Book Antiqua" w:hAnsi="Book Antiqua"/>
          <w:shd w:val="clear" w:color="auto" w:fill="FFFFFF"/>
        </w:rPr>
        <w:t xml:space="preserve"> na cidade de Gaspar/SC, </w:t>
      </w:r>
      <w:r w:rsidRPr="00F07E6F">
        <w:rPr>
          <w:rFonts w:ascii="Book Antiqua" w:hAnsi="Book Antiqua"/>
        </w:rPr>
        <w:t>em dias úteis, no horário de expediente</w:t>
      </w:r>
      <w:r w:rsidRPr="00F07E6F">
        <w:rPr>
          <w:rFonts w:ascii="Book Antiqua" w:eastAsia="Book Antiqua" w:hAnsi="Book Antiqua"/>
        </w:rPr>
        <w:t xml:space="preserve">, </w:t>
      </w:r>
      <w:r w:rsidR="004E67E3" w:rsidRPr="004E67E3">
        <w:rPr>
          <w:rFonts w:ascii="Book Antiqua" w:eastAsia="Book Antiqua" w:hAnsi="Book Antiqua"/>
        </w:rPr>
        <w:t xml:space="preserve">bem como no portal eletrônico disponível no site do Município de Gaspar (http://www.gaspar.sc.gov.br/). </w:t>
      </w:r>
    </w:p>
    <w:p w:rsidR="004E67E3" w:rsidRPr="004E67E3" w:rsidRDefault="004E67E3" w:rsidP="004E67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rPr>
      </w:pPr>
      <w:r w:rsidRPr="004E67E3">
        <w:rPr>
          <w:rFonts w:ascii="Book Antiqua" w:eastAsia="Book Antiqua" w:hAnsi="Book Antiqua"/>
        </w:rPr>
        <w:t>6.6 As informações relativas a este Edital poderão ser obtidas em dias úteis, no horário de expediente, através dos telefones: (47)</w:t>
      </w:r>
      <w:r>
        <w:rPr>
          <w:rFonts w:ascii="Book Antiqua" w:eastAsia="Book Antiqua" w:hAnsi="Book Antiqua"/>
        </w:rPr>
        <w:t xml:space="preserve"> </w:t>
      </w:r>
      <w:r w:rsidRPr="004E67E3">
        <w:rPr>
          <w:rFonts w:ascii="Book Antiqua" w:eastAsia="Book Antiqua" w:hAnsi="Book Antiqua"/>
        </w:rPr>
        <w:t>3331-1846; (47)</w:t>
      </w:r>
      <w:r>
        <w:rPr>
          <w:rFonts w:ascii="Book Antiqua" w:eastAsia="Book Antiqua" w:hAnsi="Book Antiqua"/>
        </w:rPr>
        <w:t xml:space="preserve"> </w:t>
      </w:r>
      <w:r w:rsidRPr="004E67E3">
        <w:rPr>
          <w:rFonts w:ascii="Book Antiqua" w:eastAsia="Book Antiqua" w:hAnsi="Book Antiqua"/>
        </w:rPr>
        <w:t xml:space="preserve">3331-1844 ou ainda por </w:t>
      </w:r>
      <w:r w:rsidRPr="004E67E3">
        <w:rPr>
          <w:rFonts w:ascii="Book Antiqua" w:eastAsia="Book Antiqua" w:hAnsi="Book Antiqua"/>
          <w:i/>
        </w:rPr>
        <w:t>e-mail</w:t>
      </w:r>
      <w:r w:rsidRPr="004E67E3">
        <w:rPr>
          <w:rFonts w:ascii="Book Antiqua" w:eastAsia="Book Antiqua" w:hAnsi="Book Antiqua"/>
        </w:rPr>
        <w:t xml:space="preserve">: </w:t>
      </w:r>
      <w:r w:rsidRPr="004E67E3">
        <w:rPr>
          <w:rFonts w:ascii="Book Antiqua" w:eastAsia="Book Antiqua" w:hAnsi="Book Antiqua"/>
          <w:b/>
        </w:rPr>
        <w:t>pregao@gaspar.sc.gov.br.</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shd w:val="clear" w:color="auto" w:fill="FFFFFF"/>
        </w:rPr>
      </w:pPr>
    </w:p>
    <w:p w:rsidR="001E421C"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2426F">
        <w:rPr>
          <w:rFonts w:ascii="Book Antiqua" w:hAnsi="Book Antiqua"/>
          <w:b/>
        </w:rPr>
        <w:t>7</w:t>
      </w:r>
      <w:r w:rsidR="000A14B5">
        <w:rPr>
          <w:rFonts w:ascii="Book Antiqua" w:hAnsi="Book Antiqua"/>
          <w:b/>
        </w:rPr>
        <w:t>.</w:t>
      </w:r>
      <w:r w:rsidRPr="00F2426F">
        <w:rPr>
          <w:rFonts w:ascii="Book Antiqua" w:hAnsi="Book Antiqua"/>
          <w:b/>
        </w:rPr>
        <w:t xml:space="preserve"> DA ABERTURA E JULGAMENTO</w:t>
      </w:r>
    </w:p>
    <w:p w:rsidR="007C122A" w:rsidRDefault="007660E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7660E9">
        <w:rPr>
          <w:rFonts w:ascii="Book Antiqua" w:hAnsi="Book Antiqua"/>
        </w:rPr>
        <w:t xml:space="preserve">7.1 No dia, horário e local indicados no preâmbulo do Edital, o Pregoeiro e a equipe de apoio reunir-se-ão </w:t>
      </w:r>
      <w:r w:rsidRPr="007660E9">
        <w:rPr>
          <w:rFonts w:ascii="Book Antiqua" w:hAnsi="Book Antiqua"/>
        </w:rPr>
        <w:lastRenderedPageBreak/>
        <w:t>em sala própria, na presença dos representantes de cada proponente participante, e procederão conforme adiante indicado.</w:t>
      </w:r>
      <w:r w:rsidR="007C122A" w:rsidRPr="00F2426F">
        <w:rPr>
          <w:rFonts w:ascii="Book Antiqua" w:hAnsi="Book Antiqua"/>
        </w:rPr>
        <w:t xml:space="preserve"> </w:t>
      </w:r>
    </w:p>
    <w:p w:rsidR="0067078B" w:rsidRPr="0067078B" w:rsidRDefault="0067078B" w:rsidP="00670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firstLine="708"/>
        <w:jc w:val="both"/>
        <w:rPr>
          <w:rFonts w:ascii="Book Antiqua" w:hAnsi="Book Antiqua"/>
          <w:b/>
        </w:rPr>
      </w:pPr>
    </w:p>
    <w:p w:rsidR="00244DB5" w:rsidRDefault="0067078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b/>
        </w:rPr>
      </w:pPr>
      <w:r w:rsidRPr="0067078B">
        <w:rPr>
          <w:rFonts w:ascii="Book Antiqua" w:hAnsi="Book Antiqua"/>
          <w:b/>
        </w:rPr>
        <w:t>7.2 Do Credenciamento</w:t>
      </w:r>
    </w:p>
    <w:p w:rsidR="0067078B" w:rsidRPr="0067078B" w:rsidRDefault="0067078B" w:rsidP="00670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67078B">
        <w:rPr>
          <w:rFonts w:ascii="Book Antiqua" w:hAnsi="Book Antiqua"/>
        </w:rPr>
        <w:t>7.2.1 Realizar-se-á o credenciamento dos interessados ou de seus representantes, que consistirá na comprovação de que possui poderes para formulação de ofertas e lances verbais, para a prática de todos os demais atos inerentes ao certame, conforme Cláusula Terceira do presente Edital.</w:t>
      </w:r>
    </w:p>
    <w:p w:rsidR="0067078B" w:rsidRPr="0067078B" w:rsidRDefault="0067078B" w:rsidP="00670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67078B">
        <w:rPr>
          <w:rFonts w:ascii="Book Antiqua" w:hAnsi="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67078B" w:rsidRPr="0067078B" w:rsidRDefault="0067078B" w:rsidP="00670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67078B">
        <w:rPr>
          <w:rFonts w:ascii="Book Antiqua" w:hAnsi="Book Antiqua"/>
        </w:rPr>
        <w:t xml:space="preserve">7.2.3 </w:t>
      </w:r>
      <w:proofErr w:type="gramStart"/>
      <w:r w:rsidRPr="0067078B">
        <w:rPr>
          <w:rFonts w:ascii="Book Antiqua" w:hAnsi="Book Antiqua"/>
        </w:rPr>
        <w:t>Deverão</w:t>
      </w:r>
      <w:proofErr w:type="gramEnd"/>
      <w:r w:rsidRPr="0067078B">
        <w:rPr>
          <w:rFonts w:ascii="Book Antiqua" w:hAnsi="Book Antiqua"/>
        </w:rPr>
        <w:t xml:space="preserve"> ser apresentadas, ainda, a </w:t>
      </w:r>
      <w:r w:rsidRPr="00381BF3">
        <w:rPr>
          <w:rFonts w:ascii="Book Antiqua" w:hAnsi="Book Antiqua"/>
          <w:b/>
        </w:rPr>
        <w:t>Declaração para Habilitação</w:t>
      </w:r>
      <w:r w:rsidRPr="0067078B">
        <w:rPr>
          <w:rFonts w:ascii="Book Antiqua" w:hAnsi="Book Antiqua"/>
        </w:rPr>
        <w:t xml:space="preserve"> e a </w:t>
      </w:r>
      <w:r w:rsidRPr="00381BF3">
        <w:rPr>
          <w:rFonts w:ascii="Book Antiqua" w:hAnsi="Book Antiqua"/>
          <w:b/>
        </w:rPr>
        <w:t>comprovação de que a licitante é Microempresa ou Empresa de Pequeno Porte, conforme o Modelos do Anexo V</w:t>
      </w:r>
      <w:r w:rsidRPr="0067078B">
        <w:rPr>
          <w:rFonts w:ascii="Book Antiqua" w:hAnsi="Book Antiqua"/>
        </w:rPr>
        <w:t xml:space="preserve">, (se for o caso) enquadrada na forma da Lei Complementar 123/2006, </w:t>
      </w:r>
      <w:r w:rsidRPr="00900E92">
        <w:rPr>
          <w:rFonts w:ascii="Book Antiqua" w:hAnsi="Book Antiqua"/>
          <w:u w:val="single"/>
        </w:rPr>
        <w:t>sob pena de ser desconsiderada tal condição</w:t>
      </w:r>
      <w:r w:rsidRPr="0067078B">
        <w:rPr>
          <w:rFonts w:ascii="Book Antiqua" w:hAnsi="Book Antiqua"/>
        </w:rPr>
        <w:t>.</w:t>
      </w:r>
    </w:p>
    <w:p w:rsidR="0067078B" w:rsidRPr="0067078B" w:rsidRDefault="0067078B" w:rsidP="00670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67078B">
        <w:rPr>
          <w:rFonts w:ascii="Book Antiqua" w:hAnsi="Book Antiqua"/>
        </w:rPr>
        <w:t xml:space="preserve">7.2.3.1 Somente serão acessados os envelopes de proposta de preços das empresas que apresentarem a Declaração de Habilitação em conformidade com o item 3.6 do Edital, ou modelo do </w:t>
      </w:r>
      <w:r w:rsidRPr="00381BF3">
        <w:rPr>
          <w:rFonts w:ascii="Book Antiqua" w:hAnsi="Book Antiqua"/>
          <w:b/>
        </w:rPr>
        <w:t>A</w:t>
      </w:r>
      <w:r w:rsidR="00381BF3" w:rsidRPr="00381BF3">
        <w:rPr>
          <w:rFonts w:ascii="Book Antiqua" w:hAnsi="Book Antiqua"/>
          <w:b/>
        </w:rPr>
        <w:t>nexo</w:t>
      </w:r>
      <w:r w:rsidRPr="00381BF3">
        <w:rPr>
          <w:rFonts w:ascii="Book Antiqua" w:hAnsi="Book Antiqua"/>
          <w:b/>
        </w:rPr>
        <w:t xml:space="preserve"> V</w:t>
      </w:r>
      <w:r w:rsidRPr="0067078B">
        <w:rPr>
          <w:rFonts w:ascii="Book Antiqua" w:hAnsi="Book Antiqua"/>
        </w:rPr>
        <w:t>.</w:t>
      </w:r>
    </w:p>
    <w:p w:rsidR="0067078B" w:rsidRPr="0067078B" w:rsidRDefault="0067078B" w:rsidP="00670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67078B">
        <w:rPr>
          <w:rFonts w:ascii="Book Antiqua" w:hAnsi="Book Antiqua"/>
        </w:rPr>
        <w:t xml:space="preserve">7.2.3.2 </w:t>
      </w:r>
      <w:proofErr w:type="gramStart"/>
      <w:r w:rsidRPr="0067078B">
        <w:rPr>
          <w:rFonts w:ascii="Book Antiqua" w:hAnsi="Book Antiqua"/>
        </w:rPr>
        <w:t>Os licitantes que desejarem enviar sua documentação via</w:t>
      </w:r>
      <w:proofErr w:type="gramEnd"/>
      <w:r w:rsidRPr="0067078B">
        <w:rPr>
          <w:rFonts w:ascii="Book Antiqua" w:hAnsi="Book Antiqua"/>
        </w:rPr>
        <w:t xml:space="preserve"> CORREIO</w:t>
      </w:r>
      <w:r w:rsidR="00381BF3">
        <w:rPr>
          <w:rFonts w:ascii="Book Antiqua" w:hAnsi="Book Antiqua"/>
        </w:rPr>
        <w:t>/TRANSPORTADOR</w:t>
      </w:r>
      <w:r w:rsidRPr="0067078B">
        <w:rPr>
          <w:rFonts w:ascii="Book Antiqua" w:hAnsi="Book Antiqua"/>
        </w:rPr>
        <w:t xml:space="preserve">, deverão enviar 01 (um) único envelope </w:t>
      </w:r>
      <w:r w:rsidRPr="00381BF3">
        <w:rPr>
          <w:rFonts w:ascii="Book Antiqua" w:hAnsi="Book Antiqua"/>
          <w:b/>
        </w:rPr>
        <w:t xml:space="preserve">LACRADO </w:t>
      </w:r>
      <w:r w:rsidRPr="0067078B">
        <w:rPr>
          <w:rFonts w:ascii="Book Antiqua" w:hAnsi="Book Antiqua"/>
        </w:rPr>
        <w:t xml:space="preserve">contendo dentro os outros 03 (três) </w:t>
      </w:r>
      <w:r w:rsidRPr="00381BF3">
        <w:rPr>
          <w:rFonts w:ascii="Book Antiqua" w:hAnsi="Book Antiqua"/>
          <w:b/>
        </w:rPr>
        <w:t>envelopes identificados e LACRADOS</w:t>
      </w:r>
      <w:r w:rsidRPr="0067078B">
        <w:rPr>
          <w:rFonts w:ascii="Book Antiqua" w:hAnsi="Book Antiqua"/>
        </w:rPr>
        <w:t xml:space="preserve"> com a documentação referente </w:t>
      </w:r>
      <w:r w:rsidR="00381BF3">
        <w:rPr>
          <w:rFonts w:ascii="Book Antiqua" w:hAnsi="Book Antiqua"/>
        </w:rPr>
        <w:t>à</w:t>
      </w:r>
      <w:r w:rsidRPr="0067078B">
        <w:rPr>
          <w:rFonts w:ascii="Book Antiqua" w:hAnsi="Book Antiqua"/>
        </w:rPr>
        <w:t xml:space="preserve"> Habilitação (um envelope), </w:t>
      </w:r>
      <w:r w:rsidR="00381BF3">
        <w:rPr>
          <w:rFonts w:ascii="Book Antiqua" w:hAnsi="Book Antiqua"/>
        </w:rPr>
        <w:t>à</w:t>
      </w:r>
      <w:r w:rsidRPr="0067078B">
        <w:rPr>
          <w:rFonts w:ascii="Book Antiqua" w:hAnsi="Book Antiqua"/>
        </w:rPr>
        <w:t xml:space="preserve"> Proposta de Preços (um envelope) e ao Credenciamento (um envelope).</w:t>
      </w:r>
    </w:p>
    <w:p w:rsidR="0067078B" w:rsidRPr="0067078B" w:rsidRDefault="0067078B" w:rsidP="00670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67078B">
        <w:rPr>
          <w:rFonts w:ascii="Book Antiqua" w:hAnsi="Book Antiqua"/>
        </w:rPr>
        <w:t>7.2.3.3 A falta da declaração de Habilitação impede o acesso ao envelope de proposta de preços da licitante, podendo, caso o representante na sessão tenha poderes, assinar a Declaração de Habilitação na fase de Credenciamento.</w:t>
      </w:r>
    </w:p>
    <w:p w:rsidR="0067078B" w:rsidRDefault="0067078B" w:rsidP="00670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67078B">
        <w:rPr>
          <w:rFonts w:ascii="Book Antiqua" w:hAnsi="Book Antiqua"/>
        </w:rPr>
        <w:t>7.2.3.4 A não apresentação da declaração de Microempresa ou Empresa de Pequeno Porte implicará na não utilização dos benefícios da LC 123/2006; podendo o representante, caso esteja presente na sessão, assinar a declaração na fase de Credenciamento.</w:t>
      </w:r>
    </w:p>
    <w:p w:rsidR="0067078B" w:rsidRDefault="0067078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p>
    <w:p w:rsidR="009C12EF" w:rsidRDefault="009C12EF"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b/>
        </w:rPr>
      </w:pPr>
      <w:r w:rsidRPr="009C12EF">
        <w:rPr>
          <w:rFonts w:ascii="Book Antiqua" w:hAnsi="Book Antiqua"/>
          <w:b/>
        </w:rPr>
        <w:t>7.3 Da Abertura dos envelopes de Proposta de Preços</w:t>
      </w:r>
    </w:p>
    <w:p w:rsidR="009229B3" w:rsidRPr="009229B3" w:rsidRDefault="009229B3" w:rsidP="009229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9229B3">
        <w:rPr>
          <w:rFonts w:ascii="Book Antiqua" w:hAnsi="Book Antiqua"/>
        </w:rPr>
        <w:t xml:space="preserve">7.3.1 Finalizada a fase de Credenciamento serão abertos os </w:t>
      </w:r>
      <w:r w:rsidR="00995574">
        <w:rPr>
          <w:rFonts w:ascii="Book Antiqua" w:hAnsi="Book Antiqua"/>
        </w:rPr>
        <w:t>E</w:t>
      </w:r>
      <w:r w:rsidRPr="009229B3">
        <w:rPr>
          <w:rFonts w:ascii="Book Antiqua" w:hAnsi="Book Antiqua"/>
        </w:rPr>
        <w:t xml:space="preserve">nvelopes de </w:t>
      </w:r>
      <w:r w:rsidRPr="009229B3">
        <w:rPr>
          <w:rFonts w:ascii="Book Antiqua" w:hAnsi="Book Antiqua"/>
          <w:b/>
        </w:rPr>
        <w:t>Nº 01 - PROPOSTA DE PREÇOS</w:t>
      </w:r>
      <w:r w:rsidRPr="009229B3">
        <w:rPr>
          <w:rFonts w:ascii="Book Antiqua" w:hAnsi="Book Antiqua"/>
        </w:rPr>
        <w:t>.</w:t>
      </w:r>
    </w:p>
    <w:p w:rsidR="009229B3" w:rsidRPr="009229B3" w:rsidRDefault="009229B3" w:rsidP="009229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9229B3">
        <w:rPr>
          <w:rFonts w:ascii="Book Antiqua" w:hAnsi="Book Antiqua"/>
        </w:rPr>
        <w:t xml:space="preserve">7.3.2 O Pregoeiro procederá </w:t>
      </w:r>
      <w:proofErr w:type="gramStart"/>
      <w:r w:rsidRPr="009229B3">
        <w:rPr>
          <w:rFonts w:ascii="Book Antiqua" w:hAnsi="Book Antiqua"/>
        </w:rPr>
        <w:t>a</w:t>
      </w:r>
      <w:proofErr w:type="gramEnd"/>
      <w:r w:rsidRPr="009229B3">
        <w:rPr>
          <w:rFonts w:ascii="Book Antiqua" w:hAnsi="Book Antiqua"/>
        </w:rPr>
        <w:t xml:space="preserve"> verificação do conteúdo do </w:t>
      </w:r>
      <w:r w:rsidR="00995574">
        <w:rPr>
          <w:rFonts w:ascii="Book Antiqua" w:hAnsi="Book Antiqua"/>
        </w:rPr>
        <w:t>E</w:t>
      </w:r>
      <w:r w:rsidRPr="009229B3">
        <w:rPr>
          <w:rFonts w:ascii="Book Antiqua" w:hAnsi="Book Antiqua"/>
        </w:rPr>
        <w:t>nvelope n</w:t>
      </w:r>
      <w:r>
        <w:rPr>
          <w:rFonts w:ascii="Book Antiqua" w:hAnsi="Book Antiqua"/>
        </w:rPr>
        <w:t>º</w:t>
      </w:r>
      <w:r w:rsidRPr="009229B3">
        <w:rPr>
          <w:rFonts w:ascii="Book Antiqua" w:hAnsi="Book Antiqua"/>
        </w:rPr>
        <w:t xml:space="preserve"> 1, em conformidade com as exigências contidas neste Edital. </w:t>
      </w:r>
    </w:p>
    <w:p w:rsidR="009229B3" w:rsidRPr="009229B3" w:rsidRDefault="009229B3" w:rsidP="00A979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229B3">
        <w:rPr>
          <w:rFonts w:ascii="Book Antiqua" w:hAnsi="Book Antiqua"/>
        </w:rPr>
        <w:t xml:space="preserve">7.3.3 O Pregoeiro classificará a proponente que apresentar a proposta de </w:t>
      </w:r>
      <w:r w:rsidRPr="009229B3">
        <w:rPr>
          <w:rFonts w:ascii="Book Antiqua" w:hAnsi="Book Antiqua"/>
          <w:b/>
        </w:rPr>
        <w:t xml:space="preserve">Menor preço Por Lote </w:t>
      </w:r>
      <w:r w:rsidRPr="009229B3">
        <w:rPr>
          <w:rFonts w:ascii="Book Antiqua" w:hAnsi="Book Antiqua"/>
        </w:rPr>
        <w:t>e aqueles que tenham apresentado propostas em valores sucessivos e superiores em até 10% (dez por cento) relativamente à proposta de preço de menor valor; ou</w:t>
      </w:r>
    </w:p>
    <w:p w:rsidR="009229B3" w:rsidRPr="00A9796B" w:rsidRDefault="009229B3" w:rsidP="009229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9229B3">
        <w:rPr>
          <w:rFonts w:ascii="Book Antiqua" w:hAnsi="Book Antiqua"/>
        </w:rPr>
        <w:t xml:space="preserve">7.3.3.1 </w:t>
      </w:r>
      <w:r w:rsidR="00A9796B" w:rsidRPr="00A9796B">
        <w:rPr>
          <w:rFonts w:ascii="Book Antiqua" w:hAnsi="Book Antiqua"/>
        </w:rPr>
        <w:t>C</w:t>
      </w:r>
      <w:r w:rsidRPr="00A9796B">
        <w:rPr>
          <w:rFonts w:ascii="Book Antiqua" w:hAnsi="Book Antiqua"/>
        </w:rPr>
        <w:t>lassificará as 03 (três) propostas de preços de menor valor apresentadas pelas proponentes, quando não ocorrer pelo menos 03</w:t>
      </w:r>
      <w:r w:rsidR="00A9796B">
        <w:rPr>
          <w:rFonts w:ascii="Book Antiqua" w:hAnsi="Book Antiqua"/>
        </w:rPr>
        <w:t xml:space="preserve"> </w:t>
      </w:r>
      <w:r w:rsidR="00A9796B" w:rsidRPr="00A9796B">
        <w:rPr>
          <w:rFonts w:ascii="Book Antiqua" w:hAnsi="Book Antiqua"/>
        </w:rPr>
        <w:t xml:space="preserve">(três) </w:t>
      </w:r>
      <w:r w:rsidRPr="00A9796B">
        <w:rPr>
          <w:rFonts w:ascii="Book Antiqua" w:hAnsi="Book Antiqua"/>
        </w:rPr>
        <w:t>ofertas no intervalo de 10% (dez por cento), excetuadas aquelas propostas que estão superiores ao valor máximo estipulado no Edital.</w:t>
      </w:r>
    </w:p>
    <w:p w:rsidR="009229B3" w:rsidRPr="009C12EF" w:rsidRDefault="009229B3"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b/>
        </w:rPr>
      </w:pPr>
    </w:p>
    <w:p w:rsidR="007C122A" w:rsidRDefault="00A9796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u w:val="single"/>
        </w:rPr>
      </w:pPr>
      <w:r w:rsidRPr="00A9796B">
        <w:rPr>
          <w:rFonts w:ascii="Book Antiqua" w:hAnsi="Book Antiqua"/>
        </w:rPr>
        <w:t>7.3</w:t>
      </w:r>
      <w:r w:rsidR="007C122A" w:rsidRPr="00A9796B">
        <w:rPr>
          <w:rFonts w:ascii="Book Antiqua" w:hAnsi="Book Antiqua"/>
        </w:rPr>
        <w:t>.</w:t>
      </w:r>
      <w:r w:rsidRPr="00A9796B">
        <w:rPr>
          <w:rFonts w:ascii="Book Antiqua" w:hAnsi="Book Antiqua"/>
        </w:rPr>
        <w:t>3</w:t>
      </w:r>
      <w:r w:rsidR="007C122A" w:rsidRPr="00A9796B">
        <w:rPr>
          <w:rFonts w:ascii="Book Antiqua" w:hAnsi="Book Antiqua"/>
        </w:rPr>
        <w:t>.</w:t>
      </w:r>
      <w:r w:rsidRPr="00A9796B">
        <w:rPr>
          <w:rFonts w:ascii="Book Antiqua" w:hAnsi="Book Antiqua"/>
        </w:rPr>
        <w:t>2</w:t>
      </w:r>
      <w:r w:rsidR="007C122A" w:rsidRPr="00A9796B">
        <w:rPr>
          <w:rFonts w:ascii="Book Antiqua" w:hAnsi="Book Antiqua"/>
        </w:rPr>
        <w:t xml:space="preserve"> </w:t>
      </w:r>
      <w:r w:rsidR="007C122A" w:rsidRPr="003239C5">
        <w:rPr>
          <w:rFonts w:ascii="Book Antiqua" w:hAnsi="Book Antiqua"/>
          <w:b/>
          <w:u w:val="single"/>
        </w:rPr>
        <w:t xml:space="preserve">No julgamento da proposta, atendidas as condições prescritas neste Edital, será considerada de menor preço por </w:t>
      </w:r>
      <w:r w:rsidR="007C122A" w:rsidRPr="00204C82">
        <w:rPr>
          <w:rFonts w:ascii="Book Antiqua" w:hAnsi="Book Antiqua"/>
          <w:b/>
          <w:u w:val="single"/>
        </w:rPr>
        <w:t>lote (</w:t>
      </w:r>
      <w:r w:rsidR="007C122A" w:rsidRPr="001576DB">
        <w:rPr>
          <w:rFonts w:ascii="Book Antiqua" w:hAnsi="Book Antiqua"/>
          <w:b/>
          <w:u w:val="single"/>
        </w:rPr>
        <w:t>nos lotes de nº</w:t>
      </w:r>
      <w:r w:rsidR="00635AA7">
        <w:rPr>
          <w:rFonts w:ascii="Book Antiqua" w:hAnsi="Book Antiqua"/>
          <w:b/>
          <w:u w:val="single"/>
        </w:rPr>
        <w:t xml:space="preserve"> </w:t>
      </w:r>
      <w:r w:rsidR="007C122A" w:rsidRPr="001576DB">
        <w:rPr>
          <w:rFonts w:ascii="Book Antiqua" w:hAnsi="Book Antiqua"/>
          <w:b/>
          <w:u w:val="single"/>
        </w:rPr>
        <w:t>01 a nº</w:t>
      </w:r>
      <w:r w:rsidR="00635AA7">
        <w:rPr>
          <w:rFonts w:ascii="Book Antiqua" w:hAnsi="Book Antiqua"/>
          <w:b/>
          <w:u w:val="single"/>
        </w:rPr>
        <w:t xml:space="preserve"> </w:t>
      </w:r>
      <w:r w:rsidR="007C122A" w:rsidRPr="001576DB">
        <w:rPr>
          <w:rFonts w:ascii="Book Antiqua" w:hAnsi="Book Antiqua"/>
          <w:b/>
          <w:u w:val="single"/>
        </w:rPr>
        <w:t>1</w:t>
      </w:r>
      <w:r w:rsidR="00AF45EF">
        <w:rPr>
          <w:rFonts w:ascii="Book Antiqua" w:hAnsi="Book Antiqua"/>
          <w:b/>
          <w:u w:val="single"/>
        </w:rPr>
        <w:t>0</w:t>
      </w:r>
      <w:r w:rsidR="007C122A" w:rsidRPr="00204C82">
        <w:rPr>
          <w:rFonts w:ascii="Book Antiqua" w:hAnsi="Book Antiqua"/>
          <w:b/>
          <w:u w:val="single"/>
        </w:rPr>
        <w:t>) a proposta que obtiver a MAIOR PONTUAÇÃO FINAL, OBSERVADA A FÓRMULA ABAIXO:</w:t>
      </w:r>
    </w:p>
    <w:p w:rsidR="007C122A" w:rsidRPr="003239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u w:val="single"/>
        </w:rPr>
      </w:pPr>
    </w:p>
    <w:p w:rsidR="007C122A" w:rsidRPr="008E65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8E65C5">
        <w:rPr>
          <w:rFonts w:ascii="Book Antiqua" w:hAnsi="Book Antiqua"/>
        </w:rPr>
        <w:t>PF = (</w:t>
      </w:r>
      <w:proofErr w:type="spellStart"/>
      <w:proofErr w:type="gramStart"/>
      <w:r w:rsidRPr="008E65C5">
        <w:rPr>
          <w:rFonts w:ascii="Book Antiqua" w:hAnsi="Book Antiqua"/>
        </w:rPr>
        <w:t>iA</w:t>
      </w:r>
      <w:proofErr w:type="spellEnd"/>
      <w:proofErr w:type="gramEnd"/>
      <w:r w:rsidRPr="008E65C5">
        <w:rPr>
          <w:rFonts w:ascii="Book Antiqua" w:hAnsi="Book Antiqua"/>
        </w:rPr>
        <w:t xml:space="preserve"> x4) + (IB x6)</w:t>
      </w:r>
    </w:p>
    <w:p w:rsidR="007C122A" w:rsidRPr="008E65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8E65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8E65C5">
        <w:rPr>
          <w:rFonts w:ascii="Book Antiqua" w:hAnsi="Book Antiqua"/>
        </w:rPr>
        <w:t>Onde:</w:t>
      </w:r>
    </w:p>
    <w:p w:rsidR="007C122A" w:rsidRPr="008E65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8E65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8E65C5">
        <w:rPr>
          <w:rFonts w:ascii="Book Antiqua" w:hAnsi="Book Antiqua"/>
        </w:rPr>
        <w:lastRenderedPageBreak/>
        <w:t xml:space="preserve">PF = Pontuação final de cada lote da proposta, obtida mediante o somatório de </w:t>
      </w:r>
      <w:proofErr w:type="spellStart"/>
      <w:proofErr w:type="gramStart"/>
      <w:r w:rsidRPr="008E65C5">
        <w:rPr>
          <w:rFonts w:ascii="Book Antiqua" w:hAnsi="Book Antiqua"/>
        </w:rPr>
        <w:t>iA</w:t>
      </w:r>
      <w:proofErr w:type="spellEnd"/>
      <w:proofErr w:type="gramEnd"/>
      <w:r w:rsidRPr="008E65C5">
        <w:rPr>
          <w:rFonts w:ascii="Book Antiqua" w:hAnsi="Book Antiqua"/>
        </w:rPr>
        <w:t xml:space="preserve"> e IB, já multiplicados pelos respectivos pesos.</w:t>
      </w:r>
    </w:p>
    <w:p w:rsidR="007C122A" w:rsidRPr="008E65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8E65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proofErr w:type="gramStart"/>
      <w:r w:rsidRPr="008E65C5">
        <w:rPr>
          <w:rFonts w:ascii="Book Antiqua" w:hAnsi="Book Antiqua"/>
        </w:rPr>
        <w:t>iA</w:t>
      </w:r>
      <w:proofErr w:type="spellEnd"/>
      <w:proofErr w:type="gramEnd"/>
      <w:r w:rsidRPr="008E65C5">
        <w:rPr>
          <w:rFonts w:ascii="Book Antiqua" w:hAnsi="Book Antiqua"/>
        </w:rPr>
        <w:t xml:space="preserve"> = Índice “A” de cada proposta, obtido mediante divisão DO MENOR PREÇO ofertado por hora trabalhada, dentre todas as propostas do lote, pelo preço ofertado por hora trabalhada, para a proposta, do LOTE EM EXAME;</w:t>
      </w:r>
    </w:p>
    <w:p w:rsidR="007C122A" w:rsidRPr="008E65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8E65C5">
        <w:rPr>
          <w:rFonts w:ascii="Book Antiqua" w:hAnsi="Book Antiqua"/>
        </w:rPr>
        <w:t>IB = Índice “B” de cada proposta, obtido mediante divisão do percentual de desconto OFERTADO sobre o valor das peças pela proposta do lote em exame, pelo MAIOR percentual de desconto ofertado sobre o valor da peça, dentre todas as propostas do lote em exame.</w:t>
      </w:r>
    </w:p>
    <w:p w:rsidR="007C122A" w:rsidRPr="00822873"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u w:val="single"/>
        </w:rPr>
      </w:pPr>
      <w:r w:rsidRPr="00822873">
        <w:rPr>
          <w:rFonts w:ascii="Book Antiqua" w:hAnsi="Book Antiqua"/>
        </w:rPr>
        <w:t>7.</w:t>
      </w:r>
      <w:r w:rsidR="00A9796B">
        <w:rPr>
          <w:rFonts w:ascii="Book Antiqua" w:hAnsi="Book Antiqua"/>
        </w:rPr>
        <w:t>3</w:t>
      </w:r>
      <w:r w:rsidRPr="00822873">
        <w:rPr>
          <w:rFonts w:ascii="Book Antiqua" w:hAnsi="Book Antiqua"/>
        </w:rPr>
        <w:t>.</w:t>
      </w:r>
      <w:r w:rsidR="00A9796B">
        <w:rPr>
          <w:rFonts w:ascii="Book Antiqua" w:hAnsi="Book Antiqua"/>
        </w:rPr>
        <w:t>3</w:t>
      </w:r>
      <w:r w:rsidRPr="00822873">
        <w:rPr>
          <w:rFonts w:ascii="Book Antiqua" w:hAnsi="Book Antiqua"/>
        </w:rPr>
        <w:t>.</w:t>
      </w:r>
      <w:r w:rsidR="00A9796B">
        <w:rPr>
          <w:rFonts w:ascii="Book Antiqua" w:hAnsi="Book Antiqua"/>
        </w:rPr>
        <w:t>3</w:t>
      </w:r>
      <w:r w:rsidRPr="00822873">
        <w:rPr>
          <w:rFonts w:ascii="Book Antiqua" w:hAnsi="Book Antiqua"/>
        </w:rPr>
        <w:t xml:space="preserve"> </w:t>
      </w:r>
      <w:r w:rsidRPr="00822873">
        <w:rPr>
          <w:rFonts w:ascii="Book Antiqua" w:hAnsi="Book Antiqua"/>
          <w:b/>
          <w:u w:val="single"/>
        </w:rPr>
        <w:t>No julgamento da proposta, atendidas as condições prescritas neste Edital, para os lotes de nº</w:t>
      </w:r>
      <w:r w:rsidRPr="003239C5">
        <w:rPr>
          <w:rFonts w:ascii="Book Antiqua" w:hAnsi="Book Antiqua"/>
          <w:b/>
          <w:u w:val="single"/>
        </w:rPr>
        <w:t xml:space="preserve"> </w:t>
      </w:r>
      <w:r w:rsidRPr="001576DB">
        <w:rPr>
          <w:rFonts w:ascii="Book Antiqua" w:hAnsi="Book Antiqua"/>
          <w:b/>
          <w:u w:val="single"/>
        </w:rPr>
        <w:t>1</w:t>
      </w:r>
      <w:r w:rsidR="00D77FC5">
        <w:rPr>
          <w:rFonts w:ascii="Book Antiqua" w:hAnsi="Book Antiqua"/>
          <w:b/>
          <w:u w:val="single"/>
        </w:rPr>
        <w:t>1</w:t>
      </w:r>
      <w:r w:rsidRPr="001576DB">
        <w:rPr>
          <w:rFonts w:ascii="Book Antiqua" w:hAnsi="Book Antiqua"/>
          <w:b/>
          <w:u w:val="single"/>
        </w:rPr>
        <w:t xml:space="preserve"> a nº 1</w:t>
      </w:r>
      <w:r w:rsidR="00D77FC5">
        <w:rPr>
          <w:rFonts w:ascii="Book Antiqua" w:hAnsi="Book Antiqua"/>
          <w:b/>
          <w:u w:val="single"/>
        </w:rPr>
        <w:t>3</w:t>
      </w:r>
      <w:r w:rsidRPr="00204C82">
        <w:rPr>
          <w:rFonts w:ascii="Book Antiqua" w:hAnsi="Book Antiqua"/>
          <w:b/>
          <w:u w:val="single"/>
        </w:rPr>
        <w:t>, será</w:t>
      </w:r>
      <w:r w:rsidRPr="003239C5">
        <w:rPr>
          <w:rFonts w:ascii="Book Antiqua" w:hAnsi="Book Antiqua"/>
          <w:b/>
          <w:u w:val="single"/>
        </w:rPr>
        <w:t xml:space="preserve"> considerada a DE MENOR PREÇO por lote.</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A9796B" w:rsidRPr="009229B3" w:rsidRDefault="00A9796B" w:rsidP="00A979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9229B3">
        <w:rPr>
          <w:rFonts w:ascii="Book Antiqua" w:hAnsi="Book Antiqua"/>
        </w:rPr>
        <w:t xml:space="preserve">7.3.4 O Pregoeiro e a sua equipe de apoio após rubricarem todos os documentos contidos no envelope de Nº 01 passarão para os licitantes credenciados também o fazerem. </w:t>
      </w:r>
    </w:p>
    <w:p w:rsidR="001E421C" w:rsidRDefault="001E421C"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b/>
        </w:rPr>
      </w:pP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b/>
        </w:rPr>
      </w:pPr>
      <w:r w:rsidRPr="00A9796B">
        <w:rPr>
          <w:rFonts w:ascii="Book Antiqua" w:hAnsi="Book Antiqua"/>
          <w:b/>
        </w:rPr>
        <w:t>7.4 Da Fase Competitiva (Lances)</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 xml:space="preserve">7.4.1 Às proponentes classificadas, conforme subitem anterior será dado </w:t>
      </w:r>
      <w:proofErr w:type="gramStart"/>
      <w:r w:rsidRPr="00A9796B">
        <w:rPr>
          <w:rFonts w:ascii="Book Antiqua" w:hAnsi="Book Antiqua"/>
        </w:rPr>
        <w:t>a</w:t>
      </w:r>
      <w:proofErr w:type="gramEnd"/>
      <w:r w:rsidRPr="00A9796B">
        <w:rPr>
          <w:rFonts w:ascii="Book Antiqua" w:hAnsi="Book Antiqua"/>
        </w:rPr>
        <w:t xml:space="preserve"> oportunidade para disputa, por meio de lances verbais e sucessivos, em valores distintos e decrescentes, a partir do autor da proposta classificada de maior preço.</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7.4.1.1 Caso duas ou mais propostas iniciais apresentem preços iguais, será realizado sorteio para determinação da ordem de oferta dos lances.</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7.4.1.2 A oferta dos lances deverá ser efetuada no momento em que for conferida a palavra à licitante, na ordem decrescente de preços.</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7.4.1.3 Fica a cargo do Pregoeiro a fixação de parâmetros mínimos de valores sobre os lances verbais, podendo, inclusive, alterá-los no curso da sessão (estipulação de valores mínimos entre um lance e outro).</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7.4.1.4 O Pregoeiro poderá fixar tempo máximo para que as licitantes calculem e ofereçam novos lances.</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7.4.1.5 Na fase de lances verbais, se uma proponente ofertar valor igual ao valor anteriormente ofertado por outra proponente, implicando em empate de valores, será dado preferência a proponente que ofertou o menor valor em primeiro lugar.</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7.4.1.6 Dos lances ofertados não caberá retratação.</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7.4.1.8 Encerrada a etapa de lances, o Pregoeiro fará a classificação provisória pela ordem crescente dos preços apresentados.</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b/>
        </w:rPr>
        <w:t>7.4.2 Do empate legal (art. 44 e 45 da LC 123/2006)</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 xml:space="preserve">7.4.2.1 Procedida a classificação provisória e verificado que a melhor oferta não foi apresentada por </w:t>
      </w:r>
      <w:r w:rsidRPr="00A9796B">
        <w:rPr>
          <w:rFonts w:ascii="Book Antiqua" w:hAnsi="Book Antiqua"/>
          <w:b/>
          <w:u w:val="single"/>
        </w:rPr>
        <w:t>Microempresa ou Empresa de Pequeno Porte</w:t>
      </w:r>
      <w:r w:rsidRPr="00A9796B">
        <w:rPr>
          <w:rFonts w:ascii="Book Antiqua" w:hAnsi="Book Antiqua"/>
        </w:rPr>
        <w:t xml:space="preserve"> licitante, o Pregoeiro verificará o eventual empate legal das propostas (empate fictício), na forma do parágrafo 2º do art. 44 da LC 123/2006, para aplicação do disposto no art. 45 da mesma Lei; que, caso ocorrido, proceder-se-á da seguinte forma:</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 xml:space="preserve">I - a </w:t>
      </w:r>
      <w:r w:rsidRPr="00A9796B">
        <w:rPr>
          <w:rFonts w:ascii="Book Antiqua" w:hAnsi="Book Antiqua"/>
          <w:b/>
          <w:u w:val="single"/>
        </w:rPr>
        <w:t>Microempresa ou Empresa de Pequeno Porte</w:t>
      </w:r>
      <w:r w:rsidRPr="00A9796B">
        <w:rPr>
          <w:rFonts w:ascii="Book Antiqua" w:hAnsi="Book Antiqua"/>
        </w:rPr>
        <w:t xml:space="preserve"> melhor classificada poderá apresentar lance inferior àquela considerada vencedora da classificação provisória, situação em que, após a verificação da </w:t>
      </w:r>
      <w:r w:rsidRPr="00A9796B">
        <w:rPr>
          <w:rFonts w:ascii="Book Antiqua" w:hAnsi="Book Antiqua"/>
        </w:rPr>
        <w:lastRenderedPageBreak/>
        <w:t>regularidade fiscal (na fase de habilitação), será adjudicado em seu favor o objeto licitado;</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 xml:space="preserve">II - não apresentando lance a </w:t>
      </w:r>
      <w:r w:rsidRPr="00A9796B">
        <w:rPr>
          <w:rFonts w:ascii="Book Antiqua" w:hAnsi="Book Antiqua"/>
          <w:b/>
          <w:u w:val="single"/>
        </w:rPr>
        <w:t>Microempresa ou Empresa de Pequeno Porte</w:t>
      </w:r>
      <w:r w:rsidRPr="00A9796B">
        <w:rPr>
          <w:rFonts w:ascii="Book Antiqua" w:hAnsi="Book Antiqua"/>
        </w:rPr>
        <w:t>, na forma do inciso I deste item, serão convocadas as remanescentes que porventura se enquadrem na hipótese do parágrafo 2º do art. 44 da LC 123/2006, na ordem classificatória, para o exercício do mesmo direito;</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 xml:space="preserve">III - no caso de equivalência dos valores apresentados pelas </w:t>
      </w:r>
      <w:r w:rsidRPr="00A9796B">
        <w:rPr>
          <w:rFonts w:ascii="Book Antiqua" w:hAnsi="Book Antiqua"/>
          <w:b/>
          <w:u w:val="single"/>
        </w:rPr>
        <w:t>Microempresas ou Empresas de Pequeno Porte</w:t>
      </w:r>
      <w:r w:rsidRPr="00A9796B">
        <w:rPr>
          <w:rFonts w:ascii="Book Antiqua" w:hAnsi="Book Antiqua"/>
        </w:rPr>
        <w:t xml:space="preserve"> que se encontrem nos intervalos estabelecidos no parágrafo 2º do art. 44 da LC 123/2006, será realizado sorteio entre elas para que se identifique àquela que poderá apresentar melhor oferta.</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 xml:space="preserve">7.4.2.2 O prazo para apresentação do lance será de </w:t>
      </w:r>
      <w:r w:rsidRPr="00C90C60">
        <w:rPr>
          <w:rFonts w:ascii="Book Antiqua" w:hAnsi="Book Antiqua"/>
          <w:b/>
          <w:u w:val="single"/>
        </w:rPr>
        <w:t>até 05 (cinco) minutos</w:t>
      </w:r>
      <w:r w:rsidRPr="00A9796B">
        <w:rPr>
          <w:rFonts w:ascii="Book Antiqua" w:hAnsi="Book Antiqua"/>
        </w:rPr>
        <w:t xml:space="preserve"> após a notificação do Pregoeiro ao interessado, sob pena de preclusão do direito de inovar em seu preço (art. 45, parágrafo 3º da LC 123/2006). </w:t>
      </w:r>
    </w:p>
    <w:p w:rsidR="00A9796B" w:rsidRP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A9796B" w:rsidRDefault="00A9796B" w:rsidP="00A979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rPr>
      </w:pPr>
      <w:r w:rsidRPr="00A9796B">
        <w:rPr>
          <w:rFonts w:ascii="Book Antiqua" w:hAnsi="Book Antiqua"/>
        </w:rPr>
        <w:t xml:space="preserve">7.4.2.4 Será assegurado, como critério inicial de desempate, preferência de contratação para as </w:t>
      </w:r>
      <w:r w:rsidRPr="00C90C60">
        <w:rPr>
          <w:rFonts w:ascii="Book Antiqua" w:hAnsi="Book Antiqua"/>
          <w:b/>
          <w:u w:val="single"/>
        </w:rPr>
        <w:t>Microempresas e Empresas de Pequeno Porte.</w:t>
      </w:r>
    </w:p>
    <w:p w:rsidR="00244DB5" w:rsidRDefault="00244DB5" w:rsidP="008E7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b/>
          <w:shd w:val="clear" w:color="auto" w:fill="FFFFFF"/>
        </w:rPr>
      </w:pPr>
    </w:p>
    <w:p w:rsidR="00244DB5" w:rsidRPr="00F2426F" w:rsidRDefault="00A9796B" w:rsidP="008E7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284"/>
        <w:jc w:val="both"/>
        <w:rPr>
          <w:rFonts w:ascii="Book Antiqua" w:hAnsi="Book Antiqua"/>
          <w:shd w:val="clear" w:color="auto" w:fill="FFFFFF"/>
        </w:rPr>
      </w:pPr>
      <w:r w:rsidRPr="00635AA7">
        <w:rPr>
          <w:rFonts w:ascii="Book Antiqua" w:hAnsi="Book Antiqua"/>
          <w:b/>
          <w:shd w:val="clear" w:color="auto" w:fill="FFFFFF"/>
        </w:rPr>
        <w:t>7.4.3 Das condições de aceitabilidade da proposta</w:t>
      </w:r>
      <w:r w:rsidRPr="00A9796B">
        <w:rPr>
          <w:rFonts w:ascii="Book Antiqua" w:hAnsi="Book Antiqua"/>
          <w:b/>
          <w:shd w:val="clear" w:color="auto" w:fill="FFFFFF"/>
        </w:rPr>
        <w:t xml:space="preserve"> </w:t>
      </w:r>
    </w:p>
    <w:p w:rsidR="001A7785"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7.4.</w:t>
      </w:r>
      <w:r w:rsidR="001A7785">
        <w:rPr>
          <w:rFonts w:ascii="Book Antiqua" w:hAnsi="Book Antiqua"/>
        </w:rPr>
        <w:t>3.</w:t>
      </w:r>
      <w:r w:rsidRPr="00F2426F">
        <w:rPr>
          <w:rFonts w:ascii="Book Antiqua" w:hAnsi="Book Antiqua"/>
        </w:rPr>
        <w:t>1 Declarada encerrada a etapa competitiva e ordenadas as propostas, o Pregoeiro examinará a aceitabilidade da proposta da primeira classificada</w:t>
      </w:r>
      <w:r>
        <w:rPr>
          <w:rFonts w:ascii="Book Antiqua" w:hAnsi="Book Antiqua"/>
        </w:rPr>
        <w:t xml:space="preserve"> por</w:t>
      </w:r>
      <w:r w:rsidRPr="00F2426F">
        <w:rPr>
          <w:rFonts w:ascii="Book Antiqua" w:hAnsi="Book Antiqua"/>
        </w:rPr>
        <w:t xml:space="preserve"> lote, quanto ao objeto e valor, decidindo motivadamente a respeito.</w:t>
      </w:r>
    </w:p>
    <w:p w:rsidR="007C122A" w:rsidRPr="00F2426F" w:rsidRDefault="001A7785"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7.4.3.2</w:t>
      </w:r>
      <w:r w:rsidR="007C122A" w:rsidRPr="00F2426F">
        <w:rPr>
          <w:rFonts w:ascii="Book Antiqua" w:hAnsi="Book Antiqua"/>
        </w:rPr>
        <w:t xml:space="preserve"> Será desclassificada a proponente que: </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F2426F">
        <w:rPr>
          <w:rFonts w:ascii="Book Antiqua" w:hAnsi="Book Antiqua"/>
        </w:rPr>
        <w:t xml:space="preserve">a) deixar de atender a alguma exigência constante deste Edital; </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F2426F">
        <w:rPr>
          <w:rFonts w:ascii="Book Antiqua" w:hAnsi="Book Antiqua"/>
        </w:rPr>
        <w:t xml:space="preserve">b) apresentar oferta de vantagem não prevista no Edital ou vantagem baseada nas propostas dos demais proponentes; </w:t>
      </w:r>
    </w:p>
    <w:p w:rsidR="00244238" w:rsidRDefault="007C122A" w:rsidP="002442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pPr>
      <w:r w:rsidRPr="00F2426F">
        <w:rPr>
          <w:rFonts w:ascii="Book Antiqua" w:hAnsi="Book Antiqua"/>
        </w:rPr>
        <w:t xml:space="preserve">c) apresentar preços que ultrapassem o </w:t>
      </w:r>
      <w:r w:rsidRPr="00F2426F">
        <w:rPr>
          <w:rFonts w:ascii="Book Antiqua" w:hAnsi="Book Antiqua"/>
          <w:b/>
        </w:rPr>
        <w:t>valor máximo</w:t>
      </w:r>
      <w:r w:rsidRPr="00F2426F">
        <w:rPr>
          <w:rFonts w:ascii="Book Antiqua" w:hAnsi="Book Antiqua"/>
        </w:rPr>
        <w:t xml:space="preserve"> unitário ou percentual de desconto mínimo, estipulado no Edital (artigo 4º, inciso VII da Lei 10.520/2002).</w:t>
      </w:r>
      <w:r w:rsidR="00244238" w:rsidRPr="00244238">
        <w:t xml:space="preserve"> </w:t>
      </w:r>
    </w:p>
    <w:p w:rsidR="00244238" w:rsidRPr="00244238" w:rsidRDefault="00244238" w:rsidP="002442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244238">
        <w:rPr>
          <w:rFonts w:ascii="Book Antiqua" w:hAnsi="Book Antiqua"/>
        </w:rPr>
        <w:t xml:space="preserve">7.4.3.3 Caso entenda necessário, o Pregoeiro ou a Autoridade Competente poderá instaurar diligência para fins de aferição de </w:t>
      </w:r>
      <w:proofErr w:type="spellStart"/>
      <w:r w:rsidRPr="00244238">
        <w:rPr>
          <w:rFonts w:ascii="Book Antiqua" w:hAnsi="Book Antiqua"/>
        </w:rPr>
        <w:t>exequibilidade</w:t>
      </w:r>
      <w:proofErr w:type="spellEnd"/>
      <w:r w:rsidRPr="00244238">
        <w:rPr>
          <w:rFonts w:ascii="Book Antiqua" w:hAnsi="Book Antiqua"/>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244238" w:rsidRPr="00244238" w:rsidRDefault="00244238" w:rsidP="002442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244238">
        <w:rPr>
          <w:rFonts w:ascii="Book Antiqua" w:hAnsi="Book Antiqua"/>
        </w:rPr>
        <w:t xml:space="preserve">a) da apresentação de planilha de custos; ou </w:t>
      </w:r>
    </w:p>
    <w:p w:rsidR="00244238" w:rsidRPr="00244238" w:rsidRDefault="00244238" w:rsidP="002442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244238">
        <w:rPr>
          <w:rFonts w:ascii="Book Antiqua" w:hAnsi="Book Antiqua"/>
        </w:rPr>
        <w:t>b) da comprovação (documentos, notas fiscais, recibos etc</w:t>
      </w:r>
      <w:r>
        <w:rPr>
          <w:rFonts w:ascii="Book Antiqua" w:hAnsi="Book Antiqua"/>
        </w:rPr>
        <w:t>.</w:t>
      </w:r>
      <w:r w:rsidRPr="00244238">
        <w:rPr>
          <w:rFonts w:ascii="Book Antiqua" w:hAnsi="Book Antiqua"/>
        </w:rPr>
        <w:t xml:space="preserve">) que o preço proposto é coerente com os de mercado e que tem condições </w:t>
      </w:r>
      <w:r>
        <w:rPr>
          <w:rFonts w:ascii="Book Antiqua" w:hAnsi="Book Antiqua"/>
        </w:rPr>
        <w:t xml:space="preserve">de </w:t>
      </w:r>
      <w:r w:rsidRPr="00244238">
        <w:rPr>
          <w:rFonts w:ascii="Book Antiqua" w:hAnsi="Book Antiqua"/>
        </w:rPr>
        <w:t>cumprir com as obrigações assumidas.</w:t>
      </w:r>
    </w:p>
    <w:p w:rsidR="007C122A" w:rsidRDefault="00244238" w:rsidP="0024423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244238">
        <w:rPr>
          <w:rFonts w:ascii="Book Antiqua" w:hAnsi="Book Antiqua"/>
        </w:rPr>
        <w:t xml:space="preserve">7.4.3.4 A diligência servirá como subsídio para decisão do Pregoeiro ou da Autoridade sobre a aceitabilidade da Proposta apresentada com indício de ser </w:t>
      </w:r>
      <w:proofErr w:type="spellStart"/>
      <w:r w:rsidRPr="00244238">
        <w:rPr>
          <w:rFonts w:ascii="Book Antiqua" w:hAnsi="Book Antiqua"/>
        </w:rPr>
        <w:t>inexequível</w:t>
      </w:r>
      <w:proofErr w:type="spellEnd"/>
      <w:r w:rsidRPr="00244238">
        <w:rPr>
          <w:rFonts w:ascii="Book Antiqua" w:hAnsi="Book Antiqua"/>
        </w:rPr>
        <w:t>.</w:t>
      </w:r>
    </w:p>
    <w:p w:rsidR="00F75017" w:rsidRDefault="00F75017"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i/>
        </w:rPr>
      </w:pPr>
    </w:p>
    <w:p w:rsidR="00244DB5" w:rsidRDefault="00F75017"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03AD5">
        <w:rPr>
          <w:rFonts w:ascii="Book Antiqua" w:hAnsi="Book Antiqua"/>
          <w:b/>
        </w:rPr>
        <w:t>7.5 Da abertura dos envelopes de Habilitação</w:t>
      </w:r>
    </w:p>
    <w:p w:rsidR="00A03FE8" w:rsidRPr="00A03FE8" w:rsidRDefault="00A03FE8" w:rsidP="00A03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cs="Arial"/>
        </w:rPr>
      </w:pPr>
      <w:r w:rsidRPr="00A03FE8">
        <w:rPr>
          <w:rFonts w:ascii="Book Antiqua" w:hAnsi="Book Antiqua" w:cs="Arial"/>
        </w:rPr>
        <w:t>7.5.1 Sendo aceitável a proposta de menor preço</w:t>
      </w:r>
      <w:r w:rsidR="001F3E06">
        <w:rPr>
          <w:rFonts w:ascii="Book Antiqua" w:hAnsi="Book Antiqua" w:cs="Arial"/>
        </w:rPr>
        <w:t xml:space="preserve"> por lote</w:t>
      </w:r>
      <w:r w:rsidRPr="00A03FE8">
        <w:rPr>
          <w:rFonts w:ascii="Book Antiqua" w:hAnsi="Book Antiqua" w:cs="Arial"/>
        </w:rPr>
        <w:t xml:space="preserve">, </w:t>
      </w:r>
      <w:r w:rsidR="00DD127B" w:rsidRPr="00DD127B">
        <w:rPr>
          <w:rFonts w:ascii="Book Antiqua" w:hAnsi="Book Antiqua" w:cs="Arial"/>
          <w:b/>
        </w:rPr>
        <w:t>depois de</w:t>
      </w:r>
      <w:r w:rsidRPr="00A03FE8">
        <w:rPr>
          <w:rFonts w:ascii="Book Antiqua" w:hAnsi="Book Antiqua" w:cs="Arial"/>
          <w:b/>
        </w:rPr>
        <w:t xml:space="preserve"> encerrada a etapa de lances</w:t>
      </w:r>
      <w:r w:rsidRPr="00A03FE8">
        <w:rPr>
          <w:rFonts w:ascii="Book Antiqua" w:hAnsi="Book Antiqua" w:cs="Arial"/>
        </w:rPr>
        <w:t xml:space="preserve">, será </w:t>
      </w:r>
      <w:proofErr w:type="gramStart"/>
      <w:r w:rsidRPr="00A03FE8">
        <w:rPr>
          <w:rFonts w:ascii="Book Antiqua" w:hAnsi="Book Antiqua" w:cs="Arial"/>
        </w:rPr>
        <w:t>aberto</w:t>
      </w:r>
      <w:proofErr w:type="gramEnd"/>
      <w:r w:rsidRPr="00A03FE8">
        <w:rPr>
          <w:rFonts w:ascii="Book Antiqua" w:hAnsi="Book Antiqua" w:cs="Arial"/>
        </w:rPr>
        <w:t xml:space="preserve"> o envelope contendo a Documentação de Habilitação da licitante vencedora, para confirmação da sua habilitação, com base nas exigências constantes neste Edital.</w:t>
      </w:r>
    </w:p>
    <w:p w:rsidR="00A03FE8" w:rsidRPr="00A03FE8" w:rsidRDefault="00A03FE8" w:rsidP="00A03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cs="Arial"/>
        </w:rPr>
      </w:pPr>
      <w:r w:rsidRPr="00A03FE8">
        <w:rPr>
          <w:rFonts w:ascii="Book Antiqua" w:hAnsi="Book Antiqua" w:cs="Arial"/>
        </w:rPr>
        <w:t xml:space="preserve">7.5.1.1 </w:t>
      </w:r>
      <w:r w:rsidRPr="00A03FE8">
        <w:rPr>
          <w:rFonts w:ascii="Book Antiqua" w:eastAsia="Book Antiqua" w:hAnsi="Book Antiqua" w:cs="Arial"/>
        </w:rPr>
        <w:t>O Pregoeiro e a sua equipe de apoio após analisarem e rubricarem todos os documentos contidos no Envelope de Nº 02 “HABILITAÇÃO” passarão aos licitantes credenciados para também o fazerem.</w:t>
      </w:r>
    </w:p>
    <w:p w:rsidR="00A03FE8" w:rsidRPr="00A03FE8" w:rsidRDefault="00A03FE8" w:rsidP="00A03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cs="Arial"/>
        </w:rPr>
      </w:pPr>
      <w:r w:rsidRPr="00A03FE8">
        <w:rPr>
          <w:rFonts w:ascii="Book Antiqua" w:hAnsi="Book Antiqua" w:cs="Arial"/>
        </w:rPr>
        <w:t xml:space="preserve">7.5.1.2 Constatado o atendimento pleno às exigências </w:t>
      </w:r>
      <w:proofErr w:type="spellStart"/>
      <w:r w:rsidRPr="00A03FE8">
        <w:rPr>
          <w:rFonts w:ascii="Book Antiqua" w:hAnsi="Book Antiqua" w:cs="Arial"/>
        </w:rPr>
        <w:t>editalícias</w:t>
      </w:r>
      <w:proofErr w:type="spellEnd"/>
      <w:r w:rsidRPr="00A03FE8">
        <w:rPr>
          <w:rFonts w:ascii="Book Antiqua" w:hAnsi="Book Antiqua" w:cs="Arial"/>
        </w:rPr>
        <w:t>, será declarada a proponente vencedora, sendo-lhe adjudicado o objeto definido neste Edital e seus Anexos.</w:t>
      </w:r>
    </w:p>
    <w:p w:rsidR="00A03FE8" w:rsidRPr="00A03FE8" w:rsidRDefault="00A03FE8" w:rsidP="00A03F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cs="Arial"/>
        </w:rPr>
      </w:pPr>
      <w:r w:rsidRPr="00A03FE8">
        <w:rPr>
          <w:rFonts w:ascii="Book Antiqua" w:hAnsi="Book Antiqua" w:cs="Arial"/>
        </w:rPr>
        <w:t xml:space="preserve">7.5.1.3 Será julgada inabilitada a proponente que: </w:t>
      </w:r>
    </w:p>
    <w:p w:rsidR="00A03FE8" w:rsidRPr="00A03FE8" w:rsidRDefault="00A03FE8" w:rsidP="00A03FE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cs="Arial"/>
        </w:rPr>
      </w:pPr>
      <w:r w:rsidRPr="00A03FE8">
        <w:rPr>
          <w:rFonts w:ascii="Book Antiqua" w:hAnsi="Book Antiqua" w:cs="Arial"/>
        </w:rPr>
        <w:lastRenderedPageBreak/>
        <w:t>a) deixar de atender alguma exigência constante do presente Edital;</w:t>
      </w:r>
    </w:p>
    <w:p w:rsidR="00A03FE8" w:rsidRPr="00A03FE8" w:rsidRDefault="00A03FE8" w:rsidP="00A03FE8">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cs="Arial"/>
        </w:rPr>
      </w:pPr>
      <w:r w:rsidRPr="00A03FE8">
        <w:rPr>
          <w:rFonts w:ascii="Book Antiqua" w:hAnsi="Book Antiqua" w:cs="Arial"/>
        </w:rPr>
        <w:t>b) deixar de apresentar algum dos documentos exigidos no Edital para comprovação da habilitação, independente de ser Microempresa ou Empresa de Pequeno Porte;</w:t>
      </w:r>
    </w:p>
    <w:p w:rsidR="00A03FE8" w:rsidRPr="00331AD5" w:rsidRDefault="00A03FE8" w:rsidP="00A03F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cs="Arial"/>
        </w:rPr>
      </w:pPr>
      <w:r w:rsidRPr="00A03FE8">
        <w:rPr>
          <w:rFonts w:ascii="Book Antiqua" w:hAnsi="Book Antiqua" w:cs="Arial"/>
        </w:rPr>
        <w:t>c</w:t>
      </w:r>
      <w:r w:rsidRPr="00331AD5">
        <w:rPr>
          <w:rFonts w:ascii="Book Antiqua" w:hAnsi="Book Antiqua" w:cs="Arial"/>
        </w:rPr>
        <w:t>) apresentar declaração ou documentação que contenha qualquer vício de ordem formal, que dificulte, impossibilite a compreensão ou invalide o documento;</w:t>
      </w:r>
    </w:p>
    <w:p w:rsidR="00A03FE8" w:rsidRPr="00A03FE8" w:rsidRDefault="00A03FE8" w:rsidP="00A03F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cs="Arial"/>
        </w:rPr>
      </w:pPr>
      <w:r w:rsidRPr="00A03FE8">
        <w:rPr>
          <w:rFonts w:ascii="Book Antiqua" w:hAnsi="Book Antiqua" w:cs="Arial"/>
        </w:rPr>
        <w:t>d) apresentar declaração ou qualquer outro documento com conteúdo falso ou adulterado;</w:t>
      </w:r>
    </w:p>
    <w:p w:rsidR="00A03FE8" w:rsidRDefault="00A03FE8" w:rsidP="00A03F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cs="Arial"/>
        </w:rPr>
      </w:pPr>
      <w:r w:rsidRPr="00A03FE8">
        <w:rPr>
          <w:rFonts w:ascii="Book Antiqua" w:hAnsi="Book Antiqua" w:cs="Arial"/>
        </w:rPr>
        <w:t>e) apresentar documento de regularidade fiscal ou trabalhista vencido. Não se aplica esta regra quando o licitante for Microempresa ou Empresa de Pequeno Porte.</w:t>
      </w:r>
    </w:p>
    <w:p w:rsidR="00331AD5" w:rsidRPr="00331AD5" w:rsidRDefault="00331AD5" w:rsidP="00331AD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cs="Arial"/>
          <w:b/>
        </w:rPr>
      </w:pPr>
    </w:p>
    <w:p w:rsidR="007C122A" w:rsidRPr="00F80613" w:rsidRDefault="00331AD5" w:rsidP="00DD0C78">
      <w:pPr>
        <w:tabs>
          <w:tab w:val="left" w:pos="283"/>
        </w:tabs>
        <w:spacing w:after="0"/>
        <w:ind w:left="284"/>
        <w:jc w:val="both"/>
        <w:rPr>
          <w:rFonts w:ascii="Book Antiqua" w:hAnsi="Book Antiqua"/>
          <w:i/>
        </w:rPr>
      </w:pPr>
      <w:r w:rsidRPr="00331AD5">
        <w:rPr>
          <w:rFonts w:ascii="Book Antiqua" w:eastAsia="Book Antiqua" w:hAnsi="Book Antiqua" w:cs="Arial"/>
          <w:b/>
        </w:rPr>
        <w:t>7.5.2 Do julgamento da habilitação das Microempresas e Empresas de Pequeno Porte (art. 42 e 43 da LC</w:t>
      </w:r>
      <w:r w:rsidR="00222860">
        <w:rPr>
          <w:rFonts w:ascii="Book Antiqua" w:eastAsia="Book Antiqua" w:hAnsi="Book Antiqua" w:cs="Arial"/>
          <w:b/>
        </w:rPr>
        <w:t xml:space="preserve"> </w:t>
      </w:r>
      <w:r w:rsidRPr="00331AD5">
        <w:rPr>
          <w:rFonts w:ascii="Book Antiqua" w:eastAsia="Book Antiqua" w:hAnsi="Book Antiqua" w:cs="Arial"/>
          <w:b/>
        </w:rPr>
        <w:t>123/2006)</w:t>
      </w:r>
      <w:r w:rsidR="007C122A" w:rsidRPr="00F80613">
        <w:rPr>
          <w:rFonts w:ascii="Book Antiqua" w:hAnsi="Book Antiqua"/>
          <w:i/>
        </w:rPr>
        <w:t xml:space="preserve"> </w:t>
      </w:r>
    </w:p>
    <w:p w:rsidR="007C122A" w:rsidRPr="00331AD5" w:rsidRDefault="007C122A" w:rsidP="00DD0C78">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jc w:val="both"/>
        <w:rPr>
          <w:rFonts w:ascii="Book Antiqua" w:hAnsi="Book Antiqua"/>
          <w:shd w:val="clear" w:color="auto" w:fill="FFFFFF"/>
        </w:rPr>
      </w:pPr>
      <w:r w:rsidRPr="00331AD5">
        <w:rPr>
          <w:rFonts w:ascii="Book Antiqua" w:hAnsi="Book Antiqua"/>
          <w:shd w:val="clear" w:color="auto" w:fill="FFFFFF"/>
        </w:rPr>
        <w:t>7.5.2.</w:t>
      </w:r>
      <w:r w:rsidR="00331AD5" w:rsidRPr="00331AD5">
        <w:rPr>
          <w:rFonts w:ascii="Book Antiqua" w:hAnsi="Book Antiqua"/>
          <w:shd w:val="clear" w:color="auto" w:fill="FFFFFF"/>
        </w:rPr>
        <w:t>1</w:t>
      </w:r>
      <w:r w:rsidRPr="00331AD5">
        <w:rPr>
          <w:rFonts w:ascii="Book Antiqua" w:hAnsi="Book Antiqua"/>
          <w:shd w:val="clear" w:color="auto" w:fill="FFFFFF"/>
        </w:rPr>
        <w:t xml:space="preserve"> Em face dos artigos 42 e 43 da Lei Complementar 123/2006, o Pregoeiro adotará o seguinte procedimento </w:t>
      </w:r>
      <w:r w:rsidRPr="00331AD5">
        <w:rPr>
          <w:rFonts w:ascii="Book Antiqua" w:hAnsi="Book Antiqua"/>
          <w:u w:val="single"/>
          <w:shd w:val="clear" w:color="auto" w:fill="FFFFFF"/>
        </w:rPr>
        <w:t xml:space="preserve">quando a vencedora for </w:t>
      </w:r>
      <w:r w:rsidRPr="00331AD5">
        <w:rPr>
          <w:rFonts w:ascii="Book Antiqua" w:hAnsi="Book Antiqua"/>
          <w:b/>
          <w:u w:val="single"/>
          <w:shd w:val="clear" w:color="auto" w:fill="FFFFFF"/>
        </w:rPr>
        <w:t>Microempresa ou Empresa de Pequeno Porte:</w:t>
      </w:r>
    </w:p>
    <w:p w:rsidR="00F03AD5" w:rsidRPr="00F03AD5" w:rsidRDefault="00F03AD5" w:rsidP="00F03A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03AD5">
        <w:rPr>
          <w:rFonts w:ascii="Book Antiqua" w:hAnsi="Book Antiqua"/>
        </w:rPr>
        <w:t>a) serão analisados os documentos não integrantes da regularidade fiscal e trabalhista, aplicando-se o disposto no item 7.5.1.3 “a”, “b”, “c” e “d” deste Edital;</w:t>
      </w:r>
    </w:p>
    <w:p w:rsidR="00F03AD5" w:rsidRPr="00F03AD5" w:rsidRDefault="00F03AD5" w:rsidP="00F03A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03AD5">
        <w:rPr>
          <w:rFonts w:ascii="Book Antiqua" w:hAnsi="Book Antiqua"/>
        </w:rPr>
        <w:t>b) serão analisados os documentos relativos à regularidade fiscal e trabalhista, declarando-se:</w:t>
      </w:r>
    </w:p>
    <w:p w:rsidR="00F03AD5" w:rsidRPr="00F03AD5" w:rsidRDefault="00F03AD5" w:rsidP="00F03A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03AD5">
        <w:rPr>
          <w:rFonts w:ascii="Book Antiqua" w:hAnsi="Book Antiqua"/>
        </w:rPr>
        <w:t>I - O atendimento das exigências constantes do Edital com a respectiva habilitação, caso se verifique que toda a documentação est</w:t>
      </w:r>
      <w:r w:rsidR="001E7E91">
        <w:rPr>
          <w:rFonts w:ascii="Book Antiqua" w:hAnsi="Book Antiqua"/>
        </w:rPr>
        <w:t>á</w:t>
      </w:r>
      <w:r w:rsidRPr="00F03AD5">
        <w:rPr>
          <w:rFonts w:ascii="Book Antiqua" w:hAnsi="Book Antiqua"/>
        </w:rPr>
        <w:t xml:space="preserve"> regular; ou </w:t>
      </w:r>
    </w:p>
    <w:p w:rsidR="00F03AD5" w:rsidRPr="00F03AD5" w:rsidRDefault="00F03AD5" w:rsidP="00F03A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03AD5">
        <w:rPr>
          <w:rFonts w:ascii="Book Antiqua" w:hAnsi="Book Antiqua"/>
        </w:rPr>
        <w:t xml:space="preserve">II - O desatendimento das exigências constantes do Edital, caso se verifique a restrição, ou seja, que alguma certidão foi apresentada vencida, sendo suspenso o julgamento da habilitação referente </w:t>
      </w:r>
      <w:r w:rsidR="00A3219B" w:rsidRPr="00F03AD5">
        <w:rPr>
          <w:rFonts w:ascii="Book Antiqua" w:hAnsi="Book Antiqua"/>
        </w:rPr>
        <w:t>à</w:t>
      </w:r>
      <w:r w:rsidRPr="00F03AD5">
        <w:rPr>
          <w:rFonts w:ascii="Book Antiqua" w:hAnsi="Book Antiqua"/>
        </w:rPr>
        <w:t xml:space="preserve"> regularidade fiscal e trabalhista em relação aquela Microempresa ou Empresa de Pequeno Porte licitante. Neste caso, será concedido o prazo de </w:t>
      </w:r>
      <w:proofErr w:type="gramStart"/>
      <w:r w:rsidRPr="00F03AD5">
        <w:rPr>
          <w:rFonts w:ascii="Book Antiqua" w:hAnsi="Book Antiqua"/>
        </w:rPr>
        <w:t>5</w:t>
      </w:r>
      <w:proofErr w:type="gramEnd"/>
      <w:r w:rsidRPr="00F03AD5">
        <w:rPr>
          <w:rFonts w:ascii="Book Antiqua" w:hAnsi="Book Antiqua"/>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F03AD5" w:rsidRPr="00F03AD5" w:rsidRDefault="00F03AD5" w:rsidP="00F03A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03AD5">
        <w:rPr>
          <w:rFonts w:ascii="Book Antiqua" w:hAnsi="Book Antiqua"/>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244DB5" w:rsidRDefault="00244DB5" w:rsidP="00AC5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AC5D48" w:rsidRPr="00AC5D48" w:rsidRDefault="00AC5D48" w:rsidP="00AC5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C5D48">
        <w:rPr>
          <w:rFonts w:ascii="Book Antiqua" w:hAnsi="Book Antiqua"/>
          <w:b/>
        </w:rPr>
        <w:t xml:space="preserve">7.6 Da negociação após a fase competitiva (lances) </w:t>
      </w:r>
    </w:p>
    <w:p w:rsidR="00AC5D48" w:rsidRPr="00AC5D48" w:rsidRDefault="00AC5D48" w:rsidP="00AC5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C5D48">
        <w:rPr>
          <w:rFonts w:ascii="Book Antiqua" w:hAnsi="Book Antiqua"/>
        </w:rPr>
        <w:t>7.6.1 Nos casos de desclassificação do licit</w:t>
      </w:r>
      <w:r>
        <w:rPr>
          <w:rFonts w:ascii="Book Antiqua" w:hAnsi="Book Antiqua"/>
        </w:rPr>
        <w:t>ante pelo fato de a oferta não ser</w:t>
      </w:r>
      <w:r w:rsidRPr="00AC5D48">
        <w:rPr>
          <w:rFonts w:ascii="Book Antiqua" w:hAnsi="Book Antiqua"/>
        </w:rPr>
        <w:t xml:space="preserve"> aceitável ou se o licitante foi considerado inabilitado, o Pregoeiro examinará as ofertas </w:t>
      </w:r>
      <w:proofErr w:type="spellStart"/>
      <w:r w:rsidRPr="00AC5D48">
        <w:rPr>
          <w:rFonts w:ascii="Book Antiqua" w:hAnsi="Book Antiqua"/>
        </w:rPr>
        <w:t>subsequentes</w:t>
      </w:r>
      <w:proofErr w:type="spellEnd"/>
      <w:r w:rsidRPr="00AC5D48">
        <w:rPr>
          <w:rFonts w:ascii="Book Antiqua" w:hAnsi="Book Antiqua"/>
        </w:rPr>
        <w:t xml:space="preserve"> e a qualificação dos licitantes, na ordem de classificação, e assim sucessivamente, até a apuração de uma que atenda ao edital.</w:t>
      </w:r>
    </w:p>
    <w:p w:rsidR="00AC5D48" w:rsidRPr="00AC5D48" w:rsidRDefault="00AC5D48" w:rsidP="00AC5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C5D48">
        <w:rPr>
          <w:rFonts w:ascii="Book Antiqua" w:hAnsi="Book Antiqua"/>
        </w:rPr>
        <w:t>7.6.2 Ocorrendo uma das situações previstas no item 7.6.1 do Edital, pregoeiro poderá negociar diretamente com o proponente para que seja obtido preço melhor (art. 4º, XVII da Lei 10.520/2002).</w:t>
      </w:r>
    </w:p>
    <w:p w:rsidR="00AC5D48" w:rsidRPr="00AC5D48" w:rsidRDefault="00AC5D48" w:rsidP="00AC5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AC5D48" w:rsidRPr="00AC5D48" w:rsidRDefault="00AC5D48" w:rsidP="00AC5D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C5D48">
        <w:rPr>
          <w:rFonts w:ascii="Book Antiqua" w:hAnsi="Book Antiqua"/>
          <w:b/>
        </w:rPr>
        <w:t>7.7 Da declaração do vencedor</w:t>
      </w:r>
    </w:p>
    <w:p w:rsidR="007566A6" w:rsidRPr="007566A6" w:rsidRDefault="007566A6" w:rsidP="007566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8D6B62">
        <w:rPr>
          <w:rFonts w:ascii="Book Antiqua" w:hAnsi="Book Antiqua"/>
        </w:rPr>
        <w:t>7.7.1. A presente licitação para os efeitos de julgamento será do tipo "</w:t>
      </w:r>
      <w:r w:rsidRPr="008D6B62">
        <w:rPr>
          <w:rFonts w:ascii="Book Antiqua" w:hAnsi="Book Antiqua"/>
          <w:b/>
        </w:rPr>
        <w:t xml:space="preserve">MENOR PREÇO POR LOTE" </w:t>
      </w:r>
      <w:r w:rsidRPr="008D6B62">
        <w:rPr>
          <w:rFonts w:ascii="Book Antiqua" w:hAnsi="Book Antiqua"/>
        </w:rPr>
        <w:t xml:space="preserve">considerando de </w:t>
      </w:r>
      <w:r w:rsidRPr="008D6B62">
        <w:rPr>
          <w:rFonts w:ascii="Book Antiqua" w:hAnsi="Book Antiqua"/>
          <w:b/>
        </w:rPr>
        <w:t>Menor preço a proposta que obtiver maior pontuação final, observando a fórmula do item 7.3.3.2,</w:t>
      </w:r>
      <w:r w:rsidRPr="008D6B62">
        <w:rPr>
          <w:rFonts w:ascii="Book Antiqua" w:hAnsi="Book Antiqua"/>
        </w:rPr>
        <w:t xml:space="preserve"> para os lotes de nº 01 a nº </w:t>
      </w:r>
      <w:r w:rsidR="000C72A8" w:rsidRPr="008D6B62">
        <w:rPr>
          <w:rFonts w:ascii="Book Antiqua" w:hAnsi="Book Antiqua"/>
        </w:rPr>
        <w:t>1</w:t>
      </w:r>
      <w:r w:rsidR="0022435C" w:rsidRPr="008D6B62">
        <w:rPr>
          <w:rFonts w:ascii="Book Antiqua" w:hAnsi="Book Antiqua"/>
        </w:rPr>
        <w:t>0</w:t>
      </w:r>
      <w:r w:rsidRPr="008D6B62">
        <w:rPr>
          <w:rFonts w:ascii="Book Antiqua" w:hAnsi="Book Antiqua"/>
        </w:rPr>
        <w:t xml:space="preserve">, </w:t>
      </w:r>
      <w:r w:rsidRPr="008D6B62">
        <w:rPr>
          <w:rFonts w:ascii="Book Antiqua" w:hAnsi="Book Antiqua"/>
          <w:b/>
        </w:rPr>
        <w:t xml:space="preserve">e observando o exposto no item 7.3.3.3, </w:t>
      </w:r>
      <w:r w:rsidRPr="008D6B62">
        <w:rPr>
          <w:rFonts w:ascii="Book Antiqua" w:hAnsi="Book Antiqua"/>
        </w:rPr>
        <w:t xml:space="preserve">para os </w:t>
      </w:r>
      <w:r w:rsidR="00CA0317" w:rsidRPr="008D6B62">
        <w:rPr>
          <w:rFonts w:ascii="Book Antiqua" w:hAnsi="Book Antiqua"/>
        </w:rPr>
        <w:t>lotes</w:t>
      </w:r>
      <w:r w:rsidRPr="008D6B62">
        <w:rPr>
          <w:rFonts w:ascii="Book Antiqua" w:hAnsi="Book Antiqua"/>
        </w:rPr>
        <w:t xml:space="preserve"> de nº 1</w:t>
      </w:r>
      <w:r w:rsidR="000C72A8" w:rsidRPr="008D6B62">
        <w:rPr>
          <w:rFonts w:ascii="Book Antiqua" w:hAnsi="Book Antiqua"/>
        </w:rPr>
        <w:t>1</w:t>
      </w:r>
      <w:r w:rsidRPr="008D6B62">
        <w:rPr>
          <w:rFonts w:ascii="Book Antiqua" w:hAnsi="Book Antiqua"/>
        </w:rPr>
        <w:t xml:space="preserve"> a nº 1</w:t>
      </w:r>
      <w:r w:rsidR="0022435C" w:rsidRPr="008D6B62">
        <w:rPr>
          <w:rFonts w:ascii="Book Antiqua" w:hAnsi="Book Antiqua"/>
        </w:rPr>
        <w:t>3</w:t>
      </w:r>
      <w:r w:rsidRPr="008D6B62">
        <w:rPr>
          <w:rFonts w:ascii="Book Antiqua" w:hAnsi="Book Antiqua"/>
        </w:rPr>
        <w:t xml:space="preserve">, para fins da escolha mais vantajosa para a </w:t>
      </w:r>
      <w:r w:rsidRPr="00362D16">
        <w:rPr>
          <w:rFonts w:ascii="Book Antiqua" w:hAnsi="Book Antiqua"/>
        </w:rPr>
        <w:t>municipalidade.</w:t>
      </w:r>
      <w:r w:rsidRPr="007566A6">
        <w:rPr>
          <w:rFonts w:ascii="Book Antiqua" w:hAnsi="Book Antiqua"/>
        </w:rPr>
        <w:t xml:space="preserve"> </w:t>
      </w:r>
    </w:p>
    <w:p w:rsidR="00F03AD5" w:rsidRDefault="00AC5D48"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C5D48">
        <w:rPr>
          <w:rFonts w:ascii="Book Antiqua" w:hAnsi="Book Antiqua"/>
        </w:rPr>
        <w:t>7.7.</w:t>
      </w:r>
      <w:r w:rsidR="007566A6">
        <w:rPr>
          <w:rFonts w:ascii="Book Antiqua" w:hAnsi="Book Antiqua"/>
        </w:rPr>
        <w:t>2</w:t>
      </w:r>
      <w:r w:rsidRPr="00AC5D48">
        <w:rPr>
          <w:rFonts w:ascii="Book Antiqua" w:hAnsi="Book Antiqua"/>
        </w:rPr>
        <w:t xml:space="preserve"> Encerrado o julgamento das propostas e da habilitação, o Pregoeiro declarará a vencedora.</w:t>
      </w:r>
    </w:p>
    <w:p w:rsidR="00623A7E" w:rsidRDefault="00623A7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226796" w:rsidRDefault="00226796"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623A7E" w:rsidRPr="00623A7E" w:rsidRDefault="00623A7E"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23A7E">
        <w:rPr>
          <w:rFonts w:ascii="Book Antiqua" w:hAnsi="Book Antiqua"/>
          <w:b/>
        </w:rPr>
        <w:lastRenderedPageBreak/>
        <w:t>7.8 Da interposição de Recurso Administrativo</w:t>
      </w:r>
    </w:p>
    <w:p w:rsidR="00623A7E" w:rsidRPr="00623A7E" w:rsidRDefault="00623A7E"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23A7E">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623A7E" w:rsidRPr="00623A7E" w:rsidRDefault="00623A7E"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23A7E">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623A7E" w:rsidRPr="00623A7E" w:rsidRDefault="00623A7E"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23A7E">
        <w:rPr>
          <w:rFonts w:ascii="Book Antiqua" w:hAnsi="Book Antiqua"/>
        </w:rPr>
        <w:t>7.8.1.2 A manifestação da licitante será transcrita para a ATA de Sessão, ficando a empresa cientificada que as razões de recurso ficam vinculadas a sua manifestação na sessão.</w:t>
      </w:r>
    </w:p>
    <w:p w:rsidR="00623A7E" w:rsidRPr="00623A7E" w:rsidRDefault="00623A7E"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23A7E">
        <w:rPr>
          <w:rFonts w:ascii="Book Antiqua" w:hAnsi="Book Antiqua"/>
        </w:rPr>
        <w:t>7.8.2 A apresentação de razões de recurso diversa da intenção de recurso apresentada na sessão implicará no não conhecimento do Recurso na parte em que inovou.</w:t>
      </w:r>
    </w:p>
    <w:p w:rsidR="00623A7E" w:rsidRPr="00623A7E" w:rsidRDefault="00623A7E"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23A7E">
        <w:rPr>
          <w:rFonts w:ascii="Book Antiqua" w:hAnsi="Book Antiqua"/>
        </w:rPr>
        <w:t xml:space="preserve">7.8.3 É vedada </w:t>
      </w:r>
      <w:proofErr w:type="gramStart"/>
      <w:r>
        <w:rPr>
          <w:rFonts w:ascii="Book Antiqua" w:hAnsi="Book Antiqua"/>
        </w:rPr>
        <w:t>à</w:t>
      </w:r>
      <w:proofErr w:type="gramEnd"/>
      <w:r w:rsidRPr="00623A7E">
        <w:rPr>
          <w:rFonts w:ascii="Book Antiqua" w:hAnsi="Book Antiqua"/>
        </w:rPr>
        <w:t xml:space="preserve"> licitante a utilização de recurso como expediente protelatório ou que vise a tumultuar o procedimento da Licitação. </w:t>
      </w:r>
    </w:p>
    <w:p w:rsidR="00623A7E" w:rsidRPr="00623A7E" w:rsidRDefault="00623A7E"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23A7E">
        <w:rPr>
          <w:rFonts w:ascii="Book Antiqua" w:hAnsi="Book Antiqua"/>
        </w:rPr>
        <w:t>7.8.3.1 Identificado tal comportamento poderá o Pre</w:t>
      </w:r>
      <w:r>
        <w:rPr>
          <w:rFonts w:ascii="Book Antiqua" w:hAnsi="Book Antiqua"/>
        </w:rPr>
        <w:t>goeiro ou a Autoridade superior</w:t>
      </w:r>
      <w:r w:rsidRPr="00623A7E">
        <w:rPr>
          <w:rFonts w:ascii="Book Antiqua" w:hAnsi="Book Antiqua"/>
        </w:rPr>
        <w:t xml:space="preserve"> arquivar sumariamente os expedientes.</w:t>
      </w:r>
    </w:p>
    <w:p w:rsidR="00623A7E" w:rsidRPr="00623A7E" w:rsidRDefault="00623A7E"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23A7E">
        <w:rPr>
          <w:rFonts w:ascii="Book Antiqua" w:hAnsi="Book Antiqua"/>
        </w:rPr>
        <w:t xml:space="preserve">7.8.4 O prazo para interposição de recurso é de </w:t>
      </w:r>
      <w:proofErr w:type="gramStart"/>
      <w:r w:rsidRPr="00623A7E">
        <w:rPr>
          <w:rFonts w:ascii="Book Antiqua" w:hAnsi="Book Antiqua"/>
        </w:rPr>
        <w:t>3</w:t>
      </w:r>
      <w:proofErr w:type="gramEnd"/>
      <w:r w:rsidRPr="00623A7E">
        <w:rPr>
          <w:rFonts w:ascii="Book Antiqua" w:hAnsi="Book Antiqua"/>
        </w:rPr>
        <w:t xml:space="preserve"> (três) dias úteis. </w:t>
      </w:r>
    </w:p>
    <w:p w:rsidR="00623A7E" w:rsidRDefault="00623A7E"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623A7E">
        <w:rPr>
          <w:rFonts w:ascii="Book Antiqua" w:hAnsi="Book Antiqua"/>
        </w:rPr>
        <w:t>7.8.5 A ausência da proponente ou sua saída antes do término da Sessão Pública caracterizar-se-á renúncia ao direito de recorrer.</w:t>
      </w:r>
    </w:p>
    <w:p w:rsidR="00AA7AB7" w:rsidRDefault="00AA7AB7"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A7AB7">
        <w:rPr>
          <w:rFonts w:ascii="Book Antiqua" w:hAnsi="Book Antiqua"/>
        </w:rPr>
        <w:t xml:space="preserve">7.8.6 Os recursos ou </w:t>
      </w:r>
      <w:proofErr w:type="spellStart"/>
      <w:r w:rsidRPr="00AA7AB7">
        <w:rPr>
          <w:rFonts w:ascii="Book Antiqua" w:hAnsi="Book Antiqua"/>
        </w:rPr>
        <w:t>contrarrazões</w:t>
      </w:r>
      <w:proofErr w:type="spellEnd"/>
      <w:r w:rsidRPr="00AA7AB7">
        <w:rPr>
          <w:rFonts w:ascii="Book Antiqua" w:hAnsi="Book Antiqua"/>
        </w:rPr>
        <w:t xml:space="preserve"> de recursos deverão ser protocolados em documento original diretament</w:t>
      </w:r>
      <w:r>
        <w:rPr>
          <w:rFonts w:ascii="Book Antiqua" w:hAnsi="Book Antiqua"/>
        </w:rPr>
        <w:t>e no Departamento de Compras e L</w:t>
      </w:r>
      <w:r w:rsidRPr="00AA7AB7">
        <w:rPr>
          <w:rFonts w:ascii="Book Antiqua" w:hAnsi="Book Antiqua"/>
        </w:rPr>
        <w:t xml:space="preserve">icitações situado à Rua São Pedro, nº 128 - Edifício Edson Elias </w:t>
      </w:r>
      <w:proofErr w:type="spellStart"/>
      <w:r w:rsidRPr="00AA7AB7">
        <w:rPr>
          <w:rFonts w:ascii="Book Antiqua" w:hAnsi="Book Antiqua"/>
        </w:rPr>
        <w:t>Wieser</w:t>
      </w:r>
      <w:proofErr w:type="spellEnd"/>
      <w:r w:rsidRPr="00AA7AB7">
        <w:rPr>
          <w:rFonts w:ascii="Book Antiqua" w:hAnsi="Book Antiqua"/>
        </w:rPr>
        <w:t xml:space="preserve"> – 2° Piso (ao lado da sede da Prefeitura), no bairro Centro, na cidade de Gaspar, estado de Santa Catarina, no horário de expediente da Prefeitura das 8h às 12h e das 13h às 17h. </w:t>
      </w:r>
    </w:p>
    <w:p w:rsidR="00AA7AB7" w:rsidRDefault="00203FD5"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cs="Arial"/>
        </w:rPr>
      </w:pPr>
      <w:r w:rsidRPr="002D74A3">
        <w:rPr>
          <w:rFonts w:ascii="Book Antiqua" w:hAnsi="Book Antiqua"/>
        </w:rPr>
        <w:t>Observação:</w:t>
      </w:r>
      <w:r>
        <w:rPr>
          <w:rFonts w:ascii="Book Antiqua" w:hAnsi="Book Antiqua"/>
        </w:rPr>
        <w:t xml:space="preserve"> </w:t>
      </w:r>
      <w:r w:rsidR="0002613E" w:rsidRPr="0002613E">
        <w:rPr>
          <w:rFonts w:ascii="Book Antiqua" w:hAnsi="Book Antiqua" w:cs="Arial"/>
        </w:rPr>
        <w:t xml:space="preserve">Também serão reconhecidos os recursos e/ou </w:t>
      </w:r>
      <w:proofErr w:type="spellStart"/>
      <w:r w:rsidR="0002613E" w:rsidRPr="0002613E">
        <w:rPr>
          <w:rFonts w:ascii="Book Antiqua" w:hAnsi="Book Antiqua" w:cs="Arial"/>
        </w:rPr>
        <w:t>contrarrazões</w:t>
      </w:r>
      <w:proofErr w:type="spellEnd"/>
      <w:r w:rsidR="0002613E" w:rsidRPr="0002613E">
        <w:rPr>
          <w:rFonts w:ascii="Book Antiqua" w:hAnsi="Book Antiqua" w:cs="Arial"/>
        </w:rPr>
        <w:t xml:space="preserve"> enviados para o e-mail informado no item 6.</w:t>
      </w:r>
      <w:r w:rsidR="00296C9E">
        <w:rPr>
          <w:rFonts w:ascii="Book Antiqua" w:hAnsi="Book Antiqua" w:cs="Arial"/>
        </w:rPr>
        <w:t>6</w:t>
      </w:r>
      <w:r w:rsidR="0002613E" w:rsidRPr="0002613E">
        <w:rPr>
          <w:rFonts w:ascii="Book Antiqua" w:hAnsi="Book Antiqua" w:cs="Arial"/>
        </w:rPr>
        <w:t>, desde que recebidos tempestivamente</w:t>
      </w:r>
      <w:r w:rsidR="0002613E">
        <w:rPr>
          <w:rFonts w:ascii="Book Antiqua" w:hAnsi="Book Antiqua" w:cs="Arial"/>
        </w:rPr>
        <w:t>.</w:t>
      </w: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7.8.6.</w:t>
      </w:r>
      <w:r w:rsidR="00203FD5">
        <w:rPr>
          <w:rFonts w:ascii="Book Antiqua" w:hAnsi="Book Antiqua"/>
        </w:rPr>
        <w:t>1</w:t>
      </w:r>
      <w:r w:rsidRPr="00296C9E">
        <w:rPr>
          <w:rFonts w:ascii="Book Antiqua" w:hAnsi="Book Antiqua"/>
        </w:rPr>
        <w:t xml:space="preserve"> A Administração não se responsabiliza pela falha na entrega dos recursos ou </w:t>
      </w:r>
      <w:proofErr w:type="spellStart"/>
      <w:r w:rsidRPr="00296C9E">
        <w:rPr>
          <w:rFonts w:ascii="Book Antiqua" w:hAnsi="Book Antiqua"/>
        </w:rPr>
        <w:t>contrarrazões</w:t>
      </w:r>
      <w:proofErr w:type="spellEnd"/>
      <w:r w:rsidRPr="00296C9E">
        <w:rPr>
          <w:rFonts w:ascii="Book Antiqua" w:hAnsi="Book Antiqua"/>
        </w:rPr>
        <w:t xml:space="preserve">, uma vez que a entrega é opcional </w:t>
      </w:r>
      <w:r>
        <w:rPr>
          <w:rFonts w:ascii="Book Antiqua" w:hAnsi="Book Antiqua"/>
        </w:rPr>
        <w:t xml:space="preserve">e </w:t>
      </w:r>
      <w:r w:rsidRPr="00296C9E">
        <w:rPr>
          <w:rFonts w:ascii="Book Antiqua" w:hAnsi="Book Antiqua"/>
        </w:rPr>
        <w:t>de responsabilidade exclusiva da interessada.</w:t>
      </w:r>
    </w:p>
    <w:p w:rsid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7.8.6.</w:t>
      </w:r>
      <w:r w:rsidR="00203FD5">
        <w:rPr>
          <w:rFonts w:ascii="Book Antiqua" w:hAnsi="Book Antiqua"/>
        </w:rPr>
        <w:t>2</w:t>
      </w:r>
      <w:r w:rsidRPr="00296C9E">
        <w:rPr>
          <w:rFonts w:ascii="Book Antiqua" w:hAnsi="Book Antiqua"/>
        </w:rPr>
        <w:t xml:space="preserve"> Não serão conhecidos recursos ou </w:t>
      </w:r>
      <w:proofErr w:type="spellStart"/>
      <w:r w:rsidRPr="00296C9E">
        <w:rPr>
          <w:rFonts w:ascii="Book Antiqua" w:hAnsi="Book Antiqua"/>
        </w:rPr>
        <w:t>contrarrazões</w:t>
      </w:r>
      <w:proofErr w:type="spellEnd"/>
      <w:r w:rsidRPr="00296C9E">
        <w:rPr>
          <w:rFonts w:ascii="Book Antiqua" w:hAnsi="Book Antiqua"/>
        </w:rPr>
        <w:t xml:space="preserve"> de recursos protocolados fora do prazo </w:t>
      </w:r>
      <w:proofErr w:type="gramStart"/>
      <w:r w:rsidRPr="00296C9E">
        <w:rPr>
          <w:rFonts w:ascii="Book Antiqua" w:hAnsi="Book Antiqua"/>
        </w:rPr>
        <w:t>estabelecido no Edital, ou ainda protocolados fora do expediente do Departamento de Compras e Licitações do Município</w:t>
      </w:r>
      <w:proofErr w:type="gramEnd"/>
      <w:r w:rsidRPr="00296C9E">
        <w:rPr>
          <w:rFonts w:ascii="Book Antiqua" w:hAnsi="Book Antiqua"/>
        </w:rPr>
        <w:t>.</w:t>
      </w: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 xml:space="preserve">7.8.7 Na contagem dos prazos estabelecidos para apresentação de recursos ou </w:t>
      </w:r>
      <w:proofErr w:type="spellStart"/>
      <w:r w:rsidRPr="00296C9E">
        <w:rPr>
          <w:rFonts w:ascii="Book Antiqua" w:hAnsi="Book Antiqua"/>
        </w:rPr>
        <w:t>contrarrazões</w:t>
      </w:r>
      <w:proofErr w:type="spellEnd"/>
      <w:r w:rsidRPr="00296C9E">
        <w:rPr>
          <w:rFonts w:ascii="Book Antiqua" w:hAnsi="Book Antiqua"/>
        </w:rPr>
        <w:t xml:space="preserve"> de recursos, excluir-se-á o dia do início e incluir-se-á o do vencimento, e considerar-se-ão os dias úteis e o horário de expediente do Departamento de Compras e Licitações.</w:t>
      </w:r>
    </w:p>
    <w:p w:rsid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7.8.8 O Departamento de Compras e Licitações do Município atende em dias úteis das 8h às 12h e das 13h às 17h.</w:t>
      </w:r>
    </w:p>
    <w:p w:rsid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296C9E">
        <w:rPr>
          <w:rFonts w:ascii="Book Antiqua" w:hAnsi="Book Antiqua"/>
          <w:b/>
        </w:rPr>
        <w:t>7.9 Do julgamento dos recursos</w:t>
      </w: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 xml:space="preserve">7.9.1 Após a manifestação dos interessados, o Pregoeiro fará análise dos recursos e das </w:t>
      </w:r>
      <w:proofErr w:type="spellStart"/>
      <w:r w:rsidRPr="00296C9E">
        <w:rPr>
          <w:rFonts w:ascii="Book Antiqua" w:hAnsi="Book Antiqua"/>
        </w:rPr>
        <w:t>contrarrazões</w:t>
      </w:r>
      <w:proofErr w:type="spellEnd"/>
      <w:r w:rsidRPr="00296C9E">
        <w:rPr>
          <w:rFonts w:ascii="Book Antiqua" w:hAnsi="Book Antiqua"/>
        </w:rPr>
        <w:t xml:space="preserve"> manifestando-se formalmente sobre o conteúdo dos mesmos, podendo:</w:t>
      </w: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a) manter as decisões impugnadas via recursos, manifestando-se pelo não provimento dos recursos;</w:t>
      </w: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b) rever as decisões impugnadas via recursos, manifestando-se pelo provimento dos recursos;</w:t>
      </w: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 xml:space="preserve">7.9.2 Após análise e manifestação do Pregoeiro sobre os recursos, o processo será submetido à análise da Procuradoria-Geral do Município, a qual analisará todo o processo em especial os recursos e </w:t>
      </w:r>
      <w:proofErr w:type="spellStart"/>
      <w:r w:rsidRPr="00296C9E">
        <w:rPr>
          <w:rFonts w:ascii="Book Antiqua" w:hAnsi="Book Antiqua"/>
        </w:rPr>
        <w:t>contrarrazões</w:t>
      </w:r>
      <w:proofErr w:type="spellEnd"/>
      <w:r w:rsidRPr="00296C9E">
        <w:rPr>
          <w:rFonts w:ascii="Book Antiqua" w:hAnsi="Book Antiqua"/>
        </w:rPr>
        <w:t xml:space="preserve"> apresentados, sendo emitido Parecer Jurídico quanto à legalidade dos atos praticados pelo Pregoeiro e </w:t>
      </w:r>
      <w:proofErr w:type="spellStart"/>
      <w:r w:rsidRPr="00296C9E">
        <w:rPr>
          <w:rFonts w:ascii="Book Antiqua" w:hAnsi="Book Antiqua"/>
        </w:rPr>
        <w:t>consequentemente</w:t>
      </w:r>
      <w:proofErr w:type="spellEnd"/>
      <w:r w:rsidRPr="00296C9E">
        <w:rPr>
          <w:rFonts w:ascii="Book Antiqua" w:hAnsi="Book Antiqua"/>
        </w:rPr>
        <w:t xml:space="preserve"> orientando a Autoridade Competente quanto ao provimento ou não dos recursos </w:t>
      </w:r>
      <w:r w:rsidRPr="00296C9E">
        <w:rPr>
          <w:rFonts w:ascii="Book Antiqua" w:hAnsi="Book Antiqua"/>
        </w:rPr>
        <w:lastRenderedPageBreak/>
        <w:t xml:space="preserve">apresentados. </w:t>
      </w: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7.9.3 Emitido o Parecer Jurídico, o Processo será encaminhado à Autoridade competente para Decisão Final.</w:t>
      </w: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7.9.4 O acolhimento de recurso importará a invalidação apenas dos atos insuscetíveis de aproveitamento.</w:t>
      </w:r>
    </w:p>
    <w:p w:rsidR="00296C9E" w:rsidRPr="00296C9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 xml:space="preserve">7.9.5 Não caberá recurso administrativo contra a Decisão Final da Autoridade Competente. </w:t>
      </w:r>
    </w:p>
    <w:p w:rsidR="00296C9E" w:rsidRPr="0002613E" w:rsidRDefault="00296C9E" w:rsidP="00296C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96C9E">
        <w:rPr>
          <w:rFonts w:ascii="Book Antiqua" w:hAnsi="Book Antiqua"/>
        </w:rPr>
        <w:t xml:space="preserve">7.9.6 Os recursos, </w:t>
      </w:r>
      <w:proofErr w:type="spellStart"/>
      <w:r w:rsidRPr="00296C9E">
        <w:rPr>
          <w:rFonts w:ascii="Book Antiqua" w:hAnsi="Book Antiqua"/>
        </w:rPr>
        <w:t>contrarrazões</w:t>
      </w:r>
      <w:proofErr w:type="spellEnd"/>
      <w:r w:rsidRPr="00296C9E">
        <w:rPr>
          <w:rFonts w:ascii="Book Antiqua" w:hAnsi="Book Antiqua"/>
        </w:rPr>
        <w:t xml:space="preserve">, manifestação do Pregoeiro, Parecer </w:t>
      </w:r>
      <w:r w:rsidR="00D522C3">
        <w:rPr>
          <w:rFonts w:ascii="Book Antiqua" w:hAnsi="Book Antiqua"/>
        </w:rPr>
        <w:t>J</w:t>
      </w:r>
      <w:r w:rsidRPr="00296C9E">
        <w:rPr>
          <w:rFonts w:ascii="Book Antiqua" w:hAnsi="Book Antiqua"/>
        </w:rPr>
        <w:t>urídico e Decisão final da Autoridade Competente serão disponibilizadas em formato digital no portal eletrônico do Município (</w:t>
      </w:r>
      <w:r w:rsidRPr="00D522C3">
        <w:rPr>
          <w:rFonts w:ascii="Book Antiqua" w:hAnsi="Book Antiqua"/>
          <w:u w:val="single"/>
        </w:rPr>
        <w:t>www.gaspar.sc.gov.br</w:t>
      </w:r>
      <w:r w:rsidRPr="00296C9E">
        <w:rPr>
          <w:rFonts w:ascii="Book Antiqua" w:hAnsi="Book Antiqua"/>
        </w:rPr>
        <w:t>).</w:t>
      </w:r>
    </w:p>
    <w:p w:rsidR="00AA7AB7" w:rsidRDefault="00AA7AB7" w:rsidP="00623A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1C564B" w:rsidRPr="001C564B" w:rsidRDefault="001C564B" w:rsidP="001C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1C564B">
        <w:rPr>
          <w:rFonts w:ascii="Book Antiqua" w:hAnsi="Book Antiqua"/>
          <w:b/>
        </w:rPr>
        <w:t xml:space="preserve">7.10 Das providências a serem adotadas pela vencedora da licitação </w:t>
      </w:r>
    </w:p>
    <w:p w:rsidR="001C564B" w:rsidRPr="001C564B" w:rsidRDefault="001C564B" w:rsidP="001C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1C564B">
        <w:rPr>
          <w:rFonts w:ascii="Book Antiqua" w:hAnsi="Book Antiqua"/>
        </w:rPr>
        <w:t xml:space="preserve">7.10.1 Quando o critério de julgamento da licitação for menor preço por lote ou global, a empresa vencedora deverá apresentar em até </w:t>
      </w:r>
      <w:proofErr w:type="gramStart"/>
      <w:r w:rsidRPr="001C564B">
        <w:rPr>
          <w:rFonts w:ascii="Book Antiqua" w:hAnsi="Book Antiqua"/>
        </w:rPr>
        <w:t>2</w:t>
      </w:r>
      <w:proofErr w:type="gramEnd"/>
      <w:r w:rsidRPr="001C564B">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1C564B" w:rsidRDefault="001C564B" w:rsidP="001C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1C564B">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1C564B">
        <w:rPr>
          <w:rFonts w:ascii="Book Antiqua" w:hAnsi="Book Antiqua"/>
        </w:rPr>
        <w:t>2</w:t>
      </w:r>
      <w:proofErr w:type="gramEnd"/>
      <w:r w:rsidRPr="001C564B">
        <w:rPr>
          <w:rFonts w:ascii="Book Antiqua" w:hAnsi="Book Antiqua"/>
        </w:rPr>
        <w:t xml:space="preserve"> (duas) casas decimais, e caso seja necessário realizar algum arredondamento, o mesmo sempre deve ser para baixo. </w:t>
      </w:r>
    </w:p>
    <w:p w:rsidR="001C564B" w:rsidRDefault="001C564B" w:rsidP="001C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A639EE" w:rsidRPr="00A639EE" w:rsidRDefault="00A639EE" w:rsidP="00A639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639EE">
        <w:rPr>
          <w:rFonts w:ascii="Book Antiqua" w:hAnsi="Book Antiqua"/>
          <w:b/>
        </w:rPr>
        <w:t>7.11 Dos registros da Sessão</w:t>
      </w:r>
    </w:p>
    <w:p w:rsidR="00A639EE" w:rsidRPr="00A639EE" w:rsidRDefault="00A639EE" w:rsidP="00A639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639EE">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1C03DC" w:rsidRPr="00A639EE" w:rsidRDefault="001C03DC" w:rsidP="00A639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A639EE" w:rsidRPr="00A639EE" w:rsidRDefault="00A639EE" w:rsidP="00A639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639EE">
        <w:rPr>
          <w:rFonts w:ascii="Book Antiqua" w:hAnsi="Book Antiqua"/>
          <w:b/>
        </w:rPr>
        <w:t>7.12 Das disposições gerais</w:t>
      </w:r>
    </w:p>
    <w:p w:rsidR="00A639EE" w:rsidRPr="00A639EE" w:rsidRDefault="00A639EE" w:rsidP="00A639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639EE">
        <w:rPr>
          <w:rFonts w:ascii="Book Antiqua" w:hAnsi="Book Antiqua"/>
        </w:rPr>
        <w:t>7.12.1 Caso haja necessidade de adiamento da Sessão Pública, será marcada nova data para a continuação dos trabalhos, devendo ficar intimadas, no mesmo ato, os licitantes presentes.</w:t>
      </w:r>
    </w:p>
    <w:p w:rsidR="00A639EE" w:rsidRPr="00A639EE" w:rsidRDefault="00A639EE" w:rsidP="00A639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639EE">
        <w:rPr>
          <w:rFonts w:ascii="Book Antiqua" w:hAnsi="Book Antiqua"/>
        </w:rPr>
        <w:t>7.12.2 A Comunicação oficial entre Pregoeiro e licitantes fora da sessão se dará através de avisos disponibilizados no portal eletrônico do Município.</w:t>
      </w:r>
    </w:p>
    <w:p w:rsidR="00A639EE" w:rsidRPr="00A639EE" w:rsidRDefault="00A639EE" w:rsidP="00A639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639EE">
        <w:rPr>
          <w:rFonts w:ascii="Book Antiqua" w:hAnsi="Book Antiqua"/>
        </w:rPr>
        <w:t>7.12.3 A comunicação oficial entre licitantes e Pregoeiro para questionamentos, esclarecimentos ou dúvidas fora da sessão se dará através</w:t>
      </w:r>
      <w:r>
        <w:rPr>
          <w:rFonts w:ascii="Book Antiqua" w:hAnsi="Book Antiqua"/>
        </w:rPr>
        <w:t xml:space="preserve"> do e-mail </w:t>
      </w:r>
      <w:r w:rsidRPr="00A639EE">
        <w:rPr>
          <w:rFonts w:ascii="Book Antiqua" w:hAnsi="Book Antiqua"/>
          <w:u w:val="single"/>
        </w:rPr>
        <w:t>pregao@gaspar.sc.gov.br</w:t>
      </w:r>
      <w:r w:rsidRPr="00A639EE">
        <w:rPr>
          <w:rFonts w:ascii="Book Antiqua" w:hAnsi="Book Antiqua"/>
        </w:rPr>
        <w:t>, devendo ser mencionado no assunto do e-mail o número do Processo Licitatório e o número do Pregão Presencial.</w:t>
      </w:r>
    </w:p>
    <w:p w:rsidR="001C564B" w:rsidRDefault="001C564B" w:rsidP="001C56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203FD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2426F">
        <w:rPr>
          <w:rFonts w:ascii="Book Antiqua" w:hAnsi="Book Antiqua"/>
          <w:b/>
        </w:rPr>
        <w:t>8</w:t>
      </w:r>
      <w:r w:rsidR="000A14B5">
        <w:rPr>
          <w:rFonts w:ascii="Book Antiqua" w:hAnsi="Book Antiqua"/>
          <w:b/>
        </w:rPr>
        <w:t>.</w:t>
      </w:r>
      <w:r w:rsidRPr="00F2426F">
        <w:rPr>
          <w:rFonts w:ascii="Book Antiqua" w:hAnsi="Book Antiqua"/>
          <w:b/>
        </w:rPr>
        <w:t xml:space="preserve"> DA IMPUGNAÇÃO AO EDITAL E DOS RECURSOS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gramStart"/>
      <w:r w:rsidRPr="00F2426F">
        <w:rPr>
          <w:rFonts w:ascii="Book Antiqua" w:hAnsi="Book Antiqua"/>
        </w:rPr>
        <w:t>8.1 Até 05 (cinco) dias úteis antes da data fixada para recebimento das propostas, qualquer</w:t>
      </w:r>
      <w:proofErr w:type="gramEnd"/>
      <w:r w:rsidRPr="00F2426F">
        <w:rPr>
          <w:rFonts w:ascii="Book Antiqua" w:hAnsi="Book Antiqua"/>
        </w:rPr>
        <w:t xml:space="preserve"> pessoa física ou jurídica poderá impugnar o ato convocatório do presente Pregão Presencial, aplicando-se neles subsidiariamente as disposições contidas na Lei 8.666/93.</w:t>
      </w:r>
    </w:p>
    <w:p w:rsidR="00203FD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8.1.1 Em se tratando de licitante, o prazo para impugnação é de até 02 (dois) dias úteis antes da data fixada para recebimento das propostas.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 xml:space="preserve">8.2 Ao final da sessão, a proponente que desejar recorrer contra decisões do Pregoeiro poderá fazê-lo, manifestando sua intenção </w:t>
      </w:r>
      <w:r w:rsidRPr="00F2426F">
        <w:rPr>
          <w:rFonts w:ascii="Book Antiqua" w:hAnsi="Book Antiqua"/>
          <w:shd w:val="clear" w:color="auto" w:fill="FFFFFF"/>
        </w:rPr>
        <w:t>com registro da síntese dos motivos, devendo juntar memoriais</w:t>
      </w:r>
      <w:r w:rsidRPr="00F2426F">
        <w:rPr>
          <w:rFonts w:ascii="Book Antiqua" w:hAnsi="Book Antiqua"/>
        </w:rPr>
        <w:t xml:space="preserve"> no prazo de 03 (três) dias</w:t>
      </w:r>
      <w:r w:rsidR="002C37CE">
        <w:rPr>
          <w:rFonts w:ascii="Book Antiqua" w:hAnsi="Book Antiqua"/>
        </w:rPr>
        <w:t xml:space="preserve"> úteis</w:t>
      </w:r>
      <w:r w:rsidRPr="00F2426F">
        <w:rPr>
          <w:rFonts w:ascii="Book Antiqua" w:hAnsi="Book Antiqua"/>
        </w:rPr>
        <w:t xml:space="preserve">. Os interessados ficam, desde logo, intimados a apresentar </w:t>
      </w:r>
      <w:proofErr w:type="spellStart"/>
      <w:r w:rsidRPr="00F2426F">
        <w:rPr>
          <w:rFonts w:ascii="Book Antiqua" w:hAnsi="Book Antiqua"/>
        </w:rPr>
        <w:t>contra</w:t>
      </w:r>
      <w:r w:rsidR="00203FD5">
        <w:rPr>
          <w:rFonts w:ascii="Book Antiqua" w:hAnsi="Book Antiqua"/>
        </w:rPr>
        <w:t>r</w:t>
      </w:r>
      <w:r w:rsidRPr="00F2426F">
        <w:rPr>
          <w:rFonts w:ascii="Book Antiqua" w:hAnsi="Book Antiqua"/>
        </w:rPr>
        <w:t>razões</w:t>
      </w:r>
      <w:proofErr w:type="spellEnd"/>
      <w:r w:rsidRPr="00F2426F">
        <w:rPr>
          <w:rFonts w:ascii="Book Antiqua" w:hAnsi="Book Antiqua"/>
        </w:rPr>
        <w:t xml:space="preserve"> em igual número </w:t>
      </w:r>
      <w:r w:rsidRPr="00F2426F">
        <w:rPr>
          <w:rFonts w:ascii="Book Antiqua" w:hAnsi="Book Antiqua"/>
        </w:rPr>
        <w:lastRenderedPageBreak/>
        <w:t xml:space="preserve">de dias, que começarão a correr do término do prazo do recorrente. As razões e as </w:t>
      </w:r>
      <w:proofErr w:type="spellStart"/>
      <w:r w:rsidRPr="00F2426F">
        <w:rPr>
          <w:rFonts w:ascii="Book Antiqua" w:hAnsi="Book Antiqua"/>
        </w:rPr>
        <w:t>contra</w:t>
      </w:r>
      <w:r w:rsidR="00203FD5">
        <w:rPr>
          <w:rFonts w:ascii="Book Antiqua" w:hAnsi="Book Antiqua"/>
        </w:rPr>
        <w:t>r</w:t>
      </w:r>
      <w:r w:rsidRPr="00F2426F">
        <w:rPr>
          <w:rFonts w:ascii="Book Antiqua" w:hAnsi="Book Antiqua"/>
        </w:rPr>
        <w:t>razões</w:t>
      </w:r>
      <w:proofErr w:type="spellEnd"/>
      <w:r w:rsidRPr="00F2426F">
        <w:rPr>
          <w:rFonts w:ascii="Book Antiqua" w:hAnsi="Book Antiqua"/>
        </w:rPr>
        <w:t xml:space="preserve"> de recurso deverão ser enviad</w:t>
      </w:r>
      <w:r w:rsidR="00D23149">
        <w:rPr>
          <w:rFonts w:ascii="Book Antiqua" w:hAnsi="Book Antiqua"/>
        </w:rPr>
        <w:t>a</w:t>
      </w:r>
      <w:r w:rsidRPr="00F2426F">
        <w:rPr>
          <w:rFonts w:ascii="Book Antiqua" w:hAnsi="Book Antiqua"/>
        </w:rPr>
        <w:t>s aos cuidados do Pregoeiro.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8.3 A falta de manifestação imediata e motivada na sessão do Pregão Presencial, bem como a não entrega das razões de recurso importará na preclusão do direito de recurso.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8.4 Não</w:t>
      </w:r>
      <w:r w:rsidR="002D74A3">
        <w:rPr>
          <w:rFonts w:ascii="Book Antiqua" w:hAnsi="Book Antiqua"/>
        </w:rPr>
        <w:t xml:space="preserve"> </w:t>
      </w:r>
      <w:proofErr w:type="gramStart"/>
      <w:r w:rsidRPr="00F2426F">
        <w:rPr>
          <w:rFonts w:ascii="Book Antiqua" w:hAnsi="Book Antiqua"/>
        </w:rPr>
        <w:t>será</w:t>
      </w:r>
      <w:proofErr w:type="gramEnd"/>
      <w:r w:rsidRPr="00F2426F">
        <w:rPr>
          <w:rFonts w:ascii="Book Antiqua" w:hAnsi="Book Antiqua"/>
        </w:rPr>
        <w:t xml:space="preserve"> concedido prazo para recursos sobre assuntos meramente protelatórios ou quando não justificada a intenção de interpor o recurso pela proponente.</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8.5 Não serão conhecidas as impugnações e recursos apresentados fora do prazo legal e/ou subscritos por representante não habilitado legalmente ou não identificado no processo para responder pela proponente.</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 xml:space="preserve">8.6 Os recursos e </w:t>
      </w:r>
      <w:proofErr w:type="spellStart"/>
      <w:r w:rsidRPr="00F2426F">
        <w:rPr>
          <w:rFonts w:ascii="Book Antiqua" w:hAnsi="Book Antiqua"/>
        </w:rPr>
        <w:t>contra</w:t>
      </w:r>
      <w:r>
        <w:rPr>
          <w:rFonts w:ascii="Book Antiqua" w:hAnsi="Book Antiqua"/>
        </w:rPr>
        <w:t>r</w:t>
      </w:r>
      <w:r w:rsidRPr="00F2426F">
        <w:rPr>
          <w:rFonts w:ascii="Book Antiqua" w:hAnsi="Book Antiqua"/>
        </w:rPr>
        <w:t>razões</w:t>
      </w:r>
      <w:proofErr w:type="spellEnd"/>
      <w:r w:rsidRPr="00F2426F">
        <w:rPr>
          <w:rFonts w:ascii="Book Antiqua" w:hAnsi="Book Antiqua"/>
        </w:rPr>
        <w:t xml:space="preserve"> de recurso, bem como impugnação do Edital, deverão ser dirigidos ao Pregoeiro e protocolados</w:t>
      </w:r>
      <w:r w:rsidR="002D74A3" w:rsidRPr="00F2426F">
        <w:rPr>
          <w:rFonts w:ascii="Book Antiqua" w:hAnsi="Book Antiqua"/>
        </w:rPr>
        <w:t xml:space="preserve"> </w:t>
      </w:r>
      <w:r w:rsidRPr="00F2426F">
        <w:rPr>
          <w:rFonts w:ascii="Book Antiqua" w:hAnsi="Book Antiqua"/>
        </w:rPr>
        <w:t>junto</w:t>
      </w:r>
      <w:r w:rsidR="002D74A3" w:rsidRPr="00F2426F">
        <w:rPr>
          <w:rFonts w:ascii="Book Antiqua" w:hAnsi="Book Antiqua"/>
        </w:rPr>
        <w:t xml:space="preserve"> </w:t>
      </w:r>
      <w:r w:rsidRPr="00F2426F">
        <w:rPr>
          <w:rFonts w:ascii="Book Antiqua" w:hAnsi="Book Antiqua"/>
        </w:rPr>
        <w:t>ao Departamento de Compras</w:t>
      </w:r>
      <w:r w:rsidR="00490C60">
        <w:rPr>
          <w:rFonts w:ascii="Book Antiqua" w:hAnsi="Book Antiqua"/>
        </w:rPr>
        <w:t xml:space="preserve"> e </w:t>
      </w:r>
      <w:r w:rsidRPr="00F2426F">
        <w:rPr>
          <w:rFonts w:ascii="Book Antiqua" w:hAnsi="Book Antiqua"/>
        </w:rPr>
        <w:t>Licitações, localizado n</w:t>
      </w:r>
      <w:r w:rsidR="0016747A">
        <w:rPr>
          <w:rFonts w:ascii="Book Antiqua" w:hAnsi="Book Antiqua"/>
        </w:rPr>
        <w:t>o Edifí</w:t>
      </w:r>
      <w:r>
        <w:rPr>
          <w:rFonts w:ascii="Book Antiqua" w:hAnsi="Book Antiqua"/>
        </w:rPr>
        <w:t xml:space="preserve">cio Edson </w:t>
      </w:r>
      <w:r w:rsidRPr="001576DB">
        <w:rPr>
          <w:rFonts w:ascii="Book Antiqua" w:hAnsi="Book Antiqua"/>
        </w:rPr>
        <w:t xml:space="preserve">Elias </w:t>
      </w:r>
      <w:proofErr w:type="spellStart"/>
      <w:r w:rsidRPr="001576DB">
        <w:rPr>
          <w:rFonts w:ascii="Book Antiqua" w:hAnsi="Book Antiqua"/>
        </w:rPr>
        <w:t>Wieser</w:t>
      </w:r>
      <w:proofErr w:type="spellEnd"/>
      <w:r>
        <w:rPr>
          <w:rFonts w:ascii="Book Antiqua" w:hAnsi="Book Antiqua"/>
          <w:shd w:val="clear" w:color="auto" w:fill="FFFFFF"/>
        </w:rPr>
        <w:t xml:space="preserve">, </w:t>
      </w:r>
      <w:r w:rsidRPr="00F2426F">
        <w:rPr>
          <w:rFonts w:ascii="Book Antiqua" w:hAnsi="Book Antiqua"/>
          <w:shd w:val="clear" w:color="auto" w:fill="FFFFFF"/>
        </w:rPr>
        <w:t>situad</w:t>
      </w:r>
      <w:r>
        <w:rPr>
          <w:rFonts w:ascii="Book Antiqua" w:hAnsi="Book Antiqua"/>
          <w:shd w:val="clear" w:color="auto" w:fill="FFFFFF"/>
        </w:rPr>
        <w:t>o</w:t>
      </w:r>
      <w:r w:rsidRPr="00F2426F">
        <w:rPr>
          <w:rFonts w:ascii="Book Antiqua" w:hAnsi="Book Antiqua"/>
          <w:shd w:val="clear" w:color="auto" w:fill="FFFFFF"/>
        </w:rPr>
        <w:t xml:space="preserve"> </w:t>
      </w:r>
      <w:r w:rsidRPr="00490C60">
        <w:rPr>
          <w:rFonts w:ascii="Book Antiqua" w:hAnsi="Book Antiqua"/>
          <w:shd w:val="clear" w:color="auto" w:fill="FFFFFF"/>
        </w:rPr>
        <w:t>na Rua São Pedro, nº 128, Térreo, Centro, CEP 89.110-082 na cidade de Gaspar/SC</w:t>
      </w:r>
      <w:r w:rsidRPr="00490C60">
        <w:rPr>
          <w:rFonts w:ascii="Book Antiqua" w:hAnsi="Book Antiqua"/>
        </w:rPr>
        <w:t>,</w:t>
      </w:r>
      <w:r w:rsidRPr="00F2426F">
        <w:rPr>
          <w:rFonts w:ascii="Book Antiqua" w:hAnsi="Book Antiqua"/>
        </w:rPr>
        <w:t xml:space="preserve"> em dias úte</w:t>
      </w:r>
      <w:r w:rsidR="00490C60">
        <w:rPr>
          <w:rFonts w:ascii="Book Antiqua" w:hAnsi="Book Antiqua"/>
        </w:rPr>
        <w:t>is, no horário de expediente, o</w:t>
      </w:r>
      <w:r w:rsidRPr="00F2426F">
        <w:rPr>
          <w:rFonts w:ascii="Book Antiqua" w:hAnsi="Book Antiqua"/>
        </w:rPr>
        <w:t xml:space="preserve"> qual deverá </w:t>
      </w:r>
      <w:proofErr w:type="gramStart"/>
      <w:r w:rsidRPr="00F2426F">
        <w:rPr>
          <w:rFonts w:ascii="Book Antiqua" w:hAnsi="Book Antiqua"/>
        </w:rPr>
        <w:t>receber,</w:t>
      </w:r>
      <w:proofErr w:type="gramEnd"/>
      <w:r w:rsidRPr="00F2426F">
        <w:rPr>
          <w:rFonts w:ascii="Book Antiqua" w:hAnsi="Book Antiqua"/>
        </w:rPr>
        <w:t xml:space="preserve"> examinar e submetê-lo à Autoridade competente que decidirá sobre a pertinência.</w:t>
      </w:r>
    </w:p>
    <w:p w:rsidR="002D74A3" w:rsidRPr="00F2426F" w:rsidRDefault="002D74A3"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D74A3">
        <w:rPr>
          <w:rFonts w:ascii="Book Antiqua" w:hAnsi="Book Antiqua"/>
        </w:rPr>
        <w:t xml:space="preserve">Observação: Também serão reconhecidos os recursos e </w:t>
      </w:r>
      <w:proofErr w:type="spellStart"/>
      <w:r w:rsidRPr="002D74A3">
        <w:rPr>
          <w:rFonts w:ascii="Book Antiqua" w:hAnsi="Book Antiqua"/>
        </w:rPr>
        <w:t>contrarrazões</w:t>
      </w:r>
      <w:proofErr w:type="spellEnd"/>
      <w:r w:rsidRPr="002D74A3">
        <w:rPr>
          <w:rFonts w:ascii="Book Antiqua" w:hAnsi="Book Antiqua"/>
        </w:rPr>
        <w:t xml:space="preserve"> de recurso, bem como </w:t>
      </w:r>
      <w:proofErr w:type="gramStart"/>
      <w:r w:rsidRPr="002D74A3">
        <w:rPr>
          <w:rFonts w:ascii="Book Antiqua" w:hAnsi="Book Antiqua"/>
        </w:rPr>
        <w:t>impugnação</w:t>
      </w:r>
      <w:r w:rsidR="00E07680">
        <w:rPr>
          <w:rFonts w:ascii="Book Antiqua" w:hAnsi="Book Antiqua"/>
        </w:rPr>
        <w:t xml:space="preserve"> </w:t>
      </w:r>
      <w:r w:rsidRPr="002D74A3">
        <w:rPr>
          <w:rFonts w:ascii="Book Antiqua" w:hAnsi="Book Antiqua"/>
        </w:rPr>
        <w:t>do Edital enviados</w:t>
      </w:r>
      <w:proofErr w:type="gramEnd"/>
      <w:r w:rsidRPr="002D74A3">
        <w:rPr>
          <w:rFonts w:ascii="Book Antiqua" w:hAnsi="Book Antiqua"/>
        </w:rPr>
        <w:t xml:space="preserve"> para o e-mail informado no item 6.</w:t>
      </w:r>
      <w:r w:rsidR="00203FD5">
        <w:rPr>
          <w:rFonts w:ascii="Book Antiqua" w:hAnsi="Book Antiqua"/>
        </w:rPr>
        <w:t>6</w:t>
      </w:r>
      <w:r w:rsidRPr="002D74A3">
        <w:rPr>
          <w:rFonts w:ascii="Book Antiqua" w:hAnsi="Book Antiqua"/>
        </w:rPr>
        <w:t>, desde que recebidos tempestivamente.</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8.7 É vedad</w:t>
      </w:r>
      <w:r w:rsidR="00E07680">
        <w:rPr>
          <w:rFonts w:ascii="Book Antiqua" w:hAnsi="Book Antiqua"/>
        </w:rPr>
        <w:t>a</w:t>
      </w:r>
      <w:r w:rsidRPr="00F2426F">
        <w:rPr>
          <w:rFonts w:ascii="Book Antiqua" w:hAnsi="Book Antiqua"/>
        </w:rPr>
        <w:t xml:space="preserve"> </w:t>
      </w:r>
      <w:proofErr w:type="gramStart"/>
      <w:r w:rsidRPr="00F2426F">
        <w:rPr>
          <w:rFonts w:ascii="Book Antiqua" w:hAnsi="Book Antiqua"/>
        </w:rPr>
        <w:t>à</w:t>
      </w:r>
      <w:proofErr w:type="gramEnd"/>
      <w:r w:rsidRPr="00F24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Pr>
          <w:rFonts w:ascii="Book Antiqua" w:hAnsi="Book Antiqua"/>
          <w:b/>
        </w:rPr>
      </w:pPr>
    </w:p>
    <w:p w:rsidR="009663B2" w:rsidRPr="00F2426F" w:rsidRDefault="007C122A"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Book Antiqua" w:eastAsia="Times New Roman" w:hAnsi="Book Antiqua"/>
          <w:b/>
          <w:sz w:val="22"/>
          <w:szCs w:val="22"/>
        </w:rPr>
      </w:pPr>
      <w:r w:rsidRPr="00F2426F">
        <w:rPr>
          <w:rFonts w:ascii="Book Antiqua" w:eastAsia="Times New Roman" w:hAnsi="Book Antiqua"/>
          <w:b/>
          <w:sz w:val="22"/>
          <w:szCs w:val="22"/>
        </w:rPr>
        <w:t>9. DA ADJUDICAÇÃO, HOMOLOGAÇÃO E CONVOCAÇÃO PARA ASSINATURA DA ATA DE REGISTRO DE PREÇOS</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9.2 Havendo recurso, a adjudicação do objeto à licitante vencedora e a homologação do processo serão efetuadas pela Autoridade competente somente após apreciação pelo Pregoeiro sobre o mesmo.</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9.3 Poderão ser registradas todas as empresas que manifestarem interesse em assinar a Ata com mesmo preço e mesmas condições do primeiro colocado, observando-se o seguinte:</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a) As fornecedoras ficarão disponíveis durante toda a vigência da Ata de Registro de Preços;</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b) Quando das contratações decorrentes do Registro de Preços, será respeitada a ordem de classificação das empresas constantes na Ata.</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9.3.1 As demais fornecedoras serão classificadas neste processo, em ordem decrescente de preço proposto e poderão ser convocadas para compor a Ata de Registro de Preços, nos casos previstos neste Edital e na Ata dele decorrente.</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 xml:space="preserve">9.4 A recusa injustificada do detentor do preço registrado em assinar a Ata de Registro de Preços no prazo e condições estabelecidas, caracterizará o descumprimento total da obrigação assumida, sujeitando-o às penalidades previstas </w:t>
      </w:r>
      <w:r w:rsidRPr="00AF107A">
        <w:rPr>
          <w:rFonts w:ascii="Book Antiqua" w:hAnsi="Book Antiqua"/>
        </w:rPr>
        <w:t>no item 1</w:t>
      </w:r>
      <w:r w:rsidR="00AF107A" w:rsidRPr="00AF107A">
        <w:rPr>
          <w:rFonts w:ascii="Book Antiqua" w:hAnsi="Book Antiqua"/>
        </w:rPr>
        <w:t>5</w:t>
      </w:r>
      <w:r w:rsidRPr="00AF107A">
        <w:rPr>
          <w:rFonts w:ascii="Book Antiqua" w:hAnsi="Book Antiqua"/>
        </w:rPr>
        <w:t xml:space="preserve"> deste Edital.</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 xml:space="preserve">9.4.1 Nas hipóteses de recusa do adjudicatário em firmar a Ata de Registro de Preços, a autoridade competente poderá convocar as demais </w:t>
      </w:r>
      <w:proofErr w:type="gramStart"/>
      <w:r w:rsidRPr="009663B2">
        <w:rPr>
          <w:rFonts w:ascii="Book Antiqua" w:hAnsi="Book Antiqua"/>
        </w:rPr>
        <w:t>licitantes para assinar a Ata, observada</w:t>
      </w:r>
      <w:proofErr w:type="gramEnd"/>
      <w:r w:rsidRPr="009663B2">
        <w:rPr>
          <w:rFonts w:ascii="Book Antiqua" w:hAnsi="Book Antiqua"/>
        </w:rPr>
        <w:t xml:space="preserve"> a ordem de classificação e os procedimentos de habilitação referidos no presente Edital, atendendo ao disposto no art. 4º, inciso XXIII, da Lei n.º 10.520/2002.</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9.5 No caso de a licitante vencedora não apresentar situação regular no ato das solicitações, sem prejuízo das sanções cabíveis, serão convocadas as licitantes remanescentes na seguinte ordem:</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a) As empresas que, na sessão do Pregão, assinaram a Ata de Registro de Preços nas mesmas condições da primeira colocada;</w:t>
      </w:r>
    </w:p>
    <w:p w:rsidR="009663B2" w:rsidRPr="009663B2"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lastRenderedPageBreak/>
        <w:t>b) Na ausência de empresas nas condições da alínea anterior, as que vierem a assinar a Ata de Registro de Preços, quando convocadas, respeitando-se a ordem de classificação.</w:t>
      </w:r>
    </w:p>
    <w:p w:rsidR="007C122A"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663B2">
        <w:rPr>
          <w:rFonts w:ascii="Book Antiqua" w:hAnsi="Book Antiqua"/>
        </w:rPr>
        <w:t xml:space="preserve">9.6 A critério do Município, quando a quantidade da primeira colocada não for suficiente para atender à demanda estimada e, desde que se trate de objetos de qualidade ou desempenho superior e, ainda, que esteja devidamente justificada e comprovada </w:t>
      </w:r>
      <w:proofErr w:type="gramStart"/>
      <w:r w:rsidRPr="009663B2">
        <w:rPr>
          <w:rFonts w:ascii="Book Antiqua" w:hAnsi="Book Antiqua"/>
        </w:rPr>
        <w:t>a</w:t>
      </w:r>
      <w:proofErr w:type="gramEnd"/>
      <w:r w:rsidRPr="009663B2">
        <w:rPr>
          <w:rFonts w:ascii="Book Antiqua" w:hAnsi="Book Antiqua"/>
        </w:rPr>
        <w:t xml:space="preserve"> vantagem e, também, que as ofertas sejam em valor inferior ao máximo admitido, poderão ser registrados outros preços.</w:t>
      </w:r>
    </w:p>
    <w:p w:rsidR="009663B2" w:rsidRPr="00F2426F" w:rsidRDefault="009663B2" w:rsidP="009663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2426F">
        <w:rPr>
          <w:rFonts w:ascii="Book Antiqua" w:hAnsi="Book Antiqua"/>
          <w:b/>
        </w:rPr>
        <w:t>10. DA ATA DE REGISTRO DE PREÇOS E DA CONTRATAÇÃO:</w:t>
      </w:r>
    </w:p>
    <w:p w:rsid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 xml:space="preserve">10.1 A Ata de Registro de Preços não obriga o Município a firmar contratações nas quantidades estimadas, podendo ocorrer licitações </w:t>
      </w:r>
      <w:proofErr w:type="gramStart"/>
      <w:r w:rsidRPr="00244DB5">
        <w:rPr>
          <w:rFonts w:ascii="Book Antiqua" w:hAnsi="Book Antiqua"/>
        </w:rPr>
        <w:t>específicas para contratação do objeto, obedecida</w:t>
      </w:r>
      <w:proofErr w:type="gramEnd"/>
      <w:r w:rsidRPr="00244DB5">
        <w:rPr>
          <w:rFonts w:ascii="Book Antiqua" w:hAnsi="Book Antiqua"/>
        </w:rPr>
        <w:t xml:space="preserve"> a legislação pertinente, sendo assegurada ao detentor do registro a preferência de fornecimento, em igualdade de condições.</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10.2 Constam da Minuta da Ata de Registro de Preços as condições e a forma de pagamento, as sanções para o caso de inadimplemento e as demais obrigações das partes, integrando este Edital.</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 xml:space="preserve">10.3 A Ata de Registro de Preços terá vigência de 12 (doze) meses, a partir da data de homologação da </w:t>
      </w:r>
      <w:proofErr w:type="gramStart"/>
      <w:r w:rsidRPr="00244DB5">
        <w:rPr>
          <w:rFonts w:ascii="Book Antiqua" w:hAnsi="Book Antiqua"/>
        </w:rPr>
        <w:t>mesma pela Autoridade Competente, nos termos do art. 15, parágrafo</w:t>
      </w:r>
      <w:proofErr w:type="gramEnd"/>
      <w:r w:rsidRPr="00244DB5">
        <w:rPr>
          <w:rFonts w:ascii="Book Antiqua" w:hAnsi="Book Antiqua"/>
        </w:rPr>
        <w:t xml:space="preserve"> 3º, inciso III da lei 8.666/93.</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10.4 O Município monitorará, pelo menos trimestralmente, os preços dos serviços, avaliará o mercado constantemente e poderá rever os preços registrados a qualquer tempo, em decorrência da redução dos preços praticados no mercado ou de fato que eleve os custos dos bens registrados.</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10.5.1 O fornecedor registrado poderá ser convocado a qualquer tempo para assinar contrato (se esse for o caso), devendo firmá-lo em até 03</w:t>
      </w:r>
      <w:r>
        <w:rPr>
          <w:rFonts w:ascii="Book Antiqua" w:hAnsi="Book Antiqua"/>
        </w:rPr>
        <w:t xml:space="preserve"> (três)</w:t>
      </w:r>
      <w:r w:rsidRPr="00244DB5">
        <w:rPr>
          <w:rFonts w:ascii="Book Antiqua" w:hAnsi="Book Antiqua"/>
        </w:rPr>
        <w:t xml:space="preserve"> dias úteis, contados do recebimento da notificação (via e-mail, correio ou fac-símile).</w:t>
      </w:r>
    </w:p>
    <w:p w:rsidR="00244DB5" w:rsidRPr="00244DB5" w:rsidRDefault="00244DB5" w:rsidP="0024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244DB5">
        <w:rPr>
          <w:rFonts w:ascii="Book Antiqua" w:hAnsi="Book Antiqua"/>
        </w:rPr>
        <w:t>10.6 As secretarias usuárias da Ata de Registro de Preços não emitirão qualquer Ordem de serviço/Nota de Empenho sem a prévia existência do respectivo crédito orçamentário.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Pr>
          <w:rFonts w:ascii="Book Antiqua" w:hAnsi="Book Antiqua"/>
          <w:b/>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Pr>
          <w:rFonts w:ascii="Book Antiqua" w:hAnsi="Book Antiqua"/>
          <w:b/>
        </w:rPr>
      </w:pPr>
      <w:r w:rsidRPr="00F2426F">
        <w:rPr>
          <w:rFonts w:ascii="Book Antiqua" w:hAnsi="Book Antiqua"/>
          <w:b/>
        </w:rPr>
        <w:t xml:space="preserve">11. DAS CONDIÇÕES DE ENTREGA E RECEBIMENTO </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shd w:val="clear" w:color="auto" w:fill="FFFFFF"/>
        </w:rPr>
      </w:pPr>
      <w:r w:rsidRPr="00F2426F">
        <w:rPr>
          <w:rFonts w:ascii="Book Antiqua" w:hAnsi="Book Antiqua"/>
          <w:shd w:val="clear" w:color="auto" w:fill="FFFFFF"/>
        </w:rPr>
        <w:t>11.1 Os serviços deverão ser prestados conforme a necessidade do Município, que procederá a solicitação nas quantidades que lhe convier, realizada dentro do prazo de contratação.</w:t>
      </w:r>
    </w:p>
    <w:p w:rsidR="007C122A" w:rsidRPr="004F6D50"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shd w:val="clear" w:color="auto" w:fill="FFFFFF"/>
        </w:rPr>
      </w:pPr>
      <w:r w:rsidRPr="004F6D50">
        <w:rPr>
          <w:rFonts w:ascii="Book Antiqua" w:hAnsi="Book Antiqua"/>
          <w:shd w:val="clear" w:color="auto" w:fill="FFFFFF"/>
        </w:rPr>
        <w:t>11.2 A</w:t>
      </w:r>
      <w:r w:rsidRPr="004F6D50">
        <w:rPr>
          <w:rFonts w:ascii="Book Antiqua" w:hAnsi="Book Antiqua"/>
          <w:b/>
          <w:shd w:val="clear" w:color="auto" w:fill="FFFFFF"/>
        </w:rPr>
        <w:t xml:space="preserve"> </w:t>
      </w:r>
      <w:r w:rsidRPr="00E76B64">
        <w:rPr>
          <w:rFonts w:ascii="Book Antiqua" w:hAnsi="Book Antiqua"/>
          <w:b/>
          <w:shd w:val="clear" w:color="auto" w:fill="FFFFFF"/>
        </w:rPr>
        <w:t>CONTRATADA</w:t>
      </w:r>
      <w:r w:rsidRPr="004F6D50">
        <w:rPr>
          <w:rFonts w:ascii="Book Antiqua" w:hAnsi="Book Antiqua"/>
          <w:shd w:val="clear" w:color="auto" w:fill="FFFFFF"/>
        </w:rPr>
        <w:t xml:space="preserve"> retirará o veículo a ser consertado em até 24 (vinte e quatro) horas no local </w:t>
      </w:r>
      <w:r w:rsidRPr="004F6D50">
        <w:rPr>
          <w:rFonts w:ascii="Book Antiqua" w:hAnsi="Book Antiqua"/>
          <w:shd w:val="clear" w:color="auto" w:fill="FFFFFF"/>
        </w:rPr>
        <w:lastRenderedPageBreak/>
        <w:t>indicado pelo Responsável.</w:t>
      </w:r>
    </w:p>
    <w:p w:rsidR="007C122A" w:rsidRPr="004F6D50"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shd w:val="clear" w:color="auto" w:fill="FFFFFF"/>
        </w:rPr>
      </w:pPr>
      <w:r w:rsidRPr="004F6D50">
        <w:rPr>
          <w:rFonts w:ascii="Book Antiqua" w:hAnsi="Book Antiqua"/>
          <w:shd w:val="clear" w:color="auto" w:fill="FFFFFF"/>
        </w:rPr>
        <w:t xml:space="preserve">11.2.1 Em caso de emergência a </w:t>
      </w:r>
      <w:r w:rsidRPr="00E76B64">
        <w:rPr>
          <w:rFonts w:ascii="Book Antiqua" w:hAnsi="Book Antiqua"/>
          <w:b/>
          <w:shd w:val="clear" w:color="auto" w:fill="FFFFFF"/>
        </w:rPr>
        <w:t>CONTRATADA</w:t>
      </w:r>
      <w:r w:rsidRPr="004F6D50">
        <w:rPr>
          <w:rFonts w:ascii="Book Antiqua" w:hAnsi="Book Antiqua"/>
          <w:shd w:val="clear" w:color="auto" w:fill="FFFFFF"/>
        </w:rPr>
        <w:t xml:space="preserve"> retirará o veículo em até 02 (duas) horas no local indicado pelo Responsável.</w:t>
      </w:r>
    </w:p>
    <w:p w:rsidR="007C122A" w:rsidRPr="004E2B2C"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4F6D50">
        <w:rPr>
          <w:rFonts w:ascii="Book Antiqua" w:hAnsi="Book Antiqua"/>
        </w:rPr>
        <w:t xml:space="preserve">11.2.2 Na hipótese de retirada do veículo pela </w:t>
      </w:r>
      <w:r w:rsidRPr="00E76B64">
        <w:rPr>
          <w:rFonts w:ascii="Book Antiqua" w:hAnsi="Book Antiqua"/>
          <w:b/>
        </w:rPr>
        <w:t>CONTRATADA</w:t>
      </w:r>
      <w:r w:rsidRPr="004F6D50">
        <w:rPr>
          <w:rFonts w:ascii="Book Antiqua" w:hAnsi="Book Antiqua"/>
        </w:rPr>
        <w:t xml:space="preserve"> os empregados da empresa deverão apresentar-se identificados com credenciais da empresa, sem as quais não serão autorizados a remover o veículo.</w:t>
      </w:r>
    </w:p>
    <w:p w:rsidR="00D519A8" w:rsidRPr="00B54109" w:rsidRDefault="007C122A" w:rsidP="00D519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r w:rsidRPr="004E2B2C">
        <w:rPr>
          <w:rFonts w:ascii="Book Antiqua" w:hAnsi="Book Antiqua"/>
        </w:rPr>
        <w:t xml:space="preserve">11.2.3 </w:t>
      </w:r>
      <w:r w:rsidR="00D519A8" w:rsidRPr="00245B19">
        <w:rPr>
          <w:rFonts w:ascii="Book Antiqua" w:hAnsi="Book Antiqua"/>
        </w:rPr>
        <w:t>A detentora do Registro de Preços deverá garantir a remoção/traslado</w:t>
      </w:r>
      <w:r w:rsidR="00D519A8">
        <w:rPr>
          <w:rFonts w:ascii="Book Antiqua" w:hAnsi="Book Antiqua"/>
        </w:rPr>
        <w:t xml:space="preserve"> </w:t>
      </w:r>
      <w:r w:rsidR="00D519A8" w:rsidRPr="00245B19">
        <w:rPr>
          <w:rFonts w:ascii="Book Antiqua" w:hAnsi="Book Antiqua"/>
        </w:rPr>
        <w:t>dos veículos até a sede da oficina</w:t>
      </w:r>
      <w:r w:rsidR="00D519A8">
        <w:rPr>
          <w:rFonts w:ascii="Book Antiqua" w:hAnsi="Book Antiqua"/>
        </w:rPr>
        <w:t xml:space="preserve"> e devolução à Secretaria requisitante, sempre </w:t>
      </w:r>
      <w:r w:rsidR="00D519A8" w:rsidRPr="00245B19">
        <w:rPr>
          <w:rFonts w:ascii="Book Antiqua" w:hAnsi="Book Antiqua"/>
        </w:rPr>
        <w:t>através de “Guincho”</w:t>
      </w:r>
      <w:r w:rsidR="00D519A8">
        <w:rPr>
          <w:rFonts w:ascii="Book Antiqua" w:hAnsi="Book Antiqua"/>
        </w:rPr>
        <w:t>.</w:t>
      </w:r>
    </w:p>
    <w:p w:rsidR="007C122A" w:rsidRPr="004F6D50"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4F6D50">
        <w:rPr>
          <w:rFonts w:ascii="Book Antiqua" w:hAnsi="Book Antiqua"/>
        </w:rPr>
        <w:t xml:space="preserve">11.2.4 Em situações excepcionais o Responsável pela fiscalização poderá levar o veículo até a oficina da </w:t>
      </w:r>
      <w:r w:rsidRPr="00E76B64">
        <w:rPr>
          <w:rFonts w:ascii="Book Antiqua" w:hAnsi="Book Antiqua"/>
          <w:b/>
        </w:rPr>
        <w:t>CONTRATADA</w:t>
      </w:r>
      <w:r w:rsidRPr="004F6D50">
        <w:rPr>
          <w:rFonts w:ascii="Book Antiqua" w:hAnsi="Book Antiqua"/>
        </w:rPr>
        <w:t xml:space="preserve"> para realização de diagnóstico, orçamento ou execução de serviço.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710C28">
        <w:rPr>
          <w:rFonts w:ascii="Book Antiqua" w:hAnsi="Book Antiqua"/>
        </w:rPr>
        <w:t>11.2.5 Caso o veículo esteja na garantia por serviço prestado pela detentora do registro de preços, a mesma deverá arcar com todas as despesa</w:t>
      </w:r>
      <w:r>
        <w:rPr>
          <w:rFonts w:ascii="Book Antiqua" w:hAnsi="Book Antiqua"/>
        </w:rPr>
        <w:t>s</w:t>
      </w:r>
      <w:r w:rsidRPr="00710C28">
        <w:rPr>
          <w:rFonts w:ascii="Book Antiqua" w:hAnsi="Book Antiqua"/>
        </w:rPr>
        <w:t xml:space="preserve"> de remoção/traslado e conserto do veículo.</w:t>
      </w:r>
    </w:p>
    <w:p w:rsidR="007C122A" w:rsidRPr="00710C28"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 xml:space="preserve">11.3 A cada serviço, a </w:t>
      </w:r>
      <w:r w:rsidRPr="001F28E7">
        <w:rPr>
          <w:rFonts w:ascii="Book Antiqua" w:hAnsi="Book Antiqua"/>
          <w:b/>
        </w:rPr>
        <w:t>CONTRATANTE</w:t>
      </w:r>
      <w:r w:rsidRPr="00F2426F">
        <w:rPr>
          <w:rFonts w:ascii="Book Antiqua" w:hAnsi="Book Antiqua"/>
        </w:rPr>
        <w:t xml:space="preserve"> solicitará à </w:t>
      </w:r>
      <w:r w:rsidRPr="00E76B64">
        <w:rPr>
          <w:rFonts w:ascii="Book Antiqua" w:hAnsi="Book Antiqua"/>
          <w:b/>
        </w:rPr>
        <w:t>CONTRATADA</w:t>
      </w:r>
      <w:r w:rsidRPr="00F2426F">
        <w:rPr>
          <w:rFonts w:ascii="Book Antiqua" w:hAnsi="Book Antiqua"/>
        </w:rPr>
        <w:t xml:space="preserve"> um orçamento que deverá ser por </w:t>
      </w:r>
      <w:proofErr w:type="gramStart"/>
      <w:r w:rsidRPr="00F2426F">
        <w:rPr>
          <w:rFonts w:ascii="Book Antiqua" w:hAnsi="Book Antiqua"/>
        </w:rPr>
        <w:t>esta</w:t>
      </w:r>
      <w:r>
        <w:rPr>
          <w:rFonts w:ascii="Book Antiqua" w:hAnsi="Book Antiqua"/>
        </w:rPr>
        <w:t xml:space="preserve"> preparado</w:t>
      </w:r>
      <w:proofErr w:type="gramEnd"/>
      <w:r w:rsidRPr="00F2426F">
        <w:rPr>
          <w:rFonts w:ascii="Book Antiqua" w:hAnsi="Book Antiqua"/>
        </w:rPr>
        <w:t xml:space="preserve"> conforme previsto no </w:t>
      </w:r>
      <w:r w:rsidRPr="00710C28">
        <w:rPr>
          <w:rFonts w:ascii="Book Antiqua" w:hAnsi="Book Antiqua"/>
        </w:rPr>
        <w:t>Anexo I - Termo de Referência;</w:t>
      </w:r>
    </w:p>
    <w:p w:rsidR="007C122A" w:rsidRPr="004D780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11</w:t>
      </w:r>
      <w:r w:rsidRPr="004D780F">
        <w:rPr>
          <w:rFonts w:ascii="Book Antiqua" w:hAnsi="Book Antiqua"/>
        </w:rPr>
        <w:t xml:space="preserve">.3.1 A </w:t>
      </w:r>
      <w:r w:rsidRPr="00E76B64">
        <w:rPr>
          <w:rFonts w:ascii="Book Antiqua" w:hAnsi="Book Antiqua"/>
          <w:b/>
        </w:rPr>
        <w:t>CONTRATADA</w:t>
      </w:r>
      <w:r w:rsidRPr="004D780F">
        <w:rPr>
          <w:rFonts w:ascii="Book Antiqua" w:hAnsi="Book Antiqua"/>
        </w:rPr>
        <w:t xml:space="preserve"> deverá fazer incidir o percentual de desconto ofertado na licitação sobre todas as peças</w:t>
      </w:r>
      <w:r>
        <w:rPr>
          <w:rFonts w:ascii="Book Antiqua" w:hAnsi="Book Antiqua"/>
        </w:rPr>
        <w:t xml:space="preserve"> e</w:t>
      </w:r>
      <w:r w:rsidRPr="004D780F">
        <w:rPr>
          <w:rFonts w:ascii="Book Antiqua" w:hAnsi="Book Antiqua"/>
        </w:rPr>
        <w:t xml:space="preserve"> acessórios fornecidos quando da manutenção dos veículos, nos termos do Anexo I </w:t>
      </w:r>
      <w:r>
        <w:rPr>
          <w:rFonts w:ascii="Book Antiqua" w:hAnsi="Book Antiqua"/>
        </w:rPr>
        <w:t>- Termo de Referência</w:t>
      </w:r>
      <w:r w:rsidRPr="004D780F">
        <w:rPr>
          <w:rFonts w:ascii="Book Antiqua" w:hAnsi="Book Antiqua"/>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4D780F">
        <w:rPr>
          <w:rFonts w:ascii="Book Antiqua" w:hAnsi="Book Antiqua"/>
        </w:rPr>
        <w:t xml:space="preserve">11.4 Após a aprovação do orçamento prévio a </w:t>
      </w:r>
      <w:r w:rsidRPr="00E76B64">
        <w:rPr>
          <w:rFonts w:ascii="Book Antiqua" w:hAnsi="Book Antiqua"/>
          <w:b/>
        </w:rPr>
        <w:t>CONTRATADA</w:t>
      </w:r>
      <w:r w:rsidRPr="004D780F">
        <w:rPr>
          <w:rFonts w:ascii="Book Antiqua" w:hAnsi="Book Antiqua"/>
        </w:rPr>
        <w:t xml:space="preserve"> deverá </w:t>
      </w:r>
      <w:r w:rsidRPr="004D780F">
        <w:rPr>
          <w:rFonts w:ascii="Book Antiqua" w:hAnsi="Book Antiqua"/>
          <w:b/>
        </w:rPr>
        <w:t>executar os</w:t>
      </w:r>
      <w:r w:rsidRPr="00F2426F">
        <w:rPr>
          <w:rFonts w:ascii="Book Antiqua" w:hAnsi="Book Antiqua"/>
          <w:b/>
        </w:rPr>
        <w:t xml:space="preserve"> serviços no </w:t>
      </w:r>
      <w:r w:rsidRPr="00EE1D2E">
        <w:rPr>
          <w:rFonts w:ascii="Book Antiqua" w:hAnsi="Book Antiqua"/>
          <w:b/>
        </w:rPr>
        <w:t xml:space="preserve">prazo máximo de 10 (dez) dias para os casos de retífica de motor e </w:t>
      </w:r>
      <w:proofErr w:type="gramStart"/>
      <w:r w:rsidRPr="00EE1D2E">
        <w:rPr>
          <w:rFonts w:ascii="Book Antiqua" w:hAnsi="Book Antiqua"/>
          <w:b/>
        </w:rPr>
        <w:t>5</w:t>
      </w:r>
      <w:proofErr w:type="gramEnd"/>
      <w:r w:rsidRPr="00EE1D2E">
        <w:rPr>
          <w:rFonts w:ascii="Book Antiqua" w:hAnsi="Book Antiqua"/>
          <w:b/>
        </w:rPr>
        <w:t xml:space="preserve"> (cinco) dias para os demais serviços</w:t>
      </w:r>
      <w:r w:rsidR="00EE1D2E">
        <w:rPr>
          <w:rFonts w:ascii="Book Antiqua" w:hAnsi="Book Antiqua"/>
        </w:rPr>
        <w:t>.</w:t>
      </w:r>
    </w:p>
    <w:p w:rsidR="007C122A" w:rsidRPr="004E2B2C"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 xml:space="preserve">11.5 A </w:t>
      </w:r>
      <w:r w:rsidRPr="00E76B64">
        <w:rPr>
          <w:rFonts w:ascii="Book Antiqua" w:hAnsi="Book Antiqua"/>
          <w:b/>
        </w:rPr>
        <w:t>CONTRATADA</w:t>
      </w:r>
      <w:r w:rsidRPr="00F2426F">
        <w:rPr>
          <w:rFonts w:ascii="Book Antiqua" w:hAnsi="Book Antiqua"/>
        </w:rPr>
        <w:t xml:space="preserve"> poderá requerer prorrogação dos prazos fixados antes de findos, mediante justificativa formal conforme disposto </w:t>
      </w:r>
      <w:r>
        <w:rPr>
          <w:rFonts w:ascii="Book Antiqua" w:hAnsi="Book Antiqua"/>
        </w:rPr>
        <w:t xml:space="preserve">no </w:t>
      </w:r>
      <w:r w:rsidRPr="004E2B2C">
        <w:rPr>
          <w:rFonts w:ascii="Book Antiqua" w:hAnsi="Book Antiqua"/>
        </w:rPr>
        <w:t xml:space="preserve">Anexo I – </w:t>
      </w:r>
      <w:r>
        <w:rPr>
          <w:rFonts w:ascii="Book Antiqua" w:hAnsi="Book Antiqua"/>
        </w:rPr>
        <w:t>Termo de Referência</w:t>
      </w:r>
      <w:r w:rsidRPr="004E2B2C">
        <w:rPr>
          <w:rFonts w:ascii="Book Antiqua" w:hAnsi="Book Antiqua"/>
        </w:rPr>
        <w:t>.</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4E2B2C">
        <w:rPr>
          <w:rFonts w:ascii="Book Antiqua" w:hAnsi="Book Antiqua"/>
        </w:rPr>
        <w:t>11.6 No ato da entrega dos serviços a proponente deverá apresentar Nota Fiscal/Fatura</w:t>
      </w:r>
      <w:r w:rsidRPr="00F2426F">
        <w:rPr>
          <w:rFonts w:ascii="Book Antiqua" w:hAnsi="Book Antiqua"/>
        </w:rPr>
        <w:t xml:space="preserve"> correspondente às quantias solicitadas, que será submetida à aprovação do órgão responsável pelo recebimento.</w:t>
      </w:r>
    </w:p>
    <w:p w:rsidR="007C122A" w:rsidRPr="00F2426F" w:rsidRDefault="007C122A"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shd w:val="clear" w:color="auto" w:fill="FFFFFF"/>
        </w:rPr>
      </w:pPr>
      <w:r w:rsidRPr="00F2426F">
        <w:rPr>
          <w:rFonts w:ascii="Book Antiqua" w:hAnsi="Book Antiqua"/>
          <w:shd w:val="clear" w:color="auto" w:fill="FFFFFF"/>
        </w:rPr>
        <w:t>11.7 O recebimento do serviço</w:t>
      </w:r>
      <w:r>
        <w:rPr>
          <w:rFonts w:ascii="Book Antiqua" w:hAnsi="Book Antiqua"/>
          <w:shd w:val="clear" w:color="auto" w:fill="FFFFFF"/>
        </w:rPr>
        <w:t xml:space="preserve"> objeto desta licitação</w:t>
      </w:r>
      <w:r w:rsidRPr="00F2426F">
        <w:rPr>
          <w:rFonts w:ascii="Book Antiqua" w:hAnsi="Book Antiqua"/>
          <w:shd w:val="clear" w:color="auto" w:fill="FFFFFF"/>
        </w:rPr>
        <w:t xml:space="preserve"> ocorrerá:</w:t>
      </w:r>
    </w:p>
    <w:p w:rsidR="007C122A" w:rsidRPr="004D780F" w:rsidRDefault="007C122A"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shd w:val="clear" w:color="auto" w:fill="FFFFFF"/>
        </w:rPr>
      </w:pPr>
      <w:r w:rsidRPr="00F2426F">
        <w:rPr>
          <w:rFonts w:ascii="Book Antiqua" w:hAnsi="Book Antiqua"/>
          <w:shd w:val="clear" w:color="auto" w:fill="FFFFFF"/>
        </w:rPr>
        <w:t xml:space="preserve">a) Provisoriamente: A recepção provisória </w:t>
      </w:r>
      <w:r w:rsidRPr="004D780F">
        <w:rPr>
          <w:rFonts w:ascii="Book Antiqua" w:hAnsi="Book Antiqua"/>
          <w:shd w:val="clear" w:color="auto" w:fill="FFFFFF"/>
        </w:rPr>
        <w:t>dos veículos será feita por responsável, designado pela Administração, sendo que deverá realizar um teste de direção e funcionamento do veículo, de modo a verificar o seu correto funcionamento, relativo aos serviços executados. Após tal teste, será emitido Termo de Recebimento Provisório assinado pelas partes, em até 02 (dois) dias da entrega dos veículos;</w:t>
      </w:r>
    </w:p>
    <w:p w:rsidR="007C122A" w:rsidRPr="004D780F" w:rsidRDefault="007C122A"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shd w:val="clear" w:color="auto" w:fill="FFFFFF"/>
        </w:rPr>
      </w:pPr>
      <w:r w:rsidRPr="004D780F">
        <w:rPr>
          <w:rFonts w:ascii="Book Antiqua" w:hAnsi="Book Antiqua"/>
          <w:shd w:val="clear" w:color="auto" w:fill="FFFFFF"/>
        </w:rPr>
        <w:t>b) Definitivamente: A recepção definitiva dos veículos será feita por comissão ou servidor designado pela Administração,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7C122A" w:rsidRPr="004D780F" w:rsidRDefault="007C122A"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shd w:val="clear" w:color="auto" w:fill="FFFFFF"/>
        </w:rPr>
      </w:pPr>
      <w:r w:rsidRPr="004D780F">
        <w:rPr>
          <w:rFonts w:ascii="Book Antiqua" w:hAnsi="Book Antiqua"/>
          <w:shd w:val="clear" w:color="auto" w:fill="FFFFFF"/>
        </w:rPr>
        <w:t>11.8 Após o aceite definitivo, o fiscal do contrato deverá encaminhar a nota fiscal/fatura para posterior pagamento.</w:t>
      </w:r>
    </w:p>
    <w:p w:rsidR="007C122A" w:rsidRPr="00F2426F" w:rsidRDefault="007C122A"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shd w:val="clear" w:color="auto" w:fill="FFFFFF"/>
        </w:rPr>
      </w:pPr>
      <w:r w:rsidRPr="004D780F">
        <w:rPr>
          <w:rFonts w:ascii="Book Antiqua" w:hAnsi="Book Antiqua"/>
          <w:shd w:val="clear" w:color="auto" w:fill="FFFFFF"/>
        </w:rPr>
        <w:t xml:space="preserve">11.9 A emissão do aceite não exclui a responsabilidade civil do prestador por vícios de qualidade dos serviços executados, das peças ou acessórios substituídos ou disparidade com as especificações técnicas exigidas neste Edital e/ou por ela atribuídas e posteriormente comprovadas pela Administração, sendo facultado a administração submeter </w:t>
      </w:r>
      <w:proofErr w:type="gramStart"/>
      <w:r w:rsidRPr="004D780F">
        <w:rPr>
          <w:rFonts w:ascii="Book Antiqua" w:hAnsi="Book Antiqua"/>
          <w:shd w:val="clear" w:color="auto" w:fill="FFFFFF"/>
        </w:rPr>
        <w:t>as</w:t>
      </w:r>
      <w:proofErr w:type="gramEnd"/>
      <w:r w:rsidRPr="004D780F">
        <w:rPr>
          <w:rFonts w:ascii="Book Antiqua" w:hAnsi="Book Antiqua"/>
          <w:shd w:val="clear" w:color="auto" w:fill="FFFFFF"/>
        </w:rPr>
        <w:t xml:space="preserve"> peças e serviços executados à perícia, com objetivo</w:t>
      </w:r>
      <w:r w:rsidRPr="00F2426F">
        <w:rPr>
          <w:rFonts w:ascii="Book Antiqua" w:hAnsi="Book Antiqua"/>
          <w:shd w:val="clear" w:color="auto" w:fill="FFFFFF"/>
        </w:rPr>
        <w:t xml:space="preserve"> de eliminar qualquer dúvida existente na qualificação e classificação dos mesmos.</w:t>
      </w:r>
    </w:p>
    <w:p w:rsidR="007C122A" w:rsidRPr="00F2426F" w:rsidRDefault="007C122A"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shd w:val="clear" w:color="auto" w:fill="FFFFFF"/>
        </w:rPr>
      </w:pPr>
      <w:r w:rsidRPr="00F2426F">
        <w:rPr>
          <w:rFonts w:ascii="Book Antiqua" w:hAnsi="Book Antiqua"/>
          <w:shd w:val="clear" w:color="auto" w:fill="FFFFFF"/>
        </w:rPr>
        <w:t>11.10 A Administração rejeitará, no todo ou em parte, o fornecimento executado em desacordo com este Edital e seus Anexos.</w:t>
      </w:r>
    </w:p>
    <w:p w:rsidR="007C122A" w:rsidRDefault="007C122A" w:rsidP="008E762C">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rPr>
      </w:pPr>
      <w:r w:rsidRPr="00F2426F">
        <w:rPr>
          <w:rFonts w:ascii="Book Antiqua" w:hAnsi="Book Antiqua"/>
        </w:rPr>
        <w:t>11.11 Os serviços prestados terão prazo mínimo de garantia de:</w:t>
      </w:r>
    </w:p>
    <w:p w:rsidR="007F794D" w:rsidRPr="00F2426F" w:rsidRDefault="007F794D" w:rsidP="008E762C">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rPr>
      </w:pPr>
    </w:p>
    <w:p w:rsidR="00CB6CDA" w:rsidRDefault="00CB6CDA" w:rsidP="008E762C">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b/>
        </w:rPr>
      </w:pPr>
    </w:p>
    <w:p w:rsidR="007C122A" w:rsidRPr="00F2426F" w:rsidRDefault="007C122A" w:rsidP="008E762C">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b/>
        </w:rPr>
      </w:pPr>
      <w:r w:rsidRPr="00F2426F">
        <w:rPr>
          <w:rFonts w:ascii="Book Antiqua" w:hAnsi="Book Antiqua"/>
          <w:b/>
        </w:rPr>
        <w:lastRenderedPageBreak/>
        <w:t xml:space="preserve">a) </w:t>
      </w:r>
      <w:proofErr w:type="gramStart"/>
      <w:r w:rsidRPr="00F2426F">
        <w:rPr>
          <w:rFonts w:ascii="Book Antiqua" w:hAnsi="Book Antiqua"/>
          <w:b/>
        </w:rPr>
        <w:t>3</w:t>
      </w:r>
      <w:proofErr w:type="gramEnd"/>
      <w:r w:rsidRPr="00F2426F">
        <w:rPr>
          <w:rFonts w:ascii="Book Antiqua" w:hAnsi="Book Antiqua"/>
          <w:b/>
        </w:rPr>
        <w:t xml:space="preserve"> (três) mil quilômetros para serviços prestados;</w:t>
      </w:r>
    </w:p>
    <w:p w:rsidR="007C122A" w:rsidRPr="00F2426F" w:rsidRDefault="007C122A" w:rsidP="008E762C">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b/>
        </w:rPr>
      </w:pPr>
      <w:r w:rsidRPr="00F2426F">
        <w:rPr>
          <w:rFonts w:ascii="Book Antiqua" w:hAnsi="Book Antiqua"/>
          <w:b/>
        </w:rPr>
        <w:t xml:space="preserve">b) </w:t>
      </w:r>
      <w:proofErr w:type="gramStart"/>
      <w:r w:rsidRPr="00F2426F">
        <w:rPr>
          <w:rFonts w:ascii="Book Antiqua" w:hAnsi="Book Antiqua"/>
          <w:b/>
        </w:rPr>
        <w:t>3</w:t>
      </w:r>
      <w:proofErr w:type="gramEnd"/>
      <w:r w:rsidRPr="00F2426F">
        <w:rPr>
          <w:rFonts w:ascii="Book Antiqua" w:hAnsi="Book Antiqua"/>
          <w:b/>
        </w:rPr>
        <w:t xml:space="preserve"> (três) meses para peças e acessórios comprados no balcão; e</w:t>
      </w:r>
    </w:p>
    <w:p w:rsidR="007C122A" w:rsidRPr="00F2426F" w:rsidRDefault="007C122A" w:rsidP="008E762C">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b/>
        </w:rPr>
      </w:pPr>
      <w:r w:rsidRPr="00F2426F">
        <w:rPr>
          <w:rFonts w:ascii="Book Antiqua" w:hAnsi="Book Antiqua"/>
          <w:b/>
        </w:rPr>
        <w:t xml:space="preserve">c) </w:t>
      </w:r>
      <w:proofErr w:type="gramStart"/>
      <w:r w:rsidRPr="00F2426F">
        <w:rPr>
          <w:rFonts w:ascii="Book Antiqua" w:hAnsi="Book Antiqua"/>
          <w:b/>
        </w:rPr>
        <w:t>3</w:t>
      </w:r>
      <w:proofErr w:type="gramEnd"/>
      <w:r w:rsidRPr="00F2426F">
        <w:rPr>
          <w:rFonts w:ascii="Book Antiqua" w:hAnsi="Book Antiqua"/>
          <w:b/>
        </w:rPr>
        <w:t xml:space="preserve"> (três) mil quilômetros para peças e acessórios instalados na oficina.</w:t>
      </w:r>
    </w:p>
    <w:p w:rsidR="007C122A" w:rsidRPr="00F2426F" w:rsidRDefault="007C122A" w:rsidP="008E762C">
      <w:pPr>
        <w:widowControl w:val="0"/>
        <w:tabs>
          <w:tab w:val="left" w:pos="-226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b/>
        </w:rPr>
      </w:pPr>
    </w:p>
    <w:p w:rsidR="007C122A" w:rsidRPr="00F2426F" w:rsidRDefault="007C122A" w:rsidP="008E762C">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rPr>
      </w:pPr>
      <w:r w:rsidRPr="00F2426F">
        <w:rPr>
          <w:rFonts w:ascii="Book Antiqua" w:hAnsi="Book Antiqua"/>
        </w:rPr>
        <w:t>11.12 A garantia das peças e serviços deverá ser cumprida, mesmo após o t</w:t>
      </w:r>
      <w:r>
        <w:rPr>
          <w:rFonts w:ascii="Book Antiqua" w:hAnsi="Book Antiqua"/>
        </w:rPr>
        <w:t>é</w:t>
      </w:r>
      <w:r w:rsidRPr="00F2426F">
        <w:rPr>
          <w:rFonts w:ascii="Book Antiqua" w:hAnsi="Book Antiqua"/>
        </w:rPr>
        <w:t>rmino ou rescisão do contrato, até o termo final, conforme definidos nas letras: “a”, “b” e “c</w:t>
      </w:r>
      <w:r>
        <w:rPr>
          <w:rFonts w:ascii="Book Antiqua" w:hAnsi="Book Antiqua"/>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187D31"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187D31">
        <w:rPr>
          <w:rFonts w:ascii="Book Antiqua" w:hAnsi="Book Antiqua"/>
          <w:b/>
        </w:rPr>
        <w:t>12. DAS CONDIÇÕES CONTRATUAIS</w:t>
      </w:r>
    </w:p>
    <w:p w:rsidR="007C122A" w:rsidRPr="00187D31"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187D31">
        <w:rPr>
          <w:rFonts w:ascii="Book Antiqua" w:hAnsi="Book Antiqua"/>
        </w:rPr>
        <w:t>12.1 A inexecução total ou parcial das obrigações da empresa enseja a aplicação das penalidades previstas na Ata de Registro de Preços</w:t>
      </w:r>
      <w:r w:rsidR="004D7110" w:rsidRPr="00187D31">
        <w:rPr>
          <w:rFonts w:ascii="Book Antiqua" w:hAnsi="Book Antiqua"/>
        </w:rPr>
        <w:t>, no Edital e/</w:t>
      </w:r>
      <w:r w:rsidRPr="00187D31">
        <w:rPr>
          <w:rFonts w:ascii="Book Antiqua" w:hAnsi="Book Antiqua"/>
        </w:rPr>
        <w:t xml:space="preserve">ou Contrato, inclusive multa no valor de até 20% do </w:t>
      </w:r>
      <w:r w:rsidR="004D7110" w:rsidRPr="00187D31">
        <w:rPr>
          <w:rFonts w:ascii="Book Antiqua" w:hAnsi="Book Antiqua"/>
        </w:rPr>
        <w:t>objeto pactuado</w:t>
      </w:r>
      <w:r w:rsidRPr="00187D31">
        <w:rPr>
          <w:rFonts w:ascii="Book Antiqua" w:hAnsi="Book Antiqua"/>
        </w:rPr>
        <w:t xml:space="preserve"> entre as partes.</w:t>
      </w:r>
    </w:p>
    <w:p w:rsidR="007C122A" w:rsidRPr="00187D31"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187D31">
        <w:rPr>
          <w:rFonts w:ascii="Book Antiqua" w:hAnsi="Book Antiqua"/>
        </w:rPr>
        <w:t>12.2 A licitante será responsável por eventuais danos havidos em decorrência dos serviços prestados, provenientes de negligência, imperícia e/ou imprudência praticados por seus empregados, obrigando-se a indenizar a terceiros e/ou a Administração pelo prejuízo causado.</w:t>
      </w:r>
    </w:p>
    <w:p w:rsidR="007C122A" w:rsidRPr="00187D31"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187D31">
        <w:rPr>
          <w:rFonts w:ascii="Book Antiqua" w:hAnsi="Book Antiqua"/>
        </w:rPr>
        <w:t>12.</w:t>
      </w:r>
      <w:r w:rsidR="00187D31" w:rsidRPr="00187D31">
        <w:rPr>
          <w:rFonts w:ascii="Book Antiqua" w:hAnsi="Book Antiqua"/>
        </w:rPr>
        <w:t>3</w:t>
      </w:r>
      <w:r w:rsidRPr="00187D31">
        <w:rPr>
          <w:rFonts w:ascii="Book Antiqua" w:hAnsi="Book Antiqua"/>
        </w:rPr>
        <w:t xml:space="preserve"> No caso de acréscimo contratual em até 25%</w:t>
      </w:r>
      <w:proofErr w:type="gramStart"/>
      <w:r w:rsidRPr="00187D31">
        <w:rPr>
          <w:rFonts w:ascii="Book Antiqua" w:hAnsi="Book Antiqua"/>
        </w:rPr>
        <w:t>(</w:t>
      </w:r>
      <w:proofErr w:type="gramEnd"/>
      <w:r w:rsidRPr="00187D31">
        <w:rPr>
          <w:rFonts w:ascii="Book Antiqua" w:hAnsi="Book Antiqua"/>
        </w:rPr>
        <w:t>vinte e cinco por cento) do quantitativo total estimado de cada item, fica o fornecedor obrigado a aceitar o acréscimo.</w:t>
      </w:r>
    </w:p>
    <w:p w:rsidR="007C122A" w:rsidRPr="00F2426F" w:rsidRDefault="00187D31"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rPr>
      </w:pPr>
      <w:r w:rsidRPr="00187D31">
        <w:rPr>
          <w:rFonts w:ascii="Book Antiqua" w:hAnsi="Book Antiqua"/>
        </w:rPr>
        <w:t>12.4</w:t>
      </w:r>
      <w:r w:rsidR="007C122A" w:rsidRPr="00187D31">
        <w:rPr>
          <w:rFonts w:ascii="Book Antiqua" w:hAnsi="Book Antiqua"/>
        </w:rPr>
        <w:t xml:space="preserve"> Os valores unitários da mão de obra previstos em </w:t>
      </w:r>
      <w:r w:rsidR="007C122A" w:rsidRPr="00187D31">
        <w:rPr>
          <w:rFonts w:ascii="Book Antiqua" w:hAnsi="Book Antiqua"/>
          <w:b/>
        </w:rPr>
        <w:t>contrato por escrito firmado pelas partes</w:t>
      </w:r>
      <w:r w:rsidR="007C122A" w:rsidRPr="00187D31">
        <w:rPr>
          <w:rFonts w:ascii="Book Antiqua" w:hAnsi="Book Antiqua"/>
        </w:rPr>
        <w:t xml:space="preserve"> poderão ser reajustados a cada 12 (doze) meses, pelo Índice Geral de Preços Disponibilidade Interna – IGP-DI, ou por outro que venha a substituí-lo.</w:t>
      </w:r>
    </w:p>
    <w:p w:rsidR="007C122A" w:rsidRPr="00F2426F" w:rsidRDefault="007C122A" w:rsidP="008E762C">
      <w:pPr>
        <w:widowControl w:val="0"/>
        <w:tabs>
          <w:tab w:val="left" w:pos="28"/>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284"/>
        <w:jc w:val="both"/>
        <w:rPr>
          <w:rFonts w:ascii="Book Antiqua" w:hAnsi="Book Antiqua"/>
          <w:b/>
        </w:rPr>
      </w:pPr>
    </w:p>
    <w:p w:rsidR="007C122A" w:rsidRPr="00F2426F" w:rsidRDefault="007C122A" w:rsidP="008E762C">
      <w:pPr>
        <w:widowControl w:val="0"/>
        <w:tabs>
          <w:tab w:val="left" w:pos="28"/>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284"/>
        <w:jc w:val="both"/>
        <w:rPr>
          <w:rFonts w:ascii="Book Antiqua" w:hAnsi="Book Antiqua"/>
          <w:b/>
        </w:rPr>
      </w:pPr>
      <w:r w:rsidRPr="00F2426F">
        <w:rPr>
          <w:rFonts w:ascii="Book Antiqua" w:hAnsi="Book Antiqua"/>
          <w:b/>
        </w:rPr>
        <w:t>13. DA CAUÇÃO E GARANTIA DO CONTRATO</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 xml:space="preserve">13.1 Caso seja convocada, a licitante vencedora deverá assinar o contrato, no prazo de 05 (cinco) dias úteis, contados da comunicação da contratante, que poderá ser efetuada por meio de contato telefônico, envio de fax ou de e-mail, ou qualquer outro meio hábil, sob pena de aplicação das penalidades descritas neste </w:t>
      </w:r>
      <w:r w:rsidR="00BE3103">
        <w:rPr>
          <w:rFonts w:ascii="Book Antiqua" w:hAnsi="Book Antiqua"/>
        </w:rPr>
        <w:t>Edital</w:t>
      </w:r>
      <w:r w:rsidRPr="00F2426F">
        <w:rPr>
          <w:rFonts w:ascii="Book Antiqua" w:hAnsi="Book Antiqua"/>
        </w:rPr>
        <w:t>.</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 xml:space="preserve">13.2 O contrato a ser firmado terá vigência a partir da data de sua assinatura </w:t>
      </w:r>
      <w:r>
        <w:rPr>
          <w:rFonts w:ascii="Book Antiqua" w:hAnsi="Book Antiqua"/>
        </w:rPr>
        <w:t>pelo período de 12 (doze) meses, podendo ser prorrogado nos termos da legislação vigente</w:t>
      </w:r>
      <w:r w:rsidRPr="00F2426F">
        <w:rPr>
          <w:rFonts w:ascii="Book Antiqua" w:hAnsi="Book Antiqua"/>
        </w:rPr>
        <w:t>.</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 xml:space="preserve">13.3 </w:t>
      </w:r>
      <w:r>
        <w:rPr>
          <w:rFonts w:ascii="Book Antiqua" w:hAnsi="Book Antiqua"/>
        </w:rPr>
        <w:t>Firmado Contrato s</w:t>
      </w:r>
      <w:r w:rsidRPr="00F2426F">
        <w:rPr>
          <w:rFonts w:ascii="Book Antiqua" w:hAnsi="Book Antiqua"/>
        </w:rPr>
        <w:t xml:space="preserve">erá </w:t>
      </w:r>
      <w:proofErr w:type="gramStart"/>
      <w:r w:rsidRPr="00F2426F">
        <w:rPr>
          <w:rFonts w:ascii="Book Antiqua" w:hAnsi="Book Antiqua"/>
        </w:rPr>
        <w:t>exigida</w:t>
      </w:r>
      <w:proofErr w:type="gramEnd"/>
      <w:r w:rsidRPr="00F2426F">
        <w:rPr>
          <w:rFonts w:ascii="Book Antiqua" w:hAnsi="Book Antiqua"/>
        </w:rPr>
        <w:t xml:space="preserve"> a prestação de garantia pela licitante vencedora, no prazo de 10 (dez) dias </w:t>
      </w:r>
      <w:r>
        <w:rPr>
          <w:rFonts w:ascii="Book Antiqua" w:hAnsi="Book Antiqua"/>
        </w:rPr>
        <w:t>d</w:t>
      </w:r>
      <w:r w:rsidRPr="00F2426F">
        <w:rPr>
          <w:rFonts w:ascii="Book Antiqua" w:hAnsi="Book Antiqua"/>
        </w:rPr>
        <w:t>a celebração, no percentual de 5% (cinco por cento) do valor total do contrato, optando por uma das seguintes modalidades:</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a) Caução em dinheiro ou títulos da dívida pública;</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b) Seguro-garantia; ou</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c) Fiança bancária.</w:t>
      </w:r>
    </w:p>
    <w:p w:rsidR="007C122A" w:rsidRPr="00F2426F" w:rsidRDefault="007C122A" w:rsidP="008E762C">
      <w:pPr>
        <w:widowControl w:val="0"/>
        <w:tabs>
          <w:tab w:val="left" w:pos="0"/>
        </w:tabs>
        <w:spacing w:after="0" w:line="240" w:lineRule="auto"/>
        <w:ind w:left="284"/>
        <w:jc w:val="both"/>
        <w:rPr>
          <w:rFonts w:ascii="Book Antiqua" w:hAnsi="Book Antiqua"/>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 xml:space="preserve">13.4 </w:t>
      </w:r>
      <w:r w:rsidRPr="00167B78">
        <w:rPr>
          <w:rFonts w:ascii="Book Antiqua" w:hAnsi="Book Antiqua"/>
        </w:rPr>
        <w:t>No caso de caução em dinheiro, o depósito deverá ser efetuado em conta(s) corrente(s) bancária(s)</w:t>
      </w:r>
      <w:r>
        <w:rPr>
          <w:rFonts w:ascii="Book Antiqua" w:hAnsi="Book Antiqua"/>
        </w:rPr>
        <w:t xml:space="preserve"> </w:t>
      </w:r>
      <w:r w:rsidRPr="00167B78">
        <w:rPr>
          <w:rFonts w:ascii="Book Antiqua" w:hAnsi="Book Antiqua"/>
        </w:rPr>
        <w:t>indicada(s) pela Administração contratante, mediante depósito identificado a crédito da Prefeitura Municipal de Gaspar e com referência ao contrato avençado com a Licitante vencedora.</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13.5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13.6 A garantia, se prestada na forma de fiança bancária ou seguro-garantia, deverá ter validade durante a vigência do contrato.</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13.7 No caso de garantia na modalidade de fiança bancária</w:t>
      </w:r>
      <w:proofErr w:type="gramStart"/>
      <w:r w:rsidRPr="00F2426F">
        <w:rPr>
          <w:rFonts w:ascii="Book Antiqua" w:hAnsi="Book Antiqua"/>
        </w:rPr>
        <w:t>, deverá</w:t>
      </w:r>
      <w:proofErr w:type="gramEnd"/>
      <w:r w:rsidRPr="00F2426F">
        <w:rPr>
          <w:rFonts w:ascii="Book Antiqua" w:hAnsi="Book Antiqua"/>
        </w:rPr>
        <w:t xml:space="preserve"> constar expressa renúncia do fiador aos benefícios do artigo 827 do Código Civil.</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13.8 No caso de alteração do valor do contrato, a garantia deverá ser readequada nas mesmas condições.</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lastRenderedPageBreak/>
        <w:t xml:space="preserve">13.9 Se o valor da garantia for utilizado, total ou parcialmente, pela </w:t>
      </w:r>
      <w:r w:rsidRPr="001F28E7">
        <w:rPr>
          <w:rFonts w:ascii="Book Antiqua" w:hAnsi="Book Antiqua"/>
          <w:b/>
        </w:rPr>
        <w:t>CONTRATANTE</w:t>
      </w:r>
      <w:r w:rsidRPr="00F2426F">
        <w:rPr>
          <w:rFonts w:ascii="Book Antiqua" w:hAnsi="Book Antiqua"/>
        </w:rPr>
        <w:t xml:space="preserve">, para compensação de prejuízo causado no decorrer da execução contratual por conduta da </w:t>
      </w:r>
      <w:r w:rsidRPr="00E76B64">
        <w:rPr>
          <w:rFonts w:ascii="Book Antiqua" w:hAnsi="Book Antiqua"/>
          <w:b/>
        </w:rPr>
        <w:t>CONTRATADA</w:t>
      </w:r>
      <w:r w:rsidRPr="00F2426F">
        <w:rPr>
          <w:rFonts w:ascii="Book Antiqua" w:hAnsi="Book Antiqua"/>
        </w:rPr>
        <w:t>, esta deverá proceder à respectiva reposição no prazo de 10 (dez) dias, contados da data em que tiver sido notificada.</w:t>
      </w:r>
    </w:p>
    <w:p w:rsidR="007C122A" w:rsidRPr="00F2426F" w:rsidRDefault="007C122A" w:rsidP="008E762C">
      <w:pPr>
        <w:widowControl w:val="0"/>
        <w:tabs>
          <w:tab w:val="left" w:pos="0"/>
        </w:tabs>
        <w:spacing w:after="0" w:line="240" w:lineRule="auto"/>
        <w:ind w:left="284"/>
        <w:jc w:val="both"/>
        <w:rPr>
          <w:rFonts w:ascii="Book Antiqua" w:hAnsi="Book Antiqua"/>
        </w:rPr>
      </w:pPr>
      <w:proofErr w:type="gramStart"/>
      <w:r w:rsidRPr="00F2426F">
        <w:rPr>
          <w:rFonts w:ascii="Book Antiqua" w:hAnsi="Book Antiqua"/>
        </w:rPr>
        <w:t>13.10 Após a execução do contrato, constatado o regular cumprimento</w:t>
      </w:r>
      <w:proofErr w:type="gramEnd"/>
      <w:r w:rsidRPr="00F2426F">
        <w:rPr>
          <w:rFonts w:ascii="Book Antiqua" w:hAnsi="Book Antiqua"/>
        </w:rPr>
        <w:t xml:space="preserve"> de todas as obrigações a cargo da </w:t>
      </w:r>
      <w:r w:rsidRPr="00E76B64">
        <w:rPr>
          <w:rFonts w:ascii="Book Antiqua" w:hAnsi="Book Antiqua"/>
          <w:b/>
        </w:rPr>
        <w:t>CONTRATADA</w:t>
      </w:r>
      <w:r w:rsidRPr="00F2426F">
        <w:rPr>
          <w:rFonts w:ascii="Book Antiqua" w:hAnsi="Book Antiqua"/>
        </w:rPr>
        <w:t xml:space="preserve">, a garantia por ela prestada será liberada ou restituída e, quando em dinheiro, atualizada monetariamente, deduzidos eventuais valores devidos à </w:t>
      </w:r>
      <w:r w:rsidRPr="001F28E7">
        <w:rPr>
          <w:rFonts w:ascii="Book Antiqua" w:hAnsi="Book Antiqua"/>
          <w:b/>
        </w:rPr>
        <w:t>CONTRATANTE</w:t>
      </w:r>
      <w:r w:rsidRPr="00F2426F">
        <w:rPr>
          <w:rFonts w:ascii="Book Antiqua" w:hAnsi="Book Antiqua"/>
        </w:rPr>
        <w:t>.</w:t>
      </w:r>
    </w:p>
    <w:p w:rsidR="007C122A" w:rsidRPr="00F2426F" w:rsidRDefault="007C122A" w:rsidP="008E762C">
      <w:pPr>
        <w:widowControl w:val="0"/>
        <w:tabs>
          <w:tab w:val="left" w:pos="0"/>
        </w:tabs>
        <w:spacing w:after="0" w:line="240" w:lineRule="auto"/>
        <w:ind w:left="284"/>
        <w:jc w:val="both"/>
        <w:rPr>
          <w:rFonts w:ascii="Book Antiqua" w:hAnsi="Book Antiqua"/>
          <w:b/>
        </w:rPr>
      </w:pPr>
      <w:r w:rsidRPr="00F2426F">
        <w:rPr>
          <w:rFonts w:ascii="Book Antiqua" w:hAnsi="Book Antiqua"/>
        </w:rPr>
        <w:t>13.11</w:t>
      </w:r>
      <w:r w:rsidRPr="00F2426F">
        <w:rPr>
          <w:rFonts w:ascii="Book Antiqua" w:hAnsi="Book Antiqua"/>
          <w:b/>
        </w:rPr>
        <w:t xml:space="preserve"> A garantia deverá ser prestada no prazo máximo de 10 (dez) dias após a assinatura do contrato.</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13.12 O não cumprimento relacionado à prestação de garantia sujeitará o contratado às sanções por descumprimento contratual.</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2426F">
        <w:rPr>
          <w:rFonts w:ascii="Book Antiqua" w:hAnsi="Book Antiqua"/>
          <w:b/>
        </w:rPr>
        <w:t>14</w:t>
      </w:r>
      <w:r w:rsidR="008537DF">
        <w:rPr>
          <w:rFonts w:ascii="Book Antiqua" w:hAnsi="Book Antiqua"/>
          <w:b/>
        </w:rPr>
        <w:t>.</w:t>
      </w:r>
      <w:r w:rsidRPr="00F2426F">
        <w:rPr>
          <w:rFonts w:ascii="Book Antiqua" w:hAnsi="Book Antiqua"/>
          <w:b/>
        </w:rPr>
        <w:t xml:space="preserve"> DA FORMA DE PAGAMENTO E DA DOTAÇÃO ORÇAMENTÁRIA</w:t>
      </w:r>
    </w:p>
    <w:p w:rsidR="00104E03" w:rsidRPr="00A07EFC" w:rsidRDefault="00104E03" w:rsidP="00104E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A07EFC">
        <w:rPr>
          <w:rFonts w:ascii="Book Antiqua" w:hAnsi="Book Antiqua"/>
        </w:rPr>
        <w:t>1</w:t>
      </w:r>
      <w:r>
        <w:rPr>
          <w:rFonts w:ascii="Book Antiqua" w:hAnsi="Book Antiqua"/>
        </w:rPr>
        <w:t>4</w:t>
      </w:r>
      <w:r w:rsidRPr="00A07EFC">
        <w:rPr>
          <w:rFonts w:ascii="Book Antiqua" w:hAnsi="Book Antiqua"/>
        </w:rPr>
        <w:t xml:space="preserve">.1 O pagamento será efetuado em até </w:t>
      </w:r>
      <w:r w:rsidRPr="005825D6">
        <w:rPr>
          <w:rFonts w:ascii="Book Antiqua" w:hAnsi="Book Antiqua"/>
        </w:rPr>
        <w:t>15 (quinze) dias</w:t>
      </w:r>
      <w:r w:rsidRPr="00A07EFC">
        <w:rPr>
          <w:rFonts w:ascii="Book Antiqua" w:hAnsi="Book Antiqua"/>
        </w:rPr>
        <w:t xml:space="preserve">, contados a partir do recebimento dos </w:t>
      </w:r>
      <w:r>
        <w:rPr>
          <w:rFonts w:ascii="Book Antiqua" w:hAnsi="Book Antiqua"/>
        </w:rPr>
        <w:t>serviços</w:t>
      </w:r>
      <w:r w:rsidRPr="00A07EFC">
        <w:rPr>
          <w:rFonts w:ascii="Book Antiqua" w:hAnsi="Book Antiqua"/>
        </w:rPr>
        <w:t xml:space="preserve">, mediante a apresentação da Nota Fiscal/Fatura devidamente atestada pelo responsável. </w:t>
      </w:r>
    </w:p>
    <w:p w:rsidR="00104E03" w:rsidRPr="00A07EFC" w:rsidRDefault="00104E03" w:rsidP="00104E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A07EFC">
        <w:rPr>
          <w:rFonts w:ascii="Book Antiqua" w:hAnsi="Book Antiqua"/>
        </w:rPr>
        <w:t>1</w:t>
      </w:r>
      <w:r>
        <w:rPr>
          <w:rFonts w:ascii="Book Antiqua" w:hAnsi="Book Antiqua"/>
        </w:rPr>
        <w:t>4</w:t>
      </w:r>
      <w:r w:rsidRPr="00A07EFC">
        <w:rPr>
          <w:rFonts w:ascii="Book Antiqua" w:hAnsi="Book Antiqua"/>
        </w:rPr>
        <w:t>.2 Para fazer jus ao pagamento, a empresa deverá apresentar, juntamente com o documento de cobrança, prova de regularidade perante o Instituto Nacional do Seguro Social – INSS e perante o FGTS.</w:t>
      </w:r>
    </w:p>
    <w:p w:rsidR="00104E03" w:rsidRPr="00A07EFC" w:rsidRDefault="00104E03" w:rsidP="00104E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proofErr w:type="gramStart"/>
      <w:r w:rsidRPr="00A07EFC">
        <w:rPr>
          <w:rFonts w:ascii="Book Antiqua" w:hAnsi="Book Antiqua"/>
        </w:rPr>
        <w:t>1</w:t>
      </w:r>
      <w:r>
        <w:rPr>
          <w:rFonts w:ascii="Book Antiqua" w:hAnsi="Book Antiqua"/>
        </w:rPr>
        <w:t>4</w:t>
      </w:r>
      <w:r w:rsidRPr="00A07EFC">
        <w:rPr>
          <w:rFonts w:ascii="Book Antiqua" w:hAnsi="Book Antiqua"/>
        </w:rPr>
        <w:t>.3 Nenhum</w:t>
      </w:r>
      <w:proofErr w:type="gramEnd"/>
      <w:r w:rsidRPr="00A07EFC">
        <w:rPr>
          <w:rFonts w:ascii="Book Antiqua" w:hAnsi="Book Antiqua"/>
        </w:rPr>
        <w:t xml:space="preserve"> pagamento será efetuado à empresa, enquanto houver pendência de liquidação de obrigação financeira, em virtude de penalidade ou inadimplência contratual.</w:t>
      </w:r>
    </w:p>
    <w:p w:rsidR="00104E03" w:rsidRPr="00A07EFC" w:rsidRDefault="00104E03" w:rsidP="00104E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A07EFC">
        <w:rPr>
          <w:rFonts w:ascii="Book Antiqua" w:hAnsi="Book Antiqua"/>
        </w:rPr>
        <w:t>1</w:t>
      </w:r>
      <w:r>
        <w:rPr>
          <w:rFonts w:ascii="Book Antiqua" w:hAnsi="Book Antiqua"/>
        </w:rPr>
        <w:t>4</w:t>
      </w:r>
      <w:r w:rsidRPr="00A07EFC">
        <w:rPr>
          <w:rFonts w:ascii="Book Antiqua" w:hAnsi="Book Antiqua"/>
        </w:rPr>
        <w:t>.4 Não haverá, sob hipótese alguma, pagamento antecipado.</w:t>
      </w:r>
    </w:p>
    <w:p w:rsidR="00104E03" w:rsidRPr="00B54109" w:rsidRDefault="00104E03" w:rsidP="00104E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A07EFC">
        <w:rPr>
          <w:rFonts w:ascii="Book Antiqua" w:hAnsi="Book Antiqua"/>
        </w:rPr>
        <w:t>1</w:t>
      </w:r>
      <w:r>
        <w:rPr>
          <w:rFonts w:ascii="Book Antiqua" w:hAnsi="Book Antiqua"/>
        </w:rPr>
        <w:t>4</w:t>
      </w:r>
      <w:r w:rsidRPr="00A07EFC">
        <w:rPr>
          <w:rFonts w:ascii="Book Antiqua" w:hAnsi="Book Antiqua"/>
        </w:rPr>
        <w:t>.5 No caso de eventuais atrasos de pagamento das faturas, por culpa da Administração, o valor será atualizado monetariamente nos termos do art. 117 da Constituição Estadual de SC.</w:t>
      </w:r>
    </w:p>
    <w:p w:rsidR="007C122A" w:rsidRPr="00632E54"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shd w:val="clear" w:color="auto" w:fill="FFFFFF"/>
        </w:rPr>
      </w:pPr>
      <w:r w:rsidRPr="00F2426F">
        <w:rPr>
          <w:rFonts w:ascii="Book Antiqua" w:hAnsi="Book Antiqua"/>
          <w:shd w:val="clear" w:color="auto" w:fill="FFFFFF"/>
        </w:rPr>
        <w:t xml:space="preserve">14.6 As despesas decorrentes de aquisição dos objetos desta licitação correrão à conta dos recursos especificados no orçamento do Município e nos demais órgãos e entidades usuárias, existentes nas </w:t>
      </w:r>
      <w:r w:rsidRPr="00632E54">
        <w:rPr>
          <w:rFonts w:ascii="Book Antiqua" w:hAnsi="Book Antiqua"/>
          <w:shd w:val="clear" w:color="auto" w:fill="FFFFFF"/>
        </w:rPr>
        <w:t xml:space="preserve">seguintes dotações: </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eastAsia="Times New Roman"/>
          <w:i/>
          <w:sz w:val="20"/>
        </w:rPr>
      </w:pP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 xml:space="preserve">Gabinete do Prefeito e Vice-Prefeito - </w:t>
      </w:r>
      <w:r w:rsidRPr="00632E54">
        <w:rPr>
          <w:rFonts w:ascii="Book Antiqua" w:hAnsi="Book Antiqua" w:cs="BookAntiqua,Italic"/>
          <w:i/>
          <w:iCs/>
          <w:sz w:val="22"/>
          <w:szCs w:val="22"/>
          <w:lang w:eastAsia="pt-BR"/>
        </w:rPr>
        <w:t>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 xml:space="preserve"> Superintendência do Belchior - </w:t>
      </w:r>
      <w:r w:rsidRPr="00632E54">
        <w:rPr>
          <w:rFonts w:ascii="Book Antiqua" w:hAnsi="Book Antiqua" w:cs="BookAntiqua,Italic"/>
          <w:i/>
          <w:iCs/>
          <w:sz w:val="22"/>
          <w:szCs w:val="22"/>
          <w:lang w:eastAsia="pt-BR"/>
        </w:rPr>
        <w:t>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hAnsi="Book Antiqua" w:cs="BookAntiqua,Italic"/>
          <w:i/>
          <w:iCs/>
          <w:sz w:val="22"/>
          <w:szCs w:val="22"/>
          <w:lang w:eastAsia="pt-BR"/>
        </w:rPr>
        <w:t>Superintendência de Defesa Civil – Exercício 2018</w:t>
      </w:r>
      <w:r w:rsidRPr="00632E54">
        <w:rPr>
          <w:rFonts w:ascii="Book Antiqua" w:eastAsia="Times New Roman" w:hAnsi="Book Antiqua"/>
          <w:i/>
          <w:sz w:val="22"/>
          <w:szCs w:val="22"/>
        </w:rPr>
        <w:t>;</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da Fazenda e Gestão Administrativa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Superintendência de Trânsito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Polícia Civil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Polícia Militar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Corpo de Bombeiros Militar de Gaspar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Educação – Educação Infantil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Educação – Educação Fundamental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Desenvolvimento Econômico, Renda e Turismo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Saúde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 xml:space="preserve">Secretaria Municipal de Agricultura e </w:t>
      </w:r>
      <w:proofErr w:type="spellStart"/>
      <w:r w:rsidRPr="00632E54">
        <w:rPr>
          <w:rFonts w:ascii="Book Antiqua" w:eastAsia="Times New Roman" w:hAnsi="Book Antiqua"/>
          <w:i/>
          <w:sz w:val="22"/>
          <w:szCs w:val="22"/>
        </w:rPr>
        <w:t>Aquicultura</w:t>
      </w:r>
      <w:proofErr w:type="spellEnd"/>
      <w:r w:rsidRPr="00632E54">
        <w:rPr>
          <w:rFonts w:ascii="Book Antiqua" w:eastAsia="Times New Roman" w:hAnsi="Book Antiqua"/>
          <w:i/>
          <w:sz w:val="22"/>
          <w:szCs w:val="22"/>
        </w:rPr>
        <w:t xml:space="preserve">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Obras e Serviços Urbanos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Planejamento Territorial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Secretaria Municipal de Assistência Social – Exercício 2018;</w:t>
      </w:r>
    </w:p>
    <w:p w:rsidR="000E1B95" w:rsidRPr="00632E54"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632E54">
        <w:rPr>
          <w:rFonts w:ascii="Book Antiqua" w:eastAsia="Times New Roman" w:hAnsi="Book Antiqua"/>
          <w:i/>
          <w:sz w:val="22"/>
          <w:szCs w:val="22"/>
        </w:rPr>
        <w:t>Fundação Municipal de Esportes e Lazer – Exercício 2018;</w:t>
      </w:r>
    </w:p>
    <w:p w:rsidR="000E1B95" w:rsidRDefault="000E1B95"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right"/>
        <w:rPr>
          <w:rFonts w:ascii="Book Antiqua" w:eastAsia="Times New Roman" w:hAnsi="Book Antiqua"/>
          <w:i/>
        </w:rPr>
      </w:pPr>
      <w:r w:rsidRPr="00632E54">
        <w:rPr>
          <w:rFonts w:ascii="Book Antiqua" w:eastAsia="Times New Roman" w:hAnsi="Book Antiqua"/>
          <w:i/>
        </w:rPr>
        <w:t>Serviço Autônomo Municipal de Água e Esgoto – SAMAE – Exercício 2018.</w:t>
      </w:r>
    </w:p>
    <w:p w:rsidR="00917A5C" w:rsidRPr="000E1B95" w:rsidRDefault="00917A5C"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right"/>
        <w:rPr>
          <w:rFonts w:ascii="Book Antiqua" w:hAnsi="Book Antiqua"/>
          <w:b/>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Pr>
          <w:rFonts w:ascii="Book Antiqua" w:hAnsi="Book Antiqua"/>
          <w:b/>
        </w:rPr>
      </w:pPr>
      <w:r w:rsidRPr="00B54109">
        <w:rPr>
          <w:rFonts w:ascii="Book Antiqua" w:hAnsi="Book Antiqua"/>
          <w:b/>
        </w:rPr>
        <w:t>15</w:t>
      </w:r>
      <w:r w:rsidR="008537DF">
        <w:rPr>
          <w:rFonts w:ascii="Book Antiqua" w:hAnsi="Book Antiqua"/>
          <w:b/>
        </w:rPr>
        <w:t>.</w:t>
      </w:r>
      <w:r w:rsidRPr="00B54109">
        <w:rPr>
          <w:rFonts w:ascii="Book Antiqua" w:hAnsi="Book Antiqua"/>
          <w:b/>
        </w:rPr>
        <w:t xml:space="preserve"> DAS SANÇÕES ADMINISTRATIVAS</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 xml:space="preserve">.1 Às proponentes que ensejarem o retardamento da execução do certame, não mantiverem a proposta, deixarem de entregar, ou apresentarem documentação falsa exigida no Edital, comportarem-se de modo </w:t>
      </w:r>
      <w:r w:rsidRPr="00176764">
        <w:rPr>
          <w:rFonts w:ascii="Book Antiqua" w:hAnsi="Book Antiqua"/>
          <w:bCs/>
        </w:rPr>
        <w:lastRenderedPageBreak/>
        <w:t>inidôneo ou cometerem fraude fiscal, poderão ser aplicadas, conforme o caso, as seguintes sanções, sem prejuízo da reparação dos danos causados ao Município pelo infrator:</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a) advertência e anotação restritiva no Cadastro de Fornecedores;</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b) multa de até 20% (vinte por cento) sobre o valor da proposta apresentada pela proponente da ATA ou item da ATA de Registro de Preços, conforme o caso;</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c) impedimento de licitar e contratar com a União, Estados, DF e Municípios pelo prazo de até </w:t>
      </w:r>
      <w:proofErr w:type="gramStart"/>
      <w:r w:rsidRPr="00176764">
        <w:rPr>
          <w:rFonts w:ascii="Book Antiqua" w:hAnsi="Book Antiqua"/>
          <w:bCs/>
        </w:rPr>
        <w:t>5</w:t>
      </w:r>
      <w:proofErr w:type="gramEnd"/>
      <w:r w:rsidRPr="00176764">
        <w:rPr>
          <w:rFonts w:ascii="Book Antiqua" w:hAnsi="Book Antiqua"/>
          <w:bCs/>
        </w:rPr>
        <w:t xml:space="preserve"> (cinco) anos consecutivos.</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 xml:space="preserve">.2 </w:t>
      </w:r>
      <w:proofErr w:type="gramStart"/>
      <w:r w:rsidRPr="00176764">
        <w:rPr>
          <w:rFonts w:ascii="Book Antiqua" w:hAnsi="Book Antiqua"/>
          <w:bCs/>
        </w:rPr>
        <w:t>Será</w:t>
      </w:r>
      <w:proofErr w:type="gramEnd"/>
      <w:r w:rsidRPr="00176764">
        <w:rPr>
          <w:rFonts w:ascii="Book Antiqua" w:hAnsi="Book Antiqua"/>
          <w:bCs/>
        </w:rPr>
        <w:t xml:space="preserve"> aplicada a multa de 2% (dois por cento) sobre o valor global da proposta vencedora em caso de não regularização da documentação pertinente à habilitação fiscal referente à Microempresa ou Empresa de Pequeno Porte, no prazo previsto no § 1º do art. 43 da Lei Complementar n.º 123/2006.</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 xml:space="preserve">.3 </w:t>
      </w:r>
      <w:proofErr w:type="gramStart"/>
      <w:r w:rsidRPr="00176764">
        <w:rPr>
          <w:rFonts w:ascii="Book Antiqua" w:hAnsi="Book Antiqua"/>
          <w:bCs/>
        </w:rPr>
        <w:t>Caberá</w:t>
      </w:r>
      <w:proofErr w:type="gramEnd"/>
      <w:r w:rsidRPr="00176764">
        <w:rPr>
          <w:rFonts w:ascii="Book Antiqua" w:hAnsi="Book Antiqua"/>
          <w:bCs/>
        </w:rPr>
        <w:t xml:space="preserve"> aplicação da penalidade de advertência nos casos de infrações leves que não gerem prejuízo a Administração.</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 xml:space="preserve">.4 </w:t>
      </w:r>
      <w:proofErr w:type="gramStart"/>
      <w:r w:rsidRPr="00176764">
        <w:rPr>
          <w:rFonts w:ascii="Book Antiqua" w:hAnsi="Book Antiqua"/>
          <w:bCs/>
        </w:rPr>
        <w:t>Caberá</w:t>
      </w:r>
      <w:proofErr w:type="gramEnd"/>
      <w:r w:rsidRPr="00176764">
        <w:rPr>
          <w:rFonts w:ascii="Book Antiqua" w:hAnsi="Book Antiqua"/>
          <w:bCs/>
        </w:rPr>
        <w:t xml:space="preserve"> aplicação de multa de até 20% calculada sobre o valor total da Proposta de Preços da Licitante ou do valor total do </w:t>
      </w:r>
      <w:r>
        <w:rPr>
          <w:rFonts w:ascii="Book Antiqua" w:hAnsi="Book Antiqua"/>
          <w:bCs/>
        </w:rPr>
        <w:t>lote/</w:t>
      </w:r>
      <w:r w:rsidRPr="00176764">
        <w:rPr>
          <w:rFonts w:ascii="Book Antiqua" w:hAnsi="Book Antiqua"/>
          <w:bCs/>
        </w:rPr>
        <w:t>item da ATA de Registro de Preços, nas seguintes proporções e casos:</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a) Quem, convocado dentro do prazo de validade da sua proposta, não firmar a ATA de Registro de Preços; Multa de 10%, calculada sobre o valor total da proposta;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b) Quem, convocado dentro do prazo de vigência da ATA de Registro de Preços, não firmar o contrato; Multa de 10%, calculada sobre o valor total do contrato no caso de recusa em assinar o contrato;</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c) deixar de entregar documentação exigida para o certame; Multa de 10%, calculada sobre o valor total da proposta;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d) apresentar documentação falsa exigida para o certame; Multa de 20%, calculada sobre o valor total da proposta;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e) ensejar o retardamento da execução de seu objeto; Multa de 10%, calculada sobre o valor total da ATA de Registro de Preços;</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f) não mantiver a proposta de preços; Multa de 10%, calculada sobre o valor total da proposta;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g) falhar ou fraudar na execução do contrato; Multa de 20%, calculada sobre o valor total da ATA de Registro de Preços;</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h) comportar-se de modo inidôneo; Multa de 20%, calculada sobre o valor total da ATA de Registro de Preços;</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i) cometer fraude fiscal. Multa de 20%, calculada sobre o valor total da ATA de Registro de Preços;</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j) Em caso de atraso ou não cumprimento dos prazos por culpa da </w:t>
      </w:r>
      <w:r w:rsidRPr="00E76B64">
        <w:rPr>
          <w:rFonts w:ascii="Book Antiqua" w:hAnsi="Book Antiqua"/>
          <w:b/>
          <w:bCs/>
        </w:rPr>
        <w:t>CONTRATADA</w:t>
      </w:r>
      <w:r w:rsidRPr="00176764">
        <w:rPr>
          <w:rFonts w:ascii="Book Antiqua" w:hAnsi="Book Antiqua"/>
          <w:bCs/>
        </w:rPr>
        <w:t xml:space="preserve">, será </w:t>
      </w:r>
      <w:proofErr w:type="gramStart"/>
      <w:r w:rsidRPr="00176764">
        <w:rPr>
          <w:rFonts w:ascii="Book Antiqua" w:hAnsi="Book Antiqua"/>
          <w:bCs/>
        </w:rPr>
        <w:t>aplicada</w:t>
      </w:r>
      <w:proofErr w:type="gramEnd"/>
      <w:r w:rsidRPr="00176764">
        <w:rPr>
          <w:rFonts w:ascii="Book Antiqua" w:hAnsi="Book Antiqua"/>
          <w:bCs/>
        </w:rPr>
        <w:t xml:space="preserve"> a penalidade de Multa de 0,5% por dia de atraso, até o limite de 10 dias, calculada sobre o valor total do pedido;</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k) Em caso de não providenciar a entrega ou providenciar com mais de 10 dias de atraso; Multa de 10% sobre o valor total do lote ou dos itens da ATA de Registro de Preços relacionados no pedido.</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.5 Sem prejuízo da aplicação de multa caberá aplicação da penalidade de Impedimento de licitar e contratar com a União, Estados, DF e Municípios, nos seguintes prazos e casos:</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a) Quem, convocado dentro do prazo de validade da sua proposta, não firmar a ATA de Registro de Preços; </w:t>
      </w:r>
      <w:proofErr w:type="gramStart"/>
      <w:r w:rsidRPr="00176764">
        <w:rPr>
          <w:rFonts w:ascii="Book Antiqua" w:hAnsi="Book Antiqua"/>
          <w:bCs/>
        </w:rPr>
        <w:t>1</w:t>
      </w:r>
      <w:proofErr w:type="gramEnd"/>
      <w:r w:rsidRPr="00176764">
        <w:rPr>
          <w:rFonts w:ascii="Book Antiqua" w:hAnsi="Book Antiqua"/>
          <w:bCs/>
        </w:rPr>
        <w:t xml:space="preserve"> </w:t>
      </w:r>
      <w:r w:rsidR="00DC2CAA">
        <w:rPr>
          <w:rFonts w:ascii="Book Antiqua" w:hAnsi="Book Antiqua"/>
          <w:bCs/>
        </w:rPr>
        <w:t xml:space="preserve">(um) </w:t>
      </w:r>
      <w:r w:rsidRPr="00176764">
        <w:rPr>
          <w:rFonts w:ascii="Book Antiqua" w:hAnsi="Book Antiqua"/>
          <w:bCs/>
        </w:rPr>
        <w:t>ano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b) Quem, convocado dentro do prazo de vigência da ATA de Registro de Preços, não firmar o contrato; </w:t>
      </w:r>
      <w:proofErr w:type="gramStart"/>
      <w:r w:rsidRPr="00176764">
        <w:rPr>
          <w:rFonts w:ascii="Book Antiqua" w:hAnsi="Book Antiqua"/>
          <w:bCs/>
        </w:rPr>
        <w:t>1</w:t>
      </w:r>
      <w:proofErr w:type="gramEnd"/>
      <w:r w:rsidRPr="00176764">
        <w:rPr>
          <w:rFonts w:ascii="Book Antiqua" w:hAnsi="Book Antiqua"/>
          <w:bCs/>
        </w:rPr>
        <w:t xml:space="preserve"> </w:t>
      </w:r>
      <w:r w:rsidR="00DC2CAA">
        <w:rPr>
          <w:rFonts w:ascii="Book Antiqua" w:hAnsi="Book Antiqua"/>
          <w:bCs/>
        </w:rPr>
        <w:t xml:space="preserve">(um) </w:t>
      </w:r>
      <w:r w:rsidRPr="00176764">
        <w:rPr>
          <w:rFonts w:ascii="Book Antiqua" w:hAnsi="Book Antiqua"/>
          <w:bCs/>
        </w:rPr>
        <w:t>ano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c) deixar de entregar documentação exigida para o certame; </w:t>
      </w:r>
      <w:proofErr w:type="gramStart"/>
      <w:r w:rsidRPr="00176764">
        <w:rPr>
          <w:rFonts w:ascii="Book Antiqua" w:hAnsi="Book Antiqua"/>
          <w:bCs/>
        </w:rPr>
        <w:t>1</w:t>
      </w:r>
      <w:proofErr w:type="gramEnd"/>
      <w:r w:rsidRPr="00176764">
        <w:rPr>
          <w:rFonts w:ascii="Book Antiqua" w:hAnsi="Book Antiqua"/>
          <w:bCs/>
        </w:rPr>
        <w:t xml:space="preserve"> </w:t>
      </w:r>
      <w:r w:rsidR="00DC2CAA">
        <w:rPr>
          <w:rFonts w:ascii="Book Antiqua" w:hAnsi="Book Antiqua"/>
          <w:bCs/>
        </w:rPr>
        <w:t xml:space="preserve">(um) </w:t>
      </w:r>
      <w:r w:rsidRPr="00176764">
        <w:rPr>
          <w:rFonts w:ascii="Book Antiqua" w:hAnsi="Book Antiqua"/>
          <w:bCs/>
        </w:rPr>
        <w:t>ano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d) apresentar documentação falsa exigida para o certame; </w:t>
      </w:r>
      <w:proofErr w:type="gramStart"/>
      <w:r w:rsidRPr="00176764">
        <w:rPr>
          <w:rFonts w:ascii="Book Antiqua" w:hAnsi="Book Antiqua"/>
          <w:bCs/>
        </w:rPr>
        <w:t>5</w:t>
      </w:r>
      <w:proofErr w:type="gramEnd"/>
      <w:r w:rsidRPr="00176764">
        <w:rPr>
          <w:rFonts w:ascii="Book Antiqua" w:hAnsi="Book Antiqua"/>
          <w:bCs/>
        </w:rPr>
        <w:t xml:space="preserve"> (cinco) anos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e) ensejar o retardamento da execução de seu objeto; </w:t>
      </w:r>
      <w:proofErr w:type="gramStart"/>
      <w:r w:rsidRPr="00176764">
        <w:rPr>
          <w:rFonts w:ascii="Book Antiqua" w:hAnsi="Book Antiqua"/>
          <w:bCs/>
        </w:rPr>
        <w:t>1</w:t>
      </w:r>
      <w:proofErr w:type="gramEnd"/>
      <w:r w:rsidR="00DC2CAA">
        <w:rPr>
          <w:rFonts w:ascii="Book Antiqua" w:hAnsi="Book Antiqua"/>
          <w:bCs/>
        </w:rPr>
        <w:t xml:space="preserve"> (um) </w:t>
      </w:r>
      <w:r w:rsidRPr="00176764">
        <w:rPr>
          <w:rFonts w:ascii="Book Antiqua" w:hAnsi="Book Antiqua"/>
          <w:bCs/>
        </w:rPr>
        <w:t>ano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f) não mantiver a proposta de preços; </w:t>
      </w:r>
      <w:proofErr w:type="gramStart"/>
      <w:r w:rsidRPr="00176764">
        <w:rPr>
          <w:rFonts w:ascii="Book Antiqua" w:hAnsi="Book Antiqua"/>
          <w:bCs/>
        </w:rPr>
        <w:t>1</w:t>
      </w:r>
      <w:proofErr w:type="gramEnd"/>
      <w:r w:rsidR="00DC2CAA">
        <w:rPr>
          <w:rFonts w:ascii="Book Antiqua" w:hAnsi="Book Antiqua"/>
          <w:bCs/>
        </w:rPr>
        <w:t xml:space="preserve"> (um) </w:t>
      </w:r>
      <w:r w:rsidRPr="00176764">
        <w:rPr>
          <w:rFonts w:ascii="Book Antiqua" w:hAnsi="Book Antiqua"/>
          <w:bCs/>
        </w:rPr>
        <w:t>ano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lastRenderedPageBreak/>
        <w:t xml:space="preserve">g) falhar ou fraudar na execução do contrato; </w:t>
      </w:r>
      <w:proofErr w:type="gramStart"/>
      <w:r w:rsidRPr="00176764">
        <w:rPr>
          <w:rFonts w:ascii="Book Antiqua" w:hAnsi="Book Antiqua"/>
          <w:bCs/>
        </w:rPr>
        <w:t>4</w:t>
      </w:r>
      <w:proofErr w:type="gramEnd"/>
      <w:r w:rsidRPr="00176764">
        <w:rPr>
          <w:rFonts w:ascii="Book Antiqua" w:hAnsi="Book Antiqua"/>
          <w:bCs/>
        </w:rPr>
        <w:t xml:space="preserve"> </w:t>
      </w:r>
      <w:r w:rsidR="0084715D">
        <w:rPr>
          <w:rFonts w:ascii="Book Antiqua" w:hAnsi="Book Antiqua"/>
          <w:bCs/>
        </w:rPr>
        <w:t xml:space="preserve">(quatro) </w:t>
      </w:r>
      <w:r w:rsidRPr="00176764">
        <w:rPr>
          <w:rFonts w:ascii="Book Antiqua" w:hAnsi="Book Antiqua"/>
          <w:bCs/>
        </w:rPr>
        <w:t>anos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h) comportar-se de modo inidôneo; </w:t>
      </w:r>
      <w:proofErr w:type="gramStart"/>
      <w:r w:rsidRPr="00176764">
        <w:rPr>
          <w:rFonts w:ascii="Book Antiqua" w:hAnsi="Book Antiqua"/>
          <w:bCs/>
        </w:rPr>
        <w:t>5</w:t>
      </w:r>
      <w:proofErr w:type="gramEnd"/>
      <w:r w:rsidRPr="00176764">
        <w:rPr>
          <w:rFonts w:ascii="Book Antiqua" w:hAnsi="Book Antiqua"/>
          <w:bCs/>
        </w:rPr>
        <w:t xml:space="preserve"> (cinco) anos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i) cometer fraude fiscal; </w:t>
      </w:r>
      <w:proofErr w:type="gramStart"/>
      <w:r w:rsidRPr="00176764">
        <w:rPr>
          <w:rFonts w:ascii="Book Antiqua" w:hAnsi="Book Antiqua"/>
          <w:bCs/>
        </w:rPr>
        <w:t>5</w:t>
      </w:r>
      <w:proofErr w:type="gramEnd"/>
      <w:r w:rsidRPr="00176764">
        <w:rPr>
          <w:rFonts w:ascii="Book Antiqua" w:hAnsi="Book Antiqua"/>
          <w:bCs/>
        </w:rPr>
        <w:t xml:space="preserve"> (cinco) anos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j) Em caso de não providenciar a entrega ou providenciar com mais de 10 dias de atraso; </w:t>
      </w:r>
      <w:proofErr w:type="gramStart"/>
      <w:r w:rsidRPr="00176764">
        <w:rPr>
          <w:rFonts w:ascii="Book Antiqua" w:hAnsi="Book Antiqua"/>
          <w:bCs/>
        </w:rPr>
        <w:t>1</w:t>
      </w:r>
      <w:proofErr w:type="gramEnd"/>
      <w:r w:rsidRPr="00176764">
        <w:rPr>
          <w:rFonts w:ascii="Book Antiqua" w:hAnsi="Book Antiqua"/>
          <w:bCs/>
        </w:rPr>
        <w:t xml:space="preserve"> (um) ano mais multa;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 xml:space="preserve">.6 Em todo caso a licitante terá direito ao </w:t>
      </w:r>
      <w:proofErr w:type="gramStart"/>
      <w:r w:rsidRPr="00176764">
        <w:rPr>
          <w:rFonts w:ascii="Book Antiqua" w:hAnsi="Book Antiqua"/>
          <w:bCs/>
        </w:rPr>
        <w:t>contraditório e ampla defesa</w:t>
      </w:r>
      <w:proofErr w:type="gramEnd"/>
      <w:r w:rsidRPr="00176764">
        <w:rPr>
          <w:rFonts w:ascii="Book Antiqua" w:hAnsi="Book Antiqua"/>
          <w:bCs/>
        </w:rPr>
        <w:t>.</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 xml:space="preserve">.6.1 Em respeito ao princípio do contraditório e ampla defesa, poderá a licitante apresentar defesa prévia no prazo de </w:t>
      </w:r>
      <w:proofErr w:type="gramStart"/>
      <w:r w:rsidRPr="00176764">
        <w:rPr>
          <w:rFonts w:ascii="Book Antiqua" w:hAnsi="Book Antiqua"/>
          <w:bCs/>
        </w:rPr>
        <w:t>5</w:t>
      </w:r>
      <w:proofErr w:type="gramEnd"/>
      <w:r w:rsidRPr="00176764">
        <w:rPr>
          <w:rFonts w:ascii="Book Antiqua" w:hAnsi="Book Antiqua"/>
          <w:bCs/>
        </w:rPr>
        <w:t xml:space="preserve"> (cinco) dias úteis após a notificação sobre a irregularidade ou aplicação da penalidade.</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 xml:space="preserve">.7 É facultado a licitante apresentar recurso contra aplicação de penalidade no prazo de </w:t>
      </w:r>
      <w:proofErr w:type="gramStart"/>
      <w:r w:rsidRPr="00176764">
        <w:rPr>
          <w:rFonts w:ascii="Book Antiqua" w:hAnsi="Book Antiqua"/>
          <w:bCs/>
        </w:rPr>
        <w:t>5</w:t>
      </w:r>
      <w:proofErr w:type="gramEnd"/>
      <w:r w:rsidRPr="00176764">
        <w:rPr>
          <w:rFonts w:ascii="Book Antiqua" w:hAnsi="Book Antiqua"/>
          <w:bCs/>
        </w:rPr>
        <w:t xml:space="preserve"> (cinco) dias úteis a contar da intimação, nos termos do art. 109 da Lei 8.666/1993.</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 xml:space="preserve">.8 As multas sempre que possível serão descontadas diretamente da garantia prestada, dos valores devidos à </w:t>
      </w:r>
      <w:r w:rsidRPr="00637D59">
        <w:rPr>
          <w:rFonts w:ascii="Book Antiqua" w:hAnsi="Book Antiqua"/>
          <w:b/>
          <w:bCs/>
        </w:rPr>
        <w:t>CONTRATADA</w:t>
      </w:r>
      <w:r w:rsidRPr="00176764">
        <w:rPr>
          <w:rFonts w:ascii="Book Antiqua" w:hAnsi="Book Antiqua"/>
          <w:bCs/>
        </w:rPr>
        <w:t>, caso o saldo seja insuficiente, deverão ser recolhidas via guia de recolhimento emitida pelo Departamento de Tributação, devendo ser comprovada a quitação no prazo máximo de 15 (quinze) dias após a emissão da guia.</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.9 Caso não seja recolhido o valor da multa no prazo estabelecido, a licitante será inscrita em dívida ativa do Município, sendo o valor executado judicialmente.</w:t>
      </w:r>
    </w:p>
    <w:p w:rsidR="008F4002"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 xml:space="preserve">.10 As penalidades de Advertência, Multa e Impedimento de Licitar </w:t>
      </w:r>
      <w:r w:rsidR="003F032C" w:rsidRPr="003F032C">
        <w:rPr>
          <w:rFonts w:ascii="Book Antiqua" w:hAnsi="Book Antiqua"/>
          <w:bCs/>
        </w:rPr>
        <w:t>poderão ser aplicadas por qualquer Secretário Municipal requisitante dos serviços do presente Edital.</w:t>
      </w:r>
    </w:p>
    <w:p w:rsidR="00442FD7" w:rsidRPr="00176764" w:rsidRDefault="00442FD7" w:rsidP="00442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15</w:t>
      </w:r>
      <w:r w:rsidRPr="00176764">
        <w:rPr>
          <w:rFonts w:ascii="Book Antiqua" w:hAnsi="Book Antiqua"/>
          <w:bCs/>
        </w:rPr>
        <w:t>.11 Os recursos deverão ser encaminhados à autoridade que aplicou a penalidade, sendo que após sua análise serão submetidos à Decisão da Autoridade hierarquicamente Superior.</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cs="Book Antiqua"/>
        </w:rPr>
      </w:pP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b/>
        </w:rPr>
      </w:pPr>
      <w:r w:rsidRPr="006617C5">
        <w:rPr>
          <w:rFonts w:ascii="Book Antiqua" w:hAnsi="Book Antiqua"/>
          <w:b/>
        </w:rPr>
        <w:t>1</w:t>
      </w:r>
      <w:r>
        <w:rPr>
          <w:rFonts w:ascii="Book Antiqua" w:hAnsi="Book Antiqua"/>
          <w:b/>
        </w:rPr>
        <w:t>6</w:t>
      </w:r>
      <w:r w:rsidRPr="006617C5">
        <w:rPr>
          <w:rFonts w:ascii="Book Antiqua" w:hAnsi="Book Antiqua"/>
          <w:b/>
        </w:rPr>
        <w:t>. DO CANCELAMENTO DO REGISTRO DE PREÇOS DA FORNECEDORA</w:t>
      </w: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rPr>
      </w:pPr>
      <w:r w:rsidRPr="006617C5">
        <w:rPr>
          <w:rFonts w:ascii="Book Antiqua" w:hAnsi="Book Antiqua"/>
        </w:rPr>
        <w:t>1</w:t>
      </w:r>
      <w:r>
        <w:rPr>
          <w:rFonts w:ascii="Book Antiqua" w:hAnsi="Book Antiqua"/>
        </w:rPr>
        <w:t>6</w:t>
      </w:r>
      <w:r w:rsidRPr="006617C5">
        <w:rPr>
          <w:rFonts w:ascii="Book Antiqua" w:hAnsi="Book Antiqua"/>
        </w:rPr>
        <w:t xml:space="preserve">.1 O Município poderá cancelar o Registro de Preços da(s) fornecedora(s) nos casos a seguir especificados: </w:t>
      </w: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rPr>
      </w:pPr>
      <w:r w:rsidRPr="006617C5">
        <w:rPr>
          <w:rFonts w:ascii="Book Antiqua" w:hAnsi="Book Antiqua"/>
        </w:rPr>
        <w:t xml:space="preserve">a) quando descumprir as exigências do edital ou da respectiva </w:t>
      </w:r>
      <w:r w:rsidR="0086238A">
        <w:rPr>
          <w:rFonts w:ascii="Book Antiqua" w:hAnsi="Book Antiqua"/>
        </w:rPr>
        <w:t>A</w:t>
      </w:r>
      <w:r w:rsidRPr="006617C5">
        <w:rPr>
          <w:rFonts w:ascii="Book Antiqua" w:hAnsi="Book Antiqua"/>
        </w:rPr>
        <w:t>ta;</w:t>
      </w: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rPr>
      </w:pPr>
      <w:r w:rsidRPr="006617C5">
        <w:rPr>
          <w:rFonts w:ascii="Book Antiqua" w:hAnsi="Book Antiqua"/>
        </w:rPr>
        <w:t>b) quando a empresa der causa a rescisão administrativa de contrato decorrente de registro de preços;</w:t>
      </w: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rPr>
      </w:pPr>
      <w:r w:rsidRPr="006617C5">
        <w:rPr>
          <w:rFonts w:ascii="Book Antiqua" w:hAnsi="Book Antiqua"/>
        </w:rPr>
        <w:t>c) quando não aceitar a</w:t>
      </w:r>
      <w:r w:rsidR="00365CDB">
        <w:rPr>
          <w:rFonts w:ascii="Book Antiqua" w:hAnsi="Book Antiqua"/>
        </w:rPr>
        <w:t xml:space="preserve">justar </w:t>
      </w:r>
      <w:r w:rsidRPr="006617C5">
        <w:rPr>
          <w:rFonts w:ascii="Book Antiqua" w:hAnsi="Book Antiqua"/>
        </w:rPr>
        <w:t>o preço registrado, na hipótese de este se tornar superior àqueles praticados no mercado;</w:t>
      </w: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rPr>
      </w:pPr>
      <w:r w:rsidRPr="006617C5">
        <w:rPr>
          <w:rFonts w:ascii="Book Antiqua" w:hAnsi="Book Antiqua"/>
        </w:rPr>
        <w:t xml:space="preserve">d) quando não cumprir por mais de </w:t>
      </w:r>
      <w:proofErr w:type="gramStart"/>
      <w:r w:rsidRPr="006617C5">
        <w:rPr>
          <w:rFonts w:ascii="Book Antiqua" w:hAnsi="Book Antiqua"/>
        </w:rPr>
        <w:t>3</w:t>
      </w:r>
      <w:proofErr w:type="gramEnd"/>
      <w:r w:rsidRPr="006617C5">
        <w:rPr>
          <w:rFonts w:ascii="Book Antiqua" w:hAnsi="Book Antiqua"/>
        </w:rPr>
        <w:t xml:space="preserve"> (três) vezes consecutivas ou alternadamente o prazo estabelecido para </w:t>
      </w:r>
      <w:r>
        <w:rPr>
          <w:rFonts w:ascii="Book Antiqua" w:hAnsi="Book Antiqua"/>
        </w:rPr>
        <w:t>execução dos serviços</w:t>
      </w:r>
      <w:r w:rsidRPr="006617C5">
        <w:rPr>
          <w:rFonts w:ascii="Book Antiqua" w:hAnsi="Book Antiqua"/>
        </w:rPr>
        <w:t xml:space="preserve"> decorrentes da Ata de Registro de Preços e a Administração não aceitar a sua justificativa;</w:t>
      </w: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rPr>
      </w:pPr>
      <w:r w:rsidRPr="006617C5">
        <w:rPr>
          <w:rFonts w:ascii="Book Antiqua" w:hAnsi="Book Antiqua"/>
        </w:rPr>
        <w:t>e) em qualquer das hipóteses de inexecução total ou parcial dos serviços;</w:t>
      </w: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rPr>
      </w:pPr>
      <w:r w:rsidRPr="006617C5">
        <w:rPr>
          <w:rFonts w:ascii="Book Antiqua" w:hAnsi="Book Antiqua"/>
        </w:rPr>
        <w:t>f) perder qualquer condição de habilitação e qualificação técnica exigida no processo licitatório;</w:t>
      </w: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rPr>
      </w:pPr>
      <w:r w:rsidRPr="006617C5">
        <w:rPr>
          <w:rFonts w:ascii="Book Antiqua" w:hAnsi="Book Antiqua"/>
        </w:rPr>
        <w:t xml:space="preserve">g) por razões de interesse </w:t>
      </w:r>
      <w:proofErr w:type="gramStart"/>
      <w:r w:rsidRPr="006617C5">
        <w:rPr>
          <w:rFonts w:ascii="Book Antiqua" w:hAnsi="Book Antiqua"/>
        </w:rPr>
        <w:t>público, devidamente demonstradas e justificadas pela Administração</w:t>
      </w:r>
      <w:proofErr w:type="gramEnd"/>
      <w:r w:rsidRPr="006617C5">
        <w:rPr>
          <w:rFonts w:ascii="Book Antiqua" w:hAnsi="Book Antiqua"/>
        </w:rPr>
        <w:t>.</w:t>
      </w:r>
    </w:p>
    <w:p w:rsidR="007C122A" w:rsidRPr="006617C5"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jc w:val="both"/>
        <w:rPr>
          <w:rFonts w:ascii="Book Antiqua" w:hAnsi="Book Antiqua"/>
        </w:rPr>
      </w:pPr>
      <w:r w:rsidRPr="006617C5">
        <w:rPr>
          <w:rFonts w:ascii="Book Antiqua" w:hAnsi="Book Antiqua"/>
        </w:rPr>
        <w:t>h) Em caso de não providenciar a entrega ou providenciar com mais de 10 dias de atraso, sem apresentar justificativa ou em caso apresentar</w:t>
      </w:r>
      <w:r w:rsidR="00B063CD">
        <w:rPr>
          <w:rFonts w:ascii="Book Antiqua" w:hAnsi="Book Antiqua"/>
        </w:rPr>
        <w:t xml:space="preserve"> e</w:t>
      </w:r>
      <w:r w:rsidRPr="006617C5">
        <w:rPr>
          <w:rFonts w:ascii="Book Antiqua" w:hAnsi="Book Antiqua"/>
        </w:rPr>
        <w:t xml:space="preserve"> a administração não aceitar a justificativa;</w:t>
      </w:r>
    </w:p>
    <w:p w:rsidR="007C122A" w:rsidRPr="006617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p>
    <w:p w:rsidR="007C122A" w:rsidRPr="006617C5"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u w:val="single"/>
        </w:rPr>
      </w:pPr>
      <w:r w:rsidRPr="006617C5">
        <w:rPr>
          <w:rFonts w:ascii="Book Antiqua" w:hAnsi="Book Antiqua"/>
          <w:u w:val="single"/>
        </w:rPr>
        <w:t>1</w:t>
      </w:r>
      <w:r>
        <w:rPr>
          <w:rFonts w:ascii="Book Antiqua" w:hAnsi="Book Antiqua"/>
          <w:u w:val="single"/>
        </w:rPr>
        <w:t>6</w:t>
      </w:r>
      <w:r w:rsidRPr="006617C5">
        <w:rPr>
          <w:rFonts w:ascii="Book Antiqua" w:hAnsi="Book Antiqua"/>
          <w:u w:val="single"/>
        </w:rPr>
        <w:t>.2 Em qualquer das hipóteses acima, concluído o processo</w:t>
      </w:r>
      <w:r w:rsidR="00A60612">
        <w:rPr>
          <w:rFonts w:ascii="Book Antiqua" w:hAnsi="Book Antiqua"/>
          <w:u w:val="single"/>
        </w:rPr>
        <w:t xml:space="preserve"> administrativo</w:t>
      </w:r>
      <w:r w:rsidRPr="006617C5">
        <w:rPr>
          <w:rFonts w:ascii="Book Antiqua" w:hAnsi="Book Antiqua"/>
          <w:u w:val="single"/>
        </w:rPr>
        <w:t xml:space="preserve">, a Administração fará o devido </w:t>
      </w:r>
      <w:proofErr w:type="spellStart"/>
      <w:r w:rsidRPr="006617C5">
        <w:rPr>
          <w:rFonts w:ascii="Book Antiqua" w:hAnsi="Book Antiqua"/>
          <w:u w:val="single"/>
        </w:rPr>
        <w:t>apostilamento</w:t>
      </w:r>
      <w:proofErr w:type="spellEnd"/>
      <w:r w:rsidRPr="006617C5">
        <w:rPr>
          <w:rFonts w:ascii="Book Antiqua" w:hAnsi="Book Antiqua"/>
          <w:u w:val="single"/>
        </w:rPr>
        <w:t xml:space="preserve"> na Ata de Registro de Preços e informará aos demais fornecedores a nova ordem de registro.</w:t>
      </w:r>
    </w:p>
    <w:p w:rsidR="007C122A" w:rsidRPr="00CB6222"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b/>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2426F">
        <w:rPr>
          <w:rFonts w:ascii="Book Antiqua" w:hAnsi="Book Antiqua"/>
          <w:b/>
        </w:rPr>
        <w:t>1</w:t>
      </w:r>
      <w:r>
        <w:rPr>
          <w:rFonts w:ascii="Book Antiqua" w:hAnsi="Book Antiqua"/>
          <w:b/>
        </w:rPr>
        <w:t>7</w:t>
      </w:r>
      <w:r w:rsidR="00510BDB">
        <w:rPr>
          <w:rFonts w:ascii="Book Antiqua" w:hAnsi="Book Antiqua"/>
          <w:b/>
        </w:rPr>
        <w:t>.</w:t>
      </w:r>
      <w:r w:rsidRPr="00F2426F">
        <w:rPr>
          <w:rFonts w:ascii="Book Antiqua" w:hAnsi="Book Antiqua"/>
          <w:b/>
        </w:rPr>
        <w:t xml:space="preserve"> DAS DISPOSIÇÕES FINAIS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63275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lastRenderedPageBreak/>
        <w:t>1</w:t>
      </w:r>
      <w:r>
        <w:rPr>
          <w:rFonts w:ascii="Book Antiqua" w:hAnsi="Book Antiqua"/>
        </w:rPr>
        <w:t>7</w:t>
      </w:r>
      <w:r w:rsidRPr="00F2426F">
        <w:rPr>
          <w:rFonts w:ascii="Book Antiqua" w:hAnsi="Book Antiqua"/>
        </w:rPr>
        <w:t xml:space="preserve">.2 </w:t>
      </w:r>
      <w:r w:rsidR="00632759" w:rsidRPr="00F2426F">
        <w:rPr>
          <w:rFonts w:ascii="Book Antiqua" w:hAnsi="Book Antiqua"/>
        </w:rPr>
        <w:t xml:space="preserve">A presente Licitação não importa necessariamente em contratação, podendo </w:t>
      </w:r>
      <w:r w:rsidR="00632759">
        <w:rPr>
          <w:rFonts w:ascii="Book Antiqua" w:hAnsi="Book Antiqua"/>
        </w:rPr>
        <w:t>o Município</w:t>
      </w:r>
      <w:r w:rsidR="00632759" w:rsidRPr="00F2426F">
        <w:rPr>
          <w:rFonts w:ascii="Book Antiqua" w:hAnsi="Book Antiqua"/>
        </w:rPr>
        <w:t xml:space="preserve"> revogá-la, no todo ou em parte, por razões de interesse público, </w:t>
      </w:r>
      <w:proofErr w:type="gramStart"/>
      <w:r w:rsidR="00632759" w:rsidRPr="00F2426F">
        <w:rPr>
          <w:rFonts w:ascii="Book Antiqua" w:hAnsi="Book Antiqua"/>
        </w:rPr>
        <w:t>derivadas de fato superveniente comprovado</w:t>
      </w:r>
      <w:proofErr w:type="gramEnd"/>
      <w:r w:rsidR="00632759" w:rsidRPr="00F2426F">
        <w:rPr>
          <w:rFonts w:ascii="Book Antiqua" w:hAnsi="Book Antiqua"/>
        </w:rPr>
        <w:t xml:space="preserve"> ou anulá-la por ilegalidade, de ofício ou por provocação mediante ato escrito e fundamentado disponibilizado para conhecimento dos participantes da licitação.</w:t>
      </w:r>
    </w:p>
    <w:p w:rsidR="007C122A" w:rsidRDefault="0063275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 xml:space="preserve">.3 </w:t>
      </w:r>
      <w:r w:rsidR="007C122A" w:rsidRPr="00F2426F">
        <w:rPr>
          <w:rFonts w:ascii="Book Antiqua" w:hAnsi="Book Antiqua"/>
        </w:rPr>
        <w:t>A proponente é responsável pela fidelidade e legitimidade das informações prestadas e dos documentos apresentados em qualquer fase da Licitação.</w:t>
      </w:r>
    </w:p>
    <w:p w:rsidR="00632759" w:rsidRPr="00F2426F" w:rsidRDefault="00632759" w:rsidP="00632759">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.4 Após apresentação da proposta, não caberá desistência, salvo por motivo justo decorrente de fato superveniente e aceito pelo Pregoeiro.</w:t>
      </w:r>
    </w:p>
    <w:p w:rsidR="006A4765" w:rsidRPr="00F2426F" w:rsidRDefault="006A4765" w:rsidP="006A4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.5 Na contagem dos prazos estabelec</w:t>
      </w:r>
      <w:r>
        <w:rPr>
          <w:rFonts w:ascii="Book Antiqua" w:hAnsi="Book Antiqua"/>
        </w:rPr>
        <w:t>idos neste Edital e seus Anexos</w:t>
      </w:r>
      <w:r w:rsidRPr="00F2426F">
        <w:rPr>
          <w:rFonts w:ascii="Book Antiqua" w:hAnsi="Book Antiqua"/>
        </w:rPr>
        <w:t xml:space="preserve"> </w:t>
      </w:r>
      <w:proofErr w:type="gramStart"/>
      <w:r w:rsidRPr="00F2426F">
        <w:rPr>
          <w:rFonts w:ascii="Book Antiqua" w:hAnsi="Book Antiqua"/>
        </w:rPr>
        <w:t>excluir-se-á</w:t>
      </w:r>
      <w:proofErr w:type="gramEnd"/>
      <w:r w:rsidRPr="00F2426F">
        <w:rPr>
          <w:rFonts w:ascii="Book Antiqua" w:hAnsi="Book Antiqua"/>
        </w:rPr>
        <w:t xml:space="preserve"> o dia do início e incluir-se-á o do vencimento, firmando-se que só se iniciam e vencem os prazos em dias de expediente normal </w:t>
      </w:r>
      <w:r>
        <w:rPr>
          <w:rFonts w:ascii="Book Antiqua" w:hAnsi="Book Antiqua"/>
        </w:rPr>
        <w:t xml:space="preserve">do </w:t>
      </w:r>
      <w:r w:rsidRPr="00632759">
        <w:rPr>
          <w:rFonts w:ascii="Book Antiqua" w:hAnsi="Book Antiqua"/>
          <w:u w:val="single"/>
        </w:rPr>
        <w:t>Departamento de Compras e Licitações.</w:t>
      </w:r>
      <w:r w:rsidRPr="00F2426F">
        <w:rPr>
          <w:rFonts w:ascii="Book Antiqua" w:hAnsi="Book Antiqua"/>
        </w:rPr>
        <w:t xml:space="preserve"> </w:t>
      </w:r>
    </w:p>
    <w:p w:rsidR="006A4765" w:rsidRPr="00F2426F" w:rsidRDefault="006A4765" w:rsidP="006A4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.6 As proponentes intimadas para prestar quaisquer esclarecimentos adicionais deverão fazê-lo no prazo determinado pelo Pregoeiro, sob pena de desclassificação/inabilitação.</w:t>
      </w:r>
    </w:p>
    <w:p w:rsidR="006A4765" w:rsidRPr="00F2426F" w:rsidRDefault="006A4765" w:rsidP="006A4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.7 O desatendimento de exigências formais não essenciais não importará no afastamento da proponente, desde que seja possível a aferição da sua qualificação e a exata compreensão da sua proposta.</w:t>
      </w:r>
    </w:p>
    <w:p w:rsidR="006A4765" w:rsidRPr="00F2426F" w:rsidRDefault="006A4765" w:rsidP="006A4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 xml:space="preserve">.8 As normas que disciplinam este Pregão Presencial serão sempre interpretadas em favor da ampliação da disputa entre as proponentes, desde que não comprometam o interesse </w:t>
      </w:r>
      <w:r>
        <w:rPr>
          <w:rFonts w:ascii="Book Antiqua" w:hAnsi="Book Antiqua"/>
        </w:rPr>
        <w:t xml:space="preserve">público, </w:t>
      </w:r>
      <w:r w:rsidRPr="00F2426F">
        <w:rPr>
          <w:rFonts w:ascii="Book Antiqua" w:hAnsi="Book Antiqua"/>
        </w:rPr>
        <w:t>da Administração, a finalidade e a segurança da contratação.</w:t>
      </w:r>
    </w:p>
    <w:p w:rsidR="006A4765" w:rsidRPr="00F2426F" w:rsidRDefault="006A4765" w:rsidP="006A4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.9 As decisões referentes a este processo licitatório poderão ser comunicadas às proponentes por qualquer meio de comunicação que comprove o recebimento.</w:t>
      </w:r>
    </w:p>
    <w:p w:rsidR="006A4765" w:rsidRPr="006A4765" w:rsidRDefault="006A4765" w:rsidP="006A4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F2426F">
        <w:rPr>
          <w:rFonts w:ascii="Book Antiqua" w:hAnsi="Book Antiqua"/>
        </w:rPr>
        <w:t>1</w:t>
      </w:r>
      <w:r>
        <w:rPr>
          <w:rFonts w:ascii="Book Antiqua" w:hAnsi="Book Antiqua"/>
        </w:rPr>
        <w:t>7</w:t>
      </w:r>
      <w:r w:rsidRPr="00F2426F">
        <w:rPr>
          <w:rFonts w:ascii="Book Antiqua" w:hAnsi="Book Antiqua"/>
        </w:rPr>
        <w:t xml:space="preserve">.10 </w:t>
      </w:r>
      <w:r w:rsidRPr="006A4765">
        <w:rPr>
          <w:rFonts w:ascii="Book Antiqua" w:hAnsi="Book Antiqua"/>
          <w:b/>
        </w:rPr>
        <w:t>A PARTICIPAÇÃO DA PROPONENTE NESTA LICITAÇÃO IMPLICA A ACEITAÇÃO DE TODOS OS TERMOS DESTE EDITAL.</w:t>
      </w:r>
    </w:p>
    <w:p w:rsidR="008E443A" w:rsidRPr="00F2426F" w:rsidRDefault="008E443A" w:rsidP="008E443A">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 xml:space="preserve">.11 Não havendo expediente ou ocorrendo qualquer fato superveniente que impeça a realização do certame na data marcada, a sessão será </w:t>
      </w:r>
      <w:r w:rsidRPr="00F2426F">
        <w:rPr>
          <w:rFonts w:ascii="Book Antiqua" w:hAnsi="Book Antiqua"/>
          <w:b/>
        </w:rPr>
        <w:t>automaticamente transferida</w:t>
      </w:r>
      <w:r w:rsidRPr="00F2426F">
        <w:rPr>
          <w:rFonts w:ascii="Book Antiqua" w:hAnsi="Book Antiqua"/>
        </w:rPr>
        <w:t xml:space="preserve"> para o primeiro dia útil subseqüente, no mesmo horário e local anteriormente estabelecido, desde que não haja comunicação do Pregoeiro em contrário.</w:t>
      </w:r>
    </w:p>
    <w:p w:rsidR="008E443A" w:rsidRPr="002569FA" w:rsidRDefault="008E443A" w:rsidP="008E4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roofErr w:type="gramStart"/>
      <w:r w:rsidRPr="00867F51">
        <w:rPr>
          <w:rFonts w:ascii="Book Antiqua" w:hAnsi="Book Antiqua"/>
        </w:rPr>
        <w:t>1</w:t>
      </w:r>
      <w:r>
        <w:rPr>
          <w:rFonts w:ascii="Book Antiqua" w:hAnsi="Book Antiqua"/>
        </w:rPr>
        <w:t>7</w:t>
      </w:r>
      <w:r w:rsidRPr="00867F51">
        <w:rPr>
          <w:rFonts w:ascii="Book Antiqua" w:hAnsi="Book Antiqua"/>
        </w:rPr>
        <w:t xml:space="preserve">.12 </w:t>
      </w:r>
      <w:r w:rsidRPr="002569FA">
        <w:rPr>
          <w:rFonts w:ascii="Book Antiqua" w:eastAsia="Book Antiqua" w:hAnsi="Book Antiqua"/>
        </w:rPr>
        <w:t>Qualquer</w:t>
      </w:r>
      <w:proofErr w:type="gramEnd"/>
      <w:r w:rsidRPr="002569FA">
        <w:rPr>
          <w:rFonts w:ascii="Book Antiqua" w:eastAsia="Book Antiqua" w:hAnsi="Book Antiqua"/>
        </w:rPr>
        <w:t xml:space="preserve"> pedido de esclarecimento em relação a eventuais dúvidas na interpretação do presente Edital e Anexos, deverá ser dirigido ao Pregoeiro através do </w:t>
      </w:r>
      <w:r w:rsidRPr="002569FA">
        <w:rPr>
          <w:rFonts w:ascii="Book Antiqua" w:eastAsia="Book Antiqua" w:hAnsi="Book Antiqua"/>
          <w:i/>
        </w:rPr>
        <w:t>e-mail</w:t>
      </w:r>
      <w:r w:rsidRPr="002569FA">
        <w:rPr>
          <w:rFonts w:ascii="Book Antiqua" w:eastAsia="Book Antiqua" w:hAnsi="Book Antiqua"/>
          <w:b/>
        </w:rPr>
        <w:t xml:space="preserve"> pregao@gaspar.sc.gov.br</w:t>
      </w:r>
      <w:r w:rsidRPr="002569FA">
        <w:rPr>
          <w:rFonts w:ascii="Book Antiqua" w:eastAsia="Book Antiqua" w:hAnsi="Book Antiqua"/>
          <w:b/>
          <w:color w:val="0000FF"/>
        </w:rPr>
        <w:t xml:space="preserve"> </w:t>
      </w:r>
      <w:r w:rsidRPr="002569FA">
        <w:rPr>
          <w:rFonts w:ascii="Book Antiqua" w:eastAsia="Book Antiqua" w:hAnsi="Book Antiqua"/>
        </w:rPr>
        <w:t>ou por escrito e protocolado junto a</w:t>
      </w:r>
      <w:r w:rsidRPr="002569FA">
        <w:rPr>
          <w:rFonts w:ascii="Book Antiqua" w:eastAsia="Book Antiqua" w:hAnsi="Book Antiqua"/>
          <w:shd w:val="clear" w:color="auto" w:fill="FFFFFF"/>
        </w:rPr>
        <w:t>o Departamento de Compras</w:t>
      </w:r>
      <w:r w:rsidR="00CB6CDA">
        <w:rPr>
          <w:rFonts w:ascii="Book Antiqua" w:eastAsia="Book Antiqua" w:hAnsi="Book Antiqua"/>
          <w:shd w:val="clear" w:color="auto" w:fill="FFFFFF"/>
        </w:rPr>
        <w:t xml:space="preserve"> e </w:t>
      </w:r>
      <w:r w:rsidRPr="002569FA">
        <w:rPr>
          <w:rFonts w:ascii="Book Antiqua" w:eastAsia="Book Antiqua" w:hAnsi="Book Antiqua"/>
          <w:shd w:val="clear" w:color="auto" w:fill="FFFFFF"/>
        </w:rPr>
        <w:t xml:space="preserve">Licitações da Prefeitura, situada na Rua São Pedro, nº 128, Edifício Edson </w:t>
      </w:r>
      <w:r w:rsidRPr="00C61854">
        <w:rPr>
          <w:rFonts w:ascii="Book Antiqua" w:eastAsia="Book Antiqua" w:hAnsi="Book Antiqua"/>
          <w:shd w:val="clear" w:color="auto" w:fill="FFFFFF"/>
        </w:rPr>
        <w:t xml:space="preserve">Elias </w:t>
      </w:r>
      <w:proofErr w:type="spellStart"/>
      <w:r w:rsidRPr="00C61854">
        <w:rPr>
          <w:rFonts w:ascii="Book Antiqua" w:eastAsia="Book Antiqua" w:hAnsi="Book Antiqua"/>
          <w:shd w:val="clear" w:color="auto" w:fill="FFFFFF"/>
        </w:rPr>
        <w:t>Wieser</w:t>
      </w:r>
      <w:proofErr w:type="spellEnd"/>
      <w:r w:rsidRPr="00C61854">
        <w:rPr>
          <w:rFonts w:ascii="Book Antiqua" w:eastAsia="Book Antiqua" w:hAnsi="Book Antiqua"/>
          <w:shd w:val="clear" w:color="auto" w:fill="FFFFFF"/>
        </w:rPr>
        <w:t xml:space="preserve"> – 2º andar, Centro, CEP 89</w:t>
      </w:r>
      <w:r w:rsidRPr="002569FA">
        <w:rPr>
          <w:rFonts w:ascii="Book Antiqua" w:eastAsia="Book Antiqua" w:hAnsi="Book Antiqua"/>
          <w:shd w:val="clear" w:color="auto" w:fill="FFFFFF"/>
        </w:rPr>
        <w:t xml:space="preserve">.110-082 na cidade de Gaspar/SC, </w:t>
      </w:r>
      <w:r w:rsidRPr="002569FA">
        <w:rPr>
          <w:rFonts w:ascii="Book Antiqua" w:eastAsia="Book Antiqua" w:hAnsi="Book Antiqua"/>
        </w:rPr>
        <w:t>em dias úteis, no horário de expediente.</w:t>
      </w:r>
    </w:p>
    <w:p w:rsidR="008E443A" w:rsidRPr="00F2426F" w:rsidRDefault="008E443A" w:rsidP="008E44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.13 Os casos omissos serão decididos pelo Pregoeiro em conformidade com as disposições constantes nas Leis citadas no preâmbulo deste Edital.</w:t>
      </w:r>
    </w:p>
    <w:p w:rsidR="00632759" w:rsidRDefault="00847A91"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 xml:space="preserve">.14 </w:t>
      </w:r>
      <w:r w:rsidR="008E443A">
        <w:rPr>
          <w:rFonts w:ascii="Book Antiqua" w:hAnsi="Book Antiqua"/>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w:t>
      </w:r>
      <w:r w:rsidR="0042094D">
        <w:rPr>
          <w:rFonts w:ascii="Book Antiqua" w:hAnsi="Book Antiqua"/>
        </w:rPr>
        <w:t xml:space="preserve"> </w:t>
      </w:r>
      <w:r w:rsidR="008E443A">
        <w:rPr>
          <w:rFonts w:ascii="Book Antiqua" w:hAnsi="Book Antiqua"/>
        </w:rPr>
        <w:t>para fins de habilitação e classificação.</w:t>
      </w:r>
    </w:p>
    <w:p w:rsidR="00847A91" w:rsidRPr="00F2426F" w:rsidRDefault="00847A91" w:rsidP="00847A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.15 O foro designado para julgamento de quaisquer questões judiciais resultantes deste Edital será o local da realização do certame, ou seja, o foro da Comarca de Gaspar/SC.</w:t>
      </w:r>
    </w:p>
    <w:p w:rsidR="00847A91" w:rsidRPr="00F2426F" w:rsidRDefault="00847A91" w:rsidP="00847A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hAnsi="Book Antiqua"/>
        </w:rPr>
        <w:t>1</w:t>
      </w:r>
      <w:r>
        <w:rPr>
          <w:rFonts w:ascii="Book Antiqua" w:hAnsi="Book Antiqua"/>
        </w:rPr>
        <w:t>7</w:t>
      </w:r>
      <w:r w:rsidRPr="00F2426F">
        <w:rPr>
          <w:rFonts w:ascii="Book Antiqua" w:hAnsi="Book Antiqua"/>
        </w:rPr>
        <w:t xml:space="preserve">.16 </w:t>
      </w:r>
      <w:proofErr w:type="gramStart"/>
      <w:r w:rsidRPr="00F2426F">
        <w:rPr>
          <w:rFonts w:ascii="Book Antiqua" w:hAnsi="Book Antiqua"/>
        </w:rPr>
        <w:t>Recomenda-se</w:t>
      </w:r>
      <w:proofErr w:type="gramEnd"/>
      <w:r w:rsidRPr="00F2426F">
        <w:rPr>
          <w:rFonts w:ascii="Book Antiqua" w:hAnsi="Book Antiqua"/>
        </w:rPr>
        <w:t xml:space="preserve"> às licitantes que estejam no local marcado com antecedência de 15 (quinze) minutos do horário previsto para a entrega dos envelopes nº 01 e 02 e da documentação de Credenciamento.</w:t>
      </w:r>
    </w:p>
    <w:p w:rsidR="00847A91" w:rsidRDefault="00847A91"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4E2B2C"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4E2B2C">
        <w:rPr>
          <w:rFonts w:ascii="Book Antiqua" w:hAnsi="Book Antiqua"/>
        </w:rPr>
        <w:t>17.17 São partes integrantes deste Edital:</w:t>
      </w:r>
    </w:p>
    <w:p w:rsidR="007C122A" w:rsidRPr="004E2B2C"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4E2B2C">
        <w:rPr>
          <w:rFonts w:ascii="Book Antiqua" w:hAnsi="Book Antiqua"/>
        </w:rPr>
        <w:t xml:space="preserve">a) Anexo I - </w:t>
      </w:r>
      <w:r>
        <w:rPr>
          <w:rFonts w:ascii="Book Antiqua" w:hAnsi="Book Antiqua"/>
        </w:rPr>
        <w:t>Termo de Referência</w:t>
      </w:r>
      <w:r w:rsidRPr="004E2B2C">
        <w:rPr>
          <w:rFonts w:ascii="Book Antiqua" w:hAnsi="Book Antiqua"/>
        </w:rPr>
        <w:t>;</w:t>
      </w:r>
    </w:p>
    <w:p w:rsidR="007C122A"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eastAsia="Book Antiqua" w:hAnsi="Book Antiqua"/>
        </w:rPr>
      </w:pPr>
      <w:r w:rsidRPr="00025EDC">
        <w:rPr>
          <w:rFonts w:ascii="Book Antiqua" w:eastAsia="Book Antiqua" w:hAnsi="Book Antiqua"/>
        </w:rPr>
        <w:t xml:space="preserve">b) Anexo II </w:t>
      </w:r>
      <w:r>
        <w:rPr>
          <w:rFonts w:ascii="Book Antiqua" w:eastAsia="Book Antiqua" w:hAnsi="Book Antiqua"/>
        </w:rPr>
        <w:t>–</w:t>
      </w:r>
      <w:r w:rsidRPr="00025EDC">
        <w:rPr>
          <w:rFonts w:ascii="Book Antiqua" w:eastAsia="Book Antiqua" w:hAnsi="Book Antiqua"/>
        </w:rPr>
        <w:t xml:space="preserve"> Proposta de Preços</w:t>
      </w:r>
      <w:r w:rsidRPr="00025EDC">
        <w:rPr>
          <w:rFonts w:ascii="Book Antiqua" w:eastAsia="Book Antiqua" w:hAnsi="Book Antiqua"/>
          <w:shd w:val="clear" w:color="auto" w:fill="FFFFFF"/>
        </w:rPr>
        <w:t>;</w:t>
      </w:r>
    </w:p>
    <w:p w:rsidR="007C122A"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eastAsia="Book Antiqua" w:hAnsi="Book Antiqua"/>
        </w:rPr>
      </w:pPr>
      <w:r w:rsidRPr="00025EDC">
        <w:rPr>
          <w:rFonts w:ascii="Book Antiqua" w:eastAsia="Book Antiqua" w:hAnsi="Book Antiqua"/>
        </w:rPr>
        <w:lastRenderedPageBreak/>
        <w:t xml:space="preserve">c) Anexo III </w:t>
      </w:r>
      <w:r>
        <w:rPr>
          <w:rFonts w:ascii="Book Antiqua" w:eastAsia="Book Antiqua" w:hAnsi="Book Antiqua"/>
        </w:rPr>
        <w:t>–</w:t>
      </w:r>
      <w:r w:rsidRPr="00025EDC">
        <w:rPr>
          <w:rFonts w:ascii="Book Antiqua" w:eastAsia="Book Antiqua" w:hAnsi="Book Antiqua"/>
        </w:rPr>
        <w:t xml:space="preserve"> Minut</w:t>
      </w:r>
      <w:r>
        <w:rPr>
          <w:rFonts w:ascii="Book Antiqua" w:eastAsia="Book Antiqua" w:hAnsi="Book Antiqua"/>
        </w:rPr>
        <w:t>a da Ata de Registro de Preços;</w:t>
      </w:r>
    </w:p>
    <w:p w:rsidR="007C122A" w:rsidRPr="00025EDC"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eastAsia="Book Antiqua" w:hAnsi="Book Antiqua"/>
        </w:rPr>
      </w:pPr>
      <w:r w:rsidRPr="00025EDC">
        <w:rPr>
          <w:rFonts w:ascii="Book Antiqua" w:eastAsia="Book Antiqua" w:hAnsi="Book Antiqua"/>
        </w:rPr>
        <w:t>d) Anexo IV - Minuta de Contrato;</w:t>
      </w:r>
    </w:p>
    <w:p w:rsidR="007C122A"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eastAsia="Book Antiqua" w:hAnsi="Book Antiqua"/>
        </w:rPr>
      </w:pPr>
      <w:r w:rsidRPr="00025EDC">
        <w:rPr>
          <w:rFonts w:ascii="Book Antiqua" w:eastAsia="Book Antiqua" w:hAnsi="Book Antiqua"/>
        </w:rPr>
        <w:t xml:space="preserve">e) Anexo V – </w:t>
      </w:r>
      <w:r w:rsidRPr="00025EDC">
        <w:rPr>
          <w:rFonts w:ascii="Book Antiqua" w:eastAsia="Book Antiqua" w:hAnsi="Book Antiqua"/>
          <w:shd w:val="clear" w:color="auto" w:fill="FFFFFF"/>
        </w:rPr>
        <w:t>Modelo/Declarações</w:t>
      </w:r>
      <w:r w:rsidR="00217E7B">
        <w:rPr>
          <w:rFonts w:ascii="Book Antiqua" w:eastAsia="Book Antiqua" w:hAnsi="Book Antiqua"/>
        </w:rPr>
        <w:t>;</w:t>
      </w:r>
    </w:p>
    <w:p w:rsidR="000C3CE6" w:rsidRPr="00217E7B" w:rsidRDefault="000C3CE6"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eastAsia="Book Antiqua" w:hAnsi="Book Antiqua"/>
        </w:rPr>
      </w:pPr>
      <w:r>
        <w:rPr>
          <w:rFonts w:ascii="Book Antiqua" w:eastAsia="Book Antiqua" w:hAnsi="Book Antiqua"/>
        </w:rPr>
        <w:t>f)</w:t>
      </w:r>
      <w:r w:rsidRPr="000C3CE6">
        <w:rPr>
          <w:rFonts w:ascii="Book Antiqua" w:eastAsia="Book Antiqua" w:hAnsi="Book Antiqua"/>
        </w:rPr>
        <w:t xml:space="preserve"> </w:t>
      </w:r>
      <w:r w:rsidRPr="00025EDC">
        <w:rPr>
          <w:rFonts w:ascii="Book Antiqua" w:eastAsia="Book Antiqua" w:hAnsi="Book Antiqua"/>
        </w:rPr>
        <w:t>Anexo V</w:t>
      </w:r>
      <w:r>
        <w:rPr>
          <w:rFonts w:ascii="Book Antiqua" w:eastAsia="Book Antiqua" w:hAnsi="Book Antiqua"/>
        </w:rPr>
        <w:t xml:space="preserve">I - </w:t>
      </w:r>
      <w:r w:rsidR="00217E7B" w:rsidRPr="00217E7B">
        <w:rPr>
          <w:rFonts w:ascii="Book Antiqua" w:hAnsi="Book Antiqua"/>
        </w:rPr>
        <w:t>Relação de Veículos da Frota Municipal</w:t>
      </w:r>
      <w:r w:rsidR="00217E7B">
        <w:rPr>
          <w:rFonts w:ascii="Book Antiqua" w:hAnsi="Book Antiqua"/>
        </w:rPr>
        <w:t>;</w:t>
      </w:r>
    </w:p>
    <w:p w:rsidR="007C122A" w:rsidRPr="00025EDC"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eastAsia="Book Antiqua" w:hAnsi="Book Antiqua"/>
        </w:rPr>
      </w:pPr>
    </w:p>
    <w:p w:rsidR="007C122A" w:rsidRPr="004E2B2C"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4E2B2C">
        <w:rPr>
          <w:rFonts w:ascii="Book Antiqua" w:hAnsi="Book Antiqua"/>
        </w:rPr>
        <w:t>O presente Edital e seus Anexos, bem como a proposta da licitante vencedora, farão parte integrante do Contrato independentemente de transcrição.</w:t>
      </w:r>
    </w:p>
    <w:p w:rsidR="007C122A" w:rsidRPr="00204C82"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hAnsi="Book Antiqua"/>
        </w:rPr>
      </w:pPr>
      <w:r w:rsidRPr="00204C82">
        <w:rPr>
          <w:rFonts w:ascii="Book Antiqua" w:hAnsi="Book Antiqua"/>
        </w:rPr>
        <w:t xml:space="preserve">Gaspar, </w:t>
      </w:r>
      <w:r w:rsidR="0069112F">
        <w:rPr>
          <w:rFonts w:ascii="Book Antiqua" w:hAnsi="Book Antiqua"/>
        </w:rPr>
        <w:t>20</w:t>
      </w:r>
      <w:r w:rsidRPr="00204C82">
        <w:rPr>
          <w:rFonts w:ascii="Book Antiqua" w:hAnsi="Book Antiqua"/>
        </w:rPr>
        <w:t xml:space="preserve"> de </w:t>
      </w:r>
      <w:r w:rsidR="0069112F">
        <w:rPr>
          <w:rFonts w:ascii="Book Antiqua" w:hAnsi="Book Antiqua"/>
        </w:rPr>
        <w:t>abril</w:t>
      </w:r>
      <w:r w:rsidRPr="00204C82">
        <w:rPr>
          <w:rFonts w:ascii="Book Antiqua" w:hAnsi="Book Antiqua"/>
        </w:rPr>
        <w:t xml:space="preserve"> de </w:t>
      </w:r>
      <w:r>
        <w:rPr>
          <w:rFonts w:ascii="Book Antiqua" w:hAnsi="Book Antiqua"/>
        </w:rPr>
        <w:t>2018</w:t>
      </w:r>
      <w:r w:rsidRPr="00204C82">
        <w:rPr>
          <w:rFonts w:ascii="Book Antiqua" w:hAnsi="Book Antiqua"/>
        </w:rPr>
        <w:t>.</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hAnsi="Book Antiqua"/>
        </w:rPr>
      </w:pPr>
    </w:p>
    <w:p w:rsidR="00027F3F" w:rsidRDefault="00027F3F"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hAnsi="Book Antiqua"/>
        </w:rPr>
      </w:pPr>
    </w:p>
    <w:p w:rsidR="008C6232" w:rsidRDefault="008C6232"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hAnsi="Book Antiqua"/>
        </w:rPr>
      </w:pPr>
    </w:p>
    <w:p w:rsidR="008C6232" w:rsidRDefault="008C6232"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hAnsi="Book Antiqua"/>
        </w:rPr>
      </w:pPr>
    </w:p>
    <w:tbl>
      <w:tblPr>
        <w:tblW w:w="0" w:type="auto"/>
        <w:tblLook w:val="04A0"/>
      </w:tblPr>
      <w:tblGrid>
        <w:gridCol w:w="5173"/>
        <w:gridCol w:w="5174"/>
      </w:tblGrid>
      <w:tr w:rsidR="007C122A" w:rsidRPr="00F07E6F" w:rsidTr="00AD6883">
        <w:tc>
          <w:tcPr>
            <w:tcW w:w="5173" w:type="dxa"/>
          </w:tcPr>
          <w:p w:rsidR="007C122A" w:rsidRPr="00BD5444" w:rsidRDefault="007C122A" w:rsidP="008E762C">
            <w:pPr>
              <w:widowControl w:val="0"/>
              <w:autoSpaceDE w:val="0"/>
              <w:autoSpaceDN w:val="0"/>
              <w:adjustRightInd w:val="0"/>
              <w:spacing w:after="0" w:line="240" w:lineRule="auto"/>
              <w:ind w:left="284"/>
              <w:jc w:val="center"/>
              <w:rPr>
                <w:rFonts w:ascii="Book Antiqua" w:hAnsi="Book Antiqua" w:cs="Book Antiqua"/>
                <w:b/>
                <w:bCs/>
              </w:rPr>
            </w:pPr>
            <w:r w:rsidRPr="00BD5444">
              <w:rPr>
                <w:rFonts w:ascii="Book Antiqua" w:hAnsi="Book Antiqua" w:cs="Book Antiqua"/>
                <w:b/>
                <w:bCs/>
              </w:rPr>
              <w:t>PEDRO INÁCIO BORNHAUSEN</w:t>
            </w:r>
          </w:p>
          <w:p w:rsidR="007C122A" w:rsidRPr="00BD5444" w:rsidRDefault="007C122A" w:rsidP="008E762C">
            <w:pPr>
              <w:widowControl w:val="0"/>
              <w:autoSpaceDE w:val="0"/>
              <w:autoSpaceDN w:val="0"/>
              <w:adjustRightInd w:val="0"/>
              <w:spacing w:after="0" w:line="240" w:lineRule="auto"/>
              <w:ind w:left="284"/>
              <w:jc w:val="center"/>
              <w:rPr>
                <w:rFonts w:ascii="Book Antiqua" w:hAnsi="Book Antiqua" w:cs="Book Antiqua"/>
                <w:bCs/>
              </w:rPr>
            </w:pPr>
            <w:r w:rsidRPr="00BD5444">
              <w:rPr>
                <w:rFonts w:ascii="Book Antiqua" w:hAnsi="Book Antiqua" w:cs="Book Antiqua"/>
                <w:bCs/>
              </w:rPr>
              <w:t>Chefe de Gabinete</w:t>
            </w:r>
          </w:p>
          <w:p w:rsidR="007C122A" w:rsidRPr="00BD5444"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BD5444"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tc>
        <w:tc>
          <w:tcPr>
            <w:tcW w:w="5174" w:type="dxa"/>
          </w:tcPr>
          <w:p w:rsidR="0069112F" w:rsidRPr="00BD5444" w:rsidRDefault="0069112F" w:rsidP="0069112F">
            <w:pPr>
              <w:widowControl w:val="0"/>
              <w:autoSpaceDE w:val="0"/>
              <w:autoSpaceDN w:val="0"/>
              <w:adjustRightInd w:val="0"/>
              <w:spacing w:after="0" w:line="240" w:lineRule="auto"/>
              <w:ind w:left="284"/>
              <w:jc w:val="center"/>
              <w:rPr>
                <w:rFonts w:ascii="Book Antiqua" w:hAnsi="Book Antiqua" w:cs="Book Antiqua"/>
                <w:b/>
                <w:bCs/>
              </w:rPr>
            </w:pPr>
            <w:r>
              <w:rPr>
                <w:rFonts w:ascii="Book Antiqua" w:hAnsi="Book Antiqua" w:cs="Book Antiqua"/>
                <w:b/>
                <w:bCs/>
              </w:rPr>
              <w:t>FELIPE JULIANO BRAZ</w:t>
            </w:r>
          </w:p>
          <w:p w:rsidR="007C122A" w:rsidRPr="00BD5444" w:rsidRDefault="007C122A" w:rsidP="0069112F">
            <w:pPr>
              <w:widowControl w:val="0"/>
              <w:autoSpaceDE w:val="0"/>
              <w:autoSpaceDN w:val="0"/>
              <w:adjustRightInd w:val="0"/>
              <w:spacing w:after="0" w:line="240" w:lineRule="auto"/>
              <w:ind w:left="284"/>
              <w:jc w:val="center"/>
              <w:rPr>
                <w:rFonts w:ascii="Book Antiqua" w:hAnsi="Book Antiqua" w:cs="Book Antiqua"/>
                <w:b/>
                <w:bCs/>
              </w:rPr>
            </w:pPr>
            <w:r w:rsidRPr="00BD5444">
              <w:rPr>
                <w:rFonts w:ascii="Book Antiqua" w:hAnsi="Book Antiqua" w:cs="Book Antiqua"/>
                <w:bCs/>
              </w:rPr>
              <w:t>Secretário Municipal da Fazenda e Gestão Administrativa</w:t>
            </w:r>
          </w:p>
        </w:tc>
      </w:tr>
      <w:tr w:rsidR="007C122A" w:rsidRPr="000B559E" w:rsidTr="00AD6883">
        <w:tc>
          <w:tcPr>
            <w:tcW w:w="5173" w:type="dxa"/>
          </w:tcPr>
          <w:p w:rsidR="007C122A" w:rsidRPr="000B559E"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0B559E" w:rsidRDefault="007C122A" w:rsidP="008E762C">
            <w:pPr>
              <w:widowControl w:val="0"/>
              <w:autoSpaceDE w:val="0"/>
              <w:autoSpaceDN w:val="0"/>
              <w:adjustRightInd w:val="0"/>
              <w:spacing w:after="0" w:line="240" w:lineRule="auto"/>
              <w:ind w:left="284"/>
              <w:jc w:val="center"/>
              <w:rPr>
                <w:rFonts w:ascii="Book Antiqua" w:hAnsi="Book Antiqua"/>
              </w:rPr>
            </w:pPr>
            <w:r w:rsidRPr="000B559E">
              <w:rPr>
                <w:rFonts w:ascii="Book Antiqua" w:hAnsi="Book Antiqua" w:cs="Book Antiqua"/>
                <w:b/>
                <w:bCs/>
              </w:rPr>
              <w:t>CARLOS ROBERTO PEREIRA</w:t>
            </w: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0B559E">
              <w:rPr>
                <w:rFonts w:ascii="Book Antiqua" w:hAnsi="Book Antiqua" w:cs="Book Antiqua"/>
              </w:rPr>
              <w:t>Secretári</w:t>
            </w:r>
            <w:r>
              <w:rPr>
                <w:rFonts w:ascii="Book Antiqua" w:hAnsi="Book Antiqua" w:cs="Book Antiqua"/>
              </w:rPr>
              <w:t>o</w:t>
            </w:r>
            <w:r w:rsidRPr="000B559E">
              <w:rPr>
                <w:rFonts w:ascii="Book Antiqua" w:hAnsi="Book Antiqua" w:cs="Book Antiqua"/>
              </w:rPr>
              <w:t xml:space="preserve"> de Saúde</w:t>
            </w:r>
          </w:p>
          <w:p w:rsidR="007C122A"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0B559E"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0B559E"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0B559E" w:rsidRDefault="007C122A" w:rsidP="008E762C">
            <w:pPr>
              <w:widowControl w:val="0"/>
              <w:autoSpaceDE w:val="0"/>
              <w:autoSpaceDN w:val="0"/>
              <w:adjustRightInd w:val="0"/>
              <w:spacing w:after="0" w:line="240" w:lineRule="auto"/>
              <w:ind w:left="284"/>
              <w:jc w:val="center"/>
              <w:rPr>
                <w:rFonts w:ascii="Book Antiqua" w:hAnsi="Book Antiqua"/>
              </w:rPr>
            </w:pPr>
            <w:r w:rsidRPr="000B559E">
              <w:rPr>
                <w:rFonts w:ascii="Book Antiqua" w:hAnsi="Book Antiqua" w:cs="Book Antiqua"/>
                <w:b/>
                <w:bCs/>
              </w:rPr>
              <w:t>ERNESTO HOSTIN</w:t>
            </w: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0B559E">
              <w:rPr>
                <w:rFonts w:ascii="Book Antiqua" w:hAnsi="Book Antiqua" w:cs="Book Antiqua"/>
              </w:rPr>
              <w:t>Secretário de Assistência Social</w:t>
            </w: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tc>
        <w:tc>
          <w:tcPr>
            <w:tcW w:w="5174" w:type="dxa"/>
          </w:tcPr>
          <w:p w:rsidR="007C122A"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0B559E" w:rsidRDefault="007C122A" w:rsidP="008E762C">
            <w:pPr>
              <w:widowControl w:val="0"/>
              <w:autoSpaceDE w:val="0"/>
              <w:autoSpaceDN w:val="0"/>
              <w:adjustRightInd w:val="0"/>
              <w:spacing w:after="0" w:line="240" w:lineRule="auto"/>
              <w:ind w:left="284"/>
              <w:jc w:val="center"/>
              <w:rPr>
                <w:rFonts w:ascii="Book Antiqua" w:hAnsi="Book Antiqua"/>
              </w:rPr>
            </w:pPr>
            <w:r w:rsidRPr="000B559E">
              <w:rPr>
                <w:rFonts w:ascii="Book Antiqua" w:hAnsi="Book Antiqua" w:cs="Book Antiqua"/>
                <w:b/>
                <w:bCs/>
              </w:rPr>
              <w:t>ZILMA MÔNICA SANSÃO BENEVENUTTI</w:t>
            </w: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0B559E">
              <w:rPr>
                <w:rFonts w:ascii="Book Antiqua" w:hAnsi="Book Antiqua" w:cs="Book Antiqua"/>
              </w:rPr>
              <w:t>Secretária de Educação</w:t>
            </w:r>
          </w:p>
          <w:p w:rsidR="007C122A" w:rsidRPr="000B559E"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0C3CE6" w:rsidRPr="000B559E" w:rsidRDefault="000C3CE6"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D95E06" w:rsidRDefault="007C122A" w:rsidP="008E762C">
            <w:pPr>
              <w:pStyle w:val="Normal0"/>
              <w:ind w:left="284"/>
              <w:jc w:val="center"/>
              <w:rPr>
                <w:rFonts w:ascii="Book Antiqua" w:hAnsi="Book Antiqua" w:cs="Book Antiqua"/>
                <w:b/>
                <w:bCs/>
              </w:rPr>
            </w:pPr>
            <w:r w:rsidRPr="00D95E06">
              <w:rPr>
                <w:rFonts w:ascii="Book Antiqua" w:hAnsi="Book Antiqua" w:cs="Book Antiqua"/>
                <w:b/>
                <w:bCs/>
              </w:rPr>
              <w:t>ANDRÉ PASQUAL WALTRICK</w:t>
            </w:r>
          </w:p>
          <w:p w:rsidR="007C122A" w:rsidRPr="00D95E06"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szCs w:val="24"/>
              </w:rPr>
            </w:pPr>
            <w:r w:rsidRPr="00D95E06">
              <w:rPr>
                <w:rFonts w:ascii="Book Antiqua" w:hAnsi="Book Antiqua" w:cs="Book Antiqua"/>
                <w:szCs w:val="24"/>
              </w:rPr>
              <w:t xml:space="preserve">Secretário de Agricultura e </w:t>
            </w:r>
            <w:proofErr w:type="spellStart"/>
            <w:r w:rsidRPr="00D95E06">
              <w:rPr>
                <w:rFonts w:ascii="Book Antiqua" w:hAnsi="Book Antiqua" w:cs="Book Antiqua"/>
                <w:szCs w:val="24"/>
              </w:rPr>
              <w:t>Aquicultura</w:t>
            </w:r>
            <w:proofErr w:type="spellEnd"/>
            <w:r w:rsidRPr="00D95E06">
              <w:rPr>
                <w:rFonts w:ascii="Book Antiqua" w:hAnsi="Book Antiqua" w:cs="Book Antiqua"/>
                <w:szCs w:val="24"/>
              </w:rPr>
              <w:t xml:space="preserve"> </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tc>
      </w:tr>
      <w:tr w:rsidR="007C122A" w:rsidRPr="000B559E" w:rsidTr="00AD6883">
        <w:tc>
          <w:tcPr>
            <w:tcW w:w="5173" w:type="dxa"/>
            <w:vAlign w:val="center"/>
          </w:tcPr>
          <w:p w:rsidR="007C122A" w:rsidRPr="00BD5444"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eastAsia="Arial" w:hAnsi="Book Antiqua" w:cs="Book Antiqua"/>
                <w:b/>
                <w:szCs w:val="24"/>
                <w:lang w:eastAsia="pt-BR"/>
              </w:rPr>
            </w:pPr>
            <w:r w:rsidRPr="00BD5444">
              <w:rPr>
                <w:rFonts w:ascii="Book Antiqua" w:eastAsia="Arial" w:hAnsi="Book Antiqua" w:cs="Book Antiqua"/>
                <w:b/>
                <w:szCs w:val="24"/>
                <w:lang w:eastAsia="pt-BR"/>
              </w:rPr>
              <w:t>ALEXANDRE GEVAERD</w:t>
            </w:r>
          </w:p>
          <w:p w:rsidR="007C122A" w:rsidRPr="00BD5444" w:rsidRDefault="007C122A" w:rsidP="008E762C">
            <w:pPr>
              <w:widowControl w:val="0"/>
              <w:autoSpaceDE w:val="0"/>
              <w:autoSpaceDN w:val="0"/>
              <w:adjustRightInd w:val="0"/>
              <w:spacing w:after="0" w:line="240" w:lineRule="auto"/>
              <w:ind w:left="284"/>
              <w:jc w:val="center"/>
              <w:rPr>
                <w:rFonts w:ascii="Book Antiqua" w:hAnsi="Book Antiqua" w:cs="Book Antiqua"/>
                <w:b/>
                <w:bCs/>
                <w:szCs w:val="24"/>
              </w:rPr>
            </w:pPr>
            <w:r w:rsidRPr="00BD5444">
              <w:rPr>
                <w:rFonts w:ascii="Book Antiqua" w:eastAsia="Arial" w:hAnsi="Book Antiqua" w:cs="Book Antiqua"/>
                <w:szCs w:val="24"/>
                <w:lang w:eastAsia="pt-BR"/>
              </w:rPr>
              <w:t>Secretário de Planejamento Territorial</w:t>
            </w:r>
            <w:r w:rsidRPr="00BD5444">
              <w:rPr>
                <w:rFonts w:ascii="Book Antiqua" w:hAnsi="Book Antiqua" w:cs="Book Antiqua"/>
                <w:b/>
                <w:bCs/>
                <w:szCs w:val="24"/>
              </w:rPr>
              <w:t xml:space="preserve"> </w:t>
            </w:r>
          </w:p>
          <w:p w:rsidR="007C122A" w:rsidRPr="000B559E"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tc>
        <w:tc>
          <w:tcPr>
            <w:tcW w:w="5174" w:type="dxa"/>
            <w:vAlign w:val="center"/>
          </w:tcPr>
          <w:p w:rsidR="007C122A" w:rsidRPr="000B559E"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r w:rsidRPr="000B559E">
              <w:rPr>
                <w:rFonts w:ascii="Book Antiqua" w:hAnsi="Book Antiqua" w:cs="Book Antiqua"/>
                <w:b/>
                <w:bCs/>
              </w:rPr>
              <w:t>JOSÉ CARLOS DE CARVALHO JUNIOR</w:t>
            </w: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0B559E">
              <w:rPr>
                <w:rFonts w:ascii="Book Antiqua" w:hAnsi="Book Antiqua" w:cs="Book Antiqua"/>
              </w:rPr>
              <w:t>Diretor-Presidente da Fundação Municipal de Esportes e Lazer</w:t>
            </w:r>
          </w:p>
          <w:p w:rsidR="007C122A" w:rsidRPr="000B559E"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0B559E" w:rsidRDefault="007C122A" w:rsidP="008E762C">
            <w:pPr>
              <w:widowControl w:val="0"/>
              <w:autoSpaceDE w:val="0"/>
              <w:autoSpaceDN w:val="0"/>
              <w:adjustRightInd w:val="0"/>
              <w:spacing w:after="0" w:line="240" w:lineRule="auto"/>
              <w:ind w:left="284"/>
              <w:jc w:val="center"/>
              <w:rPr>
                <w:rFonts w:ascii="Book Antiqua" w:hAnsi="Book Antiqua" w:cs="Book Antiqua"/>
                <w:b/>
                <w:bCs/>
              </w:rPr>
            </w:pP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p>
          <w:p w:rsidR="007C122A" w:rsidRPr="000B559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p>
        </w:tc>
      </w:tr>
      <w:tr w:rsidR="007C122A" w:rsidRPr="009A00C6" w:rsidTr="00AD6883">
        <w:tc>
          <w:tcPr>
            <w:tcW w:w="5173" w:type="dxa"/>
          </w:tcPr>
          <w:p w:rsidR="007C122A" w:rsidRPr="009A00C6"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eastAsia="Arial" w:hAnsi="Book Antiqua" w:cs="Book Antiqua"/>
                <w:b/>
                <w:lang w:eastAsia="pt-BR"/>
              </w:rPr>
            </w:pPr>
            <w:r w:rsidRPr="009A00C6">
              <w:rPr>
                <w:rFonts w:ascii="Book Antiqua" w:eastAsia="Arial" w:hAnsi="Book Antiqua" w:cs="Book Antiqua"/>
                <w:b/>
                <w:lang w:eastAsia="pt-BR"/>
              </w:rPr>
              <w:t>JOSÉ HILÁRIO MELATO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9042A1">
              <w:rPr>
                <w:rFonts w:ascii="Book Antiqua" w:hAnsi="Book Antiqua" w:cs="Book Antiqua"/>
                <w:lang w:eastAsia="pt-BR"/>
              </w:rPr>
              <w:t>Diretor-Presidente do SAMAE</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p>
          <w:p w:rsidR="007C122A" w:rsidRPr="009A00C6"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p>
          <w:p w:rsidR="007C122A" w:rsidRPr="00B079B1"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eastAsia="Arial" w:hAnsi="Book Antiqua" w:cs="Book Antiqua"/>
                <w:b/>
                <w:lang w:eastAsia="pt-BR"/>
              </w:rPr>
            </w:pPr>
            <w:r w:rsidRPr="00B079B1">
              <w:rPr>
                <w:rFonts w:ascii="Book Antiqua" w:eastAsia="Arial" w:hAnsi="Book Antiqua" w:cs="Book Antiqua"/>
                <w:b/>
                <w:lang w:eastAsia="pt-BR"/>
              </w:rPr>
              <w:t xml:space="preserve">CELSO DE OLIVEIRA </w:t>
            </w:r>
          </w:p>
          <w:p w:rsidR="007C122A" w:rsidRPr="009A00C6"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hAnsi="Book Antiqua"/>
                <w:highlight w:val="yellow"/>
              </w:rPr>
            </w:pPr>
            <w:r w:rsidRPr="00B079B1">
              <w:rPr>
                <w:rFonts w:ascii="Book Antiqua" w:eastAsia="Arial" w:hAnsi="Book Antiqua" w:cs="Book Antiqua"/>
                <w:lang w:eastAsia="pt-BR"/>
              </w:rPr>
              <w:t>Secretário de Desenvolvimento Econômico, Renda e Turismo</w:t>
            </w:r>
          </w:p>
        </w:tc>
        <w:tc>
          <w:tcPr>
            <w:tcW w:w="5174" w:type="dxa"/>
          </w:tcPr>
          <w:p w:rsidR="007C122A" w:rsidRPr="00DE6EA4" w:rsidRDefault="007C122A" w:rsidP="008E762C">
            <w:pPr>
              <w:widowControl w:val="0"/>
              <w:autoSpaceDE w:val="0"/>
              <w:autoSpaceDN w:val="0"/>
              <w:adjustRightInd w:val="0"/>
              <w:spacing w:after="0" w:line="240" w:lineRule="auto"/>
              <w:ind w:left="284"/>
              <w:jc w:val="center"/>
              <w:rPr>
                <w:rFonts w:ascii="Book Antiqua" w:hAnsi="Book Antiqua"/>
                <w:color w:val="000000"/>
              </w:rPr>
            </w:pPr>
            <w:r w:rsidRPr="00DE6EA4">
              <w:rPr>
                <w:rFonts w:ascii="Book Antiqua" w:hAnsi="Book Antiqua" w:cs="Book Antiqua"/>
                <w:b/>
                <w:bCs/>
                <w:color w:val="000000"/>
              </w:rPr>
              <w:t>JEAN ALEXANDRE DOS SANTOS</w:t>
            </w:r>
          </w:p>
          <w:p w:rsidR="007C122A" w:rsidRPr="00DE6EA4"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color w:val="000000"/>
              </w:rPr>
            </w:pPr>
            <w:r w:rsidRPr="00DE6EA4">
              <w:rPr>
                <w:rFonts w:ascii="Book Antiqua" w:hAnsi="Book Antiqua" w:cs="Book Antiqua"/>
                <w:color w:val="000000"/>
              </w:rPr>
              <w:t>Secretário de Obras e Serviços Urbanos</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Pr>
                <w:rFonts w:ascii="Book Antiqua" w:hAnsi="Book Antiqua" w:cs="Book Antiqua"/>
                <w:b/>
                <w:bCs/>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Pr>
                <w:rFonts w:ascii="Book Antiqua" w:hAnsi="Book Antiqua" w:cs="Book Antiqua"/>
                <w:b/>
                <w:bCs/>
              </w:rPr>
            </w:pPr>
          </w:p>
          <w:p w:rsidR="007C122A" w:rsidRPr="009A00C6"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Pr>
                <w:rFonts w:ascii="Book Antiqua" w:hAnsi="Book Antiqua"/>
                <w:highlight w:val="yellow"/>
              </w:rPr>
            </w:pPr>
            <w:r w:rsidRPr="009A00C6">
              <w:rPr>
                <w:rFonts w:ascii="Book Antiqua" w:hAnsi="Book Antiqua" w:cs="Book Antiqua"/>
                <w:b/>
                <w:bCs/>
              </w:rPr>
              <w:t xml:space="preserve">    </w:t>
            </w:r>
          </w:p>
        </w:tc>
      </w:tr>
    </w:tbl>
    <w:p w:rsidR="007C122A" w:rsidRPr="00C13EE5" w:rsidRDefault="007C122A" w:rsidP="008E762C">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b/>
          <w:color w:val="000000"/>
          <w:sz w:val="48"/>
          <w:szCs w:val="48"/>
        </w:rPr>
      </w:pPr>
      <w:r w:rsidRPr="00C13EE5">
        <w:rPr>
          <w:rFonts w:ascii="Book Antiqua" w:hAnsi="Book Antiqua"/>
          <w:b/>
          <w:color w:val="000000"/>
          <w:sz w:val="48"/>
          <w:szCs w:val="48"/>
        </w:rPr>
        <w:lastRenderedPageBreak/>
        <w:t>ANEXO I</w:t>
      </w:r>
    </w:p>
    <w:p w:rsidR="007C122A" w:rsidRPr="00CA71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7C122A" w:rsidRPr="008A4C8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7C122A" w:rsidRPr="00955AB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sz w:val="16"/>
          <w:szCs w:val="16"/>
        </w:rPr>
      </w:pPr>
    </w:p>
    <w:p w:rsidR="007C122A" w:rsidRDefault="007C122A" w:rsidP="008E76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center"/>
        <w:rPr>
          <w:rFonts w:ascii="Book Antiqua" w:hAnsi="Book Antiqua"/>
          <w:color w:val="000000"/>
          <w:sz w:val="72"/>
          <w:szCs w:val="72"/>
        </w:rPr>
      </w:pPr>
      <w:r>
        <w:rPr>
          <w:rFonts w:ascii="Book Antiqua" w:eastAsia="Book Antiqua" w:hAnsi="Book Antiqua"/>
          <w:b/>
          <w:sz w:val="48"/>
          <w:szCs w:val="48"/>
          <w:u w:val="single"/>
        </w:rPr>
        <w:t>TERMO DE REFERÊNCIA</w:t>
      </w:r>
    </w:p>
    <w:p w:rsidR="007C122A" w:rsidRPr="0082331C"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b/>
          <w:sz w:val="36"/>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b/>
        </w:rPr>
        <w:t xml:space="preserve">REGISTRO DE PREÇOS </w:t>
      </w:r>
      <w:r w:rsidRPr="00B54109">
        <w:rPr>
          <w:rFonts w:ascii="Book Antiqua" w:hAnsi="Book Antiqua"/>
          <w:b/>
        </w:rPr>
        <w:t>PARA PRESTAÇÃO DOS SERVIÇOS DE MANUTENÇÃO PREVENTIVA E CORRETIVA DOS VEÍCULOS OFICIAIS DO MUNICÍPIO E ÓRGÃOS CONVENIADOS, INCLUINDO O FORNECIMENTO DE PEÇAS E ACESSÓRIOS DE REPOSIÇÃO.</w:t>
      </w:r>
    </w:p>
    <w:p w:rsidR="000267D9" w:rsidRPr="00B54109" w:rsidRDefault="000267D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b/>
        </w:rPr>
        <w:t>1. HISTÓRICO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1.1 Para a efetiva prestação de alguns serviços públicos são necessários veículos (Automóveis, Máquinas, Motos, Ônibus e Tratores). Estes veículos precisam </w:t>
      </w:r>
      <w:proofErr w:type="spellStart"/>
      <w:r w:rsidRPr="00B54109">
        <w:rPr>
          <w:rFonts w:ascii="Book Antiqua" w:hAnsi="Book Antiqua"/>
        </w:rPr>
        <w:t>frequentemente</w:t>
      </w:r>
      <w:proofErr w:type="spellEnd"/>
      <w:r w:rsidRPr="00B54109">
        <w:rPr>
          <w:rFonts w:ascii="Book Antiqua" w:hAnsi="Book Antiqua"/>
        </w:rPr>
        <w:t xml:space="preserve"> de manutenção e cuidados, sendo estes cuidados previs</w:t>
      </w:r>
      <w:r>
        <w:rPr>
          <w:rFonts w:ascii="Book Antiqua" w:hAnsi="Book Antiqua"/>
        </w:rPr>
        <w:t>í</w:t>
      </w:r>
      <w:r w:rsidRPr="00B54109">
        <w:rPr>
          <w:rFonts w:ascii="Book Antiqua" w:hAnsi="Book Antiqua"/>
        </w:rPr>
        <w:t>veis</w:t>
      </w:r>
      <w:proofErr w:type="gramStart"/>
      <w:r w:rsidR="007731D6" w:rsidRPr="00B54109">
        <w:rPr>
          <w:rFonts w:ascii="Book Antiqua" w:hAnsi="Book Antiqua"/>
        </w:rPr>
        <w:t xml:space="preserve"> mas</w:t>
      </w:r>
      <w:proofErr w:type="gramEnd"/>
      <w:r w:rsidRPr="00B54109">
        <w:rPr>
          <w:rFonts w:ascii="Book Antiqua" w:hAnsi="Book Antiqua"/>
        </w:rPr>
        <w:t xml:space="preserve"> impossíveis de serem exatamente quantificados.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1.2 </w:t>
      </w:r>
      <w:proofErr w:type="gramStart"/>
      <w:r w:rsidRPr="00B54109">
        <w:rPr>
          <w:rFonts w:ascii="Book Antiqua" w:hAnsi="Book Antiqua"/>
        </w:rPr>
        <w:t>Seja</w:t>
      </w:r>
      <w:proofErr w:type="gramEnd"/>
      <w:r w:rsidRPr="00B54109">
        <w:rPr>
          <w:rFonts w:ascii="Book Antiqua" w:hAnsi="Book Antiqua"/>
        </w:rPr>
        <w:t xml:space="preserve"> pelo uso intenso da frota municipal, ou mesmo pelo tempo de uso, é necessário haver a manutenção preventiva e corretiva dos mesmos objetivando a continuidade da prestação dos serviços públicos.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1.3 Para haver </w:t>
      </w:r>
      <w:r w:rsidR="00F9684C" w:rsidRPr="00B54109">
        <w:rPr>
          <w:rFonts w:ascii="Book Antiqua" w:hAnsi="Book Antiqua"/>
        </w:rPr>
        <w:t>agilidade</w:t>
      </w:r>
      <w:r w:rsidRPr="00B54109">
        <w:rPr>
          <w:rFonts w:ascii="Book Antiqua" w:hAnsi="Book Antiqua"/>
        </w:rPr>
        <w:t xml:space="preserve"> na manutenção preventiva e corretiva da frota oficial, bem como pela inviabilidade de se listar e prever todas as peças que poderão ser trocadas nos veículo</w:t>
      </w:r>
      <w:r w:rsidR="00BB3BBA">
        <w:rPr>
          <w:rFonts w:ascii="Book Antiqua" w:hAnsi="Book Antiqua"/>
        </w:rPr>
        <w:t xml:space="preserve">s </w:t>
      </w:r>
      <w:r w:rsidRPr="00B54109">
        <w:rPr>
          <w:rFonts w:ascii="Book Antiqua" w:hAnsi="Book Antiqua"/>
        </w:rPr>
        <w:t xml:space="preserve">inclui-se a prestação dos serviços com fornecimento de peças e acessórios básicos, nos termos deste </w:t>
      </w:r>
      <w:r>
        <w:rPr>
          <w:rFonts w:ascii="Book Antiqua" w:hAnsi="Book Antiqua"/>
        </w:rPr>
        <w:t>Termo de Referência</w:t>
      </w:r>
      <w:r w:rsidRPr="00B54109">
        <w:rPr>
          <w:rFonts w:ascii="Book Antiqua" w:hAnsi="Book Antiqua"/>
        </w:rPr>
        <w:t xml:space="preserve">. </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1.4 Considerando ser o objeto do presente </w:t>
      </w:r>
      <w:r>
        <w:rPr>
          <w:rFonts w:ascii="Book Antiqua" w:hAnsi="Book Antiqua"/>
        </w:rPr>
        <w:t>Termo de Referência</w:t>
      </w:r>
      <w:r w:rsidRPr="00B54109">
        <w:rPr>
          <w:rFonts w:ascii="Book Antiqua" w:hAnsi="Book Antiqua"/>
        </w:rPr>
        <w:t xml:space="preserve"> uma atividade meio da Admin</w:t>
      </w:r>
      <w:r>
        <w:rPr>
          <w:rFonts w:ascii="Book Antiqua" w:hAnsi="Book Antiqua"/>
        </w:rPr>
        <w:t>i</w:t>
      </w:r>
      <w:r w:rsidRPr="00B54109">
        <w:rPr>
          <w:rFonts w:ascii="Book Antiqua" w:hAnsi="Book Antiqua"/>
        </w:rPr>
        <w:t>stração, o fato de não dispor de mão</w:t>
      </w:r>
      <w:r>
        <w:rPr>
          <w:rFonts w:ascii="Book Antiqua" w:hAnsi="Book Antiqua"/>
        </w:rPr>
        <w:t xml:space="preserve"> </w:t>
      </w:r>
      <w:r w:rsidRPr="00B54109">
        <w:rPr>
          <w:rFonts w:ascii="Book Antiqua" w:hAnsi="Book Antiqua"/>
        </w:rPr>
        <w:t>d</w:t>
      </w:r>
      <w:r>
        <w:rPr>
          <w:rFonts w:ascii="Book Antiqua" w:hAnsi="Book Antiqua"/>
        </w:rPr>
        <w:t xml:space="preserve">e </w:t>
      </w:r>
      <w:r w:rsidRPr="00B54109">
        <w:rPr>
          <w:rFonts w:ascii="Book Antiqua" w:hAnsi="Book Antiqua"/>
        </w:rPr>
        <w:t>obra qualificada, nem equipamentos e tecnologias adequad</w:t>
      </w:r>
      <w:r>
        <w:rPr>
          <w:rFonts w:ascii="Book Antiqua" w:hAnsi="Book Antiqua"/>
        </w:rPr>
        <w:t>o</w:t>
      </w:r>
      <w:r w:rsidRPr="00B54109">
        <w:rPr>
          <w:rFonts w:ascii="Book Antiqua" w:hAnsi="Book Antiqua"/>
        </w:rPr>
        <w:t>s para execução dos serviços, considerando a necessida</w:t>
      </w:r>
      <w:r>
        <w:rPr>
          <w:rFonts w:ascii="Book Antiqua" w:hAnsi="Book Antiqua"/>
        </w:rPr>
        <w:t>de de garantir a efetiva e contí</w:t>
      </w:r>
      <w:r w:rsidRPr="00B54109">
        <w:rPr>
          <w:rFonts w:ascii="Book Antiqua" w:hAnsi="Book Antiqua"/>
        </w:rPr>
        <w:t>nua prestação dos serviços públicos fica assim justificada a presente contratação.</w:t>
      </w:r>
    </w:p>
    <w:p w:rsidR="007C122A" w:rsidRPr="00FD7B49" w:rsidRDefault="007C122A" w:rsidP="008E762C">
      <w:pPr>
        <w:spacing w:after="0" w:line="240" w:lineRule="auto"/>
        <w:ind w:left="284"/>
        <w:jc w:val="both"/>
        <w:rPr>
          <w:rFonts w:ascii="Book Antiqua" w:hAnsi="Book Antiqua"/>
        </w:rPr>
      </w:pPr>
      <w:r>
        <w:rPr>
          <w:rFonts w:ascii="Book Antiqua" w:hAnsi="Book Antiqua"/>
        </w:rPr>
        <w:t>1</w:t>
      </w:r>
      <w:r w:rsidRPr="00FD7B49">
        <w:rPr>
          <w:rFonts w:ascii="Book Antiqua" w:hAnsi="Book Antiqua"/>
        </w:rPr>
        <w:t>.</w:t>
      </w:r>
      <w:r>
        <w:rPr>
          <w:rFonts w:ascii="Book Antiqua" w:hAnsi="Book Antiqua"/>
        </w:rPr>
        <w:t>5</w:t>
      </w:r>
      <w:r w:rsidRPr="00FD7B49">
        <w:rPr>
          <w:rFonts w:ascii="Book Antiqua" w:hAnsi="Book Antiqua"/>
        </w:rPr>
        <w:t xml:space="preserve"> O</w:t>
      </w:r>
      <w:r w:rsidR="00484A3D">
        <w:rPr>
          <w:rFonts w:ascii="Book Antiqua" w:hAnsi="Book Antiqua"/>
        </w:rPr>
        <w:t xml:space="preserve"> objeto </w:t>
      </w:r>
      <w:r w:rsidR="0037088F">
        <w:rPr>
          <w:rFonts w:ascii="Book Antiqua" w:hAnsi="Book Antiqua"/>
        </w:rPr>
        <w:t>a ser contratado enquadra-se n</w:t>
      </w:r>
      <w:r w:rsidR="00CA6E75">
        <w:rPr>
          <w:rFonts w:ascii="Book Antiqua" w:hAnsi="Book Antiqua"/>
        </w:rPr>
        <w:t>a</w:t>
      </w:r>
      <w:r w:rsidR="0037088F">
        <w:rPr>
          <w:rFonts w:ascii="Book Antiqua" w:hAnsi="Book Antiqua"/>
        </w:rPr>
        <w:t xml:space="preserve"> categoria de </w:t>
      </w:r>
      <w:r w:rsidRPr="00FD7B49">
        <w:rPr>
          <w:rFonts w:ascii="Book Antiqua" w:hAnsi="Book Antiqua"/>
        </w:rPr>
        <w:t>bens e serviços comuns, conforme disposto no parágrafo único do art. 1º da Lei 10.520, uma vez que são produtos cujos padrões de desempenho e qualidade podem ser objetivamente definidos, por meio de especificações usuais no mercado.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B54109" w:rsidRDefault="00785997"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b/>
        </w:rPr>
        <w:t>2. OBJETO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2.1 O presente </w:t>
      </w:r>
      <w:r>
        <w:rPr>
          <w:rFonts w:ascii="Book Antiqua" w:hAnsi="Book Antiqua"/>
        </w:rPr>
        <w:t>Termo de Referência</w:t>
      </w:r>
      <w:r w:rsidRPr="00B54109">
        <w:rPr>
          <w:rFonts w:ascii="Book Antiqua" w:hAnsi="Book Antiqua"/>
        </w:rPr>
        <w:t xml:space="preserve"> tem por objeto registrar o preço dos serviços de manutenção preventiva e corretiva dos veículos oficiais, incluindo a substituição de peças e acessórios, nas condições prevista</w:t>
      </w:r>
      <w:r w:rsidR="00B37127">
        <w:rPr>
          <w:rFonts w:ascii="Book Antiqua" w:hAnsi="Book Antiqua"/>
        </w:rPr>
        <w:t>s</w:t>
      </w:r>
      <w:r w:rsidRPr="00B54109">
        <w:rPr>
          <w:rFonts w:ascii="Book Antiqua" w:hAnsi="Book Antiqua"/>
        </w:rPr>
        <w:t xml:space="preserve"> abaixo.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2.2 </w:t>
      </w:r>
      <w:r w:rsidRPr="00B54109">
        <w:rPr>
          <w:rFonts w:ascii="Book Antiqua" w:hAnsi="Book Antiqua"/>
          <w:u w:val="single"/>
        </w:rPr>
        <w:t xml:space="preserve">O fato de haver preços registrados, não obriga o Município a firmar as contratações que deles poderão advir, podendo haver licitações específicas, quando conveniente, respeitado o interesse público, sendo </w:t>
      </w:r>
      <w:proofErr w:type="gramStart"/>
      <w:r w:rsidRPr="00B54109">
        <w:rPr>
          <w:rFonts w:ascii="Book Antiqua" w:hAnsi="Book Antiqua"/>
          <w:u w:val="single"/>
        </w:rPr>
        <w:t>assegurado</w:t>
      </w:r>
      <w:proofErr w:type="gramEnd"/>
      <w:r w:rsidRPr="00B54109">
        <w:rPr>
          <w:rFonts w:ascii="Book Antiqua" w:hAnsi="Book Antiqua"/>
          <w:u w:val="single"/>
        </w:rPr>
        <w:t xml:space="preserve"> ao beneficiário do registro a preferência de fornecimento em igualdade de condições</w:t>
      </w:r>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2.3 Os serviços de manutenção preventiva e corretiva constarão de:</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a) execução de reparos, conservação e recuperação de Automóveis, Caminhões, Implementos Agr</w:t>
      </w:r>
      <w:r>
        <w:rPr>
          <w:rFonts w:ascii="Book Antiqua" w:hAnsi="Book Antiqua"/>
        </w:rPr>
        <w:t>í</w:t>
      </w:r>
      <w:r w:rsidRPr="00B54109">
        <w:rPr>
          <w:rFonts w:ascii="Book Antiqua" w:hAnsi="Book Antiqua"/>
        </w:rPr>
        <w:t xml:space="preserve">colas, Máquinas, </w:t>
      </w:r>
      <w:r w:rsidR="00BF095B">
        <w:rPr>
          <w:rFonts w:ascii="Book Antiqua" w:hAnsi="Book Antiqua"/>
        </w:rPr>
        <w:t xml:space="preserve">Equipamentos, </w:t>
      </w:r>
      <w:r w:rsidRPr="00B54109">
        <w:rPr>
          <w:rFonts w:ascii="Book Antiqua" w:hAnsi="Book Antiqua"/>
        </w:rPr>
        <w:t>Motos, Ônibus e Tratores;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b) fornecimento de peças e materiais específicos a serem utilizados na execução de serviços de reparos, conservação e recuperação referidos na alínea anterior, observando as disposições do presente </w:t>
      </w:r>
      <w:r>
        <w:rPr>
          <w:rFonts w:ascii="Book Antiqua" w:hAnsi="Book Antiqua"/>
        </w:rPr>
        <w:t>Termo de Referência</w:t>
      </w:r>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lastRenderedPageBreak/>
        <w:t>2.</w:t>
      </w:r>
      <w:r w:rsidR="003A302C">
        <w:rPr>
          <w:rFonts w:ascii="Book Antiqua" w:hAnsi="Book Antiqua"/>
        </w:rPr>
        <w:t>4</w:t>
      </w:r>
      <w:r w:rsidRPr="00B54109">
        <w:rPr>
          <w:rFonts w:ascii="Book Antiqua" w:hAnsi="Book Antiqua"/>
        </w:rPr>
        <w:t xml:space="preserve"> As marcas, tipos/modelos, ano de fabricação, número de placas e localização dos veículos objeto dos serviços de manutenção preventiva e corretiva </w:t>
      </w:r>
      <w:r w:rsidRPr="004E2B2C">
        <w:rPr>
          <w:rFonts w:ascii="Book Antiqua" w:hAnsi="Book Antiqua"/>
        </w:rPr>
        <w:t>constam</w:t>
      </w:r>
      <w:r w:rsidR="0075678C">
        <w:rPr>
          <w:rFonts w:ascii="Book Antiqua" w:hAnsi="Book Antiqua"/>
        </w:rPr>
        <w:t xml:space="preserve"> na</w:t>
      </w:r>
      <w:r w:rsidRPr="004E2B2C">
        <w:rPr>
          <w:rFonts w:ascii="Book Antiqua" w:hAnsi="Book Antiqua"/>
        </w:rPr>
        <w:t xml:space="preserve"> </w:t>
      </w:r>
      <w:r w:rsidR="0075678C" w:rsidRPr="00217E7B">
        <w:rPr>
          <w:rFonts w:ascii="Book Antiqua" w:hAnsi="Book Antiqua"/>
        </w:rPr>
        <w:t>Relação de Veículos da Frota Municipal</w:t>
      </w:r>
      <w:r w:rsidR="0075678C">
        <w:rPr>
          <w:rFonts w:ascii="Book Antiqua" w:hAnsi="Book Antiqua"/>
        </w:rPr>
        <w:t xml:space="preserve"> </w:t>
      </w:r>
      <w:r w:rsidR="000267D9">
        <w:rPr>
          <w:rFonts w:ascii="Book Antiqua" w:hAnsi="Book Antiqua"/>
        </w:rPr>
        <w:t>anexada ao Edital</w:t>
      </w:r>
      <w:r w:rsidRPr="004E2B2C">
        <w:rPr>
          <w:rFonts w:ascii="Book Antiqua" w:hAnsi="Book Antiqua"/>
        </w:rPr>
        <w:t>.</w:t>
      </w:r>
      <w:r w:rsidRPr="00B54109">
        <w:rPr>
          <w:rFonts w:ascii="Book Antiqua" w:hAnsi="Book Antiqua"/>
        </w:rPr>
        <w:t xml:space="preserve"> </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2.</w:t>
      </w:r>
      <w:r w:rsidR="003A302C">
        <w:rPr>
          <w:rFonts w:ascii="Book Antiqua" w:hAnsi="Book Antiqua"/>
        </w:rPr>
        <w:t>5</w:t>
      </w:r>
      <w:r w:rsidRPr="00B54109">
        <w:rPr>
          <w:rFonts w:ascii="Book Antiqua" w:hAnsi="Book Antiqua"/>
        </w:rPr>
        <w:t xml:space="preserve"> A critério da Administração poderão ser inclu</w:t>
      </w:r>
      <w:r>
        <w:rPr>
          <w:rFonts w:ascii="Book Antiqua" w:hAnsi="Book Antiqua"/>
        </w:rPr>
        <w:t>í</w:t>
      </w:r>
      <w:r w:rsidRPr="00B54109">
        <w:rPr>
          <w:rFonts w:ascii="Book Antiqua" w:hAnsi="Book Antiqua"/>
        </w:rPr>
        <w:t>dos ou exclu</w:t>
      </w:r>
      <w:r>
        <w:rPr>
          <w:rFonts w:ascii="Book Antiqua" w:hAnsi="Book Antiqua"/>
        </w:rPr>
        <w:t>í</w:t>
      </w:r>
      <w:r w:rsidRPr="00B54109">
        <w:rPr>
          <w:rFonts w:ascii="Book Antiqua" w:hAnsi="Book Antiqua"/>
        </w:rPr>
        <w:t>dos veículos ou</w:t>
      </w:r>
      <w:r w:rsidR="003079D4">
        <w:rPr>
          <w:rFonts w:ascii="Book Antiqua" w:hAnsi="Book Antiqua"/>
        </w:rPr>
        <w:t xml:space="preserve"> máquinas da relação constante no Edital</w:t>
      </w:r>
      <w:r w:rsidRPr="00B54109">
        <w:rPr>
          <w:rFonts w:ascii="Book Antiqua" w:hAnsi="Book Antiqua"/>
        </w:rPr>
        <w:t xml:space="preserve">, seja pelo fato da renovação da frota, </w:t>
      </w:r>
      <w:proofErr w:type="gramStart"/>
      <w:r w:rsidRPr="00B54109">
        <w:rPr>
          <w:rFonts w:ascii="Book Antiqua" w:hAnsi="Book Antiqua"/>
        </w:rPr>
        <w:t>seja</w:t>
      </w:r>
      <w:proofErr w:type="gramEnd"/>
      <w:r w:rsidRPr="00B54109">
        <w:rPr>
          <w:rFonts w:ascii="Book Antiqua" w:hAnsi="Book Antiqua"/>
        </w:rPr>
        <w:t xml:space="preserve"> pela baixa de veículos ou máqu</w:t>
      </w:r>
      <w:r>
        <w:rPr>
          <w:rFonts w:ascii="Book Antiqua" w:hAnsi="Book Antiqua"/>
        </w:rPr>
        <w:t>i</w:t>
      </w:r>
      <w:r w:rsidRPr="00B54109">
        <w:rPr>
          <w:rFonts w:ascii="Book Antiqua" w:hAnsi="Book Antiqua"/>
        </w:rPr>
        <w:t>nas por qualquer motivo.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8D32B0" w:rsidRDefault="00EC2634"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b/>
        </w:rPr>
        <w:t>3. CONDIÇÕES DE EXECUÇÃO</w:t>
      </w:r>
    </w:p>
    <w:p w:rsidR="007C122A" w:rsidRPr="008D32B0" w:rsidRDefault="007C122A" w:rsidP="008E762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rPr>
      </w:pPr>
      <w:r w:rsidRPr="008D32B0">
        <w:rPr>
          <w:rFonts w:ascii="Book Antiqua" w:hAnsi="Book Antiqua"/>
        </w:rPr>
        <w:t xml:space="preserve">3.1 A interessada (licitante) deverá possuir ou comprometer-se a providenciar, através de declaração, no prazo máximo de 30 (trinta) dias a partir da </w:t>
      </w:r>
      <w:r w:rsidRPr="00C24702">
        <w:rPr>
          <w:rFonts w:ascii="Book Antiqua" w:hAnsi="Book Antiqua"/>
        </w:rPr>
        <w:t>homologação</w:t>
      </w:r>
      <w:r w:rsidR="00C24702">
        <w:rPr>
          <w:rFonts w:ascii="Book Antiqua" w:hAnsi="Book Antiqua"/>
        </w:rPr>
        <w:t xml:space="preserve"> </w:t>
      </w:r>
      <w:r w:rsidRPr="008D32B0">
        <w:rPr>
          <w:rFonts w:ascii="Book Antiqua" w:hAnsi="Book Antiqua"/>
        </w:rPr>
        <w:t>do certame as instalações adequadas para prestação dos serviços, atendendo rigorosamente as exigências deste Termo de Referência e do Edital.</w:t>
      </w:r>
    </w:p>
    <w:p w:rsidR="007C122A" w:rsidRPr="00B54109" w:rsidRDefault="007C122A" w:rsidP="008E762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rPr>
      </w:pPr>
      <w:r w:rsidRPr="008D32B0">
        <w:rPr>
          <w:rFonts w:ascii="Book Antiqua" w:hAnsi="Book Antiqua"/>
        </w:rPr>
        <w:t>3.1.1 São condições mínimas necessárias para a execução dos serviços:</w:t>
      </w:r>
    </w:p>
    <w:p w:rsidR="005F0E52" w:rsidRPr="00774B09" w:rsidRDefault="007C122A" w:rsidP="005F0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r w:rsidRPr="00F61793">
        <w:rPr>
          <w:rFonts w:ascii="Book Antiqua" w:hAnsi="Book Antiqua"/>
        </w:rPr>
        <w:t>a) Fornecer área coberta, protegida e segura</w:t>
      </w:r>
      <w:r w:rsidR="00FB4F2D">
        <w:rPr>
          <w:rFonts w:ascii="Book Antiqua" w:hAnsi="Book Antiqua"/>
        </w:rPr>
        <w:t>,</w:t>
      </w:r>
      <w:r w:rsidR="00F61793">
        <w:rPr>
          <w:rFonts w:ascii="Book Antiqua" w:hAnsi="Book Antiqua"/>
        </w:rPr>
        <w:t xml:space="preserve"> </w:t>
      </w:r>
      <w:r w:rsidRPr="00B54109">
        <w:rPr>
          <w:rFonts w:ascii="Book Antiqua" w:hAnsi="Book Antiqua"/>
        </w:rPr>
        <w:t xml:space="preserve">em estrutura metálica e ou cimento </w:t>
      </w:r>
      <w:proofErr w:type="spellStart"/>
      <w:r w:rsidRPr="00B54109">
        <w:rPr>
          <w:rFonts w:ascii="Book Antiqua" w:hAnsi="Book Antiqua"/>
        </w:rPr>
        <w:t>concretado</w:t>
      </w:r>
      <w:proofErr w:type="spellEnd"/>
      <w:r w:rsidRPr="00B54109">
        <w:rPr>
          <w:rFonts w:ascii="Book Antiqua" w:hAnsi="Book Antiqua"/>
        </w:rPr>
        <w:t xml:space="preserve"> destinada exclusivamente aos serviços de oficina, com capacidade de suporte para atendimento simultâneo de no mínimo </w:t>
      </w:r>
      <w:proofErr w:type="gramStart"/>
      <w:r w:rsidRPr="00B54109">
        <w:rPr>
          <w:rFonts w:ascii="Book Antiqua" w:hAnsi="Book Antiqua"/>
        </w:rPr>
        <w:t>4</w:t>
      </w:r>
      <w:proofErr w:type="gramEnd"/>
      <w:r w:rsidRPr="00B54109">
        <w:rPr>
          <w:rFonts w:ascii="Book Antiqua" w:hAnsi="Book Antiqua"/>
        </w:rPr>
        <w:t xml:space="preserve"> (quatro) veículos oficiais;</w:t>
      </w:r>
      <w:r w:rsidR="00FB4F2D">
        <w:rPr>
          <w:rFonts w:ascii="Book Antiqua" w:hAnsi="Book Antiqua"/>
        </w:rPr>
        <w:t xml:space="preserve"> </w:t>
      </w:r>
      <w:r w:rsidR="00FB4F2D" w:rsidRPr="00774B09">
        <w:rPr>
          <w:rFonts w:ascii="Book Antiqua" w:eastAsia="Book Antiqua" w:hAnsi="Book Antiqua"/>
        </w:rPr>
        <w:t xml:space="preserve">com pátio contendo iluminação adequada em toda sua extensão, cercado e/ou murado com altura não inferior a </w:t>
      </w:r>
      <w:r w:rsidR="00E12041" w:rsidRPr="00774B09">
        <w:rPr>
          <w:rFonts w:ascii="Book Antiqua" w:eastAsia="Book Antiqua" w:hAnsi="Book Antiqua"/>
        </w:rPr>
        <w:t>2</w:t>
      </w:r>
      <w:r w:rsidR="00FB4F2D" w:rsidRPr="00774B09">
        <w:rPr>
          <w:rFonts w:ascii="Book Antiqua" w:eastAsia="Book Antiqua" w:hAnsi="Book Antiqua"/>
        </w:rPr>
        <w:t xml:space="preserve"> </w:t>
      </w:r>
      <w:r w:rsidR="00E12041" w:rsidRPr="00774B09">
        <w:rPr>
          <w:rFonts w:ascii="Book Antiqua" w:eastAsia="Book Antiqua" w:hAnsi="Book Antiqua"/>
        </w:rPr>
        <w:t>(dois</w:t>
      </w:r>
      <w:r w:rsidR="00FB4F2D" w:rsidRPr="00774B09">
        <w:rPr>
          <w:rFonts w:ascii="Book Antiqua" w:eastAsia="Book Antiqua" w:hAnsi="Book Antiqua"/>
        </w:rPr>
        <w:t>) metros, envolvendo todo o perímetro do terreno, que não permita o acesso no local por terceiros estran</w:t>
      </w:r>
      <w:r w:rsidR="005939FE" w:rsidRPr="00774B09">
        <w:rPr>
          <w:rFonts w:ascii="Book Antiqua" w:eastAsia="Book Antiqua" w:hAnsi="Book Antiqua"/>
        </w:rPr>
        <w:t>hos aos serviços e</w:t>
      </w:r>
      <w:r w:rsidR="00E12041" w:rsidRPr="00774B09">
        <w:rPr>
          <w:rFonts w:ascii="Book Antiqua" w:eastAsia="Book Antiqua" w:hAnsi="Book Antiqua"/>
        </w:rPr>
        <w:t xml:space="preserve"> </w:t>
      </w:r>
      <w:r w:rsidR="005939FE" w:rsidRPr="00774B09">
        <w:rPr>
          <w:rFonts w:ascii="Book Antiqua" w:eastAsia="Book Antiqua" w:hAnsi="Book Antiqua"/>
        </w:rPr>
        <w:t>à empresa contratada</w:t>
      </w:r>
      <w:r w:rsidR="00FB4F2D" w:rsidRPr="00774B09">
        <w:rPr>
          <w:rFonts w:ascii="Book Antiqua" w:eastAsia="Book Antiqua" w:hAnsi="Book Antiqua"/>
        </w:rPr>
        <w:t>, bem como acesso de animais,  de forma a garantir a segurança dos veículos</w:t>
      </w:r>
      <w:r w:rsidR="005F0E52" w:rsidRPr="00774B09">
        <w:rPr>
          <w:rFonts w:ascii="Book Antiqua" w:eastAsia="Book Antiqua" w:hAnsi="Book Antiqua"/>
        </w:rPr>
        <w:t>, visto que alguns desses veículos são dotados de equipamentos de radiocomunicação, dentre outros. Justifica-se o requerimento em virtude do zelo e da preservação/conservação ao patrimônio público, com vistas à possibilidade de depredação dos veículos, notadamente pela falta de segurança que poderá ocasionar furtos nos objetos, equipamentos ou acessórios alocados no interior dos mesmos.</w:t>
      </w:r>
    </w:p>
    <w:p w:rsidR="007C122A" w:rsidRPr="00B54109" w:rsidRDefault="007C122A" w:rsidP="008E762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rPr>
      </w:pPr>
      <w:r w:rsidRPr="00B54109">
        <w:rPr>
          <w:rFonts w:ascii="Book Antiqua" w:hAnsi="Book Antiqua"/>
        </w:rPr>
        <w:t>b) Possuir piso em cimento acabado ou de qualidade superior;</w:t>
      </w:r>
    </w:p>
    <w:p w:rsidR="007C122A" w:rsidRPr="00B54109" w:rsidRDefault="007C122A" w:rsidP="008E762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rPr>
      </w:pPr>
      <w:r w:rsidRPr="00B54109">
        <w:rPr>
          <w:rFonts w:ascii="Book Antiqua" w:hAnsi="Book Antiqua"/>
        </w:rPr>
        <w:t xml:space="preserve">c) </w:t>
      </w:r>
      <w:r w:rsidR="00BA535D">
        <w:rPr>
          <w:rFonts w:ascii="Book Antiqua" w:hAnsi="Book Antiqua"/>
        </w:rPr>
        <w:t>Manter regularmente contratados</w:t>
      </w:r>
      <w:r w:rsidRPr="00B54109">
        <w:rPr>
          <w:rFonts w:ascii="Book Antiqua" w:hAnsi="Book Antiqua"/>
        </w:rPr>
        <w:t xml:space="preserve"> profissionais com qualificação técnica para a execução do objeto deste </w:t>
      </w:r>
      <w:r>
        <w:rPr>
          <w:rFonts w:ascii="Book Antiqua" w:hAnsi="Book Antiqua"/>
        </w:rPr>
        <w:t>Termo de Referência</w:t>
      </w:r>
      <w:r w:rsidRPr="00B54109">
        <w:rPr>
          <w:rFonts w:ascii="Book Antiqua" w:hAnsi="Book Antiqua"/>
        </w:rPr>
        <w:t>;</w:t>
      </w:r>
    </w:p>
    <w:p w:rsidR="007C122A" w:rsidRPr="00B54109" w:rsidRDefault="007C122A" w:rsidP="008E762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rPr>
      </w:pPr>
      <w:r w:rsidRPr="00B54109">
        <w:rPr>
          <w:rFonts w:ascii="Book Antiqua" w:hAnsi="Book Antiqua"/>
        </w:rPr>
        <w:t xml:space="preserve">d) Respeitar e fazer cumprir a legislação de segurança e saúde no </w:t>
      </w:r>
      <w:proofErr w:type="gramStart"/>
      <w:r w:rsidRPr="00B54109">
        <w:rPr>
          <w:rFonts w:ascii="Book Antiqua" w:hAnsi="Book Antiqua"/>
        </w:rPr>
        <w:t>trabalho prevista nas normas regulamentadoras pertinentes</w:t>
      </w:r>
      <w:proofErr w:type="gramEnd"/>
      <w:r w:rsidRPr="00B54109">
        <w:rPr>
          <w:rFonts w:ascii="Book Antiqua" w:hAnsi="Book Antiqua"/>
        </w:rPr>
        <w:t>;</w:t>
      </w:r>
    </w:p>
    <w:p w:rsidR="007C122A" w:rsidRPr="00B54109" w:rsidRDefault="007C122A" w:rsidP="008E762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rPr>
      </w:pPr>
      <w:r w:rsidRPr="00B54109">
        <w:rPr>
          <w:rFonts w:ascii="Book Antiqua" w:hAnsi="Book Antiqua"/>
        </w:rPr>
        <w:t xml:space="preserve">e) Comunicar imediatamente a Administração qualquer alteração ocorrida na empresa, conta bancária e </w:t>
      </w:r>
      <w:proofErr w:type="gramStart"/>
      <w:r w:rsidRPr="00B54109">
        <w:rPr>
          <w:rFonts w:ascii="Book Antiqua" w:hAnsi="Book Antiqua"/>
        </w:rPr>
        <w:t>outros julgáveis</w:t>
      </w:r>
      <w:proofErr w:type="gramEnd"/>
      <w:r w:rsidRPr="00B54109">
        <w:rPr>
          <w:rFonts w:ascii="Book Antiqua" w:hAnsi="Book Antiqua"/>
        </w:rPr>
        <w:t xml:space="preserve"> necessários para recebimento de ordem </w:t>
      </w:r>
      <w:r>
        <w:rPr>
          <w:rFonts w:ascii="Book Antiqua" w:hAnsi="Book Antiqua"/>
        </w:rPr>
        <w:t>d</w:t>
      </w:r>
      <w:r w:rsidRPr="00B54109">
        <w:rPr>
          <w:rFonts w:ascii="Book Antiqua" w:hAnsi="Book Antiqua"/>
        </w:rPr>
        <w:t>e serviço, correspondências e notificações;</w:t>
      </w:r>
    </w:p>
    <w:p w:rsidR="007C122A" w:rsidRDefault="007C122A" w:rsidP="008E762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rPr>
      </w:pPr>
      <w:r w:rsidRPr="00B54109">
        <w:rPr>
          <w:rFonts w:ascii="Book Antiqua" w:hAnsi="Book Antiqua"/>
        </w:rPr>
        <w:t xml:space="preserve">f) </w:t>
      </w:r>
      <w:r w:rsidRPr="00656175">
        <w:rPr>
          <w:rFonts w:ascii="Book Antiqua" w:hAnsi="Book Antiqua"/>
          <w:u w:val="single"/>
        </w:rPr>
        <w:t>Enviar ao Município relatórios mensais pertinentes aos serviços realizados, bem como a relação dos veículos, pagamentos efetuados ou pagamentos a receber e qualquer outra atividade realizada pela mesma</w:t>
      </w:r>
      <w:r>
        <w:rPr>
          <w:rFonts w:ascii="Book Antiqua" w:hAnsi="Book Antiqua"/>
        </w:rPr>
        <w:t>.</w:t>
      </w:r>
    </w:p>
    <w:p w:rsidR="00CC327F" w:rsidRPr="009C444C" w:rsidRDefault="00CC327F" w:rsidP="00CC32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C444C">
        <w:rPr>
          <w:rFonts w:ascii="Book Antiqua" w:hAnsi="Book Antiqua"/>
        </w:rPr>
        <w:t>3.2 Os serviços de manutenção preventiva e corretiva deverão ser prestados de forma ininterrupta no horário comercial.</w:t>
      </w:r>
    </w:p>
    <w:p w:rsidR="00CC327F" w:rsidRDefault="00CC327F" w:rsidP="00CC32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9C444C">
        <w:rPr>
          <w:rFonts w:ascii="Book Antiqua" w:hAnsi="Book Antiqua"/>
        </w:rPr>
        <w:t>3.3 O serviço de “Guincho” deve estar disponível 24h (vinte e quatro horas) por dia, de segund</w:t>
      </w:r>
      <w:r w:rsidR="00322889">
        <w:rPr>
          <w:rFonts w:ascii="Book Antiqua" w:hAnsi="Book Antiqua"/>
        </w:rPr>
        <w:t>a a domingo, inclusive feriados, devendo ser disponibilizado o(s) número(s) de telefone para chamados diretos fora do horário normal de expediente.</w:t>
      </w:r>
    </w:p>
    <w:p w:rsidR="007C122A" w:rsidRDefault="007C122A" w:rsidP="008E762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b/>
        </w:rPr>
      </w:pPr>
    </w:p>
    <w:p w:rsidR="007C122A" w:rsidRPr="00B54109" w:rsidRDefault="007C122A" w:rsidP="008E762C">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jc w:val="both"/>
        <w:rPr>
          <w:rFonts w:ascii="Book Antiqua" w:hAnsi="Book Antiqua"/>
          <w:b/>
        </w:rPr>
      </w:pPr>
      <w:r>
        <w:rPr>
          <w:rFonts w:ascii="Book Antiqua" w:hAnsi="Book Antiqua"/>
          <w:b/>
        </w:rPr>
        <w:t>4</w:t>
      </w:r>
      <w:r w:rsidRPr="00B54109">
        <w:rPr>
          <w:rFonts w:ascii="Book Antiqua" w:hAnsi="Book Antiqua"/>
          <w:b/>
        </w:rPr>
        <w:t>. DO LOCAL DA EXECUÇÃO DOS SERVIÇOS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4</w:t>
      </w:r>
      <w:r w:rsidRPr="00B54109">
        <w:rPr>
          <w:rFonts w:ascii="Book Antiqua" w:hAnsi="Book Antiqua"/>
        </w:rPr>
        <w:t xml:space="preserve">.1 Os serviços deverão ser prestados na oficina da detentora do Registro de Preços, exceto no caso de impossibilidade de transporte, onde os serviços serão executados no local em que </w:t>
      </w:r>
      <w:proofErr w:type="gramStart"/>
      <w:r w:rsidRPr="00B54109">
        <w:rPr>
          <w:rFonts w:ascii="Book Antiqua" w:hAnsi="Book Antiqua"/>
        </w:rPr>
        <w:t>estiverem</w:t>
      </w:r>
      <w:r w:rsidR="00192B85">
        <w:rPr>
          <w:rFonts w:ascii="Book Antiqua" w:hAnsi="Book Antiqua"/>
        </w:rPr>
        <w:t>,</w:t>
      </w:r>
      <w:proofErr w:type="gramEnd"/>
      <w:r w:rsidRPr="00B54109">
        <w:rPr>
          <w:rFonts w:ascii="Book Antiqua" w:hAnsi="Book Antiqua"/>
        </w:rPr>
        <w:t xml:space="preserve"> com o acompanhamento do Responsável pelo Veículo.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b/>
        </w:rPr>
        <w:t>5</w:t>
      </w:r>
      <w:r w:rsidRPr="00B54109">
        <w:rPr>
          <w:rFonts w:ascii="Book Antiqua" w:hAnsi="Book Antiqua"/>
          <w:b/>
        </w:rPr>
        <w:t>. DOS PRAZOS E CONDIÇÕES PARA REMOÇÃO DOS VEÍCULOS</w:t>
      </w:r>
    </w:p>
    <w:p w:rsidR="008C6192" w:rsidRPr="00B54109" w:rsidRDefault="008C6192" w:rsidP="008C61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r>
        <w:rPr>
          <w:rFonts w:ascii="Book Antiqua" w:hAnsi="Book Antiqua"/>
        </w:rPr>
        <w:t>5</w:t>
      </w:r>
      <w:r w:rsidRPr="00B54109">
        <w:rPr>
          <w:rFonts w:ascii="Book Antiqua" w:hAnsi="Book Antiqua"/>
        </w:rPr>
        <w:t xml:space="preserve">.1 </w:t>
      </w:r>
      <w:r w:rsidRPr="00245B19">
        <w:rPr>
          <w:rFonts w:ascii="Book Antiqua" w:hAnsi="Book Antiqua"/>
        </w:rPr>
        <w:t>A detentora do Registro de Preços deverá garantir a remoção/traslado</w:t>
      </w:r>
      <w:r>
        <w:rPr>
          <w:rFonts w:ascii="Book Antiqua" w:hAnsi="Book Antiqua"/>
        </w:rPr>
        <w:t xml:space="preserve"> </w:t>
      </w:r>
      <w:r w:rsidRPr="00245B19">
        <w:rPr>
          <w:rFonts w:ascii="Book Antiqua" w:hAnsi="Book Antiqua"/>
        </w:rPr>
        <w:t>dos veículos</w:t>
      </w:r>
      <w:r>
        <w:rPr>
          <w:rFonts w:ascii="Book Antiqua" w:hAnsi="Book Antiqua"/>
        </w:rPr>
        <w:t xml:space="preserve"> </w:t>
      </w:r>
      <w:r w:rsidRPr="00245B19">
        <w:rPr>
          <w:rFonts w:ascii="Book Antiqua" w:hAnsi="Book Antiqua"/>
        </w:rPr>
        <w:t xml:space="preserve">até a sede da </w:t>
      </w:r>
      <w:r w:rsidRPr="00245B19">
        <w:rPr>
          <w:rFonts w:ascii="Book Antiqua" w:hAnsi="Book Antiqua"/>
        </w:rPr>
        <w:lastRenderedPageBreak/>
        <w:t>oficina</w:t>
      </w:r>
      <w:r>
        <w:rPr>
          <w:rFonts w:ascii="Book Antiqua" w:hAnsi="Book Antiqua"/>
        </w:rPr>
        <w:t xml:space="preserve"> e devolução à Secretaria requisitante, sempre </w:t>
      </w:r>
      <w:r w:rsidRPr="00245B19">
        <w:rPr>
          <w:rFonts w:ascii="Book Antiqua" w:hAnsi="Book Antiqua"/>
        </w:rPr>
        <w:t>através de “Guincho”</w:t>
      </w:r>
      <w:r>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5</w:t>
      </w:r>
      <w:r w:rsidRPr="00BE5777">
        <w:rPr>
          <w:rFonts w:ascii="Book Antiqua" w:hAnsi="Book Antiqua"/>
        </w:rPr>
        <w:t xml:space="preserve">.1.1 Em situações excepcionais o Responsável pela fiscalização poderá levar o veículo até a oficina da </w:t>
      </w:r>
      <w:r w:rsidRPr="00637D59">
        <w:rPr>
          <w:rFonts w:ascii="Book Antiqua" w:hAnsi="Book Antiqua"/>
          <w:b/>
        </w:rPr>
        <w:t>CONTRATADA</w:t>
      </w:r>
      <w:r w:rsidRPr="00BE5777">
        <w:rPr>
          <w:rFonts w:ascii="Book Antiqua" w:hAnsi="Book Antiqua"/>
        </w:rPr>
        <w:t xml:space="preserve"> para realização de diagnóstico, orçamento ou execução de serviço.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5</w:t>
      </w:r>
      <w:r w:rsidRPr="00B54109">
        <w:rPr>
          <w:rFonts w:ascii="Book Antiqua" w:hAnsi="Book Antiqua"/>
        </w:rPr>
        <w:t xml:space="preserve">.1.2 Caso o veículo esteja na </w:t>
      </w:r>
      <w:r>
        <w:rPr>
          <w:rFonts w:ascii="Book Antiqua" w:hAnsi="Book Antiqua"/>
        </w:rPr>
        <w:t>garantia por serviço p</w:t>
      </w:r>
      <w:r w:rsidRPr="00B54109">
        <w:rPr>
          <w:rFonts w:ascii="Book Antiqua" w:hAnsi="Book Antiqua"/>
        </w:rPr>
        <w:t>r</w:t>
      </w:r>
      <w:r>
        <w:rPr>
          <w:rFonts w:ascii="Book Antiqua" w:hAnsi="Book Antiqua"/>
        </w:rPr>
        <w:t>e</w:t>
      </w:r>
      <w:r w:rsidRPr="00B54109">
        <w:rPr>
          <w:rFonts w:ascii="Book Antiqua" w:hAnsi="Book Antiqua"/>
        </w:rPr>
        <w:t>stado pela detentora do registro de preços, a mesma deverá arcar com todas as despesa</w:t>
      </w:r>
      <w:r>
        <w:rPr>
          <w:rFonts w:ascii="Book Antiqua" w:hAnsi="Book Antiqua"/>
        </w:rPr>
        <w:t>s</w:t>
      </w:r>
      <w:r w:rsidRPr="00B54109">
        <w:rPr>
          <w:rFonts w:ascii="Book Antiqua" w:hAnsi="Book Antiqua"/>
        </w:rPr>
        <w:t xml:space="preserve"> de remoção/traslado </w:t>
      </w:r>
      <w:r w:rsidRPr="00530392">
        <w:rPr>
          <w:rFonts w:ascii="Book Antiqua" w:hAnsi="Book Antiqua"/>
        </w:rPr>
        <w:t>e conserto do</w:t>
      </w:r>
      <w:r w:rsidRPr="00B54109">
        <w:rPr>
          <w:rFonts w:ascii="Book Antiqua" w:hAnsi="Book Antiqua"/>
        </w:rPr>
        <w:t xml:space="preserve"> veículo.</w:t>
      </w:r>
    </w:p>
    <w:p w:rsidR="007C122A" w:rsidRPr="00A26A84"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5</w:t>
      </w:r>
      <w:r w:rsidRPr="00B54109">
        <w:rPr>
          <w:rFonts w:ascii="Book Antiqua" w:hAnsi="Book Antiqua"/>
        </w:rPr>
        <w:t xml:space="preserve">.2 </w:t>
      </w:r>
      <w:r w:rsidRPr="00A26A84">
        <w:rPr>
          <w:rFonts w:ascii="Book Antiqua" w:hAnsi="Book Antiqua"/>
          <w:shd w:val="clear" w:color="auto" w:fill="FFFFFF"/>
        </w:rPr>
        <w:t>A</w:t>
      </w:r>
      <w:r w:rsidRPr="00A26A84">
        <w:rPr>
          <w:rFonts w:ascii="Book Antiqua" w:hAnsi="Book Antiqua"/>
          <w:b/>
          <w:shd w:val="clear" w:color="auto" w:fill="FFFFFF"/>
        </w:rPr>
        <w:t xml:space="preserve"> </w:t>
      </w:r>
      <w:r w:rsidRPr="00637D59">
        <w:rPr>
          <w:rFonts w:ascii="Book Antiqua" w:hAnsi="Book Antiqua"/>
          <w:b/>
          <w:shd w:val="clear" w:color="auto" w:fill="FFFFFF"/>
        </w:rPr>
        <w:t>CONTRATADA</w:t>
      </w:r>
      <w:r w:rsidRPr="00A26A84">
        <w:rPr>
          <w:rFonts w:ascii="Book Antiqua" w:hAnsi="Book Antiqua"/>
          <w:shd w:val="clear" w:color="auto" w:fill="FFFFFF"/>
        </w:rPr>
        <w:t xml:space="preserve"> retirará o veículo a ser consertado em até 24 (vinte e quatro) horas no local indicado pelo Responsável.</w:t>
      </w:r>
    </w:p>
    <w:p w:rsidR="007C122A" w:rsidRPr="004E75EE"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i/>
          <w:shd w:val="clear" w:color="auto" w:fill="FFFFFF"/>
        </w:rPr>
      </w:pPr>
      <w:r>
        <w:rPr>
          <w:rFonts w:ascii="Book Antiqua" w:hAnsi="Book Antiqua"/>
        </w:rPr>
        <w:t>5</w:t>
      </w:r>
      <w:r w:rsidRPr="00B54109">
        <w:rPr>
          <w:rFonts w:ascii="Book Antiqua" w:hAnsi="Book Antiqua"/>
        </w:rPr>
        <w:t xml:space="preserve">.3 </w:t>
      </w:r>
      <w:r w:rsidRPr="004E75EE">
        <w:rPr>
          <w:rFonts w:ascii="Book Antiqua" w:hAnsi="Book Antiqua"/>
          <w:shd w:val="clear" w:color="auto" w:fill="FFFFFF"/>
        </w:rPr>
        <w:t xml:space="preserve">Em caso de emergência a </w:t>
      </w:r>
      <w:r w:rsidRPr="00637D59">
        <w:rPr>
          <w:rFonts w:ascii="Book Antiqua" w:hAnsi="Book Antiqua"/>
          <w:b/>
          <w:shd w:val="clear" w:color="auto" w:fill="FFFFFF"/>
        </w:rPr>
        <w:t>CONTRATADA</w:t>
      </w:r>
      <w:r w:rsidRPr="004E75EE">
        <w:rPr>
          <w:rFonts w:ascii="Book Antiqua" w:hAnsi="Book Antiqua"/>
          <w:shd w:val="clear" w:color="auto" w:fill="FFFFFF"/>
        </w:rPr>
        <w:t xml:space="preserve"> retirará o veículo em até 02 (duas) horas no local indicado pelo Responsável.</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5</w:t>
      </w:r>
      <w:r w:rsidRPr="00B54109">
        <w:rPr>
          <w:rFonts w:ascii="Book Antiqua" w:hAnsi="Book Antiqua"/>
        </w:rPr>
        <w:t>.4 Quando da retirada dos veículos, os empregados da detentora do Registro de Preços deverão apresentar-se identificados com credenciais da mesma, sem as quais não lhe será entregue o veículo.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5</w:t>
      </w:r>
      <w:r w:rsidRPr="00B54109">
        <w:rPr>
          <w:rFonts w:ascii="Book Antiqua" w:hAnsi="Book Antiqua"/>
        </w:rPr>
        <w:t>.5 Caso o responsável entenda conveniente e desde que o veículo tenha condições de locomoção, o mesmo poderá ser levado por servidor até a sede da oficina para realização da manutenção.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u w:val="single"/>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b/>
        </w:rPr>
        <w:t>6</w:t>
      </w:r>
      <w:r w:rsidRPr="00B54109">
        <w:rPr>
          <w:rFonts w:ascii="Book Antiqua" w:hAnsi="Book Antiqua"/>
          <w:b/>
        </w:rPr>
        <w:t>. DO ORÇAMENTO PRÉVIO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6</w:t>
      </w:r>
      <w:r w:rsidRPr="00B54109">
        <w:rPr>
          <w:rFonts w:ascii="Book Antiqua" w:hAnsi="Book Antiqua"/>
        </w:rPr>
        <w:t xml:space="preserve">.1 </w:t>
      </w:r>
      <w:r w:rsidRPr="00B54109">
        <w:rPr>
          <w:rFonts w:ascii="Book Antiqua" w:hAnsi="Book Antiqua"/>
          <w:u w:val="single"/>
        </w:rPr>
        <w:t>A detentora do Registro de Preços deverá elaborar antes de cada manutenção o orçamento com a indicação das peças e acessórios que precisam de substituição, bem como a estimativa de horas</w:t>
      </w:r>
      <w:r>
        <w:rPr>
          <w:rFonts w:ascii="Book Antiqua" w:hAnsi="Book Antiqua"/>
          <w:u w:val="single"/>
        </w:rPr>
        <w:t xml:space="preserve"> </w:t>
      </w:r>
      <w:r w:rsidRPr="00B54109">
        <w:rPr>
          <w:rFonts w:ascii="Book Antiqua" w:hAnsi="Book Antiqua"/>
          <w:u w:val="single"/>
        </w:rPr>
        <w:t>trabalhadas</w:t>
      </w:r>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r>
        <w:rPr>
          <w:rFonts w:ascii="Book Antiqua" w:hAnsi="Book Antiqua"/>
        </w:rPr>
        <w:t>6</w:t>
      </w:r>
      <w:r w:rsidRPr="00B54109">
        <w:rPr>
          <w:rFonts w:ascii="Book Antiqua" w:hAnsi="Book Antiqua"/>
        </w:rPr>
        <w:t xml:space="preserve">.2 </w:t>
      </w:r>
      <w:r w:rsidRPr="00B54109">
        <w:rPr>
          <w:rFonts w:ascii="Book Antiqua" w:hAnsi="Book Antiqua"/>
          <w:u w:val="single"/>
        </w:rPr>
        <w:t>O orçamento deverá ser preparado de forma detalhada, abrangendo: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r w:rsidRPr="00B54109">
        <w:rPr>
          <w:rFonts w:ascii="Book Antiqua" w:hAnsi="Book Antiqua"/>
          <w:u w:val="single"/>
        </w:rPr>
        <w:t>a) nome, código do fabricante do veículo e quantidade de peças;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r w:rsidRPr="00B54109">
        <w:rPr>
          <w:rFonts w:ascii="Book Antiqua" w:hAnsi="Book Antiqua"/>
          <w:u w:val="single"/>
        </w:rPr>
        <w:t>b) número de horas dos serviços a serem executados;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r w:rsidRPr="00B54109">
        <w:rPr>
          <w:rFonts w:ascii="Book Antiqua" w:hAnsi="Book Antiqua"/>
          <w:u w:val="single"/>
        </w:rPr>
        <w:t>c) prazo para realização dos serviços;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r w:rsidRPr="00B54109">
        <w:rPr>
          <w:rFonts w:ascii="Book Antiqua" w:hAnsi="Book Antiqua"/>
          <w:u w:val="single"/>
        </w:rPr>
        <w:t xml:space="preserve">d) placa e quilometragem constante no </w:t>
      </w:r>
      <w:proofErr w:type="spellStart"/>
      <w:r w:rsidRPr="00B54109">
        <w:rPr>
          <w:rFonts w:ascii="Book Antiqua" w:hAnsi="Book Antiqua"/>
          <w:u w:val="single"/>
        </w:rPr>
        <w:t>hodômetro</w:t>
      </w:r>
      <w:proofErr w:type="spellEnd"/>
      <w:r w:rsidRPr="00B54109">
        <w:rPr>
          <w:rFonts w:ascii="Book Antiqua" w:hAnsi="Book Antiqua"/>
          <w:u w:val="single"/>
        </w:rPr>
        <w:t xml:space="preserve"> do ve</w:t>
      </w:r>
      <w:r>
        <w:rPr>
          <w:rFonts w:ascii="Book Antiqua" w:hAnsi="Book Antiqua"/>
          <w:u w:val="single"/>
        </w:rPr>
        <w:t>í</w:t>
      </w:r>
      <w:r w:rsidRPr="00B54109">
        <w:rPr>
          <w:rFonts w:ascii="Book Antiqua" w:hAnsi="Book Antiqua"/>
          <w:u w:val="single"/>
        </w:rPr>
        <w:t>culo.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6</w:t>
      </w:r>
      <w:r w:rsidRPr="00B54109">
        <w:rPr>
          <w:rFonts w:ascii="Book Antiqua" w:hAnsi="Book Antiqua"/>
        </w:rPr>
        <w:t>.3 As peças e suas quantidades, bem como o número de horas e serviços a serem executados deverão corresponder ao efetivamente necessário para a realização da respectiva manutenção do veículo, devendo a detentora do Registro de Preços se abster de propor peças, serviços e horas em desacordo com o realmente necessário para cada caso concreto.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b/>
        </w:rPr>
        <w:t>7</w:t>
      </w:r>
      <w:r w:rsidRPr="00B54109">
        <w:rPr>
          <w:rFonts w:ascii="Book Antiqua" w:hAnsi="Book Antiqua"/>
          <w:b/>
        </w:rPr>
        <w:t>. DO PRAZO PARA ELABORAÇÃO DE ORÇAMENTO PRÉVIO E SUA APROVAÇÃO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7</w:t>
      </w:r>
      <w:r w:rsidRPr="00B54109">
        <w:rPr>
          <w:rFonts w:ascii="Book Antiqua" w:hAnsi="Book Antiqua"/>
        </w:rPr>
        <w:t>.1 A detentora do Registro de Preços deverá entregar ao requisitante o orçamento prévio acima descrito no prazo de 48 (quarenta e oito) horas após a autori</w:t>
      </w:r>
      <w:r>
        <w:rPr>
          <w:rFonts w:ascii="Book Antiqua" w:hAnsi="Book Antiqua"/>
        </w:rPr>
        <w:t>zação para remoção dos veículos.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7</w:t>
      </w:r>
      <w:r w:rsidRPr="00B54109">
        <w:rPr>
          <w:rFonts w:ascii="Book Antiqua" w:hAnsi="Book Antiqua"/>
        </w:rPr>
        <w:t>.2 O Município poderá recusar o orçamento, pedir sua revisão ou aceitá-lo parcialmente, c</w:t>
      </w:r>
      <w:r w:rsidR="003E502F">
        <w:rPr>
          <w:rFonts w:ascii="Book Antiqua" w:hAnsi="Book Antiqua"/>
        </w:rPr>
        <w:t>omprometendo-se a detentora do Registro de P</w:t>
      </w:r>
      <w:r w:rsidRPr="00B54109">
        <w:rPr>
          <w:rFonts w:ascii="Book Antiqua" w:hAnsi="Book Antiqua"/>
        </w:rPr>
        <w:t>reços a executar ou fornecer o que for aprovado em todo ou em parte.</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53110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531107">
        <w:rPr>
          <w:rFonts w:ascii="Book Antiqua" w:hAnsi="Book Antiqua"/>
          <w:b/>
        </w:rPr>
        <w:t>8. DOS PRAZOS PARA EXECUÇÃO DOS SERVIÇOS</w:t>
      </w:r>
    </w:p>
    <w:p w:rsidR="007C122A" w:rsidRPr="0053110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roofErr w:type="gramStart"/>
      <w:r w:rsidRPr="00531107">
        <w:rPr>
          <w:rFonts w:ascii="Book Antiqua" w:hAnsi="Book Antiqua"/>
        </w:rPr>
        <w:t>8.1 Aprovado</w:t>
      </w:r>
      <w:proofErr w:type="gramEnd"/>
      <w:r w:rsidRPr="00531107">
        <w:rPr>
          <w:rFonts w:ascii="Book Antiqua" w:hAnsi="Book Antiqua"/>
        </w:rPr>
        <w:t xml:space="preserve"> o orçamento, a detentora do Registro de Preços executará</w:t>
      </w:r>
      <w:r w:rsidRPr="00531107">
        <w:rPr>
          <w:rFonts w:ascii="Book Antiqua" w:hAnsi="Book Antiqua"/>
          <w:b/>
        </w:rPr>
        <w:t xml:space="preserve"> os serviços nos seguintes prazos:</w:t>
      </w:r>
    </w:p>
    <w:p w:rsidR="007C122A" w:rsidRPr="0053110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531107">
        <w:rPr>
          <w:rFonts w:ascii="Book Antiqua" w:hAnsi="Book Antiqua"/>
          <w:b/>
        </w:rPr>
        <w:t>a) Não superior a 10 (dez) dias para serviços de retífica de motor;</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531107">
        <w:rPr>
          <w:rFonts w:ascii="Book Antiqua" w:hAnsi="Book Antiqua"/>
          <w:b/>
        </w:rPr>
        <w:t xml:space="preserve">b) Não superior a </w:t>
      </w:r>
      <w:proofErr w:type="gramStart"/>
      <w:r w:rsidRPr="00531107">
        <w:rPr>
          <w:rFonts w:ascii="Book Antiqua" w:hAnsi="Book Antiqua"/>
          <w:b/>
        </w:rPr>
        <w:t>5</w:t>
      </w:r>
      <w:proofErr w:type="gramEnd"/>
      <w:r w:rsidRPr="00531107">
        <w:rPr>
          <w:rFonts w:ascii="Book Antiqua" w:hAnsi="Book Antiqua"/>
          <w:b/>
        </w:rPr>
        <w:t xml:space="preserve"> (cinco) dias para os demais serviços.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b/>
        </w:rPr>
        <w:t>9</w:t>
      </w:r>
      <w:r w:rsidRPr="00B54109">
        <w:rPr>
          <w:rFonts w:ascii="Book Antiqua" w:hAnsi="Book Antiqua"/>
          <w:b/>
        </w:rPr>
        <w:t>. DA PRORROGAÇÃO DOS PRAZOS DE EX</w:t>
      </w:r>
      <w:r>
        <w:rPr>
          <w:rFonts w:ascii="Book Antiqua" w:hAnsi="Book Antiqua"/>
          <w:b/>
        </w:rPr>
        <w:t>E</w:t>
      </w:r>
      <w:r w:rsidRPr="00B54109">
        <w:rPr>
          <w:rFonts w:ascii="Book Antiqua" w:hAnsi="Book Antiqua"/>
          <w:b/>
        </w:rPr>
        <w:t>CUÇÃO DOS SERVIÇOS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9</w:t>
      </w:r>
      <w:r w:rsidRPr="00B54109">
        <w:rPr>
          <w:rFonts w:ascii="Book Antiqua" w:hAnsi="Book Antiqua"/>
        </w:rPr>
        <w:t>.1 A detentora do Registro de Preços poderá requerer prorrogação dos prazos fixados, antes de findos os mesmos, mediante requerimento devidamente justificado.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9</w:t>
      </w:r>
      <w:r w:rsidRPr="00B54109">
        <w:rPr>
          <w:rFonts w:ascii="Book Antiqua" w:hAnsi="Book Antiqua"/>
        </w:rPr>
        <w:t xml:space="preserve">.2 Ocorrendo </w:t>
      </w:r>
      <w:proofErr w:type="gramStart"/>
      <w:r w:rsidRPr="00B54109">
        <w:rPr>
          <w:rFonts w:ascii="Book Antiqua" w:hAnsi="Book Antiqua"/>
        </w:rPr>
        <w:t>a</w:t>
      </w:r>
      <w:proofErr w:type="gramEnd"/>
      <w:r w:rsidRPr="00B54109">
        <w:rPr>
          <w:rFonts w:ascii="Book Antiqua" w:hAnsi="Book Antiqua"/>
        </w:rPr>
        <w:t xml:space="preserve"> hipótese prevista do subitem anterior, a Administração examinará as razões expostas e </w:t>
      </w:r>
      <w:r w:rsidRPr="00B54109">
        <w:rPr>
          <w:rFonts w:ascii="Book Antiqua" w:hAnsi="Book Antiqua"/>
        </w:rPr>
        <w:lastRenderedPageBreak/>
        <w:t>decidirá pela prorrogação dos prazos ou não.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u w:val="single"/>
        </w:rPr>
      </w:pPr>
      <w:r>
        <w:rPr>
          <w:rFonts w:ascii="Book Antiqua" w:hAnsi="Book Antiqua"/>
          <w:b/>
          <w:u w:val="single"/>
        </w:rPr>
        <w:t>9</w:t>
      </w:r>
      <w:r w:rsidRPr="00B54109">
        <w:rPr>
          <w:rFonts w:ascii="Book Antiqua" w:hAnsi="Book Antiqua"/>
          <w:b/>
          <w:u w:val="single"/>
        </w:rPr>
        <w:t xml:space="preserve">.3 Não haverá prorrogação do prazo sem que haja requerimento devidamente justificado por parte da detentora do </w:t>
      </w:r>
      <w:r w:rsidR="000D51F0">
        <w:rPr>
          <w:rFonts w:ascii="Book Antiqua" w:hAnsi="Book Antiqua"/>
          <w:b/>
          <w:u w:val="single"/>
        </w:rPr>
        <w:t>R</w:t>
      </w:r>
      <w:r w:rsidRPr="00B54109">
        <w:rPr>
          <w:rFonts w:ascii="Book Antiqua" w:hAnsi="Book Antiqua"/>
          <w:b/>
          <w:u w:val="single"/>
        </w:rPr>
        <w:t xml:space="preserve">egistro de </w:t>
      </w:r>
      <w:r w:rsidR="000D51F0">
        <w:rPr>
          <w:rFonts w:ascii="Book Antiqua" w:hAnsi="Book Antiqua"/>
          <w:b/>
          <w:u w:val="single"/>
        </w:rPr>
        <w:t>P</w:t>
      </w:r>
      <w:r w:rsidRPr="00B54109">
        <w:rPr>
          <w:rFonts w:ascii="Book Antiqua" w:hAnsi="Book Antiqua"/>
          <w:b/>
          <w:u w:val="single"/>
        </w:rPr>
        <w:t>reços.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u w:val="single"/>
        </w:rPr>
      </w:pPr>
      <w:r>
        <w:rPr>
          <w:rFonts w:ascii="Book Antiqua" w:hAnsi="Book Antiqua"/>
          <w:b/>
          <w:u w:val="single"/>
        </w:rPr>
        <w:t>9</w:t>
      </w:r>
      <w:r w:rsidRPr="00B54109">
        <w:rPr>
          <w:rFonts w:ascii="Book Antiqua" w:hAnsi="Book Antiqua"/>
          <w:b/>
          <w:u w:val="single"/>
        </w:rPr>
        <w:t xml:space="preserve">.3.1 Em caso de atraso na execução dos serviços serão aplicadas as multas e penalidades constantes neste </w:t>
      </w:r>
      <w:r>
        <w:rPr>
          <w:rFonts w:ascii="Book Antiqua" w:hAnsi="Book Antiqua"/>
          <w:b/>
          <w:u w:val="single"/>
        </w:rPr>
        <w:t>Termo de Referência</w:t>
      </w:r>
      <w:r w:rsidRPr="00B54109">
        <w:rPr>
          <w:rFonts w:ascii="Book Antiqua" w:hAnsi="Book Antiqua"/>
          <w:b/>
          <w:u w:val="single"/>
        </w:rPr>
        <w:t>, no Edital, na Ata de Registro de Preços e na Lei.</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u w:val="single"/>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b/>
        </w:rPr>
        <w:t>1</w:t>
      </w:r>
      <w:r>
        <w:rPr>
          <w:rFonts w:ascii="Book Antiqua" w:hAnsi="Book Antiqua"/>
          <w:b/>
        </w:rPr>
        <w:t>0</w:t>
      </w:r>
      <w:r w:rsidRPr="00B54109">
        <w:rPr>
          <w:rFonts w:ascii="Book Antiqua" w:hAnsi="Book Antiqua"/>
          <w:b/>
        </w:rPr>
        <w:t>. CRITÉRIO PARA AFERIÇÃO DOS PREÇOS DOS SERVIÇOS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0</w:t>
      </w:r>
      <w:r w:rsidRPr="00B54109">
        <w:rPr>
          <w:rFonts w:ascii="Book Antiqua" w:hAnsi="Book Antiqua"/>
        </w:rPr>
        <w:t>.1 A detentora do Registro de Preços deverá utilizar os seguintes critérios e parâmetros para a determinação da base de cálculo dos preços dos serviços a serem pagos nos orçamentos autorizados pelo Município: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0</w:t>
      </w:r>
      <w:r w:rsidRPr="00B54109">
        <w:rPr>
          <w:rFonts w:ascii="Book Antiqua" w:hAnsi="Book Antiqua"/>
        </w:rPr>
        <w:t>.</w:t>
      </w:r>
      <w:r>
        <w:rPr>
          <w:rFonts w:ascii="Book Antiqua" w:hAnsi="Book Antiqua"/>
        </w:rPr>
        <w:t>1.1</w:t>
      </w:r>
      <w:r w:rsidRPr="00B54109">
        <w:rPr>
          <w:rFonts w:ascii="Book Antiqua" w:hAnsi="Book Antiqua"/>
        </w:rPr>
        <w:t xml:space="preserve"> Na execução dos serviços a detentora do Registro de Preços deverá estimar a quantidade de horas necessária</w:t>
      </w:r>
      <w:r>
        <w:rPr>
          <w:rFonts w:ascii="Book Antiqua" w:hAnsi="Book Antiqua"/>
        </w:rPr>
        <w:t>s</w:t>
      </w:r>
      <w:r w:rsidRPr="00B54109">
        <w:rPr>
          <w:rFonts w:ascii="Book Antiqua" w:hAnsi="Book Antiqua"/>
        </w:rPr>
        <w:t xml:space="preserve"> para a prestação dos serviços, sendo que não será </w:t>
      </w:r>
      <w:r w:rsidR="008800A9" w:rsidRPr="00B54109">
        <w:rPr>
          <w:rFonts w:ascii="Book Antiqua" w:hAnsi="Book Antiqua"/>
        </w:rPr>
        <w:t>permitida</w:t>
      </w:r>
      <w:r w:rsidRPr="00B54109">
        <w:rPr>
          <w:rFonts w:ascii="Book Antiqua" w:hAnsi="Book Antiqua"/>
        </w:rPr>
        <w:t xml:space="preserve"> a cobrança</w:t>
      </w:r>
      <w:r>
        <w:rPr>
          <w:rFonts w:ascii="Book Antiqua" w:hAnsi="Book Antiqua"/>
        </w:rPr>
        <w:t xml:space="preserve"> de</w:t>
      </w:r>
      <w:r w:rsidRPr="00B54109">
        <w:rPr>
          <w:rFonts w:ascii="Book Antiqua" w:hAnsi="Book Antiqua"/>
        </w:rPr>
        <w:t xml:space="preserve"> horas acima da quantidade aprovada no orçamento.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b/>
        </w:rPr>
        <w:t>1</w:t>
      </w:r>
      <w:r>
        <w:rPr>
          <w:rFonts w:ascii="Book Antiqua" w:hAnsi="Book Antiqua"/>
          <w:b/>
        </w:rPr>
        <w:t>1</w:t>
      </w:r>
      <w:r w:rsidRPr="00B54109">
        <w:rPr>
          <w:rFonts w:ascii="Book Antiqua" w:hAnsi="Book Antiqua"/>
          <w:b/>
        </w:rPr>
        <w:t>. CRITÉRIO PARA AFERIÇÃO DOS PREÇOS DAS PEÇAS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1</w:t>
      </w:r>
      <w:r w:rsidRPr="00B54109">
        <w:rPr>
          <w:rFonts w:ascii="Book Antiqua" w:hAnsi="Book Antiqua"/>
        </w:rPr>
        <w:t>.1 A detentora do Registro de Preços deverá utilizar os seguintes critérios, parâmetros e definições para a determinação da base de cálculo dos preços das peças e acessórios aplicados, sobre os quais incidirá o desconto oferecido na licitação, a serem pagos nos orçamentos autorizados pelo Município:</w:t>
      </w:r>
      <w:r w:rsidRPr="00B54109">
        <w:rPr>
          <w:rFonts w:ascii="Book Antiqua" w:hAnsi="Book Antiqua"/>
        </w:rPr>
        <w:tab/>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1</w:t>
      </w:r>
      <w:r w:rsidRPr="00B54109">
        <w:rPr>
          <w:rFonts w:ascii="Book Antiqua" w:hAnsi="Book Antiqua"/>
        </w:rPr>
        <w:t>.2 Para fins de aferição, por parte da Administração, na aplicação de peças genuínas ou originais serão utilizados os catálogos de preços de peças fornecidos pelas montadoras de veículos ou oficinas autorizadas;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1</w:t>
      </w:r>
      <w:r w:rsidRPr="00B54109">
        <w:rPr>
          <w:rFonts w:ascii="Book Antiqua" w:hAnsi="Book Antiqua"/>
        </w:rPr>
        <w:t>.3 Para fins de aferição, por parte da Administração, dos preços praticados relativo</w:t>
      </w:r>
      <w:r>
        <w:rPr>
          <w:rFonts w:ascii="Book Antiqua" w:hAnsi="Book Antiqua"/>
        </w:rPr>
        <w:t>s</w:t>
      </w:r>
      <w:r w:rsidRPr="00B54109">
        <w:rPr>
          <w:rFonts w:ascii="Book Antiqua" w:hAnsi="Book Antiqua"/>
        </w:rPr>
        <w:t xml:space="preserve"> às peças similares aplicadas na execução dos serviços objeto deste Termo, a mesma deverá recorrer aos seguintes parâmetros: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a) Preços praticados no mercado local;</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Os preços praticados no mercado local, citados no subitem anterior, serão verificados, a critério da Administração, através de orçamentos escritos ou por telefone ou via fax-símile ou por e</w:t>
      </w:r>
      <w:r w:rsidR="000D51F0">
        <w:rPr>
          <w:rFonts w:ascii="Book Antiqua" w:hAnsi="Book Antiqua"/>
        </w:rPr>
        <w:t>-</w:t>
      </w:r>
      <w:r w:rsidRPr="00B54109">
        <w:rPr>
          <w:rFonts w:ascii="Book Antiqua" w:hAnsi="Book Antiqua"/>
        </w:rPr>
        <w:t xml:space="preserve">mail; </w:t>
      </w:r>
      <w:r w:rsidR="00A07EFC">
        <w:rPr>
          <w:rFonts w:ascii="Book Antiqua" w:hAnsi="Book Antiqua"/>
        </w:rPr>
        <w:t>sendo que t</w:t>
      </w:r>
      <w:r w:rsidRPr="00B54109">
        <w:rPr>
          <w:rFonts w:ascii="Book Antiqua" w:hAnsi="Book Antiqua"/>
        </w:rPr>
        <w:t>ais informações serão solicitadas</w:t>
      </w:r>
      <w:r>
        <w:rPr>
          <w:rFonts w:ascii="Book Antiqua" w:hAnsi="Book Antiqua"/>
        </w:rPr>
        <w:t xml:space="preserve"> </w:t>
      </w:r>
      <w:r w:rsidR="00A07EFC">
        <w:rPr>
          <w:rFonts w:ascii="Book Antiqua" w:hAnsi="Book Antiqua"/>
        </w:rPr>
        <w:t>à</w:t>
      </w:r>
      <w:r>
        <w:rPr>
          <w:rFonts w:ascii="Book Antiqua" w:hAnsi="Book Antiqua"/>
        </w:rPr>
        <w:t xml:space="preserve"> empresa</w:t>
      </w:r>
      <w:r w:rsidRPr="00B54109">
        <w:rPr>
          <w:rFonts w:ascii="Book Antiqua" w:hAnsi="Book Antiqua"/>
        </w:rPr>
        <w:t xml:space="preserve"> do ramo de autopeças do mercado local de reconhecida procedência, das quais será anotado no processo de pagamento</w:t>
      </w:r>
      <w:r w:rsidR="000D51F0">
        <w:rPr>
          <w:rFonts w:ascii="Book Antiqua" w:hAnsi="Book Antiqua"/>
        </w:rPr>
        <w:t xml:space="preserve"> o</w:t>
      </w:r>
      <w:r w:rsidRPr="00B54109">
        <w:rPr>
          <w:rFonts w:ascii="Book Antiqua" w:hAnsi="Book Antiqua"/>
        </w:rPr>
        <w:t xml:space="preserve"> nome do responsável pela informação, </w:t>
      </w:r>
      <w:r w:rsidR="000D51F0">
        <w:rPr>
          <w:rFonts w:ascii="Book Antiqua" w:hAnsi="Book Antiqua"/>
        </w:rPr>
        <w:t xml:space="preserve">o </w:t>
      </w:r>
      <w:r w:rsidRPr="00B54109">
        <w:rPr>
          <w:rFonts w:ascii="Book Antiqua" w:hAnsi="Book Antiqua"/>
        </w:rPr>
        <w:t xml:space="preserve">nome da empresa, </w:t>
      </w:r>
      <w:r w:rsidR="000D51F0">
        <w:rPr>
          <w:rFonts w:ascii="Book Antiqua" w:hAnsi="Book Antiqua"/>
        </w:rPr>
        <w:t xml:space="preserve">o </w:t>
      </w:r>
      <w:r w:rsidRPr="00B54109">
        <w:rPr>
          <w:rFonts w:ascii="Book Antiqua" w:hAnsi="Book Antiqua"/>
        </w:rPr>
        <w:t xml:space="preserve">endereço completo e </w:t>
      </w:r>
      <w:r w:rsidR="000D51F0">
        <w:rPr>
          <w:rFonts w:ascii="Book Antiqua" w:hAnsi="Book Antiqua"/>
        </w:rPr>
        <w:t xml:space="preserve">o </w:t>
      </w:r>
      <w:r w:rsidRPr="00B54109">
        <w:rPr>
          <w:rFonts w:ascii="Book Antiqua" w:hAnsi="Book Antiqua"/>
        </w:rPr>
        <w:t>telefone;</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 Na consulta formulada ao mercado local, serão obtidos no mínimo três valores para cada peça similar a ser substituída. No caso do valor cobrado pela detentora do Registro de Preços </w:t>
      </w:r>
      <w:proofErr w:type="gramStart"/>
      <w:r w:rsidRPr="00B54109">
        <w:rPr>
          <w:rFonts w:ascii="Book Antiqua" w:hAnsi="Book Antiqua"/>
        </w:rPr>
        <w:t>ser</w:t>
      </w:r>
      <w:proofErr w:type="gramEnd"/>
      <w:r w:rsidRPr="00B54109">
        <w:rPr>
          <w:rFonts w:ascii="Book Antiqua" w:hAnsi="Book Antiqua"/>
        </w:rPr>
        <w:t xml:space="preserve"> superior a</w:t>
      </w:r>
      <w:r>
        <w:rPr>
          <w:rFonts w:ascii="Book Antiqua" w:hAnsi="Book Antiqua"/>
        </w:rPr>
        <w:t>o</w:t>
      </w:r>
      <w:r w:rsidRPr="00B54109">
        <w:rPr>
          <w:rFonts w:ascii="Book Antiqua" w:hAnsi="Book Antiqua"/>
        </w:rPr>
        <w:t xml:space="preserve"> valor obtido na pesquisa realizada no mercado local, a detentora do Registro de Preços, neste caso, deverá fazer incidir o desconto ofertado em sua proposta de preços</w:t>
      </w:r>
      <w:r w:rsidR="000D51F0">
        <w:rPr>
          <w:rFonts w:ascii="Book Antiqua" w:hAnsi="Book Antiqua"/>
        </w:rPr>
        <w:t>,</w:t>
      </w:r>
      <w:r w:rsidRPr="00B54109">
        <w:rPr>
          <w:rFonts w:ascii="Book Antiqua" w:hAnsi="Book Antiqua"/>
        </w:rPr>
        <w:t xml:space="preserve"> sobre o valor obtido na pesquisa realizada pelo Município;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rPr>
        <w:t>- O Município não considerará na pesquisa do mercado local os valores promocionais ofertados pelas empresas pesquisadas.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675C5">
        <w:rPr>
          <w:rFonts w:ascii="Book Antiqua" w:hAnsi="Book Antiqua"/>
        </w:rPr>
        <w:t>1</w:t>
      </w:r>
      <w:r>
        <w:rPr>
          <w:rFonts w:ascii="Book Antiqua" w:hAnsi="Book Antiqua"/>
        </w:rPr>
        <w:t>1</w:t>
      </w:r>
      <w:r w:rsidRPr="00B675C5">
        <w:rPr>
          <w:rFonts w:ascii="Book Antiqua" w:hAnsi="Book Antiqua"/>
        </w:rPr>
        <w:t xml:space="preserve">.4 </w:t>
      </w:r>
      <w:r w:rsidRPr="00B675C5">
        <w:rPr>
          <w:rFonts w:ascii="Book Antiqua" w:hAnsi="Book Antiqua"/>
          <w:b/>
        </w:rPr>
        <w:t>As</w:t>
      </w:r>
      <w:r w:rsidRPr="00B675C5">
        <w:rPr>
          <w:rFonts w:ascii="Book Antiqua" w:hAnsi="Book Antiqua"/>
        </w:rPr>
        <w:t xml:space="preserve"> </w:t>
      </w:r>
      <w:r w:rsidRPr="00B675C5">
        <w:rPr>
          <w:rFonts w:ascii="Book Antiqua" w:hAnsi="Book Antiqua"/>
          <w:b/>
        </w:rPr>
        <w:t>peça</w:t>
      </w:r>
      <w:r>
        <w:rPr>
          <w:rFonts w:ascii="Book Antiqua" w:hAnsi="Book Antiqua"/>
          <w:b/>
        </w:rPr>
        <w:t>s e acessórios deverão ser genuí</w:t>
      </w:r>
      <w:r w:rsidRPr="00B675C5">
        <w:rPr>
          <w:rFonts w:ascii="Book Antiqua" w:hAnsi="Book Antiqua"/>
          <w:b/>
        </w:rPr>
        <w:t>nas, originais ou similares</w:t>
      </w:r>
      <w:r w:rsidRPr="00B675C5">
        <w:rPr>
          <w:rFonts w:ascii="Book Antiqua" w:hAnsi="Book Antiqua"/>
        </w:rPr>
        <w:t xml:space="preserve"> e sempre novas, conforme as recomendações do fabricante e as normas técnicas específicas;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1</w:t>
      </w:r>
      <w:r w:rsidRPr="00B54109">
        <w:rPr>
          <w:rFonts w:ascii="Book Antiqua" w:hAnsi="Book Antiqua"/>
        </w:rPr>
        <w:t>.4.1 Poder</w:t>
      </w:r>
      <w:r w:rsidR="000D51F0">
        <w:rPr>
          <w:rFonts w:ascii="Book Antiqua" w:hAnsi="Book Antiqua"/>
        </w:rPr>
        <w:t>ão</w:t>
      </w:r>
      <w:r w:rsidR="00A07EFC">
        <w:rPr>
          <w:rFonts w:ascii="Book Antiqua" w:hAnsi="Book Antiqua"/>
        </w:rPr>
        <w:t>,</w:t>
      </w:r>
      <w:r w:rsidRPr="00B54109">
        <w:rPr>
          <w:rFonts w:ascii="Book Antiqua" w:hAnsi="Book Antiqua"/>
        </w:rPr>
        <w:t xml:space="preserve"> a critério da Administração</w:t>
      </w:r>
      <w:r w:rsidR="00A07EFC">
        <w:rPr>
          <w:rFonts w:ascii="Book Antiqua" w:hAnsi="Book Antiqua"/>
        </w:rPr>
        <w:t>,</w:t>
      </w:r>
      <w:r w:rsidRPr="00B54109">
        <w:rPr>
          <w:rFonts w:ascii="Book Antiqua" w:hAnsi="Book Antiqua"/>
        </w:rPr>
        <w:t xml:space="preserve"> </w:t>
      </w:r>
      <w:proofErr w:type="gramStart"/>
      <w:r w:rsidRPr="00B54109">
        <w:rPr>
          <w:rFonts w:ascii="Book Antiqua" w:hAnsi="Book Antiqua"/>
        </w:rPr>
        <w:t>ser</w:t>
      </w:r>
      <w:proofErr w:type="gramEnd"/>
      <w:r w:rsidRPr="00B54109">
        <w:rPr>
          <w:rFonts w:ascii="Book Antiqua" w:hAnsi="Book Antiqua"/>
        </w:rPr>
        <w:t xml:space="preserve"> fornecid</w:t>
      </w:r>
      <w:r w:rsidR="00A07EFC">
        <w:rPr>
          <w:rFonts w:ascii="Book Antiqua" w:hAnsi="Book Antiqua"/>
        </w:rPr>
        <w:t>as</w:t>
      </w:r>
      <w:r w:rsidRPr="00B54109">
        <w:rPr>
          <w:rFonts w:ascii="Book Antiqua" w:hAnsi="Book Antiqua"/>
        </w:rPr>
        <w:t xml:space="preserve"> peças novas similares.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1</w:t>
      </w:r>
      <w:r w:rsidRPr="00B54109">
        <w:rPr>
          <w:rFonts w:ascii="Book Antiqua" w:hAnsi="Book Antiqua"/>
        </w:rPr>
        <w:t xml:space="preserve">.5 </w:t>
      </w:r>
      <w:proofErr w:type="gramStart"/>
      <w:r w:rsidRPr="00B54109">
        <w:rPr>
          <w:rFonts w:ascii="Book Antiqua" w:hAnsi="Book Antiqua"/>
        </w:rPr>
        <w:t>Deverá</w:t>
      </w:r>
      <w:proofErr w:type="gramEnd"/>
      <w:r w:rsidRPr="00B54109">
        <w:rPr>
          <w:rFonts w:ascii="Book Antiqua" w:hAnsi="Book Antiqua"/>
        </w:rPr>
        <w:t xml:space="preserve"> a peça substituída ser apresentada ao responsável dentro da embalagem original da peça nova fornecida, quando da entrega do veículo à Administração, devendo a empresa se responsabilizar pela destinação da mesma caso o responsável autorize;</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1</w:t>
      </w:r>
      <w:r w:rsidR="000D51F0">
        <w:rPr>
          <w:rFonts w:ascii="Book Antiqua" w:hAnsi="Book Antiqua"/>
        </w:rPr>
        <w:t>.6 A detentora do R</w:t>
      </w:r>
      <w:r w:rsidRPr="00B54109">
        <w:rPr>
          <w:rFonts w:ascii="Book Antiqua" w:hAnsi="Book Antiqua"/>
        </w:rPr>
        <w:t>egistro deverá indicar a marca e</w:t>
      </w:r>
      <w:r>
        <w:rPr>
          <w:rFonts w:ascii="Book Antiqua" w:hAnsi="Book Antiqua"/>
        </w:rPr>
        <w:t xml:space="preserve"> </w:t>
      </w:r>
      <w:r w:rsidRPr="00B54109">
        <w:rPr>
          <w:rFonts w:ascii="Book Antiqua" w:hAnsi="Book Antiqua"/>
        </w:rPr>
        <w:t>o código original da montadora das peças e acessórios que foram repostos.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b/>
        </w:rPr>
        <w:lastRenderedPageBreak/>
        <w:t>1</w:t>
      </w:r>
      <w:r>
        <w:rPr>
          <w:rFonts w:ascii="Book Antiqua" w:hAnsi="Book Antiqua"/>
          <w:b/>
        </w:rPr>
        <w:t>2</w:t>
      </w:r>
      <w:r w:rsidRPr="00B54109">
        <w:rPr>
          <w:rFonts w:ascii="Book Antiqua" w:hAnsi="Book Antiqua"/>
          <w:b/>
        </w:rPr>
        <w:t>. DO RECEBIMENTO DOS SERVIÇOS</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Pr>
          <w:rFonts w:ascii="Book Antiqua" w:hAnsi="Book Antiqua"/>
        </w:rPr>
        <w:t>12</w:t>
      </w:r>
      <w:r w:rsidRPr="00B54109">
        <w:rPr>
          <w:rFonts w:ascii="Book Antiqua" w:hAnsi="Book Antiqua"/>
        </w:rPr>
        <w:t>.1 A recepção dos serviços executados pela detentora do Registro de Preços deverá ser documentada por escrito, na própria Ordem de Serviço ou de Compra, ficando em poder da Administração, para comprovação da entrega e habilitação ao pagamento.</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2</w:t>
      </w:r>
      <w:r w:rsidRPr="00B54109">
        <w:rPr>
          <w:rFonts w:ascii="Book Antiqua" w:hAnsi="Book Antiqua"/>
        </w:rPr>
        <w:t>.2 O recebimento do serviço, objeto desta licitação, ocorrerá:</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a) Provisoriamente: A recepção provisória dos veículos será feita pelo servidor responsável, designado pel</w:t>
      </w:r>
      <w:r w:rsidR="00707E76">
        <w:rPr>
          <w:rFonts w:ascii="Book Antiqua" w:hAnsi="Book Antiqua"/>
        </w:rPr>
        <w:t>a Administração</w:t>
      </w:r>
      <w:r w:rsidRPr="00B54109">
        <w:rPr>
          <w:rFonts w:ascii="Book Antiqua" w:hAnsi="Book Antiqua"/>
        </w:rPr>
        <w:t>, sendo que o responsável deverá realizar um teste de direção e funcionamento do veículo, de modo a verificar o seu correto funcionamento, relativo aos serviços executados. Após tal teste, será emitido Termo de Recebimento Provisório assinado pelas partes, em até 02 (dois) dias da entrega dos veículos;</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 xml:space="preserve">b) Definitivamente: A recepção definitiva dos veículos será feita por comissão ou servidor designado </w:t>
      </w:r>
      <w:r w:rsidR="000835C9">
        <w:rPr>
          <w:rFonts w:ascii="Book Antiqua" w:hAnsi="Book Antiqua"/>
        </w:rPr>
        <w:t>p</w:t>
      </w:r>
      <w:r w:rsidR="000835C9" w:rsidRPr="00F2426F">
        <w:rPr>
          <w:rFonts w:ascii="Book Antiqua" w:eastAsia="Arial" w:hAnsi="Book Antiqua"/>
          <w:shd w:val="clear" w:color="auto" w:fill="FFFFFF"/>
          <w:lang w:eastAsia="pt-BR"/>
        </w:rPr>
        <w:t>el</w:t>
      </w:r>
      <w:r w:rsidR="000835C9">
        <w:rPr>
          <w:rFonts w:ascii="Book Antiqua" w:eastAsia="Arial" w:hAnsi="Book Antiqua"/>
          <w:shd w:val="clear" w:color="auto" w:fill="FFFFFF"/>
          <w:lang w:eastAsia="pt-BR"/>
        </w:rPr>
        <w:t>a</w:t>
      </w:r>
      <w:r w:rsidR="000835C9" w:rsidRPr="00F2426F">
        <w:rPr>
          <w:rFonts w:ascii="Book Antiqua" w:eastAsia="Arial" w:hAnsi="Book Antiqua"/>
          <w:shd w:val="clear" w:color="auto" w:fill="FFFFFF"/>
          <w:lang w:eastAsia="pt-BR"/>
        </w:rPr>
        <w:t xml:space="preserve"> Administração</w:t>
      </w:r>
      <w:r w:rsidRPr="00B54109">
        <w:rPr>
          <w:rFonts w:ascii="Book Antiqua" w:hAnsi="Book Antiqua"/>
        </w:rPr>
        <w:t>,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2</w:t>
      </w:r>
      <w:r w:rsidRPr="00B54109">
        <w:rPr>
          <w:rFonts w:ascii="Book Antiqua" w:hAnsi="Book Antiqua"/>
        </w:rPr>
        <w:t>.3 Após o aceite definitivo, o fiscal do contrato deverá encaminhar a nota fiscal/fatura para posterior pagamento.</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2</w:t>
      </w:r>
      <w:r w:rsidRPr="00B54109">
        <w:rPr>
          <w:rFonts w:ascii="Book Antiqua" w:hAnsi="Book Antiqua"/>
        </w:rPr>
        <w:t xml:space="preserve">.4 A emissão do aceite não exclui a responsabilidade civil do prestador por vícios de qualidade dos serviços executados, das peças ou acessórios substituídos ou disparidade com as especificações técnicas exigidas neste Termo e/ou por ela atribuídas e posteriormente comprovadas pela Administração, sendo facultado </w:t>
      </w:r>
      <w:r w:rsidR="001E0B0E">
        <w:rPr>
          <w:rFonts w:ascii="Book Antiqua" w:hAnsi="Book Antiqua"/>
        </w:rPr>
        <w:t>à</w:t>
      </w:r>
      <w:r w:rsidRPr="00B54109">
        <w:rPr>
          <w:rFonts w:ascii="Book Antiqua" w:hAnsi="Book Antiqua"/>
        </w:rPr>
        <w:t xml:space="preserve"> administração submeter </w:t>
      </w:r>
      <w:proofErr w:type="gramStart"/>
      <w:r w:rsidRPr="00B54109">
        <w:rPr>
          <w:rFonts w:ascii="Book Antiqua" w:hAnsi="Book Antiqua"/>
        </w:rPr>
        <w:t>as</w:t>
      </w:r>
      <w:proofErr w:type="gramEnd"/>
      <w:r w:rsidRPr="00B54109">
        <w:rPr>
          <w:rFonts w:ascii="Book Antiqua" w:hAnsi="Book Antiqua"/>
        </w:rPr>
        <w:t xml:space="preserve"> peças e serviços executados à perícia, com objetivo de eliminar qualquer dúvida existente na qualificação e classificação dos mesmos.</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2</w:t>
      </w:r>
      <w:r w:rsidRPr="00B54109">
        <w:rPr>
          <w:rFonts w:ascii="Book Antiqua" w:hAnsi="Book Antiqua"/>
        </w:rPr>
        <w:t>.5 A Administração rejeitará, no todo ou em parte, o fornecimento executado em desacordo com este Termo de Referência.</w:t>
      </w:r>
    </w:p>
    <w:p w:rsidR="007C122A" w:rsidRPr="00B54109" w:rsidRDefault="007C122A" w:rsidP="008E762C">
      <w:pPr>
        <w:widowControl w:val="0"/>
        <w:tabs>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204"/>
        </w:tabs>
        <w:spacing w:after="0" w:line="240" w:lineRule="auto"/>
        <w:ind w:left="284"/>
        <w:jc w:val="both"/>
        <w:rPr>
          <w:rFonts w:ascii="Book Antiqua" w:hAnsi="Book Antiqua"/>
        </w:rPr>
      </w:pPr>
      <w:r w:rsidRPr="00B54109">
        <w:rPr>
          <w:rFonts w:ascii="Book Antiqua" w:hAnsi="Book Antiqua"/>
          <w:shd w:val="clear" w:color="auto" w:fill="FFFFFF"/>
        </w:rPr>
        <w:t>1</w:t>
      </w:r>
      <w:r>
        <w:rPr>
          <w:rFonts w:ascii="Book Antiqua" w:hAnsi="Book Antiqua"/>
          <w:shd w:val="clear" w:color="auto" w:fill="FFFFFF"/>
        </w:rPr>
        <w:t>2</w:t>
      </w:r>
      <w:r w:rsidRPr="00B54109">
        <w:rPr>
          <w:rFonts w:ascii="Book Antiqua" w:hAnsi="Book Antiqua"/>
          <w:shd w:val="clear" w:color="auto" w:fill="FFFFFF"/>
        </w:rPr>
        <w:t xml:space="preserve">.6 </w:t>
      </w:r>
      <w:r w:rsidRPr="00B54109">
        <w:rPr>
          <w:rFonts w:ascii="Book Antiqua" w:hAnsi="Book Antiqua"/>
        </w:rPr>
        <w:t>O recebimento dos serviços, mesmo que definitivo, não exclui a responsabilidade da detentora do Registro de Preços pela sua qualidade e características, cabendo-lhe sanar quaisquer irregularidades detectadas.</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b/>
        </w:rPr>
        <w:t>1</w:t>
      </w:r>
      <w:r>
        <w:rPr>
          <w:rFonts w:ascii="Book Antiqua" w:hAnsi="Book Antiqua"/>
          <w:b/>
        </w:rPr>
        <w:t>3</w:t>
      </w:r>
      <w:r w:rsidRPr="00B54109">
        <w:rPr>
          <w:rFonts w:ascii="Book Antiqua" w:hAnsi="Book Antiqua"/>
          <w:b/>
        </w:rPr>
        <w:t>. DOS PRAZOS DE GARANTIA DAS PEÇAS E SERVIÇOS</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3</w:t>
      </w:r>
      <w:r w:rsidRPr="00B54109">
        <w:rPr>
          <w:rFonts w:ascii="Book Antiqua" w:hAnsi="Book Antiqua"/>
        </w:rPr>
        <w:t xml:space="preserve">.1 A detentora do registro de preços deverá garantir todos os serviços </w:t>
      </w:r>
      <w:r>
        <w:rPr>
          <w:rFonts w:ascii="Book Antiqua" w:hAnsi="Book Antiqua"/>
        </w:rPr>
        <w:t>prestados e as peças fornecidas.</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3</w:t>
      </w:r>
      <w:r w:rsidRPr="00B54109">
        <w:rPr>
          <w:rFonts w:ascii="Book Antiqua" w:hAnsi="Book Antiqua"/>
        </w:rPr>
        <w:t>.2 São prazos mínimos de garantia:</w:t>
      </w:r>
    </w:p>
    <w:p w:rsidR="007C122A" w:rsidRPr="00B54109" w:rsidRDefault="007C122A" w:rsidP="008E762C">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b/>
        </w:rPr>
      </w:pPr>
    </w:p>
    <w:p w:rsidR="007C122A" w:rsidRPr="00B54109" w:rsidRDefault="007C122A" w:rsidP="008E762C">
      <w:pPr>
        <w:widowControl w:val="0"/>
        <w:tabs>
          <w:tab w:val="left" w:pos="142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rPr>
      </w:pPr>
      <w:r w:rsidRPr="00B54109">
        <w:rPr>
          <w:rFonts w:ascii="Book Antiqua" w:hAnsi="Book Antiqua"/>
          <w:b/>
        </w:rPr>
        <w:t>- 3 (três)</w:t>
      </w:r>
      <w:r w:rsidRPr="00B54109">
        <w:rPr>
          <w:rFonts w:ascii="Book Antiqua" w:hAnsi="Book Antiqua"/>
        </w:rPr>
        <w:t xml:space="preserve"> mil quilômetros para serviços prestados;</w:t>
      </w:r>
    </w:p>
    <w:p w:rsidR="007C122A" w:rsidRPr="00B54109" w:rsidRDefault="007C122A" w:rsidP="008E762C">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rPr>
      </w:pPr>
      <w:r w:rsidRPr="00B54109">
        <w:rPr>
          <w:rFonts w:ascii="Book Antiqua" w:hAnsi="Book Antiqua"/>
          <w:b/>
        </w:rPr>
        <w:t>- 3 (três)</w:t>
      </w:r>
      <w:r w:rsidRPr="00B54109">
        <w:rPr>
          <w:rFonts w:ascii="Book Antiqua" w:hAnsi="Book Antiqua"/>
        </w:rPr>
        <w:t xml:space="preserve"> meses para peças e acessórios comprados no balcão; e</w:t>
      </w:r>
    </w:p>
    <w:p w:rsidR="007C122A" w:rsidRPr="00B54109" w:rsidRDefault="007C122A" w:rsidP="008E762C">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284"/>
        <w:jc w:val="both"/>
        <w:rPr>
          <w:rFonts w:ascii="Book Antiqua" w:hAnsi="Book Antiqua"/>
        </w:rPr>
      </w:pPr>
      <w:r w:rsidRPr="00B54109">
        <w:rPr>
          <w:rFonts w:ascii="Book Antiqua" w:hAnsi="Book Antiqua"/>
          <w:b/>
        </w:rPr>
        <w:t>- 3 (três)</w:t>
      </w:r>
      <w:r w:rsidRPr="00B54109">
        <w:rPr>
          <w:rFonts w:ascii="Book Antiqua" w:hAnsi="Book Antiqua"/>
        </w:rPr>
        <w:t xml:space="preserve"> mil quilômetros para peças e acessórios instalados na oficina.</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3</w:t>
      </w:r>
      <w:r w:rsidRPr="00B54109">
        <w:rPr>
          <w:rFonts w:ascii="Book Antiqua" w:hAnsi="Book Antiqua"/>
        </w:rPr>
        <w:t>.3 O prazo de garantia terá como termo inicial o recebimento definitivo dos serviços.</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3</w:t>
      </w:r>
      <w:r w:rsidRPr="00B54109">
        <w:rPr>
          <w:rFonts w:ascii="Book Antiqua" w:hAnsi="Book Antiqua"/>
        </w:rPr>
        <w:t>.4 A detentora do Registro de Preços deverá prestar assistência técnica durante o prazo de garantia dos serviços executados, garantindo também as peças e acessórios substituídos, sanando os problemas constatados, num prazo não superior ao ini</w:t>
      </w:r>
      <w:r>
        <w:rPr>
          <w:rFonts w:ascii="Book Antiqua" w:hAnsi="Book Antiqua"/>
        </w:rPr>
        <w:t>ci</w:t>
      </w:r>
      <w:r w:rsidRPr="00B54109">
        <w:rPr>
          <w:rFonts w:ascii="Book Antiqua" w:hAnsi="Book Antiqua"/>
        </w:rPr>
        <w:t>almente estipulado, após a notificação, podendo ser concedido prazo maior desde que solicitado mediante requerimento devidamente justificado;</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3</w:t>
      </w:r>
      <w:r w:rsidRPr="00B54109">
        <w:rPr>
          <w:rFonts w:ascii="Book Antiqua" w:hAnsi="Book Antiqua"/>
        </w:rPr>
        <w:t>.5 A detentora do Registro de Preços, não terá obrigação de refazer os serviços, caso comprove que houve culpa exclusiva da Administração quando da utilização dos ve</w:t>
      </w:r>
      <w:r>
        <w:rPr>
          <w:rFonts w:ascii="Book Antiqua" w:hAnsi="Book Antiqua"/>
        </w:rPr>
        <w:t>í</w:t>
      </w:r>
      <w:r w:rsidRPr="00B54109">
        <w:rPr>
          <w:rFonts w:ascii="Book Antiqua" w:hAnsi="Book Antiqua"/>
        </w:rPr>
        <w:t>culos.</w:t>
      </w: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3</w:t>
      </w:r>
      <w:r w:rsidRPr="00B54109">
        <w:rPr>
          <w:rFonts w:ascii="Book Antiqua" w:hAnsi="Book Antiqua"/>
        </w:rPr>
        <w:t>.6 Não comprovando a culpa exclusiva da Administração, recusando-se a refazer os serviços, ou ainda não cumprindo os prazos det</w:t>
      </w:r>
      <w:r w:rsidR="00531107">
        <w:rPr>
          <w:rFonts w:ascii="Book Antiqua" w:hAnsi="Book Antiqua"/>
        </w:rPr>
        <w:t>e</w:t>
      </w:r>
      <w:r w:rsidRPr="00B54109">
        <w:rPr>
          <w:rFonts w:ascii="Book Antiqua" w:hAnsi="Book Antiqua"/>
        </w:rPr>
        <w:t xml:space="preserve">rminados, </w:t>
      </w:r>
      <w:proofErr w:type="gramStart"/>
      <w:r w:rsidRPr="00B54109">
        <w:rPr>
          <w:rFonts w:ascii="Book Antiqua" w:hAnsi="Book Antiqua"/>
        </w:rPr>
        <w:t>ficará</w:t>
      </w:r>
      <w:proofErr w:type="gramEnd"/>
      <w:r w:rsidRPr="00B54109">
        <w:rPr>
          <w:rFonts w:ascii="Book Antiqua" w:hAnsi="Book Antiqua"/>
        </w:rPr>
        <w:t xml:space="preserve"> caracterizada a inexecução parcial ou total, conforme o </w:t>
      </w:r>
      <w:r w:rsidRPr="00B54109">
        <w:rPr>
          <w:rFonts w:ascii="Book Antiqua" w:hAnsi="Book Antiqua"/>
        </w:rPr>
        <w:lastRenderedPageBreak/>
        <w:t>caso, das obrigações assumidas.</w:t>
      </w:r>
    </w:p>
    <w:p w:rsidR="003624E6" w:rsidRDefault="003624E6"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b/>
        </w:rPr>
      </w:pP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b/>
        </w:rPr>
      </w:pPr>
      <w:r w:rsidRPr="00B54109">
        <w:rPr>
          <w:rFonts w:ascii="Book Antiqua" w:hAnsi="Book Antiqua"/>
          <w:b/>
        </w:rPr>
        <w:t>1</w:t>
      </w:r>
      <w:r>
        <w:rPr>
          <w:rFonts w:ascii="Book Antiqua" w:hAnsi="Book Antiqua"/>
          <w:b/>
        </w:rPr>
        <w:t>4</w:t>
      </w:r>
      <w:r w:rsidRPr="00B54109">
        <w:rPr>
          <w:rFonts w:ascii="Book Antiqua" w:hAnsi="Book Antiqua"/>
          <w:b/>
        </w:rPr>
        <w:t>. DA FORMA DE PAGAMENTO</w:t>
      </w:r>
    </w:p>
    <w:p w:rsidR="00A07EFC" w:rsidRPr="00A07EFC" w:rsidRDefault="00A07EFC" w:rsidP="00A07E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A07EFC">
        <w:rPr>
          <w:rFonts w:ascii="Book Antiqua" w:hAnsi="Book Antiqua"/>
        </w:rPr>
        <w:t>1</w:t>
      </w:r>
      <w:r>
        <w:rPr>
          <w:rFonts w:ascii="Book Antiqua" w:hAnsi="Book Antiqua"/>
        </w:rPr>
        <w:t>4</w:t>
      </w:r>
      <w:r w:rsidRPr="00A07EFC">
        <w:rPr>
          <w:rFonts w:ascii="Book Antiqua" w:hAnsi="Book Antiqua"/>
        </w:rPr>
        <w:t xml:space="preserve">.1 O pagamento será efetuado em até </w:t>
      </w:r>
      <w:r w:rsidRPr="005825D6">
        <w:rPr>
          <w:rFonts w:ascii="Book Antiqua" w:hAnsi="Book Antiqua"/>
        </w:rPr>
        <w:t>15 (quinze) dias</w:t>
      </w:r>
      <w:r w:rsidRPr="00A07EFC">
        <w:rPr>
          <w:rFonts w:ascii="Book Antiqua" w:hAnsi="Book Antiqua"/>
        </w:rPr>
        <w:t xml:space="preserve">, contados a partir do recebimento dos </w:t>
      </w:r>
      <w:r>
        <w:rPr>
          <w:rFonts w:ascii="Book Antiqua" w:hAnsi="Book Antiqua"/>
        </w:rPr>
        <w:t>serviços</w:t>
      </w:r>
      <w:r w:rsidRPr="00A07EFC">
        <w:rPr>
          <w:rFonts w:ascii="Book Antiqua" w:hAnsi="Book Antiqua"/>
        </w:rPr>
        <w:t xml:space="preserve">, mediante a apresentação da Nota Fiscal/Fatura devidamente atestada pelo responsável. </w:t>
      </w:r>
    </w:p>
    <w:p w:rsidR="00A07EFC" w:rsidRPr="00A07EFC" w:rsidRDefault="00A07EFC" w:rsidP="00A07E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A07EFC">
        <w:rPr>
          <w:rFonts w:ascii="Book Antiqua" w:hAnsi="Book Antiqua"/>
        </w:rPr>
        <w:t>1</w:t>
      </w:r>
      <w:r>
        <w:rPr>
          <w:rFonts w:ascii="Book Antiqua" w:hAnsi="Book Antiqua"/>
        </w:rPr>
        <w:t>4</w:t>
      </w:r>
      <w:r w:rsidRPr="00A07EFC">
        <w:rPr>
          <w:rFonts w:ascii="Book Antiqua" w:hAnsi="Book Antiqua"/>
        </w:rPr>
        <w:t>.2 Para fazer jus ao pagamento, a empresa deverá apresentar, juntamente com o documento de cobrança, prova de regularidade perante o Instituto Nacional do Seguro Social – INSS e perante o FGTS.</w:t>
      </w:r>
    </w:p>
    <w:p w:rsidR="00A07EFC" w:rsidRPr="00A07EFC" w:rsidRDefault="00A07EFC" w:rsidP="00A07E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proofErr w:type="gramStart"/>
      <w:r w:rsidRPr="00A07EFC">
        <w:rPr>
          <w:rFonts w:ascii="Book Antiqua" w:hAnsi="Book Antiqua"/>
        </w:rPr>
        <w:t>1</w:t>
      </w:r>
      <w:r>
        <w:rPr>
          <w:rFonts w:ascii="Book Antiqua" w:hAnsi="Book Antiqua"/>
        </w:rPr>
        <w:t>4</w:t>
      </w:r>
      <w:r w:rsidRPr="00A07EFC">
        <w:rPr>
          <w:rFonts w:ascii="Book Antiqua" w:hAnsi="Book Antiqua"/>
        </w:rPr>
        <w:t>.3 Nenhum</w:t>
      </w:r>
      <w:proofErr w:type="gramEnd"/>
      <w:r w:rsidRPr="00A07EFC">
        <w:rPr>
          <w:rFonts w:ascii="Book Antiqua" w:hAnsi="Book Antiqua"/>
        </w:rPr>
        <w:t xml:space="preserve"> pagamento será efetuado à empresa, enquanto houver pendência de liquidação de obrigação financeira, em virtude de penalidade ou inadimplência contratual.</w:t>
      </w:r>
    </w:p>
    <w:p w:rsidR="00A07EFC" w:rsidRPr="00A07EFC" w:rsidRDefault="00A07EFC" w:rsidP="00A07E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A07EFC">
        <w:rPr>
          <w:rFonts w:ascii="Book Antiqua" w:hAnsi="Book Antiqua"/>
        </w:rPr>
        <w:t>1</w:t>
      </w:r>
      <w:r>
        <w:rPr>
          <w:rFonts w:ascii="Book Antiqua" w:hAnsi="Book Antiqua"/>
        </w:rPr>
        <w:t>4</w:t>
      </w:r>
      <w:r w:rsidRPr="00A07EFC">
        <w:rPr>
          <w:rFonts w:ascii="Book Antiqua" w:hAnsi="Book Antiqua"/>
        </w:rPr>
        <w:t>.4 Não haverá, sob hipótese alguma, pagamento antecipado.</w:t>
      </w:r>
    </w:p>
    <w:p w:rsidR="007C122A" w:rsidRDefault="00A07EFC" w:rsidP="00A07E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A07EFC">
        <w:rPr>
          <w:rFonts w:ascii="Book Antiqua" w:hAnsi="Book Antiqua"/>
        </w:rPr>
        <w:t>1</w:t>
      </w:r>
      <w:r>
        <w:rPr>
          <w:rFonts w:ascii="Book Antiqua" w:hAnsi="Book Antiqua"/>
        </w:rPr>
        <w:t>4</w:t>
      </w:r>
      <w:r w:rsidRPr="00A07EFC">
        <w:rPr>
          <w:rFonts w:ascii="Book Antiqua" w:hAnsi="Book Antiqua"/>
        </w:rPr>
        <w:t>.5 No caso de eventuais atrasos de pagamento das faturas, por culpa da Administração, o valor será atualizado monetariamente nos termos do art. 117 da Constituição Estadual de SC.</w:t>
      </w:r>
    </w:p>
    <w:p w:rsidR="00A07EFC" w:rsidRPr="00B54109" w:rsidRDefault="00A07EFC" w:rsidP="00A07E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p>
    <w:p w:rsidR="007C122A" w:rsidRPr="00B54109"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b/>
        </w:rPr>
      </w:pPr>
      <w:r w:rsidRPr="00B54109">
        <w:rPr>
          <w:rFonts w:ascii="Book Antiqua" w:hAnsi="Book Antiqua"/>
          <w:b/>
        </w:rPr>
        <w:t>1</w:t>
      </w:r>
      <w:r>
        <w:rPr>
          <w:rFonts w:ascii="Book Antiqua" w:hAnsi="Book Antiqua"/>
          <w:b/>
        </w:rPr>
        <w:t>5</w:t>
      </w:r>
      <w:r w:rsidRPr="00B54109">
        <w:rPr>
          <w:rFonts w:ascii="Book Antiqua" w:hAnsi="Book Antiqua"/>
          <w:b/>
        </w:rPr>
        <w:t>. DOS RECURSOS FINANCEIROS</w:t>
      </w:r>
    </w:p>
    <w:p w:rsidR="007C122A"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5</w:t>
      </w:r>
      <w:r w:rsidRPr="00B54109">
        <w:rPr>
          <w:rFonts w:ascii="Book Antiqua" w:hAnsi="Book Antiqua"/>
        </w:rPr>
        <w:t xml:space="preserve">.1 Os recursos necessários </w:t>
      </w:r>
      <w:proofErr w:type="gramStart"/>
      <w:r w:rsidRPr="00B54109">
        <w:rPr>
          <w:rFonts w:ascii="Book Antiqua" w:hAnsi="Book Antiqua"/>
        </w:rPr>
        <w:t>à</w:t>
      </w:r>
      <w:proofErr w:type="gramEnd"/>
      <w:r w:rsidRPr="00B54109">
        <w:rPr>
          <w:rFonts w:ascii="Book Antiqua" w:hAnsi="Book Antiqua"/>
        </w:rPr>
        <w:t xml:space="preserve"> presente contratação acham-se classificados nas</w:t>
      </w:r>
      <w:r w:rsidR="00AE37F8">
        <w:rPr>
          <w:rFonts w:ascii="Book Antiqua" w:hAnsi="Book Antiqua"/>
        </w:rPr>
        <w:t xml:space="preserve"> seguintes</w:t>
      </w:r>
      <w:r w:rsidRPr="00B54109">
        <w:rPr>
          <w:rFonts w:ascii="Book Antiqua" w:hAnsi="Book Antiqua"/>
        </w:rPr>
        <w:t xml:space="preserve"> dotações orçamentárias:</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bCs/>
          <w:lang w:eastAsia="pt-BR"/>
        </w:rPr>
      </w:pP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 xml:space="preserve">Gabinete do Prefeito e Vice-Prefeito - </w:t>
      </w:r>
      <w:r w:rsidRPr="00FD62D1">
        <w:rPr>
          <w:rFonts w:ascii="Book Antiqua" w:hAnsi="Book Antiqua" w:cs="BookAntiqua,Italic"/>
          <w:i/>
          <w:iCs/>
          <w:sz w:val="22"/>
          <w:szCs w:val="22"/>
          <w:lang w:eastAsia="pt-BR"/>
        </w:rPr>
        <w:t>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 xml:space="preserve"> Superintendência do Belchior - </w:t>
      </w:r>
      <w:r w:rsidRPr="00FD62D1">
        <w:rPr>
          <w:rFonts w:ascii="Book Antiqua" w:hAnsi="Book Antiqua" w:cs="BookAntiqua,Italic"/>
          <w:i/>
          <w:iCs/>
          <w:sz w:val="22"/>
          <w:szCs w:val="22"/>
          <w:lang w:eastAsia="pt-BR"/>
        </w:rPr>
        <w:t>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hAnsi="Book Antiqua" w:cs="BookAntiqua,Italic"/>
          <w:i/>
          <w:iCs/>
          <w:sz w:val="22"/>
          <w:szCs w:val="22"/>
          <w:lang w:eastAsia="pt-BR"/>
        </w:rPr>
        <w:t>Superintendência de Defesa Civil – Exercício 2018</w:t>
      </w:r>
      <w:r w:rsidRPr="00FD62D1">
        <w:rPr>
          <w:rFonts w:ascii="Book Antiqua" w:eastAsia="Times New Roman" w:hAnsi="Book Antiqua"/>
          <w:i/>
          <w:sz w:val="22"/>
          <w:szCs w:val="22"/>
        </w:rPr>
        <w:t>;</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da Fazenda e Gestão Administrativa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Superintendência de Trânsito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Polícia Civil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Polícia Militar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Corpo de Bombeiros Militar de Gaspar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Educação – Educação Infantil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Educação – Educação Fundamental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Desenvolvimento Econômico, Renda e Turismo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Saúde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 xml:space="preserve">Secretaria Municipal de Agricultura e </w:t>
      </w:r>
      <w:proofErr w:type="spellStart"/>
      <w:r w:rsidRPr="00FD62D1">
        <w:rPr>
          <w:rFonts w:ascii="Book Antiqua" w:eastAsia="Times New Roman" w:hAnsi="Book Antiqua"/>
          <w:i/>
          <w:sz w:val="22"/>
          <w:szCs w:val="22"/>
        </w:rPr>
        <w:t>Aquicultura</w:t>
      </w:r>
      <w:proofErr w:type="spellEnd"/>
      <w:r w:rsidRPr="00FD62D1">
        <w:rPr>
          <w:rFonts w:ascii="Book Antiqua" w:eastAsia="Times New Roman" w:hAnsi="Book Antiqua"/>
          <w:i/>
          <w:sz w:val="22"/>
          <w:szCs w:val="22"/>
        </w:rPr>
        <w:t xml:space="preserve">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Obras e Serviços Urbanos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Planejamento Territorial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Assistência Social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Fundação Municipal de Esportes e Lazer – Exercício 2018;</w:t>
      </w:r>
    </w:p>
    <w:p w:rsidR="000E1B95" w:rsidRPr="000E1B95" w:rsidRDefault="000E1B95"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right"/>
        <w:rPr>
          <w:rFonts w:ascii="Book Antiqua" w:hAnsi="Book Antiqua"/>
          <w:b/>
        </w:rPr>
      </w:pPr>
      <w:r w:rsidRPr="00FD62D1">
        <w:rPr>
          <w:rFonts w:ascii="Book Antiqua" w:eastAsia="Times New Roman" w:hAnsi="Book Antiqua"/>
          <w:i/>
        </w:rPr>
        <w:t>Serviço Autônomo Municipal de Água e Esgoto – SAMAE – Exercício 2018.</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bCs/>
          <w:lang w:eastAsia="pt-BR"/>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b/>
        </w:rPr>
        <w:t>1</w:t>
      </w:r>
      <w:r>
        <w:rPr>
          <w:rFonts w:ascii="Book Antiqua" w:hAnsi="Book Antiqua"/>
          <w:b/>
        </w:rPr>
        <w:t>6</w:t>
      </w:r>
      <w:r w:rsidRPr="00B54109">
        <w:rPr>
          <w:rFonts w:ascii="Book Antiqua" w:hAnsi="Book Antiqua"/>
          <w:b/>
        </w:rPr>
        <w:t>. DAS OBRIGAÇÕES DA DETENTORA DO REGISTRO DE PREÇOS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.1 Constituem obrigações da detentora do Registro de Preços: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.2 Executar fielmente e dentro das normas técnicas os serviços que lhe forem confiados, de acordo com as especificações de fábrica e eventuais complementações da Administração, conforme documentos integrantes de todo o processo licitatório e rigorosa observância aos demais detalhes e ordens de serviços emanadas e/ou aprovadas pela Administração, bem como executar tudo o que não for explicitamente mencionado, mas que seja necessário à perfeita execução dos serviços, quando autoriz</w:t>
      </w:r>
      <w:r w:rsidR="006F2D14">
        <w:rPr>
          <w:rFonts w:ascii="Book Antiqua" w:hAnsi="Book Antiqua"/>
        </w:rPr>
        <w:t>ado pela Administração;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.3 Realizar com devido cuidado e atenção os serviços de inspeção de qualidade das peças a serem fornecidas e nos serviços a serem executados;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lastRenderedPageBreak/>
        <w:t>1</w:t>
      </w:r>
      <w:r>
        <w:rPr>
          <w:rFonts w:ascii="Book Antiqua" w:hAnsi="Book Antiqua"/>
        </w:rPr>
        <w:t>6</w:t>
      </w:r>
      <w:r w:rsidRPr="00B54109">
        <w:rPr>
          <w:rFonts w:ascii="Book Antiqua" w:hAnsi="Book Antiqua"/>
        </w:rPr>
        <w:t>.4 Fornecer, sem qualquer ônus adicional para a Administração, todos os utensílios, equipamentos, ferramentas, instalações e mão</w:t>
      </w:r>
      <w:r>
        <w:rPr>
          <w:rFonts w:ascii="Book Antiqua" w:hAnsi="Book Antiqua"/>
        </w:rPr>
        <w:t xml:space="preserve"> </w:t>
      </w:r>
      <w:r w:rsidRPr="00B54109">
        <w:rPr>
          <w:rFonts w:ascii="Book Antiqua" w:hAnsi="Book Antiqua"/>
        </w:rPr>
        <w:t>de</w:t>
      </w:r>
      <w:r>
        <w:rPr>
          <w:rFonts w:ascii="Book Antiqua" w:hAnsi="Book Antiqua"/>
        </w:rPr>
        <w:t xml:space="preserve"> </w:t>
      </w:r>
      <w:proofErr w:type="gramStart"/>
      <w:r w:rsidRPr="00B54109">
        <w:rPr>
          <w:rFonts w:ascii="Book Antiqua" w:hAnsi="Book Antiqua"/>
        </w:rPr>
        <w:t>obra necessários para a completa realização dos serviços</w:t>
      </w:r>
      <w:proofErr w:type="gramEnd"/>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 xml:space="preserve">.5 Reparar, corrigir, remover, substituir, desfazer e/ou refazer, prioritariamente e exclusivamente à sua custa e risco, no total ou em parte e dentro de um prazo não maior que o original, as peças </w:t>
      </w:r>
      <w:proofErr w:type="gramStart"/>
      <w:r w:rsidRPr="00B54109">
        <w:rPr>
          <w:rFonts w:ascii="Book Antiqua" w:hAnsi="Book Antiqua"/>
        </w:rPr>
        <w:t>substituídas</w:t>
      </w:r>
      <w:proofErr w:type="gramEnd"/>
      <w:r w:rsidRPr="00B54109">
        <w:rPr>
          <w:rFonts w:ascii="Book Antiqua" w:hAnsi="Book Antiqua"/>
        </w:rPr>
        <w:t xml:space="preserve"> ou serviços executados com vícios, defeitos, incorreções, erros, falhas, imperfeições ou recusados pela Administração, decorrente de culpa da detentora do Registro de Preço</w:t>
      </w:r>
      <w:r>
        <w:rPr>
          <w:rFonts w:ascii="Book Antiqua" w:hAnsi="Book Antiqua"/>
        </w:rPr>
        <w:t xml:space="preserve">s, inclusive por emprego de mão </w:t>
      </w:r>
      <w:r w:rsidRPr="00B54109">
        <w:rPr>
          <w:rFonts w:ascii="Book Antiqua" w:hAnsi="Book Antiqua"/>
        </w:rPr>
        <w:t>de</w:t>
      </w:r>
      <w:r>
        <w:rPr>
          <w:rFonts w:ascii="Book Antiqua" w:hAnsi="Book Antiqua"/>
        </w:rPr>
        <w:t xml:space="preserve"> </w:t>
      </w:r>
      <w:r w:rsidRPr="00B54109">
        <w:rPr>
          <w:rFonts w:ascii="Book Antiqua" w:hAnsi="Book Antiqua"/>
        </w:rPr>
        <w:t>obra, acessórios ou materiais impróprios ou de qualidade inferior, sem que tal fato possa ser invocado para justificar qualquer cobrança adicional, a qualquer título, mesmo nas aquisições e serviços recebidos pela Administração, mas cujas irregularidades venham a surgir quando da aceitação e/ou dentro do prazo de garantia;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.6 Apresentar as notas fiscais que comprovem a procedência de todas as peças e acessórios que compõem cada orçamento de serviço a ser atestado pelo fiscal, quando solicitado pela Administração;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 xml:space="preserve">.7 </w:t>
      </w:r>
      <w:r w:rsidRPr="00B54109">
        <w:rPr>
          <w:rFonts w:ascii="Book Antiqua" w:hAnsi="Book Antiqua"/>
          <w:u w:val="single"/>
        </w:rPr>
        <w:t>Fornecer à Administração todo o material e documentação técnica atualizada, inclusive mídias com catálogos eletrônicos de peças do fabricante do veículo, necessária para a perfeita administração e acompanhamento da ATA de Registro de Preços ou contrato, tais como códigos de peças, tabela de preços, códigos e rotinas de operação, planos de manutenção recomendados pelo fabricante, no prazo máximo de 05 (cinco) dias, a contar da assinatura d</w:t>
      </w:r>
      <w:r w:rsidR="00926232">
        <w:rPr>
          <w:rFonts w:ascii="Book Antiqua" w:hAnsi="Book Antiqua"/>
          <w:u w:val="single"/>
        </w:rPr>
        <w:t>a Ata de Registro de Preços</w:t>
      </w:r>
      <w:r w:rsidR="006F2D14">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 xml:space="preserve">.8 Caso haja impedimentos comprovados de qualquer ordem com relação ao acesso aos catálogos e documentos referidos acima, por parte da </w:t>
      </w:r>
      <w:r w:rsidR="00926232" w:rsidRPr="00B54109">
        <w:rPr>
          <w:rFonts w:ascii="Book Antiqua" w:hAnsi="Book Antiqua"/>
        </w:rPr>
        <w:t>detentora do Registro de Preços</w:t>
      </w:r>
      <w:r w:rsidRPr="00B54109">
        <w:rPr>
          <w:rFonts w:ascii="Book Antiqua" w:hAnsi="Book Antiqua"/>
        </w:rPr>
        <w:t xml:space="preserve"> e que impeçam a mesma de fornecê-los, esta deve formalizar, justificadamente, solicitação de dilatação de prazo de entrega;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 xml:space="preserve">.9 </w:t>
      </w:r>
      <w:proofErr w:type="gramStart"/>
      <w:r w:rsidRPr="00B54109">
        <w:rPr>
          <w:rFonts w:ascii="Book Antiqua" w:hAnsi="Book Antiqua"/>
        </w:rPr>
        <w:t>Caberá</w:t>
      </w:r>
      <w:proofErr w:type="gramEnd"/>
      <w:r w:rsidRPr="00B54109">
        <w:rPr>
          <w:rFonts w:ascii="Book Antiqua" w:hAnsi="Book Antiqua"/>
        </w:rPr>
        <w:t xml:space="preserve"> </w:t>
      </w:r>
      <w:r w:rsidR="00926232">
        <w:rPr>
          <w:rFonts w:ascii="Book Antiqua" w:hAnsi="Book Antiqua"/>
        </w:rPr>
        <w:t>à</w:t>
      </w:r>
      <w:r w:rsidRPr="00B54109">
        <w:rPr>
          <w:rFonts w:ascii="Book Antiqua" w:hAnsi="Book Antiqua"/>
        </w:rPr>
        <w:t xml:space="preserve"> Administração aceitar ou rejeitar a dilatação do prazo acima referido mediante a justificativa apresentada pela </w:t>
      </w:r>
      <w:r w:rsidR="00926232" w:rsidRPr="00B54109">
        <w:rPr>
          <w:rFonts w:ascii="Book Antiqua" w:hAnsi="Book Antiqua"/>
        </w:rPr>
        <w:t>detentora do Registro de Preços</w:t>
      </w:r>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.10 Responsabilizar-se integralmente pelos veículos recebidos da Administração, incluindo todos os pertences, acessórios e objetos nele contidos, obrigando-se à reparação total da perda em casos de furto ou roubo, incêndios ou acidentes, não transferindo tal responsabilidade a possíveis subcontratadas ou terceiros, desde o momento do recebimento do veículo para orçamento até a entrega do bem à Administração;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.11 Para o montante das peças a serem aplicadas, a detentora do Registro de Preços deverá fornecer em seu orçamento, a relação de peças, sua codificação catalogada pelo fabricante, indicando a marca e os valores para apreciação da Administração;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 xml:space="preserve">.11.1 Deverá a peça substituída ser entregue dentro da embalagem original da peça nova fornecida, quando da entrega do veículo à </w:t>
      </w:r>
      <w:r w:rsidR="001F28E7" w:rsidRPr="001F28E7">
        <w:rPr>
          <w:rFonts w:ascii="Book Antiqua" w:hAnsi="Book Antiqua"/>
          <w:b/>
        </w:rPr>
        <w:t>CONTRATANTE</w:t>
      </w:r>
      <w:r w:rsidRPr="00B54109">
        <w:rPr>
          <w:rFonts w:ascii="Book Antiqua" w:hAnsi="Book Antiqua"/>
        </w:rPr>
        <w:t xml:space="preserve">, devendo a empresa se responsabilizar pela destinação da </w:t>
      </w:r>
      <w:proofErr w:type="gramStart"/>
      <w:r w:rsidRPr="00B54109">
        <w:rPr>
          <w:rFonts w:ascii="Book Antiqua" w:hAnsi="Book Antiqua"/>
        </w:rPr>
        <w:t>mesma caso</w:t>
      </w:r>
      <w:proofErr w:type="gramEnd"/>
      <w:r w:rsidRPr="00B54109">
        <w:rPr>
          <w:rFonts w:ascii="Book Antiqua" w:hAnsi="Book Antiqua"/>
        </w:rPr>
        <w:t xml:space="preserve"> o responsável autorize;</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.12 Atender com prioridade as solicitações da Administração para execução de serviços;</w:t>
      </w:r>
    </w:p>
    <w:p w:rsidR="00363CB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highlight w:val="yellow"/>
        </w:rPr>
      </w:pPr>
      <w:r w:rsidRPr="00B54109">
        <w:rPr>
          <w:rFonts w:ascii="Book Antiqua" w:hAnsi="Book Antiqua"/>
        </w:rPr>
        <w:t>1</w:t>
      </w:r>
      <w:r>
        <w:rPr>
          <w:rFonts w:ascii="Book Antiqua" w:hAnsi="Book Antiqua"/>
        </w:rPr>
        <w:t>6</w:t>
      </w:r>
      <w:r w:rsidRPr="00B54109">
        <w:rPr>
          <w:rFonts w:ascii="Book Antiqua" w:hAnsi="Book Antiqua"/>
        </w:rPr>
        <w:t xml:space="preserve">.13 </w:t>
      </w:r>
      <w:proofErr w:type="gramStart"/>
      <w:r w:rsidRPr="00B54109">
        <w:rPr>
          <w:rFonts w:ascii="Book Antiqua" w:hAnsi="Book Antiqua"/>
        </w:rPr>
        <w:t>Poderá</w:t>
      </w:r>
      <w:proofErr w:type="gramEnd"/>
      <w:r w:rsidRPr="00B54109">
        <w:rPr>
          <w:rFonts w:ascii="Book Antiqua" w:hAnsi="Book Antiqua"/>
        </w:rPr>
        <w:t>, excepcionalmente, na hipótese do veículo estar fora da área do Território Municipal, mediante autorização formal do fiscal, ser terceirizad</w:t>
      </w:r>
      <w:r>
        <w:rPr>
          <w:rFonts w:ascii="Book Antiqua" w:hAnsi="Book Antiqua"/>
        </w:rPr>
        <w:t>a</w:t>
      </w:r>
      <w:r w:rsidRPr="00B54109">
        <w:rPr>
          <w:rFonts w:ascii="Book Antiqua" w:hAnsi="Book Antiqua"/>
        </w:rPr>
        <w:t xml:space="preserve"> a manutenção do ve</w:t>
      </w:r>
      <w:r>
        <w:rPr>
          <w:rFonts w:ascii="Book Antiqua" w:hAnsi="Book Antiqua"/>
        </w:rPr>
        <w:t>í</w:t>
      </w:r>
      <w:r w:rsidRPr="00B54109">
        <w:rPr>
          <w:rFonts w:ascii="Book Antiqua" w:hAnsi="Book Antiqua"/>
        </w:rPr>
        <w:t xml:space="preserve">culo, mantendo-se as condições ofertadas na proposta e permanecendo a detentora do Registro de Preços inteiramente responsável pela segurança e integridade física do bem contra danos materiais, furto, roubo ou incêndio, que venha a atingir o patrimônio do Município de forma parcial ou total, não transferindo a responsabilidade </w:t>
      </w:r>
      <w:r>
        <w:rPr>
          <w:rFonts w:ascii="Book Antiqua" w:hAnsi="Book Antiqua"/>
        </w:rPr>
        <w:t>à</w:t>
      </w:r>
      <w:r w:rsidRPr="00B54109">
        <w:rPr>
          <w:rFonts w:ascii="Book Antiqua" w:hAnsi="Book Antiqua"/>
        </w:rPr>
        <w:t xml:space="preserve"> subcontratada;</w:t>
      </w:r>
    </w:p>
    <w:p w:rsidR="00363CB9" w:rsidRPr="00363CB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363CB9">
        <w:rPr>
          <w:rFonts w:ascii="Book Antiqua" w:hAnsi="Book Antiqua"/>
        </w:rPr>
        <w:t>16.14 Manter todos os veículos da Frota Municipal, quando se encontrarem nas dependências da detentora do Registro de Preços, em local coberto, limpo e fechado,</w:t>
      </w:r>
      <w:r w:rsidR="00363CB9" w:rsidRPr="00363CB9">
        <w:rPr>
          <w:rFonts w:ascii="Book Antiqua" w:hAnsi="Book Antiqua"/>
        </w:rPr>
        <w:t xml:space="preserve"> protegido e seguro, </w:t>
      </w:r>
      <w:r w:rsidRPr="00363CB9">
        <w:rPr>
          <w:rFonts w:ascii="Book Antiqua" w:hAnsi="Book Antiqua"/>
        </w:rPr>
        <w:t>sem acesso do público externo, de modo que ofereça segurança, visto tratar-se de veículos oficiais, muitos deles equipados com equipamentos de radiocomunicação, deixando-os livres da ação da chuva, vento, poeir</w:t>
      </w:r>
      <w:r w:rsidR="00363CB9" w:rsidRPr="00363CB9">
        <w:rPr>
          <w:rFonts w:ascii="Book Antiqua" w:hAnsi="Book Antiqua"/>
        </w:rPr>
        <w:t xml:space="preserve">a e demais intempéries do tempo. </w:t>
      </w:r>
      <w:r w:rsidR="00363CB9" w:rsidRPr="00363CB9">
        <w:rPr>
          <w:rFonts w:ascii="Book Antiqua" w:eastAsia="Book Antiqua" w:hAnsi="Book Antiqua"/>
        </w:rPr>
        <w:t xml:space="preserve">Justifica-se o requerimento em virtude do zelo e da preservação/conservação ao </w:t>
      </w:r>
      <w:r w:rsidR="00363CB9" w:rsidRPr="00363CB9">
        <w:rPr>
          <w:rFonts w:ascii="Book Antiqua" w:eastAsia="Book Antiqua" w:hAnsi="Book Antiqua"/>
        </w:rPr>
        <w:lastRenderedPageBreak/>
        <w:t xml:space="preserve">patrimônio público, com vistas à possibilidade de depredação dos veículos, notadamente pela falta de segurança que poderá ocasionar furtos nos objetos, equipamentos ou acessórios </w:t>
      </w:r>
      <w:r w:rsidR="006F2D14">
        <w:rPr>
          <w:rFonts w:ascii="Book Antiqua" w:eastAsia="Book Antiqua" w:hAnsi="Book Antiqua"/>
        </w:rPr>
        <w:t>alocados no interior dos mesmos;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.15 Responder, em relação aos seus empregados, por todas as despesas decorrentes da execução dos serviços constantes do objeto, tais como: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a) salários;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 seguros de acidentes;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c) taxas, impostos e contribuições;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d) indenizações;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e) vales-refeição;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f) vales-transporte;</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g) outras que porventura venha</w:t>
      </w:r>
      <w:r w:rsidR="006771CA">
        <w:rPr>
          <w:rFonts w:ascii="Book Antiqua" w:hAnsi="Book Antiqua"/>
        </w:rPr>
        <w:t>m</w:t>
      </w:r>
      <w:r w:rsidRPr="00B54109">
        <w:rPr>
          <w:rFonts w:ascii="Book Antiqua" w:hAnsi="Book Antiqua"/>
        </w:rPr>
        <w:t xml:space="preserve"> a ser criadas e exigidas por convenção coletiva de trabalho ou Lei.</w:t>
      </w:r>
    </w:p>
    <w:p w:rsidR="0015427F" w:rsidRPr="00B54109" w:rsidRDefault="0015427F" w:rsidP="001542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sidRPr="0015427F">
        <w:rPr>
          <w:rFonts w:ascii="Book Antiqua" w:hAnsi="Book Antiqua"/>
        </w:rPr>
        <w:t>16.</w:t>
      </w:r>
      <w:r>
        <w:rPr>
          <w:rFonts w:ascii="Book Antiqua" w:hAnsi="Book Antiqua"/>
        </w:rPr>
        <w:t>1</w:t>
      </w:r>
      <w:r w:rsidRPr="0015427F">
        <w:rPr>
          <w:rFonts w:ascii="Book Antiqua" w:hAnsi="Book Antiqua"/>
        </w:rPr>
        <w:t>6 Respeitar e fazer cumprir a legislação de proteção ao meio ambiente, previstas nas normas</w:t>
      </w:r>
      <w:r>
        <w:rPr>
          <w:rFonts w:ascii="Book Antiqua" w:hAnsi="Book Antiqua"/>
        </w:rPr>
        <w:t xml:space="preserve"> </w:t>
      </w:r>
      <w:r w:rsidRPr="0015427F">
        <w:rPr>
          <w:rFonts w:ascii="Book Antiqua" w:hAnsi="Book Antiqua"/>
        </w:rPr>
        <w:t>regulamentadoras pertinentes;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gramStart"/>
      <w:r w:rsidRPr="00B54109">
        <w:rPr>
          <w:rFonts w:ascii="Book Antiqua" w:hAnsi="Book Antiqua"/>
        </w:rPr>
        <w:t>1</w:t>
      </w:r>
      <w:r>
        <w:rPr>
          <w:rFonts w:ascii="Book Antiqua" w:hAnsi="Book Antiqua"/>
        </w:rPr>
        <w:t>6.1</w:t>
      </w:r>
      <w:r w:rsidR="0015427F">
        <w:rPr>
          <w:rFonts w:ascii="Book Antiqua" w:hAnsi="Book Antiqua"/>
        </w:rPr>
        <w:t>7</w:t>
      </w:r>
      <w:r>
        <w:rPr>
          <w:rFonts w:ascii="Book Antiqua" w:hAnsi="Book Antiqua"/>
        </w:rPr>
        <w:t xml:space="preserve"> Transporte</w:t>
      </w:r>
      <w:proofErr w:type="gramEnd"/>
      <w:r>
        <w:rPr>
          <w:rFonts w:ascii="Book Antiqua" w:hAnsi="Book Antiqua"/>
        </w:rPr>
        <w:t xml:space="preserve"> </w:t>
      </w:r>
      <w:r w:rsidRPr="00B54109">
        <w:rPr>
          <w:rFonts w:ascii="Book Antiqua" w:hAnsi="Book Antiqua"/>
        </w:rPr>
        <w:t>dos veículos da frota municip</w:t>
      </w:r>
      <w:r w:rsidR="001B1961">
        <w:rPr>
          <w:rFonts w:ascii="Book Antiqua" w:hAnsi="Book Antiqua"/>
        </w:rPr>
        <w:t>al em outros veículos do tipo “G</w:t>
      </w:r>
      <w:r w:rsidRPr="00B54109">
        <w:rPr>
          <w:rFonts w:ascii="Book Antiqua" w:hAnsi="Book Antiqua"/>
        </w:rPr>
        <w:t xml:space="preserve">uincho”, conforme previsto no item </w:t>
      </w:r>
      <w:r>
        <w:rPr>
          <w:rFonts w:ascii="Book Antiqua" w:hAnsi="Book Antiqua"/>
        </w:rPr>
        <w:t>5</w:t>
      </w:r>
      <w:r w:rsidRPr="00B54109">
        <w:rPr>
          <w:rFonts w:ascii="Book Antiqua" w:hAnsi="Book Antiqua"/>
        </w:rPr>
        <w:t xml:space="preserve"> deste </w:t>
      </w:r>
      <w:r>
        <w:rPr>
          <w:rFonts w:ascii="Book Antiqua" w:hAnsi="Book Antiqua"/>
        </w:rPr>
        <w:t>Termo de Referência</w:t>
      </w:r>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.1</w:t>
      </w:r>
      <w:r w:rsidR="0015427F">
        <w:rPr>
          <w:rFonts w:ascii="Book Antiqua" w:hAnsi="Book Antiqua"/>
        </w:rPr>
        <w:t>8</w:t>
      </w:r>
      <w:r w:rsidRPr="00B54109">
        <w:rPr>
          <w:rFonts w:ascii="Book Antiqua" w:hAnsi="Book Antiqua"/>
        </w:rPr>
        <w:t xml:space="preserve"> Indicar e manter um supervisor responsável pelo gerenciamento dos serviços, com poderes de representante ou preposto para tratar com a Administração;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16</w:t>
      </w:r>
      <w:r w:rsidRPr="00B54109">
        <w:rPr>
          <w:rFonts w:ascii="Book Antiqua" w:hAnsi="Book Antiqua"/>
        </w:rPr>
        <w:t>.1</w:t>
      </w:r>
      <w:r w:rsidR="0015427F">
        <w:rPr>
          <w:rFonts w:ascii="Book Antiqua" w:hAnsi="Book Antiqua"/>
        </w:rPr>
        <w:t>9</w:t>
      </w:r>
      <w:r w:rsidRPr="00B54109">
        <w:rPr>
          <w:rFonts w:ascii="Book Antiqua" w:hAnsi="Book Antiqua"/>
        </w:rPr>
        <w:t xml:space="preserve"> Iniciar, após o recebimento da autorização, a execução dos serviços, informando, em tempo hábil, qualquer motivo impeditivo ou que a impossibilite de assumir as atividades conforme o estabelecido;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0015427F">
        <w:rPr>
          <w:rFonts w:ascii="Book Antiqua" w:hAnsi="Book Antiqua"/>
        </w:rPr>
        <w:t>.20</w:t>
      </w:r>
      <w:r w:rsidRPr="00B54109">
        <w:rPr>
          <w:rFonts w:ascii="Book Antiqua" w:hAnsi="Book Antiqua"/>
        </w:rPr>
        <w:t xml:space="preserve"> Prestar todos os esclarecimentos que forem solicitados pela Administração, cujas reclamações se </w:t>
      </w:r>
      <w:proofErr w:type="gramStart"/>
      <w:r w:rsidRPr="00B54109">
        <w:rPr>
          <w:rFonts w:ascii="Book Antiqua" w:hAnsi="Book Antiqua"/>
        </w:rPr>
        <w:t>obriga</w:t>
      </w:r>
      <w:proofErr w:type="gramEnd"/>
      <w:r w:rsidRPr="00B54109">
        <w:rPr>
          <w:rFonts w:ascii="Book Antiqua" w:hAnsi="Book Antiqua"/>
        </w:rPr>
        <w:t xml:space="preserve"> prontamente a atender;</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.2</w:t>
      </w:r>
      <w:r w:rsidR="008C27B8">
        <w:rPr>
          <w:rFonts w:ascii="Book Antiqua" w:hAnsi="Book Antiqua"/>
        </w:rPr>
        <w:t>1</w:t>
      </w:r>
      <w:r w:rsidRPr="00B54109">
        <w:rPr>
          <w:rFonts w:ascii="Book Antiqua" w:hAnsi="Book Antiqua"/>
        </w:rPr>
        <w:t xml:space="preserve"> Responder por danos e desaparecimento de bens materiais e avarias, inclusive os equipamentos acessórios, causadas por seus empregados ou preposto ou subcontratada não se eximindo ou transferindo a sua responsabilidade à Administração, desde que fique comprovada sua responsabilidade, de acordo com o art. 70, da Lei n.º 8.666/93;</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3C4DF8">
        <w:rPr>
          <w:rFonts w:ascii="Book Antiqua" w:hAnsi="Book Antiqua"/>
        </w:rPr>
        <w:t>16.2</w:t>
      </w:r>
      <w:r w:rsidR="008C27B8">
        <w:rPr>
          <w:rFonts w:ascii="Book Antiqua" w:hAnsi="Book Antiqua"/>
        </w:rPr>
        <w:t>2</w:t>
      </w:r>
      <w:r w:rsidRPr="003C4DF8">
        <w:rPr>
          <w:rFonts w:ascii="Book Antiqua" w:hAnsi="Book Antiqua"/>
        </w:rPr>
        <w:t xml:space="preserve"> Manter durante a vigência da ATA de Registro de Preços ou contrato as mesmas condições de habilitação para contratar com a Administração Pública exigidas na licitação, apresentando sempre que exigido os comprovantes de regularidade fiscal e trabalhista;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.2</w:t>
      </w:r>
      <w:r w:rsidR="008C27B8">
        <w:rPr>
          <w:rFonts w:ascii="Book Antiqua" w:hAnsi="Book Antiqua"/>
        </w:rPr>
        <w:t>3</w:t>
      </w:r>
      <w:r w:rsidRPr="00B54109">
        <w:rPr>
          <w:rFonts w:ascii="Book Antiqua" w:hAnsi="Book Antiqua"/>
        </w:rPr>
        <w:t xml:space="preserve"> A ação ou omissão, total ou parcial, da fiscalização promovida pela Administração, não eximirá a detentora do Registro de total responsabilidade quanto à execução dos serviços;</w:t>
      </w:r>
    </w:p>
    <w:p w:rsidR="007C122A" w:rsidRPr="00B54109" w:rsidRDefault="008C27B8"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gramStart"/>
      <w:r>
        <w:rPr>
          <w:rFonts w:ascii="Book Antiqua" w:hAnsi="Book Antiqua"/>
        </w:rPr>
        <w:t>16.24</w:t>
      </w:r>
      <w:r w:rsidR="007C122A" w:rsidRPr="003F731C">
        <w:rPr>
          <w:rFonts w:ascii="Book Antiqua" w:hAnsi="Book Antiqua"/>
        </w:rPr>
        <w:t xml:space="preserve"> Todo</w:t>
      </w:r>
      <w:proofErr w:type="gramEnd"/>
      <w:r w:rsidR="007C122A" w:rsidRPr="003F731C">
        <w:rPr>
          <w:rFonts w:ascii="Book Antiqua" w:hAnsi="Book Antiqua"/>
        </w:rPr>
        <w:t xml:space="preserve"> serviço que demandar mais do que 24 (vinte e quatro) horas para sua realização, obriga a detentora do Registro a entregar o veículo limpo por dentro e por fora, com todos os equipamentos de segurança, iluminação e sinalização obrigatória no CTB (Código de Trânsito Brasileiro) em perfeita condição de funcionamento;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.2</w:t>
      </w:r>
      <w:r w:rsidR="008C27B8">
        <w:rPr>
          <w:rFonts w:ascii="Book Antiqua" w:hAnsi="Book Antiqua"/>
        </w:rPr>
        <w:t>5</w:t>
      </w:r>
      <w:r w:rsidRPr="00B54109">
        <w:rPr>
          <w:rFonts w:ascii="Book Antiqua" w:hAnsi="Book Antiqua"/>
        </w:rPr>
        <w:t xml:space="preserve"> A detentora do Registro só poderá testar os veículos da frota municipal, no bairro ou região onde está sendo executado o serviço, com os logotipo</w:t>
      </w:r>
      <w:r>
        <w:rPr>
          <w:rFonts w:ascii="Book Antiqua" w:hAnsi="Book Antiqua"/>
        </w:rPr>
        <w:t>s</w:t>
      </w:r>
      <w:r w:rsidRPr="00B54109">
        <w:rPr>
          <w:rFonts w:ascii="Book Antiqua" w:hAnsi="Book Antiqua"/>
        </w:rPr>
        <w:t xml:space="preserve"> ou distintivos cobertos por faixa ou adesivo com a inscrição </w:t>
      </w:r>
      <w:r w:rsidRPr="00032A27">
        <w:rPr>
          <w:rFonts w:ascii="Book Antiqua" w:hAnsi="Book Antiqua"/>
          <w:b/>
          <w:u w:val="single"/>
        </w:rPr>
        <w:t>“VEÍCULO EM TESTE”,</w:t>
      </w:r>
      <w:r w:rsidRPr="00B54109">
        <w:rPr>
          <w:rFonts w:ascii="Book Antiqua" w:hAnsi="Book Antiqua"/>
        </w:rPr>
        <w:t xml:space="preserve"> e as placas oficiais cobertas por placas de Experiência. Nessa ocasião, o veículo deverá, obrigatoriamente, </w:t>
      </w:r>
      <w:r>
        <w:rPr>
          <w:rFonts w:ascii="Book Antiqua" w:hAnsi="Book Antiqua"/>
        </w:rPr>
        <w:t>ser</w:t>
      </w:r>
      <w:r w:rsidRPr="00B54109">
        <w:rPr>
          <w:rFonts w:ascii="Book Antiqua" w:hAnsi="Book Antiqua"/>
        </w:rPr>
        <w:t xml:space="preserve"> conduzido por pessoa habilitada e devidamente autorizad</w:t>
      </w:r>
      <w:r>
        <w:rPr>
          <w:rFonts w:ascii="Book Antiqua" w:hAnsi="Book Antiqua"/>
        </w:rPr>
        <w:t>a</w:t>
      </w:r>
      <w:r w:rsidRPr="00B54109">
        <w:rPr>
          <w:rFonts w:ascii="Book Antiqua" w:hAnsi="Book Antiqua"/>
        </w:rPr>
        <w:t xml:space="preserve"> pela Administração. A habilitação referida deve ser de acordo com a categoria do veículo em teste;</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16</w:t>
      </w:r>
      <w:r w:rsidRPr="00B54109">
        <w:rPr>
          <w:rFonts w:ascii="Book Antiqua" w:hAnsi="Book Antiqua"/>
        </w:rPr>
        <w:t>.2</w:t>
      </w:r>
      <w:r w:rsidR="008C27B8">
        <w:rPr>
          <w:rFonts w:ascii="Book Antiqua" w:hAnsi="Book Antiqua"/>
        </w:rPr>
        <w:t>6</w:t>
      </w:r>
      <w:r w:rsidRPr="00B54109">
        <w:rPr>
          <w:rFonts w:ascii="Book Antiqua" w:hAnsi="Book Antiqua"/>
        </w:rPr>
        <w:t xml:space="preserve"> </w:t>
      </w:r>
      <w:r w:rsidR="00782001" w:rsidRPr="00B54109">
        <w:rPr>
          <w:rFonts w:ascii="Book Antiqua" w:hAnsi="Book Antiqua"/>
        </w:rPr>
        <w:t xml:space="preserve">A detentora do Registro </w:t>
      </w:r>
      <w:r w:rsidRPr="00B54109">
        <w:rPr>
          <w:rFonts w:ascii="Book Antiqua" w:hAnsi="Book Antiqua"/>
        </w:rPr>
        <w:t>deverá repassar automaticamente todas as promoções, descontos ou facilidades oferecidas aos demais clientes, desde que estas sejam mais vantajosas para a Administração que as constantes em sua proposta;</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6</w:t>
      </w:r>
      <w:r w:rsidRPr="00B54109">
        <w:rPr>
          <w:rFonts w:ascii="Book Antiqua" w:hAnsi="Book Antiqua"/>
        </w:rPr>
        <w:t>.2</w:t>
      </w:r>
      <w:r w:rsidR="008C27B8">
        <w:rPr>
          <w:rFonts w:ascii="Book Antiqua" w:hAnsi="Book Antiqua"/>
        </w:rPr>
        <w:t>7</w:t>
      </w:r>
      <w:r w:rsidRPr="00B54109">
        <w:rPr>
          <w:rFonts w:ascii="Book Antiqua" w:hAnsi="Book Antiqua"/>
        </w:rPr>
        <w:t xml:space="preserve"> Responsabilizar-se por todo e qu</w:t>
      </w:r>
      <w:r w:rsidR="00032A27">
        <w:rPr>
          <w:rFonts w:ascii="Book Antiqua" w:hAnsi="Book Antiqua"/>
        </w:rPr>
        <w:t>alquer dano ou prejuízo causado</w:t>
      </w:r>
      <w:r w:rsidR="009731E9">
        <w:rPr>
          <w:rFonts w:ascii="Book Antiqua" w:hAnsi="Book Antiqua"/>
        </w:rPr>
        <w:t>s</w:t>
      </w:r>
      <w:r w:rsidRPr="00B54109">
        <w:rPr>
          <w:rFonts w:ascii="Book Antiqua" w:hAnsi="Book Antiqua"/>
        </w:rPr>
        <w:t xml:space="preserve"> por seus empregados, representantes ou prepostos, direta ou indiretamente, à Administração, inclusive aos decorrentes de </w:t>
      </w:r>
      <w:r w:rsidRPr="00B54109">
        <w:rPr>
          <w:rFonts w:ascii="Book Antiqua" w:hAnsi="Book Antiqua"/>
        </w:rPr>
        <w:lastRenderedPageBreak/>
        <w:t>serviços prestados ou peças fornecidas com vícios ou defeitos, durante os prazos de validade das garantias, mesmo depois do vencimento da ATA de</w:t>
      </w:r>
      <w:r w:rsidR="006F2D14">
        <w:rPr>
          <w:rFonts w:ascii="Book Antiqua" w:hAnsi="Book Antiqua"/>
        </w:rPr>
        <w:t xml:space="preserve"> Registro de Preços ou contrato;</w:t>
      </w:r>
    </w:p>
    <w:p w:rsidR="00752019" w:rsidRDefault="0075201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16.2</w:t>
      </w:r>
      <w:r w:rsidR="008C27B8">
        <w:rPr>
          <w:rFonts w:ascii="Book Antiqua" w:hAnsi="Book Antiqua"/>
        </w:rPr>
        <w:t>8</w:t>
      </w:r>
      <w:r>
        <w:rPr>
          <w:rFonts w:ascii="Book Antiqua" w:hAnsi="Book Antiqua"/>
        </w:rPr>
        <w:t xml:space="preserve"> Orientar seus empregados quanto ao sigilo profissional que deverá ser mantido em relação às info</w:t>
      </w:r>
      <w:r w:rsidR="006F2D14">
        <w:rPr>
          <w:rFonts w:ascii="Book Antiqua" w:hAnsi="Book Antiqua"/>
        </w:rPr>
        <w:t>rmações que venham a ter acesso;</w:t>
      </w:r>
    </w:p>
    <w:p w:rsidR="003F690E" w:rsidRDefault="00C52C15"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Arial" w:hAnsi="Book Antiqua"/>
          <w:lang w:eastAsia="pt-BR"/>
        </w:rPr>
      </w:pPr>
      <w:r>
        <w:rPr>
          <w:rFonts w:ascii="Book Antiqua" w:hAnsi="Book Antiqua"/>
        </w:rPr>
        <w:t>16.2</w:t>
      </w:r>
      <w:r w:rsidR="008C27B8">
        <w:rPr>
          <w:rFonts w:ascii="Book Antiqua" w:hAnsi="Book Antiqua"/>
        </w:rPr>
        <w:t>9</w:t>
      </w:r>
      <w:r>
        <w:rPr>
          <w:rFonts w:ascii="Book Antiqua" w:hAnsi="Book Antiqua"/>
        </w:rPr>
        <w:t xml:space="preserve"> </w:t>
      </w:r>
      <w:r w:rsidRPr="00C52C15">
        <w:rPr>
          <w:rFonts w:ascii="Book Antiqua" w:hAnsi="Book Antiqua"/>
        </w:rPr>
        <w:t xml:space="preserve">A </w:t>
      </w:r>
      <w:r w:rsidRPr="00B54109">
        <w:rPr>
          <w:rFonts w:ascii="Book Antiqua" w:hAnsi="Book Antiqua"/>
        </w:rPr>
        <w:t>detentora do Registro</w:t>
      </w:r>
      <w:r w:rsidRPr="00C52C15">
        <w:rPr>
          <w:rFonts w:ascii="Book Antiqua" w:hAnsi="Book Antiqua"/>
        </w:rPr>
        <w:t xml:space="preserve"> obriga-se a permitir a fiscalização e o acompanhamento de pessoa/equipe indicada pela </w:t>
      </w:r>
      <w:r w:rsidRPr="001F28E7">
        <w:rPr>
          <w:rFonts w:ascii="Book Antiqua" w:hAnsi="Book Antiqua"/>
          <w:b/>
        </w:rPr>
        <w:t>CONTRATANTE</w:t>
      </w:r>
      <w:r w:rsidRPr="00C52C15">
        <w:rPr>
          <w:rFonts w:ascii="Book Antiqua" w:hAnsi="Book Antiqua"/>
        </w:rPr>
        <w:t>,</w:t>
      </w:r>
      <w:r w:rsidR="003F690E" w:rsidRPr="00F2426F">
        <w:rPr>
          <w:rFonts w:ascii="Book Antiqua" w:eastAsia="Arial" w:hAnsi="Book Antiqua"/>
          <w:lang w:eastAsia="pt-BR"/>
        </w:rPr>
        <w:t xml:space="preserve"> para fins de acompanhamento da qualidade da execução dos serviços e verificação da qualidade das peças utilizadas no(s) veículo(s)</w:t>
      </w:r>
      <w:r w:rsidR="003F690E">
        <w:rPr>
          <w:rFonts w:ascii="Book Antiqua" w:eastAsia="Arial" w:hAnsi="Book Antiqua"/>
          <w:lang w:eastAsia="pt-BR"/>
        </w:rPr>
        <w:t>.</w:t>
      </w:r>
    </w:p>
    <w:p w:rsidR="003F690E" w:rsidRDefault="003F690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b/>
        </w:rPr>
        <w:t>1</w:t>
      </w:r>
      <w:r>
        <w:rPr>
          <w:rFonts w:ascii="Book Antiqua" w:hAnsi="Book Antiqua"/>
          <w:b/>
        </w:rPr>
        <w:t>7</w:t>
      </w:r>
      <w:r w:rsidRPr="00B54109">
        <w:rPr>
          <w:rFonts w:ascii="Book Antiqua" w:hAnsi="Book Antiqua"/>
          <w:b/>
        </w:rPr>
        <w:t>. DAS OBRIGAÇÕES DA ADMINISTRAÇÃO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Constituem obrigações da Administração:</w:t>
      </w:r>
    </w:p>
    <w:p w:rsidR="00F61793"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CF02D4">
        <w:rPr>
          <w:rFonts w:ascii="Book Antiqua" w:hAnsi="Book Antiqua"/>
        </w:rPr>
        <w:t>17.1 Vistoriar</w:t>
      </w:r>
      <w:r w:rsidR="00E25180">
        <w:rPr>
          <w:rFonts w:ascii="Book Antiqua" w:hAnsi="Book Antiqua"/>
        </w:rPr>
        <w:t>,</w:t>
      </w:r>
      <w:r w:rsidRPr="00CF02D4">
        <w:rPr>
          <w:rFonts w:ascii="Book Antiqua" w:hAnsi="Book Antiqua"/>
        </w:rPr>
        <w:t xml:space="preserve"> através da </w:t>
      </w:r>
      <w:r w:rsidR="00EB2B14" w:rsidRPr="00CF02D4">
        <w:rPr>
          <w:rFonts w:ascii="Book Antiqua" w:eastAsia="Times New Roman" w:hAnsi="Book Antiqua"/>
        </w:rPr>
        <w:t>Secretaria Municipal de Obras e Serviços Urbanos</w:t>
      </w:r>
      <w:r w:rsidRPr="00CF02D4">
        <w:rPr>
          <w:rFonts w:ascii="Book Antiqua" w:hAnsi="Book Antiqua"/>
        </w:rPr>
        <w:t xml:space="preserve">, </w:t>
      </w:r>
      <w:r w:rsidR="00E25180">
        <w:rPr>
          <w:rFonts w:ascii="Book Antiqua" w:hAnsi="Book Antiqua"/>
        </w:rPr>
        <w:t>as instalações da detentora do R</w:t>
      </w:r>
      <w:r w:rsidRPr="00CF02D4">
        <w:rPr>
          <w:rFonts w:ascii="Book Antiqua" w:hAnsi="Book Antiqua"/>
        </w:rPr>
        <w:t>egistro, a partir do 30º (trigésimo) dia após a homologação do resultado da licitação</w:t>
      </w:r>
      <w:r w:rsidRPr="00B54109">
        <w:rPr>
          <w:rFonts w:ascii="Book Antiqua" w:hAnsi="Book Antiqua"/>
        </w:rPr>
        <w:t xml:space="preserve">, para avaliar se as condições das instalações físicas, pessoal, aparelhamento e </w:t>
      </w:r>
      <w:proofErr w:type="spellStart"/>
      <w:r w:rsidRPr="00B54109">
        <w:rPr>
          <w:rFonts w:ascii="Book Antiqua" w:hAnsi="Book Antiqua"/>
        </w:rPr>
        <w:t>ferramentaria</w:t>
      </w:r>
      <w:proofErr w:type="spellEnd"/>
      <w:r w:rsidRPr="00B54109">
        <w:rPr>
          <w:rFonts w:ascii="Book Antiqua" w:hAnsi="Book Antiqua"/>
        </w:rPr>
        <w:t xml:space="preserve"> atendem </w:t>
      </w:r>
      <w:r w:rsidR="00531107" w:rsidRPr="00B54109">
        <w:rPr>
          <w:rFonts w:ascii="Book Antiqua" w:hAnsi="Book Antiqua"/>
        </w:rPr>
        <w:t>a</w:t>
      </w:r>
      <w:r w:rsidRPr="00B54109">
        <w:rPr>
          <w:rFonts w:ascii="Book Antiqua" w:hAnsi="Book Antiqua"/>
        </w:rPr>
        <w:t xml:space="preserve"> todas as exigências definidas neste </w:t>
      </w:r>
      <w:r>
        <w:rPr>
          <w:rFonts w:ascii="Book Antiqua" w:hAnsi="Book Antiqua"/>
        </w:rPr>
        <w:t>Termo de Referência</w:t>
      </w:r>
      <w:r w:rsidR="00E25180">
        <w:rPr>
          <w:rFonts w:ascii="Book Antiqua" w:hAnsi="Book Antiqua"/>
        </w:rPr>
        <w:t xml:space="preserve"> e no Edital</w:t>
      </w:r>
      <w:r w:rsidR="00F61793">
        <w:rPr>
          <w:rFonts w:ascii="Book Antiqua" w:hAnsi="Book Antiqua"/>
        </w:rPr>
        <w:t>.</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7</w:t>
      </w:r>
      <w:r w:rsidRPr="00B54109">
        <w:rPr>
          <w:rFonts w:ascii="Book Antiqua" w:hAnsi="Book Antiqua"/>
        </w:rPr>
        <w:t xml:space="preserve">.2 </w:t>
      </w:r>
      <w:proofErr w:type="gramStart"/>
      <w:r w:rsidRPr="00B54109">
        <w:rPr>
          <w:rFonts w:ascii="Book Antiqua" w:hAnsi="Book Antiqua"/>
        </w:rPr>
        <w:t>Poderá ser</w:t>
      </w:r>
      <w:proofErr w:type="gramEnd"/>
      <w:r w:rsidRPr="00B54109">
        <w:rPr>
          <w:rFonts w:ascii="Book Antiqua" w:hAnsi="Book Antiqua"/>
        </w:rPr>
        <w:t xml:space="preserve"> realizada a vistoria antes do prazo estabelecido, desde que sej</w:t>
      </w:r>
      <w:r w:rsidR="00E25180">
        <w:rPr>
          <w:rFonts w:ascii="Book Antiqua" w:hAnsi="Book Antiqua"/>
        </w:rPr>
        <w:t>a solicitado pela detentora do R</w:t>
      </w:r>
      <w:r w:rsidRPr="00B54109">
        <w:rPr>
          <w:rFonts w:ascii="Book Antiqua" w:hAnsi="Book Antiqua"/>
        </w:rPr>
        <w:t>egistro;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A477EC">
        <w:rPr>
          <w:rFonts w:ascii="Book Antiqua" w:hAnsi="Book Antiqua"/>
        </w:rPr>
        <w:t>17.3 Indicar um fiscal,</w:t>
      </w:r>
      <w:r w:rsidRPr="00B54109">
        <w:rPr>
          <w:rFonts w:ascii="Book Antiqua" w:hAnsi="Book Antiqua"/>
        </w:rPr>
        <w:t xml:space="preserve"> sendo o mesmo responsável:</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a) pela autorização dos orçamentos prévios dos serviços e das peças;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 pela fiscalização dos serviços realizados;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c) pelo recebimento provisório;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d) pelo recebimento definitivo quando não for indicada comissão para o recebimento;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e) pelo encami</w:t>
      </w:r>
      <w:r w:rsidR="00531107">
        <w:rPr>
          <w:rFonts w:ascii="Book Antiqua" w:hAnsi="Book Antiqua"/>
        </w:rPr>
        <w:t>n</w:t>
      </w:r>
      <w:r w:rsidRPr="00B54109">
        <w:rPr>
          <w:rFonts w:ascii="Book Antiqua" w:hAnsi="Book Antiqua"/>
        </w:rPr>
        <w:t>hamento das notas fiscais para pagamento;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CF02D4">
        <w:rPr>
          <w:rFonts w:ascii="Book Antiqua" w:hAnsi="Book Antiqua"/>
        </w:rPr>
        <w:t>f) pelas notificações por descumprimento contratual;</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7</w:t>
      </w:r>
      <w:r w:rsidRPr="00B54109">
        <w:rPr>
          <w:rFonts w:ascii="Book Antiqua" w:hAnsi="Book Antiqua"/>
        </w:rPr>
        <w:t>.4 Efetuar os pagamentos a partir da apresentação das notas fiscais/</w:t>
      </w:r>
      <w:proofErr w:type="gramStart"/>
      <w:r w:rsidRPr="00B54109">
        <w:rPr>
          <w:rFonts w:ascii="Book Antiqua" w:hAnsi="Book Antiqua"/>
        </w:rPr>
        <w:t>faturas, devidame</w:t>
      </w:r>
      <w:r w:rsidR="00391F48">
        <w:rPr>
          <w:rFonts w:ascii="Book Antiqua" w:hAnsi="Book Antiqua"/>
        </w:rPr>
        <w:t>nte atestadas pela fiscalização</w:t>
      </w:r>
      <w:proofErr w:type="gramEnd"/>
      <w:r w:rsidR="00391F48">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b/>
        </w:rPr>
        <w:t>1</w:t>
      </w:r>
      <w:r>
        <w:rPr>
          <w:rFonts w:ascii="Book Antiqua" w:hAnsi="Book Antiqua"/>
          <w:b/>
        </w:rPr>
        <w:t>8</w:t>
      </w:r>
      <w:r w:rsidRPr="00B54109">
        <w:rPr>
          <w:rFonts w:ascii="Book Antiqua" w:hAnsi="Book Antiqua"/>
          <w:b/>
        </w:rPr>
        <w:t>. DA SUBCONTRATAÇÃO DOS SERVIÇOS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8</w:t>
      </w:r>
      <w:r w:rsidRPr="00B54109">
        <w:rPr>
          <w:rFonts w:ascii="Book Antiqua" w:hAnsi="Book Antiqua"/>
        </w:rPr>
        <w:t xml:space="preserve">.1 Na execução dos serviços objeto deste </w:t>
      </w:r>
      <w:r>
        <w:rPr>
          <w:rFonts w:ascii="Book Antiqua" w:hAnsi="Book Antiqua"/>
        </w:rPr>
        <w:t>Termo de Referência a</w:t>
      </w:r>
      <w:r w:rsidRPr="00B54109">
        <w:rPr>
          <w:rFonts w:ascii="Book Antiqua" w:hAnsi="Book Antiqua"/>
        </w:rPr>
        <w:t xml:space="preserve"> detentora do </w:t>
      </w:r>
      <w:r w:rsidR="00AD5E9B">
        <w:rPr>
          <w:rFonts w:ascii="Book Antiqua" w:hAnsi="Book Antiqua"/>
        </w:rPr>
        <w:t>Registro de Preços/ C</w:t>
      </w:r>
      <w:r w:rsidRPr="00B54109">
        <w:rPr>
          <w:rFonts w:ascii="Book Antiqua" w:hAnsi="Book Antiqua"/>
        </w:rPr>
        <w:t>ontratada somente poderá subcontratar os seguintes serviços: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8</w:t>
      </w:r>
      <w:r w:rsidR="00AD5E9B">
        <w:rPr>
          <w:rFonts w:ascii="Book Antiqua" w:hAnsi="Book Antiqua"/>
        </w:rPr>
        <w:t xml:space="preserve">.1.1 </w:t>
      </w:r>
      <w:r w:rsidR="00AD5E9B" w:rsidRPr="00915311">
        <w:rPr>
          <w:rFonts w:ascii="Book Antiqua" w:hAnsi="Book Antiqua"/>
          <w:u w:val="single"/>
        </w:rPr>
        <w:t>Mecânica de V</w:t>
      </w:r>
      <w:r w:rsidRPr="00915311">
        <w:rPr>
          <w:rFonts w:ascii="Book Antiqua" w:hAnsi="Book Antiqua"/>
          <w:u w:val="single"/>
        </w:rPr>
        <w:t>eículos</w:t>
      </w:r>
      <w:r w:rsidRPr="00B54109">
        <w:rPr>
          <w:rFonts w:ascii="Book Antiqua" w:hAnsi="Book Antiqua"/>
        </w:rPr>
        <w:t>:</w:t>
      </w:r>
    </w:p>
    <w:p w:rsidR="007C122A" w:rsidRPr="00B54109" w:rsidRDefault="0008006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R</w:t>
      </w:r>
      <w:r w:rsidR="007C122A" w:rsidRPr="00B54109">
        <w:rPr>
          <w:rFonts w:ascii="Book Antiqua" w:hAnsi="Book Antiqua"/>
        </w:rPr>
        <w:t xml:space="preserve">etífica de </w:t>
      </w:r>
      <w:r>
        <w:rPr>
          <w:rFonts w:ascii="Book Antiqua" w:hAnsi="Book Antiqua"/>
        </w:rPr>
        <w:t>M</w:t>
      </w:r>
      <w:r w:rsidR="007C122A" w:rsidRPr="00B54109">
        <w:rPr>
          <w:rFonts w:ascii="Book Antiqua" w:hAnsi="Book Antiqua"/>
        </w:rPr>
        <w:t>otor;</w:t>
      </w:r>
    </w:p>
    <w:p w:rsidR="007C122A" w:rsidRPr="00B54109" w:rsidRDefault="0008006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Pr>
          <w:rFonts w:ascii="Book Antiqua" w:hAnsi="Book Antiqua"/>
        </w:rPr>
        <w:t>L</w:t>
      </w:r>
      <w:r w:rsidR="007C122A" w:rsidRPr="00B54109">
        <w:rPr>
          <w:rFonts w:ascii="Book Antiqua" w:hAnsi="Book Antiqua"/>
        </w:rPr>
        <w:t>anternagem</w:t>
      </w:r>
      <w:proofErr w:type="spellEnd"/>
      <w:r w:rsidR="007C122A"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Tapeçaria;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Estofaria;</w:t>
      </w:r>
    </w:p>
    <w:p w:rsidR="007C122A" w:rsidRPr="00B54109" w:rsidRDefault="0008006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Serviços H</w:t>
      </w:r>
      <w:r w:rsidR="007C122A" w:rsidRPr="00B54109">
        <w:rPr>
          <w:rFonts w:ascii="Book Antiqua" w:hAnsi="Book Antiqua"/>
        </w:rPr>
        <w:t>idr</w:t>
      </w:r>
      <w:r w:rsidR="007C122A">
        <w:rPr>
          <w:rFonts w:ascii="Book Antiqua" w:hAnsi="Book Antiqua"/>
        </w:rPr>
        <w:t>á</w:t>
      </w:r>
      <w:r w:rsidR="007C122A" w:rsidRPr="00B54109">
        <w:rPr>
          <w:rFonts w:ascii="Book Antiqua" w:hAnsi="Book Antiqua"/>
        </w:rPr>
        <w:t>ulicos;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Lavação </w:t>
      </w:r>
      <w:proofErr w:type="gramStart"/>
      <w:r w:rsidR="00AD5E9B">
        <w:rPr>
          <w:rFonts w:ascii="Book Antiqua" w:hAnsi="Book Antiqua"/>
        </w:rPr>
        <w:t>Interna/E</w:t>
      </w:r>
      <w:r w:rsidRPr="00B54109">
        <w:rPr>
          <w:rFonts w:ascii="Book Antiqua" w:hAnsi="Book Antiqua"/>
        </w:rPr>
        <w:t>xterna</w:t>
      </w:r>
      <w:proofErr w:type="gramEnd"/>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Barra de sinalização (</w:t>
      </w:r>
      <w:proofErr w:type="spellStart"/>
      <w:r w:rsidR="00AD5E9B">
        <w:rPr>
          <w:rFonts w:ascii="Book Antiqua" w:hAnsi="Book Antiqua"/>
        </w:rPr>
        <w:t>G</w:t>
      </w:r>
      <w:r w:rsidRPr="00B54109">
        <w:rPr>
          <w:rFonts w:ascii="Book Antiqua" w:hAnsi="Book Antiqua"/>
        </w:rPr>
        <w:t>iroflex</w:t>
      </w:r>
      <w:proofErr w:type="spellEnd"/>
      <w:r w:rsidRPr="00B54109">
        <w:rPr>
          <w:rFonts w:ascii="Book Antiqua" w:hAnsi="Book Antiqua"/>
        </w:rPr>
        <w:t>) e componentes do sistema de luzes de emergência;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sidRPr="00B54109">
        <w:rPr>
          <w:rFonts w:ascii="Book Antiqua" w:hAnsi="Book Antiqua"/>
        </w:rPr>
        <w:t>Adesivagem</w:t>
      </w:r>
      <w:proofErr w:type="spellEnd"/>
      <w:r w:rsidRPr="00B54109">
        <w:rPr>
          <w:rFonts w:ascii="Book Antiqua" w:hAnsi="Book Antiqua"/>
        </w:rPr>
        <w:t>;</w:t>
      </w:r>
    </w:p>
    <w:p w:rsidR="007C122A" w:rsidRPr="00B54109" w:rsidRDefault="0008006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Serviço de Guincho.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8</w:t>
      </w:r>
      <w:r w:rsidR="00AD5E9B">
        <w:rPr>
          <w:rFonts w:ascii="Book Antiqua" w:hAnsi="Book Antiqua"/>
        </w:rPr>
        <w:t xml:space="preserve">.1.2 </w:t>
      </w:r>
      <w:r w:rsidR="00AD5E9B" w:rsidRPr="00915311">
        <w:rPr>
          <w:rFonts w:ascii="Book Antiqua" w:hAnsi="Book Antiqua"/>
          <w:u w:val="single"/>
        </w:rPr>
        <w:t>Mecânica de M</w:t>
      </w:r>
      <w:r w:rsidRPr="00915311">
        <w:rPr>
          <w:rFonts w:ascii="Book Antiqua" w:hAnsi="Book Antiqua"/>
          <w:u w:val="single"/>
        </w:rPr>
        <w:t>otos</w:t>
      </w:r>
      <w:r w:rsidRPr="00B54109">
        <w:rPr>
          <w:rFonts w:ascii="Book Antiqua" w:hAnsi="Book Antiqua"/>
        </w:rPr>
        <w:t>:</w:t>
      </w:r>
    </w:p>
    <w:p w:rsidR="007C122A" w:rsidRPr="00B54109" w:rsidRDefault="0008006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R</w:t>
      </w:r>
      <w:r w:rsidR="007C122A" w:rsidRPr="00B54109">
        <w:rPr>
          <w:rFonts w:ascii="Book Antiqua" w:hAnsi="Book Antiqua"/>
        </w:rPr>
        <w:t xml:space="preserve">etífica de </w:t>
      </w:r>
      <w:r>
        <w:rPr>
          <w:rFonts w:ascii="Book Antiqua" w:hAnsi="Book Antiqua"/>
        </w:rPr>
        <w:t>M</w:t>
      </w:r>
      <w:r w:rsidR="007C122A" w:rsidRPr="00B54109">
        <w:rPr>
          <w:rFonts w:ascii="Book Antiqua" w:hAnsi="Book Antiqua"/>
        </w:rPr>
        <w:t>otor;</w:t>
      </w:r>
    </w:p>
    <w:p w:rsidR="007C122A" w:rsidRPr="00B54109" w:rsidRDefault="0008006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Pr>
          <w:rFonts w:ascii="Book Antiqua" w:hAnsi="Book Antiqua"/>
        </w:rPr>
        <w:t>L</w:t>
      </w:r>
      <w:r w:rsidR="007C122A" w:rsidRPr="00B54109">
        <w:rPr>
          <w:rFonts w:ascii="Book Antiqua" w:hAnsi="Book Antiqua"/>
        </w:rPr>
        <w:t>anternagem</w:t>
      </w:r>
      <w:proofErr w:type="spellEnd"/>
      <w:r w:rsidR="007C122A"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Lavação </w:t>
      </w:r>
      <w:proofErr w:type="gramStart"/>
      <w:r w:rsidRPr="00B54109">
        <w:rPr>
          <w:rFonts w:ascii="Book Antiqua" w:hAnsi="Book Antiqua"/>
        </w:rPr>
        <w:t>interna/externa</w:t>
      </w:r>
      <w:proofErr w:type="gramEnd"/>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sidRPr="00B54109">
        <w:rPr>
          <w:rFonts w:ascii="Book Antiqua" w:hAnsi="Book Antiqua"/>
        </w:rPr>
        <w:lastRenderedPageBreak/>
        <w:t>Adesivagem</w:t>
      </w:r>
      <w:proofErr w:type="spellEnd"/>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Serviço de </w:t>
      </w:r>
      <w:r w:rsidR="0008006E">
        <w:rPr>
          <w:rFonts w:ascii="Book Antiqua" w:hAnsi="Book Antiqua"/>
        </w:rPr>
        <w:t>G</w:t>
      </w:r>
      <w:r w:rsidRPr="00B54109">
        <w:rPr>
          <w:rFonts w:ascii="Book Antiqua" w:hAnsi="Book Antiqua"/>
        </w:rPr>
        <w:t>uincho</w:t>
      </w:r>
      <w:r w:rsidR="0008006E">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8</w:t>
      </w:r>
      <w:r w:rsidRPr="00B54109">
        <w:rPr>
          <w:rFonts w:ascii="Book Antiqua" w:hAnsi="Book Antiqua"/>
        </w:rPr>
        <w:t xml:space="preserve">.1.3 </w:t>
      </w:r>
      <w:r w:rsidRPr="00915311">
        <w:rPr>
          <w:rFonts w:ascii="Book Antiqua" w:hAnsi="Book Antiqua"/>
          <w:u w:val="single"/>
        </w:rPr>
        <w:t>Mecânica de caminhões, implementos agrícolas, máquinas, ônibus e tratores</w:t>
      </w:r>
      <w:r w:rsidRPr="00B54109">
        <w:rPr>
          <w:rFonts w:ascii="Book Antiqua" w:hAnsi="Book Antiqua"/>
        </w:rPr>
        <w:t>:</w:t>
      </w:r>
    </w:p>
    <w:p w:rsidR="007C122A" w:rsidRPr="00B54109" w:rsidRDefault="0008006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R</w:t>
      </w:r>
      <w:r w:rsidR="007C122A" w:rsidRPr="00B54109">
        <w:rPr>
          <w:rFonts w:ascii="Book Antiqua" w:hAnsi="Book Antiqua"/>
        </w:rPr>
        <w:t xml:space="preserve">etífica de </w:t>
      </w:r>
      <w:r>
        <w:rPr>
          <w:rFonts w:ascii="Book Antiqua" w:hAnsi="Book Antiqua"/>
        </w:rPr>
        <w:t>M</w:t>
      </w:r>
      <w:r w:rsidR="007C122A" w:rsidRPr="00B54109">
        <w:rPr>
          <w:rFonts w:ascii="Book Antiqua" w:hAnsi="Book Antiqua"/>
        </w:rPr>
        <w:t>otor;</w:t>
      </w:r>
    </w:p>
    <w:p w:rsidR="007C122A" w:rsidRPr="00B54109" w:rsidRDefault="0008006E"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Pr>
          <w:rFonts w:ascii="Book Antiqua" w:hAnsi="Book Antiqua"/>
        </w:rPr>
        <w:t>L</w:t>
      </w:r>
      <w:r w:rsidR="007C122A" w:rsidRPr="00B54109">
        <w:rPr>
          <w:rFonts w:ascii="Book Antiqua" w:hAnsi="Book Antiqua"/>
        </w:rPr>
        <w:t>anternagem</w:t>
      </w:r>
      <w:proofErr w:type="spellEnd"/>
      <w:r w:rsidR="007C122A"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Tapeçaria;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Estofaria;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Serviços de </w:t>
      </w:r>
      <w:r w:rsidR="0008006E">
        <w:rPr>
          <w:rFonts w:ascii="Book Antiqua" w:hAnsi="Book Antiqua"/>
        </w:rPr>
        <w:t>M</w:t>
      </w:r>
      <w:r w:rsidRPr="00B54109">
        <w:rPr>
          <w:rFonts w:ascii="Book Antiqua" w:hAnsi="Book Antiqua"/>
        </w:rPr>
        <w:t xml:space="preserve">olas e </w:t>
      </w:r>
      <w:r w:rsidR="0008006E">
        <w:rPr>
          <w:rFonts w:ascii="Book Antiqua" w:hAnsi="Book Antiqua"/>
        </w:rPr>
        <w:t>Agregados de C</w:t>
      </w:r>
      <w:r w:rsidRPr="00B54109">
        <w:rPr>
          <w:rFonts w:ascii="Book Antiqua" w:hAnsi="Book Antiqua"/>
        </w:rPr>
        <w:t>aminhões;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Serviços hidr</w:t>
      </w:r>
      <w:r>
        <w:rPr>
          <w:rFonts w:ascii="Book Antiqua" w:hAnsi="Book Antiqua"/>
        </w:rPr>
        <w:t>á</w:t>
      </w:r>
      <w:r w:rsidRPr="00B54109">
        <w:rPr>
          <w:rFonts w:ascii="Book Antiqua" w:hAnsi="Book Antiqua"/>
        </w:rPr>
        <w:t>ulicos;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Lavação </w:t>
      </w:r>
      <w:proofErr w:type="gramStart"/>
      <w:r w:rsidRPr="00B54109">
        <w:rPr>
          <w:rFonts w:ascii="Book Antiqua" w:hAnsi="Book Antiqua"/>
        </w:rPr>
        <w:t>interna/externa</w:t>
      </w:r>
      <w:proofErr w:type="gramEnd"/>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Barra de sinalização (</w:t>
      </w:r>
      <w:proofErr w:type="spellStart"/>
      <w:r w:rsidRPr="00B54109">
        <w:rPr>
          <w:rFonts w:ascii="Book Antiqua" w:hAnsi="Book Antiqua"/>
        </w:rPr>
        <w:t>giroflex</w:t>
      </w:r>
      <w:proofErr w:type="spellEnd"/>
      <w:r w:rsidRPr="00B54109">
        <w:rPr>
          <w:rFonts w:ascii="Book Antiqua" w:hAnsi="Book Antiqua"/>
        </w:rPr>
        <w:t>) e componentes do sistema de luzes de emergência;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sidRPr="00B54109">
        <w:rPr>
          <w:rFonts w:ascii="Book Antiqua" w:hAnsi="Book Antiqua"/>
        </w:rPr>
        <w:t>Adesivagem</w:t>
      </w:r>
      <w:proofErr w:type="spellEnd"/>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Serviço de </w:t>
      </w:r>
      <w:r w:rsidR="0008006E">
        <w:rPr>
          <w:rFonts w:ascii="Book Antiqua" w:hAnsi="Book Antiqua"/>
        </w:rPr>
        <w:t>Guincho.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8</w:t>
      </w:r>
      <w:r w:rsidRPr="00B54109">
        <w:rPr>
          <w:rFonts w:ascii="Book Antiqua" w:hAnsi="Book Antiqua"/>
        </w:rPr>
        <w:t xml:space="preserve">.2 </w:t>
      </w:r>
      <w:proofErr w:type="gramStart"/>
      <w:r w:rsidRPr="00B54109">
        <w:rPr>
          <w:rFonts w:ascii="Book Antiqua" w:hAnsi="Book Antiqua"/>
        </w:rPr>
        <w:t>Será</w:t>
      </w:r>
      <w:proofErr w:type="gramEnd"/>
      <w:r w:rsidRPr="00B54109">
        <w:rPr>
          <w:rFonts w:ascii="Book Antiqua" w:hAnsi="Book Antiqua"/>
        </w:rPr>
        <w:t xml:space="preserve"> permitida a subcontratação, desde que atendidas as demais exigências do Edital de licitaç</w:t>
      </w:r>
      <w:r w:rsidR="00AD5E9B">
        <w:rPr>
          <w:rFonts w:ascii="Book Antiqua" w:hAnsi="Book Antiqua"/>
        </w:rPr>
        <w:t>ão, permanecendo a detentora do R</w:t>
      </w:r>
      <w:r w:rsidRPr="00B54109">
        <w:rPr>
          <w:rFonts w:ascii="Book Antiqua" w:hAnsi="Book Antiqua"/>
        </w:rPr>
        <w:t xml:space="preserve">egistro de </w:t>
      </w:r>
      <w:r w:rsidR="00AD5E9B">
        <w:rPr>
          <w:rFonts w:ascii="Book Antiqua" w:hAnsi="Book Antiqua"/>
        </w:rPr>
        <w:t>Preços/C</w:t>
      </w:r>
      <w:r w:rsidRPr="00B54109">
        <w:rPr>
          <w:rFonts w:ascii="Book Antiqua" w:hAnsi="Book Antiqua"/>
        </w:rPr>
        <w:t>ontratada integralmente responsável pela segurança e integridade física do bem contra danos materiais, furto, roubo ou incêndio, que</w:t>
      </w:r>
      <w:r>
        <w:rPr>
          <w:rFonts w:ascii="Book Antiqua" w:hAnsi="Book Antiqua"/>
        </w:rPr>
        <w:t xml:space="preserve"> venha a atingir o patrimônio do</w:t>
      </w:r>
      <w:r w:rsidRPr="00B54109">
        <w:rPr>
          <w:rFonts w:ascii="Book Antiqua" w:hAnsi="Book Antiqua"/>
        </w:rPr>
        <w:t xml:space="preserve"> Município de forma parcial ou total, não transferindo a responsabilidade </w:t>
      </w:r>
      <w:r>
        <w:rPr>
          <w:rFonts w:ascii="Book Antiqua" w:hAnsi="Book Antiqua"/>
        </w:rPr>
        <w:t>à</w:t>
      </w:r>
      <w:r w:rsidRPr="00B54109">
        <w:rPr>
          <w:rFonts w:ascii="Book Antiqua" w:hAnsi="Book Antiqua"/>
        </w:rPr>
        <w:t xml:space="preserve"> subcontratada.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8</w:t>
      </w:r>
      <w:r w:rsidRPr="00B54109">
        <w:rPr>
          <w:rFonts w:ascii="Book Antiqua" w:hAnsi="Book Antiqua"/>
        </w:rPr>
        <w:t>.3 Em havendo subcontratação a empresa deverá apresentar, como condição indispensável, documento relacionando: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a) </w:t>
      </w:r>
      <w:proofErr w:type="gramStart"/>
      <w:r w:rsidRPr="00B54109">
        <w:rPr>
          <w:rFonts w:ascii="Book Antiqua" w:hAnsi="Book Antiqua"/>
        </w:rPr>
        <w:t>o(</w:t>
      </w:r>
      <w:proofErr w:type="gramEnd"/>
      <w:r w:rsidRPr="00B54109">
        <w:rPr>
          <w:rFonts w:ascii="Book Antiqua" w:hAnsi="Book Antiqua"/>
        </w:rPr>
        <w:t>s) nome(s) da(s) subcontra</w:t>
      </w:r>
      <w:r w:rsidR="0008006E">
        <w:rPr>
          <w:rFonts w:ascii="Book Antiqua" w:hAnsi="Book Antiqua"/>
        </w:rPr>
        <w:t>ta</w:t>
      </w:r>
      <w:r w:rsidRPr="00B54109">
        <w:rPr>
          <w:rFonts w:ascii="Book Antiqua" w:hAnsi="Book Antiqua"/>
        </w:rPr>
        <w:t>da(s);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 CNPJ;</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c) endereço completo;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d) nome do responsável;</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f) declaração de que prestará os serviços nos veículos da Frota Municipal a mando e responsabilidade direta e exclusiva da </w:t>
      </w:r>
      <w:proofErr w:type="spellStart"/>
      <w:r w:rsidRPr="00B54109">
        <w:rPr>
          <w:rFonts w:ascii="Book Antiqua" w:hAnsi="Book Antiqua"/>
        </w:rPr>
        <w:t>subcontratante</w:t>
      </w:r>
      <w:proofErr w:type="spellEnd"/>
      <w:r w:rsidRPr="00B54109">
        <w:rPr>
          <w:rFonts w:ascii="Book Antiqua" w:hAnsi="Book Antiqua"/>
        </w:rPr>
        <w:t xml:space="preserve">, sem qualquer tipo de vínculo </w:t>
      </w:r>
      <w:proofErr w:type="spellStart"/>
      <w:r w:rsidRPr="00B54109">
        <w:rPr>
          <w:rFonts w:ascii="Book Antiqua" w:hAnsi="Book Antiqua"/>
        </w:rPr>
        <w:t>negocial</w:t>
      </w:r>
      <w:proofErr w:type="spellEnd"/>
      <w:r w:rsidRPr="00B54109">
        <w:rPr>
          <w:rFonts w:ascii="Book Antiqua" w:hAnsi="Book Antiqua"/>
        </w:rPr>
        <w:t xml:space="preserve"> com o Município.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Pr>
          <w:rFonts w:ascii="Book Antiqua" w:hAnsi="Book Antiqua"/>
        </w:rPr>
        <w:t>8</w:t>
      </w:r>
      <w:r w:rsidRPr="00B54109">
        <w:rPr>
          <w:rFonts w:ascii="Book Antiqua" w:hAnsi="Book Antiqua"/>
        </w:rPr>
        <w:t xml:space="preserve">.4 Somente poderão ser subcontratados os serviços que a </w:t>
      </w:r>
      <w:r w:rsidR="003502D9">
        <w:rPr>
          <w:rFonts w:ascii="Book Antiqua" w:hAnsi="Book Antiqua"/>
        </w:rPr>
        <w:t>detentora do R</w:t>
      </w:r>
      <w:r w:rsidR="003502D9" w:rsidRPr="00B54109">
        <w:rPr>
          <w:rFonts w:ascii="Book Antiqua" w:hAnsi="Book Antiqua"/>
        </w:rPr>
        <w:t xml:space="preserve">egistro de </w:t>
      </w:r>
      <w:r w:rsidR="003502D9">
        <w:rPr>
          <w:rFonts w:ascii="Book Antiqua" w:hAnsi="Book Antiqua"/>
        </w:rPr>
        <w:t>Preços/C</w:t>
      </w:r>
      <w:r w:rsidR="003502D9" w:rsidRPr="00B54109">
        <w:rPr>
          <w:rFonts w:ascii="Book Antiqua" w:hAnsi="Book Antiqua"/>
        </w:rPr>
        <w:t>ontratada</w:t>
      </w:r>
      <w:r w:rsidRPr="00B54109">
        <w:rPr>
          <w:rFonts w:ascii="Book Antiqua" w:hAnsi="Book Antiqua"/>
        </w:rPr>
        <w:t xml:space="preserve"> efetivamente não dispuser, em sua estrutura, para oferecer à </w:t>
      </w:r>
      <w:r w:rsidRPr="001F28E7">
        <w:rPr>
          <w:rFonts w:ascii="Book Antiqua" w:hAnsi="Book Antiqua"/>
          <w:b/>
        </w:rPr>
        <w:t>CONTRATANTE</w:t>
      </w:r>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 </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b/>
        </w:rPr>
        <w:t>19</w:t>
      </w:r>
      <w:r w:rsidRPr="00B54109">
        <w:rPr>
          <w:rFonts w:ascii="Book Antiqua" w:hAnsi="Book Antiqua"/>
          <w:b/>
        </w:rPr>
        <w:t>. GARANTIA DO CONTRATO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 xml:space="preserve">.1 Embora os serviços objeto deste </w:t>
      </w:r>
      <w:r>
        <w:rPr>
          <w:rFonts w:ascii="Book Antiqua" w:hAnsi="Book Antiqua"/>
        </w:rPr>
        <w:t>Termo de Referência</w:t>
      </w:r>
      <w:r w:rsidRPr="00B54109">
        <w:rPr>
          <w:rFonts w:ascii="Book Antiqua" w:hAnsi="Book Antiqua"/>
        </w:rPr>
        <w:t>, após o pr</w:t>
      </w:r>
      <w:r>
        <w:rPr>
          <w:rFonts w:ascii="Book Antiqua" w:hAnsi="Book Antiqua"/>
        </w:rPr>
        <w:t>o</w:t>
      </w:r>
      <w:r w:rsidRPr="00B54109">
        <w:rPr>
          <w:rFonts w:ascii="Book Antiqua" w:hAnsi="Book Antiqua"/>
        </w:rPr>
        <w:t>cesso licitatório resulte em uma ATA de Registro de Preços, a Administração a critério de oportunidade e conveniência, observado o interesse público na contratação poderá celebrar contratos com um ou mais lotes de serviços.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 xml:space="preserve">.2 Caso entenda ser conveniente, a Administração notificará oficialmente a detentora do </w:t>
      </w:r>
      <w:r w:rsidR="00B65CC8">
        <w:rPr>
          <w:rFonts w:ascii="Book Antiqua" w:hAnsi="Book Antiqua"/>
        </w:rPr>
        <w:t>R</w:t>
      </w:r>
      <w:r w:rsidRPr="00B54109">
        <w:rPr>
          <w:rFonts w:ascii="Book Antiqua" w:hAnsi="Book Antiqua"/>
        </w:rPr>
        <w:t xml:space="preserve">egistro de </w:t>
      </w:r>
      <w:r w:rsidR="00B65CC8">
        <w:rPr>
          <w:rFonts w:ascii="Book Antiqua" w:hAnsi="Book Antiqua"/>
        </w:rPr>
        <w:t>P</w:t>
      </w:r>
      <w:r w:rsidRPr="00B54109">
        <w:rPr>
          <w:rFonts w:ascii="Book Antiqua" w:hAnsi="Book Antiqua"/>
        </w:rPr>
        <w:t>reços sobre a intenção de celebrar contrato com a mesma.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 xml:space="preserve">.3 Nesta comunicação </w:t>
      </w:r>
      <w:proofErr w:type="gramStart"/>
      <w:r w:rsidRPr="00B54109">
        <w:rPr>
          <w:rFonts w:ascii="Book Antiqua" w:hAnsi="Book Antiqua"/>
        </w:rPr>
        <w:t>conterá</w:t>
      </w:r>
      <w:proofErr w:type="gramEnd"/>
      <w:r w:rsidRPr="00B54109">
        <w:rPr>
          <w:rFonts w:ascii="Book Antiqua" w:hAnsi="Book Antiqua"/>
        </w:rPr>
        <w:t xml:space="preserve"> as seguintes informações: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a) Lote de serviços que farão parte do contrato;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 Quantidade de horas a ser contratada;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c) Prazo do contrato;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d) Valor da contratação;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.4 Recebid</w:t>
      </w:r>
      <w:r w:rsidR="00B65CC8">
        <w:rPr>
          <w:rFonts w:ascii="Book Antiqua" w:hAnsi="Book Antiqua"/>
        </w:rPr>
        <w:t>a a notificação a detentora do R</w:t>
      </w:r>
      <w:r w:rsidRPr="00B54109">
        <w:rPr>
          <w:rFonts w:ascii="Book Antiqua" w:hAnsi="Book Antiqua"/>
        </w:rPr>
        <w:t xml:space="preserve">egistro de Preços deverá comparecer ao Departamento de Compras para assinar o contrato nos próximos </w:t>
      </w:r>
      <w:proofErr w:type="gramStart"/>
      <w:r w:rsidRPr="00B54109">
        <w:rPr>
          <w:rFonts w:ascii="Book Antiqua" w:hAnsi="Book Antiqua"/>
        </w:rPr>
        <w:t>5</w:t>
      </w:r>
      <w:proofErr w:type="gramEnd"/>
      <w:r w:rsidRPr="00B54109">
        <w:rPr>
          <w:rFonts w:ascii="Book Antiqua" w:hAnsi="Book Antiqua"/>
        </w:rPr>
        <w:t xml:space="preserve"> (cinco) dias úteis, sob pena de aplicação das penalidades descritas neste </w:t>
      </w:r>
      <w:r>
        <w:rPr>
          <w:rFonts w:ascii="Book Antiqua" w:hAnsi="Book Antiqua"/>
        </w:rPr>
        <w:t>Termo de Referência</w:t>
      </w:r>
      <w:r w:rsidRPr="00B54109">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 xml:space="preserve">.5 O contrato a ser firmado terá vigência a partir da data de sua assinatura pelo período de 12 (doze) </w:t>
      </w:r>
      <w:r w:rsidRPr="00B54109">
        <w:rPr>
          <w:rFonts w:ascii="Book Antiqua" w:hAnsi="Book Antiqua"/>
        </w:rPr>
        <w:lastRenderedPageBreak/>
        <w:t>meses, podendo ser prorrogado nos termos da legislação vigente;</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 xml:space="preserve">.6 </w:t>
      </w:r>
      <w:proofErr w:type="gramStart"/>
      <w:r w:rsidRPr="00B54109">
        <w:rPr>
          <w:rFonts w:ascii="Book Antiqua" w:hAnsi="Book Antiqua"/>
        </w:rPr>
        <w:t>Será</w:t>
      </w:r>
      <w:proofErr w:type="gramEnd"/>
      <w:r w:rsidRPr="00B54109">
        <w:rPr>
          <w:rFonts w:ascii="Book Antiqua" w:hAnsi="Book Antiqua"/>
        </w:rPr>
        <w:t xml:space="preserve"> exigida a prestação de garantia pela licitante vencedora, como condição para a celebração do contrato, no percentual de 5% (cinco por cento) do valor total do contrato, optando por uma das seguintes modalidades: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a) Caução em dinheiro ou títulos da dívida pública;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 Seguro-garantia; ou</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c) Fiança bancária.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167B78">
        <w:rPr>
          <w:rFonts w:ascii="Book Antiqua" w:hAnsi="Book Antiqua"/>
        </w:rPr>
        <w:t>19.7 No caso de caução em dinheiro, o depósito deverá ser efetuado em conta(s) corrente(s) bancária(s)</w:t>
      </w:r>
      <w:r>
        <w:rPr>
          <w:rFonts w:ascii="Book Antiqua" w:hAnsi="Book Antiqua"/>
        </w:rPr>
        <w:t xml:space="preserve"> </w:t>
      </w:r>
      <w:r w:rsidRPr="00167B78">
        <w:rPr>
          <w:rFonts w:ascii="Book Antiqua" w:hAnsi="Book Antiqua"/>
        </w:rPr>
        <w:t>indicada(s) pela Administração contratante, mediante depósito identificado a crédito da Prefeitura Municipal de Gaspar e com referência ao contrato avençado com a Licitante vencedora.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.8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.9 A garantia, se prestada na forma de fiança bancária ou seguro-garantia, deverá ter validade durante a vigência do contrato.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.10 No caso de garantia na modalidade de fiança bancária</w:t>
      </w:r>
      <w:proofErr w:type="gramStart"/>
      <w:r w:rsidR="00B65CC8">
        <w:rPr>
          <w:rFonts w:ascii="Book Antiqua" w:hAnsi="Book Antiqua"/>
        </w:rPr>
        <w:t>,</w:t>
      </w:r>
      <w:r w:rsidRPr="00B54109">
        <w:rPr>
          <w:rFonts w:ascii="Book Antiqua" w:hAnsi="Book Antiqua"/>
        </w:rPr>
        <w:t xml:space="preserve"> deverá</w:t>
      </w:r>
      <w:proofErr w:type="gramEnd"/>
      <w:r w:rsidRPr="00B54109">
        <w:rPr>
          <w:rFonts w:ascii="Book Antiqua" w:hAnsi="Book Antiqua"/>
        </w:rPr>
        <w:t xml:space="preserve"> constar expressa renúncia do fiador aos benefícios do artigo 827 do Código Civil.</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.11 No caso de alteração do valor do contrato, a garantia deverá ser readequada nas mesmas condições.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 xml:space="preserve">.12 Se o valor da garantia for utilizado, total ou parcialmente, pela </w:t>
      </w:r>
      <w:r w:rsidR="001F28E7" w:rsidRPr="001F28E7">
        <w:rPr>
          <w:rFonts w:ascii="Book Antiqua" w:hAnsi="Book Antiqua"/>
          <w:b/>
        </w:rPr>
        <w:t>CONTRATANTE</w:t>
      </w:r>
      <w:r w:rsidRPr="00B54109">
        <w:rPr>
          <w:rFonts w:ascii="Book Antiqua" w:hAnsi="Book Antiqua"/>
        </w:rPr>
        <w:t xml:space="preserve">, para compensação de prejuízo causado no decorrer da execução contratual por conduta da </w:t>
      </w:r>
      <w:r w:rsidR="00637D59" w:rsidRPr="00637D59">
        <w:rPr>
          <w:rFonts w:ascii="Book Antiqua" w:hAnsi="Book Antiqua"/>
          <w:b/>
        </w:rPr>
        <w:t>CONTRATADA</w:t>
      </w:r>
      <w:r w:rsidRPr="00B54109">
        <w:rPr>
          <w:rFonts w:ascii="Book Antiqua" w:hAnsi="Book Antiqua"/>
        </w:rPr>
        <w:t>, esta deverá proceder à respectiva reposição no prazo de 10 (dez) dias, contados da data em que tiver sido notificada.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gramStart"/>
      <w:r>
        <w:rPr>
          <w:rFonts w:ascii="Book Antiqua" w:hAnsi="Book Antiqua"/>
        </w:rPr>
        <w:t>19</w:t>
      </w:r>
      <w:r w:rsidRPr="00B54109">
        <w:rPr>
          <w:rFonts w:ascii="Book Antiqua" w:hAnsi="Book Antiqua"/>
        </w:rPr>
        <w:t>.13 Após a execução do contrato, constatado o regular cumprimento</w:t>
      </w:r>
      <w:proofErr w:type="gramEnd"/>
      <w:r w:rsidRPr="00B54109">
        <w:rPr>
          <w:rFonts w:ascii="Book Antiqua" w:hAnsi="Book Antiqua"/>
        </w:rPr>
        <w:t xml:space="preserve"> de todas as obrigações a cargo da </w:t>
      </w:r>
      <w:r w:rsidR="00637D59" w:rsidRPr="00637D59">
        <w:rPr>
          <w:rFonts w:ascii="Book Antiqua" w:hAnsi="Book Antiqua"/>
          <w:b/>
        </w:rPr>
        <w:t>CONTRATADA</w:t>
      </w:r>
      <w:r w:rsidRPr="00B54109">
        <w:rPr>
          <w:rFonts w:ascii="Book Antiqua" w:hAnsi="Book Antiqua"/>
        </w:rPr>
        <w:t xml:space="preserve">, a garantia por ela prestada será liberada ou restituída e, quando em dinheiro, atualizada monetariamente, deduzidos eventuais valores devidos à </w:t>
      </w:r>
      <w:r w:rsidR="001F28E7" w:rsidRPr="001F28E7">
        <w:rPr>
          <w:rFonts w:ascii="Book Antiqua" w:hAnsi="Book Antiqua"/>
          <w:b/>
        </w:rPr>
        <w:t>CONTRATANTE</w:t>
      </w:r>
      <w:r w:rsidRPr="00B54109">
        <w:rPr>
          <w:rFonts w:ascii="Book Antiqua" w:hAnsi="Book Antiqua"/>
        </w:rPr>
        <w:t>.</w:t>
      </w:r>
    </w:p>
    <w:p w:rsidR="00961DC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Pr>
          <w:rFonts w:ascii="Book Antiqua" w:hAnsi="Book Antiqua"/>
        </w:rPr>
        <w:t>19</w:t>
      </w:r>
      <w:r w:rsidRPr="00B54109">
        <w:rPr>
          <w:rFonts w:ascii="Book Antiqua" w:hAnsi="Book Antiqua"/>
        </w:rPr>
        <w:t xml:space="preserve">.14 </w:t>
      </w:r>
      <w:r w:rsidR="00961DCA" w:rsidRPr="00961DCA">
        <w:rPr>
          <w:rFonts w:ascii="Book Antiqua" w:hAnsi="Book Antiqua"/>
        </w:rPr>
        <w:t>A garantia deverá ser prestada no prazo máximo de 10 (dez) dias após a assinatura do contrato.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19</w:t>
      </w:r>
      <w:r w:rsidRPr="00B54109">
        <w:rPr>
          <w:rFonts w:ascii="Book Antiqua" w:hAnsi="Book Antiqua"/>
        </w:rPr>
        <w:t>.15 O não cumprimento relacionado à prestação de garantia sujeitará o contratado às sanções por descumprimento contratual.</w:t>
      </w:r>
    </w:p>
    <w:p w:rsidR="00742233" w:rsidRDefault="00742233"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42233" w:rsidRPr="002236B3" w:rsidRDefault="00742233" w:rsidP="00E76B64">
      <w:pPr>
        <w:spacing w:after="0" w:line="240" w:lineRule="auto"/>
        <w:ind w:left="284"/>
        <w:jc w:val="both"/>
        <w:rPr>
          <w:rFonts w:ascii="Book Antiqua" w:hAnsi="Book Antiqua"/>
          <w:b/>
        </w:rPr>
      </w:pPr>
      <w:r w:rsidRPr="00742233">
        <w:rPr>
          <w:rFonts w:ascii="Book Antiqua" w:hAnsi="Book Antiqua"/>
          <w:b/>
        </w:rPr>
        <w:t>20. DO ACORDO DE NÍVEL DE SERVIÇOS – ANS</w:t>
      </w:r>
    </w:p>
    <w:p w:rsidR="00742233" w:rsidRPr="002236B3" w:rsidRDefault="00742233" w:rsidP="00742233">
      <w:pPr>
        <w:spacing w:after="0" w:line="240" w:lineRule="auto"/>
        <w:ind w:left="284"/>
        <w:jc w:val="both"/>
        <w:rPr>
          <w:rFonts w:ascii="Book Antiqua" w:hAnsi="Book Antiqua"/>
          <w:b/>
        </w:rPr>
      </w:pPr>
      <w:r>
        <w:rPr>
          <w:rFonts w:ascii="Book Antiqua" w:hAnsi="Book Antiqua"/>
          <w:b/>
        </w:rPr>
        <w:t>20.</w:t>
      </w:r>
      <w:r w:rsidRPr="002236B3">
        <w:rPr>
          <w:rFonts w:ascii="Book Antiqua" w:hAnsi="Book Antiqua"/>
          <w:b/>
        </w:rPr>
        <w:t>1 DOS N</w:t>
      </w:r>
      <w:r>
        <w:rPr>
          <w:rFonts w:ascii="Book Antiqua" w:hAnsi="Book Antiqua"/>
          <w:b/>
        </w:rPr>
        <w:t>Í</w:t>
      </w:r>
      <w:r w:rsidRPr="002236B3">
        <w:rPr>
          <w:rFonts w:ascii="Book Antiqua" w:hAnsi="Book Antiqua"/>
          <w:b/>
        </w:rPr>
        <w:t>VEIS DE SERVIÇOS</w:t>
      </w:r>
    </w:p>
    <w:p w:rsidR="00742233" w:rsidRDefault="00742233" w:rsidP="00742233">
      <w:pPr>
        <w:spacing w:after="0" w:line="240" w:lineRule="auto"/>
        <w:ind w:left="284"/>
        <w:jc w:val="both"/>
        <w:rPr>
          <w:rFonts w:ascii="Book Antiqua" w:hAnsi="Book Antiqua"/>
          <w:sz w:val="32"/>
          <w:szCs w:val="32"/>
        </w:rPr>
      </w:pPr>
      <w:r>
        <w:rPr>
          <w:rFonts w:ascii="Book Antiqua" w:hAnsi="Book Antiqua"/>
        </w:rPr>
        <w:t>20.</w:t>
      </w:r>
      <w:r w:rsidRPr="002236B3">
        <w:rPr>
          <w:rFonts w:ascii="Book Antiqua" w:hAnsi="Book Antiqua"/>
        </w:rPr>
        <w:t xml:space="preserve">1.1 Níveis de serviço são critérios objetivos e mensuráveis estabelecidos entre </w:t>
      </w:r>
      <w:r w:rsidRPr="001F28E7">
        <w:rPr>
          <w:rFonts w:ascii="Book Antiqua" w:hAnsi="Book Antiqua"/>
          <w:b/>
        </w:rPr>
        <w:t>CONTRATANTE</w:t>
      </w:r>
      <w:r w:rsidRPr="002236B3">
        <w:rPr>
          <w:rFonts w:ascii="Book Antiqua" w:hAnsi="Book Antiqua"/>
        </w:rPr>
        <w:t xml:space="preserve"> e </w:t>
      </w:r>
      <w:r w:rsidRPr="00637D59">
        <w:rPr>
          <w:rFonts w:ascii="Book Antiqua" w:hAnsi="Book Antiqua"/>
          <w:b/>
        </w:rPr>
        <w:t>CONTRATADA</w:t>
      </w:r>
      <w:r w:rsidRPr="002236B3">
        <w:rPr>
          <w:rFonts w:ascii="Book Antiqua" w:hAnsi="Book Antiqua"/>
        </w:rPr>
        <w:t xml:space="preserve"> com a finalidade de aferir e avaliar </w:t>
      </w:r>
      <w:r w:rsidRPr="00E533A3">
        <w:rPr>
          <w:rFonts w:ascii="Book Antiqua" w:hAnsi="Book Antiqua"/>
        </w:rPr>
        <w:t>fatores relacionados ao serviço contratado,</w:t>
      </w:r>
      <w:r w:rsidRPr="002236B3">
        <w:rPr>
          <w:rFonts w:ascii="Book Antiqua" w:hAnsi="Book Antiqua"/>
        </w:rPr>
        <w:t xml:space="preserve"> principalmente qualidade, desempenho e disponibilidade</w:t>
      </w:r>
      <w:r>
        <w:rPr>
          <w:rFonts w:ascii="Book Antiqua" w:hAnsi="Book Antiqua"/>
        </w:rPr>
        <w:t>.</w:t>
      </w:r>
    </w:p>
    <w:p w:rsidR="00E76B64" w:rsidRPr="002236B3" w:rsidRDefault="00742233" w:rsidP="00E76B64">
      <w:pPr>
        <w:autoSpaceDE w:val="0"/>
        <w:autoSpaceDN w:val="0"/>
        <w:adjustRightInd w:val="0"/>
        <w:spacing w:after="0" w:line="240" w:lineRule="auto"/>
        <w:ind w:left="284"/>
        <w:jc w:val="both"/>
        <w:rPr>
          <w:rFonts w:ascii="Book Antiqua" w:hAnsi="Book Antiqua"/>
          <w:b/>
          <w:bCs/>
        </w:rPr>
      </w:pPr>
      <w:r>
        <w:rPr>
          <w:rFonts w:ascii="Book Antiqua" w:hAnsi="Book Antiqua"/>
        </w:rPr>
        <w:t xml:space="preserve">20.1.2 </w:t>
      </w:r>
      <w:r w:rsidRPr="002236B3">
        <w:rPr>
          <w:rFonts w:ascii="Book Antiqua" w:hAnsi="Book Antiqua"/>
        </w:rPr>
        <w:t xml:space="preserve">Os Indicadores que regerão os critérios para avaliação do ANS, terão como base os graus relacionados na </w:t>
      </w:r>
      <w:r w:rsidRPr="002236B3">
        <w:rPr>
          <w:rFonts w:ascii="Book Antiqua" w:hAnsi="Book Antiqua"/>
          <w:b/>
          <w:bCs/>
        </w:rPr>
        <w:t>Tabela 1 - Graus para avaliação do ANS</w:t>
      </w:r>
      <w:r w:rsidRPr="002236B3">
        <w:rPr>
          <w:rFonts w:ascii="Book Antiqua" w:hAnsi="Book Antiqua"/>
        </w:rPr>
        <w:t xml:space="preserve">, </w:t>
      </w:r>
      <w:r w:rsidRPr="00E533A3">
        <w:rPr>
          <w:rFonts w:ascii="Book Antiqua" w:hAnsi="Book Antiqua"/>
        </w:rPr>
        <w:t>a qual servirá como referência para a área administrativa.</w:t>
      </w:r>
    </w:p>
    <w:p w:rsidR="00742233" w:rsidRPr="002236B3" w:rsidRDefault="00742233" w:rsidP="00742233">
      <w:pPr>
        <w:autoSpaceDE w:val="0"/>
        <w:autoSpaceDN w:val="0"/>
        <w:adjustRightInd w:val="0"/>
        <w:spacing w:after="0" w:line="240" w:lineRule="auto"/>
        <w:ind w:left="284"/>
        <w:jc w:val="center"/>
        <w:rPr>
          <w:rFonts w:ascii="Book Antiqua" w:hAnsi="Book Antiqua"/>
          <w:b/>
          <w:bCs/>
        </w:rPr>
      </w:pPr>
      <w:r w:rsidRPr="002236B3">
        <w:rPr>
          <w:rFonts w:ascii="Book Antiqua" w:hAnsi="Book Antiqua"/>
          <w:b/>
          <w:bCs/>
        </w:rPr>
        <w:t>Tabela 1 - Graus para avaliação do ANS</w:t>
      </w:r>
    </w:p>
    <w:p w:rsidR="00742233" w:rsidRPr="002236B3" w:rsidRDefault="00742233" w:rsidP="00742233">
      <w:pPr>
        <w:autoSpaceDE w:val="0"/>
        <w:autoSpaceDN w:val="0"/>
        <w:adjustRightInd w:val="0"/>
        <w:spacing w:after="0" w:line="240" w:lineRule="auto"/>
        <w:ind w:left="284"/>
        <w:jc w:val="center"/>
        <w:rPr>
          <w:rFonts w:ascii="Book Antiqua" w:hAnsi="Book Antiqua"/>
          <w:b/>
          <w:bC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
        <w:gridCol w:w="6836"/>
      </w:tblGrid>
      <w:tr w:rsidR="00742233" w:rsidRPr="002236B3" w:rsidTr="00F55D71">
        <w:tc>
          <w:tcPr>
            <w:tcW w:w="1244" w:type="dxa"/>
            <w:shd w:val="clear" w:color="auto" w:fill="E6E6E6"/>
          </w:tcPr>
          <w:p w:rsidR="00742233" w:rsidRPr="002236B3" w:rsidRDefault="00742233" w:rsidP="00F55D71">
            <w:pPr>
              <w:autoSpaceDE w:val="0"/>
              <w:autoSpaceDN w:val="0"/>
              <w:adjustRightInd w:val="0"/>
              <w:spacing w:after="0"/>
              <w:jc w:val="center"/>
              <w:rPr>
                <w:rFonts w:ascii="Book Antiqua" w:hAnsi="Book Antiqua"/>
                <w:b/>
                <w:bCs/>
              </w:rPr>
            </w:pPr>
            <w:r w:rsidRPr="002236B3">
              <w:rPr>
                <w:rFonts w:ascii="Book Antiqua" w:hAnsi="Book Antiqua"/>
                <w:b/>
                <w:bCs/>
              </w:rPr>
              <w:t>GRAU</w:t>
            </w:r>
          </w:p>
        </w:tc>
        <w:tc>
          <w:tcPr>
            <w:tcW w:w="6836" w:type="dxa"/>
            <w:shd w:val="clear" w:color="auto" w:fill="E6E6E6"/>
          </w:tcPr>
          <w:p w:rsidR="00742233" w:rsidRPr="002236B3" w:rsidRDefault="00742233" w:rsidP="00F55D71">
            <w:pPr>
              <w:autoSpaceDE w:val="0"/>
              <w:autoSpaceDN w:val="0"/>
              <w:adjustRightInd w:val="0"/>
              <w:spacing w:after="0"/>
              <w:jc w:val="center"/>
              <w:rPr>
                <w:rFonts w:ascii="Book Antiqua" w:hAnsi="Book Antiqua"/>
                <w:b/>
                <w:bCs/>
              </w:rPr>
            </w:pPr>
            <w:r w:rsidRPr="002236B3">
              <w:rPr>
                <w:rFonts w:ascii="Book Antiqua" w:hAnsi="Book Antiqua"/>
                <w:b/>
                <w:bCs/>
              </w:rPr>
              <w:t>CORRESPONDÊNCIA</w:t>
            </w:r>
          </w:p>
        </w:tc>
      </w:tr>
      <w:tr w:rsidR="00742233" w:rsidRPr="002236B3" w:rsidTr="00F55D71">
        <w:tc>
          <w:tcPr>
            <w:tcW w:w="1244"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proofErr w:type="gramStart"/>
            <w:r w:rsidRPr="002236B3">
              <w:rPr>
                <w:rFonts w:ascii="Book Antiqua" w:hAnsi="Book Antiqua"/>
                <w:b/>
                <w:bCs/>
              </w:rPr>
              <w:t>1</w:t>
            </w:r>
            <w:proofErr w:type="gramEnd"/>
          </w:p>
        </w:tc>
        <w:tc>
          <w:tcPr>
            <w:tcW w:w="6836"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r w:rsidRPr="002236B3">
              <w:rPr>
                <w:rFonts w:ascii="Book Antiqua" w:hAnsi="Book Antiqua"/>
              </w:rPr>
              <w:t>Advertência escrita</w:t>
            </w:r>
          </w:p>
        </w:tc>
      </w:tr>
      <w:tr w:rsidR="00742233" w:rsidRPr="002236B3" w:rsidTr="00F55D71">
        <w:tc>
          <w:tcPr>
            <w:tcW w:w="1244"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proofErr w:type="gramStart"/>
            <w:r w:rsidRPr="002236B3">
              <w:rPr>
                <w:rFonts w:ascii="Book Antiqua" w:hAnsi="Book Antiqua"/>
                <w:b/>
                <w:bCs/>
              </w:rPr>
              <w:t>2</w:t>
            </w:r>
            <w:proofErr w:type="gramEnd"/>
          </w:p>
        </w:tc>
        <w:tc>
          <w:tcPr>
            <w:tcW w:w="6836"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r w:rsidRPr="002236B3">
              <w:rPr>
                <w:rFonts w:ascii="Book Antiqua" w:hAnsi="Book Antiqua"/>
              </w:rPr>
              <w:t>Glosa de 10% sobre o valor a ser pago no mês da ocorrência</w:t>
            </w:r>
          </w:p>
        </w:tc>
      </w:tr>
      <w:tr w:rsidR="00742233" w:rsidRPr="002236B3" w:rsidTr="00F55D71">
        <w:tc>
          <w:tcPr>
            <w:tcW w:w="1244"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proofErr w:type="gramStart"/>
            <w:r w:rsidRPr="002236B3">
              <w:rPr>
                <w:rFonts w:ascii="Book Antiqua" w:hAnsi="Book Antiqua"/>
                <w:b/>
                <w:bCs/>
              </w:rPr>
              <w:t>3</w:t>
            </w:r>
            <w:proofErr w:type="gramEnd"/>
          </w:p>
        </w:tc>
        <w:tc>
          <w:tcPr>
            <w:tcW w:w="6836"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r w:rsidRPr="002236B3">
              <w:rPr>
                <w:rFonts w:ascii="Book Antiqua" w:hAnsi="Book Antiqua"/>
              </w:rPr>
              <w:t>Glosa de 20% sobre o valor a ser pago no mês da ocorrência</w:t>
            </w:r>
          </w:p>
        </w:tc>
      </w:tr>
      <w:tr w:rsidR="00742233" w:rsidRPr="002236B3" w:rsidTr="00F55D71">
        <w:tc>
          <w:tcPr>
            <w:tcW w:w="1244"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proofErr w:type="gramStart"/>
            <w:r w:rsidRPr="002236B3">
              <w:rPr>
                <w:rFonts w:ascii="Book Antiqua" w:hAnsi="Book Antiqua"/>
                <w:b/>
                <w:bCs/>
              </w:rPr>
              <w:lastRenderedPageBreak/>
              <w:t>4</w:t>
            </w:r>
            <w:proofErr w:type="gramEnd"/>
          </w:p>
        </w:tc>
        <w:tc>
          <w:tcPr>
            <w:tcW w:w="6836"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r w:rsidRPr="002236B3">
              <w:rPr>
                <w:rFonts w:ascii="Book Antiqua" w:hAnsi="Book Antiqua"/>
              </w:rPr>
              <w:t>Glosa de 50% sobre o valor a ser pago no mês da ocorrência</w:t>
            </w:r>
          </w:p>
        </w:tc>
      </w:tr>
      <w:tr w:rsidR="00742233" w:rsidRPr="002236B3" w:rsidTr="00F55D71">
        <w:tc>
          <w:tcPr>
            <w:tcW w:w="1244"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proofErr w:type="gramStart"/>
            <w:r w:rsidRPr="002236B3">
              <w:rPr>
                <w:rFonts w:ascii="Book Antiqua" w:hAnsi="Book Antiqua"/>
                <w:b/>
                <w:bCs/>
              </w:rPr>
              <w:t>5</w:t>
            </w:r>
            <w:proofErr w:type="gramEnd"/>
          </w:p>
        </w:tc>
        <w:tc>
          <w:tcPr>
            <w:tcW w:w="6836" w:type="dxa"/>
            <w:shd w:val="clear" w:color="auto" w:fill="auto"/>
          </w:tcPr>
          <w:p w:rsidR="00742233" w:rsidRPr="002236B3" w:rsidRDefault="00742233" w:rsidP="00F55D71">
            <w:pPr>
              <w:autoSpaceDE w:val="0"/>
              <w:autoSpaceDN w:val="0"/>
              <w:adjustRightInd w:val="0"/>
              <w:spacing w:after="0"/>
              <w:jc w:val="center"/>
              <w:rPr>
                <w:rFonts w:ascii="Book Antiqua" w:hAnsi="Book Antiqua"/>
                <w:b/>
                <w:bCs/>
              </w:rPr>
            </w:pPr>
            <w:r w:rsidRPr="002236B3">
              <w:rPr>
                <w:rFonts w:ascii="Book Antiqua" w:hAnsi="Book Antiqua"/>
              </w:rPr>
              <w:t>Glosa de 10% sobre o valor total do contrato</w:t>
            </w:r>
          </w:p>
        </w:tc>
      </w:tr>
    </w:tbl>
    <w:p w:rsidR="00742233" w:rsidRPr="00192DBD" w:rsidRDefault="00742233" w:rsidP="00742233">
      <w:pPr>
        <w:autoSpaceDE w:val="0"/>
        <w:autoSpaceDN w:val="0"/>
        <w:adjustRightInd w:val="0"/>
        <w:spacing w:after="0" w:line="240" w:lineRule="auto"/>
        <w:jc w:val="center"/>
        <w:rPr>
          <w:rFonts w:ascii="Book Antiqua" w:hAnsi="Book Antiqua"/>
          <w:sz w:val="20"/>
          <w:szCs w:val="20"/>
        </w:rPr>
      </w:pPr>
    </w:p>
    <w:p w:rsidR="00742233" w:rsidRPr="00917C7A" w:rsidRDefault="00742233" w:rsidP="00E607E4">
      <w:pPr>
        <w:autoSpaceDE w:val="0"/>
        <w:autoSpaceDN w:val="0"/>
        <w:adjustRightInd w:val="0"/>
        <w:spacing w:after="0" w:line="240" w:lineRule="auto"/>
        <w:ind w:left="284"/>
        <w:jc w:val="both"/>
        <w:rPr>
          <w:rFonts w:ascii="Book Antiqua" w:hAnsi="Book Antiqua"/>
        </w:rPr>
      </w:pPr>
      <w:r>
        <w:rPr>
          <w:rFonts w:ascii="Book Antiqua" w:hAnsi="Book Antiqua"/>
        </w:rPr>
        <w:t xml:space="preserve">20.2 </w:t>
      </w:r>
      <w:r w:rsidRPr="00192DBD">
        <w:rPr>
          <w:rFonts w:ascii="Book Antiqua" w:hAnsi="Book Antiqua"/>
        </w:rPr>
        <w:t xml:space="preserve">As glosas nos pagamentos, a que se sujeita a </w:t>
      </w:r>
      <w:r w:rsidR="00637D59" w:rsidRPr="00637D59">
        <w:rPr>
          <w:rFonts w:ascii="Book Antiqua" w:hAnsi="Book Antiqua"/>
          <w:b/>
        </w:rPr>
        <w:t>CONTRATADA</w:t>
      </w:r>
      <w:r w:rsidRPr="00192DBD">
        <w:rPr>
          <w:rFonts w:ascii="Book Antiqua" w:hAnsi="Book Antiqua"/>
        </w:rPr>
        <w:t xml:space="preserve">, terão como Referência a </w:t>
      </w:r>
      <w:r w:rsidRPr="00192DBD">
        <w:rPr>
          <w:rFonts w:ascii="Book Antiqua" w:hAnsi="Book Antiqua"/>
          <w:b/>
          <w:bCs/>
        </w:rPr>
        <w:t xml:space="preserve">Tabela 2 – </w:t>
      </w:r>
      <w:r w:rsidRPr="00917C7A">
        <w:rPr>
          <w:rFonts w:ascii="Book Antiqua" w:hAnsi="Book Antiqua"/>
          <w:b/>
          <w:bCs/>
        </w:rPr>
        <w:t>Referência para glosa de Ordem de Serviço - OS</w:t>
      </w:r>
      <w:r w:rsidRPr="00917C7A">
        <w:rPr>
          <w:rFonts w:ascii="Book Antiqua" w:hAnsi="Book Antiqua"/>
        </w:rPr>
        <w:t>.</w:t>
      </w:r>
    </w:p>
    <w:p w:rsidR="00742233" w:rsidRPr="00917C7A" w:rsidRDefault="00742233" w:rsidP="00742233">
      <w:pPr>
        <w:autoSpaceDE w:val="0"/>
        <w:autoSpaceDN w:val="0"/>
        <w:adjustRightInd w:val="0"/>
        <w:spacing w:after="0" w:line="240" w:lineRule="auto"/>
        <w:ind w:left="284"/>
        <w:rPr>
          <w:rFonts w:ascii="Book Antiqua" w:hAnsi="Book Antiqua"/>
        </w:rPr>
      </w:pPr>
    </w:p>
    <w:p w:rsidR="00F55D71" w:rsidRPr="00917C7A" w:rsidRDefault="00F55D71" w:rsidP="00742233">
      <w:pPr>
        <w:autoSpaceDE w:val="0"/>
        <w:autoSpaceDN w:val="0"/>
        <w:adjustRightInd w:val="0"/>
        <w:spacing w:after="0" w:line="240" w:lineRule="auto"/>
        <w:ind w:left="284"/>
        <w:jc w:val="center"/>
        <w:rPr>
          <w:rFonts w:ascii="Book Antiqua" w:hAnsi="Book Antiqua"/>
          <w:b/>
          <w:bCs/>
        </w:rPr>
      </w:pPr>
    </w:p>
    <w:p w:rsidR="00742233" w:rsidRPr="00192DBD" w:rsidRDefault="00742233" w:rsidP="00742233">
      <w:pPr>
        <w:autoSpaceDE w:val="0"/>
        <w:autoSpaceDN w:val="0"/>
        <w:adjustRightInd w:val="0"/>
        <w:spacing w:after="0" w:line="240" w:lineRule="auto"/>
        <w:ind w:left="284"/>
        <w:jc w:val="center"/>
        <w:rPr>
          <w:rFonts w:ascii="Book Antiqua" w:hAnsi="Book Antiqua"/>
          <w:b/>
          <w:bCs/>
        </w:rPr>
      </w:pPr>
      <w:r w:rsidRPr="00192DBD">
        <w:rPr>
          <w:rFonts w:ascii="Book Antiqua" w:hAnsi="Book Antiqua"/>
          <w:b/>
          <w:bCs/>
        </w:rPr>
        <w:t>Tabela 2 – Referência para glosa de O</w:t>
      </w:r>
      <w:r>
        <w:rPr>
          <w:rFonts w:ascii="Book Antiqua" w:hAnsi="Book Antiqua"/>
          <w:b/>
          <w:bCs/>
        </w:rPr>
        <w:t xml:space="preserve">rdem de </w:t>
      </w:r>
      <w:r w:rsidRPr="00192DBD">
        <w:rPr>
          <w:rFonts w:ascii="Book Antiqua" w:hAnsi="Book Antiqua"/>
          <w:b/>
          <w:bCs/>
        </w:rPr>
        <w:t>S</w:t>
      </w:r>
      <w:r>
        <w:rPr>
          <w:rFonts w:ascii="Book Antiqua" w:hAnsi="Book Antiqua"/>
          <w:b/>
          <w:bCs/>
        </w:rPr>
        <w:t>erviço</w:t>
      </w:r>
    </w:p>
    <w:p w:rsidR="00F55D71" w:rsidRDefault="00F55D71" w:rsidP="00742233">
      <w:pPr>
        <w:autoSpaceDE w:val="0"/>
        <w:autoSpaceDN w:val="0"/>
        <w:adjustRightInd w:val="0"/>
        <w:spacing w:after="0" w:line="240" w:lineRule="auto"/>
        <w:ind w:left="284"/>
        <w:jc w:val="center"/>
        <w:rPr>
          <w:rFonts w:ascii="Book Antiqua" w:hAnsi="Book Antiqua"/>
          <w:b/>
          <w:bCs/>
        </w:rPr>
      </w:pPr>
    </w:p>
    <w:p w:rsidR="00742233" w:rsidRDefault="00742233" w:rsidP="00742233">
      <w:pPr>
        <w:autoSpaceDE w:val="0"/>
        <w:autoSpaceDN w:val="0"/>
        <w:adjustRightInd w:val="0"/>
        <w:spacing w:after="0" w:line="240" w:lineRule="auto"/>
        <w:ind w:left="284"/>
        <w:jc w:val="center"/>
        <w:rPr>
          <w:rFonts w:ascii="Book Antiqua" w:hAnsi="Book Antiqua"/>
          <w:b/>
          <w:bCs/>
        </w:rPr>
      </w:pPr>
      <w:r w:rsidRPr="00192DBD">
        <w:rPr>
          <w:rFonts w:ascii="Book Antiqua" w:hAnsi="Book Antiqua"/>
          <w:b/>
          <w:bCs/>
        </w:rPr>
        <w:t>REFERÊNCIA PARA GLOSA</w:t>
      </w:r>
    </w:p>
    <w:p w:rsidR="00742233" w:rsidRPr="00192DBD" w:rsidRDefault="00742233" w:rsidP="00742233">
      <w:pPr>
        <w:autoSpaceDE w:val="0"/>
        <w:autoSpaceDN w:val="0"/>
        <w:adjustRightInd w:val="0"/>
        <w:spacing w:after="0" w:line="240" w:lineRule="auto"/>
        <w:ind w:left="284"/>
        <w:jc w:val="center"/>
        <w:rPr>
          <w:rFonts w:ascii="Book Antiqua" w:hAnsi="Book Antiqua"/>
          <w:b/>
          <w:bCs/>
        </w:rPr>
      </w:pPr>
    </w:p>
    <w:tbl>
      <w:tblPr>
        <w:tblW w:w="0" w:type="auto"/>
        <w:jc w:val="center"/>
        <w:tblInd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0"/>
        <w:gridCol w:w="2390"/>
        <w:gridCol w:w="1615"/>
      </w:tblGrid>
      <w:tr w:rsidR="00742233" w:rsidRPr="00310FEB" w:rsidTr="004B1ACA">
        <w:trPr>
          <w:jc w:val="center"/>
        </w:trPr>
        <w:tc>
          <w:tcPr>
            <w:tcW w:w="6340" w:type="dxa"/>
            <w:shd w:val="clear" w:color="auto" w:fill="E6E6E6"/>
            <w:vAlign w:val="center"/>
          </w:tcPr>
          <w:p w:rsidR="00742233" w:rsidRPr="00310FEB" w:rsidRDefault="00742233" w:rsidP="00F55D71">
            <w:pPr>
              <w:autoSpaceDE w:val="0"/>
              <w:autoSpaceDN w:val="0"/>
              <w:adjustRightInd w:val="0"/>
              <w:jc w:val="center"/>
              <w:rPr>
                <w:rFonts w:ascii="Book Antiqua" w:hAnsi="Book Antiqua"/>
                <w:b/>
                <w:bCs/>
                <w:sz w:val="20"/>
                <w:szCs w:val="20"/>
              </w:rPr>
            </w:pPr>
            <w:r w:rsidRPr="00310FEB">
              <w:rPr>
                <w:rFonts w:ascii="Book Antiqua" w:hAnsi="Book Antiqua"/>
                <w:b/>
                <w:bCs/>
                <w:sz w:val="20"/>
                <w:szCs w:val="20"/>
              </w:rPr>
              <w:t>Descrição</w:t>
            </w:r>
          </w:p>
        </w:tc>
        <w:tc>
          <w:tcPr>
            <w:tcW w:w="2390" w:type="dxa"/>
            <w:shd w:val="clear" w:color="auto" w:fill="E6E6E6"/>
            <w:vAlign w:val="center"/>
          </w:tcPr>
          <w:p w:rsidR="00742233" w:rsidRPr="00310FEB" w:rsidRDefault="00742233" w:rsidP="00F55D71">
            <w:pPr>
              <w:autoSpaceDE w:val="0"/>
              <w:autoSpaceDN w:val="0"/>
              <w:adjustRightInd w:val="0"/>
              <w:jc w:val="center"/>
              <w:rPr>
                <w:rFonts w:ascii="Book Antiqua" w:hAnsi="Book Antiqua"/>
                <w:b/>
                <w:bCs/>
                <w:sz w:val="20"/>
                <w:szCs w:val="20"/>
              </w:rPr>
            </w:pPr>
            <w:r w:rsidRPr="00310FEB">
              <w:rPr>
                <w:rFonts w:ascii="Book Antiqua" w:hAnsi="Book Antiqua"/>
                <w:b/>
                <w:bCs/>
                <w:sz w:val="20"/>
                <w:szCs w:val="20"/>
              </w:rPr>
              <w:t>Referência</w:t>
            </w:r>
          </w:p>
        </w:tc>
        <w:tc>
          <w:tcPr>
            <w:tcW w:w="1615" w:type="dxa"/>
            <w:shd w:val="clear" w:color="auto" w:fill="E6E6E6"/>
            <w:vAlign w:val="center"/>
          </w:tcPr>
          <w:p w:rsidR="00742233" w:rsidRPr="00310FEB" w:rsidRDefault="00742233" w:rsidP="00F55D71">
            <w:pPr>
              <w:autoSpaceDE w:val="0"/>
              <w:autoSpaceDN w:val="0"/>
              <w:adjustRightInd w:val="0"/>
              <w:jc w:val="center"/>
              <w:rPr>
                <w:rFonts w:ascii="Book Antiqua" w:hAnsi="Book Antiqua"/>
                <w:b/>
                <w:bCs/>
                <w:sz w:val="20"/>
                <w:szCs w:val="20"/>
              </w:rPr>
            </w:pPr>
            <w:r w:rsidRPr="00310FEB">
              <w:rPr>
                <w:rFonts w:ascii="Book Antiqua" w:hAnsi="Book Antiqua"/>
                <w:b/>
                <w:bCs/>
                <w:sz w:val="20"/>
                <w:szCs w:val="20"/>
              </w:rPr>
              <w:t>Grau</w:t>
            </w:r>
          </w:p>
        </w:tc>
      </w:tr>
      <w:tr w:rsidR="00742233" w:rsidRPr="00310FEB" w:rsidTr="004B1ACA">
        <w:trPr>
          <w:trHeight w:val="551"/>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t>Descumprir os prazos</w:t>
            </w:r>
            <w:r>
              <w:rPr>
                <w:rFonts w:ascii="Book Antiqua" w:hAnsi="Book Antiqua"/>
                <w:sz w:val="20"/>
                <w:szCs w:val="20"/>
              </w:rPr>
              <w:t xml:space="preserve"> para execução dos serviços</w:t>
            </w:r>
            <w:r w:rsidRPr="00310FEB">
              <w:rPr>
                <w:rFonts w:ascii="Book Antiqua" w:hAnsi="Book Antiqua"/>
                <w:sz w:val="20"/>
                <w:szCs w:val="20"/>
              </w:rPr>
              <w:t xml:space="preserve"> estipulados </w:t>
            </w:r>
            <w:r w:rsidRPr="003F3C2E">
              <w:rPr>
                <w:rFonts w:ascii="Book Antiqua" w:hAnsi="Book Antiqua"/>
                <w:sz w:val="20"/>
                <w:szCs w:val="20"/>
              </w:rPr>
              <w:t xml:space="preserve">no item </w:t>
            </w:r>
            <w:proofErr w:type="gramStart"/>
            <w:r w:rsidRPr="003F3C2E">
              <w:rPr>
                <w:rFonts w:ascii="Book Antiqua" w:hAnsi="Book Antiqua"/>
                <w:sz w:val="20"/>
                <w:szCs w:val="20"/>
              </w:rPr>
              <w:t>8</w:t>
            </w:r>
            <w:proofErr w:type="gramEnd"/>
            <w:r w:rsidRPr="003F3C2E">
              <w:rPr>
                <w:rFonts w:ascii="Book Antiqua" w:hAnsi="Book Antiqua"/>
                <w:sz w:val="20"/>
                <w:szCs w:val="20"/>
              </w:rPr>
              <w:t xml:space="preserve"> do Termo de Referência</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37291D" w:rsidP="00F55D71">
            <w:pPr>
              <w:autoSpaceDE w:val="0"/>
              <w:autoSpaceDN w:val="0"/>
              <w:adjustRightInd w:val="0"/>
              <w:jc w:val="center"/>
              <w:rPr>
                <w:rFonts w:ascii="Book Antiqua" w:hAnsi="Book Antiqua"/>
                <w:b/>
                <w:bCs/>
                <w:sz w:val="20"/>
                <w:szCs w:val="20"/>
              </w:rPr>
            </w:pPr>
            <w:proofErr w:type="gramStart"/>
            <w:r>
              <w:rPr>
                <w:rFonts w:ascii="Book Antiqua" w:hAnsi="Book Antiqua"/>
                <w:b/>
                <w:bCs/>
                <w:sz w:val="20"/>
                <w:szCs w:val="20"/>
              </w:rPr>
              <w:t>4</w:t>
            </w:r>
            <w:proofErr w:type="gramEnd"/>
          </w:p>
        </w:tc>
      </w:tr>
      <w:tr w:rsidR="00742233" w:rsidRPr="00310FEB" w:rsidTr="004B1ACA">
        <w:trPr>
          <w:trHeight w:val="559"/>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t>Utilizar peças, acessórios ou componentes em desacordo com as especificações</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t>Não apresentar as peças, acessórios e embalagens ao Fiscal do contrato após sua substituição</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t xml:space="preserve">Não atender as solicitações da </w:t>
            </w:r>
            <w:r w:rsidRPr="001F28E7">
              <w:rPr>
                <w:rFonts w:ascii="Book Antiqua" w:hAnsi="Book Antiqua"/>
                <w:b/>
                <w:sz w:val="20"/>
                <w:szCs w:val="20"/>
              </w:rPr>
              <w:t>CONTRATANTE</w:t>
            </w:r>
            <w:r w:rsidRPr="00310FEB">
              <w:rPr>
                <w:rFonts w:ascii="Book Antiqua" w:hAnsi="Book Antiqua"/>
                <w:sz w:val="20"/>
                <w:szCs w:val="20"/>
              </w:rPr>
              <w:t xml:space="preserve"> quanto à prestação dos serviços demandados</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t xml:space="preserve">Suspender ou interromper, salvo motivo </w:t>
            </w:r>
            <w:r>
              <w:rPr>
                <w:rFonts w:ascii="Book Antiqua" w:hAnsi="Book Antiqua"/>
                <w:sz w:val="20"/>
                <w:szCs w:val="20"/>
              </w:rPr>
              <w:t>de força maior ou caso fortuito</w:t>
            </w:r>
            <w:r w:rsidRPr="00310FEB">
              <w:rPr>
                <w:rFonts w:ascii="Book Antiqua" w:hAnsi="Book Antiqua"/>
                <w:sz w:val="20"/>
                <w:szCs w:val="20"/>
              </w:rPr>
              <w:t xml:space="preserve"> que sejam justificados e aceitos pela </w:t>
            </w:r>
            <w:r w:rsidRPr="001F28E7">
              <w:rPr>
                <w:rFonts w:ascii="Book Antiqua" w:hAnsi="Book Antiqua"/>
                <w:b/>
                <w:sz w:val="20"/>
                <w:szCs w:val="20"/>
              </w:rPr>
              <w:t>CONTRATANTE</w:t>
            </w:r>
            <w:r w:rsidRPr="00310FEB">
              <w:rPr>
                <w:rFonts w:ascii="Book Antiqua" w:hAnsi="Book Antiqua"/>
                <w:sz w:val="20"/>
                <w:szCs w:val="20"/>
              </w:rPr>
              <w:t>, os serviços solicitados</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 xml:space="preserve">Não substituir, imediatamente, o profissional que seja considerado inapto para os serviços a serem </w:t>
            </w:r>
            <w:proofErr w:type="gramStart"/>
            <w:r w:rsidRPr="00310FEB">
              <w:rPr>
                <w:rFonts w:ascii="Book Antiqua" w:hAnsi="Book Antiqua"/>
                <w:sz w:val="20"/>
                <w:szCs w:val="20"/>
              </w:rPr>
              <w:t>prestados, seja por incapacidade técnica, atitude inconveniente, falta de urbanidade</w:t>
            </w:r>
            <w:proofErr w:type="gramEnd"/>
            <w:r w:rsidRPr="00310FEB">
              <w:rPr>
                <w:rFonts w:ascii="Book Antiqua" w:hAnsi="Book Antiqua"/>
                <w:sz w:val="20"/>
                <w:szCs w:val="20"/>
              </w:rPr>
              <w:t xml:space="preserve"> ou que venha a transgredir as normas disciplinares da </w:t>
            </w:r>
            <w:r w:rsidRPr="001F28E7">
              <w:rPr>
                <w:rFonts w:ascii="Book Antiqua" w:hAnsi="Book Antiqua"/>
                <w:b/>
                <w:sz w:val="20"/>
                <w:szCs w:val="20"/>
              </w:rPr>
              <w:t>CONTRATANTE</w:t>
            </w:r>
            <w:r w:rsidRPr="00310FEB">
              <w:rPr>
                <w:rFonts w:ascii="Book Antiqua" w:hAnsi="Book Antiqua"/>
                <w:sz w:val="20"/>
                <w:szCs w:val="20"/>
              </w:rPr>
              <w:t>.</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 xml:space="preserve">Acumular </w:t>
            </w:r>
            <w:proofErr w:type="gramStart"/>
            <w:r w:rsidRPr="00310FEB">
              <w:rPr>
                <w:rFonts w:ascii="Book Antiqua" w:hAnsi="Book Antiqua"/>
                <w:sz w:val="20"/>
                <w:szCs w:val="20"/>
              </w:rPr>
              <w:t>2</w:t>
            </w:r>
            <w:proofErr w:type="gramEnd"/>
            <w:r w:rsidRPr="00310FEB">
              <w:rPr>
                <w:rFonts w:ascii="Book Antiqua" w:hAnsi="Book Antiqua"/>
                <w:sz w:val="20"/>
                <w:szCs w:val="20"/>
              </w:rPr>
              <w:t xml:space="preserve"> (duas) advertências em um período de 6 (seis) meses</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3</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 xml:space="preserve">Acumular </w:t>
            </w:r>
            <w:proofErr w:type="gramStart"/>
            <w:r w:rsidRPr="00310FEB">
              <w:rPr>
                <w:rFonts w:ascii="Book Antiqua" w:hAnsi="Book Antiqua"/>
                <w:sz w:val="20"/>
                <w:szCs w:val="20"/>
              </w:rPr>
              <w:t>4</w:t>
            </w:r>
            <w:proofErr w:type="gramEnd"/>
            <w:r w:rsidRPr="00310FEB">
              <w:rPr>
                <w:rFonts w:ascii="Book Antiqua" w:hAnsi="Book Antiqua"/>
                <w:sz w:val="20"/>
                <w:szCs w:val="20"/>
              </w:rPr>
              <w:t xml:space="preserve"> (quatro) advertências em um período de 12 (doze) meses</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3</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Na hipótese de rescisão contratual por inexecução total ou parcial do Contrato</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----x----</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5</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Não apresentar relatórios ou documentação exigida da empresa ou dos profissionais previstos no Edital</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Deixar de prestar quaisquer informações solicitadas no prazo estipulado</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Não observar os padrões de Segurança e de Qualidade exigidos no Termo de Referência</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3</w:t>
            </w:r>
            <w:proofErr w:type="gramEnd"/>
          </w:p>
        </w:tc>
      </w:tr>
      <w:tr w:rsidR="00742233" w:rsidRPr="00310FEB" w:rsidTr="004B1ACA">
        <w:trPr>
          <w:trHeight w:val="578"/>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Deixar de substituir peças e acessórios com defeito ou refazer serviços que não sejam aceitos pela Administração.</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742233" w:rsidP="00F55D71">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4</w:t>
            </w:r>
            <w:proofErr w:type="gramEnd"/>
          </w:p>
        </w:tc>
      </w:tr>
      <w:tr w:rsidR="00742233" w:rsidRPr="00310FEB" w:rsidTr="004B1ACA">
        <w:trPr>
          <w:jc w:val="center"/>
        </w:trPr>
        <w:tc>
          <w:tcPr>
            <w:tcW w:w="6340" w:type="dxa"/>
            <w:shd w:val="clear" w:color="auto" w:fill="auto"/>
            <w:vAlign w:val="center"/>
          </w:tcPr>
          <w:p w:rsidR="00742233" w:rsidRPr="00310FEB" w:rsidRDefault="00742233" w:rsidP="00F55D71">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 xml:space="preserve">Descumprir os prazos </w:t>
            </w:r>
            <w:r w:rsidR="00210F9E">
              <w:rPr>
                <w:rFonts w:ascii="Book Antiqua" w:hAnsi="Book Antiqua"/>
                <w:sz w:val="20"/>
                <w:szCs w:val="20"/>
              </w:rPr>
              <w:t xml:space="preserve">e condições </w:t>
            </w:r>
            <w:r w:rsidRPr="00310FEB">
              <w:rPr>
                <w:rFonts w:ascii="Book Antiqua" w:hAnsi="Book Antiqua"/>
                <w:sz w:val="20"/>
                <w:szCs w:val="20"/>
              </w:rPr>
              <w:t xml:space="preserve">estipulados </w:t>
            </w:r>
            <w:r w:rsidRPr="00210F9E">
              <w:rPr>
                <w:rFonts w:ascii="Book Antiqua" w:hAnsi="Book Antiqua"/>
                <w:sz w:val="20"/>
                <w:szCs w:val="20"/>
              </w:rPr>
              <w:t xml:space="preserve">no item </w:t>
            </w:r>
            <w:proofErr w:type="gramStart"/>
            <w:r w:rsidR="00F55D71" w:rsidRPr="00210F9E">
              <w:rPr>
                <w:rFonts w:ascii="Book Antiqua" w:hAnsi="Book Antiqua"/>
                <w:sz w:val="20"/>
                <w:szCs w:val="20"/>
              </w:rPr>
              <w:t>5</w:t>
            </w:r>
            <w:proofErr w:type="gramEnd"/>
            <w:r w:rsidRPr="00210F9E">
              <w:rPr>
                <w:rFonts w:ascii="Book Antiqua" w:hAnsi="Book Antiqua"/>
                <w:sz w:val="20"/>
                <w:szCs w:val="20"/>
              </w:rPr>
              <w:t xml:space="preserve"> e subitens</w:t>
            </w:r>
            <w:r w:rsidR="00F55D71">
              <w:rPr>
                <w:rFonts w:ascii="Book Antiqua" w:hAnsi="Book Antiqua"/>
                <w:sz w:val="20"/>
                <w:szCs w:val="20"/>
              </w:rPr>
              <w:t xml:space="preserve"> do Termo de Referência (“Dos Prazos e Condições para Remoção dos Veículos</w:t>
            </w:r>
            <w:r w:rsidR="00E9337A">
              <w:rPr>
                <w:rFonts w:ascii="Book Antiqua" w:hAnsi="Book Antiqua"/>
                <w:sz w:val="20"/>
                <w:szCs w:val="20"/>
              </w:rPr>
              <w:t>”</w:t>
            </w:r>
            <w:r w:rsidR="00F55D71">
              <w:rPr>
                <w:rFonts w:ascii="Book Antiqua" w:hAnsi="Book Antiqua"/>
                <w:sz w:val="20"/>
                <w:szCs w:val="20"/>
              </w:rPr>
              <w:t>)</w:t>
            </w:r>
          </w:p>
        </w:tc>
        <w:tc>
          <w:tcPr>
            <w:tcW w:w="2390" w:type="dxa"/>
            <w:shd w:val="clear" w:color="auto" w:fill="auto"/>
            <w:vAlign w:val="center"/>
          </w:tcPr>
          <w:p w:rsidR="00742233" w:rsidRPr="00310FEB" w:rsidRDefault="00742233"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210F9E" w:rsidP="00210F9E">
            <w:pPr>
              <w:autoSpaceDE w:val="0"/>
              <w:autoSpaceDN w:val="0"/>
              <w:adjustRightInd w:val="0"/>
              <w:jc w:val="center"/>
              <w:rPr>
                <w:rFonts w:ascii="Book Antiqua" w:hAnsi="Book Antiqua"/>
                <w:b/>
                <w:bCs/>
                <w:sz w:val="20"/>
                <w:szCs w:val="20"/>
              </w:rPr>
            </w:pPr>
            <w:proofErr w:type="gramStart"/>
            <w:r>
              <w:rPr>
                <w:rFonts w:ascii="Book Antiqua" w:hAnsi="Book Antiqua"/>
                <w:b/>
                <w:bCs/>
                <w:sz w:val="20"/>
                <w:szCs w:val="20"/>
              </w:rPr>
              <w:t>4</w:t>
            </w:r>
            <w:proofErr w:type="gramEnd"/>
          </w:p>
        </w:tc>
      </w:tr>
      <w:tr w:rsidR="00742233" w:rsidRPr="00310FEB" w:rsidTr="004B1ACA">
        <w:trPr>
          <w:jc w:val="center"/>
        </w:trPr>
        <w:tc>
          <w:tcPr>
            <w:tcW w:w="6340" w:type="dxa"/>
            <w:shd w:val="clear" w:color="auto" w:fill="auto"/>
            <w:vAlign w:val="center"/>
          </w:tcPr>
          <w:p w:rsidR="00742233" w:rsidRPr="00310FEB" w:rsidRDefault="00CF69EC" w:rsidP="00CF69EC">
            <w:pPr>
              <w:autoSpaceDE w:val="0"/>
              <w:autoSpaceDN w:val="0"/>
              <w:adjustRightInd w:val="0"/>
              <w:spacing w:after="0" w:line="240" w:lineRule="auto"/>
              <w:jc w:val="center"/>
              <w:rPr>
                <w:rFonts w:ascii="Book Antiqua" w:hAnsi="Book Antiqua"/>
                <w:sz w:val="20"/>
                <w:szCs w:val="20"/>
              </w:rPr>
            </w:pPr>
            <w:r>
              <w:rPr>
                <w:rFonts w:ascii="Book Antiqua" w:hAnsi="Book Antiqua"/>
                <w:sz w:val="20"/>
                <w:szCs w:val="20"/>
              </w:rPr>
              <w:t>Não executar os serviços com a qualidade técnica necessária a torná-los aptos para uso</w:t>
            </w:r>
          </w:p>
        </w:tc>
        <w:tc>
          <w:tcPr>
            <w:tcW w:w="2390" w:type="dxa"/>
            <w:shd w:val="clear" w:color="auto" w:fill="auto"/>
            <w:vAlign w:val="center"/>
          </w:tcPr>
          <w:p w:rsidR="00742233" w:rsidRPr="00310FEB" w:rsidRDefault="00CF69EC" w:rsidP="00F55D71">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615" w:type="dxa"/>
            <w:shd w:val="clear" w:color="auto" w:fill="auto"/>
            <w:vAlign w:val="center"/>
          </w:tcPr>
          <w:p w:rsidR="00742233" w:rsidRPr="00310FEB" w:rsidRDefault="00CF69EC" w:rsidP="00F55D71">
            <w:pPr>
              <w:autoSpaceDE w:val="0"/>
              <w:autoSpaceDN w:val="0"/>
              <w:adjustRightInd w:val="0"/>
              <w:jc w:val="center"/>
              <w:rPr>
                <w:rFonts w:ascii="Book Antiqua" w:hAnsi="Book Antiqua"/>
                <w:b/>
                <w:bCs/>
                <w:sz w:val="20"/>
                <w:szCs w:val="20"/>
              </w:rPr>
            </w:pPr>
            <w:proofErr w:type="gramStart"/>
            <w:r>
              <w:rPr>
                <w:rFonts w:ascii="Book Antiqua" w:hAnsi="Book Antiqua"/>
                <w:b/>
                <w:bCs/>
                <w:sz w:val="20"/>
                <w:szCs w:val="20"/>
              </w:rPr>
              <w:t>2</w:t>
            </w:r>
            <w:proofErr w:type="gramEnd"/>
          </w:p>
        </w:tc>
      </w:tr>
    </w:tbl>
    <w:p w:rsidR="00742233" w:rsidRDefault="00742233" w:rsidP="00742233">
      <w:pPr>
        <w:autoSpaceDE w:val="0"/>
        <w:autoSpaceDN w:val="0"/>
        <w:adjustRightInd w:val="0"/>
        <w:spacing w:after="0" w:line="240" w:lineRule="auto"/>
        <w:ind w:left="284"/>
        <w:rPr>
          <w:rFonts w:ascii="Book Antiqua" w:hAnsi="Book Antiqua"/>
          <w:b/>
          <w:bCs/>
          <w:sz w:val="20"/>
          <w:szCs w:val="20"/>
        </w:rPr>
      </w:pPr>
    </w:p>
    <w:p w:rsidR="00742233" w:rsidRPr="00310FEB" w:rsidRDefault="00742233" w:rsidP="00742233">
      <w:pPr>
        <w:autoSpaceDE w:val="0"/>
        <w:autoSpaceDN w:val="0"/>
        <w:adjustRightInd w:val="0"/>
        <w:spacing w:after="0" w:line="240" w:lineRule="auto"/>
        <w:ind w:left="284"/>
        <w:jc w:val="both"/>
        <w:rPr>
          <w:rFonts w:ascii="Book Antiqua" w:hAnsi="Book Antiqua"/>
        </w:rPr>
      </w:pPr>
      <w:r>
        <w:rPr>
          <w:rFonts w:ascii="Book Antiqua" w:hAnsi="Book Antiqua"/>
        </w:rPr>
        <w:t xml:space="preserve">20.3 </w:t>
      </w:r>
      <w:r w:rsidRPr="00310FEB">
        <w:rPr>
          <w:rFonts w:ascii="Book Antiqua" w:hAnsi="Book Antiqua"/>
        </w:rPr>
        <w:t xml:space="preserve">A </w:t>
      </w:r>
      <w:r w:rsidRPr="001F28E7">
        <w:rPr>
          <w:rFonts w:ascii="Book Antiqua" w:hAnsi="Book Antiqua"/>
          <w:b/>
        </w:rPr>
        <w:t>CONTRATANTE</w:t>
      </w:r>
      <w:r w:rsidRPr="00310FEB">
        <w:rPr>
          <w:rFonts w:ascii="Book Antiqua" w:hAnsi="Book Antiqua"/>
        </w:rPr>
        <w:t xml:space="preserve"> poderá, a seu critério, utilizar períodos mensal, bimestral, semestral ou anual para aplicação de glosas com o objetivo de adequar a execução do contrato.</w:t>
      </w:r>
    </w:p>
    <w:p w:rsidR="00742233" w:rsidRDefault="00742233" w:rsidP="00742233">
      <w:pPr>
        <w:autoSpaceDE w:val="0"/>
        <w:autoSpaceDN w:val="0"/>
        <w:adjustRightInd w:val="0"/>
        <w:spacing w:after="0" w:line="240" w:lineRule="auto"/>
        <w:ind w:left="284"/>
        <w:jc w:val="both"/>
        <w:rPr>
          <w:rFonts w:ascii="Book Antiqua" w:hAnsi="Book Antiqua"/>
        </w:rPr>
      </w:pPr>
      <w:r>
        <w:rPr>
          <w:rFonts w:ascii="Book Antiqua" w:hAnsi="Book Antiqua"/>
        </w:rPr>
        <w:t xml:space="preserve">20.4 </w:t>
      </w:r>
      <w:proofErr w:type="gramStart"/>
      <w:r w:rsidRPr="00310FEB">
        <w:rPr>
          <w:rFonts w:ascii="Book Antiqua" w:hAnsi="Book Antiqua"/>
        </w:rPr>
        <w:t>Considera-se</w:t>
      </w:r>
      <w:proofErr w:type="gramEnd"/>
      <w:r w:rsidRPr="00310FEB">
        <w:rPr>
          <w:rFonts w:ascii="Book Antiqua" w:hAnsi="Book Antiqua"/>
        </w:rPr>
        <w:t xml:space="preserve"> reincidência o segundo descumprimento realizado no período de um ano da execução contratual.</w:t>
      </w:r>
    </w:p>
    <w:p w:rsidR="00742233" w:rsidRDefault="00AC5AC9" w:rsidP="00AC5AC9">
      <w:pPr>
        <w:autoSpaceDE w:val="0"/>
        <w:autoSpaceDN w:val="0"/>
        <w:adjustRightInd w:val="0"/>
        <w:spacing w:after="0" w:line="240" w:lineRule="auto"/>
        <w:ind w:left="284"/>
        <w:jc w:val="both"/>
        <w:rPr>
          <w:rFonts w:ascii="Book Antiqua" w:hAnsi="Book Antiqua"/>
          <w:b/>
          <w:bCs/>
        </w:rPr>
      </w:pPr>
      <w:r>
        <w:rPr>
          <w:rFonts w:ascii="Book Antiqua" w:hAnsi="Book Antiqua"/>
        </w:rPr>
        <w:t xml:space="preserve">20.4.1 Em caso de reincidência, será aplicado o grau de avaliação imediatamente superior (conforme </w:t>
      </w:r>
      <w:r w:rsidRPr="002236B3">
        <w:rPr>
          <w:rFonts w:ascii="Book Antiqua" w:hAnsi="Book Antiqua"/>
        </w:rPr>
        <w:t xml:space="preserve">os graus relacionados na </w:t>
      </w:r>
      <w:r w:rsidRPr="002236B3">
        <w:rPr>
          <w:rFonts w:ascii="Book Antiqua" w:hAnsi="Book Antiqua"/>
          <w:b/>
          <w:bCs/>
        </w:rPr>
        <w:t>Tabela 1 - Graus para avaliação do ANS</w:t>
      </w:r>
      <w:r>
        <w:rPr>
          <w:rFonts w:ascii="Book Antiqua" w:hAnsi="Book Antiqua"/>
          <w:b/>
          <w:bCs/>
        </w:rPr>
        <w:t>).</w:t>
      </w:r>
    </w:p>
    <w:p w:rsidR="00AC5AC9" w:rsidRDefault="00AC5AC9"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b/>
        </w:rPr>
        <w:t>2</w:t>
      </w:r>
      <w:r w:rsidR="00742233">
        <w:rPr>
          <w:rFonts w:ascii="Book Antiqua" w:hAnsi="Book Antiqua"/>
          <w:b/>
        </w:rPr>
        <w:t>1</w:t>
      </w:r>
      <w:r w:rsidRPr="00B54109">
        <w:rPr>
          <w:rFonts w:ascii="Book Antiqua" w:hAnsi="Book Antiqua"/>
          <w:b/>
        </w:rPr>
        <w:t>. DAS SANÇÕES</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Pr="00176764">
        <w:rPr>
          <w:rFonts w:ascii="Book Antiqua" w:hAnsi="Book Antiqua"/>
          <w:bCs/>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a) advertência e anotação restritiva no Cadastro de Fornecedores;</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b) multa de até 20% (vinte por cento) sobre o valor da proposta apresentada pela proponente da ATA ou item da ATA de Registro de Preços, conforme o caso;</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c) impedimento de licitar e contratar com a União, Estados, DF e Municípios pelo prazo de até </w:t>
      </w:r>
      <w:proofErr w:type="gramStart"/>
      <w:r w:rsidRPr="00176764">
        <w:rPr>
          <w:rFonts w:ascii="Book Antiqua" w:hAnsi="Book Antiqua"/>
          <w:bCs/>
        </w:rPr>
        <w:t>5</w:t>
      </w:r>
      <w:proofErr w:type="gramEnd"/>
      <w:r w:rsidRPr="00176764">
        <w:rPr>
          <w:rFonts w:ascii="Book Antiqua" w:hAnsi="Book Antiqua"/>
          <w:bCs/>
        </w:rPr>
        <w:t xml:space="preserve"> (cinco) anos consecutivos.</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Pr="00176764">
        <w:rPr>
          <w:rFonts w:ascii="Book Antiqua" w:hAnsi="Book Antiqua"/>
          <w:bCs/>
        </w:rPr>
        <w:t xml:space="preserve">.2 </w:t>
      </w:r>
      <w:proofErr w:type="gramStart"/>
      <w:r w:rsidRPr="00176764">
        <w:rPr>
          <w:rFonts w:ascii="Book Antiqua" w:hAnsi="Book Antiqua"/>
          <w:bCs/>
        </w:rPr>
        <w:t>Será</w:t>
      </w:r>
      <w:proofErr w:type="gramEnd"/>
      <w:r w:rsidRPr="00176764">
        <w:rPr>
          <w:rFonts w:ascii="Book Antiqua" w:hAnsi="Book Antiqua"/>
          <w:bCs/>
        </w:rPr>
        <w:t xml:space="preserve"> aplicada a multa de 2% (dois por cento) sobre o valor global da proposta vencedora em caso de não regularização da documentação pertinente à habilitação fiscal referente à Microempresa ou Empresa de Pequeno Porte, no prazo previsto no § 1º do art. 43 da Lei Complementar n.º 123/2006.</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Pr="00176764">
        <w:rPr>
          <w:rFonts w:ascii="Book Antiqua" w:hAnsi="Book Antiqua"/>
          <w:bCs/>
        </w:rPr>
        <w:t xml:space="preserve">.3 </w:t>
      </w:r>
      <w:proofErr w:type="gramStart"/>
      <w:r w:rsidRPr="00176764">
        <w:rPr>
          <w:rFonts w:ascii="Book Antiqua" w:hAnsi="Book Antiqua"/>
          <w:bCs/>
        </w:rPr>
        <w:t>Caberá</w:t>
      </w:r>
      <w:proofErr w:type="gramEnd"/>
      <w:r w:rsidRPr="00176764">
        <w:rPr>
          <w:rFonts w:ascii="Book Antiqua" w:hAnsi="Book Antiqua"/>
          <w:bCs/>
        </w:rPr>
        <w:t xml:space="preserve"> aplicação da penalidade de advertência nos casos de infrações leves que não gerem prejuízo a Administração.</w:t>
      </w:r>
    </w:p>
    <w:p w:rsidR="00176764" w:rsidRPr="00176764" w:rsidRDefault="00D00E66"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00176764" w:rsidRPr="00176764">
        <w:rPr>
          <w:rFonts w:ascii="Book Antiqua" w:hAnsi="Book Antiqua"/>
          <w:bCs/>
        </w:rPr>
        <w:t xml:space="preserve">.4 </w:t>
      </w:r>
      <w:proofErr w:type="gramStart"/>
      <w:r w:rsidR="00176764" w:rsidRPr="00176764">
        <w:rPr>
          <w:rFonts w:ascii="Book Antiqua" w:hAnsi="Book Antiqua"/>
          <w:bCs/>
        </w:rPr>
        <w:t>Caberá</w:t>
      </w:r>
      <w:proofErr w:type="gramEnd"/>
      <w:r w:rsidR="00176764" w:rsidRPr="00176764">
        <w:rPr>
          <w:rFonts w:ascii="Book Antiqua" w:hAnsi="Book Antiqua"/>
          <w:bCs/>
        </w:rPr>
        <w:t xml:space="preserve"> aplicação de multa de até 20% calculada sobre o valor total da Proposta de Preços da Licitante ou do valor total do </w:t>
      </w:r>
      <w:r>
        <w:rPr>
          <w:rFonts w:ascii="Book Antiqua" w:hAnsi="Book Antiqua"/>
          <w:bCs/>
        </w:rPr>
        <w:t>lote/</w:t>
      </w:r>
      <w:r w:rsidR="00176764" w:rsidRPr="00176764">
        <w:rPr>
          <w:rFonts w:ascii="Book Antiqua" w:hAnsi="Book Antiqua"/>
          <w:bCs/>
        </w:rPr>
        <w:t>item da ATA de Registro de Preços, nas seguintes proporções e casos:</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a) Quem, convocado dentro do prazo de validade da sua proposta, não firmar a ATA de Registro de Preços; Multa de 10%, calculada sobre o valor total da proposta;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b) Quem, convocado dentro do prazo de vigência da ATA de Registro de Preços, não firmar o contrato; Multa de 10%, calculada sobre o valor total do contrato no caso de recusa em assinar o contrato;</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c) deixar de entregar documentação exigida para o certame; Multa de 10%, calculada sobre o valor total da proposta;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d) apresentar documentação falsa exigida para o certame; Multa de 20%, calculada sobre o valor total da proposta;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e) ensejar o retardamento da execução de seu objeto; Multa de 10%, calculada sobre o valor total da ATA de Registro de Preços;</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f) não mantiver a proposta de preços; Multa de 10%, calculada sobre o valor total da proposta;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g) falhar ou fraudar na execução do contrato; Multa de 20%, calculada sobre o valor total da ATA de Registro de Preços;</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h) comportar-se de modo inidôneo; Multa de 20%, calculada sobre o valor total da ATA de Registro de Preços;</w:t>
      </w:r>
    </w:p>
    <w:p w:rsidR="00176764" w:rsidRPr="00176764" w:rsidRDefault="004F3BDD"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i) cometer fraude fiscal;</w:t>
      </w:r>
      <w:r w:rsidR="00176764" w:rsidRPr="00176764">
        <w:rPr>
          <w:rFonts w:ascii="Book Antiqua" w:hAnsi="Book Antiqua"/>
          <w:bCs/>
        </w:rPr>
        <w:t xml:space="preserve"> Multa de 20%, calculada sobre o valor total da ATA de Registro de Preços;</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j) Em caso de atraso ou não cumprimento dos prazos por culpa da </w:t>
      </w:r>
      <w:r w:rsidRPr="00637D59">
        <w:rPr>
          <w:rFonts w:ascii="Book Antiqua" w:hAnsi="Book Antiqua"/>
          <w:b/>
          <w:bCs/>
        </w:rPr>
        <w:t>CONTRATADA</w:t>
      </w:r>
      <w:r w:rsidRPr="00176764">
        <w:rPr>
          <w:rFonts w:ascii="Book Antiqua" w:hAnsi="Book Antiqua"/>
          <w:bCs/>
        </w:rPr>
        <w:t xml:space="preserve">, será </w:t>
      </w:r>
      <w:proofErr w:type="gramStart"/>
      <w:r w:rsidRPr="00176764">
        <w:rPr>
          <w:rFonts w:ascii="Book Antiqua" w:hAnsi="Book Antiqua"/>
          <w:bCs/>
        </w:rPr>
        <w:t>aplicada</w:t>
      </w:r>
      <w:proofErr w:type="gramEnd"/>
      <w:r w:rsidRPr="00176764">
        <w:rPr>
          <w:rFonts w:ascii="Book Antiqua" w:hAnsi="Book Antiqua"/>
          <w:bCs/>
        </w:rPr>
        <w:t xml:space="preserve"> a penalidade de Multa de 0,5% por dia de atraso, até o limite de 10 dias, calculada sobre o valor total do pedido;</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k) Em caso de não providenciar a entrega ou providenciar com mais de 10 dias de atraso; Multa de 10% </w:t>
      </w:r>
      <w:r w:rsidRPr="00176764">
        <w:rPr>
          <w:rFonts w:ascii="Book Antiqua" w:hAnsi="Book Antiqua"/>
          <w:bCs/>
        </w:rPr>
        <w:lastRenderedPageBreak/>
        <w:t>sobre o valor total do lote ou dos itens da ATA de Registro de Preços relacionados no pedido.</w:t>
      </w:r>
    </w:p>
    <w:p w:rsidR="00176764" w:rsidRPr="00176764" w:rsidRDefault="00D00E66"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00176764" w:rsidRPr="00176764">
        <w:rPr>
          <w:rFonts w:ascii="Book Antiqua" w:hAnsi="Book Antiqua"/>
          <w:bCs/>
        </w:rPr>
        <w:t>.5 Sem prejuízo da aplicação de multa caberá aplicação da penalidade de Impedimento de licitar e contratar com a União, Estados, DF e Municípios, nos seguintes prazos e casos:</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a) Quem, convocado dentro do prazo de validade da sua proposta, não firmar a ATA de Registro de Preços; </w:t>
      </w:r>
      <w:proofErr w:type="gramStart"/>
      <w:r w:rsidRPr="00176764">
        <w:rPr>
          <w:rFonts w:ascii="Book Antiqua" w:hAnsi="Book Antiqua"/>
          <w:bCs/>
        </w:rPr>
        <w:t>1</w:t>
      </w:r>
      <w:proofErr w:type="gramEnd"/>
      <w:r w:rsidR="00320F90">
        <w:rPr>
          <w:rFonts w:ascii="Book Antiqua" w:hAnsi="Book Antiqua"/>
          <w:bCs/>
        </w:rPr>
        <w:t xml:space="preserve"> (um)</w:t>
      </w:r>
      <w:r w:rsidRPr="00176764">
        <w:rPr>
          <w:rFonts w:ascii="Book Antiqua" w:hAnsi="Book Antiqua"/>
          <w:bCs/>
        </w:rPr>
        <w:t xml:space="preserve"> ano mais multa;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b) Quem, convocado dentro do prazo de vigência da ATA de Registro de Preços, não firmar o contrato; </w:t>
      </w:r>
      <w:proofErr w:type="gramStart"/>
      <w:r w:rsidRPr="00176764">
        <w:rPr>
          <w:rFonts w:ascii="Book Antiqua" w:hAnsi="Book Antiqua"/>
          <w:bCs/>
        </w:rPr>
        <w:t>1</w:t>
      </w:r>
      <w:proofErr w:type="gramEnd"/>
      <w:r w:rsidR="00627EE3">
        <w:rPr>
          <w:rFonts w:ascii="Book Antiqua" w:hAnsi="Book Antiqua"/>
          <w:bCs/>
        </w:rPr>
        <w:t xml:space="preserve"> (um)</w:t>
      </w:r>
      <w:r w:rsidRPr="00176764">
        <w:rPr>
          <w:rFonts w:ascii="Book Antiqua" w:hAnsi="Book Antiqua"/>
          <w:bCs/>
        </w:rPr>
        <w:t xml:space="preserve"> ano mais multa;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c) deixar de entregar documentação exigida para o certame; </w:t>
      </w:r>
      <w:proofErr w:type="gramStart"/>
      <w:r w:rsidRPr="00176764">
        <w:rPr>
          <w:rFonts w:ascii="Book Antiqua" w:hAnsi="Book Antiqua"/>
          <w:bCs/>
        </w:rPr>
        <w:t>1</w:t>
      </w:r>
      <w:proofErr w:type="gramEnd"/>
      <w:r w:rsidRPr="00176764">
        <w:rPr>
          <w:rFonts w:ascii="Book Antiqua" w:hAnsi="Book Antiqua"/>
          <w:bCs/>
        </w:rPr>
        <w:t xml:space="preserve"> </w:t>
      </w:r>
      <w:r w:rsidR="00627EE3">
        <w:rPr>
          <w:rFonts w:ascii="Book Antiqua" w:hAnsi="Book Antiqua"/>
          <w:bCs/>
        </w:rPr>
        <w:t xml:space="preserve">(um) </w:t>
      </w:r>
      <w:r w:rsidRPr="00176764">
        <w:rPr>
          <w:rFonts w:ascii="Book Antiqua" w:hAnsi="Book Antiqua"/>
          <w:bCs/>
        </w:rPr>
        <w:t>ano mais multa;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d) apresentar documentação falsa exigida para o certame; </w:t>
      </w:r>
      <w:proofErr w:type="gramStart"/>
      <w:r w:rsidRPr="00176764">
        <w:rPr>
          <w:rFonts w:ascii="Book Antiqua" w:hAnsi="Book Antiqua"/>
          <w:bCs/>
        </w:rPr>
        <w:t>5</w:t>
      </w:r>
      <w:proofErr w:type="gramEnd"/>
      <w:r w:rsidRPr="00176764">
        <w:rPr>
          <w:rFonts w:ascii="Book Antiqua" w:hAnsi="Book Antiqua"/>
          <w:bCs/>
        </w:rPr>
        <w:t xml:space="preserve"> (cinco) anos mais multa;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e) ensejar o retardamento da execução de seu objeto; </w:t>
      </w:r>
      <w:proofErr w:type="gramStart"/>
      <w:r w:rsidRPr="00176764">
        <w:rPr>
          <w:rFonts w:ascii="Book Antiqua" w:hAnsi="Book Antiqua"/>
          <w:bCs/>
        </w:rPr>
        <w:t>1</w:t>
      </w:r>
      <w:proofErr w:type="gramEnd"/>
      <w:r w:rsidR="00627EE3">
        <w:rPr>
          <w:rFonts w:ascii="Book Antiqua" w:hAnsi="Book Antiqua"/>
          <w:bCs/>
        </w:rPr>
        <w:t xml:space="preserve"> (um)</w:t>
      </w:r>
      <w:r w:rsidRPr="00176764">
        <w:rPr>
          <w:rFonts w:ascii="Book Antiqua" w:hAnsi="Book Antiqua"/>
          <w:bCs/>
        </w:rPr>
        <w:t xml:space="preserve"> ano mais multa;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f) não mantiver a proposta de preços; </w:t>
      </w:r>
      <w:proofErr w:type="gramStart"/>
      <w:r w:rsidRPr="00176764">
        <w:rPr>
          <w:rFonts w:ascii="Book Antiqua" w:hAnsi="Book Antiqua"/>
          <w:bCs/>
        </w:rPr>
        <w:t>1</w:t>
      </w:r>
      <w:proofErr w:type="gramEnd"/>
      <w:r w:rsidRPr="00176764">
        <w:rPr>
          <w:rFonts w:ascii="Book Antiqua" w:hAnsi="Book Antiqua"/>
          <w:bCs/>
        </w:rPr>
        <w:t xml:space="preserve"> </w:t>
      </w:r>
      <w:r w:rsidR="00627EE3">
        <w:rPr>
          <w:rFonts w:ascii="Book Antiqua" w:hAnsi="Book Antiqua"/>
          <w:bCs/>
        </w:rPr>
        <w:t xml:space="preserve">(um) </w:t>
      </w:r>
      <w:r w:rsidRPr="00176764">
        <w:rPr>
          <w:rFonts w:ascii="Book Antiqua" w:hAnsi="Book Antiqua"/>
          <w:bCs/>
        </w:rPr>
        <w:t>ano mais multa;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g) falhar ou fraudar na execução do contrato; </w:t>
      </w:r>
      <w:proofErr w:type="gramStart"/>
      <w:r w:rsidRPr="00176764">
        <w:rPr>
          <w:rFonts w:ascii="Book Antiqua" w:hAnsi="Book Antiqua"/>
          <w:bCs/>
        </w:rPr>
        <w:t>4</w:t>
      </w:r>
      <w:proofErr w:type="gramEnd"/>
      <w:r w:rsidR="00627EE3">
        <w:rPr>
          <w:rFonts w:ascii="Book Antiqua" w:hAnsi="Book Antiqua"/>
          <w:bCs/>
        </w:rPr>
        <w:t xml:space="preserve"> (quatro)</w:t>
      </w:r>
      <w:r w:rsidRPr="00176764">
        <w:rPr>
          <w:rFonts w:ascii="Book Antiqua" w:hAnsi="Book Antiqua"/>
          <w:bCs/>
        </w:rPr>
        <w:t xml:space="preserve"> anos mais multa;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h) comportar-se de modo inidôneo; </w:t>
      </w:r>
      <w:proofErr w:type="gramStart"/>
      <w:r w:rsidRPr="00176764">
        <w:rPr>
          <w:rFonts w:ascii="Book Antiqua" w:hAnsi="Book Antiqua"/>
          <w:bCs/>
        </w:rPr>
        <w:t>5</w:t>
      </w:r>
      <w:proofErr w:type="gramEnd"/>
      <w:r w:rsidRPr="00176764">
        <w:rPr>
          <w:rFonts w:ascii="Book Antiqua" w:hAnsi="Book Antiqua"/>
          <w:bCs/>
        </w:rPr>
        <w:t xml:space="preserve"> (cinco) anos mais multa;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i) cometer fraude fiscal; </w:t>
      </w:r>
      <w:proofErr w:type="gramStart"/>
      <w:r w:rsidRPr="00176764">
        <w:rPr>
          <w:rFonts w:ascii="Book Antiqua" w:hAnsi="Book Antiqua"/>
          <w:bCs/>
        </w:rPr>
        <w:t>5</w:t>
      </w:r>
      <w:proofErr w:type="gramEnd"/>
      <w:r w:rsidRPr="00176764">
        <w:rPr>
          <w:rFonts w:ascii="Book Antiqua" w:hAnsi="Book Antiqua"/>
          <w:bCs/>
        </w:rPr>
        <w:t xml:space="preserve"> (cinco) anos mais multa;</w:t>
      </w:r>
    </w:p>
    <w:p w:rsidR="00176764" w:rsidRPr="00176764" w:rsidRDefault="00176764"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j) Em caso de não providenciar a entrega ou providenciar com mais de 10 dias de atraso; </w:t>
      </w:r>
      <w:proofErr w:type="gramStart"/>
      <w:r w:rsidRPr="00176764">
        <w:rPr>
          <w:rFonts w:ascii="Book Antiqua" w:hAnsi="Book Antiqua"/>
          <w:bCs/>
        </w:rPr>
        <w:t>1</w:t>
      </w:r>
      <w:proofErr w:type="gramEnd"/>
      <w:r w:rsidRPr="00176764">
        <w:rPr>
          <w:rFonts w:ascii="Book Antiqua" w:hAnsi="Book Antiqua"/>
          <w:bCs/>
        </w:rPr>
        <w:t xml:space="preserve"> (um) ano mais multa;</w:t>
      </w:r>
    </w:p>
    <w:p w:rsidR="00176764" w:rsidRPr="00176764" w:rsidRDefault="009D3ED5"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00176764" w:rsidRPr="00176764">
        <w:rPr>
          <w:rFonts w:ascii="Book Antiqua" w:hAnsi="Book Antiqua"/>
          <w:bCs/>
        </w:rPr>
        <w:t xml:space="preserve">.6 Em todo caso a licitante terá direito ao </w:t>
      </w:r>
      <w:proofErr w:type="gramStart"/>
      <w:r w:rsidR="00176764" w:rsidRPr="00176764">
        <w:rPr>
          <w:rFonts w:ascii="Book Antiqua" w:hAnsi="Book Antiqua"/>
          <w:bCs/>
        </w:rPr>
        <w:t>contraditório e ampla defesa</w:t>
      </w:r>
      <w:proofErr w:type="gramEnd"/>
      <w:r w:rsidR="00176764" w:rsidRPr="00176764">
        <w:rPr>
          <w:rFonts w:ascii="Book Antiqua" w:hAnsi="Book Antiqua"/>
          <w:bCs/>
        </w:rPr>
        <w:t>.</w:t>
      </w:r>
    </w:p>
    <w:p w:rsidR="00176764" w:rsidRPr="00176764" w:rsidRDefault="009D3ED5"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00176764" w:rsidRPr="00176764">
        <w:rPr>
          <w:rFonts w:ascii="Book Antiqua" w:hAnsi="Book Antiqua"/>
          <w:bCs/>
        </w:rPr>
        <w:t xml:space="preserve">.6.1 Em respeito ao princípio do contraditório e ampla defesa, poderá a licitante apresentar defesa prévia no prazo de </w:t>
      </w:r>
      <w:proofErr w:type="gramStart"/>
      <w:r w:rsidR="00176764" w:rsidRPr="00176764">
        <w:rPr>
          <w:rFonts w:ascii="Book Antiqua" w:hAnsi="Book Antiqua"/>
          <w:bCs/>
        </w:rPr>
        <w:t>5</w:t>
      </w:r>
      <w:proofErr w:type="gramEnd"/>
      <w:r w:rsidR="00176764" w:rsidRPr="00176764">
        <w:rPr>
          <w:rFonts w:ascii="Book Antiqua" w:hAnsi="Book Antiqua"/>
          <w:bCs/>
        </w:rPr>
        <w:t xml:space="preserve"> (cinco) dias úteis após a notificação sobre a irregularidade ou aplicação da penalidade.</w:t>
      </w:r>
    </w:p>
    <w:p w:rsidR="00176764" w:rsidRPr="00176764" w:rsidRDefault="009D3ED5"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00176764" w:rsidRPr="00176764">
        <w:rPr>
          <w:rFonts w:ascii="Book Antiqua" w:hAnsi="Book Antiqua"/>
          <w:bCs/>
        </w:rPr>
        <w:t xml:space="preserve">.7 É facultado a licitante apresentar recurso contra aplicação de penalidade no prazo de </w:t>
      </w:r>
      <w:proofErr w:type="gramStart"/>
      <w:r w:rsidR="00176764" w:rsidRPr="00176764">
        <w:rPr>
          <w:rFonts w:ascii="Book Antiqua" w:hAnsi="Book Antiqua"/>
          <w:bCs/>
        </w:rPr>
        <w:t>5</w:t>
      </w:r>
      <w:proofErr w:type="gramEnd"/>
      <w:r w:rsidR="00176764" w:rsidRPr="00176764">
        <w:rPr>
          <w:rFonts w:ascii="Book Antiqua" w:hAnsi="Book Antiqua"/>
          <w:bCs/>
        </w:rPr>
        <w:t xml:space="preserve"> (cinco) dias úteis a contar da intimação, nos termos do art. 109 da Lei 8.666/1993.</w:t>
      </w:r>
    </w:p>
    <w:p w:rsidR="00176764" w:rsidRPr="00176764" w:rsidRDefault="009D3ED5"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00176764" w:rsidRPr="00176764">
        <w:rPr>
          <w:rFonts w:ascii="Book Antiqua" w:hAnsi="Book Antiqua"/>
          <w:bCs/>
        </w:rPr>
        <w:t xml:space="preserve">.8 As multas sempre que possível serão descontadas diretamente da garantia prestada, dos valores devidos à </w:t>
      </w:r>
      <w:r w:rsidR="00176764" w:rsidRPr="00637D59">
        <w:rPr>
          <w:rFonts w:ascii="Book Antiqua" w:hAnsi="Book Antiqua"/>
          <w:b/>
          <w:bCs/>
        </w:rPr>
        <w:t>CONTRATADA</w:t>
      </w:r>
      <w:r w:rsidR="00176764" w:rsidRPr="00176764">
        <w:rPr>
          <w:rFonts w:ascii="Book Antiqua" w:hAnsi="Book Antiqua"/>
          <w:bCs/>
        </w:rPr>
        <w:t>, caso o saldo seja insuficiente, deverão ser recolhidas via guia de recolhimento emitida pelo Departamento de Tributação, devendo ser comprovada a quitação no prazo máximo de 15 (quinze) dias após a emissão da guia.</w:t>
      </w:r>
    </w:p>
    <w:p w:rsidR="00176764" w:rsidRPr="00176764" w:rsidRDefault="009D3ED5"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00176764" w:rsidRPr="00176764">
        <w:rPr>
          <w:rFonts w:ascii="Book Antiqua" w:hAnsi="Book Antiqua"/>
          <w:bCs/>
        </w:rPr>
        <w:t>.9 Caso não seja recolhido o valor da multa no prazo estabelecido, a licitante será inscrita em dívida ativa do Município, sendo o valor executado judicialmente.</w:t>
      </w:r>
    </w:p>
    <w:p w:rsidR="00176764" w:rsidRPr="00176764" w:rsidRDefault="009D3ED5"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00176764" w:rsidRPr="00176764">
        <w:rPr>
          <w:rFonts w:ascii="Book Antiqua" w:hAnsi="Book Antiqua"/>
          <w:bCs/>
        </w:rPr>
        <w:t xml:space="preserve">.10 As penalidades de Advertência, Multa e Impedimento de Licitar, poderão ser aplicadas por qualquer Secretário Municipal requisitante dos </w:t>
      </w:r>
      <w:r w:rsidR="008433ED">
        <w:rPr>
          <w:rFonts w:ascii="Book Antiqua" w:hAnsi="Book Antiqua"/>
          <w:bCs/>
        </w:rPr>
        <w:t>serviços</w:t>
      </w:r>
      <w:r w:rsidR="00176764" w:rsidRPr="00176764">
        <w:rPr>
          <w:rFonts w:ascii="Book Antiqua" w:hAnsi="Book Antiqua"/>
          <w:bCs/>
        </w:rPr>
        <w:t xml:space="preserve">.  </w:t>
      </w:r>
    </w:p>
    <w:p w:rsidR="00176764" w:rsidRPr="00176764" w:rsidRDefault="00F154F6" w:rsidP="001767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2</w:t>
      </w:r>
      <w:r w:rsidR="00742233">
        <w:rPr>
          <w:rFonts w:ascii="Book Antiqua" w:hAnsi="Book Antiqua"/>
          <w:bCs/>
        </w:rPr>
        <w:t>1</w:t>
      </w:r>
      <w:r w:rsidR="00176764" w:rsidRPr="00176764">
        <w:rPr>
          <w:rFonts w:ascii="Book Antiqua" w:hAnsi="Book Antiqua"/>
          <w:bCs/>
        </w:rPr>
        <w:t>.11 Os recursos deverão ser encaminhados à autoridade que aplicou a penalidade, sendo que após sua análise serão submetidos à Decisão da Autoridade hierarquicamente Superior.</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08185F">
        <w:rPr>
          <w:rFonts w:ascii="Book Antiqua" w:hAnsi="Book Antiqua"/>
          <w:b/>
        </w:rPr>
        <w:t>2</w:t>
      </w:r>
      <w:r w:rsidR="00742233">
        <w:rPr>
          <w:rFonts w:ascii="Book Antiqua" w:hAnsi="Book Antiqua"/>
          <w:b/>
        </w:rPr>
        <w:t>2</w:t>
      </w:r>
      <w:r w:rsidRPr="0008185F">
        <w:rPr>
          <w:rFonts w:ascii="Book Antiqua" w:hAnsi="Book Antiqua"/>
          <w:b/>
        </w:rPr>
        <w:t>. DOS VEÍCULOS, DOS ITENS A SEREM LICITADOS, DA ESTIMATIVA ORÇAMENTÁRIA E DO VALOR MÁXIMO PARA CONTRATAÇÃO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42188F">
        <w:rPr>
          <w:rFonts w:ascii="Book Antiqua" w:hAnsi="Book Antiqua"/>
        </w:rPr>
        <w:t>2</w:t>
      </w:r>
      <w:r w:rsidR="00742233">
        <w:rPr>
          <w:rFonts w:ascii="Book Antiqua" w:hAnsi="Book Antiqua"/>
        </w:rPr>
        <w:t>2</w:t>
      </w:r>
      <w:r w:rsidRPr="0042188F">
        <w:rPr>
          <w:rFonts w:ascii="Book Antiqua" w:hAnsi="Book Antiqua"/>
        </w:rPr>
        <w:t xml:space="preserve">.1 </w:t>
      </w:r>
      <w:r w:rsidRPr="0042188F">
        <w:rPr>
          <w:rFonts w:ascii="Book Antiqua" w:hAnsi="Book Antiqua"/>
          <w:u w:val="single"/>
        </w:rPr>
        <w:t xml:space="preserve">Os serviços de manutenção serão prestados nos veículos pertencentes ao </w:t>
      </w:r>
      <w:r w:rsidR="001B17AB">
        <w:rPr>
          <w:rFonts w:ascii="Book Antiqua" w:hAnsi="Book Antiqua"/>
          <w:u w:val="single"/>
        </w:rPr>
        <w:t>M</w:t>
      </w:r>
      <w:r w:rsidRPr="0042188F">
        <w:rPr>
          <w:rFonts w:ascii="Book Antiqua" w:hAnsi="Book Antiqua"/>
          <w:u w:val="single"/>
        </w:rPr>
        <w:t>unicípio de Gaspar/SC</w:t>
      </w:r>
      <w:r w:rsidRPr="0042188F">
        <w:rPr>
          <w:rFonts w:ascii="Book Antiqua" w:hAnsi="Book Antiqua"/>
        </w:rPr>
        <w:t xml:space="preserve">, </w:t>
      </w:r>
      <w:r w:rsidRPr="0042188F">
        <w:rPr>
          <w:rFonts w:ascii="Book Antiqua" w:hAnsi="Book Antiqua"/>
          <w:u w:val="single"/>
        </w:rPr>
        <w:t>bem como naqueles que vierem a se incorporar ao Município como parte da frota permanente ou transitória</w:t>
      </w:r>
      <w:r w:rsidRPr="0042188F">
        <w:rPr>
          <w:rFonts w:ascii="Book Antiqua" w:hAnsi="Book Antiqua"/>
        </w:rPr>
        <w:t xml:space="preserve">, ou ainda, </w:t>
      </w:r>
      <w:r w:rsidRPr="0042188F">
        <w:rPr>
          <w:rFonts w:ascii="Book Antiqua" w:hAnsi="Book Antiqua"/>
          <w:u w:val="single"/>
        </w:rPr>
        <w:t xml:space="preserve">aqueles que, embora aqui não especificados, já façam ou venham a fazer parte da frota permanente ou transitória do </w:t>
      </w:r>
      <w:r w:rsidR="004B79AF">
        <w:rPr>
          <w:rFonts w:ascii="Book Antiqua" w:hAnsi="Book Antiqua"/>
          <w:u w:val="single"/>
        </w:rPr>
        <w:t>M</w:t>
      </w:r>
      <w:r w:rsidRPr="0042188F">
        <w:rPr>
          <w:rFonts w:ascii="Book Antiqua" w:hAnsi="Book Antiqua"/>
          <w:u w:val="single"/>
        </w:rPr>
        <w:t>unicípio</w:t>
      </w:r>
      <w:r w:rsidRPr="0042188F">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0F39B9">
        <w:rPr>
          <w:rFonts w:ascii="Book Antiqua" w:hAnsi="Book Antiqua"/>
        </w:rPr>
        <w:t>2</w:t>
      </w:r>
      <w:r w:rsidR="00742233">
        <w:rPr>
          <w:rFonts w:ascii="Book Antiqua" w:hAnsi="Book Antiqua"/>
        </w:rPr>
        <w:t>2</w:t>
      </w:r>
      <w:r w:rsidRPr="000F39B9">
        <w:rPr>
          <w:rFonts w:ascii="Book Antiqua" w:hAnsi="Book Antiqua"/>
        </w:rPr>
        <w:t>.1.1 Consta em anexo a</w:t>
      </w:r>
      <w:r w:rsidR="000F39B9" w:rsidRPr="000F39B9">
        <w:rPr>
          <w:rFonts w:ascii="Book Antiqua" w:hAnsi="Book Antiqua"/>
        </w:rPr>
        <w:t>o Edital</w:t>
      </w:r>
      <w:r w:rsidRPr="000F39B9">
        <w:rPr>
          <w:rFonts w:ascii="Book Antiqua" w:hAnsi="Book Antiqua"/>
        </w:rPr>
        <w:t xml:space="preserve"> a relação de veículos que atualmente compõem a frota municipal e que </w:t>
      </w:r>
      <w:proofErr w:type="spellStart"/>
      <w:r w:rsidRPr="000F39B9">
        <w:rPr>
          <w:rFonts w:ascii="Book Antiqua" w:hAnsi="Book Antiqua"/>
        </w:rPr>
        <w:t>consequentemente</w:t>
      </w:r>
      <w:proofErr w:type="spellEnd"/>
      <w:r w:rsidRPr="000F39B9">
        <w:rPr>
          <w:rFonts w:ascii="Book Antiqua" w:hAnsi="Book Antiqua"/>
        </w:rPr>
        <w:t xml:space="preserve"> serão submetidos </w:t>
      </w:r>
      <w:r w:rsidR="00246856" w:rsidRPr="000F39B9">
        <w:rPr>
          <w:rFonts w:ascii="Book Antiqua" w:hAnsi="Book Antiqua"/>
        </w:rPr>
        <w:t>à</w:t>
      </w:r>
      <w:r w:rsidRPr="000F39B9">
        <w:rPr>
          <w:rFonts w:ascii="Book Antiqua" w:hAnsi="Book Antiqua"/>
        </w:rPr>
        <w:t xml:space="preserve"> manute</w:t>
      </w:r>
      <w:r w:rsidR="00246856" w:rsidRPr="000F39B9">
        <w:rPr>
          <w:rFonts w:ascii="Book Antiqua" w:hAnsi="Book Antiqua"/>
        </w:rPr>
        <w:t>n</w:t>
      </w:r>
      <w:r w:rsidRPr="000F39B9">
        <w:rPr>
          <w:rFonts w:ascii="Book Antiqua" w:hAnsi="Book Antiqua"/>
        </w:rPr>
        <w:t>ção preventiva e corretiva na futura contratação.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2</w:t>
      </w:r>
      <w:r w:rsidRPr="00B54109">
        <w:rPr>
          <w:rFonts w:ascii="Book Antiqua" w:hAnsi="Book Antiqua"/>
        </w:rPr>
        <w:t>.2 A prestação de serviços de manutenção preventiva e corretiva</w:t>
      </w:r>
      <w:r w:rsidR="001B17AB">
        <w:rPr>
          <w:rFonts w:ascii="Book Antiqua" w:hAnsi="Book Antiqua"/>
        </w:rPr>
        <w:t xml:space="preserve"> </w:t>
      </w:r>
      <w:r w:rsidR="001B17AB" w:rsidRPr="00B54109">
        <w:rPr>
          <w:rFonts w:ascii="Book Antiqua" w:hAnsi="Book Antiqua"/>
        </w:rPr>
        <w:t>nos veículos oficiais,</w:t>
      </w:r>
      <w:r w:rsidRPr="00B54109">
        <w:rPr>
          <w:rFonts w:ascii="Book Antiqua" w:hAnsi="Book Antiqua"/>
        </w:rPr>
        <w:t xml:space="preserve"> com </w:t>
      </w:r>
      <w:r w:rsidR="001B17AB">
        <w:rPr>
          <w:rFonts w:ascii="Book Antiqua" w:hAnsi="Book Antiqua"/>
        </w:rPr>
        <w:t xml:space="preserve">fornecimento de peças em geral e </w:t>
      </w:r>
      <w:r w:rsidRPr="00B54109">
        <w:rPr>
          <w:rFonts w:ascii="Book Antiqua" w:hAnsi="Book Antiqua"/>
        </w:rPr>
        <w:t>acessórios, será realizada pela(s) empresa(s) vencedora(s) dos respectivos LOTES, conforme estabelecidos em Edital e neste Termo, ressaltando que cada licitante, conforme queira</w:t>
      </w:r>
      <w:proofErr w:type="gramStart"/>
      <w:r w:rsidRPr="00B54109">
        <w:rPr>
          <w:rFonts w:ascii="Book Antiqua" w:hAnsi="Book Antiqua"/>
        </w:rPr>
        <w:t>, poderá</w:t>
      </w:r>
      <w:proofErr w:type="gramEnd"/>
      <w:r w:rsidRPr="00B54109">
        <w:rPr>
          <w:rFonts w:ascii="Book Antiqua" w:hAnsi="Book Antiqua"/>
        </w:rPr>
        <w:t xml:space="preserve"> concorrer a um ou vários LOTES.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2</w:t>
      </w:r>
      <w:r>
        <w:rPr>
          <w:rFonts w:ascii="Book Antiqua" w:hAnsi="Book Antiqua"/>
        </w:rPr>
        <w:t>.2.1 A divisão de caminhões, má</w:t>
      </w:r>
      <w:r w:rsidRPr="00B54109">
        <w:rPr>
          <w:rFonts w:ascii="Book Antiqua" w:hAnsi="Book Antiqua"/>
        </w:rPr>
        <w:t xml:space="preserve">quinas, ônibus, tratores, etc. em LOTES </w:t>
      </w:r>
      <w:proofErr w:type="gramStart"/>
      <w:r w:rsidRPr="00B54109">
        <w:rPr>
          <w:rFonts w:ascii="Book Antiqua" w:hAnsi="Book Antiqua"/>
        </w:rPr>
        <w:t>foi realizada</w:t>
      </w:r>
      <w:proofErr w:type="gramEnd"/>
      <w:r w:rsidRPr="00B54109">
        <w:rPr>
          <w:rFonts w:ascii="Book Antiqua" w:hAnsi="Book Antiqua"/>
        </w:rPr>
        <w:t xml:space="preserve"> considerando os </w:t>
      </w:r>
      <w:r w:rsidRPr="00B54109">
        <w:rPr>
          <w:rFonts w:ascii="Book Antiqua" w:hAnsi="Book Antiqua"/>
        </w:rPr>
        <w:lastRenderedPageBreak/>
        <w:t>critérios: marca do fabricante e quantidade. O critério marca do fabricante, tem por finalidade a busca de um serviço mais especializado, onde as empresas licitantes possam concorrer nos LOTES que tiverem capacidade técnica e operacional para atender o contrato a ser firmado. Juntamente com o critério quantidade, a referida divisão, objetiva, também, ampliar o número de interessados, criando condições para que empresas de vários padrões, porte técnico e operacional participem do processo licitatório.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2</w:t>
      </w:r>
      <w:r w:rsidRPr="00B54109">
        <w:rPr>
          <w:rFonts w:ascii="Book Antiqua" w:hAnsi="Book Antiqua"/>
        </w:rPr>
        <w:t>.3 Os itens a serem licitados serão os seguintes, e nos termos do Artigo 40, §2º, II da Lei nº 8.666/93, o Município de Gaspar usará como parâmetros de aceitabilidade das propostas os seguintes valores máximos e percentuais mínimos:</w:t>
      </w:r>
    </w:p>
    <w:p w:rsidR="005A3E6D" w:rsidRDefault="005A3E6D" w:rsidP="001F6D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84"/>
        <w:jc w:val="both"/>
        <w:rPr>
          <w:rFonts w:ascii="Book Antiqua" w:hAnsi="Book Antiqua"/>
        </w:rPr>
      </w:pPr>
    </w:p>
    <w:tbl>
      <w:tblPr>
        <w:tblW w:w="10191" w:type="dxa"/>
        <w:tblInd w:w="354" w:type="dxa"/>
        <w:tblCellMar>
          <w:left w:w="70" w:type="dxa"/>
          <w:right w:w="70" w:type="dxa"/>
        </w:tblCellMar>
        <w:tblLook w:val="04A0"/>
      </w:tblPr>
      <w:tblGrid>
        <w:gridCol w:w="630"/>
        <w:gridCol w:w="621"/>
        <w:gridCol w:w="3880"/>
        <w:gridCol w:w="1980"/>
        <w:gridCol w:w="1780"/>
        <w:gridCol w:w="1300"/>
      </w:tblGrid>
      <w:tr w:rsidR="008C6232" w:rsidRPr="008C6232" w:rsidTr="0015427F">
        <w:trPr>
          <w:trHeight w:val="1099"/>
        </w:trPr>
        <w:tc>
          <w:tcPr>
            <w:tcW w:w="63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b/>
                <w:bCs/>
                <w:color w:val="000000"/>
                <w:sz w:val="18"/>
                <w:szCs w:val="18"/>
                <w:lang w:eastAsia="pt-BR"/>
              </w:rPr>
            </w:pPr>
            <w:r w:rsidRPr="008C6232">
              <w:rPr>
                <w:rFonts w:ascii="Book Antiqua" w:eastAsia="Times New Roman" w:hAnsi="Book Antiqua" w:cs="Calibri"/>
                <w:b/>
                <w:bCs/>
                <w:color w:val="000000"/>
                <w:sz w:val="18"/>
                <w:szCs w:val="18"/>
                <w:lang w:eastAsia="pt-BR"/>
              </w:rPr>
              <w:t>LOTE</w:t>
            </w:r>
          </w:p>
        </w:tc>
        <w:tc>
          <w:tcPr>
            <w:tcW w:w="621" w:type="dxa"/>
            <w:tcBorders>
              <w:top w:val="single" w:sz="4" w:space="0" w:color="auto"/>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b/>
                <w:bCs/>
                <w:color w:val="000000"/>
                <w:sz w:val="18"/>
                <w:szCs w:val="18"/>
                <w:lang w:eastAsia="pt-BR"/>
              </w:rPr>
            </w:pPr>
            <w:r w:rsidRPr="008C6232">
              <w:rPr>
                <w:rFonts w:ascii="Book Antiqua" w:eastAsia="Times New Roman" w:hAnsi="Book Antiqua" w:cs="Calibri"/>
                <w:b/>
                <w:bCs/>
                <w:color w:val="000000"/>
                <w:sz w:val="18"/>
                <w:szCs w:val="18"/>
                <w:lang w:eastAsia="pt-BR"/>
              </w:rPr>
              <w:t>ITEM</w:t>
            </w:r>
          </w:p>
        </w:tc>
        <w:tc>
          <w:tcPr>
            <w:tcW w:w="3880" w:type="dxa"/>
            <w:tcBorders>
              <w:top w:val="single" w:sz="4" w:space="0" w:color="auto"/>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b/>
                <w:bCs/>
                <w:color w:val="000000"/>
                <w:sz w:val="18"/>
                <w:szCs w:val="18"/>
                <w:lang w:eastAsia="pt-BR"/>
              </w:rPr>
            </w:pPr>
            <w:r w:rsidRPr="008C6232">
              <w:rPr>
                <w:rFonts w:ascii="Book Antiqua" w:eastAsia="Times New Roman" w:hAnsi="Book Antiqua" w:cs="Calibri"/>
                <w:b/>
                <w:bCs/>
                <w:color w:val="000000"/>
                <w:sz w:val="18"/>
                <w:szCs w:val="18"/>
                <w:lang w:eastAsia="pt-BR"/>
              </w:rPr>
              <w:t>DESCRIÇÃO</w:t>
            </w:r>
          </w:p>
        </w:tc>
        <w:tc>
          <w:tcPr>
            <w:tcW w:w="1980" w:type="dxa"/>
            <w:tcBorders>
              <w:top w:val="single" w:sz="4" w:space="0" w:color="auto"/>
              <w:left w:val="nil"/>
              <w:bottom w:val="single" w:sz="4" w:space="0" w:color="auto"/>
              <w:right w:val="single" w:sz="4" w:space="0" w:color="auto"/>
            </w:tcBorders>
            <w:shd w:val="clear" w:color="000000" w:fill="D8D8D8"/>
            <w:vAlign w:val="center"/>
            <w:hideMark/>
          </w:tcPr>
          <w:p w:rsidR="008C6232" w:rsidRPr="008C6232" w:rsidRDefault="008C6232" w:rsidP="008C6232">
            <w:pPr>
              <w:spacing w:after="0" w:line="240" w:lineRule="auto"/>
              <w:jc w:val="center"/>
              <w:rPr>
                <w:rFonts w:ascii="Book Antiqua" w:eastAsia="Times New Roman" w:hAnsi="Book Antiqua" w:cs="Calibri"/>
                <w:b/>
                <w:bCs/>
                <w:color w:val="000000"/>
                <w:sz w:val="18"/>
                <w:szCs w:val="18"/>
                <w:lang w:eastAsia="pt-BR"/>
              </w:rPr>
            </w:pPr>
            <w:r w:rsidRPr="008C6232">
              <w:rPr>
                <w:rFonts w:ascii="Book Antiqua" w:eastAsia="Times New Roman" w:hAnsi="Book Antiqua" w:cs="Calibri"/>
                <w:b/>
                <w:bCs/>
                <w:color w:val="000000"/>
                <w:sz w:val="18"/>
                <w:szCs w:val="18"/>
                <w:lang w:eastAsia="pt-BR"/>
              </w:rPr>
              <w:t>Quantidade Horas/ Valor estimado fornecimento de peças, acessórios e materiais</w:t>
            </w:r>
          </w:p>
        </w:tc>
        <w:tc>
          <w:tcPr>
            <w:tcW w:w="1780" w:type="dxa"/>
            <w:tcBorders>
              <w:top w:val="single" w:sz="4" w:space="0" w:color="auto"/>
              <w:left w:val="nil"/>
              <w:bottom w:val="single" w:sz="4" w:space="0" w:color="auto"/>
              <w:right w:val="single" w:sz="4" w:space="0" w:color="auto"/>
            </w:tcBorders>
            <w:shd w:val="clear" w:color="000000" w:fill="D8D8D8"/>
            <w:vAlign w:val="center"/>
            <w:hideMark/>
          </w:tcPr>
          <w:p w:rsidR="008C6232" w:rsidRPr="008C6232" w:rsidRDefault="008C6232" w:rsidP="008C6232">
            <w:pPr>
              <w:spacing w:after="0" w:line="240" w:lineRule="auto"/>
              <w:jc w:val="center"/>
              <w:rPr>
                <w:rFonts w:ascii="Book Antiqua" w:eastAsia="Times New Roman" w:hAnsi="Book Antiqua" w:cs="Calibri"/>
                <w:b/>
                <w:bCs/>
                <w:color w:val="000000"/>
                <w:sz w:val="18"/>
                <w:szCs w:val="18"/>
                <w:lang w:eastAsia="pt-BR"/>
              </w:rPr>
            </w:pPr>
            <w:r w:rsidRPr="008C6232">
              <w:rPr>
                <w:rFonts w:ascii="Book Antiqua" w:eastAsia="Times New Roman" w:hAnsi="Book Antiqua" w:cs="Calibri"/>
                <w:b/>
                <w:bCs/>
                <w:color w:val="000000"/>
                <w:sz w:val="18"/>
                <w:szCs w:val="18"/>
                <w:lang w:eastAsia="pt-BR"/>
              </w:rPr>
              <w:t xml:space="preserve"> Preço Unitário Máximo R$/                                                                                                                                                                        Percentual de desconto Mínimo % </w:t>
            </w:r>
          </w:p>
        </w:tc>
        <w:tc>
          <w:tcPr>
            <w:tcW w:w="1300" w:type="dxa"/>
            <w:tcBorders>
              <w:top w:val="single" w:sz="4" w:space="0" w:color="auto"/>
              <w:left w:val="nil"/>
              <w:bottom w:val="single" w:sz="4" w:space="0" w:color="auto"/>
              <w:right w:val="single" w:sz="4" w:space="0" w:color="auto"/>
            </w:tcBorders>
            <w:shd w:val="clear" w:color="000000" w:fill="D8D8D8"/>
            <w:vAlign w:val="center"/>
            <w:hideMark/>
          </w:tcPr>
          <w:p w:rsidR="008C6232" w:rsidRPr="008C6232" w:rsidRDefault="008C6232" w:rsidP="008C6232">
            <w:pPr>
              <w:spacing w:after="0" w:line="240" w:lineRule="auto"/>
              <w:jc w:val="center"/>
              <w:rPr>
                <w:rFonts w:ascii="Book Antiqua" w:eastAsia="Times New Roman" w:hAnsi="Book Antiqua" w:cs="Calibri"/>
                <w:b/>
                <w:bCs/>
                <w:color w:val="000000"/>
                <w:sz w:val="18"/>
                <w:szCs w:val="18"/>
                <w:lang w:eastAsia="pt-BR"/>
              </w:rPr>
            </w:pPr>
            <w:r w:rsidRPr="008C6232">
              <w:rPr>
                <w:rFonts w:ascii="Book Antiqua" w:eastAsia="Times New Roman" w:hAnsi="Book Antiqua" w:cs="Calibri"/>
                <w:b/>
                <w:bCs/>
                <w:color w:val="000000"/>
                <w:sz w:val="18"/>
                <w:szCs w:val="18"/>
                <w:lang w:eastAsia="pt-BR"/>
              </w:rPr>
              <w:t>Valores Totais</w:t>
            </w:r>
          </w:p>
        </w:tc>
      </w:tr>
      <w:tr w:rsidR="008C6232" w:rsidRPr="008C6232" w:rsidTr="00EA2384">
        <w:trPr>
          <w:trHeight w:val="1349"/>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1</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1</w:t>
            </w:r>
            <w:proofErr w:type="gramEnd"/>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 xml:space="preserve">Serviços de Oficina Mecânica de Veículos. Manutenção preventiva e corretiva para veículos (AUTOMÓVEIS e UTILITÁRIOS de Pequeno e Médio Porte, de todas as marcas e modelos </w:t>
            </w:r>
            <w:r w:rsidRPr="008C6232">
              <w:rPr>
                <w:rFonts w:ascii="Book Antiqua" w:eastAsia="Times New Roman" w:hAnsi="Book Antiqua" w:cs="Calibri"/>
                <w:color w:val="000000"/>
                <w:sz w:val="16"/>
                <w:szCs w:val="16"/>
                <w:u w:val="single"/>
                <w:lang w:eastAsia="pt-BR"/>
              </w:rPr>
              <w:t>movidos a Gasolina</w:t>
            </w:r>
            <w:r w:rsidRPr="008C6232">
              <w:rPr>
                <w:rFonts w:ascii="Book Antiqua" w:eastAsia="Times New Roman" w:hAnsi="Book Antiqua" w:cs="Calibri"/>
                <w:color w:val="000000"/>
                <w:sz w:val="16"/>
                <w:szCs w:val="16"/>
                <w:lang w:eastAsia="pt-BR"/>
              </w:rPr>
              <w:t>)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8390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R$65,67</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R$550.971,30</w:t>
            </w:r>
          </w:p>
        </w:tc>
      </w:tr>
      <w:tr w:rsidR="008C6232" w:rsidRPr="008C6232" w:rsidTr="00EA2384">
        <w:trPr>
          <w:trHeight w:val="936"/>
        </w:trPr>
        <w:tc>
          <w:tcPr>
            <w:tcW w:w="630" w:type="dxa"/>
            <w:vMerge/>
            <w:tcBorders>
              <w:top w:val="nil"/>
              <w:left w:val="single" w:sz="4" w:space="0" w:color="auto"/>
              <w:bottom w:val="single" w:sz="4" w:space="0" w:color="auto"/>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2</w:t>
            </w:r>
            <w:proofErr w:type="gramEnd"/>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veículos (AUTOMÓVEIS e UTILITÁRIOS de Pequeno e Médio Porte, de todas as marcas e modelos movidos a Gasolina)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R$88.000,00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sz w:val="16"/>
                <w:szCs w:val="16"/>
                <w:lang w:eastAsia="pt-BR"/>
              </w:rPr>
            </w:pPr>
            <w:r w:rsidRPr="008C6232">
              <w:rPr>
                <w:rFonts w:ascii="Book Antiqua" w:eastAsia="Times New Roman" w:hAnsi="Book Antiqua" w:cs="Calibri"/>
                <w:sz w:val="16"/>
                <w:szCs w:val="16"/>
                <w:lang w:eastAsia="pt-BR"/>
              </w:rPr>
              <w:t>9,0%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R$80.080,00</w:t>
            </w:r>
          </w:p>
        </w:tc>
      </w:tr>
      <w:tr w:rsidR="008C6232" w:rsidRPr="008C6232" w:rsidTr="00EA2384">
        <w:trPr>
          <w:trHeight w:val="1393"/>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2</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3</w:t>
            </w:r>
            <w:proofErr w:type="gramEnd"/>
          </w:p>
        </w:tc>
        <w:tc>
          <w:tcPr>
            <w:tcW w:w="3880" w:type="dxa"/>
            <w:tcBorders>
              <w:top w:val="nil"/>
              <w:left w:val="nil"/>
              <w:bottom w:val="single" w:sz="4" w:space="0" w:color="auto"/>
              <w:right w:val="single" w:sz="4" w:space="0" w:color="auto"/>
            </w:tcBorders>
            <w:shd w:val="clear" w:color="auto" w:fill="auto"/>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 xml:space="preserve">Serviços de Oficina Mecânica de Veículos. Manutenção preventiva e corretiva para veículos (AUTOMÓVEIS e UTILITÁRIOS de Pequeno e Médio Porte, de todas as marcas e modelos </w:t>
            </w:r>
            <w:r w:rsidRPr="008C6232">
              <w:rPr>
                <w:rFonts w:ascii="Book Antiqua" w:eastAsia="Times New Roman" w:hAnsi="Book Antiqua" w:cs="Calibri"/>
                <w:color w:val="000000"/>
                <w:sz w:val="16"/>
                <w:szCs w:val="16"/>
                <w:u w:val="single"/>
                <w:lang w:eastAsia="pt-BR"/>
              </w:rPr>
              <w:t>movidos a Diesel</w:t>
            </w:r>
            <w:r w:rsidRPr="008C6232">
              <w:rPr>
                <w:rFonts w:ascii="Book Antiqua" w:eastAsia="Times New Roman" w:hAnsi="Book Antiqua" w:cs="Calibri"/>
                <w:color w:val="000000"/>
                <w:sz w:val="16"/>
                <w:szCs w:val="16"/>
                <w:lang w:eastAsia="pt-BR"/>
              </w:rPr>
              <w:t>) pertencentes ou em utilização pela Frota Municipal.</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3080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R$76,90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R$236.852,00</w:t>
            </w:r>
          </w:p>
        </w:tc>
      </w:tr>
      <w:tr w:rsidR="008C6232" w:rsidRPr="008C6232" w:rsidTr="00EA2384">
        <w:trPr>
          <w:trHeight w:val="1036"/>
        </w:trPr>
        <w:tc>
          <w:tcPr>
            <w:tcW w:w="630" w:type="dxa"/>
            <w:vMerge/>
            <w:tcBorders>
              <w:top w:val="nil"/>
              <w:left w:val="single" w:sz="4" w:space="0" w:color="auto"/>
              <w:bottom w:val="single" w:sz="4" w:space="0" w:color="auto"/>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4</w:t>
            </w:r>
            <w:proofErr w:type="gramEnd"/>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veículos (AUTOMÓVEIS e UTILITÁRIOS de Pequeno e Médio Porte, de todas as marcas e modelos movidos a Diesel) pertencentes ou em utilização pela Frota Municipal.</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R$52.000,00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8,6%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R$47.528,00</w:t>
            </w:r>
          </w:p>
        </w:tc>
      </w:tr>
      <w:tr w:rsidR="008C6232" w:rsidRPr="008C6232" w:rsidTr="00EA2384">
        <w:trPr>
          <w:trHeight w:val="980"/>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3</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5</w:t>
            </w:r>
            <w:proofErr w:type="gramEnd"/>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Oficina Mecânica de Motocicletas. Manutenção preventiva e corretiva para veículos (MOTOCICLETAS de todas as marcas e modelos)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1850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R$52,60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R$97.310,00</w:t>
            </w:r>
          </w:p>
        </w:tc>
      </w:tr>
      <w:tr w:rsidR="008C6232" w:rsidRPr="008C6232" w:rsidTr="00EA2384">
        <w:trPr>
          <w:trHeight w:val="546"/>
        </w:trPr>
        <w:tc>
          <w:tcPr>
            <w:tcW w:w="630" w:type="dxa"/>
            <w:vMerge/>
            <w:tcBorders>
              <w:top w:val="nil"/>
              <w:left w:val="single" w:sz="4" w:space="0" w:color="auto"/>
              <w:bottom w:val="single" w:sz="4" w:space="0" w:color="auto"/>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6</w:t>
            </w:r>
            <w:proofErr w:type="gramEnd"/>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E76B64">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MOTOCICLETAS (de todas as marcas e modelos) pertencentes ou em utilização pela Frota Municipal.</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R$12.000,00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R$11.400,00</w:t>
            </w:r>
          </w:p>
        </w:tc>
      </w:tr>
      <w:tr w:rsidR="008C6232" w:rsidRPr="008C6232" w:rsidTr="00EA2384">
        <w:trPr>
          <w:trHeight w:val="1393"/>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4</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7</w:t>
            </w:r>
            <w:proofErr w:type="gramEnd"/>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Oficina Mecânica de Máquinas e Tratores. Manutenção preventiva e corretiva para MÁQUINAS e TRATORES (das marcas VOLVO, JCB, CASE, NEW HOLLAND, CATERPILLAR, DYNAPAC, BRASELIO E HILARIO)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5500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R$96,10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R$528.550,00</w:t>
            </w:r>
          </w:p>
        </w:tc>
      </w:tr>
      <w:tr w:rsidR="008C6232" w:rsidRPr="008C6232" w:rsidTr="00EA2384">
        <w:trPr>
          <w:trHeight w:val="981"/>
        </w:trPr>
        <w:tc>
          <w:tcPr>
            <w:tcW w:w="630" w:type="dxa"/>
            <w:vMerge/>
            <w:tcBorders>
              <w:top w:val="nil"/>
              <w:left w:val="single" w:sz="4" w:space="0" w:color="auto"/>
              <w:bottom w:val="single" w:sz="4" w:space="0" w:color="auto"/>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8</w:t>
            </w:r>
            <w:proofErr w:type="gramEnd"/>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MÁQUINAS e TRATORES (das marcas VOLVO, JCB, CASE, NEW HOLLAND, CATERPILLAR, DYNAPAC, BRASELIO E HILARIO)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R$64.000,00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R$60.416,00</w:t>
            </w:r>
          </w:p>
        </w:tc>
      </w:tr>
      <w:tr w:rsidR="008C6232" w:rsidRPr="008C6232" w:rsidTr="00EA2384">
        <w:trPr>
          <w:trHeight w:val="1140"/>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lastRenderedPageBreak/>
              <w:t>5</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9</w:t>
            </w:r>
            <w:proofErr w:type="gramEnd"/>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Oficina Mecânica de Caminhões e Ônibus. Manutenção preventiva e corretiva para CAMINHÕES e ÔNIBUS (da marca MERCEDES BENZ)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2030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R$78,78</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R$159.923,40</w:t>
            </w:r>
          </w:p>
        </w:tc>
      </w:tr>
      <w:tr w:rsidR="008C6232" w:rsidRPr="008C6232" w:rsidTr="00EA2384">
        <w:trPr>
          <w:trHeight w:val="750"/>
        </w:trPr>
        <w:tc>
          <w:tcPr>
            <w:tcW w:w="630" w:type="dxa"/>
            <w:vMerge/>
            <w:tcBorders>
              <w:top w:val="nil"/>
              <w:left w:val="single" w:sz="4" w:space="0" w:color="auto"/>
              <w:bottom w:val="single" w:sz="4" w:space="0" w:color="auto"/>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10</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CAMINHÕES e ÔNIBUS (da marca MERCEDES BENZ)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R$16.000,00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R$15.104,00</w:t>
            </w:r>
          </w:p>
        </w:tc>
      </w:tr>
      <w:tr w:rsidR="008C6232" w:rsidRPr="008C6232" w:rsidTr="00EA2384">
        <w:trPr>
          <w:trHeight w:val="1147"/>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6</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11</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Oficina Mecânica de Caminhões e Ônibus. Manutenção preventiva e corretiva para CAMINHÕES e ÔNIBUS (das marcas VOLKSWAGEM e GM)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1880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R$78,58</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R$147.730,40</w:t>
            </w:r>
          </w:p>
        </w:tc>
      </w:tr>
      <w:tr w:rsidR="008C6232" w:rsidRPr="008C6232" w:rsidTr="00EA2384">
        <w:trPr>
          <w:trHeight w:val="788"/>
        </w:trPr>
        <w:tc>
          <w:tcPr>
            <w:tcW w:w="630" w:type="dxa"/>
            <w:vMerge/>
            <w:tcBorders>
              <w:top w:val="nil"/>
              <w:left w:val="single" w:sz="4" w:space="0" w:color="auto"/>
              <w:bottom w:val="single" w:sz="4" w:space="0" w:color="auto"/>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12</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CAMINHÕES e ÔNIBUS (das marcas VOLKSWAGEM e GM)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R$89.000,00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R$84.016,00</w:t>
            </w:r>
          </w:p>
        </w:tc>
      </w:tr>
      <w:tr w:rsidR="008C6232" w:rsidRPr="008C6232" w:rsidTr="00EA2384">
        <w:trPr>
          <w:trHeight w:val="1186"/>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7</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13</w:t>
            </w:r>
          </w:p>
        </w:tc>
        <w:tc>
          <w:tcPr>
            <w:tcW w:w="3880" w:type="dxa"/>
            <w:tcBorders>
              <w:top w:val="nil"/>
              <w:left w:val="nil"/>
              <w:bottom w:val="single" w:sz="4" w:space="0" w:color="auto"/>
              <w:right w:val="single" w:sz="4" w:space="0" w:color="auto"/>
            </w:tcBorders>
            <w:shd w:val="clear" w:color="auto" w:fill="auto"/>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Oficina Mecânica de Caminhões e Ônibus. Manutenção preventiva e corretiva para CAMINHÕES e ÔNIBUS (das marcas FORD, IVECO e VOLVO)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sz w:val="16"/>
                <w:szCs w:val="16"/>
                <w:lang w:eastAsia="pt-BR"/>
              </w:rPr>
            </w:pPr>
            <w:r w:rsidRPr="008C6232">
              <w:rPr>
                <w:rFonts w:ascii="Book Antiqua" w:eastAsia="Times New Roman" w:hAnsi="Book Antiqua" w:cs="Calibri"/>
                <w:sz w:val="16"/>
                <w:szCs w:val="16"/>
                <w:lang w:eastAsia="pt-BR"/>
              </w:rPr>
              <w:t>1650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sz w:val="16"/>
                <w:szCs w:val="16"/>
                <w:lang w:eastAsia="pt-BR"/>
              </w:rPr>
            </w:pPr>
            <w:r w:rsidRPr="008C6232">
              <w:rPr>
                <w:rFonts w:ascii="Book Antiqua" w:eastAsia="Times New Roman" w:hAnsi="Book Antiqua" w:cs="Calibri"/>
                <w:sz w:val="16"/>
                <w:szCs w:val="16"/>
                <w:lang w:eastAsia="pt-BR"/>
              </w:rPr>
              <w:t>R$79,50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R$131.175,00</w:t>
            </w:r>
          </w:p>
        </w:tc>
      </w:tr>
      <w:tr w:rsidR="008C6232" w:rsidRPr="008C6232" w:rsidTr="00EA2384">
        <w:trPr>
          <w:trHeight w:val="769"/>
        </w:trPr>
        <w:tc>
          <w:tcPr>
            <w:tcW w:w="630" w:type="dxa"/>
            <w:vMerge/>
            <w:tcBorders>
              <w:top w:val="nil"/>
              <w:left w:val="single" w:sz="4" w:space="0" w:color="auto"/>
              <w:bottom w:val="single" w:sz="4" w:space="0" w:color="auto"/>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14</w:t>
            </w:r>
          </w:p>
        </w:tc>
        <w:tc>
          <w:tcPr>
            <w:tcW w:w="3880" w:type="dxa"/>
            <w:tcBorders>
              <w:top w:val="nil"/>
              <w:left w:val="nil"/>
              <w:bottom w:val="single" w:sz="4" w:space="0" w:color="auto"/>
              <w:right w:val="single" w:sz="4" w:space="0" w:color="auto"/>
            </w:tcBorders>
            <w:shd w:val="clear" w:color="auto" w:fill="auto"/>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CAMINHÕES e ÔNIBUS (das marcas FORD, IVECO E VOLVO)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R$31.000,00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R$29.264,00</w:t>
            </w:r>
          </w:p>
        </w:tc>
      </w:tr>
      <w:tr w:rsidR="008C6232" w:rsidRPr="008C6232" w:rsidTr="00EA2384">
        <w:trPr>
          <w:trHeight w:val="1393"/>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8</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15</w:t>
            </w:r>
          </w:p>
        </w:tc>
        <w:tc>
          <w:tcPr>
            <w:tcW w:w="3880" w:type="dxa"/>
            <w:tcBorders>
              <w:top w:val="nil"/>
              <w:left w:val="nil"/>
              <w:bottom w:val="single" w:sz="4" w:space="0" w:color="auto"/>
              <w:right w:val="single" w:sz="4" w:space="0" w:color="auto"/>
            </w:tcBorders>
            <w:shd w:val="clear" w:color="auto" w:fill="auto"/>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 xml:space="preserve">Serviços de Oficina </w:t>
            </w:r>
            <w:proofErr w:type="gramStart"/>
            <w:r w:rsidRPr="008C6232">
              <w:rPr>
                <w:rFonts w:ascii="Book Antiqua" w:eastAsia="Times New Roman" w:hAnsi="Book Antiqua" w:cs="Calibri"/>
                <w:color w:val="000000"/>
                <w:sz w:val="16"/>
                <w:szCs w:val="16"/>
                <w:lang w:eastAsia="pt-BR"/>
              </w:rPr>
              <w:t>Mecânica de Tratores Agrícolas e Maquinários Implementos Agrícolas</w:t>
            </w:r>
            <w:proofErr w:type="gramEnd"/>
            <w:r w:rsidRPr="008C6232">
              <w:rPr>
                <w:rFonts w:ascii="Book Antiqua" w:eastAsia="Times New Roman" w:hAnsi="Book Antiqua" w:cs="Calibri"/>
                <w:color w:val="000000"/>
                <w:sz w:val="16"/>
                <w:szCs w:val="16"/>
                <w:lang w:eastAsia="pt-BR"/>
              </w:rPr>
              <w:t>. Manutenção preventiva e corretiva para TRATORES AGRÍCOLAS e MAQUINÁRIOS IMPLEMENTOS AGRÍCOLAS (de todas as marcas e modelos)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1800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R$94,00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R$169.200,00</w:t>
            </w:r>
          </w:p>
        </w:tc>
      </w:tr>
      <w:tr w:rsidR="008C6232" w:rsidRPr="008C6232" w:rsidTr="00EA2384">
        <w:trPr>
          <w:trHeight w:val="852"/>
        </w:trPr>
        <w:tc>
          <w:tcPr>
            <w:tcW w:w="630" w:type="dxa"/>
            <w:vMerge/>
            <w:tcBorders>
              <w:top w:val="nil"/>
              <w:left w:val="single" w:sz="4" w:space="0" w:color="auto"/>
              <w:bottom w:val="single" w:sz="4" w:space="0" w:color="auto"/>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16</w:t>
            </w:r>
          </w:p>
        </w:tc>
        <w:tc>
          <w:tcPr>
            <w:tcW w:w="3880" w:type="dxa"/>
            <w:tcBorders>
              <w:top w:val="nil"/>
              <w:left w:val="nil"/>
              <w:bottom w:val="single" w:sz="4" w:space="0" w:color="auto"/>
              <w:right w:val="single" w:sz="4" w:space="0" w:color="auto"/>
            </w:tcBorders>
            <w:shd w:val="clear" w:color="auto" w:fill="auto"/>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TRATORES AGRÍCOLAS e MAQUINÁRIOS IMPLEMENTOS AGRÍCOLAS (de todas as marcas e modelos)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R$65.000,00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R$61.360,00</w:t>
            </w:r>
          </w:p>
        </w:tc>
      </w:tr>
      <w:tr w:rsidR="008C6232" w:rsidRPr="008C6232" w:rsidTr="00EA2384">
        <w:trPr>
          <w:trHeight w:val="938"/>
        </w:trPr>
        <w:tc>
          <w:tcPr>
            <w:tcW w:w="63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proofErr w:type="gramStart"/>
            <w:r w:rsidRPr="008C6232">
              <w:rPr>
                <w:rFonts w:ascii="Book Antiqua" w:eastAsia="Times New Roman" w:hAnsi="Book Antiqua" w:cs="Calibri"/>
                <w:color w:val="000000"/>
                <w:sz w:val="16"/>
                <w:szCs w:val="16"/>
                <w:lang w:eastAsia="pt-BR"/>
              </w:rPr>
              <w:t>9</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17</w:t>
            </w:r>
          </w:p>
        </w:tc>
        <w:tc>
          <w:tcPr>
            <w:tcW w:w="3880" w:type="dxa"/>
            <w:tcBorders>
              <w:top w:val="nil"/>
              <w:left w:val="nil"/>
              <w:bottom w:val="single" w:sz="4" w:space="0" w:color="auto"/>
              <w:right w:val="single" w:sz="4" w:space="0" w:color="auto"/>
            </w:tcBorders>
            <w:shd w:val="clear" w:color="auto" w:fill="auto"/>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elétrica para caminhões, ônibus, tratores, máquinas e equipamentos agrícolas, de todas as marcas e modelos, pertencentes ou em utilização pela Frota Municipal.</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2270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R$72,67</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R$164.960,90</w:t>
            </w:r>
          </w:p>
        </w:tc>
      </w:tr>
      <w:tr w:rsidR="008C6232" w:rsidRPr="008C6232" w:rsidTr="00EA2384">
        <w:trPr>
          <w:trHeight w:val="745"/>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18</w:t>
            </w:r>
          </w:p>
        </w:tc>
        <w:tc>
          <w:tcPr>
            <w:tcW w:w="3880" w:type="dxa"/>
            <w:tcBorders>
              <w:top w:val="nil"/>
              <w:left w:val="nil"/>
              <w:bottom w:val="single" w:sz="4" w:space="0" w:color="auto"/>
              <w:right w:val="single" w:sz="4" w:space="0" w:color="auto"/>
            </w:tcBorders>
            <w:shd w:val="clear" w:color="auto" w:fill="auto"/>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caminhões, ônibus, tratores, máquinas e equipamentos agrícolas, de todas as marcas e modelos, pertencentes ou em utilização pela Frota Municipal.</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R$22.000,00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8,8%</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R$20.064,00</w:t>
            </w:r>
          </w:p>
        </w:tc>
      </w:tr>
      <w:tr w:rsidR="008C6232" w:rsidRPr="008C6232" w:rsidTr="00EA2384">
        <w:trPr>
          <w:trHeight w:val="602"/>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19</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elétrica para automóveis e utilitários, pertencentes ou em utilização pela Frota Municipal.</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2935</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R$58,67</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R$172.196,45</w:t>
            </w:r>
          </w:p>
        </w:tc>
      </w:tr>
      <w:tr w:rsidR="008C6232" w:rsidRPr="008C6232" w:rsidTr="00EA2384">
        <w:trPr>
          <w:trHeight w:val="671"/>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20</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e acessórios para automóveis e utilitários, pertencentes ou em utilização pela Frota Municipal.</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R$5.000,00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8,8%</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R$4.560,00</w:t>
            </w:r>
          </w:p>
        </w:tc>
      </w:tr>
      <w:tr w:rsidR="008C6232" w:rsidRPr="008C6232" w:rsidTr="00EA2384">
        <w:trPr>
          <w:trHeight w:val="540"/>
        </w:trPr>
        <w:tc>
          <w:tcPr>
            <w:tcW w:w="630" w:type="dxa"/>
            <w:vMerge w:val="restart"/>
            <w:tcBorders>
              <w:top w:val="nil"/>
              <w:left w:val="single" w:sz="4" w:space="0" w:color="auto"/>
              <w:bottom w:val="single" w:sz="4" w:space="0" w:color="000000"/>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10</w:t>
            </w: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21</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Solda e Usinagem para automóveis e utilitários.</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1610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R$80,50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R$129.605,00</w:t>
            </w:r>
          </w:p>
        </w:tc>
      </w:tr>
      <w:tr w:rsidR="008C6232" w:rsidRPr="008C6232" w:rsidTr="00EA2384">
        <w:trPr>
          <w:trHeight w:val="365"/>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22</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acessórios e materiais para automóveis e utilitários.</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R$10.000,00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R$9.440,00</w:t>
            </w:r>
          </w:p>
        </w:tc>
      </w:tr>
      <w:tr w:rsidR="008C6232" w:rsidRPr="008C6232" w:rsidTr="00E76B64">
        <w:trPr>
          <w:trHeight w:val="543"/>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23</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Solda e Usinagem para Caminhões e Ônibus.</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2030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R$80,90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R$164.227,00</w:t>
            </w:r>
          </w:p>
        </w:tc>
      </w:tr>
      <w:tr w:rsidR="008C6232" w:rsidRPr="008C6232" w:rsidTr="00EA2384">
        <w:trPr>
          <w:trHeight w:val="443"/>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24</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acessórios e materiais para Caminhões e Ônibus.</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R$25.000,00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R$23.600,00</w:t>
            </w:r>
          </w:p>
        </w:tc>
      </w:tr>
      <w:tr w:rsidR="008C6232" w:rsidRPr="008C6232" w:rsidTr="00EA2384">
        <w:trPr>
          <w:trHeight w:val="607"/>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25</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Solda e Usinagem para Tratores Agrícolas e Maquinários Implementos Agrícolas.</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1900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R$80,90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R$153.710,00</w:t>
            </w:r>
          </w:p>
        </w:tc>
      </w:tr>
      <w:tr w:rsidR="008C6232" w:rsidRPr="008C6232" w:rsidTr="00EA2384">
        <w:trPr>
          <w:trHeight w:val="532"/>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26</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acessórios e materiais para Tratores Agrícolas e Maquinários Implementos Agrícolas.</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R$25.000,00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R$23.600,00</w:t>
            </w:r>
          </w:p>
        </w:tc>
      </w:tr>
      <w:tr w:rsidR="008C6232" w:rsidRPr="008C6232" w:rsidTr="00EA2384">
        <w:trPr>
          <w:trHeight w:val="629"/>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27</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Solda e Usinagem pra Máquinas, Tratores e Equipamentos.</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2270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R$81,50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R$185.005,00</w:t>
            </w:r>
          </w:p>
        </w:tc>
      </w:tr>
      <w:tr w:rsidR="008C6232" w:rsidRPr="008C6232" w:rsidTr="00EA2384">
        <w:trPr>
          <w:trHeight w:val="495"/>
        </w:trPr>
        <w:tc>
          <w:tcPr>
            <w:tcW w:w="630" w:type="dxa"/>
            <w:vMerge/>
            <w:tcBorders>
              <w:top w:val="nil"/>
              <w:left w:val="single" w:sz="4" w:space="0" w:color="auto"/>
              <w:bottom w:val="single" w:sz="4" w:space="0" w:color="000000"/>
              <w:right w:val="single" w:sz="4" w:space="0" w:color="auto"/>
            </w:tcBorders>
            <w:vAlign w:val="center"/>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28</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Fornecimento de peças, acessórios e materiais para Máquinas, Tratores e Equipamentos.</w:t>
            </w:r>
          </w:p>
        </w:tc>
        <w:tc>
          <w:tcPr>
            <w:tcW w:w="19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R$35.000,00</w:t>
            </w:r>
          </w:p>
        </w:tc>
        <w:tc>
          <w:tcPr>
            <w:tcW w:w="1780" w:type="dxa"/>
            <w:tcBorders>
              <w:top w:val="nil"/>
              <w:left w:val="nil"/>
              <w:bottom w:val="single" w:sz="4" w:space="0" w:color="auto"/>
              <w:right w:val="single" w:sz="4" w:space="0" w:color="auto"/>
            </w:tcBorders>
            <w:shd w:val="clear" w:color="auto" w:fill="auto"/>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5,6%</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R$33.040,00</w:t>
            </w:r>
          </w:p>
        </w:tc>
      </w:tr>
      <w:tr w:rsidR="008C6232" w:rsidRPr="008C6232" w:rsidTr="00EA2384">
        <w:trPr>
          <w:trHeight w:val="826"/>
        </w:trPr>
        <w:tc>
          <w:tcPr>
            <w:tcW w:w="630" w:type="dxa"/>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11</w:t>
            </w: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29</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jc w:val="both"/>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torno e fresa para veículos, caminhões, máquinas e equipamentos agrícolas,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2420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R$85,00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R$205.700,00</w:t>
            </w:r>
          </w:p>
        </w:tc>
      </w:tr>
      <w:tr w:rsidR="008C6232" w:rsidRPr="008C6232" w:rsidTr="00EA2384">
        <w:trPr>
          <w:trHeight w:val="812"/>
        </w:trPr>
        <w:tc>
          <w:tcPr>
            <w:tcW w:w="630" w:type="dxa"/>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12</w:t>
            </w: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30</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latoaria e pintura para automóveis e utilitários,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3440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R$68,50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R$235.640,00</w:t>
            </w:r>
          </w:p>
        </w:tc>
      </w:tr>
      <w:tr w:rsidR="008C6232" w:rsidRPr="008C6232" w:rsidTr="00EA2384">
        <w:trPr>
          <w:trHeight w:val="785"/>
        </w:trPr>
        <w:tc>
          <w:tcPr>
            <w:tcW w:w="630" w:type="dxa"/>
            <w:tcBorders>
              <w:top w:val="nil"/>
              <w:left w:val="single" w:sz="4" w:space="0" w:color="auto"/>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13</w:t>
            </w:r>
          </w:p>
        </w:tc>
        <w:tc>
          <w:tcPr>
            <w:tcW w:w="621" w:type="dxa"/>
            <w:tcBorders>
              <w:top w:val="nil"/>
              <w:left w:val="nil"/>
              <w:bottom w:val="single" w:sz="4" w:space="0" w:color="auto"/>
              <w:right w:val="single" w:sz="4" w:space="0" w:color="auto"/>
            </w:tcBorders>
            <w:shd w:val="clear" w:color="000000" w:fill="D8D8D8"/>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31</w:t>
            </w:r>
          </w:p>
        </w:tc>
        <w:tc>
          <w:tcPr>
            <w:tcW w:w="3880" w:type="dxa"/>
            <w:tcBorders>
              <w:top w:val="nil"/>
              <w:left w:val="nil"/>
              <w:bottom w:val="single" w:sz="4" w:space="0" w:color="auto"/>
              <w:right w:val="single" w:sz="4" w:space="0" w:color="auto"/>
            </w:tcBorders>
            <w:shd w:val="clear" w:color="000000" w:fill="FFFFFF"/>
            <w:hideMark/>
          </w:tcPr>
          <w:p w:rsidR="008C6232" w:rsidRPr="008C6232" w:rsidRDefault="008C6232" w:rsidP="008C6232">
            <w:pPr>
              <w:spacing w:after="0" w:line="240" w:lineRule="auto"/>
              <w:rPr>
                <w:rFonts w:ascii="Book Antiqua" w:eastAsia="Times New Roman" w:hAnsi="Book Antiqua" w:cs="Calibri"/>
                <w:color w:val="000000"/>
                <w:sz w:val="16"/>
                <w:szCs w:val="16"/>
                <w:lang w:eastAsia="pt-BR"/>
              </w:rPr>
            </w:pPr>
            <w:r w:rsidRPr="008C6232">
              <w:rPr>
                <w:rFonts w:ascii="Book Antiqua" w:eastAsia="Times New Roman" w:hAnsi="Book Antiqua" w:cs="Calibri"/>
                <w:b/>
                <w:bCs/>
                <w:color w:val="000000"/>
                <w:sz w:val="16"/>
                <w:szCs w:val="16"/>
                <w:lang w:eastAsia="pt-BR"/>
              </w:rPr>
              <w:t>HORAS</w:t>
            </w:r>
            <w:r w:rsidRPr="008C6232">
              <w:rPr>
                <w:rFonts w:ascii="Book Antiqua" w:eastAsia="Times New Roman" w:hAnsi="Book Antiqua" w:cs="Calibri"/>
                <w:color w:val="000000"/>
                <w:sz w:val="16"/>
                <w:szCs w:val="16"/>
                <w:lang w:eastAsia="pt-BR"/>
              </w:rPr>
              <w:br/>
              <w:t>Serviços de latoaria e pintura para ônibus, caminhões, máquinas e equipamentos agrícolas, pertencentes ou em utilização pela Frota Municipal.</w:t>
            </w:r>
          </w:p>
        </w:tc>
        <w:tc>
          <w:tcPr>
            <w:tcW w:w="19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1310</w:t>
            </w:r>
          </w:p>
        </w:tc>
        <w:tc>
          <w:tcPr>
            <w:tcW w:w="178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center"/>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R$75,60</w:t>
            </w:r>
          </w:p>
        </w:tc>
        <w:tc>
          <w:tcPr>
            <w:tcW w:w="1300" w:type="dxa"/>
            <w:tcBorders>
              <w:top w:val="nil"/>
              <w:left w:val="nil"/>
              <w:bottom w:val="single" w:sz="4" w:space="0" w:color="auto"/>
              <w:right w:val="single" w:sz="4" w:space="0" w:color="auto"/>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R$99.036,00</w:t>
            </w:r>
          </w:p>
        </w:tc>
      </w:tr>
      <w:tr w:rsidR="008C6232" w:rsidRPr="008C6232" w:rsidTr="00EA2384">
        <w:trPr>
          <w:trHeight w:val="300"/>
        </w:trPr>
        <w:tc>
          <w:tcPr>
            <w:tcW w:w="8891" w:type="dxa"/>
            <w:gridSpan w:val="5"/>
            <w:tcBorders>
              <w:top w:val="single" w:sz="4" w:space="0" w:color="auto"/>
              <w:left w:val="nil"/>
              <w:bottom w:val="nil"/>
              <w:right w:val="nil"/>
            </w:tcBorders>
            <w:shd w:val="clear" w:color="000000" w:fill="FFFFFF"/>
            <w:noWrap/>
            <w:vAlign w:val="center"/>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VALOR TOTAL ESTIMADO COM A CONTRATAÇÃO</w:t>
            </w:r>
          </w:p>
        </w:tc>
        <w:tc>
          <w:tcPr>
            <w:tcW w:w="1300" w:type="dxa"/>
            <w:tcBorders>
              <w:top w:val="nil"/>
              <w:left w:val="nil"/>
              <w:bottom w:val="nil"/>
              <w:right w:val="nil"/>
            </w:tcBorders>
            <w:shd w:val="clear" w:color="auto" w:fill="auto"/>
            <w:noWrap/>
            <w:vAlign w:val="bottom"/>
            <w:hideMark/>
          </w:tcPr>
          <w:p w:rsidR="008C6232" w:rsidRPr="008C6232" w:rsidRDefault="008C6232" w:rsidP="008C6232">
            <w:pPr>
              <w:spacing w:after="0" w:line="240" w:lineRule="auto"/>
              <w:jc w:val="right"/>
              <w:rPr>
                <w:rFonts w:ascii="Book Antiqua" w:eastAsia="Times New Roman" w:hAnsi="Book Antiqua" w:cs="Calibri"/>
                <w:color w:val="000000"/>
                <w:sz w:val="16"/>
                <w:szCs w:val="16"/>
                <w:lang w:eastAsia="pt-BR"/>
              </w:rPr>
            </w:pPr>
            <w:r w:rsidRPr="008C6232">
              <w:rPr>
                <w:rFonts w:ascii="Book Antiqua" w:eastAsia="Times New Roman" w:hAnsi="Book Antiqua" w:cs="Calibri"/>
                <w:color w:val="000000"/>
                <w:sz w:val="16"/>
                <w:szCs w:val="16"/>
                <w:lang w:eastAsia="pt-BR"/>
              </w:rPr>
              <w:t>R$4.035.264,45</w:t>
            </w:r>
          </w:p>
        </w:tc>
      </w:tr>
    </w:tbl>
    <w:p w:rsidR="00806F5F" w:rsidRDefault="00806F5F" w:rsidP="001F6D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2</w:t>
      </w:r>
      <w:r w:rsidRPr="00B54109">
        <w:rPr>
          <w:rFonts w:ascii="Book Antiqua" w:hAnsi="Book Antiqua"/>
        </w:rPr>
        <w:t>.4 Dessa forma, os valores dos itens referentes aos serviços não poderão ser superiores aos acima discriminados, bem como os descontos ofertados para os fornecimentos não poderão ser inferiores aos acima discriminados.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2</w:t>
      </w:r>
      <w:r w:rsidRPr="00B54109">
        <w:rPr>
          <w:rFonts w:ascii="Book Antiqua" w:hAnsi="Book Antiqua"/>
        </w:rPr>
        <w:t xml:space="preserve">.5 Os orçamentos estimativos utilizados para definição dos valores unitários </w:t>
      </w:r>
      <w:r w:rsidR="00FC040F">
        <w:rPr>
          <w:rFonts w:ascii="Book Antiqua" w:hAnsi="Book Antiqua"/>
        </w:rPr>
        <w:t>foram</w:t>
      </w:r>
      <w:r w:rsidRPr="00B54109">
        <w:rPr>
          <w:rFonts w:ascii="Book Antiqua" w:hAnsi="Book Antiqua"/>
        </w:rPr>
        <w:t xml:space="preserve"> coletados no mercado </w:t>
      </w:r>
      <w:r w:rsidRPr="00EA2384">
        <w:rPr>
          <w:rFonts w:ascii="Book Antiqua" w:hAnsi="Book Antiqua"/>
        </w:rPr>
        <w:t>e em preços praticados por outros órgãos públicos.</w:t>
      </w:r>
    </w:p>
    <w:p w:rsidR="007C122A" w:rsidRPr="00B54109" w:rsidRDefault="007C122A" w:rsidP="008E762C">
      <w:pPr>
        <w:widowControl w:val="0"/>
        <w:spacing w:after="0" w:line="240" w:lineRule="auto"/>
        <w:ind w:left="284"/>
        <w:jc w:val="both"/>
        <w:rPr>
          <w:rFonts w:ascii="Book Antiqua" w:hAnsi="Book Antiqua"/>
        </w:rPr>
      </w:pPr>
      <w:r w:rsidRPr="00CA5C66">
        <w:rPr>
          <w:rFonts w:ascii="Book Antiqua" w:hAnsi="Book Antiqua"/>
        </w:rPr>
        <w:t>2</w:t>
      </w:r>
      <w:r w:rsidR="00742233">
        <w:rPr>
          <w:rFonts w:ascii="Book Antiqua" w:hAnsi="Book Antiqua"/>
        </w:rPr>
        <w:t>2</w:t>
      </w:r>
      <w:r w:rsidRPr="00CA5C66">
        <w:rPr>
          <w:rFonts w:ascii="Book Antiqua" w:hAnsi="Book Antiqua"/>
        </w:rPr>
        <w:t>.6 Os gastos com fornecimento de peças foram delineados quando da fase interna do processo e consideraram os valores gastos com o mesmo objeto em exercícios anteriores.</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B54109">
        <w:rPr>
          <w:rFonts w:ascii="Book Antiqua" w:hAnsi="Book Antiqua"/>
          <w:b/>
        </w:rPr>
        <w:t>2</w:t>
      </w:r>
      <w:r w:rsidR="00742233">
        <w:rPr>
          <w:rFonts w:ascii="Book Antiqua" w:hAnsi="Book Antiqua"/>
          <w:b/>
        </w:rPr>
        <w:t>3</w:t>
      </w:r>
      <w:r w:rsidR="0015427F">
        <w:rPr>
          <w:rFonts w:ascii="Book Antiqua" w:hAnsi="Book Antiqua"/>
          <w:b/>
        </w:rPr>
        <w:t>. DISPOSIÇÕES GERAIS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3</w:t>
      </w:r>
      <w:r w:rsidRPr="00B54109">
        <w:rPr>
          <w:rFonts w:ascii="Book Antiqua" w:hAnsi="Book Antiqua"/>
        </w:rPr>
        <w:t xml:space="preserve">.1 A </w:t>
      </w:r>
      <w:r w:rsidRPr="00637D59">
        <w:rPr>
          <w:rFonts w:ascii="Book Antiqua" w:hAnsi="Book Antiqua"/>
          <w:b/>
        </w:rPr>
        <w:t>CONTRATADA</w:t>
      </w:r>
      <w:r w:rsidRPr="00B54109">
        <w:rPr>
          <w:rFonts w:ascii="Book Antiqua" w:hAnsi="Book Antiqua"/>
        </w:rPr>
        <w:t xml:space="preserve"> </w:t>
      </w:r>
      <w:proofErr w:type="gramStart"/>
      <w:r w:rsidRPr="00B54109">
        <w:rPr>
          <w:rFonts w:ascii="Book Antiqua" w:hAnsi="Book Antiqua"/>
        </w:rPr>
        <w:t>obriga-se</w:t>
      </w:r>
      <w:proofErr w:type="gramEnd"/>
      <w:r w:rsidRPr="00B54109">
        <w:rPr>
          <w:rFonts w:ascii="Book Antiqua" w:hAnsi="Book Antiqua"/>
        </w:rPr>
        <w:t xml:space="preserve"> a destinar todo o derivado de petróleo a empresas que recolham este material para reciclagem, apresentando comprovantes de ven</w:t>
      </w:r>
      <w:r w:rsidR="00E73F62">
        <w:rPr>
          <w:rFonts w:ascii="Book Antiqua" w:hAnsi="Book Antiqua"/>
        </w:rPr>
        <w:t>da deste material.</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3</w:t>
      </w:r>
      <w:r w:rsidRPr="00B54109">
        <w:rPr>
          <w:rFonts w:ascii="Book Antiqua" w:hAnsi="Book Antiqua"/>
        </w:rPr>
        <w:t>.2 A vigência da Ata de Registro de Preços será de 12 (doze) meses, caso sejam formalizados contratos o prazo de vigência será adstrito a vigência dos créditos orçamentários, sendo possível a prorrogação do contrato nos termos da legislação vigente.</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gramStart"/>
      <w:r w:rsidRPr="00B54109">
        <w:rPr>
          <w:rFonts w:ascii="Book Antiqua" w:hAnsi="Book Antiqua"/>
        </w:rPr>
        <w:t>!!!</w:t>
      </w:r>
      <w:proofErr w:type="gramEnd"/>
      <w:r w:rsidRPr="00B54109">
        <w:rPr>
          <w:rFonts w:ascii="Book Antiqua" w:hAnsi="Book Antiqua"/>
        </w:rPr>
        <w:t xml:space="preserve"> OBSERVAÇÃO </w:t>
      </w:r>
      <w:proofErr w:type="gramStart"/>
      <w:r w:rsidRPr="00B54109">
        <w:rPr>
          <w:rFonts w:ascii="Book Antiqua" w:hAnsi="Book Antiqua"/>
        </w:rPr>
        <w:t>IMPORTANTE !</w:t>
      </w:r>
      <w:proofErr w:type="gramEnd"/>
      <w:r w:rsidRPr="00B54109">
        <w:rPr>
          <w:rFonts w:ascii="Book Antiqua" w:hAnsi="Book Antiqua"/>
        </w:rPr>
        <w:t>!!</w:t>
      </w:r>
    </w:p>
    <w:p w:rsidR="007C122A" w:rsidRDefault="007C122A" w:rsidP="008E762C">
      <w:pPr>
        <w:widowControl w:val="0"/>
        <w:tabs>
          <w:tab w:val="left" w:pos="437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3</w:t>
      </w:r>
      <w:r w:rsidRPr="00B54109">
        <w:rPr>
          <w:rFonts w:ascii="Book Antiqua" w:hAnsi="Book Antiqua"/>
        </w:rPr>
        <w:t xml:space="preserve">.3 </w:t>
      </w:r>
      <w:r w:rsidRPr="00B54109">
        <w:rPr>
          <w:rFonts w:ascii="Book Antiqua" w:hAnsi="Book Antiqua"/>
          <w:b/>
        </w:rPr>
        <w:t>Poderão ser adicionados ao contrato novos veículos, adquiridos ou transferidos para o Município de Gaspar, bem como poderão ser retirados do contrato veículos inservíveis ou transferidos, entre outros</w:t>
      </w:r>
      <w:r w:rsidRPr="00B54109">
        <w:rPr>
          <w:rFonts w:ascii="Book Antiqua" w:hAnsi="Book Antiqua"/>
        </w:rPr>
        <w:t>.</w:t>
      </w:r>
    </w:p>
    <w:p w:rsidR="00C86680" w:rsidRPr="00B54109" w:rsidRDefault="00C86680" w:rsidP="008E762C">
      <w:pPr>
        <w:widowControl w:val="0"/>
        <w:tabs>
          <w:tab w:val="left" w:pos="437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uto"/>
        <w:ind w:left="284"/>
        <w:jc w:val="both"/>
        <w:rPr>
          <w:rFonts w:ascii="Book Antiqua" w:hAnsi="Book Antiqua"/>
        </w:rPr>
      </w:pPr>
    </w:p>
    <w:p w:rsidR="007C122A" w:rsidRPr="00B54109" w:rsidRDefault="007C122A" w:rsidP="008E762C">
      <w:pPr>
        <w:widowControl w:val="0"/>
        <w:tabs>
          <w:tab w:val="left" w:pos="437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uto"/>
        <w:ind w:left="284"/>
        <w:jc w:val="both"/>
        <w:rPr>
          <w:rFonts w:ascii="Book Antiqua" w:hAnsi="Book Antiqua"/>
        </w:rPr>
      </w:pPr>
      <w:r>
        <w:rPr>
          <w:rFonts w:ascii="Book Antiqua" w:hAnsi="Book Antiqua"/>
        </w:rPr>
        <w:t>2</w:t>
      </w:r>
      <w:r w:rsidR="00742233">
        <w:rPr>
          <w:rFonts w:ascii="Book Antiqua" w:hAnsi="Book Antiqua"/>
        </w:rPr>
        <w:t>3</w:t>
      </w:r>
      <w:r w:rsidRPr="00B54109">
        <w:rPr>
          <w:rFonts w:ascii="Book Antiqua" w:hAnsi="Book Antiqua"/>
        </w:rPr>
        <w:t xml:space="preserve">.4 </w:t>
      </w:r>
      <w:r>
        <w:rPr>
          <w:rFonts w:ascii="Book Antiqua" w:hAnsi="Book Antiqua"/>
        </w:rPr>
        <w:t>No</w:t>
      </w:r>
      <w:r w:rsidRPr="00B54109">
        <w:rPr>
          <w:rFonts w:ascii="Book Antiqua" w:hAnsi="Book Antiqua"/>
        </w:rPr>
        <w:t xml:space="preserve">s veículos recém adquiridos, enquanto estiverem na garantia do fabricante, </w:t>
      </w:r>
      <w:proofErr w:type="gramStart"/>
      <w:r w:rsidRPr="00B54109">
        <w:rPr>
          <w:rFonts w:ascii="Book Antiqua" w:hAnsi="Book Antiqua"/>
        </w:rPr>
        <w:t>realizar-se-á</w:t>
      </w:r>
      <w:proofErr w:type="gramEnd"/>
      <w:r w:rsidRPr="00B54109">
        <w:rPr>
          <w:rFonts w:ascii="Book Antiqua" w:hAnsi="Book Antiqua"/>
        </w:rPr>
        <w:t xml:space="preserve"> as revisões/serviços nas empresas concessionárias da marca, quando esta condição for exigida pelo </w:t>
      </w:r>
      <w:r w:rsidRPr="00B54109">
        <w:rPr>
          <w:rFonts w:ascii="Book Antiqua" w:hAnsi="Book Antiqua"/>
        </w:rPr>
        <w:lastRenderedPageBreak/>
        <w:t xml:space="preserve">fornecedor do veículo para manutenção de garantia especificada no contrato de aquisição, através de dispensa de licitação fundamentada na lei 8.666/93, art. 24, inciso XVII, caso a </w:t>
      </w:r>
      <w:r w:rsidRPr="00E76B64">
        <w:rPr>
          <w:rFonts w:ascii="Book Antiqua" w:hAnsi="Book Antiqua"/>
          <w:b/>
        </w:rPr>
        <w:t>CONTRATADA</w:t>
      </w:r>
      <w:r w:rsidRPr="00B54109">
        <w:rPr>
          <w:rFonts w:ascii="Book Antiqua" w:hAnsi="Book Antiqua"/>
        </w:rPr>
        <w:t xml:space="preserve"> não seja concessionária da marca do veículo.</w:t>
      </w:r>
    </w:p>
    <w:p w:rsidR="007C122A" w:rsidRPr="00B54109" w:rsidRDefault="007C122A" w:rsidP="008E762C">
      <w:pPr>
        <w:widowControl w:val="0"/>
        <w:tabs>
          <w:tab w:val="left" w:pos="437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3</w:t>
      </w:r>
      <w:r w:rsidRPr="00B54109">
        <w:rPr>
          <w:rFonts w:ascii="Book Antiqua" w:hAnsi="Book Antiqua"/>
        </w:rPr>
        <w:t xml:space="preserve">.5 A troca de óleo poderá ser feita pela </w:t>
      </w:r>
      <w:r w:rsidRPr="00E76B64">
        <w:rPr>
          <w:rFonts w:ascii="Book Antiqua" w:hAnsi="Book Antiqua"/>
          <w:b/>
        </w:rPr>
        <w:t>CONTRATADA</w:t>
      </w:r>
      <w:r w:rsidRPr="00B54109">
        <w:rPr>
          <w:rFonts w:ascii="Book Antiqua" w:hAnsi="Book Antiqua"/>
        </w:rPr>
        <w:t xml:space="preserve"> ou diretamente pela </w:t>
      </w:r>
      <w:r w:rsidRPr="001F28E7">
        <w:rPr>
          <w:rFonts w:ascii="Book Antiqua" w:hAnsi="Book Antiqua"/>
          <w:b/>
        </w:rPr>
        <w:t>CONTRATANTE</w:t>
      </w:r>
      <w:r w:rsidRPr="00B54109">
        <w:rPr>
          <w:rFonts w:ascii="Book Antiqua" w:hAnsi="Book Antiqua"/>
        </w:rPr>
        <w:t>.</w:t>
      </w:r>
    </w:p>
    <w:p w:rsidR="007C122A" w:rsidRPr="00B54109" w:rsidRDefault="007C122A" w:rsidP="008E762C">
      <w:pPr>
        <w:widowControl w:val="0"/>
        <w:tabs>
          <w:tab w:val="left" w:pos="4370"/>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after="0" w:line="240" w:lineRule="auto"/>
        <w:ind w:left="284"/>
        <w:jc w:val="both"/>
        <w:rPr>
          <w:rFonts w:ascii="Book Antiqua" w:hAnsi="Book Antiqua"/>
        </w:rPr>
      </w:pPr>
      <w:r w:rsidRPr="00B54109">
        <w:rPr>
          <w:rFonts w:ascii="Book Antiqua" w:hAnsi="Book Antiqua"/>
        </w:rPr>
        <w:t>2</w:t>
      </w:r>
      <w:r w:rsidR="00742233">
        <w:rPr>
          <w:rFonts w:ascii="Book Antiqua" w:hAnsi="Book Antiqua"/>
        </w:rPr>
        <w:t>3</w:t>
      </w:r>
      <w:r w:rsidRPr="00B54109">
        <w:rPr>
          <w:rFonts w:ascii="Book Antiqua" w:hAnsi="Book Antiqua"/>
        </w:rPr>
        <w:t xml:space="preserve">.6 </w:t>
      </w:r>
      <w:r w:rsidRPr="00C54D6F">
        <w:rPr>
          <w:rFonts w:ascii="Book Antiqua" w:hAnsi="Book Antiqua"/>
          <w:b/>
        </w:rPr>
        <w:t>Não h</w:t>
      </w:r>
      <w:r w:rsidRPr="00B54109">
        <w:rPr>
          <w:rFonts w:ascii="Book Antiqua" w:hAnsi="Book Antiqua"/>
          <w:b/>
        </w:rPr>
        <w:t>á obrigatoriedade de veículo pertencente ao municí</w:t>
      </w:r>
      <w:r w:rsidR="009D0C7D">
        <w:rPr>
          <w:rFonts w:ascii="Book Antiqua" w:hAnsi="Book Antiqua"/>
          <w:b/>
        </w:rPr>
        <w:t>pio, e/ou</w:t>
      </w:r>
      <w:r w:rsidRPr="00B54109">
        <w:rPr>
          <w:rFonts w:ascii="Book Antiqua" w:hAnsi="Book Antiqua"/>
          <w:b/>
        </w:rPr>
        <w:t xml:space="preserve"> constante no contrato ser consertado na oficina da Contratada, quando este for objeto de acidente de trânsito</w:t>
      </w:r>
      <w:r w:rsidRPr="00B54109">
        <w:rPr>
          <w:rFonts w:ascii="Book Antiqua" w:hAnsi="Book Antiqua"/>
        </w:rPr>
        <w:t>.</w:t>
      </w:r>
    </w:p>
    <w:p w:rsidR="00027F3F" w:rsidRDefault="00027F3F"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F75DA7" w:rsidRDefault="00F75DA7"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F75DA7" w:rsidRDefault="00F75DA7"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027F3F" w:rsidRPr="00B54109" w:rsidRDefault="00027F3F"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tbl>
      <w:tblPr>
        <w:tblW w:w="0" w:type="auto"/>
        <w:tblLook w:val="04A0"/>
      </w:tblPr>
      <w:tblGrid>
        <w:gridCol w:w="5173"/>
        <w:gridCol w:w="5174"/>
      </w:tblGrid>
      <w:tr w:rsidR="00027F3F" w:rsidRPr="00F07E6F" w:rsidTr="00F87ACC">
        <w:tc>
          <w:tcPr>
            <w:tcW w:w="5173" w:type="dxa"/>
          </w:tcPr>
          <w:p w:rsidR="00027F3F" w:rsidRPr="00BD5444" w:rsidRDefault="00027F3F" w:rsidP="00F87ACC">
            <w:pPr>
              <w:widowControl w:val="0"/>
              <w:autoSpaceDE w:val="0"/>
              <w:autoSpaceDN w:val="0"/>
              <w:adjustRightInd w:val="0"/>
              <w:spacing w:after="0" w:line="240" w:lineRule="auto"/>
              <w:ind w:left="284"/>
              <w:jc w:val="center"/>
              <w:rPr>
                <w:rFonts w:ascii="Book Antiqua" w:hAnsi="Book Antiqua" w:cs="Book Antiqua"/>
                <w:b/>
                <w:bCs/>
              </w:rPr>
            </w:pPr>
            <w:r w:rsidRPr="00BD5444">
              <w:rPr>
                <w:rFonts w:ascii="Book Antiqua" w:hAnsi="Book Antiqua" w:cs="Book Antiqua"/>
                <w:b/>
                <w:bCs/>
              </w:rPr>
              <w:t>PEDRO INÁCIO BORNHAUSEN</w:t>
            </w:r>
          </w:p>
          <w:p w:rsidR="00027F3F" w:rsidRPr="00BD5444" w:rsidRDefault="00027F3F" w:rsidP="00F87ACC">
            <w:pPr>
              <w:widowControl w:val="0"/>
              <w:autoSpaceDE w:val="0"/>
              <w:autoSpaceDN w:val="0"/>
              <w:adjustRightInd w:val="0"/>
              <w:spacing w:after="0" w:line="240" w:lineRule="auto"/>
              <w:ind w:left="284"/>
              <w:jc w:val="center"/>
              <w:rPr>
                <w:rFonts w:ascii="Book Antiqua" w:hAnsi="Book Antiqua" w:cs="Book Antiqua"/>
                <w:bCs/>
              </w:rPr>
            </w:pPr>
            <w:r w:rsidRPr="00BD5444">
              <w:rPr>
                <w:rFonts w:ascii="Book Antiqua" w:hAnsi="Book Antiqua" w:cs="Book Antiqua"/>
                <w:bCs/>
              </w:rPr>
              <w:t>Chefe de Gabinete</w:t>
            </w:r>
          </w:p>
          <w:p w:rsidR="00027F3F" w:rsidRPr="00BD5444"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Pr="00BD5444"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tc>
        <w:tc>
          <w:tcPr>
            <w:tcW w:w="5174" w:type="dxa"/>
          </w:tcPr>
          <w:p w:rsidR="00027F3F" w:rsidRPr="00BD5444" w:rsidRDefault="0069112F" w:rsidP="00F87ACC">
            <w:pPr>
              <w:widowControl w:val="0"/>
              <w:autoSpaceDE w:val="0"/>
              <w:autoSpaceDN w:val="0"/>
              <w:adjustRightInd w:val="0"/>
              <w:spacing w:after="0" w:line="240" w:lineRule="auto"/>
              <w:ind w:left="284"/>
              <w:jc w:val="center"/>
              <w:rPr>
                <w:rFonts w:ascii="Book Antiqua" w:hAnsi="Book Antiqua" w:cs="Book Antiqua"/>
                <w:b/>
                <w:bCs/>
              </w:rPr>
            </w:pPr>
            <w:r>
              <w:rPr>
                <w:rFonts w:ascii="Book Antiqua" w:hAnsi="Book Antiqua" w:cs="Book Antiqua"/>
                <w:b/>
                <w:bCs/>
              </w:rPr>
              <w:t>FELIPE JULIANO BRAZ</w:t>
            </w:r>
          </w:p>
          <w:p w:rsidR="00027F3F" w:rsidRPr="00BD5444" w:rsidRDefault="00027F3F" w:rsidP="0069112F">
            <w:pPr>
              <w:widowControl w:val="0"/>
              <w:autoSpaceDE w:val="0"/>
              <w:autoSpaceDN w:val="0"/>
              <w:adjustRightInd w:val="0"/>
              <w:spacing w:after="0" w:line="240" w:lineRule="auto"/>
              <w:ind w:left="284"/>
              <w:jc w:val="center"/>
              <w:rPr>
                <w:rFonts w:ascii="Book Antiqua" w:hAnsi="Book Antiqua" w:cs="Book Antiqua"/>
                <w:b/>
                <w:bCs/>
              </w:rPr>
            </w:pPr>
            <w:r w:rsidRPr="00BD5444">
              <w:rPr>
                <w:rFonts w:ascii="Book Antiqua" w:hAnsi="Book Antiqua" w:cs="Book Antiqua"/>
                <w:bCs/>
              </w:rPr>
              <w:t>Secretário Municipal da Fazenda e Gestão Administrativa</w:t>
            </w:r>
          </w:p>
        </w:tc>
      </w:tr>
      <w:tr w:rsidR="00027F3F" w:rsidRPr="000B559E" w:rsidTr="00F87ACC">
        <w:tc>
          <w:tcPr>
            <w:tcW w:w="5173" w:type="dxa"/>
          </w:tcPr>
          <w:p w:rsidR="00027F3F"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Pr="000B559E" w:rsidRDefault="00027F3F" w:rsidP="00F87ACC">
            <w:pPr>
              <w:widowControl w:val="0"/>
              <w:autoSpaceDE w:val="0"/>
              <w:autoSpaceDN w:val="0"/>
              <w:adjustRightInd w:val="0"/>
              <w:spacing w:after="0" w:line="240" w:lineRule="auto"/>
              <w:ind w:left="284"/>
              <w:jc w:val="center"/>
              <w:rPr>
                <w:rFonts w:ascii="Book Antiqua" w:hAnsi="Book Antiqua"/>
              </w:rPr>
            </w:pPr>
            <w:r w:rsidRPr="000B559E">
              <w:rPr>
                <w:rFonts w:ascii="Book Antiqua" w:hAnsi="Book Antiqua" w:cs="Book Antiqua"/>
                <w:b/>
                <w:bCs/>
              </w:rPr>
              <w:t>CARLOS ROBERTO PEREIRA</w:t>
            </w:r>
          </w:p>
          <w:p w:rsidR="00027F3F" w:rsidRPr="000B559E"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0B559E">
              <w:rPr>
                <w:rFonts w:ascii="Book Antiqua" w:hAnsi="Book Antiqua" w:cs="Book Antiqua"/>
              </w:rPr>
              <w:t>Secretári</w:t>
            </w:r>
            <w:r>
              <w:rPr>
                <w:rFonts w:ascii="Book Antiqua" w:hAnsi="Book Antiqua" w:cs="Book Antiqua"/>
              </w:rPr>
              <w:t>o</w:t>
            </w:r>
            <w:r w:rsidRPr="000B559E">
              <w:rPr>
                <w:rFonts w:ascii="Book Antiqua" w:hAnsi="Book Antiqua" w:cs="Book Antiqua"/>
              </w:rPr>
              <w:t xml:space="preserve"> de Saúde</w:t>
            </w:r>
          </w:p>
          <w:p w:rsidR="00027F3F"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Pr="000B559E"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Pr="000B559E" w:rsidRDefault="00027F3F" w:rsidP="00F87ACC">
            <w:pPr>
              <w:widowControl w:val="0"/>
              <w:autoSpaceDE w:val="0"/>
              <w:autoSpaceDN w:val="0"/>
              <w:adjustRightInd w:val="0"/>
              <w:spacing w:after="0" w:line="240" w:lineRule="auto"/>
              <w:ind w:left="284"/>
              <w:jc w:val="center"/>
              <w:rPr>
                <w:rFonts w:ascii="Book Antiqua" w:hAnsi="Book Antiqua"/>
              </w:rPr>
            </w:pPr>
            <w:r w:rsidRPr="000B559E">
              <w:rPr>
                <w:rFonts w:ascii="Book Antiqua" w:hAnsi="Book Antiqua" w:cs="Book Antiqua"/>
                <w:b/>
                <w:bCs/>
              </w:rPr>
              <w:t>ERNESTO HOSTIN</w:t>
            </w:r>
          </w:p>
          <w:p w:rsidR="00027F3F" w:rsidRPr="000B559E"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0B559E">
              <w:rPr>
                <w:rFonts w:ascii="Book Antiqua" w:hAnsi="Book Antiqua" w:cs="Book Antiqua"/>
              </w:rPr>
              <w:t>Secretário de Assistência Social</w:t>
            </w:r>
          </w:p>
          <w:p w:rsidR="00027F3F"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p w:rsidR="00772713" w:rsidRDefault="00772713"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p w:rsidR="00772713" w:rsidRPr="000B559E" w:rsidRDefault="00772713"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tc>
        <w:tc>
          <w:tcPr>
            <w:tcW w:w="5174" w:type="dxa"/>
          </w:tcPr>
          <w:p w:rsidR="00027F3F"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Pr="000B559E" w:rsidRDefault="00027F3F" w:rsidP="00F87ACC">
            <w:pPr>
              <w:widowControl w:val="0"/>
              <w:autoSpaceDE w:val="0"/>
              <w:autoSpaceDN w:val="0"/>
              <w:adjustRightInd w:val="0"/>
              <w:spacing w:after="0" w:line="240" w:lineRule="auto"/>
              <w:ind w:left="284"/>
              <w:jc w:val="center"/>
              <w:rPr>
                <w:rFonts w:ascii="Book Antiqua" w:hAnsi="Book Antiqua"/>
              </w:rPr>
            </w:pPr>
            <w:r w:rsidRPr="000B559E">
              <w:rPr>
                <w:rFonts w:ascii="Book Antiqua" w:hAnsi="Book Antiqua" w:cs="Book Antiqua"/>
                <w:b/>
                <w:bCs/>
              </w:rPr>
              <w:t>ZILMA MÔNICA SANSÃO BENEVENUTTI</w:t>
            </w:r>
          </w:p>
          <w:p w:rsidR="00027F3F" w:rsidRPr="000B559E"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0B559E">
              <w:rPr>
                <w:rFonts w:ascii="Book Antiqua" w:hAnsi="Book Antiqua" w:cs="Book Antiqua"/>
              </w:rPr>
              <w:t>Secretária de Educação</w:t>
            </w:r>
          </w:p>
          <w:p w:rsidR="00027F3F" w:rsidRPr="000B559E"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Pr="000B559E"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Pr="000B559E"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Pr="00AE544F" w:rsidRDefault="00027F3F" w:rsidP="00F87ACC">
            <w:pPr>
              <w:pStyle w:val="Normal0"/>
              <w:ind w:left="284"/>
              <w:jc w:val="center"/>
              <w:rPr>
                <w:rFonts w:ascii="Book Antiqua" w:hAnsi="Book Antiqua" w:cs="Book Antiqua"/>
                <w:b/>
                <w:bCs/>
                <w:sz w:val="22"/>
                <w:szCs w:val="22"/>
              </w:rPr>
            </w:pPr>
            <w:r w:rsidRPr="00AE544F">
              <w:rPr>
                <w:rFonts w:ascii="Book Antiqua" w:hAnsi="Book Antiqua" w:cs="Book Antiqua"/>
                <w:b/>
                <w:bCs/>
                <w:sz w:val="22"/>
                <w:szCs w:val="22"/>
              </w:rPr>
              <w:t>ANDRÉ PASQUAL WALTRICK</w:t>
            </w:r>
          </w:p>
          <w:p w:rsidR="00027F3F" w:rsidRPr="00AE544F"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AE544F">
              <w:rPr>
                <w:rFonts w:ascii="Book Antiqua" w:hAnsi="Book Antiqua" w:cs="Book Antiqua"/>
              </w:rPr>
              <w:t xml:space="preserve">Secretário de Agricultura e </w:t>
            </w:r>
            <w:proofErr w:type="spellStart"/>
            <w:r w:rsidRPr="00AE544F">
              <w:rPr>
                <w:rFonts w:ascii="Book Antiqua" w:hAnsi="Book Antiqua" w:cs="Book Antiqua"/>
              </w:rPr>
              <w:t>Aquicultura</w:t>
            </w:r>
            <w:proofErr w:type="spellEnd"/>
            <w:r w:rsidRPr="00AE544F">
              <w:rPr>
                <w:rFonts w:ascii="Book Antiqua" w:hAnsi="Book Antiqua" w:cs="Book Antiqua"/>
              </w:rPr>
              <w:t xml:space="preserve"> </w:t>
            </w:r>
          </w:p>
          <w:p w:rsidR="00027F3F"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p w:rsidR="00D0275D" w:rsidRDefault="00D0275D"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p w:rsidR="00D0275D" w:rsidRPr="000B559E" w:rsidRDefault="00D0275D"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tc>
      </w:tr>
      <w:tr w:rsidR="00027F3F" w:rsidRPr="000B559E" w:rsidTr="00F87ACC">
        <w:tc>
          <w:tcPr>
            <w:tcW w:w="5173" w:type="dxa"/>
            <w:vAlign w:val="center"/>
          </w:tcPr>
          <w:p w:rsidR="00027F3F" w:rsidRPr="00BD5444"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eastAsia="Arial" w:hAnsi="Book Antiqua" w:cs="Book Antiqua"/>
                <w:b/>
                <w:szCs w:val="24"/>
                <w:lang w:eastAsia="pt-BR"/>
              </w:rPr>
            </w:pPr>
            <w:r w:rsidRPr="00BD5444">
              <w:rPr>
                <w:rFonts w:ascii="Book Antiqua" w:eastAsia="Arial" w:hAnsi="Book Antiqua" w:cs="Book Antiqua"/>
                <w:b/>
                <w:szCs w:val="24"/>
                <w:lang w:eastAsia="pt-BR"/>
              </w:rPr>
              <w:t>ALEXANDRE GEVAERD</w:t>
            </w:r>
          </w:p>
          <w:p w:rsidR="00027F3F" w:rsidRPr="00BD5444" w:rsidRDefault="00027F3F" w:rsidP="00F87ACC">
            <w:pPr>
              <w:widowControl w:val="0"/>
              <w:autoSpaceDE w:val="0"/>
              <w:autoSpaceDN w:val="0"/>
              <w:adjustRightInd w:val="0"/>
              <w:spacing w:after="0" w:line="240" w:lineRule="auto"/>
              <w:ind w:left="284"/>
              <w:jc w:val="center"/>
              <w:rPr>
                <w:rFonts w:ascii="Book Antiqua" w:hAnsi="Book Antiqua" w:cs="Book Antiqua"/>
                <w:b/>
                <w:bCs/>
                <w:szCs w:val="24"/>
              </w:rPr>
            </w:pPr>
            <w:r w:rsidRPr="00BD5444">
              <w:rPr>
                <w:rFonts w:ascii="Book Antiqua" w:eastAsia="Arial" w:hAnsi="Book Antiqua" w:cs="Book Antiqua"/>
                <w:szCs w:val="24"/>
                <w:lang w:eastAsia="pt-BR"/>
              </w:rPr>
              <w:t>Secretário de Planejamento Territorial</w:t>
            </w:r>
            <w:r w:rsidRPr="00BD5444">
              <w:rPr>
                <w:rFonts w:ascii="Book Antiqua" w:hAnsi="Book Antiqua" w:cs="Book Antiqua"/>
                <w:b/>
                <w:bCs/>
                <w:szCs w:val="24"/>
              </w:rPr>
              <w:t xml:space="preserve"> </w:t>
            </w:r>
          </w:p>
          <w:p w:rsidR="00027F3F" w:rsidRPr="000B559E" w:rsidRDefault="00027F3F" w:rsidP="00F87ACC">
            <w:pPr>
              <w:widowControl w:val="0"/>
              <w:autoSpaceDE w:val="0"/>
              <w:autoSpaceDN w:val="0"/>
              <w:adjustRightInd w:val="0"/>
              <w:spacing w:after="0" w:line="240" w:lineRule="auto"/>
              <w:ind w:left="284"/>
              <w:jc w:val="center"/>
              <w:rPr>
                <w:rFonts w:ascii="Book Antiqua" w:hAnsi="Book Antiqua" w:cs="Book Antiqua"/>
                <w:b/>
                <w:bCs/>
              </w:rPr>
            </w:pPr>
          </w:p>
          <w:p w:rsidR="00027F3F" w:rsidRPr="000B559E"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p>
          <w:p w:rsidR="00027F3F" w:rsidRPr="000B559E"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p>
        </w:tc>
        <w:tc>
          <w:tcPr>
            <w:tcW w:w="5174" w:type="dxa"/>
            <w:vAlign w:val="center"/>
          </w:tcPr>
          <w:p w:rsidR="00027F3F" w:rsidRPr="000B559E"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r w:rsidRPr="000B559E">
              <w:rPr>
                <w:rFonts w:ascii="Book Antiqua" w:hAnsi="Book Antiqua" w:cs="Book Antiqua"/>
                <w:b/>
                <w:bCs/>
              </w:rPr>
              <w:t>JOSÉ CARLOS DE CARVALHO JUNIOR</w:t>
            </w:r>
          </w:p>
          <w:p w:rsidR="00027F3F" w:rsidRPr="000B559E" w:rsidRDefault="00027F3F" w:rsidP="00D027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r w:rsidRPr="000B559E">
              <w:rPr>
                <w:rFonts w:ascii="Book Antiqua" w:hAnsi="Book Antiqua" w:cs="Book Antiqua"/>
              </w:rPr>
              <w:t>Diretor-Presidente da Fundação Municipal de Esportes e Lazer</w:t>
            </w:r>
          </w:p>
          <w:p w:rsidR="00027F3F" w:rsidRPr="000B559E"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p>
          <w:p w:rsidR="00027F3F"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p>
          <w:p w:rsidR="00D0275D" w:rsidRPr="000B559E" w:rsidRDefault="00D0275D"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p>
        </w:tc>
      </w:tr>
      <w:tr w:rsidR="00027F3F" w:rsidRPr="009A00C6" w:rsidTr="00F87ACC">
        <w:tc>
          <w:tcPr>
            <w:tcW w:w="5173" w:type="dxa"/>
          </w:tcPr>
          <w:p w:rsidR="00027F3F" w:rsidRPr="009A00C6"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eastAsia="Arial" w:hAnsi="Book Antiqua" w:cs="Book Antiqua"/>
                <w:b/>
                <w:lang w:eastAsia="pt-BR"/>
              </w:rPr>
            </w:pPr>
            <w:r w:rsidRPr="009A00C6">
              <w:rPr>
                <w:rFonts w:ascii="Book Antiqua" w:eastAsia="Arial" w:hAnsi="Book Antiqua" w:cs="Book Antiqua"/>
                <w:b/>
                <w:lang w:eastAsia="pt-BR"/>
              </w:rPr>
              <w:t>JOSÉ HILÁRIO MELATO</w:t>
            </w:r>
          </w:p>
          <w:p w:rsidR="00027F3F"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rPr>
            </w:pPr>
            <w:r w:rsidRPr="009042A1">
              <w:rPr>
                <w:rFonts w:ascii="Book Antiqua" w:hAnsi="Book Antiqua" w:cs="Book Antiqua"/>
                <w:lang w:eastAsia="pt-BR"/>
              </w:rPr>
              <w:t>Diretor-Presidente do SAMAE</w:t>
            </w:r>
          </w:p>
          <w:p w:rsidR="00027F3F"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p>
          <w:p w:rsidR="00027F3F"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p>
          <w:p w:rsidR="00027F3F" w:rsidRPr="009A00C6"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rPr>
            </w:pPr>
          </w:p>
          <w:p w:rsidR="00027F3F" w:rsidRPr="00B079B1"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eastAsia="Arial" w:hAnsi="Book Antiqua" w:cs="Book Antiqua"/>
                <w:b/>
                <w:lang w:eastAsia="pt-BR"/>
              </w:rPr>
            </w:pPr>
            <w:r w:rsidRPr="00B079B1">
              <w:rPr>
                <w:rFonts w:ascii="Book Antiqua" w:eastAsia="Arial" w:hAnsi="Book Antiqua" w:cs="Book Antiqua"/>
                <w:b/>
                <w:lang w:eastAsia="pt-BR"/>
              </w:rPr>
              <w:t xml:space="preserve">CELSO DE OLIVEIRA </w:t>
            </w:r>
          </w:p>
          <w:p w:rsidR="00027F3F" w:rsidRPr="009A00C6"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hAnsi="Book Antiqua"/>
                <w:highlight w:val="yellow"/>
              </w:rPr>
            </w:pPr>
            <w:r w:rsidRPr="00B079B1">
              <w:rPr>
                <w:rFonts w:ascii="Book Antiqua" w:eastAsia="Arial" w:hAnsi="Book Antiqua" w:cs="Book Antiqua"/>
                <w:lang w:eastAsia="pt-BR"/>
              </w:rPr>
              <w:t>Secretário de Desenvolvimento Econômico, Renda e Turismo</w:t>
            </w:r>
          </w:p>
        </w:tc>
        <w:tc>
          <w:tcPr>
            <w:tcW w:w="5174" w:type="dxa"/>
          </w:tcPr>
          <w:p w:rsidR="00027F3F" w:rsidRPr="00DE6EA4" w:rsidRDefault="00027F3F" w:rsidP="00F87ACC">
            <w:pPr>
              <w:widowControl w:val="0"/>
              <w:autoSpaceDE w:val="0"/>
              <w:autoSpaceDN w:val="0"/>
              <w:adjustRightInd w:val="0"/>
              <w:spacing w:after="0" w:line="240" w:lineRule="auto"/>
              <w:ind w:left="284"/>
              <w:jc w:val="center"/>
              <w:rPr>
                <w:rFonts w:ascii="Book Antiqua" w:hAnsi="Book Antiqua"/>
                <w:color w:val="000000"/>
              </w:rPr>
            </w:pPr>
            <w:r w:rsidRPr="00DE6EA4">
              <w:rPr>
                <w:rFonts w:ascii="Book Antiqua" w:hAnsi="Book Antiqua" w:cs="Book Antiqua"/>
                <w:b/>
                <w:bCs/>
                <w:color w:val="000000"/>
              </w:rPr>
              <w:t>JEAN ALEXANDRE DOS SANTOS</w:t>
            </w:r>
          </w:p>
          <w:p w:rsidR="00027F3F" w:rsidRPr="00DE6EA4"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cs="Book Antiqua"/>
                <w:b/>
                <w:bCs/>
                <w:color w:val="000000"/>
              </w:rPr>
            </w:pPr>
            <w:r w:rsidRPr="00DE6EA4">
              <w:rPr>
                <w:rFonts w:ascii="Book Antiqua" w:hAnsi="Book Antiqua" w:cs="Book Antiqua"/>
                <w:color w:val="000000"/>
              </w:rPr>
              <w:t>Secretário de Obras e Serviços Urbanos</w:t>
            </w:r>
          </w:p>
          <w:p w:rsidR="00027F3F"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Pr>
                <w:rFonts w:ascii="Book Antiqua" w:hAnsi="Book Antiqua" w:cs="Book Antiqua"/>
                <w:b/>
                <w:bCs/>
              </w:rPr>
            </w:pPr>
          </w:p>
          <w:p w:rsidR="00027F3F"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Pr>
                <w:rFonts w:ascii="Book Antiqua" w:hAnsi="Book Antiqua" w:cs="Book Antiqua"/>
                <w:b/>
                <w:bCs/>
              </w:rPr>
            </w:pPr>
          </w:p>
          <w:p w:rsidR="00027F3F" w:rsidRPr="009A00C6" w:rsidRDefault="00027F3F" w:rsidP="00F87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Pr>
                <w:rFonts w:ascii="Book Antiqua" w:hAnsi="Book Antiqua"/>
                <w:highlight w:val="yellow"/>
              </w:rPr>
            </w:pPr>
            <w:r w:rsidRPr="009A00C6">
              <w:rPr>
                <w:rFonts w:ascii="Book Antiqua" w:hAnsi="Book Antiqua" w:cs="Book Antiqua"/>
                <w:b/>
                <w:bCs/>
              </w:rPr>
              <w:t xml:space="preserve">    </w:t>
            </w:r>
          </w:p>
        </w:tc>
      </w:tr>
    </w:tbl>
    <w:p w:rsidR="007C122A" w:rsidRPr="00C13EE5" w:rsidRDefault="007C122A" w:rsidP="008E762C">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b/>
          <w:color w:val="000000"/>
          <w:sz w:val="48"/>
          <w:szCs w:val="48"/>
        </w:rPr>
      </w:pPr>
      <w:r w:rsidRPr="00726B71">
        <w:rPr>
          <w:rFonts w:ascii="Book Antiqua" w:eastAsia="Book Antiqua" w:hAnsi="Book Antiqua"/>
          <w:b/>
          <w:sz w:val="48"/>
          <w:szCs w:val="48"/>
        </w:rPr>
        <w:lastRenderedPageBreak/>
        <w:t xml:space="preserve">ANEXO </w:t>
      </w:r>
      <w:r>
        <w:rPr>
          <w:rFonts w:ascii="Book Antiqua" w:eastAsia="Book Antiqua" w:hAnsi="Book Antiqua"/>
          <w:b/>
          <w:sz w:val="48"/>
          <w:szCs w:val="48"/>
        </w:rPr>
        <w:t>II</w:t>
      </w:r>
      <w:r w:rsidRPr="00726B71">
        <w:rPr>
          <w:rFonts w:ascii="Book Antiqua" w:eastAsia="Book Antiqua" w:hAnsi="Book Antiqua"/>
          <w:sz w:val="48"/>
          <w:szCs w:val="48"/>
        </w:rPr>
        <w:t xml:space="preserve">                                                         </w:t>
      </w:r>
    </w:p>
    <w:p w:rsidR="007C122A" w:rsidRPr="00CA71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7C122A" w:rsidRPr="008A4C8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7C122A" w:rsidRPr="00955AB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sz w:val="16"/>
          <w:szCs w:val="16"/>
        </w:rPr>
      </w:pPr>
    </w:p>
    <w:p w:rsidR="007C122A" w:rsidRPr="00726B71"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eastAsia="Book Antiqua" w:hAnsi="Book Antiqua"/>
          <w:color w:val="000000"/>
        </w:rPr>
      </w:pPr>
      <w:r>
        <w:rPr>
          <w:rFonts w:ascii="Book Antiqua" w:eastAsia="Book Antiqua" w:hAnsi="Book Antiqua"/>
          <w:color w:val="000000"/>
          <w:sz w:val="36"/>
        </w:rPr>
        <w:t>PROPOSTA DE PREÇOS</w:t>
      </w:r>
    </w:p>
    <w:p w:rsidR="007C122A" w:rsidRPr="00726B71"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eastAsia="Book Antiqua" w:hAnsi="Book Antiqua"/>
          <w:color w:val="000000"/>
        </w:rPr>
      </w:pPr>
    </w:p>
    <w:p w:rsidR="007C122A" w:rsidRPr="006D45DD" w:rsidRDefault="007C122A" w:rsidP="008E762C">
      <w:pPr>
        <w:pStyle w:val="Normal0"/>
        <w:ind w:left="284"/>
        <w:jc w:val="center"/>
        <w:rPr>
          <w:rFonts w:ascii="Book Antiqua" w:eastAsia="Book Antiqua" w:hAnsi="Book Antiqua"/>
          <w:color w:val="000000"/>
          <w:sz w:val="28"/>
          <w:szCs w:val="28"/>
        </w:rPr>
      </w:pPr>
      <w:r w:rsidRPr="0043383B">
        <w:rPr>
          <w:rFonts w:ascii="Book Antiqua" w:eastAsia="Book Antiqua" w:hAnsi="Book Antiqua"/>
          <w:color w:val="000000"/>
          <w:sz w:val="28"/>
          <w:szCs w:val="28"/>
        </w:rPr>
        <w:t xml:space="preserve">Orçamento estimado pela Administração - Planilha de Preços </w:t>
      </w:r>
      <w:proofErr w:type="gramStart"/>
      <w:r w:rsidRPr="0043383B">
        <w:rPr>
          <w:rFonts w:ascii="Book Antiqua" w:eastAsia="Book Antiqua" w:hAnsi="Book Antiqua"/>
          <w:color w:val="000000"/>
          <w:sz w:val="28"/>
          <w:szCs w:val="28"/>
        </w:rPr>
        <w:t>Máximos</w:t>
      </w:r>
      <w:r w:rsidR="00D67656">
        <w:rPr>
          <w:rFonts w:ascii="Book Antiqua" w:eastAsia="Book Antiqua" w:hAnsi="Book Antiqua"/>
          <w:color w:val="000000"/>
          <w:sz w:val="28"/>
          <w:szCs w:val="28"/>
        </w:rPr>
        <w:t xml:space="preserve"> </w:t>
      </w:r>
      <w:r w:rsidR="00D67656" w:rsidRPr="00DF2211">
        <w:rPr>
          <w:rFonts w:ascii="Book Antiqua" w:eastAsia="Book Antiqua" w:hAnsi="Book Antiqua"/>
          <w:color w:val="000000"/>
          <w:sz w:val="28"/>
          <w:szCs w:val="28"/>
        </w:rPr>
        <w:t>e Percentual de Desconto Mínimo</w:t>
      </w:r>
      <w:proofErr w:type="gramEnd"/>
      <w:r w:rsidR="00D67656" w:rsidRPr="00DF2211">
        <w:rPr>
          <w:rFonts w:ascii="Book Antiqua" w:eastAsia="Book Antiqua" w:hAnsi="Book Antiqua"/>
          <w:color w:val="000000"/>
          <w:sz w:val="28"/>
          <w:szCs w:val="28"/>
        </w:rPr>
        <w:t xml:space="preserve"> (%)</w:t>
      </w:r>
    </w:p>
    <w:p w:rsidR="007C122A" w:rsidRPr="00733BE8" w:rsidRDefault="007C122A" w:rsidP="008E762C">
      <w:pPr>
        <w:pStyle w:val="Normal0"/>
        <w:ind w:left="284"/>
        <w:jc w:val="center"/>
        <w:rPr>
          <w:rFonts w:ascii="Times New Roman" w:eastAsia="Times New Roman" w:hAnsi="Times New Roman"/>
          <w:color w:val="000000"/>
          <w:sz w:val="18"/>
          <w:szCs w:val="18"/>
        </w:rPr>
      </w:pPr>
    </w:p>
    <w:tbl>
      <w:tblPr>
        <w:tblW w:w="0" w:type="auto"/>
        <w:tblInd w:w="314" w:type="dxa"/>
        <w:tblLayout w:type="fixed"/>
        <w:tblCellMar>
          <w:left w:w="30" w:type="dxa"/>
          <w:right w:w="30" w:type="dxa"/>
        </w:tblCellMar>
        <w:tblLook w:val="0000"/>
      </w:tblPr>
      <w:tblGrid>
        <w:gridCol w:w="1207"/>
        <w:gridCol w:w="4829"/>
        <w:gridCol w:w="480"/>
        <w:gridCol w:w="3659"/>
      </w:tblGrid>
      <w:tr w:rsidR="00246856" w:rsidRPr="00A47F59" w:rsidTr="00246856">
        <w:tc>
          <w:tcPr>
            <w:tcW w:w="1207" w:type="dxa"/>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c>
          <w:tcPr>
            <w:tcW w:w="365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jc w:val="both"/>
              <w:rPr>
                <w:rFonts w:ascii="Book Antiqua" w:hAnsi="Book Antiqua" w:cs="Arial Narrow"/>
                <w:b/>
                <w:bCs/>
                <w:color w:val="000000"/>
                <w:sz w:val="18"/>
                <w:szCs w:val="18"/>
                <w:lang w:eastAsia="pt-BR"/>
              </w:rPr>
            </w:pPr>
          </w:p>
        </w:tc>
      </w:tr>
      <w:tr w:rsidR="00246856" w:rsidRPr="00A47F59" w:rsidTr="00246856">
        <w:tc>
          <w:tcPr>
            <w:tcW w:w="1207" w:type="dxa"/>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246856" w:rsidRPr="00A47F59" w:rsidTr="00246856">
        <w:tc>
          <w:tcPr>
            <w:tcW w:w="1207" w:type="dxa"/>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246856" w:rsidRPr="00A47F59" w:rsidTr="00246856">
        <w:tc>
          <w:tcPr>
            <w:tcW w:w="1207" w:type="dxa"/>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246856" w:rsidRPr="00A47F59" w:rsidTr="00246856">
        <w:tc>
          <w:tcPr>
            <w:tcW w:w="1207" w:type="dxa"/>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r w:rsidR="00246856" w:rsidRPr="00A47F59" w:rsidTr="00246856">
        <w:tc>
          <w:tcPr>
            <w:tcW w:w="1207" w:type="dxa"/>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82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246856" w:rsidRPr="003F5BB5" w:rsidRDefault="00246856" w:rsidP="0024685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jc w:val="both"/>
              <w:rPr>
                <w:rFonts w:ascii="Book Antiqua" w:hAnsi="Book Antiqua" w:cs="Arial Narrow"/>
                <w:b/>
                <w:bCs/>
                <w:color w:val="000000"/>
                <w:sz w:val="18"/>
                <w:szCs w:val="18"/>
                <w:lang w:eastAsia="pt-BR"/>
              </w:rPr>
            </w:pPr>
          </w:p>
        </w:tc>
      </w:tr>
    </w:tbl>
    <w:p w:rsidR="00246856" w:rsidRDefault="00246856"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p w:rsidR="00CB4E10" w:rsidRDefault="00CB4E1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r w:rsidRPr="0091474D">
        <w:rPr>
          <w:rFonts w:ascii="Book Antiqua" w:eastAsia="Book Antiqua" w:hAnsi="Book Antiqua"/>
          <w:b/>
        </w:rPr>
        <w:t>TODOS OS LOTES DESTE PREGÃO PRESENCIAL DE Nº 20/2018 - PROCESSO ADMINISTRATIVO Nº 40/2018, SÃO DE PARTICIPAÇÃO GERAL DOS INTERESSADOS.</w:t>
      </w:r>
    </w:p>
    <w:p w:rsidR="00CB4E10" w:rsidRDefault="00CB4E1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
        </w:rPr>
      </w:pPr>
    </w:p>
    <w:tbl>
      <w:tblPr>
        <w:tblW w:w="10305" w:type="dxa"/>
        <w:tblInd w:w="354" w:type="dxa"/>
        <w:tblCellMar>
          <w:left w:w="70" w:type="dxa"/>
          <w:right w:w="70" w:type="dxa"/>
        </w:tblCellMar>
        <w:tblLook w:val="04A0"/>
      </w:tblPr>
      <w:tblGrid>
        <w:gridCol w:w="630"/>
        <w:gridCol w:w="621"/>
        <w:gridCol w:w="3285"/>
        <w:gridCol w:w="1843"/>
        <w:gridCol w:w="2126"/>
        <w:gridCol w:w="1800"/>
      </w:tblGrid>
      <w:tr w:rsidR="008E53A0" w:rsidRPr="008E53A0" w:rsidTr="008E53A0">
        <w:trPr>
          <w:trHeight w:val="1425"/>
        </w:trPr>
        <w:tc>
          <w:tcPr>
            <w:tcW w:w="63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b/>
                <w:bCs/>
                <w:color w:val="000000"/>
                <w:sz w:val="18"/>
                <w:szCs w:val="18"/>
                <w:lang w:eastAsia="pt-BR"/>
              </w:rPr>
            </w:pPr>
            <w:r w:rsidRPr="008E53A0">
              <w:rPr>
                <w:rFonts w:ascii="Book Antiqua" w:eastAsia="Times New Roman" w:hAnsi="Book Antiqua" w:cs="Calibri"/>
                <w:b/>
                <w:bCs/>
                <w:color w:val="000000"/>
                <w:sz w:val="18"/>
                <w:szCs w:val="18"/>
                <w:lang w:eastAsia="pt-BR"/>
              </w:rPr>
              <w:t>LOTE</w:t>
            </w:r>
          </w:p>
        </w:tc>
        <w:tc>
          <w:tcPr>
            <w:tcW w:w="621" w:type="dxa"/>
            <w:tcBorders>
              <w:top w:val="single" w:sz="4" w:space="0" w:color="auto"/>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b/>
                <w:bCs/>
                <w:color w:val="000000"/>
                <w:sz w:val="18"/>
                <w:szCs w:val="18"/>
                <w:lang w:eastAsia="pt-BR"/>
              </w:rPr>
            </w:pPr>
            <w:r w:rsidRPr="008E53A0">
              <w:rPr>
                <w:rFonts w:ascii="Book Antiqua" w:eastAsia="Times New Roman" w:hAnsi="Book Antiqua" w:cs="Calibri"/>
                <w:b/>
                <w:bCs/>
                <w:color w:val="000000"/>
                <w:sz w:val="18"/>
                <w:szCs w:val="18"/>
                <w:lang w:eastAsia="pt-BR"/>
              </w:rPr>
              <w:t>ITEM</w:t>
            </w:r>
          </w:p>
        </w:tc>
        <w:tc>
          <w:tcPr>
            <w:tcW w:w="3285" w:type="dxa"/>
            <w:tcBorders>
              <w:top w:val="single" w:sz="4" w:space="0" w:color="auto"/>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b/>
                <w:bCs/>
                <w:color w:val="000000"/>
                <w:sz w:val="18"/>
                <w:szCs w:val="18"/>
                <w:lang w:eastAsia="pt-BR"/>
              </w:rPr>
            </w:pPr>
            <w:r w:rsidRPr="008E53A0">
              <w:rPr>
                <w:rFonts w:ascii="Book Antiqua" w:eastAsia="Times New Roman" w:hAnsi="Book Antiqua" w:cs="Calibri"/>
                <w:b/>
                <w:bCs/>
                <w:color w:val="000000"/>
                <w:sz w:val="18"/>
                <w:szCs w:val="18"/>
                <w:lang w:eastAsia="pt-BR"/>
              </w:rPr>
              <w:t>DESCRIÇÃO</w:t>
            </w:r>
          </w:p>
        </w:tc>
        <w:tc>
          <w:tcPr>
            <w:tcW w:w="1843" w:type="dxa"/>
            <w:tcBorders>
              <w:top w:val="single" w:sz="4" w:space="0" w:color="auto"/>
              <w:left w:val="nil"/>
              <w:bottom w:val="single" w:sz="4" w:space="0" w:color="auto"/>
              <w:right w:val="single" w:sz="4" w:space="0" w:color="auto"/>
            </w:tcBorders>
            <w:shd w:val="clear" w:color="000000" w:fill="D8D8D8"/>
            <w:vAlign w:val="center"/>
            <w:hideMark/>
          </w:tcPr>
          <w:p w:rsidR="008E53A0" w:rsidRPr="008E53A0" w:rsidRDefault="008E53A0" w:rsidP="008E53A0">
            <w:pPr>
              <w:spacing w:after="0" w:line="240" w:lineRule="auto"/>
              <w:jc w:val="center"/>
              <w:rPr>
                <w:rFonts w:ascii="Book Antiqua" w:eastAsia="Times New Roman" w:hAnsi="Book Antiqua" w:cs="Calibri"/>
                <w:b/>
                <w:bCs/>
                <w:color w:val="000000"/>
                <w:sz w:val="18"/>
                <w:szCs w:val="18"/>
                <w:lang w:eastAsia="pt-BR"/>
              </w:rPr>
            </w:pPr>
            <w:r w:rsidRPr="008E53A0">
              <w:rPr>
                <w:rFonts w:ascii="Book Antiqua" w:eastAsia="Times New Roman" w:hAnsi="Book Antiqua" w:cs="Calibri"/>
                <w:b/>
                <w:bCs/>
                <w:color w:val="000000"/>
                <w:sz w:val="18"/>
                <w:szCs w:val="18"/>
                <w:lang w:eastAsia="pt-BR"/>
              </w:rPr>
              <w:t>Quantidade (horas</w:t>
            </w:r>
            <w:proofErr w:type="gramStart"/>
            <w:r w:rsidRPr="008E53A0">
              <w:rPr>
                <w:rFonts w:ascii="Book Antiqua" w:eastAsia="Times New Roman" w:hAnsi="Book Antiqua" w:cs="Calibri"/>
                <w:b/>
                <w:bCs/>
                <w:color w:val="000000"/>
                <w:sz w:val="18"/>
                <w:szCs w:val="18"/>
                <w:lang w:eastAsia="pt-BR"/>
              </w:rPr>
              <w:t>)</w:t>
            </w:r>
            <w:proofErr w:type="gramEnd"/>
            <w:r w:rsidRPr="008E53A0">
              <w:rPr>
                <w:rFonts w:ascii="Book Antiqua" w:eastAsia="Times New Roman" w:hAnsi="Book Antiqua" w:cs="Calibri"/>
                <w:b/>
                <w:bCs/>
                <w:color w:val="000000"/>
                <w:sz w:val="18"/>
                <w:szCs w:val="18"/>
                <w:lang w:eastAsia="pt-BR"/>
              </w:rPr>
              <w:t>/ Valor estimado fornecimento de peças, acessórios e materiais</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rsidR="008E53A0" w:rsidRPr="008E53A0" w:rsidRDefault="008E53A0" w:rsidP="008E53A0">
            <w:pPr>
              <w:spacing w:after="0" w:line="240" w:lineRule="auto"/>
              <w:jc w:val="center"/>
              <w:rPr>
                <w:rFonts w:ascii="Book Antiqua" w:eastAsia="Times New Roman" w:hAnsi="Book Antiqua" w:cs="Calibri"/>
                <w:b/>
                <w:bCs/>
                <w:color w:val="000000"/>
                <w:sz w:val="18"/>
                <w:szCs w:val="18"/>
                <w:lang w:eastAsia="pt-BR"/>
              </w:rPr>
            </w:pPr>
            <w:r w:rsidRPr="008E53A0">
              <w:rPr>
                <w:rFonts w:ascii="Book Antiqua" w:eastAsia="Times New Roman" w:hAnsi="Book Antiqua" w:cs="Calibri"/>
                <w:b/>
                <w:bCs/>
                <w:color w:val="000000"/>
                <w:sz w:val="18"/>
                <w:szCs w:val="18"/>
                <w:lang w:eastAsia="pt-BR"/>
              </w:rPr>
              <w:t xml:space="preserve"> Preço Unitário Máximo R$/ Percentual de desconto Mínimo % </w:t>
            </w:r>
          </w:p>
        </w:tc>
        <w:tc>
          <w:tcPr>
            <w:tcW w:w="1800" w:type="dxa"/>
            <w:tcBorders>
              <w:top w:val="single" w:sz="4" w:space="0" w:color="auto"/>
              <w:left w:val="nil"/>
              <w:bottom w:val="single" w:sz="4" w:space="0" w:color="auto"/>
              <w:right w:val="single" w:sz="4" w:space="0" w:color="auto"/>
            </w:tcBorders>
            <w:shd w:val="clear" w:color="000000" w:fill="D8D8D8"/>
            <w:vAlign w:val="center"/>
            <w:hideMark/>
          </w:tcPr>
          <w:p w:rsidR="008E53A0" w:rsidRPr="008E53A0" w:rsidRDefault="008E53A0" w:rsidP="008E53A0">
            <w:pPr>
              <w:spacing w:after="0" w:line="240" w:lineRule="auto"/>
              <w:jc w:val="center"/>
              <w:rPr>
                <w:rFonts w:ascii="Book Antiqua" w:eastAsia="Times New Roman" w:hAnsi="Book Antiqua" w:cs="Calibri"/>
                <w:b/>
                <w:bCs/>
                <w:color w:val="000000"/>
                <w:sz w:val="18"/>
                <w:szCs w:val="18"/>
                <w:lang w:eastAsia="pt-BR"/>
              </w:rPr>
            </w:pPr>
            <w:r w:rsidRPr="008E53A0">
              <w:rPr>
                <w:rFonts w:ascii="Book Antiqua" w:eastAsia="Times New Roman" w:hAnsi="Book Antiqua" w:cs="Calibri"/>
                <w:b/>
                <w:bCs/>
                <w:color w:val="000000"/>
                <w:sz w:val="18"/>
                <w:szCs w:val="18"/>
                <w:u w:val="single"/>
                <w:lang w:eastAsia="pt-BR"/>
              </w:rPr>
              <w:t xml:space="preserve">Valores </w:t>
            </w:r>
            <w:proofErr w:type="spellStart"/>
            <w:r w:rsidRPr="008E53A0">
              <w:rPr>
                <w:rFonts w:ascii="Book Antiqua" w:eastAsia="Times New Roman" w:hAnsi="Book Antiqua" w:cs="Calibri"/>
                <w:b/>
                <w:bCs/>
                <w:color w:val="000000"/>
                <w:sz w:val="18"/>
                <w:szCs w:val="18"/>
                <w:u w:val="single"/>
                <w:lang w:eastAsia="pt-BR"/>
              </w:rPr>
              <w:t>Unit</w:t>
            </w:r>
            <w:proofErr w:type="spellEnd"/>
            <w:r w:rsidRPr="008E53A0">
              <w:rPr>
                <w:rFonts w:ascii="Book Antiqua" w:eastAsia="Times New Roman" w:hAnsi="Book Antiqua" w:cs="Calibri"/>
                <w:b/>
                <w:bCs/>
                <w:color w:val="000000"/>
                <w:sz w:val="18"/>
                <w:szCs w:val="18"/>
                <w:u w:val="single"/>
                <w:lang w:eastAsia="pt-BR"/>
              </w:rPr>
              <w:t>. Cotado</w:t>
            </w:r>
            <w:proofErr w:type="gramStart"/>
            <w:r w:rsidRPr="008E53A0">
              <w:rPr>
                <w:rFonts w:ascii="Book Antiqua" w:eastAsia="Times New Roman" w:hAnsi="Book Antiqua" w:cs="Calibri"/>
                <w:b/>
                <w:bCs/>
                <w:color w:val="000000"/>
                <w:sz w:val="18"/>
                <w:szCs w:val="18"/>
                <w:lang w:eastAsia="pt-BR"/>
              </w:rPr>
              <w:t xml:space="preserve">  </w:t>
            </w:r>
            <w:proofErr w:type="gramEnd"/>
            <w:r w:rsidRPr="008E53A0">
              <w:rPr>
                <w:rFonts w:ascii="Book Antiqua" w:eastAsia="Times New Roman" w:hAnsi="Book Antiqua" w:cs="Calibri"/>
                <w:b/>
                <w:bCs/>
                <w:color w:val="000000"/>
                <w:sz w:val="18"/>
                <w:szCs w:val="18"/>
                <w:lang w:eastAsia="pt-BR"/>
              </w:rPr>
              <w:t xml:space="preserve">Percentual Desconto Cotado </w:t>
            </w:r>
          </w:p>
        </w:tc>
      </w:tr>
      <w:tr w:rsidR="008E53A0" w:rsidRPr="008E53A0" w:rsidTr="001D04CC">
        <w:trPr>
          <w:trHeight w:val="1477"/>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1</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1</w:t>
            </w:r>
            <w:proofErr w:type="gramEnd"/>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 xml:space="preserve">Serviços de Oficina Mecânica de Veículos. Manutenção preventiva e corretiva para veículos (AUTOMÓVEIS e UTILITÁRIOS de Pequeno e Médio Porte, de todas as marcas e modelos </w:t>
            </w:r>
            <w:r w:rsidRPr="008E53A0">
              <w:rPr>
                <w:rFonts w:ascii="Book Antiqua" w:eastAsia="Times New Roman" w:hAnsi="Book Antiqua" w:cs="Calibri"/>
                <w:color w:val="000000"/>
                <w:sz w:val="16"/>
                <w:szCs w:val="16"/>
                <w:u w:val="single"/>
                <w:lang w:eastAsia="pt-BR"/>
              </w:rPr>
              <w:t>movidos a Gasolina</w:t>
            </w:r>
            <w:r w:rsidRPr="008E53A0">
              <w:rPr>
                <w:rFonts w:ascii="Book Antiqua" w:eastAsia="Times New Roman" w:hAnsi="Book Antiqua" w:cs="Calibri"/>
                <w:color w:val="000000"/>
                <w:sz w:val="16"/>
                <w:szCs w:val="16"/>
                <w:lang w:eastAsia="pt-BR"/>
              </w:rPr>
              <w:t>)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8390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R$65,67</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1D04CC">
        <w:trPr>
          <w:trHeight w:val="1096"/>
        </w:trPr>
        <w:tc>
          <w:tcPr>
            <w:tcW w:w="630" w:type="dxa"/>
            <w:vMerge/>
            <w:tcBorders>
              <w:top w:val="nil"/>
              <w:left w:val="single" w:sz="4" w:space="0" w:color="auto"/>
              <w:bottom w:val="single" w:sz="4" w:space="0" w:color="auto"/>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2</w:t>
            </w:r>
            <w:proofErr w:type="gramEnd"/>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veículos (AUTOMÓVEIS e UTILITÁRIOS de Pequeno e Médio Porte, de todas as marcas e modelos movidos a Gasolina)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R$88.000,00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sz w:val="16"/>
                <w:szCs w:val="16"/>
                <w:lang w:eastAsia="pt-BR"/>
              </w:rPr>
            </w:pPr>
            <w:r w:rsidRPr="008E53A0">
              <w:rPr>
                <w:rFonts w:ascii="Book Antiqua" w:eastAsia="Times New Roman" w:hAnsi="Book Antiqua" w:cs="Calibri"/>
                <w:sz w:val="16"/>
                <w:szCs w:val="16"/>
                <w:lang w:eastAsia="pt-BR"/>
              </w:rPr>
              <w:t>9,0%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1D04CC">
        <w:trPr>
          <w:trHeight w:val="259"/>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2</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3</w:t>
            </w:r>
            <w:proofErr w:type="gramEnd"/>
          </w:p>
        </w:tc>
        <w:tc>
          <w:tcPr>
            <w:tcW w:w="3285" w:type="dxa"/>
            <w:tcBorders>
              <w:top w:val="nil"/>
              <w:left w:val="nil"/>
              <w:bottom w:val="single" w:sz="4" w:space="0" w:color="auto"/>
              <w:right w:val="single" w:sz="4" w:space="0" w:color="auto"/>
            </w:tcBorders>
            <w:shd w:val="clear" w:color="auto" w:fill="auto"/>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 xml:space="preserve">Serviços de Oficina Mecânica de Veículos. Manutenção preventiva e corretiva para veículos (AUTOMÓVEIS e UTILITÁRIOS de Pequeno e Médio Porte, de todas as marcas e modelos </w:t>
            </w:r>
            <w:r w:rsidRPr="008E53A0">
              <w:rPr>
                <w:rFonts w:ascii="Book Antiqua" w:eastAsia="Times New Roman" w:hAnsi="Book Antiqua" w:cs="Calibri"/>
                <w:color w:val="000000"/>
                <w:sz w:val="16"/>
                <w:szCs w:val="16"/>
                <w:u w:val="single"/>
                <w:lang w:eastAsia="pt-BR"/>
              </w:rPr>
              <w:t>movidos a Diesel</w:t>
            </w:r>
            <w:r w:rsidRPr="008E53A0">
              <w:rPr>
                <w:rFonts w:ascii="Book Antiqua" w:eastAsia="Times New Roman" w:hAnsi="Book Antiqua" w:cs="Calibri"/>
                <w:color w:val="000000"/>
                <w:sz w:val="16"/>
                <w:szCs w:val="16"/>
                <w:lang w:eastAsia="pt-BR"/>
              </w:rPr>
              <w:t>) pertencentes ou em utilização pela Frota Municipal.</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3080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R$76,90</w:t>
            </w:r>
          </w:p>
        </w:tc>
        <w:tc>
          <w:tcPr>
            <w:tcW w:w="1800"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1D04CC">
        <w:trPr>
          <w:trHeight w:val="1250"/>
        </w:trPr>
        <w:tc>
          <w:tcPr>
            <w:tcW w:w="630" w:type="dxa"/>
            <w:vMerge/>
            <w:tcBorders>
              <w:top w:val="nil"/>
              <w:left w:val="single" w:sz="4" w:space="0" w:color="auto"/>
              <w:bottom w:val="single" w:sz="4" w:space="0" w:color="auto"/>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4</w:t>
            </w:r>
            <w:proofErr w:type="gramEnd"/>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veículos (AUTOMÓVEIS e UTILITÁRIOS de Pequeno e Médio Porte, de todas as marcas e modelos movidos a Diesel) pertencentes ou em utilização pela Frota Municipal.</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R$52.000,00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8,6%</w:t>
            </w:r>
          </w:p>
        </w:tc>
        <w:tc>
          <w:tcPr>
            <w:tcW w:w="1800"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1D04CC">
        <w:trPr>
          <w:trHeight w:val="1170"/>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3</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5</w:t>
            </w:r>
            <w:proofErr w:type="gramEnd"/>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Oficina Mecânica de Motocicletas. Manutenção preventiva e corretiva para veículos (MOTOCICLETAS de todas as marcas e modelos)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1850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R$52,60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825"/>
        </w:trPr>
        <w:tc>
          <w:tcPr>
            <w:tcW w:w="630" w:type="dxa"/>
            <w:vMerge/>
            <w:tcBorders>
              <w:top w:val="nil"/>
              <w:left w:val="single" w:sz="4" w:space="0" w:color="auto"/>
              <w:bottom w:val="single" w:sz="4" w:space="0" w:color="auto"/>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6</w:t>
            </w:r>
            <w:proofErr w:type="gramEnd"/>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MOTOCICLETAS (de todas as marcas e modelos) pertencentes ou em utilização pela Frota Municipal.</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R$12.000,00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5,0%</w:t>
            </w:r>
          </w:p>
        </w:tc>
        <w:tc>
          <w:tcPr>
            <w:tcW w:w="1800"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519"/>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4</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7</w:t>
            </w:r>
            <w:proofErr w:type="gramEnd"/>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Oficina Mecânica de Máquinas e Tratores. Manutenção preventiva e corretiva para MÁQUINAS e TRATORES (das marcas VOLVO, JCB, CASE, NEW HOLLAND, CATERPILLAR, DYNAPAC, BRASELIO E HILARIO)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5500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R$96,10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220"/>
        </w:trPr>
        <w:tc>
          <w:tcPr>
            <w:tcW w:w="630" w:type="dxa"/>
            <w:vMerge/>
            <w:tcBorders>
              <w:top w:val="nil"/>
              <w:left w:val="single" w:sz="4" w:space="0" w:color="auto"/>
              <w:bottom w:val="single" w:sz="4" w:space="0" w:color="auto"/>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8</w:t>
            </w:r>
            <w:proofErr w:type="gramEnd"/>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MÁQUINAS e TRATORES (das marcas VOLVO, JCB, CASE, NEW HOLLAND, CATERPILLAR, DYNAPAC, BRASELIO E HILARIO)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R$64.000,00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5,6%</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200"/>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5</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9</w:t>
            </w:r>
            <w:proofErr w:type="gramEnd"/>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Oficina Mecânica de Caminhões e Ônibus. Manutenção preventiva e corretiva para CAMINHÕES e ÔNIBUS (da marca MERCEDES BENZ)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2030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R$78,78</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726"/>
        </w:trPr>
        <w:tc>
          <w:tcPr>
            <w:tcW w:w="630" w:type="dxa"/>
            <w:vMerge/>
            <w:tcBorders>
              <w:top w:val="nil"/>
              <w:left w:val="single" w:sz="4" w:space="0" w:color="auto"/>
              <w:bottom w:val="single" w:sz="4" w:space="0" w:color="auto"/>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10</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CAMINHÕES e ÔNIBUS (da marca MERCEDES BENZ)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R$16.000,00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5,6%</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393"/>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6</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11</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Oficina Mecânica de Caminhões e Ônibus. Manutenção preventiva e corretiva para CAMINHÕES e ÔNIBUS (das marcas VOLKSWAGEM e GM)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1880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R$78,58</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792"/>
        </w:trPr>
        <w:tc>
          <w:tcPr>
            <w:tcW w:w="630" w:type="dxa"/>
            <w:vMerge/>
            <w:tcBorders>
              <w:top w:val="nil"/>
              <w:left w:val="single" w:sz="4" w:space="0" w:color="auto"/>
              <w:bottom w:val="single" w:sz="4" w:space="0" w:color="auto"/>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12</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CAMINHÕES e ÔNIBUS (das marcas VOLKSWAGEM e GM)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R$89.000,00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5,6%</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403"/>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7</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13</w:t>
            </w:r>
          </w:p>
        </w:tc>
        <w:tc>
          <w:tcPr>
            <w:tcW w:w="3285" w:type="dxa"/>
            <w:tcBorders>
              <w:top w:val="nil"/>
              <w:left w:val="nil"/>
              <w:bottom w:val="single" w:sz="4" w:space="0" w:color="auto"/>
              <w:right w:val="single" w:sz="4" w:space="0" w:color="auto"/>
            </w:tcBorders>
            <w:shd w:val="clear" w:color="auto" w:fill="auto"/>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Oficina Mecânica de Caminhões e Ônibus. Manutenção preventiva e corretiva para CAMINHÕES e ÔNIBUS (das marcas FORD, IVECO e VOLVO)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sz w:val="16"/>
                <w:szCs w:val="16"/>
                <w:lang w:eastAsia="pt-BR"/>
              </w:rPr>
            </w:pPr>
            <w:r w:rsidRPr="008E53A0">
              <w:rPr>
                <w:rFonts w:ascii="Book Antiqua" w:eastAsia="Times New Roman" w:hAnsi="Book Antiqua" w:cs="Calibri"/>
                <w:sz w:val="16"/>
                <w:szCs w:val="16"/>
                <w:lang w:eastAsia="pt-BR"/>
              </w:rPr>
              <w:t>1650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sz w:val="16"/>
                <w:szCs w:val="16"/>
                <w:lang w:eastAsia="pt-BR"/>
              </w:rPr>
            </w:pPr>
            <w:r w:rsidRPr="008E53A0">
              <w:rPr>
                <w:rFonts w:ascii="Book Antiqua" w:eastAsia="Times New Roman" w:hAnsi="Book Antiqua" w:cs="Calibri"/>
                <w:sz w:val="16"/>
                <w:szCs w:val="16"/>
                <w:lang w:eastAsia="pt-BR"/>
              </w:rPr>
              <w:t>R$79,50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817"/>
        </w:trPr>
        <w:tc>
          <w:tcPr>
            <w:tcW w:w="630" w:type="dxa"/>
            <w:vMerge/>
            <w:tcBorders>
              <w:top w:val="nil"/>
              <w:left w:val="single" w:sz="4" w:space="0" w:color="auto"/>
              <w:bottom w:val="single" w:sz="4" w:space="0" w:color="auto"/>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14</w:t>
            </w:r>
          </w:p>
        </w:tc>
        <w:tc>
          <w:tcPr>
            <w:tcW w:w="3285" w:type="dxa"/>
            <w:tcBorders>
              <w:top w:val="nil"/>
              <w:left w:val="nil"/>
              <w:bottom w:val="single" w:sz="4" w:space="0" w:color="auto"/>
              <w:right w:val="single" w:sz="4" w:space="0" w:color="auto"/>
            </w:tcBorders>
            <w:shd w:val="clear" w:color="auto" w:fill="auto"/>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CAMINHÕES e ÔNIBUS (das marcas FORD, IVECO E VOLVO)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R$31.000,00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5,6%</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739"/>
        </w:trPr>
        <w:tc>
          <w:tcPr>
            <w:tcW w:w="63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8</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15</w:t>
            </w:r>
          </w:p>
        </w:tc>
        <w:tc>
          <w:tcPr>
            <w:tcW w:w="3285" w:type="dxa"/>
            <w:tcBorders>
              <w:top w:val="nil"/>
              <w:left w:val="nil"/>
              <w:bottom w:val="single" w:sz="4" w:space="0" w:color="auto"/>
              <w:right w:val="single" w:sz="4" w:space="0" w:color="auto"/>
            </w:tcBorders>
            <w:shd w:val="clear" w:color="auto" w:fill="auto"/>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 xml:space="preserve">Serviços de Oficina </w:t>
            </w:r>
            <w:proofErr w:type="gramStart"/>
            <w:r w:rsidRPr="008E53A0">
              <w:rPr>
                <w:rFonts w:ascii="Book Antiqua" w:eastAsia="Times New Roman" w:hAnsi="Book Antiqua" w:cs="Calibri"/>
                <w:color w:val="000000"/>
                <w:sz w:val="16"/>
                <w:szCs w:val="16"/>
                <w:lang w:eastAsia="pt-BR"/>
              </w:rPr>
              <w:t>Mecânica de Tratores Agrícolas e Maquinários Implementos Agrícolas</w:t>
            </w:r>
            <w:proofErr w:type="gramEnd"/>
            <w:r w:rsidRPr="008E53A0">
              <w:rPr>
                <w:rFonts w:ascii="Book Antiqua" w:eastAsia="Times New Roman" w:hAnsi="Book Antiqua" w:cs="Calibri"/>
                <w:color w:val="000000"/>
                <w:sz w:val="16"/>
                <w:szCs w:val="16"/>
                <w:lang w:eastAsia="pt-BR"/>
              </w:rPr>
              <w:t>. Manutenção preventiva e corretiva para TRATORES AGRÍCOLAS e MAQUINÁRIOS IMPLEMENTOS AGRÍCOLAS (de todas as marcas e modelos)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1800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R$94,00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229"/>
        </w:trPr>
        <w:tc>
          <w:tcPr>
            <w:tcW w:w="630" w:type="dxa"/>
            <w:vMerge/>
            <w:tcBorders>
              <w:top w:val="nil"/>
              <w:left w:val="single" w:sz="4" w:space="0" w:color="auto"/>
              <w:bottom w:val="single" w:sz="4" w:space="0" w:color="auto"/>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16</w:t>
            </w:r>
          </w:p>
        </w:tc>
        <w:tc>
          <w:tcPr>
            <w:tcW w:w="3285" w:type="dxa"/>
            <w:tcBorders>
              <w:top w:val="nil"/>
              <w:left w:val="nil"/>
              <w:bottom w:val="single" w:sz="4" w:space="0" w:color="auto"/>
              <w:right w:val="single" w:sz="4" w:space="0" w:color="auto"/>
            </w:tcBorders>
            <w:shd w:val="clear" w:color="auto" w:fill="auto"/>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TRATORES AGRÍCOLAS e MAQUINÁRIOS IMPLEMENTOS AGRÍCOLAS (de todas as marcas e modelos)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R$65.000,00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5,6%</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234"/>
        </w:trPr>
        <w:tc>
          <w:tcPr>
            <w:tcW w:w="63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proofErr w:type="gramStart"/>
            <w:r w:rsidRPr="008E53A0">
              <w:rPr>
                <w:rFonts w:ascii="Book Antiqua" w:eastAsia="Times New Roman" w:hAnsi="Book Antiqua" w:cs="Calibri"/>
                <w:color w:val="000000"/>
                <w:sz w:val="16"/>
                <w:szCs w:val="16"/>
                <w:lang w:eastAsia="pt-BR"/>
              </w:rPr>
              <w:t>9</w:t>
            </w:r>
            <w:proofErr w:type="gramEnd"/>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17</w:t>
            </w:r>
          </w:p>
        </w:tc>
        <w:tc>
          <w:tcPr>
            <w:tcW w:w="3285" w:type="dxa"/>
            <w:tcBorders>
              <w:top w:val="nil"/>
              <w:left w:val="nil"/>
              <w:bottom w:val="single" w:sz="4" w:space="0" w:color="auto"/>
              <w:right w:val="single" w:sz="4" w:space="0" w:color="auto"/>
            </w:tcBorders>
            <w:shd w:val="clear" w:color="auto" w:fill="auto"/>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elétrica para caminhões, ônibus, tratores, máquinas e equipamentos agrícolas, de todas as marcas e modelos, pertencentes ou em utilização pela Frota Municipal.</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2270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R$72,67</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040"/>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18</w:t>
            </w:r>
          </w:p>
        </w:tc>
        <w:tc>
          <w:tcPr>
            <w:tcW w:w="3285" w:type="dxa"/>
            <w:tcBorders>
              <w:top w:val="nil"/>
              <w:left w:val="nil"/>
              <w:bottom w:val="single" w:sz="4" w:space="0" w:color="auto"/>
              <w:right w:val="single" w:sz="4" w:space="0" w:color="auto"/>
            </w:tcBorders>
            <w:shd w:val="clear" w:color="auto" w:fill="auto"/>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caminhões, ônibus, tratores, máquinas e equipamentos agrícolas, de todas as marcas e modelos, pertencentes ou em utilização pela Frota Municipal.</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R$22.000,00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8,8%</w:t>
            </w:r>
          </w:p>
        </w:tc>
        <w:tc>
          <w:tcPr>
            <w:tcW w:w="1800"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718"/>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19</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elétrica para automóveis e utilitários, pertencentes ou em utilização pela Frota Municipal.</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2935</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R$58,67</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542"/>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20</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e acessórios para automóveis e utilitários, pertencentes ou em utilização pela Frota Municipal.</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R$5.000,00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8,8%</w:t>
            </w:r>
          </w:p>
        </w:tc>
        <w:tc>
          <w:tcPr>
            <w:tcW w:w="1800"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611"/>
        </w:trPr>
        <w:tc>
          <w:tcPr>
            <w:tcW w:w="630" w:type="dxa"/>
            <w:vMerge w:val="restart"/>
            <w:tcBorders>
              <w:top w:val="nil"/>
              <w:left w:val="single" w:sz="4" w:space="0" w:color="auto"/>
              <w:bottom w:val="single" w:sz="4" w:space="0" w:color="000000"/>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10</w:t>
            </w: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21</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Solda e Usinagem para automóveis e utilitários.</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1610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R$80,50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423"/>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22</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acessórios e materiais para automóveis e utilitários.</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R$10.000,00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5,6%</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629"/>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23</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Solda e Usinagem para Caminhões e Ônibus.</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2030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R$80,90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357"/>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24</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acessórios e materiais para Caminhões e Ônibus.</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R$25.000,00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5,6%</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765"/>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25</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Solda e Usinagem para Tratores Agrícolas e Maquinários Implementos Agrícolas.</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1900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R$80,90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603"/>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26</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acessórios e materiais para Tratores Agrícolas e Maquinários Implementos Agrícolas.</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R$25.000,00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5,6%</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557"/>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27</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Solda e Usinagem pra Máquinas, Tratores e Equipamentos.</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2270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R$81,50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510"/>
        </w:trPr>
        <w:tc>
          <w:tcPr>
            <w:tcW w:w="630" w:type="dxa"/>
            <w:vMerge/>
            <w:tcBorders>
              <w:top w:val="nil"/>
              <w:left w:val="single" w:sz="4" w:space="0" w:color="auto"/>
              <w:bottom w:val="single" w:sz="4" w:space="0" w:color="000000"/>
              <w:right w:val="single" w:sz="4" w:space="0" w:color="auto"/>
            </w:tcBorders>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28</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Fornecimento de peças, acessórios e materiais para Máquinas, Tratores e Equipamentos.</w:t>
            </w:r>
          </w:p>
        </w:tc>
        <w:tc>
          <w:tcPr>
            <w:tcW w:w="1843"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R$35.000,00</w:t>
            </w:r>
          </w:p>
        </w:tc>
        <w:tc>
          <w:tcPr>
            <w:tcW w:w="2126" w:type="dxa"/>
            <w:tcBorders>
              <w:top w:val="nil"/>
              <w:left w:val="nil"/>
              <w:bottom w:val="single" w:sz="4" w:space="0" w:color="auto"/>
              <w:right w:val="single" w:sz="4" w:space="0" w:color="auto"/>
            </w:tcBorders>
            <w:shd w:val="clear" w:color="auto" w:fill="auto"/>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5,6%</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1030"/>
        </w:trPr>
        <w:tc>
          <w:tcPr>
            <w:tcW w:w="630" w:type="dxa"/>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lastRenderedPageBreak/>
              <w:t>11</w:t>
            </w: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29</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jc w:val="both"/>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torno e fresa para veículos, caminhões, máquinas e equipamentos agrícolas,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2420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R$85,00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737"/>
        </w:trPr>
        <w:tc>
          <w:tcPr>
            <w:tcW w:w="630" w:type="dxa"/>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12</w:t>
            </w: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30</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latoaria e pintura para automóveis e utilitários,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3440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R$68,50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r w:rsidR="008E53A0" w:rsidRPr="008E53A0" w:rsidTr="008E53A0">
        <w:trPr>
          <w:trHeight w:val="965"/>
        </w:trPr>
        <w:tc>
          <w:tcPr>
            <w:tcW w:w="630" w:type="dxa"/>
            <w:tcBorders>
              <w:top w:val="nil"/>
              <w:left w:val="single" w:sz="4" w:space="0" w:color="auto"/>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13</w:t>
            </w:r>
          </w:p>
        </w:tc>
        <w:tc>
          <w:tcPr>
            <w:tcW w:w="621" w:type="dxa"/>
            <w:tcBorders>
              <w:top w:val="nil"/>
              <w:left w:val="nil"/>
              <w:bottom w:val="single" w:sz="4" w:space="0" w:color="auto"/>
              <w:right w:val="single" w:sz="4" w:space="0" w:color="auto"/>
            </w:tcBorders>
            <w:shd w:val="clear" w:color="000000" w:fill="D8D8D8"/>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31</w:t>
            </w:r>
          </w:p>
        </w:tc>
        <w:tc>
          <w:tcPr>
            <w:tcW w:w="3285" w:type="dxa"/>
            <w:tcBorders>
              <w:top w:val="nil"/>
              <w:left w:val="nil"/>
              <w:bottom w:val="single" w:sz="4" w:space="0" w:color="auto"/>
              <w:right w:val="single" w:sz="4" w:space="0" w:color="auto"/>
            </w:tcBorders>
            <w:shd w:val="clear" w:color="000000" w:fill="FFFFFF"/>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b/>
                <w:bCs/>
                <w:color w:val="000000"/>
                <w:sz w:val="16"/>
                <w:szCs w:val="16"/>
                <w:lang w:eastAsia="pt-BR"/>
              </w:rPr>
              <w:t>HORAS</w:t>
            </w:r>
            <w:r w:rsidRPr="008E53A0">
              <w:rPr>
                <w:rFonts w:ascii="Book Antiqua" w:eastAsia="Times New Roman" w:hAnsi="Book Antiqua" w:cs="Calibri"/>
                <w:color w:val="000000"/>
                <w:sz w:val="16"/>
                <w:szCs w:val="16"/>
                <w:lang w:eastAsia="pt-BR"/>
              </w:rPr>
              <w:br/>
              <w:t>Serviços de latoaria e pintura para ônibus, caminhões, máquinas e equipamentos agrícolas, pertencentes ou em utilização pela Frota Municipal.</w:t>
            </w:r>
          </w:p>
        </w:tc>
        <w:tc>
          <w:tcPr>
            <w:tcW w:w="1843"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1310</w:t>
            </w:r>
          </w:p>
        </w:tc>
        <w:tc>
          <w:tcPr>
            <w:tcW w:w="2126"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jc w:val="center"/>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R$75,60</w:t>
            </w:r>
          </w:p>
        </w:tc>
        <w:tc>
          <w:tcPr>
            <w:tcW w:w="1800" w:type="dxa"/>
            <w:tcBorders>
              <w:top w:val="nil"/>
              <w:left w:val="nil"/>
              <w:bottom w:val="single" w:sz="4" w:space="0" w:color="auto"/>
              <w:right w:val="single" w:sz="4" w:space="0" w:color="auto"/>
            </w:tcBorders>
            <w:shd w:val="clear" w:color="000000" w:fill="FFFFFF"/>
            <w:noWrap/>
            <w:vAlign w:val="center"/>
            <w:hideMark/>
          </w:tcPr>
          <w:p w:rsidR="008E53A0" w:rsidRPr="008E53A0" w:rsidRDefault="008E53A0" w:rsidP="008E53A0">
            <w:pPr>
              <w:spacing w:after="0" w:line="240" w:lineRule="auto"/>
              <w:rPr>
                <w:rFonts w:ascii="Book Antiqua" w:eastAsia="Times New Roman" w:hAnsi="Book Antiqua" w:cs="Calibri"/>
                <w:color w:val="000000"/>
                <w:sz w:val="16"/>
                <w:szCs w:val="16"/>
                <w:lang w:eastAsia="pt-BR"/>
              </w:rPr>
            </w:pPr>
            <w:r w:rsidRPr="008E53A0">
              <w:rPr>
                <w:rFonts w:ascii="Book Antiqua" w:eastAsia="Times New Roman" w:hAnsi="Book Antiqua" w:cs="Calibri"/>
                <w:color w:val="000000"/>
                <w:sz w:val="16"/>
                <w:szCs w:val="16"/>
                <w:lang w:eastAsia="pt-BR"/>
              </w:rPr>
              <w:t> </w:t>
            </w:r>
          </w:p>
        </w:tc>
      </w:tr>
    </w:tbl>
    <w:p w:rsidR="007C122A" w:rsidRDefault="007C122A" w:rsidP="008E762C">
      <w:pPr>
        <w:pStyle w:val="Normal0"/>
        <w:ind w:left="284"/>
        <w:jc w:val="both"/>
        <w:rPr>
          <w:rFonts w:ascii="Times New Roman" w:eastAsia="Times New Roman" w:hAnsi="Times New Roman"/>
          <w:color w:val="000000"/>
          <w:sz w:val="18"/>
          <w:szCs w:val="18"/>
        </w:rPr>
      </w:pPr>
    </w:p>
    <w:p w:rsidR="008E53A0" w:rsidRDefault="008E53A0" w:rsidP="008E762C">
      <w:pPr>
        <w:pStyle w:val="Normal0"/>
        <w:ind w:left="284"/>
        <w:jc w:val="both"/>
        <w:rPr>
          <w:rFonts w:ascii="Times New Roman" w:eastAsia="Times New Roman" w:hAnsi="Times New Roman"/>
          <w:color w:val="000000"/>
          <w:sz w:val="18"/>
          <w:szCs w:val="18"/>
        </w:rPr>
      </w:pPr>
    </w:p>
    <w:p w:rsidR="007C122A" w:rsidRPr="000875B8" w:rsidRDefault="007C122A" w:rsidP="008E762C">
      <w:pPr>
        <w:pStyle w:val="Normal0"/>
        <w:ind w:left="284"/>
        <w:jc w:val="both"/>
        <w:rPr>
          <w:rFonts w:ascii="Times New Roman" w:eastAsia="Times New Roman" w:hAnsi="Times New Roman"/>
          <w:b/>
          <w:color w:val="000000"/>
          <w:sz w:val="18"/>
          <w:szCs w:val="18"/>
        </w:rPr>
      </w:pPr>
      <w:r w:rsidRPr="000875B8">
        <w:rPr>
          <w:rFonts w:ascii="Times New Roman" w:eastAsia="Times New Roman" w:hAnsi="Times New Roman"/>
          <w:color w:val="000000"/>
          <w:sz w:val="18"/>
          <w:szCs w:val="18"/>
        </w:rPr>
        <w:t xml:space="preserve">________________________________________________              </w:t>
      </w:r>
    </w:p>
    <w:p w:rsidR="007C122A" w:rsidRDefault="007C122A" w:rsidP="008E762C">
      <w:pPr>
        <w:pStyle w:val="Normal0"/>
        <w:ind w:left="284"/>
        <w:jc w:val="both"/>
        <w:rPr>
          <w:rFonts w:ascii="Times New Roman" w:eastAsia="Times New Roman" w:hAnsi="Times New Roman"/>
          <w:color w:val="000000"/>
          <w:sz w:val="18"/>
          <w:szCs w:val="18"/>
        </w:rPr>
      </w:pPr>
      <w:r w:rsidRPr="000875B8">
        <w:rPr>
          <w:rFonts w:ascii="Times New Roman" w:eastAsia="Times New Roman" w:hAnsi="Times New Roman"/>
          <w:color w:val="000000"/>
          <w:sz w:val="18"/>
          <w:szCs w:val="18"/>
        </w:rPr>
        <w:t>Assinatura do Responsável Legal</w:t>
      </w:r>
    </w:p>
    <w:p w:rsidR="007C122A" w:rsidRDefault="007C122A" w:rsidP="008E762C">
      <w:pPr>
        <w:pStyle w:val="Normal0"/>
        <w:ind w:left="284"/>
        <w:jc w:val="both"/>
        <w:rPr>
          <w:rFonts w:ascii="Times New Roman" w:eastAsia="Times New Roman" w:hAnsi="Times New Roman"/>
          <w:color w:val="000000"/>
          <w:sz w:val="18"/>
          <w:szCs w:val="18"/>
        </w:rPr>
      </w:pPr>
    </w:p>
    <w:p w:rsidR="007C122A" w:rsidRDefault="007C122A" w:rsidP="008E762C">
      <w:pPr>
        <w:pStyle w:val="Normal0"/>
        <w:ind w:left="284"/>
        <w:jc w:val="both"/>
        <w:rPr>
          <w:rFonts w:ascii="Times New Roman" w:eastAsia="Times New Roman" w:hAnsi="Times New Roman"/>
          <w:color w:val="000000"/>
          <w:sz w:val="18"/>
          <w:szCs w:val="18"/>
        </w:rPr>
      </w:pPr>
    </w:p>
    <w:p w:rsidR="007C122A" w:rsidRPr="000875B8" w:rsidRDefault="007C122A" w:rsidP="008E762C">
      <w:pPr>
        <w:pStyle w:val="Normal0"/>
        <w:ind w:left="284"/>
        <w:jc w:val="both"/>
        <w:rPr>
          <w:rFonts w:ascii="Times New Roman" w:eastAsia="Times New Roman" w:hAnsi="Times New Roman"/>
          <w:color w:val="000000"/>
          <w:sz w:val="18"/>
          <w:szCs w:val="18"/>
        </w:rPr>
      </w:pPr>
    </w:p>
    <w:tbl>
      <w:tblPr>
        <w:tblW w:w="10206" w:type="dxa"/>
        <w:tblInd w:w="314"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7C122A" w:rsidRPr="000875B8" w:rsidTr="004C5B25">
        <w:tc>
          <w:tcPr>
            <w:tcW w:w="10206" w:type="dxa"/>
            <w:gridSpan w:val="4"/>
            <w:tcBorders>
              <w:top w:val="nil"/>
              <w:right w:val="nil"/>
            </w:tcBorders>
          </w:tcPr>
          <w:p w:rsidR="007C122A" w:rsidRPr="000875B8" w:rsidRDefault="007C122A" w:rsidP="008E762C">
            <w:pPr>
              <w:pStyle w:val="Normal0"/>
              <w:ind w:left="284"/>
              <w:jc w:val="center"/>
              <w:rPr>
                <w:rFonts w:ascii="Times New Roman" w:eastAsia="Times New Roman" w:hAnsi="Times New Roman"/>
                <w:color w:val="000000"/>
                <w:sz w:val="18"/>
                <w:szCs w:val="18"/>
              </w:rPr>
            </w:pPr>
            <w:r w:rsidRPr="000875B8">
              <w:rPr>
                <w:rFonts w:ascii="Times New Roman" w:eastAsia="Times New Roman" w:hAnsi="Times New Roman"/>
                <w:b/>
                <w:color w:val="000000"/>
                <w:sz w:val="18"/>
                <w:szCs w:val="18"/>
              </w:rPr>
              <w:t>Dados para Depósito Bancário:</w:t>
            </w:r>
          </w:p>
        </w:tc>
      </w:tr>
      <w:tr w:rsidR="007C122A" w:rsidRPr="000875B8" w:rsidTr="004C5B25">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both"/>
              <w:rPr>
                <w:rFonts w:ascii="Times New Roman" w:eastAsia="Times New Roman" w:hAnsi="Times New Roman"/>
                <w:color w:val="000000"/>
                <w:sz w:val="18"/>
                <w:szCs w:val="18"/>
              </w:rPr>
            </w:pPr>
            <w:r w:rsidRPr="000875B8">
              <w:rPr>
                <w:rFonts w:ascii="Times New Roman" w:eastAsia="Times New Roman" w:hAnsi="Times New Roman"/>
                <w:color w:val="000000"/>
                <w:sz w:val="18"/>
                <w:szCs w:val="18"/>
              </w:rPr>
              <w:t>Banco:</w:t>
            </w:r>
          </w:p>
        </w:tc>
      </w:tr>
      <w:tr w:rsidR="007C122A" w:rsidRPr="000875B8" w:rsidTr="004C5B25">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right"/>
              <w:rPr>
                <w:rFonts w:ascii="Times New Roman" w:eastAsia="Times New Roman" w:hAnsi="Times New Roman"/>
                <w:color w:val="000000"/>
                <w:sz w:val="18"/>
                <w:szCs w:val="18"/>
              </w:rPr>
            </w:pPr>
            <w:r w:rsidRPr="000875B8">
              <w:rPr>
                <w:rFonts w:ascii="Times New Roman" w:eastAsia="Times New Roman" w:hAnsi="Times New Roman"/>
                <w:color w:val="000000"/>
                <w:sz w:val="18"/>
                <w:szCs w:val="18"/>
              </w:rPr>
              <w:t>Agência:</w:t>
            </w:r>
          </w:p>
        </w:tc>
        <w:tc>
          <w:tcPr>
            <w:tcW w:w="4545" w:type="dxa"/>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center"/>
              <w:rPr>
                <w:rFonts w:ascii="Times New Roman" w:eastAsia="Times New Roman" w:hAnsi="Times New Roman"/>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right"/>
              <w:rPr>
                <w:rFonts w:ascii="Times New Roman" w:eastAsia="Times New Roman" w:hAnsi="Times New Roman"/>
                <w:color w:val="000000"/>
                <w:sz w:val="18"/>
                <w:szCs w:val="18"/>
              </w:rPr>
            </w:pPr>
            <w:r w:rsidRPr="000875B8">
              <w:rPr>
                <w:rFonts w:ascii="Times New Roman" w:eastAsia="Times New Roman" w:hAnsi="Times New Roman"/>
                <w:color w:val="000000"/>
                <w:sz w:val="18"/>
                <w:szCs w:val="18"/>
              </w:rPr>
              <w:t>Dígito:</w:t>
            </w:r>
          </w:p>
        </w:tc>
        <w:tc>
          <w:tcPr>
            <w:tcW w:w="3405" w:type="dxa"/>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center"/>
              <w:rPr>
                <w:rFonts w:ascii="Times New Roman" w:eastAsia="Times New Roman" w:hAnsi="Times New Roman"/>
                <w:color w:val="000000"/>
                <w:sz w:val="18"/>
                <w:szCs w:val="18"/>
              </w:rPr>
            </w:pPr>
          </w:p>
        </w:tc>
      </w:tr>
      <w:tr w:rsidR="007C122A" w:rsidRPr="000875B8" w:rsidTr="004C5B25">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right"/>
              <w:rPr>
                <w:rFonts w:ascii="Times New Roman" w:eastAsia="Times New Roman" w:hAnsi="Times New Roman"/>
                <w:color w:val="000000"/>
                <w:sz w:val="18"/>
                <w:szCs w:val="18"/>
              </w:rPr>
            </w:pPr>
            <w:r w:rsidRPr="000875B8">
              <w:rPr>
                <w:rFonts w:ascii="Times New Roman" w:eastAsia="Times New Roman" w:hAnsi="Times New Roman"/>
                <w:color w:val="000000"/>
                <w:sz w:val="18"/>
                <w:szCs w:val="18"/>
              </w:rPr>
              <w:t>Conta:</w:t>
            </w:r>
          </w:p>
        </w:tc>
        <w:tc>
          <w:tcPr>
            <w:tcW w:w="4545" w:type="dxa"/>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center"/>
              <w:rPr>
                <w:rFonts w:ascii="Times New Roman" w:eastAsia="Times New Roman" w:hAnsi="Times New Roman"/>
                <w:color w:val="000000"/>
                <w:sz w:val="18"/>
                <w:szCs w:val="18"/>
              </w:rPr>
            </w:pPr>
          </w:p>
        </w:tc>
        <w:tc>
          <w:tcPr>
            <w:tcW w:w="1125" w:type="dxa"/>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right"/>
              <w:rPr>
                <w:rFonts w:ascii="Times New Roman" w:eastAsia="Times New Roman" w:hAnsi="Times New Roman"/>
                <w:color w:val="000000"/>
                <w:sz w:val="18"/>
                <w:szCs w:val="18"/>
              </w:rPr>
            </w:pPr>
            <w:r w:rsidRPr="000875B8">
              <w:rPr>
                <w:rFonts w:ascii="Times New Roman" w:eastAsia="Times New Roman" w:hAnsi="Times New Roman"/>
                <w:color w:val="000000"/>
                <w:sz w:val="18"/>
                <w:szCs w:val="18"/>
              </w:rPr>
              <w:t>Dígito:</w:t>
            </w:r>
          </w:p>
        </w:tc>
        <w:tc>
          <w:tcPr>
            <w:tcW w:w="3405" w:type="dxa"/>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center"/>
              <w:rPr>
                <w:rFonts w:ascii="Times New Roman" w:eastAsia="Times New Roman" w:hAnsi="Times New Roman"/>
                <w:color w:val="000000"/>
                <w:sz w:val="18"/>
                <w:szCs w:val="18"/>
              </w:rPr>
            </w:pPr>
          </w:p>
        </w:tc>
      </w:tr>
      <w:tr w:rsidR="007C122A" w:rsidRPr="0043383B" w:rsidTr="004C5B25">
        <w:tc>
          <w:tcPr>
            <w:tcW w:w="10206" w:type="dxa"/>
            <w:gridSpan w:val="4"/>
            <w:tcBorders>
              <w:top w:val="nil"/>
              <w:right w:val="nil"/>
            </w:tcBorders>
          </w:tcPr>
          <w:p w:rsidR="007C122A" w:rsidRDefault="007C122A" w:rsidP="008E762C">
            <w:pPr>
              <w:pStyle w:val="Normal0"/>
              <w:ind w:left="284"/>
              <w:jc w:val="center"/>
              <w:rPr>
                <w:rFonts w:ascii="Times New Roman" w:eastAsia="Times New Roman" w:hAnsi="Times New Roman"/>
                <w:b/>
                <w:color w:val="000000"/>
                <w:sz w:val="18"/>
                <w:szCs w:val="18"/>
              </w:rPr>
            </w:pPr>
          </w:p>
          <w:p w:rsidR="007C122A" w:rsidRDefault="007C122A" w:rsidP="008E762C">
            <w:pPr>
              <w:pStyle w:val="Normal0"/>
              <w:ind w:left="284"/>
              <w:jc w:val="center"/>
              <w:rPr>
                <w:rFonts w:ascii="Times New Roman" w:eastAsia="Times New Roman" w:hAnsi="Times New Roman"/>
                <w:b/>
                <w:color w:val="000000"/>
                <w:sz w:val="18"/>
                <w:szCs w:val="18"/>
              </w:rPr>
            </w:pPr>
          </w:p>
          <w:p w:rsidR="007C122A" w:rsidRDefault="007C122A" w:rsidP="008E762C">
            <w:pPr>
              <w:pStyle w:val="Normal0"/>
              <w:ind w:left="284"/>
              <w:jc w:val="center"/>
              <w:rPr>
                <w:rFonts w:ascii="Times New Roman" w:eastAsia="Times New Roman" w:hAnsi="Times New Roman"/>
                <w:b/>
                <w:color w:val="000000"/>
                <w:sz w:val="18"/>
                <w:szCs w:val="18"/>
              </w:rPr>
            </w:pPr>
          </w:p>
          <w:p w:rsidR="007C122A" w:rsidRPr="0043383B" w:rsidRDefault="007C122A" w:rsidP="008E762C">
            <w:pPr>
              <w:pStyle w:val="Normal0"/>
              <w:ind w:left="284"/>
              <w:jc w:val="center"/>
              <w:rPr>
                <w:rFonts w:ascii="Times New Roman" w:eastAsia="Times New Roman" w:hAnsi="Times New Roman"/>
                <w:color w:val="000000"/>
                <w:sz w:val="18"/>
                <w:szCs w:val="18"/>
              </w:rPr>
            </w:pPr>
            <w:r>
              <w:rPr>
                <w:rFonts w:ascii="Times New Roman" w:eastAsia="Times New Roman" w:hAnsi="Times New Roman"/>
                <w:b/>
                <w:color w:val="000000"/>
                <w:sz w:val="18"/>
                <w:szCs w:val="18"/>
              </w:rPr>
              <w:t>D</w:t>
            </w:r>
            <w:r w:rsidRPr="0043383B">
              <w:rPr>
                <w:rFonts w:ascii="Times New Roman" w:eastAsia="Times New Roman" w:hAnsi="Times New Roman"/>
                <w:b/>
                <w:color w:val="000000"/>
                <w:sz w:val="18"/>
                <w:szCs w:val="18"/>
              </w:rPr>
              <w:t>ados do Responsável pela Assinatura do Contrato:</w:t>
            </w:r>
          </w:p>
        </w:tc>
      </w:tr>
      <w:tr w:rsidR="007C122A" w:rsidRPr="000875B8" w:rsidTr="004C5B25">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both"/>
              <w:rPr>
                <w:rFonts w:ascii="Times New Roman" w:eastAsia="Times New Roman" w:hAnsi="Times New Roman"/>
                <w:color w:val="000000"/>
                <w:sz w:val="18"/>
                <w:szCs w:val="18"/>
              </w:rPr>
            </w:pPr>
            <w:r w:rsidRPr="000875B8">
              <w:rPr>
                <w:rFonts w:ascii="Times New Roman" w:eastAsia="Times New Roman" w:hAnsi="Times New Roman"/>
                <w:color w:val="000000"/>
                <w:sz w:val="18"/>
                <w:szCs w:val="18"/>
              </w:rPr>
              <w:t>Nome:</w:t>
            </w:r>
          </w:p>
        </w:tc>
      </w:tr>
      <w:tr w:rsidR="007C122A" w:rsidRPr="000875B8" w:rsidTr="004C5B25">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7C122A" w:rsidRPr="000875B8" w:rsidRDefault="007C122A" w:rsidP="008E762C">
            <w:pPr>
              <w:pStyle w:val="Normal0"/>
              <w:ind w:left="284"/>
              <w:jc w:val="both"/>
              <w:rPr>
                <w:rFonts w:ascii="Times New Roman" w:eastAsia="Times New Roman" w:hAnsi="Times New Roman"/>
                <w:color w:val="000000"/>
                <w:sz w:val="18"/>
                <w:szCs w:val="18"/>
              </w:rPr>
            </w:pPr>
            <w:r w:rsidRPr="000875B8">
              <w:rPr>
                <w:rFonts w:ascii="Times New Roman" w:eastAsia="Times New Roman" w:hAnsi="Times New Roman"/>
                <w:color w:val="000000"/>
                <w:sz w:val="18"/>
                <w:szCs w:val="18"/>
              </w:rPr>
              <w:t>CPF e RG:</w:t>
            </w:r>
          </w:p>
        </w:tc>
      </w:tr>
    </w:tbl>
    <w:p w:rsidR="007C122A" w:rsidRPr="00C13EE5" w:rsidRDefault="007C122A" w:rsidP="008E762C">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b/>
          <w:color w:val="000000"/>
          <w:sz w:val="48"/>
          <w:szCs w:val="48"/>
        </w:rPr>
      </w:pPr>
      <w:r w:rsidRPr="00805098">
        <w:rPr>
          <w:rFonts w:ascii="Book Antiqua" w:eastAsia="Book Antiqua" w:hAnsi="Book Antiqua"/>
          <w:b/>
          <w:sz w:val="48"/>
          <w:szCs w:val="48"/>
        </w:rPr>
        <w:lastRenderedPageBreak/>
        <w:t xml:space="preserve">ANEXO </w:t>
      </w:r>
      <w:r>
        <w:rPr>
          <w:rFonts w:ascii="Book Antiqua" w:eastAsia="Book Antiqua" w:hAnsi="Book Antiqua"/>
          <w:b/>
          <w:sz w:val="48"/>
          <w:szCs w:val="48"/>
        </w:rPr>
        <w:t>III</w:t>
      </w:r>
      <w:r w:rsidRPr="00805098">
        <w:rPr>
          <w:rFonts w:ascii="Book Antiqua" w:eastAsia="Book Antiqua" w:hAnsi="Book Antiqua"/>
          <w:sz w:val="48"/>
          <w:szCs w:val="48"/>
        </w:rPr>
        <w:t xml:space="preserve">                                                        </w:t>
      </w:r>
    </w:p>
    <w:p w:rsidR="007C122A" w:rsidRPr="00CA71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7C122A" w:rsidRPr="008A4C8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7C122A" w:rsidRPr="00955AB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sz w:val="16"/>
          <w:szCs w:val="16"/>
        </w:rPr>
      </w:pPr>
    </w:p>
    <w:p w:rsidR="00AB20A2" w:rsidRPr="005B5E72" w:rsidRDefault="00AB20A2" w:rsidP="008E762C">
      <w:pPr>
        <w:widowControl w:val="0"/>
        <w:tabs>
          <w:tab w:val="left" w:pos="3978"/>
          <w:tab w:val="left" w:pos="4294"/>
          <w:tab w:val="left" w:pos="4956"/>
          <w:tab w:val="left" w:pos="5664"/>
          <w:tab w:val="left" w:pos="6372"/>
          <w:tab w:val="left" w:pos="7080"/>
          <w:tab w:val="left" w:pos="7788"/>
          <w:tab w:val="left" w:pos="8496"/>
          <w:tab w:val="left" w:pos="9204"/>
          <w:tab w:val="left" w:pos="10206"/>
          <w:tab w:val="left" w:pos="10620"/>
          <w:tab w:val="left" w:pos="11328"/>
          <w:tab w:val="left" w:pos="12036"/>
          <w:tab w:val="left" w:pos="12744"/>
        </w:tabs>
        <w:spacing w:after="0"/>
        <w:ind w:left="284" w:right="336"/>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/20</w:t>
      </w:r>
      <w:r>
        <w:rPr>
          <w:rFonts w:ascii="Book Antiqua" w:hAnsi="Book Antiqua"/>
          <w:sz w:val="36"/>
          <w:szCs w:val="36"/>
          <w:shd w:val="clear" w:color="auto" w:fill="FFFFFF"/>
        </w:rPr>
        <w:t>18</w:t>
      </w:r>
    </w:p>
    <w:p w:rsidR="00AB20A2" w:rsidRPr="00B378F0" w:rsidRDefault="00AB20A2" w:rsidP="008E762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284"/>
        <w:jc w:val="both"/>
        <w:rPr>
          <w:rFonts w:ascii="Book Antiqua" w:hAnsi="Book Antiqua"/>
          <w:b/>
          <w:bCs/>
        </w:rPr>
      </w:pPr>
    </w:p>
    <w:p w:rsidR="00E4238E" w:rsidRDefault="00E4238E" w:rsidP="008E762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ind w:left="284"/>
        <w:jc w:val="both"/>
        <w:rPr>
          <w:rFonts w:ascii="Book Antiqua" w:hAnsi="Book Antiqua"/>
        </w:rPr>
      </w:pPr>
      <w:r w:rsidRPr="00B07240">
        <w:rPr>
          <w:rFonts w:ascii="Book Antiqua" w:hAnsi="Book Antiqua"/>
        </w:rPr>
        <w:t>Aos ________ dias do mês de ___________ do ano de 201</w:t>
      </w:r>
      <w:r>
        <w:rPr>
          <w:rFonts w:ascii="Book Antiqua" w:hAnsi="Book Antiqua"/>
        </w:rPr>
        <w:t>8</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E4238E">
        <w:rPr>
          <w:rFonts w:ascii="Book Antiqua" w:hAnsi="Book Antiqua"/>
          <w:b/>
        </w:rPr>
        <w:t xml:space="preserve">Pregão Presencial nº </w:t>
      </w:r>
      <w:r>
        <w:rPr>
          <w:rFonts w:ascii="Book Antiqua" w:hAnsi="Book Antiqua"/>
          <w:b/>
        </w:rPr>
        <w:t>20</w:t>
      </w:r>
      <w:r w:rsidRPr="00E4238E">
        <w:rPr>
          <w:rFonts w:ascii="Book Antiqua" w:hAnsi="Book Antiqua"/>
          <w:b/>
        </w:rPr>
        <w:t>/2018</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7C122A" w:rsidRPr="00F2426F" w:rsidRDefault="007C122A" w:rsidP="008E762C">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b/>
          <w:bCs/>
          <w:lang w:eastAsia="pt-BR"/>
        </w:rPr>
        <w:t>1. DO OBJETO</w:t>
      </w:r>
    </w:p>
    <w:p w:rsidR="007C122A" w:rsidRPr="004E2B2C"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1.1. </w:t>
      </w:r>
      <w:proofErr w:type="gramStart"/>
      <w:r w:rsidRPr="00F2426F">
        <w:rPr>
          <w:rFonts w:ascii="Book Antiqua" w:eastAsia="Arial" w:hAnsi="Book Antiqua"/>
          <w:lang w:eastAsia="pt-BR"/>
        </w:rPr>
        <w:t>A presente</w:t>
      </w:r>
      <w:proofErr w:type="gramEnd"/>
      <w:r w:rsidRPr="00F2426F">
        <w:rPr>
          <w:rFonts w:ascii="Book Antiqua" w:eastAsia="Arial" w:hAnsi="Book Antiqua"/>
          <w:lang w:eastAsia="pt-BR"/>
        </w:rPr>
        <w:t xml:space="preserve"> Ata tem por objeto o Registro de Preços, visando à</w:t>
      </w:r>
      <w:r w:rsidRPr="00F2426F">
        <w:rPr>
          <w:rFonts w:ascii="Book Antiqua" w:eastAsia="Arial" w:hAnsi="Book Antiqua"/>
          <w:b/>
          <w:bCs/>
          <w:lang w:eastAsia="pt-BR"/>
        </w:rPr>
        <w:t xml:space="preserve"> </w:t>
      </w:r>
      <w:r w:rsidRPr="00F2426F">
        <w:rPr>
          <w:rFonts w:ascii="Book Antiqua" w:eastAsia="Arial" w:hAnsi="Book Antiqua"/>
          <w:lang w:eastAsia="pt-BR"/>
        </w:rPr>
        <w:t>contratação de empresa(s) especializada(s) na prestação, de forma contínua, dos serviços de manutenção preventiva e corretiva dos veículos oficiais (leves e pesados)</w:t>
      </w:r>
      <w:r w:rsidRPr="00F2426F">
        <w:rPr>
          <w:rFonts w:ascii="Book Antiqua" w:eastAsia="Arial" w:hAnsi="Book Antiqua"/>
          <w:shd w:val="clear" w:color="auto" w:fill="FFFFFF"/>
          <w:lang w:eastAsia="pt-BR"/>
        </w:rPr>
        <w:t>,</w:t>
      </w:r>
      <w:r w:rsidRPr="00F2426F">
        <w:rPr>
          <w:rFonts w:ascii="Book Antiqua" w:eastAsia="Arial" w:hAnsi="Book Antiqua"/>
          <w:lang w:eastAsia="pt-BR"/>
        </w:rPr>
        <w:t xml:space="preserve"> conforme </w:t>
      </w:r>
      <w:r w:rsidR="00AB20A2" w:rsidRPr="00963246">
        <w:rPr>
          <w:rFonts w:ascii="Book Antiqua" w:hAnsi="Book Antiqua" w:cs="Book Antiqua"/>
        </w:rPr>
        <w:t>espe</w:t>
      </w:r>
      <w:r w:rsidR="00AB20A2">
        <w:rPr>
          <w:rFonts w:ascii="Book Antiqua" w:hAnsi="Book Antiqua" w:cs="Book Antiqua"/>
        </w:rPr>
        <w:t xml:space="preserve">cificações constantes </w:t>
      </w:r>
      <w:r>
        <w:rPr>
          <w:rFonts w:ascii="Book Antiqua" w:eastAsia="Arial" w:hAnsi="Book Antiqua"/>
          <w:lang w:eastAsia="pt-BR"/>
        </w:rPr>
        <w:t>no Termo de Referência</w:t>
      </w:r>
      <w:r w:rsidRPr="004E2B2C">
        <w:rPr>
          <w:rFonts w:ascii="Book Antiqua" w:eastAsia="Arial" w:hAnsi="Book Antiqua"/>
          <w:lang w:eastAsia="pt-BR"/>
        </w:rPr>
        <w:t xml:space="preserve"> - A</w:t>
      </w:r>
      <w:r>
        <w:rPr>
          <w:rFonts w:ascii="Book Antiqua" w:eastAsia="Arial" w:hAnsi="Book Antiqua"/>
          <w:lang w:eastAsia="pt-BR"/>
        </w:rPr>
        <w:t>NEXO I</w:t>
      </w:r>
      <w:r w:rsidRPr="00CA38AF">
        <w:rPr>
          <w:rFonts w:ascii="Book Antiqua" w:eastAsia="Arial" w:hAnsi="Book Antiqua"/>
          <w:lang w:eastAsia="pt-BR"/>
        </w:rPr>
        <w:t xml:space="preserve"> </w:t>
      </w:r>
      <w:r>
        <w:rPr>
          <w:rFonts w:ascii="Book Antiqua" w:eastAsia="Arial" w:hAnsi="Book Antiqua"/>
          <w:lang w:eastAsia="pt-BR"/>
        </w:rPr>
        <w:t xml:space="preserve">e </w:t>
      </w:r>
      <w:r w:rsidRPr="00F2426F">
        <w:rPr>
          <w:rFonts w:ascii="Book Antiqua" w:eastAsia="Arial" w:hAnsi="Book Antiqua"/>
          <w:lang w:eastAsia="pt-BR"/>
        </w:rPr>
        <w:t xml:space="preserve">Proposta </w:t>
      </w:r>
      <w:r>
        <w:rPr>
          <w:rFonts w:ascii="Book Antiqua" w:eastAsia="Arial" w:hAnsi="Book Antiqua"/>
          <w:lang w:eastAsia="pt-BR"/>
        </w:rPr>
        <w:t>de Preços - ANEXO II,</w:t>
      </w:r>
      <w:r w:rsidRPr="004E2B2C">
        <w:rPr>
          <w:rFonts w:ascii="Book Antiqua" w:eastAsia="Arial" w:hAnsi="Book Antiqua"/>
          <w:lang w:eastAsia="pt-BR"/>
        </w:rPr>
        <w:t xml:space="preserve"> </w:t>
      </w:r>
      <w:r w:rsidRPr="00905AEA">
        <w:rPr>
          <w:rFonts w:ascii="Book Antiqua" w:eastAsia="Arial" w:hAnsi="Book Antiqua"/>
          <w:lang w:eastAsia="pt-BR"/>
        </w:rPr>
        <w:t xml:space="preserve">do Edital Pregão </w:t>
      </w:r>
      <w:r w:rsidRPr="00993B60">
        <w:rPr>
          <w:rFonts w:ascii="Book Antiqua" w:eastAsia="Arial" w:hAnsi="Book Antiqua"/>
          <w:b/>
          <w:lang w:eastAsia="pt-BR"/>
        </w:rPr>
        <w:t>Presencial nº 20/2018</w:t>
      </w:r>
      <w:r w:rsidRPr="00905AEA">
        <w:rPr>
          <w:rFonts w:ascii="Book Antiqua" w:eastAsia="Arial" w:hAnsi="Book Antiqua"/>
          <w:lang w:eastAsia="pt-BR"/>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4E2B2C">
        <w:rPr>
          <w:rFonts w:ascii="Book Antiqua" w:eastAsia="Arial" w:hAnsi="Book Antiqua"/>
          <w:lang w:eastAsia="pt-BR"/>
        </w:rPr>
        <w:t>1.2 Os serviços de manutenção preventiva e corretiva constarão de:</w:t>
      </w:r>
    </w:p>
    <w:p w:rsidR="0072066B" w:rsidRPr="00B54109" w:rsidRDefault="0072066B" w:rsidP="00720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a) execução de reparos, conservação e recuperação de Automóveis, Caminhões, Implementos Agr</w:t>
      </w:r>
      <w:r>
        <w:rPr>
          <w:rFonts w:ascii="Book Antiqua" w:hAnsi="Book Antiqua"/>
        </w:rPr>
        <w:t>í</w:t>
      </w:r>
      <w:r w:rsidRPr="00B54109">
        <w:rPr>
          <w:rFonts w:ascii="Book Antiqua" w:hAnsi="Book Antiqua"/>
        </w:rPr>
        <w:t xml:space="preserve">colas, Máquinas, </w:t>
      </w:r>
      <w:r>
        <w:rPr>
          <w:rFonts w:ascii="Book Antiqua" w:hAnsi="Book Antiqua"/>
        </w:rPr>
        <w:t xml:space="preserve">Equipamentos, </w:t>
      </w:r>
      <w:r w:rsidRPr="00B54109">
        <w:rPr>
          <w:rFonts w:ascii="Book Antiqua" w:hAnsi="Book Antiqua"/>
        </w:rPr>
        <w:t>Motos, Ônibus e Tratores;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lang w:eastAsia="pt-BR"/>
        </w:rPr>
        <w:t xml:space="preserve">b) fornecimento de peças e </w:t>
      </w:r>
      <w:r w:rsidR="001A38BC">
        <w:rPr>
          <w:rFonts w:ascii="Book Antiqua" w:eastAsia="Arial" w:hAnsi="Book Antiqua"/>
          <w:lang w:eastAsia="pt-BR"/>
        </w:rPr>
        <w:t xml:space="preserve">materiais específicos </w:t>
      </w:r>
      <w:r w:rsidRPr="00F2426F">
        <w:rPr>
          <w:rFonts w:ascii="Book Antiqua" w:eastAsia="Arial" w:hAnsi="Book Antiqua"/>
          <w:lang w:eastAsia="pt-BR"/>
        </w:rPr>
        <w:t>a serem utilizados na execução de serviços de reparos, conservação e recuperação referidos na alínea anterior, observando as disposições constantes n</w:t>
      </w:r>
      <w:r w:rsidR="00AB20A2">
        <w:rPr>
          <w:rFonts w:ascii="Book Antiqua" w:eastAsia="Arial" w:hAnsi="Book Antiqua"/>
          <w:lang w:eastAsia="pt-BR"/>
        </w:rPr>
        <w:t>o</w:t>
      </w:r>
      <w:r w:rsidRPr="00F2426F">
        <w:rPr>
          <w:rFonts w:ascii="Book Antiqua" w:eastAsia="Arial" w:hAnsi="Book Antiqua"/>
          <w:lang w:eastAsia="pt-BR"/>
        </w:rPr>
        <w:t xml:space="preserve"> Edital e no Anexo I - </w:t>
      </w:r>
      <w:r>
        <w:rPr>
          <w:rFonts w:ascii="Book Antiqua" w:eastAsia="Arial" w:hAnsi="Book Antiqua"/>
          <w:lang w:eastAsia="pt-BR"/>
        </w:rPr>
        <w:t>Termo de Referência</w:t>
      </w:r>
      <w:r w:rsidRPr="00F2426F">
        <w:rPr>
          <w:rFonts w:ascii="Book Antiqua" w:eastAsia="Arial" w:hAnsi="Book Antiqua"/>
          <w:lang w:eastAsia="pt-BR"/>
        </w:rPr>
        <w:t>.</w:t>
      </w:r>
    </w:p>
    <w:p w:rsidR="00063601" w:rsidRPr="007B425E" w:rsidRDefault="007C122A" w:rsidP="00493E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cs="Book Antiqua"/>
        </w:rPr>
      </w:pPr>
      <w:r w:rsidRPr="00F2426F">
        <w:rPr>
          <w:rFonts w:ascii="Book Antiqua" w:eastAsia="Arial" w:hAnsi="Book Antiqua"/>
          <w:lang w:eastAsia="pt-BR"/>
        </w:rPr>
        <w:t xml:space="preserve">1.3 </w:t>
      </w:r>
      <w:r w:rsidR="00063601" w:rsidRPr="007B425E">
        <w:rPr>
          <w:rFonts w:ascii="Book Antiqua" w:hAnsi="Book Antiqua"/>
        </w:rPr>
        <w:t>Os licitantes registrados para o</w:t>
      </w:r>
      <w:r w:rsidR="004C3408">
        <w:rPr>
          <w:rFonts w:ascii="Book Antiqua" w:hAnsi="Book Antiqua"/>
        </w:rPr>
        <w:t xml:space="preserve"> objeto</w:t>
      </w:r>
      <w:r w:rsidR="00063601" w:rsidRPr="007B425E">
        <w:rPr>
          <w:rFonts w:ascii="Book Antiqua" w:hAnsi="Book Antiqua"/>
        </w:rPr>
        <w:t xml:space="preserve"> cotado estão devidamente relacionados no Resultado final desse pregão presencial, </w:t>
      </w:r>
      <w:r w:rsidR="00063601" w:rsidRPr="007B425E">
        <w:rPr>
          <w:rFonts w:ascii="Book Antiqua" w:hAnsi="Book Antiqua"/>
          <w:b/>
        </w:rPr>
        <w:t>documento anexo</w:t>
      </w:r>
      <w:r w:rsidR="00063601" w:rsidRPr="007B425E">
        <w:rPr>
          <w:rFonts w:ascii="Book Antiqua" w:hAnsi="Book Antiqua"/>
        </w:rPr>
        <w:t xml:space="preserve"> contendo ______ páginas.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1.4 Este instrumento não obriga o Município a firmar contratações nas quantidades estimadas, podendo ocorrer licitações </w:t>
      </w:r>
      <w:proofErr w:type="gramStart"/>
      <w:r w:rsidRPr="00F2426F">
        <w:rPr>
          <w:rFonts w:ascii="Book Antiqua" w:eastAsia="Arial" w:hAnsi="Book Antiqua"/>
          <w:lang w:eastAsia="pt-BR"/>
        </w:rPr>
        <w:t>específicas para a pr</w:t>
      </w:r>
      <w:r>
        <w:rPr>
          <w:rFonts w:ascii="Book Antiqua" w:eastAsia="Arial" w:hAnsi="Book Antiqua"/>
          <w:lang w:eastAsia="pt-BR"/>
        </w:rPr>
        <w:t>estação dos serviços, obedecida</w:t>
      </w:r>
      <w:proofErr w:type="gramEnd"/>
      <w:r w:rsidRPr="00F2426F">
        <w:rPr>
          <w:rFonts w:ascii="Book Antiqua" w:eastAsia="Arial" w:hAnsi="Book Antiqua"/>
          <w:lang w:eastAsia="pt-BR"/>
        </w:rPr>
        <w:t xml:space="preserve"> a legislação pertinente, sendo assegurada ao detentor do registro a preferência de fornecimento, em igualdade de condições, nos termos do art. 15, parágrafo 4º da lei 8.666/93.</w:t>
      </w:r>
    </w:p>
    <w:p w:rsidR="007C122A" w:rsidRPr="00F2426F" w:rsidRDefault="007C122A"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1.5 Os preços registrados manter-se-ão inalterados pelo período de vigência da presente Ata, admitida a recomposição no caso de desequilíbrio da equação econômico-financeira inicial deste instrumento.</w:t>
      </w:r>
    </w:p>
    <w:p w:rsidR="007C122A" w:rsidRPr="00F2426F" w:rsidRDefault="007C122A"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1.5.1 </w:t>
      </w:r>
      <w:r w:rsidR="00AB20A2" w:rsidRPr="002835F7">
        <w:rPr>
          <w:rFonts w:ascii="Book Antiqua" w:hAnsi="Book Antiqua" w:cs="Book Antiqua"/>
        </w:rPr>
        <w:t xml:space="preserve">Os preços registrados que sofrerem recomposição não </w:t>
      </w:r>
      <w:proofErr w:type="gramStart"/>
      <w:r w:rsidR="00AB20A2" w:rsidRPr="002835F7">
        <w:rPr>
          <w:rFonts w:ascii="Book Antiqua" w:hAnsi="Book Antiqua" w:cs="Book Antiqua"/>
        </w:rPr>
        <w:t>ultrapassarão</w:t>
      </w:r>
      <w:proofErr w:type="gramEnd"/>
      <w:r w:rsidR="00AB20A2" w:rsidRPr="002835F7">
        <w:rPr>
          <w:rFonts w:ascii="Book Antiqua" w:hAnsi="Book Antiqua" w:cs="Book Antiqua"/>
        </w:rPr>
        <w:t xml:space="preserve"> os preços praticados no mercado, mantendo-se a diferença percentual apurada entre o valor originalmente constante da proposta e aquele vigente no mercado à época do registro.</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1.5.2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7C122A" w:rsidRPr="00F2426F" w:rsidRDefault="007C122A"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1.6 </w:t>
      </w:r>
      <w:proofErr w:type="gramStart"/>
      <w:r w:rsidRPr="00F2426F">
        <w:rPr>
          <w:rFonts w:ascii="Book Antiqua" w:eastAsia="Arial" w:hAnsi="Book Antiqua"/>
          <w:lang w:eastAsia="pt-BR"/>
        </w:rPr>
        <w:t>Caso</w:t>
      </w:r>
      <w:proofErr w:type="gramEnd"/>
      <w:r w:rsidRPr="00F2426F">
        <w:rPr>
          <w:rFonts w:ascii="Book Antiqua" w:eastAsia="Arial" w:hAnsi="Book Antiqua"/>
          <w:lang w:eastAsia="pt-BR"/>
        </w:rPr>
        <w:t xml:space="preserve"> o preço registrado se torne superior à média dos preços de mercado, o Município solicitará ao fornecedor, mediante correspondência, redução do preço registrado, de forma a adequá-lo na forma do item 1.5.1.</w:t>
      </w:r>
    </w:p>
    <w:p w:rsidR="00AD3AA4" w:rsidRPr="00F2426F" w:rsidRDefault="00AD3AA4"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2. DOCUMENTOS INTEGRANTES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2.1 Para todos os efeitos legais, para melhor caracterização do objeto, bem como, para definir procedimentos e normas decorrentes das obrigações ora contraídas, integram esta Ata, como se nela estivesse transcrita, os seguintes documentos: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a) Edital de Pregão Presencial nº</w:t>
      </w:r>
      <w:r>
        <w:rPr>
          <w:rFonts w:ascii="Book Antiqua" w:eastAsia="Arial" w:hAnsi="Book Antiqua"/>
          <w:lang w:eastAsia="pt-BR"/>
        </w:rPr>
        <w:t xml:space="preserve"> 20/2018</w:t>
      </w:r>
      <w:r w:rsidRPr="00F2426F">
        <w:rPr>
          <w:rFonts w:ascii="Book Antiqua" w:eastAsia="Arial" w:hAnsi="Book Antiqua"/>
          <w:lang w:eastAsia="pt-BR"/>
        </w:rPr>
        <w:t xml:space="preserve"> e seus anexos;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b) Proposta da (s) Licitante(s).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3. VIGÊNCIA</w:t>
      </w:r>
    </w:p>
    <w:p w:rsidR="0010310F" w:rsidRPr="0010310F" w:rsidRDefault="006A7E71" w:rsidP="0010310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 xml:space="preserve">3.1 </w:t>
      </w:r>
      <w:r w:rsidR="0010310F" w:rsidRPr="0010310F">
        <w:rPr>
          <w:rFonts w:ascii="Book Antiqua" w:eastAsia="Arial" w:hAnsi="Book Antiqua"/>
          <w:lang w:eastAsia="pt-BR"/>
        </w:rPr>
        <w:t>A presente Ata terá vigência a partir da data de sua Homologação pela Autoridade Competente</w:t>
      </w:r>
      <w:r w:rsidR="004C3408">
        <w:rPr>
          <w:rFonts w:ascii="Book Antiqua" w:eastAsia="Arial" w:hAnsi="Book Antiqua"/>
          <w:lang w:eastAsia="pt-BR"/>
        </w:rPr>
        <w:t>,</w:t>
      </w:r>
      <w:r w:rsidR="0010310F" w:rsidRPr="0010310F">
        <w:rPr>
          <w:rFonts w:ascii="Book Antiqua" w:eastAsia="Arial" w:hAnsi="Book Antiqua"/>
          <w:lang w:eastAsia="pt-BR"/>
        </w:rPr>
        <w:t xml:space="preserve"> pelo</w:t>
      </w:r>
    </w:p>
    <w:p w:rsidR="0010310F" w:rsidRDefault="0010310F"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jc w:val="both"/>
        <w:rPr>
          <w:rFonts w:ascii="Book Antiqua" w:eastAsia="Arial" w:hAnsi="Book Antiqua"/>
          <w:lang w:eastAsia="pt-BR"/>
        </w:rPr>
      </w:pPr>
      <w:proofErr w:type="gramStart"/>
      <w:r w:rsidRPr="0010310F">
        <w:rPr>
          <w:rFonts w:ascii="Book Antiqua" w:eastAsia="Arial" w:hAnsi="Book Antiqua"/>
          <w:lang w:eastAsia="pt-BR"/>
        </w:rPr>
        <w:t>período</w:t>
      </w:r>
      <w:proofErr w:type="gramEnd"/>
      <w:r w:rsidRPr="0010310F">
        <w:rPr>
          <w:rFonts w:ascii="Book Antiqua" w:eastAsia="Arial" w:hAnsi="Book Antiqua"/>
          <w:lang w:eastAsia="pt-BR"/>
        </w:rPr>
        <w:t xml:space="preserve"> de 12 (doze) meses.</w:t>
      </w:r>
    </w:p>
    <w:p w:rsidR="006A7E71" w:rsidRPr="00F2426F" w:rsidRDefault="006A7E71"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rPr>
          <w:rFonts w:ascii="Book Antiqua" w:eastAsia="Arial" w:hAnsi="Book Antiqua"/>
          <w:b/>
          <w:bCs/>
          <w:lang w:eastAsia="pt-BR"/>
        </w:rPr>
      </w:pPr>
      <w:r w:rsidRPr="00494C38">
        <w:rPr>
          <w:rFonts w:ascii="Book Antiqua" w:eastAsia="Arial" w:hAnsi="Book Antiqua"/>
          <w:b/>
          <w:bCs/>
          <w:lang w:eastAsia="pt-BR"/>
        </w:rPr>
        <w:t>4. DAS CONDIÇÕES DE ENTREGA E RECEBIMENTO</w:t>
      </w:r>
      <w:r w:rsidRPr="00F2426F">
        <w:rPr>
          <w:rFonts w:ascii="Book Antiqua" w:eastAsia="Arial" w:hAnsi="Book Antiqua"/>
          <w:b/>
          <w:bCs/>
          <w:lang w:eastAsia="pt-BR"/>
        </w:rPr>
        <w:t xml:space="preserve"> </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4.1 Os serviços deverão ser prestados conforme a necessidade da Administração, que procederá a solicitação nas quantidades que lhe convier, realizada dentro do prazo de contratação.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CA3860">
        <w:rPr>
          <w:rFonts w:ascii="Book Antiqua" w:eastAsia="Arial" w:hAnsi="Book Antiqua"/>
          <w:shd w:val="clear" w:color="auto" w:fill="FFFFFF"/>
          <w:lang w:eastAsia="pt-BR"/>
        </w:rPr>
        <w:t xml:space="preserve">4.2 A </w:t>
      </w:r>
      <w:r w:rsidRPr="00E76B64">
        <w:rPr>
          <w:rFonts w:ascii="Book Antiqua" w:eastAsia="Arial" w:hAnsi="Book Antiqua"/>
          <w:b/>
          <w:shd w:val="clear" w:color="auto" w:fill="FFFFFF"/>
          <w:lang w:eastAsia="pt-BR"/>
        </w:rPr>
        <w:t>CONTRATADA</w:t>
      </w:r>
      <w:r w:rsidRPr="00CA3860">
        <w:rPr>
          <w:rFonts w:ascii="Book Antiqua" w:eastAsia="Arial" w:hAnsi="Book Antiqua"/>
          <w:shd w:val="clear" w:color="auto" w:fill="FFFFFF"/>
          <w:lang w:eastAsia="pt-BR"/>
        </w:rPr>
        <w:t xml:space="preserve"> retirará o veículo a ser consertado em até 24 (vinte e quatro) horas no local indicado pelo Responsável.</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4.2.1 Em caso de emergência a </w:t>
      </w:r>
      <w:r w:rsidRPr="00E76B64">
        <w:rPr>
          <w:rFonts w:ascii="Book Antiqua" w:eastAsia="Arial" w:hAnsi="Book Antiqua"/>
          <w:b/>
          <w:shd w:val="clear" w:color="auto" w:fill="FFFFFF"/>
          <w:lang w:eastAsia="pt-BR"/>
        </w:rPr>
        <w:t>CONTRATADA</w:t>
      </w:r>
      <w:r w:rsidRPr="00F2426F">
        <w:rPr>
          <w:rFonts w:ascii="Book Antiqua" w:eastAsia="Arial" w:hAnsi="Book Antiqua"/>
          <w:shd w:val="clear" w:color="auto" w:fill="FFFFFF"/>
          <w:lang w:eastAsia="pt-BR"/>
        </w:rPr>
        <w:t xml:space="preserve"> retirará o veículo em até </w:t>
      </w:r>
      <w:r w:rsidR="003B08A3">
        <w:rPr>
          <w:rFonts w:ascii="Book Antiqua" w:eastAsia="Arial" w:hAnsi="Book Antiqua"/>
          <w:shd w:val="clear" w:color="auto" w:fill="FFFFFF"/>
          <w:lang w:eastAsia="pt-BR"/>
        </w:rPr>
        <w:t>02 (</w:t>
      </w:r>
      <w:r w:rsidRPr="00F2426F">
        <w:rPr>
          <w:rFonts w:ascii="Book Antiqua" w:eastAsia="Arial" w:hAnsi="Book Antiqua"/>
          <w:shd w:val="clear" w:color="auto" w:fill="FFFFFF"/>
          <w:lang w:eastAsia="pt-BR"/>
        </w:rPr>
        <w:t>duas</w:t>
      </w:r>
      <w:r w:rsidR="003B08A3">
        <w:rPr>
          <w:rFonts w:ascii="Book Antiqua" w:eastAsia="Arial" w:hAnsi="Book Antiqua"/>
          <w:shd w:val="clear" w:color="auto" w:fill="FFFFFF"/>
          <w:lang w:eastAsia="pt-BR"/>
        </w:rPr>
        <w:t>)</w:t>
      </w:r>
      <w:r w:rsidRPr="00F2426F">
        <w:rPr>
          <w:rFonts w:ascii="Book Antiqua" w:eastAsia="Arial" w:hAnsi="Book Antiqua"/>
          <w:shd w:val="clear" w:color="auto" w:fill="FFFFFF"/>
          <w:lang w:eastAsia="pt-BR"/>
        </w:rPr>
        <w:t xml:space="preserve"> horas no local indicado pelo Responsável.</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4.2.2 </w:t>
      </w:r>
      <w:r w:rsidR="00800B0A" w:rsidRPr="00800B0A">
        <w:rPr>
          <w:rFonts w:ascii="Book Antiqua" w:eastAsia="Arial" w:hAnsi="Book Antiqua"/>
          <w:shd w:val="clear" w:color="auto" w:fill="FFFFFF"/>
          <w:lang w:eastAsia="pt-BR"/>
        </w:rPr>
        <w:t>Quando da retirada dos veículos, os empregados da detentora do Registro de Preços deverão apresentar-se identificados com credenciais da mesma, sem as quais não lhe será entregue o veículo.</w:t>
      </w:r>
    </w:p>
    <w:p w:rsidR="001776E1" w:rsidRPr="00B54109" w:rsidRDefault="007C122A" w:rsidP="001776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r w:rsidRPr="00F2426F">
        <w:rPr>
          <w:rFonts w:ascii="Book Antiqua" w:eastAsia="Arial" w:hAnsi="Book Antiqua"/>
          <w:shd w:val="clear" w:color="auto" w:fill="FFFFFF"/>
          <w:lang w:eastAsia="pt-BR"/>
        </w:rPr>
        <w:t xml:space="preserve">4.2.3 </w:t>
      </w:r>
      <w:r w:rsidR="001776E1" w:rsidRPr="00245B19">
        <w:rPr>
          <w:rFonts w:ascii="Book Antiqua" w:hAnsi="Book Antiqua"/>
        </w:rPr>
        <w:t>A detentora do Registro de Preços deverá garantir a remoção/traslado</w:t>
      </w:r>
      <w:r w:rsidR="001776E1">
        <w:rPr>
          <w:rFonts w:ascii="Book Antiqua" w:hAnsi="Book Antiqua"/>
        </w:rPr>
        <w:t xml:space="preserve"> </w:t>
      </w:r>
      <w:r w:rsidR="001776E1" w:rsidRPr="00245B19">
        <w:rPr>
          <w:rFonts w:ascii="Book Antiqua" w:hAnsi="Book Antiqua"/>
        </w:rPr>
        <w:t>dos veículos</w:t>
      </w:r>
      <w:r w:rsidR="001776E1">
        <w:rPr>
          <w:rFonts w:ascii="Book Antiqua" w:hAnsi="Book Antiqua"/>
        </w:rPr>
        <w:t xml:space="preserve"> </w:t>
      </w:r>
      <w:r w:rsidR="001776E1" w:rsidRPr="00245B19">
        <w:rPr>
          <w:rFonts w:ascii="Book Antiqua" w:hAnsi="Book Antiqua"/>
        </w:rPr>
        <w:t>até a sede da oficina</w:t>
      </w:r>
      <w:r w:rsidR="001776E1">
        <w:rPr>
          <w:rFonts w:ascii="Book Antiqua" w:hAnsi="Book Antiqua"/>
        </w:rPr>
        <w:t xml:space="preserve"> e devolução à Secretaria requisitante, sempre </w:t>
      </w:r>
      <w:r w:rsidR="001776E1" w:rsidRPr="00245B19">
        <w:rPr>
          <w:rFonts w:ascii="Book Antiqua" w:hAnsi="Book Antiqua"/>
        </w:rPr>
        <w:t>através de “Guincho”</w:t>
      </w:r>
      <w:r w:rsidR="001776E1">
        <w:rPr>
          <w:rFonts w:ascii="Book Antiqua" w:hAnsi="Book Antiqua"/>
        </w:rPr>
        <w:t>.</w:t>
      </w:r>
    </w:p>
    <w:p w:rsidR="007C122A" w:rsidRPr="00CA3860"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eastAsia="Arial" w:hAnsi="Book Antiqua"/>
          <w:shd w:val="clear" w:color="auto" w:fill="FFFFFF"/>
          <w:lang w:eastAsia="pt-BR"/>
        </w:rPr>
        <w:t>4.2.4</w:t>
      </w:r>
      <w:r w:rsidRPr="005A2094">
        <w:rPr>
          <w:rFonts w:ascii="Book Antiqua" w:eastAsia="Arial" w:hAnsi="Book Antiqua"/>
          <w:shd w:val="clear" w:color="auto" w:fill="FFFFFF"/>
          <w:lang w:eastAsia="pt-BR"/>
        </w:rPr>
        <w:t xml:space="preserve"> </w:t>
      </w:r>
      <w:r w:rsidR="00CA3860" w:rsidRPr="004F6D50">
        <w:rPr>
          <w:rFonts w:ascii="Book Antiqua" w:hAnsi="Book Antiqua"/>
        </w:rPr>
        <w:t xml:space="preserve">Em situações excepcionais o Responsável pela fiscalização poderá levar o veículo até a oficina da </w:t>
      </w:r>
      <w:r w:rsidR="00CA3860" w:rsidRPr="00E76B64">
        <w:rPr>
          <w:rFonts w:ascii="Book Antiqua" w:hAnsi="Book Antiqua"/>
          <w:b/>
        </w:rPr>
        <w:t>CONTRATADA</w:t>
      </w:r>
      <w:r w:rsidR="00CA3860" w:rsidRPr="004F6D50">
        <w:rPr>
          <w:rFonts w:ascii="Book Antiqua" w:hAnsi="Book Antiqua"/>
        </w:rPr>
        <w:t xml:space="preserve"> para realização de diagnóstico, orçamento ou execução de serviço.</w:t>
      </w:r>
    </w:p>
    <w:p w:rsidR="007C122A" w:rsidRPr="005A2094"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Arial" w:hAnsi="Book Antiqua"/>
          <w:shd w:val="clear" w:color="auto" w:fill="FFFFFF"/>
          <w:lang w:eastAsia="pt-BR"/>
        </w:rPr>
      </w:pPr>
      <w:r>
        <w:rPr>
          <w:rFonts w:ascii="Book Antiqua" w:eastAsia="Arial" w:hAnsi="Book Antiqua"/>
          <w:shd w:val="clear" w:color="auto" w:fill="FFFFFF"/>
          <w:lang w:eastAsia="pt-BR"/>
        </w:rPr>
        <w:t>4.2.5</w:t>
      </w:r>
      <w:r w:rsidRPr="005A2094">
        <w:rPr>
          <w:rFonts w:ascii="Book Antiqua" w:eastAsia="Arial" w:hAnsi="Book Antiqua"/>
          <w:shd w:val="clear" w:color="auto" w:fill="FFFFFF"/>
          <w:lang w:eastAsia="pt-BR"/>
        </w:rPr>
        <w:t xml:space="preserve"> Caso o veículo es</w:t>
      </w:r>
      <w:r>
        <w:rPr>
          <w:rFonts w:ascii="Book Antiqua" w:eastAsia="Arial" w:hAnsi="Book Antiqua"/>
          <w:shd w:val="clear" w:color="auto" w:fill="FFFFFF"/>
          <w:lang w:eastAsia="pt-BR"/>
        </w:rPr>
        <w:t>teja na garantia por serviço pre</w:t>
      </w:r>
      <w:r w:rsidRPr="005A2094">
        <w:rPr>
          <w:rFonts w:ascii="Book Antiqua" w:eastAsia="Arial" w:hAnsi="Book Antiqua"/>
          <w:shd w:val="clear" w:color="auto" w:fill="FFFFFF"/>
          <w:lang w:eastAsia="pt-BR"/>
        </w:rPr>
        <w:t xml:space="preserve">stado pela detentora do </w:t>
      </w:r>
      <w:r w:rsidR="00E96A90">
        <w:rPr>
          <w:rFonts w:ascii="Book Antiqua" w:eastAsia="Arial" w:hAnsi="Book Antiqua"/>
          <w:shd w:val="clear" w:color="auto" w:fill="FFFFFF"/>
          <w:lang w:eastAsia="pt-BR"/>
        </w:rPr>
        <w:t>R</w:t>
      </w:r>
      <w:r w:rsidRPr="005A2094">
        <w:rPr>
          <w:rFonts w:ascii="Book Antiqua" w:eastAsia="Arial" w:hAnsi="Book Antiqua"/>
          <w:shd w:val="clear" w:color="auto" w:fill="FFFFFF"/>
          <w:lang w:eastAsia="pt-BR"/>
        </w:rPr>
        <w:t xml:space="preserve">egistro de </w:t>
      </w:r>
      <w:r w:rsidR="00E96A90">
        <w:rPr>
          <w:rFonts w:ascii="Book Antiqua" w:eastAsia="Arial" w:hAnsi="Book Antiqua"/>
          <w:shd w:val="clear" w:color="auto" w:fill="FFFFFF"/>
          <w:lang w:eastAsia="pt-BR"/>
        </w:rPr>
        <w:t>P</w:t>
      </w:r>
      <w:r w:rsidRPr="005A2094">
        <w:rPr>
          <w:rFonts w:ascii="Book Antiqua" w:eastAsia="Arial" w:hAnsi="Book Antiqua"/>
          <w:shd w:val="clear" w:color="auto" w:fill="FFFFFF"/>
          <w:lang w:eastAsia="pt-BR"/>
        </w:rPr>
        <w:t>reços, a mesma deverá arcar com todas as despesas de remoção/traslado e con</w:t>
      </w:r>
      <w:r w:rsidR="00CA3860">
        <w:rPr>
          <w:rFonts w:ascii="Book Antiqua" w:eastAsia="Arial" w:hAnsi="Book Antiqua"/>
          <w:shd w:val="clear" w:color="auto" w:fill="FFFFFF"/>
          <w:lang w:eastAsia="pt-BR"/>
        </w:rPr>
        <w:t>s</w:t>
      </w:r>
      <w:r w:rsidRPr="005A2094">
        <w:rPr>
          <w:rFonts w:ascii="Book Antiqua" w:eastAsia="Arial" w:hAnsi="Book Antiqua"/>
          <w:shd w:val="clear" w:color="auto" w:fill="FFFFFF"/>
          <w:lang w:eastAsia="pt-BR"/>
        </w:rPr>
        <w:t>erto do veículo.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4.3 A cada serviço, a </w:t>
      </w:r>
      <w:r w:rsidRPr="001F28E7">
        <w:rPr>
          <w:rFonts w:ascii="Book Antiqua" w:eastAsia="Arial" w:hAnsi="Book Antiqua"/>
          <w:b/>
          <w:shd w:val="clear" w:color="auto" w:fill="FFFFFF"/>
          <w:lang w:eastAsia="pt-BR"/>
        </w:rPr>
        <w:t>CONTRATANTE</w:t>
      </w:r>
      <w:r w:rsidRPr="004E2B2C">
        <w:rPr>
          <w:rFonts w:ascii="Book Antiqua" w:eastAsia="Arial" w:hAnsi="Book Antiqua"/>
          <w:shd w:val="clear" w:color="auto" w:fill="FFFFFF"/>
          <w:lang w:eastAsia="pt-BR"/>
        </w:rPr>
        <w:t xml:space="preserve"> solicitará à </w:t>
      </w:r>
      <w:r w:rsidRPr="00E76B64">
        <w:rPr>
          <w:rFonts w:ascii="Book Antiqua" w:eastAsia="Arial" w:hAnsi="Book Antiqua"/>
          <w:b/>
          <w:shd w:val="clear" w:color="auto" w:fill="FFFFFF"/>
          <w:lang w:eastAsia="pt-BR"/>
        </w:rPr>
        <w:t>CONTRATADA</w:t>
      </w:r>
      <w:r w:rsidRPr="004E2B2C">
        <w:rPr>
          <w:rFonts w:ascii="Book Antiqua" w:eastAsia="Arial" w:hAnsi="Book Antiqua"/>
          <w:shd w:val="clear" w:color="auto" w:fill="FFFFFF"/>
          <w:lang w:eastAsia="pt-BR"/>
        </w:rPr>
        <w:t xml:space="preserve"> um o</w:t>
      </w:r>
      <w:r>
        <w:rPr>
          <w:rFonts w:ascii="Book Antiqua" w:eastAsia="Arial" w:hAnsi="Book Antiqua"/>
          <w:shd w:val="clear" w:color="auto" w:fill="FFFFFF"/>
          <w:lang w:eastAsia="pt-BR"/>
        </w:rPr>
        <w:t>rçamento que dever</w:t>
      </w:r>
      <w:r w:rsidR="00E96A90">
        <w:rPr>
          <w:rFonts w:ascii="Book Antiqua" w:eastAsia="Arial" w:hAnsi="Book Antiqua"/>
          <w:shd w:val="clear" w:color="auto" w:fill="FFFFFF"/>
          <w:lang w:eastAsia="pt-BR"/>
        </w:rPr>
        <w:t xml:space="preserve">á ser por </w:t>
      </w:r>
      <w:proofErr w:type="gramStart"/>
      <w:r w:rsidR="00E96A90">
        <w:rPr>
          <w:rFonts w:ascii="Book Antiqua" w:eastAsia="Arial" w:hAnsi="Book Antiqua"/>
          <w:shd w:val="clear" w:color="auto" w:fill="FFFFFF"/>
          <w:lang w:eastAsia="pt-BR"/>
        </w:rPr>
        <w:t>esta</w:t>
      </w:r>
      <w:r w:rsidRPr="004E2B2C">
        <w:rPr>
          <w:rFonts w:ascii="Book Antiqua" w:eastAsia="Arial" w:hAnsi="Book Antiqua"/>
          <w:shd w:val="clear" w:color="auto" w:fill="FFFFFF"/>
          <w:lang w:eastAsia="pt-BR"/>
        </w:rPr>
        <w:t xml:space="preserve"> preparado</w:t>
      </w:r>
      <w:proofErr w:type="gramEnd"/>
      <w:r w:rsidRPr="004E2B2C">
        <w:rPr>
          <w:rFonts w:ascii="Book Antiqua" w:eastAsia="Arial" w:hAnsi="Book Antiqua"/>
          <w:shd w:val="clear" w:color="auto" w:fill="FFFFFF"/>
          <w:lang w:eastAsia="pt-BR"/>
        </w:rPr>
        <w:t>,</w:t>
      </w:r>
      <w:r>
        <w:rPr>
          <w:rFonts w:ascii="Book Antiqua" w:eastAsia="Arial" w:hAnsi="Book Antiqua"/>
          <w:shd w:val="clear" w:color="auto" w:fill="FFFFFF"/>
          <w:lang w:eastAsia="pt-BR"/>
        </w:rPr>
        <w:t xml:space="preserve"> conforme </w:t>
      </w:r>
      <w:r w:rsidR="001208E1">
        <w:rPr>
          <w:rFonts w:ascii="Book Antiqua" w:eastAsia="Arial" w:hAnsi="Book Antiqua"/>
          <w:shd w:val="clear" w:color="auto" w:fill="FFFFFF"/>
          <w:lang w:eastAsia="pt-BR"/>
        </w:rPr>
        <w:t>p</w:t>
      </w:r>
      <w:r w:rsidR="001208E1" w:rsidRPr="00145524">
        <w:rPr>
          <w:rFonts w:ascii="Book Antiqua" w:eastAsia="Arial" w:hAnsi="Book Antiqua"/>
          <w:shd w:val="clear" w:color="auto" w:fill="FFFFFF"/>
          <w:lang w:eastAsia="pt-BR"/>
        </w:rPr>
        <w:t>revisto no item 6 do Anexo I - Termo de Referência</w:t>
      </w:r>
      <w:r w:rsidRPr="004E2B2C">
        <w:rPr>
          <w:rFonts w:ascii="Book Antiqua" w:eastAsia="Arial" w:hAnsi="Book Antiqua"/>
          <w:shd w:val="clear" w:color="auto" w:fill="FFFFFF"/>
          <w:lang w:eastAsia="pt-BR"/>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4.3.1 A </w:t>
      </w:r>
      <w:r w:rsidRPr="00E76B64">
        <w:rPr>
          <w:rFonts w:ascii="Book Antiqua" w:eastAsia="Arial" w:hAnsi="Book Antiqua"/>
          <w:b/>
          <w:shd w:val="clear" w:color="auto" w:fill="FFFFFF"/>
          <w:lang w:eastAsia="pt-BR"/>
        </w:rPr>
        <w:t>CONTRATADA</w:t>
      </w:r>
      <w:r w:rsidRPr="00F2426F">
        <w:rPr>
          <w:rFonts w:ascii="Book Antiqua" w:eastAsia="Arial" w:hAnsi="Book Antiqua"/>
          <w:shd w:val="clear" w:color="auto" w:fill="FFFFFF"/>
          <w:lang w:eastAsia="pt-BR"/>
        </w:rPr>
        <w:t xml:space="preserve"> deverá fazer incidir o percentual de desconto ofertado na licitação sobre todas as peças e acessórios fornecidos quando da manutenção dos veículos, nos termos do Anexo I</w:t>
      </w:r>
      <w:r w:rsidR="00CA3860">
        <w:rPr>
          <w:rFonts w:ascii="Book Antiqua" w:eastAsia="Arial" w:hAnsi="Book Antiqua"/>
          <w:shd w:val="clear" w:color="auto" w:fill="FFFFFF"/>
          <w:lang w:eastAsia="pt-BR"/>
        </w:rPr>
        <w:t xml:space="preserve"> -</w:t>
      </w:r>
      <w:r w:rsidRPr="00F2426F">
        <w:rPr>
          <w:rFonts w:ascii="Book Antiqua" w:eastAsia="Arial" w:hAnsi="Book Antiqua"/>
          <w:shd w:val="clear" w:color="auto" w:fill="FFFFFF"/>
          <w:lang w:eastAsia="pt-BR"/>
        </w:rPr>
        <w:t xml:space="preserve"> </w:t>
      </w:r>
      <w:r>
        <w:rPr>
          <w:rFonts w:ascii="Book Antiqua" w:eastAsia="Arial" w:hAnsi="Book Antiqua"/>
          <w:shd w:val="clear" w:color="auto" w:fill="FFFFFF"/>
          <w:lang w:eastAsia="pt-BR"/>
        </w:rPr>
        <w:t>Termo de Referência</w:t>
      </w:r>
      <w:r w:rsidRPr="00F2426F">
        <w:rPr>
          <w:rFonts w:ascii="Book Antiqua" w:eastAsia="Arial" w:hAnsi="Book Antiqua"/>
          <w:shd w:val="clear" w:color="auto" w:fill="FFFFFF"/>
          <w:lang w:eastAsia="pt-BR"/>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u w:val="single"/>
          <w:shd w:val="clear" w:color="auto" w:fill="FFFFFF"/>
          <w:lang w:eastAsia="pt-BR"/>
        </w:rPr>
        <w:t xml:space="preserve">4.4 Após a aprovação do orçamento prévio a </w:t>
      </w:r>
      <w:r w:rsidRPr="00E76B64">
        <w:rPr>
          <w:rFonts w:ascii="Book Antiqua" w:eastAsia="Arial" w:hAnsi="Book Antiqua"/>
          <w:b/>
          <w:u w:val="single"/>
          <w:shd w:val="clear" w:color="auto" w:fill="FFFFFF"/>
          <w:lang w:eastAsia="pt-BR"/>
        </w:rPr>
        <w:t>CONTRATADA</w:t>
      </w:r>
      <w:r w:rsidRPr="00F2426F">
        <w:rPr>
          <w:rFonts w:ascii="Book Antiqua" w:eastAsia="Arial" w:hAnsi="Book Antiqua"/>
          <w:u w:val="single"/>
          <w:shd w:val="clear" w:color="auto" w:fill="FFFFFF"/>
          <w:lang w:eastAsia="pt-BR"/>
        </w:rPr>
        <w:t xml:space="preserve"> deverá </w:t>
      </w:r>
      <w:r w:rsidRPr="00D233C5">
        <w:rPr>
          <w:rFonts w:ascii="Book Antiqua" w:eastAsia="Arial" w:hAnsi="Book Antiqua"/>
          <w:b/>
          <w:u w:val="single"/>
          <w:shd w:val="clear" w:color="auto" w:fill="FFFFFF"/>
          <w:lang w:eastAsia="pt-BR"/>
        </w:rPr>
        <w:t xml:space="preserve">executar os serviços </w:t>
      </w:r>
      <w:r w:rsidRPr="00AD79A7">
        <w:rPr>
          <w:rFonts w:ascii="Book Antiqua" w:eastAsia="Arial" w:hAnsi="Book Antiqua"/>
          <w:b/>
          <w:u w:val="single"/>
          <w:shd w:val="clear" w:color="auto" w:fill="FFFFFF"/>
          <w:lang w:eastAsia="pt-BR"/>
        </w:rPr>
        <w:t xml:space="preserve">no prazo máximo de 10 (dez) dias para os casos de retífica de motor e </w:t>
      </w:r>
      <w:proofErr w:type="gramStart"/>
      <w:r w:rsidRPr="00AD79A7">
        <w:rPr>
          <w:rFonts w:ascii="Book Antiqua" w:eastAsia="Arial" w:hAnsi="Book Antiqua"/>
          <w:b/>
          <w:u w:val="single"/>
          <w:shd w:val="clear" w:color="auto" w:fill="FFFFFF"/>
          <w:lang w:eastAsia="pt-BR"/>
        </w:rPr>
        <w:t>5</w:t>
      </w:r>
      <w:proofErr w:type="gramEnd"/>
      <w:r w:rsidRPr="00AD79A7">
        <w:rPr>
          <w:rFonts w:ascii="Book Antiqua" w:eastAsia="Arial" w:hAnsi="Book Antiqua"/>
          <w:b/>
          <w:u w:val="single"/>
          <w:shd w:val="clear" w:color="auto" w:fill="FFFFFF"/>
          <w:lang w:eastAsia="pt-BR"/>
        </w:rPr>
        <w:t xml:space="preserve"> (cinco) dias</w:t>
      </w:r>
      <w:r w:rsidRPr="00F2426F">
        <w:rPr>
          <w:rFonts w:ascii="Book Antiqua" w:eastAsia="Arial" w:hAnsi="Book Antiqua"/>
          <w:u w:val="single"/>
          <w:shd w:val="clear" w:color="auto" w:fill="FFFFFF"/>
          <w:lang w:eastAsia="pt-BR"/>
        </w:rPr>
        <w:t xml:space="preserve"> para os demais serviços</w:t>
      </w:r>
      <w:r w:rsidR="00695444">
        <w:rPr>
          <w:rFonts w:ascii="Book Antiqua" w:eastAsia="Arial" w:hAnsi="Book Antiqua"/>
          <w:u w:val="single"/>
          <w:shd w:val="clear" w:color="auto" w:fill="FFFFFF"/>
          <w:lang w:eastAsia="pt-BR"/>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4.5 A </w:t>
      </w:r>
      <w:r w:rsidRPr="00E76B64">
        <w:rPr>
          <w:rFonts w:ascii="Book Antiqua" w:eastAsia="Arial" w:hAnsi="Book Antiqua"/>
          <w:b/>
          <w:shd w:val="clear" w:color="auto" w:fill="FFFFFF"/>
          <w:lang w:eastAsia="pt-BR"/>
        </w:rPr>
        <w:t>CONTRATADA</w:t>
      </w:r>
      <w:r w:rsidRPr="00F2426F">
        <w:rPr>
          <w:rFonts w:ascii="Book Antiqua" w:eastAsia="Arial" w:hAnsi="Book Antiqua"/>
          <w:shd w:val="clear" w:color="auto" w:fill="FFFFFF"/>
          <w:lang w:eastAsia="pt-BR"/>
        </w:rPr>
        <w:t xml:space="preserve"> poderá requerer prorrogação dos prazos fixados antes de findos, mediante justificat</w:t>
      </w:r>
      <w:r>
        <w:rPr>
          <w:rFonts w:ascii="Book Antiqua" w:eastAsia="Arial" w:hAnsi="Book Antiqua"/>
          <w:shd w:val="clear" w:color="auto" w:fill="FFFFFF"/>
          <w:lang w:eastAsia="pt-BR"/>
        </w:rPr>
        <w:t xml:space="preserve">iva formal </w:t>
      </w:r>
      <w:r w:rsidRPr="00F2426F">
        <w:rPr>
          <w:rFonts w:ascii="Book Antiqua" w:eastAsia="Arial" w:hAnsi="Book Antiqua"/>
          <w:shd w:val="clear" w:color="auto" w:fill="FFFFFF"/>
          <w:lang w:eastAsia="pt-BR"/>
        </w:rPr>
        <w:t xml:space="preserve">conforme disposto no Anexo I – </w:t>
      </w:r>
      <w:r>
        <w:rPr>
          <w:rFonts w:ascii="Book Antiqua" w:eastAsia="Arial" w:hAnsi="Book Antiqua"/>
          <w:shd w:val="clear" w:color="auto" w:fill="FFFFFF"/>
          <w:lang w:eastAsia="pt-BR"/>
        </w:rPr>
        <w:t>Termo de Referência</w:t>
      </w:r>
      <w:r w:rsidRPr="00F2426F">
        <w:rPr>
          <w:rFonts w:ascii="Book Antiqua" w:eastAsia="Arial" w:hAnsi="Book Antiqua"/>
          <w:shd w:val="clear" w:color="auto" w:fill="FFFFFF"/>
          <w:lang w:eastAsia="pt-BR"/>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4.6. No ato da entrega dos serviços a proponente deverá apresentar Nota Fiscal/Fatura correspondente às quantias solicitadas, que será submetida à aprovação do órgão responsável pelo recebimento.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4.7 O recebimento do serviço, objeto desta licitação, ocorrerá:</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a) Provisoriamente: A recepção provisória dos veículos será feita p</w:t>
      </w:r>
      <w:r w:rsidR="004964D0">
        <w:rPr>
          <w:rFonts w:ascii="Book Antiqua" w:eastAsia="Arial" w:hAnsi="Book Antiqua"/>
          <w:shd w:val="clear" w:color="auto" w:fill="FFFFFF"/>
          <w:lang w:eastAsia="pt-BR"/>
        </w:rPr>
        <w:t>elo servid</w:t>
      </w:r>
      <w:r w:rsidRPr="00F2426F">
        <w:rPr>
          <w:rFonts w:ascii="Book Antiqua" w:eastAsia="Arial" w:hAnsi="Book Antiqua"/>
          <w:shd w:val="clear" w:color="auto" w:fill="FFFFFF"/>
          <w:lang w:eastAsia="pt-BR"/>
        </w:rPr>
        <w:t xml:space="preserve">or responsável, designado pela Administração, sendo que </w:t>
      </w:r>
      <w:r w:rsidR="000835C9">
        <w:rPr>
          <w:rFonts w:ascii="Book Antiqua" w:eastAsia="Arial" w:hAnsi="Book Antiqua"/>
          <w:shd w:val="clear" w:color="auto" w:fill="FFFFFF"/>
          <w:lang w:eastAsia="pt-BR"/>
        </w:rPr>
        <w:t xml:space="preserve">o responsável </w:t>
      </w:r>
      <w:r w:rsidRPr="00F2426F">
        <w:rPr>
          <w:rFonts w:ascii="Book Antiqua" w:eastAsia="Arial" w:hAnsi="Book Antiqua"/>
          <w:shd w:val="clear" w:color="auto" w:fill="FFFFFF"/>
          <w:lang w:eastAsia="pt-BR"/>
        </w:rPr>
        <w:t>deverá realizar um teste de direção e funcionamento do veículo, de modo a verificar o seu correto funcionamento, relativo aos serviços executados. Após tal teste, será emitido Termo de Recebimento Provisório assinado pelas partes, em até 02 (dois) dias da entrega dos veículos;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b) Definitivamente: A recepção definitiva dos veículos será feita por comissão ou servidor designado pel</w:t>
      </w:r>
      <w:r>
        <w:rPr>
          <w:rFonts w:ascii="Book Antiqua" w:eastAsia="Arial" w:hAnsi="Book Antiqua"/>
          <w:shd w:val="clear" w:color="auto" w:fill="FFFFFF"/>
          <w:lang w:eastAsia="pt-BR"/>
        </w:rPr>
        <w:t>a</w:t>
      </w:r>
      <w:r w:rsidRPr="00F2426F">
        <w:rPr>
          <w:rFonts w:ascii="Book Antiqua" w:eastAsia="Arial" w:hAnsi="Book Antiqua"/>
          <w:shd w:val="clear" w:color="auto" w:fill="FFFFFF"/>
          <w:lang w:eastAsia="pt-BR"/>
        </w:rPr>
        <w:t xml:space="preserve"> </w:t>
      </w:r>
      <w:r w:rsidRPr="00F2426F">
        <w:rPr>
          <w:rFonts w:ascii="Book Antiqua" w:eastAsia="Arial" w:hAnsi="Book Antiqua"/>
          <w:shd w:val="clear" w:color="auto" w:fill="FFFFFF"/>
          <w:lang w:eastAsia="pt-BR"/>
        </w:rPr>
        <w:lastRenderedPageBreak/>
        <w:t>Administração,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4.8 Após o aceite definitivo, o fiscal do contrato deverá encaminhar a nota fiscal/fatura para posterior pagamento.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4.9 A emissão do aceite não exclui a responsabilidade civil do prestador por vícios de qualidade dos serviços executados, das peças ou acessórios substituídos ou disparidade com as especificações técnicas exigidas n</w:t>
      </w:r>
      <w:r w:rsidR="00D7708B">
        <w:rPr>
          <w:rFonts w:ascii="Book Antiqua" w:eastAsia="Arial" w:hAnsi="Book Antiqua"/>
          <w:shd w:val="clear" w:color="auto" w:fill="FFFFFF"/>
          <w:lang w:eastAsia="pt-BR"/>
        </w:rPr>
        <w:t xml:space="preserve">o </w:t>
      </w:r>
      <w:r w:rsidRPr="00F2426F">
        <w:rPr>
          <w:rFonts w:ascii="Book Antiqua" w:eastAsia="Arial" w:hAnsi="Book Antiqua"/>
          <w:shd w:val="clear" w:color="auto" w:fill="FFFFFF"/>
          <w:lang w:eastAsia="pt-BR"/>
        </w:rPr>
        <w:t>Termo</w:t>
      </w:r>
      <w:r w:rsidR="00D7708B">
        <w:rPr>
          <w:rFonts w:ascii="Book Antiqua" w:eastAsia="Arial" w:hAnsi="Book Antiqua"/>
          <w:shd w:val="clear" w:color="auto" w:fill="FFFFFF"/>
          <w:lang w:eastAsia="pt-BR"/>
        </w:rPr>
        <w:t xml:space="preserve"> de Referência e no Edital e </w:t>
      </w:r>
      <w:r w:rsidRPr="00F2426F">
        <w:rPr>
          <w:rFonts w:ascii="Book Antiqua" w:eastAsia="Arial" w:hAnsi="Book Antiqua"/>
          <w:shd w:val="clear" w:color="auto" w:fill="FFFFFF"/>
          <w:lang w:eastAsia="pt-BR"/>
        </w:rPr>
        <w:t xml:space="preserve">posteriormente comprovadas pela </w:t>
      </w:r>
      <w:r w:rsidR="00D7708B">
        <w:rPr>
          <w:rFonts w:ascii="Book Antiqua" w:eastAsia="Arial" w:hAnsi="Book Antiqua"/>
          <w:shd w:val="clear" w:color="auto" w:fill="FFFFFF"/>
          <w:lang w:eastAsia="pt-BR"/>
        </w:rPr>
        <w:t>Administração, sendo facultado à</w:t>
      </w:r>
      <w:r w:rsidRPr="00F2426F">
        <w:rPr>
          <w:rFonts w:ascii="Book Antiqua" w:eastAsia="Arial" w:hAnsi="Book Antiqua"/>
          <w:shd w:val="clear" w:color="auto" w:fill="FFFFFF"/>
          <w:lang w:eastAsia="pt-BR"/>
        </w:rPr>
        <w:t xml:space="preserve"> administração submeter </w:t>
      </w:r>
      <w:proofErr w:type="gramStart"/>
      <w:r w:rsidRPr="00F2426F">
        <w:rPr>
          <w:rFonts w:ascii="Book Antiqua" w:eastAsia="Arial" w:hAnsi="Book Antiqua"/>
          <w:shd w:val="clear" w:color="auto" w:fill="FFFFFF"/>
          <w:lang w:eastAsia="pt-BR"/>
        </w:rPr>
        <w:t>as</w:t>
      </w:r>
      <w:proofErr w:type="gramEnd"/>
      <w:r w:rsidRPr="00F2426F">
        <w:rPr>
          <w:rFonts w:ascii="Book Antiqua" w:eastAsia="Arial" w:hAnsi="Book Antiqua"/>
          <w:shd w:val="clear" w:color="auto" w:fill="FFFFFF"/>
          <w:lang w:eastAsia="pt-BR"/>
        </w:rPr>
        <w:t xml:space="preserve"> peças e serviços executados à perícia, com objetivo de eliminar qualquer dúvida existente na qualificação e classificação dos mesmos.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4.10 A Administração rejeitará, no todo ou em parte, o fornecimento executado em desacordo com </w:t>
      </w:r>
      <w:r w:rsidR="00D7708B">
        <w:rPr>
          <w:rFonts w:ascii="Book Antiqua" w:eastAsia="Arial" w:hAnsi="Book Antiqua"/>
          <w:shd w:val="clear" w:color="auto" w:fill="FFFFFF"/>
          <w:lang w:eastAsia="pt-BR"/>
        </w:rPr>
        <w:t>o</w:t>
      </w:r>
      <w:r w:rsidRPr="00F2426F">
        <w:rPr>
          <w:rFonts w:ascii="Book Antiqua" w:eastAsia="Arial" w:hAnsi="Book Antiqua"/>
          <w:shd w:val="clear" w:color="auto" w:fill="FFFFFF"/>
          <w:lang w:eastAsia="pt-BR"/>
        </w:rPr>
        <w:t xml:space="preserve"> Edital e seus Anexos.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4.11 Os serviços prestados terão prazo mínimo de garantia de:</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a) </w:t>
      </w:r>
      <w:proofErr w:type="gramStart"/>
      <w:r w:rsidRPr="00F2426F">
        <w:rPr>
          <w:rFonts w:ascii="Book Antiqua" w:eastAsia="Arial" w:hAnsi="Book Antiqua"/>
          <w:shd w:val="clear" w:color="auto" w:fill="FFFFFF"/>
          <w:lang w:eastAsia="pt-BR"/>
        </w:rPr>
        <w:t>3</w:t>
      </w:r>
      <w:proofErr w:type="gramEnd"/>
      <w:r w:rsidRPr="00F2426F">
        <w:rPr>
          <w:rFonts w:ascii="Book Antiqua" w:eastAsia="Arial" w:hAnsi="Book Antiqua"/>
          <w:shd w:val="clear" w:color="auto" w:fill="FFFFFF"/>
          <w:lang w:eastAsia="pt-BR"/>
        </w:rPr>
        <w:t xml:space="preserve"> (três) mil quilômetros para serviços prestados;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b) </w:t>
      </w:r>
      <w:proofErr w:type="gramStart"/>
      <w:r w:rsidRPr="00F2426F">
        <w:rPr>
          <w:rFonts w:ascii="Book Antiqua" w:eastAsia="Arial" w:hAnsi="Book Antiqua"/>
          <w:shd w:val="clear" w:color="auto" w:fill="FFFFFF"/>
          <w:lang w:eastAsia="pt-BR"/>
        </w:rPr>
        <w:t>3</w:t>
      </w:r>
      <w:proofErr w:type="gramEnd"/>
      <w:r w:rsidRPr="00F2426F">
        <w:rPr>
          <w:rFonts w:ascii="Book Antiqua" w:eastAsia="Arial" w:hAnsi="Book Antiqua"/>
          <w:shd w:val="clear" w:color="auto" w:fill="FFFFFF"/>
          <w:lang w:eastAsia="pt-BR"/>
        </w:rPr>
        <w:t xml:space="preserve"> (três) meses para peças e acessórios comprados no balcão; e</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c) </w:t>
      </w:r>
      <w:proofErr w:type="gramStart"/>
      <w:r w:rsidRPr="00F2426F">
        <w:rPr>
          <w:rFonts w:ascii="Book Antiqua" w:eastAsia="Arial" w:hAnsi="Book Antiqua"/>
          <w:shd w:val="clear" w:color="auto" w:fill="FFFFFF"/>
          <w:lang w:eastAsia="pt-BR"/>
        </w:rPr>
        <w:t>3</w:t>
      </w:r>
      <w:proofErr w:type="gramEnd"/>
      <w:r w:rsidRPr="00F2426F">
        <w:rPr>
          <w:rFonts w:ascii="Book Antiqua" w:eastAsia="Arial" w:hAnsi="Book Antiqua"/>
          <w:shd w:val="clear" w:color="auto" w:fill="FFFFFF"/>
          <w:lang w:eastAsia="pt-BR"/>
        </w:rPr>
        <w:t xml:space="preserve"> (três) mil quilômetros para peças e acessórios instalados na oficina.</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shd w:val="clear" w:color="auto" w:fill="FFFFFF"/>
          <w:lang w:eastAsia="pt-BR"/>
        </w:rPr>
        <w:t>4.12 A garantia das peças e serviços deverá ser cumprida, mesmo após o t</w:t>
      </w:r>
      <w:r w:rsidR="00094F19">
        <w:rPr>
          <w:rFonts w:ascii="Book Antiqua" w:eastAsia="Arial" w:hAnsi="Book Antiqua"/>
          <w:shd w:val="clear" w:color="auto" w:fill="FFFFFF"/>
          <w:lang w:eastAsia="pt-BR"/>
        </w:rPr>
        <w:t>é</w:t>
      </w:r>
      <w:r w:rsidRPr="00F2426F">
        <w:rPr>
          <w:rFonts w:ascii="Book Antiqua" w:eastAsia="Arial" w:hAnsi="Book Antiqua"/>
          <w:shd w:val="clear" w:color="auto" w:fill="FFFFFF"/>
          <w:lang w:eastAsia="pt-BR"/>
        </w:rPr>
        <w:t>rmino ou rescisão do contrato, até o termo final, conforme definidos nas letras: “a”, “b” e “c”</w:t>
      </w:r>
      <w:r w:rsidR="00094F19">
        <w:rPr>
          <w:rFonts w:ascii="Book Antiqua" w:eastAsia="Arial" w:hAnsi="Book Antiqua"/>
          <w:shd w:val="clear" w:color="auto" w:fill="FFFFFF"/>
          <w:lang w:eastAsia="pt-BR"/>
        </w:rPr>
        <w:t>.</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5. DA FORMA DE PAGAMENTO E DOTAÇÃO ORÇAMENTÁRIA</w:t>
      </w:r>
    </w:p>
    <w:p w:rsidR="009D2FFC" w:rsidRPr="00A07EFC" w:rsidRDefault="009D2FFC" w:rsidP="009D2F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Pr>
          <w:rFonts w:ascii="Book Antiqua" w:hAnsi="Book Antiqua"/>
        </w:rPr>
        <w:t>5</w:t>
      </w:r>
      <w:r w:rsidRPr="00A07EFC">
        <w:rPr>
          <w:rFonts w:ascii="Book Antiqua" w:hAnsi="Book Antiqua"/>
        </w:rPr>
        <w:t xml:space="preserve">.1 O pagamento será efetuado em até </w:t>
      </w:r>
      <w:r w:rsidRPr="005825D6">
        <w:rPr>
          <w:rFonts w:ascii="Book Antiqua" w:hAnsi="Book Antiqua"/>
        </w:rPr>
        <w:t>15 (quinze) dias</w:t>
      </w:r>
      <w:r w:rsidRPr="00A07EFC">
        <w:rPr>
          <w:rFonts w:ascii="Book Antiqua" w:hAnsi="Book Antiqua"/>
        </w:rPr>
        <w:t xml:space="preserve">, contados a partir do recebimento dos </w:t>
      </w:r>
      <w:r>
        <w:rPr>
          <w:rFonts w:ascii="Book Antiqua" w:hAnsi="Book Antiqua"/>
        </w:rPr>
        <w:t>serviços</w:t>
      </w:r>
      <w:r w:rsidRPr="00A07EFC">
        <w:rPr>
          <w:rFonts w:ascii="Book Antiqua" w:hAnsi="Book Antiqua"/>
        </w:rPr>
        <w:t xml:space="preserve">, mediante a apresentação da Nota Fiscal/Fatura devidamente atestada pelo responsável. </w:t>
      </w:r>
    </w:p>
    <w:p w:rsidR="009D2FFC" w:rsidRPr="00A07EFC" w:rsidRDefault="009D2FFC" w:rsidP="009D2F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Pr>
          <w:rFonts w:ascii="Book Antiqua" w:hAnsi="Book Antiqua"/>
        </w:rPr>
        <w:t>5</w:t>
      </w:r>
      <w:r w:rsidRPr="00A07EFC">
        <w:rPr>
          <w:rFonts w:ascii="Book Antiqua" w:hAnsi="Book Antiqua"/>
        </w:rPr>
        <w:t>.2 Para fazer jus ao pagamento, a empresa deverá apresentar, juntamente com o documento de cobrança, prova de regularidade perante o Instituto Nacional do Seguro Social – INSS e perante o FGTS.</w:t>
      </w:r>
    </w:p>
    <w:p w:rsidR="009D2FFC" w:rsidRPr="00A07EFC" w:rsidRDefault="009D2FFC" w:rsidP="009D2F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proofErr w:type="gramStart"/>
      <w:r>
        <w:rPr>
          <w:rFonts w:ascii="Book Antiqua" w:hAnsi="Book Antiqua"/>
        </w:rPr>
        <w:t>5</w:t>
      </w:r>
      <w:r w:rsidRPr="00A07EFC">
        <w:rPr>
          <w:rFonts w:ascii="Book Antiqua" w:hAnsi="Book Antiqua"/>
        </w:rPr>
        <w:t>.3 Nenhum</w:t>
      </w:r>
      <w:proofErr w:type="gramEnd"/>
      <w:r w:rsidRPr="00A07EFC">
        <w:rPr>
          <w:rFonts w:ascii="Book Antiqua" w:hAnsi="Book Antiqua"/>
        </w:rPr>
        <w:t xml:space="preserve"> pagamento será efetuado à empresa, enquanto houver pendência de liquidação de obrigação financeira, em virtude de penalidade ou inadimplência contratual.</w:t>
      </w:r>
    </w:p>
    <w:p w:rsidR="009D2FFC" w:rsidRPr="00A07EFC" w:rsidRDefault="009D2FFC" w:rsidP="009D2F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Pr>
          <w:rFonts w:ascii="Book Antiqua" w:hAnsi="Book Antiqua"/>
        </w:rPr>
        <w:t>5</w:t>
      </w:r>
      <w:r w:rsidRPr="00A07EFC">
        <w:rPr>
          <w:rFonts w:ascii="Book Antiqua" w:hAnsi="Book Antiqua"/>
        </w:rPr>
        <w:t>.4 Não haverá, sob hipótese alguma, pagamento antecipado.</w:t>
      </w:r>
    </w:p>
    <w:p w:rsidR="009D2FFC" w:rsidRPr="00B54109" w:rsidRDefault="009D2FFC" w:rsidP="009D2F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Pr>
          <w:rFonts w:ascii="Book Antiqua" w:hAnsi="Book Antiqua"/>
        </w:rPr>
        <w:t>5</w:t>
      </w:r>
      <w:r w:rsidRPr="00A07EFC">
        <w:rPr>
          <w:rFonts w:ascii="Book Antiqua" w:hAnsi="Book Antiqua"/>
        </w:rPr>
        <w:t>.5 No caso de eventuais atrasos de pagamento das faturas, por culpa da Administração, o valor será atualizado monetariamente nos termos do art. 117 da Constituição Estadual de SC.</w:t>
      </w:r>
    </w:p>
    <w:p w:rsidR="007C122A" w:rsidRPr="00FD62D1"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5.6 As despesas decorrentes de aquisição dos objetos desta licitação correrão à conta dos recursos especificados no orçamento do Município e nos demais órgãos e entidades usuárias, existentes na(s) seguinte</w:t>
      </w:r>
      <w:r w:rsidRPr="00FD62D1">
        <w:rPr>
          <w:rFonts w:ascii="Book Antiqua" w:eastAsia="Arial" w:hAnsi="Book Antiqua"/>
          <w:lang w:eastAsia="pt-BR"/>
        </w:rPr>
        <w:t xml:space="preserve">(s) </w:t>
      </w:r>
      <w:proofErr w:type="gramStart"/>
      <w:r w:rsidRPr="00FD62D1">
        <w:rPr>
          <w:rFonts w:ascii="Book Antiqua" w:eastAsia="Arial" w:hAnsi="Book Antiqua"/>
          <w:lang w:eastAsia="pt-BR"/>
        </w:rPr>
        <w:t>dotação(</w:t>
      </w:r>
      <w:proofErr w:type="spellStart"/>
      <w:proofErr w:type="gramEnd"/>
      <w:r w:rsidRPr="00FD62D1">
        <w:rPr>
          <w:rFonts w:ascii="Book Antiqua" w:eastAsia="Arial" w:hAnsi="Book Antiqua"/>
          <w:lang w:eastAsia="pt-BR"/>
        </w:rPr>
        <w:t>ões</w:t>
      </w:r>
      <w:proofErr w:type="spellEnd"/>
      <w:r w:rsidRPr="00FD62D1">
        <w:rPr>
          <w:rFonts w:ascii="Book Antiqua" w:eastAsia="Arial" w:hAnsi="Book Antiqua"/>
          <w:lang w:eastAsia="pt-BR"/>
        </w:rPr>
        <w:t xml:space="preserve">): </w:t>
      </w:r>
    </w:p>
    <w:p w:rsidR="0036187D" w:rsidRPr="00FD62D1" w:rsidRDefault="0036187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 xml:space="preserve">Gabinete do Prefeito e Vice-Prefeito - </w:t>
      </w:r>
      <w:r w:rsidRPr="00FD62D1">
        <w:rPr>
          <w:rFonts w:ascii="Book Antiqua" w:hAnsi="Book Antiqua" w:cs="BookAntiqua,Italic"/>
          <w:i/>
          <w:iCs/>
          <w:sz w:val="22"/>
          <w:szCs w:val="22"/>
          <w:lang w:eastAsia="pt-BR"/>
        </w:rPr>
        <w:t>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 xml:space="preserve"> Superintendência do Belchior - </w:t>
      </w:r>
      <w:r w:rsidRPr="00FD62D1">
        <w:rPr>
          <w:rFonts w:ascii="Book Antiqua" w:hAnsi="Book Antiqua" w:cs="BookAntiqua,Italic"/>
          <w:i/>
          <w:iCs/>
          <w:sz w:val="22"/>
          <w:szCs w:val="22"/>
          <w:lang w:eastAsia="pt-BR"/>
        </w:rPr>
        <w:t>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hAnsi="Book Antiqua" w:cs="BookAntiqua,Italic"/>
          <w:i/>
          <w:iCs/>
          <w:sz w:val="22"/>
          <w:szCs w:val="22"/>
          <w:lang w:eastAsia="pt-BR"/>
        </w:rPr>
        <w:t>Superintendência de Defesa Civil – Exercício 2018</w:t>
      </w:r>
      <w:r w:rsidRPr="00FD62D1">
        <w:rPr>
          <w:rFonts w:ascii="Book Antiqua" w:eastAsia="Times New Roman" w:hAnsi="Book Antiqua"/>
          <w:i/>
          <w:sz w:val="22"/>
          <w:szCs w:val="22"/>
        </w:rPr>
        <w:t>;</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da Fazenda e Gestão Administrativa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Superintendência de Trânsito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Polícia Civil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Polícia Militar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Corpo de Bombeiros Militar de Gaspar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Educação – Educação Infantil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lastRenderedPageBreak/>
        <w:t>Secretaria Municipal de Educação – Educação Fundamental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Desenvolvimento Econômico, Renda e Turismo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Saúde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 xml:space="preserve">Secretaria Municipal de Agricultura e </w:t>
      </w:r>
      <w:proofErr w:type="spellStart"/>
      <w:r w:rsidRPr="00FD62D1">
        <w:rPr>
          <w:rFonts w:ascii="Book Antiqua" w:eastAsia="Times New Roman" w:hAnsi="Book Antiqua"/>
          <w:i/>
          <w:sz w:val="22"/>
          <w:szCs w:val="22"/>
        </w:rPr>
        <w:t>Aquicultura</w:t>
      </w:r>
      <w:proofErr w:type="spellEnd"/>
      <w:r w:rsidRPr="00FD62D1">
        <w:rPr>
          <w:rFonts w:ascii="Book Antiqua" w:eastAsia="Times New Roman" w:hAnsi="Book Antiqua"/>
          <w:i/>
          <w:sz w:val="22"/>
          <w:szCs w:val="22"/>
        </w:rPr>
        <w:t xml:space="preserve">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Obras e Serviços Urbanos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Planejamento Territorial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Assistência Social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Fundação Municipal de Esportes e Lazer – Exercício 2018;</w:t>
      </w:r>
    </w:p>
    <w:p w:rsidR="000E1B95" w:rsidRPr="000E1B95" w:rsidRDefault="000E1B95"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right"/>
        <w:rPr>
          <w:rFonts w:ascii="Book Antiqua" w:hAnsi="Book Antiqua"/>
          <w:b/>
        </w:rPr>
      </w:pPr>
      <w:r w:rsidRPr="00FD62D1">
        <w:rPr>
          <w:rFonts w:ascii="Book Antiqua" w:eastAsia="Times New Roman" w:hAnsi="Book Antiqua"/>
          <w:i/>
        </w:rPr>
        <w:t>Serviço Autônomo Municipal de Água e Esgoto – SAMAE – Exercício 2018.</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6</w:t>
      </w:r>
      <w:r w:rsidR="00736BED">
        <w:rPr>
          <w:rFonts w:ascii="Book Antiqua" w:eastAsia="Arial" w:hAnsi="Book Antiqua"/>
          <w:b/>
          <w:bCs/>
          <w:lang w:eastAsia="pt-BR"/>
        </w:rPr>
        <w:t>.</w:t>
      </w:r>
      <w:r w:rsidRPr="00F2426F">
        <w:rPr>
          <w:rFonts w:ascii="Book Antiqua" w:eastAsia="Arial" w:hAnsi="Book Antiqua"/>
          <w:b/>
          <w:bCs/>
          <w:lang w:eastAsia="pt-BR"/>
        </w:rPr>
        <w:t xml:space="preserve"> RESPONSABILIDADES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6.1 A inexecução total ou parcial das obrigações da empresa enseja a aplicação das penalidades previstas na Ata de Registro de Preços ou Contrato, inclusive multa no valor de até 20% do Contrato firmado entre as partes.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6.2 A licitante será responsável por eventuais danos havidos em decorrência dos serviços prestados, provenientes de negligência, imperícia e/ou imprudência praticados por seus empregados, obrigando-se a indenizar a terceiros e/ou a Administração pelo prejuízo causado.</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6.</w:t>
      </w:r>
      <w:r w:rsidR="00E94143">
        <w:rPr>
          <w:rFonts w:ascii="Book Antiqua" w:eastAsia="Arial" w:hAnsi="Book Antiqua"/>
          <w:lang w:eastAsia="pt-BR"/>
        </w:rPr>
        <w:t>3</w:t>
      </w:r>
      <w:r w:rsidRPr="00F2426F">
        <w:rPr>
          <w:rFonts w:ascii="Book Antiqua" w:eastAsia="Arial" w:hAnsi="Book Antiqua"/>
          <w:lang w:eastAsia="pt-BR"/>
        </w:rPr>
        <w:t xml:space="preserve"> No caso de acréscimo contratual em até 25%</w:t>
      </w:r>
      <w:r>
        <w:rPr>
          <w:rFonts w:ascii="Book Antiqua" w:eastAsia="Arial" w:hAnsi="Book Antiqua"/>
          <w:lang w:eastAsia="pt-BR"/>
        </w:rPr>
        <w:t xml:space="preserve"> </w:t>
      </w:r>
      <w:r w:rsidRPr="00F2426F">
        <w:rPr>
          <w:rFonts w:ascii="Book Antiqua" w:eastAsia="Arial" w:hAnsi="Book Antiqua"/>
          <w:lang w:eastAsia="pt-BR"/>
        </w:rPr>
        <w:t>(vinte e cinco por cento) do quantitativo total estimado de cada item</w:t>
      </w:r>
      <w:proofErr w:type="gramStart"/>
      <w:r w:rsidRPr="00F2426F">
        <w:rPr>
          <w:rFonts w:ascii="Book Antiqua" w:eastAsia="Arial" w:hAnsi="Book Antiqua"/>
          <w:lang w:eastAsia="pt-BR"/>
        </w:rPr>
        <w:t>,</w:t>
      </w:r>
      <w:r w:rsidR="00736BED">
        <w:rPr>
          <w:rFonts w:ascii="Book Antiqua" w:eastAsia="Arial" w:hAnsi="Book Antiqua"/>
          <w:lang w:eastAsia="pt-BR"/>
        </w:rPr>
        <w:t xml:space="preserve"> </w:t>
      </w:r>
      <w:r w:rsidRPr="00F2426F">
        <w:rPr>
          <w:rFonts w:ascii="Book Antiqua" w:eastAsia="Arial" w:hAnsi="Book Antiqua"/>
          <w:lang w:eastAsia="pt-BR"/>
        </w:rPr>
        <w:t>fica</w:t>
      </w:r>
      <w:proofErr w:type="gramEnd"/>
      <w:r w:rsidRPr="00F2426F">
        <w:rPr>
          <w:rFonts w:ascii="Book Antiqua" w:eastAsia="Arial" w:hAnsi="Book Antiqua"/>
          <w:lang w:eastAsia="pt-BR"/>
        </w:rPr>
        <w:t xml:space="preserve"> o fornecedor obrigado a aceitar o acréscimo.</w:t>
      </w:r>
    </w:p>
    <w:p w:rsidR="007C122A" w:rsidRPr="00F2426F" w:rsidRDefault="00E94143"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6.4</w:t>
      </w:r>
      <w:r w:rsidR="007C122A" w:rsidRPr="00F2426F">
        <w:rPr>
          <w:rFonts w:ascii="Book Antiqua" w:eastAsia="Arial" w:hAnsi="Book Antiqua"/>
          <w:lang w:eastAsia="pt-BR"/>
        </w:rPr>
        <w:t xml:space="preserve"> Os valores unitários da mão de obra previstos em contrato por escrito firmado pelas partes poderão ser reajustados a cada 12 (doze) meses, pelo Índice Geral de Preços Disponibilidade Interna – IGP-DI, ou por outro que venha a substituí-lo.</w:t>
      </w:r>
    </w:p>
    <w:p w:rsidR="007C122A" w:rsidRPr="00F2426F" w:rsidRDefault="007C122A"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7</w:t>
      </w:r>
      <w:r w:rsidR="00736BED">
        <w:rPr>
          <w:rFonts w:ascii="Book Antiqua" w:eastAsia="Arial" w:hAnsi="Book Antiqua"/>
          <w:b/>
          <w:bCs/>
          <w:lang w:eastAsia="pt-BR"/>
        </w:rPr>
        <w:t>.</w:t>
      </w:r>
      <w:r w:rsidRPr="00F2426F">
        <w:rPr>
          <w:rFonts w:ascii="Book Antiqua" w:eastAsia="Arial" w:hAnsi="Book Antiqua"/>
          <w:b/>
          <w:bCs/>
          <w:lang w:eastAsia="pt-BR"/>
        </w:rPr>
        <w:t xml:space="preserve"> OBRIGAÇÕES DAS FORNECEDORAS</w:t>
      </w:r>
    </w:p>
    <w:p w:rsidR="007C122A" w:rsidRPr="00F2426F" w:rsidRDefault="007C122A" w:rsidP="008E762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7.1 Constituem obrigações das empresas fornecedoras</w:t>
      </w:r>
      <w:r w:rsidR="00D7708B">
        <w:rPr>
          <w:rFonts w:ascii="Book Antiqua" w:eastAsia="Arial" w:hAnsi="Book Antiqua"/>
          <w:lang w:eastAsia="pt-BR"/>
        </w:rPr>
        <w:t>,</w:t>
      </w:r>
      <w:r w:rsidRPr="00F2426F">
        <w:rPr>
          <w:rFonts w:ascii="Book Antiqua" w:eastAsia="Arial" w:hAnsi="Book Antiqua"/>
          <w:lang w:eastAsia="pt-BR"/>
        </w:rPr>
        <w:t xml:space="preserve"> além das previstas no Anexo I - </w:t>
      </w:r>
      <w:r>
        <w:rPr>
          <w:rFonts w:ascii="Book Antiqua" w:eastAsia="Arial" w:hAnsi="Book Antiqua"/>
          <w:lang w:eastAsia="pt-BR"/>
        </w:rPr>
        <w:t>Termo de Referência</w:t>
      </w:r>
      <w:r w:rsidRPr="00F2426F">
        <w:rPr>
          <w:rFonts w:ascii="Book Antiqua" w:eastAsia="Arial" w:hAnsi="Book Antiqua"/>
          <w:lang w:eastAsia="pt-BR"/>
        </w:rPr>
        <w:t xml:space="preserve"> do Edital:</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a) manter, durante a vigência da Ata, todas as exigências contidas no Edital de Licitação;</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b) Corrigir, reparar, remover ou substituir, às suas expensas, no total ou em parte, o objeto em que se </w:t>
      </w:r>
      <w:proofErr w:type="gramStart"/>
      <w:r w:rsidRPr="00F2426F">
        <w:rPr>
          <w:rFonts w:ascii="Book Antiqua" w:eastAsia="Arial" w:hAnsi="Book Antiqua"/>
          <w:lang w:eastAsia="pt-BR"/>
        </w:rPr>
        <w:t>verificar</w:t>
      </w:r>
      <w:proofErr w:type="gramEnd"/>
      <w:r w:rsidRPr="00F2426F">
        <w:rPr>
          <w:rFonts w:ascii="Book Antiqua" w:eastAsia="Arial" w:hAnsi="Book Antiqua"/>
          <w:lang w:eastAsia="pt-BR"/>
        </w:rPr>
        <w:t xml:space="preserve"> vícios, defeitos ou incorreções, ou, ainda, que est</w:t>
      </w:r>
      <w:r w:rsidR="00AA4C7E">
        <w:rPr>
          <w:rFonts w:ascii="Book Antiqua" w:eastAsia="Arial" w:hAnsi="Book Antiqua"/>
          <w:lang w:eastAsia="pt-BR"/>
        </w:rPr>
        <w:t>iverem</w:t>
      </w:r>
      <w:r w:rsidRPr="00F2426F">
        <w:rPr>
          <w:rFonts w:ascii="Book Antiqua" w:eastAsia="Arial" w:hAnsi="Book Antiqua"/>
          <w:lang w:eastAsia="pt-BR"/>
        </w:rPr>
        <w:t xml:space="preserve"> em desacordo com as especificações exigidas;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c) permitir a fiscalização e o acompa</w:t>
      </w:r>
      <w:r w:rsidR="00403672">
        <w:rPr>
          <w:rFonts w:ascii="Book Antiqua" w:eastAsia="Arial" w:hAnsi="Book Antiqua"/>
          <w:lang w:eastAsia="pt-BR"/>
        </w:rPr>
        <w:t>nhamento de pessoa indicada pela</w:t>
      </w:r>
      <w:r w:rsidRPr="00F2426F">
        <w:rPr>
          <w:rFonts w:ascii="Book Antiqua" w:eastAsia="Arial" w:hAnsi="Book Antiqua"/>
          <w:lang w:eastAsia="pt-BR"/>
        </w:rPr>
        <w:t xml:space="preserve"> </w:t>
      </w:r>
      <w:r w:rsidRPr="001F28E7">
        <w:rPr>
          <w:rFonts w:ascii="Book Antiqua" w:eastAsia="Arial" w:hAnsi="Book Antiqua"/>
          <w:b/>
          <w:lang w:eastAsia="pt-BR"/>
        </w:rPr>
        <w:t>CONTRATANTE</w:t>
      </w:r>
      <w:r w:rsidRPr="00F2426F">
        <w:rPr>
          <w:rFonts w:ascii="Book Antiqua" w:eastAsia="Arial" w:hAnsi="Book Antiqua"/>
          <w:lang w:eastAsia="pt-BR"/>
        </w:rPr>
        <w:t xml:space="preserve">, na execução do contrato; para fins de acompanhamento da qualidade da execução dos serviços e verificação da qualidade das peças utilizadas </w:t>
      </w:r>
      <w:proofErr w:type="gramStart"/>
      <w:r w:rsidRPr="00F2426F">
        <w:rPr>
          <w:rFonts w:ascii="Book Antiqua" w:eastAsia="Arial" w:hAnsi="Book Antiqua"/>
          <w:lang w:eastAsia="pt-BR"/>
        </w:rPr>
        <w:t>no(</w:t>
      </w:r>
      <w:proofErr w:type="gramEnd"/>
      <w:r w:rsidRPr="00F2426F">
        <w:rPr>
          <w:rFonts w:ascii="Book Antiqua" w:eastAsia="Arial" w:hAnsi="Book Antiqua"/>
          <w:lang w:eastAsia="pt-BR"/>
        </w:rPr>
        <w:t>s) veículo(s);</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d) fornecer equipamentos de proteção individual (</w:t>
      </w:r>
      <w:proofErr w:type="spellStart"/>
      <w:proofErr w:type="gramStart"/>
      <w:r w:rsidRPr="00F2426F">
        <w:rPr>
          <w:rFonts w:ascii="Book Antiqua" w:eastAsia="Arial" w:hAnsi="Book Antiqua"/>
          <w:lang w:eastAsia="pt-BR"/>
        </w:rPr>
        <w:t>EPI´</w:t>
      </w:r>
      <w:proofErr w:type="spellEnd"/>
      <w:proofErr w:type="gramEnd"/>
      <w:r w:rsidRPr="00F2426F">
        <w:rPr>
          <w:rFonts w:ascii="Book Antiqua" w:eastAsia="Arial" w:hAnsi="Book Antiqua"/>
          <w:lang w:eastAsia="pt-BR"/>
        </w:rPr>
        <w:t>s) aos empregados;</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e) observar as normas de saúde, segurança e medicina do trabalho.</w:t>
      </w:r>
    </w:p>
    <w:p w:rsidR="007C122A" w:rsidRPr="00F2426F" w:rsidRDefault="007C122A" w:rsidP="008E762C">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lang w:eastAsia="pt-BR"/>
        </w:rPr>
        <w:t xml:space="preserve">7.2 </w:t>
      </w:r>
      <w:r w:rsidRPr="00F2426F">
        <w:rPr>
          <w:rFonts w:ascii="Book Antiqua" w:eastAsia="Arial" w:hAnsi="Book Antiqua"/>
          <w:shd w:val="clear" w:color="auto" w:fill="FFFFFF"/>
          <w:lang w:eastAsia="pt-BR"/>
        </w:rPr>
        <w:t>O não cumprimento dos prazos estipulados no Edital e seus Anexos</w:t>
      </w:r>
      <w:proofErr w:type="gramStart"/>
      <w:r w:rsidRPr="00F2426F">
        <w:rPr>
          <w:rFonts w:ascii="Book Antiqua" w:eastAsia="Arial" w:hAnsi="Book Antiqua"/>
          <w:shd w:val="clear" w:color="auto" w:fill="FFFFFF"/>
          <w:lang w:eastAsia="pt-BR"/>
        </w:rPr>
        <w:t>, poderá</w:t>
      </w:r>
      <w:proofErr w:type="gramEnd"/>
      <w:r w:rsidRPr="00F2426F">
        <w:rPr>
          <w:rFonts w:ascii="Book Antiqua" w:eastAsia="Arial" w:hAnsi="Book Antiqua"/>
          <w:shd w:val="clear" w:color="auto" w:fill="FFFFFF"/>
          <w:lang w:eastAsia="pt-BR"/>
        </w:rPr>
        <w:t xml:space="preserve"> resultar na suspensão dos pagamentos, bem como na aplicação das sanções previstas no Edital, nesta Ata e na Lei.</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A5006D">
        <w:rPr>
          <w:rFonts w:ascii="Book Antiqua" w:eastAsia="Arial" w:hAnsi="Book Antiqua"/>
          <w:lang w:eastAsia="pt-BR"/>
        </w:rPr>
        <w:t xml:space="preserve">7.3 </w:t>
      </w:r>
      <w:proofErr w:type="gramStart"/>
      <w:r w:rsidRPr="00A5006D">
        <w:rPr>
          <w:rFonts w:ascii="Book Antiqua" w:eastAsia="Arial" w:hAnsi="Book Antiqua"/>
          <w:lang w:eastAsia="pt-BR"/>
        </w:rPr>
        <w:t>Será</w:t>
      </w:r>
      <w:proofErr w:type="gramEnd"/>
      <w:r w:rsidRPr="00A5006D">
        <w:rPr>
          <w:rFonts w:ascii="Book Antiqua" w:eastAsia="Arial" w:hAnsi="Book Antiqua"/>
          <w:lang w:eastAsia="pt-BR"/>
        </w:rPr>
        <w:t xml:space="preserve"> </w:t>
      </w:r>
      <w:r w:rsidRPr="00A5006D">
        <w:rPr>
          <w:rFonts w:ascii="Book Antiqua" w:eastAsia="Arial" w:hAnsi="Book Antiqua"/>
          <w:u w:val="single"/>
          <w:lang w:eastAsia="pt-BR"/>
        </w:rPr>
        <w:t>facultado</w:t>
      </w:r>
      <w:r w:rsidRPr="00A5006D">
        <w:rPr>
          <w:rFonts w:ascii="Book Antiqua" w:eastAsia="Arial" w:hAnsi="Book Antiqua"/>
          <w:lang w:eastAsia="pt-BR"/>
        </w:rPr>
        <w:t xml:space="preserve"> a Administração, através de Comissão Própria ou Mista, a realização de vistoria/auditoria nas dependências das fornecedoras, para avaliar se as condições das instalações físicas, pessoal, aparelhamento e </w:t>
      </w:r>
      <w:proofErr w:type="spellStart"/>
      <w:r w:rsidRPr="00A5006D">
        <w:rPr>
          <w:rFonts w:ascii="Book Antiqua" w:eastAsia="Arial" w:hAnsi="Book Antiqua"/>
          <w:lang w:eastAsia="pt-BR"/>
        </w:rPr>
        <w:t>ferramentaria</w:t>
      </w:r>
      <w:proofErr w:type="spellEnd"/>
      <w:r w:rsidRPr="00A5006D">
        <w:rPr>
          <w:rFonts w:ascii="Book Antiqua" w:eastAsia="Arial" w:hAnsi="Book Antiqua"/>
          <w:lang w:eastAsia="pt-BR"/>
        </w:rPr>
        <w:t xml:space="preserve"> atendem à todas as exigências definidas no Termo de Referência, Anexo I do Edital.</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shd w:val="clear" w:color="auto" w:fill="FFFFFF"/>
          <w:lang w:eastAsia="pt-BR"/>
        </w:rPr>
        <w:t xml:space="preserve">7.4 </w:t>
      </w:r>
      <w:r w:rsidRPr="00F2426F">
        <w:rPr>
          <w:rFonts w:ascii="Book Antiqua" w:eastAsia="Arial" w:hAnsi="Book Antiqua"/>
          <w:lang w:eastAsia="pt-BR"/>
        </w:rPr>
        <w:t xml:space="preserve">A inobservância das exigências </w:t>
      </w:r>
      <w:r w:rsidRPr="00240D47">
        <w:rPr>
          <w:rFonts w:ascii="Book Antiqua" w:eastAsia="Arial" w:hAnsi="Book Antiqua"/>
          <w:lang w:eastAsia="pt-BR"/>
        </w:rPr>
        <w:t>presentes ness</w:t>
      </w:r>
      <w:r w:rsidR="00A5006D">
        <w:rPr>
          <w:rFonts w:ascii="Book Antiqua" w:eastAsia="Arial" w:hAnsi="Book Antiqua"/>
          <w:lang w:eastAsia="pt-BR"/>
        </w:rPr>
        <w:t>a Ata</w:t>
      </w:r>
      <w:r w:rsidRPr="00F2426F">
        <w:rPr>
          <w:rFonts w:ascii="Book Antiqua" w:eastAsia="Arial" w:hAnsi="Book Antiqua"/>
          <w:lang w:eastAsia="pt-BR"/>
        </w:rPr>
        <w:t xml:space="preserve"> acarretará na aplicação de penalidade, bem como a rescisão contratual. </w:t>
      </w:r>
    </w:p>
    <w:p w:rsidR="00A5006D" w:rsidRDefault="00A5006D"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p>
    <w:p w:rsidR="0052664D" w:rsidRDefault="0052664D"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p>
    <w:p w:rsidR="0052664D" w:rsidRPr="00F2426F" w:rsidRDefault="0052664D"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lastRenderedPageBreak/>
        <w:t>8. DO CANCELAMENTO DO REGISTRO DA FORNECEDORA</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8.1 O Município poderá cancelar o Registro de Preços da(s) fornecedora(s) nos casos a seguir especificados: </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a) quando descumprir as exigências do edital ou da respectiva </w:t>
      </w:r>
      <w:r w:rsidR="00A5006D">
        <w:rPr>
          <w:rFonts w:ascii="Book Antiqua" w:eastAsia="Arial" w:hAnsi="Book Antiqua"/>
          <w:lang w:eastAsia="pt-BR"/>
        </w:rPr>
        <w:t>A</w:t>
      </w:r>
      <w:r w:rsidRPr="00F2426F">
        <w:rPr>
          <w:rFonts w:ascii="Book Antiqua" w:eastAsia="Arial" w:hAnsi="Book Antiqua"/>
          <w:lang w:eastAsia="pt-BR"/>
        </w:rPr>
        <w:t>ta;</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b) quando a empresa der causa a rescisão administrativa de contrato decorrente de </w:t>
      </w:r>
      <w:r w:rsidR="00A5006D">
        <w:rPr>
          <w:rFonts w:ascii="Book Antiqua" w:eastAsia="Arial" w:hAnsi="Book Antiqua"/>
          <w:lang w:eastAsia="pt-BR"/>
        </w:rPr>
        <w:t>R</w:t>
      </w:r>
      <w:r w:rsidRPr="00F2426F">
        <w:rPr>
          <w:rFonts w:ascii="Book Antiqua" w:eastAsia="Arial" w:hAnsi="Book Antiqua"/>
          <w:lang w:eastAsia="pt-BR"/>
        </w:rPr>
        <w:t xml:space="preserve">egistro de </w:t>
      </w:r>
      <w:r w:rsidR="00A5006D">
        <w:rPr>
          <w:rFonts w:ascii="Book Antiqua" w:eastAsia="Arial" w:hAnsi="Book Antiqua"/>
          <w:lang w:eastAsia="pt-BR"/>
        </w:rPr>
        <w:t>P</w:t>
      </w:r>
      <w:r w:rsidRPr="00F2426F">
        <w:rPr>
          <w:rFonts w:ascii="Book Antiqua" w:eastAsia="Arial" w:hAnsi="Book Antiqua"/>
          <w:lang w:eastAsia="pt-BR"/>
        </w:rPr>
        <w:t>reços;</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c) quando não aceitar abaixar o preço registrado, na hipótese de este se tornar superior àqueles praticados no mercado;</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d) quando não comparecer ou deixar de fornecer, no prazo estabelecido, os materiais decorrentes da Ata de Registro de Preços e a Administração não aceitar a sua justificativa;</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e) em qualquer das hipóteses de inexecução total ou parcial dos serviços;</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f) perder qualquer condição de habilitação e qualificação técnica exigida no processo licitatório;</w:t>
      </w:r>
    </w:p>
    <w:p w:rsidR="007C122A"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g) por razões de interesse </w:t>
      </w:r>
      <w:proofErr w:type="gramStart"/>
      <w:r w:rsidRPr="00F2426F">
        <w:rPr>
          <w:rFonts w:ascii="Book Antiqua" w:eastAsia="Arial" w:hAnsi="Book Antiqua"/>
          <w:lang w:eastAsia="pt-BR"/>
        </w:rPr>
        <w:t>público devidamente demonstradas</w:t>
      </w:r>
      <w:proofErr w:type="gramEnd"/>
      <w:r w:rsidRPr="00F2426F">
        <w:rPr>
          <w:rFonts w:ascii="Book Antiqua" w:eastAsia="Arial" w:hAnsi="Book Antiqua"/>
          <w:lang w:eastAsia="pt-BR"/>
        </w:rPr>
        <w:t xml:space="preserve"> e justificadas pela Administração.</w:t>
      </w:r>
    </w:p>
    <w:p w:rsidR="007C122A" w:rsidRPr="00757F03"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D02FB9">
        <w:rPr>
          <w:rFonts w:ascii="Book Antiqua" w:eastAsia="Arial" w:hAnsi="Book Antiqua"/>
          <w:u w:val="single"/>
          <w:lang w:eastAsia="pt-BR"/>
        </w:rPr>
        <w:t xml:space="preserve">8.2 Em qualquer das hipóteses acima, concluído o processo, a Administração fará o devido </w:t>
      </w:r>
      <w:proofErr w:type="spellStart"/>
      <w:r w:rsidRPr="00D02FB9">
        <w:rPr>
          <w:rFonts w:ascii="Book Antiqua" w:eastAsia="Arial" w:hAnsi="Book Antiqua"/>
          <w:u w:val="single"/>
          <w:lang w:eastAsia="pt-BR"/>
        </w:rPr>
        <w:t>apostilamento</w:t>
      </w:r>
      <w:proofErr w:type="spellEnd"/>
      <w:r w:rsidRPr="00D02FB9">
        <w:rPr>
          <w:rFonts w:ascii="Book Antiqua" w:eastAsia="Arial" w:hAnsi="Book Antiqua"/>
          <w:u w:val="single"/>
          <w:lang w:eastAsia="pt-BR"/>
        </w:rPr>
        <w:t xml:space="preserve"> </w:t>
      </w:r>
      <w:r w:rsidRPr="00757F03">
        <w:rPr>
          <w:rFonts w:ascii="Book Antiqua" w:eastAsia="Arial" w:hAnsi="Book Antiqua"/>
          <w:u w:val="single"/>
          <w:lang w:eastAsia="pt-BR"/>
        </w:rPr>
        <w:t>na Ata de Registro de Preços e informará aos demais fornecedores a nova ordem de registro</w:t>
      </w:r>
      <w:r w:rsidRPr="00757F03">
        <w:rPr>
          <w:rFonts w:ascii="Book Antiqua" w:eastAsia="Arial" w:hAnsi="Book Antiqua"/>
          <w:lang w:eastAsia="pt-BR"/>
        </w:rPr>
        <w:t>.</w:t>
      </w:r>
    </w:p>
    <w:p w:rsidR="007C122A" w:rsidRPr="00757F03" w:rsidRDefault="007C122A"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b/>
          <w:bCs/>
          <w:lang w:eastAsia="pt-BR"/>
        </w:rPr>
      </w:pPr>
    </w:p>
    <w:p w:rsidR="007C122A" w:rsidRPr="006D0C5A" w:rsidRDefault="007C122A"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b/>
          <w:bCs/>
          <w:lang w:eastAsia="pt-BR"/>
        </w:rPr>
      </w:pPr>
      <w:r w:rsidRPr="006D0C5A">
        <w:rPr>
          <w:rFonts w:ascii="Book Antiqua" w:eastAsia="Arial" w:hAnsi="Book Antiqua"/>
          <w:b/>
          <w:bCs/>
          <w:lang w:eastAsia="pt-BR"/>
        </w:rPr>
        <w:t>9</w:t>
      </w:r>
      <w:r w:rsidR="00C33539">
        <w:rPr>
          <w:rFonts w:ascii="Book Antiqua" w:eastAsia="Arial" w:hAnsi="Book Antiqua"/>
          <w:b/>
          <w:bCs/>
          <w:lang w:eastAsia="pt-BR"/>
        </w:rPr>
        <w:t>.</w:t>
      </w:r>
      <w:r w:rsidRPr="006D0C5A">
        <w:rPr>
          <w:rFonts w:ascii="Book Antiqua" w:eastAsia="Arial" w:hAnsi="Book Antiqua"/>
          <w:b/>
          <w:bCs/>
          <w:lang w:eastAsia="pt-BR"/>
        </w:rPr>
        <w:t xml:space="preserve"> PENALIDADES</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a) advertência e anotação restritiva no Cadastro de Fornecedores;</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b) multa de até 20% (vinte por cento) sobre o valor da proposta apresentada pela proponente da ATA ou item da ATA de Registro de Preços, conforme o caso;</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c) impedimento de licitar e contratar com a União, Estados, DF e Municípios pelo prazo de até </w:t>
      </w:r>
      <w:proofErr w:type="gramStart"/>
      <w:r w:rsidRPr="00176764">
        <w:rPr>
          <w:rFonts w:ascii="Book Antiqua" w:hAnsi="Book Antiqua"/>
          <w:bCs/>
        </w:rPr>
        <w:t>5</w:t>
      </w:r>
      <w:proofErr w:type="gramEnd"/>
      <w:r w:rsidRPr="00176764">
        <w:rPr>
          <w:rFonts w:ascii="Book Antiqua" w:hAnsi="Book Antiqua"/>
          <w:bCs/>
        </w:rPr>
        <w:t xml:space="preserve"> (cinco) anos consecutivos.</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 xml:space="preserve">.2 </w:t>
      </w:r>
      <w:proofErr w:type="gramStart"/>
      <w:r w:rsidRPr="00176764">
        <w:rPr>
          <w:rFonts w:ascii="Book Antiqua" w:hAnsi="Book Antiqua"/>
          <w:bCs/>
        </w:rPr>
        <w:t>Será</w:t>
      </w:r>
      <w:proofErr w:type="gramEnd"/>
      <w:r w:rsidRPr="00176764">
        <w:rPr>
          <w:rFonts w:ascii="Book Antiqua" w:hAnsi="Book Antiqua"/>
          <w:bCs/>
        </w:rPr>
        <w:t xml:space="preserve"> aplicada a multa de 2% (dois por cento) sobre o valor global da proposta vencedora em caso de não regularização da documentação pertinente à habilitação fiscal referente à Microempresa ou Empresa de Pequeno Porte, no prazo previsto no § 1º do art. 43 da Lei Complementar n.º 123/2006.</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 xml:space="preserve">.3 </w:t>
      </w:r>
      <w:proofErr w:type="gramStart"/>
      <w:r w:rsidRPr="00176764">
        <w:rPr>
          <w:rFonts w:ascii="Book Antiqua" w:hAnsi="Book Antiqua"/>
          <w:bCs/>
        </w:rPr>
        <w:t>Caberá</w:t>
      </w:r>
      <w:proofErr w:type="gramEnd"/>
      <w:r w:rsidRPr="00176764">
        <w:rPr>
          <w:rFonts w:ascii="Book Antiqua" w:hAnsi="Book Antiqua"/>
          <w:bCs/>
        </w:rPr>
        <w:t xml:space="preserve"> aplicação da penalidade de advertência nos casos de infrações leves que não gerem prejuízo a Administração.</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 xml:space="preserve">.4 </w:t>
      </w:r>
      <w:proofErr w:type="gramStart"/>
      <w:r w:rsidRPr="00176764">
        <w:rPr>
          <w:rFonts w:ascii="Book Antiqua" w:hAnsi="Book Antiqua"/>
          <w:bCs/>
        </w:rPr>
        <w:t>Caberá</w:t>
      </w:r>
      <w:proofErr w:type="gramEnd"/>
      <w:r w:rsidRPr="00176764">
        <w:rPr>
          <w:rFonts w:ascii="Book Antiqua" w:hAnsi="Book Antiqua"/>
          <w:bCs/>
        </w:rPr>
        <w:t xml:space="preserve"> aplicação de multa de até 20% calculada sobre o valor total da Proposta de Preços da Licitante ou do valor total do </w:t>
      </w:r>
      <w:r>
        <w:rPr>
          <w:rFonts w:ascii="Book Antiqua" w:hAnsi="Book Antiqua"/>
          <w:bCs/>
        </w:rPr>
        <w:t>lote/</w:t>
      </w:r>
      <w:r w:rsidRPr="00176764">
        <w:rPr>
          <w:rFonts w:ascii="Book Antiqua" w:hAnsi="Book Antiqua"/>
          <w:bCs/>
        </w:rPr>
        <w:t>item da ATA de Registro de Preços, nas seguintes proporções e casos:</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a) Quem, convocado dentro do prazo de validade da sua proposta, não firmar a ATA de Registro de Preços; Multa de 10%, calculada sobre o valor total da proposta;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b) Quem, convocado dentro do prazo de vigência da ATA de Registro de Preços, não firmar o contrato; Multa de 10%, calculada sobre o valor total do contrato no caso de recusa em assinar o contrato;</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c) deixar de entregar documentação exigida para o certame; Multa de 10%, calculada sobre o valor total da proposta;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d) apresentar documentação falsa exigida para o certame; Multa de 20%, calculada sobre o valor total da proposta;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e) ensejar o retardamento da execução de seu objeto; Multa de 10%, calculada sobre o valor total da ATA de Registro de Preços;</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f) não mantiver a proposta de preços; Multa de 10%, calculada sobre o valor total da proposta;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g) falhar ou fraudar na execução do contrato; Multa de 20%, calculada sobre o valor total da ATA de Registro de Preços;</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lastRenderedPageBreak/>
        <w:t>h) comportar-se de modo inidôneo; Multa de 20%, calculada sobre o valor total da ATA de Registro de Preços;</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i) cometer fraude fiscal. Multa de 20%, calculada sobre o valor total da ATA de Registro de Preços;</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j) Em caso de atraso ou não cumprimento dos prazos por culpa da </w:t>
      </w:r>
      <w:r w:rsidRPr="00E76B64">
        <w:rPr>
          <w:rFonts w:ascii="Book Antiqua" w:hAnsi="Book Antiqua"/>
          <w:b/>
          <w:bCs/>
        </w:rPr>
        <w:t>CONTRATADA</w:t>
      </w:r>
      <w:r w:rsidRPr="00176764">
        <w:rPr>
          <w:rFonts w:ascii="Book Antiqua" w:hAnsi="Book Antiqua"/>
          <w:bCs/>
        </w:rPr>
        <w:t xml:space="preserve">, será </w:t>
      </w:r>
      <w:proofErr w:type="gramStart"/>
      <w:r w:rsidRPr="00176764">
        <w:rPr>
          <w:rFonts w:ascii="Book Antiqua" w:hAnsi="Book Antiqua"/>
          <w:bCs/>
        </w:rPr>
        <w:t>aplicada</w:t>
      </w:r>
      <w:proofErr w:type="gramEnd"/>
      <w:r w:rsidRPr="00176764">
        <w:rPr>
          <w:rFonts w:ascii="Book Antiqua" w:hAnsi="Book Antiqua"/>
          <w:bCs/>
        </w:rPr>
        <w:t xml:space="preserve"> a penalidade de Multa de 0,5% por dia de atraso, até o limite de 10 dias, calculada sobre o valor total do pedido;</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k) Em caso de não providenciar a entrega ou providenciar com mais de 10 dias de atraso; Multa de 10% sobre o valor total do lote ou dos itens da ATA de Registro de Preços relacionados no pedido.</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.5 Sem prejuízo da aplicação de multa caberá aplicação da penalidade de Impedimento de licitar e contratar com a União, Estados, DF e Municípios, nos seguintes prazos e casos:</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a) Quem, convocado dentro do prazo de validade da sua proposta, não firmar a ATA de Registro de Preços; </w:t>
      </w:r>
      <w:proofErr w:type="gramStart"/>
      <w:r w:rsidRPr="00176764">
        <w:rPr>
          <w:rFonts w:ascii="Book Antiqua" w:hAnsi="Book Antiqua"/>
          <w:bCs/>
        </w:rPr>
        <w:t>1</w:t>
      </w:r>
      <w:proofErr w:type="gramEnd"/>
      <w:r w:rsidR="00DC2CAA">
        <w:rPr>
          <w:rFonts w:ascii="Book Antiqua" w:hAnsi="Book Antiqua"/>
          <w:bCs/>
        </w:rPr>
        <w:t xml:space="preserve"> (um) </w:t>
      </w:r>
      <w:r w:rsidRPr="00176764">
        <w:rPr>
          <w:rFonts w:ascii="Book Antiqua" w:hAnsi="Book Antiqua"/>
          <w:bCs/>
        </w:rPr>
        <w:t>ano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b) Quem, convocado dentro do prazo de vigência da ATA de Registro de Preços, não firmar o contrato; </w:t>
      </w:r>
      <w:proofErr w:type="gramStart"/>
      <w:r w:rsidRPr="00176764">
        <w:rPr>
          <w:rFonts w:ascii="Book Antiqua" w:hAnsi="Book Antiqua"/>
          <w:bCs/>
        </w:rPr>
        <w:t>1</w:t>
      </w:r>
      <w:proofErr w:type="gramEnd"/>
      <w:r w:rsidR="00DC2CAA">
        <w:rPr>
          <w:rFonts w:ascii="Book Antiqua" w:hAnsi="Book Antiqua"/>
          <w:bCs/>
        </w:rPr>
        <w:t xml:space="preserve"> (um) </w:t>
      </w:r>
      <w:r w:rsidRPr="00176764">
        <w:rPr>
          <w:rFonts w:ascii="Book Antiqua" w:hAnsi="Book Antiqua"/>
          <w:bCs/>
        </w:rPr>
        <w:t>ano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c) deixar de entregar documentação exigida para o certame; </w:t>
      </w:r>
      <w:proofErr w:type="gramStart"/>
      <w:r w:rsidRPr="00176764">
        <w:rPr>
          <w:rFonts w:ascii="Book Antiqua" w:hAnsi="Book Antiqua"/>
          <w:bCs/>
        </w:rPr>
        <w:t>1</w:t>
      </w:r>
      <w:proofErr w:type="gramEnd"/>
      <w:r w:rsidRPr="00176764">
        <w:rPr>
          <w:rFonts w:ascii="Book Antiqua" w:hAnsi="Book Antiqua"/>
          <w:bCs/>
        </w:rPr>
        <w:t xml:space="preserve"> </w:t>
      </w:r>
      <w:r w:rsidR="00DC2CAA">
        <w:rPr>
          <w:rFonts w:ascii="Book Antiqua" w:hAnsi="Book Antiqua"/>
          <w:bCs/>
        </w:rPr>
        <w:t xml:space="preserve">(um) </w:t>
      </w:r>
      <w:r w:rsidRPr="00176764">
        <w:rPr>
          <w:rFonts w:ascii="Book Antiqua" w:hAnsi="Book Antiqua"/>
          <w:bCs/>
        </w:rPr>
        <w:t>ano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d) apresentar documentação falsa exigida para o certame; </w:t>
      </w:r>
      <w:proofErr w:type="gramStart"/>
      <w:r w:rsidRPr="00176764">
        <w:rPr>
          <w:rFonts w:ascii="Book Antiqua" w:hAnsi="Book Antiqua"/>
          <w:bCs/>
        </w:rPr>
        <w:t>5</w:t>
      </w:r>
      <w:proofErr w:type="gramEnd"/>
      <w:r w:rsidRPr="00176764">
        <w:rPr>
          <w:rFonts w:ascii="Book Antiqua" w:hAnsi="Book Antiqua"/>
          <w:bCs/>
        </w:rPr>
        <w:t xml:space="preserve"> (cinco) anos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e) ensejar o retardamento da execução de seu objeto; </w:t>
      </w:r>
      <w:proofErr w:type="gramStart"/>
      <w:r w:rsidRPr="00176764">
        <w:rPr>
          <w:rFonts w:ascii="Book Antiqua" w:hAnsi="Book Antiqua"/>
          <w:bCs/>
        </w:rPr>
        <w:t>1</w:t>
      </w:r>
      <w:proofErr w:type="gramEnd"/>
      <w:r w:rsidR="00DC2CAA">
        <w:rPr>
          <w:rFonts w:ascii="Book Antiqua" w:hAnsi="Book Antiqua"/>
          <w:bCs/>
        </w:rPr>
        <w:t xml:space="preserve"> (um) </w:t>
      </w:r>
      <w:r w:rsidRPr="00176764">
        <w:rPr>
          <w:rFonts w:ascii="Book Antiqua" w:hAnsi="Book Antiqua"/>
          <w:bCs/>
        </w:rPr>
        <w:t>ano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f) não mantiver a proposta de preços; </w:t>
      </w:r>
      <w:proofErr w:type="gramStart"/>
      <w:r w:rsidRPr="00176764">
        <w:rPr>
          <w:rFonts w:ascii="Book Antiqua" w:hAnsi="Book Antiqua"/>
          <w:bCs/>
        </w:rPr>
        <w:t>1</w:t>
      </w:r>
      <w:proofErr w:type="gramEnd"/>
      <w:r w:rsidRPr="00176764">
        <w:rPr>
          <w:rFonts w:ascii="Book Antiqua" w:hAnsi="Book Antiqua"/>
          <w:bCs/>
        </w:rPr>
        <w:t xml:space="preserve"> </w:t>
      </w:r>
      <w:r w:rsidR="00DC2CAA">
        <w:rPr>
          <w:rFonts w:ascii="Book Antiqua" w:hAnsi="Book Antiqua"/>
          <w:bCs/>
        </w:rPr>
        <w:t xml:space="preserve">(um) </w:t>
      </w:r>
      <w:r w:rsidRPr="00176764">
        <w:rPr>
          <w:rFonts w:ascii="Book Antiqua" w:hAnsi="Book Antiqua"/>
          <w:bCs/>
        </w:rPr>
        <w:t>ano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g) falhar ou fraudar na execução do contrato; </w:t>
      </w:r>
      <w:proofErr w:type="gramStart"/>
      <w:r w:rsidRPr="00176764">
        <w:rPr>
          <w:rFonts w:ascii="Book Antiqua" w:hAnsi="Book Antiqua"/>
          <w:bCs/>
        </w:rPr>
        <w:t>4</w:t>
      </w:r>
      <w:proofErr w:type="gramEnd"/>
      <w:r w:rsidRPr="00176764">
        <w:rPr>
          <w:rFonts w:ascii="Book Antiqua" w:hAnsi="Book Antiqua"/>
          <w:bCs/>
        </w:rPr>
        <w:t xml:space="preserve"> </w:t>
      </w:r>
      <w:r w:rsidR="0084715D">
        <w:rPr>
          <w:rFonts w:ascii="Book Antiqua" w:hAnsi="Book Antiqua"/>
          <w:bCs/>
        </w:rPr>
        <w:t xml:space="preserve">(quatro) </w:t>
      </w:r>
      <w:r w:rsidRPr="00176764">
        <w:rPr>
          <w:rFonts w:ascii="Book Antiqua" w:hAnsi="Book Antiqua"/>
          <w:bCs/>
        </w:rPr>
        <w:t>anos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h) comportar-se de modo inidôneo; </w:t>
      </w:r>
      <w:proofErr w:type="gramStart"/>
      <w:r w:rsidRPr="00176764">
        <w:rPr>
          <w:rFonts w:ascii="Book Antiqua" w:hAnsi="Book Antiqua"/>
          <w:bCs/>
        </w:rPr>
        <w:t>5</w:t>
      </w:r>
      <w:proofErr w:type="gramEnd"/>
      <w:r w:rsidRPr="00176764">
        <w:rPr>
          <w:rFonts w:ascii="Book Antiqua" w:hAnsi="Book Antiqua"/>
          <w:bCs/>
        </w:rPr>
        <w:t xml:space="preserve"> (cinco) anos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i) cometer fraude fiscal; </w:t>
      </w:r>
      <w:proofErr w:type="gramStart"/>
      <w:r w:rsidRPr="00176764">
        <w:rPr>
          <w:rFonts w:ascii="Book Antiqua" w:hAnsi="Book Antiqua"/>
          <w:bCs/>
        </w:rPr>
        <w:t>5</w:t>
      </w:r>
      <w:proofErr w:type="gramEnd"/>
      <w:r w:rsidRPr="00176764">
        <w:rPr>
          <w:rFonts w:ascii="Book Antiqua" w:hAnsi="Book Antiqua"/>
          <w:bCs/>
        </w:rPr>
        <w:t xml:space="preserve"> (cinco) anos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sidRPr="00176764">
        <w:rPr>
          <w:rFonts w:ascii="Book Antiqua" w:hAnsi="Book Antiqua"/>
          <w:bCs/>
        </w:rPr>
        <w:t xml:space="preserve">j) Em caso de não providenciar a entrega ou providenciar com mais de 10 dias de atraso; </w:t>
      </w:r>
      <w:proofErr w:type="gramStart"/>
      <w:r w:rsidRPr="00176764">
        <w:rPr>
          <w:rFonts w:ascii="Book Antiqua" w:hAnsi="Book Antiqua"/>
          <w:bCs/>
        </w:rPr>
        <w:t>1</w:t>
      </w:r>
      <w:proofErr w:type="gramEnd"/>
      <w:r w:rsidRPr="00176764">
        <w:rPr>
          <w:rFonts w:ascii="Book Antiqua" w:hAnsi="Book Antiqua"/>
          <w:bCs/>
        </w:rPr>
        <w:t xml:space="preserve"> (um) ano mais multa;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 xml:space="preserve">.6 Em todo caso a licitante terá direito ao </w:t>
      </w:r>
      <w:proofErr w:type="gramStart"/>
      <w:r w:rsidRPr="00176764">
        <w:rPr>
          <w:rFonts w:ascii="Book Antiqua" w:hAnsi="Book Antiqua"/>
          <w:bCs/>
        </w:rPr>
        <w:t>contraditório e ampla defesa</w:t>
      </w:r>
      <w:proofErr w:type="gramEnd"/>
      <w:r w:rsidRPr="00176764">
        <w:rPr>
          <w:rFonts w:ascii="Book Antiqua" w:hAnsi="Book Antiqua"/>
          <w:bCs/>
        </w:rPr>
        <w:t>.</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 xml:space="preserve">.6.1 Em respeito ao princípio do contraditório e ampla defesa, poderá a licitante apresentar defesa prévia no prazo de </w:t>
      </w:r>
      <w:proofErr w:type="gramStart"/>
      <w:r w:rsidRPr="00176764">
        <w:rPr>
          <w:rFonts w:ascii="Book Antiqua" w:hAnsi="Book Antiqua"/>
          <w:bCs/>
        </w:rPr>
        <w:t>5</w:t>
      </w:r>
      <w:proofErr w:type="gramEnd"/>
      <w:r w:rsidRPr="00176764">
        <w:rPr>
          <w:rFonts w:ascii="Book Antiqua" w:hAnsi="Book Antiqua"/>
          <w:bCs/>
        </w:rPr>
        <w:t xml:space="preserve"> (cinco) dias úteis após a notificação sobre a irregularidade ou aplicação da penalidade.</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 xml:space="preserve">.7 É facultado a licitante apresentar recurso contra aplicação de penalidade no prazo de </w:t>
      </w:r>
      <w:proofErr w:type="gramStart"/>
      <w:r w:rsidRPr="00176764">
        <w:rPr>
          <w:rFonts w:ascii="Book Antiqua" w:hAnsi="Book Antiqua"/>
          <w:bCs/>
        </w:rPr>
        <w:t>5</w:t>
      </w:r>
      <w:proofErr w:type="gramEnd"/>
      <w:r w:rsidRPr="00176764">
        <w:rPr>
          <w:rFonts w:ascii="Book Antiqua" w:hAnsi="Book Antiqua"/>
          <w:bCs/>
        </w:rPr>
        <w:t xml:space="preserve"> (cinco) dias úteis a contar da intimação, nos termos do art. 109 da Lei 8.666/1993.</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 xml:space="preserve">.8 As multas sempre que possível serão descontadas diretamente da garantia prestada, dos valores devidos à </w:t>
      </w:r>
      <w:r w:rsidRPr="00E76B64">
        <w:rPr>
          <w:rFonts w:ascii="Book Antiqua" w:hAnsi="Book Antiqua"/>
          <w:b/>
          <w:bCs/>
        </w:rPr>
        <w:t>CONTRATADA</w:t>
      </w:r>
      <w:r w:rsidRPr="00176764">
        <w:rPr>
          <w:rFonts w:ascii="Book Antiqua" w:hAnsi="Book Antiqua"/>
          <w:bCs/>
        </w:rPr>
        <w:t>, caso o saldo seja insuficiente, deverão ser recolhidas via guia de recolhimento emitida pelo Departamento de Tributação, devendo ser comprovada a quitação no prazo máximo de 15 (quinze) dias após a emissão da guia.</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.9 Caso não seja recolhido o valor da multa no prazo estabelecido, a licitante será inscrita em dívida ativa do Município, sendo o valor executado judicialmente.</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 xml:space="preserve">.10 As penalidades de Advertência, Multa e Impedimento de Licitar, poderão ser aplicadas por qualquer Secretário Municipal requisitante dos </w:t>
      </w:r>
      <w:r w:rsidR="008433ED">
        <w:rPr>
          <w:rFonts w:ascii="Book Antiqua" w:hAnsi="Book Antiqua"/>
          <w:bCs/>
        </w:rPr>
        <w:t>serviços</w:t>
      </w:r>
      <w:r w:rsidRPr="00176764">
        <w:rPr>
          <w:rFonts w:ascii="Book Antiqua" w:hAnsi="Book Antiqua"/>
          <w:bCs/>
        </w:rPr>
        <w:t xml:space="preserve">.  </w:t>
      </w:r>
    </w:p>
    <w:p w:rsidR="00A5006D" w:rsidRPr="00176764" w:rsidRDefault="00A5006D" w:rsidP="00A50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bCs/>
        </w:rPr>
      </w:pPr>
      <w:r>
        <w:rPr>
          <w:rFonts w:ascii="Book Antiqua" w:hAnsi="Book Antiqua"/>
          <w:bCs/>
        </w:rPr>
        <w:t>9</w:t>
      </w:r>
      <w:r w:rsidRPr="00176764">
        <w:rPr>
          <w:rFonts w:ascii="Book Antiqua" w:hAnsi="Book Antiqua"/>
          <w:bCs/>
        </w:rPr>
        <w:t>.11 Os recursos deverão ser encaminhados à autoridade que aplicou a penalidade, sendo que após sua análise serão submetidos à Decisão da Autoridade hierarquicamente Superior.</w:t>
      </w:r>
    </w:p>
    <w:p w:rsidR="007C122A" w:rsidRDefault="007C122A"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b/>
          <w:bCs/>
          <w:lang w:eastAsia="pt-BR"/>
        </w:rPr>
      </w:pPr>
    </w:p>
    <w:p w:rsidR="007C122A" w:rsidRPr="004D780F" w:rsidRDefault="007C122A"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 xml:space="preserve">10. </w:t>
      </w:r>
      <w:r w:rsidRPr="004D780F">
        <w:rPr>
          <w:rFonts w:ascii="Book Antiqua" w:eastAsia="Arial" w:hAnsi="Book Antiqua"/>
          <w:b/>
          <w:bCs/>
          <w:lang w:eastAsia="pt-BR"/>
        </w:rPr>
        <w:t>DISPOSIÇÕES GERAIS</w:t>
      </w:r>
    </w:p>
    <w:p w:rsidR="007C122A" w:rsidRPr="004D780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4D780F">
        <w:rPr>
          <w:rFonts w:ascii="Book Antiqua" w:eastAsia="Arial" w:hAnsi="Book Antiqua"/>
          <w:lang w:eastAsia="pt-BR"/>
        </w:rPr>
        <w:t>10.1 A Fornecedora</w:t>
      </w:r>
      <w:r w:rsidRPr="004D780F">
        <w:rPr>
          <w:rFonts w:ascii="Book Antiqua" w:eastAsia="Arial" w:hAnsi="Book Antiqua"/>
          <w:b/>
          <w:bCs/>
          <w:lang w:eastAsia="pt-BR"/>
        </w:rPr>
        <w:t>,</w:t>
      </w:r>
      <w:r w:rsidRPr="004D780F">
        <w:rPr>
          <w:rFonts w:ascii="Book Antiqua" w:eastAsia="Arial" w:hAnsi="Book Antiqua"/>
          <w:lang w:eastAsia="pt-BR"/>
        </w:rPr>
        <w:t xml:space="preserve"> sem prejuízos das responsabilidades contratuais e legais </w:t>
      </w:r>
      <w:proofErr w:type="gramStart"/>
      <w:r w:rsidRPr="004D780F">
        <w:rPr>
          <w:rFonts w:ascii="Book Antiqua" w:eastAsia="Arial" w:hAnsi="Book Antiqua"/>
          <w:u w:val="single"/>
          <w:lang w:eastAsia="pt-BR"/>
        </w:rPr>
        <w:t>poderá subcontratar</w:t>
      </w:r>
      <w:proofErr w:type="gramEnd"/>
      <w:r w:rsidRPr="004D780F">
        <w:rPr>
          <w:rFonts w:ascii="Book Antiqua" w:eastAsia="Arial" w:hAnsi="Book Antiqua"/>
          <w:lang w:eastAsia="pt-BR"/>
        </w:rPr>
        <w:t xml:space="preserve"> serviços descritos no Anexo I – </w:t>
      </w:r>
      <w:r>
        <w:rPr>
          <w:rFonts w:ascii="Book Antiqua" w:eastAsia="Arial" w:hAnsi="Book Antiqua"/>
          <w:lang w:eastAsia="pt-BR"/>
        </w:rPr>
        <w:t>Termo de Referência</w:t>
      </w:r>
      <w:r w:rsidRPr="004D780F">
        <w:rPr>
          <w:rFonts w:ascii="Book Antiqua" w:eastAsia="Arial" w:hAnsi="Book Antiqua"/>
          <w:shd w:val="clear" w:color="auto" w:fill="FFFFFF"/>
          <w:lang w:eastAsia="pt-BR"/>
        </w:rPr>
        <w:t>.</w:t>
      </w:r>
    </w:p>
    <w:p w:rsidR="007C122A" w:rsidRPr="004D780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4D780F">
        <w:rPr>
          <w:rFonts w:ascii="Book Antiqua" w:eastAsia="Arial" w:hAnsi="Book Antiqua"/>
          <w:lang w:eastAsia="pt-BR"/>
        </w:rPr>
        <w:t xml:space="preserve">10.2 Os serviços subcontratados correrão por conta e inteira responsabilidade da Fornecedora sem gerar qualquer ônus </w:t>
      </w:r>
      <w:r w:rsidR="00D2472E">
        <w:rPr>
          <w:rFonts w:ascii="Book Antiqua" w:eastAsia="Arial" w:hAnsi="Book Antiqua"/>
          <w:lang w:eastAsia="pt-BR"/>
        </w:rPr>
        <w:t>à</w:t>
      </w:r>
      <w:r w:rsidRPr="004D780F">
        <w:rPr>
          <w:rFonts w:ascii="Book Antiqua" w:eastAsia="Arial" w:hAnsi="Book Antiqua"/>
          <w:lang w:eastAsia="pt-BR"/>
        </w:rPr>
        <w:t xml:space="preserve"> Administração.</w:t>
      </w:r>
    </w:p>
    <w:p w:rsidR="007C122A"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4D780F">
        <w:rPr>
          <w:rFonts w:ascii="Book Antiqua" w:eastAsia="Arial" w:hAnsi="Book Antiqua"/>
          <w:lang w:eastAsia="pt-BR"/>
        </w:rPr>
        <w:t>10.3 Elegem as partes contratantes o Foro desta cidade, para</w:t>
      </w:r>
      <w:r w:rsidRPr="00F2426F">
        <w:rPr>
          <w:rFonts w:ascii="Book Antiqua" w:eastAsia="Arial" w:hAnsi="Book Antiqua"/>
          <w:lang w:eastAsia="pt-BR"/>
        </w:rPr>
        <w:t xml:space="preserve"> dirimir todas e quaisquer controvérsias </w:t>
      </w:r>
      <w:r w:rsidRPr="00F2426F">
        <w:rPr>
          <w:rFonts w:ascii="Book Antiqua" w:eastAsia="Arial" w:hAnsi="Book Antiqua"/>
          <w:lang w:eastAsia="pt-BR"/>
        </w:rPr>
        <w:lastRenderedPageBreak/>
        <w:t>oriundas desta Ata, renunciando expressamente a qualquer outro, por mais privilegiado que seja.</w:t>
      </w:r>
    </w:p>
    <w:p w:rsidR="007C122A"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sz w:val="10"/>
          <w:szCs w:val="10"/>
          <w:lang w:eastAsia="pt-BR"/>
        </w:rPr>
      </w:pPr>
    </w:p>
    <w:p w:rsidR="0052664D" w:rsidRPr="00757F03" w:rsidRDefault="0052664D"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sz w:val="10"/>
          <w:szCs w:val="10"/>
          <w:lang w:eastAsia="pt-BR"/>
        </w:rPr>
      </w:pPr>
    </w:p>
    <w:p w:rsidR="00975C9D"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right"/>
        <w:rPr>
          <w:rFonts w:ascii="Book Antiqua" w:hAnsi="Book Antiqua"/>
        </w:rPr>
      </w:pPr>
      <w:r>
        <w:rPr>
          <w:rFonts w:ascii="Book Antiqua" w:hAnsi="Book Antiqua"/>
        </w:rPr>
        <w:t xml:space="preserve">Gaspar (SC),___ de_________ </w:t>
      </w:r>
      <w:proofErr w:type="spellStart"/>
      <w:r>
        <w:rPr>
          <w:rFonts w:ascii="Book Antiqua" w:hAnsi="Book Antiqua"/>
        </w:rPr>
        <w:t>de</w:t>
      </w:r>
      <w:proofErr w:type="spellEnd"/>
      <w:r>
        <w:rPr>
          <w:rFonts w:ascii="Book Antiqua" w:hAnsi="Book Antiqua"/>
        </w:rPr>
        <w:t xml:space="preserve"> 2018.</w:t>
      </w:r>
    </w:p>
    <w:p w:rsidR="00975C9D"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rPr>
      </w:pPr>
    </w:p>
    <w:p w:rsidR="00975C9D"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rPr>
      </w:pPr>
    </w:p>
    <w:p w:rsidR="00975C9D" w:rsidRPr="00505855"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rPr>
      </w:pPr>
    </w:p>
    <w:tbl>
      <w:tblPr>
        <w:tblW w:w="0" w:type="auto"/>
        <w:tblLook w:val="04A0"/>
      </w:tblPr>
      <w:tblGrid>
        <w:gridCol w:w="3559"/>
        <w:gridCol w:w="3559"/>
        <w:gridCol w:w="3560"/>
      </w:tblGrid>
      <w:tr w:rsidR="00975C9D" w:rsidRPr="00397194" w:rsidTr="00975C9D">
        <w:tc>
          <w:tcPr>
            <w:tcW w:w="3559" w:type="dxa"/>
          </w:tcPr>
          <w:p w:rsidR="00975C9D" w:rsidRPr="00397194"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rPr>
            </w:pPr>
            <w:r w:rsidRPr="00397194">
              <w:rPr>
                <w:rFonts w:ascii="Book Antiqua" w:hAnsi="Book Antiqua"/>
              </w:rPr>
              <w:t>_______________________</w:t>
            </w:r>
          </w:p>
          <w:p w:rsidR="00975C9D" w:rsidRPr="00397194"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rPr>
            </w:pPr>
            <w:r w:rsidRPr="00397194">
              <w:rPr>
                <w:rFonts w:ascii="Book Antiqua" w:hAnsi="Book Antiqua"/>
              </w:rPr>
              <w:t>Equipe de Apoio</w:t>
            </w:r>
          </w:p>
        </w:tc>
        <w:tc>
          <w:tcPr>
            <w:tcW w:w="3559" w:type="dxa"/>
          </w:tcPr>
          <w:p w:rsidR="00975C9D" w:rsidRPr="00397194"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rPr>
            </w:pPr>
            <w:r w:rsidRPr="00397194">
              <w:rPr>
                <w:rFonts w:ascii="Book Antiqua" w:hAnsi="Book Antiqua"/>
              </w:rPr>
              <w:t>_______________________</w:t>
            </w:r>
          </w:p>
          <w:p w:rsidR="00975C9D" w:rsidRPr="00397194"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rPr>
            </w:pPr>
            <w:r w:rsidRPr="00397194">
              <w:rPr>
                <w:rFonts w:ascii="Book Antiqua" w:hAnsi="Book Antiqua"/>
              </w:rPr>
              <w:t>Pregoeiro</w:t>
            </w:r>
            <w:r>
              <w:rPr>
                <w:rFonts w:ascii="Book Antiqua" w:hAnsi="Book Antiqua"/>
              </w:rPr>
              <w:t xml:space="preserve"> (a)</w:t>
            </w:r>
          </w:p>
        </w:tc>
        <w:tc>
          <w:tcPr>
            <w:tcW w:w="3560" w:type="dxa"/>
          </w:tcPr>
          <w:p w:rsidR="00975C9D" w:rsidRPr="00397194"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rPr>
            </w:pPr>
            <w:r w:rsidRPr="00397194">
              <w:rPr>
                <w:rFonts w:ascii="Book Antiqua" w:hAnsi="Book Antiqua"/>
              </w:rPr>
              <w:t>_______________________</w:t>
            </w:r>
          </w:p>
          <w:p w:rsidR="00975C9D" w:rsidRPr="00397194" w:rsidRDefault="00975C9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284"/>
              <w:jc w:val="both"/>
              <w:rPr>
                <w:rFonts w:ascii="Book Antiqua" w:hAnsi="Book Antiqua"/>
              </w:rPr>
            </w:pPr>
            <w:r w:rsidRPr="00397194">
              <w:rPr>
                <w:rFonts w:ascii="Book Antiqua" w:hAnsi="Book Antiqua"/>
              </w:rPr>
              <w:t>Equipe de Apoio</w:t>
            </w:r>
          </w:p>
        </w:tc>
      </w:tr>
    </w:tbl>
    <w:p w:rsidR="00975C9D" w:rsidRDefault="00975C9D" w:rsidP="008E76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975C9D" w:rsidRDefault="00975C9D" w:rsidP="008E76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p>
    <w:p w:rsidR="00975C9D" w:rsidRDefault="00975C9D" w:rsidP="008E76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r>
        <w:rPr>
          <w:rFonts w:ascii="Book Antiqua" w:hAnsi="Book Antiqua"/>
          <w:sz w:val="22"/>
          <w:szCs w:val="22"/>
        </w:rPr>
        <w:t>_______________________</w:t>
      </w:r>
    </w:p>
    <w:p w:rsidR="00975C9D" w:rsidRDefault="00975C9D" w:rsidP="008E76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r w:rsidRPr="00505855">
        <w:rPr>
          <w:rFonts w:ascii="Book Antiqua" w:hAnsi="Book Antiqua"/>
          <w:sz w:val="22"/>
          <w:szCs w:val="22"/>
        </w:rPr>
        <w:t xml:space="preserve">EMPRESAS </w:t>
      </w:r>
    </w:p>
    <w:p w:rsidR="00975C9D" w:rsidRDefault="00975C9D" w:rsidP="008E76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firstLine="0"/>
        <w:rPr>
          <w:rFonts w:ascii="Book Antiqua" w:hAnsi="Book Antiqua"/>
          <w:sz w:val="22"/>
          <w:szCs w:val="22"/>
        </w:rPr>
      </w:pPr>
      <w:r w:rsidRPr="00505855">
        <w:rPr>
          <w:rFonts w:ascii="Book Antiqua" w:hAnsi="Book Antiqua"/>
          <w:sz w:val="22"/>
          <w:szCs w:val="22"/>
        </w:rPr>
        <w:t>(com identificaç</w:t>
      </w:r>
      <w:r>
        <w:rPr>
          <w:rFonts w:ascii="Book Antiqua" w:hAnsi="Book Antiqua"/>
          <w:sz w:val="22"/>
          <w:szCs w:val="22"/>
        </w:rPr>
        <w:t>ão/nome do representante legal)</w:t>
      </w:r>
    </w:p>
    <w:p w:rsidR="007C122A" w:rsidRPr="00C13EE5" w:rsidRDefault="007C122A" w:rsidP="008E762C">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b/>
          <w:color w:val="000000"/>
          <w:sz w:val="48"/>
          <w:szCs w:val="48"/>
        </w:rPr>
      </w:pPr>
      <w:r w:rsidRPr="00805098">
        <w:rPr>
          <w:rFonts w:ascii="Book Antiqua" w:eastAsia="Book Antiqua" w:hAnsi="Book Antiqua"/>
          <w:b/>
          <w:sz w:val="48"/>
          <w:szCs w:val="48"/>
        </w:rPr>
        <w:lastRenderedPageBreak/>
        <w:t xml:space="preserve">ANEXO </w:t>
      </w:r>
      <w:r>
        <w:rPr>
          <w:rFonts w:ascii="Book Antiqua" w:eastAsia="Book Antiqua" w:hAnsi="Book Antiqua"/>
          <w:b/>
          <w:sz w:val="48"/>
          <w:szCs w:val="48"/>
        </w:rPr>
        <w:t>IV</w:t>
      </w:r>
      <w:r w:rsidRPr="00805098">
        <w:rPr>
          <w:rFonts w:ascii="Book Antiqua" w:eastAsia="Book Antiqua" w:hAnsi="Book Antiqua"/>
          <w:sz w:val="48"/>
          <w:szCs w:val="48"/>
        </w:rPr>
        <w:t xml:space="preserve">                                                       </w:t>
      </w:r>
    </w:p>
    <w:p w:rsidR="007C122A" w:rsidRPr="00CA71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7C122A" w:rsidRPr="008A4C8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7C122A" w:rsidRPr="00955AB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sz w:val="16"/>
          <w:szCs w:val="16"/>
        </w:rPr>
      </w:pPr>
    </w:p>
    <w:p w:rsidR="007C122A" w:rsidRPr="00F2426F" w:rsidRDefault="007C122A" w:rsidP="008E762C">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ind w:left="284"/>
        <w:jc w:val="center"/>
        <w:rPr>
          <w:rFonts w:ascii="Book Antiqua" w:eastAsia="Arial" w:hAnsi="Book Antiqua"/>
          <w:b/>
          <w:bCs/>
          <w:lang w:eastAsia="pt-BR"/>
        </w:rPr>
      </w:pPr>
      <w:r w:rsidRPr="00F2426F">
        <w:rPr>
          <w:rFonts w:ascii="Book Antiqua" w:eastAsia="Arial" w:hAnsi="Book Antiqua" w:cs="Book Antiqua"/>
          <w:b/>
          <w:bCs/>
          <w:sz w:val="40"/>
          <w:szCs w:val="40"/>
          <w:shd w:val="clear" w:color="auto" w:fill="FFFFFF"/>
          <w:lang w:eastAsia="pt-BR"/>
        </w:rPr>
        <w:t>Minuta do Contrato</w:t>
      </w:r>
    </w:p>
    <w:p w:rsidR="007C122A" w:rsidRPr="00F2426F" w:rsidRDefault="007C122A" w:rsidP="008E762C">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ind w:left="284"/>
        <w:rPr>
          <w:rFonts w:ascii="Book Antiqua" w:eastAsia="Arial" w:hAnsi="Book Antiqua"/>
          <w:lang w:eastAsia="pt-BR"/>
        </w:rPr>
      </w:pPr>
      <w:r w:rsidRPr="00F2426F">
        <w:rPr>
          <w:rFonts w:ascii="Book Antiqua" w:eastAsia="Arial" w:hAnsi="Book Antiqua"/>
          <w:b/>
          <w:bCs/>
          <w:lang w:eastAsia="pt-BR"/>
        </w:rPr>
        <w:t>Contrato nº SAF</w:t>
      </w:r>
      <w:r w:rsidRPr="00F2426F">
        <w:rPr>
          <w:rFonts w:ascii="Book Antiqua" w:eastAsia="Arial" w:hAnsi="Book Antiqua"/>
          <w:b/>
          <w:bCs/>
          <w:position w:val="5"/>
          <w:lang w:eastAsia="pt-BR"/>
        </w:rPr>
        <w:t>-</w:t>
      </w:r>
      <w:r w:rsidRPr="00F2426F">
        <w:rPr>
          <w:rFonts w:ascii="Book Antiqua" w:eastAsia="Arial" w:hAnsi="Book Antiqua"/>
          <w:b/>
          <w:bCs/>
          <w:lang w:eastAsia="pt-BR"/>
        </w:rPr>
        <w:t>...</w:t>
      </w:r>
      <w:proofErr w:type="gramStart"/>
      <w:r w:rsidRPr="00F2426F">
        <w:rPr>
          <w:rFonts w:ascii="Book Antiqua" w:eastAsia="Arial" w:hAnsi="Book Antiqua"/>
          <w:b/>
          <w:bCs/>
          <w:lang w:eastAsia="pt-BR"/>
        </w:rPr>
        <w:t>....</w:t>
      </w:r>
      <w:proofErr w:type="gramEnd"/>
      <w:r>
        <w:rPr>
          <w:rFonts w:ascii="Book Antiqua" w:eastAsia="Arial" w:hAnsi="Book Antiqua"/>
          <w:b/>
          <w:bCs/>
          <w:lang w:eastAsia="pt-BR"/>
        </w:rPr>
        <w:t xml:space="preserve"> </w:t>
      </w:r>
      <w:r w:rsidRPr="00F2426F">
        <w:rPr>
          <w:rFonts w:ascii="Book Antiqua" w:eastAsia="Arial" w:hAnsi="Book Antiqua"/>
          <w:b/>
          <w:bCs/>
          <w:lang w:eastAsia="pt-BR"/>
        </w:rPr>
        <w:t>/</w:t>
      </w:r>
      <w:r>
        <w:rPr>
          <w:rFonts w:ascii="Book Antiqua" w:eastAsia="Arial" w:hAnsi="Book Antiqua"/>
          <w:b/>
          <w:bCs/>
          <w:lang w:eastAsia="pt-BR"/>
        </w:rPr>
        <w:t>2018</w:t>
      </w:r>
    </w:p>
    <w:p w:rsidR="007C122A" w:rsidRPr="00F2426F" w:rsidRDefault="007C122A" w:rsidP="007A43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53"/>
        <w:jc w:val="both"/>
        <w:rPr>
          <w:rFonts w:ascii="Book Antiqua" w:eastAsia="Arial" w:hAnsi="Book Antiqua"/>
          <w:b/>
          <w:bCs/>
          <w:lang w:eastAsia="pt-BR"/>
        </w:rPr>
      </w:pPr>
      <w:r w:rsidRPr="00F2426F">
        <w:rPr>
          <w:rFonts w:ascii="Book Antiqua" w:eastAsia="Arial" w:hAnsi="Book Antiqua"/>
          <w:b/>
          <w:bCs/>
          <w:lang w:eastAsia="pt-BR"/>
        </w:rPr>
        <w:t xml:space="preserve">CONTRATO PARA PRESTAÇÃO </w:t>
      </w:r>
      <w:r w:rsidR="00496CD3" w:rsidRPr="00496CD3">
        <w:rPr>
          <w:rFonts w:ascii="Book Antiqua" w:eastAsia="Arial" w:hAnsi="Book Antiqua"/>
          <w:b/>
          <w:bCs/>
          <w:lang w:eastAsia="pt-BR"/>
        </w:rPr>
        <w:t>DOS SERVIÇOS DE MANUTENÇÃO PREVENTIVA E CORRETIVA, COM FORNECIMENTOS DE PEÇAS EM GERAL E ACESSÓRIOS, PARA VEÍCULOS DA FROTA DO MUNICÍPIO DE GASPAR/SC</w:t>
      </w:r>
      <w:r w:rsidRPr="00F2426F">
        <w:rPr>
          <w:rFonts w:ascii="Book Antiqua" w:eastAsia="Arial" w:hAnsi="Book Antiqua"/>
          <w:b/>
          <w:bCs/>
          <w:sz w:val="20"/>
          <w:lang w:eastAsia="pt-BR"/>
        </w:rPr>
        <w:t>,</w:t>
      </w:r>
      <w:r w:rsidRPr="00F2426F">
        <w:rPr>
          <w:rFonts w:ascii="Book Antiqua" w:eastAsia="Arial" w:hAnsi="Book Antiqua"/>
          <w:b/>
          <w:bCs/>
          <w:lang w:eastAsia="pt-BR"/>
        </w:rPr>
        <w:t xml:space="preserve"> QUE ENTRE SI CELEBRAM O MUNICÍPIO DE GASPAR E A EMPRESA.</w:t>
      </w:r>
      <w:r w:rsidR="0083769C">
        <w:rPr>
          <w:rFonts w:ascii="Book Antiqua" w:eastAsia="Arial" w:hAnsi="Book Antiqua"/>
          <w:b/>
          <w:bCs/>
          <w:lang w:eastAsia="pt-BR"/>
        </w:rPr>
        <w:t>..</w:t>
      </w:r>
    </w:p>
    <w:p w:rsidR="007C122A" w:rsidRPr="00F2426F" w:rsidRDefault="007C122A" w:rsidP="007A43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53"/>
        <w:jc w:val="both"/>
        <w:rPr>
          <w:rFonts w:ascii="Book Antiqua" w:eastAsia="Arial" w:hAnsi="Book Antiqua"/>
          <w:b/>
          <w:bCs/>
          <w:lang w:eastAsia="pt-BR"/>
        </w:rPr>
      </w:pPr>
    </w:p>
    <w:p w:rsidR="007C122A" w:rsidRPr="00F2426F" w:rsidRDefault="007C122A" w:rsidP="007A43A5">
      <w:pPr>
        <w:widowControl w:val="0"/>
        <w:tabs>
          <w:tab w:val="left" w:pos="56"/>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firstLine="3969"/>
        <w:jc w:val="both"/>
        <w:rPr>
          <w:rFonts w:ascii="Book Antiqua" w:eastAsia="Arial" w:hAnsi="Book Antiqua"/>
          <w:lang w:eastAsia="pt-BR"/>
        </w:rPr>
      </w:pPr>
      <w:r w:rsidRPr="00F2426F">
        <w:rPr>
          <w:rFonts w:ascii="Book Antiqua" w:eastAsia="Arial" w:hAnsi="Book Antiqua"/>
          <w:b/>
          <w:bCs/>
          <w:lang w:eastAsia="pt-BR"/>
        </w:rPr>
        <w:t>O MUNICÍPIO DE GASPAR</w:t>
      </w:r>
      <w:r w:rsidRPr="00F2426F">
        <w:rPr>
          <w:rFonts w:ascii="Book Antiqua" w:eastAsia="Arial" w:hAnsi="Book Antiqua"/>
          <w:lang w:eastAsia="pt-BR"/>
        </w:rPr>
        <w:t xml:space="preserve">, Estado de Santa Catarina, com sede na Rua Coronel </w:t>
      </w:r>
      <w:proofErr w:type="spellStart"/>
      <w:r w:rsidRPr="00F2426F">
        <w:rPr>
          <w:rFonts w:ascii="Book Antiqua" w:eastAsia="Arial" w:hAnsi="Book Antiqua"/>
          <w:lang w:eastAsia="pt-BR"/>
        </w:rPr>
        <w:t>Aris</w:t>
      </w:r>
      <w:r>
        <w:rPr>
          <w:rFonts w:ascii="Book Antiqua" w:eastAsia="Arial" w:hAnsi="Book Antiqua"/>
          <w:lang w:eastAsia="pt-BR"/>
        </w:rPr>
        <w:t>t</w:t>
      </w:r>
      <w:r w:rsidRPr="00F2426F">
        <w:rPr>
          <w:rFonts w:ascii="Book Antiqua" w:eastAsia="Arial" w:hAnsi="Book Antiqua"/>
          <w:lang w:eastAsia="pt-BR"/>
        </w:rPr>
        <w:t>iliano</w:t>
      </w:r>
      <w:proofErr w:type="spellEnd"/>
      <w:r w:rsidRPr="00F2426F">
        <w:rPr>
          <w:rFonts w:ascii="Book Antiqua" w:eastAsia="Arial" w:hAnsi="Book Antiqua"/>
          <w:lang w:eastAsia="pt-BR"/>
        </w:rPr>
        <w:t xml:space="preserve"> Ramos nº 435, Centro, inscrito no CNPJ sob nº 83.102.244/0001-02, neste ato representado pelo Prefeito Municipal, senhor</w:t>
      </w:r>
      <w:r w:rsidR="0083769C">
        <w:rPr>
          <w:rFonts w:ascii="Book Antiqua" w:eastAsia="Arial" w:hAnsi="Book Antiqua"/>
          <w:lang w:eastAsia="pt-BR"/>
        </w:rPr>
        <w:t xml:space="preserve"> </w:t>
      </w:r>
      <w:r w:rsidR="0083769C" w:rsidRPr="0083769C">
        <w:rPr>
          <w:rFonts w:ascii="Book Antiqua" w:hAnsi="Book Antiqua" w:cs="Book Antiqua"/>
          <w:b/>
          <w:bCs/>
        </w:rPr>
        <w:t>KLEBER EDSON WAN-DALL</w:t>
      </w:r>
      <w:r w:rsidRPr="00F2426F">
        <w:rPr>
          <w:rFonts w:ascii="Book Antiqua" w:eastAsia="Arial" w:hAnsi="Book Antiqua"/>
          <w:b/>
          <w:bCs/>
          <w:lang w:eastAsia="pt-BR"/>
        </w:rPr>
        <w:t xml:space="preserve">, </w:t>
      </w:r>
      <w:r w:rsidRPr="00F2426F">
        <w:rPr>
          <w:rFonts w:ascii="Book Antiqua" w:eastAsia="Arial" w:hAnsi="Book Antiqua"/>
          <w:lang w:eastAsia="pt-BR"/>
        </w:rPr>
        <w:t xml:space="preserve">que este subscreve daqui para frente denominado simplesmente </w:t>
      </w:r>
      <w:r w:rsidRPr="001F28E7">
        <w:rPr>
          <w:rFonts w:ascii="Book Antiqua" w:eastAsia="Arial" w:hAnsi="Book Antiqua"/>
          <w:b/>
          <w:lang w:eastAsia="pt-BR"/>
        </w:rPr>
        <w:t>CONTRATANTE</w:t>
      </w:r>
      <w:r w:rsidRPr="00F2426F">
        <w:rPr>
          <w:rFonts w:ascii="Book Antiqua" w:eastAsia="Arial" w:hAnsi="Book Antiqua"/>
          <w:lang w:eastAsia="pt-BR"/>
        </w:rPr>
        <w:t xml:space="preserve">, e a empresa ________, com sede na cidade de _________, Estado de _________, na ________, nº ____ - Bairro ____, inscrita no CNPJ sob o nº ______, neste ato representado pelo senhor _______, portador do CPF </w:t>
      </w:r>
      <w:proofErr w:type="spellStart"/>
      <w:r w:rsidRPr="00F2426F">
        <w:rPr>
          <w:rFonts w:ascii="Book Antiqua" w:eastAsia="Arial" w:hAnsi="Book Antiqua"/>
          <w:lang w:eastAsia="pt-BR"/>
        </w:rPr>
        <w:t>nº_______</w:t>
      </w:r>
      <w:proofErr w:type="spellEnd"/>
      <w:r w:rsidRPr="00F2426F">
        <w:rPr>
          <w:rFonts w:ascii="Book Antiqua" w:eastAsia="Arial" w:hAnsi="Book Antiqua"/>
          <w:lang w:eastAsia="pt-BR"/>
        </w:rPr>
        <w:t xml:space="preserve">, que também subscreve doravante denominada de </w:t>
      </w:r>
      <w:r w:rsidRPr="00E76B64">
        <w:rPr>
          <w:rFonts w:ascii="Book Antiqua" w:eastAsia="Arial" w:hAnsi="Book Antiqua"/>
          <w:b/>
          <w:lang w:eastAsia="pt-BR"/>
        </w:rPr>
        <w:t>CONTRATADA</w:t>
      </w:r>
      <w:r w:rsidRPr="00F2426F">
        <w:rPr>
          <w:rFonts w:ascii="Book Antiqua" w:eastAsia="Arial" w:hAnsi="Book Antiqua"/>
          <w:lang w:eastAsia="pt-BR"/>
        </w:rPr>
        <w:t xml:space="preserve">, devidamente autorizado nos autos do </w:t>
      </w:r>
      <w:r w:rsidRPr="00F2426F">
        <w:rPr>
          <w:rFonts w:ascii="Book Antiqua" w:eastAsia="Arial" w:hAnsi="Book Antiqua"/>
          <w:b/>
          <w:bCs/>
          <w:lang w:eastAsia="pt-BR"/>
        </w:rPr>
        <w:t xml:space="preserve">Processo de Licitação - Pregão </w:t>
      </w:r>
      <w:r>
        <w:rPr>
          <w:rFonts w:ascii="Book Antiqua" w:eastAsia="Arial" w:hAnsi="Book Antiqua"/>
          <w:b/>
          <w:bCs/>
          <w:lang w:eastAsia="pt-BR"/>
        </w:rPr>
        <w:t>20/2018</w:t>
      </w:r>
      <w:r w:rsidRPr="00F2426F">
        <w:rPr>
          <w:rFonts w:ascii="Book Antiqua" w:eastAsia="Arial" w:hAnsi="Book Antiqua"/>
          <w:b/>
          <w:bCs/>
          <w:lang w:eastAsia="pt-BR"/>
        </w:rPr>
        <w:t xml:space="preserve">, </w:t>
      </w:r>
      <w:r w:rsidRPr="00F2426F">
        <w:rPr>
          <w:rFonts w:ascii="Book Antiqua" w:eastAsia="Arial" w:hAnsi="Book Antiqua"/>
          <w:lang w:eastAsia="pt-BR"/>
        </w:rPr>
        <w:t>têm entre si justo e contratado o que segue:</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b/>
          <w:bCs/>
          <w:lang w:eastAsia="pt-BR"/>
        </w:rPr>
        <w:t>1</w:t>
      </w:r>
      <w:r w:rsidR="00892B18">
        <w:rPr>
          <w:rFonts w:ascii="Book Antiqua" w:eastAsia="Arial" w:hAnsi="Book Antiqua"/>
          <w:b/>
          <w:bCs/>
          <w:lang w:eastAsia="pt-BR"/>
        </w:rPr>
        <w:t>.</w:t>
      </w:r>
      <w:r w:rsidRPr="00F2426F">
        <w:rPr>
          <w:rFonts w:ascii="Book Antiqua" w:eastAsia="Arial" w:hAnsi="Book Antiqua"/>
          <w:b/>
          <w:bCs/>
          <w:lang w:eastAsia="pt-BR"/>
        </w:rPr>
        <w:t xml:space="preserve"> OBJETO DO CONTRATO</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1.1 </w:t>
      </w:r>
      <w:proofErr w:type="gramStart"/>
      <w:r w:rsidRPr="00F2426F">
        <w:rPr>
          <w:rFonts w:ascii="Book Antiqua" w:eastAsia="Arial" w:hAnsi="Book Antiqua"/>
          <w:lang w:eastAsia="pt-BR"/>
        </w:rPr>
        <w:t>Constitui</w:t>
      </w:r>
      <w:proofErr w:type="gramEnd"/>
      <w:r w:rsidRPr="00F2426F">
        <w:rPr>
          <w:rFonts w:ascii="Book Antiqua" w:eastAsia="Arial" w:hAnsi="Book Antiqua"/>
          <w:lang w:eastAsia="pt-BR"/>
        </w:rPr>
        <w:t xml:space="preserve"> objeto deste Contrato a prestação de serviços de manutenção preventiva e corretiva dos veículos da Frota Municipal, conforme </w:t>
      </w:r>
      <w:r>
        <w:rPr>
          <w:rFonts w:ascii="Book Antiqua" w:eastAsia="Arial" w:hAnsi="Book Antiqua"/>
          <w:lang w:eastAsia="pt-BR"/>
        </w:rPr>
        <w:t>Termo de Referência</w:t>
      </w:r>
      <w:r w:rsidR="00902EAB">
        <w:rPr>
          <w:rFonts w:ascii="Book Antiqua" w:eastAsia="Arial" w:hAnsi="Book Antiqua"/>
          <w:lang w:eastAsia="pt-BR"/>
        </w:rPr>
        <w:t xml:space="preserve">  -</w:t>
      </w:r>
      <w:r w:rsidRPr="00F2426F">
        <w:rPr>
          <w:rFonts w:ascii="Book Antiqua" w:eastAsia="Arial" w:hAnsi="Book Antiqua"/>
          <w:lang w:eastAsia="pt-BR"/>
        </w:rPr>
        <w:t xml:space="preserve"> Anexo I do Edital (que é parte integrante deste contrato), e de acordo com as características e quantidades assim especificadas:</w:t>
      </w:r>
    </w:p>
    <w:p w:rsidR="00E9337C" w:rsidRPr="00F2426F" w:rsidRDefault="00E9337C"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roofErr w:type="gramStart"/>
      <w:r w:rsidRPr="00F2426F">
        <w:rPr>
          <w:rFonts w:ascii="Book Antiqua" w:eastAsia="Arial" w:hAnsi="Book Antiqua"/>
          <w:i/>
          <w:iCs/>
          <w:lang w:eastAsia="pt-BR"/>
        </w:rPr>
        <w:t>............</w:t>
      </w:r>
      <w:proofErr w:type="gramEnd"/>
      <w:r w:rsidRPr="00F2426F">
        <w:rPr>
          <w:rFonts w:ascii="Book Antiqua" w:eastAsia="Arial" w:hAnsi="Book Antiqua"/>
          <w:i/>
          <w:iCs/>
          <w:lang w:eastAsia="pt-BR"/>
        </w:rPr>
        <w:t>(descritivo dos itens).........</w:t>
      </w:r>
    </w:p>
    <w:p w:rsidR="00554B9A" w:rsidRDefault="00554B9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
    <w:p w:rsidR="00554B9A" w:rsidRPr="00F2426F" w:rsidRDefault="00554B9A" w:rsidP="00554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4E2B2C">
        <w:rPr>
          <w:rFonts w:ascii="Book Antiqua" w:eastAsia="Arial" w:hAnsi="Book Antiqua"/>
          <w:lang w:eastAsia="pt-BR"/>
        </w:rPr>
        <w:t>1.2 Os serviços de manutenção preventiva e corretiva constarão de:</w:t>
      </w:r>
    </w:p>
    <w:p w:rsidR="00554B9A" w:rsidRPr="0004452C" w:rsidRDefault="0004452C" w:rsidP="000445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a) execução de reparos, conservação e recuperação de Automóveis, Caminhões, Implementos Agr</w:t>
      </w:r>
      <w:r>
        <w:rPr>
          <w:rFonts w:ascii="Book Antiqua" w:hAnsi="Book Antiqua"/>
        </w:rPr>
        <w:t>í</w:t>
      </w:r>
      <w:r w:rsidRPr="00B54109">
        <w:rPr>
          <w:rFonts w:ascii="Book Antiqua" w:hAnsi="Book Antiqua"/>
        </w:rPr>
        <w:t xml:space="preserve">colas, Máquinas, </w:t>
      </w:r>
      <w:r>
        <w:rPr>
          <w:rFonts w:ascii="Book Antiqua" w:hAnsi="Book Antiqua"/>
        </w:rPr>
        <w:t xml:space="preserve">Equipamentos, </w:t>
      </w:r>
      <w:r w:rsidRPr="00B54109">
        <w:rPr>
          <w:rFonts w:ascii="Book Antiqua" w:hAnsi="Book Antiqua"/>
        </w:rPr>
        <w:t>Motos, Ônibus e Tratores;</w:t>
      </w:r>
    </w:p>
    <w:p w:rsidR="00554B9A" w:rsidRPr="00F2426F" w:rsidRDefault="00554B9A" w:rsidP="00554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lang w:eastAsia="pt-BR"/>
        </w:rPr>
        <w:t xml:space="preserve">b) fornecimento de peças e </w:t>
      </w:r>
      <w:r>
        <w:rPr>
          <w:rFonts w:ascii="Book Antiqua" w:eastAsia="Arial" w:hAnsi="Book Antiqua"/>
          <w:lang w:eastAsia="pt-BR"/>
        </w:rPr>
        <w:t xml:space="preserve">materiais específicos </w:t>
      </w:r>
      <w:r w:rsidRPr="00F2426F">
        <w:rPr>
          <w:rFonts w:ascii="Book Antiqua" w:eastAsia="Arial" w:hAnsi="Book Antiqua"/>
          <w:lang w:eastAsia="pt-BR"/>
        </w:rPr>
        <w:t>a serem utilizados na execução de serviços de reparos, conservação e recuperação referidos na alínea anterior, observando as disposições constantes n</w:t>
      </w:r>
      <w:r>
        <w:rPr>
          <w:rFonts w:ascii="Book Antiqua" w:eastAsia="Arial" w:hAnsi="Book Antiqua"/>
          <w:lang w:eastAsia="pt-BR"/>
        </w:rPr>
        <w:t>o</w:t>
      </w:r>
      <w:r w:rsidRPr="00F2426F">
        <w:rPr>
          <w:rFonts w:ascii="Book Antiqua" w:eastAsia="Arial" w:hAnsi="Book Antiqua"/>
          <w:lang w:eastAsia="pt-BR"/>
        </w:rPr>
        <w:t xml:space="preserve"> Edital e no Anexo I - </w:t>
      </w:r>
      <w:r>
        <w:rPr>
          <w:rFonts w:ascii="Book Antiqua" w:eastAsia="Arial" w:hAnsi="Book Antiqua"/>
          <w:lang w:eastAsia="pt-BR"/>
        </w:rPr>
        <w:t>Termo de Referência</w:t>
      </w:r>
      <w:r w:rsidRPr="00F2426F">
        <w:rPr>
          <w:rFonts w:ascii="Book Antiqua" w:eastAsia="Arial" w:hAnsi="Book Antiqua"/>
          <w:lang w:eastAsia="pt-BR"/>
        </w:rPr>
        <w:t>.</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shd w:val="clear" w:color="auto" w:fill="FFFFFF"/>
          <w:lang w:eastAsia="pt-BR"/>
        </w:rPr>
        <w:t xml:space="preserve">1.3 </w:t>
      </w:r>
      <w:r w:rsidRPr="00F2426F">
        <w:rPr>
          <w:rFonts w:ascii="Book Antiqua" w:eastAsia="Arial" w:hAnsi="Book Antiqua"/>
          <w:lang w:eastAsia="pt-BR"/>
        </w:rPr>
        <w:t>O regime da execução do contrato é indireta - empreitada por preço unitário.</w:t>
      </w:r>
    </w:p>
    <w:p w:rsidR="00902EAB" w:rsidRPr="00F2426F" w:rsidRDefault="00902EAB"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902EAB">
        <w:rPr>
          <w:rFonts w:ascii="Book Antiqua" w:eastAsia="Arial" w:hAnsi="Book Antiqua"/>
          <w:u w:val="single"/>
          <w:lang w:eastAsia="pt-BR"/>
        </w:rPr>
        <w:t>Parágrafo Único</w:t>
      </w:r>
      <w:r w:rsidRPr="00F2426F">
        <w:rPr>
          <w:rFonts w:ascii="Book Antiqua" w:eastAsia="Arial" w:hAnsi="Book Antiqua"/>
          <w:lang w:eastAsia="pt-BR"/>
        </w:rPr>
        <w:t xml:space="preserve">: O presente Contrato, assim como a Licitação da qual decorreu, não obriga o Município </w:t>
      </w:r>
      <w:r w:rsidR="00C65977" w:rsidRPr="00F2426F">
        <w:rPr>
          <w:rFonts w:ascii="Book Antiqua" w:eastAsia="Arial" w:hAnsi="Book Antiqua"/>
          <w:lang w:eastAsia="pt-BR"/>
        </w:rPr>
        <w:t>à</w:t>
      </w:r>
      <w:r w:rsidRPr="00F2426F">
        <w:rPr>
          <w:rFonts w:ascii="Book Antiqua" w:eastAsia="Arial" w:hAnsi="Book Antiqua"/>
          <w:lang w:eastAsia="pt-BR"/>
        </w:rPr>
        <w:t xml:space="preserve"> aquisição de todos os objetos nas quantidades acima indicadas, sendo solicitados de acordo com as necessidades da Administração. </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2</w:t>
      </w:r>
      <w:r w:rsidR="00892B18">
        <w:rPr>
          <w:rFonts w:ascii="Book Antiqua" w:eastAsia="Arial" w:hAnsi="Book Antiqua"/>
          <w:b/>
          <w:bCs/>
          <w:lang w:eastAsia="pt-BR"/>
        </w:rPr>
        <w:t>.</w:t>
      </w:r>
      <w:r w:rsidRPr="00F2426F">
        <w:rPr>
          <w:rFonts w:ascii="Book Antiqua" w:eastAsia="Arial" w:hAnsi="Book Antiqua"/>
          <w:b/>
          <w:bCs/>
          <w:lang w:eastAsia="pt-BR"/>
        </w:rPr>
        <w:t xml:space="preserve"> DOCUMENTOS INTEGRANTES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2.1 Para todos os efeitos legais, para melhor caracterização da prestação dos serviços, bem como para </w:t>
      </w:r>
      <w:r w:rsidRPr="00F2426F">
        <w:rPr>
          <w:rFonts w:ascii="Book Antiqua" w:eastAsia="Arial" w:hAnsi="Book Antiqua"/>
          <w:lang w:eastAsia="pt-BR"/>
        </w:rPr>
        <w:lastRenderedPageBreak/>
        <w:t>definir procedimentos e normas decorrentes das obrigações ora contraídas, integram este Contrato, como se nele estivessem transcritos, os seguintes documentos: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a) Edital de Pregão Presencial nº </w:t>
      </w:r>
      <w:r>
        <w:rPr>
          <w:rFonts w:ascii="Book Antiqua" w:eastAsia="Arial" w:hAnsi="Book Antiqua"/>
          <w:lang w:eastAsia="pt-BR"/>
        </w:rPr>
        <w:t>20/2018</w:t>
      </w:r>
      <w:r w:rsidRPr="00F2426F">
        <w:rPr>
          <w:rFonts w:ascii="Book Antiqua" w:eastAsia="Arial" w:hAnsi="Book Antiqua"/>
          <w:lang w:eastAsia="pt-BR"/>
        </w:rPr>
        <w:t xml:space="preserve"> e seus ANEXOS;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b) Proposta de Preços da </w:t>
      </w:r>
      <w:r w:rsidRPr="00E76B64">
        <w:rPr>
          <w:rFonts w:ascii="Book Antiqua" w:eastAsia="Arial" w:hAnsi="Book Antiqua"/>
          <w:b/>
          <w:lang w:eastAsia="pt-BR"/>
        </w:rPr>
        <w:t>CONTRATADA</w:t>
      </w:r>
      <w:r w:rsidRPr="00F2426F">
        <w:rPr>
          <w:rFonts w:ascii="Book Antiqua" w:eastAsia="Arial" w:hAnsi="Book Antiqua"/>
          <w:lang w:eastAsia="pt-BR"/>
        </w:rPr>
        <w:t>.</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2.2 Os documentos referidos no item 2.1, são considerados suficientes para, em complemento </w:t>
      </w:r>
      <w:r w:rsidR="00902EAB" w:rsidRPr="00F2426F">
        <w:rPr>
          <w:rFonts w:ascii="Book Antiqua" w:eastAsia="Arial" w:hAnsi="Book Antiqua"/>
          <w:lang w:eastAsia="pt-BR"/>
        </w:rPr>
        <w:t>a</w:t>
      </w:r>
      <w:r w:rsidRPr="00F2426F">
        <w:rPr>
          <w:rFonts w:ascii="Book Antiqua" w:eastAsia="Arial" w:hAnsi="Book Antiqua"/>
          <w:lang w:eastAsia="pt-BR"/>
        </w:rPr>
        <w:t xml:space="preserve"> este Contrato, definir a sua extensão e, desta forma, reger a execução do objeto contratado.</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p>
    <w:p w:rsidR="007C122A" w:rsidRPr="00F2426F" w:rsidRDefault="007C122A"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jc w:val="both"/>
        <w:rPr>
          <w:rFonts w:ascii="Book Antiqua" w:eastAsia="Arial" w:hAnsi="Book Antiqua"/>
          <w:b/>
          <w:bCs/>
          <w:shd w:val="clear" w:color="auto" w:fill="FFFFFF"/>
          <w:lang w:eastAsia="pt-BR"/>
        </w:rPr>
      </w:pPr>
      <w:r w:rsidRPr="00494C38">
        <w:rPr>
          <w:rFonts w:ascii="Book Antiqua" w:eastAsia="Arial" w:hAnsi="Book Antiqua"/>
          <w:b/>
          <w:bCs/>
          <w:shd w:val="clear" w:color="auto" w:fill="FFFFFF"/>
          <w:lang w:eastAsia="pt-BR"/>
        </w:rPr>
        <w:t>3. DOS PRAZOS DO CONTRATO E CONDIÇÕES DE RECEBIMENTO</w:t>
      </w:r>
    </w:p>
    <w:p w:rsidR="007C122A" w:rsidRPr="00F2426F" w:rsidRDefault="007C122A" w:rsidP="008E762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jc w:val="both"/>
        <w:rPr>
          <w:rFonts w:ascii="Book Antiqua" w:eastAsia="Arial" w:hAnsi="Book Antiqua"/>
          <w:color w:val="FF0000"/>
          <w:shd w:val="clear" w:color="auto" w:fill="FFFFFF"/>
          <w:lang w:eastAsia="pt-BR"/>
        </w:rPr>
      </w:pPr>
      <w:r w:rsidRPr="00F2426F">
        <w:rPr>
          <w:rFonts w:ascii="Book Antiqua" w:eastAsia="Arial" w:hAnsi="Book Antiqua"/>
          <w:shd w:val="clear" w:color="auto" w:fill="FFFFFF"/>
          <w:lang w:eastAsia="pt-BR"/>
        </w:rPr>
        <w:t xml:space="preserve">3.1 O prazo de vigência do Contrato será </w:t>
      </w:r>
      <w:r w:rsidR="00902EAB">
        <w:rPr>
          <w:rFonts w:ascii="Book Antiqua" w:eastAsia="Arial" w:hAnsi="Book Antiqua"/>
          <w:shd w:val="clear" w:color="auto" w:fill="FFFFFF"/>
          <w:lang w:eastAsia="pt-BR"/>
        </w:rPr>
        <w:t>de 12 (</w:t>
      </w:r>
      <w:r>
        <w:rPr>
          <w:rFonts w:ascii="Book Antiqua" w:eastAsia="Arial" w:hAnsi="Book Antiqua"/>
          <w:shd w:val="clear" w:color="auto" w:fill="FFFFFF"/>
          <w:lang w:eastAsia="pt-BR"/>
        </w:rPr>
        <w:t>doze</w:t>
      </w:r>
      <w:r w:rsidR="00902EAB">
        <w:rPr>
          <w:rFonts w:ascii="Book Antiqua" w:eastAsia="Arial" w:hAnsi="Book Antiqua"/>
          <w:shd w:val="clear" w:color="auto" w:fill="FFFFFF"/>
          <w:lang w:eastAsia="pt-BR"/>
        </w:rPr>
        <w:t>)</w:t>
      </w:r>
      <w:r>
        <w:rPr>
          <w:rFonts w:ascii="Book Antiqua" w:eastAsia="Arial" w:hAnsi="Book Antiqua"/>
          <w:shd w:val="clear" w:color="auto" w:fill="FFFFFF"/>
          <w:lang w:eastAsia="pt-BR"/>
        </w:rPr>
        <w:t xml:space="preserve"> meses, a partir da data de sua assinatura</w:t>
      </w:r>
      <w:r w:rsidRPr="00F2426F">
        <w:rPr>
          <w:rFonts w:ascii="Book Antiqua" w:eastAsia="Arial" w:hAnsi="Book Antiqua"/>
          <w:shd w:val="clear" w:color="auto" w:fill="FFFFFF"/>
          <w:lang w:eastAsia="pt-BR"/>
        </w:rPr>
        <w:t>, podendo ser prorrogado, nos termos da legislação vigente.</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3.2 Os serviços deverão ser prestados conforme a necessidade da Administração, que procederá a solicitação nas quantidades que lhe convier, realizada dentro do prazo de contratação.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3.3 A </w:t>
      </w:r>
      <w:r w:rsidRPr="00E76B64">
        <w:rPr>
          <w:rFonts w:ascii="Book Antiqua" w:eastAsia="Arial" w:hAnsi="Book Antiqua"/>
          <w:b/>
          <w:shd w:val="clear" w:color="auto" w:fill="FFFFFF"/>
          <w:lang w:eastAsia="pt-BR"/>
        </w:rPr>
        <w:t>CONTRATADA</w:t>
      </w:r>
      <w:r w:rsidRPr="00F2426F">
        <w:rPr>
          <w:rFonts w:ascii="Book Antiqua" w:eastAsia="Arial" w:hAnsi="Book Antiqua"/>
          <w:shd w:val="clear" w:color="auto" w:fill="FFFFFF"/>
          <w:lang w:eastAsia="pt-BR"/>
        </w:rPr>
        <w:t xml:space="preserve"> retirará o veículo a ser consertado em até 24 (vinte e quatro) horas no local indicado pelo Responsável.</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3.3.1 Em caso de emergência a </w:t>
      </w:r>
      <w:r w:rsidRPr="00E76B64">
        <w:rPr>
          <w:rFonts w:ascii="Book Antiqua" w:eastAsia="Arial" w:hAnsi="Book Antiqua"/>
          <w:b/>
          <w:shd w:val="clear" w:color="auto" w:fill="FFFFFF"/>
          <w:lang w:eastAsia="pt-BR"/>
        </w:rPr>
        <w:t>CONTRATADA</w:t>
      </w:r>
      <w:r w:rsidRPr="00F2426F">
        <w:rPr>
          <w:rFonts w:ascii="Book Antiqua" w:eastAsia="Arial" w:hAnsi="Book Antiqua"/>
          <w:shd w:val="clear" w:color="auto" w:fill="FFFFFF"/>
          <w:lang w:eastAsia="pt-BR"/>
        </w:rPr>
        <w:t xml:space="preserve"> retirará o veículo em até </w:t>
      </w:r>
      <w:r w:rsidR="001B52FF">
        <w:rPr>
          <w:rFonts w:ascii="Book Antiqua" w:eastAsia="Arial" w:hAnsi="Book Antiqua"/>
          <w:shd w:val="clear" w:color="auto" w:fill="FFFFFF"/>
          <w:lang w:eastAsia="pt-BR"/>
        </w:rPr>
        <w:t>02 (</w:t>
      </w:r>
      <w:r w:rsidRPr="00F2426F">
        <w:rPr>
          <w:rFonts w:ascii="Book Antiqua" w:eastAsia="Arial" w:hAnsi="Book Antiqua"/>
          <w:shd w:val="clear" w:color="auto" w:fill="FFFFFF"/>
          <w:lang w:eastAsia="pt-BR"/>
        </w:rPr>
        <w:t>duas</w:t>
      </w:r>
      <w:r w:rsidR="001B52FF">
        <w:rPr>
          <w:rFonts w:ascii="Book Antiqua" w:eastAsia="Arial" w:hAnsi="Book Antiqua"/>
          <w:shd w:val="clear" w:color="auto" w:fill="FFFFFF"/>
          <w:lang w:eastAsia="pt-BR"/>
        </w:rPr>
        <w:t>)</w:t>
      </w:r>
      <w:r w:rsidRPr="00F2426F">
        <w:rPr>
          <w:rFonts w:ascii="Book Antiqua" w:eastAsia="Arial" w:hAnsi="Book Antiqua"/>
          <w:shd w:val="clear" w:color="auto" w:fill="FFFFFF"/>
          <w:lang w:eastAsia="pt-BR"/>
        </w:rPr>
        <w:t xml:space="preserve"> horas no local indicado pelo Responsável.</w:t>
      </w:r>
    </w:p>
    <w:p w:rsidR="00145524"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3.3.2 </w:t>
      </w:r>
      <w:r w:rsidR="00145524" w:rsidRPr="00145524">
        <w:rPr>
          <w:rFonts w:ascii="Book Antiqua" w:eastAsia="Arial" w:hAnsi="Book Antiqua"/>
          <w:shd w:val="clear" w:color="auto" w:fill="FFFFFF"/>
          <w:lang w:eastAsia="pt-BR"/>
        </w:rPr>
        <w:t>Quando da retirada dos veículos, os empregados da detentora do Registro de Preços deverão apresentar-se identificados com credenciais da mesma, sem as quais não lhe será entregue o veículo.</w:t>
      </w:r>
    </w:p>
    <w:p w:rsidR="00D411DF" w:rsidRPr="00B54109" w:rsidRDefault="007C122A" w:rsidP="00D411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u w:val="single"/>
        </w:rPr>
      </w:pPr>
      <w:r w:rsidRPr="00F2426F">
        <w:rPr>
          <w:rFonts w:ascii="Book Antiqua" w:eastAsia="Arial" w:hAnsi="Book Antiqua"/>
          <w:shd w:val="clear" w:color="auto" w:fill="FFFFFF"/>
          <w:lang w:eastAsia="pt-BR"/>
        </w:rPr>
        <w:t xml:space="preserve">3.3.3 </w:t>
      </w:r>
      <w:r w:rsidRPr="005A2094">
        <w:rPr>
          <w:rFonts w:ascii="Book Antiqua" w:eastAsia="Arial" w:hAnsi="Book Antiqua"/>
          <w:shd w:val="clear" w:color="auto" w:fill="FFFFFF"/>
          <w:lang w:eastAsia="pt-BR"/>
        </w:rPr>
        <w:t xml:space="preserve">A </w:t>
      </w:r>
      <w:r w:rsidR="00065E5F" w:rsidRPr="00E76B64">
        <w:rPr>
          <w:rFonts w:ascii="Book Antiqua" w:eastAsia="Arial" w:hAnsi="Book Antiqua"/>
          <w:b/>
          <w:shd w:val="clear" w:color="auto" w:fill="FFFFFF"/>
          <w:lang w:eastAsia="pt-BR"/>
        </w:rPr>
        <w:t>CONTRATADA</w:t>
      </w:r>
      <w:r w:rsidR="00065E5F" w:rsidRPr="005A2094">
        <w:rPr>
          <w:rFonts w:ascii="Book Antiqua" w:eastAsia="Arial" w:hAnsi="Book Antiqua"/>
          <w:shd w:val="clear" w:color="auto" w:fill="FFFFFF"/>
          <w:lang w:eastAsia="pt-BR"/>
        </w:rPr>
        <w:t xml:space="preserve"> </w:t>
      </w:r>
      <w:r w:rsidR="00D411DF" w:rsidRPr="00245B19">
        <w:rPr>
          <w:rFonts w:ascii="Book Antiqua" w:hAnsi="Book Antiqua"/>
        </w:rPr>
        <w:t>deverá garantir a remoção/traslado</w:t>
      </w:r>
      <w:r w:rsidR="00D411DF">
        <w:rPr>
          <w:rFonts w:ascii="Book Antiqua" w:hAnsi="Book Antiqua"/>
        </w:rPr>
        <w:t xml:space="preserve"> </w:t>
      </w:r>
      <w:r w:rsidR="00D411DF" w:rsidRPr="00245B19">
        <w:rPr>
          <w:rFonts w:ascii="Book Antiqua" w:hAnsi="Book Antiqua"/>
        </w:rPr>
        <w:t>dos veículos</w:t>
      </w:r>
      <w:r w:rsidR="00D411DF">
        <w:rPr>
          <w:rFonts w:ascii="Book Antiqua" w:hAnsi="Book Antiqua"/>
        </w:rPr>
        <w:t xml:space="preserve"> </w:t>
      </w:r>
      <w:r w:rsidR="00D411DF" w:rsidRPr="00245B19">
        <w:rPr>
          <w:rFonts w:ascii="Book Antiqua" w:hAnsi="Book Antiqua"/>
        </w:rPr>
        <w:t>até a sede da oficina</w:t>
      </w:r>
      <w:r w:rsidR="00D411DF">
        <w:rPr>
          <w:rFonts w:ascii="Book Antiqua" w:hAnsi="Book Antiqua"/>
        </w:rPr>
        <w:t xml:space="preserve"> e devolução à Secretaria requisitante, sempre </w:t>
      </w:r>
      <w:r w:rsidR="00D411DF" w:rsidRPr="00245B19">
        <w:rPr>
          <w:rFonts w:ascii="Book Antiqua" w:hAnsi="Book Antiqua"/>
        </w:rPr>
        <w:t>através de “Guincho”</w:t>
      </w:r>
      <w:r w:rsidR="00D411DF">
        <w:rPr>
          <w:rFonts w:ascii="Book Antiqua" w:hAnsi="Book Antiqua"/>
        </w:rPr>
        <w:t>.</w:t>
      </w:r>
    </w:p>
    <w:p w:rsidR="007C122A" w:rsidRPr="005A2094"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Arial" w:hAnsi="Book Antiqua"/>
          <w:shd w:val="clear" w:color="auto" w:fill="FFFFFF"/>
          <w:lang w:eastAsia="pt-BR"/>
        </w:rPr>
      </w:pPr>
      <w:r w:rsidRPr="00065E5F">
        <w:rPr>
          <w:rFonts w:ascii="Book Antiqua" w:eastAsia="Arial" w:hAnsi="Book Antiqua"/>
          <w:shd w:val="clear" w:color="auto" w:fill="FFFFFF"/>
          <w:lang w:eastAsia="pt-BR"/>
        </w:rPr>
        <w:t xml:space="preserve">3.3.4 </w:t>
      </w:r>
      <w:r w:rsidR="00065E5F" w:rsidRPr="00065E5F">
        <w:rPr>
          <w:rFonts w:ascii="Book Antiqua" w:hAnsi="Book Antiqua"/>
        </w:rPr>
        <w:t>Em situações</w:t>
      </w:r>
      <w:r w:rsidR="00065E5F" w:rsidRPr="004F6D50">
        <w:rPr>
          <w:rFonts w:ascii="Book Antiqua" w:hAnsi="Book Antiqua"/>
        </w:rPr>
        <w:t xml:space="preserve"> excepcionais o Responsável pela fiscalização poderá levar o veículo até a oficina da </w:t>
      </w:r>
      <w:r w:rsidR="00065E5F" w:rsidRPr="00E76B64">
        <w:rPr>
          <w:rFonts w:ascii="Book Antiqua" w:hAnsi="Book Antiqua"/>
          <w:b/>
        </w:rPr>
        <w:t>CONTRATADA</w:t>
      </w:r>
      <w:r w:rsidR="00065E5F" w:rsidRPr="004F6D50">
        <w:rPr>
          <w:rFonts w:ascii="Book Antiqua" w:hAnsi="Book Antiqua"/>
        </w:rPr>
        <w:t xml:space="preserve"> para realização de diagnóstico, orçamento ou execução de serviço.</w:t>
      </w:r>
    </w:p>
    <w:p w:rsidR="007C122A" w:rsidRPr="005A2094"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Arial" w:hAnsi="Book Antiqua"/>
          <w:shd w:val="clear" w:color="auto" w:fill="FFFFFF"/>
          <w:lang w:eastAsia="pt-BR"/>
        </w:rPr>
      </w:pPr>
      <w:r>
        <w:rPr>
          <w:rFonts w:ascii="Book Antiqua" w:eastAsia="Arial" w:hAnsi="Book Antiqua"/>
          <w:shd w:val="clear" w:color="auto" w:fill="FFFFFF"/>
          <w:lang w:eastAsia="pt-BR"/>
        </w:rPr>
        <w:t>3.3.5</w:t>
      </w:r>
      <w:r w:rsidRPr="005A2094">
        <w:rPr>
          <w:rFonts w:ascii="Book Antiqua" w:eastAsia="Arial" w:hAnsi="Book Antiqua"/>
          <w:shd w:val="clear" w:color="auto" w:fill="FFFFFF"/>
          <w:lang w:eastAsia="pt-BR"/>
        </w:rPr>
        <w:t xml:space="preserve"> Caso o veículo esteja na garantia por serviço prestado pela </w:t>
      </w:r>
      <w:r w:rsidR="00065E5F" w:rsidRPr="00E76B64">
        <w:rPr>
          <w:rFonts w:ascii="Book Antiqua" w:eastAsia="Arial" w:hAnsi="Book Antiqua"/>
          <w:b/>
          <w:shd w:val="clear" w:color="auto" w:fill="FFFFFF"/>
          <w:lang w:eastAsia="pt-BR"/>
        </w:rPr>
        <w:t>CONTRATADA</w:t>
      </w:r>
      <w:r w:rsidRPr="005A2094">
        <w:rPr>
          <w:rFonts w:ascii="Book Antiqua" w:eastAsia="Arial" w:hAnsi="Book Antiqua"/>
          <w:shd w:val="clear" w:color="auto" w:fill="FFFFFF"/>
          <w:lang w:eastAsia="pt-BR"/>
        </w:rPr>
        <w:t>, a mesma deverá arcar com todas as despesas de remoção/traslado e con</w:t>
      </w:r>
      <w:r w:rsidR="00065E5F">
        <w:rPr>
          <w:rFonts w:ascii="Book Antiqua" w:eastAsia="Arial" w:hAnsi="Book Antiqua"/>
          <w:shd w:val="clear" w:color="auto" w:fill="FFFFFF"/>
          <w:lang w:eastAsia="pt-BR"/>
        </w:rPr>
        <w:t>s</w:t>
      </w:r>
      <w:r w:rsidRPr="005A2094">
        <w:rPr>
          <w:rFonts w:ascii="Book Antiqua" w:eastAsia="Arial" w:hAnsi="Book Antiqua"/>
          <w:shd w:val="clear" w:color="auto" w:fill="FFFFFF"/>
          <w:lang w:eastAsia="pt-BR"/>
        </w:rPr>
        <w:t>erto do veículo.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3.4 A cada serviço, a </w:t>
      </w:r>
      <w:r w:rsidRPr="001F28E7">
        <w:rPr>
          <w:rFonts w:ascii="Book Antiqua" w:eastAsia="Arial" w:hAnsi="Book Antiqua"/>
          <w:b/>
          <w:shd w:val="clear" w:color="auto" w:fill="FFFFFF"/>
          <w:lang w:eastAsia="pt-BR"/>
        </w:rPr>
        <w:t>CONTRATANTE</w:t>
      </w:r>
      <w:r w:rsidRPr="00F2426F">
        <w:rPr>
          <w:rFonts w:ascii="Book Antiqua" w:eastAsia="Arial" w:hAnsi="Book Antiqua"/>
          <w:shd w:val="clear" w:color="auto" w:fill="FFFFFF"/>
          <w:lang w:eastAsia="pt-BR"/>
        </w:rPr>
        <w:t xml:space="preserve"> solicitará à </w:t>
      </w:r>
      <w:r w:rsidRPr="00E76B64">
        <w:rPr>
          <w:rFonts w:ascii="Book Antiqua" w:eastAsia="Arial" w:hAnsi="Book Antiqua"/>
          <w:b/>
          <w:shd w:val="clear" w:color="auto" w:fill="FFFFFF"/>
          <w:lang w:eastAsia="pt-BR"/>
        </w:rPr>
        <w:t>CONTRATADA</w:t>
      </w:r>
      <w:r w:rsidRPr="00F2426F">
        <w:rPr>
          <w:rFonts w:ascii="Book Antiqua" w:eastAsia="Arial" w:hAnsi="Book Antiqua"/>
          <w:shd w:val="clear" w:color="auto" w:fill="FFFFFF"/>
          <w:lang w:eastAsia="pt-BR"/>
        </w:rPr>
        <w:t xml:space="preserve"> um orçamento que deverá ser por </w:t>
      </w:r>
      <w:proofErr w:type="gramStart"/>
      <w:r w:rsidRPr="00F2426F">
        <w:rPr>
          <w:rFonts w:ascii="Book Antiqua" w:eastAsia="Arial" w:hAnsi="Book Antiqua"/>
          <w:shd w:val="clear" w:color="auto" w:fill="FFFFFF"/>
          <w:lang w:eastAsia="pt-BR"/>
        </w:rPr>
        <w:t>est</w:t>
      </w:r>
      <w:r w:rsidR="00145524">
        <w:rPr>
          <w:rFonts w:ascii="Book Antiqua" w:eastAsia="Arial" w:hAnsi="Book Antiqua"/>
          <w:shd w:val="clear" w:color="auto" w:fill="FFFFFF"/>
          <w:lang w:eastAsia="pt-BR"/>
        </w:rPr>
        <w:t>a</w:t>
      </w:r>
      <w:r w:rsidRPr="00F2426F">
        <w:rPr>
          <w:rFonts w:ascii="Book Antiqua" w:eastAsia="Arial" w:hAnsi="Book Antiqua"/>
          <w:shd w:val="clear" w:color="auto" w:fill="FFFFFF"/>
          <w:lang w:eastAsia="pt-BR"/>
        </w:rPr>
        <w:t xml:space="preserve"> preparado</w:t>
      </w:r>
      <w:proofErr w:type="gramEnd"/>
      <w:r w:rsidRPr="00F2426F">
        <w:rPr>
          <w:rFonts w:ascii="Book Antiqua" w:eastAsia="Arial" w:hAnsi="Book Antiqua"/>
          <w:shd w:val="clear" w:color="auto" w:fill="FFFFFF"/>
          <w:lang w:eastAsia="pt-BR"/>
        </w:rPr>
        <w:t xml:space="preserve">, conforme </w:t>
      </w:r>
      <w:r w:rsidRPr="00145524">
        <w:rPr>
          <w:rFonts w:ascii="Book Antiqua" w:eastAsia="Arial" w:hAnsi="Book Antiqua"/>
          <w:shd w:val="clear" w:color="auto" w:fill="FFFFFF"/>
          <w:lang w:eastAsia="pt-BR"/>
        </w:rPr>
        <w:t xml:space="preserve">previsto no item </w:t>
      </w:r>
      <w:r w:rsidR="00065E5F" w:rsidRPr="00145524">
        <w:rPr>
          <w:rFonts w:ascii="Book Antiqua" w:eastAsia="Arial" w:hAnsi="Book Antiqua"/>
          <w:shd w:val="clear" w:color="auto" w:fill="FFFFFF"/>
          <w:lang w:eastAsia="pt-BR"/>
        </w:rPr>
        <w:t xml:space="preserve">6 </w:t>
      </w:r>
      <w:r w:rsidRPr="00145524">
        <w:rPr>
          <w:rFonts w:ascii="Book Antiqua" w:eastAsia="Arial" w:hAnsi="Book Antiqua"/>
          <w:shd w:val="clear" w:color="auto" w:fill="FFFFFF"/>
          <w:lang w:eastAsia="pt-BR"/>
        </w:rPr>
        <w:t>d</w:t>
      </w:r>
      <w:r w:rsidR="00145524">
        <w:rPr>
          <w:rFonts w:ascii="Book Antiqua" w:eastAsia="Arial" w:hAnsi="Book Antiqua"/>
          <w:shd w:val="clear" w:color="auto" w:fill="FFFFFF"/>
          <w:lang w:eastAsia="pt-BR"/>
        </w:rPr>
        <w:t>o Anexo I - Termo de Referência;</w:t>
      </w:r>
    </w:p>
    <w:p w:rsidR="00831CCD"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rPr>
      </w:pPr>
      <w:r w:rsidRPr="00831CCD">
        <w:rPr>
          <w:rFonts w:ascii="Book Antiqua" w:eastAsia="Arial" w:hAnsi="Book Antiqua"/>
          <w:shd w:val="clear" w:color="auto" w:fill="FFFFFF"/>
          <w:lang w:eastAsia="pt-BR"/>
        </w:rPr>
        <w:t xml:space="preserve">3.4.1 </w:t>
      </w:r>
      <w:r w:rsidR="00831CCD" w:rsidRPr="00831CCD">
        <w:rPr>
          <w:rFonts w:ascii="Book Antiqua" w:hAnsi="Book Antiqua"/>
        </w:rPr>
        <w:t>A</w:t>
      </w:r>
      <w:r w:rsidR="00831CCD" w:rsidRPr="004D780F">
        <w:rPr>
          <w:rFonts w:ascii="Book Antiqua" w:hAnsi="Book Antiqua"/>
        </w:rPr>
        <w:t xml:space="preserve"> </w:t>
      </w:r>
      <w:r w:rsidR="00831CCD" w:rsidRPr="00E76B64">
        <w:rPr>
          <w:rFonts w:ascii="Book Antiqua" w:hAnsi="Book Antiqua"/>
          <w:b/>
        </w:rPr>
        <w:t>CONTRATADA</w:t>
      </w:r>
      <w:r w:rsidR="00831CCD" w:rsidRPr="004D780F">
        <w:rPr>
          <w:rFonts w:ascii="Book Antiqua" w:hAnsi="Book Antiqua"/>
        </w:rPr>
        <w:t xml:space="preserve"> deverá fazer incidir o percentual de desconto ofertado na licitação sobre todas as peças</w:t>
      </w:r>
      <w:r w:rsidR="00831CCD">
        <w:rPr>
          <w:rFonts w:ascii="Book Antiqua" w:hAnsi="Book Antiqua"/>
        </w:rPr>
        <w:t xml:space="preserve"> e</w:t>
      </w:r>
      <w:r w:rsidR="00831CCD" w:rsidRPr="004D780F">
        <w:rPr>
          <w:rFonts w:ascii="Book Antiqua" w:hAnsi="Book Antiqua"/>
        </w:rPr>
        <w:t xml:space="preserve"> acessórios fornecidos quando da manutenção dos veículos, nos termos do Anexo I </w:t>
      </w:r>
      <w:r w:rsidR="00831CCD">
        <w:rPr>
          <w:rFonts w:ascii="Book Antiqua" w:hAnsi="Book Antiqua"/>
        </w:rPr>
        <w:t>- Termo de Referência</w:t>
      </w:r>
      <w:r w:rsidR="00831CCD" w:rsidRPr="004D780F">
        <w:rPr>
          <w:rFonts w:ascii="Book Antiqua" w:hAnsi="Book Antiqua"/>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240D47">
        <w:rPr>
          <w:rFonts w:ascii="Book Antiqua" w:eastAsia="Arial" w:hAnsi="Book Antiqua"/>
          <w:u w:val="single"/>
          <w:shd w:val="clear" w:color="auto" w:fill="FFFFFF"/>
          <w:lang w:eastAsia="pt-BR"/>
        </w:rPr>
        <w:t xml:space="preserve">3.5 Após a aprovação do orçamento prévio a </w:t>
      </w:r>
      <w:r w:rsidRPr="00E76B64">
        <w:rPr>
          <w:rFonts w:ascii="Book Antiqua" w:eastAsia="Arial" w:hAnsi="Book Antiqua"/>
          <w:b/>
          <w:u w:val="single"/>
          <w:shd w:val="clear" w:color="auto" w:fill="FFFFFF"/>
          <w:lang w:eastAsia="pt-BR"/>
        </w:rPr>
        <w:t>CONTRATADA</w:t>
      </w:r>
      <w:r w:rsidRPr="00240D47">
        <w:rPr>
          <w:rFonts w:ascii="Book Antiqua" w:eastAsia="Arial" w:hAnsi="Book Antiqua"/>
          <w:u w:val="single"/>
          <w:shd w:val="clear" w:color="auto" w:fill="FFFFFF"/>
          <w:lang w:eastAsia="pt-BR"/>
        </w:rPr>
        <w:t xml:space="preserve"> deverá </w:t>
      </w:r>
      <w:r w:rsidRPr="00240D47">
        <w:rPr>
          <w:rFonts w:ascii="Book Antiqua" w:eastAsia="Arial" w:hAnsi="Book Antiqua"/>
          <w:b/>
          <w:u w:val="single"/>
          <w:shd w:val="clear" w:color="auto" w:fill="FFFFFF"/>
          <w:lang w:eastAsia="pt-BR"/>
        </w:rPr>
        <w:t xml:space="preserve">executar os serviços no prazo máximo de 10 (dez) dias para os casos de retífica de motor e </w:t>
      </w:r>
      <w:proofErr w:type="gramStart"/>
      <w:r w:rsidRPr="00240D47">
        <w:rPr>
          <w:rFonts w:ascii="Book Antiqua" w:eastAsia="Arial" w:hAnsi="Book Antiqua"/>
          <w:b/>
          <w:u w:val="single"/>
          <w:shd w:val="clear" w:color="auto" w:fill="FFFFFF"/>
          <w:lang w:eastAsia="pt-BR"/>
        </w:rPr>
        <w:t>5</w:t>
      </w:r>
      <w:proofErr w:type="gramEnd"/>
      <w:r w:rsidRPr="00240D47">
        <w:rPr>
          <w:rFonts w:ascii="Book Antiqua" w:eastAsia="Arial" w:hAnsi="Book Antiqua"/>
          <w:b/>
          <w:u w:val="single"/>
          <w:shd w:val="clear" w:color="auto" w:fill="FFFFFF"/>
          <w:lang w:eastAsia="pt-BR"/>
        </w:rPr>
        <w:t xml:space="preserve"> (cinco) dias</w:t>
      </w:r>
      <w:r w:rsidRPr="00240D47">
        <w:rPr>
          <w:rFonts w:ascii="Book Antiqua" w:eastAsia="Arial" w:hAnsi="Book Antiqua"/>
          <w:u w:val="single"/>
          <w:shd w:val="clear" w:color="auto" w:fill="FFFFFF"/>
          <w:lang w:eastAsia="pt-BR"/>
        </w:rPr>
        <w:t xml:space="preserve"> para os demais serviços</w:t>
      </w:r>
      <w:r w:rsidR="00BA13F0">
        <w:rPr>
          <w:rFonts w:ascii="Book Antiqua" w:eastAsia="Arial" w:hAnsi="Book Antiqua"/>
          <w:u w:val="single"/>
          <w:shd w:val="clear" w:color="auto" w:fill="FFFFFF"/>
          <w:lang w:eastAsia="pt-BR"/>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3.6 A </w:t>
      </w:r>
      <w:r w:rsidRPr="00E76B64">
        <w:rPr>
          <w:rFonts w:ascii="Book Antiqua" w:eastAsia="Arial" w:hAnsi="Book Antiqua"/>
          <w:b/>
          <w:shd w:val="clear" w:color="auto" w:fill="FFFFFF"/>
          <w:lang w:eastAsia="pt-BR"/>
        </w:rPr>
        <w:t>CONTRATADA</w:t>
      </w:r>
      <w:r w:rsidRPr="00F2426F">
        <w:rPr>
          <w:rFonts w:ascii="Book Antiqua" w:eastAsia="Arial" w:hAnsi="Book Antiqua"/>
          <w:shd w:val="clear" w:color="auto" w:fill="FFFFFF"/>
          <w:lang w:eastAsia="pt-BR"/>
        </w:rPr>
        <w:t xml:space="preserve"> poderá requerer prorrogação dos prazos fixados antes de findos,</w:t>
      </w:r>
      <w:r>
        <w:rPr>
          <w:rFonts w:ascii="Book Antiqua" w:eastAsia="Arial" w:hAnsi="Book Antiqua"/>
          <w:shd w:val="clear" w:color="auto" w:fill="FFFFFF"/>
          <w:lang w:eastAsia="pt-BR"/>
        </w:rPr>
        <w:t xml:space="preserve"> mediante justificativa formal </w:t>
      </w:r>
      <w:r w:rsidRPr="00F2426F">
        <w:rPr>
          <w:rFonts w:ascii="Book Antiqua" w:eastAsia="Arial" w:hAnsi="Book Antiqua"/>
          <w:shd w:val="clear" w:color="auto" w:fill="FFFFFF"/>
          <w:lang w:eastAsia="pt-BR"/>
        </w:rPr>
        <w:t xml:space="preserve">conforme disposto no Anexo I – </w:t>
      </w:r>
      <w:r>
        <w:rPr>
          <w:rFonts w:ascii="Book Antiqua" w:eastAsia="Arial" w:hAnsi="Book Antiqua"/>
          <w:shd w:val="clear" w:color="auto" w:fill="FFFFFF"/>
          <w:lang w:eastAsia="pt-BR"/>
        </w:rPr>
        <w:t>Termo de Referência</w:t>
      </w:r>
      <w:r w:rsidRPr="00F2426F">
        <w:rPr>
          <w:rFonts w:ascii="Book Antiqua" w:eastAsia="Arial" w:hAnsi="Book Antiqua"/>
          <w:shd w:val="clear" w:color="auto" w:fill="FFFFFF"/>
          <w:lang w:eastAsia="pt-BR"/>
        </w:rPr>
        <w:t>.</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3.7 No ato da entrega dos serviços a proponente deverá apresentar Nota Fiscal/Fatura correspondente às quantias solicitadas, que será submetida à aprovação do órgão responsável pelo recebimento.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3.8 O recebimento do serviço, objeto desta licitação, ocorrerá:</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a) Provisoriamente: A recepção provisória dos veículos será feita por responsável, designado pela Administração, sendo que deverá realizar um teste de direção e funcionamento do veículo, de modo a verificar o seu correto funcionamento, relativo aos serviços executados. Após tal teste, será emitido Termo de Recebimento Provisório assinado pelas partes, em até 02 (dois) dias da entrega dos veículos;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b) Definitivamente: A recepção definitiva dos veículos será feita por comissão ou servidor designado pela Administração, que será incumbido da fiscalização direta do contrato, após o decurso do prazo de observação ou vistoria da qualidade dos serviços disponibilizados que comprove a adequação do serviço aos termos contratuais, no máximo 02 (dois) dias contados a partir do recebimento provisório e mediante a emissão do Termo de Recebimento Definitivo assinado pelas partes.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3.9 Após o aceite definitivo, o fiscal do contrato deverá encaminhar a nota fiscal/fatura para posterior pagamento.</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3.10 A emissão do aceite não exclui a responsabilidade civil do prestador por vícios de qualidade dos serviços executados, das peças substituíd</w:t>
      </w:r>
      <w:r w:rsidR="00246E63">
        <w:rPr>
          <w:rFonts w:ascii="Book Antiqua" w:eastAsia="Arial" w:hAnsi="Book Antiqua"/>
          <w:shd w:val="clear" w:color="auto" w:fill="FFFFFF"/>
          <w:lang w:eastAsia="pt-BR"/>
        </w:rPr>
        <w:t>a</w:t>
      </w:r>
      <w:r w:rsidRPr="00F2426F">
        <w:rPr>
          <w:rFonts w:ascii="Book Antiqua" w:eastAsia="Arial" w:hAnsi="Book Antiqua"/>
          <w:shd w:val="clear" w:color="auto" w:fill="FFFFFF"/>
          <w:lang w:eastAsia="pt-BR"/>
        </w:rPr>
        <w:t>s ou disparidade com as especificações técnicas exigidas n</w:t>
      </w:r>
      <w:r w:rsidR="00246E63">
        <w:rPr>
          <w:rFonts w:ascii="Book Antiqua" w:eastAsia="Arial" w:hAnsi="Book Antiqua"/>
          <w:shd w:val="clear" w:color="auto" w:fill="FFFFFF"/>
          <w:lang w:eastAsia="pt-BR"/>
        </w:rPr>
        <w:t>o</w:t>
      </w:r>
      <w:r w:rsidRPr="00F2426F">
        <w:rPr>
          <w:rFonts w:ascii="Book Antiqua" w:eastAsia="Arial" w:hAnsi="Book Antiqua"/>
          <w:shd w:val="clear" w:color="auto" w:fill="FFFFFF"/>
          <w:lang w:eastAsia="pt-BR"/>
        </w:rPr>
        <w:t xml:space="preserve"> Termo</w:t>
      </w:r>
      <w:r w:rsidR="00246E63">
        <w:rPr>
          <w:rFonts w:ascii="Book Antiqua" w:eastAsia="Arial" w:hAnsi="Book Antiqua"/>
          <w:shd w:val="clear" w:color="auto" w:fill="FFFFFF"/>
          <w:lang w:eastAsia="pt-BR"/>
        </w:rPr>
        <w:t xml:space="preserve"> d</w:t>
      </w:r>
      <w:r w:rsidRPr="00F2426F">
        <w:rPr>
          <w:rFonts w:ascii="Book Antiqua" w:eastAsia="Arial" w:hAnsi="Book Antiqua"/>
          <w:shd w:val="clear" w:color="auto" w:fill="FFFFFF"/>
          <w:lang w:eastAsia="pt-BR"/>
        </w:rPr>
        <w:t>e</w:t>
      </w:r>
      <w:r w:rsidR="00246E63">
        <w:rPr>
          <w:rFonts w:ascii="Book Antiqua" w:eastAsia="Arial" w:hAnsi="Book Antiqua"/>
          <w:shd w:val="clear" w:color="auto" w:fill="FFFFFF"/>
          <w:lang w:eastAsia="pt-BR"/>
        </w:rPr>
        <w:t xml:space="preserve"> Referência</w:t>
      </w:r>
      <w:r w:rsidRPr="00F2426F">
        <w:rPr>
          <w:rFonts w:ascii="Book Antiqua" w:eastAsia="Arial" w:hAnsi="Book Antiqua"/>
          <w:shd w:val="clear" w:color="auto" w:fill="FFFFFF"/>
          <w:lang w:eastAsia="pt-BR"/>
        </w:rPr>
        <w:t xml:space="preserve"> e posteriormente comprovadas pela Administração, sendo facultado </w:t>
      </w:r>
      <w:r w:rsidR="00246E63">
        <w:rPr>
          <w:rFonts w:ascii="Book Antiqua" w:eastAsia="Arial" w:hAnsi="Book Antiqua"/>
          <w:shd w:val="clear" w:color="auto" w:fill="FFFFFF"/>
          <w:lang w:eastAsia="pt-BR"/>
        </w:rPr>
        <w:t>à</w:t>
      </w:r>
      <w:r w:rsidRPr="00F2426F">
        <w:rPr>
          <w:rFonts w:ascii="Book Antiqua" w:eastAsia="Arial" w:hAnsi="Book Antiqua"/>
          <w:shd w:val="clear" w:color="auto" w:fill="FFFFFF"/>
          <w:lang w:eastAsia="pt-BR"/>
        </w:rPr>
        <w:t xml:space="preserve"> administração submeter </w:t>
      </w:r>
      <w:proofErr w:type="gramStart"/>
      <w:r w:rsidRPr="00F2426F">
        <w:rPr>
          <w:rFonts w:ascii="Book Antiqua" w:eastAsia="Arial" w:hAnsi="Book Antiqua"/>
          <w:shd w:val="clear" w:color="auto" w:fill="FFFFFF"/>
          <w:lang w:eastAsia="pt-BR"/>
        </w:rPr>
        <w:t>as</w:t>
      </w:r>
      <w:proofErr w:type="gramEnd"/>
      <w:r w:rsidRPr="00F2426F">
        <w:rPr>
          <w:rFonts w:ascii="Book Antiqua" w:eastAsia="Arial" w:hAnsi="Book Antiqua"/>
          <w:shd w:val="clear" w:color="auto" w:fill="FFFFFF"/>
          <w:lang w:eastAsia="pt-BR"/>
        </w:rPr>
        <w:t xml:space="preserve"> peças e serviços executados à perícia, com objetivo de eliminar qualquer dúvida existente na qualificação e classificação dos mesmos.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3.11 A Administração rejeitará, no todo ou em parte, o fornecimento executado em desacordo com </w:t>
      </w:r>
      <w:r w:rsidR="00065E5F">
        <w:rPr>
          <w:rFonts w:ascii="Book Antiqua" w:eastAsia="Arial" w:hAnsi="Book Antiqua"/>
          <w:shd w:val="clear" w:color="auto" w:fill="FFFFFF"/>
          <w:lang w:eastAsia="pt-BR"/>
        </w:rPr>
        <w:t>o</w:t>
      </w:r>
      <w:r w:rsidRPr="00F2426F">
        <w:rPr>
          <w:rFonts w:ascii="Book Antiqua" w:eastAsia="Arial" w:hAnsi="Book Antiqua"/>
          <w:shd w:val="clear" w:color="auto" w:fill="FFFFFF"/>
          <w:lang w:eastAsia="pt-BR"/>
        </w:rPr>
        <w:t xml:space="preserve"> Edital e seus Anexos.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3.12 Os serviços prestados terão prazo mínimo de garantia de:</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a) </w:t>
      </w:r>
      <w:proofErr w:type="gramStart"/>
      <w:r w:rsidRPr="00F2426F">
        <w:rPr>
          <w:rFonts w:ascii="Book Antiqua" w:eastAsia="Arial" w:hAnsi="Book Antiqua"/>
          <w:shd w:val="clear" w:color="auto" w:fill="FFFFFF"/>
          <w:lang w:eastAsia="pt-BR"/>
        </w:rPr>
        <w:t>3</w:t>
      </w:r>
      <w:proofErr w:type="gramEnd"/>
      <w:r w:rsidRPr="00F2426F">
        <w:rPr>
          <w:rFonts w:ascii="Book Antiqua" w:eastAsia="Arial" w:hAnsi="Book Antiqua"/>
          <w:shd w:val="clear" w:color="auto" w:fill="FFFFFF"/>
          <w:lang w:eastAsia="pt-BR"/>
        </w:rPr>
        <w:t xml:space="preserve"> (três) mil quilômetros para serviços prestados;</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b) </w:t>
      </w:r>
      <w:proofErr w:type="gramStart"/>
      <w:r w:rsidRPr="00F2426F">
        <w:rPr>
          <w:rFonts w:ascii="Book Antiqua" w:eastAsia="Arial" w:hAnsi="Book Antiqua"/>
          <w:shd w:val="clear" w:color="auto" w:fill="FFFFFF"/>
          <w:lang w:eastAsia="pt-BR"/>
        </w:rPr>
        <w:t>3</w:t>
      </w:r>
      <w:proofErr w:type="gramEnd"/>
      <w:r w:rsidRPr="00F2426F">
        <w:rPr>
          <w:rFonts w:ascii="Book Antiqua" w:eastAsia="Arial" w:hAnsi="Book Antiqua"/>
          <w:shd w:val="clear" w:color="auto" w:fill="FFFFFF"/>
          <w:lang w:eastAsia="pt-BR"/>
        </w:rPr>
        <w:t xml:space="preserve"> (três) meses para peças e acessórios comprados no balcão; e</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r w:rsidRPr="00F2426F">
        <w:rPr>
          <w:rFonts w:ascii="Book Antiqua" w:eastAsia="Arial" w:hAnsi="Book Antiqua"/>
          <w:shd w:val="clear" w:color="auto" w:fill="FFFFFF"/>
          <w:lang w:eastAsia="pt-BR"/>
        </w:rPr>
        <w:t xml:space="preserve">c) </w:t>
      </w:r>
      <w:proofErr w:type="gramStart"/>
      <w:r w:rsidRPr="00F2426F">
        <w:rPr>
          <w:rFonts w:ascii="Book Antiqua" w:eastAsia="Arial" w:hAnsi="Book Antiqua"/>
          <w:shd w:val="clear" w:color="auto" w:fill="FFFFFF"/>
          <w:lang w:eastAsia="pt-BR"/>
        </w:rPr>
        <w:t>3</w:t>
      </w:r>
      <w:proofErr w:type="gramEnd"/>
      <w:r w:rsidRPr="00F2426F">
        <w:rPr>
          <w:rFonts w:ascii="Book Antiqua" w:eastAsia="Arial" w:hAnsi="Book Antiqua"/>
          <w:shd w:val="clear" w:color="auto" w:fill="FFFFFF"/>
          <w:lang w:eastAsia="pt-BR"/>
        </w:rPr>
        <w:t xml:space="preserve"> (três) mil quilômetros para peças e acessórios instalados na oficina.</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shd w:val="clear" w:color="auto" w:fill="FFFFFF"/>
          <w:lang w:eastAsia="pt-BR"/>
        </w:rPr>
        <w:t>3.13 A garantia das peças e serviços deverá ser cumprida, mesmo após o t</w:t>
      </w:r>
      <w:r w:rsidR="00065E5F">
        <w:rPr>
          <w:rFonts w:ascii="Book Antiqua" w:eastAsia="Arial" w:hAnsi="Book Antiqua"/>
          <w:shd w:val="clear" w:color="auto" w:fill="FFFFFF"/>
          <w:lang w:eastAsia="pt-BR"/>
        </w:rPr>
        <w:t>é</w:t>
      </w:r>
      <w:r w:rsidRPr="00F2426F">
        <w:rPr>
          <w:rFonts w:ascii="Book Antiqua" w:eastAsia="Arial" w:hAnsi="Book Antiqua"/>
          <w:shd w:val="clear" w:color="auto" w:fill="FFFFFF"/>
          <w:lang w:eastAsia="pt-BR"/>
        </w:rPr>
        <w:t>rmino ou rescisão do contrato, até o termo final, conforme definidos nas letras: “a”, “b” e “c”</w:t>
      </w:r>
      <w:r w:rsidR="00065E5F">
        <w:rPr>
          <w:rFonts w:ascii="Book Antiqua" w:eastAsia="Arial" w:hAnsi="Book Antiqua"/>
          <w:shd w:val="clear" w:color="auto" w:fill="FFFFFF"/>
          <w:lang w:eastAsia="pt-BR"/>
        </w:rPr>
        <w:t>.</w:t>
      </w:r>
    </w:p>
    <w:p w:rsidR="007C122A" w:rsidRPr="00F2426F" w:rsidRDefault="007C122A"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b/>
          <w:bCs/>
          <w:lang w:eastAsia="pt-BR"/>
        </w:rPr>
      </w:pPr>
    </w:p>
    <w:p w:rsidR="007C122A" w:rsidRPr="00F2426F" w:rsidRDefault="007C122A"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4</w:t>
      </w:r>
      <w:r w:rsidR="005E0438">
        <w:rPr>
          <w:rFonts w:ascii="Book Antiqua" w:eastAsia="Arial" w:hAnsi="Book Antiqua"/>
          <w:b/>
          <w:bCs/>
          <w:lang w:eastAsia="pt-BR"/>
        </w:rPr>
        <w:t>.</w:t>
      </w:r>
      <w:r w:rsidRPr="00F2426F">
        <w:rPr>
          <w:rFonts w:ascii="Book Antiqua" w:eastAsia="Arial" w:hAnsi="Book Antiqua"/>
          <w:b/>
          <w:bCs/>
          <w:lang w:eastAsia="pt-BR"/>
        </w:rPr>
        <w:t xml:space="preserve"> PREÇO</w:t>
      </w:r>
    </w:p>
    <w:p w:rsidR="007C122A" w:rsidRPr="00F2426F" w:rsidRDefault="007C122A"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4.1 O preço para a prestação dos serviços deste Contrato, é o apresentado na proposta da </w:t>
      </w:r>
      <w:r w:rsidRPr="00E76B64">
        <w:rPr>
          <w:rFonts w:ascii="Book Antiqua" w:eastAsia="Arial" w:hAnsi="Book Antiqua"/>
          <w:b/>
          <w:lang w:eastAsia="pt-BR"/>
        </w:rPr>
        <w:t>CONTRATADA</w:t>
      </w:r>
      <w:r w:rsidRPr="00F2426F">
        <w:rPr>
          <w:rFonts w:ascii="Book Antiqua" w:eastAsia="Arial" w:hAnsi="Book Antiqua"/>
          <w:lang w:eastAsia="pt-BR"/>
        </w:rPr>
        <w:t xml:space="preserve">, devidamente aprovado pelo </w:t>
      </w:r>
      <w:r w:rsidRPr="001F28E7">
        <w:rPr>
          <w:rFonts w:ascii="Book Antiqua" w:eastAsia="Arial" w:hAnsi="Book Antiqua"/>
          <w:b/>
          <w:lang w:eastAsia="pt-BR"/>
        </w:rPr>
        <w:t>CONTRATANTE</w:t>
      </w:r>
      <w:r w:rsidRPr="00F2426F">
        <w:rPr>
          <w:rFonts w:ascii="Book Antiqua" w:eastAsia="Arial" w:hAnsi="Book Antiqua"/>
          <w:lang w:eastAsia="pt-BR"/>
        </w:rPr>
        <w:t>, tendo os seus valores unitários e o percentual de desconto para aquisição de peça especificada no item 1.1 (um ponto um) do presente Contrato.</w:t>
      </w:r>
    </w:p>
    <w:p w:rsidR="007C122A" w:rsidRPr="00F2426F" w:rsidRDefault="007C122A"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4.2 O preço e desconto retro-referido são finais, não se admitindo qualquer acréscimo, estando incluídos no mesmo todas as despesas e custos, diretos e indiretos, como também os lucros da </w:t>
      </w:r>
      <w:r w:rsidRPr="00E76B64">
        <w:rPr>
          <w:rFonts w:ascii="Book Antiqua" w:eastAsia="Arial" w:hAnsi="Book Antiqua"/>
          <w:b/>
          <w:lang w:eastAsia="pt-BR"/>
        </w:rPr>
        <w:t>CONTRATADA</w:t>
      </w:r>
      <w:r w:rsidRPr="00F2426F">
        <w:rPr>
          <w:rFonts w:ascii="Book Antiqua" w:eastAsia="Arial" w:hAnsi="Book Antiqua"/>
          <w:lang w:eastAsia="pt-BR"/>
        </w:rPr>
        <w:t>.</w:t>
      </w:r>
    </w:p>
    <w:p w:rsidR="007C122A" w:rsidRPr="00F2426F" w:rsidRDefault="007C122A" w:rsidP="008E762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4.3 Os valores unitários do Contrato poderão ser reajustados a cada 12 (doze) meses, pelo Índice Geral de Preços Disponibilidade Interna – IGP-DI, ou por outro que venha a substituí-lo.</w:t>
      </w:r>
    </w:p>
    <w:p w:rsidR="007C122A" w:rsidRPr="00F2426F" w:rsidRDefault="00D321B5"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4.4</w:t>
      </w:r>
      <w:r w:rsidR="007C122A" w:rsidRPr="00F2426F">
        <w:rPr>
          <w:rFonts w:ascii="Book Antiqua" w:eastAsia="Arial" w:hAnsi="Book Antiqua"/>
          <w:lang w:eastAsia="pt-BR"/>
        </w:rPr>
        <w:t xml:space="preserve"> A recomposição dos preços unitários em razão de desequilíbrio econômico-financeiro do Contrato somente poderá ser dada se a sua ocorrência era imprevisível no momento da contratação, e se houver a efetiva comprovação do aumento pela </w:t>
      </w:r>
      <w:r w:rsidR="007C122A" w:rsidRPr="00E76B64">
        <w:rPr>
          <w:rFonts w:ascii="Book Antiqua" w:eastAsia="Arial" w:hAnsi="Book Antiqua"/>
          <w:b/>
          <w:lang w:eastAsia="pt-BR"/>
        </w:rPr>
        <w:t>CONTRATADA</w:t>
      </w:r>
      <w:r w:rsidR="007C122A" w:rsidRPr="00F2426F">
        <w:rPr>
          <w:rFonts w:ascii="Book Antiqua" w:eastAsia="Arial" w:hAnsi="Book Antiqua"/>
          <w:lang w:eastAsia="pt-BR"/>
        </w:rPr>
        <w:t xml:space="preserve"> (requerimento, planilha de custos e documentação de suporte).</w:t>
      </w:r>
    </w:p>
    <w:p w:rsidR="007C122A" w:rsidRPr="00FD62D1"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proofErr w:type="gramStart"/>
      <w:r w:rsidRPr="00FD62D1">
        <w:rPr>
          <w:rFonts w:ascii="Book Antiqua" w:eastAsia="Arial" w:hAnsi="Book Antiqua"/>
          <w:lang w:eastAsia="pt-BR"/>
        </w:rPr>
        <w:t>4.5 Recurso</w:t>
      </w:r>
      <w:proofErr w:type="gramEnd"/>
      <w:r w:rsidRPr="00FD62D1">
        <w:rPr>
          <w:rFonts w:ascii="Book Antiqua" w:eastAsia="Arial" w:hAnsi="Book Antiqua"/>
          <w:lang w:eastAsia="pt-BR"/>
        </w:rPr>
        <w:t xml:space="preserve"> para pagamento - </w:t>
      </w:r>
      <w:r w:rsidRPr="00FD62D1">
        <w:rPr>
          <w:rFonts w:ascii="Book Antiqua" w:eastAsia="Arial" w:hAnsi="Book Antiqua"/>
          <w:u w:val="single"/>
          <w:lang w:eastAsia="pt-BR"/>
        </w:rPr>
        <w:t>Dotação Orçamentária</w:t>
      </w:r>
      <w:r w:rsidRPr="00FD62D1">
        <w:rPr>
          <w:rFonts w:ascii="Book Antiqua" w:eastAsia="Arial" w:hAnsi="Book Antiqua"/>
          <w:lang w:eastAsia="pt-BR"/>
        </w:rPr>
        <w:t xml:space="preserve">: </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 xml:space="preserve">Gabinete do Prefeito e Vice-Prefeito - </w:t>
      </w:r>
      <w:r w:rsidRPr="00FD62D1">
        <w:rPr>
          <w:rFonts w:ascii="Book Antiqua" w:hAnsi="Book Antiqua" w:cs="BookAntiqua,Italic"/>
          <w:i/>
          <w:iCs/>
          <w:sz w:val="22"/>
          <w:szCs w:val="22"/>
          <w:lang w:eastAsia="pt-BR"/>
        </w:rPr>
        <w:t>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 xml:space="preserve"> Superintendência do Belchior - </w:t>
      </w:r>
      <w:r w:rsidRPr="00FD62D1">
        <w:rPr>
          <w:rFonts w:ascii="Book Antiqua" w:hAnsi="Book Antiqua" w:cs="BookAntiqua,Italic"/>
          <w:i/>
          <w:iCs/>
          <w:sz w:val="22"/>
          <w:szCs w:val="22"/>
          <w:lang w:eastAsia="pt-BR"/>
        </w:rPr>
        <w:t>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hAnsi="Book Antiqua" w:cs="BookAntiqua,Italic"/>
          <w:i/>
          <w:iCs/>
          <w:sz w:val="22"/>
          <w:szCs w:val="22"/>
          <w:lang w:eastAsia="pt-BR"/>
        </w:rPr>
        <w:t>Superintendência de Defesa Civil – Exercício 2018</w:t>
      </w:r>
      <w:r w:rsidRPr="00FD62D1">
        <w:rPr>
          <w:rFonts w:ascii="Book Antiqua" w:eastAsia="Times New Roman" w:hAnsi="Book Antiqua"/>
          <w:i/>
          <w:sz w:val="22"/>
          <w:szCs w:val="22"/>
        </w:rPr>
        <w:t>;</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da Fazenda e Gestão Administrativa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Superintendência de Trânsito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Polícia Civil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Polícia Militar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Corpo de Bombeiros Militar de Gaspar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Educação – Educação Infantil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Educação – Educação Fundamental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Desenvolvimento Econômico, Renda e Turismo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Saúde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 xml:space="preserve">Secretaria Municipal de Agricultura e </w:t>
      </w:r>
      <w:proofErr w:type="spellStart"/>
      <w:r w:rsidRPr="00FD62D1">
        <w:rPr>
          <w:rFonts w:ascii="Book Antiqua" w:eastAsia="Times New Roman" w:hAnsi="Book Antiqua"/>
          <w:i/>
          <w:sz w:val="22"/>
          <w:szCs w:val="22"/>
        </w:rPr>
        <w:t>Aquicultura</w:t>
      </w:r>
      <w:proofErr w:type="spellEnd"/>
      <w:r w:rsidRPr="00FD62D1">
        <w:rPr>
          <w:rFonts w:ascii="Book Antiqua" w:eastAsia="Times New Roman" w:hAnsi="Book Antiqua"/>
          <w:i/>
          <w:sz w:val="22"/>
          <w:szCs w:val="22"/>
        </w:rPr>
        <w:t xml:space="preserve">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Obras e Serviços Urbanos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lastRenderedPageBreak/>
        <w:t>Secretaria Municipal de Planejamento Territorial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Secretaria Municipal de Assistência Social – Exercício 2018;</w:t>
      </w:r>
    </w:p>
    <w:p w:rsidR="000E1B95" w:rsidRPr="00FD62D1" w:rsidRDefault="000E1B95" w:rsidP="008E762C">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rFonts w:ascii="Book Antiqua" w:eastAsia="Times New Roman" w:hAnsi="Book Antiqua"/>
          <w:i/>
          <w:sz w:val="22"/>
          <w:szCs w:val="22"/>
        </w:rPr>
      </w:pPr>
      <w:r w:rsidRPr="00FD62D1">
        <w:rPr>
          <w:rFonts w:ascii="Book Antiqua" w:eastAsia="Times New Roman" w:hAnsi="Book Antiqua"/>
          <w:i/>
          <w:sz w:val="22"/>
          <w:szCs w:val="22"/>
        </w:rPr>
        <w:t>Fundação Municipal de Esportes e Lazer – Exercício 2018;</w:t>
      </w:r>
    </w:p>
    <w:p w:rsidR="000E1B95" w:rsidRPr="000E1B95" w:rsidRDefault="000E1B95"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right"/>
        <w:rPr>
          <w:rFonts w:ascii="Book Antiqua" w:hAnsi="Book Antiqua"/>
          <w:b/>
        </w:rPr>
      </w:pPr>
      <w:r w:rsidRPr="00FD62D1">
        <w:rPr>
          <w:rFonts w:ascii="Book Antiqua" w:eastAsia="Times New Roman" w:hAnsi="Book Antiqua"/>
          <w:i/>
        </w:rPr>
        <w:t>Serviço Autônomo Municipal de Água e Esgoto – SAMAE – Exercício 2018.</w:t>
      </w:r>
    </w:p>
    <w:p w:rsidR="0036187D" w:rsidRDefault="0036187D"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5</w:t>
      </w:r>
      <w:r w:rsidR="005E0438">
        <w:rPr>
          <w:rFonts w:ascii="Book Antiqua" w:eastAsia="Arial" w:hAnsi="Book Antiqua"/>
          <w:b/>
          <w:bCs/>
          <w:lang w:eastAsia="pt-BR"/>
        </w:rPr>
        <w:t>.</w:t>
      </w:r>
      <w:r w:rsidRPr="00F2426F">
        <w:rPr>
          <w:rFonts w:ascii="Book Antiqua" w:eastAsia="Arial" w:hAnsi="Book Antiqua"/>
          <w:b/>
          <w:bCs/>
          <w:lang w:eastAsia="pt-BR"/>
        </w:rPr>
        <w:t xml:space="preserve">  LOCAL DE EXECUÇÃO</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5.1 Os serviços deverão ser prestados na oficina da </w:t>
      </w:r>
      <w:r w:rsidRPr="00E76B64">
        <w:rPr>
          <w:rFonts w:ascii="Book Antiqua" w:eastAsia="Arial" w:hAnsi="Book Antiqua"/>
          <w:b/>
          <w:lang w:eastAsia="pt-BR"/>
        </w:rPr>
        <w:t>CONTRATADA</w:t>
      </w:r>
      <w:r w:rsidRPr="00F2426F">
        <w:rPr>
          <w:rFonts w:ascii="Book Antiqua" w:eastAsia="Arial" w:hAnsi="Book Antiqua"/>
          <w:lang w:eastAsia="pt-BR"/>
        </w:rPr>
        <w:t xml:space="preserve">, conforme previsto no Anexo I </w:t>
      </w:r>
      <w:r>
        <w:rPr>
          <w:rFonts w:ascii="Book Antiqua" w:eastAsia="Arial" w:hAnsi="Book Antiqua"/>
          <w:lang w:eastAsia="pt-BR"/>
        </w:rPr>
        <w:t>Termo de Referência</w:t>
      </w:r>
      <w:r w:rsidRPr="00F2426F">
        <w:rPr>
          <w:rFonts w:ascii="Book Antiqua" w:eastAsia="Arial" w:hAnsi="Book Antiqua"/>
          <w:lang w:eastAsia="pt-BR"/>
        </w:rPr>
        <w:t xml:space="preserve"> do Edital.</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6</w:t>
      </w:r>
      <w:r w:rsidR="005E0438">
        <w:rPr>
          <w:rFonts w:ascii="Book Antiqua" w:eastAsia="Arial" w:hAnsi="Book Antiqua"/>
          <w:b/>
          <w:bCs/>
          <w:lang w:eastAsia="pt-BR"/>
        </w:rPr>
        <w:t>.</w:t>
      </w:r>
      <w:r w:rsidRPr="00F2426F">
        <w:rPr>
          <w:rFonts w:ascii="Book Antiqua" w:eastAsia="Arial" w:hAnsi="Book Antiqua"/>
          <w:b/>
          <w:bCs/>
          <w:lang w:eastAsia="pt-BR"/>
        </w:rPr>
        <w:t xml:space="preserve"> CONDIÇÕES E FORMA DE PAGAMENTO</w:t>
      </w:r>
    </w:p>
    <w:p w:rsidR="00BA13F0" w:rsidRPr="00A07EFC" w:rsidRDefault="00BA13F0" w:rsidP="00BA13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Pr>
          <w:rFonts w:ascii="Book Antiqua" w:hAnsi="Book Antiqua"/>
        </w:rPr>
        <w:t>6</w:t>
      </w:r>
      <w:r w:rsidRPr="00A07EFC">
        <w:rPr>
          <w:rFonts w:ascii="Book Antiqua" w:hAnsi="Book Antiqua"/>
        </w:rPr>
        <w:t xml:space="preserve">.1 O pagamento será efetuado em até </w:t>
      </w:r>
      <w:r w:rsidRPr="005825D6">
        <w:rPr>
          <w:rFonts w:ascii="Book Antiqua" w:hAnsi="Book Antiqua"/>
        </w:rPr>
        <w:t>15 (quinze) dias</w:t>
      </w:r>
      <w:r w:rsidRPr="00A07EFC">
        <w:rPr>
          <w:rFonts w:ascii="Book Antiqua" w:hAnsi="Book Antiqua"/>
        </w:rPr>
        <w:t xml:space="preserve">, contados a partir do recebimento dos </w:t>
      </w:r>
      <w:r>
        <w:rPr>
          <w:rFonts w:ascii="Book Antiqua" w:hAnsi="Book Antiqua"/>
        </w:rPr>
        <w:t>serviços</w:t>
      </w:r>
      <w:r w:rsidRPr="00A07EFC">
        <w:rPr>
          <w:rFonts w:ascii="Book Antiqua" w:hAnsi="Book Antiqua"/>
        </w:rPr>
        <w:t xml:space="preserve">, mediante a apresentação da Nota Fiscal/Fatura devidamente atestada pelo responsável. </w:t>
      </w:r>
    </w:p>
    <w:p w:rsidR="00BA13F0" w:rsidRPr="00A07EFC" w:rsidRDefault="00BA13F0" w:rsidP="00BA13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Pr>
          <w:rFonts w:ascii="Book Antiqua" w:hAnsi="Book Antiqua"/>
        </w:rPr>
        <w:t>6</w:t>
      </w:r>
      <w:r w:rsidRPr="00A07EFC">
        <w:rPr>
          <w:rFonts w:ascii="Book Antiqua" w:hAnsi="Book Antiqua"/>
        </w:rPr>
        <w:t>.2 Para fazer jus ao pagamento, a empresa deverá apresentar, juntamente com o documento de cobrança, prova de regularidade perante o Instituto Nacional do Seguro Social – INSS e perante o FGTS.</w:t>
      </w:r>
    </w:p>
    <w:p w:rsidR="00BA13F0" w:rsidRPr="00A07EFC" w:rsidRDefault="00BA13F0" w:rsidP="00BA13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proofErr w:type="gramStart"/>
      <w:r>
        <w:rPr>
          <w:rFonts w:ascii="Book Antiqua" w:hAnsi="Book Antiqua"/>
        </w:rPr>
        <w:t>6</w:t>
      </w:r>
      <w:r w:rsidRPr="00A07EFC">
        <w:rPr>
          <w:rFonts w:ascii="Book Antiqua" w:hAnsi="Book Antiqua"/>
        </w:rPr>
        <w:t>.3 Nenhum</w:t>
      </w:r>
      <w:proofErr w:type="gramEnd"/>
      <w:r w:rsidRPr="00A07EFC">
        <w:rPr>
          <w:rFonts w:ascii="Book Antiqua" w:hAnsi="Book Antiqua"/>
        </w:rPr>
        <w:t xml:space="preserve"> pagamento será efetuado à empresa, enquanto houver pendência de liquidação de obrigação financeira, em virtude de penalidade ou inadimplência contratual.</w:t>
      </w:r>
    </w:p>
    <w:p w:rsidR="00BA13F0" w:rsidRPr="00A07EFC" w:rsidRDefault="00BA13F0" w:rsidP="00BA13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Pr>
          <w:rFonts w:ascii="Book Antiqua" w:hAnsi="Book Antiqua"/>
        </w:rPr>
        <w:t>6</w:t>
      </w:r>
      <w:r w:rsidRPr="00A07EFC">
        <w:rPr>
          <w:rFonts w:ascii="Book Antiqua" w:hAnsi="Book Antiqua"/>
        </w:rPr>
        <w:t>.4 Não haverá, sob hipótese alguma, pagamento antecipado.</w:t>
      </w:r>
    </w:p>
    <w:p w:rsidR="00BA13F0" w:rsidRPr="00B54109" w:rsidRDefault="00BA13F0" w:rsidP="00BA13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jc w:val="both"/>
        <w:rPr>
          <w:rFonts w:ascii="Book Antiqua" w:hAnsi="Book Antiqua"/>
        </w:rPr>
      </w:pPr>
      <w:r>
        <w:rPr>
          <w:rFonts w:ascii="Book Antiqua" w:hAnsi="Book Antiqua"/>
        </w:rPr>
        <w:t>6</w:t>
      </w:r>
      <w:r w:rsidRPr="00A07EFC">
        <w:rPr>
          <w:rFonts w:ascii="Book Antiqua" w:hAnsi="Book Antiqua"/>
        </w:rPr>
        <w:t>.5 No caso de eventuais atrasos de pagamento das faturas, por culpa da Administração, o valor será atualizado monetariamente nos termos do art. 117 da Constituição Estadual de SC.</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7</w:t>
      </w:r>
      <w:r w:rsidR="005E0438">
        <w:rPr>
          <w:rFonts w:ascii="Book Antiqua" w:eastAsia="Arial" w:hAnsi="Book Antiqua"/>
          <w:b/>
          <w:bCs/>
          <w:lang w:eastAsia="pt-BR"/>
        </w:rPr>
        <w:t>.</w:t>
      </w:r>
      <w:r w:rsidRPr="00F2426F">
        <w:rPr>
          <w:rFonts w:ascii="Book Antiqua" w:eastAsia="Arial" w:hAnsi="Book Antiqua"/>
          <w:b/>
          <w:bCs/>
          <w:lang w:eastAsia="pt-BR"/>
        </w:rPr>
        <w:t xml:space="preserve"> RESPONSABILIDADES</w:t>
      </w:r>
    </w:p>
    <w:p w:rsidR="007C122A" w:rsidRPr="00F2426F" w:rsidRDefault="007C122A"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7.1 </w:t>
      </w:r>
      <w:r w:rsidRPr="00F2426F">
        <w:rPr>
          <w:rFonts w:ascii="Book Antiqua" w:eastAsia="Arial" w:hAnsi="Book Antiqua"/>
          <w:lang w:eastAsia="pt-BR"/>
        </w:rPr>
        <w:tab/>
        <w:t xml:space="preserve">A </w:t>
      </w:r>
      <w:r w:rsidRPr="00E76B64">
        <w:rPr>
          <w:rFonts w:ascii="Book Antiqua" w:eastAsia="Arial" w:hAnsi="Book Antiqua"/>
          <w:b/>
          <w:lang w:eastAsia="pt-BR"/>
        </w:rPr>
        <w:t>CONTRATADA</w:t>
      </w:r>
      <w:r w:rsidRPr="00F2426F">
        <w:rPr>
          <w:rFonts w:ascii="Book Antiqua" w:eastAsia="Arial" w:hAnsi="Book Antiqua"/>
          <w:lang w:eastAsia="pt-BR"/>
        </w:rPr>
        <w:t xml:space="preserve"> é responsável, direta e exclusivamente, pela execução dos serviços, objeto deste Contrato e, </w:t>
      </w:r>
      <w:proofErr w:type="spellStart"/>
      <w:r w:rsidRPr="00F2426F">
        <w:rPr>
          <w:rFonts w:ascii="Book Antiqua" w:eastAsia="Arial" w:hAnsi="Book Antiqua"/>
          <w:lang w:eastAsia="pt-BR"/>
        </w:rPr>
        <w:t>consequentemente</w:t>
      </w:r>
      <w:proofErr w:type="spellEnd"/>
      <w:r w:rsidRPr="00F2426F">
        <w:rPr>
          <w:rFonts w:ascii="Book Antiqua" w:eastAsia="Arial" w:hAnsi="Book Antiqua"/>
          <w:lang w:eastAsia="pt-BR"/>
        </w:rPr>
        <w:t xml:space="preserve"> responde, civil e criminalmente, por todos os danos e prejuízos que, na execução dele, venha, direta ou indiretamente, a provocar ou causar para o </w:t>
      </w:r>
      <w:r w:rsidRPr="001F28E7">
        <w:rPr>
          <w:rFonts w:ascii="Book Antiqua" w:eastAsia="Arial" w:hAnsi="Book Antiqua"/>
          <w:b/>
          <w:lang w:eastAsia="pt-BR"/>
        </w:rPr>
        <w:t>CONTRATANTE</w:t>
      </w:r>
      <w:r w:rsidRPr="00F2426F">
        <w:rPr>
          <w:rFonts w:ascii="Book Antiqua" w:eastAsia="Arial" w:hAnsi="Book Antiqua"/>
          <w:lang w:eastAsia="pt-BR"/>
        </w:rPr>
        <w:t xml:space="preserve"> ou </w:t>
      </w:r>
      <w:r w:rsidR="00AC0B8E" w:rsidRPr="00F2426F">
        <w:rPr>
          <w:rFonts w:ascii="Book Antiqua" w:eastAsia="Arial" w:hAnsi="Book Antiqua"/>
          <w:lang w:eastAsia="pt-BR"/>
        </w:rPr>
        <w:t>a</w:t>
      </w:r>
      <w:r w:rsidRPr="00F2426F">
        <w:rPr>
          <w:rFonts w:ascii="Book Antiqua" w:eastAsia="Arial" w:hAnsi="Book Antiqua"/>
          <w:lang w:eastAsia="pt-BR"/>
        </w:rPr>
        <w:t xml:space="preserve"> terceiros, independentemente da fiscalização exercida pelo </w:t>
      </w:r>
      <w:r w:rsidRPr="001F28E7">
        <w:rPr>
          <w:rFonts w:ascii="Book Antiqua" w:eastAsia="Arial" w:hAnsi="Book Antiqua"/>
          <w:b/>
          <w:lang w:eastAsia="pt-BR"/>
        </w:rPr>
        <w:t>CONTRATANTE</w:t>
      </w:r>
      <w:r w:rsidRPr="00F2426F">
        <w:rPr>
          <w:rFonts w:ascii="Book Antiqua" w:eastAsia="Arial" w:hAnsi="Book Antiqua"/>
          <w:lang w:eastAsia="pt-BR"/>
        </w:rPr>
        <w:t>.</w:t>
      </w:r>
    </w:p>
    <w:p w:rsidR="007C122A" w:rsidRPr="00F2426F" w:rsidRDefault="007C122A"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7.2 A </w:t>
      </w:r>
      <w:r w:rsidRPr="00E76B64">
        <w:rPr>
          <w:rFonts w:ascii="Book Antiqua" w:eastAsia="Arial" w:hAnsi="Book Antiqua"/>
          <w:b/>
          <w:lang w:eastAsia="pt-BR"/>
        </w:rPr>
        <w:t>CONTRATADA</w:t>
      </w:r>
      <w:r w:rsidRPr="00F2426F">
        <w:rPr>
          <w:rFonts w:ascii="Book Antiqua" w:eastAsia="Arial" w:hAnsi="Book Antiqua"/>
          <w:lang w:eastAsia="pt-BR"/>
        </w:rPr>
        <w:t xml:space="preserve"> é responsável pelos encargos trabalhistas, previdenciários, fiscais e comerciais resultantes da execução do contrato, nos termos do artigo 71 da Lei 8.666/93.</w:t>
      </w:r>
    </w:p>
    <w:p w:rsidR="007C122A" w:rsidRPr="00F2426F" w:rsidRDefault="007C122A"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7.3 As contribuições sociais e os danos contra terceiros são de responsabilidade da </w:t>
      </w:r>
      <w:r w:rsidRPr="00E76B64">
        <w:rPr>
          <w:rFonts w:ascii="Book Antiqua" w:eastAsia="Arial" w:hAnsi="Book Antiqua"/>
          <w:b/>
          <w:lang w:eastAsia="pt-BR"/>
        </w:rPr>
        <w:t>CONTRATADA</w:t>
      </w:r>
      <w:r w:rsidRPr="00F2426F">
        <w:rPr>
          <w:rFonts w:ascii="Book Antiqua" w:eastAsia="Arial" w:hAnsi="Book Antiqua"/>
          <w:lang w:eastAsia="pt-BR"/>
        </w:rPr>
        <w:t>.</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7.4 A </w:t>
      </w:r>
      <w:r w:rsidRPr="00E76B64">
        <w:rPr>
          <w:rFonts w:ascii="Book Antiqua" w:eastAsia="Arial" w:hAnsi="Book Antiqua"/>
          <w:b/>
          <w:lang w:eastAsia="pt-BR"/>
        </w:rPr>
        <w:t>CONTRATADA</w:t>
      </w:r>
      <w:r w:rsidRPr="00F2426F">
        <w:rPr>
          <w:rFonts w:ascii="Book Antiqua" w:eastAsia="Arial" w:hAnsi="Book Antiqua"/>
          <w:lang w:eastAsia="pt-BR"/>
        </w:rPr>
        <w:t xml:space="preserve"> é responsável também pela qualidade dos serviços executados, cabendo-lhe verificar o atendimento das especificações, não se admitindo, em nenhuma hipótese, a aleg</w:t>
      </w:r>
      <w:r w:rsidR="002A4BFB">
        <w:rPr>
          <w:rFonts w:ascii="Book Antiqua" w:eastAsia="Arial" w:hAnsi="Book Antiqua"/>
          <w:lang w:eastAsia="pt-BR"/>
        </w:rPr>
        <w:t>ação de que terceiros quaisquer</w:t>
      </w:r>
      <w:r w:rsidRPr="00F2426F">
        <w:rPr>
          <w:rFonts w:ascii="Book Antiqua" w:eastAsia="Arial" w:hAnsi="Book Antiqua"/>
          <w:lang w:eastAsia="pt-BR"/>
        </w:rPr>
        <w:t xml:space="preserve"> tenham comprometido os mesmos, fora dos padrões exigidos.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7.5 A </w:t>
      </w:r>
      <w:r w:rsidRPr="00E76B64">
        <w:rPr>
          <w:rFonts w:ascii="Book Antiqua" w:eastAsia="Arial" w:hAnsi="Book Antiqua"/>
          <w:b/>
          <w:lang w:eastAsia="pt-BR"/>
        </w:rPr>
        <w:t>CONTRATADA</w:t>
      </w:r>
      <w:r w:rsidRPr="00F2426F">
        <w:rPr>
          <w:rFonts w:ascii="Book Antiqua" w:eastAsia="Arial" w:hAnsi="Book Antiqua"/>
          <w:lang w:eastAsia="pt-BR"/>
        </w:rPr>
        <w:t xml:space="preserve"> </w:t>
      </w:r>
      <w:proofErr w:type="gramStart"/>
      <w:r w:rsidRPr="00F2426F">
        <w:rPr>
          <w:rFonts w:ascii="Book Antiqua" w:eastAsia="Arial" w:hAnsi="Book Antiqua"/>
          <w:lang w:eastAsia="pt-BR"/>
        </w:rPr>
        <w:t>autoriza</w:t>
      </w:r>
      <w:proofErr w:type="gramEnd"/>
      <w:r w:rsidRPr="00F2426F">
        <w:rPr>
          <w:rFonts w:ascii="Book Antiqua" w:eastAsia="Arial" w:hAnsi="Book Antiqua"/>
          <w:lang w:eastAsia="pt-BR"/>
        </w:rPr>
        <w:t xml:space="preserve"> o Município a descontar o valor correspondente aos referidos danos ou prejuízos diretamente das faturas pertinentes aos pagamentos que lhe forem devidos, independentemente de qualquer procedimento judicial, assegurada a prévia defesa.</w:t>
      </w:r>
    </w:p>
    <w:p w:rsidR="007C122A" w:rsidRPr="00F2426F" w:rsidRDefault="007C122A"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8</w:t>
      </w:r>
      <w:r w:rsidR="005E0438">
        <w:rPr>
          <w:rFonts w:ascii="Book Antiqua" w:eastAsia="Arial" w:hAnsi="Book Antiqua"/>
          <w:b/>
          <w:bCs/>
          <w:lang w:eastAsia="pt-BR"/>
        </w:rPr>
        <w:t>.</w:t>
      </w:r>
      <w:r w:rsidRPr="00F2426F">
        <w:rPr>
          <w:rFonts w:ascii="Book Antiqua" w:eastAsia="Arial" w:hAnsi="Book Antiqua"/>
          <w:b/>
          <w:bCs/>
          <w:lang w:eastAsia="pt-BR"/>
        </w:rPr>
        <w:t xml:space="preserve"> OBRIGAÇÕES DA CONTRATADA</w:t>
      </w:r>
    </w:p>
    <w:p w:rsidR="007C122A" w:rsidRPr="00F2426F" w:rsidRDefault="007C122A" w:rsidP="008E762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8.1 Constituem obrigações da </w:t>
      </w:r>
      <w:r w:rsidR="00E76B64" w:rsidRPr="00E76B64">
        <w:rPr>
          <w:rFonts w:ascii="Book Antiqua" w:eastAsia="Arial" w:hAnsi="Book Antiqua"/>
          <w:b/>
          <w:lang w:eastAsia="pt-BR"/>
        </w:rPr>
        <w:t>CONTRATADA</w:t>
      </w:r>
      <w:r w:rsidRPr="00F2426F">
        <w:rPr>
          <w:rFonts w:ascii="Book Antiqua" w:eastAsia="Arial" w:hAnsi="Book Antiqua"/>
          <w:lang w:eastAsia="pt-BR"/>
        </w:rPr>
        <w:t xml:space="preserve"> além das previstas no Anexo I - </w:t>
      </w:r>
      <w:r>
        <w:rPr>
          <w:rFonts w:ascii="Book Antiqua" w:eastAsia="Arial" w:hAnsi="Book Antiqua"/>
          <w:lang w:eastAsia="pt-BR"/>
        </w:rPr>
        <w:t>Termo de Referência</w:t>
      </w:r>
      <w:r w:rsidRPr="00F2426F">
        <w:rPr>
          <w:rFonts w:ascii="Book Antiqua" w:eastAsia="Arial" w:hAnsi="Book Antiqua"/>
          <w:lang w:eastAsia="pt-BR"/>
        </w:rPr>
        <w:t xml:space="preserve"> do Edital:</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a) manter, durante a vigência do Contrato, todas as exigências contidas no Edital de Licitação;</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b) Corrigir, reparar, remover, reconstruir ou substituir, às suas expensas, no total ou em parte, o objeto em que se </w:t>
      </w:r>
      <w:proofErr w:type="gramStart"/>
      <w:r w:rsidRPr="00F2426F">
        <w:rPr>
          <w:rFonts w:ascii="Book Antiqua" w:eastAsia="Arial" w:hAnsi="Book Antiqua"/>
          <w:lang w:eastAsia="pt-BR"/>
        </w:rPr>
        <w:t>verificar</w:t>
      </w:r>
      <w:proofErr w:type="gramEnd"/>
      <w:r w:rsidRPr="00F2426F">
        <w:rPr>
          <w:rFonts w:ascii="Book Antiqua" w:eastAsia="Arial" w:hAnsi="Book Antiqua"/>
          <w:lang w:eastAsia="pt-BR"/>
        </w:rPr>
        <w:t xml:space="preserve"> vícios, defeitos ou incorreções, ou, ainda, que estarem em desacordo com as especificações exigidas;</w:t>
      </w:r>
    </w:p>
    <w:p w:rsidR="007C122A" w:rsidRPr="00F2426F" w:rsidRDefault="007C122A" w:rsidP="008E762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c) permitir a fiscalização e o acompa</w:t>
      </w:r>
      <w:r w:rsidR="00403672">
        <w:rPr>
          <w:rFonts w:ascii="Book Antiqua" w:eastAsia="Arial" w:hAnsi="Book Antiqua"/>
          <w:lang w:eastAsia="pt-BR"/>
        </w:rPr>
        <w:t>nhamento de pessoa indicada pela</w:t>
      </w:r>
      <w:r w:rsidRPr="00F2426F">
        <w:rPr>
          <w:rFonts w:ascii="Book Antiqua" w:eastAsia="Arial" w:hAnsi="Book Antiqua"/>
          <w:lang w:eastAsia="pt-BR"/>
        </w:rPr>
        <w:t xml:space="preserve"> </w:t>
      </w:r>
      <w:r w:rsidRPr="001F28E7">
        <w:rPr>
          <w:rFonts w:ascii="Book Antiqua" w:eastAsia="Arial" w:hAnsi="Book Antiqua"/>
          <w:b/>
          <w:lang w:eastAsia="pt-BR"/>
        </w:rPr>
        <w:t>CONTRATANTE</w:t>
      </w:r>
      <w:r w:rsidRPr="00F2426F">
        <w:rPr>
          <w:rFonts w:ascii="Book Antiqua" w:eastAsia="Arial" w:hAnsi="Book Antiqua"/>
          <w:lang w:eastAsia="pt-BR"/>
        </w:rPr>
        <w:t>, na execução do contrato; para fins de acompanhamento da qualidade da execução dos serviços e verificação da qualidade das peças utilizadas no (s) veículo(s);</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d) fornecer equipamentos de proteção individual (</w:t>
      </w:r>
      <w:proofErr w:type="spellStart"/>
      <w:proofErr w:type="gramStart"/>
      <w:r w:rsidRPr="00F2426F">
        <w:rPr>
          <w:rFonts w:ascii="Book Antiqua" w:eastAsia="Arial" w:hAnsi="Book Antiqua"/>
          <w:lang w:eastAsia="pt-BR"/>
        </w:rPr>
        <w:t>EPI´</w:t>
      </w:r>
      <w:proofErr w:type="spellEnd"/>
      <w:proofErr w:type="gramEnd"/>
      <w:r w:rsidRPr="00F2426F">
        <w:rPr>
          <w:rFonts w:ascii="Book Antiqua" w:eastAsia="Arial" w:hAnsi="Book Antiqua"/>
          <w:lang w:eastAsia="pt-BR"/>
        </w:rPr>
        <w:t>s) aos empregados;</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lastRenderedPageBreak/>
        <w:t>e) observar as normas de saúde, segurança e medicina do trabalho.</w:t>
      </w:r>
    </w:p>
    <w:p w:rsidR="007C122A" w:rsidRPr="00F2426F" w:rsidRDefault="007C122A" w:rsidP="008E762C">
      <w:pPr>
        <w:widowControl w:val="0"/>
        <w:tabs>
          <w:tab w:val="left" w:pos="70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shd w:val="clear" w:color="auto" w:fill="FFFFFF"/>
          <w:lang w:eastAsia="pt-BR"/>
        </w:rPr>
      </w:pPr>
      <w:proofErr w:type="gramStart"/>
      <w:r w:rsidRPr="00F2426F">
        <w:rPr>
          <w:rFonts w:ascii="Book Antiqua" w:eastAsia="Arial" w:hAnsi="Book Antiqua"/>
          <w:lang w:eastAsia="pt-BR"/>
        </w:rPr>
        <w:t xml:space="preserve">8.2 </w:t>
      </w:r>
      <w:r w:rsidRPr="00F2426F">
        <w:rPr>
          <w:rFonts w:ascii="Book Antiqua" w:eastAsia="Arial" w:hAnsi="Book Antiqua"/>
          <w:shd w:val="clear" w:color="auto" w:fill="FFFFFF"/>
          <w:lang w:eastAsia="pt-BR"/>
        </w:rPr>
        <w:t>O não cumprimento dos prazos estipulados no Edital e seus Anexos poder</w:t>
      </w:r>
      <w:r w:rsidR="00403672">
        <w:rPr>
          <w:rFonts w:ascii="Book Antiqua" w:eastAsia="Arial" w:hAnsi="Book Antiqua"/>
          <w:shd w:val="clear" w:color="auto" w:fill="FFFFFF"/>
          <w:lang w:eastAsia="pt-BR"/>
        </w:rPr>
        <w:t>á</w:t>
      </w:r>
      <w:r w:rsidRPr="00F2426F">
        <w:rPr>
          <w:rFonts w:ascii="Book Antiqua" w:eastAsia="Arial" w:hAnsi="Book Antiqua"/>
          <w:shd w:val="clear" w:color="auto" w:fill="FFFFFF"/>
          <w:lang w:eastAsia="pt-BR"/>
        </w:rPr>
        <w:t xml:space="preserve"> resultar</w:t>
      </w:r>
      <w:proofErr w:type="gramEnd"/>
      <w:r w:rsidRPr="00F2426F">
        <w:rPr>
          <w:rFonts w:ascii="Book Antiqua" w:eastAsia="Arial" w:hAnsi="Book Antiqua"/>
          <w:shd w:val="clear" w:color="auto" w:fill="FFFFFF"/>
          <w:lang w:eastAsia="pt-BR"/>
        </w:rPr>
        <w:t xml:space="preserve"> na suspensão dos pagamentos, bem como na aplicação das sanções previstas no Edital, nesta Ata e na Lei.</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 xml:space="preserve">8.3 </w:t>
      </w:r>
      <w:proofErr w:type="gramStart"/>
      <w:r w:rsidRPr="00F2426F">
        <w:rPr>
          <w:rFonts w:ascii="Book Antiqua" w:eastAsia="Arial" w:hAnsi="Book Antiqua"/>
          <w:lang w:eastAsia="pt-BR"/>
        </w:rPr>
        <w:t>Será</w:t>
      </w:r>
      <w:proofErr w:type="gramEnd"/>
      <w:r w:rsidRPr="00F2426F">
        <w:rPr>
          <w:rFonts w:ascii="Book Antiqua" w:eastAsia="Arial" w:hAnsi="Book Antiqua"/>
          <w:lang w:eastAsia="pt-BR"/>
        </w:rPr>
        <w:t xml:space="preserve"> </w:t>
      </w:r>
      <w:r w:rsidRPr="00F2426F">
        <w:rPr>
          <w:rFonts w:ascii="Book Antiqua" w:eastAsia="Arial" w:hAnsi="Book Antiqua"/>
          <w:u w:val="single"/>
          <w:lang w:eastAsia="pt-BR"/>
        </w:rPr>
        <w:t>facultado</w:t>
      </w:r>
      <w:r w:rsidRPr="00F2426F">
        <w:rPr>
          <w:rFonts w:ascii="Book Antiqua" w:eastAsia="Arial" w:hAnsi="Book Antiqua"/>
          <w:lang w:eastAsia="pt-BR"/>
        </w:rPr>
        <w:t xml:space="preserve"> </w:t>
      </w:r>
      <w:r w:rsidR="00403672">
        <w:rPr>
          <w:rFonts w:ascii="Book Antiqua" w:eastAsia="Arial" w:hAnsi="Book Antiqua"/>
          <w:lang w:eastAsia="pt-BR"/>
        </w:rPr>
        <w:t>à</w:t>
      </w:r>
      <w:r w:rsidRPr="00F2426F">
        <w:rPr>
          <w:rFonts w:ascii="Book Antiqua" w:eastAsia="Arial" w:hAnsi="Book Antiqua"/>
          <w:lang w:eastAsia="pt-BR"/>
        </w:rPr>
        <w:t xml:space="preserve"> Administração, através de Comissão Própria ou Mista, a realização de vistoria/auditoria nas dependências das fornecedoras, para avaliar se as condições das instalações físicas, pessoal, aparelhamento e </w:t>
      </w:r>
      <w:proofErr w:type="spellStart"/>
      <w:r w:rsidRPr="00F2426F">
        <w:rPr>
          <w:rFonts w:ascii="Book Antiqua" w:eastAsia="Arial" w:hAnsi="Book Antiqua"/>
          <w:lang w:eastAsia="pt-BR"/>
        </w:rPr>
        <w:t>ferramentaria</w:t>
      </w:r>
      <w:proofErr w:type="spellEnd"/>
      <w:r w:rsidRPr="00F2426F">
        <w:rPr>
          <w:rFonts w:ascii="Book Antiqua" w:eastAsia="Arial" w:hAnsi="Book Antiqua"/>
          <w:lang w:eastAsia="pt-BR"/>
        </w:rPr>
        <w:t xml:space="preserve"> atendem à todas as exigências definidas no </w:t>
      </w:r>
      <w:r>
        <w:rPr>
          <w:rFonts w:ascii="Book Antiqua" w:eastAsia="Arial" w:hAnsi="Book Antiqua"/>
          <w:lang w:eastAsia="pt-BR"/>
        </w:rPr>
        <w:t>Termo de Referência</w:t>
      </w:r>
      <w:r w:rsidR="000417A6">
        <w:rPr>
          <w:rFonts w:ascii="Book Antiqua" w:eastAsia="Arial" w:hAnsi="Book Antiqua"/>
          <w:lang w:eastAsia="pt-BR"/>
        </w:rPr>
        <w:t xml:space="preserve"> -</w:t>
      </w:r>
      <w:r w:rsidRPr="00F2426F">
        <w:rPr>
          <w:rFonts w:ascii="Book Antiqua" w:eastAsia="Arial" w:hAnsi="Book Antiqua"/>
          <w:lang w:eastAsia="pt-BR"/>
        </w:rPr>
        <w:t xml:space="preserve"> Anexo I d</w:t>
      </w:r>
      <w:r w:rsidR="000417A6">
        <w:rPr>
          <w:rFonts w:ascii="Book Antiqua" w:eastAsia="Arial" w:hAnsi="Book Antiqua"/>
          <w:lang w:eastAsia="pt-BR"/>
        </w:rPr>
        <w:t>o</w:t>
      </w:r>
      <w:r w:rsidRPr="00F2426F">
        <w:rPr>
          <w:rFonts w:ascii="Book Antiqua" w:eastAsia="Arial" w:hAnsi="Book Antiqua"/>
          <w:lang w:eastAsia="pt-BR"/>
        </w:rPr>
        <w:t xml:space="preserve"> Edital.</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shd w:val="clear" w:color="auto" w:fill="FFFFFF"/>
          <w:lang w:eastAsia="pt-BR"/>
        </w:rPr>
        <w:t xml:space="preserve">8.4 </w:t>
      </w:r>
      <w:r w:rsidRPr="00F2426F">
        <w:rPr>
          <w:rFonts w:ascii="Book Antiqua" w:eastAsia="Arial" w:hAnsi="Book Antiqua"/>
          <w:lang w:eastAsia="pt-BR"/>
        </w:rPr>
        <w:t xml:space="preserve">A inobservância das exigências presentes nesse Contrato acarretará na aplicação de penalidade, bem como a rescisão contratual. </w:t>
      </w:r>
    </w:p>
    <w:p w:rsidR="00403672" w:rsidRDefault="00403672"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
    <w:p w:rsidR="00413000" w:rsidRPr="00742233" w:rsidRDefault="00413000" w:rsidP="00413000">
      <w:pPr>
        <w:spacing w:after="0" w:line="240" w:lineRule="auto"/>
        <w:ind w:left="284"/>
        <w:jc w:val="both"/>
        <w:rPr>
          <w:rFonts w:ascii="Book Antiqua" w:hAnsi="Book Antiqua"/>
          <w:b/>
        </w:rPr>
      </w:pPr>
      <w:r>
        <w:rPr>
          <w:rFonts w:ascii="Book Antiqua" w:hAnsi="Book Antiqua"/>
          <w:b/>
        </w:rPr>
        <w:t>9</w:t>
      </w:r>
      <w:r w:rsidR="005E0438">
        <w:rPr>
          <w:rFonts w:ascii="Book Antiqua" w:hAnsi="Book Antiqua"/>
          <w:b/>
        </w:rPr>
        <w:t>.</w:t>
      </w:r>
      <w:r w:rsidRPr="00742233">
        <w:rPr>
          <w:rFonts w:ascii="Book Antiqua" w:hAnsi="Book Antiqua"/>
          <w:b/>
        </w:rPr>
        <w:t xml:space="preserve"> DO ACORDO DE NÍVEL DE SERVIÇOS – ANS</w:t>
      </w:r>
    </w:p>
    <w:p w:rsidR="00413000" w:rsidRPr="002236B3" w:rsidRDefault="00413000" w:rsidP="00413000">
      <w:pPr>
        <w:spacing w:after="0" w:line="240" w:lineRule="auto"/>
        <w:ind w:firstLine="708"/>
        <w:jc w:val="both"/>
        <w:rPr>
          <w:rFonts w:ascii="Book Antiqua" w:hAnsi="Book Antiqua"/>
          <w:b/>
        </w:rPr>
      </w:pPr>
    </w:p>
    <w:p w:rsidR="00413000" w:rsidRPr="002236B3" w:rsidRDefault="00413000" w:rsidP="00413000">
      <w:pPr>
        <w:spacing w:after="0" w:line="240" w:lineRule="auto"/>
        <w:ind w:left="284"/>
        <w:jc w:val="both"/>
        <w:rPr>
          <w:rFonts w:ascii="Book Antiqua" w:hAnsi="Book Antiqua"/>
          <w:b/>
        </w:rPr>
      </w:pPr>
      <w:r>
        <w:rPr>
          <w:rFonts w:ascii="Book Antiqua" w:hAnsi="Book Antiqua"/>
          <w:b/>
        </w:rPr>
        <w:t>9.</w:t>
      </w:r>
      <w:r w:rsidRPr="002236B3">
        <w:rPr>
          <w:rFonts w:ascii="Book Antiqua" w:hAnsi="Book Antiqua"/>
          <w:b/>
        </w:rPr>
        <w:t>1 DOS N</w:t>
      </w:r>
      <w:r>
        <w:rPr>
          <w:rFonts w:ascii="Book Antiqua" w:hAnsi="Book Antiqua"/>
          <w:b/>
        </w:rPr>
        <w:t>Í</w:t>
      </w:r>
      <w:r w:rsidRPr="002236B3">
        <w:rPr>
          <w:rFonts w:ascii="Book Antiqua" w:hAnsi="Book Antiqua"/>
          <w:b/>
        </w:rPr>
        <w:t>VEIS DE SERVIÇOS</w:t>
      </w:r>
    </w:p>
    <w:p w:rsidR="00413000" w:rsidRDefault="00413000" w:rsidP="00413000">
      <w:pPr>
        <w:spacing w:after="0" w:line="240" w:lineRule="auto"/>
        <w:ind w:left="284"/>
        <w:jc w:val="both"/>
        <w:rPr>
          <w:rFonts w:ascii="Book Antiqua" w:hAnsi="Book Antiqua"/>
          <w:sz w:val="32"/>
          <w:szCs w:val="32"/>
        </w:rPr>
      </w:pPr>
      <w:r>
        <w:rPr>
          <w:rFonts w:ascii="Book Antiqua" w:hAnsi="Book Antiqua"/>
        </w:rPr>
        <w:t>9.</w:t>
      </w:r>
      <w:r w:rsidRPr="002236B3">
        <w:rPr>
          <w:rFonts w:ascii="Book Antiqua" w:hAnsi="Book Antiqua"/>
        </w:rPr>
        <w:t xml:space="preserve">1.1 Níveis de serviço são critérios objetivos e mensuráveis estabelecidos entre </w:t>
      </w:r>
      <w:r w:rsidRPr="001F28E7">
        <w:rPr>
          <w:rFonts w:ascii="Book Antiqua" w:hAnsi="Book Antiqua"/>
          <w:b/>
        </w:rPr>
        <w:t>CONTRATANTE</w:t>
      </w:r>
      <w:r w:rsidRPr="002236B3">
        <w:rPr>
          <w:rFonts w:ascii="Book Antiqua" w:hAnsi="Book Antiqua"/>
        </w:rPr>
        <w:t xml:space="preserve"> e </w:t>
      </w:r>
      <w:r w:rsidRPr="00E76B64">
        <w:rPr>
          <w:rFonts w:ascii="Book Antiqua" w:hAnsi="Book Antiqua"/>
          <w:b/>
        </w:rPr>
        <w:t>CONTRATADA</w:t>
      </w:r>
      <w:r w:rsidRPr="002236B3">
        <w:rPr>
          <w:rFonts w:ascii="Book Antiqua" w:hAnsi="Book Antiqua"/>
        </w:rPr>
        <w:t xml:space="preserve"> com a finalidade de aferir e avaliar </w:t>
      </w:r>
      <w:r w:rsidRPr="00E533A3">
        <w:rPr>
          <w:rFonts w:ascii="Book Antiqua" w:hAnsi="Book Antiqua"/>
        </w:rPr>
        <w:t>fatores relacionados ao serviço contratado,</w:t>
      </w:r>
      <w:r w:rsidRPr="002236B3">
        <w:rPr>
          <w:rFonts w:ascii="Book Antiqua" w:hAnsi="Book Antiqua"/>
        </w:rPr>
        <w:t xml:space="preserve"> principalmente qualidade, desempenho e disponibilidade</w:t>
      </w:r>
      <w:r>
        <w:rPr>
          <w:rFonts w:ascii="Book Antiqua" w:hAnsi="Book Antiqua"/>
        </w:rPr>
        <w:t>.</w:t>
      </w:r>
    </w:p>
    <w:p w:rsidR="00413000" w:rsidRPr="002236B3" w:rsidRDefault="00413000" w:rsidP="00413000">
      <w:pPr>
        <w:autoSpaceDE w:val="0"/>
        <w:autoSpaceDN w:val="0"/>
        <w:adjustRightInd w:val="0"/>
        <w:spacing w:after="0" w:line="240" w:lineRule="auto"/>
        <w:ind w:left="284"/>
        <w:jc w:val="both"/>
        <w:rPr>
          <w:rFonts w:ascii="Book Antiqua" w:hAnsi="Book Antiqua"/>
        </w:rPr>
      </w:pPr>
      <w:r>
        <w:rPr>
          <w:rFonts w:ascii="Book Antiqua" w:hAnsi="Book Antiqua"/>
        </w:rPr>
        <w:t xml:space="preserve">9.1.2 </w:t>
      </w:r>
      <w:r w:rsidRPr="002236B3">
        <w:rPr>
          <w:rFonts w:ascii="Book Antiqua" w:hAnsi="Book Antiqua"/>
        </w:rPr>
        <w:t xml:space="preserve">Os Indicadores que regerão os critérios para avaliação do ANS, terão como base os graus relacionados na </w:t>
      </w:r>
      <w:r w:rsidRPr="002236B3">
        <w:rPr>
          <w:rFonts w:ascii="Book Antiqua" w:hAnsi="Book Antiqua"/>
          <w:b/>
          <w:bCs/>
        </w:rPr>
        <w:t>Tabela 1 - Graus para avaliação do ANS</w:t>
      </w:r>
      <w:r w:rsidRPr="002236B3">
        <w:rPr>
          <w:rFonts w:ascii="Book Antiqua" w:hAnsi="Book Antiqua"/>
        </w:rPr>
        <w:t xml:space="preserve">, </w:t>
      </w:r>
      <w:r w:rsidRPr="00E533A3">
        <w:rPr>
          <w:rFonts w:ascii="Book Antiqua" w:hAnsi="Book Antiqua"/>
        </w:rPr>
        <w:t>a qual servirá como referência para a área administrativa.</w:t>
      </w:r>
    </w:p>
    <w:p w:rsidR="00413000" w:rsidRPr="002236B3" w:rsidRDefault="00413000" w:rsidP="00413000">
      <w:pPr>
        <w:autoSpaceDE w:val="0"/>
        <w:autoSpaceDN w:val="0"/>
        <w:adjustRightInd w:val="0"/>
        <w:spacing w:after="0" w:line="240" w:lineRule="auto"/>
        <w:ind w:left="284"/>
        <w:jc w:val="center"/>
        <w:rPr>
          <w:rFonts w:ascii="Book Antiqua" w:hAnsi="Book Antiqua"/>
          <w:b/>
          <w:bCs/>
        </w:rPr>
      </w:pPr>
    </w:p>
    <w:p w:rsidR="00413000" w:rsidRPr="002236B3" w:rsidRDefault="00413000" w:rsidP="00413000">
      <w:pPr>
        <w:autoSpaceDE w:val="0"/>
        <w:autoSpaceDN w:val="0"/>
        <w:adjustRightInd w:val="0"/>
        <w:spacing w:after="0" w:line="240" w:lineRule="auto"/>
        <w:ind w:left="284"/>
        <w:jc w:val="center"/>
        <w:rPr>
          <w:rFonts w:ascii="Book Antiqua" w:hAnsi="Book Antiqua"/>
          <w:b/>
          <w:bCs/>
        </w:rPr>
      </w:pPr>
      <w:r w:rsidRPr="002236B3">
        <w:rPr>
          <w:rFonts w:ascii="Book Antiqua" w:hAnsi="Book Antiqua"/>
          <w:b/>
          <w:bCs/>
        </w:rPr>
        <w:t>Tabela 1 - Graus para avaliação do ANS</w:t>
      </w:r>
    </w:p>
    <w:p w:rsidR="00413000" w:rsidRPr="002236B3" w:rsidRDefault="00413000" w:rsidP="00413000">
      <w:pPr>
        <w:autoSpaceDE w:val="0"/>
        <w:autoSpaceDN w:val="0"/>
        <w:adjustRightInd w:val="0"/>
        <w:spacing w:after="0" w:line="240" w:lineRule="auto"/>
        <w:ind w:left="284"/>
        <w:jc w:val="center"/>
        <w:rPr>
          <w:rFonts w:ascii="Book Antiqua" w:hAnsi="Book Antiqua"/>
          <w:b/>
          <w:bC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
        <w:gridCol w:w="6836"/>
      </w:tblGrid>
      <w:tr w:rsidR="00413000" w:rsidRPr="002236B3" w:rsidTr="00F55D71">
        <w:tc>
          <w:tcPr>
            <w:tcW w:w="1244" w:type="dxa"/>
            <w:shd w:val="clear" w:color="auto" w:fill="E6E6E6"/>
          </w:tcPr>
          <w:p w:rsidR="00413000" w:rsidRPr="002236B3" w:rsidRDefault="00413000" w:rsidP="00F55D71">
            <w:pPr>
              <w:autoSpaceDE w:val="0"/>
              <w:autoSpaceDN w:val="0"/>
              <w:adjustRightInd w:val="0"/>
              <w:jc w:val="center"/>
              <w:rPr>
                <w:rFonts w:ascii="Book Antiqua" w:hAnsi="Book Antiqua"/>
                <w:b/>
                <w:bCs/>
              </w:rPr>
            </w:pPr>
            <w:r w:rsidRPr="002236B3">
              <w:rPr>
                <w:rFonts w:ascii="Book Antiqua" w:hAnsi="Book Antiqua"/>
                <w:b/>
                <w:bCs/>
              </w:rPr>
              <w:t>GRAU</w:t>
            </w:r>
          </w:p>
        </w:tc>
        <w:tc>
          <w:tcPr>
            <w:tcW w:w="6836" w:type="dxa"/>
            <w:shd w:val="clear" w:color="auto" w:fill="E6E6E6"/>
          </w:tcPr>
          <w:p w:rsidR="00413000" w:rsidRPr="002236B3" w:rsidRDefault="00413000" w:rsidP="00F55D71">
            <w:pPr>
              <w:autoSpaceDE w:val="0"/>
              <w:autoSpaceDN w:val="0"/>
              <w:adjustRightInd w:val="0"/>
              <w:jc w:val="center"/>
              <w:rPr>
                <w:rFonts w:ascii="Book Antiqua" w:hAnsi="Book Antiqua"/>
                <w:b/>
                <w:bCs/>
              </w:rPr>
            </w:pPr>
            <w:r w:rsidRPr="002236B3">
              <w:rPr>
                <w:rFonts w:ascii="Book Antiqua" w:hAnsi="Book Antiqua"/>
                <w:b/>
                <w:bCs/>
              </w:rPr>
              <w:t>CORRESPONDÊNCIA</w:t>
            </w:r>
          </w:p>
        </w:tc>
      </w:tr>
      <w:tr w:rsidR="00413000" w:rsidRPr="002236B3" w:rsidTr="00F55D71">
        <w:tc>
          <w:tcPr>
            <w:tcW w:w="1244" w:type="dxa"/>
            <w:shd w:val="clear" w:color="auto" w:fill="auto"/>
          </w:tcPr>
          <w:p w:rsidR="00413000" w:rsidRPr="002236B3" w:rsidRDefault="00413000" w:rsidP="00F55D71">
            <w:pPr>
              <w:autoSpaceDE w:val="0"/>
              <w:autoSpaceDN w:val="0"/>
              <w:adjustRightInd w:val="0"/>
              <w:jc w:val="center"/>
              <w:rPr>
                <w:rFonts w:ascii="Book Antiqua" w:hAnsi="Book Antiqua"/>
                <w:b/>
                <w:bCs/>
              </w:rPr>
            </w:pPr>
            <w:proofErr w:type="gramStart"/>
            <w:r w:rsidRPr="002236B3">
              <w:rPr>
                <w:rFonts w:ascii="Book Antiqua" w:hAnsi="Book Antiqua"/>
                <w:b/>
                <w:bCs/>
              </w:rPr>
              <w:t>1</w:t>
            </w:r>
            <w:proofErr w:type="gramEnd"/>
          </w:p>
        </w:tc>
        <w:tc>
          <w:tcPr>
            <w:tcW w:w="6836" w:type="dxa"/>
            <w:shd w:val="clear" w:color="auto" w:fill="auto"/>
          </w:tcPr>
          <w:p w:rsidR="00413000" w:rsidRPr="002236B3" w:rsidRDefault="00413000" w:rsidP="00F55D71">
            <w:pPr>
              <w:autoSpaceDE w:val="0"/>
              <w:autoSpaceDN w:val="0"/>
              <w:adjustRightInd w:val="0"/>
              <w:jc w:val="center"/>
              <w:rPr>
                <w:rFonts w:ascii="Book Antiqua" w:hAnsi="Book Antiqua"/>
                <w:b/>
                <w:bCs/>
              </w:rPr>
            </w:pPr>
            <w:r w:rsidRPr="002236B3">
              <w:rPr>
                <w:rFonts w:ascii="Book Antiqua" w:hAnsi="Book Antiqua"/>
              </w:rPr>
              <w:t>Advertência escrita</w:t>
            </w:r>
          </w:p>
        </w:tc>
      </w:tr>
      <w:tr w:rsidR="00413000" w:rsidRPr="002236B3" w:rsidTr="00F55D71">
        <w:tc>
          <w:tcPr>
            <w:tcW w:w="1244" w:type="dxa"/>
            <w:shd w:val="clear" w:color="auto" w:fill="auto"/>
          </w:tcPr>
          <w:p w:rsidR="00413000" w:rsidRPr="002236B3" w:rsidRDefault="00413000" w:rsidP="00F55D71">
            <w:pPr>
              <w:autoSpaceDE w:val="0"/>
              <w:autoSpaceDN w:val="0"/>
              <w:adjustRightInd w:val="0"/>
              <w:jc w:val="center"/>
              <w:rPr>
                <w:rFonts w:ascii="Book Antiqua" w:hAnsi="Book Antiqua"/>
                <w:b/>
                <w:bCs/>
              </w:rPr>
            </w:pPr>
            <w:proofErr w:type="gramStart"/>
            <w:r w:rsidRPr="002236B3">
              <w:rPr>
                <w:rFonts w:ascii="Book Antiqua" w:hAnsi="Book Antiqua"/>
                <w:b/>
                <w:bCs/>
              </w:rPr>
              <w:t>2</w:t>
            </w:r>
            <w:proofErr w:type="gramEnd"/>
          </w:p>
        </w:tc>
        <w:tc>
          <w:tcPr>
            <w:tcW w:w="6836" w:type="dxa"/>
            <w:shd w:val="clear" w:color="auto" w:fill="auto"/>
          </w:tcPr>
          <w:p w:rsidR="00413000" w:rsidRPr="002236B3" w:rsidRDefault="00413000" w:rsidP="00F55D71">
            <w:pPr>
              <w:autoSpaceDE w:val="0"/>
              <w:autoSpaceDN w:val="0"/>
              <w:adjustRightInd w:val="0"/>
              <w:jc w:val="center"/>
              <w:rPr>
                <w:rFonts w:ascii="Book Antiqua" w:hAnsi="Book Antiqua"/>
                <w:b/>
                <w:bCs/>
              </w:rPr>
            </w:pPr>
            <w:r w:rsidRPr="002236B3">
              <w:rPr>
                <w:rFonts w:ascii="Book Antiqua" w:hAnsi="Book Antiqua"/>
              </w:rPr>
              <w:t>Glosa de 10% sobre o valor a ser pago no mês da ocorrência</w:t>
            </w:r>
          </w:p>
        </w:tc>
      </w:tr>
      <w:tr w:rsidR="00413000" w:rsidRPr="002236B3" w:rsidTr="00F55D71">
        <w:tc>
          <w:tcPr>
            <w:tcW w:w="1244" w:type="dxa"/>
            <w:shd w:val="clear" w:color="auto" w:fill="auto"/>
          </w:tcPr>
          <w:p w:rsidR="00413000" w:rsidRPr="002236B3" w:rsidRDefault="00413000" w:rsidP="00F55D71">
            <w:pPr>
              <w:autoSpaceDE w:val="0"/>
              <w:autoSpaceDN w:val="0"/>
              <w:adjustRightInd w:val="0"/>
              <w:jc w:val="center"/>
              <w:rPr>
                <w:rFonts w:ascii="Book Antiqua" w:hAnsi="Book Antiqua"/>
                <w:b/>
                <w:bCs/>
              </w:rPr>
            </w:pPr>
            <w:proofErr w:type="gramStart"/>
            <w:r w:rsidRPr="002236B3">
              <w:rPr>
                <w:rFonts w:ascii="Book Antiqua" w:hAnsi="Book Antiqua"/>
                <w:b/>
                <w:bCs/>
              </w:rPr>
              <w:t>3</w:t>
            </w:r>
            <w:proofErr w:type="gramEnd"/>
          </w:p>
        </w:tc>
        <w:tc>
          <w:tcPr>
            <w:tcW w:w="6836" w:type="dxa"/>
            <w:shd w:val="clear" w:color="auto" w:fill="auto"/>
          </w:tcPr>
          <w:p w:rsidR="00413000" w:rsidRPr="002236B3" w:rsidRDefault="00413000" w:rsidP="00F55D71">
            <w:pPr>
              <w:autoSpaceDE w:val="0"/>
              <w:autoSpaceDN w:val="0"/>
              <w:adjustRightInd w:val="0"/>
              <w:jc w:val="center"/>
              <w:rPr>
                <w:rFonts w:ascii="Book Antiqua" w:hAnsi="Book Antiqua"/>
                <w:b/>
                <w:bCs/>
              </w:rPr>
            </w:pPr>
            <w:r w:rsidRPr="002236B3">
              <w:rPr>
                <w:rFonts w:ascii="Book Antiqua" w:hAnsi="Book Antiqua"/>
              </w:rPr>
              <w:t>Glosa de 20% sobre o valor a ser pago no mês da ocorrência</w:t>
            </w:r>
          </w:p>
        </w:tc>
      </w:tr>
      <w:tr w:rsidR="00413000" w:rsidRPr="002236B3" w:rsidTr="00F55D71">
        <w:tc>
          <w:tcPr>
            <w:tcW w:w="1244" w:type="dxa"/>
            <w:shd w:val="clear" w:color="auto" w:fill="auto"/>
          </w:tcPr>
          <w:p w:rsidR="00413000" w:rsidRPr="002236B3" w:rsidRDefault="00413000" w:rsidP="00F55D71">
            <w:pPr>
              <w:autoSpaceDE w:val="0"/>
              <w:autoSpaceDN w:val="0"/>
              <w:adjustRightInd w:val="0"/>
              <w:jc w:val="center"/>
              <w:rPr>
                <w:rFonts w:ascii="Book Antiqua" w:hAnsi="Book Antiqua"/>
                <w:b/>
                <w:bCs/>
              </w:rPr>
            </w:pPr>
            <w:proofErr w:type="gramStart"/>
            <w:r w:rsidRPr="002236B3">
              <w:rPr>
                <w:rFonts w:ascii="Book Antiqua" w:hAnsi="Book Antiqua"/>
                <w:b/>
                <w:bCs/>
              </w:rPr>
              <w:t>4</w:t>
            </w:r>
            <w:proofErr w:type="gramEnd"/>
          </w:p>
        </w:tc>
        <w:tc>
          <w:tcPr>
            <w:tcW w:w="6836" w:type="dxa"/>
            <w:shd w:val="clear" w:color="auto" w:fill="auto"/>
          </w:tcPr>
          <w:p w:rsidR="00413000" w:rsidRPr="002236B3" w:rsidRDefault="00413000" w:rsidP="00F55D71">
            <w:pPr>
              <w:autoSpaceDE w:val="0"/>
              <w:autoSpaceDN w:val="0"/>
              <w:adjustRightInd w:val="0"/>
              <w:jc w:val="center"/>
              <w:rPr>
                <w:rFonts w:ascii="Book Antiqua" w:hAnsi="Book Antiqua"/>
                <w:b/>
                <w:bCs/>
              </w:rPr>
            </w:pPr>
            <w:r w:rsidRPr="002236B3">
              <w:rPr>
                <w:rFonts w:ascii="Book Antiqua" w:hAnsi="Book Antiqua"/>
              </w:rPr>
              <w:t>Glosa de 50% sobre o valor a ser pago no mês da ocorrência</w:t>
            </w:r>
          </w:p>
        </w:tc>
      </w:tr>
      <w:tr w:rsidR="00413000" w:rsidRPr="002236B3" w:rsidTr="00F55D71">
        <w:tc>
          <w:tcPr>
            <w:tcW w:w="1244" w:type="dxa"/>
            <w:shd w:val="clear" w:color="auto" w:fill="auto"/>
          </w:tcPr>
          <w:p w:rsidR="00413000" w:rsidRPr="002236B3" w:rsidRDefault="00413000" w:rsidP="00F55D71">
            <w:pPr>
              <w:autoSpaceDE w:val="0"/>
              <w:autoSpaceDN w:val="0"/>
              <w:adjustRightInd w:val="0"/>
              <w:jc w:val="center"/>
              <w:rPr>
                <w:rFonts w:ascii="Book Antiqua" w:hAnsi="Book Antiqua"/>
                <w:b/>
                <w:bCs/>
              </w:rPr>
            </w:pPr>
            <w:proofErr w:type="gramStart"/>
            <w:r w:rsidRPr="002236B3">
              <w:rPr>
                <w:rFonts w:ascii="Book Antiqua" w:hAnsi="Book Antiqua"/>
                <w:b/>
                <w:bCs/>
              </w:rPr>
              <w:t>5</w:t>
            </w:r>
            <w:proofErr w:type="gramEnd"/>
          </w:p>
        </w:tc>
        <w:tc>
          <w:tcPr>
            <w:tcW w:w="6836" w:type="dxa"/>
            <w:shd w:val="clear" w:color="auto" w:fill="auto"/>
          </w:tcPr>
          <w:p w:rsidR="00413000" w:rsidRPr="002236B3" w:rsidRDefault="00413000" w:rsidP="00F55D71">
            <w:pPr>
              <w:autoSpaceDE w:val="0"/>
              <w:autoSpaceDN w:val="0"/>
              <w:adjustRightInd w:val="0"/>
              <w:jc w:val="center"/>
              <w:rPr>
                <w:rFonts w:ascii="Book Antiqua" w:hAnsi="Book Antiqua"/>
                <w:b/>
                <w:bCs/>
              </w:rPr>
            </w:pPr>
            <w:r w:rsidRPr="002236B3">
              <w:rPr>
                <w:rFonts w:ascii="Book Antiqua" w:hAnsi="Book Antiqua"/>
              </w:rPr>
              <w:t>Glosa de 10% sobre o valor total do contrato</w:t>
            </w:r>
          </w:p>
        </w:tc>
      </w:tr>
    </w:tbl>
    <w:p w:rsidR="00413000" w:rsidRPr="00192DBD" w:rsidRDefault="00413000" w:rsidP="00413000">
      <w:pPr>
        <w:autoSpaceDE w:val="0"/>
        <w:autoSpaceDN w:val="0"/>
        <w:adjustRightInd w:val="0"/>
        <w:spacing w:after="0" w:line="240" w:lineRule="auto"/>
        <w:jc w:val="center"/>
        <w:rPr>
          <w:rFonts w:ascii="Book Antiqua" w:hAnsi="Book Antiqua"/>
          <w:sz w:val="20"/>
          <w:szCs w:val="20"/>
        </w:rPr>
      </w:pPr>
    </w:p>
    <w:p w:rsidR="00413000" w:rsidRPr="00192DBD" w:rsidRDefault="00413000" w:rsidP="00413000">
      <w:pPr>
        <w:autoSpaceDE w:val="0"/>
        <w:autoSpaceDN w:val="0"/>
        <w:adjustRightInd w:val="0"/>
        <w:spacing w:after="0" w:line="240" w:lineRule="auto"/>
        <w:ind w:left="284"/>
        <w:rPr>
          <w:rFonts w:ascii="Book Antiqua" w:hAnsi="Book Antiqua"/>
        </w:rPr>
      </w:pPr>
      <w:r>
        <w:rPr>
          <w:rFonts w:ascii="Book Antiqua" w:hAnsi="Book Antiqua"/>
        </w:rPr>
        <w:t xml:space="preserve">9.2 </w:t>
      </w:r>
      <w:r w:rsidRPr="00192DBD">
        <w:rPr>
          <w:rFonts w:ascii="Book Antiqua" w:hAnsi="Book Antiqua"/>
        </w:rPr>
        <w:t xml:space="preserve">As glosas nos pagamentos, a que se sujeita a </w:t>
      </w:r>
      <w:r w:rsidR="00E76B64" w:rsidRPr="00E76B64">
        <w:rPr>
          <w:rFonts w:ascii="Book Antiqua" w:hAnsi="Book Antiqua"/>
          <w:b/>
        </w:rPr>
        <w:t>CONTRATADA</w:t>
      </w:r>
      <w:r w:rsidRPr="00192DBD">
        <w:rPr>
          <w:rFonts w:ascii="Book Antiqua" w:hAnsi="Book Antiqua"/>
        </w:rPr>
        <w:t xml:space="preserve">, terão como Referência a </w:t>
      </w:r>
      <w:r w:rsidRPr="00192DBD">
        <w:rPr>
          <w:rFonts w:ascii="Book Antiqua" w:hAnsi="Book Antiqua"/>
          <w:b/>
          <w:bCs/>
        </w:rPr>
        <w:t xml:space="preserve">Tabela 2 – </w:t>
      </w:r>
      <w:r w:rsidRPr="001B4212">
        <w:rPr>
          <w:rFonts w:ascii="Book Antiqua" w:hAnsi="Book Antiqua"/>
          <w:b/>
          <w:bCs/>
        </w:rPr>
        <w:t>Referência para glosa de Ordem de Serviço - OS</w:t>
      </w:r>
      <w:r w:rsidRPr="001B4212">
        <w:rPr>
          <w:rFonts w:ascii="Book Antiqua" w:hAnsi="Book Antiqua"/>
        </w:rPr>
        <w:t>.</w:t>
      </w:r>
    </w:p>
    <w:p w:rsidR="00413000" w:rsidRPr="00192DBD" w:rsidRDefault="00413000" w:rsidP="00413000">
      <w:pPr>
        <w:autoSpaceDE w:val="0"/>
        <w:autoSpaceDN w:val="0"/>
        <w:adjustRightInd w:val="0"/>
        <w:spacing w:after="0" w:line="240" w:lineRule="auto"/>
        <w:ind w:left="284"/>
        <w:rPr>
          <w:rFonts w:ascii="Book Antiqua" w:hAnsi="Book Antiqua"/>
        </w:rPr>
      </w:pPr>
    </w:p>
    <w:p w:rsidR="00413000" w:rsidRPr="00192DBD" w:rsidRDefault="00413000" w:rsidP="00413000">
      <w:pPr>
        <w:autoSpaceDE w:val="0"/>
        <w:autoSpaceDN w:val="0"/>
        <w:adjustRightInd w:val="0"/>
        <w:spacing w:after="0" w:line="240" w:lineRule="auto"/>
        <w:ind w:left="284"/>
        <w:jc w:val="center"/>
        <w:rPr>
          <w:rFonts w:ascii="Book Antiqua" w:hAnsi="Book Antiqua"/>
          <w:b/>
          <w:bCs/>
        </w:rPr>
      </w:pPr>
      <w:r w:rsidRPr="00192DBD">
        <w:rPr>
          <w:rFonts w:ascii="Book Antiqua" w:hAnsi="Book Antiqua"/>
          <w:b/>
          <w:bCs/>
        </w:rPr>
        <w:t>Tabela 2 – Referência para glosa de O</w:t>
      </w:r>
      <w:r>
        <w:rPr>
          <w:rFonts w:ascii="Book Antiqua" w:hAnsi="Book Antiqua"/>
          <w:b/>
          <w:bCs/>
        </w:rPr>
        <w:t xml:space="preserve">rdem de </w:t>
      </w:r>
      <w:r w:rsidRPr="00192DBD">
        <w:rPr>
          <w:rFonts w:ascii="Book Antiqua" w:hAnsi="Book Antiqua"/>
          <w:b/>
          <w:bCs/>
        </w:rPr>
        <w:t>S</w:t>
      </w:r>
      <w:r>
        <w:rPr>
          <w:rFonts w:ascii="Book Antiqua" w:hAnsi="Book Antiqua"/>
          <w:b/>
          <w:bCs/>
        </w:rPr>
        <w:t>erviço</w:t>
      </w:r>
    </w:p>
    <w:p w:rsidR="00413000" w:rsidRDefault="00413000" w:rsidP="00413000">
      <w:pPr>
        <w:autoSpaceDE w:val="0"/>
        <w:autoSpaceDN w:val="0"/>
        <w:adjustRightInd w:val="0"/>
        <w:spacing w:after="0" w:line="240" w:lineRule="auto"/>
        <w:ind w:left="284"/>
        <w:jc w:val="center"/>
        <w:rPr>
          <w:rFonts w:ascii="Book Antiqua" w:hAnsi="Book Antiqua"/>
          <w:b/>
          <w:bCs/>
        </w:rPr>
      </w:pPr>
      <w:r w:rsidRPr="00192DBD">
        <w:rPr>
          <w:rFonts w:ascii="Book Antiqua" w:hAnsi="Book Antiqua"/>
          <w:b/>
          <w:bCs/>
        </w:rPr>
        <w:t>REFERÊNCIA PARA GLOSA</w:t>
      </w:r>
    </w:p>
    <w:p w:rsidR="00413000" w:rsidRDefault="00413000" w:rsidP="00413000">
      <w:pPr>
        <w:autoSpaceDE w:val="0"/>
        <w:autoSpaceDN w:val="0"/>
        <w:adjustRightInd w:val="0"/>
        <w:spacing w:after="0" w:line="240" w:lineRule="auto"/>
        <w:ind w:left="284"/>
        <w:jc w:val="center"/>
        <w:rPr>
          <w:rFonts w:ascii="Book Antiqua" w:hAnsi="Book Antiqua"/>
          <w:b/>
          <w:bCs/>
        </w:rPr>
      </w:pPr>
    </w:p>
    <w:p w:rsidR="001001B0" w:rsidRPr="00192DBD" w:rsidRDefault="001001B0" w:rsidP="001001B0">
      <w:pPr>
        <w:autoSpaceDE w:val="0"/>
        <w:autoSpaceDN w:val="0"/>
        <w:adjustRightInd w:val="0"/>
        <w:spacing w:after="0" w:line="240" w:lineRule="auto"/>
        <w:ind w:left="284"/>
        <w:jc w:val="center"/>
        <w:rPr>
          <w:rFonts w:ascii="Book Antiqua" w:hAnsi="Book Antiqua"/>
          <w:b/>
          <w:bCs/>
        </w:rPr>
      </w:pPr>
    </w:p>
    <w:tbl>
      <w:tblPr>
        <w:tblW w:w="0" w:type="auto"/>
        <w:jc w:val="center"/>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1"/>
        <w:gridCol w:w="1843"/>
        <w:gridCol w:w="1189"/>
      </w:tblGrid>
      <w:tr w:rsidR="001001B0" w:rsidRPr="00310FEB" w:rsidTr="00050E7C">
        <w:trPr>
          <w:jc w:val="center"/>
        </w:trPr>
        <w:tc>
          <w:tcPr>
            <w:tcW w:w="5131" w:type="dxa"/>
            <w:shd w:val="clear" w:color="auto" w:fill="E6E6E6"/>
            <w:vAlign w:val="center"/>
          </w:tcPr>
          <w:p w:rsidR="001001B0" w:rsidRPr="00310FEB" w:rsidRDefault="001001B0" w:rsidP="00050E7C">
            <w:pPr>
              <w:autoSpaceDE w:val="0"/>
              <w:autoSpaceDN w:val="0"/>
              <w:adjustRightInd w:val="0"/>
              <w:jc w:val="center"/>
              <w:rPr>
                <w:rFonts w:ascii="Book Antiqua" w:hAnsi="Book Antiqua"/>
                <w:b/>
                <w:bCs/>
                <w:sz w:val="20"/>
                <w:szCs w:val="20"/>
              </w:rPr>
            </w:pPr>
            <w:r w:rsidRPr="00310FEB">
              <w:rPr>
                <w:rFonts w:ascii="Book Antiqua" w:hAnsi="Book Antiqua"/>
                <w:b/>
                <w:bCs/>
                <w:sz w:val="20"/>
                <w:szCs w:val="20"/>
              </w:rPr>
              <w:t>Descrição</w:t>
            </w:r>
          </w:p>
        </w:tc>
        <w:tc>
          <w:tcPr>
            <w:tcW w:w="1843" w:type="dxa"/>
            <w:shd w:val="clear" w:color="auto" w:fill="E6E6E6"/>
            <w:vAlign w:val="center"/>
          </w:tcPr>
          <w:p w:rsidR="001001B0" w:rsidRPr="00310FEB" w:rsidRDefault="001001B0" w:rsidP="00050E7C">
            <w:pPr>
              <w:autoSpaceDE w:val="0"/>
              <w:autoSpaceDN w:val="0"/>
              <w:adjustRightInd w:val="0"/>
              <w:jc w:val="center"/>
              <w:rPr>
                <w:rFonts w:ascii="Book Antiqua" w:hAnsi="Book Antiqua"/>
                <w:b/>
                <w:bCs/>
                <w:sz w:val="20"/>
                <w:szCs w:val="20"/>
              </w:rPr>
            </w:pPr>
            <w:r w:rsidRPr="00310FEB">
              <w:rPr>
                <w:rFonts w:ascii="Book Antiqua" w:hAnsi="Book Antiqua"/>
                <w:b/>
                <w:bCs/>
                <w:sz w:val="20"/>
                <w:szCs w:val="20"/>
              </w:rPr>
              <w:t>Referência</w:t>
            </w:r>
          </w:p>
        </w:tc>
        <w:tc>
          <w:tcPr>
            <w:tcW w:w="1189" w:type="dxa"/>
            <w:shd w:val="clear" w:color="auto" w:fill="E6E6E6"/>
            <w:vAlign w:val="center"/>
          </w:tcPr>
          <w:p w:rsidR="001001B0" w:rsidRPr="00310FEB" w:rsidRDefault="001001B0" w:rsidP="00050E7C">
            <w:pPr>
              <w:autoSpaceDE w:val="0"/>
              <w:autoSpaceDN w:val="0"/>
              <w:adjustRightInd w:val="0"/>
              <w:jc w:val="center"/>
              <w:rPr>
                <w:rFonts w:ascii="Book Antiqua" w:hAnsi="Book Antiqua"/>
                <w:b/>
                <w:bCs/>
                <w:sz w:val="20"/>
                <w:szCs w:val="20"/>
              </w:rPr>
            </w:pPr>
            <w:r w:rsidRPr="00310FEB">
              <w:rPr>
                <w:rFonts w:ascii="Book Antiqua" w:hAnsi="Book Antiqua"/>
                <w:b/>
                <w:bCs/>
                <w:sz w:val="20"/>
                <w:szCs w:val="20"/>
              </w:rPr>
              <w:t>Grau</w:t>
            </w:r>
          </w:p>
        </w:tc>
      </w:tr>
      <w:tr w:rsidR="001001B0" w:rsidRPr="00310FEB" w:rsidTr="00050E7C">
        <w:trPr>
          <w:trHeight w:val="604"/>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t>Descumprir os prazos</w:t>
            </w:r>
            <w:r>
              <w:rPr>
                <w:rFonts w:ascii="Book Antiqua" w:hAnsi="Book Antiqua"/>
                <w:sz w:val="20"/>
                <w:szCs w:val="20"/>
              </w:rPr>
              <w:t xml:space="preserve"> para execução dos serviços</w:t>
            </w:r>
            <w:r w:rsidRPr="00310FEB">
              <w:rPr>
                <w:rFonts w:ascii="Book Antiqua" w:hAnsi="Book Antiqua"/>
                <w:sz w:val="20"/>
                <w:szCs w:val="20"/>
              </w:rPr>
              <w:t xml:space="preserve"> estipulados </w:t>
            </w:r>
            <w:r w:rsidRPr="003F3C2E">
              <w:rPr>
                <w:rFonts w:ascii="Book Antiqua" w:hAnsi="Book Antiqua"/>
                <w:sz w:val="20"/>
                <w:szCs w:val="20"/>
              </w:rPr>
              <w:t xml:space="preserve">no item </w:t>
            </w:r>
            <w:proofErr w:type="gramStart"/>
            <w:r w:rsidRPr="003F3C2E">
              <w:rPr>
                <w:rFonts w:ascii="Book Antiqua" w:hAnsi="Book Antiqua"/>
                <w:sz w:val="20"/>
                <w:szCs w:val="20"/>
              </w:rPr>
              <w:t>8</w:t>
            </w:r>
            <w:proofErr w:type="gramEnd"/>
            <w:r w:rsidRPr="003F3C2E">
              <w:rPr>
                <w:rFonts w:ascii="Book Antiqua" w:hAnsi="Book Antiqua"/>
                <w:sz w:val="20"/>
                <w:szCs w:val="20"/>
              </w:rPr>
              <w:t xml:space="preserve"> do Termo de Referência</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Pr>
                <w:rFonts w:ascii="Book Antiqua" w:hAnsi="Book Antiqua"/>
                <w:b/>
                <w:bCs/>
                <w:sz w:val="20"/>
                <w:szCs w:val="20"/>
              </w:rPr>
              <w:t>4</w:t>
            </w:r>
            <w:proofErr w:type="gramEnd"/>
          </w:p>
        </w:tc>
      </w:tr>
      <w:tr w:rsidR="001001B0" w:rsidRPr="00310FEB" w:rsidTr="00050E7C">
        <w:trPr>
          <w:trHeight w:val="589"/>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lastRenderedPageBreak/>
              <w:t>Utilizar peças, acessórios ou componentes em desacordo com as especificações</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t>Não apresentar as peças, acessórios e embalagens ao Fiscal do contrato após sua substituição</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t xml:space="preserve">Não atender as solicitações da </w:t>
            </w:r>
            <w:r w:rsidRPr="001F28E7">
              <w:rPr>
                <w:rFonts w:ascii="Book Antiqua" w:hAnsi="Book Antiqua"/>
                <w:b/>
                <w:sz w:val="20"/>
                <w:szCs w:val="20"/>
              </w:rPr>
              <w:t>CONTRATANTE</w:t>
            </w:r>
            <w:r w:rsidRPr="00310FEB">
              <w:rPr>
                <w:rFonts w:ascii="Book Antiqua" w:hAnsi="Book Antiqua"/>
                <w:sz w:val="20"/>
                <w:szCs w:val="20"/>
              </w:rPr>
              <w:t xml:space="preserve"> quanto à prestação dos serviços demandados</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b/>
                <w:bCs/>
                <w:sz w:val="20"/>
                <w:szCs w:val="20"/>
              </w:rPr>
            </w:pPr>
            <w:r w:rsidRPr="00310FEB">
              <w:rPr>
                <w:rFonts w:ascii="Book Antiqua" w:hAnsi="Book Antiqua"/>
                <w:sz w:val="20"/>
                <w:szCs w:val="20"/>
              </w:rPr>
              <w:t xml:space="preserve">Suspender ou interromper, salvo motivo </w:t>
            </w:r>
            <w:r>
              <w:rPr>
                <w:rFonts w:ascii="Book Antiqua" w:hAnsi="Book Antiqua"/>
                <w:sz w:val="20"/>
                <w:szCs w:val="20"/>
              </w:rPr>
              <w:t>de força maior ou caso fortuito</w:t>
            </w:r>
            <w:r w:rsidRPr="00310FEB">
              <w:rPr>
                <w:rFonts w:ascii="Book Antiqua" w:hAnsi="Book Antiqua"/>
                <w:sz w:val="20"/>
                <w:szCs w:val="20"/>
              </w:rPr>
              <w:t xml:space="preserve"> que sejam justificados e aceitos pela </w:t>
            </w:r>
            <w:r w:rsidRPr="001F28E7">
              <w:rPr>
                <w:rFonts w:ascii="Book Antiqua" w:hAnsi="Book Antiqua"/>
                <w:b/>
                <w:sz w:val="20"/>
                <w:szCs w:val="20"/>
              </w:rPr>
              <w:t>CONTRATANTE</w:t>
            </w:r>
            <w:r w:rsidRPr="00310FEB">
              <w:rPr>
                <w:rFonts w:ascii="Book Antiqua" w:hAnsi="Book Antiqua"/>
                <w:sz w:val="20"/>
                <w:szCs w:val="20"/>
              </w:rPr>
              <w:t>, os serviços solicitados</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 xml:space="preserve">Não substituir, imediatamente, o profissional que seja considerado inapto para os serviços a serem </w:t>
            </w:r>
            <w:proofErr w:type="gramStart"/>
            <w:r w:rsidRPr="00310FEB">
              <w:rPr>
                <w:rFonts w:ascii="Book Antiqua" w:hAnsi="Book Antiqua"/>
                <w:sz w:val="20"/>
                <w:szCs w:val="20"/>
              </w:rPr>
              <w:t>prestados, seja por incapacidade técnica, atitude inconveniente, falta de urbanidade</w:t>
            </w:r>
            <w:proofErr w:type="gramEnd"/>
            <w:r w:rsidRPr="00310FEB">
              <w:rPr>
                <w:rFonts w:ascii="Book Antiqua" w:hAnsi="Book Antiqua"/>
                <w:sz w:val="20"/>
                <w:szCs w:val="20"/>
              </w:rPr>
              <w:t xml:space="preserve"> ou que venha a transgredir as normas disciplinares da </w:t>
            </w:r>
            <w:r w:rsidRPr="001F28E7">
              <w:rPr>
                <w:rFonts w:ascii="Book Antiqua" w:hAnsi="Book Antiqua"/>
                <w:b/>
                <w:sz w:val="20"/>
                <w:szCs w:val="20"/>
              </w:rPr>
              <w:t>CONTRATANTE</w:t>
            </w:r>
            <w:r w:rsidRPr="00310FEB">
              <w:rPr>
                <w:rFonts w:ascii="Book Antiqua" w:hAnsi="Book Antiqua"/>
                <w:sz w:val="20"/>
                <w:szCs w:val="20"/>
              </w:rPr>
              <w:t>.</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 xml:space="preserve">Acumular </w:t>
            </w:r>
            <w:proofErr w:type="gramStart"/>
            <w:r w:rsidRPr="00310FEB">
              <w:rPr>
                <w:rFonts w:ascii="Book Antiqua" w:hAnsi="Book Antiqua"/>
                <w:sz w:val="20"/>
                <w:szCs w:val="20"/>
              </w:rPr>
              <w:t>2</w:t>
            </w:r>
            <w:proofErr w:type="gramEnd"/>
            <w:r w:rsidRPr="00310FEB">
              <w:rPr>
                <w:rFonts w:ascii="Book Antiqua" w:hAnsi="Book Antiqua"/>
                <w:sz w:val="20"/>
                <w:szCs w:val="20"/>
              </w:rPr>
              <w:t xml:space="preserve"> (duas) advertências em um período de 6 (seis) meses</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3</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 xml:space="preserve">Acumular </w:t>
            </w:r>
            <w:proofErr w:type="gramStart"/>
            <w:r w:rsidRPr="00310FEB">
              <w:rPr>
                <w:rFonts w:ascii="Book Antiqua" w:hAnsi="Book Antiqua"/>
                <w:sz w:val="20"/>
                <w:szCs w:val="20"/>
              </w:rPr>
              <w:t>4</w:t>
            </w:r>
            <w:proofErr w:type="gramEnd"/>
            <w:r w:rsidRPr="00310FEB">
              <w:rPr>
                <w:rFonts w:ascii="Book Antiqua" w:hAnsi="Book Antiqua"/>
                <w:sz w:val="20"/>
                <w:szCs w:val="20"/>
              </w:rPr>
              <w:t xml:space="preserve"> (quatro) advertências em um período de 12 (doze) meses</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3</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Na hipótese de rescisão contratual por inexecução total ou parcial do Contrato</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----x----</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5</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Não apresentar relatórios ou documentação exigida da empresa ou dos profissionais previstos no Edital</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Deixar de prestar quaisquer informações solicitadas no prazo estipulado</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2</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Não observar os padrões de Segurança e de Qualidade exigidos no Termo de Referência</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3</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Deixar de substituir peças e acessórios com defeito ou refazer serviços que não sejam aceitos pela Administração.</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sidRPr="00310FEB">
              <w:rPr>
                <w:rFonts w:ascii="Book Antiqua" w:hAnsi="Book Antiqua"/>
                <w:b/>
                <w:bCs/>
                <w:sz w:val="20"/>
                <w:szCs w:val="20"/>
              </w:rPr>
              <w:t>4</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sidRPr="00310FEB">
              <w:rPr>
                <w:rFonts w:ascii="Book Antiqua" w:hAnsi="Book Antiqua"/>
                <w:sz w:val="20"/>
                <w:szCs w:val="20"/>
              </w:rPr>
              <w:t xml:space="preserve">Descumprir os prazos </w:t>
            </w:r>
            <w:r>
              <w:rPr>
                <w:rFonts w:ascii="Book Antiqua" w:hAnsi="Book Antiqua"/>
                <w:sz w:val="20"/>
                <w:szCs w:val="20"/>
              </w:rPr>
              <w:t xml:space="preserve">e condições </w:t>
            </w:r>
            <w:r w:rsidRPr="00310FEB">
              <w:rPr>
                <w:rFonts w:ascii="Book Antiqua" w:hAnsi="Book Antiqua"/>
                <w:sz w:val="20"/>
                <w:szCs w:val="20"/>
              </w:rPr>
              <w:t xml:space="preserve">estipulados </w:t>
            </w:r>
            <w:r w:rsidRPr="00210F9E">
              <w:rPr>
                <w:rFonts w:ascii="Book Antiqua" w:hAnsi="Book Antiqua"/>
                <w:sz w:val="20"/>
                <w:szCs w:val="20"/>
              </w:rPr>
              <w:t xml:space="preserve">no item </w:t>
            </w:r>
            <w:proofErr w:type="gramStart"/>
            <w:r w:rsidRPr="00210F9E">
              <w:rPr>
                <w:rFonts w:ascii="Book Antiqua" w:hAnsi="Book Antiqua"/>
                <w:sz w:val="20"/>
                <w:szCs w:val="20"/>
              </w:rPr>
              <w:t>5</w:t>
            </w:r>
            <w:proofErr w:type="gramEnd"/>
            <w:r w:rsidRPr="00210F9E">
              <w:rPr>
                <w:rFonts w:ascii="Book Antiqua" w:hAnsi="Book Antiqua"/>
                <w:sz w:val="20"/>
                <w:szCs w:val="20"/>
              </w:rPr>
              <w:t xml:space="preserve"> e subitens</w:t>
            </w:r>
            <w:r>
              <w:rPr>
                <w:rFonts w:ascii="Book Antiqua" w:hAnsi="Book Antiqua"/>
                <w:sz w:val="20"/>
                <w:szCs w:val="20"/>
              </w:rPr>
              <w:t xml:space="preserve"> do Termo de Referência (“Dos Prazos e Condições para Remoção dos Veículos”)</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Pr>
                <w:rFonts w:ascii="Book Antiqua" w:hAnsi="Book Antiqua"/>
                <w:b/>
                <w:bCs/>
                <w:sz w:val="20"/>
                <w:szCs w:val="20"/>
              </w:rPr>
              <w:t>4</w:t>
            </w:r>
            <w:proofErr w:type="gramEnd"/>
          </w:p>
        </w:tc>
      </w:tr>
      <w:tr w:rsidR="001001B0" w:rsidRPr="00310FEB" w:rsidTr="00050E7C">
        <w:trPr>
          <w:jc w:val="center"/>
        </w:trPr>
        <w:tc>
          <w:tcPr>
            <w:tcW w:w="5131" w:type="dxa"/>
            <w:shd w:val="clear" w:color="auto" w:fill="auto"/>
            <w:vAlign w:val="center"/>
          </w:tcPr>
          <w:p w:rsidR="001001B0" w:rsidRPr="00310FEB" w:rsidRDefault="001001B0" w:rsidP="00050E7C">
            <w:pPr>
              <w:autoSpaceDE w:val="0"/>
              <w:autoSpaceDN w:val="0"/>
              <w:adjustRightInd w:val="0"/>
              <w:spacing w:after="0" w:line="240" w:lineRule="auto"/>
              <w:jc w:val="center"/>
              <w:rPr>
                <w:rFonts w:ascii="Book Antiqua" w:hAnsi="Book Antiqua"/>
                <w:sz w:val="20"/>
                <w:szCs w:val="20"/>
              </w:rPr>
            </w:pPr>
            <w:r>
              <w:rPr>
                <w:rFonts w:ascii="Book Antiqua" w:hAnsi="Book Antiqua"/>
                <w:sz w:val="20"/>
                <w:szCs w:val="20"/>
              </w:rPr>
              <w:t>Não executar os serviços com a qualidade técnica necessária a torná-los aptos para uso</w:t>
            </w:r>
          </w:p>
        </w:tc>
        <w:tc>
          <w:tcPr>
            <w:tcW w:w="1843" w:type="dxa"/>
            <w:shd w:val="clear" w:color="auto" w:fill="auto"/>
            <w:vAlign w:val="center"/>
          </w:tcPr>
          <w:p w:rsidR="001001B0" w:rsidRPr="00310FEB" w:rsidRDefault="001001B0" w:rsidP="00050E7C">
            <w:pPr>
              <w:autoSpaceDE w:val="0"/>
              <w:autoSpaceDN w:val="0"/>
              <w:adjustRightInd w:val="0"/>
              <w:jc w:val="center"/>
              <w:rPr>
                <w:rFonts w:ascii="Book Antiqua" w:hAnsi="Book Antiqua"/>
                <w:sz w:val="20"/>
                <w:szCs w:val="20"/>
              </w:rPr>
            </w:pPr>
            <w:r w:rsidRPr="00310FEB">
              <w:rPr>
                <w:rFonts w:ascii="Book Antiqua" w:hAnsi="Book Antiqua"/>
                <w:sz w:val="20"/>
                <w:szCs w:val="20"/>
              </w:rPr>
              <w:t>Por ocorrência</w:t>
            </w:r>
          </w:p>
        </w:tc>
        <w:tc>
          <w:tcPr>
            <w:tcW w:w="1189" w:type="dxa"/>
            <w:shd w:val="clear" w:color="auto" w:fill="auto"/>
            <w:vAlign w:val="center"/>
          </w:tcPr>
          <w:p w:rsidR="001001B0" w:rsidRPr="00310FEB" w:rsidRDefault="001001B0" w:rsidP="00050E7C">
            <w:pPr>
              <w:autoSpaceDE w:val="0"/>
              <w:autoSpaceDN w:val="0"/>
              <w:adjustRightInd w:val="0"/>
              <w:jc w:val="center"/>
              <w:rPr>
                <w:rFonts w:ascii="Book Antiqua" w:hAnsi="Book Antiqua"/>
                <w:b/>
                <w:bCs/>
                <w:sz w:val="20"/>
                <w:szCs w:val="20"/>
              </w:rPr>
            </w:pPr>
            <w:proofErr w:type="gramStart"/>
            <w:r>
              <w:rPr>
                <w:rFonts w:ascii="Book Antiqua" w:hAnsi="Book Antiqua"/>
                <w:b/>
                <w:bCs/>
                <w:sz w:val="20"/>
                <w:szCs w:val="20"/>
              </w:rPr>
              <w:t>2</w:t>
            </w:r>
            <w:proofErr w:type="gramEnd"/>
          </w:p>
        </w:tc>
      </w:tr>
    </w:tbl>
    <w:p w:rsidR="001001B0" w:rsidRDefault="001001B0" w:rsidP="001001B0">
      <w:pPr>
        <w:autoSpaceDE w:val="0"/>
        <w:autoSpaceDN w:val="0"/>
        <w:adjustRightInd w:val="0"/>
        <w:spacing w:after="0" w:line="240" w:lineRule="auto"/>
        <w:ind w:left="284"/>
        <w:rPr>
          <w:rFonts w:ascii="Book Antiqua" w:hAnsi="Book Antiqua"/>
          <w:b/>
          <w:bCs/>
          <w:sz w:val="20"/>
          <w:szCs w:val="20"/>
        </w:rPr>
      </w:pPr>
    </w:p>
    <w:p w:rsidR="00413000" w:rsidRPr="00310FEB" w:rsidRDefault="00413000" w:rsidP="00413000">
      <w:pPr>
        <w:autoSpaceDE w:val="0"/>
        <w:autoSpaceDN w:val="0"/>
        <w:adjustRightInd w:val="0"/>
        <w:spacing w:after="0" w:line="240" w:lineRule="auto"/>
        <w:ind w:left="284"/>
        <w:jc w:val="both"/>
        <w:rPr>
          <w:rFonts w:ascii="Book Antiqua" w:hAnsi="Book Antiqua"/>
        </w:rPr>
      </w:pPr>
      <w:r>
        <w:rPr>
          <w:rFonts w:ascii="Book Antiqua" w:hAnsi="Book Antiqua"/>
        </w:rPr>
        <w:t xml:space="preserve">9.3 </w:t>
      </w:r>
      <w:r w:rsidRPr="00310FEB">
        <w:rPr>
          <w:rFonts w:ascii="Book Antiqua" w:hAnsi="Book Antiqua"/>
        </w:rPr>
        <w:t xml:space="preserve">A </w:t>
      </w:r>
      <w:r w:rsidRPr="001F28E7">
        <w:rPr>
          <w:rFonts w:ascii="Book Antiqua" w:hAnsi="Book Antiqua"/>
          <w:b/>
        </w:rPr>
        <w:t>CONTRATANTE</w:t>
      </w:r>
      <w:r w:rsidRPr="00310FEB">
        <w:rPr>
          <w:rFonts w:ascii="Book Antiqua" w:hAnsi="Book Antiqua"/>
        </w:rPr>
        <w:t xml:space="preserve"> poderá, a seu critério, utilizar períodos mensal, bimestral, semestral ou anual para aplicação de glosas com o objetivo de adequar a execução do contrato.</w:t>
      </w:r>
    </w:p>
    <w:p w:rsidR="00413000" w:rsidRDefault="00413000" w:rsidP="00413000">
      <w:pPr>
        <w:autoSpaceDE w:val="0"/>
        <w:autoSpaceDN w:val="0"/>
        <w:adjustRightInd w:val="0"/>
        <w:spacing w:after="0" w:line="240" w:lineRule="auto"/>
        <w:ind w:left="284"/>
        <w:jc w:val="both"/>
        <w:rPr>
          <w:rFonts w:ascii="Book Antiqua" w:hAnsi="Book Antiqua"/>
        </w:rPr>
      </w:pPr>
      <w:r>
        <w:rPr>
          <w:rFonts w:ascii="Book Antiqua" w:hAnsi="Book Antiqua"/>
        </w:rPr>
        <w:t xml:space="preserve">9.4 </w:t>
      </w:r>
      <w:proofErr w:type="gramStart"/>
      <w:r w:rsidRPr="00310FEB">
        <w:rPr>
          <w:rFonts w:ascii="Book Antiqua" w:hAnsi="Book Antiqua"/>
        </w:rPr>
        <w:t>Considera-se</w:t>
      </w:r>
      <w:proofErr w:type="gramEnd"/>
      <w:r w:rsidRPr="00310FEB">
        <w:rPr>
          <w:rFonts w:ascii="Book Antiqua" w:hAnsi="Book Antiqua"/>
        </w:rPr>
        <w:t xml:space="preserve"> reincidência o segundo descumprimento realizado no período de um ano da execução contratual.</w:t>
      </w:r>
    </w:p>
    <w:p w:rsidR="001B4212" w:rsidRDefault="001B4212" w:rsidP="001B4212">
      <w:pPr>
        <w:autoSpaceDE w:val="0"/>
        <w:autoSpaceDN w:val="0"/>
        <w:adjustRightInd w:val="0"/>
        <w:spacing w:after="0" w:line="240" w:lineRule="auto"/>
        <w:ind w:left="284"/>
        <w:jc w:val="both"/>
        <w:rPr>
          <w:rFonts w:ascii="Book Antiqua" w:hAnsi="Book Antiqua"/>
          <w:b/>
          <w:bCs/>
        </w:rPr>
      </w:pPr>
      <w:r>
        <w:rPr>
          <w:rFonts w:ascii="Book Antiqua" w:hAnsi="Book Antiqua"/>
        </w:rPr>
        <w:t xml:space="preserve">9.4.1 Em caso de reincidência, será aplicado o grau de avaliação imediatamente superior (conforme </w:t>
      </w:r>
      <w:r w:rsidRPr="002236B3">
        <w:rPr>
          <w:rFonts w:ascii="Book Antiqua" w:hAnsi="Book Antiqua"/>
        </w:rPr>
        <w:t xml:space="preserve">os graus relacionados na </w:t>
      </w:r>
      <w:r w:rsidRPr="002236B3">
        <w:rPr>
          <w:rFonts w:ascii="Book Antiqua" w:hAnsi="Book Antiqua"/>
          <w:b/>
          <w:bCs/>
        </w:rPr>
        <w:t>Tabela 1 - Graus para avaliação do ANS</w:t>
      </w:r>
      <w:r>
        <w:rPr>
          <w:rFonts w:ascii="Book Antiqua" w:hAnsi="Book Antiqua"/>
          <w:b/>
          <w:bCs/>
        </w:rPr>
        <w:t>).</w:t>
      </w:r>
    </w:p>
    <w:p w:rsidR="00413000" w:rsidRDefault="00413000"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413000" w:rsidP="008E762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b/>
          <w:bCs/>
          <w:lang w:eastAsia="pt-BR"/>
        </w:rPr>
      </w:pPr>
      <w:r>
        <w:rPr>
          <w:rFonts w:ascii="Book Antiqua" w:eastAsia="Arial" w:hAnsi="Book Antiqua"/>
          <w:b/>
          <w:bCs/>
          <w:lang w:eastAsia="pt-BR"/>
        </w:rPr>
        <w:t>10</w:t>
      </w:r>
      <w:r w:rsidR="005E0438">
        <w:rPr>
          <w:rFonts w:ascii="Book Antiqua" w:eastAsia="Arial" w:hAnsi="Book Antiqua"/>
          <w:b/>
          <w:bCs/>
          <w:lang w:eastAsia="pt-BR"/>
        </w:rPr>
        <w:t>.</w:t>
      </w:r>
      <w:r w:rsidR="007C122A" w:rsidRPr="00F2426F">
        <w:rPr>
          <w:rFonts w:ascii="Book Antiqua" w:eastAsia="Arial" w:hAnsi="Book Antiqua"/>
          <w:b/>
          <w:bCs/>
          <w:lang w:eastAsia="pt-BR"/>
        </w:rPr>
        <w:t xml:space="preserve"> PENALIDADES</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a) advertência e anotação restritiva no Cadastro de Fornecedores;</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lastRenderedPageBreak/>
        <w:t>b) multa de até 20% (vinte por cento) sobre o valor da proposta;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c) impedimento de licitar e contratar com a União, Estados, DF e Municípios pelo prazo de até </w:t>
      </w:r>
      <w:proofErr w:type="gramStart"/>
      <w:r w:rsidRPr="007C5FD2">
        <w:rPr>
          <w:rFonts w:ascii="Book Antiqua" w:eastAsia="Arial" w:hAnsi="Book Antiqua"/>
          <w:lang w:eastAsia="pt-BR"/>
        </w:rPr>
        <w:t>5</w:t>
      </w:r>
      <w:proofErr w:type="gramEnd"/>
      <w:r w:rsidRPr="007C5FD2">
        <w:rPr>
          <w:rFonts w:ascii="Book Antiqua" w:eastAsia="Arial" w:hAnsi="Book Antiqua"/>
          <w:lang w:eastAsia="pt-BR"/>
        </w:rPr>
        <w:t xml:space="preserve"> (cinco) anos consecutivos.</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 xml:space="preserve">.2 </w:t>
      </w:r>
      <w:proofErr w:type="gramStart"/>
      <w:r w:rsidR="007C5FD2" w:rsidRPr="007C5FD2">
        <w:rPr>
          <w:rFonts w:ascii="Book Antiqua" w:eastAsia="Arial" w:hAnsi="Book Antiqua"/>
          <w:lang w:eastAsia="pt-BR"/>
        </w:rPr>
        <w:t>Será</w:t>
      </w:r>
      <w:proofErr w:type="gramEnd"/>
      <w:r w:rsidR="007C5FD2" w:rsidRPr="007C5FD2">
        <w:rPr>
          <w:rFonts w:ascii="Book Antiqua" w:eastAsia="Arial" w:hAnsi="Book Antiqua"/>
          <w:lang w:eastAsia="pt-BR"/>
        </w:rPr>
        <w:t xml:space="preserve"> aplicada a multa de 2% (dois por cento) sobre o valor global da proposta vencedora em caso de não regularização da documentação pertinente à habilitação fiscal referente à Microempresa ou Empresa de Pequeno Porte, no prazo previsto no § 1º do art. 43 da Lei Complementar n.º 123/2006.</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 xml:space="preserve">.3 </w:t>
      </w:r>
      <w:proofErr w:type="gramStart"/>
      <w:r w:rsidR="007C5FD2" w:rsidRPr="007C5FD2">
        <w:rPr>
          <w:rFonts w:ascii="Book Antiqua" w:eastAsia="Arial" w:hAnsi="Book Antiqua"/>
          <w:lang w:eastAsia="pt-BR"/>
        </w:rPr>
        <w:t>Caberá</w:t>
      </w:r>
      <w:proofErr w:type="gramEnd"/>
      <w:r w:rsidR="007C5FD2" w:rsidRPr="007C5FD2">
        <w:rPr>
          <w:rFonts w:ascii="Book Antiqua" w:eastAsia="Arial" w:hAnsi="Book Antiqua"/>
          <w:lang w:eastAsia="pt-BR"/>
        </w:rPr>
        <w:t xml:space="preserve"> aplicação da penalidade de advertência nos casos de infrações leves que não gerem prejuízo a Administração.</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 xml:space="preserve">.4 </w:t>
      </w:r>
      <w:proofErr w:type="gramStart"/>
      <w:r w:rsidR="007C5FD2" w:rsidRPr="007C5FD2">
        <w:rPr>
          <w:rFonts w:ascii="Book Antiqua" w:eastAsia="Arial" w:hAnsi="Book Antiqua"/>
          <w:lang w:eastAsia="pt-BR"/>
        </w:rPr>
        <w:t>Caberá</w:t>
      </w:r>
      <w:proofErr w:type="gramEnd"/>
      <w:r w:rsidR="007C5FD2" w:rsidRPr="007C5FD2">
        <w:rPr>
          <w:rFonts w:ascii="Book Antiqua" w:eastAsia="Arial" w:hAnsi="Book Antiqua"/>
          <w:lang w:eastAsia="pt-BR"/>
        </w:rPr>
        <w:t xml:space="preserve"> aplicação de multa de até 20% calculada sobre o valor total da Proposta de Preços da Licitante, nas seguintes proporções e casos:</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a) Quem, convocado dentro do prazo de vigência do Contrato, não firmar o contrato; Multa de 10%, calculada sobre o valor total do contrato no caso de recusa em assinar o contrato;</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b) deixar de entregar documentação exigida para o certame; Multa de 10%, calculada sobre o valor total da proposta;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c) apresentar documentação falsa exigida para o certame; Multa de 20%, calculada sobre o valor total da proposta;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d) ensejar o retardamento da execução de seu objeto; Multa de 10%, calculada sobre o valor total do contrato;</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e) não mantiver a proposta de preços; Multa de 10%, calculada sobre o valor total da proposta;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f) falhar ou fraudar na execução do contrato; Multa de 20%, calculada sobre o valor total do contrato;</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g) comportar-se de modo inidôneo; Multa de 20%, calculada sobre o valor total do contrato;</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h) cometer fraude fiscal; Multa de 20%, calculada sobre o valor total do contrato;</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i) Em caso de atraso ou não cumprimento dos prazos por culpa da </w:t>
      </w:r>
      <w:r w:rsidRPr="00E76B64">
        <w:rPr>
          <w:rFonts w:ascii="Book Antiqua" w:eastAsia="Arial" w:hAnsi="Book Antiqua"/>
          <w:b/>
          <w:lang w:eastAsia="pt-BR"/>
        </w:rPr>
        <w:t>CONTRATADA</w:t>
      </w:r>
      <w:r w:rsidRPr="007C5FD2">
        <w:rPr>
          <w:rFonts w:ascii="Book Antiqua" w:eastAsia="Arial" w:hAnsi="Book Antiqua"/>
          <w:lang w:eastAsia="pt-BR"/>
        </w:rPr>
        <w:t xml:space="preserve">, será </w:t>
      </w:r>
      <w:proofErr w:type="gramStart"/>
      <w:r w:rsidRPr="007C5FD2">
        <w:rPr>
          <w:rFonts w:ascii="Book Antiqua" w:eastAsia="Arial" w:hAnsi="Book Antiqua"/>
          <w:lang w:eastAsia="pt-BR"/>
        </w:rPr>
        <w:t>aplicada</w:t>
      </w:r>
      <w:proofErr w:type="gramEnd"/>
      <w:r w:rsidRPr="007C5FD2">
        <w:rPr>
          <w:rFonts w:ascii="Book Antiqua" w:eastAsia="Arial" w:hAnsi="Book Antiqua"/>
          <w:lang w:eastAsia="pt-BR"/>
        </w:rPr>
        <w:t xml:space="preserve"> a penalidade de Multa de 0,5% por dia de atraso, até o limite de 10 dias, calculada sobre o valor total do pedido;</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j) Em caso de não providenciar a entrega ou providenciar com mais de 10 dias de atraso; Multa de 10% sobre o valor total do lote ou dos itens do contrato relacionados no pedido.</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.5 Sem prejuízo da aplicação de multa caberá aplicação da penalidade de Impedimento de licitar e contratar com a União, Estados, DF e Municípios, nos seguintes prazos e casos:</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a) Quem, convocado dentro do prazo de vigência do Contrato, não firmar o contrato; </w:t>
      </w:r>
      <w:proofErr w:type="gramStart"/>
      <w:r w:rsidRPr="007C5FD2">
        <w:rPr>
          <w:rFonts w:ascii="Book Antiqua" w:eastAsia="Arial" w:hAnsi="Book Antiqua"/>
          <w:lang w:eastAsia="pt-BR"/>
        </w:rPr>
        <w:t>1</w:t>
      </w:r>
      <w:proofErr w:type="gramEnd"/>
      <w:r w:rsidRPr="007C5FD2">
        <w:rPr>
          <w:rFonts w:ascii="Book Antiqua" w:eastAsia="Arial" w:hAnsi="Book Antiqua"/>
          <w:lang w:eastAsia="pt-BR"/>
        </w:rPr>
        <w:t xml:space="preserve"> </w:t>
      </w:r>
      <w:r w:rsidR="00DC2CAA">
        <w:rPr>
          <w:rFonts w:ascii="Book Antiqua" w:hAnsi="Book Antiqua"/>
          <w:bCs/>
        </w:rPr>
        <w:t xml:space="preserve">(um) </w:t>
      </w:r>
      <w:r w:rsidRPr="007C5FD2">
        <w:rPr>
          <w:rFonts w:ascii="Book Antiqua" w:eastAsia="Arial" w:hAnsi="Book Antiqua"/>
          <w:lang w:eastAsia="pt-BR"/>
        </w:rPr>
        <w:t>ano mais multa;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b) deixar de entregar documentação exigida para o certame; </w:t>
      </w:r>
      <w:proofErr w:type="gramStart"/>
      <w:r w:rsidRPr="007C5FD2">
        <w:rPr>
          <w:rFonts w:ascii="Book Antiqua" w:eastAsia="Arial" w:hAnsi="Book Antiqua"/>
          <w:lang w:eastAsia="pt-BR"/>
        </w:rPr>
        <w:t>1</w:t>
      </w:r>
      <w:proofErr w:type="gramEnd"/>
      <w:r w:rsidRPr="007C5FD2">
        <w:rPr>
          <w:rFonts w:ascii="Book Antiqua" w:eastAsia="Arial" w:hAnsi="Book Antiqua"/>
          <w:lang w:eastAsia="pt-BR"/>
        </w:rPr>
        <w:t xml:space="preserve"> </w:t>
      </w:r>
      <w:r w:rsidR="00DC2CAA">
        <w:rPr>
          <w:rFonts w:ascii="Book Antiqua" w:hAnsi="Book Antiqua"/>
          <w:bCs/>
        </w:rPr>
        <w:t xml:space="preserve">(um) </w:t>
      </w:r>
      <w:r w:rsidRPr="007C5FD2">
        <w:rPr>
          <w:rFonts w:ascii="Book Antiqua" w:eastAsia="Arial" w:hAnsi="Book Antiqua"/>
          <w:lang w:eastAsia="pt-BR"/>
        </w:rPr>
        <w:t>ano mais multa;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c) apresentar documentação falsa exigida para o certame; </w:t>
      </w:r>
      <w:proofErr w:type="gramStart"/>
      <w:r w:rsidRPr="007C5FD2">
        <w:rPr>
          <w:rFonts w:ascii="Book Antiqua" w:eastAsia="Arial" w:hAnsi="Book Antiqua"/>
          <w:lang w:eastAsia="pt-BR"/>
        </w:rPr>
        <w:t>5</w:t>
      </w:r>
      <w:proofErr w:type="gramEnd"/>
      <w:r w:rsidRPr="007C5FD2">
        <w:rPr>
          <w:rFonts w:ascii="Book Antiqua" w:eastAsia="Arial" w:hAnsi="Book Antiqua"/>
          <w:lang w:eastAsia="pt-BR"/>
        </w:rPr>
        <w:t xml:space="preserve"> (cinco) anos mais multa;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d) ensejar o retardamento da execução de seu objeto; </w:t>
      </w:r>
      <w:proofErr w:type="gramStart"/>
      <w:r w:rsidRPr="007C5FD2">
        <w:rPr>
          <w:rFonts w:ascii="Book Antiqua" w:eastAsia="Arial" w:hAnsi="Book Antiqua"/>
          <w:lang w:eastAsia="pt-BR"/>
        </w:rPr>
        <w:t>1</w:t>
      </w:r>
      <w:proofErr w:type="gramEnd"/>
      <w:r w:rsidRPr="007C5FD2">
        <w:rPr>
          <w:rFonts w:ascii="Book Antiqua" w:eastAsia="Arial" w:hAnsi="Book Antiqua"/>
          <w:lang w:eastAsia="pt-BR"/>
        </w:rPr>
        <w:t xml:space="preserve"> </w:t>
      </w:r>
      <w:r w:rsidR="00DC2CAA">
        <w:rPr>
          <w:rFonts w:ascii="Book Antiqua" w:hAnsi="Book Antiqua"/>
          <w:bCs/>
        </w:rPr>
        <w:t xml:space="preserve">(um) </w:t>
      </w:r>
      <w:r w:rsidRPr="007C5FD2">
        <w:rPr>
          <w:rFonts w:ascii="Book Antiqua" w:eastAsia="Arial" w:hAnsi="Book Antiqua"/>
          <w:lang w:eastAsia="pt-BR"/>
        </w:rPr>
        <w:t>ano mais multa;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e) não mantiver a proposta de preços; </w:t>
      </w:r>
      <w:proofErr w:type="gramStart"/>
      <w:r w:rsidRPr="007C5FD2">
        <w:rPr>
          <w:rFonts w:ascii="Book Antiqua" w:eastAsia="Arial" w:hAnsi="Book Antiqua"/>
          <w:lang w:eastAsia="pt-BR"/>
        </w:rPr>
        <w:t>1</w:t>
      </w:r>
      <w:proofErr w:type="gramEnd"/>
      <w:r w:rsidRPr="007C5FD2">
        <w:rPr>
          <w:rFonts w:ascii="Book Antiqua" w:eastAsia="Arial" w:hAnsi="Book Antiqua"/>
          <w:lang w:eastAsia="pt-BR"/>
        </w:rPr>
        <w:t xml:space="preserve"> </w:t>
      </w:r>
      <w:r w:rsidR="00DC2CAA">
        <w:rPr>
          <w:rFonts w:ascii="Book Antiqua" w:hAnsi="Book Antiqua"/>
          <w:bCs/>
        </w:rPr>
        <w:t xml:space="preserve">(um) </w:t>
      </w:r>
      <w:r w:rsidRPr="007C5FD2">
        <w:rPr>
          <w:rFonts w:ascii="Book Antiqua" w:eastAsia="Arial" w:hAnsi="Book Antiqua"/>
          <w:lang w:eastAsia="pt-BR"/>
        </w:rPr>
        <w:t>ano mais multa;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f) falhar ou fraudar na execução do contrato; </w:t>
      </w:r>
      <w:proofErr w:type="gramStart"/>
      <w:r w:rsidRPr="007C5FD2">
        <w:rPr>
          <w:rFonts w:ascii="Book Antiqua" w:eastAsia="Arial" w:hAnsi="Book Antiqua"/>
          <w:lang w:eastAsia="pt-BR"/>
        </w:rPr>
        <w:t>4</w:t>
      </w:r>
      <w:proofErr w:type="gramEnd"/>
      <w:r w:rsidRPr="007C5FD2">
        <w:rPr>
          <w:rFonts w:ascii="Book Antiqua" w:eastAsia="Arial" w:hAnsi="Book Antiqua"/>
          <w:lang w:eastAsia="pt-BR"/>
        </w:rPr>
        <w:t xml:space="preserve"> </w:t>
      </w:r>
      <w:r w:rsidR="00226796">
        <w:rPr>
          <w:rFonts w:ascii="Book Antiqua" w:eastAsia="Arial" w:hAnsi="Book Antiqua"/>
          <w:lang w:eastAsia="pt-BR"/>
        </w:rPr>
        <w:t xml:space="preserve">(quatro) </w:t>
      </w:r>
      <w:r w:rsidRPr="007C5FD2">
        <w:rPr>
          <w:rFonts w:ascii="Book Antiqua" w:eastAsia="Arial" w:hAnsi="Book Antiqua"/>
          <w:lang w:eastAsia="pt-BR"/>
        </w:rPr>
        <w:t>anos mais multa;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g) comportar-se de modo inidôneo; </w:t>
      </w:r>
      <w:proofErr w:type="gramStart"/>
      <w:r w:rsidRPr="007C5FD2">
        <w:rPr>
          <w:rFonts w:ascii="Book Antiqua" w:eastAsia="Arial" w:hAnsi="Book Antiqua"/>
          <w:lang w:eastAsia="pt-BR"/>
        </w:rPr>
        <w:t>5</w:t>
      </w:r>
      <w:proofErr w:type="gramEnd"/>
      <w:r w:rsidRPr="007C5FD2">
        <w:rPr>
          <w:rFonts w:ascii="Book Antiqua" w:eastAsia="Arial" w:hAnsi="Book Antiqua"/>
          <w:lang w:eastAsia="pt-BR"/>
        </w:rPr>
        <w:t xml:space="preserve"> (cinco) anos mais multa;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h) cometer fraude fiscal; </w:t>
      </w:r>
      <w:proofErr w:type="gramStart"/>
      <w:r w:rsidRPr="007C5FD2">
        <w:rPr>
          <w:rFonts w:ascii="Book Antiqua" w:eastAsia="Arial" w:hAnsi="Book Antiqua"/>
          <w:lang w:eastAsia="pt-BR"/>
        </w:rPr>
        <w:t>5</w:t>
      </w:r>
      <w:proofErr w:type="gramEnd"/>
      <w:r w:rsidRPr="007C5FD2">
        <w:rPr>
          <w:rFonts w:ascii="Book Antiqua" w:eastAsia="Arial" w:hAnsi="Book Antiqua"/>
          <w:lang w:eastAsia="pt-BR"/>
        </w:rPr>
        <w:t xml:space="preserve"> (cinco) anos mais multa;</w:t>
      </w:r>
    </w:p>
    <w:p w:rsidR="007C5FD2" w:rsidRPr="007C5FD2"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C5FD2">
        <w:rPr>
          <w:rFonts w:ascii="Book Antiqua" w:eastAsia="Arial" w:hAnsi="Book Antiqua"/>
          <w:lang w:eastAsia="pt-BR"/>
        </w:rPr>
        <w:t xml:space="preserve">i) Em caso de não providenciar a entrega ou providenciar com mais de 10 dias de atraso; </w:t>
      </w:r>
      <w:proofErr w:type="gramStart"/>
      <w:r w:rsidRPr="007C5FD2">
        <w:rPr>
          <w:rFonts w:ascii="Book Antiqua" w:eastAsia="Arial" w:hAnsi="Book Antiqua"/>
          <w:lang w:eastAsia="pt-BR"/>
        </w:rPr>
        <w:t>1</w:t>
      </w:r>
      <w:proofErr w:type="gramEnd"/>
      <w:r w:rsidRPr="007C5FD2">
        <w:rPr>
          <w:rFonts w:ascii="Book Antiqua" w:eastAsia="Arial" w:hAnsi="Book Antiqua"/>
          <w:lang w:eastAsia="pt-BR"/>
        </w:rPr>
        <w:t xml:space="preserve"> (um) ano mais multa.</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 xml:space="preserve">.6 Em todo caso a licitante terá direito ao </w:t>
      </w:r>
      <w:proofErr w:type="gramStart"/>
      <w:r w:rsidR="007C5FD2" w:rsidRPr="007C5FD2">
        <w:rPr>
          <w:rFonts w:ascii="Book Antiqua" w:eastAsia="Arial" w:hAnsi="Book Antiqua"/>
          <w:lang w:eastAsia="pt-BR"/>
        </w:rPr>
        <w:t>contraditório e ampla defesa</w:t>
      </w:r>
      <w:proofErr w:type="gramEnd"/>
      <w:r w:rsidR="007C5FD2" w:rsidRPr="007C5FD2">
        <w:rPr>
          <w:rFonts w:ascii="Book Antiqua" w:eastAsia="Arial" w:hAnsi="Book Antiqua"/>
          <w:lang w:eastAsia="pt-BR"/>
        </w:rPr>
        <w:t>.</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 xml:space="preserve">.6.1 Em respeito ao princípio do contraditório e ampla defesa, poderá a licitante apresentar defesa prévia no prazo de </w:t>
      </w:r>
      <w:proofErr w:type="gramStart"/>
      <w:r w:rsidR="007C5FD2" w:rsidRPr="007C5FD2">
        <w:rPr>
          <w:rFonts w:ascii="Book Antiqua" w:eastAsia="Arial" w:hAnsi="Book Antiqua"/>
          <w:lang w:eastAsia="pt-BR"/>
        </w:rPr>
        <w:t>5</w:t>
      </w:r>
      <w:proofErr w:type="gramEnd"/>
      <w:r w:rsidR="007C5FD2" w:rsidRPr="007C5FD2">
        <w:rPr>
          <w:rFonts w:ascii="Book Antiqua" w:eastAsia="Arial" w:hAnsi="Book Antiqua"/>
          <w:lang w:eastAsia="pt-BR"/>
        </w:rPr>
        <w:t xml:space="preserve"> (cinco) dias úteis após a notificação sobre a irregularidade ou aplicação da penalidade.</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 xml:space="preserve">.7 É facultado a licitante apresentar recurso contra aplicação de penalidade no prazo de </w:t>
      </w:r>
      <w:proofErr w:type="gramStart"/>
      <w:r w:rsidR="007C5FD2" w:rsidRPr="007C5FD2">
        <w:rPr>
          <w:rFonts w:ascii="Book Antiqua" w:eastAsia="Arial" w:hAnsi="Book Antiqua"/>
          <w:lang w:eastAsia="pt-BR"/>
        </w:rPr>
        <w:t>5</w:t>
      </w:r>
      <w:proofErr w:type="gramEnd"/>
      <w:r w:rsidR="007C5FD2" w:rsidRPr="007C5FD2">
        <w:rPr>
          <w:rFonts w:ascii="Book Antiqua" w:eastAsia="Arial" w:hAnsi="Book Antiqua"/>
          <w:lang w:eastAsia="pt-BR"/>
        </w:rPr>
        <w:t xml:space="preserve"> (cinco) dias úteis a contar da intimação, nos termos do art. 109 da Lei 8.666/1993.</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lastRenderedPageBreak/>
        <w:t>10</w:t>
      </w:r>
      <w:r w:rsidR="007C5FD2" w:rsidRPr="007C5FD2">
        <w:rPr>
          <w:rFonts w:ascii="Book Antiqua" w:eastAsia="Arial" w:hAnsi="Book Antiqua"/>
          <w:lang w:eastAsia="pt-BR"/>
        </w:rPr>
        <w:t xml:space="preserve">.8 As multas sempre que possível serão descontadas diretamente da garantia prestada, dos valores devidos à </w:t>
      </w:r>
      <w:r w:rsidR="007C5FD2" w:rsidRPr="00E76B64">
        <w:rPr>
          <w:rFonts w:ascii="Book Antiqua" w:eastAsia="Arial" w:hAnsi="Book Antiqua"/>
          <w:b/>
          <w:lang w:eastAsia="pt-BR"/>
        </w:rPr>
        <w:t>CONTRATADA</w:t>
      </w:r>
      <w:r w:rsidR="007C5FD2" w:rsidRPr="007C5FD2">
        <w:rPr>
          <w:rFonts w:ascii="Book Antiqua" w:eastAsia="Arial" w:hAnsi="Book Antiqua"/>
          <w:lang w:eastAsia="pt-BR"/>
        </w:rPr>
        <w:t>, caso o saldo seja insuficiente, deverão ser recolhidas via guia de recolhimento emitida pelo Departamento de Tributação, devendo ser comprovada a quitação no prazo máximo de 15 (quinze) dias após a emissão da guia.</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.9 Caso não seja recolhido o valor da multa no prazo estabelecido, a licitante será inscrita em dívida ativa do Município, sendo o valor executado judicialmente.</w:t>
      </w:r>
    </w:p>
    <w:p w:rsidR="007C5FD2" w:rsidRPr="007C5FD2"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 xml:space="preserve">.10 As penalidades de Advertência, Multa e Impedimento de Licitar, poderão ser aplicadas por qualquer Secretário Municipal </w:t>
      </w:r>
      <w:r w:rsidR="007C5FD2" w:rsidRPr="007C5FD2">
        <w:rPr>
          <w:rFonts w:ascii="Book Antiqua" w:hAnsi="Book Antiqua"/>
          <w:bCs/>
        </w:rPr>
        <w:t>requisitante dos serviços</w:t>
      </w:r>
      <w:r w:rsidR="007C5FD2" w:rsidRPr="007C5FD2">
        <w:rPr>
          <w:rFonts w:ascii="Book Antiqua" w:eastAsia="Arial" w:hAnsi="Book Antiqua"/>
          <w:lang w:eastAsia="pt-BR"/>
        </w:rPr>
        <w:t xml:space="preserve">.  </w:t>
      </w:r>
    </w:p>
    <w:p w:rsidR="007C122A" w:rsidRDefault="00413000"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10</w:t>
      </w:r>
      <w:r w:rsidR="007C5FD2" w:rsidRPr="007C5FD2">
        <w:rPr>
          <w:rFonts w:ascii="Book Antiqua" w:eastAsia="Arial" w:hAnsi="Book Antiqua"/>
          <w:lang w:eastAsia="pt-BR"/>
        </w:rPr>
        <w:t>.11 Os recursos deverão ser encaminhados à autoridade que aplicou a penalidade, sendo que após sua análise será submetida à Decisão da Autoridade hierarquicamente Superior.</w:t>
      </w:r>
    </w:p>
    <w:p w:rsidR="007C5FD2" w:rsidRPr="0079291E" w:rsidRDefault="007C5FD2" w:rsidP="007C5F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p>
    <w:p w:rsidR="007C122A" w:rsidRPr="00413000"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b/>
          <w:bCs/>
          <w:lang w:eastAsia="pt-BR"/>
        </w:rPr>
      </w:pPr>
      <w:r w:rsidRPr="00413000">
        <w:rPr>
          <w:rFonts w:ascii="Book Antiqua" w:eastAsia="Arial" w:hAnsi="Book Antiqua"/>
          <w:b/>
          <w:bCs/>
          <w:lang w:eastAsia="pt-BR"/>
        </w:rPr>
        <w:t>1</w:t>
      </w:r>
      <w:r w:rsidR="00413000" w:rsidRPr="00413000">
        <w:rPr>
          <w:rFonts w:ascii="Book Antiqua" w:eastAsia="Arial" w:hAnsi="Book Antiqua"/>
          <w:b/>
          <w:bCs/>
          <w:lang w:eastAsia="pt-BR"/>
        </w:rPr>
        <w:t>1</w:t>
      </w:r>
      <w:r w:rsidR="00D465FA">
        <w:rPr>
          <w:rFonts w:ascii="Book Antiqua" w:eastAsia="Arial" w:hAnsi="Book Antiqua"/>
          <w:b/>
          <w:bCs/>
          <w:lang w:eastAsia="pt-BR"/>
        </w:rPr>
        <w:t>.</w:t>
      </w:r>
      <w:r w:rsidRPr="00413000">
        <w:rPr>
          <w:rFonts w:ascii="Book Antiqua" w:eastAsia="Arial" w:hAnsi="Book Antiqua"/>
          <w:b/>
          <w:lang w:eastAsia="pt-BR"/>
        </w:rPr>
        <w:t xml:space="preserve"> </w:t>
      </w:r>
      <w:r w:rsidR="00413000" w:rsidRPr="00413000">
        <w:rPr>
          <w:rFonts w:ascii="Book Antiqua" w:eastAsia="Arial" w:hAnsi="Book Antiqua"/>
          <w:b/>
          <w:lang w:eastAsia="pt-BR"/>
        </w:rPr>
        <w:t xml:space="preserve">DA </w:t>
      </w:r>
      <w:r w:rsidRPr="00413000">
        <w:rPr>
          <w:rFonts w:ascii="Book Antiqua" w:eastAsia="Arial" w:hAnsi="Book Antiqua"/>
          <w:b/>
          <w:bCs/>
          <w:lang w:eastAsia="pt-BR"/>
        </w:rPr>
        <w:t>RESCISÃO</w:t>
      </w:r>
    </w:p>
    <w:p w:rsidR="007C122A" w:rsidRPr="0079291E" w:rsidRDefault="00413000"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Pr>
          <w:rFonts w:ascii="Book Antiqua" w:eastAsia="Arial" w:hAnsi="Book Antiqua"/>
          <w:lang w:eastAsia="pt-BR"/>
        </w:rPr>
        <w:t>11</w:t>
      </w:r>
      <w:r w:rsidR="007C122A" w:rsidRPr="0079291E">
        <w:rPr>
          <w:rFonts w:ascii="Book Antiqua" w:eastAsia="Arial" w:hAnsi="Book Antiqua"/>
          <w:lang w:eastAsia="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79291E">
        <w:rPr>
          <w:rFonts w:ascii="Book Antiqua" w:eastAsia="Arial" w:hAnsi="Book Antiqua"/>
          <w:lang w:eastAsia="pt-BR"/>
        </w:rPr>
        <w:t>1</w:t>
      </w:r>
      <w:r w:rsidR="00413000">
        <w:rPr>
          <w:rFonts w:ascii="Book Antiqua" w:eastAsia="Arial" w:hAnsi="Book Antiqua"/>
          <w:lang w:eastAsia="pt-BR"/>
        </w:rPr>
        <w:t>1</w:t>
      </w:r>
      <w:r w:rsidRPr="0079291E">
        <w:rPr>
          <w:rFonts w:ascii="Book Antiqua" w:eastAsia="Arial" w:hAnsi="Book Antiqua"/>
          <w:lang w:eastAsia="pt-BR"/>
        </w:rPr>
        <w:t xml:space="preserve">.2 A rescisão do Contrato poderá se </w:t>
      </w:r>
      <w:proofErr w:type="gramStart"/>
      <w:r w:rsidRPr="0079291E">
        <w:rPr>
          <w:rFonts w:ascii="Book Antiqua" w:eastAsia="Arial" w:hAnsi="Book Antiqua"/>
          <w:lang w:eastAsia="pt-BR"/>
        </w:rPr>
        <w:t>dar</w:t>
      </w:r>
      <w:proofErr w:type="gramEnd"/>
      <w:r w:rsidRPr="00F2426F">
        <w:rPr>
          <w:rFonts w:ascii="Book Antiqua" w:eastAsia="Arial" w:hAnsi="Book Antiqua"/>
          <w:lang w:eastAsia="pt-BR"/>
        </w:rPr>
        <w:t xml:space="preserve"> sob quaisquer das formas delineadas no art. 79 da Lei nº 8.666/93.</w:t>
      </w:r>
    </w:p>
    <w:p w:rsidR="007C122A" w:rsidRPr="00F2426F" w:rsidRDefault="007C122A" w:rsidP="008E7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b/>
          <w:bCs/>
          <w:lang w:eastAsia="pt-BR"/>
        </w:rPr>
      </w:pPr>
      <w:r w:rsidRPr="00413000">
        <w:rPr>
          <w:rFonts w:ascii="Book Antiqua" w:eastAsia="Arial" w:hAnsi="Book Antiqua"/>
          <w:b/>
          <w:bCs/>
          <w:lang w:eastAsia="pt-BR"/>
        </w:rPr>
        <w:t>1</w:t>
      </w:r>
      <w:r w:rsidR="00413000" w:rsidRPr="00413000">
        <w:rPr>
          <w:rFonts w:ascii="Book Antiqua" w:eastAsia="Arial" w:hAnsi="Book Antiqua"/>
          <w:b/>
          <w:bCs/>
          <w:lang w:eastAsia="pt-BR"/>
        </w:rPr>
        <w:t>2</w:t>
      </w:r>
      <w:r w:rsidR="00D465FA">
        <w:rPr>
          <w:rFonts w:ascii="Book Antiqua" w:eastAsia="Arial" w:hAnsi="Book Antiqua"/>
          <w:b/>
          <w:bCs/>
          <w:lang w:eastAsia="pt-BR"/>
        </w:rPr>
        <w:t>.</w:t>
      </w:r>
      <w:r w:rsidRPr="00413000">
        <w:rPr>
          <w:rFonts w:ascii="Book Antiqua" w:eastAsia="Arial" w:hAnsi="Book Antiqua"/>
          <w:b/>
          <w:lang w:eastAsia="pt-BR"/>
        </w:rPr>
        <w:t xml:space="preserve"> </w:t>
      </w:r>
      <w:r w:rsidR="00413000" w:rsidRPr="00413000">
        <w:rPr>
          <w:rFonts w:ascii="Book Antiqua" w:eastAsia="Arial" w:hAnsi="Book Antiqua"/>
          <w:b/>
          <w:lang w:eastAsia="pt-BR"/>
        </w:rPr>
        <w:t xml:space="preserve">DO </w:t>
      </w:r>
      <w:r w:rsidRPr="00413000">
        <w:rPr>
          <w:rFonts w:ascii="Book Antiqua" w:eastAsia="Arial" w:hAnsi="Book Antiqua"/>
          <w:b/>
          <w:bCs/>
          <w:lang w:eastAsia="pt-BR"/>
        </w:rPr>
        <w:t>VALOR</w:t>
      </w:r>
      <w:r w:rsidRPr="00F2426F">
        <w:rPr>
          <w:rFonts w:ascii="Book Antiqua" w:eastAsia="Arial" w:hAnsi="Book Antiqua"/>
          <w:b/>
          <w:bCs/>
          <w:lang w:eastAsia="pt-BR"/>
        </w:rPr>
        <w:t xml:space="preserve"> DO CONTRATO</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1</w:t>
      </w:r>
      <w:r w:rsidR="00413000">
        <w:rPr>
          <w:rFonts w:ascii="Book Antiqua" w:eastAsia="Arial" w:hAnsi="Book Antiqua"/>
          <w:lang w:eastAsia="pt-BR"/>
        </w:rPr>
        <w:t>2</w:t>
      </w:r>
      <w:r w:rsidRPr="00F2426F">
        <w:rPr>
          <w:rFonts w:ascii="Book Antiqua" w:eastAsia="Arial" w:hAnsi="Book Antiqua"/>
          <w:lang w:eastAsia="pt-BR"/>
        </w:rPr>
        <w:t>.1 As partes contratantes dão ao presente Contrato o valor global de ____</w:t>
      </w:r>
      <w:proofErr w:type="gramStart"/>
      <w:r w:rsidRPr="00F2426F">
        <w:rPr>
          <w:rFonts w:ascii="Book Antiqua" w:eastAsia="Arial" w:hAnsi="Book Antiqua"/>
          <w:lang w:eastAsia="pt-BR"/>
        </w:rPr>
        <w:t>(</w:t>
      </w:r>
      <w:proofErr w:type="gramEnd"/>
      <w:r w:rsidRPr="00F2426F">
        <w:rPr>
          <w:rFonts w:ascii="Book Antiqua" w:eastAsia="Arial" w:hAnsi="Book Antiqua"/>
          <w:lang w:eastAsia="pt-BR"/>
        </w:rPr>
        <w:t>....), para todos os legais e jurídicos efeitos.</w:t>
      </w:r>
    </w:p>
    <w:p w:rsidR="007C122A" w:rsidRPr="00F2426F" w:rsidRDefault="007C122A" w:rsidP="008E7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p>
    <w:p w:rsidR="007C122A" w:rsidRPr="000417A6" w:rsidRDefault="007C122A" w:rsidP="008E762C">
      <w:pPr>
        <w:widowControl w:val="0"/>
        <w:tabs>
          <w:tab w:val="left" w:pos="28"/>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ind w:left="284"/>
        <w:jc w:val="both"/>
        <w:rPr>
          <w:rFonts w:ascii="Book Antiqua" w:eastAsia="Arial" w:hAnsi="Book Antiqua"/>
          <w:lang w:eastAsia="pt-BR"/>
        </w:rPr>
      </w:pPr>
      <w:r w:rsidRPr="000417A6">
        <w:rPr>
          <w:rFonts w:ascii="Book Antiqua" w:eastAsia="Arial" w:hAnsi="Book Antiqua"/>
          <w:b/>
          <w:bCs/>
          <w:shd w:val="clear" w:color="auto" w:fill="FFFFFF"/>
          <w:lang w:eastAsia="pt-BR"/>
        </w:rPr>
        <w:t>1</w:t>
      </w:r>
      <w:r w:rsidR="00413000">
        <w:rPr>
          <w:rFonts w:ascii="Book Antiqua" w:eastAsia="Arial" w:hAnsi="Book Antiqua"/>
          <w:b/>
          <w:bCs/>
          <w:shd w:val="clear" w:color="auto" w:fill="FFFFFF"/>
          <w:lang w:eastAsia="pt-BR"/>
        </w:rPr>
        <w:t>3</w:t>
      </w:r>
      <w:r w:rsidR="00D465FA">
        <w:rPr>
          <w:rFonts w:ascii="Book Antiqua" w:eastAsia="Arial" w:hAnsi="Book Antiqua"/>
          <w:b/>
          <w:bCs/>
          <w:shd w:val="clear" w:color="auto" w:fill="FFFFFF"/>
          <w:lang w:eastAsia="pt-BR"/>
        </w:rPr>
        <w:t>.</w:t>
      </w:r>
      <w:r w:rsidRPr="000417A6">
        <w:rPr>
          <w:rFonts w:ascii="Book Antiqua" w:eastAsia="Arial" w:hAnsi="Book Antiqua"/>
          <w:b/>
          <w:bCs/>
          <w:shd w:val="clear" w:color="auto" w:fill="FFFFFF"/>
          <w:lang w:eastAsia="pt-BR"/>
        </w:rPr>
        <w:t xml:space="preserve"> DA CAUÇÃO E GARANTIA DO CONTRATO</w:t>
      </w:r>
    </w:p>
    <w:p w:rsidR="007C122A" w:rsidRPr="00F2426F" w:rsidRDefault="007C122A" w:rsidP="008E762C">
      <w:pPr>
        <w:widowControl w:val="0"/>
        <w:tabs>
          <w:tab w:val="left" w:pos="0"/>
        </w:tabs>
        <w:spacing w:after="0" w:line="240" w:lineRule="auto"/>
        <w:ind w:left="284"/>
        <w:jc w:val="both"/>
        <w:rPr>
          <w:rFonts w:ascii="Book Antiqua" w:hAnsi="Book Antiqua"/>
        </w:rPr>
      </w:pPr>
      <w:r w:rsidRPr="000417A6">
        <w:rPr>
          <w:rFonts w:ascii="Book Antiqua" w:hAnsi="Book Antiqua"/>
        </w:rPr>
        <w:t>1</w:t>
      </w:r>
      <w:r w:rsidR="00413000">
        <w:rPr>
          <w:rFonts w:ascii="Book Antiqua" w:hAnsi="Book Antiqua"/>
        </w:rPr>
        <w:t>3</w:t>
      </w:r>
      <w:r w:rsidRPr="000417A6">
        <w:rPr>
          <w:rFonts w:ascii="Book Antiqua" w:hAnsi="Book Antiqua"/>
        </w:rPr>
        <w:t>.1 A licitante vencedora deverá assinar o contrato, após a homologação do evento licitatório pela autoridade competente, no prazo de 05 (cinco) dias úte</w:t>
      </w:r>
      <w:r w:rsidR="007C5FD2">
        <w:rPr>
          <w:rFonts w:ascii="Book Antiqua" w:hAnsi="Book Antiqua"/>
        </w:rPr>
        <w:t xml:space="preserve">is, contados da comunicação da </w:t>
      </w:r>
      <w:r w:rsidR="001F28E7" w:rsidRPr="001F28E7">
        <w:rPr>
          <w:rFonts w:ascii="Book Antiqua" w:hAnsi="Book Antiqua"/>
          <w:b/>
        </w:rPr>
        <w:t>CONTRATANTE</w:t>
      </w:r>
      <w:r w:rsidRPr="000417A6">
        <w:rPr>
          <w:rFonts w:ascii="Book Antiqua" w:hAnsi="Book Antiqua"/>
        </w:rPr>
        <w:t>, que poderá ser efetuada por meio de contato telefônico, envio de fax ou de e-mail, ou qualquer outro meio hábil, sob pena de aplicação das penalidades descritas n</w:t>
      </w:r>
      <w:r w:rsidR="000417A6" w:rsidRPr="000417A6">
        <w:rPr>
          <w:rFonts w:ascii="Book Antiqua" w:hAnsi="Book Antiqua"/>
        </w:rPr>
        <w:t>o contrato, no Edital e na Lei</w:t>
      </w:r>
      <w:r w:rsidRPr="000417A6">
        <w:rPr>
          <w:rFonts w:ascii="Book Antiqua" w:hAnsi="Book Antiqua"/>
        </w:rPr>
        <w:t>.</w:t>
      </w:r>
    </w:p>
    <w:p w:rsidR="007C122A" w:rsidRPr="0079291E"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w:t>
      </w:r>
      <w:r w:rsidR="00413000">
        <w:rPr>
          <w:rFonts w:ascii="Book Antiqua" w:hAnsi="Book Antiqua"/>
        </w:rPr>
        <w:t>3</w:t>
      </w:r>
      <w:r w:rsidRPr="00F2426F">
        <w:rPr>
          <w:rFonts w:ascii="Book Antiqua" w:hAnsi="Book Antiqua"/>
        </w:rPr>
        <w:t xml:space="preserve">.2 </w:t>
      </w:r>
      <w:proofErr w:type="gramStart"/>
      <w:r w:rsidRPr="00F2426F">
        <w:rPr>
          <w:rFonts w:ascii="Book Antiqua" w:hAnsi="Book Antiqua"/>
        </w:rPr>
        <w:t>Será</w:t>
      </w:r>
      <w:proofErr w:type="gramEnd"/>
      <w:r w:rsidRPr="00F2426F">
        <w:rPr>
          <w:rFonts w:ascii="Book Antiqua" w:hAnsi="Book Antiqua"/>
        </w:rPr>
        <w:t xml:space="preserve"> exigida a prestação de garantia pela licitante vencedora, no prazo de 10 (dez) dias após a celebração do contrato, no percentual de 5% (cinco por cento) do valor total do contrato, optando por </w:t>
      </w:r>
      <w:r w:rsidRPr="0079291E">
        <w:rPr>
          <w:rFonts w:ascii="Book Antiqua" w:hAnsi="Book Antiqua"/>
        </w:rPr>
        <w:t>uma das seguintes modalidades:</w:t>
      </w:r>
    </w:p>
    <w:p w:rsidR="007C122A" w:rsidRPr="0079291E" w:rsidRDefault="007C122A" w:rsidP="008E762C">
      <w:pPr>
        <w:widowControl w:val="0"/>
        <w:tabs>
          <w:tab w:val="left" w:pos="0"/>
        </w:tabs>
        <w:spacing w:after="0" w:line="240" w:lineRule="auto"/>
        <w:ind w:left="284"/>
        <w:jc w:val="both"/>
        <w:rPr>
          <w:rFonts w:ascii="Book Antiqua" w:hAnsi="Book Antiqua"/>
        </w:rPr>
      </w:pPr>
      <w:r w:rsidRPr="0079291E">
        <w:rPr>
          <w:rFonts w:ascii="Book Antiqua" w:hAnsi="Book Antiqua"/>
        </w:rPr>
        <w:t>a) Caução em dinheiro ou títulos da dívida pública;</w:t>
      </w:r>
    </w:p>
    <w:p w:rsidR="007C122A" w:rsidRPr="0079291E" w:rsidRDefault="007C122A" w:rsidP="008E762C">
      <w:pPr>
        <w:widowControl w:val="0"/>
        <w:tabs>
          <w:tab w:val="left" w:pos="0"/>
        </w:tabs>
        <w:spacing w:after="0" w:line="240" w:lineRule="auto"/>
        <w:ind w:left="284"/>
        <w:jc w:val="both"/>
        <w:rPr>
          <w:rFonts w:ascii="Book Antiqua" w:hAnsi="Book Antiqua"/>
        </w:rPr>
      </w:pPr>
      <w:r w:rsidRPr="0079291E">
        <w:rPr>
          <w:rFonts w:ascii="Book Antiqua" w:hAnsi="Book Antiqua"/>
        </w:rPr>
        <w:t>b) Seguro-garantia; ou</w:t>
      </w:r>
    </w:p>
    <w:p w:rsidR="007C122A" w:rsidRPr="00F2426F" w:rsidRDefault="007C122A" w:rsidP="008E762C">
      <w:pPr>
        <w:widowControl w:val="0"/>
        <w:tabs>
          <w:tab w:val="left" w:pos="0"/>
        </w:tabs>
        <w:spacing w:after="0" w:line="240" w:lineRule="auto"/>
        <w:ind w:left="284"/>
        <w:jc w:val="both"/>
        <w:rPr>
          <w:rFonts w:ascii="Book Antiqua" w:hAnsi="Book Antiqua"/>
        </w:rPr>
      </w:pPr>
      <w:r w:rsidRPr="0079291E">
        <w:rPr>
          <w:rFonts w:ascii="Book Antiqua" w:hAnsi="Book Antiqua"/>
        </w:rPr>
        <w:t>c) Fiança bancária.</w:t>
      </w:r>
    </w:p>
    <w:p w:rsidR="007C122A" w:rsidRPr="00F2426F" w:rsidRDefault="007C122A" w:rsidP="008E762C">
      <w:pPr>
        <w:widowControl w:val="0"/>
        <w:tabs>
          <w:tab w:val="left" w:pos="0"/>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DF67B1">
        <w:rPr>
          <w:rFonts w:ascii="Book Antiqua" w:hAnsi="Book Antiqua"/>
        </w:rPr>
        <w:t>1</w:t>
      </w:r>
      <w:r w:rsidR="00413000">
        <w:rPr>
          <w:rFonts w:ascii="Book Antiqua" w:hAnsi="Book Antiqua"/>
        </w:rPr>
        <w:t>3</w:t>
      </w:r>
      <w:r w:rsidRPr="00DF67B1">
        <w:rPr>
          <w:rFonts w:ascii="Book Antiqua" w:hAnsi="Book Antiqua"/>
        </w:rPr>
        <w:t>.3 No caso de caução em dinheiro, o depósito deverá ser efetuado em conta(s) corrente(s) bancária(s)</w:t>
      </w:r>
      <w:r>
        <w:rPr>
          <w:rFonts w:ascii="Book Antiqua" w:hAnsi="Book Antiqua"/>
        </w:rPr>
        <w:t xml:space="preserve"> </w:t>
      </w:r>
      <w:r w:rsidRPr="00167B78">
        <w:rPr>
          <w:rFonts w:ascii="Book Antiqua" w:hAnsi="Book Antiqua"/>
        </w:rPr>
        <w:t>indicada(s) pela Administração contratante, mediante depósito identificado a crédito da Prefeitura Municipal de Gaspar e com referência ao contrato avençado com a Licitante vencedora.</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w:t>
      </w:r>
      <w:r w:rsidR="00413000">
        <w:rPr>
          <w:rFonts w:ascii="Book Antiqua" w:hAnsi="Book Antiqua"/>
        </w:rPr>
        <w:t>3</w:t>
      </w:r>
      <w:r w:rsidRPr="00F2426F">
        <w:rPr>
          <w:rFonts w:ascii="Book Antiqua" w:hAnsi="Book Antiqua"/>
        </w:rPr>
        <w:t>.4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w:t>
      </w:r>
      <w:r w:rsidR="00413000">
        <w:rPr>
          <w:rFonts w:ascii="Book Antiqua" w:hAnsi="Book Antiqua"/>
        </w:rPr>
        <w:t>3</w:t>
      </w:r>
      <w:r w:rsidRPr="00F2426F">
        <w:rPr>
          <w:rFonts w:ascii="Book Antiqua" w:hAnsi="Book Antiqua"/>
        </w:rPr>
        <w:t>.5 A garantia, se prestada na forma de fiança bancária ou seguro-garantia, deverá ter validade durante a vigência do contrato.</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w:t>
      </w:r>
      <w:r w:rsidR="00413000">
        <w:rPr>
          <w:rFonts w:ascii="Book Antiqua" w:hAnsi="Book Antiqua"/>
        </w:rPr>
        <w:t>3</w:t>
      </w:r>
      <w:r w:rsidRPr="00F2426F">
        <w:rPr>
          <w:rFonts w:ascii="Book Antiqua" w:hAnsi="Book Antiqua"/>
        </w:rPr>
        <w:t>.6 No caso de garantia na modalidade de fiança bancária</w:t>
      </w:r>
      <w:r w:rsidR="00E91F28" w:rsidRPr="00F2426F">
        <w:rPr>
          <w:rFonts w:ascii="Book Antiqua" w:hAnsi="Book Antiqua"/>
        </w:rPr>
        <w:t xml:space="preserve"> </w:t>
      </w:r>
      <w:proofErr w:type="gramStart"/>
      <w:r w:rsidR="00E91F28" w:rsidRPr="00F2426F">
        <w:rPr>
          <w:rFonts w:ascii="Book Antiqua" w:hAnsi="Book Antiqua"/>
        </w:rPr>
        <w:t>deverá</w:t>
      </w:r>
      <w:r w:rsidRPr="00F2426F">
        <w:rPr>
          <w:rFonts w:ascii="Book Antiqua" w:hAnsi="Book Antiqua"/>
        </w:rPr>
        <w:t xml:space="preserve"> constar</w:t>
      </w:r>
      <w:proofErr w:type="gramEnd"/>
      <w:r w:rsidRPr="00F2426F">
        <w:rPr>
          <w:rFonts w:ascii="Book Antiqua" w:hAnsi="Book Antiqua"/>
        </w:rPr>
        <w:t xml:space="preserve"> expressa renúncia do fiador aos benefícios do artigo 827 do Código Civil.</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lastRenderedPageBreak/>
        <w:t>1</w:t>
      </w:r>
      <w:r w:rsidR="00413000">
        <w:rPr>
          <w:rFonts w:ascii="Book Antiqua" w:hAnsi="Book Antiqua"/>
        </w:rPr>
        <w:t>3</w:t>
      </w:r>
      <w:r w:rsidRPr="00F2426F">
        <w:rPr>
          <w:rFonts w:ascii="Book Antiqua" w:hAnsi="Book Antiqua"/>
        </w:rPr>
        <w:t>.7 No caso de alteração do valor do contrato, a garantia deverá ser readequada nas mesmas condições.</w:t>
      </w:r>
    </w:p>
    <w:p w:rsidR="007C122A" w:rsidRPr="00F2426F" w:rsidRDefault="007C122A" w:rsidP="008E762C">
      <w:pPr>
        <w:widowControl w:val="0"/>
        <w:tabs>
          <w:tab w:val="left" w:pos="0"/>
        </w:tabs>
        <w:spacing w:after="0" w:line="240" w:lineRule="auto"/>
        <w:ind w:left="284"/>
        <w:jc w:val="both"/>
        <w:rPr>
          <w:rFonts w:ascii="Book Antiqua" w:hAnsi="Book Antiqua"/>
        </w:rPr>
      </w:pPr>
      <w:r w:rsidRPr="00F2426F">
        <w:rPr>
          <w:rFonts w:ascii="Book Antiqua" w:hAnsi="Book Antiqua"/>
        </w:rPr>
        <w:t>1</w:t>
      </w:r>
      <w:r w:rsidR="00413000">
        <w:rPr>
          <w:rFonts w:ascii="Book Antiqua" w:hAnsi="Book Antiqua"/>
        </w:rPr>
        <w:t>3</w:t>
      </w:r>
      <w:r w:rsidRPr="00F2426F">
        <w:rPr>
          <w:rFonts w:ascii="Book Antiqua" w:hAnsi="Book Antiqua"/>
        </w:rPr>
        <w:t xml:space="preserve">.8 Se o valor da garantia for utilizado, total ou parcialmente, pela </w:t>
      </w:r>
      <w:r w:rsidRPr="001F28E7">
        <w:rPr>
          <w:rFonts w:ascii="Book Antiqua" w:hAnsi="Book Antiqua"/>
          <w:b/>
        </w:rPr>
        <w:t>CONTRATANTE</w:t>
      </w:r>
      <w:r w:rsidRPr="00F2426F">
        <w:rPr>
          <w:rFonts w:ascii="Book Antiqua" w:hAnsi="Book Antiqua"/>
        </w:rPr>
        <w:t xml:space="preserve">, para compensação de prejuízo causado no decorrer da execução contratual por conduta da </w:t>
      </w:r>
      <w:r w:rsidRPr="00E76B64">
        <w:rPr>
          <w:rFonts w:ascii="Book Antiqua" w:hAnsi="Book Antiqua"/>
          <w:b/>
        </w:rPr>
        <w:t>CONTRATADA</w:t>
      </w:r>
      <w:r w:rsidRPr="00F2426F">
        <w:rPr>
          <w:rFonts w:ascii="Book Antiqua" w:hAnsi="Book Antiqua"/>
        </w:rPr>
        <w:t>, esta deverá proceder à respectiva reposição no prazo de 10 (dez) dias, contados da data em que tiver sido notificada.</w:t>
      </w:r>
    </w:p>
    <w:p w:rsidR="007C122A" w:rsidRPr="00F2426F" w:rsidRDefault="00413000" w:rsidP="008E762C">
      <w:pPr>
        <w:widowControl w:val="0"/>
        <w:tabs>
          <w:tab w:val="left" w:pos="0"/>
        </w:tabs>
        <w:spacing w:after="0" w:line="240" w:lineRule="auto"/>
        <w:ind w:left="284"/>
        <w:jc w:val="both"/>
        <w:rPr>
          <w:rFonts w:ascii="Book Antiqua" w:hAnsi="Book Antiqua"/>
        </w:rPr>
      </w:pPr>
      <w:proofErr w:type="gramStart"/>
      <w:r>
        <w:rPr>
          <w:rFonts w:ascii="Book Antiqua" w:hAnsi="Book Antiqua"/>
        </w:rPr>
        <w:t>13</w:t>
      </w:r>
      <w:r w:rsidR="007C122A" w:rsidRPr="00F2426F">
        <w:rPr>
          <w:rFonts w:ascii="Book Antiqua" w:hAnsi="Book Antiqua"/>
        </w:rPr>
        <w:t>.9 Após a execução do contrato, constatado o regular cumprimento</w:t>
      </w:r>
      <w:proofErr w:type="gramEnd"/>
      <w:r w:rsidR="007C122A" w:rsidRPr="00F2426F">
        <w:rPr>
          <w:rFonts w:ascii="Book Antiqua" w:hAnsi="Book Antiqua"/>
        </w:rPr>
        <w:t xml:space="preserve"> de todas as obrigações a cargo da </w:t>
      </w:r>
      <w:r w:rsidR="007C122A" w:rsidRPr="00E76B64">
        <w:rPr>
          <w:rFonts w:ascii="Book Antiqua" w:hAnsi="Book Antiqua"/>
          <w:b/>
        </w:rPr>
        <w:t>CONTRATADA</w:t>
      </w:r>
      <w:r w:rsidR="007C122A" w:rsidRPr="00F2426F">
        <w:rPr>
          <w:rFonts w:ascii="Book Antiqua" w:hAnsi="Book Antiqua"/>
        </w:rPr>
        <w:t xml:space="preserve">, a garantia por ela prestada será liberada ou restituída e, quando em dinheiro, atualizada monetariamente, deduzidos eventuais valores devidos à </w:t>
      </w:r>
      <w:r w:rsidR="007C122A" w:rsidRPr="001F28E7">
        <w:rPr>
          <w:rFonts w:ascii="Book Antiqua" w:hAnsi="Book Antiqua"/>
          <w:b/>
        </w:rPr>
        <w:t>CONTRATANTE</w:t>
      </w:r>
      <w:r w:rsidR="007C122A" w:rsidRPr="00F2426F">
        <w:rPr>
          <w:rFonts w:ascii="Book Antiqua" w:hAnsi="Book Antiqua"/>
        </w:rPr>
        <w:t>.</w:t>
      </w:r>
    </w:p>
    <w:p w:rsidR="007C122A" w:rsidRPr="00F2426F" w:rsidRDefault="007C122A" w:rsidP="008E762C">
      <w:pPr>
        <w:widowControl w:val="0"/>
        <w:tabs>
          <w:tab w:val="left" w:pos="0"/>
        </w:tabs>
        <w:spacing w:after="0" w:line="240" w:lineRule="auto"/>
        <w:ind w:left="284"/>
        <w:jc w:val="both"/>
        <w:rPr>
          <w:rFonts w:ascii="Book Antiqua" w:hAnsi="Book Antiqua"/>
          <w:b/>
        </w:rPr>
      </w:pPr>
      <w:r w:rsidRPr="00F2426F">
        <w:rPr>
          <w:rFonts w:ascii="Book Antiqua" w:hAnsi="Book Antiqua"/>
        </w:rPr>
        <w:t>1</w:t>
      </w:r>
      <w:r w:rsidR="00413000">
        <w:rPr>
          <w:rFonts w:ascii="Book Antiqua" w:hAnsi="Book Antiqua"/>
        </w:rPr>
        <w:t>3</w:t>
      </w:r>
      <w:r w:rsidRPr="00F2426F">
        <w:rPr>
          <w:rFonts w:ascii="Book Antiqua" w:hAnsi="Book Antiqua"/>
        </w:rPr>
        <w:t>.10</w:t>
      </w:r>
      <w:r w:rsidRPr="00F2426F">
        <w:rPr>
          <w:rFonts w:ascii="Book Antiqua" w:hAnsi="Book Antiqua"/>
          <w:b/>
        </w:rPr>
        <w:t xml:space="preserve"> A garantia deverá ser prestada no prazo máximo de 10 (dez) dias após a assinatura do contrato.</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hAnsi="Book Antiqua"/>
        </w:rPr>
        <w:t>1</w:t>
      </w:r>
      <w:r w:rsidR="00413000">
        <w:rPr>
          <w:rFonts w:ascii="Book Antiqua" w:hAnsi="Book Antiqua"/>
        </w:rPr>
        <w:t>3</w:t>
      </w:r>
      <w:r w:rsidRPr="00F2426F">
        <w:rPr>
          <w:rFonts w:ascii="Book Antiqua" w:hAnsi="Book Antiqua"/>
        </w:rPr>
        <w:t>.11 O não cumprimento relacionado à prestação de garantia sujeitará o contratado às sanções por descumprimento contratual.</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b/>
          <w:bCs/>
          <w:lang w:eastAsia="pt-BR"/>
        </w:rPr>
      </w:pP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1</w:t>
      </w:r>
      <w:r w:rsidR="00413000">
        <w:rPr>
          <w:rFonts w:ascii="Book Antiqua" w:eastAsia="Arial" w:hAnsi="Book Antiqua"/>
          <w:b/>
          <w:bCs/>
          <w:lang w:eastAsia="pt-BR"/>
        </w:rPr>
        <w:t>4</w:t>
      </w:r>
      <w:r w:rsidR="00D465FA">
        <w:rPr>
          <w:rFonts w:ascii="Book Antiqua" w:eastAsia="Arial" w:hAnsi="Book Antiqua"/>
          <w:b/>
          <w:bCs/>
          <w:lang w:eastAsia="pt-BR"/>
        </w:rPr>
        <w:t>.</w:t>
      </w:r>
      <w:r w:rsidRPr="00F2426F">
        <w:rPr>
          <w:rFonts w:ascii="Book Antiqua" w:eastAsia="Arial" w:hAnsi="Book Antiqua"/>
          <w:lang w:eastAsia="pt-BR"/>
        </w:rPr>
        <w:t xml:space="preserve"> </w:t>
      </w:r>
      <w:r w:rsidRPr="00F2426F">
        <w:rPr>
          <w:rFonts w:ascii="Book Antiqua" w:eastAsia="Arial" w:hAnsi="Book Antiqua"/>
          <w:b/>
          <w:bCs/>
          <w:lang w:eastAsia="pt-BR"/>
        </w:rPr>
        <w:t>DISPOSIÇÕES GERAIS</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1</w:t>
      </w:r>
      <w:r w:rsidR="00413000">
        <w:rPr>
          <w:rFonts w:ascii="Book Antiqua" w:eastAsia="Arial" w:hAnsi="Book Antiqua"/>
          <w:lang w:eastAsia="pt-BR"/>
        </w:rPr>
        <w:t>4</w:t>
      </w:r>
      <w:r w:rsidRPr="00F2426F">
        <w:rPr>
          <w:rFonts w:ascii="Book Antiqua" w:eastAsia="Arial" w:hAnsi="Book Antiqua"/>
          <w:lang w:eastAsia="pt-BR"/>
        </w:rPr>
        <w:t xml:space="preserve">.1 A </w:t>
      </w:r>
      <w:r w:rsidRPr="00E76B64">
        <w:rPr>
          <w:rFonts w:ascii="Book Antiqua" w:eastAsia="Arial" w:hAnsi="Book Antiqua"/>
          <w:b/>
          <w:lang w:eastAsia="pt-BR"/>
        </w:rPr>
        <w:t>CONTRATADA</w:t>
      </w:r>
      <w:r w:rsidRPr="00F2426F">
        <w:rPr>
          <w:rFonts w:ascii="Book Antiqua" w:eastAsia="Arial" w:hAnsi="Book Antiqua"/>
          <w:lang w:eastAsia="pt-BR"/>
        </w:rPr>
        <w:t xml:space="preserve"> </w:t>
      </w:r>
      <w:proofErr w:type="gramStart"/>
      <w:r w:rsidRPr="00F2426F">
        <w:rPr>
          <w:rFonts w:ascii="Book Antiqua" w:eastAsia="Arial" w:hAnsi="Book Antiqua"/>
          <w:lang w:eastAsia="pt-BR"/>
        </w:rPr>
        <w:t>assume</w:t>
      </w:r>
      <w:proofErr w:type="gramEnd"/>
      <w:r w:rsidRPr="00F2426F">
        <w:rPr>
          <w:rFonts w:ascii="Book Antiqua" w:eastAsia="Arial" w:hAnsi="Book Antiqua"/>
          <w:lang w:eastAsia="pt-BR"/>
        </w:rPr>
        <w:t xml:space="preserve"> integral responsab</w:t>
      </w:r>
      <w:r w:rsidR="009339ED">
        <w:rPr>
          <w:rFonts w:ascii="Book Antiqua" w:eastAsia="Arial" w:hAnsi="Book Antiqua"/>
          <w:lang w:eastAsia="pt-BR"/>
        </w:rPr>
        <w:t>ilidade pelos danos que causar à</w:t>
      </w:r>
      <w:r w:rsidRPr="00F2426F">
        <w:rPr>
          <w:rFonts w:ascii="Book Antiqua" w:eastAsia="Arial" w:hAnsi="Book Antiqua"/>
          <w:lang w:eastAsia="pt-BR"/>
        </w:rPr>
        <w:t xml:space="preserve"> </w:t>
      </w:r>
      <w:r w:rsidRPr="001F28E7">
        <w:rPr>
          <w:rFonts w:ascii="Book Antiqua" w:eastAsia="Arial" w:hAnsi="Book Antiqua"/>
          <w:b/>
          <w:lang w:eastAsia="pt-BR"/>
        </w:rPr>
        <w:t>CONTRATANTE</w:t>
      </w:r>
      <w:r w:rsidRPr="00F2426F">
        <w:rPr>
          <w:rFonts w:ascii="Book Antiqua" w:eastAsia="Arial" w:hAnsi="Book Antiqua"/>
          <w:lang w:eastAsia="pt-BR"/>
        </w:rPr>
        <w:t xml:space="preserve"> ou </w:t>
      </w:r>
      <w:r w:rsidR="00413000" w:rsidRPr="00F2426F">
        <w:rPr>
          <w:rFonts w:ascii="Book Antiqua" w:eastAsia="Arial" w:hAnsi="Book Antiqua"/>
          <w:lang w:eastAsia="pt-BR"/>
        </w:rPr>
        <w:t>a</w:t>
      </w:r>
      <w:r w:rsidRPr="00F2426F">
        <w:rPr>
          <w:rFonts w:ascii="Book Antiqua" w:eastAsia="Arial" w:hAnsi="Book Antiqua"/>
          <w:lang w:eastAsia="pt-BR"/>
        </w:rPr>
        <w:t xml:space="preserve"> terceiros, por si ou seus sucessores e representantes, na execução do objeto contratado, isentando o município de toda e qualquer reclamação que possa surgir em decorrência do mesmo.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F2426F">
        <w:rPr>
          <w:rFonts w:ascii="Book Antiqua" w:eastAsia="Arial" w:hAnsi="Book Antiqua"/>
          <w:lang w:eastAsia="pt-BR"/>
        </w:rPr>
        <w:t>1</w:t>
      </w:r>
      <w:r w:rsidR="00413000">
        <w:rPr>
          <w:rFonts w:ascii="Book Antiqua" w:eastAsia="Arial" w:hAnsi="Book Antiqua"/>
          <w:lang w:eastAsia="pt-BR"/>
        </w:rPr>
        <w:t>4</w:t>
      </w:r>
      <w:r w:rsidRPr="00F2426F">
        <w:rPr>
          <w:rFonts w:ascii="Book Antiqua" w:eastAsia="Arial" w:hAnsi="Book Antiqua"/>
          <w:lang w:eastAsia="pt-BR"/>
        </w:rPr>
        <w:t xml:space="preserve">.2 </w:t>
      </w:r>
      <w:r w:rsidRPr="00B54109">
        <w:rPr>
          <w:rFonts w:ascii="Book Antiqua" w:hAnsi="Book Antiqua"/>
        </w:rPr>
        <w:t xml:space="preserve">Na execução dos serviços objeto deste </w:t>
      </w:r>
      <w:r w:rsidR="000417A6">
        <w:rPr>
          <w:rFonts w:ascii="Book Antiqua" w:hAnsi="Book Antiqua"/>
        </w:rPr>
        <w:t xml:space="preserve">contrato a </w:t>
      </w:r>
      <w:r w:rsidR="000417A6" w:rsidRPr="00E76B64">
        <w:rPr>
          <w:rFonts w:ascii="Book Antiqua" w:hAnsi="Book Antiqua"/>
          <w:b/>
        </w:rPr>
        <w:t>CONTRATADA</w:t>
      </w:r>
      <w:r w:rsidR="000417A6" w:rsidRPr="00B54109">
        <w:rPr>
          <w:rFonts w:ascii="Book Antiqua" w:hAnsi="Book Antiqua"/>
        </w:rPr>
        <w:t xml:space="preserve"> </w:t>
      </w:r>
      <w:r w:rsidRPr="00B54109">
        <w:rPr>
          <w:rFonts w:ascii="Book Antiqua" w:hAnsi="Book Antiqua"/>
        </w:rPr>
        <w:t>somente poderá subcontratar os seguintes serviços: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w:t>
      </w:r>
      <w:r w:rsidR="00413000">
        <w:rPr>
          <w:rFonts w:ascii="Book Antiqua" w:hAnsi="Book Antiqua"/>
        </w:rPr>
        <w:t>4</w:t>
      </w:r>
      <w:r w:rsidRPr="00B54109">
        <w:rPr>
          <w:rFonts w:ascii="Book Antiqua" w:hAnsi="Book Antiqua"/>
        </w:rPr>
        <w:t>.</w:t>
      </w:r>
      <w:r w:rsidR="000417A6">
        <w:rPr>
          <w:rFonts w:ascii="Book Antiqua" w:hAnsi="Book Antiqua"/>
        </w:rPr>
        <w:t>2</w:t>
      </w:r>
      <w:r w:rsidRPr="00B54109">
        <w:rPr>
          <w:rFonts w:ascii="Book Antiqua" w:hAnsi="Book Antiqua"/>
        </w:rPr>
        <w:t>.1 Mecânica de veículos:</w:t>
      </w:r>
    </w:p>
    <w:p w:rsidR="009339ED" w:rsidRPr="00B54109" w:rsidRDefault="009339ED" w:rsidP="00933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R</w:t>
      </w:r>
      <w:r w:rsidRPr="00B54109">
        <w:rPr>
          <w:rFonts w:ascii="Book Antiqua" w:hAnsi="Book Antiqua"/>
        </w:rPr>
        <w:t xml:space="preserve">etífica de </w:t>
      </w:r>
      <w:r>
        <w:rPr>
          <w:rFonts w:ascii="Book Antiqua" w:hAnsi="Book Antiqua"/>
        </w:rPr>
        <w:t>M</w:t>
      </w:r>
      <w:r w:rsidRPr="00B54109">
        <w:rPr>
          <w:rFonts w:ascii="Book Antiqua" w:hAnsi="Book Antiqua"/>
        </w:rPr>
        <w:t>otor;</w:t>
      </w:r>
    </w:p>
    <w:p w:rsidR="009339ED" w:rsidRPr="00B54109" w:rsidRDefault="009339ED" w:rsidP="00933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Pr>
          <w:rFonts w:ascii="Book Antiqua" w:hAnsi="Book Antiqua"/>
        </w:rPr>
        <w:t>L</w:t>
      </w:r>
      <w:r w:rsidRPr="00B54109">
        <w:rPr>
          <w:rFonts w:ascii="Book Antiqua" w:hAnsi="Book Antiqua"/>
        </w:rPr>
        <w:t>anternagem</w:t>
      </w:r>
      <w:proofErr w:type="spellEnd"/>
      <w:r w:rsidRPr="00B54109">
        <w:rPr>
          <w:rFonts w:ascii="Book Antiqua" w:hAnsi="Book Antiqua"/>
        </w:rPr>
        <w:t>;</w:t>
      </w:r>
    </w:p>
    <w:p w:rsidR="009339ED" w:rsidRPr="00B54109" w:rsidRDefault="009339ED" w:rsidP="00933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Tapeçaria;</w:t>
      </w:r>
    </w:p>
    <w:p w:rsidR="009339ED" w:rsidRPr="00B54109" w:rsidRDefault="009339ED" w:rsidP="00933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Estofaria;</w:t>
      </w:r>
    </w:p>
    <w:p w:rsidR="009339ED" w:rsidRPr="00B54109" w:rsidRDefault="009339ED" w:rsidP="00933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Serviços H</w:t>
      </w:r>
      <w:r w:rsidRPr="00B54109">
        <w:rPr>
          <w:rFonts w:ascii="Book Antiqua" w:hAnsi="Book Antiqua"/>
        </w:rPr>
        <w:t>idr</w:t>
      </w:r>
      <w:r>
        <w:rPr>
          <w:rFonts w:ascii="Book Antiqua" w:hAnsi="Book Antiqua"/>
        </w:rPr>
        <w:t>á</w:t>
      </w:r>
      <w:r w:rsidRPr="00B54109">
        <w:rPr>
          <w:rFonts w:ascii="Book Antiqua" w:hAnsi="Book Antiqua"/>
        </w:rPr>
        <w:t>ulicos;</w:t>
      </w:r>
    </w:p>
    <w:p w:rsidR="009339ED" w:rsidRPr="00B54109" w:rsidRDefault="009339ED" w:rsidP="00933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Lavação </w:t>
      </w:r>
      <w:proofErr w:type="gramStart"/>
      <w:r>
        <w:rPr>
          <w:rFonts w:ascii="Book Antiqua" w:hAnsi="Book Antiqua"/>
        </w:rPr>
        <w:t>Interna/E</w:t>
      </w:r>
      <w:r w:rsidRPr="00B54109">
        <w:rPr>
          <w:rFonts w:ascii="Book Antiqua" w:hAnsi="Book Antiqua"/>
        </w:rPr>
        <w:t>xterna</w:t>
      </w:r>
      <w:proofErr w:type="gramEnd"/>
      <w:r w:rsidRPr="00B54109">
        <w:rPr>
          <w:rFonts w:ascii="Book Antiqua" w:hAnsi="Book Antiqua"/>
        </w:rPr>
        <w:t>;</w:t>
      </w:r>
    </w:p>
    <w:p w:rsidR="009339ED" w:rsidRPr="00B54109" w:rsidRDefault="009339ED" w:rsidP="00933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Barra de sinalização (</w:t>
      </w:r>
      <w:proofErr w:type="spellStart"/>
      <w:r>
        <w:rPr>
          <w:rFonts w:ascii="Book Antiqua" w:hAnsi="Book Antiqua"/>
        </w:rPr>
        <w:t>G</w:t>
      </w:r>
      <w:r w:rsidRPr="00B54109">
        <w:rPr>
          <w:rFonts w:ascii="Book Antiqua" w:hAnsi="Book Antiqua"/>
        </w:rPr>
        <w:t>iroflex</w:t>
      </w:r>
      <w:proofErr w:type="spellEnd"/>
      <w:r w:rsidRPr="00B54109">
        <w:rPr>
          <w:rFonts w:ascii="Book Antiqua" w:hAnsi="Book Antiqua"/>
        </w:rPr>
        <w:t>) e componentes do sistema de luzes de emergência;</w:t>
      </w:r>
    </w:p>
    <w:p w:rsidR="009339ED" w:rsidRPr="00B54109" w:rsidRDefault="009339ED" w:rsidP="009339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sidRPr="00B54109">
        <w:rPr>
          <w:rFonts w:ascii="Book Antiqua" w:hAnsi="Book Antiqua"/>
        </w:rPr>
        <w:t>Adesivagem</w:t>
      </w:r>
      <w:proofErr w:type="spellEnd"/>
      <w:r w:rsidRPr="00B54109">
        <w:rPr>
          <w:rFonts w:ascii="Book Antiqua" w:hAnsi="Book Antiqua"/>
        </w:rPr>
        <w:t>;</w:t>
      </w:r>
    </w:p>
    <w:p w:rsidR="007C122A" w:rsidRPr="00B54109" w:rsidRDefault="009339E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Serviço de Guincho</w:t>
      </w:r>
      <w:r w:rsidR="00BE027C">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w:t>
      </w:r>
      <w:r w:rsidR="00780243">
        <w:rPr>
          <w:rFonts w:ascii="Book Antiqua" w:hAnsi="Book Antiqua"/>
        </w:rPr>
        <w:t>4</w:t>
      </w:r>
      <w:r w:rsidRPr="00B54109">
        <w:rPr>
          <w:rFonts w:ascii="Book Antiqua" w:hAnsi="Book Antiqua"/>
        </w:rPr>
        <w:t>.</w:t>
      </w:r>
      <w:r w:rsidR="000417A6">
        <w:rPr>
          <w:rFonts w:ascii="Book Antiqua" w:hAnsi="Book Antiqua"/>
        </w:rPr>
        <w:t>2</w:t>
      </w:r>
      <w:r w:rsidRPr="00B54109">
        <w:rPr>
          <w:rFonts w:ascii="Book Antiqua" w:hAnsi="Book Antiqua"/>
        </w:rPr>
        <w:t>.2 Mecânica de motos:</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R</w:t>
      </w:r>
      <w:r w:rsidRPr="00B54109">
        <w:rPr>
          <w:rFonts w:ascii="Book Antiqua" w:hAnsi="Book Antiqua"/>
        </w:rPr>
        <w:t xml:space="preserve">etífica de </w:t>
      </w:r>
      <w:r>
        <w:rPr>
          <w:rFonts w:ascii="Book Antiqua" w:hAnsi="Book Antiqua"/>
        </w:rPr>
        <w:t>M</w:t>
      </w:r>
      <w:r w:rsidRPr="00B54109">
        <w:rPr>
          <w:rFonts w:ascii="Book Antiqua" w:hAnsi="Book Antiqua"/>
        </w:rPr>
        <w:t>otor;</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Pr>
          <w:rFonts w:ascii="Book Antiqua" w:hAnsi="Book Antiqua"/>
        </w:rPr>
        <w:t>L</w:t>
      </w:r>
      <w:r w:rsidRPr="00B54109">
        <w:rPr>
          <w:rFonts w:ascii="Book Antiqua" w:hAnsi="Book Antiqua"/>
        </w:rPr>
        <w:t>anternagem</w:t>
      </w:r>
      <w:proofErr w:type="spellEnd"/>
      <w:r w:rsidRPr="00B54109">
        <w:rPr>
          <w:rFonts w:ascii="Book Antiqua" w:hAnsi="Book Antiqua"/>
        </w:rPr>
        <w:t>;</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Lavação </w:t>
      </w:r>
      <w:proofErr w:type="gramStart"/>
      <w:r w:rsidRPr="00B54109">
        <w:rPr>
          <w:rFonts w:ascii="Book Antiqua" w:hAnsi="Book Antiqua"/>
        </w:rPr>
        <w:t>interna/externa</w:t>
      </w:r>
      <w:proofErr w:type="gramEnd"/>
      <w:r w:rsidRPr="00B54109">
        <w:rPr>
          <w:rFonts w:ascii="Book Antiqua" w:hAnsi="Book Antiqua"/>
        </w:rPr>
        <w:t>;</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sidRPr="00B54109">
        <w:rPr>
          <w:rFonts w:ascii="Book Antiqua" w:hAnsi="Book Antiqua"/>
        </w:rPr>
        <w:t>Adesivagem</w:t>
      </w:r>
      <w:proofErr w:type="spellEnd"/>
      <w:r w:rsidRPr="00B54109">
        <w:rPr>
          <w:rFonts w:ascii="Book Antiqua" w:hAnsi="Book Antiqua"/>
        </w:rPr>
        <w:t>;</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Serviço de </w:t>
      </w:r>
      <w:r>
        <w:rPr>
          <w:rFonts w:ascii="Book Antiqua" w:hAnsi="Book Antiqua"/>
        </w:rPr>
        <w:t>G</w:t>
      </w:r>
      <w:r w:rsidRPr="00B54109">
        <w:rPr>
          <w:rFonts w:ascii="Book Antiqua" w:hAnsi="Book Antiqua"/>
        </w:rPr>
        <w:t>uincho</w:t>
      </w:r>
      <w:r>
        <w:rPr>
          <w:rFonts w:ascii="Book Antiqua" w:hAnsi="Book Antiqua"/>
        </w:rPr>
        <w:t>.</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w:t>
      </w:r>
      <w:r w:rsidR="00780243">
        <w:rPr>
          <w:rFonts w:ascii="Book Antiqua" w:hAnsi="Book Antiqua"/>
        </w:rPr>
        <w:t>4</w:t>
      </w:r>
      <w:r w:rsidRPr="00B54109">
        <w:rPr>
          <w:rFonts w:ascii="Book Antiqua" w:hAnsi="Book Antiqua"/>
        </w:rPr>
        <w:t>.</w:t>
      </w:r>
      <w:r w:rsidR="000417A6">
        <w:rPr>
          <w:rFonts w:ascii="Book Antiqua" w:hAnsi="Book Antiqua"/>
        </w:rPr>
        <w:t>2</w:t>
      </w:r>
      <w:r w:rsidRPr="00B54109">
        <w:rPr>
          <w:rFonts w:ascii="Book Antiqua" w:hAnsi="Book Antiqua"/>
        </w:rPr>
        <w:t>.3 Mecânica de caminhões, implementos agrícolas, máquinas, ônibus e tratores:</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R</w:t>
      </w:r>
      <w:r w:rsidRPr="00B54109">
        <w:rPr>
          <w:rFonts w:ascii="Book Antiqua" w:hAnsi="Book Antiqua"/>
        </w:rPr>
        <w:t xml:space="preserve">etífica de </w:t>
      </w:r>
      <w:r>
        <w:rPr>
          <w:rFonts w:ascii="Book Antiqua" w:hAnsi="Book Antiqua"/>
        </w:rPr>
        <w:t>M</w:t>
      </w:r>
      <w:r w:rsidRPr="00B54109">
        <w:rPr>
          <w:rFonts w:ascii="Book Antiqua" w:hAnsi="Book Antiqua"/>
        </w:rPr>
        <w:t>otor;</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Pr>
          <w:rFonts w:ascii="Book Antiqua" w:hAnsi="Book Antiqua"/>
        </w:rPr>
        <w:t>L</w:t>
      </w:r>
      <w:r w:rsidRPr="00B54109">
        <w:rPr>
          <w:rFonts w:ascii="Book Antiqua" w:hAnsi="Book Antiqua"/>
        </w:rPr>
        <w:t>anternagem</w:t>
      </w:r>
      <w:proofErr w:type="spellEnd"/>
      <w:r w:rsidRPr="00B54109">
        <w:rPr>
          <w:rFonts w:ascii="Book Antiqua" w:hAnsi="Book Antiqua"/>
        </w:rPr>
        <w:t>;</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Tapeçaria;</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Estofaria;</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Serviços de </w:t>
      </w:r>
      <w:r>
        <w:rPr>
          <w:rFonts w:ascii="Book Antiqua" w:hAnsi="Book Antiqua"/>
        </w:rPr>
        <w:t>M</w:t>
      </w:r>
      <w:r w:rsidRPr="00B54109">
        <w:rPr>
          <w:rFonts w:ascii="Book Antiqua" w:hAnsi="Book Antiqua"/>
        </w:rPr>
        <w:t xml:space="preserve">olas e </w:t>
      </w:r>
      <w:r>
        <w:rPr>
          <w:rFonts w:ascii="Book Antiqua" w:hAnsi="Book Antiqua"/>
        </w:rPr>
        <w:t>Agregados de C</w:t>
      </w:r>
      <w:r w:rsidRPr="00B54109">
        <w:rPr>
          <w:rFonts w:ascii="Book Antiqua" w:hAnsi="Book Antiqua"/>
        </w:rPr>
        <w:t>aminhões;</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Serviços hidr</w:t>
      </w:r>
      <w:r>
        <w:rPr>
          <w:rFonts w:ascii="Book Antiqua" w:hAnsi="Book Antiqua"/>
        </w:rPr>
        <w:t>á</w:t>
      </w:r>
      <w:r w:rsidRPr="00B54109">
        <w:rPr>
          <w:rFonts w:ascii="Book Antiqua" w:hAnsi="Book Antiqua"/>
        </w:rPr>
        <w:t>ulicos;</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Lavação </w:t>
      </w:r>
      <w:proofErr w:type="gramStart"/>
      <w:r w:rsidRPr="00B54109">
        <w:rPr>
          <w:rFonts w:ascii="Book Antiqua" w:hAnsi="Book Antiqua"/>
        </w:rPr>
        <w:t>interna/externa</w:t>
      </w:r>
      <w:proofErr w:type="gramEnd"/>
      <w:r w:rsidRPr="00B54109">
        <w:rPr>
          <w:rFonts w:ascii="Book Antiqua" w:hAnsi="Book Antiqua"/>
        </w:rPr>
        <w:t>;</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Barra de sinalização (</w:t>
      </w:r>
      <w:proofErr w:type="spellStart"/>
      <w:r w:rsidRPr="00B54109">
        <w:rPr>
          <w:rFonts w:ascii="Book Antiqua" w:hAnsi="Book Antiqua"/>
        </w:rPr>
        <w:t>giroflex</w:t>
      </w:r>
      <w:proofErr w:type="spellEnd"/>
      <w:r w:rsidRPr="00B54109">
        <w:rPr>
          <w:rFonts w:ascii="Book Antiqua" w:hAnsi="Book Antiqua"/>
        </w:rPr>
        <w:t>) e componentes do sistema de luzes de emergência;</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roofErr w:type="spellStart"/>
      <w:r w:rsidRPr="00B54109">
        <w:rPr>
          <w:rFonts w:ascii="Book Antiqua" w:hAnsi="Book Antiqua"/>
        </w:rPr>
        <w:lastRenderedPageBreak/>
        <w:t>Adesivagem</w:t>
      </w:r>
      <w:proofErr w:type="spellEnd"/>
      <w:r w:rsidRPr="00B54109">
        <w:rPr>
          <w:rFonts w:ascii="Book Antiqua" w:hAnsi="Book Antiqua"/>
        </w:rPr>
        <w:t>;</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Serviço de </w:t>
      </w:r>
      <w:r>
        <w:rPr>
          <w:rFonts w:ascii="Book Antiqua" w:hAnsi="Book Antiqua"/>
        </w:rPr>
        <w:t>Guincho.</w:t>
      </w:r>
    </w:p>
    <w:p w:rsidR="00BE027C" w:rsidRPr="00B54109" w:rsidRDefault="00BE027C" w:rsidP="00BE02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w:t>
      </w:r>
      <w:r w:rsidR="00780243">
        <w:rPr>
          <w:rFonts w:ascii="Book Antiqua" w:hAnsi="Book Antiqua"/>
        </w:rPr>
        <w:t>4</w:t>
      </w:r>
      <w:r w:rsidRPr="00B54109">
        <w:rPr>
          <w:rFonts w:ascii="Book Antiqua" w:hAnsi="Book Antiqua"/>
        </w:rPr>
        <w:t>.</w:t>
      </w:r>
      <w:r w:rsidR="000417A6">
        <w:rPr>
          <w:rFonts w:ascii="Book Antiqua" w:hAnsi="Book Antiqua"/>
        </w:rPr>
        <w:t>3</w:t>
      </w:r>
      <w:r w:rsidRPr="00B54109">
        <w:rPr>
          <w:rFonts w:ascii="Book Antiqua" w:hAnsi="Book Antiqua"/>
        </w:rPr>
        <w:t xml:space="preserve"> </w:t>
      </w:r>
      <w:proofErr w:type="gramStart"/>
      <w:r w:rsidRPr="00B54109">
        <w:rPr>
          <w:rFonts w:ascii="Book Antiqua" w:hAnsi="Book Antiqua"/>
        </w:rPr>
        <w:t>Será</w:t>
      </w:r>
      <w:proofErr w:type="gramEnd"/>
      <w:r w:rsidRPr="00B54109">
        <w:rPr>
          <w:rFonts w:ascii="Book Antiqua" w:hAnsi="Book Antiqua"/>
        </w:rPr>
        <w:t xml:space="preserve"> permitida a subcontratação, desde que atendidas as demais exigências do Edital de licitação, permanecendo a </w:t>
      </w:r>
      <w:r w:rsidR="000417A6" w:rsidRPr="00E76B64">
        <w:rPr>
          <w:rFonts w:ascii="Book Antiqua" w:hAnsi="Book Antiqua"/>
          <w:b/>
        </w:rPr>
        <w:t>CONTRATADA</w:t>
      </w:r>
      <w:r w:rsidR="000417A6" w:rsidRPr="00B54109">
        <w:rPr>
          <w:rFonts w:ascii="Book Antiqua" w:hAnsi="Book Antiqua"/>
        </w:rPr>
        <w:t xml:space="preserve"> </w:t>
      </w:r>
      <w:r w:rsidRPr="00B54109">
        <w:rPr>
          <w:rFonts w:ascii="Book Antiqua" w:hAnsi="Book Antiqua"/>
        </w:rPr>
        <w:t>integralmente responsável pela segurança e integridade física do bem contra danos materiais, furto, roubo ou incêndio, que</w:t>
      </w:r>
      <w:r>
        <w:rPr>
          <w:rFonts w:ascii="Book Antiqua" w:hAnsi="Book Antiqua"/>
        </w:rPr>
        <w:t xml:space="preserve"> venha a atingir o patrimônio do</w:t>
      </w:r>
      <w:r w:rsidRPr="00B54109">
        <w:rPr>
          <w:rFonts w:ascii="Book Antiqua" w:hAnsi="Book Antiqua"/>
        </w:rPr>
        <w:t xml:space="preserve"> Município de forma parcial ou total, não transferindo a responsabilidade </w:t>
      </w:r>
      <w:r w:rsidR="00BE027C">
        <w:rPr>
          <w:rFonts w:ascii="Book Antiqua" w:hAnsi="Book Antiqua"/>
        </w:rPr>
        <w:t>à</w:t>
      </w:r>
      <w:r w:rsidRPr="00B54109">
        <w:rPr>
          <w:rFonts w:ascii="Book Antiqua" w:hAnsi="Book Antiqua"/>
        </w:rPr>
        <w:t xml:space="preserve"> subcontratada.</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1</w:t>
      </w:r>
      <w:r w:rsidR="00780243">
        <w:rPr>
          <w:rFonts w:ascii="Book Antiqua" w:hAnsi="Book Antiqua"/>
        </w:rPr>
        <w:t>4</w:t>
      </w:r>
      <w:r w:rsidRPr="00B54109">
        <w:rPr>
          <w:rFonts w:ascii="Book Antiqua" w:hAnsi="Book Antiqua"/>
        </w:rPr>
        <w:t>.</w:t>
      </w:r>
      <w:r w:rsidR="006D053D">
        <w:rPr>
          <w:rFonts w:ascii="Book Antiqua" w:hAnsi="Book Antiqua"/>
        </w:rPr>
        <w:t>4 Em havendo sub</w:t>
      </w:r>
      <w:r w:rsidRPr="00B54109">
        <w:rPr>
          <w:rFonts w:ascii="Book Antiqua" w:hAnsi="Book Antiqua"/>
        </w:rPr>
        <w:t>contratação a empresa deverá apresentar, como condição indispensável, documento relacionando: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a) </w:t>
      </w:r>
      <w:proofErr w:type="gramStart"/>
      <w:r w:rsidRPr="00B54109">
        <w:rPr>
          <w:rFonts w:ascii="Book Antiqua" w:hAnsi="Book Antiqua"/>
        </w:rPr>
        <w:t>o(</w:t>
      </w:r>
      <w:proofErr w:type="gramEnd"/>
      <w:r w:rsidRPr="00B54109">
        <w:rPr>
          <w:rFonts w:ascii="Book Antiqua" w:hAnsi="Book Antiqua"/>
        </w:rPr>
        <w:t xml:space="preserve">s) nome(s) da(s) </w:t>
      </w:r>
      <w:proofErr w:type="spellStart"/>
      <w:r w:rsidRPr="00B54109">
        <w:rPr>
          <w:rFonts w:ascii="Book Antiqua" w:hAnsi="Book Antiqua"/>
        </w:rPr>
        <w:t>subcontrada</w:t>
      </w:r>
      <w:proofErr w:type="spellEnd"/>
      <w:r w:rsidRPr="00B54109">
        <w:rPr>
          <w:rFonts w:ascii="Book Antiqua" w:hAnsi="Book Antiqua"/>
        </w:rPr>
        <w:t>(s);</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b) CNPJ;</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c) endereço completo;</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d) nome do responsável;</w:t>
      </w:r>
    </w:p>
    <w:p w:rsidR="007C122A" w:rsidRPr="00B5410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sidRPr="00B54109">
        <w:rPr>
          <w:rFonts w:ascii="Book Antiqua" w:hAnsi="Book Antiqua"/>
        </w:rPr>
        <w:t xml:space="preserve">f) declaração de que prestará os serviços nos veículos da Frota Municipal a mando e responsabilidade direta e exclusiva da </w:t>
      </w:r>
      <w:proofErr w:type="spellStart"/>
      <w:r w:rsidRPr="00B54109">
        <w:rPr>
          <w:rFonts w:ascii="Book Antiqua" w:hAnsi="Book Antiqua"/>
        </w:rPr>
        <w:t>subcontratante</w:t>
      </w:r>
      <w:proofErr w:type="spellEnd"/>
      <w:r w:rsidRPr="00B54109">
        <w:rPr>
          <w:rFonts w:ascii="Book Antiqua" w:hAnsi="Book Antiqua"/>
        </w:rPr>
        <w:t xml:space="preserve">, sem qualquer tipo de vínculo </w:t>
      </w:r>
      <w:proofErr w:type="spellStart"/>
      <w:r w:rsidRPr="00B54109">
        <w:rPr>
          <w:rFonts w:ascii="Book Antiqua" w:hAnsi="Book Antiqua"/>
        </w:rPr>
        <w:t>negocial</w:t>
      </w:r>
      <w:proofErr w:type="spellEnd"/>
      <w:r w:rsidRPr="00B54109">
        <w:rPr>
          <w:rFonts w:ascii="Book Antiqua" w:hAnsi="Book Antiqua"/>
        </w:rPr>
        <w:t xml:space="preserve"> com o Município.</w:t>
      </w:r>
    </w:p>
    <w:p w:rsidR="007C122A" w:rsidRPr="00B54109" w:rsidRDefault="00780243"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hAnsi="Book Antiqua"/>
        </w:rPr>
      </w:pPr>
      <w:r>
        <w:rPr>
          <w:rFonts w:ascii="Book Antiqua" w:hAnsi="Book Antiqua"/>
        </w:rPr>
        <w:t>14</w:t>
      </w:r>
      <w:r w:rsidR="007C122A" w:rsidRPr="00B54109">
        <w:rPr>
          <w:rFonts w:ascii="Book Antiqua" w:hAnsi="Book Antiqua"/>
        </w:rPr>
        <w:t>.</w:t>
      </w:r>
      <w:r w:rsidR="006D053D">
        <w:rPr>
          <w:rFonts w:ascii="Book Antiqua" w:hAnsi="Book Antiqua"/>
        </w:rPr>
        <w:t>5</w:t>
      </w:r>
      <w:r w:rsidR="007C122A" w:rsidRPr="00B54109">
        <w:rPr>
          <w:rFonts w:ascii="Book Antiqua" w:hAnsi="Book Antiqua"/>
        </w:rPr>
        <w:t xml:space="preserve"> Somente poderão ser subcontratados os serviços que a </w:t>
      </w:r>
      <w:r w:rsidR="007C122A" w:rsidRPr="00E76B64">
        <w:rPr>
          <w:rFonts w:ascii="Book Antiqua" w:hAnsi="Book Antiqua"/>
          <w:b/>
        </w:rPr>
        <w:t>CONTRATADA</w:t>
      </w:r>
      <w:r w:rsidR="007C122A" w:rsidRPr="00B54109">
        <w:rPr>
          <w:rFonts w:ascii="Book Antiqua" w:hAnsi="Book Antiqua"/>
        </w:rPr>
        <w:t xml:space="preserve"> efetivamente não dispuser, em sua estrutura, para oferecer à </w:t>
      </w:r>
      <w:r w:rsidR="007C122A" w:rsidRPr="001F28E7">
        <w:rPr>
          <w:rFonts w:ascii="Book Antiqua" w:hAnsi="Book Antiqua"/>
          <w:b/>
        </w:rPr>
        <w:t>CONTRATANTE</w:t>
      </w:r>
      <w:r w:rsidR="007C122A" w:rsidRPr="00B54109">
        <w:rPr>
          <w:rFonts w:ascii="Book Antiqua" w:hAnsi="Book Antiqua"/>
        </w:rPr>
        <w:t>.</w:t>
      </w:r>
    </w:p>
    <w:p w:rsidR="007C122A" w:rsidRDefault="007C122A" w:rsidP="008E762C">
      <w:pPr>
        <w:widowControl w:val="0"/>
        <w:spacing w:after="0" w:line="240" w:lineRule="auto"/>
        <w:ind w:left="284"/>
        <w:jc w:val="both"/>
        <w:rPr>
          <w:rFonts w:ascii="Book Antiqua" w:eastAsia="Arial" w:hAnsi="Book Antiqua"/>
          <w:b/>
          <w:bCs/>
          <w:lang w:eastAsia="pt-BR"/>
        </w:rPr>
      </w:pPr>
    </w:p>
    <w:p w:rsidR="007C122A" w:rsidRPr="00F2426F" w:rsidRDefault="007C122A" w:rsidP="008E762C">
      <w:pPr>
        <w:widowControl w:val="0"/>
        <w:spacing w:after="0" w:line="240" w:lineRule="auto"/>
        <w:ind w:left="284"/>
        <w:jc w:val="both"/>
        <w:rPr>
          <w:rFonts w:ascii="Book Antiqua" w:eastAsia="Arial" w:hAnsi="Book Antiqua"/>
          <w:b/>
          <w:bCs/>
          <w:lang w:eastAsia="pt-BR"/>
        </w:rPr>
      </w:pPr>
      <w:r w:rsidRPr="00F2426F">
        <w:rPr>
          <w:rFonts w:ascii="Book Antiqua" w:eastAsia="Arial" w:hAnsi="Book Antiqua"/>
          <w:b/>
          <w:bCs/>
          <w:lang w:eastAsia="pt-BR"/>
        </w:rPr>
        <w:t>1</w:t>
      </w:r>
      <w:r w:rsidR="00780243">
        <w:rPr>
          <w:rFonts w:ascii="Book Antiqua" w:eastAsia="Arial" w:hAnsi="Book Antiqua"/>
          <w:b/>
          <w:bCs/>
          <w:lang w:eastAsia="pt-BR"/>
        </w:rPr>
        <w:t>5</w:t>
      </w:r>
      <w:r w:rsidR="00D465FA">
        <w:rPr>
          <w:rFonts w:ascii="Book Antiqua" w:eastAsia="Arial" w:hAnsi="Book Antiqua"/>
          <w:b/>
          <w:bCs/>
          <w:lang w:eastAsia="pt-BR"/>
        </w:rPr>
        <w:t>.</w:t>
      </w:r>
      <w:r w:rsidRPr="00F2426F">
        <w:rPr>
          <w:rFonts w:ascii="Book Antiqua" w:eastAsia="Arial" w:hAnsi="Book Antiqua"/>
          <w:lang w:eastAsia="pt-BR"/>
        </w:rPr>
        <w:t xml:space="preserve"> </w:t>
      </w:r>
      <w:r w:rsidRPr="00F2426F">
        <w:rPr>
          <w:rFonts w:ascii="Book Antiqua" w:eastAsia="Arial" w:hAnsi="Book Antiqua"/>
          <w:b/>
          <w:bCs/>
          <w:lang w:eastAsia="pt-BR"/>
        </w:rPr>
        <w:t>FORO</w:t>
      </w:r>
    </w:p>
    <w:p w:rsidR="007C122A" w:rsidRPr="00F2426F" w:rsidRDefault="007C122A" w:rsidP="008E762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1</w:t>
      </w:r>
      <w:r w:rsidR="00780243">
        <w:rPr>
          <w:rFonts w:ascii="Book Antiqua" w:eastAsia="Arial" w:hAnsi="Book Antiqua"/>
          <w:lang w:eastAsia="pt-BR"/>
        </w:rPr>
        <w:t>5</w:t>
      </w:r>
      <w:r w:rsidRPr="00F2426F">
        <w:rPr>
          <w:rFonts w:ascii="Book Antiqua" w:eastAsia="Arial" w:hAnsi="Book Antiqua"/>
          <w:lang w:eastAsia="pt-BR"/>
        </w:rPr>
        <w:t>.1 Elegem as partes contratantes o Foro desta cidade, para dirimir todas e quaisquer controvérsias oriundas deste Contrato, renunciando expressamente a qualquer outro, por mais privilegiado que seja.</w:t>
      </w:r>
    </w:p>
    <w:p w:rsidR="007C122A" w:rsidRPr="00F2426F" w:rsidRDefault="007C122A" w:rsidP="008E7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p>
    <w:p w:rsidR="007C122A" w:rsidRPr="00F2426F" w:rsidRDefault="007C122A" w:rsidP="008E7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284"/>
        <w:jc w:val="both"/>
        <w:rPr>
          <w:rFonts w:ascii="Book Antiqua" w:eastAsia="Arial" w:hAnsi="Book Antiqua"/>
          <w:lang w:eastAsia="pt-BR"/>
        </w:rPr>
      </w:pPr>
      <w:r w:rsidRPr="00F2426F">
        <w:rPr>
          <w:rFonts w:ascii="Book Antiqua" w:eastAsia="Arial" w:hAnsi="Book Antiqua"/>
          <w:lang w:eastAsia="pt-BR"/>
        </w:rPr>
        <w:t>E, assim, por estarem justas e contratadas, as partes, por seus representantes legais, assinam o presente Contrato, em 03 (três) vias de igual teor e forma, para um só e jurídico efeito, perante as testemunhas abaixo assinados, a tudo presentes.</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Arial" w:hAnsi="Book Antiqua"/>
          <w:lang w:eastAsia="pt-BR"/>
        </w:rPr>
      </w:pPr>
    </w:p>
    <w:p w:rsidR="007C122A" w:rsidRPr="0029185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r w:rsidRPr="00F2426F">
        <w:rPr>
          <w:rFonts w:ascii="Book Antiqua" w:eastAsia="Arial" w:hAnsi="Book Antiqua"/>
          <w:lang w:eastAsia="pt-BR"/>
        </w:rPr>
        <w:t>Gaspar,</w:t>
      </w:r>
      <w:proofErr w:type="gramStart"/>
      <w:r w:rsidRPr="00F2426F">
        <w:rPr>
          <w:rFonts w:ascii="Book Antiqua" w:eastAsia="Arial" w:hAnsi="Book Antiqua"/>
          <w:lang w:eastAsia="pt-BR"/>
        </w:rPr>
        <w:t xml:space="preserve">    ...</w:t>
      </w:r>
      <w:proofErr w:type="gramEnd"/>
      <w:r w:rsidRPr="00F2426F">
        <w:rPr>
          <w:rFonts w:ascii="Book Antiqua" w:eastAsia="Arial" w:hAnsi="Book Antiqua"/>
          <w:lang w:eastAsia="pt-BR"/>
        </w:rPr>
        <w:t xml:space="preserve">. </w:t>
      </w:r>
      <w:proofErr w:type="gramStart"/>
      <w:r w:rsidRPr="00F2426F">
        <w:rPr>
          <w:rFonts w:ascii="Book Antiqua" w:eastAsia="Arial" w:hAnsi="Book Antiqua"/>
          <w:lang w:eastAsia="pt-BR"/>
        </w:rPr>
        <w:t>de</w:t>
      </w:r>
      <w:proofErr w:type="gramEnd"/>
      <w:r w:rsidRPr="00F2426F">
        <w:rPr>
          <w:rFonts w:ascii="Book Antiqua" w:eastAsia="Arial" w:hAnsi="Book Antiqua"/>
          <w:lang w:eastAsia="pt-BR"/>
        </w:rPr>
        <w:t xml:space="preserve"> ..... </w:t>
      </w:r>
      <w:proofErr w:type="gramStart"/>
      <w:r w:rsidRPr="00F2426F">
        <w:rPr>
          <w:rFonts w:ascii="Book Antiqua" w:eastAsia="Arial" w:hAnsi="Book Antiqua"/>
          <w:lang w:eastAsia="pt-BR"/>
        </w:rPr>
        <w:t>de</w:t>
      </w:r>
      <w:proofErr w:type="gramEnd"/>
      <w:r w:rsidRPr="00F2426F">
        <w:rPr>
          <w:rFonts w:ascii="Book Antiqua" w:eastAsia="Arial" w:hAnsi="Book Antiqua"/>
          <w:lang w:eastAsia="pt-BR"/>
        </w:rPr>
        <w:t xml:space="preserve"> </w:t>
      </w:r>
      <w:r>
        <w:rPr>
          <w:rFonts w:ascii="Book Antiqua" w:eastAsia="Arial" w:hAnsi="Book Antiqua"/>
          <w:lang w:eastAsia="pt-BR"/>
        </w:rPr>
        <w:t>2018</w:t>
      </w:r>
      <w:r w:rsidRPr="00F2426F">
        <w:rPr>
          <w:rFonts w:ascii="Book Antiqua" w:eastAsia="Arial" w:hAnsi="Book Antiqua"/>
          <w:lang w:eastAsia="pt-BR"/>
        </w:rPr>
        <w:t>.</w:t>
      </w:r>
    </w:p>
    <w:tbl>
      <w:tblPr>
        <w:tblW w:w="0" w:type="auto"/>
        <w:tblLook w:val="04A0"/>
      </w:tblPr>
      <w:tblGrid>
        <w:gridCol w:w="5173"/>
        <w:gridCol w:w="5173"/>
      </w:tblGrid>
      <w:tr w:rsidR="007C122A" w:rsidRPr="009811C9" w:rsidTr="00AD6883">
        <w:tc>
          <w:tcPr>
            <w:tcW w:w="5173" w:type="dxa"/>
          </w:tcPr>
          <w:p w:rsidR="006D053D" w:rsidRDefault="006D053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p>
          <w:p w:rsidR="00126B74" w:rsidRDefault="00126B74"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r>
              <w:rPr>
                <w:rFonts w:ascii="Book Antiqua" w:hAnsi="Book Antiqua"/>
                <w:b/>
                <w:bCs/>
              </w:rPr>
              <w:t>_____________________</w:t>
            </w:r>
          </w:p>
          <w:p w:rsidR="007C122A" w:rsidRPr="009811C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r w:rsidRPr="009811C9">
              <w:rPr>
                <w:rFonts w:ascii="Book Antiqua" w:hAnsi="Book Antiqua"/>
                <w:b/>
                <w:bCs/>
              </w:rPr>
              <w:t>(prefeito municipal)</w:t>
            </w:r>
          </w:p>
          <w:p w:rsidR="007C122A" w:rsidRPr="009811C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r w:rsidRPr="009811C9">
              <w:rPr>
                <w:rFonts w:ascii="Book Antiqua" w:hAnsi="Book Antiqua"/>
              </w:rPr>
              <w:t>CONTRATANTE</w:t>
            </w:r>
          </w:p>
        </w:tc>
        <w:tc>
          <w:tcPr>
            <w:tcW w:w="5173" w:type="dxa"/>
          </w:tcPr>
          <w:p w:rsidR="006D053D" w:rsidRDefault="006D053D"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p>
          <w:p w:rsidR="00126B74" w:rsidRDefault="00126B74"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r>
              <w:rPr>
                <w:rFonts w:ascii="Book Antiqua" w:hAnsi="Book Antiqua"/>
                <w:b/>
                <w:bCs/>
              </w:rPr>
              <w:t>___________________</w:t>
            </w:r>
          </w:p>
          <w:p w:rsidR="007C122A" w:rsidRPr="009811C9"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r w:rsidRPr="009811C9">
              <w:rPr>
                <w:rFonts w:ascii="Book Antiqua" w:hAnsi="Book Antiqua"/>
                <w:b/>
                <w:bCs/>
              </w:rPr>
              <w:t>(razão social)</w:t>
            </w:r>
          </w:p>
          <w:p w:rsidR="007C122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rPr>
            </w:pPr>
            <w:r w:rsidRPr="009811C9">
              <w:rPr>
                <w:rFonts w:ascii="Book Antiqua" w:hAnsi="Book Antiqua"/>
              </w:rPr>
              <w:t>CONTRATADA</w:t>
            </w:r>
          </w:p>
          <w:p w:rsidR="00126B74" w:rsidRDefault="00126B74"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p>
          <w:p w:rsidR="00126B74" w:rsidRPr="009811C9" w:rsidRDefault="00126B74"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hAnsi="Book Antiqua"/>
                <w:b/>
                <w:bCs/>
              </w:rPr>
            </w:pPr>
          </w:p>
        </w:tc>
      </w:tr>
    </w:tbl>
    <w:p w:rsidR="007C122A" w:rsidRDefault="007C122A" w:rsidP="008E762C">
      <w:pPr>
        <w:widowControl w:val="0"/>
        <w:autoSpaceDE w:val="0"/>
        <w:autoSpaceDN w:val="0"/>
        <w:adjustRightInd w:val="0"/>
        <w:spacing w:after="0" w:line="240" w:lineRule="auto"/>
        <w:ind w:left="284"/>
        <w:jc w:val="center"/>
        <w:rPr>
          <w:rFonts w:ascii="Book Antiqua" w:hAnsi="Book Antiqua"/>
        </w:rPr>
      </w:pPr>
      <w:r w:rsidRPr="00291859">
        <w:rPr>
          <w:rFonts w:ascii="Book Antiqua" w:hAnsi="Book Antiqua"/>
        </w:rPr>
        <w:t xml:space="preserve">Testemunhas: </w:t>
      </w:r>
    </w:p>
    <w:p w:rsidR="00126B74" w:rsidRDefault="00126B74" w:rsidP="008E762C">
      <w:pPr>
        <w:widowControl w:val="0"/>
        <w:autoSpaceDE w:val="0"/>
        <w:autoSpaceDN w:val="0"/>
        <w:adjustRightInd w:val="0"/>
        <w:spacing w:after="0" w:line="240" w:lineRule="auto"/>
        <w:ind w:left="284"/>
        <w:jc w:val="center"/>
        <w:rPr>
          <w:rFonts w:ascii="Book Antiqua" w:hAnsi="Book Antiqua"/>
        </w:rPr>
      </w:pPr>
    </w:p>
    <w:p w:rsidR="00126B74" w:rsidRDefault="00126B74" w:rsidP="008E762C">
      <w:pPr>
        <w:widowControl w:val="0"/>
        <w:autoSpaceDE w:val="0"/>
        <w:autoSpaceDN w:val="0"/>
        <w:adjustRightInd w:val="0"/>
        <w:spacing w:after="0" w:line="240" w:lineRule="auto"/>
        <w:ind w:left="284"/>
        <w:jc w:val="center"/>
        <w:rPr>
          <w:rFonts w:ascii="Book Antiqua" w:hAnsi="Book Antiqua"/>
        </w:rPr>
      </w:pPr>
    </w:p>
    <w:p w:rsidR="00220903" w:rsidRDefault="007C122A" w:rsidP="002A568B">
      <w:pPr>
        <w:widowControl w:val="0"/>
        <w:autoSpaceDE w:val="0"/>
        <w:autoSpaceDN w:val="0"/>
        <w:adjustRightInd w:val="0"/>
        <w:spacing w:after="0" w:line="240" w:lineRule="auto"/>
        <w:ind w:left="284"/>
        <w:jc w:val="center"/>
        <w:rPr>
          <w:rFonts w:ascii="Book Antiqua" w:eastAsia="Book Antiqua" w:hAnsi="Book Antiqua"/>
          <w:sz w:val="48"/>
          <w:szCs w:val="48"/>
        </w:rPr>
      </w:pPr>
      <w:r>
        <w:rPr>
          <w:rFonts w:ascii="Book Antiqua" w:hAnsi="Book Antiqua"/>
        </w:rPr>
        <w:t>__________________________                        __________________________</w:t>
      </w:r>
    </w:p>
    <w:p w:rsidR="00780243" w:rsidRDefault="00780243" w:rsidP="00DB7013">
      <w:pPr>
        <w:pStyle w:val="western"/>
        <w:tabs>
          <w:tab w:val="left" w:pos="10206"/>
        </w:tabs>
        <w:suppressAutoHyphens/>
        <w:spacing w:before="0" w:after="0"/>
        <w:ind w:left="284" w:right="336"/>
        <w:jc w:val="center"/>
        <w:rPr>
          <w:rFonts w:ascii="Book Antiqua" w:eastAsia="Book Antiqua" w:hAnsi="Book Antiqua"/>
          <w:b/>
          <w:color w:val="000000"/>
          <w:sz w:val="48"/>
          <w:szCs w:val="48"/>
        </w:rPr>
      </w:pPr>
    </w:p>
    <w:p w:rsidR="00780243" w:rsidRDefault="00780243" w:rsidP="00DB7013">
      <w:pPr>
        <w:pStyle w:val="western"/>
        <w:tabs>
          <w:tab w:val="left" w:pos="10206"/>
        </w:tabs>
        <w:suppressAutoHyphens/>
        <w:spacing w:before="0" w:after="0"/>
        <w:ind w:left="284" w:right="336"/>
        <w:jc w:val="center"/>
        <w:rPr>
          <w:rFonts w:ascii="Book Antiqua" w:eastAsia="Book Antiqua" w:hAnsi="Book Antiqua"/>
          <w:b/>
          <w:color w:val="000000"/>
          <w:sz w:val="48"/>
          <w:szCs w:val="48"/>
        </w:rPr>
      </w:pPr>
    </w:p>
    <w:p w:rsidR="00780243" w:rsidRDefault="00780243" w:rsidP="00DB7013">
      <w:pPr>
        <w:pStyle w:val="western"/>
        <w:tabs>
          <w:tab w:val="left" w:pos="10206"/>
        </w:tabs>
        <w:suppressAutoHyphens/>
        <w:spacing w:before="0" w:after="0"/>
        <w:ind w:left="284" w:right="336"/>
        <w:jc w:val="center"/>
        <w:rPr>
          <w:rFonts w:ascii="Book Antiqua" w:eastAsia="Book Antiqua" w:hAnsi="Book Antiqua"/>
          <w:b/>
          <w:color w:val="000000"/>
          <w:sz w:val="48"/>
          <w:szCs w:val="48"/>
        </w:rPr>
      </w:pPr>
    </w:p>
    <w:p w:rsidR="00780243" w:rsidRDefault="00780243" w:rsidP="00DB7013">
      <w:pPr>
        <w:pStyle w:val="western"/>
        <w:tabs>
          <w:tab w:val="left" w:pos="10206"/>
        </w:tabs>
        <w:suppressAutoHyphens/>
        <w:spacing w:before="0" w:after="0"/>
        <w:ind w:left="284" w:right="336"/>
        <w:jc w:val="center"/>
        <w:rPr>
          <w:rFonts w:ascii="Book Antiqua" w:eastAsia="Book Antiqua" w:hAnsi="Book Antiqua"/>
          <w:b/>
          <w:color w:val="000000"/>
          <w:sz w:val="48"/>
          <w:szCs w:val="48"/>
        </w:rPr>
      </w:pPr>
    </w:p>
    <w:p w:rsidR="007C122A" w:rsidRPr="00DB7013" w:rsidRDefault="00DB7013" w:rsidP="00DB7013">
      <w:pPr>
        <w:pStyle w:val="western"/>
        <w:tabs>
          <w:tab w:val="left" w:pos="10206"/>
        </w:tabs>
        <w:suppressAutoHyphens/>
        <w:spacing w:before="0" w:after="0"/>
        <w:ind w:left="284" w:right="336"/>
        <w:jc w:val="center"/>
        <w:rPr>
          <w:rFonts w:ascii="Book Antiqua" w:eastAsia="Book Antiqua" w:hAnsi="Book Antiqua"/>
          <w:b/>
          <w:sz w:val="48"/>
          <w:szCs w:val="48"/>
        </w:rPr>
      </w:pPr>
      <w:r w:rsidRPr="00DB7013">
        <w:rPr>
          <w:rFonts w:ascii="Book Antiqua" w:eastAsia="Book Antiqua" w:hAnsi="Book Antiqua"/>
          <w:b/>
          <w:color w:val="000000"/>
          <w:sz w:val="48"/>
          <w:szCs w:val="48"/>
        </w:rPr>
        <w:t>ANEXO V – MODELO/DECLARAÇÕES</w:t>
      </w:r>
      <w:r w:rsidR="007C122A" w:rsidRPr="00DB7013">
        <w:rPr>
          <w:rFonts w:ascii="Book Antiqua" w:eastAsia="Book Antiqua" w:hAnsi="Book Antiqua"/>
          <w:b/>
          <w:sz w:val="48"/>
          <w:szCs w:val="48"/>
        </w:rPr>
        <w:t xml:space="preserve">                                                       </w:t>
      </w:r>
    </w:p>
    <w:p w:rsidR="007C122A" w:rsidRPr="00CA71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7C122A" w:rsidRPr="008A4C8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7C122A" w:rsidRPr="00F242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Arial" w:hAnsi="Book Antiqua" w:cs="Book Antiqua"/>
          <w:lang w:eastAsia="pt-BR"/>
        </w:rPr>
      </w:pPr>
    </w:p>
    <w:p w:rsidR="00F920CE" w:rsidRPr="00EF7539" w:rsidRDefault="00F920CE" w:rsidP="00F920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F920CE" w:rsidRPr="00EF7539" w:rsidRDefault="00F920CE" w:rsidP="00F920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right="336"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F920CE" w:rsidRPr="00B068F6" w:rsidRDefault="00F920CE" w:rsidP="00F920CE">
      <w:pPr>
        <w:pStyle w:val="A25257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336" w:firstLine="0"/>
        <w:rPr>
          <w:rFonts w:ascii="Book Antiqua" w:eastAsia="Book Antiqua" w:hAnsi="Book Antiqua"/>
          <w:color w:val="000000"/>
        </w:rPr>
      </w:pPr>
    </w:p>
    <w:p w:rsidR="00F920CE" w:rsidRPr="00F4615F"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 40/2018 – PREGÃO PRESENCIAL nº 20/2018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F920CE"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1162"/>
        <w:rPr>
          <w:rFonts w:ascii="Book Antiqua" w:eastAsia="Book Antiqua" w:hAnsi="Book Antiqua"/>
          <w:b/>
          <w:color w:val="000000"/>
          <w:sz w:val="22"/>
        </w:rPr>
      </w:pPr>
    </w:p>
    <w:p w:rsidR="00F920CE"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920CE" w:rsidRPr="00F4615F"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1162"/>
        <w:rPr>
          <w:rFonts w:ascii="Book Antiqua" w:eastAsia="Book Antiqua" w:hAnsi="Book Antiqua"/>
          <w:b/>
          <w:color w:val="000000"/>
          <w:sz w:val="22"/>
        </w:rPr>
      </w:pPr>
    </w:p>
    <w:p w:rsidR="00F920CE" w:rsidRPr="00EF7539"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(a)______________________, portador(a) da Cédula de Identidade nº</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920CE" w:rsidRPr="00EF7539"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920CE" w:rsidRPr="00EF7539" w:rsidRDefault="00F920CE" w:rsidP="00F920CE">
      <w:pPr>
        <w:pStyle w:val="A191065"/>
        <w:numPr>
          <w:ilvl w:val="0"/>
          <w:numId w:val="1"/>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920CE" w:rsidRPr="00EF7539" w:rsidRDefault="00F920CE" w:rsidP="00F920CE">
      <w:pPr>
        <w:pStyle w:val="A191065"/>
        <w:numPr>
          <w:ilvl w:val="0"/>
          <w:numId w:val="1"/>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284" w:right="0"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920CE" w:rsidRPr="00EF7539" w:rsidRDefault="00F920CE" w:rsidP="00F920CE">
      <w:pPr>
        <w:pStyle w:val="A191065"/>
        <w:numPr>
          <w:ilvl w:val="0"/>
          <w:numId w:val="1"/>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284" w:right="0"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920CE" w:rsidRDefault="00F920CE" w:rsidP="00F920CE">
      <w:pPr>
        <w:pStyle w:val="A191065"/>
        <w:numPr>
          <w:ilvl w:val="0"/>
          <w:numId w:val="1"/>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284" w:right="0"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920CE" w:rsidRPr="00EF7539" w:rsidRDefault="00F920CE" w:rsidP="00F920CE">
      <w:pPr>
        <w:pStyle w:val="A191065"/>
        <w:numPr>
          <w:ilvl w:val="0"/>
          <w:numId w:val="1"/>
        </w:numPr>
        <w:tabs>
          <w:tab w:val="left" w:pos="284"/>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284" w:right="0"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920CE" w:rsidRPr="00EF7539" w:rsidRDefault="00F920CE" w:rsidP="00F920CE">
      <w:pPr>
        <w:pStyle w:val="A191065"/>
        <w:numPr>
          <w:ilvl w:val="0"/>
          <w:numId w:val="1"/>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284" w:right="0"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920CE" w:rsidRPr="00EF7539" w:rsidRDefault="00F920CE" w:rsidP="00F920CE">
      <w:pPr>
        <w:pStyle w:val="A191065"/>
        <w:numPr>
          <w:ilvl w:val="0"/>
          <w:numId w:val="1"/>
        </w:numPr>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284" w:right="0"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920CE"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2835"/>
        <w:rPr>
          <w:rFonts w:ascii="Book Antiqua" w:eastAsia="Book Antiqua" w:hAnsi="Book Antiqua"/>
          <w:color w:val="000000"/>
          <w:sz w:val="22"/>
        </w:rPr>
      </w:pPr>
    </w:p>
    <w:p w:rsidR="00F920CE"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2835"/>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F920CE"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0"/>
        <w:rPr>
          <w:rFonts w:ascii="Book Antiqua" w:eastAsia="Book Antiqua" w:hAnsi="Book Antiqua"/>
          <w:color w:val="000000"/>
          <w:sz w:val="22"/>
        </w:rPr>
      </w:pPr>
    </w:p>
    <w:p w:rsidR="00F920CE"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0"/>
        <w:rPr>
          <w:rFonts w:ascii="Book Antiqua" w:eastAsia="Book Antiqua" w:hAnsi="Book Antiqua"/>
          <w:color w:val="000000"/>
          <w:sz w:val="22"/>
        </w:rPr>
      </w:pPr>
    </w:p>
    <w:p w:rsidR="00F920CE" w:rsidRPr="00EF7539"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0"/>
        <w:rPr>
          <w:rFonts w:ascii="Book Antiqua" w:eastAsia="Book Antiqua" w:hAnsi="Book Antiqua"/>
          <w:color w:val="000000"/>
          <w:sz w:val="22"/>
        </w:rPr>
      </w:pPr>
    </w:p>
    <w:p w:rsidR="00F920CE" w:rsidRPr="00EF7539" w:rsidRDefault="00F920CE" w:rsidP="00F920CE">
      <w:pPr>
        <w:pStyle w:val="A19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w:t>
      </w:r>
    </w:p>
    <w:p w:rsidR="00F920CE" w:rsidRPr="00EF7539" w:rsidRDefault="00F920CE" w:rsidP="00F920CE">
      <w:pPr>
        <w:pStyle w:val="A321065"/>
        <w:tabs>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F920CE" w:rsidRPr="00161D90" w:rsidRDefault="00F920CE" w:rsidP="00F920CE">
      <w:pPr>
        <w:widowControl w:val="0"/>
        <w:tabs>
          <w:tab w:val="left" w:pos="142"/>
          <w:tab w:val="left" w:pos="284"/>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both"/>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DB7013" w:rsidRPr="00DB7013" w:rsidRDefault="007C122A" w:rsidP="00DB7013">
      <w:pPr>
        <w:pStyle w:val="western"/>
        <w:tabs>
          <w:tab w:val="left" w:pos="10206"/>
        </w:tabs>
        <w:suppressAutoHyphens/>
        <w:spacing w:before="0" w:after="0"/>
        <w:ind w:left="284" w:right="336"/>
        <w:jc w:val="center"/>
        <w:rPr>
          <w:rFonts w:ascii="Book Antiqua" w:eastAsia="Book Antiqua" w:hAnsi="Book Antiqua"/>
          <w:b/>
          <w:sz w:val="48"/>
          <w:szCs w:val="48"/>
        </w:rPr>
      </w:pPr>
      <w:r w:rsidRPr="00733BE8">
        <w:rPr>
          <w:rFonts w:ascii="Book Antiqua" w:eastAsia="Book Antiqua" w:hAnsi="Book Antiqua"/>
          <w:color w:val="000000"/>
        </w:rPr>
        <w:br w:type="page"/>
      </w:r>
      <w:r w:rsidR="00DB7013" w:rsidRPr="00DB7013">
        <w:rPr>
          <w:rFonts w:ascii="Book Antiqua" w:eastAsia="Book Antiqua" w:hAnsi="Book Antiqua"/>
          <w:b/>
          <w:color w:val="000000"/>
          <w:sz w:val="48"/>
          <w:szCs w:val="48"/>
        </w:rPr>
        <w:lastRenderedPageBreak/>
        <w:t>ANEXO V – MODELO/DECLARAÇÕES</w:t>
      </w:r>
      <w:r w:rsidR="00DB7013" w:rsidRPr="00DB7013">
        <w:rPr>
          <w:rFonts w:ascii="Book Antiqua" w:eastAsia="Book Antiqua" w:hAnsi="Book Antiqua"/>
          <w:b/>
          <w:sz w:val="48"/>
          <w:szCs w:val="48"/>
        </w:rPr>
        <w:t xml:space="preserve">                                                       </w:t>
      </w:r>
    </w:p>
    <w:p w:rsidR="007C122A" w:rsidRPr="00CA716F" w:rsidRDefault="007C122A" w:rsidP="00DB7013">
      <w:pPr>
        <w:widowControl w:val="0"/>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7C122A" w:rsidRPr="008A4C8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7C122A" w:rsidRPr="00733BE8" w:rsidRDefault="007C122A" w:rsidP="008E762C">
      <w:pPr>
        <w:spacing w:after="0" w:line="240" w:lineRule="auto"/>
        <w:ind w:left="284"/>
        <w:jc w:val="center"/>
        <w:rPr>
          <w:rFonts w:ascii="Book Antiqua" w:eastAsia="Book Antiqua" w:hAnsi="Book Antiqua"/>
          <w:color w:val="000000"/>
          <w:sz w:val="36"/>
        </w:rPr>
      </w:pPr>
    </w:p>
    <w:p w:rsidR="007C122A" w:rsidRPr="00733BE8" w:rsidRDefault="007C122A" w:rsidP="008E76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Book Antiqua" w:hAnsi="Book Antiqua"/>
          <w:color w:val="000000"/>
        </w:rPr>
      </w:pPr>
      <w:r w:rsidRPr="00733BE8">
        <w:rPr>
          <w:rFonts w:ascii="Book Antiqua" w:eastAsia="Book Antiqua" w:hAnsi="Book Antiqua"/>
          <w:color w:val="000000"/>
          <w:sz w:val="40"/>
          <w:szCs w:val="40"/>
          <w:shd w:val="clear" w:color="auto" w:fill="FFFFFF"/>
        </w:rPr>
        <w:t xml:space="preserve">Modelo </w:t>
      </w:r>
      <w:proofErr w:type="gramStart"/>
      <w:r w:rsidRPr="00733BE8">
        <w:rPr>
          <w:rFonts w:ascii="Book Antiqua" w:eastAsia="Book Antiqua" w:hAnsi="Book Antiqua"/>
          <w:color w:val="000000"/>
          <w:sz w:val="40"/>
          <w:szCs w:val="40"/>
          <w:shd w:val="clear" w:color="auto" w:fill="FFFFFF"/>
        </w:rPr>
        <w:t>2</w:t>
      </w:r>
      <w:proofErr w:type="gramEnd"/>
    </w:p>
    <w:p w:rsidR="007C122A" w:rsidRPr="000B590F" w:rsidRDefault="007C122A" w:rsidP="008E76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22"/>
        </w:rPr>
      </w:pPr>
      <w:r w:rsidRPr="000B590F">
        <w:rPr>
          <w:rFonts w:ascii="Book Antiqua" w:eastAsia="Book Antiqua" w:hAnsi="Book Antiqua"/>
          <w:color w:val="000000"/>
          <w:sz w:val="40"/>
        </w:rPr>
        <w:t>Declaração para Habilitação</w:t>
      </w:r>
    </w:p>
    <w:p w:rsidR="007C122A" w:rsidRPr="00867F51" w:rsidRDefault="007C122A" w:rsidP="008E762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color w:val="000000"/>
          <w:sz w:val="22"/>
        </w:rPr>
      </w:pPr>
    </w:p>
    <w:p w:rsidR="00F920CE" w:rsidRPr="00EF7539" w:rsidRDefault="00F920CE" w:rsidP="00F920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336" w:firstLine="849"/>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40/2018 – PREGÃO PRESENCIAL nº 20/2018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 __________, portador da cédula de Identidade nº ________ e do CPF nº _________, DECLARA sob as penas da lei, e de </w:t>
      </w:r>
      <w:proofErr w:type="spellStart"/>
      <w:r w:rsidRPr="00EF7539">
        <w:rPr>
          <w:rFonts w:ascii="Book Antiqua" w:eastAsia="Book Antiqua" w:hAnsi="Book Antiqua"/>
          <w:color w:val="000000"/>
          <w:sz w:val="22"/>
        </w:rPr>
        <w:t>consequente</w:t>
      </w:r>
      <w:proofErr w:type="spellEnd"/>
      <w:r w:rsidRPr="00EF7539">
        <w:rPr>
          <w:rFonts w:ascii="Book Antiqua" w:eastAsia="Book Antiqua" w:hAnsi="Book Antiqua"/>
          <w:color w:val="000000"/>
          <w:sz w:val="22"/>
        </w:rPr>
        <w:t xml:space="preserve"> inabilitação no referido processo licitatório que:</w:t>
      </w:r>
    </w:p>
    <w:p w:rsidR="00F920CE" w:rsidRPr="00EF7539" w:rsidRDefault="00F920CE" w:rsidP="00F920CE">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1418" w:right="336" w:hanging="285"/>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920CE" w:rsidRPr="00EF7539" w:rsidRDefault="00F920CE" w:rsidP="00F920CE">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1418" w:right="336" w:hanging="285"/>
        <w:rPr>
          <w:rFonts w:ascii="Book Antiqua" w:eastAsia="Book Antiqua" w:hAnsi="Book Antiqua"/>
          <w:color w:val="000000"/>
          <w:sz w:val="22"/>
        </w:rPr>
      </w:pPr>
      <w:r w:rsidRPr="00EF7539">
        <w:rPr>
          <w:rFonts w:ascii="Book Antiqua" w:eastAsia="Book Antiqua" w:hAnsi="Book Antiqua"/>
          <w:color w:val="000000"/>
          <w:sz w:val="22"/>
        </w:rPr>
        <w:t xml:space="preserve">Nossa empresa atua no ramo de atividade objeto do Edital de Licitação, conhecendo as peculiaridades deste ramo de atividade, tendo </w:t>
      </w:r>
      <w:proofErr w:type="gramStart"/>
      <w:r w:rsidRPr="00EF7539">
        <w:rPr>
          <w:rFonts w:ascii="Book Antiqua" w:eastAsia="Book Antiqua" w:hAnsi="Book Antiqua"/>
          <w:color w:val="000000"/>
          <w:sz w:val="22"/>
        </w:rPr>
        <w:t>condições de fornecer os produtos e/ou</w:t>
      </w:r>
      <w:proofErr w:type="gramEnd"/>
      <w:r w:rsidRPr="00EF7539">
        <w:rPr>
          <w:rFonts w:ascii="Book Antiqua" w:eastAsia="Book Antiqua" w:hAnsi="Book Antiqua"/>
          <w:color w:val="000000"/>
          <w:sz w:val="22"/>
        </w:rPr>
        <w:t xml:space="preserve"> prestar os serviços conforme condições e especificações técnicas e operacionais exigidos no Edital e seus Anexos;</w:t>
      </w:r>
    </w:p>
    <w:p w:rsidR="00F920CE" w:rsidRPr="00EF7539" w:rsidRDefault="00F920CE" w:rsidP="00F920CE">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1418" w:right="336" w:hanging="285"/>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920CE" w:rsidRPr="00EF7539" w:rsidRDefault="00F920CE" w:rsidP="00F920CE">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1418" w:right="336" w:hanging="285"/>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920CE" w:rsidRPr="00D0217A" w:rsidRDefault="00F920CE" w:rsidP="00F920CE">
      <w:pPr>
        <w:pStyle w:val="A191065"/>
        <w:numPr>
          <w:ilvl w:val="0"/>
          <w:numId w:val="2"/>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1418" w:right="336" w:hanging="285"/>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920CE" w:rsidRPr="00EF7539" w:rsidRDefault="00F920CE" w:rsidP="00F920CE">
      <w:pPr>
        <w:pStyle w:val="A19106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autoSpaceDN/>
        <w:adjustRightInd/>
        <w:ind w:left="1418" w:right="336" w:hanging="285"/>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F920CE" w:rsidRPr="00EF7539" w:rsidRDefault="00F920CE" w:rsidP="00F920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1418" w:right="336" w:hanging="285"/>
        <w:rPr>
          <w:rFonts w:ascii="Book Antiqua" w:eastAsia="Book Antiqua" w:hAnsi="Book Antiqua"/>
          <w:color w:val="000000"/>
          <w:sz w:val="22"/>
        </w:rPr>
      </w:pPr>
    </w:p>
    <w:p w:rsidR="00F920CE" w:rsidRPr="00EF7539" w:rsidRDefault="00F920CE" w:rsidP="00DB701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firstLine="849"/>
        <w:jc w:val="center"/>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F920CE" w:rsidRPr="00EF7539" w:rsidRDefault="00F920CE" w:rsidP="00F920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336" w:firstLine="849"/>
        <w:jc w:val="center"/>
        <w:rPr>
          <w:rFonts w:ascii="Book Antiqua" w:eastAsia="Book Antiqua" w:hAnsi="Book Antiqua"/>
          <w:color w:val="000000"/>
          <w:sz w:val="22"/>
        </w:rPr>
      </w:pPr>
    </w:p>
    <w:p w:rsidR="00F920CE" w:rsidRPr="00EF7539" w:rsidRDefault="00F920CE" w:rsidP="00F920C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firstLine="849"/>
        <w:jc w:val="center"/>
        <w:rPr>
          <w:rFonts w:ascii="Book Antiqua" w:eastAsia="Book Antiqua" w:hAnsi="Book Antiqua"/>
          <w:color w:val="000000"/>
          <w:sz w:val="22"/>
        </w:rPr>
      </w:pPr>
      <w:r w:rsidRPr="00EF7539">
        <w:rPr>
          <w:rFonts w:ascii="Book Antiqua" w:eastAsia="Book Antiqua" w:hAnsi="Book Antiqua"/>
          <w:color w:val="000000"/>
          <w:sz w:val="22"/>
        </w:rPr>
        <w:t>_______________________________________________</w:t>
      </w:r>
    </w:p>
    <w:p w:rsidR="00F920CE" w:rsidRDefault="00F920CE" w:rsidP="00F920CE">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1" w:firstLine="849"/>
        <w:jc w:val="center"/>
        <w:rPr>
          <w:rFonts w:ascii="Book Antiqua" w:eastAsia="Book Antiqua" w:hAnsi="Book Antiqua"/>
          <w:color w:val="000000"/>
          <w:sz w:val="48"/>
        </w:rPr>
      </w:pPr>
      <w:r w:rsidRPr="00EF7539">
        <w:rPr>
          <w:rFonts w:ascii="Book Antiqua" w:eastAsia="Book Antiqua" w:hAnsi="Book Antiqua"/>
          <w:color w:val="000000"/>
          <w:sz w:val="22"/>
        </w:rPr>
        <w:t>Carimbo, assinatura e CPF do representante legal.</w:t>
      </w:r>
    </w:p>
    <w:p w:rsidR="00DB7013" w:rsidRPr="00DB7013" w:rsidRDefault="00DB7013" w:rsidP="00DB7013">
      <w:pPr>
        <w:pStyle w:val="western"/>
        <w:tabs>
          <w:tab w:val="left" w:pos="10206"/>
        </w:tabs>
        <w:suppressAutoHyphens/>
        <w:spacing w:before="0" w:after="0"/>
        <w:ind w:left="284" w:right="336"/>
        <w:jc w:val="center"/>
        <w:rPr>
          <w:rFonts w:ascii="Book Antiqua" w:eastAsia="Book Antiqua" w:hAnsi="Book Antiqua"/>
          <w:b/>
          <w:sz w:val="48"/>
          <w:szCs w:val="48"/>
        </w:rPr>
      </w:pPr>
      <w:r w:rsidRPr="00DB7013">
        <w:rPr>
          <w:rFonts w:ascii="Book Antiqua" w:eastAsia="Book Antiqua" w:hAnsi="Book Antiqua"/>
          <w:b/>
          <w:color w:val="000000"/>
          <w:sz w:val="48"/>
          <w:szCs w:val="48"/>
        </w:rPr>
        <w:lastRenderedPageBreak/>
        <w:t>ANEXO V – MODELO/DECLARAÇÕES</w:t>
      </w:r>
      <w:r w:rsidRPr="00DB7013">
        <w:rPr>
          <w:rFonts w:ascii="Book Antiqua" w:eastAsia="Book Antiqua" w:hAnsi="Book Antiqua"/>
          <w:b/>
          <w:sz w:val="48"/>
          <w:szCs w:val="48"/>
        </w:rPr>
        <w:t xml:space="preserve">                                                       </w:t>
      </w:r>
    </w:p>
    <w:p w:rsidR="007C122A" w:rsidRPr="00CA71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7C122A" w:rsidRPr="008A4C8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7C122A" w:rsidRPr="00733BE8" w:rsidRDefault="007C122A" w:rsidP="008E762C">
      <w:pPr>
        <w:spacing w:after="0" w:line="240" w:lineRule="auto"/>
        <w:ind w:left="284"/>
        <w:jc w:val="center"/>
        <w:rPr>
          <w:rFonts w:ascii="Book Antiqua" w:eastAsia="Book Antiqua" w:hAnsi="Book Antiqua"/>
          <w:color w:val="000000"/>
          <w:sz w:val="36"/>
        </w:rPr>
      </w:pPr>
    </w:p>
    <w:p w:rsidR="007C122A" w:rsidRPr="00733BE8" w:rsidRDefault="007C122A" w:rsidP="008E76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Book Antiqua" w:hAnsi="Book Antiqua"/>
          <w:color w:val="000000"/>
          <w:sz w:val="40"/>
          <w:szCs w:val="40"/>
          <w:shd w:val="clear" w:color="auto" w:fill="FFFFFF"/>
        </w:rPr>
      </w:pPr>
      <w:r w:rsidRPr="00733BE8">
        <w:rPr>
          <w:rFonts w:ascii="Book Antiqua" w:eastAsia="Book Antiqua" w:hAnsi="Book Antiqua"/>
          <w:color w:val="000000"/>
          <w:sz w:val="40"/>
          <w:szCs w:val="40"/>
          <w:shd w:val="clear" w:color="auto" w:fill="FFFFFF"/>
        </w:rPr>
        <w:t xml:space="preserve">Modelo </w:t>
      </w:r>
      <w:proofErr w:type="gramStart"/>
      <w:r w:rsidRPr="00733BE8">
        <w:rPr>
          <w:rFonts w:ascii="Book Antiqua" w:eastAsia="Book Antiqua" w:hAnsi="Book Antiqua"/>
          <w:color w:val="000000"/>
          <w:sz w:val="40"/>
          <w:szCs w:val="40"/>
          <w:shd w:val="clear" w:color="auto" w:fill="FFFFFF"/>
        </w:rPr>
        <w:t>3</w:t>
      </w:r>
      <w:proofErr w:type="gramEnd"/>
    </w:p>
    <w:p w:rsidR="007C122A" w:rsidRPr="004D5425" w:rsidRDefault="007C122A" w:rsidP="008E76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Arial" w:hAnsi="Book Antiqua"/>
          <w:sz w:val="36"/>
          <w:szCs w:val="36"/>
        </w:rPr>
      </w:pPr>
      <w:r w:rsidRPr="004D5425">
        <w:rPr>
          <w:rFonts w:ascii="Book Antiqua" w:eastAsia="Arial" w:hAnsi="Book Antiqua"/>
          <w:sz w:val="36"/>
          <w:szCs w:val="36"/>
        </w:rPr>
        <w:t>Declaração de Microempresa ou Empresa de Pequeno Porte</w:t>
      </w:r>
    </w:p>
    <w:p w:rsidR="007C122A" w:rsidRDefault="007C122A" w:rsidP="008E76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rPr>
      </w:pPr>
    </w:p>
    <w:p w:rsidR="00DB7013" w:rsidRPr="005118F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left="284" w:right="336"/>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ão no PROCESSO LICITATÓRIO Nº 40/2018 – PREGÃO PRESENCIAL nº 20/2018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DB7013" w:rsidRPr="005118F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left="284" w:right="336"/>
        <w:jc w:val="both"/>
        <w:rPr>
          <w:rFonts w:ascii="Book Antiqua" w:eastAsia="Arial" w:hAnsi="Book Antiqua"/>
        </w:rPr>
      </w:pPr>
      <w:r w:rsidRPr="005118F3">
        <w:rPr>
          <w:rFonts w:ascii="Book Antiqua" w:eastAsia="Arial" w:hAnsi="Book Antiqua"/>
        </w:rPr>
        <w:t xml:space="preserve">DECLARAMOS ainda que </w:t>
      </w:r>
      <w:proofErr w:type="gramStart"/>
      <w:r w:rsidRPr="005118F3">
        <w:rPr>
          <w:rFonts w:ascii="Book Antiqua" w:eastAsia="Arial" w:hAnsi="Book Antiqua"/>
        </w:rPr>
        <w:t>estamos</w:t>
      </w:r>
      <w:proofErr w:type="gramEnd"/>
      <w:r w:rsidRPr="005118F3">
        <w:rPr>
          <w:rFonts w:ascii="Book Antiqua" w:eastAsia="Arial" w:hAnsi="Book Antiqua"/>
        </w:rPr>
        <w:t xml:space="preserve"> cientes da responsabilidade administrativa, civil e criminal de tal declaração. </w:t>
      </w:r>
    </w:p>
    <w:p w:rsidR="00DB7013" w:rsidRPr="00161D90"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336"/>
        <w:jc w:val="both"/>
        <w:rPr>
          <w:rFonts w:ascii="Book Antiqua" w:eastAsia="Book Antiqua" w:hAnsi="Book Antiqua"/>
          <w:color w:val="000000"/>
        </w:rPr>
      </w:pPr>
    </w:p>
    <w:p w:rsidR="00DB7013" w:rsidRPr="00161D90"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336"/>
        <w:jc w:val="center"/>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w:t>
      </w:r>
      <w:r>
        <w:rPr>
          <w:rFonts w:ascii="Book Antiqua" w:eastAsia="Book Antiqua" w:hAnsi="Book Antiqua"/>
          <w:color w:val="000000"/>
        </w:rPr>
        <w:t>2018</w:t>
      </w:r>
      <w:r w:rsidRPr="00161D90">
        <w:rPr>
          <w:rFonts w:ascii="Book Antiqua" w:eastAsia="Book Antiqua" w:hAnsi="Book Antiqua"/>
          <w:color w:val="000000"/>
        </w:rPr>
        <w:t>.</w:t>
      </w:r>
    </w:p>
    <w:p w:rsidR="00DB701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DB7013" w:rsidRPr="00161D90"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DB7013" w:rsidRPr="00161D90"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sidRPr="00161D90">
        <w:rPr>
          <w:rFonts w:ascii="Book Antiqua" w:eastAsia="Arial" w:hAnsi="Book Antiqua"/>
        </w:rPr>
        <w:t>_____________________________________________</w:t>
      </w:r>
    </w:p>
    <w:p w:rsidR="00DB701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DB701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rPr>
      </w:pPr>
    </w:p>
    <w:p w:rsidR="00DB701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both"/>
        <w:rPr>
          <w:rFonts w:ascii="Book Antiqua" w:eastAsia="Arial" w:hAnsi="Book Antiqua"/>
        </w:rPr>
      </w:pPr>
    </w:p>
    <w:p w:rsidR="007C122A" w:rsidRPr="00DB7013" w:rsidRDefault="007C122A" w:rsidP="00DB7013">
      <w:pPr>
        <w:pStyle w:val="western"/>
        <w:tabs>
          <w:tab w:val="left" w:pos="10206"/>
        </w:tabs>
        <w:suppressAutoHyphens/>
        <w:spacing w:before="0" w:after="0"/>
        <w:ind w:left="284" w:right="336"/>
        <w:jc w:val="center"/>
        <w:rPr>
          <w:rFonts w:ascii="Book Antiqua" w:eastAsia="Book Antiqua" w:hAnsi="Book Antiqua"/>
          <w:b/>
          <w:sz w:val="48"/>
          <w:szCs w:val="48"/>
        </w:rPr>
      </w:pPr>
      <w:r>
        <w:rPr>
          <w:rFonts w:ascii="Book Antiqua" w:eastAsia="Arial" w:hAnsi="Book Antiqua"/>
        </w:rPr>
        <w:br w:type="page"/>
      </w:r>
      <w:r w:rsidR="00DB7013" w:rsidRPr="00DB7013">
        <w:rPr>
          <w:rFonts w:ascii="Book Antiqua" w:eastAsia="Book Antiqua" w:hAnsi="Book Antiqua"/>
          <w:b/>
          <w:color w:val="000000"/>
          <w:sz w:val="48"/>
          <w:szCs w:val="48"/>
        </w:rPr>
        <w:lastRenderedPageBreak/>
        <w:t>ANEXO V – MODELO/DECLARAÇÕES</w:t>
      </w:r>
      <w:r w:rsidR="00DB7013" w:rsidRPr="00DB7013">
        <w:rPr>
          <w:rFonts w:ascii="Book Antiqua" w:eastAsia="Book Antiqua" w:hAnsi="Book Antiqua"/>
          <w:b/>
          <w:sz w:val="48"/>
          <w:szCs w:val="48"/>
        </w:rPr>
        <w:t xml:space="preserve">                                                       </w:t>
      </w:r>
    </w:p>
    <w:p w:rsidR="007C122A" w:rsidRPr="00CA716F"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7C122A" w:rsidRPr="008A4C87"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7C122A" w:rsidRPr="00955ABA" w:rsidRDefault="007C122A" w:rsidP="008E7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sz w:val="16"/>
          <w:szCs w:val="16"/>
        </w:rPr>
      </w:pPr>
    </w:p>
    <w:p w:rsidR="00DB7013" w:rsidRPr="0056597B"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DB701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336"/>
        <w:jc w:val="center"/>
        <w:rPr>
          <w:rFonts w:ascii="Book Antiqua" w:eastAsia="Arial" w:hAnsi="Book Antiqua"/>
          <w:sz w:val="36"/>
          <w:szCs w:val="36"/>
        </w:rPr>
      </w:pPr>
      <w:r w:rsidRPr="00B90E67">
        <w:rPr>
          <w:rFonts w:ascii="Book Antiqua" w:eastAsia="Arial" w:hAnsi="Book Antiqua"/>
          <w:sz w:val="36"/>
          <w:szCs w:val="36"/>
        </w:rPr>
        <w:t>Declaração de Idoneidade</w:t>
      </w:r>
    </w:p>
    <w:p w:rsidR="00DB7013" w:rsidRPr="0056597B"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left="284" w:right="336"/>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ão no PROCESSO LICITATÓRIO Nº 40/2018</w:t>
      </w:r>
      <w:r w:rsidRPr="0000449F">
        <w:rPr>
          <w:rFonts w:ascii="Book Antiqua" w:eastAsia="Book Antiqua" w:hAnsi="Book Antiqua"/>
          <w:color w:val="000000"/>
        </w:rPr>
        <w:t xml:space="preserve"> – PREGÃO PRESENCIA</w:t>
      </w:r>
      <w:r>
        <w:rPr>
          <w:rFonts w:ascii="Book Antiqua" w:eastAsia="Book Antiqua" w:hAnsi="Book Antiqua"/>
          <w:color w:val="000000"/>
        </w:rPr>
        <w:t>L nº 20/2018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DB7013" w:rsidRPr="0000449F"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line="360" w:lineRule="auto"/>
        <w:ind w:left="284" w:right="336"/>
        <w:jc w:val="both"/>
        <w:rPr>
          <w:rFonts w:ascii="Book Antiqua" w:eastAsia="Arial" w:hAnsi="Book Antiqua"/>
        </w:rPr>
      </w:pPr>
      <w:r>
        <w:rPr>
          <w:rFonts w:ascii="Book Antiqua" w:eastAsia="Arial" w:hAnsi="Book Antiqua"/>
        </w:rPr>
        <w:t>Por ser expressão de verdade, firmamos o presente.</w:t>
      </w:r>
    </w:p>
    <w:p w:rsidR="00DB7013" w:rsidRPr="0000449F"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336"/>
        <w:jc w:val="both"/>
        <w:rPr>
          <w:rFonts w:ascii="Book Antiqua" w:eastAsia="Book Antiqua" w:hAnsi="Book Antiqua"/>
          <w:color w:val="000000"/>
        </w:rPr>
      </w:pPr>
    </w:p>
    <w:p w:rsidR="00DB7013" w:rsidRPr="00925F6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336"/>
        <w:jc w:val="center"/>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2018</w:t>
      </w:r>
      <w:r w:rsidRPr="0000449F">
        <w:rPr>
          <w:rFonts w:ascii="Book Antiqua" w:eastAsia="Book Antiqua" w:hAnsi="Book Antiqua"/>
          <w:color w:val="000000"/>
        </w:rPr>
        <w:t>.</w:t>
      </w:r>
    </w:p>
    <w:p w:rsidR="00DB7013" w:rsidRPr="0000449F"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336"/>
        <w:jc w:val="center"/>
        <w:rPr>
          <w:rFonts w:ascii="Book Antiqua" w:eastAsia="Arial" w:hAnsi="Book Antiqua"/>
        </w:rPr>
      </w:pPr>
    </w:p>
    <w:p w:rsidR="00DB7013" w:rsidRPr="0000449F"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284" w:right="336"/>
        <w:jc w:val="center"/>
        <w:rPr>
          <w:rFonts w:ascii="Book Antiqua" w:eastAsia="Arial" w:hAnsi="Book Antiqua"/>
        </w:rPr>
      </w:pPr>
      <w:r w:rsidRPr="0000449F">
        <w:rPr>
          <w:rFonts w:ascii="Book Antiqua" w:eastAsia="Arial" w:hAnsi="Book Antiqua"/>
        </w:rPr>
        <w:t>_____________________________________________</w:t>
      </w:r>
    </w:p>
    <w:p w:rsidR="00DB7013" w:rsidRPr="0000449F" w:rsidRDefault="00DB7013" w:rsidP="00DB701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284" w:right="336"/>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B7013" w:rsidRDefault="00DB7013" w:rsidP="00DB7013">
      <w:pPr>
        <w:pStyle w:val="Normal0"/>
        <w:tabs>
          <w:tab w:val="left" w:pos="10206"/>
        </w:tabs>
        <w:ind w:left="284"/>
        <w:jc w:val="center"/>
        <w:rPr>
          <w:rFonts w:ascii="Book Antiqua" w:hAnsi="Book Antiqua" w:cs="Times New Roman"/>
          <w:color w:val="000000"/>
        </w:rPr>
      </w:pPr>
    </w:p>
    <w:p w:rsidR="00DB701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Book Antiqua" w:hAnsi="Book Antiqua"/>
          <w:color w:val="000000"/>
          <w:sz w:val="40"/>
          <w:szCs w:val="40"/>
          <w:shd w:val="clear" w:color="auto" w:fill="FFFFFF"/>
        </w:rPr>
      </w:pPr>
    </w:p>
    <w:p w:rsidR="00DB701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Book Antiqua" w:hAnsi="Book Antiqua"/>
          <w:color w:val="000000"/>
          <w:sz w:val="40"/>
          <w:szCs w:val="40"/>
          <w:shd w:val="clear" w:color="auto" w:fill="FFFFFF"/>
        </w:rPr>
      </w:pPr>
    </w:p>
    <w:p w:rsidR="00DB7013" w:rsidRDefault="00DB7013" w:rsidP="00DB701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Book Antiqua" w:hAnsi="Book Antiqua"/>
          <w:color w:val="000000"/>
          <w:sz w:val="40"/>
          <w:szCs w:val="40"/>
          <w:shd w:val="clear" w:color="auto" w:fill="FFFFFF"/>
        </w:rPr>
      </w:pPr>
    </w:p>
    <w:p w:rsidR="00DB7013" w:rsidRDefault="00DB7013" w:rsidP="008E76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Book Antiqua" w:hAnsi="Book Antiqua"/>
          <w:color w:val="000000"/>
          <w:sz w:val="40"/>
          <w:szCs w:val="40"/>
          <w:shd w:val="clear" w:color="auto" w:fill="FFFFFF"/>
        </w:rPr>
      </w:pPr>
    </w:p>
    <w:p w:rsidR="00DB7013" w:rsidRDefault="00DB7013" w:rsidP="008E76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Book Antiqua" w:hAnsi="Book Antiqua"/>
          <w:color w:val="000000"/>
          <w:sz w:val="40"/>
          <w:szCs w:val="40"/>
          <w:shd w:val="clear" w:color="auto" w:fill="FFFFFF"/>
        </w:rPr>
      </w:pPr>
    </w:p>
    <w:p w:rsidR="00DB7013" w:rsidRPr="00DB7013" w:rsidRDefault="00DB7013" w:rsidP="00DB7013">
      <w:pPr>
        <w:pStyle w:val="western"/>
        <w:tabs>
          <w:tab w:val="left" w:pos="10206"/>
        </w:tabs>
        <w:suppressAutoHyphens/>
        <w:spacing w:before="0" w:after="0"/>
        <w:ind w:left="284" w:right="336"/>
        <w:jc w:val="center"/>
        <w:rPr>
          <w:rFonts w:ascii="Book Antiqua" w:eastAsia="Book Antiqua" w:hAnsi="Book Antiqua"/>
          <w:b/>
          <w:sz w:val="48"/>
          <w:szCs w:val="48"/>
        </w:rPr>
      </w:pPr>
      <w:r w:rsidRPr="00DB7013">
        <w:rPr>
          <w:rFonts w:ascii="Book Antiqua" w:eastAsia="Book Antiqua" w:hAnsi="Book Antiqua"/>
          <w:b/>
          <w:color w:val="000000"/>
          <w:sz w:val="48"/>
          <w:szCs w:val="48"/>
        </w:rPr>
        <w:lastRenderedPageBreak/>
        <w:t>ANEXO V – MODELO/DECLARAÇÕES</w:t>
      </w:r>
      <w:r w:rsidRPr="00DB7013">
        <w:rPr>
          <w:rFonts w:ascii="Book Antiqua" w:eastAsia="Book Antiqua" w:hAnsi="Book Antiqua"/>
          <w:b/>
          <w:sz w:val="48"/>
          <w:szCs w:val="48"/>
        </w:rPr>
        <w:t xml:space="preserve">                                                       </w:t>
      </w:r>
    </w:p>
    <w:p w:rsidR="00DB7013" w:rsidRPr="00CA716F" w:rsidRDefault="00DB7013" w:rsidP="00DB7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DB7013" w:rsidRPr="008A4C87" w:rsidRDefault="00DB7013" w:rsidP="00DB70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DB7013" w:rsidRDefault="00DB7013" w:rsidP="008E76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Book Antiqua" w:hAnsi="Book Antiqua"/>
          <w:color w:val="000000"/>
          <w:sz w:val="40"/>
          <w:szCs w:val="40"/>
          <w:shd w:val="clear" w:color="auto" w:fill="FFFFFF"/>
        </w:rPr>
      </w:pPr>
    </w:p>
    <w:p w:rsidR="007C122A" w:rsidRPr="00733BE8" w:rsidRDefault="007C122A" w:rsidP="008E762C">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rPr>
          <w:rFonts w:ascii="Book Antiqua" w:eastAsia="Book Antiqua" w:hAnsi="Book Antiqua"/>
          <w:color w:val="000000"/>
        </w:rPr>
      </w:pPr>
      <w:r w:rsidRPr="00733BE8">
        <w:rPr>
          <w:rFonts w:ascii="Book Antiqua" w:eastAsia="Book Antiqua" w:hAnsi="Book Antiqua"/>
          <w:color w:val="000000"/>
          <w:sz w:val="40"/>
          <w:szCs w:val="40"/>
          <w:shd w:val="clear" w:color="auto" w:fill="FFFFFF"/>
        </w:rPr>
        <w:t xml:space="preserve">Modelo </w:t>
      </w:r>
      <w:proofErr w:type="gramStart"/>
      <w:r w:rsidR="00DB7013">
        <w:rPr>
          <w:rFonts w:ascii="Book Antiqua" w:eastAsia="Book Antiqua" w:hAnsi="Book Antiqua"/>
          <w:color w:val="000000"/>
          <w:sz w:val="40"/>
          <w:szCs w:val="40"/>
          <w:shd w:val="clear" w:color="auto" w:fill="FFFFFF"/>
        </w:rPr>
        <w:t>5</w:t>
      </w:r>
      <w:proofErr w:type="gramEnd"/>
    </w:p>
    <w:p w:rsidR="007C122A" w:rsidRPr="000B590F" w:rsidRDefault="007C122A" w:rsidP="008E76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jc w:val="center"/>
        <w:rPr>
          <w:rFonts w:ascii="Book Antiqua" w:eastAsia="Book Antiqua" w:hAnsi="Book Antiqua"/>
          <w:color w:val="000000"/>
          <w:sz w:val="22"/>
        </w:rPr>
      </w:pPr>
      <w:r w:rsidRPr="000B590F">
        <w:rPr>
          <w:rFonts w:ascii="Book Antiqua" w:eastAsia="Book Antiqua" w:hAnsi="Book Antiqua"/>
          <w:color w:val="000000"/>
          <w:sz w:val="40"/>
        </w:rPr>
        <w:t xml:space="preserve">Declaração </w:t>
      </w:r>
      <w:r>
        <w:rPr>
          <w:rFonts w:ascii="Book Antiqua" w:eastAsia="Book Antiqua" w:hAnsi="Book Antiqua"/>
          <w:color w:val="000000"/>
          <w:sz w:val="40"/>
        </w:rPr>
        <w:t>de Capacidade Operacional</w:t>
      </w:r>
    </w:p>
    <w:p w:rsidR="007C122A" w:rsidRPr="000B590F" w:rsidRDefault="007C122A" w:rsidP="008E762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firstLine="0"/>
        <w:rPr>
          <w:rFonts w:ascii="Book Antiqua" w:eastAsia="Book Antiqua" w:hAnsi="Book Antiqua"/>
          <w:color w:val="000000"/>
          <w:sz w:val="22"/>
        </w:rPr>
      </w:pPr>
    </w:p>
    <w:p w:rsidR="007C122A" w:rsidRPr="00867F51" w:rsidRDefault="007C122A" w:rsidP="008E762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color w:val="000000"/>
          <w:sz w:val="22"/>
        </w:rPr>
      </w:pPr>
    </w:p>
    <w:p w:rsidR="007C122A" w:rsidRPr="00AF0629" w:rsidRDefault="007C122A" w:rsidP="008E762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Pr>
          <w:rFonts w:ascii="Book Antiqua" w:eastAsia="Book Antiqua" w:hAnsi="Book Antiqua"/>
          <w:color w:val="000000"/>
          <w:sz w:val="22"/>
        </w:rPr>
        <w:t>PROCESSO LICITATÓRIO Nº 40/2018</w:t>
      </w:r>
      <w:r w:rsidRPr="00867F51">
        <w:rPr>
          <w:rFonts w:ascii="Book Antiqua" w:eastAsia="Book Antiqua" w:hAnsi="Book Antiqua"/>
          <w:color w:val="000000"/>
          <w:sz w:val="22"/>
        </w:rPr>
        <w:t xml:space="preserve"> – PREGÃO PRESENCIAL nº </w:t>
      </w:r>
      <w:r>
        <w:rPr>
          <w:rFonts w:ascii="Book Antiqua" w:eastAsia="Book Antiqua" w:hAnsi="Book Antiqua"/>
          <w:color w:val="000000"/>
          <w:sz w:val="22"/>
        </w:rPr>
        <w:t>20/2018</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xml:space="preserve">, com sede na _________________________, CEP:_________, cidade de ___________, estado de ________, neste ato </w:t>
      </w:r>
      <w:r w:rsidRPr="00AF0629">
        <w:rPr>
          <w:rFonts w:ascii="Book Antiqua" w:eastAsia="Book Antiqua" w:hAnsi="Book Antiqua"/>
          <w:sz w:val="22"/>
        </w:rPr>
        <w:t xml:space="preserve">representado pelo </w:t>
      </w:r>
      <w:proofErr w:type="gramStart"/>
      <w:r w:rsidRPr="00AF0629">
        <w:rPr>
          <w:rFonts w:ascii="Book Antiqua" w:eastAsia="Book Antiqua" w:hAnsi="Book Antiqua"/>
          <w:sz w:val="22"/>
        </w:rPr>
        <w:t>Sr.</w:t>
      </w:r>
      <w:proofErr w:type="gramEnd"/>
      <w:r w:rsidRPr="00AF0629">
        <w:rPr>
          <w:rFonts w:ascii="Book Antiqua" w:eastAsia="Book Antiqua" w:hAnsi="Book Antiqua"/>
          <w:sz w:val="22"/>
        </w:rPr>
        <w:t xml:space="preserve">(a) __________, portador da cédula de Identidade nº ________ e do CPF nº _________, como condição de participação na licitação em especial para o LOTE </w:t>
      </w:r>
      <w:r w:rsidRPr="00AF0629">
        <w:rPr>
          <w:rFonts w:ascii="Book Antiqua" w:eastAsia="Book Antiqua" w:hAnsi="Book Antiqua"/>
          <w:sz w:val="22"/>
          <w:highlight w:val="yellow"/>
        </w:rPr>
        <w:t>xx (descrever os lotes que apresentará proposta)</w:t>
      </w:r>
      <w:r w:rsidRPr="00AF0629">
        <w:rPr>
          <w:rFonts w:ascii="Book Antiqua" w:eastAsia="Book Antiqua" w:hAnsi="Book Antiqua"/>
          <w:sz w:val="22"/>
        </w:rPr>
        <w:t xml:space="preserve"> da Proposta de Preços - Anexo II do Edital, DECLARA sob as penas da lei, e de </w:t>
      </w:r>
      <w:proofErr w:type="spellStart"/>
      <w:r w:rsidRPr="00AF0629">
        <w:rPr>
          <w:rFonts w:ascii="Book Antiqua" w:eastAsia="Book Antiqua" w:hAnsi="Book Antiqua"/>
          <w:sz w:val="22"/>
        </w:rPr>
        <w:t>consequente</w:t>
      </w:r>
      <w:proofErr w:type="spellEnd"/>
      <w:r w:rsidRPr="00AF0629">
        <w:rPr>
          <w:rFonts w:ascii="Book Antiqua" w:eastAsia="Book Antiqua" w:hAnsi="Book Antiqua"/>
          <w:sz w:val="22"/>
        </w:rPr>
        <w:t xml:space="preserve"> inabilitação no referido processo licitatório que:</w:t>
      </w:r>
    </w:p>
    <w:p w:rsidR="007C122A" w:rsidRPr="009C4F62" w:rsidRDefault="007C122A" w:rsidP="008E762C">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sz w:val="22"/>
        </w:rPr>
      </w:pPr>
      <w:r w:rsidRPr="00AF0629">
        <w:rPr>
          <w:rFonts w:ascii="Book Antiqua" w:eastAsia="Book Antiqua" w:hAnsi="Book Antiqua"/>
          <w:sz w:val="22"/>
        </w:rPr>
        <w:t xml:space="preserve">Possui ou </w:t>
      </w:r>
      <w:r w:rsidRPr="009C4F62">
        <w:rPr>
          <w:rFonts w:ascii="Book Antiqua" w:eastAsia="Book Antiqua" w:hAnsi="Book Antiqua"/>
          <w:sz w:val="22"/>
        </w:rPr>
        <w:t>providenciará no prazo máximo de 30 (trinta) dias contados da homologação do certame, estrutura para a realização dos serviços a serem contratados, conforme exigências e especificações do Termo de Referência - Anexo I do Edital;</w:t>
      </w:r>
    </w:p>
    <w:p w:rsidR="00936553" w:rsidRPr="00AF0629" w:rsidRDefault="007C122A" w:rsidP="00936553">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highlight w:val="yellow"/>
        </w:rPr>
      </w:pPr>
      <w:r w:rsidRPr="009C4F62">
        <w:rPr>
          <w:rFonts w:ascii="Book Antiqua" w:eastAsia="Book Antiqua" w:hAnsi="Book Antiqua"/>
          <w:sz w:val="22"/>
        </w:rPr>
        <w:t>Será disponibilizada estrutura para prestação dos serviços com área útil (instalações físicas da ofici</w:t>
      </w:r>
      <w:r w:rsidR="00632202" w:rsidRPr="009C4F62">
        <w:rPr>
          <w:rFonts w:ascii="Book Antiqua" w:eastAsia="Book Antiqua" w:hAnsi="Book Antiqua"/>
          <w:sz w:val="22"/>
        </w:rPr>
        <w:t>na)</w:t>
      </w:r>
      <w:r w:rsidRPr="009C4F62">
        <w:rPr>
          <w:rFonts w:ascii="Book Antiqua" w:eastAsia="Book Antiqua" w:hAnsi="Book Antiqua"/>
          <w:sz w:val="22"/>
        </w:rPr>
        <w:t xml:space="preserve"> coberta e segura</w:t>
      </w:r>
      <w:r w:rsidR="00B43BC4" w:rsidRPr="009C4F62">
        <w:rPr>
          <w:rFonts w:ascii="Book Antiqua" w:eastAsia="Book Antiqua" w:hAnsi="Book Antiqua"/>
          <w:sz w:val="22"/>
        </w:rPr>
        <w:t>,</w:t>
      </w:r>
      <w:r w:rsidRPr="009C4F62">
        <w:rPr>
          <w:rFonts w:ascii="Book Antiqua" w:eastAsia="Book Antiqua" w:hAnsi="Book Antiqua"/>
          <w:sz w:val="22"/>
        </w:rPr>
        <w:t xml:space="preserve"> com capacid</w:t>
      </w:r>
      <w:r w:rsidRPr="00AF0629">
        <w:rPr>
          <w:rFonts w:ascii="Book Antiqua" w:eastAsia="Book Antiqua" w:hAnsi="Book Antiqua"/>
          <w:sz w:val="22"/>
        </w:rPr>
        <w:t xml:space="preserve">ade para abrigar, simultaneamente, no mínimo, </w:t>
      </w:r>
      <w:r w:rsidR="00B21FED" w:rsidRPr="00AF0629">
        <w:rPr>
          <w:rFonts w:ascii="Book Antiqua" w:eastAsia="Book Antiqua" w:hAnsi="Book Antiqua"/>
          <w:sz w:val="22"/>
          <w:highlight w:val="yellow"/>
        </w:rPr>
        <w:t>XX</w:t>
      </w:r>
      <w:r w:rsidRPr="00AF0629">
        <w:rPr>
          <w:rFonts w:ascii="Book Antiqua" w:eastAsia="Book Antiqua" w:hAnsi="Book Antiqua"/>
          <w:sz w:val="22"/>
        </w:rPr>
        <w:t xml:space="preserve"> (</w:t>
      </w:r>
      <w:r w:rsidRPr="00AF0629">
        <w:rPr>
          <w:rFonts w:ascii="Book Antiqua" w:eastAsia="Book Antiqua" w:hAnsi="Book Antiqua"/>
          <w:sz w:val="22"/>
          <w:highlight w:val="yellow"/>
        </w:rPr>
        <w:t>descrever a quantidade de veículos que tem disponibilidade, observando o número mínimo de veículos previsto no Termo de Referência, para cada lote</w:t>
      </w:r>
      <w:r w:rsidRPr="00AF0629">
        <w:rPr>
          <w:rFonts w:ascii="Book Antiqua" w:eastAsia="Book Antiqua" w:hAnsi="Book Antiqua"/>
          <w:sz w:val="22"/>
        </w:rPr>
        <w:t>) veículos de porte _____ (</w:t>
      </w:r>
      <w:r w:rsidRPr="00AF0629">
        <w:rPr>
          <w:rFonts w:ascii="Book Antiqua" w:eastAsia="Book Antiqua" w:hAnsi="Book Antiqua"/>
          <w:sz w:val="22"/>
          <w:highlight w:val="yellow"/>
        </w:rPr>
        <w:t>descrever o porte de veículos, conforme o lote cotado</w:t>
      </w:r>
      <w:r w:rsidRPr="00AF0629">
        <w:rPr>
          <w:rFonts w:ascii="Book Antiqua" w:eastAsia="Book Antiqua" w:hAnsi="Book Antiqua"/>
          <w:sz w:val="22"/>
        </w:rPr>
        <w:t>);</w:t>
      </w:r>
    </w:p>
    <w:p w:rsidR="00F56DA9" w:rsidRPr="00AF0629" w:rsidRDefault="00936553" w:rsidP="002209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jc w:val="both"/>
        <w:rPr>
          <w:rFonts w:ascii="Book Antiqua" w:eastAsia="Book Antiqua" w:hAnsi="Book Antiqua"/>
        </w:rPr>
      </w:pPr>
      <w:proofErr w:type="gramStart"/>
      <w:r w:rsidRPr="00AF0629">
        <w:rPr>
          <w:rFonts w:ascii="Book Antiqua" w:eastAsia="Book Antiqua" w:hAnsi="Book Antiqua"/>
        </w:rPr>
        <w:t>com</w:t>
      </w:r>
      <w:proofErr w:type="gramEnd"/>
      <w:r w:rsidRPr="00AF0629">
        <w:rPr>
          <w:rFonts w:ascii="Book Antiqua" w:eastAsia="Book Antiqua" w:hAnsi="Book Antiqua"/>
        </w:rPr>
        <w:t xml:space="preserve"> pátio contendo iluminação adequada em toda sua extensão, cercado e/ou murado com altura não inferior a 2 (dois)  metros, envolvendo todo o perímetro do terreno, que não permita o acesso no local por terceiros estranhos aos serviços e à empresa contratada, bem como acesso de animais, de forma a garantir a segurança dos veículos</w:t>
      </w:r>
      <w:r w:rsidR="00F56DA9" w:rsidRPr="00AF0629">
        <w:rPr>
          <w:rFonts w:ascii="Book Antiqua" w:eastAsia="Book Antiqua" w:hAnsi="Book Antiqua"/>
        </w:rPr>
        <w:t xml:space="preserve">. </w:t>
      </w:r>
    </w:p>
    <w:p w:rsidR="00936553" w:rsidRPr="00AF0629" w:rsidRDefault="007C122A" w:rsidP="00936553">
      <w:pPr>
        <w:pStyle w:val="A191065"/>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sz w:val="22"/>
        </w:rPr>
      </w:pPr>
      <w:r w:rsidRPr="00AF0629">
        <w:rPr>
          <w:rFonts w:ascii="Book Antiqua" w:eastAsia="Book Antiqua" w:hAnsi="Book Antiqua"/>
          <w:sz w:val="22"/>
        </w:rPr>
        <w:t>A estrutura a ser disponibilizada será segura e equipada com sistema de segurança 24h (vinte e quatro) horas/dia, todos os dias da semana, para os veículos da Frota Municipal;</w:t>
      </w:r>
    </w:p>
    <w:p w:rsidR="007C122A" w:rsidRDefault="007C122A" w:rsidP="008E762C">
      <w:pPr>
        <w:pStyle w:val="A191065"/>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color w:val="000000"/>
          <w:sz w:val="22"/>
        </w:rPr>
      </w:pPr>
      <w:r w:rsidRPr="00AF0629">
        <w:rPr>
          <w:rFonts w:ascii="Book Antiqua" w:eastAsia="Book Antiqua" w:hAnsi="Book Antiqua"/>
          <w:sz w:val="22"/>
        </w:rPr>
        <w:t>A estrutura a ser disponibilizada conterá todos os recursos</w:t>
      </w:r>
      <w:r w:rsidRPr="00724B57">
        <w:rPr>
          <w:rFonts w:ascii="Book Antiqua" w:eastAsia="Book Antiqua" w:hAnsi="Book Antiqua"/>
          <w:color w:val="000000"/>
          <w:sz w:val="22"/>
        </w:rPr>
        <w:t xml:space="preserve"> essenciais (mão de obra/equipamentos/ferramentas) para que os serviços prestados tenham a técnica e qualidade recomendada pelos fabricantes dos veículos</w:t>
      </w:r>
      <w:r w:rsidR="00B43BC4">
        <w:rPr>
          <w:rFonts w:ascii="Book Antiqua" w:eastAsia="Book Antiqua" w:hAnsi="Book Antiqua"/>
          <w:color w:val="000000"/>
          <w:sz w:val="22"/>
        </w:rPr>
        <w:t>.</w:t>
      </w:r>
    </w:p>
    <w:p w:rsidR="007C122A" w:rsidRPr="00724B57" w:rsidRDefault="007C122A" w:rsidP="008E762C">
      <w:pPr>
        <w:pStyle w:val="A191065"/>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rPr>
          <w:rFonts w:ascii="Book Antiqua" w:eastAsia="Book Antiqua" w:hAnsi="Book Antiqua"/>
          <w:color w:val="000000"/>
          <w:sz w:val="22"/>
        </w:rPr>
      </w:pPr>
      <w:r>
        <w:rPr>
          <w:rFonts w:ascii="Book Antiqua" w:eastAsia="Book Antiqua" w:hAnsi="Book Antiqua"/>
          <w:color w:val="000000"/>
          <w:sz w:val="22"/>
        </w:rPr>
        <w:t>D</w:t>
      </w:r>
      <w:r w:rsidRPr="008D7AB8">
        <w:rPr>
          <w:rFonts w:ascii="Book Antiqua" w:eastAsia="Book Antiqua" w:hAnsi="Book Antiqua"/>
          <w:color w:val="000000"/>
          <w:sz w:val="22"/>
        </w:rPr>
        <w:t xml:space="preserve">ispõe de CAPACIDADE OPERATIVA, bem como, de TODOS OS EQUIPAMENTOS E PESSOAL técnico e operacional necessários à execução dos serviços, GARANTINDO ainda que não </w:t>
      </w:r>
      <w:proofErr w:type="gramStart"/>
      <w:r w:rsidRPr="008D7AB8">
        <w:rPr>
          <w:rFonts w:ascii="Book Antiqua" w:eastAsia="Book Antiqua" w:hAnsi="Book Antiqua"/>
          <w:color w:val="000000"/>
          <w:sz w:val="22"/>
        </w:rPr>
        <w:t>haverá</w:t>
      </w:r>
      <w:proofErr w:type="gramEnd"/>
      <w:r w:rsidRPr="008D7AB8">
        <w:rPr>
          <w:rFonts w:ascii="Book Antiqua" w:eastAsia="Book Antiqua" w:hAnsi="Book Antiqua"/>
          <w:color w:val="000000"/>
          <w:sz w:val="22"/>
        </w:rPr>
        <w:t xml:space="preserve"> qualquer tipo de paralisação dos serviços, seja por falta de equipamentos ou de pessoal, conforme especificações constantes no Edital e seus Anexos.</w:t>
      </w:r>
      <w:r>
        <w:rPr>
          <w:rFonts w:ascii="Book Antiqua" w:eastAsia="Book Antiqua" w:hAnsi="Book Antiqua"/>
          <w:color w:val="000000"/>
          <w:sz w:val="22"/>
        </w:rPr>
        <w:t xml:space="preserve"> </w:t>
      </w:r>
    </w:p>
    <w:p w:rsidR="007C122A" w:rsidRDefault="007C122A" w:rsidP="002209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right="0" w:firstLine="0"/>
        <w:jc w:val="right"/>
        <w:rPr>
          <w:rFonts w:ascii="Book Antiqua" w:eastAsia="Book Antiqua" w:hAnsi="Book Antiqua"/>
          <w:color w:val="000000"/>
          <w:sz w:val="22"/>
        </w:rPr>
      </w:pPr>
      <w:r w:rsidRPr="00724B57">
        <w:rPr>
          <w:rFonts w:ascii="Book Antiqua" w:eastAsia="Book Antiqua" w:hAnsi="Book Antiqua"/>
          <w:color w:val="000000"/>
          <w:sz w:val="22"/>
        </w:rPr>
        <w:t xml:space="preserve"> </w:t>
      </w:r>
      <w:r w:rsidRPr="00867F51">
        <w:rPr>
          <w:rFonts w:ascii="Book Antiqua" w:eastAsia="Book Antiqua" w:hAnsi="Book Antiqua"/>
          <w:color w:val="000000"/>
          <w:sz w:val="22"/>
        </w:rPr>
        <w:t xml:space="preserve">__________________, em ____ </w:t>
      </w:r>
      <w:proofErr w:type="spellStart"/>
      <w:r w:rsidRPr="00867F51">
        <w:rPr>
          <w:rFonts w:ascii="Book Antiqua" w:eastAsia="Book Antiqua" w:hAnsi="Book Antiqua"/>
          <w:color w:val="000000"/>
          <w:sz w:val="22"/>
        </w:rPr>
        <w:t>de______de</w:t>
      </w:r>
      <w:proofErr w:type="spellEnd"/>
      <w:r w:rsidRPr="00867F51">
        <w:rPr>
          <w:rFonts w:ascii="Book Antiqua" w:eastAsia="Book Antiqua" w:hAnsi="Book Antiqua"/>
          <w:color w:val="000000"/>
          <w:sz w:val="22"/>
        </w:rPr>
        <w:t xml:space="preserve"> 201</w:t>
      </w:r>
      <w:r>
        <w:rPr>
          <w:rFonts w:ascii="Book Antiqua" w:eastAsia="Book Antiqua" w:hAnsi="Book Antiqua"/>
          <w:color w:val="000000"/>
          <w:sz w:val="22"/>
        </w:rPr>
        <w:t>8</w:t>
      </w:r>
      <w:r w:rsidRPr="00867F51">
        <w:rPr>
          <w:rFonts w:ascii="Book Antiqua" w:eastAsia="Book Antiqua" w:hAnsi="Book Antiqua"/>
          <w:color w:val="000000"/>
          <w:sz w:val="22"/>
        </w:rPr>
        <w:t>.</w:t>
      </w:r>
    </w:p>
    <w:p w:rsidR="00220903" w:rsidRDefault="00220903" w:rsidP="002209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right="0" w:firstLine="0"/>
        <w:jc w:val="right"/>
        <w:rPr>
          <w:rFonts w:ascii="Book Antiqua" w:eastAsia="Book Antiqua" w:hAnsi="Book Antiqua"/>
          <w:color w:val="000000"/>
          <w:sz w:val="22"/>
        </w:rPr>
      </w:pPr>
    </w:p>
    <w:p w:rsidR="009C4F62" w:rsidRPr="00867F51" w:rsidRDefault="009C4F62" w:rsidP="0022090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right="0" w:firstLine="0"/>
        <w:jc w:val="right"/>
        <w:rPr>
          <w:rFonts w:ascii="Book Antiqua" w:eastAsia="Book Antiqua" w:hAnsi="Book Antiqua"/>
          <w:color w:val="000000"/>
          <w:sz w:val="22"/>
        </w:rPr>
      </w:pPr>
    </w:p>
    <w:p w:rsidR="007C122A" w:rsidRPr="00867F51" w:rsidRDefault="007C122A" w:rsidP="008E762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_______________________________________________ </w:t>
      </w:r>
    </w:p>
    <w:p w:rsidR="005A0E8D" w:rsidRDefault="007C122A" w:rsidP="002209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center"/>
      </w:pPr>
      <w:r w:rsidRPr="00724B57">
        <w:rPr>
          <w:rFonts w:ascii="Book Antiqua" w:eastAsia="Book Antiqua" w:hAnsi="Book Antiqua"/>
          <w:color w:val="000000"/>
        </w:rPr>
        <w:t>Carimbo, assinatura e CPF do representante legal.</w:t>
      </w:r>
    </w:p>
    <w:p w:rsidR="005A0E8D" w:rsidRPr="00C13EE5" w:rsidRDefault="005A0E8D" w:rsidP="005A0E8D">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b/>
          <w:color w:val="000000"/>
          <w:sz w:val="48"/>
          <w:szCs w:val="48"/>
        </w:rPr>
      </w:pPr>
      <w:proofErr w:type="gramStart"/>
      <w:r w:rsidRPr="00805098">
        <w:rPr>
          <w:rFonts w:ascii="Book Antiqua" w:eastAsia="Book Antiqua" w:hAnsi="Book Antiqua"/>
          <w:b/>
          <w:sz w:val="48"/>
          <w:szCs w:val="48"/>
        </w:rPr>
        <w:lastRenderedPageBreak/>
        <w:t xml:space="preserve">ANEXO </w:t>
      </w:r>
      <w:r>
        <w:rPr>
          <w:rFonts w:ascii="Book Antiqua" w:eastAsia="Book Antiqua" w:hAnsi="Book Antiqua"/>
          <w:b/>
          <w:sz w:val="48"/>
          <w:szCs w:val="48"/>
        </w:rPr>
        <w:t>VI</w:t>
      </w:r>
      <w:proofErr w:type="gramEnd"/>
      <w:r w:rsidRPr="00805098">
        <w:rPr>
          <w:rFonts w:ascii="Book Antiqua" w:eastAsia="Book Antiqua" w:hAnsi="Book Antiqua"/>
          <w:sz w:val="48"/>
          <w:szCs w:val="48"/>
        </w:rPr>
        <w:t xml:space="preserve">                                                       </w:t>
      </w:r>
    </w:p>
    <w:p w:rsidR="005A0E8D" w:rsidRPr="00CA716F" w:rsidRDefault="005A0E8D" w:rsidP="005A0E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Pr>
          <w:rFonts w:ascii="Book Antiqua" w:eastAsia="Book Antiqua" w:hAnsi="Book Antiqua"/>
          <w:sz w:val="36"/>
        </w:rPr>
        <w:t>Nº</w:t>
      </w:r>
      <w:r>
        <w:rPr>
          <w:rFonts w:ascii="Book Antiqua" w:eastAsia="Book Antiqua" w:hAnsi="Book Antiqua"/>
          <w:sz w:val="36"/>
          <w:szCs w:val="36"/>
        </w:rPr>
        <w:t xml:space="preserve"> 40</w:t>
      </w:r>
      <w:r w:rsidRPr="00CA716F">
        <w:rPr>
          <w:rFonts w:ascii="Book Antiqua" w:eastAsia="Book Antiqua" w:hAnsi="Book Antiqua"/>
          <w:sz w:val="36"/>
          <w:szCs w:val="36"/>
        </w:rPr>
        <w:t>/201</w:t>
      </w:r>
      <w:r>
        <w:rPr>
          <w:rFonts w:ascii="Book Antiqua" w:eastAsia="Book Antiqua" w:hAnsi="Book Antiqua"/>
          <w:sz w:val="36"/>
          <w:szCs w:val="36"/>
        </w:rPr>
        <w:t>8</w:t>
      </w:r>
    </w:p>
    <w:p w:rsidR="005A0E8D" w:rsidRPr="008A4C87" w:rsidRDefault="005A0E8D" w:rsidP="005A0E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284"/>
        <w:jc w:val="center"/>
        <w:rPr>
          <w:rFonts w:ascii="Book Antiqua" w:hAnsi="Book Antiqua"/>
          <w:color w:val="000000"/>
        </w:rPr>
      </w:pPr>
      <w:r w:rsidRPr="00CA716F">
        <w:rPr>
          <w:rFonts w:ascii="Book Antiqua" w:eastAsia="Book Antiqua" w:hAnsi="Book Antiqua"/>
          <w:color w:val="000000"/>
          <w:sz w:val="36"/>
        </w:rPr>
        <w:t xml:space="preserve">PREGÃO PRESENCIAL </w:t>
      </w:r>
      <w:r>
        <w:rPr>
          <w:rFonts w:ascii="Book Antiqua" w:eastAsia="Book Antiqua" w:hAnsi="Book Antiqua"/>
          <w:sz w:val="36"/>
        </w:rPr>
        <w:t>Nº</w:t>
      </w:r>
      <w:r w:rsidRPr="00CA716F">
        <w:rPr>
          <w:rFonts w:ascii="Book Antiqua" w:eastAsia="Book Antiqua" w:hAnsi="Book Antiqua"/>
          <w:color w:val="000000"/>
          <w:sz w:val="36"/>
        </w:rPr>
        <w:t xml:space="preserve"> </w:t>
      </w:r>
      <w:r>
        <w:rPr>
          <w:rFonts w:ascii="Book Antiqua" w:eastAsia="Book Antiqua" w:hAnsi="Book Antiqua"/>
          <w:color w:val="000000"/>
          <w:sz w:val="36"/>
        </w:rPr>
        <w:t>20/2018</w:t>
      </w:r>
    </w:p>
    <w:p w:rsidR="005A0E8D" w:rsidRDefault="005A0E8D" w:rsidP="008E762C">
      <w:pPr>
        <w:spacing w:after="0" w:line="240" w:lineRule="auto"/>
        <w:ind w:left="284"/>
      </w:pPr>
    </w:p>
    <w:p w:rsidR="005A0E8D" w:rsidRDefault="005A0E8D" w:rsidP="005A0E8D">
      <w:pPr>
        <w:spacing w:after="0" w:line="240" w:lineRule="auto"/>
        <w:ind w:left="284"/>
        <w:jc w:val="center"/>
        <w:rPr>
          <w:rFonts w:ascii="Book Antiqua" w:hAnsi="Book Antiqua"/>
          <w:sz w:val="32"/>
          <w:szCs w:val="32"/>
        </w:rPr>
      </w:pPr>
      <w:r w:rsidRPr="005A0E8D">
        <w:rPr>
          <w:rFonts w:ascii="Book Antiqua" w:hAnsi="Book Antiqua"/>
          <w:sz w:val="32"/>
          <w:szCs w:val="32"/>
        </w:rPr>
        <w:t>Relação de Veículos da Frota Municipal</w:t>
      </w:r>
    </w:p>
    <w:p w:rsidR="00A60582" w:rsidRDefault="00A60582" w:rsidP="005A0E8D">
      <w:pPr>
        <w:spacing w:after="0" w:line="240" w:lineRule="auto"/>
        <w:ind w:left="284"/>
        <w:jc w:val="center"/>
        <w:rPr>
          <w:rFonts w:ascii="Book Antiqua" w:hAnsi="Book Antiqua"/>
          <w:sz w:val="32"/>
          <w:szCs w:val="32"/>
        </w:rPr>
      </w:pPr>
    </w:p>
    <w:tbl>
      <w:tblPr>
        <w:tblW w:w="10398" w:type="dxa"/>
        <w:tblInd w:w="354" w:type="dxa"/>
        <w:tblCellMar>
          <w:left w:w="70" w:type="dxa"/>
          <w:right w:w="70" w:type="dxa"/>
        </w:tblCellMar>
        <w:tblLook w:val="04A0"/>
      </w:tblPr>
      <w:tblGrid>
        <w:gridCol w:w="640"/>
        <w:gridCol w:w="1055"/>
        <w:gridCol w:w="715"/>
        <w:gridCol w:w="3118"/>
        <w:gridCol w:w="4870"/>
      </w:tblGrid>
      <w:tr w:rsidR="00961B45" w:rsidRPr="00961B45" w:rsidTr="00961B45">
        <w:trPr>
          <w:trHeight w:val="450"/>
        </w:trPr>
        <w:tc>
          <w:tcPr>
            <w:tcW w:w="640"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961B45" w:rsidRPr="00961B45" w:rsidRDefault="00961B45" w:rsidP="00961B45">
            <w:pPr>
              <w:spacing w:after="0" w:line="240" w:lineRule="auto"/>
              <w:jc w:val="center"/>
              <w:rPr>
                <w:rFonts w:eastAsia="Times New Roman" w:cs="Calibri"/>
                <w:color w:val="000000"/>
                <w:lang w:eastAsia="pt-BR"/>
              </w:rPr>
            </w:pPr>
            <w:r w:rsidRPr="00961B45">
              <w:rPr>
                <w:rFonts w:eastAsia="Times New Roman" w:cs="Calibri"/>
                <w:color w:val="000000"/>
                <w:lang w:eastAsia="pt-BR"/>
              </w:rPr>
              <w:t>ITEM</w:t>
            </w:r>
          </w:p>
        </w:tc>
        <w:tc>
          <w:tcPr>
            <w:tcW w:w="1055" w:type="dxa"/>
            <w:tcBorders>
              <w:top w:val="single" w:sz="8" w:space="0" w:color="auto"/>
              <w:left w:val="nil"/>
              <w:bottom w:val="single" w:sz="8" w:space="0" w:color="auto"/>
              <w:right w:val="single" w:sz="8" w:space="0" w:color="auto"/>
            </w:tcBorders>
            <w:shd w:val="clear" w:color="000000" w:fill="D8D8D8"/>
            <w:noWrap/>
            <w:vAlign w:val="center"/>
            <w:hideMark/>
          </w:tcPr>
          <w:p w:rsidR="00961B45" w:rsidRPr="00961B45" w:rsidRDefault="00961B45" w:rsidP="00961B45">
            <w:pPr>
              <w:spacing w:after="0" w:line="240" w:lineRule="auto"/>
              <w:jc w:val="center"/>
              <w:rPr>
                <w:rFonts w:eastAsia="Times New Roman" w:cs="Calibri"/>
                <w:color w:val="000000"/>
                <w:lang w:eastAsia="pt-BR"/>
              </w:rPr>
            </w:pPr>
            <w:r w:rsidRPr="00961B45">
              <w:rPr>
                <w:rFonts w:eastAsia="Times New Roman" w:cs="Calibri"/>
                <w:color w:val="000000"/>
                <w:lang w:eastAsia="pt-BR"/>
              </w:rPr>
              <w:t>PLACA</w:t>
            </w:r>
          </w:p>
        </w:tc>
        <w:tc>
          <w:tcPr>
            <w:tcW w:w="715" w:type="dxa"/>
            <w:tcBorders>
              <w:top w:val="single" w:sz="8" w:space="0" w:color="auto"/>
              <w:left w:val="nil"/>
              <w:bottom w:val="single" w:sz="8" w:space="0" w:color="auto"/>
              <w:right w:val="single" w:sz="8" w:space="0" w:color="auto"/>
            </w:tcBorders>
            <w:shd w:val="clear" w:color="000000" w:fill="D8D8D8"/>
            <w:noWrap/>
            <w:vAlign w:val="center"/>
            <w:hideMark/>
          </w:tcPr>
          <w:p w:rsidR="00961B45" w:rsidRPr="00961B45" w:rsidRDefault="00961B45" w:rsidP="00961B45">
            <w:pPr>
              <w:spacing w:after="0" w:line="240" w:lineRule="auto"/>
              <w:jc w:val="center"/>
              <w:rPr>
                <w:rFonts w:eastAsia="Times New Roman" w:cs="Calibri"/>
                <w:color w:val="000000"/>
                <w:lang w:eastAsia="pt-BR"/>
              </w:rPr>
            </w:pPr>
            <w:r w:rsidRPr="00961B45">
              <w:rPr>
                <w:rFonts w:eastAsia="Times New Roman" w:cs="Calibri"/>
                <w:color w:val="000000"/>
                <w:lang w:eastAsia="pt-BR"/>
              </w:rPr>
              <w:t>ANO</w:t>
            </w:r>
          </w:p>
        </w:tc>
        <w:tc>
          <w:tcPr>
            <w:tcW w:w="3118" w:type="dxa"/>
            <w:tcBorders>
              <w:top w:val="single" w:sz="8" w:space="0" w:color="auto"/>
              <w:left w:val="nil"/>
              <w:bottom w:val="single" w:sz="8" w:space="0" w:color="auto"/>
              <w:right w:val="single" w:sz="8" w:space="0" w:color="auto"/>
            </w:tcBorders>
            <w:shd w:val="clear" w:color="000000" w:fill="D8D8D8"/>
            <w:noWrap/>
            <w:vAlign w:val="center"/>
            <w:hideMark/>
          </w:tcPr>
          <w:p w:rsidR="00961B45" w:rsidRPr="00961B45" w:rsidRDefault="00961B45" w:rsidP="00961B45">
            <w:pPr>
              <w:spacing w:after="0" w:line="240" w:lineRule="auto"/>
              <w:jc w:val="center"/>
              <w:rPr>
                <w:rFonts w:eastAsia="Times New Roman" w:cs="Calibri"/>
                <w:color w:val="000000"/>
                <w:lang w:eastAsia="pt-BR"/>
              </w:rPr>
            </w:pPr>
            <w:r w:rsidRPr="00961B45">
              <w:rPr>
                <w:rFonts w:eastAsia="Times New Roman" w:cs="Calibri"/>
                <w:color w:val="000000"/>
                <w:lang w:eastAsia="pt-BR"/>
              </w:rPr>
              <w:t>DESCRIÇAO</w:t>
            </w:r>
          </w:p>
        </w:tc>
        <w:tc>
          <w:tcPr>
            <w:tcW w:w="4870" w:type="dxa"/>
            <w:tcBorders>
              <w:top w:val="single" w:sz="8" w:space="0" w:color="auto"/>
              <w:left w:val="nil"/>
              <w:bottom w:val="single" w:sz="8" w:space="0" w:color="auto"/>
              <w:right w:val="single" w:sz="8" w:space="0" w:color="auto"/>
            </w:tcBorders>
            <w:shd w:val="clear" w:color="000000" w:fill="D8D8D8"/>
            <w:noWrap/>
            <w:vAlign w:val="center"/>
            <w:hideMark/>
          </w:tcPr>
          <w:p w:rsidR="00961B45" w:rsidRPr="00961B45" w:rsidRDefault="00961B45" w:rsidP="00961B45">
            <w:pPr>
              <w:spacing w:after="0" w:line="240" w:lineRule="auto"/>
              <w:jc w:val="center"/>
              <w:rPr>
                <w:rFonts w:eastAsia="Times New Roman" w:cs="Calibri"/>
                <w:color w:val="000000"/>
                <w:lang w:eastAsia="pt-BR"/>
              </w:rPr>
            </w:pPr>
            <w:r w:rsidRPr="00961B45">
              <w:rPr>
                <w:rFonts w:eastAsia="Times New Roman" w:cs="Calibri"/>
                <w:color w:val="000000"/>
                <w:lang w:eastAsia="pt-BR"/>
              </w:rPr>
              <w:t>SECRETARIA</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proofErr w:type="gramStart"/>
            <w:r w:rsidRPr="005A6395">
              <w:rPr>
                <w:rFonts w:eastAsia="Times New Roman" w:cs="Calibri"/>
                <w:sz w:val="18"/>
                <w:szCs w:val="18"/>
                <w:lang w:eastAsia="pt-BR"/>
              </w:rPr>
              <w:t>1</w:t>
            </w:r>
            <w:proofErr w:type="gramEnd"/>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MCQ 4724</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2005</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Ford </w:t>
            </w:r>
            <w:proofErr w:type="spellStart"/>
            <w:r w:rsidRPr="00961B45">
              <w:rPr>
                <w:rFonts w:eastAsia="Times New Roman" w:cs="Calibri"/>
                <w:sz w:val="18"/>
                <w:szCs w:val="18"/>
                <w:lang w:eastAsia="pt-BR"/>
              </w:rPr>
              <w:t>Fiesta</w:t>
            </w:r>
            <w:proofErr w:type="spellEnd"/>
            <w:r w:rsidRPr="00961B45">
              <w:rPr>
                <w:rFonts w:eastAsia="Times New Roman" w:cs="Calibri"/>
                <w:sz w:val="18"/>
                <w:szCs w:val="18"/>
                <w:lang w:eastAsia="pt-BR"/>
              </w:rPr>
              <w:t xml:space="preserve"> 1,6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proofErr w:type="gramStart"/>
            <w:r w:rsidRPr="005A6395">
              <w:rPr>
                <w:rFonts w:eastAsia="Times New Roman" w:cs="Calibri"/>
                <w:sz w:val="18"/>
                <w:szCs w:val="18"/>
                <w:lang w:eastAsia="pt-BR"/>
              </w:rPr>
              <w:t>2</w:t>
            </w:r>
            <w:proofErr w:type="gramEnd"/>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MDW 7364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VW/Saveiro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proofErr w:type="gramStart"/>
            <w:r w:rsidRPr="005A6395">
              <w:rPr>
                <w:rFonts w:eastAsia="Times New Roman" w:cs="Calibri"/>
                <w:sz w:val="18"/>
                <w:szCs w:val="18"/>
                <w:lang w:eastAsia="pt-BR"/>
              </w:rPr>
              <w:t>3</w:t>
            </w:r>
            <w:proofErr w:type="gramEnd"/>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MFN 9799</w:t>
            </w:r>
          </w:p>
        </w:tc>
        <w:tc>
          <w:tcPr>
            <w:tcW w:w="715"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Fiat Uno Mille </w:t>
            </w:r>
            <w:proofErr w:type="spellStart"/>
            <w:r w:rsidRPr="00961B45">
              <w:rPr>
                <w:rFonts w:eastAsia="Times New Roman" w:cs="Calibri"/>
                <w:sz w:val="18"/>
                <w:szCs w:val="18"/>
                <w:lang w:eastAsia="pt-BR"/>
              </w:rPr>
              <w:t>Fire</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000000" w:fill="FFFFFF"/>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Assistência Social</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proofErr w:type="gramStart"/>
            <w:r w:rsidRPr="005A6395">
              <w:rPr>
                <w:rFonts w:eastAsia="Times New Roman" w:cs="Calibri"/>
                <w:sz w:val="18"/>
                <w:szCs w:val="18"/>
                <w:lang w:eastAsia="pt-BR"/>
              </w:rPr>
              <w:t>4</w:t>
            </w:r>
            <w:proofErr w:type="gramEnd"/>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MEA 5675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2009</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GM Corsa </w:t>
            </w:r>
            <w:proofErr w:type="spellStart"/>
            <w:r w:rsidRPr="00961B45">
              <w:rPr>
                <w:rFonts w:eastAsia="Times New Roman" w:cs="Calibri"/>
                <w:sz w:val="18"/>
                <w:szCs w:val="18"/>
                <w:lang w:eastAsia="pt-BR"/>
              </w:rPr>
              <w:t>Hatch</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Maxx</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Assistência Social</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proofErr w:type="gramStart"/>
            <w:r w:rsidRPr="005A6395">
              <w:rPr>
                <w:rFonts w:eastAsia="Times New Roman" w:cs="Calibri"/>
                <w:sz w:val="18"/>
                <w:szCs w:val="18"/>
                <w:lang w:eastAsia="pt-BR"/>
              </w:rPr>
              <w:t>5</w:t>
            </w:r>
            <w:proofErr w:type="gramEnd"/>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MLN 8342</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w:t>
            </w:r>
            <w:proofErr w:type="gramStart"/>
            <w:r w:rsidRPr="00961B45">
              <w:rPr>
                <w:rFonts w:eastAsia="Times New Roman" w:cs="Calibri"/>
                <w:sz w:val="18"/>
                <w:szCs w:val="18"/>
                <w:lang w:eastAsia="pt-BR"/>
              </w:rPr>
              <w:t xml:space="preserve">  </w:t>
            </w:r>
            <w:proofErr w:type="gramEnd"/>
            <w:r w:rsidRPr="00961B45">
              <w:rPr>
                <w:rFonts w:eastAsia="Times New Roman" w:cs="Calibri"/>
                <w:sz w:val="18"/>
                <w:szCs w:val="18"/>
                <w:lang w:eastAsia="pt-BR"/>
              </w:rPr>
              <w:t xml:space="preserve">Novo Uno </w:t>
            </w:r>
            <w:proofErr w:type="spellStart"/>
            <w:r w:rsidRPr="00961B45">
              <w:rPr>
                <w:rFonts w:eastAsia="Times New Roman" w:cs="Calibri"/>
                <w:sz w:val="18"/>
                <w:szCs w:val="18"/>
                <w:lang w:eastAsia="pt-BR"/>
              </w:rPr>
              <w:t>Vivace</w:t>
            </w:r>
            <w:proofErr w:type="spellEnd"/>
            <w:r w:rsidRPr="00961B45">
              <w:rPr>
                <w:rFonts w:eastAsia="Times New Roman" w:cs="Calibri"/>
                <w:sz w:val="18"/>
                <w:szCs w:val="18"/>
                <w:lang w:eastAsia="pt-BR"/>
              </w:rPr>
              <w:t xml:space="preserve"> - </w:t>
            </w:r>
            <w:proofErr w:type="spellStart"/>
            <w:r w:rsidRPr="00961B45">
              <w:rPr>
                <w:rFonts w:eastAsia="Times New Roman" w:cs="Calibri"/>
                <w:sz w:val="18"/>
                <w:szCs w:val="18"/>
                <w:lang w:eastAsia="pt-BR"/>
              </w:rPr>
              <w:t>Evo</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- 1.0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Assistência Social</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proofErr w:type="gramStart"/>
            <w:r w:rsidRPr="005A6395">
              <w:rPr>
                <w:rFonts w:eastAsia="Times New Roman" w:cs="Calibri"/>
                <w:sz w:val="18"/>
                <w:szCs w:val="18"/>
                <w:lang w:eastAsia="pt-BR"/>
              </w:rPr>
              <w:t>6</w:t>
            </w:r>
            <w:proofErr w:type="gramEnd"/>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MJR 6249</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VW/Voyage 1.6 </w:t>
            </w:r>
            <w:proofErr w:type="spellStart"/>
            <w:r w:rsidRPr="00961B45">
              <w:rPr>
                <w:rFonts w:eastAsia="Times New Roman" w:cs="Calibri"/>
                <w:sz w:val="18"/>
                <w:szCs w:val="18"/>
                <w:lang w:eastAsia="pt-BR"/>
              </w:rPr>
              <w:t>Trend</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Assistência Social</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proofErr w:type="gramStart"/>
            <w:r w:rsidRPr="005A6395">
              <w:rPr>
                <w:rFonts w:eastAsia="Times New Roman" w:cs="Calibri"/>
                <w:sz w:val="18"/>
                <w:szCs w:val="18"/>
                <w:lang w:eastAsia="pt-BR"/>
              </w:rPr>
              <w:t>7</w:t>
            </w:r>
            <w:proofErr w:type="gramEnd"/>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MEY 1497</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2009</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Fiat/Uno Mille </w:t>
            </w:r>
            <w:proofErr w:type="spellStart"/>
            <w:r w:rsidRPr="00961B45">
              <w:rPr>
                <w:rFonts w:eastAsia="Times New Roman" w:cs="Calibri"/>
                <w:sz w:val="18"/>
                <w:szCs w:val="18"/>
                <w:lang w:eastAsia="pt-BR"/>
              </w:rPr>
              <w:t>Economy</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000000" w:fill="FFFFFF"/>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Assistência Social</w:t>
            </w:r>
          </w:p>
        </w:tc>
      </w:tr>
      <w:tr w:rsidR="00961B45" w:rsidRPr="00961B45" w:rsidTr="00961B45">
        <w:trPr>
          <w:trHeight w:val="300"/>
        </w:trPr>
        <w:tc>
          <w:tcPr>
            <w:tcW w:w="640" w:type="dxa"/>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rPr>
                <w:rFonts w:eastAsia="Times New Roman" w:cs="Calibri"/>
                <w:sz w:val="18"/>
                <w:szCs w:val="18"/>
                <w:lang w:eastAsia="pt-BR"/>
              </w:rPr>
            </w:pPr>
            <w:r w:rsidRPr="005A6395">
              <w:rPr>
                <w:rFonts w:eastAsia="Times New Roman" w:cs="Calibri"/>
                <w:sz w:val="18"/>
                <w:szCs w:val="18"/>
                <w:lang w:eastAsia="pt-BR"/>
              </w:rPr>
              <w:t> </w:t>
            </w:r>
          </w:p>
        </w:tc>
        <w:tc>
          <w:tcPr>
            <w:tcW w:w="105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71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3118"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4870"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proofErr w:type="gramStart"/>
            <w:r w:rsidRPr="005A6395">
              <w:rPr>
                <w:rFonts w:eastAsia="Times New Roman" w:cs="Calibri"/>
                <w:sz w:val="18"/>
                <w:szCs w:val="18"/>
                <w:lang w:eastAsia="pt-BR"/>
              </w:rPr>
              <w:t>8</w:t>
            </w:r>
            <w:proofErr w:type="gramEnd"/>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MKF 5206</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XRE 300</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DITRAN</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proofErr w:type="gramStart"/>
            <w:r w:rsidRPr="005A6395">
              <w:rPr>
                <w:rFonts w:eastAsia="Times New Roman" w:cs="Calibri"/>
                <w:sz w:val="18"/>
                <w:szCs w:val="18"/>
                <w:lang w:eastAsia="pt-BR"/>
              </w:rPr>
              <w:t>9</w:t>
            </w:r>
            <w:proofErr w:type="gramEnd"/>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MHE 6206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Gol 1.0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DITRAN</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MJA 8886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Ford / </w:t>
            </w:r>
            <w:proofErr w:type="spellStart"/>
            <w:r w:rsidRPr="00961B45">
              <w:rPr>
                <w:rFonts w:eastAsia="Times New Roman" w:cs="Calibri"/>
                <w:sz w:val="18"/>
                <w:szCs w:val="18"/>
                <w:lang w:eastAsia="pt-BR"/>
              </w:rPr>
              <w:t>Courier</w:t>
            </w:r>
            <w:proofErr w:type="spellEnd"/>
            <w:r w:rsidRPr="00961B45">
              <w:rPr>
                <w:rFonts w:eastAsia="Times New Roman" w:cs="Calibri"/>
                <w:sz w:val="18"/>
                <w:szCs w:val="18"/>
                <w:lang w:eastAsia="pt-BR"/>
              </w:rPr>
              <w:t xml:space="preserve"> L 1.6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0,7t</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DITRAN</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MCR 0934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2005</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Moto Honda CBX 250 </w:t>
            </w:r>
            <w:proofErr w:type="spellStart"/>
            <w:r w:rsidRPr="00961B45">
              <w:rPr>
                <w:rFonts w:eastAsia="Times New Roman" w:cs="Calibri"/>
                <w:sz w:val="18"/>
                <w:szCs w:val="18"/>
                <w:lang w:eastAsia="pt-BR"/>
              </w:rPr>
              <w:t>Twister</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DITRAN</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MCR 1184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2005</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Moto Honda CBX 250 </w:t>
            </w:r>
            <w:proofErr w:type="spellStart"/>
            <w:r w:rsidRPr="00961B45">
              <w:rPr>
                <w:rFonts w:eastAsia="Times New Roman" w:cs="Calibri"/>
                <w:sz w:val="18"/>
                <w:szCs w:val="18"/>
                <w:lang w:eastAsia="pt-BR"/>
              </w:rPr>
              <w:t>Twister</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DITRAN</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MKS 4106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Moto Honda XRE 300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DITRAN</w:t>
            </w:r>
          </w:p>
        </w:tc>
      </w:tr>
      <w:tr w:rsidR="00961B45" w:rsidRPr="00961B45" w:rsidTr="00961B45">
        <w:trPr>
          <w:trHeight w:val="300"/>
        </w:trPr>
        <w:tc>
          <w:tcPr>
            <w:tcW w:w="640" w:type="dxa"/>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rPr>
                <w:rFonts w:eastAsia="Times New Roman" w:cs="Calibri"/>
                <w:sz w:val="18"/>
                <w:szCs w:val="18"/>
                <w:lang w:eastAsia="pt-BR"/>
              </w:rPr>
            </w:pPr>
            <w:r w:rsidRPr="005A6395">
              <w:rPr>
                <w:rFonts w:eastAsia="Times New Roman" w:cs="Calibri"/>
                <w:sz w:val="18"/>
                <w:szCs w:val="18"/>
                <w:lang w:eastAsia="pt-BR"/>
              </w:rPr>
              <w:t> </w:t>
            </w:r>
          </w:p>
        </w:tc>
        <w:tc>
          <w:tcPr>
            <w:tcW w:w="105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71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3118"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4870"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MJA 8846</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Ford </w:t>
            </w:r>
            <w:proofErr w:type="spellStart"/>
            <w:r w:rsidRPr="00961B45">
              <w:rPr>
                <w:rFonts w:eastAsia="Times New Roman" w:cs="Calibri"/>
                <w:sz w:val="18"/>
                <w:szCs w:val="18"/>
                <w:lang w:eastAsia="pt-BR"/>
              </w:rPr>
              <w:t>Courier</w:t>
            </w:r>
            <w:proofErr w:type="spellEnd"/>
            <w:r w:rsidRPr="00961B45">
              <w:rPr>
                <w:rFonts w:eastAsia="Times New Roman" w:cs="Calibri"/>
                <w:sz w:val="18"/>
                <w:szCs w:val="18"/>
                <w:lang w:eastAsia="pt-BR"/>
              </w:rPr>
              <w:t xml:space="preserve"> L 1.6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0,7t</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Fundação Municipal de Esportes e Lazer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MCS 9904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2006</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Fiat Uno Mille </w:t>
            </w:r>
            <w:proofErr w:type="spellStart"/>
            <w:r w:rsidRPr="00961B45">
              <w:rPr>
                <w:rFonts w:eastAsia="Times New Roman" w:cs="Calibri"/>
                <w:sz w:val="18"/>
                <w:szCs w:val="18"/>
                <w:lang w:eastAsia="pt-BR"/>
              </w:rPr>
              <w:t>Fire</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1.0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Fundação Municipal de Esportes e Lazer</w:t>
            </w:r>
          </w:p>
        </w:tc>
      </w:tr>
      <w:tr w:rsidR="00961B45" w:rsidRPr="00961B45" w:rsidTr="00961B45">
        <w:trPr>
          <w:trHeight w:val="300"/>
        </w:trPr>
        <w:tc>
          <w:tcPr>
            <w:tcW w:w="640" w:type="dxa"/>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rPr>
                <w:rFonts w:eastAsia="Times New Roman" w:cs="Calibri"/>
                <w:sz w:val="18"/>
                <w:szCs w:val="18"/>
                <w:lang w:eastAsia="pt-BR"/>
              </w:rPr>
            </w:pPr>
            <w:r w:rsidRPr="005A6395">
              <w:rPr>
                <w:rFonts w:eastAsia="Times New Roman" w:cs="Calibri"/>
                <w:sz w:val="18"/>
                <w:szCs w:val="18"/>
                <w:lang w:eastAsia="pt-BR"/>
              </w:rPr>
              <w:t> </w:t>
            </w:r>
          </w:p>
        </w:tc>
        <w:tc>
          <w:tcPr>
            <w:tcW w:w="105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71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3118"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4870"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MKS 6770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2006</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gramStart"/>
            <w:r w:rsidRPr="00961B45">
              <w:rPr>
                <w:rFonts w:eastAsia="Times New Roman" w:cs="Calibri"/>
                <w:sz w:val="18"/>
                <w:szCs w:val="18"/>
                <w:lang w:eastAsia="pt-BR"/>
              </w:rPr>
              <w:t>Saveiro1.</w:t>
            </w:r>
            <w:proofErr w:type="gramEnd"/>
            <w:r w:rsidRPr="00961B45">
              <w:rPr>
                <w:rFonts w:eastAsia="Times New Roman" w:cs="Calibri"/>
                <w:sz w:val="18"/>
                <w:szCs w:val="18"/>
                <w:lang w:eastAsia="pt-BR"/>
              </w:rPr>
              <w:t>6 MI</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Gabinete do Prefeito e Vice-Prefeito - </w:t>
            </w:r>
            <w:proofErr w:type="gramStart"/>
            <w:r w:rsidRPr="00961B45">
              <w:rPr>
                <w:rFonts w:eastAsia="Times New Roman" w:cs="Calibri"/>
                <w:sz w:val="18"/>
                <w:szCs w:val="18"/>
                <w:lang w:eastAsia="pt-BR"/>
              </w:rPr>
              <w:t>DEFESA CIVIL</w:t>
            </w:r>
            <w:proofErr w:type="gramEnd"/>
          </w:p>
        </w:tc>
      </w:tr>
      <w:tr w:rsidR="00961B45" w:rsidRPr="00961B45" w:rsidTr="00961B45">
        <w:trPr>
          <w:trHeight w:val="300"/>
        </w:trPr>
        <w:tc>
          <w:tcPr>
            <w:tcW w:w="640" w:type="dxa"/>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rPr>
                <w:rFonts w:eastAsia="Times New Roman" w:cs="Calibri"/>
                <w:sz w:val="18"/>
                <w:szCs w:val="18"/>
                <w:lang w:eastAsia="pt-BR"/>
              </w:rPr>
            </w:pPr>
            <w:r w:rsidRPr="005A6395">
              <w:rPr>
                <w:rFonts w:eastAsia="Times New Roman" w:cs="Calibri"/>
                <w:sz w:val="18"/>
                <w:szCs w:val="18"/>
                <w:lang w:eastAsia="pt-BR"/>
              </w:rPr>
              <w:t> </w:t>
            </w:r>
          </w:p>
        </w:tc>
        <w:tc>
          <w:tcPr>
            <w:tcW w:w="105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71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3118"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4870"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MIW 5695</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Ford </w:t>
            </w:r>
            <w:proofErr w:type="spellStart"/>
            <w:r w:rsidRPr="00961B45">
              <w:rPr>
                <w:rFonts w:eastAsia="Times New Roman" w:cs="Calibri"/>
                <w:sz w:val="18"/>
                <w:szCs w:val="18"/>
                <w:lang w:eastAsia="pt-BR"/>
              </w:rPr>
              <w:t>Fiesta</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Planejamento Territorial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18</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MJH 9267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RENAULT SANDERO 1.6 Exp.16 5P </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Planejamento Territorial</w:t>
            </w:r>
          </w:p>
        </w:tc>
      </w:tr>
      <w:tr w:rsidR="00961B45" w:rsidRPr="00961B45" w:rsidTr="00961B45">
        <w:trPr>
          <w:trHeight w:val="300"/>
        </w:trPr>
        <w:tc>
          <w:tcPr>
            <w:tcW w:w="640" w:type="dxa"/>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rPr>
                <w:rFonts w:eastAsia="Times New Roman" w:cs="Calibri"/>
                <w:sz w:val="18"/>
                <w:szCs w:val="18"/>
                <w:lang w:eastAsia="pt-BR"/>
              </w:rPr>
            </w:pPr>
            <w:r w:rsidRPr="005A6395">
              <w:rPr>
                <w:rFonts w:eastAsia="Times New Roman" w:cs="Calibri"/>
                <w:sz w:val="18"/>
                <w:szCs w:val="18"/>
                <w:lang w:eastAsia="pt-BR"/>
              </w:rPr>
              <w:lastRenderedPageBreak/>
              <w:t> </w:t>
            </w:r>
          </w:p>
        </w:tc>
        <w:tc>
          <w:tcPr>
            <w:tcW w:w="105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71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3118"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4870"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MDL 3207</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2005</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Saveiro 1,6 - 5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20</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MBS 7093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Saveiro 1,6 MI - 2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MIW 5495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Ford </w:t>
            </w:r>
            <w:proofErr w:type="spellStart"/>
            <w:r w:rsidRPr="00961B45">
              <w:rPr>
                <w:rFonts w:eastAsia="Times New Roman" w:cs="Calibri"/>
                <w:sz w:val="18"/>
                <w:szCs w:val="18"/>
                <w:lang w:eastAsia="pt-BR"/>
              </w:rPr>
              <w:t>Fiesta</w:t>
            </w:r>
            <w:proofErr w:type="spellEnd"/>
            <w:r w:rsidRPr="00961B45">
              <w:rPr>
                <w:rFonts w:eastAsia="Times New Roman" w:cs="Calibri"/>
                <w:sz w:val="18"/>
                <w:szCs w:val="18"/>
                <w:lang w:eastAsia="pt-BR"/>
              </w:rPr>
              <w:t xml:space="preserve"> -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w:t>
            </w:r>
            <w:proofErr w:type="gramStart"/>
            <w:r w:rsidRPr="00961B45">
              <w:rPr>
                <w:rFonts w:eastAsia="Times New Roman" w:cs="Calibri"/>
                <w:sz w:val="18"/>
                <w:szCs w:val="18"/>
                <w:lang w:eastAsia="pt-BR"/>
              </w:rPr>
              <w:t>5</w:t>
            </w:r>
            <w:proofErr w:type="gram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MFN 9519</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Fiat Uno Mille </w:t>
            </w:r>
            <w:proofErr w:type="spellStart"/>
            <w:r w:rsidRPr="00961B45">
              <w:rPr>
                <w:rFonts w:eastAsia="Times New Roman" w:cs="Calibri"/>
                <w:sz w:val="18"/>
                <w:szCs w:val="18"/>
                <w:lang w:eastAsia="pt-BR"/>
              </w:rPr>
              <w:t>Fire</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23</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MEX 3963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Fiat Uno Mille </w:t>
            </w:r>
            <w:proofErr w:type="spellStart"/>
            <w:r w:rsidRPr="00961B45">
              <w:rPr>
                <w:rFonts w:eastAsia="Times New Roman" w:cs="Calibri"/>
                <w:sz w:val="18"/>
                <w:szCs w:val="18"/>
                <w:lang w:eastAsia="pt-BR"/>
              </w:rPr>
              <w:t>Fire</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24</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MEX 9775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gramStart"/>
            <w:r w:rsidRPr="00961B45">
              <w:rPr>
                <w:rFonts w:eastAsia="Times New Roman" w:cs="Calibri"/>
                <w:sz w:val="18"/>
                <w:szCs w:val="18"/>
                <w:lang w:eastAsia="pt-BR"/>
              </w:rPr>
              <w:t>FIAT UNO</w:t>
            </w:r>
            <w:proofErr w:type="gramEnd"/>
            <w:r w:rsidRPr="00961B45">
              <w:rPr>
                <w:rFonts w:eastAsia="Times New Roman" w:cs="Calibri"/>
                <w:sz w:val="18"/>
                <w:szCs w:val="18"/>
                <w:lang w:eastAsia="pt-BR"/>
              </w:rPr>
              <w:t xml:space="preserve"> MILLE FLEX-5 PAS</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25</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MFV 8496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2009</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Fiat/Uno Mille </w:t>
            </w:r>
            <w:proofErr w:type="spellStart"/>
            <w:r w:rsidRPr="00961B45">
              <w:rPr>
                <w:rFonts w:eastAsia="Times New Roman" w:cs="Calibri"/>
                <w:sz w:val="18"/>
                <w:szCs w:val="18"/>
                <w:lang w:eastAsia="pt-BR"/>
              </w:rPr>
              <w:t>Economy</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MJR 6199</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 GOL 1.0 GIV - 5 PAS</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27</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MGB 4335</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CAMINHONETA SAVEIRO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300"/>
        </w:trPr>
        <w:tc>
          <w:tcPr>
            <w:tcW w:w="640" w:type="dxa"/>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rPr>
                <w:rFonts w:eastAsia="Times New Roman" w:cs="Calibri"/>
                <w:sz w:val="18"/>
                <w:szCs w:val="18"/>
                <w:lang w:eastAsia="pt-BR"/>
              </w:rPr>
            </w:pPr>
            <w:r w:rsidRPr="005A6395">
              <w:rPr>
                <w:rFonts w:eastAsia="Times New Roman" w:cs="Calibri"/>
                <w:sz w:val="18"/>
                <w:szCs w:val="18"/>
                <w:lang w:eastAsia="pt-BR"/>
              </w:rPr>
              <w:t> </w:t>
            </w:r>
          </w:p>
        </w:tc>
        <w:tc>
          <w:tcPr>
            <w:tcW w:w="105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71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3118"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4870"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28</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QIL 9516</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2017</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Renault LOGAN 1.6</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Gabinete do Prefeito e Vice-Prefeito </w:t>
            </w:r>
          </w:p>
        </w:tc>
      </w:tr>
      <w:tr w:rsidR="00961B45" w:rsidRPr="00961B45" w:rsidTr="00961B45">
        <w:trPr>
          <w:trHeight w:val="300"/>
        </w:trPr>
        <w:tc>
          <w:tcPr>
            <w:tcW w:w="640" w:type="dxa"/>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rPr>
                <w:rFonts w:eastAsia="Times New Roman" w:cs="Calibri"/>
                <w:sz w:val="18"/>
                <w:szCs w:val="18"/>
                <w:lang w:eastAsia="pt-BR"/>
              </w:rPr>
            </w:pPr>
            <w:r w:rsidRPr="005A6395">
              <w:rPr>
                <w:rFonts w:eastAsia="Times New Roman" w:cs="Calibri"/>
                <w:sz w:val="18"/>
                <w:szCs w:val="18"/>
                <w:lang w:eastAsia="pt-BR"/>
              </w:rPr>
              <w:t> </w:t>
            </w:r>
          </w:p>
        </w:tc>
        <w:tc>
          <w:tcPr>
            <w:tcW w:w="105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71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3118"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4870"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29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MBS 7083</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Saveiro 1,6 MI - 2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Gabinete do Prefeito e Vice-Prefeito - Superintendência do Belchior</w:t>
            </w:r>
          </w:p>
        </w:tc>
      </w:tr>
      <w:tr w:rsidR="00961B45" w:rsidRPr="00961B45" w:rsidTr="00961B45">
        <w:trPr>
          <w:trHeight w:val="300"/>
        </w:trPr>
        <w:tc>
          <w:tcPr>
            <w:tcW w:w="640" w:type="dxa"/>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rPr>
                <w:rFonts w:eastAsia="Times New Roman" w:cs="Calibri"/>
                <w:sz w:val="18"/>
                <w:szCs w:val="18"/>
                <w:lang w:eastAsia="pt-BR"/>
              </w:rPr>
            </w:pPr>
            <w:r w:rsidRPr="005A6395">
              <w:rPr>
                <w:rFonts w:eastAsia="Times New Roman" w:cs="Calibri"/>
                <w:sz w:val="18"/>
                <w:szCs w:val="18"/>
                <w:lang w:eastAsia="pt-BR"/>
              </w:rPr>
              <w:t> </w:t>
            </w:r>
          </w:p>
        </w:tc>
        <w:tc>
          <w:tcPr>
            <w:tcW w:w="105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715"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3118"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c>
          <w:tcPr>
            <w:tcW w:w="4870" w:type="dxa"/>
            <w:tcBorders>
              <w:top w:val="single" w:sz="4" w:space="0" w:color="auto"/>
              <w:left w:val="nil"/>
              <w:bottom w:val="single" w:sz="4" w:space="0" w:color="auto"/>
              <w:right w:val="nil"/>
            </w:tcBorders>
            <w:shd w:val="clear" w:color="000000" w:fill="D8D8D8"/>
            <w:noWrap/>
            <w:vAlign w:val="center"/>
            <w:hideMark/>
          </w:tcPr>
          <w:p w:rsidR="00961B45" w:rsidRPr="00961B45" w:rsidRDefault="00961B45" w:rsidP="00961B45">
            <w:pPr>
              <w:spacing w:after="0" w:line="240" w:lineRule="auto"/>
              <w:rPr>
                <w:rFonts w:eastAsia="Times New Roman" w:cs="Calibri"/>
                <w:lang w:eastAsia="pt-BR"/>
              </w:rPr>
            </w:pPr>
            <w:r w:rsidRPr="00961B45">
              <w:rPr>
                <w:rFonts w:eastAsia="Times New Roman" w:cs="Calibri"/>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MIW 9245</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Ford </w:t>
            </w:r>
            <w:proofErr w:type="spellStart"/>
            <w:r w:rsidRPr="00961B45">
              <w:rPr>
                <w:rFonts w:eastAsia="Times New Roman" w:cs="Calibri"/>
                <w:sz w:val="18"/>
                <w:szCs w:val="18"/>
                <w:lang w:eastAsia="pt-BR"/>
              </w:rPr>
              <w:t>Fiesta</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Saúde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MEE 9504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GM/Corsa </w:t>
            </w:r>
            <w:proofErr w:type="spellStart"/>
            <w:r w:rsidRPr="00961B45">
              <w:rPr>
                <w:rFonts w:eastAsia="Times New Roman" w:cs="Calibri"/>
                <w:sz w:val="18"/>
                <w:szCs w:val="18"/>
                <w:lang w:eastAsia="pt-BR"/>
              </w:rPr>
              <w:t>Hatch</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Maxx</w:t>
            </w:r>
            <w:proofErr w:type="spellEnd"/>
            <w:r w:rsidRPr="00961B45">
              <w:rPr>
                <w:rFonts w:eastAsia="Times New Roman" w:cs="Calibri"/>
                <w:sz w:val="18"/>
                <w:szCs w:val="18"/>
                <w:lang w:eastAsia="pt-BR"/>
              </w:rPr>
              <w:t xml:space="preserve"> - 5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Saúde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MJR 6169</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VW GOL 1.0 GIV - 5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Saúde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33</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MMD 9535</w:t>
            </w:r>
          </w:p>
        </w:tc>
        <w:tc>
          <w:tcPr>
            <w:tcW w:w="715"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YAMAHA XTZ 150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Saúde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34</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MMD 9135</w:t>
            </w:r>
          </w:p>
        </w:tc>
        <w:tc>
          <w:tcPr>
            <w:tcW w:w="715"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YAMAHA XTZ 150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Saúde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35</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MMD 9505</w:t>
            </w:r>
          </w:p>
        </w:tc>
        <w:tc>
          <w:tcPr>
            <w:tcW w:w="715"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YAMAHA XTZ 150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Saúde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MMD 9275</w:t>
            </w:r>
          </w:p>
        </w:tc>
        <w:tc>
          <w:tcPr>
            <w:tcW w:w="715"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YAMAHA XTZ 150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Saúde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37</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MFV 8556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w:t>
            </w:r>
            <w:proofErr w:type="spellStart"/>
            <w:r w:rsidRPr="00961B45">
              <w:rPr>
                <w:rFonts w:eastAsia="Times New Roman" w:cs="Calibri"/>
                <w:sz w:val="18"/>
                <w:szCs w:val="18"/>
                <w:lang w:eastAsia="pt-BR"/>
              </w:rPr>
              <w:t>Fiorino</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- 2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Saúde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38</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MJA 8906</w:t>
            </w:r>
          </w:p>
        </w:tc>
        <w:tc>
          <w:tcPr>
            <w:tcW w:w="715"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bottom"/>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Ford </w:t>
            </w:r>
            <w:proofErr w:type="spellStart"/>
            <w:r w:rsidRPr="00961B45">
              <w:rPr>
                <w:rFonts w:eastAsia="Times New Roman" w:cs="Calibri"/>
                <w:sz w:val="18"/>
                <w:szCs w:val="18"/>
                <w:lang w:eastAsia="pt-BR"/>
              </w:rPr>
              <w:t>Courier</w:t>
            </w:r>
            <w:proofErr w:type="spellEnd"/>
            <w:r w:rsidRPr="00961B45">
              <w:rPr>
                <w:rFonts w:eastAsia="Times New Roman" w:cs="Calibri"/>
                <w:sz w:val="18"/>
                <w:szCs w:val="18"/>
                <w:lang w:eastAsia="pt-BR"/>
              </w:rPr>
              <w:t xml:space="preserve"> L 1.6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0,7t</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Saúde</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39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MFX 5187</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Gol 1.0 GIV</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40</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MIG 6785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Gol 1.0 GIV</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MCL 5813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2004</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Celta </w:t>
            </w:r>
            <w:proofErr w:type="gramStart"/>
            <w:r w:rsidRPr="00961B45">
              <w:rPr>
                <w:rFonts w:eastAsia="Times New Roman" w:cs="Calibri"/>
                <w:sz w:val="18"/>
                <w:szCs w:val="18"/>
                <w:lang w:eastAsia="pt-BR"/>
              </w:rPr>
              <w:t>5</w:t>
            </w:r>
            <w:proofErr w:type="gramEnd"/>
            <w:r w:rsidRPr="00961B45">
              <w:rPr>
                <w:rFonts w:eastAsia="Times New Roman" w:cs="Calibri"/>
                <w:sz w:val="18"/>
                <w:szCs w:val="18"/>
                <w:lang w:eastAsia="pt-BR"/>
              </w:rPr>
              <w:t xml:space="preserve"> portas - 70cv</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MIW 5645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Ford </w:t>
            </w:r>
            <w:proofErr w:type="spellStart"/>
            <w:r w:rsidRPr="00961B45">
              <w:rPr>
                <w:rFonts w:eastAsia="Times New Roman" w:cs="Calibri"/>
                <w:sz w:val="18"/>
                <w:szCs w:val="18"/>
                <w:lang w:eastAsia="pt-BR"/>
              </w:rPr>
              <w:t>Fiesta</w:t>
            </w:r>
            <w:proofErr w:type="spellEnd"/>
            <w:r w:rsidRPr="00961B45">
              <w:rPr>
                <w:rFonts w:eastAsia="Times New Roman" w:cs="Calibri"/>
                <w:sz w:val="18"/>
                <w:szCs w:val="18"/>
                <w:lang w:eastAsia="pt-BR"/>
              </w:rPr>
              <w:t xml:space="preserve"> -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w:t>
            </w:r>
            <w:proofErr w:type="gramStart"/>
            <w:r w:rsidRPr="00961B45">
              <w:rPr>
                <w:rFonts w:eastAsia="Times New Roman" w:cs="Calibri"/>
                <w:sz w:val="18"/>
                <w:szCs w:val="18"/>
                <w:lang w:eastAsia="pt-BR"/>
              </w:rPr>
              <w:t>5</w:t>
            </w:r>
            <w:proofErr w:type="gram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43</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MJH 4447</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RENAULT SANDERO 1.6 Exp.16 - 5pas</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Educação</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44</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MJI 8640</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Nissan </w:t>
            </w:r>
            <w:proofErr w:type="spellStart"/>
            <w:r w:rsidRPr="00961B45">
              <w:rPr>
                <w:rFonts w:eastAsia="Times New Roman" w:cs="Calibri"/>
                <w:sz w:val="18"/>
                <w:szCs w:val="18"/>
                <w:lang w:eastAsia="pt-BR"/>
              </w:rPr>
              <w:t>March</w:t>
            </w:r>
            <w:proofErr w:type="spellEnd"/>
            <w:r w:rsidRPr="00961B45">
              <w:rPr>
                <w:rFonts w:eastAsia="Times New Roman" w:cs="Calibri"/>
                <w:sz w:val="18"/>
                <w:szCs w:val="18"/>
                <w:lang w:eastAsia="pt-BR"/>
              </w:rPr>
              <w:t xml:space="preserve"> 16SV </w:t>
            </w:r>
            <w:proofErr w:type="spellStart"/>
            <w:r w:rsidRPr="00961B45">
              <w:rPr>
                <w:rFonts w:eastAsia="Times New Roman" w:cs="Calibri"/>
                <w:sz w:val="18"/>
                <w:szCs w:val="18"/>
                <w:lang w:eastAsia="pt-BR"/>
              </w:rPr>
              <w:t>Flex</w:t>
            </w:r>
            <w:proofErr w:type="spellEnd"/>
            <w:r w:rsidRPr="00961B45">
              <w:rPr>
                <w:rFonts w:eastAsia="Times New Roman" w:cs="Calibri"/>
                <w:sz w:val="18"/>
                <w:szCs w:val="18"/>
                <w:lang w:eastAsia="pt-BR"/>
              </w:rPr>
              <w:t xml:space="preserve"> - 5p/111cv</w:t>
            </w:r>
          </w:p>
        </w:tc>
        <w:tc>
          <w:tcPr>
            <w:tcW w:w="4870" w:type="dxa"/>
            <w:tcBorders>
              <w:top w:val="nil"/>
              <w:left w:val="nil"/>
              <w:bottom w:val="single" w:sz="4" w:space="0" w:color="auto"/>
              <w:right w:val="single" w:sz="4" w:space="0" w:color="auto"/>
            </w:tcBorders>
            <w:shd w:val="clear" w:color="000000" w:fill="FFFFFF"/>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Educação</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lastRenderedPageBreak/>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MJJ 6786</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gramStart"/>
            <w:r w:rsidRPr="00961B45">
              <w:rPr>
                <w:rFonts w:eastAsia="Times New Roman" w:cs="Calibri"/>
                <w:sz w:val="18"/>
                <w:szCs w:val="18"/>
                <w:lang w:eastAsia="pt-BR"/>
              </w:rPr>
              <w:t>FIAT UNO</w:t>
            </w:r>
            <w:proofErr w:type="gramEnd"/>
            <w:r w:rsidRPr="00961B45">
              <w:rPr>
                <w:rFonts w:eastAsia="Times New Roman" w:cs="Calibri"/>
                <w:sz w:val="18"/>
                <w:szCs w:val="18"/>
                <w:lang w:eastAsia="pt-BR"/>
              </w:rPr>
              <w:t xml:space="preserve"> WAY 1.4</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Corpo de Bombeiros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MJJ 6656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gramStart"/>
            <w:r w:rsidRPr="00961B45">
              <w:rPr>
                <w:rFonts w:eastAsia="Times New Roman" w:cs="Calibri"/>
                <w:sz w:val="18"/>
                <w:szCs w:val="18"/>
                <w:lang w:eastAsia="pt-BR"/>
              </w:rPr>
              <w:t>FIAT UNO</w:t>
            </w:r>
            <w:proofErr w:type="gramEnd"/>
            <w:r w:rsidRPr="00961B45">
              <w:rPr>
                <w:rFonts w:eastAsia="Times New Roman" w:cs="Calibri"/>
                <w:sz w:val="18"/>
                <w:szCs w:val="18"/>
                <w:lang w:eastAsia="pt-BR"/>
              </w:rPr>
              <w:t xml:space="preserve"> WAY 1.4</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Corpo de Bombeiros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47</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QHX 9410</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SAVEIRO</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Corpo de Bombeiros</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48</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MGD 8749</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VW/Parati 1.8 - 5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49</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MFD 9366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Honda/XR 250 Tornado</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50</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MFD 9426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Honda/XR 250 Tornado</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MJE 2046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FIAT/PÁLIO Weekend/</w:t>
            </w:r>
            <w:proofErr w:type="spellStart"/>
            <w:r w:rsidRPr="00961B45">
              <w:rPr>
                <w:rFonts w:eastAsia="Times New Roman" w:cs="Calibri"/>
                <w:sz w:val="18"/>
                <w:szCs w:val="18"/>
                <w:lang w:eastAsia="pt-BR"/>
              </w:rPr>
              <w:t>adv</w:t>
            </w:r>
            <w:proofErr w:type="spellEnd"/>
            <w:r w:rsidRPr="00961B45">
              <w:rPr>
                <w:rFonts w:eastAsia="Times New Roman" w:cs="Calibri"/>
                <w:sz w:val="18"/>
                <w:szCs w:val="18"/>
                <w:lang w:eastAsia="pt-BR"/>
              </w:rPr>
              <w:t>/</w:t>
            </w:r>
            <w:proofErr w:type="spellStart"/>
            <w:r w:rsidRPr="00961B45">
              <w:rPr>
                <w:rFonts w:eastAsia="Times New Roman" w:cs="Calibri"/>
                <w:sz w:val="18"/>
                <w:szCs w:val="18"/>
                <w:lang w:eastAsia="pt-BR"/>
              </w:rPr>
              <w:t>flex</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MJE 1856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FIAT/PÁLIO Weekend/</w:t>
            </w:r>
            <w:proofErr w:type="spellStart"/>
            <w:r w:rsidRPr="00961B45">
              <w:rPr>
                <w:rFonts w:eastAsia="Times New Roman" w:cs="Calibri"/>
                <w:sz w:val="18"/>
                <w:szCs w:val="18"/>
                <w:lang w:eastAsia="pt-BR"/>
              </w:rPr>
              <w:t>adv</w:t>
            </w:r>
            <w:proofErr w:type="spellEnd"/>
            <w:r w:rsidRPr="00961B45">
              <w:rPr>
                <w:rFonts w:eastAsia="Times New Roman" w:cs="Calibri"/>
                <w:sz w:val="18"/>
                <w:szCs w:val="18"/>
                <w:lang w:eastAsia="pt-BR"/>
              </w:rPr>
              <w:t>/</w:t>
            </w:r>
            <w:proofErr w:type="spellStart"/>
            <w:r w:rsidRPr="00961B45">
              <w:rPr>
                <w:rFonts w:eastAsia="Times New Roman" w:cs="Calibri"/>
                <w:sz w:val="18"/>
                <w:szCs w:val="18"/>
                <w:lang w:eastAsia="pt-BR"/>
              </w:rPr>
              <w:t>flex</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53</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MJE 1786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FIAT/PÁLIO Weekend/</w:t>
            </w:r>
            <w:proofErr w:type="spellStart"/>
            <w:r w:rsidRPr="00961B45">
              <w:rPr>
                <w:rFonts w:eastAsia="Times New Roman" w:cs="Calibri"/>
                <w:sz w:val="18"/>
                <w:szCs w:val="18"/>
                <w:lang w:eastAsia="pt-BR"/>
              </w:rPr>
              <w:t>adv</w:t>
            </w:r>
            <w:proofErr w:type="spellEnd"/>
            <w:r w:rsidRPr="00961B45">
              <w:rPr>
                <w:rFonts w:eastAsia="Times New Roman" w:cs="Calibri"/>
                <w:sz w:val="18"/>
                <w:szCs w:val="18"/>
                <w:lang w:eastAsia="pt-BR"/>
              </w:rPr>
              <w:t>/</w:t>
            </w:r>
            <w:proofErr w:type="spellStart"/>
            <w:r w:rsidRPr="00961B45">
              <w:rPr>
                <w:rFonts w:eastAsia="Times New Roman" w:cs="Calibri"/>
                <w:sz w:val="18"/>
                <w:szCs w:val="18"/>
                <w:lang w:eastAsia="pt-BR"/>
              </w:rPr>
              <w:t>flex</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54</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MJE 1906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FIAT/PÁLIO Weekend/</w:t>
            </w:r>
            <w:proofErr w:type="spellStart"/>
            <w:r w:rsidRPr="00961B45">
              <w:rPr>
                <w:rFonts w:eastAsia="Times New Roman" w:cs="Calibri"/>
                <w:sz w:val="18"/>
                <w:szCs w:val="18"/>
                <w:lang w:eastAsia="pt-BR"/>
              </w:rPr>
              <w:t>adv</w:t>
            </w:r>
            <w:proofErr w:type="spellEnd"/>
            <w:r w:rsidRPr="00961B45">
              <w:rPr>
                <w:rFonts w:eastAsia="Times New Roman" w:cs="Calibri"/>
                <w:sz w:val="18"/>
                <w:szCs w:val="18"/>
                <w:lang w:eastAsia="pt-BR"/>
              </w:rPr>
              <w:t>/</w:t>
            </w:r>
            <w:proofErr w:type="spellStart"/>
            <w:r w:rsidRPr="00961B45">
              <w:rPr>
                <w:rFonts w:eastAsia="Times New Roman" w:cs="Calibri"/>
                <w:sz w:val="18"/>
                <w:szCs w:val="18"/>
                <w:lang w:eastAsia="pt-BR"/>
              </w:rPr>
              <w:t>flex</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55</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MLJ 3604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FIAT/PÁLIO Weekend/</w:t>
            </w:r>
            <w:proofErr w:type="spellStart"/>
            <w:r w:rsidRPr="00961B45">
              <w:rPr>
                <w:rFonts w:eastAsia="Times New Roman" w:cs="Calibri"/>
                <w:sz w:val="18"/>
                <w:szCs w:val="18"/>
                <w:lang w:eastAsia="pt-BR"/>
              </w:rPr>
              <w:t>adv</w:t>
            </w:r>
            <w:proofErr w:type="spellEnd"/>
            <w:r w:rsidRPr="00961B45">
              <w:rPr>
                <w:rFonts w:eastAsia="Times New Roman" w:cs="Calibri"/>
                <w:sz w:val="18"/>
                <w:szCs w:val="18"/>
                <w:lang w:eastAsia="pt-BR"/>
              </w:rPr>
              <w:t>/</w:t>
            </w:r>
            <w:proofErr w:type="spellStart"/>
            <w:r w:rsidRPr="00961B45">
              <w:rPr>
                <w:rFonts w:eastAsia="Times New Roman" w:cs="Calibri"/>
                <w:sz w:val="18"/>
                <w:szCs w:val="18"/>
                <w:lang w:eastAsia="pt-BR"/>
              </w:rPr>
              <w:t>flex</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MLJ 3664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FIAT/PÁLIO Weekend/</w:t>
            </w:r>
            <w:proofErr w:type="spellStart"/>
            <w:r w:rsidRPr="00961B45">
              <w:rPr>
                <w:rFonts w:eastAsia="Times New Roman" w:cs="Calibri"/>
                <w:sz w:val="18"/>
                <w:szCs w:val="18"/>
                <w:lang w:eastAsia="pt-BR"/>
              </w:rPr>
              <w:t>adv</w:t>
            </w:r>
            <w:proofErr w:type="spellEnd"/>
            <w:r w:rsidRPr="00961B45">
              <w:rPr>
                <w:rFonts w:eastAsia="Times New Roman" w:cs="Calibri"/>
                <w:sz w:val="18"/>
                <w:szCs w:val="18"/>
                <w:lang w:eastAsia="pt-BR"/>
              </w:rPr>
              <w:t>/</w:t>
            </w:r>
            <w:proofErr w:type="spellStart"/>
            <w:r w:rsidRPr="00961B45">
              <w:rPr>
                <w:rFonts w:eastAsia="Times New Roman" w:cs="Calibri"/>
                <w:sz w:val="18"/>
                <w:szCs w:val="18"/>
                <w:lang w:eastAsia="pt-BR"/>
              </w:rPr>
              <w:t>flex</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57</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MHE 0446</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GM ASTRA SEDAN ADVANTAGE</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58</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MHE 0846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GM ASTRA SEDAN ADVANTAGE</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59</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MKA 1338</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Renault DUSTER 20 D 4X2</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60</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MKA 1358</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Renault DUSTER 20 D 4X2</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61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MJH 8256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 PÁLIO WK ADVEN FLEX</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62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MJH 8216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 PÁLIO WK ADVEN FLEX</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63</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MLI 4257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Pálio WK </w:t>
            </w:r>
            <w:proofErr w:type="spellStart"/>
            <w:r w:rsidRPr="00961B45">
              <w:rPr>
                <w:rFonts w:eastAsia="Times New Roman" w:cs="Calibri"/>
                <w:sz w:val="18"/>
                <w:szCs w:val="18"/>
                <w:lang w:eastAsia="pt-BR"/>
              </w:rPr>
              <w:t>Trekk</w:t>
            </w:r>
            <w:proofErr w:type="spellEnd"/>
            <w:r w:rsidRPr="00961B45">
              <w:rPr>
                <w:rFonts w:eastAsia="Times New Roman" w:cs="Calibri"/>
                <w:sz w:val="18"/>
                <w:szCs w:val="18"/>
                <w:lang w:eastAsia="pt-BR"/>
              </w:rPr>
              <w:t xml:space="preserve">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64</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MLI 4267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Pálio WK </w:t>
            </w:r>
            <w:proofErr w:type="spellStart"/>
            <w:r w:rsidRPr="00961B45">
              <w:rPr>
                <w:rFonts w:eastAsia="Times New Roman" w:cs="Calibri"/>
                <w:sz w:val="18"/>
                <w:szCs w:val="18"/>
                <w:lang w:eastAsia="pt-BR"/>
              </w:rPr>
              <w:t>Trekk</w:t>
            </w:r>
            <w:proofErr w:type="spellEnd"/>
            <w:r w:rsidRPr="00961B45">
              <w:rPr>
                <w:rFonts w:eastAsia="Times New Roman" w:cs="Calibri"/>
                <w:sz w:val="18"/>
                <w:szCs w:val="18"/>
                <w:lang w:eastAsia="pt-BR"/>
              </w:rPr>
              <w:t xml:space="preserve">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65</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MLI 4277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Pálio WK </w:t>
            </w:r>
            <w:proofErr w:type="spellStart"/>
            <w:r w:rsidRPr="00961B45">
              <w:rPr>
                <w:rFonts w:eastAsia="Times New Roman" w:cs="Calibri"/>
                <w:sz w:val="18"/>
                <w:szCs w:val="18"/>
                <w:lang w:eastAsia="pt-BR"/>
              </w:rPr>
              <w:t>Trekk</w:t>
            </w:r>
            <w:proofErr w:type="spellEnd"/>
            <w:r w:rsidRPr="00961B45">
              <w:rPr>
                <w:rFonts w:eastAsia="Times New Roman" w:cs="Calibri"/>
                <w:sz w:val="18"/>
                <w:szCs w:val="18"/>
                <w:lang w:eastAsia="pt-BR"/>
              </w:rPr>
              <w:t xml:space="preserve">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66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MLI 3837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Pálio WK </w:t>
            </w:r>
            <w:proofErr w:type="spellStart"/>
            <w:r w:rsidRPr="00961B45">
              <w:rPr>
                <w:rFonts w:eastAsia="Times New Roman" w:cs="Calibri"/>
                <w:sz w:val="18"/>
                <w:szCs w:val="18"/>
                <w:lang w:eastAsia="pt-BR"/>
              </w:rPr>
              <w:t>Trekk</w:t>
            </w:r>
            <w:proofErr w:type="spellEnd"/>
            <w:r w:rsidRPr="00961B45">
              <w:rPr>
                <w:rFonts w:eastAsia="Times New Roman" w:cs="Calibri"/>
                <w:sz w:val="18"/>
                <w:szCs w:val="18"/>
                <w:lang w:eastAsia="pt-BR"/>
              </w:rPr>
              <w:t xml:space="preserve">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67</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MLI 4317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Pálio WK </w:t>
            </w:r>
            <w:proofErr w:type="spellStart"/>
            <w:r w:rsidRPr="00961B45">
              <w:rPr>
                <w:rFonts w:eastAsia="Times New Roman" w:cs="Calibri"/>
                <w:sz w:val="18"/>
                <w:szCs w:val="18"/>
                <w:lang w:eastAsia="pt-BR"/>
              </w:rPr>
              <w:t>Trekk</w:t>
            </w:r>
            <w:proofErr w:type="spellEnd"/>
            <w:r w:rsidRPr="00961B45">
              <w:rPr>
                <w:rFonts w:eastAsia="Times New Roman" w:cs="Calibri"/>
                <w:sz w:val="18"/>
                <w:szCs w:val="18"/>
                <w:lang w:eastAsia="pt-BR"/>
              </w:rPr>
              <w:t xml:space="preserve">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lastRenderedPageBreak/>
              <w:t>68</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MLI 4337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Pálio WK </w:t>
            </w:r>
            <w:proofErr w:type="spellStart"/>
            <w:r w:rsidRPr="00961B45">
              <w:rPr>
                <w:rFonts w:eastAsia="Times New Roman" w:cs="Calibri"/>
                <w:sz w:val="18"/>
                <w:szCs w:val="18"/>
                <w:lang w:eastAsia="pt-BR"/>
              </w:rPr>
              <w:t>Trekk</w:t>
            </w:r>
            <w:proofErr w:type="spellEnd"/>
            <w:r w:rsidRPr="00961B45">
              <w:rPr>
                <w:rFonts w:eastAsia="Times New Roman" w:cs="Calibri"/>
                <w:sz w:val="18"/>
                <w:szCs w:val="18"/>
                <w:lang w:eastAsia="pt-BR"/>
              </w:rPr>
              <w:t xml:space="preserve">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69</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MLI 4347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Pálio WK </w:t>
            </w:r>
            <w:proofErr w:type="spellStart"/>
            <w:r w:rsidRPr="00961B45">
              <w:rPr>
                <w:rFonts w:eastAsia="Times New Roman" w:cs="Calibri"/>
                <w:sz w:val="18"/>
                <w:szCs w:val="18"/>
                <w:lang w:eastAsia="pt-BR"/>
              </w:rPr>
              <w:t>Trekk</w:t>
            </w:r>
            <w:proofErr w:type="spellEnd"/>
            <w:r w:rsidRPr="00961B45">
              <w:rPr>
                <w:rFonts w:eastAsia="Times New Roman" w:cs="Calibri"/>
                <w:sz w:val="18"/>
                <w:szCs w:val="18"/>
                <w:lang w:eastAsia="pt-BR"/>
              </w:rPr>
              <w:t xml:space="preserve">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70</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MLI 4367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Pálio WK </w:t>
            </w:r>
            <w:proofErr w:type="spellStart"/>
            <w:r w:rsidRPr="00961B45">
              <w:rPr>
                <w:rFonts w:eastAsia="Times New Roman" w:cs="Calibri"/>
                <w:sz w:val="18"/>
                <w:szCs w:val="18"/>
                <w:lang w:eastAsia="pt-BR"/>
              </w:rPr>
              <w:t>Trekk</w:t>
            </w:r>
            <w:proofErr w:type="spellEnd"/>
            <w:r w:rsidRPr="00961B45">
              <w:rPr>
                <w:rFonts w:eastAsia="Times New Roman" w:cs="Calibri"/>
                <w:sz w:val="18"/>
                <w:szCs w:val="18"/>
                <w:lang w:eastAsia="pt-BR"/>
              </w:rPr>
              <w:t xml:space="preserve"> 1.6</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MLP 9065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Renault</w:t>
            </w:r>
            <w:proofErr w:type="gramStart"/>
            <w:r w:rsidRPr="00961B45">
              <w:rPr>
                <w:rFonts w:eastAsia="Times New Roman" w:cs="Calibri"/>
                <w:sz w:val="18"/>
                <w:szCs w:val="18"/>
                <w:lang w:eastAsia="pt-BR"/>
              </w:rPr>
              <w:t xml:space="preserve">  </w:t>
            </w:r>
            <w:proofErr w:type="gramEnd"/>
            <w:r w:rsidRPr="00961B45">
              <w:rPr>
                <w:rFonts w:eastAsia="Times New Roman" w:cs="Calibri"/>
                <w:sz w:val="18"/>
                <w:szCs w:val="18"/>
                <w:lang w:eastAsia="pt-BR"/>
              </w:rPr>
              <w:t>LOGAN EXP 16 HP</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MLP 8905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Renault</w:t>
            </w:r>
            <w:proofErr w:type="gramStart"/>
            <w:r w:rsidRPr="00961B45">
              <w:rPr>
                <w:rFonts w:eastAsia="Times New Roman" w:cs="Calibri"/>
                <w:sz w:val="18"/>
                <w:szCs w:val="18"/>
                <w:lang w:eastAsia="pt-BR"/>
              </w:rPr>
              <w:t xml:space="preserve">  </w:t>
            </w:r>
            <w:proofErr w:type="gramEnd"/>
            <w:r w:rsidRPr="00961B45">
              <w:rPr>
                <w:rFonts w:eastAsia="Times New Roman" w:cs="Calibri"/>
                <w:sz w:val="18"/>
                <w:szCs w:val="18"/>
                <w:lang w:eastAsia="pt-BR"/>
              </w:rPr>
              <w:t>LOGAN EXP 16 HP</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73</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MKS 8120</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2006</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XR 250 TORNADO</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48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74</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MFD 9516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XR 250 TORNADO</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75</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MKK 0374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CHEVROLET COBALT 1.8 LT</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76</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MIT 4483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CHEVROLET MERIVA JOY </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77</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MJQ 6873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CHEVROLET MONTANA LS</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78</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MJQ 6943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CHEVROLET MONTANA LS</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79</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MLF 9784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CHEVROLET MONTANA LS</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80</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QHO 1817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2016</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SAVEIRO</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81</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QHR 5239</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2016</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SAVEIRO</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82</w:t>
            </w:r>
          </w:p>
        </w:tc>
        <w:tc>
          <w:tcPr>
            <w:tcW w:w="1055" w:type="dxa"/>
            <w:tcBorders>
              <w:top w:val="single" w:sz="4" w:space="0" w:color="auto"/>
              <w:left w:val="single" w:sz="4" w:space="0" w:color="auto"/>
              <w:bottom w:val="nil"/>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QHS 2649</w:t>
            </w:r>
          </w:p>
        </w:tc>
        <w:tc>
          <w:tcPr>
            <w:tcW w:w="715" w:type="dxa"/>
            <w:tcBorders>
              <w:top w:val="single" w:sz="4" w:space="0" w:color="auto"/>
              <w:left w:val="nil"/>
              <w:bottom w:val="nil"/>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2016</w:t>
            </w:r>
          </w:p>
        </w:tc>
        <w:tc>
          <w:tcPr>
            <w:tcW w:w="3118" w:type="dxa"/>
            <w:tcBorders>
              <w:top w:val="single" w:sz="4" w:space="0" w:color="auto"/>
              <w:left w:val="nil"/>
              <w:bottom w:val="nil"/>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SAVEIRO</w:t>
            </w:r>
          </w:p>
        </w:tc>
        <w:tc>
          <w:tcPr>
            <w:tcW w:w="4870"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83</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MGB 4405</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GOL</w:t>
            </w:r>
            <w:proofErr w:type="gramStart"/>
            <w:r w:rsidRPr="00961B45">
              <w:rPr>
                <w:rFonts w:eastAsia="Times New Roman" w:cs="Calibri"/>
                <w:sz w:val="18"/>
                <w:szCs w:val="18"/>
                <w:lang w:eastAsia="pt-BR"/>
              </w:rPr>
              <w:t xml:space="preserve">  </w:t>
            </w:r>
            <w:proofErr w:type="gramEnd"/>
            <w:r w:rsidRPr="00961B45">
              <w:rPr>
                <w:rFonts w:eastAsia="Times New Roman" w:cs="Calibri"/>
                <w:sz w:val="18"/>
                <w:szCs w:val="18"/>
                <w:lang w:eastAsia="pt-BR"/>
              </w:rPr>
              <w:t>1.0 GIV</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84</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QHO 1757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2016</w:t>
            </w:r>
          </w:p>
        </w:tc>
        <w:tc>
          <w:tcPr>
            <w:tcW w:w="3118" w:type="dxa"/>
            <w:tcBorders>
              <w:top w:val="single" w:sz="4" w:space="0" w:color="auto"/>
              <w:left w:val="single" w:sz="4" w:space="0" w:color="auto"/>
              <w:bottom w:val="nil"/>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SAVEIRO</w:t>
            </w:r>
          </w:p>
        </w:tc>
        <w:tc>
          <w:tcPr>
            <w:tcW w:w="4870"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85</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MFE 2454</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2009</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CHEVROLET MONTANA </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86</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QHR 1036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2016</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gramStart"/>
            <w:r w:rsidRPr="00961B45">
              <w:rPr>
                <w:rFonts w:eastAsia="Times New Roman" w:cs="Calibri"/>
                <w:sz w:val="18"/>
                <w:szCs w:val="18"/>
                <w:lang w:eastAsia="pt-BR"/>
              </w:rPr>
              <w:t>FIAT UNO</w:t>
            </w:r>
            <w:proofErr w:type="gramEnd"/>
            <w:r w:rsidRPr="00961B45">
              <w:rPr>
                <w:rFonts w:eastAsia="Times New Roman" w:cs="Calibri"/>
                <w:sz w:val="18"/>
                <w:szCs w:val="18"/>
                <w:lang w:eastAsia="pt-BR"/>
              </w:rPr>
              <w:t xml:space="preserve"> VIVACE 1.0</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87</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QHR 1126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2016</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gramStart"/>
            <w:r w:rsidRPr="00961B45">
              <w:rPr>
                <w:rFonts w:eastAsia="Times New Roman" w:cs="Calibri"/>
                <w:sz w:val="18"/>
                <w:szCs w:val="18"/>
                <w:lang w:eastAsia="pt-BR"/>
              </w:rPr>
              <w:t>FIAT UNO</w:t>
            </w:r>
            <w:proofErr w:type="gramEnd"/>
            <w:r w:rsidRPr="00961B45">
              <w:rPr>
                <w:rFonts w:eastAsia="Times New Roman" w:cs="Calibri"/>
                <w:sz w:val="18"/>
                <w:szCs w:val="18"/>
                <w:lang w:eastAsia="pt-BR"/>
              </w:rPr>
              <w:t xml:space="preserve"> VIVACE 1.0</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88</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MIT 4423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CHEVROLET CLASSIC LS</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89</w:t>
            </w:r>
          </w:p>
        </w:tc>
        <w:tc>
          <w:tcPr>
            <w:tcW w:w="1055" w:type="dxa"/>
            <w:tcBorders>
              <w:top w:val="single" w:sz="4" w:space="0" w:color="auto"/>
              <w:left w:val="single" w:sz="4" w:space="0" w:color="auto"/>
              <w:bottom w:val="nil"/>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MJQ 6983</w:t>
            </w:r>
          </w:p>
        </w:tc>
        <w:tc>
          <w:tcPr>
            <w:tcW w:w="715" w:type="dxa"/>
            <w:tcBorders>
              <w:top w:val="single" w:sz="4" w:space="0" w:color="auto"/>
              <w:left w:val="nil"/>
              <w:bottom w:val="nil"/>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single" w:sz="4" w:space="0" w:color="auto"/>
              <w:left w:val="nil"/>
              <w:bottom w:val="nil"/>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CHEVROLET MONTANA LS</w:t>
            </w:r>
          </w:p>
        </w:tc>
        <w:tc>
          <w:tcPr>
            <w:tcW w:w="4870"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MEV 8083</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CHEVROLET MERIVA JOY</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91</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MIC 4423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 FURGÃO FIORINO</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92</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MGB 4465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VW SAVEIRO </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93</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MLB 1174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NXR 150 BROS ESD</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94</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MLB 1084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NXR 150 BROS ESD</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95</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MLB 0984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NXR 150 BROS ESD</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96</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MLB 0604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NXR 150 BROS ESD</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97</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QIL 9466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2017</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NXR 160 BROSS</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98</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MGB 4215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2009</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CG 125 FAN ES</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99</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MGB 4505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2009</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HONDA CG 150 FAN ES</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MKT 1124</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KIA CAMINHONETE UK2500</w:t>
            </w:r>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MCA 3968</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TOYOTA CAMINHONETA HILUX SR5</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lastRenderedPageBreak/>
              <w:t>102</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MEO 8774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KOMBI</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103</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MJU 1949</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Nissan/</w:t>
            </w:r>
            <w:proofErr w:type="spellStart"/>
            <w:r w:rsidRPr="00961B45">
              <w:rPr>
                <w:rFonts w:eastAsia="Times New Roman" w:cs="Calibri"/>
                <w:sz w:val="18"/>
                <w:szCs w:val="18"/>
                <w:lang w:eastAsia="pt-BR"/>
              </w:rPr>
              <w:t>Livina</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Assistência Social</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MJZ 3038</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Renault/</w:t>
            </w:r>
            <w:proofErr w:type="spellStart"/>
            <w:r w:rsidRPr="00961B45">
              <w:rPr>
                <w:rFonts w:eastAsia="Times New Roman" w:cs="Calibri"/>
                <w:sz w:val="18"/>
                <w:szCs w:val="18"/>
                <w:lang w:eastAsia="pt-BR"/>
              </w:rPr>
              <w:t>Duster</w:t>
            </w:r>
            <w:proofErr w:type="spellEnd"/>
            <w:r w:rsidRPr="00961B45">
              <w:rPr>
                <w:rFonts w:eastAsia="Times New Roman" w:cs="Calibri"/>
                <w:sz w:val="18"/>
                <w:szCs w:val="18"/>
                <w:lang w:eastAsia="pt-BR"/>
              </w:rPr>
              <w:t xml:space="preserve"> - </w:t>
            </w:r>
            <w:proofErr w:type="gramStart"/>
            <w:r w:rsidRPr="00961B45">
              <w:rPr>
                <w:rFonts w:eastAsia="Times New Roman" w:cs="Calibri"/>
                <w:sz w:val="18"/>
                <w:szCs w:val="18"/>
                <w:lang w:eastAsia="pt-BR"/>
              </w:rPr>
              <w:t>20D</w:t>
            </w:r>
            <w:proofErr w:type="gramEnd"/>
            <w:r w:rsidRPr="00961B45">
              <w:rPr>
                <w:rFonts w:eastAsia="Times New Roman" w:cs="Calibri"/>
                <w:sz w:val="18"/>
                <w:szCs w:val="18"/>
                <w:lang w:eastAsia="pt-BR"/>
              </w:rPr>
              <w:t>. YXZ</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DITRAN</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MJA 7535</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Nissan </w:t>
            </w:r>
            <w:proofErr w:type="spellStart"/>
            <w:r w:rsidRPr="00961B45">
              <w:rPr>
                <w:rFonts w:eastAsia="Times New Roman" w:cs="Calibri"/>
                <w:sz w:val="18"/>
                <w:szCs w:val="18"/>
                <w:lang w:eastAsia="pt-BR"/>
              </w:rPr>
              <w:t>Gran</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Livina</w:t>
            </w:r>
            <w:proofErr w:type="spellEnd"/>
            <w:r w:rsidRPr="00961B45">
              <w:rPr>
                <w:rFonts w:eastAsia="Times New Roman" w:cs="Calibri"/>
                <w:sz w:val="18"/>
                <w:szCs w:val="18"/>
                <w:lang w:eastAsia="pt-BR"/>
              </w:rPr>
              <w:t xml:space="preserve"> U8S - 5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Desenvolvimento Econômico, Renda e Turismo</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106</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MMA 7564</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Caminhonete c/ dupla - L200 </w:t>
            </w:r>
            <w:proofErr w:type="spellStart"/>
            <w:r w:rsidRPr="00961B45">
              <w:rPr>
                <w:rFonts w:eastAsia="Times New Roman" w:cs="Calibri"/>
                <w:sz w:val="18"/>
                <w:szCs w:val="18"/>
                <w:lang w:eastAsia="pt-BR"/>
              </w:rPr>
              <w:t>Triton</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Gabinete do Prefeito e Vice-Prefeito - </w:t>
            </w:r>
            <w:proofErr w:type="gramStart"/>
            <w:r w:rsidRPr="00961B45">
              <w:rPr>
                <w:rFonts w:eastAsia="Times New Roman" w:cs="Calibri"/>
                <w:sz w:val="18"/>
                <w:szCs w:val="18"/>
                <w:lang w:eastAsia="pt-BR"/>
              </w:rPr>
              <w:t>DEFESA CIVIL</w:t>
            </w:r>
            <w:proofErr w:type="gramEnd"/>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107</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MKX 8233</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Fiat </w:t>
            </w:r>
            <w:proofErr w:type="spellStart"/>
            <w:r w:rsidRPr="00961B45">
              <w:rPr>
                <w:rFonts w:eastAsia="Times New Roman" w:cs="Calibri"/>
                <w:sz w:val="18"/>
                <w:szCs w:val="18"/>
                <w:lang w:eastAsia="pt-BR"/>
              </w:rPr>
              <w:t>Strada</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Adventure</w:t>
            </w:r>
            <w:proofErr w:type="spellEnd"/>
            <w:r w:rsidRPr="00961B45">
              <w:rPr>
                <w:rFonts w:eastAsia="Times New Roman" w:cs="Calibri"/>
                <w:sz w:val="18"/>
                <w:szCs w:val="18"/>
                <w:lang w:eastAsia="pt-BR"/>
              </w:rPr>
              <w:t xml:space="preserve"> CD</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Planejamento Territorial</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108</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MGY 5896</w:t>
            </w:r>
          </w:p>
        </w:tc>
        <w:tc>
          <w:tcPr>
            <w:tcW w:w="715"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Caminhonete C. aberta S10 Colina 4x4</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109</w:t>
            </w:r>
          </w:p>
        </w:tc>
        <w:tc>
          <w:tcPr>
            <w:tcW w:w="1055"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MJE 4235</w:t>
            </w:r>
          </w:p>
        </w:tc>
        <w:tc>
          <w:tcPr>
            <w:tcW w:w="715"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000000" w:fill="FFFFFF"/>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Caminhonete </w:t>
            </w:r>
            <w:proofErr w:type="spellStart"/>
            <w:r w:rsidRPr="00961B45">
              <w:rPr>
                <w:rFonts w:eastAsia="Times New Roman" w:cs="Calibri"/>
                <w:sz w:val="18"/>
                <w:szCs w:val="18"/>
                <w:lang w:eastAsia="pt-BR"/>
              </w:rPr>
              <w:t>Ranger-Ford</w:t>
            </w:r>
            <w:proofErr w:type="spellEnd"/>
            <w:r w:rsidRPr="00961B45">
              <w:rPr>
                <w:rFonts w:eastAsia="Times New Roman" w:cs="Calibri"/>
                <w:sz w:val="18"/>
                <w:szCs w:val="18"/>
                <w:lang w:eastAsia="pt-BR"/>
              </w:rPr>
              <w:t xml:space="preserve">-XLT13P-5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MHW 9635</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Caminhonete Dupla S10 Tornado 4x4</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Gabinete do Prefeito e Vice-Prefeito - Superintendência do Belchior</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111</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MFX 5277</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VW/Kombi</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Educação</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MMB 9349</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MITSUBISH L200 SAVANA</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Corpo de Bombeiros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113</w:t>
            </w:r>
          </w:p>
        </w:tc>
        <w:tc>
          <w:tcPr>
            <w:tcW w:w="1055" w:type="dxa"/>
            <w:tcBorders>
              <w:top w:val="nil"/>
              <w:left w:val="nil"/>
              <w:bottom w:val="nil"/>
              <w:right w:val="nil"/>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QIA 1556</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2016</w:t>
            </w:r>
          </w:p>
        </w:tc>
        <w:tc>
          <w:tcPr>
            <w:tcW w:w="3118" w:type="dxa"/>
            <w:tcBorders>
              <w:top w:val="nil"/>
              <w:left w:val="nil"/>
              <w:bottom w:val="nil"/>
              <w:right w:val="nil"/>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Mitsubishi L200 </w:t>
            </w:r>
            <w:proofErr w:type="spellStart"/>
            <w:r w:rsidRPr="00961B45">
              <w:rPr>
                <w:rFonts w:eastAsia="Times New Roman" w:cs="Calibri"/>
                <w:sz w:val="18"/>
                <w:szCs w:val="18"/>
                <w:lang w:eastAsia="pt-BR"/>
              </w:rPr>
              <w:t>Triton</w:t>
            </w:r>
            <w:proofErr w:type="spellEnd"/>
            <w:r w:rsidRPr="00961B45">
              <w:rPr>
                <w:rFonts w:eastAsia="Times New Roman" w:cs="Calibri"/>
                <w:sz w:val="18"/>
                <w:szCs w:val="18"/>
                <w:lang w:eastAsia="pt-BR"/>
              </w:rPr>
              <w:t xml:space="preserve"> Savana</w:t>
            </w:r>
          </w:p>
        </w:tc>
        <w:tc>
          <w:tcPr>
            <w:tcW w:w="4870" w:type="dxa"/>
            <w:tcBorders>
              <w:top w:val="nil"/>
              <w:left w:val="single" w:sz="4" w:space="0" w:color="auto"/>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Corpo de Bombeiros</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MGS 0777</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2003</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Caminhonete GM/Blazer - 5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115</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MHY 3895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GM S10 </w:t>
            </w:r>
            <w:proofErr w:type="spellStart"/>
            <w:r w:rsidRPr="00961B45">
              <w:rPr>
                <w:rFonts w:eastAsia="Times New Roman" w:cs="Calibri"/>
                <w:sz w:val="18"/>
                <w:szCs w:val="18"/>
                <w:lang w:eastAsia="pt-BR"/>
              </w:rPr>
              <w:t>Executive</w:t>
            </w:r>
            <w:proofErr w:type="spellEnd"/>
            <w:r w:rsidRPr="00961B45">
              <w:rPr>
                <w:rFonts w:eastAsia="Times New Roman" w:cs="Calibri"/>
                <w:sz w:val="18"/>
                <w:szCs w:val="18"/>
                <w:lang w:eastAsia="pt-BR"/>
              </w:rPr>
              <w:t xml:space="preserve"> 4x4 </w:t>
            </w:r>
            <w:proofErr w:type="spellStart"/>
            <w:proofErr w:type="gramStart"/>
            <w:r w:rsidRPr="00961B45">
              <w:rPr>
                <w:rFonts w:eastAsia="Times New Roman" w:cs="Calibri"/>
                <w:sz w:val="18"/>
                <w:szCs w:val="18"/>
                <w:lang w:eastAsia="pt-BR"/>
              </w:rPr>
              <w:t>DuplaDies</w:t>
            </w:r>
            <w:proofErr w:type="spellEnd"/>
            <w:proofErr w:type="gram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MHY 3765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GM S10 </w:t>
            </w:r>
            <w:proofErr w:type="spellStart"/>
            <w:r w:rsidRPr="00961B45">
              <w:rPr>
                <w:rFonts w:eastAsia="Times New Roman" w:cs="Calibri"/>
                <w:sz w:val="18"/>
                <w:szCs w:val="18"/>
                <w:lang w:eastAsia="pt-BR"/>
              </w:rPr>
              <w:t>Executive</w:t>
            </w:r>
            <w:proofErr w:type="spellEnd"/>
            <w:r w:rsidRPr="00961B45">
              <w:rPr>
                <w:rFonts w:eastAsia="Times New Roman" w:cs="Calibri"/>
                <w:sz w:val="18"/>
                <w:szCs w:val="18"/>
                <w:lang w:eastAsia="pt-BR"/>
              </w:rPr>
              <w:t xml:space="preserve"> 4x4 </w:t>
            </w:r>
            <w:proofErr w:type="spellStart"/>
            <w:proofErr w:type="gramStart"/>
            <w:r w:rsidRPr="00961B45">
              <w:rPr>
                <w:rFonts w:eastAsia="Times New Roman" w:cs="Calibri"/>
                <w:sz w:val="18"/>
                <w:szCs w:val="18"/>
                <w:lang w:eastAsia="pt-BR"/>
              </w:rPr>
              <w:t>DuplaDies</w:t>
            </w:r>
            <w:proofErr w:type="spellEnd"/>
            <w:proofErr w:type="gram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117</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MJW 9191</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I/FORD/RANGER XLT 13P</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118</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MJW 9111</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I/FORD/RANGER XLT 13P</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Civil</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119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MMF 6792</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r w:rsidRPr="00961B45">
              <w:rPr>
                <w:rFonts w:eastAsia="Times New Roman" w:cs="Calibri"/>
                <w:sz w:val="18"/>
                <w:szCs w:val="18"/>
                <w:lang w:eastAsia="pt-BR"/>
              </w:rPr>
              <w:t>SUZUKI-Grand</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Vitara</w:t>
            </w:r>
            <w:proofErr w:type="spellEnd"/>
            <w:r w:rsidRPr="00961B45">
              <w:rPr>
                <w:rFonts w:eastAsia="Times New Roman" w:cs="Calibri"/>
                <w:sz w:val="18"/>
                <w:szCs w:val="18"/>
                <w:lang w:eastAsia="pt-BR"/>
              </w:rPr>
              <w:t xml:space="preserve"> 2.0-</w:t>
            </w:r>
            <w:proofErr w:type="gramStart"/>
            <w:r w:rsidRPr="00961B45">
              <w:rPr>
                <w:rFonts w:eastAsia="Times New Roman" w:cs="Calibri"/>
                <w:sz w:val="18"/>
                <w:szCs w:val="18"/>
                <w:lang w:eastAsia="pt-BR"/>
              </w:rPr>
              <w:t>16v</w:t>
            </w:r>
            <w:proofErr w:type="gramEnd"/>
            <w:r w:rsidRPr="00961B45">
              <w:rPr>
                <w:rFonts w:eastAsia="Times New Roman" w:cs="Calibri"/>
                <w:sz w:val="18"/>
                <w:szCs w:val="18"/>
                <w:lang w:eastAsia="pt-BR"/>
              </w:rPr>
              <w:t>-4x4</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Gabinete do Prefeito e Vice-Prefeito </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MDV 6367</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2006</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Caminhão Volks 5-140 </w:t>
            </w:r>
            <w:proofErr w:type="spellStart"/>
            <w:proofErr w:type="gramStart"/>
            <w:r w:rsidRPr="00961B45">
              <w:rPr>
                <w:rFonts w:eastAsia="Times New Roman" w:cs="Calibri"/>
                <w:sz w:val="18"/>
                <w:szCs w:val="18"/>
                <w:lang w:eastAsia="pt-BR"/>
              </w:rPr>
              <w:t>Delivery</w:t>
            </w:r>
            <w:proofErr w:type="spellEnd"/>
            <w:proofErr w:type="gram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DITRAN</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lastRenderedPageBreak/>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121</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MDH 6350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1986</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Mercedes LK 1313</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MCD 7928</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r w:rsidRPr="00961B45">
              <w:rPr>
                <w:rFonts w:eastAsia="Times New Roman" w:cs="Calibri"/>
                <w:sz w:val="18"/>
                <w:szCs w:val="18"/>
                <w:lang w:eastAsia="pt-BR"/>
              </w:rPr>
              <w:t>Volkswagem</w:t>
            </w:r>
            <w:proofErr w:type="spellEnd"/>
            <w:r w:rsidRPr="00961B45">
              <w:rPr>
                <w:rFonts w:eastAsia="Times New Roman" w:cs="Calibri"/>
                <w:sz w:val="18"/>
                <w:szCs w:val="18"/>
                <w:lang w:eastAsia="pt-BR"/>
              </w:rPr>
              <w:t xml:space="preserve"> </w:t>
            </w:r>
            <w:proofErr w:type="spellStart"/>
            <w:proofErr w:type="gramStart"/>
            <w:r w:rsidRPr="00961B45">
              <w:rPr>
                <w:rFonts w:eastAsia="Times New Roman" w:cs="Calibri"/>
                <w:sz w:val="18"/>
                <w:szCs w:val="18"/>
                <w:lang w:eastAsia="pt-BR"/>
              </w:rPr>
              <w:t>Cam</w:t>
            </w:r>
            <w:proofErr w:type="spellEnd"/>
            <w:r w:rsidRPr="00961B45">
              <w:rPr>
                <w:rFonts w:eastAsia="Times New Roman" w:cs="Calibri"/>
                <w:sz w:val="18"/>
                <w:szCs w:val="18"/>
                <w:lang w:eastAsia="pt-BR"/>
              </w:rPr>
              <w:t>.</w:t>
            </w:r>
            <w:proofErr w:type="gramEnd"/>
            <w:r w:rsidRPr="00961B45">
              <w:rPr>
                <w:rFonts w:eastAsia="Times New Roman" w:cs="Calibri"/>
                <w:sz w:val="18"/>
                <w:szCs w:val="18"/>
                <w:lang w:eastAsia="pt-BR"/>
              </w:rPr>
              <w:t>24.220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123</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MDS 4547</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2006</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Mercedes Benz</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124</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MIE 9706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proofErr w:type="gramStart"/>
            <w:r w:rsidRPr="00961B45">
              <w:rPr>
                <w:rFonts w:eastAsia="Times New Roman" w:cs="Calibri"/>
                <w:sz w:val="18"/>
                <w:szCs w:val="18"/>
                <w:lang w:eastAsia="pt-BR"/>
              </w:rPr>
              <w:t>CaminhãoBasculFordCargo</w:t>
            </w:r>
            <w:proofErr w:type="spellEnd"/>
            <w:proofErr w:type="gramEnd"/>
            <w:r w:rsidRPr="00961B45">
              <w:rPr>
                <w:rFonts w:eastAsia="Times New Roman" w:cs="Calibri"/>
                <w:sz w:val="18"/>
                <w:szCs w:val="18"/>
                <w:lang w:eastAsia="pt-BR"/>
              </w:rPr>
              <w:t xml:space="preserve"> 2628E</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125</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MIE 9966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proofErr w:type="gramStart"/>
            <w:r w:rsidRPr="00961B45">
              <w:rPr>
                <w:rFonts w:eastAsia="Times New Roman" w:cs="Calibri"/>
                <w:sz w:val="18"/>
                <w:szCs w:val="18"/>
                <w:lang w:eastAsia="pt-BR"/>
              </w:rPr>
              <w:t>CaminhãoBasculFordCargo</w:t>
            </w:r>
            <w:proofErr w:type="spellEnd"/>
            <w:proofErr w:type="gramEnd"/>
            <w:r w:rsidRPr="00961B45">
              <w:rPr>
                <w:rFonts w:eastAsia="Times New Roman" w:cs="Calibri"/>
                <w:sz w:val="18"/>
                <w:szCs w:val="18"/>
                <w:lang w:eastAsia="pt-BR"/>
              </w:rPr>
              <w:t xml:space="preserve"> 2628E</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126</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MIF 1886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000000" w:fill="FFFFFF"/>
            <w:vAlign w:val="center"/>
            <w:hideMark/>
          </w:tcPr>
          <w:p w:rsidR="00961B45" w:rsidRPr="00961B45" w:rsidRDefault="00961B45" w:rsidP="00961B45">
            <w:pPr>
              <w:spacing w:after="0" w:line="240" w:lineRule="auto"/>
              <w:rPr>
                <w:rFonts w:eastAsia="Times New Roman" w:cs="Calibri"/>
                <w:sz w:val="18"/>
                <w:szCs w:val="18"/>
                <w:lang w:eastAsia="pt-BR"/>
              </w:rPr>
            </w:pPr>
            <w:proofErr w:type="gramStart"/>
            <w:r w:rsidRPr="00961B45">
              <w:rPr>
                <w:rFonts w:eastAsia="Times New Roman" w:cs="Calibri"/>
                <w:sz w:val="18"/>
                <w:szCs w:val="18"/>
                <w:lang w:eastAsia="pt-BR"/>
              </w:rPr>
              <w:t>CaminhãoCarrocAbertaFordCargo712</w:t>
            </w:r>
            <w:proofErr w:type="gram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127</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MIB 9106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Caminhão Tanque WV 24.250 6x2</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128</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MJA 3865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Carreta Prancha SR/</w:t>
            </w:r>
            <w:proofErr w:type="spellStart"/>
            <w:r w:rsidRPr="00961B45">
              <w:rPr>
                <w:rFonts w:eastAsia="Times New Roman" w:cs="Calibri"/>
                <w:sz w:val="18"/>
                <w:szCs w:val="18"/>
                <w:lang w:eastAsia="pt-BR"/>
              </w:rPr>
              <w:t>Rodomoura</w:t>
            </w:r>
            <w:proofErr w:type="spellEnd"/>
            <w:r w:rsidRPr="00961B45">
              <w:rPr>
                <w:rFonts w:eastAsia="Times New Roman" w:cs="Calibri"/>
                <w:sz w:val="18"/>
                <w:szCs w:val="18"/>
                <w:lang w:eastAsia="pt-BR"/>
              </w:rPr>
              <w:t xml:space="preserve"> Pro 2E</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129</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MIR 2485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Cavalo Mecânico Ford Cargo CT 35,07</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130</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MBT 6985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r w:rsidRPr="00961B45">
              <w:rPr>
                <w:rFonts w:eastAsia="Times New Roman" w:cs="Calibri"/>
                <w:sz w:val="18"/>
                <w:szCs w:val="18"/>
                <w:lang w:eastAsia="pt-BR"/>
              </w:rPr>
              <w:t>Motonivelad</w:t>
            </w:r>
            <w:proofErr w:type="spellEnd"/>
            <w:r w:rsidRPr="00961B45">
              <w:rPr>
                <w:rFonts w:eastAsia="Times New Roman" w:cs="Calibri"/>
                <w:sz w:val="18"/>
                <w:szCs w:val="18"/>
                <w:lang w:eastAsia="pt-BR"/>
              </w:rPr>
              <w:t xml:space="preserve">. Volvo G710 </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MEH 6664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Caminhão </w:t>
            </w:r>
            <w:proofErr w:type="spellStart"/>
            <w:r w:rsidRPr="00961B45">
              <w:rPr>
                <w:rFonts w:eastAsia="Times New Roman" w:cs="Calibri"/>
                <w:sz w:val="18"/>
                <w:szCs w:val="18"/>
                <w:lang w:eastAsia="pt-BR"/>
              </w:rPr>
              <w:t>Basc</w:t>
            </w:r>
            <w:proofErr w:type="spellEnd"/>
            <w:r w:rsidRPr="00961B45">
              <w:rPr>
                <w:rFonts w:eastAsia="Times New Roman" w:cs="Calibri"/>
                <w:sz w:val="18"/>
                <w:szCs w:val="18"/>
                <w:lang w:eastAsia="pt-BR"/>
              </w:rPr>
              <w:t>. VW 6260 6x4</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MEY 6623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r w:rsidRPr="00961B45">
              <w:rPr>
                <w:rFonts w:eastAsia="Times New Roman" w:cs="Calibri"/>
                <w:sz w:val="18"/>
                <w:szCs w:val="18"/>
                <w:lang w:eastAsia="pt-BR"/>
              </w:rPr>
              <w:t>Retroescavad</w:t>
            </w:r>
            <w:proofErr w:type="spellEnd"/>
            <w:r w:rsidRPr="00961B45">
              <w:rPr>
                <w:rFonts w:eastAsia="Times New Roman" w:cs="Calibri"/>
                <w:sz w:val="18"/>
                <w:szCs w:val="18"/>
                <w:lang w:eastAsia="pt-BR"/>
              </w:rPr>
              <w:t xml:space="preserve"> JCB 214E-1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133</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MBI 8033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proofErr w:type="gramStart"/>
            <w:r w:rsidRPr="00961B45">
              <w:rPr>
                <w:rFonts w:eastAsia="Times New Roman" w:cs="Calibri"/>
                <w:sz w:val="18"/>
                <w:szCs w:val="18"/>
                <w:lang w:eastAsia="pt-BR"/>
              </w:rPr>
              <w:t>RoloCompactadorDynapac</w:t>
            </w:r>
            <w:proofErr w:type="spellEnd"/>
            <w:proofErr w:type="gram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134</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LZP 6803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1987</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Mercedes LK 1313</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135</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MEU 2293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Caminhão Ford 712 </w:t>
            </w:r>
            <w:proofErr w:type="gramStart"/>
            <w:r w:rsidRPr="00961B45">
              <w:rPr>
                <w:rFonts w:eastAsia="Times New Roman" w:cs="Calibri"/>
                <w:sz w:val="18"/>
                <w:szCs w:val="18"/>
                <w:lang w:eastAsia="pt-BR"/>
              </w:rPr>
              <w:t>C.</w:t>
            </w:r>
            <w:proofErr w:type="gramEnd"/>
            <w:r w:rsidRPr="00961B45">
              <w:rPr>
                <w:rFonts w:eastAsia="Times New Roman" w:cs="Calibri"/>
                <w:sz w:val="18"/>
                <w:szCs w:val="18"/>
                <w:lang w:eastAsia="pt-BR"/>
              </w:rPr>
              <w:t>Aberta</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MKG 0742</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IMP / </w:t>
            </w:r>
            <w:proofErr w:type="spellStart"/>
            <w:r w:rsidRPr="00961B45">
              <w:rPr>
                <w:rFonts w:eastAsia="Times New Roman" w:cs="Calibri"/>
                <w:sz w:val="18"/>
                <w:szCs w:val="18"/>
                <w:lang w:eastAsia="pt-BR"/>
              </w:rPr>
              <w:t>M.A.</w:t>
            </w:r>
            <w:proofErr w:type="spellEnd"/>
            <w:r w:rsidRPr="00961B45">
              <w:rPr>
                <w:rFonts w:eastAsia="Times New Roman" w:cs="Calibri"/>
                <w:sz w:val="18"/>
                <w:szCs w:val="18"/>
                <w:lang w:eastAsia="pt-BR"/>
              </w:rPr>
              <w:t xml:space="preserve"> TR RODAS</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137</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LZX 5972</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1987</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Caminhão </w:t>
            </w:r>
            <w:proofErr w:type="spellStart"/>
            <w:r w:rsidRPr="00961B45">
              <w:rPr>
                <w:rFonts w:eastAsia="Times New Roman" w:cs="Calibri"/>
                <w:sz w:val="18"/>
                <w:szCs w:val="18"/>
                <w:lang w:eastAsia="pt-BR"/>
              </w:rPr>
              <w:t>Mbenz</w:t>
            </w:r>
            <w:proofErr w:type="spellEnd"/>
            <w:r w:rsidRPr="00961B45">
              <w:rPr>
                <w:rFonts w:eastAsia="Times New Roman" w:cs="Calibri"/>
                <w:sz w:val="18"/>
                <w:szCs w:val="18"/>
                <w:lang w:eastAsia="pt-BR"/>
              </w:rPr>
              <w:t xml:space="preserve"> LK1313 </w:t>
            </w:r>
            <w:proofErr w:type="spellStart"/>
            <w:r w:rsidRPr="00961B45">
              <w:rPr>
                <w:rFonts w:eastAsia="Times New Roman" w:cs="Calibri"/>
                <w:sz w:val="18"/>
                <w:szCs w:val="18"/>
                <w:lang w:eastAsia="pt-BR"/>
              </w:rPr>
              <w:t>Basc</w:t>
            </w:r>
            <w:proofErr w:type="spellEnd"/>
            <w:r w:rsidRPr="00961B45">
              <w:rPr>
                <w:rFonts w:eastAsia="Times New Roman" w:cs="Calibri"/>
                <w:sz w:val="18"/>
                <w:szCs w:val="18"/>
                <w:lang w:eastAsia="pt-BR"/>
              </w:rPr>
              <w:t>.</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138</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MIF 3206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r w:rsidRPr="00961B45">
              <w:rPr>
                <w:rFonts w:eastAsia="Times New Roman" w:cs="Calibri"/>
                <w:sz w:val="18"/>
                <w:szCs w:val="18"/>
                <w:lang w:eastAsia="pt-BR"/>
              </w:rPr>
              <w:t>Motoniveladora</w:t>
            </w:r>
            <w:proofErr w:type="spellEnd"/>
            <w:r w:rsidRPr="00961B45">
              <w:rPr>
                <w:rFonts w:eastAsia="Times New Roman" w:cs="Calibri"/>
                <w:sz w:val="18"/>
                <w:szCs w:val="18"/>
                <w:lang w:eastAsia="pt-BR"/>
              </w:rPr>
              <w:t xml:space="preserve"> Volvo</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139</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MBT 2666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2001</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r w:rsidRPr="00961B45">
              <w:rPr>
                <w:rFonts w:eastAsia="Times New Roman" w:cs="Calibri"/>
                <w:sz w:val="18"/>
                <w:szCs w:val="18"/>
                <w:lang w:eastAsia="pt-BR"/>
              </w:rPr>
              <w:t>Volkswagem</w:t>
            </w:r>
            <w:proofErr w:type="spellEnd"/>
            <w:r w:rsidRPr="00961B45">
              <w:rPr>
                <w:rFonts w:eastAsia="Times New Roman" w:cs="Calibri"/>
                <w:sz w:val="18"/>
                <w:szCs w:val="18"/>
                <w:lang w:eastAsia="pt-BR"/>
              </w:rPr>
              <w:t xml:space="preserve"> </w:t>
            </w:r>
            <w:proofErr w:type="spellStart"/>
            <w:proofErr w:type="gramStart"/>
            <w:r w:rsidRPr="00961B45">
              <w:rPr>
                <w:rFonts w:eastAsia="Times New Roman" w:cs="Calibri"/>
                <w:sz w:val="18"/>
                <w:szCs w:val="18"/>
                <w:lang w:eastAsia="pt-BR"/>
              </w:rPr>
              <w:t>Cam</w:t>
            </w:r>
            <w:proofErr w:type="spellEnd"/>
            <w:r w:rsidRPr="00961B45">
              <w:rPr>
                <w:rFonts w:eastAsia="Times New Roman" w:cs="Calibri"/>
                <w:sz w:val="18"/>
                <w:szCs w:val="18"/>
                <w:lang w:eastAsia="pt-BR"/>
              </w:rPr>
              <w:t>.</w:t>
            </w:r>
            <w:proofErr w:type="gramEnd"/>
            <w:r w:rsidRPr="00961B45">
              <w:rPr>
                <w:rFonts w:eastAsia="Times New Roman" w:cs="Calibri"/>
                <w:sz w:val="18"/>
                <w:szCs w:val="18"/>
                <w:lang w:eastAsia="pt-BR"/>
              </w:rPr>
              <w:t>24.220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140</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MHI 9833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2007</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Tr. Rodas / </w:t>
            </w:r>
            <w:proofErr w:type="spellStart"/>
            <w:r w:rsidRPr="00961B45">
              <w:rPr>
                <w:rFonts w:eastAsia="Times New Roman" w:cs="Calibri"/>
                <w:sz w:val="18"/>
                <w:szCs w:val="18"/>
                <w:lang w:eastAsia="pt-BR"/>
              </w:rPr>
              <w:t>New</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Holland</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MIF 3246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r w:rsidRPr="00961B45">
              <w:rPr>
                <w:rFonts w:eastAsia="Times New Roman" w:cs="Calibri"/>
                <w:sz w:val="18"/>
                <w:szCs w:val="18"/>
                <w:lang w:eastAsia="pt-BR"/>
              </w:rPr>
              <w:t>Retroescavadeira</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Hew</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Holland</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ESCAVADEIRA HIDRAULICA </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143</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TRATOR ESTEIRA NEW HOLLAND</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144</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LZH 0084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1981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Caminhão/Mec. </w:t>
            </w:r>
            <w:proofErr w:type="spellStart"/>
            <w:r w:rsidRPr="00961B45">
              <w:rPr>
                <w:rFonts w:eastAsia="Times New Roman" w:cs="Calibri"/>
                <w:sz w:val="18"/>
                <w:szCs w:val="18"/>
                <w:lang w:eastAsia="pt-BR"/>
              </w:rPr>
              <w:t>Oper</w:t>
            </w:r>
            <w:proofErr w:type="spellEnd"/>
            <w:r w:rsidRPr="00961B45">
              <w:rPr>
                <w:rFonts w:eastAsia="Times New Roman" w:cs="Calibri"/>
                <w:sz w:val="18"/>
                <w:szCs w:val="18"/>
                <w:lang w:eastAsia="pt-BR"/>
              </w:rPr>
              <w:t xml:space="preserve">. - </w:t>
            </w:r>
            <w:proofErr w:type="spellStart"/>
            <w:r w:rsidRPr="00961B45">
              <w:rPr>
                <w:rFonts w:eastAsia="Times New Roman" w:cs="Calibri"/>
                <w:sz w:val="18"/>
                <w:szCs w:val="18"/>
                <w:lang w:eastAsia="pt-BR"/>
              </w:rPr>
              <w:t>M.B.</w:t>
            </w:r>
            <w:proofErr w:type="spellEnd"/>
            <w:r w:rsidRPr="00961B45">
              <w:rPr>
                <w:rFonts w:eastAsia="Times New Roman" w:cs="Calibri"/>
                <w:sz w:val="18"/>
                <w:szCs w:val="18"/>
                <w:lang w:eastAsia="pt-BR"/>
              </w:rPr>
              <w:t xml:space="preserve"> 1113</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lastRenderedPageBreak/>
              <w:t>145</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QHN 2716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2015</w:t>
            </w:r>
          </w:p>
        </w:tc>
        <w:tc>
          <w:tcPr>
            <w:tcW w:w="3118"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FORD F-400 4X4 C/CESTO AÉREO (ILUMINAÇÃO PÚBLICA)</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MEZ 9400</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CAMINHÃO CARROCERIA 8120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de Obras e Serviços Urbanos</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147</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MHY 7786</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Caminhão </w:t>
            </w:r>
            <w:proofErr w:type="spellStart"/>
            <w:r w:rsidRPr="00961B45">
              <w:rPr>
                <w:rFonts w:eastAsia="Times New Roman" w:cs="Calibri"/>
                <w:sz w:val="18"/>
                <w:szCs w:val="18"/>
                <w:lang w:eastAsia="pt-BR"/>
              </w:rPr>
              <w:t>Bascul</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M.Benz</w:t>
            </w:r>
            <w:proofErr w:type="spellEnd"/>
            <w:r w:rsidRPr="00961B45">
              <w:rPr>
                <w:rFonts w:eastAsia="Times New Roman" w:cs="Calibri"/>
                <w:sz w:val="18"/>
                <w:szCs w:val="18"/>
                <w:lang w:eastAsia="pt-BR"/>
              </w:rPr>
              <w:t xml:space="preserve"> 1718</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Gabinete do Prefeito e Vice-Prefeito - Superintendência do Belchior</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148</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MFF 9433</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Caminhão tanque Ford/2428E</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Gabinete do Prefeito e Vice-Prefeito - Superintendência do Belchior</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149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MEM 0170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2000</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Caminhão 710 - 3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150</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MID 8688</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Trator </w:t>
            </w:r>
            <w:proofErr w:type="spellStart"/>
            <w:r w:rsidRPr="00961B45">
              <w:rPr>
                <w:rFonts w:eastAsia="Times New Roman" w:cs="Calibri"/>
                <w:sz w:val="18"/>
                <w:szCs w:val="18"/>
                <w:lang w:eastAsia="pt-BR"/>
              </w:rPr>
              <w:t>New</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Holland</w:t>
            </w:r>
            <w:proofErr w:type="spellEnd"/>
            <w:r w:rsidRPr="00961B45">
              <w:rPr>
                <w:rFonts w:eastAsia="Times New Roman" w:cs="Calibri"/>
                <w:sz w:val="18"/>
                <w:szCs w:val="18"/>
                <w:lang w:eastAsia="pt-BR"/>
              </w:rPr>
              <w:t xml:space="preserve"> - 1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151</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MDK 1237</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2005</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Trator Ford 7630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152</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MJA 5084</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Trator </w:t>
            </w:r>
            <w:proofErr w:type="spellStart"/>
            <w:r w:rsidRPr="00961B45">
              <w:rPr>
                <w:rFonts w:eastAsia="Times New Roman" w:cs="Calibri"/>
                <w:sz w:val="18"/>
                <w:szCs w:val="18"/>
                <w:lang w:eastAsia="pt-BR"/>
              </w:rPr>
              <w:t>New</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Holland</w:t>
            </w:r>
            <w:proofErr w:type="spellEnd"/>
            <w:r w:rsidRPr="00961B45">
              <w:rPr>
                <w:rFonts w:eastAsia="Times New Roman" w:cs="Calibri"/>
                <w:sz w:val="18"/>
                <w:szCs w:val="18"/>
                <w:lang w:eastAsia="pt-BR"/>
              </w:rPr>
              <w:t xml:space="preserve"> - 1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153</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MKH 1472</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CAR/S. REBOQUE PRANCHA</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154</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 </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2017</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TRATOR NEW HOLLAND TT-4030</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Agricultura e </w:t>
            </w:r>
            <w:proofErr w:type="spellStart"/>
            <w:r w:rsidRPr="00961B45">
              <w:rPr>
                <w:rFonts w:eastAsia="Times New Roman" w:cs="Calibri"/>
                <w:sz w:val="18"/>
                <w:szCs w:val="18"/>
                <w:lang w:eastAsia="pt-BR"/>
              </w:rPr>
              <w:t>Aquicultura</w:t>
            </w:r>
            <w:proofErr w:type="spellEnd"/>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MMH 8954</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ATEGO</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Corpo de Bombeiros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LZJ 6156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1982</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Mercedes Benz 1519</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Corpo de Bombeiros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157</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MMC 6761</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Merc. Benz / Sprinter 415 CDI - AMBULÂNCIA</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Corpo de Bombeiros</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158</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QID 9808</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2017</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MERCEDES SPRINTER 311 CDI</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Corpo de Bombeiros</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159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MKS 8130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2006</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M.BENZ413CDI SPRINTERF</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Secretaria da Fazenda e Gestão Administrativa - Polícia Militar</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MCP 4454</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2006</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w:t>
            </w:r>
            <w:proofErr w:type="spellStart"/>
            <w:r w:rsidRPr="00961B45">
              <w:rPr>
                <w:rFonts w:eastAsia="Times New Roman" w:cs="Calibri"/>
                <w:sz w:val="18"/>
                <w:szCs w:val="18"/>
                <w:lang w:eastAsia="pt-BR"/>
              </w:rPr>
              <w:t>Ducato</w:t>
            </w:r>
            <w:proofErr w:type="spellEnd"/>
            <w:r w:rsidRPr="00961B45">
              <w:rPr>
                <w:rFonts w:eastAsia="Times New Roman" w:cs="Calibri"/>
                <w:sz w:val="18"/>
                <w:szCs w:val="18"/>
                <w:lang w:eastAsia="pt-BR"/>
              </w:rPr>
              <w:t xml:space="preserve"> </w:t>
            </w:r>
            <w:proofErr w:type="spellStart"/>
            <w:r w:rsidRPr="00961B45">
              <w:rPr>
                <w:rFonts w:eastAsia="Times New Roman" w:cs="Calibri"/>
                <w:sz w:val="18"/>
                <w:szCs w:val="18"/>
                <w:lang w:eastAsia="pt-BR"/>
              </w:rPr>
              <w:t>Minibus</w:t>
            </w:r>
            <w:proofErr w:type="spellEnd"/>
            <w:r w:rsidRPr="00961B45">
              <w:rPr>
                <w:rFonts w:eastAsia="Times New Roman" w:cs="Calibri"/>
                <w:sz w:val="18"/>
                <w:szCs w:val="18"/>
                <w:lang w:eastAsia="pt-BR"/>
              </w:rPr>
              <w:t xml:space="preserve"> 15 </w:t>
            </w:r>
            <w:proofErr w:type="spellStart"/>
            <w:r w:rsidRPr="00961B45">
              <w:rPr>
                <w:rFonts w:eastAsia="Times New Roman" w:cs="Calibri"/>
                <w:sz w:val="18"/>
                <w:szCs w:val="18"/>
                <w:lang w:eastAsia="pt-BR"/>
              </w:rPr>
              <w:t>pas</w:t>
            </w:r>
            <w:proofErr w:type="spellEnd"/>
            <w:r w:rsidRPr="00961B45">
              <w:rPr>
                <w:rFonts w:eastAsia="Times New Roman" w:cs="Calibri"/>
                <w:sz w:val="18"/>
                <w:szCs w:val="18"/>
                <w:lang w:eastAsia="pt-BR"/>
              </w:rPr>
              <w:t>.</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Fundação Municipal de Esportes e Lazer</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161</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MKI 4037</w:t>
            </w:r>
          </w:p>
        </w:tc>
        <w:tc>
          <w:tcPr>
            <w:tcW w:w="715"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2014</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Fiat </w:t>
            </w:r>
            <w:proofErr w:type="spellStart"/>
            <w:r w:rsidRPr="00961B45">
              <w:rPr>
                <w:rFonts w:eastAsia="Times New Roman" w:cs="Calibri"/>
                <w:sz w:val="18"/>
                <w:szCs w:val="18"/>
                <w:lang w:eastAsia="pt-BR"/>
              </w:rPr>
              <w:t>Ducato</w:t>
            </w:r>
            <w:proofErr w:type="spellEnd"/>
            <w:r w:rsidRPr="00961B45">
              <w:rPr>
                <w:rFonts w:eastAsia="Times New Roman" w:cs="Calibri"/>
                <w:sz w:val="18"/>
                <w:szCs w:val="18"/>
                <w:lang w:eastAsia="pt-BR"/>
              </w:rPr>
              <w:t xml:space="preserve"> 16 pessoas</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Saúde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162</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QIG 6316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2017</w:t>
            </w:r>
          </w:p>
        </w:tc>
        <w:tc>
          <w:tcPr>
            <w:tcW w:w="3118"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Peugeot </w:t>
            </w:r>
            <w:proofErr w:type="spellStart"/>
            <w:r w:rsidRPr="00961B45">
              <w:rPr>
                <w:rFonts w:eastAsia="Times New Roman" w:cs="Calibri"/>
                <w:sz w:val="18"/>
                <w:szCs w:val="18"/>
                <w:lang w:eastAsia="pt-BR"/>
              </w:rPr>
              <w:t>Boxer</w:t>
            </w:r>
            <w:proofErr w:type="spellEnd"/>
            <w:r w:rsidRPr="00961B45">
              <w:rPr>
                <w:rFonts w:eastAsia="Times New Roman" w:cs="Calibri"/>
                <w:sz w:val="18"/>
                <w:szCs w:val="18"/>
                <w:lang w:eastAsia="pt-BR"/>
              </w:rPr>
              <w:t xml:space="preserve"> Van </w:t>
            </w:r>
            <w:proofErr w:type="gramStart"/>
            <w:r w:rsidRPr="00961B45">
              <w:rPr>
                <w:rFonts w:eastAsia="Times New Roman" w:cs="Calibri"/>
                <w:sz w:val="18"/>
                <w:szCs w:val="18"/>
                <w:lang w:eastAsia="pt-BR"/>
              </w:rPr>
              <w:t>350HL</w:t>
            </w:r>
            <w:proofErr w:type="gramEnd"/>
            <w:r w:rsidRPr="00961B45">
              <w:rPr>
                <w:rFonts w:eastAsia="Times New Roman" w:cs="Calibri"/>
                <w:sz w:val="18"/>
                <w:szCs w:val="18"/>
                <w:lang w:eastAsia="pt-BR"/>
              </w:rPr>
              <w:t xml:space="preserve"> 2.3 </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Saúde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163</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MJZ 1029</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FORD TRANSIT - AMBULÂNCIA</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Saúde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164</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MHL 7718</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2010</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FIAT DUCATO - AMBULÂNCIA</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Saúde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165</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QID 5438</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2017</w:t>
            </w:r>
          </w:p>
        </w:tc>
        <w:tc>
          <w:tcPr>
            <w:tcW w:w="3118" w:type="dxa"/>
            <w:tcBorders>
              <w:top w:val="nil"/>
              <w:left w:val="nil"/>
              <w:bottom w:val="single" w:sz="4" w:space="0" w:color="auto"/>
              <w:right w:val="single" w:sz="4" w:space="0" w:color="auto"/>
            </w:tcBorders>
            <w:shd w:val="clear" w:color="000000" w:fill="FFFFFF"/>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RENAULT MASTER 2.3 DCI GRAND FURGAO</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Saúde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166</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QIK 5836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2016</w:t>
            </w:r>
          </w:p>
        </w:tc>
        <w:tc>
          <w:tcPr>
            <w:tcW w:w="3118"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PEUGEOT/PT BOXER 2.3 FURG. TB. DIES. MED</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Saúde </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lastRenderedPageBreak/>
              <w:t>167</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MID 7508</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VW ÔNIB. INDUSCAR FOZ U - 60 </w:t>
            </w:r>
            <w:proofErr w:type="spellStart"/>
            <w:r w:rsidRPr="00961B45">
              <w:rPr>
                <w:rFonts w:eastAsia="Times New Roman" w:cs="Calibri"/>
                <w:sz w:val="18"/>
                <w:szCs w:val="18"/>
                <w:lang w:eastAsia="pt-BR"/>
              </w:rPr>
              <w:t>pas</w:t>
            </w:r>
            <w:proofErr w:type="spellEnd"/>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Educação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168</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MID 7468</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2011</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VW ÔNIB. INDUSCAR FOZ U - 60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Educação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169</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MJU 6296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000000" w:fill="FFFFFF"/>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VW / 15.190 EOD </w:t>
            </w:r>
            <w:proofErr w:type="spellStart"/>
            <w:r w:rsidRPr="00961B45">
              <w:rPr>
                <w:rFonts w:eastAsia="Times New Roman" w:cs="Calibri"/>
                <w:sz w:val="18"/>
                <w:szCs w:val="18"/>
                <w:lang w:eastAsia="pt-BR"/>
              </w:rPr>
              <w:t>E.S.</w:t>
            </w:r>
            <w:proofErr w:type="spellEnd"/>
            <w:r w:rsidRPr="00961B45">
              <w:rPr>
                <w:rFonts w:eastAsia="Times New Roman" w:cs="Calibri"/>
                <w:sz w:val="18"/>
                <w:szCs w:val="18"/>
                <w:lang w:eastAsia="pt-BR"/>
              </w:rPr>
              <w:t xml:space="preserve"> ORE (ÔNIBUS 60 PAS)</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Educação </w:t>
            </w:r>
          </w:p>
        </w:tc>
      </w:tr>
      <w:tr w:rsidR="00961B45" w:rsidRPr="00961B45" w:rsidTr="00961B4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170</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MKI 9186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000000" w:fill="FFFFFF"/>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VW / 15.190 EOD </w:t>
            </w:r>
            <w:proofErr w:type="spellStart"/>
            <w:r w:rsidRPr="00961B45">
              <w:rPr>
                <w:rFonts w:eastAsia="Times New Roman" w:cs="Calibri"/>
                <w:sz w:val="18"/>
                <w:szCs w:val="18"/>
                <w:lang w:eastAsia="pt-BR"/>
              </w:rPr>
              <w:t>E.S.</w:t>
            </w:r>
            <w:proofErr w:type="spellEnd"/>
            <w:r w:rsidRPr="00961B45">
              <w:rPr>
                <w:rFonts w:eastAsia="Times New Roman" w:cs="Calibri"/>
                <w:sz w:val="18"/>
                <w:szCs w:val="18"/>
                <w:lang w:eastAsia="pt-BR"/>
              </w:rPr>
              <w:t xml:space="preserve"> ORE (ÔNIBUS 48 PAS)</w:t>
            </w:r>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Educação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171</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MCO 4605</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2004</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Ônibus </w:t>
            </w:r>
            <w:proofErr w:type="spellStart"/>
            <w:r w:rsidRPr="00961B45">
              <w:rPr>
                <w:rFonts w:eastAsia="Times New Roman" w:cs="Calibri"/>
                <w:sz w:val="18"/>
                <w:szCs w:val="18"/>
                <w:lang w:eastAsia="pt-BR"/>
              </w:rPr>
              <w:t>Iveco</w:t>
            </w:r>
            <w:proofErr w:type="spellEnd"/>
            <w:r w:rsidRPr="00961B45">
              <w:rPr>
                <w:rFonts w:eastAsia="Times New Roman" w:cs="Calibri"/>
                <w:sz w:val="18"/>
                <w:szCs w:val="18"/>
                <w:lang w:eastAsia="pt-BR"/>
              </w:rPr>
              <w:t xml:space="preserve"> City </w:t>
            </w:r>
            <w:proofErr w:type="spellStart"/>
            <w:r w:rsidRPr="00961B45">
              <w:rPr>
                <w:rFonts w:eastAsia="Times New Roman" w:cs="Calibri"/>
                <w:sz w:val="18"/>
                <w:szCs w:val="18"/>
                <w:lang w:eastAsia="pt-BR"/>
              </w:rPr>
              <w:t>Class</w:t>
            </w:r>
            <w:proofErr w:type="spellEnd"/>
            <w:r w:rsidRPr="00961B45">
              <w:rPr>
                <w:rFonts w:eastAsia="Times New Roman" w:cs="Calibri"/>
                <w:sz w:val="18"/>
                <w:szCs w:val="18"/>
                <w:lang w:eastAsia="pt-BR"/>
              </w:rPr>
              <w:t xml:space="preserve"> - 32 </w:t>
            </w:r>
            <w:proofErr w:type="spellStart"/>
            <w:r w:rsidRPr="00961B45">
              <w:rPr>
                <w:rFonts w:eastAsia="Times New Roman" w:cs="Calibri"/>
                <w:sz w:val="18"/>
                <w:szCs w:val="18"/>
                <w:lang w:eastAsia="pt-BR"/>
              </w:rPr>
              <w:t>pas</w:t>
            </w:r>
            <w:proofErr w:type="spellEnd"/>
          </w:p>
        </w:tc>
        <w:tc>
          <w:tcPr>
            <w:tcW w:w="4870"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Secretaria de Educação </w:t>
            </w:r>
          </w:p>
        </w:tc>
      </w:tr>
      <w:tr w:rsidR="00961B45" w:rsidRPr="00961B45" w:rsidTr="00961B45">
        <w:trPr>
          <w:trHeight w:val="300"/>
        </w:trPr>
        <w:tc>
          <w:tcPr>
            <w:tcW w:w="10398" w:type="dxa"/>
            <w:gridSpan w:val="5"/>
            <w:tcBorders>
              <w:top w:val="single" w:sz="4" w:space="0" w:color="auto"/>
              <w:left w:val="single" w:sz="4" w:space="0" w:color="auto"/>
              <w:bottom w:val="single" w:sz="4" w:space="0" w:color="auto"/>
              <w:right w:val="nil"/>
            </w:tcBorders>
            <w:shd w:val="clear" w:color="000000" w:fill="D8D8D8"/>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 </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172</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MEH 0244</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proofErr w:type="gramStart"/>
            <w:r w:rsidRPr="00961B45">
              <w:rPr>
                <w:rFonts w:eastAsia="Times New Roman" w:cs="Calibri"/>
                <w:sz w:val="18"/>
                <w:szCs w:val="18"/>
                <w:lang w:eastAsia="pt-BR"/>
              </w:rPr>
              <w:t>BobCarreg</w:t>
            </w:r>
            <w:proofErr w:type="spellEnd"/>
            <w:proofErr w:type="gramEnd"/>
            <w:r w:rsidRPr="00961B45">
              <w:rPr>
                <w:rFonts w:eastAsia="Times New Roman" w:cs="Calibri"/>
                <w:sz w:val="18"/>
                <w:szCs w:val="18"/>
                <w:lang w:eastAsia="pt-BR"/>
              </w:rPr>
              <w:t xml:space="preserve"> - Volvo</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173</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MEX 0753</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2008</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MO JCB 214E RETRO ESCAVADEIRA</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174</w:t>
            </w:r>
          </w:p>
        </w:tc>
        <w:tc>
          <w:tcPr>
            <w:tcW w:w="105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MKI 0703</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2012</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 xml:space="preserve">VOLVO </w:t>
            </w:r>
            <w:proofErr w:type="spellStart"/>
            <w:r w:rsidRPr="00961B45">
              <w:rPr>
                <w:rFonts w:eastAsia="Times New Roman" w:cs="Calibri"/>
                <w:sz w:val="18"/>
                <w:szCs w:val="18"/>
                <w:lang w:eastAsia="pt-BR"/>
              </w:rPr>
              <w:t>M.A.</w:t>
            </w:r>
            <w:proofErr w:type="spellEnd"/>
            <w:r w:rsidRPr="00961B45">
              <w:rPr>
                <w:rFonts w:eastAsia="Times New Roman" w:cs="Calibri"/>
                <w:sz w:val="18"/>
                <w:szCs w:val="18"/>
                <w:lang w:eastAsia="pt-BR"/>
              </w:rPr>
              <w:t xml:space="preserve"> RETRO ESCAVADEIRA</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175</w:t>
            </w:r>
          </w:p>
        </w:tc>
        <w:tc>
          <w:tcPr>
            <w:tcW w:w="1055" w:type="dxa"/>
            <w:tcBorders>
              <w:top w:val="nil"/>
              <w:left w:val="single" w:sz="4" w:space="0" w:color="auto"/>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MKB 8615</w:t>
            </w:r>
          </w:p>
        </w:tc>
        <w:tc>
          <w:tcPr>
            <w:tcW w:w="715"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2006</w:t>
            </w:r>
          </w:p>
        </w:tc>
        <w:tc>
          <w:tcPr>
            <w:tcW w:w="3118" w:type="dxa"/>
            <w:tcBorders>
              <w:top w:val="nil"/>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JCB RETROESCAVADEIRA</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176</w:t>
            </w:r>
          </w:p>
        </w:tc>
        <w:tc>
          <w:tcPr>
            <w:tcW w:w="1055" w:type="dxa"/>
            <w:tcBorders>
              <w:top w:val="nil"/>
              <w:left w:val="nil"/>
              <w:bottom w:val="single" w:sz="4" w:space="0" w:color="auto"/>
              <w:right w:val="single" w:sz="4" w:space="0" w:color="auto"/>
            </w:tcBorders>
            <w:shd w:val="clear" w:color="auto" w:fill="auto"/>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MCA 5112</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proofErr w:type="spellStart"/>
            <w:r w:rsidRPr="00961B45">
              <w:rPr>
                <w:rFonts w:eastAsia="Times New Roman" w:cs="Calibri"/>
                <w:sz w:val="18"/>
                <w:szCs w:val="18"/>
                <w:lang w:eastAsia="pt-BR"/>
              </w:rPr>
              <w:t>M.BENZ/1718</w:t>
            </w:r>
            <w:proofErr w:type="spellEnd"/>
            <w:r w:rsidRPr="00961B45">
              <w:rPr>
                <w:rFonts w:eastAsia="Times New Roman" w:cs="Calibri"/>
                <w:sz w:val="18"/>
                <w:szCs w:val="18"/>
                <w:lang w:eastAsia="pt-BR"/>
              </w:rPr>
              <w:t xml:space="preserve"> CAMINHÃO BASCULANTE</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177</w:t>
            </w:r>
          </w:p>
        </w:tc>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MLH 6124</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2013</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VOLVO CAMINHÃO BASCULANTE</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178</w:t>
            </w:r>
          </w:p>
        </w:tc>
        <w:tc>
          <w:tcPr>
            <w:tcW w:w="105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MBS 5326</w:t>
            </w:r>
          </w:p>
        </w:tc>
        <w:tc>
          <w:tcPr>
            <w:tcW w:w="715"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2001</w:t>
            </w:r>
          </w:p>
        </w:tc>
        <w:tc>
          <w:tcPr>
            <w:tcW w:w="3118"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CAMINHÃO CARROCERIA</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179</w:t>
            </w:r>
          </w:p>
        </w:tc>
        <w:tc>
          <w:tcPr>
            <w:tcW w:w="1055" w:type="dxa"/>
            <w:tcBorders>
              <w:top w:val="single" w:sz="4" w:space="0" w:color="auto"/>
              <w:left w:val="single" w:sz="4" w:space="0" w:color="auto"/>
              <w:bottom w:val="nil"/>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MBT 2666</w:t>
            </w:r>
          </w:p>
        </w:tc>
        <w:tc>
          <w:tcPr>
            <w:tcW w:w="715" w:type="dxa"/>
            <w:tcBorders>
              <w:top w:val="single" w:sz="4" w:space="0" w:color="auto"/>
              <w:left w:val="nil"/>
              <w:bottom w:val="nil"/>
              <w:right w:val="single" w:sz="4" w:space="0" w:color="auto"/>
            </w:tcBorders>
            <w:shd w:val="clear" w:color="auto" w:fill="auto"/>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2002</w:t>
            </w:r>
          </w:p>
        </w:tc>
        <w:tc>
          <w:tcPr>
            <w:tcW w:w="3118" w:type="dxa"/>
            <w:tcBorders>
              <w:top w:val="single" w:sz="4" w:space="0" w:color="auto"/>
              <w:left w:val="nil"/>
              <w:bottom w:val="nil"/>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VW CAMINHAO Basculante</w:t>
            </w:r>
          </w:p>
        </w:tc>
        <w:tc>
          <w:tcPr>
            <w:tcW w:w="4870" w:type="dxa"/>
            <w:tcBorders>
              <w:top w:val="nil"/>
              <w:left w:val="single" w:sz="4" w:space="0" w:color="auto"/>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r w:rsidR="00961B45" w:rsidRPr="00961B45" w:rsidTr="00961B45">
        <w:trPr>
          <w:trHeight w:val="300"/>
        </w:trPr>
        <w:tc>
          <w:tcPr>
            <w:tcW w:w="640" w:type="dxa"/>
            <w:tcBorders>
              <w:top w:val="nil"/>
              <w:left w:val="single" w:sz="4" w:space="0" w:color="auto"/>
              <w:bottom w:val="single" w:sz="4" w:space="0" w:color="auto"/>
              <w:right w:val="nil"/>
            </w:tcBorders>
            <w:shd w:val="clear" w:color="auto" w:fill="auto"/>
            <w:noWrap/>
            <w:vAlign w:val="center"/>
            <w:hideMark/>
          </w:tcPr>
          <w:p w:rsidR="00961B45" w:rsidRPr="005A6395" w:rsidRDefault="00961B45" w:rsidP="00961B45">
            <w:pPr>
              <w:spacing w:after="0" w:line="240" w:lineRule="auto"/>
              <w:jc w:val="center"/>
              <w:rPr>
                <w:rFonts w:eastAsia="Times New Roman" w:cs="Calibri"/>
                <w:sz w:val="18"/>
                <w:szCs w:val="18"/>
                <w:lang w:eastAsia="pt-BR"/>
              </w:rPr>
            </w:pPr>
            <w:r w:rsidRPr="005A6395">
              <w:rPr>
                <w:rFonts w:eastAsia="Times New Roman" w:cs="Calibri"/>
                <w:sz w:val="18"/>
                <w:szCs w:val="18"/>
                <w:lang w:eastAsia="pt-BR"/>
              </w:rPr>
              <w:t>180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LZU 5097</w:t>
            </w:r>
          </w:p>
        </w:tc>
        <w:tc>
          <w:tcPr>
            <w:tcW w:w="715"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jc w:val="center"/>
              <w:rPr>
                <w:rFonts w:eastAsia="Times New Roman" w:cs="Calibri"/>
                <w:sz w:val="18"/>
                <w:szCs w:val="18"/>
                <w:lang w:eastAsia="pt-BR"/>
              </w:rPr>
            </w:pPr>
            <w:r w:rsidRPr="00961B45">
              <w:rPr>
                <w:rFonts w:eastAsia="Times New Roman" w:cs="Calibri"/>
                <w:sz w:val="18"/>
                <w:szCs w:val="18"/>
                <w:lang w:eastAsia="pt-BR"/>
              </w:rPr>
              <w:t>1982</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FORD CAMINHÃO CARROCERIA F2000</w:t>
            </w:r>
          </w:p>
        </w:tc>
        <w:tc>
          <w:tcPr>
            <w:tcW w:w="4870" w:type="dxa"/>
            <w:tcBorders>
              <w:top w:val="nil"/>
              <w:left w:val="nil"/>
              <w:bottom w:val="single" w:sz="4" w:space="0" w:color="auto"/>
              <w:right w:val="single" w:sz="4" w:space="0" w:color="auto"/>
            </w:tcBorders>
            <w:shd w:val="clear" w:color="auto" w:fill="auto"/>
            <w:noWrap/>
            <w:vAlign w:val="center"/>
            <w:hideMark/>
          </w:tcPr>
          <w:p w:rsidR="00961B45" w:rsidRPr="00961B45" w:rsidRDefault="00961B45" w:rsidP="00961B45">
            <w:pPr>
              <w:spacing w:after="0" w:line="240" w:lineRule="auto"/>
              <w:rPr>
                <w:rFonts w:eastAsia="Times New Roman" w:cs="Calibri"/>
                <w:sz w:val="18"/>
                <w:szCs w:val="18"/>
                <w:lang w:eastAsia="pt-BR"/>
              </w:rPr>
            </w:pPr>
            <w:r w:rsidRPr="00961B45">
              <w:rPr>
                <w:rFonts w:eastAsia="Times New Roman" w:cs="Calibri"/>
                <w:sz w:val="18"/>
                <w:szCs w:val="18"/>
                <w:lang w:eastAsia="pt-BR"/>
              </w:rPr>
              <w:t>SAMAE</w:t>
            </w:r>
          </w:p>
        </w:tc>
      </w:tr>
    </w:tbl>
    <w:p w:rsidR="00961B45" w:rsidRDefault="00961B45" w:rsidP="005A0E8D">
      <w:pPr>
        <w:spacing w:after="0" w:line="240" w:lineRule="auto"/>
        <w:ind w:left="284"/>
        <w:jc w:val="center"/>
        <w:rPr>
          <w:rFonts w:ascii="Book Antiqua" w:hAnsi="Book Antiqua"/>
          <w:sz w:val="32"/>
          <w:szCs w:val="32"/>
        </w:rPr>
      </w:pPr>
    </w:p>
    <w:p w:rsidR="00961B45" w:rsidRDefault="00961B45" w:rsidP="005A0E8D">
      <w:pPr>
        <w:spacing w:after="0" w:line="240" w:lineRule="auto"/>
        <w:ind w:left="284"/>
        <w:jc w:val="center"/>
        <w:rPr>
          <w:rFonts w:ascii="Book Antiqua" w:hAnsi="Book Antiqua"/>
          <w:sz w:val="32"/>
          <w:szCs w:val="32"/>
        </w:rPr>
      </w:pPr>
    </w:p>
    <w:p w:rsidR="00961B45" w:rsidRDefault="00961B45" w:rsidP="005A0E8D">
      <w:pPr>
        <w:spacing w:after="0" w:line="240" w:lineRule="auto"/>
        <w:ind w:left="284"/>
        <w:jc w:val="center"/>
        <w:rPr>
          <w:rFonts w:ascii="Book Antiqua" w:hAnsi="Book Antiqua"/>
          <w:sz w:val="32"/>
          <w:szCs w:val="32"/>
        </w:rPr>
      </w:pPr>
    </w:p>
    <w:p w:rsidR="00961B45" w:rsidRDefault="00961B45" w:rsidP="005A0E8D">
      <w:pPr>
        <w:spacing w:after="0" w:line="240" w:lineRule="auto"/>
        <w:ind w:left="284"/>
        <w:jc w:val="center"/>
        <w:rPr>
          <w:rFonts w:ascii="Book Antiqua" w:hAnsi="Book Antiqua"/>
          <w:sz w:val="32"/>
          <w:szCs w:val="32"/>
        </w:rPr>
      </w:pPr>
    </w:p>
    <w:p w:rsidR="005A0E8D" w:rsidRDefault="005A0E8D" w:rsidP="005A0E8D">
      <w:pPr>
        <w:spacing w:after="0" w:line="240" w:lineRule="auto"/>
        <w:ind w:left="284"/>
        <w:jc w:val="center"/>
        <w:rPr>
          <w:rFonts w:ascii="Book Antiqua" w:hAnsi="Book Antiqua"/>
          <w:sz w:val="32"/>
          <w:szCs w:val="32"/>
        </w:rPr>
      </w:pPr>
    </w:p>
    <w:p w:rsidR="005A0E8D" w:rsidRDefault="005A0E8D" w:rsidP="005A0E8D">
      <w:pPr>
        <w:spacing w:after="0" w:line="240" w:lineRule="auto"/>
        <w:ind w:left="284"/>
        <w:jc w:val="center"/>
        <w:rPr>
          <w:rFonts w:ascii="Book Antiqua" w:hAnsi="Book Antiqua"/>
          <w:sz w:val="32"/>
          <w:szCs w:val="32"/>
        </w:rPr>
      </w:pPr>
    </w:p>
    <w:sectPr w:rsidR="005A0E8D" w:rsidSect="008E762C">
      <w:headerReference w:type="default" r:id="rId8"/>
      <w:footerReference w:type="default" r:id="rId9"/>
      <w:pgSz w:w="11907" w:h="16834"/>
      <w:pgMar w:top="144" w:right="851" w:bottom="1134" w:left="397" w:header="510" w:footer="34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B64" w:rsidRDefault="00E76B64" w:rsidP="00D118FE">
      <w:pPr>
        <w:spacing w:after="0" w:line="240" w:lineRule="auto"/>
      </w:pPr>
      <w:r>
        <w:separator/>
      </w:r>
    </w:p>
  </w:endnote>
  <w:endnote w:type="continuationSeparator" w:id="1">
    <w:p w:rsidR="00E76B64" w:rsidRDefault="00E76B64" w:rsidP="00D11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0266"/>
      <w:docPartObj>
        <w:docPartGallery w:val="Page Numbers (Bottom of Page)"/>
        <w:docPartUnique/>
      </w:docPartObj>
    </w:sdtPr>
    <w:sdtContent>
      <w:sdt>
        <w:sdtPr>
          <w:id w:val="24440267"/>
          <w:docPartObj>
            <w:docPartGallery w:val="Page Numbers (Top of Page)"/>
            <w:docPartUnique/>
          </w:docPartObj>
        </w:sdtPr>
        <w:sdtContent>
          <w:p w:rsidR="00E76B64" w:rsidRDefault="00E76B64">
            <w:pPr>
              <w:pStyle w:val="Rodap"/>
              <w:jc w:val="right"/>
              <w:rPr>
                <w:b/>
                <w:sz w:val="24"/>
                <w:szCs w:val="24"/>
              </w:rPr>
            </w:pPr>
            <w:r>
              <w:t xml:space="preserve">Página </w:t>
            </w:r>
            <w:r w:rsidR="001F777D">
              <w:rPr>
                <w:b/>
                <w:sz w:val="24"/>
                <w:szCs w:val="24"/>
              </w:rPr>
              <w:fldChar w:fldCharType="begin"/>
            </w:r>
            <w:r>
              <w:rPr>
                <w:b/>
              </w:rPr>
              <w:instrText>PAGE</w:instrText>
            </w:r>
            <w:r w:rsidR="001F777D">
              <w:rPr>
                <w:b/>
                <w:sz w:val="24"/>
                <w:szCs w:val="24"/>
              </w:rPr>
              <w:fldChar w:fldCharType="separate"/>
            </w:r>
            <w:r w:rsidR="0084715D">
              <w:rPr>
                <w:b/>
                <w:noProof/>
              </w:rPr>
              <w:t>56</w:t>
            </w:r>
            <w:r w:rsidR="001F777D">
              <w:rPr>
                <w:b/>
                <w:sz w:val="24"/>
                <w:szCs w:val="24"/>
              </w:rPr>
              <w:fldChar w:fldCharType="end"/>
            </w:r>
            <w:r>
              <w:t xml:space="preserve"> de </w:t>
            </w:r>
            <w:r w:rsidR="001F777D">
              <w:rPr>
                <w:b/>
                <w:sz w:val="24"/>
                <w:szCs w:val="24"/>
              </w:rPr>
              <w:fldChar w:fldCharType="begin"/>
            </w:r>
            <w:r>
              <w:rPr>
                <w:b/>
              </w:rPr>
              <w:instrText>NUMPAGES</w:instrText>
            </w:r>
            <w:r w:rsidR="001F777D">
              <w:rPr>
                <w:b/>
                <w:sz w:val="24"/>
                <w:szCs w:val="24"/>
              </w:rPr>
              <w:fldChar w:fldCharType="separate"/>
            </w:r>
            <w:r w:rsidR="0084715D">
              <w:rPr>
                <w:b/>
                <w:noProof/>
              </w:rPr>
              <w:t>80</w:t>
            </w:r>
            <w:r w:rsidR="001F777D">
              <w:rPr>
                <w:b/>
                <w:sz w:val="24"/>
                <w:szCs w:val="24"/>
              </w:rPr>
              <w:fldChar w:fldCharType="end"/>
            </w:r>
          </w:p>
          <w:p w:rsidR="00E76B64" w:rsidRPr="004D5628" w:rsidRDefault="00E76B64" w:rsidP="00431E41">
            <w:pPr>
              <w:pStyle w:val="Normal0"/>
              <w:jc w:val="center"/>
              <w:rPr>
                <w:b/>
              </w:rPr>
            </w:pPr>
            <w:r>
              <w:rPr>
                <w:b/>
              </w:rPr>
              <w:t>___</w:t>
            </w:r>
            <w:r w:rsidRPr="004D5628">
              <w:rPr>
                <w:b/>
              </w:rPr>
              <w:t>_________________________________________________________________________</w:t>
            </w:r>
          </w:p>
          <w:p w:rsidR="00E76B64" w:rsidRPr="00F43B68" w:rsidRDefault="00E76B64" w:rsidP="00431E41">
            <w:pPr>
              <w:pStyle w:val="Normal0"/>
              <w:rPr>
                <w:rFonts w:ascii="Times New Roman" w:eastAsia="Times New Roman" w:hAnsi="Times New Roman"/>
                <w:sz w:val="18"/>
              </w:rPr>
            </w:pPr>
            <w:r>
              <w:rPr>
                <w:rFonts w:ascii="Book Antiqua" w:eastAsia="Book Antiqua" w:hAnsi="Book Antiqua"/>
                <w:sz w:val="17"/>
                <w:szCs w:val="17"/>
              </w:rPr>
              <w:t xml:space="preserve">      </w:t>
            </w:r>
            <w:r w:rsidRPr="00F43B68">
              <w:rPr>
                <w:rFonts w:ascii="Book Antiqua" w:eastAsia="Book Antiqua" w:hAnsi="Book Antiqua"/>
                <w:sz w:val="17"/>
                <w:szCs w:val="17"/>
              </w:rPr>
              <w:t xml:space="preserve">Rua São Pedro, 128, 2° Andar – Edifício Edson Elias </w:t>
            </w:r>
            <w:proofErr w:type="spellStart"/>
            <w:r w:rsidRPr="00F43B68">
              <w:rPr>
                <w:rFonts w:ascii="Book Antiqua" w:eastAsia="Book Antiqua" w:hAnsi="Book Antiqua"/>
                <w:sz w:val="17"/>
                <w:szCs w:val="17"/>
              </w:rPr>
              <w:t>Wieser</w:t>
            </w:r>
            <w:proofErr w:type="spellEnd"/>
            <w:r w:rsidRPr="00F43B68">
              <w:rPr>
                <w:rFonts w:ascii="Book Antiqua" w:eastAsia="Book Antiqua" w:hAnsi="Book Antiqua"/>
                <w:sz w:val="17"/>
                <w:szCs w:val="17"/>
              </w:rPr>
              <w:t xml:space="preserve"> - Centro | 89.110-082 - Gaspar/SC | </w:t>
            </w:r>
            <w:r w:rsidRPr="00F43B68">
              <w:rPr>
                <w:rFonts w:ascii="Book Antiqua" w:eastAsia="Book Antiqua" w:hAnsi="Book Antiqua"/>
                <w:color w:val="000000"/>
                <w:sz w:val="17"/>
                <w:szCs w:val="17"/>
              </w:rPr>
              <w:t xml:space="preserve">(47) 3331-6300 | </w:t>
            </w:r>
            <w:r w:rsidRPr="00F43B68">
              <w:rPr>
                <w:rFonts w:ascii="Book Antiqua" w:eastAsia="Book Antiqua" w:hAnsi="Book Antiqua"/>
                <w:sz w:val="17"/>
                <w:szCs w:val="17"/>
              </w:rPr>
              <w:t>www.gaspar.sc.gov.br</w:t>
            </w:r>
          </w:p>
          <w:p w:rsidR="00E76B64" w:rsidRPr="004D5628" w:rsidRDefault="00E76B64" w:rsidP="00431E41">
            <w:pPr>
              <w:pStyle w:val="Normal0"/>
              <w:jc w:val="center"/>
              <w:rPr>
                <w:rFonts w:ascii="Book Antiqua" w:eastAsia="Book Antiqua" w:hAnsi="Book Antiqua"/>
                <w:b/>
                <w:sz w:val="20"/>
              </w:rPr>
            </w:pPr>
          </w:p>
          <w:p w:rsidR="00E76B64" w:rsidRDefault="001F777D">
            <w:pPr>
              <w:pStyle w:val="Rodap"/>
              <w:jc w:val="right"/>
            </w:pPr>
          </w:p>
        </w:sdtContent>
      </w:sdt>
    </w:sdtContent>
  </w:sdt>
  <w:p w:rsidR="00E76B64" w:rsidRDefault="00E76B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B64" w:rsidRDefault="00E76B64" w:rsidP="00D118FE">
      <w:pPr>
        <w:spacing w:after="0" w:line="240" w:lineRule="auto"/>
      </w:pPr>
      <w:r>
        <w:separator/>
      </w:r>
    </w:p>
  </w:footnote>
  <w:footnote w:type="continuationSeparator" w:id="1">
    <w:p w:rsidR="00E76B64" w:rsidRDefault="00E76B64" w:rsidP="00D118FE">
      <w:pPr>
        <w:spacing w:after="0" w:line="240" w:lineRule="auto"/>
      </w:pPr>
      <w:r>
        <w:continuationSeparator/>
      </w:r>
    </w:p>
  </w:footnote>
  <w:footnote w:id="2">
    <w:p w:rsidR="00E76B64" w:rsidRPr="000069A0" w:rsidRDefault="00E76B64" w:rsidP="00CD4A23">
      <w:pPr>
        <w:pStyle w:val="Textodenotaderodap"/>
        <w:ind w:left="142" w:hanging="142"/>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02" w:type="dxa"/>
      <w:tblInd w:w="108" w:type="dxa"/>
      <w:tblLayout w:type="fixed"/>
      <w:tblLook w:val="0000"/>
    </w:tblPr>
    <w:tblGrid>
      <w:gridCol w:w="2977"/>
      <w:gridCol w:w="8325"/>
    </w:tblGrid>
    <w:tr w:rsidR="00E76B64" w:rsidRPr="00687DC8" w:rsidTr="00FE7AA6">
      <w:trPr>
        <w:trHeight w:val="964"/>
      </w:trPr>
      <w:tc>
        <w:tcPr>
          <w:tcW w:w="2977" w:type="dxa"/>
          <w:tcBorders>
            <w:top w:val="nil"/>
            <w:left w:val="nil"/>
            <w:bottom w:val="nil"/>
            <w:right w:val="nil"/>
          </w:tcBorders>
        </w:tcPr>
        <w:p w:rsidR="00E76B64" w:rsidRDefault="00E76B64" w:rsidP="00FE7AA6">
          <w:pPr>
            <w:tabs>
              <w:tab w:val="left" w:pos="2761"/>
            </w:tabs>
            <w:spacing w:after="0"/>
            <w:ind w:left="1168"/>
          </w:pPr>
          <w:r>
            <w:rPr>
              <w:noProof/>
              <w:lang w:eastAsia="pt-BR"/>
            </w:rPr>
            <w:drawing>
              <wp:inline distT="0" distB="0" distL="0" distR="0">
                <wp:extent cx="770890" cy="846455"/>
                <wp:effectExtent l="19050" t="0" r="0" b="0"/>
                <wp:docPr id="20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70890" cy="846455"/>
                        </a:xfrm>
                        <a:prstGeom prst="rect">
                          <a:avLst/>
                        </a:prstGeom>
                        <a:noFill/>
                        <a:ln w="9525">
                          <a:noFill/>
                          <a:miter lim="800000"/>
                          <a:headEnd/>
                          <a:tailEnd/>
                        </a:ln>
                      </pic:spPr>
                    </pic:pic>
                  </a:graphicData>
                </a:graphic>
              </wp:inline>
            </w:drawing>
          </w:r>
        </w:p>
        <w:p w:rsidR="00E76B64" w:rsidRPr="00687DC8" w:rsidRDefault="00E76B6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p>
      </w:tc>
      <w:tc>
        <w:tcPr>
          <w:tcW w:w="8325" w:type="dxa"/>
          <w:tcBorders>
            <w:top w:val="nil"/>
            <w:left w:val="nil"/>
            <w:bottom w:val="nil"/>
            <w:right w:val="nil"/>
          </w:tcBorders>
        </w:tcPr>
        <w:p w:rsidR="00E76B64" w:rsidRPr="009F787D" w:rsidRDefault="00E76B64" w:rsidP="00FE7AA6">
          <w:pPr>
            <w:spacing w:after="0" w:line="240" w:lineRule="auto"/>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76B64" w:rsidRPr="009F787D" w:rsidRDefault="00E76B64" w:rsidP="00FE7AA6">
          <w:pPr>
            <w:spacing w:after="0" w:line="240" w:lineRule="auto"/>
            <w:ind w:right="704"/>
            <w:jc w:val="right"/>
            <w:rPr>
              <w:rFonts w:ascii="Arial" w:hAnsi="Arial" w:cs="Arial"/>
              <w:b/>
              <w:smallCaps/>
              <w:sz w:val="32"/>
              <w:szCs w:val="32"/>
            </w:rPr>
          </w:pPr>
          <w:r w:rsidRPr="009F787D">
            <w:rPr>
              <w:rFonts w:ascii="Arial" w:hAnsi="Arial" w:cs="Arial"/>
              <w:b/>
              <w:smallCaps/>
              <w:sz w:val="32"/>
              <w:szCs w:val="32"/>
            </w:rPr>
            <w:t>Município De Gaspar</w:t>
          </w:r>
        </w:p>
        <w:p w:rsidR="00E76B64" w:rsidRPr="00EC57AC" w:rsidRDefault="00E76B64" w:rsidP="00FE7AA6">
          <w:pPr>
            <w:spacing w:after="0" w:line="240" w:lineRule="auto"/>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E76B64" w:rsidRPr="00687DC8" w:rsidRDefault="00E76B64" w:rsidP="001A2CA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E76B64" w:rsidRDefault="00E76B64" w:rsidP="008E762C">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1200"/>
        </w:tabs>
        <w:ind w:left="1200" w:hanging="495"/>
      </w:pPr>
    </w:lvl>
    <w:lvl w:ilvl="1">
      <w:start w:val="1"/>
      <w:numFmt w:val="none"/>
      <w:suff w:val="nothing"/>
      <w:lvlText w:val=""/>
      <w:lvlJc w:val="left"/>
      <w:pPr>
        <w:tabs>
          <w:tab w:val="num" w:pos="0"/>
        </w:tabs>
        <w:ind w:left="0" w:firstLine="0"/>
      </w:pPr>
    </w:lvl>
    <w:lvl w:ilvl="2">
      <w:start w:val="1"/>
      <w:numFmt w:val="upperLetter"/>
      <w:lvlText w:val="%3)"/>
      <w:lvlJc w:val="left"/>
      <w:pPr>
        <w:tabs>
          <w:tab w:val="num" w:pos="1200"/>
        </w:tabs>
        <w:ind w:left="1200" w:hanging="495"/>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1005"/>
        </w:tabs>
        <w:ind w:left="1005" w:hanging="64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0125E5"/>
    <w:multiLevelType w:val="hybridMultilevel"/>
    <w:tmpl w:val="8214DFE0"/>
    <w:lvl w:ilvl="0" w:tplc="C332DC8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7AF1BC1"/>
    <w:multiLevelType w:val="hybridMultilevel"/>
    <w:tmpl w:val="0A162F84"/>
    <w:lvl w:ilvl="0" w:tplc="E8546F6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9BD6CF3"/>
    <w:multiLevelType w:val="hybridMultilevel"/>
    <w:tmpl w:val="0B8C494E"/>
    <w:lvl w:ilvl="0" w:tplc="0C9C3238">
      <w:start w:val="1"/>
      <w:numFmt w:val="lowerLetter"/>
      <w:lvlText w:val="%1)"/>
      <w:lvlJc w:val="left"/>
      <w:pPr>
        <w:ind w:left="644" w:hanging="360"/>
      </w:pPr>
      <w:rPr>
        <w:rFonts w:eastAsia="Calibri" w:hint="default"/>
        <w:i w:val="0"/>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C13025A"/>
    <w:multiLevelType w:val="hybridMultilevel"/>
    <w:tmpl w:val="61C2AA02"/>
    <w:lvl w:ilvl="0" w:tplc="982C5FD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634304A"/>
    <w:multiLevelType w:val="hybridMultilevel"/>
    <w:tmpl w:val="C972B6F8"/>
    <w:lvl w:ilvl="0" w:tplc="D49C06A2">
      <w:start w:val="1"/>
      <w:numFmt w:val="lowerLetter"/>
      <w:lvlText w:val="%1)"/>
      <w:lvlJc w:val="left"/>
      <w:pPr>
        <w:ind w:left="1004" w:hanging="360"/>
      </w:pPr>
      <w:rPr>
        <w:rFonts w:eastAsia="Calibri"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9">
    <w:nsid w:val="378B7BC1"/>
    <w:multiLevelType w:val="hybridMultilevel"/>
    <w:tmpl w:val="CC569278"/>
    <w:lvl w:ilvl="0" w:tplc="4FAE47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380E3274"/>
    <w:multiLevelType w:val="hybridMultilevel"/>
    <w:tmpl w:val="592C57F4"/>
    <w:lvl w:ilvl="0" w:tplc="9D0EC49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412143C2"/>
    <w:multiLevelType w:val="hybridMultilevel"/>
    <w:tmpl w:val="518A7CAE"/>
    <w:lvl w:ilvl="0" w:tplc="B84CAAB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3">
    <w:nsid w:val="4A8755E2"/>
    <w:multiLevelType w:val="hybridMultilevel"/>
    <w:tmpl w:val="77DCB1A2"/>
    <w:lvl w:ilvl="0" w:tplc="E8546F6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5">
    <w:nsid w:val="58404FB4"/>
    <w:multiLevelType w:val="hybridMultilevel"/>
    <w:tmpl w:val="9200A8D8"/>
    <w:lvl w:ilvl="0" w:tplc="E8546F6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5A942114"/>
    <w:multiLevelType w:val="hybridMultilevel"/>
    <w:tmpl w:val="A8EAA936"/>
    <w:lvl w:ilvl="0" w:tplc="7682C68E">
      <w:start w:val="1"/>
      <w:numFmt w:val="lowerLetter"/>
      <w:lvlText w:val="%1)"/>
      <w:lvlJc w:val="left"/>
      <w:pPr>
        <w:ind w:left="644" w:hanging="360"/>
      </w:pPr>
      <w:rPr>
        <w:rFonts w:eastAsia="Calibri" w:hint="default"/>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73DD41A6"/>
    <w:multiLevelType w:val="hybridMultilevel"/>
    <w:tmpl w:val="41B0486E"/>
    <w:lvl w:ilvl="0" w:tplc="98A2E4C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747A4F4A"/>
    <w:multiLevelType w:val="hybridMultilevel"/>
    <w:tmpl w:val="06229750"/>
    <w:lvl w:ilvl="0" w:tplc="E48EB4D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78B16F29"/>
    <w:multiLevelType w:val="hybridMultilevel"/>
    <w:tmpl w:val="C6AE9852"/>
    <w:lvl w:ilvl="0" w:tplc="E8546F62">
      <w:start w:val="1"/>
      <w:numFmt w:val="lowerLetter"/>
      <w:lvlText w:val="%1)"/>
      <w:lvlJc w:val="left"/>
      <w:pPr>
        <w:ind w:left="644" w:hanging="360"/>
      </w:pPr>
      <w:rPr>
        <w:rFonts w:hint="default"/>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8"/>
  </w:num>
  <w:num w:numId="2">
    <w:abstractNumId w:val="12"/>
  </w:num>
  <w:num w:numId="3">
    <w:abstractNumId w:val="14"/>
  </w:num>
  <w:num w:numId="4">
    <w:abstractNumId w:val="9"/>
  </w:num>
  <w:num w:numId="5">
    <w:abstractNumId w:val="3"/>
  </w:num>
  <w:num w:numId="6">
    <w:abstractNumId w:val="17"/>
  </w:num>
  <w:num w:numId="7">
    <w:abstractNumId w:val="6"/>
  </w:num>
  <w:num w:numId="8">
    <w:abstractNumId w:val="10"/>
  </w:num>
  <w:num w:numId="9">
    <w:abstractNumId w:val="15"/>
  </w:num>
  <w:num w:numId="10">
    <w:abstractNumId w:val="4"/>
  </w:num>
  <w:num w:numId="11">
    <w:abstractNumId w:val="13"/>
  </w:num>
  <w:num w:numId="12">
    <w:abstractNumId w:val="16"/>
  </w:num>
  <w:num w:numId="13">
    <w:abstractNumId w:val="7"/>
  </w:num>
  <w:num w:numId="14">
    <w:abstractNumId w:val="19"/>
  </w:num>
  <w:num w:numId="15">
    <w:abstractNumId w:val="11"/>
  </w:num>
  <w:num w:numId="16">
    <w:abstractNumId w:val="5"/>
  </w:num>
  <w:num w:numId="17">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191489"/>
  </w:hdrShapeDefaults>
  <w:footnotePr>
    <w:footnote w:id="0"/>
    <w:footnote w:id="1"/>
  </w:footnotePr>
  <w:endnotePr>
    <w:endnote w:id="0"/>
    <w:endnote w:id="1"/>
  </w:endnotePr>
  <w:compat/>
  <w:rsids>
    <w:rsidRoot w:val="009440E1"/>
    <w:rsid w:val="0000025A"/>
    <w:rsid w:val="000005FF"/>
    <w:rsid w:val="000021B3"/>
    <w:rsid w:val="00002750"/>
    <w:rsid w:val="00003E4D"/>
    <w:rsid w:val="00006E21"/>
    <w:rsid w:val="00010553"/>
    <w:rsid w:val="0001176A"/>
    <w:rsid w:val="000122C4"/>
    <w:rsid w:val="00013608"/>
    <w:rsid w:val="00013E40"/>
    <w:rsid w:val="000148A2"/>
    <w:rsid w:val="000161D4"/>
    <w:rsid w:val="000163C6"/>
    <w:rsid w:val="0002021E"/>
    <w:rsid w:val="0002293C"/>
    <w:rsid w:val="000234A7"/>
    <w:rsid w:val="0002554A"/>
    <w:rsid w:val="0002572F"/>
    <w:rsid w:val="00025B0A"/>
    <w:rsid w:val="0002613E"/>
    <w:rsid w:val="000267D9"/>
    <w:rsid w:val="00027F3F"/>
    <w:rsid w:val="00032A27"/>
    <w:rsid w:val="000332C3"/>
    <w:rsid w:val="00040FA1"/>
    <w:rsid w:val="00041318"/>
    <w:rsid w:val="000417A6"/>
    <w:rsid w:val="00041816"/>
    <w:rsid w:val="00041840"/>
    <w:rsid w:val="000432D4"/>
    <w:rsid w:val="0004452C"/>
    <w:rsid w:val="000459C4"/>
    <w:rsid w:val="00046097"/>
    <w:rsid w:val="000468EA"/>
    <w:rsid w:val="00050E7C"/>
    <w:rsid w:val="00052143"/>
    <w:rsid w:val="00053BDE"/>
    <w:rsid w:val="00053F65"/>
    <w:rsid w:val="000546CF"/>
    <w:rsid w:val="00054A8D"/>
    <w:rsid w:val="00056F55"/>
    <w:rsid w:val="00057F61"/>
    <w:rsid w:val="00061871"/>
    <w:rsid w:val="00063601"/>
    <w:rsid w:val="00065380"/>
    <w:rsid w:val="00065E5F"/>
    <w:rsid w:val="00066E07"/>
    <w:rsid w:val="00067475"/>
    <w:rsid w:val="000701FF"/>
    <w:rsid w:val="00072363"/>
    <w:rsid w:val="000735D7"/>
    <w:rsid w:val="00073B96"/>
    <w:rsid w:val="00076C52"/>
    <w:rsid w:val="0008006E"/>
    <w:rsid w:val="0008200F"/>
    <w:rsid w:val="000835C9"/>
    <w:rsid w:val="00083E94"/>
    <w:rsid w:val="000879AA"/>
    <w:rsid w:val="00087B08"/>
    <w:rsid w:val="0009027F"/>
    <w:rsid w:val="0009149A"/>
    <w:rsid w:val="0009344A"/>
    <w:rsid w:val="00094DE3"/>
    <w:rsid w:val="00094F19"/>
    <w:rsid w:val="000A01B0"/>
    <w:rsid w:val="000A01C6"/>
    <w:rsid w:val="000A14B5"/>
    <w:rsid w:val="000A2D8B"/>
    <w:rsid w:val="000A34FC"/>
    <w:rsid w:val="000A5958"/>
    <w:rsid w:val="000B00B5"/>
    <w:rsid w:val="000B0A2E"/>
    <w:rsid w:val="000B0DE4"/>
    <w:rsid w:val="000B17C4"/>
    <w:rsid w:val="000B1D0C"/>
    <w:rsid w:val="000B27BA"/>
    <w:rsid w:val="000B4E9F"/>
    <w:rsid w:val="000B5255"/>
    <w:rsid w:val="000B54DC"/>
    <w:rsid w:val="000B5699"/>
    <w:rsid w:val="000B75D6"/>
    <w:rsid w:val="000B7779"/>
    <w:rsid w:val="000B7EB7"/>
    <w:rsid w:val="000C0142"/>
    <w:rsid w:val="000C0869"/>
    <w:rsid w:val="000C1F6F"/>
    <w:rsid w:val="000C3CE6"/>
    <w:rsid w:val="000C4506"/>
    <w:rsid w:val="000C5F0C"/>
    <w:rsid w:val="000C67F6"/>
    <w:rsid w:val="000C72A8"/>
    <w:rsid w:val="000C7CA8"/>
    <w:rsid w:val="000C7D15"/>
    <w:rsid w:val="000D51F0"/>
    <w:rsid w:val="000D6D2E"/>
    <w:rsid w:val="000D7078"/>
    <w:rsid w:val="000E1B95"/>
    <w:rsid w:val="000E1F7A"/>
    <w:rsid w:val="000E22EA"/>
    <w:rsid w:val="000E48D5"/>
    <w:rsid w:val="000E4F98"/>
    <w:rsid w:val="000E59E9"/>
    <w:rsid w:val="000E7438"/>
    <w:rsid w:val="000F0059"/>
    <w:rsid w:val="000F2AF5"/>
    <w:rsid w:val="000F2D80"/>
    <w:rsid w:val="000F30C8"/>
    <w:rsid w:val="000F39B9"/>
    <w:rsid w:val="000F4590"/>
    <w:rsid w:val="000F5241"/>
    <w:rsid w:val="000F6A53"/>
    <w:rsid w:val="001001B0"/>
    <w:rsid w:val="001009C5"/>
    <w:rsid w:val="00101050"/>
    <w:rsid w:val="00102827"/>
    <w:rsid w:val="0010310F"/>
    <w:rsid w:val="00104637"/>
    <w:rsid w:val="00104E03"/>
    <w:rsid w:val="001058C1"/>
    <w:rsid w:val="0011144E"/>
    <w:rsid w:val="001116DC"/>
    <w:rsid w:val="001139CF"/>
    <w:rsid w:val="00114D76"/>
    <w:rsid w:val="00116A76"/>
    <w:rsid w:val="00116EB0"/>
    <w:rsid w:val="0012066F"/>
    <w:rsid w:val="001208E1"/>
    <w:rsid w:val="00121485"/>
    <w:rsid w:val="001215D7"/>
    <w:rsid w:val="00122BA1"/>
    <w:rsid w:val="00126B74"/>
    <w:rsid w:val="00127404"/>
    <w:rsid w:val="00130112"/>
    <w:rsid w:val="00130608"/>
    <w:rsid w:val="00131F0D"/>
    <w:rsid w:val="00132058"/>
    <w:rsid w:val="0013207F"/>
    <w:rsid w:val="0013369F"/>
    <w:rsid w:val="00133A3A"/>
    <w:rsid w:val="00133E41"/>
    <w:rsid w:val="00133EE4"/>
    <w:rsid w:val="00134375"/>
    <w:rsid w:val="00134597"/>
    <w:rsid w:val="00135CCB"/>
    <w:rsid w:val="00137423"/>
    <w:rsid w:val="00137C2D"/>
    <w:rsid w:val="00137C58"/>
    <w:rsid w:val="0014085D"/>
    <w:rsid w:val="00141676"/>
    <w:rsid w:val="00143858"/>
    <w:rsid w:val="00145524"/>
    <w:rsid w:val="0014783C"/>
    <w:rsid w:val="00150D74"/>
    <w:rsid w:val="00150FAE"/>
    <w:rsid w:val="001541F5"/>
    <w:rsid w:val="0015427F"/>
    <w:rsid w:val="001547B2"/>
    <w:rsid w:val="00154BE3"/>
    <w:rsid w:val="001574DF"/>
    <w:rsid w:val="00157D94"/>
    <w:rsid w:val="00160AFA"/>
    <w:rsid w:val="00160BAD"/>
    <w:rsid w:val="00162255"/>
    <w:rsid w:val="0016252E"/>
    <w:rsid w:val="001637A6"/>
    <w:rsid w:val="001639F9"/>
    <w:rsid w:val="001653FC"/>
    <w:rsid w:val="0016638C"/>
    <w:rsid w:val="0016747A"/>
    <w:rsid w:val="00170676"/>
    <w:rsid w:val="00171B87"/>
    <w:rsid w:val="00171C16"/>
    <w:rsid w:val="00172081"/>
    <w:rsid w:val="001723DB"/>
    <w:rsid w:val="001739C4"/>
    <w:rsid w:val="00174816"/>
    <w:rsid w:val="0017498D"/>
    <w:rsid w:val="00176764"/>
    <w:rsid w:val="00176D6B"/>
    <w:rsid w:val="00177141"/>
    <w:rsid w:val="001776E1"/>
    <w:rsid w:val="00180C6B"/>
    <w:rsid w:val="00184583"/>
    <w:rsid w:val="00186634"/>
    <w:rsid w:val="00186CFA"/>
    <w:rsid w:val="0018716F"/>
    <w:rsid w:val="00187D31"/>
    <w:rsid w:val="001904DF"/>
    <w:rsid w:val="00191AC6"/>
    <w:rsid w:val="00192B85"/>
    <w:rsid w:val="00192DBD"/>
    <w:rsid w:val="00193C3F"/>
    <w:rsid w:val="00196C99"/>
    <w:rsid w:val="001A1426"/>
    <w:rsid w:val="001A22CC"/>
    <w:rsid w:val="001A2C7E"/>
    <w:rsid w:val="001A2CA4"/>
    <w:rsid w:val="001A38BC"/>
    <w:rsid w:val="001A47C7"/>
    <w:rsid w:val="001A5EC9"/>
    <w:rsid w:val="001A72DC"/>
    <w:rsid w:val="001A7785"/>
    <w:rsid w:val="001B17AB"/>
    <w:rsid w:val="001B1946"/>
    <w:rsid w:val="001B1961"/>
    <w:rsid w:val="001B1FBB"/>
    <w:rsid w:val="001B32E9"/>
    <w:rsid w:val="001B3691"/>
    <w:rsid w:val="001B4212"/>
    <w:rsid w:val="001B4DC3"/>
    <w:rsid w:val="001B4F92"/>
    <w:rsid w:val="001B52FF"/>
    <w:rsid w:val="001B5C90"/>
    <w:rsid w:val="001B5DC2"/>
    <w:rsid w:val="001B707A"/>
    <w:rsid w:val="001C03DC"/>
    <w:rsid w:val="001C0ECA"/>
    <w:rsid w:val="001C2A50"/>
    <w:rsid w:val="001C564B"/>
    <w:rsid w:val="001C6648"/>
    <w:rsid w:val="001C6DDB"/>
    <w:rsid w:val="001C70CE"/>
    <w:rsid w:val="001C72A5"/>
    <w:rsid w:val="001C7E8B"/>
    <w:rsid w:val="001D04CC"/>
    <w:rsid w:val="001D16CA"/>
    <w:rsid w:val="001D460F"/>
    <w:rsid w:val="001D56E7"/>
    <w:rsid w:val="001D6D5B"/>
    <w:rsid w:val="001D77DA"/>
    <w:rsid w:val="001E0B0E"/>
    <w:rsid w:val="001E179C"/>
    <w:rsid w:val="001E1BF0"/>
    <w:rsid w:val="001E2A68"/>
    <w:rsid w:val="001E2C93"/>
    <w:rsid w:val="001E414B"/>
    <w:rsid w:val="001E421C"/>
    <w:rsid w:val="001E5557"/>
    <w:rsid w:val="001E6B8C"/>
    <w:rsid w:val="001E7223"/>
    <w:rsid w:val="001E7E91"/>
    <w:rsid w:val="001F0259"/>
    <w:rsid w:val="001F2687"/>
    <w:rsid w:val="001F28E7"/>
    <w:rsid w:val="001F2AC0"/>
    <w:rsid w:val="001F2AE2"/>
    <w:rsid w:val="001F2C28"/>
    <w:rsid w:val="001F2F4F"/>
    <w:rsid w:val="001F3314"/>
    <w:rsid w:val="001F3BE4"/>
    <w:rsid w:val="001F3E06"/>
    <w:rsid w:val="001F4129"/>
    <w:rsid w:val="001F582F"/>
    <w:rsid w:val="001F6DC2"/>
    <w:rsid w:val="001F777D"/>
    <w:rsid w:val="00203FD5"/>
    <w:rsid w:val="00204F41"/>
    <w:rsid w:val="002072B4"/>
    <w:rsid w:val="00210792"/>
    <w:rsid w:val="00210F9E"/>
    <w:rsid w:val="002135ED"/>
    <w:rsid w:val="00214477"/>
    <w:rsid w:val="00214C0E"/>
    <w:rsid w:val="00216148"/>
    <w:rsid w:val="00217E7B"/>
    <w:rsid w:val="00220903"/>
    <w:rsid w:val="00220AB4"/>
    <w:rsid w:val="0022162D"/>
    <w:rsid w:val="00222077"/>
    <w:rsid w:val="00222860"/>
    <w:rsid w:val="002232B6"/>
    <w:rsid w:val="002236B3"/>
    <w:rsid w:val="00223C15"/>
    <w:rsid w:val="0022435C"/>
    <w:rsid w:val="002246B3"/>
    <w:rsid w:val="00224CAD"/>
    <w:rsid w:val="00225342"/>
    <w:rsid w:val="00226582"/>
    <w:rsid w:val="00226796"/>
    <w:rsid w:val="00226E89"/>
    <w:rsid w:val="002316ED"/>
    <w:rsid w:val="002325A5"/>
    <w:rsid w:val="0023327B"/>
    <w:rsid w:val="002335BC"/>
    <w:rsid w:val="002344A8"/>
    <w:rsid w:val="00234826"/>
    <w:rsid w:val="00235362"/>
    <w:rsid w:val="00235828"/>
    <w:rsid w:val="00240D47"/>
    <w:rsid w:val="00240FBF"/>
    <w:rsid w:val="002411B3"/>
    <w:rsid w:val="00241AA4"/>
    <w:rsid w:val="00241FCB"/>
    <w:rsid w:val="00242188"/>
    <w:rsid w:val="00242601"/>
    <w:rsid w:val="00243D98"/>
    <w:rsid w:val="00244238"/>
    <w:rsid w:val="0024467A"/>
    <w:rsid w:val="00244DB5"/>
    <w:rsid w:val="00246856"/>
    <w:rsid w:val="002468DD"/>
    <w:rsid w:val="00246E63"/>
    <w:rsid w:val="002519EE"/>
    <w:rsid w:val="00253A0D"/>
    <w:rsid w:val="00255657"/>
    <w:rsid w:val="00255AAC"/>
    <w:rsid w:val="00255CD1"/>
    <w:rsid w:val="00255E29"/>
    <w:rsid w:val="00261CFB"/>
    <w:rsid w:val="00262080"/>
    <w:rsid w:val="0026224F"/>
    <w:rsid w:val="002649E7"/>
    <w:rsid w:val="00270B00"/>
    <w:rsid w:val="002711CD"/>
    <w:rsid w:val="00273589"/>
    <w:rsid w:val="00275F71"/>
    <w:rsid w:val="0027662D"/>
    <w:rsid w:val="00277028"/>
    <w:rsid w:val="0028067D"/>
    <w:rsid w:val="0028100C"/>
    <w:rsid w:val="0028381D"/>
    <w:rsid w:val="00283E46"/>
    <w:rsid w:val="00286034"/>
    <w:rsid w:val="00286CFA"/>
    <w:rsid w:val="0029359A"/>
    <w:rsid w:val="002948B9"/>
    <w:rsid w:val="002948C0"/>
    <w:rsid w:val="002969F6"/>
    <w:rsid w:val="00296C9E"/>
    <w:rsid w:val="0029749C"/>
    <w:rsid w:val="00297997"/>
    <w:rsid w:val="002A29EC"/>
    <w:rsid w:val="002A2BED"/>
    <w:rsid w:val="002A3A8A"/>
    <w:rsid w:val="002A42E3"/>
    <w:rsid w:val="002A478E"/>
    <w:rsid w:val="002A4BFB"/>
    <w:rsid w:val="002A4C3F"/>
    <w:rsid w:val="002A568B"/>
    <w:rsid w:val="002B05EE"/>
    <w:rsid w:val="002B07D7"/>
    <w:rsid w:val="002B0E52"/>
    <w:rsid w:val="002B209A"/>
    <w:rsid w:val="002B2129"/>
    <w:rsid w:val="002B248D"/>
    <w:rsid w:val="002B45AE"/>
    <w:rsid w:val="002B61C4"/>
    <w:rsid w:val="002B706E"/>
    <w:rsid w:val="002C2C98"/>
    <w:rsid w:val="002C3204"/>
    <w:rsid w:val="002C36E5"/>
    <w:rsid w:val="002C37CE"/>
    <w:rsid w:val="002C61E2"/>
    <w:rsid w:val="002C6D99"/>
    <w:rsid w:val="002D0219"/>
    <w:rsid w:val="002D037F"/>
    <w:rsid w:val="002D319C"/>
    <w:rsid w:val="002D4C39"/>
    <w:rsid w:val="002D6676"/>
    <w:rsid w:val="002D74A3"/>
    <w:rsid w:val="002E0E18"/>
    <w:rsid w:val="002E1475"/>
    <w:rsid w:val="002E40B6"/>
    <w:rsid w:val="002E4737"/>
    <w:rsid w:val="002E4F52"/>
    <w:rsid w:val="002E581A"/>
    <w:rsid w:val="002E7A49"/>
    <w:rsid w:val="002F03C7"/>
    <w:rsid w:val="002F05D9"/>
    <w:rsid w:val="002F2C2F"/>
    <w:rsid w:val="002F37D3"/>
    <w:rsid w:val="002F7EAA"/>
    <w:rsid w:val="003003B0"/>
    <w:rsid w:val="00304F63"/>
    <w:rsid w:val="00305942"/>
    <w:rsid w:val="0030656B"/>
    <w:rsid w:val="00306B30"/>
    <w:rsid w:val="003079D4"/>
    <w:rsid w:val="00310FEB"/>
    <w:rsid w:val="00312D98"/>
    <w:rsid w:val="00316039"/>
    <w:rsid w:val="00316A4C"/>
    <w:rsid w:val="00317A16"/>
    <w:rsid w:val="00320F90"/>
    <w:rsid w:val="003219A8"/>
    <w:rsid w:val="00321F74"/>
    <w:rsid w:val="0032200D"/>
    <w:rsid w:val="0032284D"/>
    <w:rsid w:val="00322889"/>
    <w:rsid w:val="003233D3"/>
    <w:rsid w:val="003248BC"/>
    <w:rsid w:val="00325908"/>
    <w:rsid w:val="00326993"/>
    <w:rsid w:val="00326EED"/>
    <w:rsid w:val="00331AD5"/>
    <w:rsid w:val="00332E10"/>
    <w:rsid w:val="00333492"/>
    <w:rsid w:val="00334DF4"/>
    <w:rsid w:val="00336970"/>
    <w:rsid w:val="0033727A"/>
    <w:rsid w:val="003379AE"/>
    <w:rsid w:val="0034271E"/>
    <w:rsid w:val="00343282"/>
    <w:rsid w:val="0034541E"/>
    <w:rsid w:val="00346A0D"/>
    <w:rsid w:val="003470B1"/>
    <w:rsid w:val="00347C83"/>
    <w:rsid w:val="00347F3A"/>
    <w:rsid w:val="0035029E"/>
    <w:rsid w:val="003502D9"/>
    <w:rsid w:val="00350B33"/>
    <w:rsid w:val="00351222"/>
    <w:rsid w:val="003518F1"/>
    <w:rsid w:val="0035247F"/>
    <w:rsid w:val="003550C8"/>
    <w:rsid w:val="00355C3F"/>
    <w:rsid w:val="00357F38"/>
    <w:rsid w:val="00360D66"/>
    <w:rsid w:val="00361374"/>
    <w:rsid w:val="0036187D"/>
    <w:rsid w:val="00361A7F"/>
    <w:rsid w:val="003624E6"/>
    <w:rsid w:val="00362CAA"/>
    <w:rsid w:val="00362D16"/>
    <w:rsid w:val="00363CB9"/>
    <w:rsid w:val="00365CDB"/>
    <w:rsid w:val="00365E0C"/>
    <w:rsid w:val="0037088F"/>
    <w:rsid w:val="00371309"/>
    <w:rsid w:val="00371CDD"/>
    <w:rsid w:val="00371F2D"/>
    <w:rsid w:val="0037291D"/>
    <w:rsid w:val="00372E8E"/>
    <w:rsid w:val="00373916"/>
    <w:rsid w:val="00376C99"/>
    <w:rsid w:val="003806F3"/>
    <w:rsid w:val="00380E4C"/>
    <w:rsid w:val="00381BF3"/>
    <w:rsid w:val="003822FE"/>
    <w:rsid w:val="003823DD"/>
    <w:rsid w:val="0038285C"/>
    <w:rsid w:val="00384AE6"/>
    <w:rsid w:val="00386211"/>
    <w:rsid w:val="00387F0F"/>
    <w:rsid w:val="003908D9"/>
    <w:rsid w:val="003909C5"/>
    <w:rsid w:val="003915CE"/>
    <w:rsid w:val="00391F48"/>
    <w:rsid w:val="00392577"/>
    <w:rsid w:val="003A1598"/>
    <w:rsid w:val="003A2E21"/>
    <w:rsid w:val="003A302C"/>
    <w:rsid w:val="003A39F7"/>
    <w:rsid w:val="003A3E63"/>
    <w:rsid w:val="003A41A3"/>
    <w:rsid w:val="003A684B"/>
    <w:rsid w:val="003B0325"/>
    <w:rsid w:val="003B08A3"/>
    <w:rsid w:val="003B0D1F"/>
    <w:rsid w:val="003B118D"/>
    <w:rsid w:val="003B2E79"/>
    <w:rsid w:val="003B2F5C"/>
    <w:rsid w:val="003B3615"/>
    <w:rsid w:val="003B43F2"/>
    <w:rsid w:val="003B5168"/>
    <w:rsid w:val="003B5C0E"/>
    <w:rsid w:val="003B639E"/>
    <w:rsid w:val="003B6707"/>
    <w:rsid w:val="003C2B6C"/>
    <w:rsid w:val="003C35A2"/>
    <w:rsid w:val="003C443E"/>
    <w:rsid w:val="003C4BA7"/>
    <w:rsid w:val="003C5CA8"/>
    <w:rsid w:val="003C6C81"/>
    <w:rsid w:val="003C7D12"/>
    <w:rsid w:val="003D2EA1"/>
    <w:rsid w:val="003D3901"/>
    <w:rsid w:val="003D3FCD"/>
    <w:rsid w:val="003D4504"/>
    <w:rsid w:val="003D5153"/>
    <w:rsid w:val="003D5AC5"/>
    <w:rsid w:val="003E03A4"/>
    <w:rsid w:val="003E0A20"/>
    <w:rsid w:val="003E13EB"/>
    <w:rsid w:val="003E502F"/>
    <w:rsid w:val="003E5132"/>
    <w:rsid w:val="003E6FAB"/>
    <w:rsid w:val="003E72C5"/>
    <w:rsid w:val="003E7E11"/>
    <w:rsid w:val="003F032C"/>
    <w:rsid w:val="003F07C7"/>
    <w:rsid w:val="003F1C0D"/>
    <w:rsid w:val="003F283B"/>
    <w:rsid w:val="003F3C2E"/>
    <w:rsid w:val="003F690E"/>
    <w:rsid w:val="003F759D"/>
    <w:rsid w:val="003F7BED"/>
    <w:rsid w:val="004002B6"/>
    <w:rsid w:val="00402B53"/>
    <w:rsid w:val="00403672"/>
    <w:rsid w:val="00404B98"/>
    <w:rsid w:val="004113FE"/>
    <w:rsid w:val="00413000"/>
    <w:rsid w:val="004130DD"/>
    <w:rsid w:val="004134F2"/>
    <w:rsid w:val="004142D3"/>
    <w:rsid w:val="0042094D"/>
    <w:rsid w:val="004219EB"/>
    <w:rsid w:val="00422460"/>
    <w:rsid w:val="004238FC"/>
    <w:rsid w:val="00424399"/>
    <w:rsid w:val="004259FE"/>
    <w:rsid w:val="00425D5D"/>
    <w:rsid w:val="00426A92"/>
    <w:rsid w:val="004279A5"/>
    <w:rsid w:val="00427E10"/>
    <w:rsid w:val="00430820"/>
    <w:rsid w:val="00431B76"/>
    <w:rsid w:val="00431E41"/>
    <w:rsid w:val="00432973"/>
    <w:rsid w:val="00432BB8"/>
    <w:rsid w:val="0043558C"/>
    <w:rsid w:val="004366D8"/>
    <w:rsid w:val="00437CCC"/>
    <w:rsid w:val="00437CE8"/>
    <w:rsid w:val="0044212B"/>
    <w:rsid w:val="00442FD7"/>
    <w:rsid w:val="00444C3B"/>
    <w:rsid w:val="00445077"/>
    <w:rsid w:val="00446D82"/>
    <w:rsid w:val="00447192"/>
    <w:rsid w:val="00447D75"/>
    <w:rsid w:val="00450BEA"/>
    <w:rsid w:val="00450D5B"/>
    <w:rsid w:val="004524E2"/>
    <w:rsid w:val="00454126"/>
    <w:rsid w:val="0045469A"/>
    <w:rsid w:val="00455EF8"/>
    <w:rsid w:val="00456AF9"/>
    <w:rsid w:val="00457F32"/>
    <w:rsid w:val="004629EF"/>
    <w:rsid w:val="00462A25"/>
    <w:rsid w:val="00465E50"/>
    <w:rsid w:val="00465F9B"/>
    <w:rsid w:val="0046610C"/>
    <w:rsid w:val="0046619F"/>
    <w:rsid w:val="0046719C"/>
    <w:rsid w:val="00467C7C"/>
    <w:rsid w:val="00470852"/>
    <w:rsid w:val="00472CDF"/>
    <w:rsid w:val="004767E7"/>
    <w:rsid w:val="004769CB"/>
    <w:rsid w:val="00477672"/>
    <w:rsid w:val="0048035C"/>
    <w:rsid w:val="00481CA3"/>
    <w:rsid w:val="0048281E"/>
    <w:rsid w:val="00482B54"/>
    <w:rsid w:val="00484A3D"/>
    <w:rsid w:val="00486341"/>
    <w:rsid w:val="00486E16"/>
    <w:rsid w:val="00487B9D"/>
    <w:rsid w:val="00490089"/>
    <w:rsid w:val="00490AAA"/>
    <w:rsid w:val="00490C60"/>
    <w:rsid w:val="004927AB"/>
    <w:rsid w:val="00493EAA"/>
    <w:rsid w:val="00496180"/>
    <w:rsid w:val="004964D0"/>
    <w:rsid w:val="00496CD3"/>
    <w:rsid w:val="004A0EDB"/>
    <w:rsid w:val="004A190F"/>
    <w:rsid w:val="004A298A"/>
    <w:rsid w:val="004A2A63"/>
    <w:rsid w:val="004A3ED1"/>
    <w:rsid w:val="004A5E46"/>
    <w:rsid w:val="004A5E67"/>
    <w:rsid w:val="004B1ACA"/>
    <w:rsid w:val="004B2214"/>
    <w:rsid w:val="004B324B"/>
    <w:rsid w:val="004B4087"/>
    <w:rsid w:val="004B491A"/>
    <w:rsid w:val="004B5831"/>
    <w:rsid w:val="004B71B6"/>
    <w:rsid w:val="004B7300"/>
    <w:rsid w:val="004B79AF"/>
    <w:rsid w:val="004C3408"/>
    <w:rsid w:val="004C3C62"/>
    <w:rsid w:val="004C5724"/>
    <w:rsid w:val="004C59B2"/>
    <w:rsid w:val="004C5B25"/>
    <w:rsid w:val="004D0720"/>
    <w:rsid w:val="004D149C"/>
    <w:rsid w:val="004D1D78"/>
    <w:rsid w:val="004D1F6A"/>
    <w:rsid w:val="004D391C"/>
    <w:rsid w:val="004D4DDF"/>
    <w:rsid w:val="004D5E89"/>
    <w:rsid w:val="004D7110"/>
    <w:rsid w:val="004D7323"/>
    <w:rsid w:val="004D7A5D"/>
    <w:rsid w:val="004E131D"/>
    <w:rsid w:val="004E67E3"/>
    <w:rsid w:val="004E7C96"/>
    <w:rsid w:val="004F02BD"/>
    <w:rsid w:val="004F1C65"/>
    <w:rsid w:val="004F2756"/>
    <w:rsid w:val="004F3993"/>
    <w:rsid w:val="004F3BDD"/>
    <w:rsid w:val="004F5C77"/>
    <w:rsid w:val="004F6886"/>
    <w:rsid w:val="004F6A78"/>
    <w:rsid w:val="004F78C4"/>
    <w:rsid w:val="00501D3C"/>
    <w:rsid w:val="00502B8C"/>
    <w:rsid w:val="0050382F"/>
    <w:rsid w:val="00504E2C"/>
    <w:rsid w:val="0050520B"/>
    <w:rsid w:val="005060D1"/>
    <w:rsid w:val="00506B55"/>
    <w:rsid w:val="00507572"/>
    <w:rsid w:val="00510BDB"/>
    <w:rsid w:val="00510E5C"/>
    <w:rsid w:val="00511769"/>
    <w:rsid w:val="00512B87"/>
    <w:rsid w:val="00512D31"/>
    <w:rsid w:val="00513F46"/>
    <w:rsid w:val="005155B8"/>
    <w:rsid w:val="00515640"/>
    <w:rsid w:val="00516634"/>
    <w:rsid w:val="00517148"/>
    <w:rsid w:val="00517A12"/>
    <w:rsid w:val="0052025E"/>
    <w:rsid w:val="005204BE"/>
    <w:rsid w:val="00520923"/>
    <w:rsid w:val="005211D8"/>
    <w:rsid w:val="00521C45"/>
    <w:rsid w:val="00522C27"/>
    <w:rsid w:val="0052326E"/>
    <w:rsid w:val="005248BF"/>
    <w:rsid w:val="00524B85"/>
    <w:rsid w:val="00524CC3"/>
    <w:rsid w:val="005259A3"/>
    <w:rsid w:val="00526264"/>
    <w:rsid w:val="0052664D"/>
    <w:rsid w:val="00530F84"/>
    <w:rsid w:val="00531107"/>
    <w:rsid w:val="00531961"/>
    <w:rsid w:val="00532F86"/>
    <w:rsid w:val="00533408"/>
    <w:rsid w:val="00535C09"/>
    <w:rsid w:val="00536096"/>
    <w:rsid w:val="005365FA"/>
    <w:rsid w:val="0053721B"/>
    <w:rsid w:val="005379B1"/>
    <w:rsid w:val="00537F70"/>
    <w:rsid w:val="00541AF6"/>
    <w:rsid w:val="005423EC"/>
    <w:rsid w:val="0054363C"/>
    <w:rsid w:val="0054615E"/>
    <w:rsid w:val="00547295"/>
    <w:rsid w:val="00547778"/>
    <w:rsid w:val="00547926"/>
    <w:rsid w:val="00547F2D"/>
    <w:rsid w:val="00550BC3"/>
    <w:rsid w:val="0055111B"/>
    <w:rsid w:val="00553137"/>
    <w:rsid w:val="00553576"/>
    <w:rsid w:val="00554B9A"/>
    <w:rsid w:val="0055577E"/>
    <w:rsid w:val="0056167E"/>
    <w:rsid w:val="00563689"/>
    <w:rsid w:val="00563711"/>
    <w:rsid w:val="00566498"/>
    <w:rsid w:val="00566E2A"/>
    <w:rsid w:val="005678E7"/>
    <w:rsid w:val="00567B0C"/>
    <w:rsid w:val="00570892"/>
    <w:rsid w:val="005727B5"/>
    <w:rsid w:val="00577807"/>
    <w:rsid w:val="005825D6"/>
    <w:rsid w:val="00583E3B"/>
    <w:rsid w:val="005842F0"/>
    <w:rsid w:val="00585D7F"/>
    <w:rsid w:val="00585DC2"/>
    <w:rsid w:val="00592B16"/>
    <w:rsid w:val="00592D7A"/>
    <w:rsid w:val="005939FE"/>
    <w:rsid w:val="00594296"/>
    <w:rsid w:val="0059552E"/>
    <w:rsid w:val="0059558E"/>
    <w:rsid w:val="00595F6D"/>
    <w:rsid w:val="005A0132"/>
    <w:rsid w:val="005A0E8D"/>
    <w:rsid w:val="005A2E54"/>
    <w:rsid w:val="005A3C3D"/>
    <w:rsid w:val="005A3E6D"/>
    <w:rsid w:val="005A476F"/>
    <w:rsid w:val="005A6395"/>
    <w:rsid w:val="005A670D"/>
    <w:rsid w:val="005A6FFC"/>
    <w:rsid w:val="005A7307"/>
    <w:rsid w:val="005B2BCF"/>
    <w:rsid w:val="005B2DC7"/>
    <w:rsid w:val="005B32DA"/>
    <w:rsid w:val="005C13AC"/>
    <w:rsid w:val="005C1AA6"/>
    <w:rsid w:val="005C201F"/>
    <w:rsid w:val="005C2177"/>
    <w:rsid w:val="005C28E8"/>
    <w:rsid w:val="005C40B4"/>
    <w:rsid w:val="005C5FC6"/>
    <w:rsid w:val="005C6552"/>
    <w:rsid w:val="005C662A"/>
    <w:rsid w:val="005C738A"/>
    <w:rsid w:val="005C7B4F"/>
    <w:rsid w:val="005D5E1D"/>
    <w:rsid w:val="005D677E"/>
    <w:rsid w:val="005E0438"/>
    <w:rsid w:val="005E0A16"/>
    <w:rsid w:val="005E1CD4"/>
    <w:rsid w:val="005E268C"/>
    <w:rsid w:val="005E7367"/>
    <w:rsid w:val="005F0E52"/>
    <w:rsid w:val="005F17BB"/>
    <w:rsid w:val="005F28D0"/>
    <w:rsid w:val="005F2BAB"/>
    <w:rsid w:val="005F45D6"/>
    <w:rsid w:val="005F587D"/>
    <w:rsid w:val="005F5D07"/>
    <w:rsid w:val="005F6BD3"/>
    <w:rsid w:val="005F6DA5"/>
    <w:rsid w:val="005F774C"/>
    <w:rsid w:val="0060053F"/>
    <w:rsid w:val="0060062C"/>
    <w:rsid w:val="006008B7"/>
    <w:rsid w:val="00600EAD"/>
    <w:rsid w:val="0060118E"/>
    <w:rsid w:val="00603E4D"/>
    <w:rsid w:val="00605133"/>
    <w:rsid w:val="0061050E"/>
    <w:rsid w:val="006106C7"/>
    <w:rsid w:val="00610888"/>
    <w:rsid w:val="0061169C"/>
    <w:rsid w:val="00611C39"/>
    <w:rsid w:val="00614835"/>
    <w:rsid w:val="00615DBA"/>
    <w:rsid w:val="006172A4"/>
    <w:rsid w:val="00617A76"/>
    <w:rsid w:val="006208E8"/>
    <w:rsid w:val="00621D85"/>
    <w:rsid w:val="00622483"/>
    <w:rsid w:val="006226CF"/>
    <w:rsid w:val="00622C6A"/>
    <w:rsid w:val="00623A7E"/>
    <w:rsid w:val="00623FCE"/>
    <w:rsid w:val="00627431"/>
    <w:rsid w:val="00627EE3"/>
    <w:rsid w:val="00632202"/>
    <w:rsid w:val="00632759"/>
    <w:rsid w:val="00632E54"/>
    <w:rsid w:val="00634EA9"/>
    <w:rsid w:val="00635AA7"/>
    <w:rsid w:val="00635D60"/>
    <w:rsid w:val="00636540"/>
    <w:rsid w:val="00636A33"/>
    <w:rsid w:val="006370E5"/>
    <w:rsid w:val="00637806"/>
    <w:rsid w:val="00637D59"/>
    <w:rsid w:val="00644C06"/>
    <w:rsid w:val="00647775"/>
    <w:rsid w:val="00647AE1"/>
    <w:rsid w:val="00652DE3"/>
    <w:rsid w:val="00655608"/>
    <w:rsid w:val="00656580"/>
    <w:rsid w:val="006568EE"/>
    <w:rsid w:val="00656C01"/>
    <w:rsid w:val="00656C3C"/>
    <w:rsid w:val="006600CF"/>
    <w:rsid w:val="006605DF"/>
    <w:rsid w:val="00660B4F"/>
    <w:rsid w:val="00661325"/>
    <w:rsid w:val="0066321A"/>
    <w:rsid w:val="00663FFE"/>
    <w:rsid w:val="0066445C"/>
    <w:rsid w:val="0066463A"/>
    <w:rsid w:val="00664C32"/>
    <w:rsid w:val="00665348"/>
    <w:rsid w:val="00667954"/>
    <w:rsid w:val="0067078B"/>
    <w:rsid w:val="00670B04"/>
    <w:rsid w:val="006725EC"/>
    <w:rsid w:val="00672964"/>
    <w:rsid w:val="00673C8F"/>
    <w:rsid w:val="0067563E"/>
    <w:rsid w:val="00675EAF"/>
    <w:rsid w:val="006771CA"/>
    <w:rsid w:val="00680EA6"/>
    <w:rsid w:val="00681483"/>
    <w:rsid w:val="006816C9"/>
    <w:rsid w:val="00682445"/>
    <w:rsid w:val="0068297D"/>
    <w:rsid w:val="006834C9"/>
    <w:rsid w:val="00683C5B"/>
    <w:rsid w:val="00685C7F"/>
    <w:rsid w:val="00687DC8"/>
    <w:rsid w:val="0069016A"/>
    <w:rsid w:val="00690E4F"/>
    <w:rsid w:val="0069112F"/>
    <w:rsid w:val="006912CF"/>
    <w:rsid w:val="00691D6F"/>
    <w:rsid w:val="00691DB9"/>
    <w:rsid w:val="00691EEA"/>
    <w:rsid w:val="00695444"/>
    <w:rsid w:val="00695EC7"/>
    <w:rsid w:val="0069636B"/>
    <w:rsid w:val="00697250"/>
    <w:rsid w:val="0069772E"/>
    <w:rsid w:val="006A055D"/>
    <w:rsid w:val="006A0F3F"/>
    <w:rsid w:val="006A36F9"/>
    <w:rsid w:val="006A4765"/>
    <w:rsid w:val="006A4C68"/>
    <w:rsid w:val="006A5BD1"/>
    <w:rsid w:val="006A6B07"/>
    <w:rsid w:val="006A7E71"/>
    <w:rsid w:val="006B1560"/>
    <w:rsid w:val="006B1AFB"/>
    <w:rsid w:val="006B1D06"/>
    <w:rsid w:val="006B2466"/>
    <w:rsid w:val="006B290A"/>
    <w:rsid w:val="006B3573"/>
    <w:rsid w:val="006B3767"/>
    <w:rsid w:val="006B4DA4"/>
    <w:rsid w:val="006C044F"/>
    <w:rsid w:val="006C056E"/>
    <w:rsid w:val="006C0797"/>
    <w:rsid w:val="006C09C1"/>
    <w:rsid w:val="006C17F4"/>
    <w:rsid w:val="006C3916"/>
    <w:rsid w:val="006C4ECB"/>
    <w:rsid w:val="006C516E"/>
    <w:rsid w:val="006C5F4A"/>
    <w:rsid w:val="006C7575"/>
    <w:rsid w:val="006C77E5"/>
    <w:rsid w:val="006C78A3"/>
    <w:rsid w:val="006C7B3F"/>
    <w:rsid w:val="006C7C20"/>
    <w:rsid w:val="006D053D"/>
    <w:rsid w:val="006D0EC6"/>
    <w:rsid w:val="006D2762"/>
    <w:rsid w:val="006D3EFA"/>
    <w:rsid w:val="006D4D70"/>
    <w:rsid w:val="006D5874"/>
    <w:rsid w:val="006D6103"/>
    <w:rsid w:val="006D6FFB"/>
    <w:rsid w:val="006D710C"/>
    <w:rsid w:val="006E2A6D"/>
    <w:rsid w:val="006E3416"/>
    <w:rsid w:val="006E4044"/>
    <w:rsid w:val="006E4DF8"/>
    <w:rsid w:val="006E533D"/>
    <w:rsid w:val="006E6FBE"/>
    <w:rsid w:val="006F1BFA"/>
    <w:rsid w:val="006F2D14"/>
    <w:rsid w:val="006F478C"/>
    <w:rsid w:val="006F5581"/>
    <w:rsid w:val="006F57BB"/>
    <w:rsid w:val="006F636D"/>
    <w:rsid w:val="006F726B"/>
    <w:rsid w:val="006F7EF9"/>
    <w:rsid w:val="007003B6"/>
    <w:rsid w:val="00701F55"/>
    <w:rsid w:val="00702154"/>
    <w:rsid w:val="00703E40"/>
    <w:rsid w:val="007042A0"/>
    <w:rsid w:val="007048E3"/>
    <w:rsid w:val="00704E69"/>
    <w:rsid w:val="00705275"/>
    <w:rsid w:val="0070636A"/>
    <w:rsid w:val="00707E76"/>
    <w:rsid w:val="00710728"/>
    <w:rsid w:val="007117B3"/>
    <w:rsid w:val="00711942"/>
    <w:rsid w:val="00714910"/>
    <w:rsid w:val="0072066B"/>
    <w:rsid w:val="00720BE5"/>
    <w:rsid w:val="00721FA6"/>
    <w:rsid w:val="00722CF3"/>
    <w:rsid w:val="0072310C"/>
    <w:rsid w:val="00724A34"/>
    <w:rsid w:val="007255F4"/>
    <w:rsid w:val="00725836"/>
    <w:rsid w:val="00725D54"/>
    <w:rsid w:val="00726E86"/>
    <w:rsid w:val="00727F17"/>
    <w:rsid w:val="0073061F"/>
    <w:rsid w:val="00730EE6"/>
    <w:rsid w:val="0073334A"/>
    <w:rsid w:val="00734A9C"/>
    <w:rsid w:val="007354EB"/>
    <w:rsid w:val="00736BED"/>
    <w:rsid w:val="00736D85"/>
    <w:rsid w:val="007404D4"/>
    <w:rsid w:val="00740D3E"/>
    <w:rsid w:val="00741F76"/>
    <w:rsid w:val="00742233"/>
    <w:rsid w:val="00742837"/>
    <w:rsid w:val="00744A7C"/>
    <w:rsid w:val="00744C29"/>
    <w:rsid w:val="00744D11"/>
    <w:rsid w:val="007514A8"/>
    <w:rsid w:val="00752019"/>
    <w:rsid w:val="007522FE"/>
    <w:rsid w:val="007526DE"/>
    <w:rsid w:val="00753412"/>
    <w:rsid w:val="00753896"/>
    <w:rsid w:val="007566A6"/>
    <w:rsid w:val="0075678C"/>
    <w:rsid w:val="00760631"/>
    <w:rsid w:val="00761D12"/>
    <w:rsid w:val="00764253"/>
    <w:rsid w:val="00764DF1"/>
    <w:rsid w:val="00765B26"/>
    <w:rsid w:val="007660E9"/>
    <w:rsid w:val="00771E7B"/>
    <w:rsid w:val="00772713"/>
    <w:rsid w:val="007731D6"/>
    <w:rsid w:val="007734DE"/>
    <w:rsid w:val="007739B4"/>
    <w:rsid w:val="00774B09"/>
    <w:rsid w:val="00775108"/>
    <w:rsid w:val="007760C9"/>
    <w:rsid w:val="0077620D"/>
    <w:rsid w:val="007770F5"/>
    <w:rsid w:val="00777506"/>
    <w:rsid w:val="00780243"/>
    <w:rsid w:val="00780E27"/>
    <w:rsid w:val="007816DA"/>
    <w:rsid w:val="00782001"/>
    <w:rsid w:val="00782D09"/>
    <w:rsid w:val="00785997"/>
    <w:rsid w:val="00786292"/>
    <w:rsid w:val="00786762"/>
    <w:rsid w:val="007908B6"/>
    <w:rsid w:val="00794A3C"/>
    <w:rsid w:val="00795878"/>
    <w:rsid w:val="007962A5"/>
    <w:rsid w:val="00797561"/>
    <w:rsid w:val="00797BE1"/>
    <w:rsid w:val="007A16E9"/>
    <w:rsid w:val="007A1D32"/>
    <w:rsid w:val="007A210A"/>
    <w:rsid w:val="007A43A5"/>
    <w:rsid w:val="007A542C"/>
    <w:rsid w:val="007A65B9"/>
    <w:rsid w:val="007B1388"/>
    <w:rsid w:val="007B29CD"/>
    <w:rsid w:val="007B32D0"/>
    <w:rsid w:val="007B40BB"/>
    <w:rsid w:val="007B41DC"/>
    <w:rsid w:val="007B425E"/>
    <w:rsid w:val="007B4EC9"/>
    <w:rsid w:val="007C050B"/>
    <w:rsid w:val="007C0902"/>
    <w:rsid w:val="007C122A"/>
    <w:rsid w:val="007C2CAC"/>
    <w:rsid w:val="007C3F9A"/>
    <w:rsid w:val="007C5024"/>
    <w:rsid w:val="007C5D15"/>
    <w:rsid w:val="007C5FD2"/>
    <w:rsid w:val="007C7FF2"/>
    <w:rsid w:val="007D0063"/>
    <w:rsid w:val="007D10B5"/>
    <w:rsid w:val="007D2F2D"/>
    <w:rsid w:val="007D4F62"/>
    <w:rsid w:val="007D52D0"/>
    <w:rsid w:val="007D5316"/>
    <w:rsid w:val="007D75B1"/>
    <w:rsid w:val="007D7800"/>
    <w:rsid w:val="007E0A58"/>
    <w:rsid w:val="007E19D5"/>
    <w:rsid w:val="007E1C35"/>
    <w:rsid w:val="007E4FA2"/>
    <w:rsid w:val="007E55AB"/>
    <w:rsid w:val="007E5C55"/>
    <w:rsid w:val="007E600D"/>
    <w:rsid w:val="007E6C13"/>
    <w:rsid w:val="007E7743"/>
    <w:rsid w:val="007F2045"/>
    <w:rsid w:val="007F2618"/>
    <w:rsid w:val="007F27B1"/>
    <w:rsid w:val="007F3507"/>
    <w:rsid w:val="007F3576"/>
    <w:rsid w:val="007F6329"/>
    <w:rsid w:val="007F639F"/>
    <w:rsid w:val="007F6C27"/>
    <w:rsid w:val="007F794D"/>
    <w:rsid w:val="0080092A"/>
    <w:rsid w:val="00800B0A"/>
    <w:rsid w:val="00803B94"/>
    <w:rsid w:val="008046BB"/>
    <w:rsid w:val="00804D88"/>
    <w:rsid w:val="00805991"/>
    <w:rsid w:val="00806F5F"/>
    <w:rsid w:val="00807BA7"/>
    <w:rsid w:val="00810A80"/>
    <w:rsid w:val="00811B46"/>
    <w:rsid w:val="00811B8E"/>
    <w:rsid w:val="008133A0"/>
    <w:rsid w:val="00813548"/>
    <w:rsid w:val="00815165"/>
    <w:rsid w:val="00816D09"/>
    <w:rsid w:val="008170FA"/>
    <w:rsid w:val="00817834"/>
    <w:rsid w:val="00817A75"/>
    <w:rsid w:val="00820850"/>
    <w:rsid w:val="00820FAA"/>
    <w:rsid w:val="008219D9"/>
    <w:rsid w:val="00823B80"/>
    <w:rsid w:val="00826973"/>
    <w:rsid w:val="00827623"/>
    <w:rsid w:val="00831CCD"/>
    <w:rsid w:val="008325AB"/>
    <w:rsid w:val="0083489D"/>
    <w:rsid w:val="0083552C"/>
    <w:rsid w:val="00836A92"/>
    <w:rsid w:val="0083769C"/>
    <w:rsid w:val="00837D2B"/>
    <w:rsid w:val="00840534"/>
    <w:rsid w:val="0084287D"/>
    <w:rsid w:val="008433ED"/>
    <w:rsid w:val="00844245"/>
    <w:rsid w:val="00844818"/>
    <w:rsid w:val="00844E34"/>
    <w:rsid w:val="00845759"/>
    <w:rsid w:val="0084715D"/>
    <w:rsid w:val="00847A91"/>
    <w:rsid w:val="008517E4"/>
    <w:rsid w:val="00851A7E"/>
    <w:rsid w:val="0085215B"/>
    <w:rsid w:val="00852601"/>
    <w:rsid w:val="00852874"/>
    <w:rsid w:val="00852882"/>
    <w:rsid w:val="008537DF"/>
    <w:rsid w:val="0085611C"/>
    <w:rsid w:val="008609CD"/>
    <w:rsid w:val="00861A00"/>
    <w:rsid w:val="00862036"/>
    <w:rsid w:val="0086238A"/>
    <w:rsid w:val="0086263B"/>
    <w:rsid w:val="008633E5"/>
    <w:rsid w:val="008649B3"/>
    <w:rsid w:val="008652C0"/>
    <w:rsid w:val="00866EBB"/>
    <w:rsid w:val="008712AA"/>
    <w:rsid w:val="00872A74"/>
    <w:rsid w:val="00873181"/>
    <w:rsid w:val="00873CEF"/>
    <w:rsid w:val="00876DB1"/>
    <w:rsid w:val="008800A9"/>
    <w:rsid w:val="0088044F"/>
    <w:rsid w:val="0088152F"/>
    <w:rsid w:val="00881708"/>
    <w:rsid w:val="008826CF"/>
    <w:rsid w:val="008831CC"/>
    <w:rsid w:val="008837CC"/>
    <w:rsid w:val="00883EC2"/>
    <w:rsid w:val="008850A6"/>
    <w:rsid w:val="0088549E"/>
    <w:rsid w:val="0088576E"/>
    <w:rsid w:val="0089130D"/>
    <w:rsid w:val="00891E34"/>
    <w:rsid w:val="00891ED1"/>
    <w:rsid w:val="00891FA5"/>
    <w:rsid w:val="00892425"/>
    <w:rsid w:val="00892B18"/>
    <w:rsid w:val="008954C1"/>
    <w:rsid w:val="0089674F"/>
    <w:rsid w:val="00896D4E"/>
    <w:rsid w:val="008A188E"/>
    <w:rsid w:val="008A2444"/>
    <w:rsid w:val="008A2D61"/>
    <w:rsid w:val="008A31E9"/>
    <w:rsid w:val="008A4EFE"/>
    <w:rsid w:val="008A51EF"/>
    <w:rsid w:val="008A7660"/>
    <w:rsid w:val="008B0DB2"/>
    <w:rsid w:val="008B104A"/>
    <w:rsid w:val="008B1063"/>
    <w:rsid w:val="008B15BF"/>
    <w:rsid w:val="008B274A"/>
    <w:rsid w:val="008B2CD8"/>
    <w:rsid w:val="008B5A98"/>
    <w:rsid w:val="008B5B79"/>
    <w:rsid w:val="008B5FB6"/>
    <w:rsid w:val="008C1F3A"/>
    <w:rsid w:val="008C20C9"/>
    <w:rsid w:val="008C27B8"/>
    <w:rsid w:val="008C3584"/>
    <w:rsid w:val="008C6192"/>
    <w:rsid w:val="008C6232"/>
    <w:rsid w:val="008C6359"/>
    <w:rsid w:val="008C69A1"/>
    <w:rsid w:val="008C6C8F"/>
    <w:rsid w:val="008D4995"/>
    <w:rsid w:val="008D5FBB"/>
    <w:rsid w:val="008D60E2"/>
    <w:rsid w:val="008D6B62"/>
    <w:rsid w:val="008D73CD"/>
    <w:rsid w:val="008D7FBF"/>
    <w:rsid w:val="008E07CD"/>
    <w:rsid w:val="008E443A"/>
    <w:rsid w:val="008E53A0"/>
    <w:rsid w:val="008E63D5"/>
    <w:rsid w:val="008E75EB"/>
    <w:rsid w:val="008E762C"/>
    <w:rsid w:val="008E79FB"/>
    <w:rsid w:val="008F09CE"/>
    <w:rsid w:val="008F316F"/>
    <w:rsid w:val="008F3413"/>
    <w:rsid w:val="008F3F4F"/>
    <w:rsid w:val="008F4002"/>
    <w:rsid w:val="008F44BF"/>
    <w:rsid w:val="008F668F"/>
    <w:rsid w:val="008F6C02"/>
    <w:rsid w:val="00900E92"/>
    <w:rsid w:val="00902EAB"/>
    <w:rsid w:val="00903913"/>
    <w:rsid w:val="00904ACA"/>
    <w:rsid w:val="00905AEA"/>
    <w:rsid w:val="00907D40"/>
    <w:rsid w:val="0091053C"/>
    <w:rsid w:val="009107EE"/>
    <w:rsid w:val="00910C64"/>
    <w:rsid w:val="00910FD9"/>
    <w:rsid w:val="0091176A"/>
    <w:rsid w:val="00911DF0"/>
    <w:rsid w:val="009128F9"/>
    <w:rsid w:val="00912BD4"/>
    <w:rsid w:val="009133EF"/>
    <w:rsid w:val="0091474D"/>
    <w:rsid w:val="00915311"/>
    <w:rsid w:val="0091569B"/>
    <w:rsid w:val="00917A5C"/>
    <w:rsid w:val="00917C7A"/>
    <w:rsid w:val="00921161"/>
    <w:rsid w:val="00921F21"/>
    <w:rsid w:val="009229B3"/>
    <w:rsid w:val="009243BF"/>
    <w:rsid w:val="0092491E"/>
    <w:rsid w:val="00924F85"/>
    <w:rsid w:val="009255E6"/>
    <w:rsid w:val="009256D1"/>
    <w:rsid w:val="00925820"/>
    <w:rsid w:val="009260ED"/>
    <w:rsid w:val="00926232"/>
    <w:rsid w:val="00930AD2"/>
    <w:rsid w:val="0093134B"/>
    <w:rsid w:val="009317AB"/>
    <w:rsid w:val="009317C3"/>
    <w:rsid w:val="00931F62"/>
    <w:rsid w:val="009327BF"/>
    <w:rsid w:val="00932A47"/>
    <w:rsid w:val="009339ED"/>
    <w:rsid w:val="00933E3E"/>
    <w:rsid w:val="00935F8F"/>
    <w:rsid w:val="00936553"/>
    <w:rsid w:val="009403FA"/>
    <w:rsid w:val="00940DD6"/>
    <w:rsid w:val="009410A3"/>
    <w:rsid w:val="00942507"/>
    <w:rsid w:val="00943D7E"/>
    <w:rsid w:val="009440E1"/>
    <w:rsid w:val="00944FB2"/>
    <w:rsid w:val="009453EB"/>
    <w:rsid w:val="00950EE2"/>
    <w:rsid w:val="00950F7A"/>
    <w:rsid w:val="009566BC"/>
    <w:rsid w:val="0095790A"/>
    <w:rsid w:val="00960280"/>
    <w:rsid w:val="009610A5"/>
    <w:rsid w:val="00961B45"/>
    <w:rsid w:val="00961DCA"/>
    <w:rsid w:val="00961FF2"/>
    <w:rsid w:val="00962954"/>
    <w:rsid w:val="00965077"/>
    <w:rsid w:val="00965C22"/>
    <w:rsid w:val="00966258"/>
    <w:rsid w:val="009663B2"/>
    <w:rsid w:val="009701FA"/>
    <w:rsid w:val="00970A2F"/>
    <w:rsid w:val="009716BB"/>
    <w:rsid w:val="009731E9"/>
    <w:rsid w:val="009750E0"/>
    <w:rsid w:val="00975C9D"/>
    <w:rsid w:val="00980521"/>
    <w:rsid w:val="00981386"/>
    <w:rsid w:val="00981B98"/>
    <w:rsid w:val="00982AE4"/>
    <w:rsid w:val="0098384E"/>
    <w:rsid w:val="00984E7D"/>
    <w:rsid w:val="009870D7"/>
    <w:rsid w:val="0099092B"/>
    <w:rsid w:val="00992554"/>
    <w:rsid w:val="00993B60"/>
    <w:rsid w:val="009946A2"/>
    <w:rsid w:val="00994F11"/>
    <w:rsid w:val="00995574"/>
    <w:rsid w:val="00996A2A"/>
    <w:rsid w:val="00996DFC"/>
    <w:rsid w:val="009A15DC"/>
    <w:rsid w:val="009A2453"/>
    <w:rsid w:val="009A3F8D"/>
    <w:rsid w:val="009A439E"/>
    <w:rsid w:val="009A59E9"/>
    <w:rsid w:val="009A6888"/>
    <w:rsid w:val="009A7043"/>
    <w:rsid w:val="009A7AAB"/>
    <w:rsid w:val="009B1836"/>
    <w:rsid w:val="009B1E72"/>
    <w:rsid w:val="009B290F"/>
    <w:rsid w:val="009B2A6A"/>
    <w:rsid w:val="009B3F89"/>
    <w:rsid w:val="009B3FD2"/>
    <w:rsid w:val="009B445D"/>
    <w:rsid w:val="009B518B"/>
    <w:rsid w:val="009C0B84"/>
    <w:rsid w:val="009C12EF"/>
    <w:rsid w:val="009C138A"/>
    <w:rsid w:val="009C19A0"/>
    <w:rsid w:val="009C32D8"/>
    <w:rsid w:val="009C3FA8"/>
    <w:rsid w:val="009C444C"/>
    <w:rsid w:val="009C4F62"/>
    <w:rsid w:val="009C5724"/>
    <w:rsid w:val="009C61D9"/>
    <w:rsid w:val="009D0C7D"/>
    <w:rsid w:val="009D0E5D"/>
    <w:rsid w:val="009D15C0"/>
    <w:rsid w:val="009D2FFC"/>
    <w:rsid w:val="009D3ED5"/>
    <w:rsid w:val="009D631B"/>
    <w:rsid w:val="009D6EEA"/>
    <w:rsid w:val="009D7BBE"/>
    <w:rsid w:val="009D7F89"/>
    <w:rsid w:val="009E04CC"/>
    <w:rsid w:val="009E1A4E"/>
    <w:rsid w:val="009E43E9"/>
    <w:rsid w:val="009E5BA2"/>
    <w:rsid w:val="009E7B59"/>
    <w:rsid w:val="009F023E"/>
    <w:rsid w:val="009F0D9C"/>
    <w:rsid w:val="009F1892"/>
    <w:rsid w:val="009F1EA1"/>
    <w:rsid w:val="009F31B4"/>
    <w:rsid w:val="009F3C67"/>
    <w:rsid w:val="00A01CEC"/>
    <w:rsid w:val="00A024AB"/>
    <w:rsid w:val="00A028FB"/>
    <w:rsid w:val="00A03FE8"/>
    <w:rsid w:val="00A0448F"/>
    <w:rsid w:val="00A054CA"/>
    <w:rsid w:val="00A07650"/>
    <w:rsid w:val="00A07EFC"/>
    <w:rsid w:val="00A108FB"/>
    <w:rsid w:val="00A12642"/>
    <w:rsid w:val="00A16632"/>
    <w:rsid w:val="00A17853"/>
    <w:rsid w:val="00A20220"/>
    <w:rsid w:val="00A22E65"/>
    <w:rsid w:val="00A25225"/>
    <w:rsid w:val="00A306F5"/>
    <w:rsid w:val="00A3219B"/>
    <w:rsid w:val="00A3236F"/>
    <w:rsid w:val="00A33DB4"/>
    <w:rsid w:val="00A35FBF"/>
    <w:rsid w:val="00A373B9"/>
    <w:rsid w:val="00A37894"/>
    <w:rsid w:val="00A378ED"/>
    <w:rsid w:val="00A40368"/>
    <w:rsid w:val="00A41132"/>
    <w:rsid w:val="00A4306F"/>
    <w:rsid w:val="00A43EF0"/>
    <w:rsid w:val="00A443E8"/>
    <w:rsid w:val="00A443F8"/>
    <w:rsid w:val="00A45833"/>
    <w:rsid w:val="00A4633D"/>
    <w:rsid w:val="00A465D3"/>
    <w:rsid w:val="00A466A8"/>
    <w:rsid w:val="00A477EC"/>
    <w:rsid w:val="00A5006D"/>
    <w:rsid w:val="00A5141D"/>
    <w:rsid w:val="00A53132"/>
    <w:rsid w:val="00A546C8"/>
    <w:rsid w:val="00A55467"/>
    <w:rsid w:val="00A55C2C"/>
    <w:rsid w:val="00A56EE5"/>
    <w:rsid w:val="00A57915"/>
    <w:rsid w:val="00A60582"/>
    <w:rsid w:val="00A60612"/>
    <w:rsid w:val="00A61320"/>
    <w:rsid w:val="00A61D7B"/>
    <w:rsid w:val="00A62D7D"/>
    <w:rsid w:val="00A639EE"/>
    <w:rsid w:val="00A64357"/>
    <w:rsid w:val="00A64F15"/>
    <w:rsid w:val="00A64F1D"/>
    <w:rsid w:val="00A65D14"/>
    <w:rsid w:val="00A72D73"/>
    <w:rsid w:val="00A745CC"/>
    <w:rsid w:val="00A757C0"/>
    <w:rsid w:val="00A81FC8"/>
    <w:rsid w:val="00A82A25"/>
    <w:rsid w:val="00A82DFE"/>
    <w:rsid w:val="00A84C25"/>
    <w:rsid w:val="00A85E84"/>
    <w:rsid w:val="00A87CB1"/>
    <w:rsid w:val="00A90395"/>
    <w:rsid w:val="00A90498"/>
    <w:rsid w:val="00A91FF3"/>
    <w:rsid w:val="00A93E5F"/>
    <w:rsid w:val="00A94EEA"/>
    <w:rsid w:val="00A960B7"/>
    <w:rsid w:val="00A970AA"/>
    <w:rsid w:val="00A9796B"/>
    <w:rsid w:val="00AA0B61"/>
    <w:rsid w:val="00AA1B1A"/>
    <w:rsid w:val="00AA24FB"/>
    <w:rsid w:val="00AA294C"/>
    <w:rsid w:val="00AA2C1E"/>
    <w:rsid w:val="00AA424C"/>
    <w:rsid w:val="00AA4B86"/>
    <w:rsid w:val="00AA4C7E"/>
    <w:rsid w:val="00AA5730"/>
    <w:rsid w:val="00AA5DDD"/>
    <w:rsid w:val="00AA621F"/>
    <w:rsid w:val="00AA628C"/>
    <w:rsid w:val="00AA6AC2"/>
    <w:rsid w:val="00AA7AB7"/>
    <w:rsid w:val="00AA7D52"/>
    <w:rsid w:val="00AB20A2"/>
    <w:rsid w:val="00AB2397"/>
    <w:rsid w:val="00AB2747"/>
    <w:rsid w:val="00AB2906"/>
    <w:rsid w:val="00AB3AB5"/>
    <w:rsid w:val="00AB5070"/>
    <w:rsid w:val="00AB5DB5"/>
    <w:rsid w:val="00AB697C"/>
    <w:rsid w:val="00AB6AE9"/>
    <w:rsid w:val="00AB7179"/>
    <w:rsid w:val="00AC0B8E"/>
    <w:rsid w:val="00AC1BBF"/>
    <w:rsid w:val="00AC1D7B"/>
    <w:rsid w:val="00AC37D9"/>
    <w:rsid w:val="00AC393C"/>
    <w:rsid w:val="00AC5AC9"/>
    <w:rsid w:val="00AC5D48"/>
    <w:rsid w:val="00AC6623"/>
    <w:rsid w:val="00AC6864"/>
    <w:rsid w:val="00AC69A9"/>
    <w:rsid w:val="00AC7423"/>
    <w:rsid w:val="00AC7E5F"/>
    <w:rsid w:val="00AD05C3"/>
    <w:rsid w:val="00AD1AFA"/>
    <w:rsid w:val="00AD2AAF"/>
    <w:rsid w:val="00AD3364"/>
    <w:rsid w:val="00AD3AA4"/>
    <w:rsid w:val="00AD3EF4"/>
    <w:rsid w:val="00AD4659"/>
    <w:rsid w:val="00AD4A7E"/>
    <w:rsid w:val="00AD5203"/>
    <w:rsid w:val="00AD5E9B"/>
    <w:rsid w:val="00AD6883"/>
    <w:rsid w:val="00AD71D9"/>
    <w:rsid w:val="00AD795A"/>
    <w:rsid w:val="00AD79A7"/>
    <w:rsid w:val="00AD7AC4"/>
    <w:rsid w:val="00AE14A6"/>
    <w:rsid w:val="00AE23AA"/>
    <w:rsid w:val="00AE2B43"/>
    <w:rsid w:val="00AE2CB5"/>
    <w:rsid w:val="00AE3696"/>
    <w:rsid w:val="00AE37F8"/>
    <w:rsid w:val="00AE3FEC"/>
    <w:rsid w:val="00AE409F"/>
    <w:rsid w:val="00AE415B"/>
    <w:rsid w:val="00AE41A1"/>
    <w:rsid w:val="00AE4DBD"/>
    <w:rsid w:val="00AE544F"/>
    <w:rsid w:val="00AE5D2F"/>
    <w:rsid w:val="00AF04FA"/>
    <w:rsid w:val="00AF0629"/>
    <w:rsid w:val="00AF107A"/>
    <w:rsid w:val="00AF1266"/>
    <w:rsid w:val="00AF1C63"/>
    <w:rsid w:val="00AF320F"/>
    <w:rsid w:val="00AF4118"/>
    <w:rsid w:val="00AF45EF"/>
    <w:rsid w:val="00AF62B6"/>
    <w:rsid w:val="00AF6D28"/>
    <w:rsid w:val="00B00C60"/>
    <w:rsid w:val="00B024A5"/>
    <w:rsid w:val="00B02600"/>
    <w:rsid w:val="00B031C9"/>
    <w:rsid w:val="00B03D40"/>
    <w:rsid w:val="00B063CD"/>
    <w:rsid w:val="00B068F6"/>
    <w:rsid w:val="00B0763D"/>
    <w:rsid w:val="00B10D74"/>
    <w:rsid w:val="00B10F6D"/>
    <w:rsid w:val="00B11128"/>
    <w:rsid w:val="00B11132"/>
    <w:rsid w:val="00B115FE"/>
    <w:rsid w:val="00B1557B"/>
    <w:rsid w:val="00B15847"/>
    <w:rsid w:val="00B15A7E"/>
    <w:rsid w:val="00B16D80"/>
    <w:rsid w:val="00B17A50"/>
    <w:rsid w:val="00B211AE"/>
    <w:rsid w:val="00B21624"/>
    <w:rsid w:val="00B219D9"/>
    <w:rsid w:val="00B21FED"/>
    <w:rsid w:val="00B22DB0"/>
    <w:rsid w:val="00B23AC8"/>
    <w:rsid w:val="00B240FA"/>
    <w:rsid w:val="00B255D7"/>
    <w:rsid w:val="00B26FFE"/>
    <w:rsid w:val="00B30172"/>
    <w:rsid w:val="00B323BB"/>
    <w:rsid w:val="00B32489"/>
    <w:rsid w:val="00B3407E"/>
    <w:rsid w:val="00B34488"/>
    <w:rsid w:val="00B34ACC"/>
    <w:rsid w:val="00B35183"/>
    <w:rsid w:val="00B3627A"/>
    <w:rsid w:val="00B363FF"/>
    <w:rsid w:val="00B36B43"/>
    <w:rsid w:val="00B37127"/>
    <w:rsid w:val="00B37193"/>
    <w:rsid w:val="00B37851"/>
    <w:rsid w:val="00B378F0"/>
    <w:rsid w:val="00B37F54"/>
    <w:rsid w:val="00B40A10"/>
    <w:rsid w:val="00B4285B"/>
    <w:rsid w:val="00B43BC4"/>
    <w:rsid w:val="00B44F71"/>
    <w:rsid w:val="00B472B1"/>
    <w:rsid w:val="00B5119E"/>
    <w:rsid w:val="00B514C2"/>
    <w:rsid w:val="00B51975"/>
    <w:rsid w:val="00B526C8"/>
    <w:rsid w:val="00B5274F"/>
    <w:rsid w:val="00B53A9C"/>
    <w:rsid w:val="00B54584"/>
    <w:rsid w:val="00B547E7"/>
    <w:rsid w:val="00B56814"/>
    <w:rsid w:val="00B6017E"/>
    <w:rsid w:val="00B60EBC"/>
    <w:rsid w:val="00B626A9"/>
    <w:rsid w:val="00B62D58"/>
    <w:rsid w:val="00B62D95"/>
    <w:rsid w:val="00B6310A"/>
    <w:rsid w:val="00B65CC8"/>
    <w:rsid w:val="00B6601E"/>
    <w:rsid w:val="00B66ACC"/>
    <w:rsid w:val="00B71023"/>
    <w:rsid w:val="00B71332"/>
    <w:rsid w:val="00B73742"/>
    <w:rsid w:val="00B73963"/>
    <w:rsid w:val="00B7465C"/>
    <w:rsid w:val="00B75B3A"/>
    <w:rsid w:val="00B7715D"/>
    <w:rsid w:val="00B8133D"/>
    <w:rsid w:val="00B8198F"/>
    <w:rsid w:val="00B82093"/>
    <w:rsid w:val="00B84EB5"/>
    <w:rsid w:val="00B84F3E"/>
    <w:rsid w:val="00B90106"/>
    <w:rsid w:val="00B9136D"/>
    <w:rsid w:val="00B91F9E"/>
    <w:rsid w:val="00B92B9F"/>
    <w:rsid w:val="00B93217"/>
    <w:rsid w:val="00B93A9D"/>
    <w:rsid w:val="00B93C63"/>
    <w:rsid w:val="00B95DE9"/>
    <w:rsid w:val="00B96FD0"/>
    <w:rsid w:val="00BA0DF9"/>
    <w:rsid w:val="00BA13F0"/>
    <w:rsid w:val="00BA35F2"/>
    <w:rsid w:val="00BA386B"/>
    <w:rsid w:val="00BA535D"/>
    <w:rsid w:val="00BA5499"/>
    <w:rsid w:val="00BA6695"/>
    <w:rsid w:val="00BA70D6"/>
    <w:rsid w:val="00BA7CAC"/>
    <w:rsid w:val="00BA7CFD"/>
    <w:rsid w:val="00BB0119"/>
    <w:rsid w:val="00BB3454"/>
    <w:rsid w:val="00BB3BBA"/>
    <w:rsid w:val="00BB54C3"/>
    <w:rsid w:val="00BB603F"/>
    <w:rsid w:val="00BB6C54"/>
    <w:rsid w:val="00BB7078"/>
    <w:rsid w:val="00BC4292"/>
    <w:rsid w:val="00BC7A58"/>
    <w:rsid w:val="00BD42EE"/>
    <w:rsid w:val="00BD4910"/>
    <w:rsid w:val="00BD6229"/>
    <w:rsid w:val="00BD669A"/>
    <w:rsid w:val="00BD6A26"/>
    <w:rsid w:val="00BD725A"/>
    <w:rsid w:val="00BD79ED"/>
    <w:rsid w:val="00BE027C"/>
    <w:rsid w:val="00BE06E9"/>
    <w:rsid w:val="00BE3103"/>
    <w:rsid w:val="00BE383D"/>
    <w:rsid w:val="00BE44EB"/>
    <w:rsid w:val="00BE5259"/>
    <w:rsid w:val="00BE69F4"/>
    <w:rsid w:val="00BE6C26"/>
    <w:rsid w:val="00BE6C2C"/>
    <w:rsid w:val="00BE7269"/>
    <w:rsid w:val="00BF0605"/>
    <w:rsid w:val="00BF095B"/>
    <w:rsid w:val="00BF0D69"/>
    <w:rsid w:val="00BF2BAE"/>
    <w:rsid w:val="00BF2CD1"/>
    <w:rsid w:val="00BF3337"/>
    <w:rsid w:val="00BF3474"/>
    <w:rsid w:val="00BF3688"/>
    <w:rsid w:val="00BF37F2"/>
    <w:rsid w:val="00BF4331"/>
    <w:rsid w:val="00BF4DB7"/>
    <w:rsid w:val="00BF5C08"/>
    <w:rsid w:val="00C00129"/>
    <w:rsid w:val="00C01A21"/>
    <w:rsid w:val="00C022A2"/>
    <w:rsid w:val="00C02A74"/>
    <w:rsid w:val="00C04458"/>
    <w:rsid w:val="00C05F6C"/>
    <w:rsid w:val="00C1050E"/>
    <w:rsid w:val="00C10DC2"/>
    <w:rsid w:val="00C110D4"/>
    <w:rsid w:val="00C14BAC"/>
    <w:rsid w:val="00C171A6"/>
    <w:rsid w:val="00C20239"/>
    <w:rsid w:val="00C2054E"/>
    <w:rsid w:val="00C22B9C"/>
    <w:rsid w:val="00C234B4"/>
    <w:rsid w:val="00C24702"/>
    <w:rsid w:val="00C24DAA"/>
    <w:rsid w:val="00C25CEA"/>
    <w:rsid w:val="00C31EDE"/>
    <w:rsid w:val="00C324C7"/>
    <w:rsid w:val="00C32717"/>
    <w:rsid w:val="00C33539"/>
    <w:rsid w:val="00C336C2"/>
    <w:rsid w:val="00C361FE"/>
    <w:rsid w:val="00C37248"/>
    <w:rsid w:val="00C42354"/>
    <w:rsid w:val="00C424E4"/>
    <w:rsid w:val="00C43177"/>
    <w:rsid w:val="00C4401B"/>
    <w:rsid w:val="00C44965"/>
    <w:rsid w:val="00C451C1"/>
    <w:rsid w:val="00C4699A"/>
    <w:rsid w:val="00C5191F"/>
    <w:rsid w:val="00C5215D"/>
    <w:rsid w:val="00C52C15"/>
    <w:rsid w:val="00C5358F"/>
    <w:rsid w:val="00C537E6"/>
    <w:rsid w:val="00C54C48"/>
    <w:rsid w:val="00C54D6F"/>
    <w:rsid w:val="00C54EF5"/>
    <w:rsid w:val="00C56D1C"/>
    <w:rsid w:val="00C617B9"/>
    <w:rsid w:val="00C633C7"/>
    <w:rsid w:val="00C63C23"/>
    <w:rsid w:val="00C65463"/>
    <w:rsid w:val="00C654C5"/>
    <w:rsid w:val="00C65977"/>
    <w:rsid w:val="00C67D0A"/>
    <w:rsid w:val="00C70AA6"/>
    <w:rsid w:val="00C70BA9"/>
    <w:rsid w:val="00C70E0B"/>
    <w:rsid w:val="00C73CE2"/>
    <w:rsid w:val="00C75B0D"/>
    <w:rsid w:val="00C7693F"/>
    <w:rsid w:val="00C775EC"/>
    <w:rsid w:val="00C80877"/>
    <w:rsid w:val="00C842D3"/>
    <w:rsid w:val="00C84F92"/>
    <w:rsid w:val="00C86680"/>
    <w:rsid w:val="00C90C60"/>
    <w:rsid w:val="00C916B9"/>
    <w:rsid w:val="00C91AF7"/>
    <w:rsid w:val="00C91D71"/>
    <w:rsid w:val="00C92303"/>
    <w:rsid w:val="00C927EF"/>
    <w:rsid w:val="00C9287F"/>
    <w:rsid w:val="00C92A3A"/>
    <w:rsid w:val="00C938CD"/>
    <w:rsid w:val="00C93EFC"/>
    <w:rsid w:val="00C94459"/>
    <w:rsid w:val="00C94E84"/>
    <w:rsid w:val="00C95D11"/>
    <w:rsid w:val="00C97248"/>
    <w:rsid w:val="00C9791F"/>
    <w:rsid w:val="00C97AB8"/>
    <w:rsid w:val="00CA00B5"/>
    <w:rsid w:val="00CA0317"/>
    <w:rsid w:val="00CA0E6A"/>
    <w:rsid w:val="00CA195F"/>
    <w:rsid w:val="00CA1D39"/>
    <w:rsid w:val="00CA313D"/>
    <w:rsid w:val="00CA3860"/>
    <w:rsid w:val="00CA5165"/>
    <w:rsid w:val="00CA5C66"/>
    <w:rsid w:val="00CA5F5D"/>
    <w:rsid w:val="00CA6E75"/>
    <w:rsid w:val="00CB00E1"/>
    <w:rsid w:val="00CB01D9"/>
    <w:rsid w:val="00CB1484"/>
    <w:rsid w:val="00CB1E55"/>
    <w:rsid w:val="00CB21B9"/>
    <w:rsid w:val="00CB3F2A"/>
    <w:rsid w:val="00CB489B"/>
    <w:rsid w:val="00CB4E10"/>
    <w:rsid w:val="00CB5E4D"/>
    <w:rsid w:val="00CB6579"/>
    <w:rsid w:val="00CB6CDA"/>
    <w:rsid w:val="00CC133B"/>
    <w:rsid w:val="00CC2FC3"/>
    <w:rsid w:val="00CC327F"/>
    <w:rsid w:val="00CC740B"/>
    <w:rsid w:val="00CC74E2"/>
    <w:rsid w:val="00CC7FF2"/>
    <w:rsid w:val="00CD078F"/>
    <w:rsid w:val="00CD10B5"/>
    <w:rsid w:val="00CD2C46"/>
    <w:rsid w:val="00CD4A23"/>
    <w:rsid w:val="00CD5D3D"/>
    <w:rsid w:val="00CD6189"/>
    <w:rsid w:val="00CE05BC"/>
    <w:rsid w:val="00CE156F"/>
    <w:rsid w:val="00CE1AFF"/>
    <w:rsid w:val="00CE202E"/>
    <w:rsid w:val="00CE3930"/>
    <w:rsid w:val="00CE6569"/>
    <w:rsid w:val="00CE6F6F"/>
    <w:rsid w:val="00CF02D4"/>
    <w:rsid w:val="00CF0BE8"/>
    <w:rsid w:val="00CF1E48"/>
    <w:rsid w:val="00CF29E3"/>
    <w:rsid w:val="00CF2F14"/>
    <w:rsid w:val="00CF69EC"/>
    <w:rsid w:val="00D00706"/>
    <w:rsid w:val="00D00E66"/>
    <w:rsid w:val="00D0275D"/>
    <w:rsid w:val="00D02C2C"/>
    <w:rsid w:val="00D02DD1"/>
    <w:rsid w:val="00D03902"/>
    <w:rsid w:val="00D03CAE"/>
    <w:rsid w:val="00D0463B"/>
    <w:rsid w:val="00D04824"/>
    <w:rsid w:val="00D115E4"/>
    <w:rsid w:val="00D118FE"/>
    <w:rsid w:val="00D15EA6"/>
    <w:rsid w:val="00D1658A"/>
    <w:rsid w:val="00D17699"/>
    <w:rsid w:val="00D17A32"/>
    <w:rsid w:val="00D2080C"/>
    <w:rsid w:val="00D20972"/>
    <w:rsid w:val="00D23149"/>
    <w:rsid w:val="00D233C5"/>
    <w:rsid w:val="00D23893"/>
    <w:rsid w:val="00D2472E"/>
    <w:rsid w:val="00D25E8B"/>
    <w:rsid w:val="00D268BE"/>
    <w:rsid w:val="00D26C12"/>
    <w:rsid w:val="00D30014"/>
    <w:rsid w:val="00D3125E"/>
    <w:rsid w:val="00D318C9"/>
    <w:rsid w:val="00D321B5"/>
    <w:rsid w:val="00D33079"/>
    <w:rsid w:val="00D3330F"/>
    <w:rsid w:val="00D33D11"/>
    <w:rsid w:val="00D35ED4"/>
    <w:rsid w:val="00D36A5C"/>
    <w:rsid w:val="00D411DF"/>
    <w:rsid w:val="00D42B06"/>
    <w:rsid w:val="00D43717"/>
    <w:rsid w:val="00D43C02"/>
    <w:rsid w:val="00D4453E"/>
    <w:rsid w:val="00D465FA"/>
    <w:rsid w:val="00D467ED"/>
    <w:rsid w:val="00D504A1"/>
    <w:rsid w:val="00D506F1"/>
    <w:rsid w:val="00D519A8"/>
    <w:rsid w:val="00D522C3"/>
    <w:rsid w:val="00D532B4"/>
    <w:rsid w:val="00D54D27"/>
    <w:rsid w:val="00D56702"/>
    <w:rsid w:val="00D569A0"/>
    <w:rsid w:val="00D60B4A"/>
    <w:rsid w:val="00D60F7A"/>
    <w:rsid w:val="00D641F8"/>
    <w:rsid w:val="00D64855"/>
    <w:rsid w:val="00D649D5"/>
    <w:rsid w:val="00D6581A"/>
    <w:rsid w:val="00D673A0"/>
    <w:rsid w:val="00D67656"/>
    <w:rsid w:val="00D72DCA"/>
    <w:rsid w:val="00D75BF4"/>
    <w:rsid w:val="00D7708B"/>
    <w:rsid w:val="00D77FC5"/>
    <w:rsid w:val="00D82118"/>
    <w:rsid w:val="00D84445"/>
    <w:rsid w:val="00D84E69"/>
    <w:rsid w:val="00D85A21"/>
    <w:rsid w:val="00D85FFC"/>
    <w:rsid w:val="00D907AF"/>
    <w:rsid w:val="00D91389"/>
    <w:rsid w:val="00D91420"/>
    <w:rsid w:val="00D956F3"/>
    <w:rsid w:val="00D96567"/>
    <w:rsid w:val="00D9781B"/>
    <w:rsid w:val="00DA0724"/>
    <w:rsid w:val="00DA1BE4"/>
    <w:rsid w:val="00DA32B9"/>
    <w:rsid w:val="00DA4508"/>
    <w:rsid w:val="00DA4699"/>
    <w:rsid w:val="00DA564B"/>
    <w:rsid w:val="00DA76A0"/>
    <w:rsid w:val="00DB0707"/>
    <w:rsid w:val="00DB25BF"/>
    <w:rsid w:val="00DB3F78"/>
    <w:rsid w:val="00DB4325"/>
    <w:rsid w:val="00DB5344"/>
    <w:rsid w:val="00DB7013"/>
    <w:rsid w:val="00DC2CAA"/>
    <w:rsid w:val="00DC361C"/>
    <w:rsid w:val="00DC46D0"/>
    <w:rsid w:val="00DC637C"/>
    <w:rsid w:val="00DD0478"/>
    <w:rsid w:val="00DD0B8F"/>
    <w:rsid w:val="00DD0C78"/>
    <w:rsid w:val="00DD127B"/>
    <w:rsid w:val="00DD13BE"/>
    <w:rsid w:val="00DD1A4E"/>
    <w:rsid w:val="00DD62FE"/>
    <w:rsid w:val="00DD63E3"/>
    <w:rsid w:val="00DD6A7B"/>
    <w:rsid w:val="00DD7444"/>
    <w:rsid w:val="00DD74D3"/>
    <w:rsid w:val="00DD7955"/>
    <w:rsid w:val="00DE0A60"/>
    <w:rsid w:val="00DE1B07"/>
    <w:rsid w:val="00DE2C73"/>
    <w:rsid w:val="00DE2E89"/>
    <w:rsid w:val="00DE4217"/>
    <w:rsid w:val="00DE5450"/>
    <w:rsid w:val="00DE5B60"/>
    <w:rsid w:val="00DE63E3"/>
    <w:rsid w:val="00DF0D3D"/>
    <w:rsid w:val="00DF19A5"/>
    <w:rsid w:val="00DF2211"/>
    <w:rsid w:val="00DF37C4"/>
    <w:rsid w:val="00DF3DD5"/>
    <w:rsid w:val="00DF5450"/>
    <w:rsid w:val="00DF5715"/>
    <w:rsid w:val="00E00895"/>
    <w:rsid w:val="00E01D00"/>
    <w:rsid w:val="00E01D24"/>
    <w:rsid w:val="00E03B21"/>
    <w:rsid w:val="00E0423F"/>
    <w:rsid w:val="00E06372"/>
    <w:rsid w:val="00E06411"/>
    <w:rsid w:val="00E06B58"/>
    <w:rsid w:val="00E0716D"/>
    <w:rsid w:val="00E07680"/>
    <w:rsid w:val="00E1027D"/>
    <w:rsid w:val="00E11678"/>
    <w:rsid w:val="00E1170D"/>
    <w:rsid w:val="00E12041"/>
    <w:rsid w:val="00E124B3"/>
    <w:rsid w:val="00E12D24"/>
    <w:rsid w:val="00E13BE9"/>
    <w:rsid w:val="00E16CF0"/>
    <w:rsid w:val="00E205C0"/>
    <w:rsid w:val="00E2060E"/>
    <w:rsid w:val="00E2354C"/>
    <w:rsid w:val="00E23AA3"/>
    <w:rsid w:val="00E23D5F"/>
    <w:rsid w:val="00E2511A"/>
    <w:rsid w:val="00E25180"/>
    <w:rsid w:val="00E267FB"/>
    <w:rsid w:val="00E26912"/>
    <w:rsid w:val="00E301C3"/>
    <w:rsid w:val="00E3097B"/>
    <w:rsid w:val="00E31EEE"/>
    <w:rsid w:val="00E32579"/>
    <w:rsid w:val="00E32C38"/>
    <w:rsid w:val="00E32CC9"/>
    <w:rsid w:val="00E34E50"/>
    <w:rsid w:val="00E34F1B"/>
    <w:rsid w:val="00E37A1F"/>
    <w:rsid w:val="00E4238E"/>
    <w:rsid w:val="00E42A5C"/>
    <w:rsid w:val="00E431FE"/>
    <w:rsid w:val="00E44102"/>
    <w:rsid w:val="00E46586"/>
    <w:rsid w:val="00E47C81"/>
    <w:rsid w:val="00E50728"/>
    <w:rsid w:val="00E533A3"/>
    <w:rsid w:val="00E53BED"/>
    <w:rsid w:val="00E607E4"/>
    <w:rsid w:val="00E6100B"/>
    <w:rsid w:val="00E6275E"/>
    <w:rsid w:val="00E63147"/>
    <w:rsid w:val="00E65CB8"/>
    <w:rsid w:val="00E666AF"/>
    <w:rsid w:val="00E70697"/>
    <w:rsid w:val="00E71E3E"/>
    <w:rsid w:val="00E73F62"/>
    <w:rsid w:val="00E74E6F"/>
    <w:rsid w:val="00E75531"/>
    <w:rsid w:val="00E76B64"/>
    <w:rsid w:val="00E843A6"/>
    <w:rsid w:val="00E84890"/>
    <w:rsid w:val="00E84AF7"/>
    <w:rsid w:val="00E84FE4"/>
    <w:rsid w:val="00E853A8"/>
    <w:rsid w:val="00E875E7"/>
    <w:rsid w:val="00E9001F"/>
    <w:rsid w:val="00E90601"/>
    <w:rsid w:val="00E90C62"/>
    <w:rsid w:val="00E91F28"/>
    <w:rsid w:val="00E92B83"/>
    <w:rsid w:val="00E9337A"/>
    <w:rsid w:val="00E9337C"/>
    <w:rsid w:val="00E939AA"/>
    <w:rsid w:val="00E93AD8"/>
    <w:rsid w:val="00E93B83"/>
    <w:rsid w:val="00E94143"/>
    <w:rsid w:val="00E943D9"/>
    <w:rsid w:val="00E96267"/>
    <w:rsid w:val="00E96A90"/>
    <w:rsid w:val="00E96F72"/>
    <w:rsid w:val="00EA0797"/>
    <w:rsid w:val="00EA16F8"/>
    <w:rsid w:val="00EA18CE"/>
    <w:rsid w:val="00EA1A5F"/>
    <w:rsid w:val="00EA2384"/>
    <w:rsid w:val="00EA2446"/>
    <w:rsid w:val="00EA3C9F"/>
    <w:rsid w:val="00EA78CA"/>
    <w:rsid w:val="00EB0471"/>
    <w:rsid w:val="00EB0EC5"/>
    <w:rsid w:val="00EB1A3A"/>
    <w:rsid w:val="00EB2B14"/>
    <w:rsid w:val="00EB2C92"/>
    <w:rsid w:val="00EB3028"/>
    <w:rsid w:val="00EB6390"/>
    <w:rsid w:val="00EC0D6B"/>
    <w:rsid w:val="00EC135C"/>
    <w:rsid w:val="00EC21F6"/>
    <w:rsid w:val="00EC24FC"/>
    <w:rsid w:val="00EC2634"/>
    <w:rsid w:val="00EC321F"/>
    <w:rsid w:val="00EC32D0"/>
    <w:rsid w:val="00EC3F8E"/>
    <w:rsid w:val="00EC54DE"/>
    <w:rsid w:val="00EC683B"/>
    <w:rsid w:val="00ED0B2F"/>
    <w:rsid w:val="00ED1FD0"/>
    <w:rsid w:val="00ED4B8B"/>
    <w:rsid w:val="00ED5701"/>
    <w:rsid w:val="00EE0ADA"/>
    <w:rsid w:val="00EE1D2E"/>
    <w:rsid w:val="00EE2CAA"/>
    <w:rsid w:val="00EE3364"/>
    <w:rsid w:val="00EE4A93"/>
    <w:rsid w:val="00EE5D47"/>
    <w:rsid w:val="00EE7E15"/>
    <w:rsid w:val="00EF09AB"/>
    <w:rsid w:val="00EF4475"/>
    <w:rsid w:val="00EF47F3"/>
    <w:rsid w:val="00EF608E"/>
    <w:rsid w:val="00EF685C"/>
    <w:rsid w:val="00EF69D8"/>
    <w:rsid w:val="00EF6DB7"/>
    <w:rsid w:val="00EF7F13"/>
    <w:rsid w:val="00F003E3"/>
    <w:rsid w:val="00F01609"/>
    <w:rsid w:val="00F0170F"/>
    <w:rsid w:val="00F028CC"/>
    <w:rsid w:val="00F03A7B"/>
    <w:rsid w:val="00F03AD5"/>
    <w:rsid w:val="00F06F2B"/>
    <w:rsid w:val="00F07F88"/>
    <w:rsid w:val="00F12AD7"/>
    <w:rsid w:val="00F13A42"/>
    <w:rsid w:val="00F154F6"/>
    <w:rsid w:val="00F23F8C"/>
    <w:rsid w:val="00F24F43"/>
    <w:rsid w:val="00F26196"/>
    <w:rsid w:val="00F26716"/>
    <w:rsid w:val="00F30D10"/>
    <w:rsid w:val="00F31D9D"/>
    <w:rsid w:val="00F31F09"/>
    <w:rsid w:val="00F33633"/>
    <w:rsid w:val="00F33E5B"/>
    <w:rsid w:val="00F34D5C"/>
    <w:rsid w:val="00F4072F"/>
    <w:rsid w:val="00F42D79"/>
    <w:rsid w:val="00F43C36"/>
    <w:rsid w:val="00F44CAF"/>
    <w:rsid w:val="00F465CA"/>
    <w:rsid w:val="00F50D2B"/>
    <w:rsid w:val="00F52B7B"/>
    <w:rsid w:val="00F54457"/>
    <w:rsid w:val="00F55D71"/>
    <w:rsid w:val="00F568B8"/>
    <w:rsid w:val="00F56DA9"/>
    <w:rsid w:val="00F60331"/>
    <w:rsid w:val="00F611D9"/>
    <w:rsid w:val="00F6177C"/>
    <w:rsid w:val="00F61793"/>
    <w:rsid w:val="00F61AF1"/>
    <w:rsid w:val="00F62019"/>
    <w:rsid w:val="00F632B7"/>
    <w:rsid w:val="00F66B36"/>
    <w:rsid w:val="00F66D67"/>
    <w:rsid w:val="00F678B5"/>
    <w:rsid w:val="00F67CC4"/>
    <w:rsid w:val="00F71DCD"/>
    <w:rsid w:val="00F73E01"/>
    <w:rsid w:val="00F75017"/>
    <w:rsid w:val="00F75DA7"/>
    <w:rsid w:val="00F76628"/>
    <w:rsid w:val="00F770F2"/>
    <w:rsid w:val="00F77AD6"/>
    <w:rsid w:val="00F80613"/>
    <w:rsid w:val="00F832B6"/>
    <w:rsid w:val="00F8480C"/>
    <w:rsid w:val="00F84994"/>
    <w:rsid w:val="00F852FE"/>
    <w:rsid w:val="00F860BA"/>
    <w:rsid w:val="00F872B6"/>
    <w:rsid w:val="00F87ACC"/>
    <w:rsid w:val="00F901EC"/>
    <w:rsid w:val="00F91EFF"/>
    <w:rsid w:val="00F9201D"/>
    <w:rsid w:val="00F920CE"/>
    <w:rsid w:val="00F92B16"/>
    <w:rsid w:val="00F9332D"/>
    <w:rsid w:val="00F9334C"/>
    <w:rsid w:val="00F93B3F"/>
    <w:rsid w:val="00F93CCB"/>
    <w:rsid w:val="00F95BA8"/>
    <w:rsid w:val="00F96110"/>
    <w:rsid w:val="00F96430"/>
    <w:rsid w:val="00F9684C"/>
    <w:rsid w:val="00FA0E32"/>
    <w:rsid w:val="00FA1C8F"/>
    <w:rsid w:val="00FA1FE3"/>
    <w:rsid w:val="00FA45CB"/>
    <w:rsid w:val="00FA56C4"/>
    <w:rsid w:val="00FA646C"/>
    <w:rsid w:val="00FA7503"/>
    <w:rsid w:val="00FA782A"/>
    <w:rsid w:val="00FB1739"/>
    <w:rsid w:val="00FB323B"/>
    <w:rsid w:val="00FB3AA6"/>
    <w:rsid w:val="00FB4F2D"/>
    <w:rsid w:val="00FB666F"/>
    <w:rsid w:val="00FB700B"/>
    <w:rsid w:val="00FB77A8"/>
    <w:rsid w:val="00FC040F"/>
    <w:rsid w:val="00FC08F2"/>
    <w:rsid w:val="00FC0C27"/>
    <w:rsid w:val="00FC17AA"/>
    <w:rsid w:val="00FC2CE4"/>
    <w:rsid w:val="00FC2F00"/>
    <w:rsid w:val="00FC3744"/>
    <w:rsid w:val="00FC3B00"/>
    <w:rsid w:val="00FC777F"/>
    <w:rsid w:val="00FD0466"/>
    <w:rsid w:val="00FD1714"/>
    <w:rsid w:val="00FD3FF6"/>
    <w:rsid w:val="00FD43E6"/>
    <w:rsid w:val="00FD49FF"/>
    <w:rsid w:val="00FD4C07"/>
    <w:rsid w:val="00FD5041"/>
    <w:rsid w:val="00FD5FB7"/>
    <w:rsid w:val="00FD62D1"/>
    <w:rsid w:val="00FD7D71"/>
    <w:rsid w:val="00FE1242"/>
    <w:rsid w:val="00FE40F1"/>
    <w:rsid w:val="00FE4DF5"/>
    <w:rsid w:val="00FE73C0"/>
    <w:rsid w:val="00FE7523"/>
    <w:rsid w:val="00FE7AA6"/>
    <w:rsid w:val="00FF06CD"/>
    <w:rsid w:val="00FF125D"/>
    <w:rsid w:val="00FF40E4"/>
    <w:rsid w:val="00FF60CF"/>
    <w:rsid w:val="00FF62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95"/>
    <w:pPr>
      <w:spacing w:after="200" w:line="276" w:lineRule="auto"/>
    </w:pPr>
    <w:rPr>
      <w:sz w:val="22"/>
      <w:szCs w:val="22"/>
      <w:lang w:eastAsia="en-US"/>
    </w:rPr>
  </w:style>
  <w:style w:type="paragraph" w:styleId="Ttulo1">
    <w:name w:val="heading 1"/>
    <w:basedOn w:val="Normal"/>
    <w:next w:val="Normal"/>
    <w:link w:val="Ttulo1Char"/>
    <w:qFormat/>
    <w:rsid w:val="006C7B3F"/>
    <w:pPr>
      <w:keepNext/>
      <w:spacing w:before="240" w:after="60" w:line="240" w:lineRule="auto"/>
      <w:outlineLvl w:val="0"/>
    </w:pPr>
    <w:rPr>
      <w:rFonts w:ascii="Cambria" w:eastAsia="Times New Roman" w:hAnsi="Cambria"/>
      <w:b/>
      <w:bCs/>
      <w:kern w:val="32"/>
      <w:sz w:val="32"/>
      <w:szCs w:val="32"/>
      <w:lang w:val="nl-NL" w:eastAsia="nl-NL"/>
    </w:rPr>
  </w:style>
  <w:style w:type="paragraph" w:styleId="Ttulo3">
    <w:name w:val="heading 3"/>
    <w:basedOn w:val="Normal"/>
    <w:link w:val="Ttulo3Char"/>
    <w:qFormat/>
    <w:rsid w:val="000E7438"/>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next w:val="Normal"/>
    <w:link w:val="Ttulo4Char"/>
    <w:qFormat/>
    <w:rsid w:val="007C122A"/>
    <w:pPr>
      <w:keepNext/>
      <w:spacing w:after="480" w:line="240" w:lineRule="auto"/>
      <w:jc w:val="center"/>
      <w:outlineLvl w:val="3"/>
    </w:pPr>
    <w:rPr>
      <w:rFonts w:ascii="Times New Roman" w:eastAsia="Times New Roman" w:hAnsi="Times New Roman"/>
      <w:b/>
      <w:bCs/>
      <w:sz w:val="24"/>
      <w:szCs w:val="24"/>
      <w:u w:val="single"/>
      <w:shd w:val="clear" w:color="auto" w:fill="B3B3B3"/>
      <w:lang w:eastAsia="pt-BR"/>
    </w:rPr>
  </w:style>
  <w:style w:type="paragraph" w:styleId="Ttulo5">
    <w:name w:val="heading 5"/>
    <w:basedOn w:val="Normal"/>
    <w:next w:val="Normal"/>
    <w:link w:val="Ttulo5Char"/>
    <w:qFormat/>
    <w:rsid w:val="006C7B3F"/>
    <w:pPr>
      <w:keepNext/>
      <w:spacing w:after="0" w:line="240" w:lineRule="auto"/>
      <w:outlineLvl w:val="4"/>
    </w:pPr>
    <w:rPr>
      <w:rFonts w:ascii="Times New Roman" w:eastAsia="Times New Roman" w:hAnsi="Times New Roman"/>
      <w:color w:val="000000"/>
      <w:sz w:val="24"/>
      <w:szCs w:val="20"/>
      <w:lang w:eastAsia="pt-BR"/>
    </w:rPr>
  </w:style>
  <w:style w:type="paragraph" w:styleId="Ttulo6">
    <w:name w:val="heading 6"/>
    <w:basedOn w:val="Normal"/>
    <w:next w:val="Normal"/>
    <w:link w:val="Ttulo6Char"/>
    <w:qFormat/>
    <w:rsid w:val="006C7B3F"/>
    <w:pPr>
      <w:keepNext/>
      <w:spacing w:after="0" w:line="240" w:lineRule="auto"/>
      <w:jc w:val="center"/>
      <w:outlineLvl w:val="5"/>
    </w:pPr>
    <w:rPr>
      <w:rFonts w:ascii="Times New Roman" w:eastAsia="Times New Roman" w:hAnsi="Times New Roman"/>
      <w:color w:val="00000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440E1"/>
    <w:pPr>
      <w:widowControl w:val="0"/>
      <w:autoSpaceDE w:val="0"/>
      <w:autoSpaceDN w:val="0"/>
      <w:adjustRightInd w:val="0"/>
    </w:pPr>
    <w:rPr>
      <w:rFonts w:ascii="Arial" w:hAnsi="Arial" w:cs="Arial"/>
      <w:sz w:val="24"/>
      <w:szCs w:val="24"/>
      <w:lang w:eastAsia="en-US"/>
    </w:rPr>
  </w:style>
  <w:style w:type="paragraph" w:customStyle="1" w:styleId="Corpo">
    <w:name w:val="Corpo"/>
    <w:basedOn w:val="Normal0"/>
    <w:uiPriority w:val="99"/>
    <w:rsid w:val="009440E1"/>
    <w:rPr>
      <w:rFonts w:ascii="Times New Roman" w:hAnsi="Times New Roman" w:cs="Times New Roman"/>
      <w:color w:val="000000"/>
      <w:sz w:val="20"/>
      <w:szCs w:val="20"/>
    </w:rPr>
  </w:style>
  <w:style w:type="paragraph" w:customStyle="1" w:styleId="A252575">
    <w:name w:val="_A252575"/>
    <w:basedOn w:val="Normal"/>
    <w:rsid w:val="009440E1"/>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rsid w:val="009440E1"/>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rsid w:val="009440E1"/>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440E1"/>
    <w:pPr>
      <w:widowControl w:val="0"/>
      <w:autoSpaceDE w:val="0"/>
      <w:autoSpaceDN w:val="0"/>
      <w:adjustRightInd w:val="0"/>
      <w:spacing w:after="0" w:line="240" w:lineRule="auto"/>
      <w:ind w:left="576" w:firstLine="4032"/>
      <w:jc w:val="both"/>
    </w:pPr>
    <w:rPr>
      <w:rFonts w:ascii="Times New Roman" w:hAnsi="Times New Roman"/>
      <w:sz w:val="24"/>
      <w:szCs w:val="24"/>
    </w:rPr>
  </w:style>
  <w:style w:type="paragraph" w:styleId="Ttulo">
    <w:name w:val="Title"/>
    <w:basedOn w:val="Normal"/>
    <w:next w:val="Normal"/>
    <w:link w:val="TtuloChar"/>
    <w:qFormat/>
    <w:rsid w:val="009440E1"/>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rsid w:val="009440E1"/>
    <w:rPr>
      <w:rFonts w:ascii="Arial" w:hAnsi="Arial" w:cs="Arial"/>
      <w:b/>
      <w:bCs/>
      <w:sz w:val="32"/>
      <w:szCs w:val="32"/>
    </w:rPr>
  </w:style>
  <w:style w:type="paragraph" w:styleId="Commarcadores">
    <w:name w:val="List Bullet"/>
    <w:basedOn w:val="Normal"/>
    <w:uiPriority w:val="99"/>
    <w:rsid w:val="009440E1"/>
    <w:pPr>
      <w:widowControl w:val="0"/>
      <w:autoSpaceDE w:val="0"/>
      <w:autoSpaceDN w:val="0"/>
      <w:adjustRightInd w:val="0"/>
      <w:spacing w:after="0" w:line="240" w:lineRule="auto"/>
      <w:ind w:firstLine="1701"/>
      <w:jc w:val="both"/>
    </w:pPr>
    <w:rPr>
      <w:rFonts w:ascii="Times New Roman" w:hAnsi="Times New Roman"/>
      <w:color w:val="000000"/>
    </w:rPr>
  </w:style>
  <w:style w:type="paragraph" w:styleId="Cabealho">
    <w:name w:val="header"/>
    <w:basedOn w:val="Normal"/>
    <w:link w:val="CabealhoChar"/>
    <w:uiPriority w:val="99"/>
    <w:unhideWhenUsed/>
    <w:rsid w:val="00CC7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7FF2"/>
  </w:style>
  <w:style w:type="paragraph" w:styleId="Rodap">
    <w:name w:val="footer"/>
    <w:basedOn w:val="Normal"/>
    <w:link w:val="RodapChar"/>
    <w:uiPriority w:val="99"/>
    <w:unhideWhenUsed/>
    <w:rsid w:val="00CC7FF2"/>
    <w:pPr>
      <w:tabs>
        <w:tab w:val="center" w:pos="4252"/>
        <w:tab w:val="right" w:pos="8504"/>
      </w:tabs>
      <w:spacing w:after="0" w:line="240" w:lineRule="auto"/>
    </w:pPr>
  </w:style>
  <w:style w:type="character" w:customStyle="1" w:styleId="RodapChar">
    <w:name w:val="Rodapé Char"/>
    <w:basedOn w:val="Fontepargpadro"/>
    <w:link w:val="Rodap"/>
    <w:uiPriority w:val="99"/>
    <w:rsid w:val="00CC7FF2"/>
  </w:style>
  <w:style w:type="paragraph" w:styleId="Textodebalo">
    <w:name w:val="Balloon Text"/>
    <w:basedOn w:val="Normal"/>
    <w:link w:val="TextodebaloChar"/>
    <w:uiPriority w:val="99"/>
    <w:unhideWhenUsed/>
    <w:rsid w:val="00CC7F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CC7FF2"/>
    <w:rPr>
      <w:rFonts w:ascii="Tahoma" w:hAnsi="Tahoma" w:cs="Tahoma"/>
      <w:sz w:val="16"/>
      <w:szCs w:val="16"/>
    </w:rPr>
  </w:style>
  <w:style w:type="paragraph" w:styleId="NormalWeb">
    <w:name w:val="Normal (Web)"/>
    <w:basedOn w:val="Normal"/>
    <w:rsid w:val="0043082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western">
    <w:name w:val="western"/>
    <w:basedOn w:val="Normal"/>
    <w:rsid w:val="00430820"/>
    <w:pPr>
      <w:spacing w:before="100" w:after="119" w:line="240" w:lineRule="auto"/>
    </w:pPr>
    <w:rPr>
      <w:rFonts w:ascii="Times New Roman" w:eastAsia="Times New Roman" w:hAnsi="Times New Roman"/>
      <w:sz w:val="24"/>
      <w:szCs w:val="24"/>
      <w:lang w:eastAsia="ar-SA"/>
    </w:rPr>
  </w:style>
  <w:style w:type="character" w:styleId="Hyperlink">
    <w:name w:val="Hyperlink"/>
    <w:basedOn w:val="Fontepargpadro"/>
    <w:uiPriority w:val="99"/>
    <w:unhideWhenUsed/>
    <w:rsid w:val="00FB1739"/>
    <w:rPr>
      <w:color w:val="0000FF"/>
      <w:u w:val="single"/>
    </w:rPr>
  </w:style>
  <w:style w:type="paragraph" w:styleId="SemEspaamento">
    <w:name w:val="No Spacing"/>
    <w:uiPriority w:val="1"/>
    <w:qFormat/>
    <w:rsid w:val="00FB1739"/>
    <w:rPr>
      <w:sz w:val="22"/>
      <w:szCs w:val="22"/>
      <w:lang w:eastAsia="en-US"/>
    </w:rPr>
  </w:style>
  <w:style w:type="character" w:customStyle="1" w:styleId="Ttulo3Char">
    <w:name w:val="Título 3 Char"/>
    <w:basedOn w:val="Fontepargpadro"/>
    <w:link w:val="Ttulo3"/>
    <w:rsid w:val="000E7438"/>
    <w:rPr>
      <w:rFonts w:ascii="Times New Roman" w:eastAsia="Times New Roman" w:hAnsi="Times New Roman"/>
      <w:b/>
      <w:bCs/>
      <w:sz w:val="27"/>
      <w:szCs w:val="27"/>
    </w:rPr>
  </w:style>
  <w:style w:type="paragraph" w:customStyle="1" w:styleId="TextosemFormatao1">
    <w:name w:val="Texto sem Formatação1"/>
    <w:basedOn w:val="Normal"/>
    <w:rsid w:val="000E7438"/>
    <w:pPr>
      <w:spacing w:after="0" w:line="240" w:lineRule="auto"/>
    </w:pPr>
    <w:rPr>
      <w:rFonts w:ascii="Courier New" w:eastAsia="Courier New" w:hAnsi="Courier New"/>
      <w:sz w:val="20"/>
      <w:szCs w:val="20"/>
      <w:lang w:val="nl-NL" w:eastAsia="nl-NL"/>
    </w:rPr>
  </w:style>
  <w:style w:type="paragraph" w:customStyle="1" w:styleId="TextosemFormatao2">
    <w:name w:val="Texto sem Formatação2"/>
    <w:basedOn w:val="Normal"/>
    <w:rsid w:val="000E7438"/>
    <w:pPr>
      <w:spacing w:after="0" w:line="240" w:lineRule="auto"/>
    </w:pPr>
    <w:rPr>
      <w:rFonts w:ascii="Courier New" w:eastAsia="Courier New" w:hAnsi="Courier New"/>
      <w:sz w:val="20"/>
      <w:szCs w:val="20"/>
      <w:lang w:val="nl-NL" w:eastAsia="nl-NL"/>
    </w:rPr>
  </w:style>
  <w:style w:type="character" w:styleId="nfase">
    <w:name w:val="Emphasis"/>
    <w:basedOn w:val="Fontepargpadro"/>
    <w:qFormat/>
    <w:rsid w:val="0085611C"/>
    <w:rPr>
      <w:i/>
      <w:iCs/>
    </w:rPr>
  </w:style>
  <w:style w:type="paragraph" w:styleId="Textodenotaderodap">
    <w:name w:val="footnote text"/>
    <w:basedOn w:val="Normal"/>
    <w:link w:val="TextodenotaderodapChar"/>
    <w:rsid w:val="00B068F6"/>
    <w:pPr>
      <w:spacing w:after="0" w:line="240" w:lineRule="auto"/>
    </w:pPr>
    <w:rPr>
      <w:rFonts w:ascii="Times New Roman" w:eastAsia="Times New Roman" w:hAnsi="Times New Roman"/>
      <w:sz w:val="20"/>
      <w:szCs w:val="20"/>
      <w:lang w:val="nl-NL" w:eastAsia="nl-NL"/>
    </w:rPr>
  </w:style>
  <w:style w:type="character" w:customStyle="1" w:styleId="TextodenotaderodapChar">
    <w:name w:val="Texto de nota de rodapé Char"/>
    <w:basedOn w:val="Fontepargpadro"/>
    <w:link w:val="Textodenotaderodap"/>
    <w:rsid w:val="00B068F6"/>
    <w:rPr>
      <w:rFonts w:ascii="Times New Roman" w:eastAsia="Times New Roman" w:hAnsi="Times New Roman"/>
      <w:lang w:val="nl-NL" w:eastAsia="nl-NL"/>
    </w:rPr>
  </w:style>
  <w:style w:type="character" w:styleId="Refdenotaderodap">
    <w:name w:val="footnote reference"/>
    <w:basedOn w:val="Fontepargpadro"/>
    <w:rsid w:val="00B068F6"/>
    <w:rPr>
      <w:vertAlign w:val="superscript"/>
    </w:rPr>
  </w:style>
  <w:style w:type="table" w:styleId="Tabelacomgrade">
    <w:name w:val="Table Grid"/>
    <w:basedOn w:val="Tabelanormal"/>
    <w:rsid w:val="005955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A37894"/>
  </w:style>
  <w:style w:type="character" w:customStyle="1" w:styleId="Ttulo1Char">
    <w:name w:val="Título 1 Char"/>
    <w:basedOn w:val="Fontepargpadro"/>
    <w:link w:val="Ttulo1"/>
    <w:rsid w:val="006C7B3F"/>
    <w:rPr>
      <w:rFonts w:ascii="Cambria" w:eastAsia="Times New Roman" w:hAnsi="Cambria"/>
      <w:b/>
      <w:bCs/>
      <w:kern w:val="32"/>
      <w:sz w:val="32"/>
      <w:szCs w:val="32"/>
      <w:lang w:val="nl-NL" w:eastAsia="nl-NL"/>
    </w:rPr>
  </w:style>
  <w:style w:type="character" w:customStyle="1" w:styleId="Ttulo5Char">
    <w:name w:val="Título 5 Char"/>
    <w:basedOn w:val="Fontepargpadro"/>
    <w:link w:val="Ttulo5"/>
    <w:rsid w:val="006C7B3F"/>
    <w:rPr>
      <w:rFonts w:ascii="Times New Roman" w:eastAsia="Times New Roman" w:hAnsi="Times New Roman"/>
      <w:color w:val="000000"/>
      <w:sz w:val="24"/>
    </w:rPr>
  </w:style>
  <w:style w:type="character" w:customStyle="1" w:styleId="Ttulo6Char">
    <w:name w:val="Título 6 Char"/>
    <w:basedOn w:val="Fontepargpadro"/>
    <w:link w:val="Ttulo6"/>
    <w:rsid w:val="006C7B3F"/>
    <w:rPr>
      <w:rFonts w:ascii="Times New Roman" w:eastAsia="Times New Roman" w:hAnsi="Times New Roman"/>
      <w:color w:val="000000"/>
      <w:sz w:val="28"/>
    </w:rPr>
  </w:style>
  <w:style w:type="paragraph" w:customStyle="1" w:styleId="Ttulo61">
    <w:name w:val="Título 61"/>
    <w:basedOn w:val="Normal"/>
    <w:next w:val="TextosemFormatao1"/>
    <w:rsid w:val="006C7B3F"/>
    <w:pPr>
      <w:spacing w:before="240" w:after="60" w:line="240" w:lineRule="auto"/>
    </w:pPr>
    <w:rPr>
      <w:b/>
      <w:szCs w:val="20"/>
      <w:lang w:val="nl-NL" w:eastAsia="nl-NL"/>
    </w:rPr>
  </w:style>
  <w:style w:type="paragraph" w:customStyle="1" w:styleId="Ttulo10">
    <w:name w:val="Título1"/>
    <w:basedOn w:val="Normal"/>
    <w:rsid w:val="006C7B3F"/>
    <w:pPr>
      <w:spacing w:before="240" w:after="60" w:line="240" w:lineRule="auto"/>
      <w:jc w:val="center"/>
    </w:pPr>
    <w:rPr>
      <w:rFonts w:ascii="Arial" w:eastAsia="Arial" w:hAnsi="Arial"/>
      <w:b/>
      <w:sz w:val="32"/>
      <w:szCs w:val="20"/>
      <w:lang w:val="nl-NL" w:eastAsia="nl-NL"/>
    </w:rPr>
  </w:style>
  <w:style w:type="paragraph" w:customStyle="1" w:styleId="Commarcadores1">
    <w:name w:val="Com marcadores1"/>
    <w:basedOn w:val="Normal"/>
    <w:rsid w:val="006C7B3F"/>
    <w:pPr>
      <w:spacing w:after="0" w:line="240" w:lineRule="auto"/>
      <w:ind w:firstLine="1701"/>
      <w:jc w:val="both"/>
    </w:pPr>
    <w:rPr>
      <w:rFonts w:ascii="Times New Roman" w:eastAsia="Times New Roman" w:hAnsi="Times New Roman"/>
      <w:color w:val="000000"/>
      <w:szCs w:val="20"/>
      <w:lang w:val="nl-NL" w:eastAsia="nl-NL"/>
    </w:rPr>
  </w:style>
  <w:style w:type="paragraph" w:styleId="PargrafodaLista">
    <w:name w:val="List Paragraph"/>
    <w:basedOn w:val="Normal"/>
    <w:uiPriority w:val="34"/>
    <w:qFormat/>
    <w:rsid w:val="006C7B3F"/>
    <w:pPr>
      <w:ind w:left="720"/>
      <w:contextualSpacing/>
    </w:pPr>
  </w:style>
  <w:style w:type="paragraph" w:customStyle="1" w:styleId="xl63">
    <w:name w:val="xl63"/>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xl65">
    <w:name w:val="xl65"/>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4"/>
      <w:szCs w:val="24"/>
      <w:lang w:eastAsia="pt-BR"/>
    </w:rPr>
  </w:style>
  <w:style w:type="paragraph" w:customStyle="1" w:styleId="xl66">
    <w:name w:val="xl66"/>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7">
    <w:name w:val="xl67"/>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rsid w:val="006C7B3F"/>
    <w:pPr>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69">
    <w:name w:val="xl69"/>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0">
    <w:name w:val="xl70"/>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1">
    <w:name w:val="xl71"/>
    <w:basedOn w:val="Normal"/>
    <w:rsid w:val="006C7B3F"/>
    <w:pPr>
      <w:spacing w:before="100" w:beforeAutospacing="1" w:after="100" w:afterAutospacing="1" w:line="240" w:lineRule="auto"/>
      <w:jc w:val="center"/>
      <w:textAlignment w:val="center"/>
    </w:pPr>
    <w:rPr>
      <w:rFonts w:ascii="Times New Roman" w:eastAsia="Times New Roman" w:hAnsi="Times New Roman"/>
      <w:b/>
      <w:bCs/>
      <w:i/>
      <w:iCs/>
      <w:sz w:val="24"/>
      <w:szCs w:val="24"/>
      <w:u w:val="single"/>
      <w:lang w:eastAsia="pt-BR"/>
    </w:rPr>
  </w:style>
  <w:style w:type="paragraph" w:customStyle="1" w:styleId="xl72">
    <w:name w:val="xl72"/>
    <w:basedOn w:val="Normal"/>
    <w:rsid w:val="006C7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basedOn w:val="Fontepargpadro"/>
    <w:link w:val="Ttulo4"/>
    <w:rsid w:val="007C122A"/>
    <w:rPr>
      <w:rFonts w:ascii="Times New Roman" w:eastAsia="Times New Roman" w:hAnsi="Times New Roman"/>
      <w:b/>
      <w:bCs/>
      <w:sz w:val="24"/>
      <w:szCs w:val="24"/>
      <w:u w:val="single"/>
    </w:rPr>
  </w:style>
  <w:style w:type="paragraph" w:styleId="TextosemFormatao">
    <w:name w:val="Plain Text"/>
    <w:basedOn w:val="Normal"/>
    <w:link w:val="TextosemFormataoChar"/>
    <w:rsid w:val="007C122A"/>
    <w:pPr>
      <w:spacing w:after="0" w:line="240" w:lineRule="auto"/>
    </w:pPr>
    <w:rPr>
      <w:rFonts w:ascii="Courier New" w:eastAsia="Courier New" w:hAnsi="Courier New"/>
      <w:noProof/>
      <w:sz w:val="20"/>
      <w:szCs w:val="20"/>
      <w:lang w:val="en-US"/>
    </w:rPr>
  </w:style>
  <w:style w:type="character" w:customStyle="1" w:styleId="TextosemFormataoChar">
    <w:name w:val="Texto sem Formatação Char"/>
    <w:basedOn w:val="Fontepargpadro"/>
    <w:link w:val="TextosemFormatao"/>
    <w:rsid w:val="007C122A"/>
    <w:rPr>
      <w:rFonts w:ascii="Courier New" w:eastAsia="Courier New" w:hAnsi="Courier New"/>
      <w:noProof/>
      <w:lang w:val="en-US" w:eastAsia="en-US"/>
    </w:rPr>
  </w:style>
  <w:style w:type="paragraph" w:customStyle="1" w:styleId="EstiloCPL-Item8ptNoNegritoSemsublinhado">
    <w:name w:val="Estilo CPL - Item + 8 pt Não Negrito Sem sublinhado"/>
    <w:basedOn w:val="Normal"/>
    <w:rsid w:val="007C122A"/>
    <w:pPr>
      <w:spacing w:after="80" w:line="240" w:lineRule="auto"/>
      <w:jc w:val="both"/>
    </w:pPr>
    <w:rPr>
      <w:rFonts w:ascii="Times New Roman" w:eastAsia="Times New Roman" w:hAnsi="Times New Roman"/>
      <w:b/>
      <w:noProof/>
      <w:sz w:val="20"/>
      <w:szCs w:val="20"/>
      <w:lang w:val="en-US"/>
    </w:rPr>
  </w:style>
  <w:style w:type="character" w:customStyle="1" w:styleId="Corpodetexto2Char">
    <w:name w:val="Corpo de texto 2 Char"/>
    <w:basedOn w:val="Fontepargpadro"/>
    <w:link w:val="Corpodetexto2"/>
    <w:semiHidden/>
    <w:rsid w:val="007C122A"/>
    <w:rPr>
      <w:rFonts w:ascii="Times New Roman" w:eastAsia="Times New Roman" w:hAnsi="Times New Roman"/>
      <w:b/>
      <w:bCs/>
      <w:sz w:val="24"/>
      <w:szCs w:val="24"/>
      <w:u w:val="single"/>
    </w:rPr>
  </w:style>
  <w:style w:type="paragraph" w:styleId="Corpodetexto2">
    <w:name w:val="Body Text 2"/>
    <w:basedOn w:val="Normal"/>
    <w:link w:val="Corpodetexto2Char"/>
    <w:semiHidden/>
    <w:rsid w:val="007C122A"/>
    <w:pPr>
      <w:spacing w:after="480" w:line="240" w:lineRule="auto"/>
      <w:jc w:val="center"/>
    </w:pPr>
    <w:rPr>
      <w:rFonts w:ascii="Times New Roman" w:eastAsia="Times New Roman" w:hAnsi="Times New Roman"/>
      <w:b/>
      <w:bCs/>
      <w:sz w:val="24"/>
      <w:szCs w:val="24"/>
      <w:u w:val="single"/>
      <w:lang w:eastAsia="pt-BR"/>
    </w:rPr>
  </w:style>
  <w:style w:type="character" w:customStyle="1" w:styleId="Corpodetexto2Char1">
    <w:name w:val="Corpo de texto 2 Char1"/>
    <w:basedOn w:val="Fontepargpadro"/>
    <w:link w:val="Corpodetexto2"/>
    <w:uiPriority w:val="99"/>
    <w:semiHidden/>
    <w:rsid w:val="007C122A"/>
    <w:rPr>
      <w:sz w:val="22"/>
      <w:szCs w:val="22"/>
      <w:lang w:eastAsia="en-US"/>
    </w:rPr>
  </w:style>
  <w:style w:type="paragraph" w:styleId="Corpodetexto">
    <w:name w:val="Body Text"/>
    <w:basedOn w:val="Normal"/>
    <w:link w:val="CorpodetextoChar"/>
    <w:rsid w:val="007C122A"/>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7C122A"/>
    <w:rPr>
      <w:rFonts w:ascii="Times New Roman" w:eastAsia="Times New Roman" w:hAnsi="Times New Roman"/>
      <w:sz w:val="24"/>
      <w:szCs w:val="24"/>
    </w:rPr>
  </w:style>
  <w:style w:type="paragraph" w:customStyle="1" w:styleId="11">
    <w:name w:val="1.1."/>
    <w:basedOn w:val="Normal"/>
    <w:rsid w:val="007C122A"/>
    <w:pPr>
      <w:suppressAutoHyphens/>
      <w:spacing w:after="0" w:line="240" w:lineRule="auto"/>
      <w:ind w:left="1512" w:hanging="960"/>
      <w:jc w:val="both"/>
    </w:pPr>
    <w:rPr>
      <w:rFonts w:ascii="Times New Roman" w:eastAsia="Times New Roman" w:hAnsi="Times New Roman"/>
      <w:sz w:val="24"/>
      <w:szCs w:val="20"/>
      <w:lang w:eastAsia="ar-SA"/>
    </w:rPr>
  </w:style>
  <w:style w:type="paragraph" w:customStyle="1" w:styleId="BodyText21">
    <w:name w:val="Body Text 21"/>
    <w:basedOn w:val="Normal"/>
    <w:rsid w:val="007C122A"/>
    <w:pPr>
      <w:suppressAutoHyphens/>
      <w:snapToGrid w:val="0"/>
      <w:spacing w:after="0" w:line="240" w:lineRule="auto"/>
      <w:jc w:val="both"/>
    </w:pPr>
    <w:rPr>
      <w:rFonts w:ascii="Times New Roman" w:eastAsia="Times New Roman" w:hAnsi="Times New Roman"/>
      <w:sz w:val="24"/>
      <w:szCs w:val="20"/>
      <w:lang w:eastAsia="ar-SA"/>
    </w:rPr>
  </w:style>
  <w:style w:type="paragraph" w:customStyle="1" w:styleId="110">
    <w:name w:val="11"/>
    <w:basedOn w:val="Normal"/>
    <w:rsid w:val="007C12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22">
    <w:name w:val="Corpo de texto 22"/>
    <w:basedOn w:val="Normal"/>
    <w:rsid w:val="007C122A"/>
    <w:pPr>
      <w:suppressAutoHyphens/>
      <w:spacing w:after="0" w:line="240" w:lineRule="auto"/>
      <w:jc w:val="both"/>
    </w:pPr>
    <w:rPr>
      <w:rFonts w:ascii="Times New Roman" w:eastAsia="Times New Roman" w:hAnsi="Times New Roman"/>
      <w:sz w:val="28"/>
      <w:szCs w:val="20"/>
      <w:lang w:eastAsia="ar-SA"/>
    </w:rPr>
  </w:style>
  <w:style w:type="paragraph" w:customStyle="1" w:styleId="Textoembloco1">
    <w:name w:val="Texto em bloco1"/>
    <w:basedOn w:val="Normal"/>
    <w:rsid w:val="007C122A"/>
    <w:pPr>
      <w:suppressAutoHyphens/>
      <w:spacing w:after="0" w:line="240" w:lineRule="auto"/>
      <w:ind w:left="993" w:right="-1" w:hanging="567"/>
      <w:jc w:val="both"/>
    </w:pPr>
    <w:rPr>
      <w:rFonts w:ascii="Times New Roman" w:eastAsia="Times New Roman" w:hAnsi="Times New Roman"/>
      <w:sz w:val="24"/>
      <w:szCs w:val="20"/>
      <w:lang w:eastAsia="ar-SA"/>
    </w:rPr>
  </w:style>
  <w:style w:type="paragraph" w:customStyle="1" w:styleId="Recuodecorpodetexto22">
    <w:name w:val="Recuo de corpo de texto 22"/>
    <w:basedOn w:val="Normal"/>
    <w:rsid w:val="007C122A"/>
    <w:pPr>
      <w:suppressAutoHyphens/>
      <w:spacing w:after="0" w:line="240" w:lineRule="auto"/>
      <w:ind w:firstLine="567"/>
      <w:jc w:val="both"/>
    </w:pPr>
    <w:rPr>
      <w:rFonts w:ascii="Times New Roman" w:eastAsia="Times New Roman" w:hAnsi="Times New Roman"/>
      <w:sz w:val="24"/>
      <w:szCs w:val="20"/>
      <w:lang w:eastAsia="ar-SA"/>
    </w:rPr>
  </w:style>
  <w:style w:type="paragraph" w:customStyle="1" w:styleId="Corpodetexto21">
    <w:name w:val="Corpo de texto 21"/>
    <w:basedOn w:val="Normal"/>
    <w:rsid w:val="007C122A"/>
    <w:pPr>
      <w:suppressAutoHyphens/>
      <w:spacing w:after="0" w:line="240" w:lineRule="atLeast"/>
      <w:jc w:val="both"/>
    </w:pPr>
    <w:rPr>
      <w:rFonts w:ascii="Times New Roman" w:eastAsia="Times New Roman" w:hAnsi="Times New Roman"/>
      <w:sz w:val="20"/>
      <w:szCs w:val="20"/>
      <w:lang w:eastAsia="ar-SA"/>
    </w:rPr>
  </w:style>
  <w:style w:type="paragraph" w:customStyle="1" w:styleId="Corpodetexto1">
    <w:name w:val="Corpo de texto1"/>
    <w:rsid w:val="007C122A"/>
    <w:pPr>
      <w:suppressAutoHyphens/>
    </w:pPr>
    <w:rPr>
      <w:rFonts w:ascii="CG Times" w:eastAsia="Times New Roman" w:hAnsi="CG Times"/>
      <w:color w:val="000000"/>
      <w:sz w:val="24"/>
      <w:szCs w:val="24"/>
      <w:lang w:val="en-US" w:eastAsia="ar-SA"/>
    </w:rPr>
  </w:style>
  <w:style w:type="paragraph" w:customStyle="1" w:styleId="Recuodecorpodetexto21">
    <w:name w:val="Recuo de corpo de texto 21"/>
    <w:basedOn w:val="Normal"/>
    <w:rsid w:val="007C122A"/>
    <w:pPr>
      <w:tabs>
        <w:tab w:val="right" w:pos="8515"/>
      </w:tabs>
      <w:suppressAutoHyphens/>
      <w:autoSpaceDE w:val="0"/>
      <w:spacing w:before="168" w:after="0" w:line="235" w:lineRule="exact"/>
      <w:ind w:right="18" w:firstLine="801"/>
      <w:jc w:val="both"/>
    </w:pPr>
    <w:rPr>
      <w:rFonts w:ascii="Times New Roman" w:eastAsia="Times New Roman" w:hAnsi="Times New Roman"/>
      <w:sz w:val="24"/>
      <w:szCs w:val="24"/>
      <w:lang w:eastAsia="ar-SA"/>
    </w:rPr>
  </w:style>
  <w:style w:type="paragraph" w:customStyle="1" w:styleId="Relat">
    <w:name w:val="Relat"/>
    <w:rsid w:val="007C122A"/>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eastAsia="Times New Roman" w:hAnsi="Arial"/>
      <w:spacing w:val="-3"/>
      <w:sz w:val="24"/>
      <w:szCs w:val="24"/>
      <w:lang w:eastAsia="ar-SA"/>
    </w:rPr>
  </w:style>
  <w:style w:type="paragraph" w:customStyle="1" w:styleId="Corpodetexto211">
    <w:name w:val="Corpo de texto 211"/>
    <w:basedOn w:val="Normal"/>
    <w:rsid w:val="007C122A"/>
    <w:pPr>
      <w:suppressAutoHyphens/>
      <w:spacing w:after="0" w:line="240" w:lineRule="auto"/>
      <w:jc w:val="both"/>
    </w:pPr>
    <w:rPr>
      <w:rFonts w:ascii="Times New Roman" w:eastAsia="Times New Roman" w:hAnsi="Times New Roman"/>
      <w:b/>
      <w:bCs/>
      <w:sz w:val="24"/>
      <w:szCs w:val="24"/>
      <w:lang w:eastAsia="ar-SA"/>
    </w:rPr>
  </w:style>
  <w:style w:type="paragraph" w:customStyle="1" w:styleId="Contedodatabela">
    <w:name w:val="Conteúdo da tabela"/>
    <w:basedOn w:val="Normal"/>
    <w:rsid w:val="007C122A"/>
    <w:pPr>
      <w:suppressLineNumbers/>
      <w:suppressAutoHyphens/>
      <w:spacing w:after="0" w:line="240" w:lineRule="auto"/>
    </w:pPr>
    <w:rPr>
      <w:rFonts w:ascii="Times New Roman" w:eastAsia="Times New Roman" w:hAnsi="Times New Roman"/>
      <w:sz w:val="24"/>
      <w:szCs w:val="24"/>
      <w:lang w:eastAsia="ar-SA"/>
    </w:rPr>
  </w:style>
  <w:style w:type="paragraph" w:customStyle="1" w:styleId="Recuodecorpodetexto32">
    <w:name w:val="Recuo de corpo de texto 32"/>
    <w:basedOn w:val="Normal"/>
    <w:rsid w:val="007C122A"/>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PN">
    <w:name w:val="PN"/>
    <w:rsid w:val="007C122A"/>
    <w:pPr>
      <w:suppressAutoHyphens/>
      <w:spacing w:before="240" w:line="360" w:lineRule="exact"/>
      <w:jc w:val="both"/>
    </w:pPr>
    <w:rPr>
      <w:rFonts w:ascii="Arial" w:eastAsia="Times New Roman" w:hAnsi="Arial"/>
      <w:sz w:val="24"/>
      <w:szCs w:val="24"/>
      <w:lang w:val="en-US" w:eastAsia="ar-SA"/>
    </w:rPr>
  </w:style>
  <w:style w:type="paragraph" w:styleId="Recuodecorpodetexto">
    <w:name w:val="Body Text Indent"/>
    <w:basedOn w:val="Normal"/>
    <w:link w:val="RecuodecorpodetextoChar"/>
    <w:rsid w:val="007C122A"/>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7C122A"/>
    <w:rPr>
      <w:rFonts w:ascii="Times New Roman" w:eastAsia="Times New Roman" w:hAnsi="Times New Roman"/>
      <w:sz w:val="24"/>
      <w:szCs w:val="24"/>
    </w:rPr>
  </w:style>
  <w:style w:type="paragraph" w:customStyle="1" w:styleId="Ttulodatabela">
    <w:name w:val="Título da tabela"/>
    <w:basedOn w:val="Contedodatabela"/>
    <w:rsid w:val="007C122A"/>
    <w:pPr>
      <w:jc w:val="center"/>
    </w:pPr>
    <w:rPr>
      <w:b/>
      <w:bCs/>
      <w:i/>
      <w:iCs/>
    </w:rPr>
  </w:style>
  <w:style w:type="paragraph" w:customStyle="1" w:styleId="Corpodetexto32">
    <w:name w:val="Corpo de texto 32"/>
    <w:basedOn w:val="Recuodecorpodetexto"/>
    <w:rsid w:val="007C122A"/>
    <w:pPr>
      <w:suppressAutoHyphens/>
    </w:pPr>
    <w:rPr>
      <w:sz w:val="20"/>
      <w:szCs w:val="20"/>
      <w:lang w:eastAsia="ar-SA"/>
    </w:rPr>
  </w:style>
  <w:style w:type="paragraph" w:customStyle="1" w:styleId="Recuodecorpodetexto31">
    <w:name w:val="Recuo de corpo de texto 31"/>
    <w:basedOn w:val="Normal"/>
    <w:rsid w:val="007C122A"/>
    <w:pPr>
      <w:tabs>
        <w:tab w:val="left" w:pos="0"/>
        <w:tab w:val="left" w:pos="1843"/>
      </w:tabs>
      <w:suppressAutoHyphens/>
      <w:spacing w:after="0" w:line="240" w:lineRule="auto"/>
      <w:ind w:firstLine="851"/>
      <w:jc w:val="both"/>
    </w:pPr>
    <w:rPr>
      <w:rFonts w:ascii="Arial" w:eastAsia="Times New Roman" w:hAnsi="Arial"/>
      <w:i/>
      <w:sz w:val="24"/>
      <w:szCs w:val="20"/>
      <w:lang w:eastAsia="ar-SA"/>
    </w:rPr>
  </w:style>
  <w:style w:type="character" w:customStyle="1" w:styleId="cargo">
    <w:name w:val="cargo"/>
    <w:basedOn w:val="Fontepargpadro"/>
    <w:rsid w:val="007C122A"/>
  </w:style>
  <w:style w:type="character" w:styleId="HiperlinkVisitado">
    <w:name w:val="FollowedHyperlink"/>
    <w:basedOn w:val="Fontepargpadro"/>
    <w:uiPriority w:val="99"/>
    <w:semiHidden/>
    <w:unhideWhenUsed/>
    <w:rsid w:val="00BE6C2C"/>
    <w:rPr>
      <w:color w:val="800080"/>
      <w:u w:val="single"/>
    </w:rPr>
  </w:style>
  <w:style w:type="paragraph" w:customStyle="1" w:styleId="xl73">
    <w:name w:val="xl73"/>
    <w:basedOn w:val="Normal"/>
    <w:rsid w:val="00BE6C2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74">
    <w:name w:val="xl74"/>
    <w:basedOn w:val="Normal"/>
    <w:rsid w:val="00BE6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5">
    <w:name w:val="xl75"/>
    <w:basedOn w:val="Normal"/>
    <w:rsid w:val="00BE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8"/>
      <w:szCs w:val="18"/>
      <w:lang w:eastAsia="pt-BR"/>
    </w:rPr>
  </w:style>
  <w:style w:type="paragraph" w:customStyle="1" w:styleId="xl76">
    <w:name w:val="xl76"/>
    <w:basedOn w:val="Normal"/>
    <w:rsid w:val="00BE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8"/>
      <w:szCs w:val="18"/>
      <w:lang w:eastAsia="pt-BR"/>
    </w:rPr>
  </w:style>
  <w:style w:type="paragraph" w:customStyle="1" w:styleId="xl77">
    <w:name w:val="xl77"/>
    <w:basedOn w:val="Normal"/>
    <w:rsid w:val="00BE6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olor w:val="FF0000"/>
      <w:sz w:val="18"/>
      <w:szCs w:val="18"/>
      <w:lang w:eastAsia="pt-BR"/>
    </w:rPr>
  </w:style>
  <w:style w:type="paragraph" w:customStyle="1" w:styleId="xl78">
    <w:name w:val="xl78"/>
    <w:basedOn w:val="Normal"/>
    <w:rsid w:val="00BE6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olor w:val="FF0000"/>
      <w:sz w:val="18"/>
      <w:szCs w:val="18"/>
      <w:lang w:eastAsia="pt-BR"/>
    </w:rPr>
  </w:style>
  <w:style w:type="paragraph" w:customStyle="1" w:styleId="xl79">
    <w:name w:val="xl79"/>
    <w:basedOn w:val="Normal"/>
    <w:rsid w:val="00BE6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olor w:val="FF0000"/>
      <w:sz w:val="18"/>
      <w:szCs w:val="18"/>
      <w:lang w:eastAsia="pt-BR"/>
    </w:rPr>
  </w:style>
  <w:style w:type="paragraph" w:customStyle="1" w:styleId="xl80">
    <w:name w:val="xl80"/>
    <w:basedOn w:val="Normal"/>
    <w:rsid w:val="00BE6C2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olor w:val="FF0000"/>
      <w:sz w:val="18"/>
      <w:szCs w:val="18"/>
      <w:lang w:eastAsia="pt-BR"/>
    </w:rPr>
  </w:style>
  <w:style w:type="paragraph" w:customStyle="1" w:styleId="xl81">
    <w:name w:val="xl81"/>
    <w:basedOn w:val="Normal"/>
    <w:rsid w:val="00BE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pt-BR"/>
    </w:rPr>
  </w:style>
  <w:style w:type="paragraph" w:customStyle="1" w:styleId="xl82">
    <w:name w:val="xl82"/>
    <w:basedOn w:val="Normal"/>
    <w:rsid w:val="00BE6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FF0000"/>
      <w:sz w:val="18"/>
      <w:szCs w:val="18"/>
      <w:lang w:eastAsia="pt-BR"/>
    </w:rPr>
  </w:style>
  <w:style w:type="paragraph" w:customStyle="1" w:styleId="xl83">
    <w:name w:val="xl83"/>
    <w:basedOn w:val="Normal"/>
    <w:rsid w:val="00BE6C2C"/>
    <w:pPr>
      <w:spacing w:before="100" w:beforeAutospacing="1" w:after="100" w:afterAutospacing="1" w:line="240" w:lineRule="auto"/>
      <w:jc w:val="center"/>
      <w:textAlignment w:val="center"/>
    </w:pPr>
    <w:rPr>
      <w:rFonts w:ascii="Times New Roman" w:eastAsia="Times New Roman" w:hAnsi="Times New Roman"/>
      <w:color w:val="FF0000"/>
      <w:sz w:val="18"/>
      <w:szCs w:val="18"/>
      <w:lang w:eastAsia="pt-BR"/>
    </w:rPr>
  </w:style>
  <w:style w:type="paragraph" w:customStyle="1" w:styleId="xl84">
    <w:name w:val="xl84"/>
    <w:basedOn w:val="Normal"/>
    <w:rsid w:val="00BE6C2C"/>
    <w:pPr>
      <w:spacing w:before="100" w:beforeAutospacing="1" w:after="100" w:afterAutospacing="1" w:line="240" w:lineRule="auto"/>
      <w:textAlignment w:val="center"/>
    </w:pPr>
    <w:rPr>
      <w:rFonts w:ascii="Times New Roman" w:eastAsia="Times New Roman" w:hAnsi="Times New Roman"/>
      <w:color w:val="FF0000"/>
      <w:sz w:val="18"/>
      <w:szCs w:val="18"/>
      <w:lang w:eastAsia="pt-BR"/>
    </w:rPr>
  </w:style>
  <w:style w:type="paragraph" w:customStyle="1" w:styleId="xl85">
    <w:name w:val="xl85"/>
    <w:basedOn w:val="Normal"/>
    <w:rsid w:val="00BE6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pt-BR"/>
    </w:rPr>
  </w:style>
  <w:style w:type="paragraph" w:customStyle="1" w:styleId="xl86">
    <w:name w:val="xl86"/>
    <w:basedOn w:val="Normal"/>
    <w:rsid w:val="00BE6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FF0000"/>
      <w:sz w:val="18"/>
      <w:szCs w:val="18"/>
      <w:lang w:eastAsia="pt-BR"/>
    </w:rPr>
  </w:style>
  <w:style w:type="paragraph" w:customStyle="1" w:styleId="xl87">
    <w:name w:val="xl87"/>
    <w:basedOn w:val="Normal"/>
    <w:rsid w:val="00BE6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FF0000"/>
      <w:sz w:val="18"/>
      <w:szCs w:val="18"/>
      <w:lang w:eastAsia="pt-BR"/>
    </w:rPr>
  </w:style>
  <w:style w:type="paragraph" w:customStyle="1" w:styleId="xl88">
    <w:name w:val="xl88"/>
    <w:basedOn w:val="Normal"/>
    <w:rsid w:val="00BE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8"/>
      <w:szCs w:val="18"/>
      <w:lang w:eastAsia="pt-BR"/>
    </w:rPr>
  </w:style>
  <w:style w:type="paragraph" w:customStyle="1" w:styleId="xl89">
    <w:name w:val="xl89"/>
    <w:basedOn w:val="Normal"/>
    <w:rsid w:val="00BE6C2C"/>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90">
    <w:name w:val="xl90"/>
    <w:basedOn w:val="Normal"/>
    <w:rsid w:val="00BE6C2C"/>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91">
    <w:name w:val="xl91"/>
    <w:basedOn w:val="Normal"/>
    <w:rsid w:val="00BE6C2C"/>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92">
    <w:name w:val="xl92"/>
    <w:basedOn w:val="Normal"/>
    <w:rsid w:val="00C02A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93">
    <w:name w:val="xl93"/>
    <w:basedOn w:val="Normal"/>
    <w:rsid w:val="00C02A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18"/>
      <w:szCs w:val="18"/>
      <w:lang w:eastAsia="pt-BR"/>
    </w:rPr>
  </w:style>
  <w:style w:type="paragraph" w:customStyle="1" w:styleId="xl94">
    <w:name w:val="xl94"/>
    <w:basedOn w:val="Normal"/>
    <w:rsid w:val="00C02A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pt-BR"/>
    </w:rPr>
  </w:style>
  <w:style w:type="paragraph" w:customStyle="1" w:styleId="xl95">
    <w:name w:val="xl95"/>
    <w:basedOn w:val="Normal"/>
    <w:rsid w:val="00C02A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8"/>
      <w:szCs w:val="18"/>
      <w:lang w:eastAsia="pt-BR"/>
    </w:rPr>
  </w:style>
  <w:style w:type="paragraph" w:customStyle="1" w:styleId="xl96">
    <w:name w:val="xl96"/>
    <w:basedOn w:val="Normal"/>
    <w:rsid w:val="00C02A7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8"/>
      <w:szCs w:val="18"/>
      <w:lang w:eastAsia="pt-BR"/>
    </w:rPr>
  </w:style>
  <w:style w:type="paragraph" w:customStyle="1" w:styleId="xl97">
    <w:name w:val="xl97"/>
    <w:basedOn w:val="Normal"/>
    <w:rsid w:val="00C02A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pt-BR"/>
    </w:rPr>
  </w:style>
  <w:style w:type="paragraph" w:customStyle="1" w:styleId="xl98">
    <w:name w:val="xl98"/>
    <w:basedOn w:val="Normal"/>
    <w:rsid w:val="00C02A74"/>
    <w:pPr>
      <w:pBdr>
        <w:top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99">
    <w:name w:val="xl99"/>
    <w:basedOn w:val="Normal"/>
    <w:rsid w:val="00C02A7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8"/>
      <w:szCs w:val="18"/>
      <w:lang w:eastAsia="pt-BR"/>
    </w:rPr>
  </w:style>
  <w:style w:type="paragraph" w:customStyle="1" w:styleId="xl100">
    <w:name w:val="xl100"/>
    <w:basedOn w:val="Normal"/>
    <w:rsid w:val="00C02A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0710099">
      <w:bodyDiv w:val="1"/>
      <w:marLeft w:val="0"/>
      <w:marRight w:val="0"/>
      <w:marTop w:val="0"/>
      <w:marBottom w:val="0"/>
      <w:divBdr>
        <w:top w:val="none" w:sz="0" w:space="0" w:color="auto"/>
        <w:left w:val="none" w:sz="0" w:space="0" w:color="auto"/>
        <w:bottom w:val="none" w:sz="0" w:space="0" w:color="auto"/>
        <w:right w:val="none" w:sz="0" w:space="0" w:color="auto"/>
      </w:divBdr>
    </w:div>
    <w:div w:id="140580048">
      <w:bodyDiv w:val="1"/>
      <w:marLeft w:val="0"/>
      <w:marRight w:val="0"/>
      <w:marTop w:val="0"/>
      <w:marBottom w:val="0"/>
      <w:divBdr>
        <w:top w:val="none" w:sz="0" w:space="0" w:color="auto"/>
        <w:left w:val="none" w:sz="0" w:space="0" w:color="auto"/>
        <w:bottom w:val="none" w:sz="0" w:space="0" w:color="auto"/>
        <w:right w:val="none" w:sz="0" w:space="0" w:color="auto"/>
      </w:divBdr>
    </w:div>
    <w:div w:id="146407971">
      <w:bodyDiv w:val="1"/>
      <w:marLeft w:val="0"/>
      <w:marRight w:val="0"/>
      <w:marTop w:val="0"/>
      <w:marBottom w:val="0"/>
      <w:divBdr>
        <w:top w:val="none" w:sz="0" w:space="0" w:color="auto"/>
        <w:left w:val="none" w:sz="0" w:space="0" w:color="auto"/>
        <w:bottom w:val="none" w:sz="0" w:space="0" w:color="auto"/>
        <w:right w:val="none" w:sz="0" w:space="0" w:color="auto"/>
      </w:divBdr>
    </w:div>
    <w:div w:id="213270989">
      <w:bodyDiv w:val="1"/>
      <w:marLeft w:val="0"/>
      <w:marRight w:val="0"/>
      <w:marTop w:val="0"/>
      <w:marBottom w:val="0"/>
      <w:divBdr>
        <w:top w:val="none" w:sz="0" w:space="0" w:color="auto"/>
        <w:left w:val="none" w:sz="0" w:space="0" w:color="auto"/>
        <w:bottom w:val="none" w:sz="0" w:space="0" w:color="auto"/>
        <w:right w:val="none" w:sz="0" w:space="0" w:color="auto"/>
      </w:divBdr>
    </w:div>
    <w:div w:id="287392505">
      <w:bodyDiv w:val="1"/>
      <w:marLeft w:val="0"/>
      <w:marRight w:val="0"/>
      <w:marTop w:val="0"/>
      <w:marBottom w:val="0"/>
      <w:divBdr>
        <w:top w:val="none" w:sz="0" w:space="0" w:color="auto"/>
        <w:left w:val="none" w:sz="0" w:space="0" w:color="auto"/>
        <w:bottom w:val="none" w:sz="0" w:space="0" w:color="auto"/>
        <w:right w:val="none" w:sz="0" w:space="0" w:color="auto"/>
      </w:divBdr>
    </w:div>
    <w:div w:id="295455744">
      <w:bodyDiv w:val="1"/>
      <w:marLeft w:val="0"/>
      <w:marRight w:val="0"/>
      <w:marTop w:val="0"/>
      <w:marBottom w:val="0"/>
      <w:divBdr>
        <w:top w:val="none" w:sz="0" w:space="0" w:color="auto"/>
        <w:left w:val="none" w:sz="0" w:space="0" w:color="auto"/>
        <w:bottom w:val="none" w:sz="0" w:space="0" w:color="auto"/>
        <w:right w:val="none" w:sz="0" w:space="0" w:color="auto"/>
      </w:divBdr>
    </w:div>
    <w:div w:id="518279365">
      <w:bodyDiv w:val="1"/>
      <w:marLeft w:val="0"/>
      <w:marRight w:val="0"/>
      <w:marTop w:val="0"/>
      <w:marBottom w:val="0"/>
      <w:divBdr>
        <w:top w:val="none" w:sz="0" w:space="0" w:color="auto"/>
        <w:left w:val="none" w:sz="0" w:space="0" w:color="auto"/>
        <w:bottom w:val="none" w:sz="0" w:space="0" w:color="auto"/>
        <w:right w:val="none" w:sz="0" w:space="0" w:color="auto"/>
      </w:divBdr>
    </w:div>
    <w:div w:id="534735567">
      <w:bodyDiv w:val="1"/>
      <w:marLeft w:val="0"/>
      <w:marRight w:val="0"/>
      <w:marTop w:val="0"/>
      <w:marBottom w:val="0"/>
      <w:divBdr>
        <w:top w:val="none" w:sz="0" w:space="0" w:color="auto"/>
        <w:left w:val="none" w:sz="0" w:space="0" w:color="auto"/>
        <w:bottom w:val="none" w:sz="0" w:space="0" w:color="auto"/>
        <w:right w:val="none" w:sz="0" w:space="0" w:color="auto"/>
      </w:divBdr>
    </w:div>
    <w:div w:id="637610256">
      <w:bodyDiv w:val="1"/>
      <w:marLeft w:val="0"/>
      <w:marRight w:val="0"/>
      <w:marTop w:val="0"/>
      <w:marBottom w:val="0"/>
      <w:divBdr>
        <w:top w:val="none" w:sz="0" w:space="0" w:color="auto"/>
        <w:left w:val="none" w:sz="0" w:space="0" w:color="auto"/>
        <w:bottom w:val="none" w:sz="0" w:space="0" w:color="auto"/>
        <w:right w:val="none" w:sz="0" w:space="0" w:color="auto"/>
      </w:divBdr>
    </w:div>
    <w:div w:id="694959139">
      <w:bodyDiv w:val="1"/>
      <w:marLeft w:val="0"/>
      <w:marRight w:val="0"/>
      <w:marTop w:val="0"/>
      <w:marBottom w:val="0"/>
      <w:divBdr>
        <w:top w:val="none" w:sz="0" w:space="0" w:color="auto"/>
        <w:left w:val="none" w:sz="0" w:space="0" w:color="auto"/>
        <w:bottom w:val="none" w:sz="0" w:space="0" w:color="auto"/>
        <w:right w:val="none" w:sz="0" w:space="0" w:color="auto"/>
      </w:divBdr>
    </w:div>
    <w:div w:id="703792039">
      <w:bodyDiv w:val="1"/>
      <w:marLeft w:val="0"/>
      <w:marRight w:val="0"/>
      <w:marTop w:val="0"/>
      <w:marBottom w:val="0"/>
      <w:divBdr>
        <w:top w:val="none" w:sz="0" w:space="0" w:color="auto"/>
        <w:left w:val="none" w:sz="0" w:space="0" w:color="auto"/>
        <w:bottom w:val="none" w:sz="0" w:space="0" w:color="auto"/>
        <w:right w:val="none" w:sz="0" w:space="0" w:color="auto"/>
      </w:divBdr>
    </w:div>
    <w:div w:id="713117974">
      <w:bodyDiv w:val="1"/>
      <w:marLeft w:val="0"/>
      <w:marRight w:val="0"/>
      <w:marTop w:val="0"/>
      <w:marBottom w:val="0"/>
      <w:divBdr>
        <w:top w:val="none" w:sz="0" w:space="0" w:color="auto"/>
        <w:left w:val="none" w:sz="0" w:space="0" w:color="auto"/>
        <w:bottom w:val="none" w:sz="0" w:space="0" w:color="auto"/>
        <w:right w:val="none" w:sz="0" w:space="0" w:color="auto"/>
      </w:divBdr>
    </w:div>
    <w:div w:id="718091132">
      <w:bodyDiv w:val="1"/>
      <w:marLeft w:val="0"/>
      <w:marRight w:val="0"/>
      <w:marTop w:val="0"/>
      <w:marBottom w:val="0"/>
      <w:divBdr>
        <w:top w:val="none" w:sz="0" w:space="0" w:color="auto"/>
        <w:left w:val="none" w:sz="0" w:space="0" w:color="auto"/>
        <w:bottom w:val="none" w:sz="0" w:space="0" w:color="auto"/>
        <w:right w:val="none" w:sz="0" w:space="0" w:color="auto"/>
      </w:divBdr>
    </w:div>
    <w:div w:id="820393570">
      <w:bodyDiv w:val="1"/>
      <w:marLeft w:val="0"/>
      <w:marRight w:val="0"/>
      <w:marTop w:val="0"/>
      <w:marBottom w:val="0"/>
      <w:divBdr>
        <w:top w:val="none" w:sz="0" w:space="0" w:color="auto"/>
        <w:left w:val="none" w:sz="0" w:space="0" w:color="auto"/>
        <w:bottom w:val="none" w:sz="0" w:space="0" w:color="auto"/>
        <w:right w:val="none" w:sz="0" w:space="0" w:color="auto"/>
      </w:divBdr>
    </w:div>
    <w:div w:id="900557682">
      <w:bodyDiv w:val="1"/>
      <w:marLeft w:val="0"/>
      <w:marRight w:val="0"/>
      <w:marTop w:val="0"/>
      <w:marBottom w:val="0"/>
      <w:divBdr>
        <w:top w:val="none" w:sz="0" w:space="0" w:color="auto"/>
        <w:left w:val="none" w:sz="0" w:space="0" w:color="auto"/>
        <w:bottom w:val="none" w:sz="0" w:space="0" w:color="auto"/>
        <w:right w:val="none" w:sz="0" w:space="0" w:color="auto"/>
      </w:divBdr>
    </w:div>
    <w:div w:id="1023284732">
      <w:bodyDiv w:val="1"/>
      <w:marLeft w:val="0"/>
      <w:marRight w:val="0"/>
      <w:marTop w:val="0"/>
      <w:marBottom w:val="0"/>
      <w:divBdr>
        <w:top w:val="none" w:sz="0" w:space="0" w:color="auto"/>
        <w:left w:val="none" w:sz="0" w:space="0" w:color="auto"/>
        <w:bottom w:val="none" w:sz="0" w:space="0" w:color="auto"/>
        <w:right w:val="none" w:sz="0" w:space="0" w:color="auto"/>
      </w:divBdr>
    </w:div>
    <w:div w:id="1049377720">
      <w:bodyDiv w:val="1"/>
      <w:marLeft w:val="0"/>
      <w:marRight w:val="0"/>
      <w:marTop w:val="0"/>
      <w:marBottom w:val="0"/>
      <w:divBdr>
        <w:top w:val="none" w:sz="0" w:space="0" w:color="auto"/>
        <w:left w:val="none" w:sz="0" w:space="0" w:color="auto"/>
        <w:bottom w:val="none" w:sz="0" w:space="0" w:color="auto"/>
        <w:right w:val="none" w:sz="0" w:space="0" w:color="auto"/>
      </w:divBdr>
    </w:div>
    <w:div w:id="1080178302">
      <w:bodyDiv w:val="1"/>
      <w:marLeft w:val="0"/>
      <w:marRight w:val="0"/>
      <w:marTop w:val="0"/>
      <w:marBottom w:val="0"/>
      <w:divBdr>
        <w:top w:val="none" w:sz="0" w:space="0" w:color="auto"/>
        <w:left w:val="none" w:sz="0" w:space="0" w:color="auto"/>
        <w:bottom w:val="none" w:sz="0" w:space="0" w:color="auto"/>
        <w:right w:val="none" w:sz="0" w:space="0" w:color="auto"/>
      </w:divBdr>
    </w:div>
    <w:div w:id="1102460936">
      <w:bodyDiv w:val="1"/>
      <w:marLeft w:val="0"/>
      <w:marRight w:val="0"/>
      <w:marTop w:val="0"/>
      <w:marBottom w:val="0"/>
      <w:divBdr>
        <w:top w:val="none" w:sz="0" w:space="0" w:color="auto"/>
        <w:left w:val="none" w:sz="0" w:space="0" w:color="auto"/>
        <w:bottom w:val="none" w:sz="0" w:space="0" w:color="auto"/>
        <w:right w:val="none" w:sz="0" w:space="0" w:color="auto"/>
      </w:divBdr>
    </w:div>
    <w:div w:id="1228110089">
      <w:bodyDiv w:val="1"/>
      <w:marLeft w:val="0"/>
      <w:marRight w:val="0"/>
      <w:marTop w:val="0"/>
      <w:marBottom w:val="0"/>
      <w:divBdr>
        <w:top w:val="none" w:sz="0" w:space="0" w:color="auto"/>
        <w:left w:val="none" w:sz="0" w:space="0" w:color="auto"/>
        <w:bottom w:val="none" w:sz="0" w:space="0" w:color="auto"/>
        <w:right w:val="none" w:sz="0" w:space="0" w:color="auto"/>
      </w:divBdr>
    </w:div>
    <w:div w:id="1234658833">
      <w:bodyDiv w:val="1"/>
      <w:marLeft w:val="0"/>
      <w:marRight w:val="0"/>
      <w:marTop w:val="0"/>
      <w:marBottom w:val="0"/>
      <w:divBdr>
        <w:top w:val="none" w:sz="0" w:space="0" w:color="auto"/>
        <w:left w:val="none" w:sz="0" w:space="0" w:color="auto"/>
        <w:bottom w:val="none" w:sz="0" w:space="0" w:color="auto"/>
        <w:right w:val="none" w:sz="0" w:space="0" w:color="auto"/>
      </w:divBdr>
    </w:div>
    <w:div w:id="1292707811">
      <w:bodyDiv w:val="1"/>
      <w:marLeft w:val="0"/>
      <w:marRight w:val="0"/>
      <w:marTop w:val="0"/>
      <w:marBottom w:val="0"/>
      <w:divBdr>
        <w:top w:val="none" w:sz="0" w:space="0" w:color="auto"/>
        <w:left w:val="none" w:sz="0" w:space="0" w:color="auto"/>
        <w:bottom w:val="none" w:sz="0" w:space="0" w:color="auto"/>
        <w:right w:val="none" w:sz="0" w:space="0" w:color="auto"/>
      </w:divBdr>
    </w:div>
    <w:div w:id="1325205584">
      <w:bodyDiv w:val="1"/>
      <w:marLeft w:val="0"/>
      <w:marRight w:val="0"/>
      <w:marTop w:val="0"/>
      <w:marBottom w:val="0"/>
      <w:divBdr>
        <w:top w:val="none" w:sz="0" w:space="0" w:color="auto"/>
        <w:left w:val="none" w:sz="0" w:space="0" w:color="auto"/>
        <w:bottom w:val="none" w:sz="0" w:space="0" w:color="auto"/>
        <w:right w:val="none" w:sz="0" w:space="0" w:color="auto"/>
      </w:divBdr>
    </w:div>
    <w:div w:id="1460487788">
      <w:bodyDiv w:val="1"/>
      <w:marLeft w:val="0"/>
      <w:marRight w:val="0"/>
      <w:marTop w:val="0"/>
      <w:marBottom w:val="0"/>
      <w:divBdr>
        <w:top w:val="none" w:sz="0" w:space="0" w:color="auto"/>
        <w:left w:val="none" w:sz="0" w:space="0" w:color="auto"/>
        <w:bottom w:val="none" w:sz="0" w:space="0" w:color="auto"/>
        <w:right w:val="none" w:sz="0" w:space="0" w:color="auto"/>
      </w:divBdr>
    </w:div>
    <w:div w:id="1475030386">
      <w:bodyDiv w:val="1"/>
      <w:marLeft w:val="0"/>
      <w:marRight w:val="0"/>
      <w:marTop w:val="0"/>
      <w:marBottom w:val="0"/>
      <w:divBdr>
        <w:top w:val="none" w:sz="0" w:space="0" w:color="auto"/>
        <w:left w:val="none" w:sz="0" w:space="0" w:color="auto"/>
        <w:bottom w:val="none" w:sz="0" w:space="0" w:color="auto"/>
        <w:right w:val="none" w:sz="0" w:space="0" w:color="auto"/>
      </w:divBdr>
    </w:div>
    <w:div w:id="1599678659">
      <w:bodyDiv w:val="1"/>
      <w:marLeft w:val="0"/>
      <w:marRight w:val="0"/>
      <w:marTop w:val="0"/>
      <w:marBottom w:val="0"/>
      <w:divBdr>
        <w:top w:val="none" w:sz="0" w:space="0" w:color="auto"/>
        <w:left w:val="none" w:sz="0" w:space="0" w:color="auto"/>
        <w:bottom w:val="none" w:sz="0" w:space="0" w:color="auto"/>
        <w:right w:val="none" w:sz="0" w:space="0" w:color="auto"/>
      </w:divBdr>
    </w:div>
    <w:div w:id="1621573522">
      <w:bodyDiv w:val="1"/>
      <w:marLeft w:val="0"/>
      <w:marRight w:val="0"/>
      <w:marTop w:val="0"/>
      <w:marBottom w:val="0"/>
      <w:divBdr>
        <w:top w:val="none" w:sz="0" w:space="0" w:color="auto"/>
        <w:left w:val="none" w:sz="0" w:space="0" w:color="auto"/>
        <w:bottom w:val="none" w:sz="0" w:space="0" w:color="auto"/>
        <w:right w:val="none" w:sz="0" w:space="0" w:color="auto"/>
      </w:divBdr>
    </w:div>
    <w:div w:id="1635989391">
      <w:bodyDiv w:val="1"/>
      <w:marLeft w:val="0"/>
      <w:marRight w:val="0"/>
      <w:marTop w:val="0"/>
      <w:marBottom w:val="0"/>
      <w:divBdr>
        <w:top w:val="none" w:sz="0" w:space="0" w:color="auto"/>
        <w:left w:val="none" w:sz="0" w:space="0" w:color="auto"/>
        <w:bottom w:val="none" w:sz="0" w:space="0" w:color="auto"/>
        <w:right w:val="none" w:sz="0" w:space="0" w:color="auto"/>
      </w:divBdr>
    </w:div>
    <w:div w:id="1700426852">
      <w:bodyDiv w:val="1"/>
      <w:marLeft w:val="0"/>
      <w:marRight w:val="0"/>
      <w:marTop w:val="0"/>
      <w:marBottom w:val="0"/>
      <w:divBdr>
        <w:top w:val="none" w:sz="0" w:space="0" w:color="auto"/>
        <w:left w:val="none" w:sz="0" w:space="0" w:color="auto"/>
        <w:bottom w:val="none" w:sz="0" w:space="0" w:color="auto"/>
        <w:right w:val="none" w:sz="0" w:space="0" w:color="auto"/>
      </w:divBdr>
    </w:div>
    <w:div w:id="1779372121">
      <w:bodyDiv w:val="1"/>
      <w:marLeft w:val="0"/>
      <w:marRight w:val="0"/>
      <w:marTop w:val="0"/>
      <w:marBottom w:val="0"/>
      <w:divBdr>
        <w:top w:val="none" w:sz="0" w:space="0" w:color="auto"/>
        <w:left w:val="none" w:sz="0" w:space="0" w:color="auto"/>
        <w:bottom w:val="none" w:sz="0" w:space="0" w:color="auto"/>
        <w:right w:val="none" w:sz="0" w:space="0" w:color="auto"/>
      </w:divBdr>
    </w:div>
    <w:div w:id="1824005392">
      <w:bodyDiv w:val="1"/>
      <w:marLeft w:val="0"/>
      <w:marRight w:val="0"/>
      <w:marTop w:val="0"/>
      <w:marBottom w:val="0"/>
      <w:divBdr>
        <w:top w:val="none" w:sz="0" w:space="0" w:color="auto"/>
        <w:left w:val="none" w:sz="0" w:space="0" w:color="auto"/>
        <w:bottom w:val="none" w:sz="0" w:space="0" w:color="auto"/>
        <w:right w:val="none" w:sz="0" w:space="0" w:color="auto"/>
      </w:divBdr>
    </w:div>
    <w:div w:id="1862624156">
      <w:bodyDiv w:val="1"/>
      <w:marLeft w:val="0"/>
      <w:marRight w:val="0"/>
      <w:marTop w:val="0"/>
      <w:marBottom w:val="0"/>
      <w:divBdr>
        <w:top w:val="none" w:sz="0" w:space="0" w:color="auto"/>
        <w:left w:val="none" w:sz="0" w:space="0" w:color="auto"/>
        <w:bottom w:val="none" w:sz="0" w:space="0" w:color="auto"/>
        <w:right w:val="none" w:sz="0" w:space="0" w:color="auto"/>
      </w:divBdr>
    </w:div>
    <w:div w:id="1939363248">
      <w:bodyDiv w:val="1"/>
      <w:marLeft w:val="0"/>
      <w:marRight w:val="0"/>
      <w:marTop w:val="0"/>
      <w:marBottom w:val="0"/>
      <w:divBdr>
        <w:top w:val="none" w:sz="0" w:space="0" w:color="auto"/>
        <w:left w:val="none" w:sz="0" w:space="0" w:color="auto"/>
        <w:bottom w:val="none" w:sz="0" w:space="0" w:color="auto"/>
        <w:right w:val="none" w:sz="0" w:space="0" w:color="auto"/>
      </w:divBdr>
    </w:div>
    <w:div w:id="2105149717">
      <w:bodyDiv w:val="1"/>
      <w:marLeft w:val="0"/>
      <w:marRight w:val="0"/>
      <w:marTop w:val="0"/>
      <w:marBottom w:val="0"/>
      <w:divBdr>
        <w:top w:val="none" w:sz="0" w:space="0" w:color="auto"/>
        <w:left w:val="none" w:sz="0" w:space="0" w:color="auto"/>
        <w:bottom w:val="none" w:sz="0" w:space="0" w:color="auto"/>
        <w:right w:val="none" w:sz="0" w:space="0" w:color="auto"/>
      </w:divBdr>
    </w:div>
    <w:div w:id="21468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F4359-9ADF-4FD5-884B-CADCC99D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80</Pages>
  <Words>34142</Words>
  <Characters>184368</Characters>
  <Application>Microsoft Office Word</Application>
  <DocSecurity>0</DocSecurity>
  <Lines>1536</Lines>
  <Paragraphs>436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Anny</dc:creator>
  <cp:lastModifiedBy>auxcompras06</cp:lastModifiedBy>
  <cp:revision>123</cp:revision>
  <cp:lastPrinted>2018-04-30T18:08:00Z</cp:lastPrinted>
  <dcterms:created xsi:type="dcterms:W3CDTF">2018-04-17T19:05:00Z</dcterms:created>
  <dcterms:modified xsi:type="dcterms:W3CDTF">2018-05-10T16:56:00Z</dcterms:modified>
</cp:coreProperties>
</file>