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08171B"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rPr>
      </w:pPr>
      <w:r>
        <w:rPr>
          <w:rFonts w:ascii="Book Antiqua" w:eastAsia="Book Antiqua" w:hAnsi="Book Antiqua"/>
          <w:i/>
          <w:sz w:val="18"/>
          <w:szCs w:val="18"/>
        </w:rPr>
        <w:t xml:space="preserve"> </w:t>
      </w:r>
      <w:r w:rsidR="006C0E17" w:rsidRPr="0008171B">
        <w:rPr>
          <w:rFonts w:ascii="Book Antiqua" w:eastAsia="Book Antiqua" w:hAnsi="Book Antiqua"/>
          <w:i/>
        </w:rPr>
        <w:t xml:space="preserve">Município de Gaspar; </w:t>
      </w:r>
      <w:r w:rsidR="00611EDC">
        <w:rPr>
          <w:rFonts w:ascii="Book Antiqua" w:eastAsia="Book Antiqua" w:hAnsi="Book Antiqua"/>
          <w:i/>
        </w:rPr>
        <w:t>Secretaria Municipal de Saúde</w:t>
      </w:r>
      <w:r w:rsidR="00F327F1" w:rsidRPr="0008171B">
        <w:rPr>
          <w:rFonts w:ascii="Book Antiqua" w:eastAsia="Book Antiqua" w:hAnsi="Book Antiqua"/>
          <w:i/>
        </w:rPr>
        <w:t>;</w:t>
      </w:r>
      <w:r w:rsidR="00832B60" w:rsidRPr="0008171B">
        <w:rPr>
          <w:rFonts w:ascii="Book Antiqua" w:eastAsia="Book Antiqua" w:hAnsi="Book Antiqua"/>
          <w:i/>
        </w:rPr>
        <w:t xml:space="preserve"> </w:t>
      </w:r>
      <w:r w:rsidR="006C0E17" w:rsidRPr="0008171B">
        <w:rPr>
          <w:rFonts w:ascii="Book Antiqua" w:hAnsi="Book Antiqua"/>
          <w:i/>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7C6BF0">
        <w:rPr>
          <w:rFonts w:ascii="Book Antiqua" w:eastAsia="Book Antiqua" w:hAnsi="Book Antiqua"/>
          <w:sz w:val="34"/>
          <w:szCs w:val="34"/>
        </w:rPr>
        <w:t>123</w:t>
      </w:r>
      <w:r w:rsidR="00C06A14">
        <w:rPr>
          <w:rFonts w:ascii="Book Antiqua" w:eastAsia="Book Antiqua" w:hAnsi="Book Antiqua"/>
          <w:sz w:val="34"/>
          <w:szCs w:val="34"/>
        </w:rPr>
        <w:t>/2018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7C6BF0">
        <w:rPr>
          <w:rFonts w:ascii="Book Antiqua" w:eastAsia="Book Antiqua" w:hAnsi="Book Antiqua"/>
          <w:sz w:val="34"/>
          <w:szCs w:val="34"/>
        </w:rPr>
        <w:t>65</w:t>
      </w:r>
      <w:r w:rsidR="00C06A14">
        <w:rPr>
          <w:rFonts w:ascii="Book Antiqua" w:eastAsia="Book Antiqua" w:hAnsi="Book Antiqua"/>
          <w:sz w:val="34"/>
          <w:szCs w:val="34"/>
        </w:rPr>
        <w:t>/2018</w:t>
      </w:r>
    </w:p>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611EDC">
        <w:rPr>
          <w:rFonts w:ascii="Book Antiqua" w:hAnsi="Book Antiqua"/>
          <w:sz w:val="24"/>
          <w:szCs w:val="24"/>
        </w:rPr>
        <w:t xml:space="preserve">AQUISIÇÃO </w:t>
      </w:r>
      <w:r w:rsidR="00611EDC" w:rsidRPr="00611EDC">
        <w:rPr>
          <w:rFonts w:ascii="Book Antiqua" w:hAnsi="Book Antiqua"/>
          <w:sz w:val="24"/>
          <w:szCs w:val="24"/>
        </w:rPr>
        <w:t>DE ELETROELETRÔNICO, INFORMÁTICA, E MÉDICO AMBULATORIAL PARA A SECRETARIA</w:t>
      </w:r>
      <w:r w:rsidR="00A75486">
        <w:rPr>
          <w:rFonts w:ascii="Book Antiqua" w:hAnsi="Book Antiqua"/>
          <w:sz w:val="24"/>
          <w:szCs w:val="24"/>
        </w:rPr>
        <w:t xml:space="preserve"> MUNICIPAL</w:t>
      </w:r>
      <w:r w:rsidR="00611EDC" w:rsidRPr="00611EDC">
        <w:rPr>
          <w:rFonts w:ascii="Book Antiqua" w:hAnsi="Book Antiqua"/>
          <w:sz w:val="24"/>
          <w:szCs w:val="24"/>
        </w:rPr>
        <w:t xml:space="preserve"> DE SAÚDE REFERENTE </w:t>
      </w:r>
      <w:proofErr w:type="gramStart"/>
      <w:r w:rsidR="00611EDC">
        <w:rPr>
          <w:rFonts w:ascii="Book Antiqua" w:hAnsi="Book Antiqua"/>
          <w:sz w:val="24"/>
          <w:szCs w:val="24"/>
        </w:rPr>
        <w:t>A</w:t>
      </w:r>
      <w:proofErr w:type="gramEnd"/>
      <w:r w:rsidR="00611EDC" w:rsidRPr="00611EDC">
        <w:rPr>
          <w:rFonts w:ascii="Book Antiqua" w:hAnsi="Book Antiqua"/>
          <w:sz w:val="24"/>
          <w:szCs w:val="24"/>
        </w:rPr>
        <w:t xml:space="preserve"> EMENDA PARLAMENTAR </w:t>
      </w:r>
      <w:r w:rsidR="00E7309B" w:rsidRPr="00E7309B">
        <w:rPr>
          <w:rFonts w:ascii="Book Antiqua" w:hAnsi="Book Antiqua"/>
          <w:b/>
        </w:rPr>
        <w:t xml:space="preserve"> </w:t>
      </w:r>
      <w:r w:rsidR="00E7309B" w:rsidRPr="00E7309B">
        <w:rPr>
          <w:rFonts w:ascii="Book Antiqua" w:hAnsi="Book Antiqua"/>
          <w:sz w:val="24"/>
          <w:szCs w:val="24"/>
        </w:rPr>
        <w:t>SISTEMA ÚNICO SAÚDE</w:t>
      </w:r>
      <w:r w:rsidR="00611EDC" w:rsidRPr="00611EDC">
        <w:rPr>
          <w:rFonts w:ascii="Book Antiqua" w:hAnsi="Book Antiqua"/>
          <w:sz w:val="24"/>
          <w:szCs w:val="24"/>
        </w:rPr>
        <w:t>.</w:t>
      </w:r>
    </w:p>
    <w:p w:rsidR="00F41E0D" w:rsidRDefault="00F41E0D"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A75486">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ED7D13">
        <w:rPr>
          <w:rFonts w:ascii="Book Antiqua" w:eastAsia="Book Antiqua" w:hAnsi="Book Antiqua"/>
          <w:b/>
          <w:sz w:val="26"/>
          <w:szCs w:val="26"/>
        </w:rPr>
        <w:t>Valor Estimado da Licitação</w:t>
      </w:r>
      <w:r w:rsidRPr="004F392D">
        <w:rPr>
          <w:rFonts w:ascii="Book Antiqua" w:eastAsia="Book Antiqua" w:hAnsi="Book Antiqua"/>
          <w:b/>
          <w:sz w:val="26"/>
          <w:szCs w:val="26"/>
        </w:rPr>
        <w:t>:</w:t>
      </w:r>
      <w:r w:rsidR="004F392D">
        <w:rPr>
          <w:rFonts w:ascii="Book Antiqua" w:eastAsia="Book Antiqua" w:hAnsi="Book Antiqua"/>
          <w:b/>
          <w:sz w:val="26"/>
          <w:szCs w:val="26"/>
        </w:rPr>
        <w:t xml:space="preserve"> </w:t>
      </w:r>
      <w:r w:rsidR="0008171B" w:rsidRPr="00974A1C">
        <w:rPr>
          <w:rFonts w:ascii="Book Antiqua" w:eastAsia="Book Antiqua" w:hAnsi="Book Antiqua"/>
          <w:sz w:val="26"/>
          <w:szCs w:val="26"/>
        </w:rPr>
        <w:t>R$</w:t>
      </w:r>
      <w:r w:rsidR="00974A1C">
        <w:rPr>
          <w:rFonts w:ascii="Book Antiqua" w:eastAsia="Book Antiqua" w:hAnsi="Book Antiqua"/>
          <w:sz w:val="26"/>
          <w:szCs w:val="26"/>
        </w:rPr>
        <w:t xml:space="preserve"> </w:t>
      </w:r>
      <w:r w:rsidR="00FD62EB">
        <w:rPr>
          <w:rFonts w:ascii="Book Antiqua" w:eastAsia="Book Antiqua" w:hAnsi="Book Antiqua"/>
          <w:sz w:val="26"/>
          <w:szCs w:val="26"/>
        </w:rPr>
        <w:t>200.998,35</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nº</w:t>
      </w:r>
      <w:r w:rsidRPr="001540FB">
        <w:rPr>
          <w:rFonts w:ascii="Book Antiqua" w:hAnsi="Book Antiqua"/>
          <w:sz w:val="26"/>
          <w:szCs w:val="26"/>
        </w:rPr>
        <w:t xml:space="preserve"> 10.520/2002, Decreto Municipal n</w:t>
      </w:r>
      <w:r>
        <w:rPr>
          <w:rFonts w:ascii="Book Antiqua" w:hAnsi="Book Antiqua"/>
          <w:sz w:val="26"/>
          <w:szCs w:val="26"/>
        </w:rPr>
        <w:t>º 783/2005, Lei Complementar nº</w:t>
      </w:r>
      <w:r w:rsidRPr="001540FB">
        <w:rPr>
          <w:rFonts w:ascii="Book Antiqua" w:hAnsi="Book Antiqua"/>
          <w:sz w:val="26"/>
          <w:szCs w:val="26"/>
        </w:rPr>
        <w:t xml:space="preserve"> 123/2006 e Lei n</w:t>
      </w:r>
      <w:r>
        <w:rPr>
          <w:rFonts w:ascii="Book Antiqua" w:hAnsi="Book Antiqua"/>
          <w:sz w:val="26"/>
          <w:szCs w:val="26"/>
        </w:rPr>
        <w:t>º</w:t>
      </w:r>
      <w:r w:rsidRPr="001540FB">
        <w:rPr>
          <w:rFonts w:ascii="Book Antiqua" w:hAnsi="Book Antiqua"/>
          <w:sz w:val="26"/>
          <w:szCs w:val="26"/>
        </w:rPr>
        <w:t xml:space="preserve"> 8.666/93 e suas alterações, </w:t>
      </w:r>
      <w:r w:rsidRPr="001540FB">
        <w:rPr>
          <w:rFonts w:ascii="Book Antiqua" w:eastAsia="Book Antiqua" w:hAnsi="Book Antiqua"/>
          <w:sz w:val="26"/>
          <w:szCs w:val="26"/>
        </w:rPr>
        <w:t>Decreto Municipal nº 7.241/2016</w:t>
      </w:r>
      <w:r>
        <w:rPr>
          <w:rFonts w:ascii="Book Antiqua" w:hAnsi="Book Antiqua"/>
          <w:sz w:val="26"/>
          <w:szCs w:val="26"/>
        </w:rPr>
        <w:t>.</w:t>
      </w:r>
    </w:p>
    <w:p w:rsidR="007D0E23" w:rsidRDefault="007D0E23"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B4244E" w:rsidRPr="00B4244E">
        <w:rPr>
          <w:rFonts w:ascii="Book Antiqua" w:hAnsi="Book Antiqua" w:cs="Book Antiqua"/>
          <w:b/>
          <w:bCs/>
          <w:sz w:val="24"/>
          <w:szCs w:val="24"/>
          <w:lang w:eastAsia="pt-BR"/>
        </w:rPr>
        <w:t>21</w:t>
      </w:r>
      <w:r w:rsidR="00A0277D" w:rsidRPr="00B4244E">
        <w:rPr>
          <w:rFonts w:ascii="Book Antiqua" w:hAnsi="Book Antiqua" w:cs="Book Antiqua"/>
          <w:b/>
          <w:bCs/>
          <w:sz w:val="24"/>
          <w:szCs w:val="24"/>
          <w:lang w:eastAsia="pt-BR"/>
        </w:rPr>
        <w:t>/</w:t>
      </w:r>
      <w:r w:rsidR="00B4244E">
        <w:rPr>
          <w:rFonts w:ascii="Book Antiqua" w:hAnsi="Book Antiqua" w:cs="Book Antiqua"/>
          <w:b/>
          <w:bCs/>
          <w:sz w:val="24"/>
          <w:szCs w:val="24"/>
          <w:lang w:eastAsia="pt-BR"/>
        </w:rPr>
        <w:t>06</w:t>
      </w:r>
      <w:r w:rsidR="0008171B" w:rsidRPr="00A0277D">
        <w:rPr>
          <w:rFonts w:ascii="Book Antiqua" w:hAnsi="Book Antiqua" w:cs="Book Antiqua"/>
          <w:b/>
          <w:bCs/>
          <w:sz w:val="24"/>
          <w:szCs w:val="24"/>
          <w:lang w:eastAsia="pt-BR"/>
        </w:rPr>
        <w:t>/</w:t>
      </w:r>
      <w:r w:rsidR="0008171B" w:rsidRPr="001D327B">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B4244E" w:rsidRPr="00B4244E">
        <w:rPr>
          <w:rFonts w:ascii="Book Antiqua" w:hAnsi="Book Antiqua" w:cs="Book Antiqua"/>
          <w:b/>
          <w:bCs/>
          <w:sz w:val="24"/>
          <w:szCs w:val="24"/>
          <w:lang w:eastAsia="pt-BR"/>
        </w:rPr>
        <w:t>21</w:t>
      </w:r>
      <w:r w:rsidR="00A0277D" w:rsidRPr="00B4244E">
        <w:rPr>
          <w:rFonts w:ascii="Book Antiqua" w:hAnsi="Book Antiqua" w:cs="Book Antiqua"/>
          <w:b/>
          <w:bCs/>
          <w:sz w:val="24"/>
          <w:szCs w:val="24"/>
          <w:lang w:eastAsia="pt-BR"/>
        </w:rPr>
        <w:t>/</w:t>
      </w:r>
      <w:r w:rsidR="00B4244E">
        <w:rPr>
          <w:rFonts w:ascii="Book Antiqua" w:hAnsi="Book Antiqua" w:cs="Book Antiqua"/>
          <w:b/>
          <w:bCs/>
          <w:sz w:val="24"/>
          <w:szCs w:val="24"/>
          <w:lang w:eastAsia="pt-BR"/>
        </w:rPr>
        <w:t>06</w:t>
      </w:r>
      <w:r w:rsidR="0008171B" w:rsidRPr="00A0277D">
        <w:rPr>
          <w:rFonts w:ascii="Book Antiqua" w:hAnsi="Book Antiqua" w:cs="Book Antiqua"/>
          <w:b/>
          <w:bCs/>
          <w:sz w:val="24"/>
          <w:szCs w:val="24"/>
          <w:lang w:eastAsia="pt-BR"/>
        </w:rPr>
        <w:t>/</w:t>
      </w:r>
      <w:r w:rsidR="0008171B" w:rsidRPr="001D327B">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7D0E23" w:rsidRDefault="007D0E2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7D0E23" w:rsidRDefault="007D0E2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lastRenderedPageBreak/>
        <w:t>1</w:t>
      </w:r>
      <w:r w:rsidR="0008171B">
        <w:rPr>
          <w:rFonts w:ascii="Book Antiqua" w:hAnsi="Book Antiqua" w:cs="Book Antiqua"/>
          <w:b/>
          <w:bCs/>
        </w:rPr>
        <w:t>.</w:t>
      </w:r>
      <w:r w:rsidRPr="00963246">
        <w:rPr>
          <w:rFonts w:ascii="Book Antiqua" w:hAnsi="Book Antiqua" w:cs="Book Antiqua"/>
          <w:b/>
          <w:bCs/>
        </w:rPr>
        <w:t xml:space="preserve"> DO OBJETO</w:t>
      </w:r>
    </w:p>
    <w:p w:rsidR="00963246" w:rsidRPr="0008171B" w:rsidRDefault="00963246" w:rsidP="000817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963246">
        <w:rPr>
          <w:rFonts w:ascii="Book Antiqua" w:hAnsi="Book Antiqua" w:cs="Book Antiqua"/>
        </w:rPr>
        <w:t>1.1 A pre</w:t>
      </w:r>
      <w:r w:rsidR="007D0919">
        <w:rPr>
          <w:rFonts w:ascii="Book Antiqua" w:hAnsi="Book Antiqua" w:cs="Book Antiqua"/>
        </w:rPr>
        <w:t>sente Licitação tem por objeto a</w:t>
      </w:r>
      <w:r w:rsidR="009C24BF">
        <w:rPr>
          <w:rFonts w:ascii="Book Antiqua" w:hAnsi="Book Antiqua" w:cs="Book Antiqua"/>
        </w:rPr>
        <w:t xml:space="preserve"> </w:t>
      </w:r>
      <w:r w:rsidR="00A75486" w:rsidRPr="00A75486">
        <w:rPr>
          <w:rFonts w:ascii="Book Antiqua" w:hAnsi="Book Antiqua"/>
          <w:i/>
        </w:rPr>
        <w:t>AQUISIÇÃO DE ELETROELETRÔNICO, INFORMÁTICA, E MÉDICO AMBULATORIAL PARA A SECRETARIA MUNICIPAL DE SAÚDE REF</w:t>
      </w:r>
      <w:r w:rsidR="00A75486">
        <w:rPr>
          <w:rFonts w:ascii="Book Antiqua" w:hAnsi="Book Antiqua"/>
          <w:i/>
        </w:rPr>
        <w:t xml:space="preserve">ERENTE </w:t>
      </w:r>
      <w:proofErr w:type="gramStart"/>
      <w:r w:rsidR="00A75486">
        <w:rPr>
          <w:rFonts w:ascii="Book Antiqua" w:hAnsi="Book Antiqua"/>
          <w:i/>
        </w:rPr>
        <w:t>A</w:t>
      </w:r>
      <w:proofErr w:type="gramEnd"/>
      <w:r w:rsidR="00A75486">
        <w:rPr>
          <w:rFonts w:ascii="Book Antiqua" w:hAnsi="Book Antiqua"/>
          <w:i/>
        </w:rPr>
        <w:t xml:space="preserve"> EMENDA PARLAMENTAR </w:t>
      </w:r>
      <w:r w:rsidR="00E7309B" w:rsidRPr="00E7309B">
        <w:rPr>
          <w:rFonts w:ascii="Book Antiqua" w:hAnsi="Book Antiqua"/>
          <w:i/>
        </w:rPr>
        <w:t>SISTEMA ÚNICO SAÚDE</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A75486" w:rsidRPr="00A75486" w:rsidRDefault="00083F8F" w:rsidP="00BB760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A75486">
        <w:rPr>
          <w:rFonts w:ascii="Book Antiqua" w:eastAsia="Book Antiqua" w:hAnsi="Book Antiqua"/>
          <w:sz w:val="22"/>
          <w:szCs w:val="22"/>
        </w:rPr>
        <w:t xml:space="preserve">1.2 </w:t>
      </w:r>
      <w:r w:rsidR="005A6F3C" w:rsidRPr="00A75486">
        <w:rPr>
          <w:rFonts w:ascii="Book Antiqua" w:eastAsia="Book Antiqua" w:hAnsi="Book Antiqua"/>
          <w:sz w:val="22"/>
          <w:szCs w:val="22"/>
          <w:shd w:val="clear" w:color="auto" w:fill="FFFFFF"/>
        </w:rPr>
        <w:t>A</w:t>
      </w:r>
      <w:r w:rsidR="005A6F3C" w:rsidRPr="00A75486">
        <w:rPr>
          <w:rFonts w:ascii="Book Antiqua" w:eastAsia="Book Antiqua" w:hAnsi="Book Antiqua"/>
          <w:sz w:val="22"/>
          <w:szCs w:val="22"/>
        </w:rPr>
        <w:t xml:space="preserve"> aquisição do</w:t>
      </w:r>
      <w:r w:rsidR="00A75486">
        <w:rPr>
          <w:rFonts w:ascii="Book Antiqua" w:eastAsia="Book Antiqua" w:hAnsi="Book Antiqua"/>
          <w:sz w:val="22"/>
          <w:szCs w:val="22"/>
        </w:rPr>
        <w:t>s</w:t>
      </w:r>
      <w:r w:rsidR="005A6F3C" w:rsidRPr="00A75486">
        <w:rPr>
          <w:rFonts w:ascii="Book Antiqua" w:eastAsia="Book Antiqua" w:hAnsi="Book Antiqua"/>
          <w:sz w:val="22"/>
          <w:szCs w:val="22"/>
        </w:rPr>
        <w:t xml:space="preserve"> objeto</w:t>
      </w:r>
      <w:r w:rsidR="00A75486">
        <w:rPr>
          <w:rFonts w:ascii="Book Antiqua" w:eastAsia="Book Antiqua" w:hAnsi="Book Antiqua"/>
          <w:sz w:val="22"/>
          <w:szCs w:val="22"/>
        </w:rPr>
        <w:t>s</w:t>
      </w:r>
      <w:r w:rsidR="005A6F3C" w:rsidRPr="00A75486">
        <w:rPr>
          <w:rFonts w:ascii="Book Antiqua" w:eastAsia="Book Antiqua" w:hAnsi="Book Antiqua"/>
          <w:sz w:val="22"/>
          <w:szCs w:val="22"/>
        </w:rPr>
        <w:t xml:space="preserve"> descrito</w:t>
      </w:r>
      <w:r w:rsidR="00A75486">
        <w:rPr>
          <w:rFonts w:ascii="Book Antiqua" w:eastAsia="Book Antiqua" w:hAnsi="Book Antiqua"/>
          <w:sz w:val="22"/>
          <w:szCs w:val="22"/>
        </w:rPr>
        <w:t>s</w:t>
      </w:r>
      <w:r w:rsidR="005A6F3C" w:rsidRPr="00A75486">
        <w:rPr>
          <w:rFonts w:ascii="Book Antiqua" w:eastAsia="Book Antiqua" w:hAnsi="Book Antiqua"/>
          <w:sz w:val="22"/>
          <w:szCs w:val="22"/>
        </w:rPr>
        <w:t xml:space="preserve"> tem por justificativa </w:t>
      </w:r>
      <w:r w:rsidR="007549CE">
        <w:rPr>
          <w:rFonts w:ascii="Book Antiqua" w:hAnsi="Book Antiqua"/>
          <w:sz w:val="22"/>
          <w:szCs w:val="22"/>
        </w:rPr>
        <w:t>a manutenção e</w:t>
      </w:r>
      <w:r w:rsidR="00180A5A">
        <w:rPr>
          <w:rFonts w:ascii="Book Antiqua" w:hAnsi="Book Antiqua"/>
          <w:sz w:val="22"/>
          <w:szCs w:val="22"/>
        </w:rPr>
        <w:t xml:space="preserve"> </w:t>
      </w:r>
      <w:r w:rsidR="00A75486" w:rsidRPr="00A75486">
        <w:rPr>
          <w:rFonts w:ascii="Book Antiqua" w:hAnsi="Book Antiqua"/>
          <w:sz w:val="22"/>
          <w:szCs w:val="22"/>
        </w:rPr>
        <w:t>reposição dos estoques de materiais utilizados nas Unidades de Saúde do Município de Gaspar</w:t>
      </w:r>
      <w:r w:rsidR="007549CE">
        <w:rPr>
          <w:rFonts w:ascii="Book Antiqua" w:hAnsi="Book Antiqua"/>
          <w:sz w:val="22"/>
          <w:szCs w:val="22"/>
        </w:rPr>
        <w:t>.</w:t>
      </w:r>
    </w:p>
    <w:p w:rsidR="007C6BF0" w:rsidRPr="00CF05E1" w:rsidRDefault="00CF05E1" w:rsidP="007C6B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olor w:val="000000"/>
        </w:rPr>
      </w:pPr>
      <w:r w:rsidRPr="00CF05E1">
        <w:rPr>
          <w:rStyle w:val="nfase"/>
          <w:rFonts w:ascii="Book Antiqua" w:eastAsia="Book Antiqua" w:hAnsi="Book Antiqua"/>
          <w:i w:val="0"/>
        </w:rPr>
        <w:t>1.3</w:t>
      </w:r>
      <w:r w:rsidR="007C6BF0" w:rsidRPr="00CF05E1">
        <w:rPr>
          <w:rStyle w:val="nfase"/>
          <w:rFonts w:ascii="Book Antiqua" w:eastAsia="Book Antiqua" w:hAnsi="Book Antiqua"/>
          <w:i w:val="0"/>
        </w:rPr>
        <w:t xml:space="preserve"> </w:t>
      </w:r>
      <w:r w:rsidR="007C6BF0" w:rsidRPr="00CF05E1">
        <w:rPr>
          <w:rFonts w:ascii="Book Antiqua" w:hAnsi="Book Antiqua"/>
          <w:color w:val="000000"/>
        </w:rPr>
        <w:t>O Município de Gaspar, aplicará, na presente licitação, o artigo 49, III da Lei Complementar 123/2006 e o art. 10, II do Decreto n. 7.241, em cumprimento aos princípios basilares da licitação; notadamente da eficiência, celeridade, economicidade e competitividade, uma vez que n</w:t>
      </w:r>
      <w:r w:rsidRPr="00CF05E1">
        <w:rPr>
          <w:rFonts w:ascii="Book Antiqua" w:hAnsi="Book Antiqua"/>
          <w:color w:val="000000"/>
        </w:rPr>
        <w:t>o Processo Administrativo n. 80</w:t>
      </w:r>
      <w:r w:rsidR="007C6BF0" w:rsidRPr="00CF05E1">
        <w:rPr>
          <w:rFonts w:ascii="Book Antiqua" w:hAnsi="Book Antiqua"/>
          <w:color w:val="000000"/>
        </w:rPr>
        <w:t xml:space="preserve">/2018, </w:t>
      </w:r>
      <w:r w:rsidRPr="00CF05E1">
        <w:rPr>
          <w:rFonts w:ascii="Book Antiqua" w:hAnsi="Book Antiqua"/>
          <w:color w:val="000000"/>
        </w:rPr>
        <w:t>Pregão Presencial n. 42/2018, os referidos itens restaram desertos</w:t>
      </w:r>
      <w:r w:rsidR="007C6BF0" w:rsidRPr="00CF05E1">
        <w:rPr>
          <w:rFonts w:ascii="Book Antiqua" w:hAnsi="Book Antiqua"/>
          <w:color w:val="000000"/>
        </w:rPr>
        <w:t xml:space="preserve">. </w:t>
      </w:r>
    </w:p>
    <w:p w:rsidR="007C6BF0" w:rsidRPr="00CF05E1" w:rsidRDefault="00CF05E1" w:rsidP="007C6B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rPr>
      </w:pPr>
      <w:r w:rsidRPr="00CF05E1">
        <w:rPr>
          <w:rFonts w:ascii="Book Antiqua" w:hAnsi="Book Antiqua"/>
        </w:rPr>
        <w:t>1.3</w:t>
      </w:r>
      <w:r w:rsidR="007C6BF0" w:rsidRPr="00CF05E1">
        <w:rPr>
          <w:rFonts w:ascii="Book Antiqua" w:hAnsi="Book Antiqua"/>
        </w:rPr>
        <w:t xml:space="preserve">.1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CF05E1" w:rsidRPr="00CF05E1" w:rsidRDefault="00CF05E1" w:rsidP="00CF05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CF05E1">
        <w:rPr>
          <w:rFonts w:ascii="Book Antiqua" w:hAnsi="Book Antiqua"/>
        </w:rPr>
        <w:t>1.3</w:t>
      </w:r>
      <w:r w:rsidR="007C6BF0" w:rsidRPr="00CF05E1">
        <w:rPr>
          <w:rFonts w:ascii="Book Antiqua" w:hAnsi="Book Antiqua"/>
        </w:rPr>
        <w:t xml:space="preserve">.2 Portanto, </w:t>
      </w:r>
      <w:r w:rsidR="007C6BF0" w:rsidRPr="00CF05E1">
        <w:rPr>
          <w:rFonts w:ascii="Book Antiqua" w:hAnsi="Book Antiqua"/>
          <w:b/>
          <w:u w:val="single"/>
        </w:rPr>
        <w:t>TODOS OS ITENS DESTA LICITAÇÃO SÃO DE</w:t>
      </w:r>
      <w:r w:rsidR="007C6BF0" w:rsidRPr="00CF05E1">
        <w:rPr>
          <w:rFonts w:ascii="Book Antiqua" w:hAnsi="Book Antiqua"/>
          <w:u w:val="single"/>
        </w:rPr>
        <w:t xml:space="preserve"> </w:t>
      </w:r>
      <w:r w:rsidR="007C6BF0" w:rsidRPr="00CF05E1">
        <w:rPr>
          <w:rFonts w:ascii="Book Antiqua" w:hAnsi="Book Antiqua"/>
          <w:b/>
          <w:u w:val="single"/>
        </w:rPr>
        <w:t>PARTICIPAÇÃO GERAL</w:t>
      </w:r>
      <w:r w:rsidR="007C6BF0" w:rsidRPr="00CF05E1">
        <w:rPr>
          <w:rFonts w:ascii="Book Antiqua" w:hAnsi="Book Antiqua"/>
        </w:rPr>
        <w:t>, buscando garantir que a proposta mais vantajosa para a administração seja selecionada, bem como garantir que haja o maior número de interessados para participar do presente certame.</w:t>
      </w:r>
      <w:r w:rsidR="007C6BF0">
        <w:rPr>
          <w:rFonts w:ascii="Book Antiqua" w:hAnsi="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947706">
              <w:rPr>
                <w:rFonts w:ascii="Book Antiqua" w:hAnsi="Book Antiqua" w:cs="Times New Roman"/>
                <w:bCs/>
                <w:sz w:val="20"/>
                <w:szCs w:val="20"/>
              </w:rPr>
              <w:t>123</w:t>
            </w:r>
            <w:r w:rsidR="00C06A14">
              <w:rPr>
                <w:rFonts w:ascii="Book Antiqua" w:hAnsi="Book Antiqua" w:cs="Times New Roman"/>
                <w:bCs/>
                <w:sz w:val="20"/>
                <w:szCs w:val="20"/>
              </w:rPr>
              <w:t>/2018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947706">
              <w:rPr>
                <w:rFonts w:ascii="Book Antiqua" w:hAnsi="Book Antiqua" w:cs="Times New Roman"/>
                <w:bCs/>
                <w:sz w:val="20"/>
                <w:szCs w:val="20"/>
              </w:rPr>
              <w:t>65</w:t>
            </w:r>
            <w:r w:rsidR="00C06A14">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947706">
              <w:rPr>
                <w:rFonts w:ascii="Book Antiqua" w:hAnsi="Book Antiqua" w:cs="Times New Roman"/>
                <w:bCs/>
                <w:sz w:val="20"/>
                <w:szCs w:val="20"/>
              </w:rPr>
              <w:t>123</w:t>
            </w:r>
            <w:r w:rsidR="00C06A14">
              <w:rPr>
                <w:rFonts w:ascii="Book Antiqua" w:hAnsi="Book Antiqua" w:cs="Times New Roman"/>
                <w:bCs/>
                <w:sz w:val="20"/>
                <w:szCs w:val="20"/>
              </w:rPr>
              <w:t>/2018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947706">
              <w:rPr>
                <w:rFonts w:ascii="Book Antiqua" w:hAnsi="Book Antiqua" w:cs="Times New Roman"/>
                <w:bCs/>
                <w:sz w:val="20"/>
                <w:szCs w:val="20"/>
              </w:rPr>
              <w:t>65</w:t>
            </w:r>
            <w:r w:rsidR="00C06A14">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974A1C" w:rsidRPr="00974A1C" w:rsidRDefault="00A804A1" w:rsidP="00974A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974A1C" w:rsidRPr="00F60EC7" w:rsidRDefault="00974A1C" w:rsidP="00974A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hAnsi="Book Antiqua"/>
          <w:b/>
        </w:rPr>
        <w:t>3.2</w:t>
      </w:r>
      <w:r w:rsidR="00947706" w:rsidRPr="00947706">
        <w:rPr>
          <w:rFonts w:ascii="Book Antiqua" w:hAnsi="Book Antiqua"/>
          <w:b/>
          <w:u w:val="single"/>
        </w:rPr>
        <w:t xml:space="preserve"> </w:t>
      </w:r>
      <w:r w:rsidR="00947706" w:rsidRPr="00CF05E1">
        <w:rPr>
          <w:rFonts w:ascii="Book Antiqua" w:hAnsi="Book Antiqua"/>
          <w:b/>
          <w:u w:val="single"/>
        </w:rPr>
        <w:t>TODOS OS ITENS DESTA LICITAÇÃO SÃO DE</w:t>
      </w:r>
      <w:r w:rsidR="00947706" w:rsidRPr="00CF05E1">
        <w:rPr>
          <w:rFonts w:ascii="Book Antiqua" w:hAnsi="Book Antiqua"/>
          <w:u w:val="single"/>
        </w:rPr>
        <w:t xml:space="preserve"> </w:t>
      </w:r>
      <w:r w:rsidR="00947706" w:rsidRPr="00CF05E1">
        <w:rPr>
          <w:rFonts w:ascii="Book Antiqua" w:hAnsi="Book Antiqua"/>
          <w:b/>
          <w:u w:val="single"/>
        </w:rPr>
        <w:t>PARTICIPAÇÃO GERAL</w:t>
      </w:r>
      <w:r w:rsidR="00947706">
        <w:rPr>
          <w:rFonts w:ascii="Book Antiqua" w:hAnsi="Book Antiqua"/>
          <w:b/>
          <w:u w:val="single"/>
        </w:rPr>
        <w:t>.</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w:t>
      </w:r>
      <w:r w:rsidRPr="00CF4063">
        <w:rPr>
          <w:rFonts w:ascii="Book Antiqua" w:hAnsi="Book Antiqua"/>
        </w:rPr>
        <w:lastRenderedPageBreak/>
        <w:t xml:space="preserve">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60485"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60485"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w:t>
      </w:r>
      <w:r w:rsidRPr="00687EF6">
        <w:rPr>
          <w:rFonts w:ascii="Book Antiqua" w:hAnsi="Book Antiqua"/>
        </w:rPr>
        <w:lastRenderedPageBreak/>
        <w:t>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A60485" w:rsidRPr="00687EF6"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r w:rsidRPr="000F5881">
        <w:rPr>
          <w:rFonts w:ascii="Book Antiqua" w:hAnsi="Book Antiqua" w:cs="Book Antiqua"/>
        </w:rPr>
        <w:lastRenderedPageBreak/>
        <w:t>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A60485" w:rsidRDefault="00A60485"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E27D89">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Deverá ser proposta apenas 1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397BBC" w:rsidRPr="00F0382F" w:rsidRDefault="00397BBC" w:rsidP="00397B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w:t>
      </w:r>
      <w:r w:rsidRPr="009B7BCE">
        <w:rPr>
          <w:rFonts w:ascii="Book Antiqua" w:eastAsia="Book Antiqua" w:hAnsi="Book Antiqua"/>
        </w:rPr>
        <w:lastRenderedPageBreak/>
        <w:t>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A7122A" w:rsidRPr="0095055B" w:rsidRDefault="006124FB" w:rsidP="009505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673253" w:rsidRDefault="009047B9" w:rsidP="00430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673253" w:rsidRDefault="00673253" w:rsidP="00430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w:t>
            </w:r>
            <w:r w:rsidRPr="00D2752D">
              <w:rPr>
                <w:rFonts w:ascii="Book Antiqua" w:eastAsia="Book Antiqua" w:hAnsi="Book Antiqua"/>
              </w:rPr>
              <w:lastRenderedPageBreak/>
              <w:t xml:space="preserve">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58439A" w:rsidRDefault="0058439A" w:rsidP="00CB3F81">
      <w:pPr>
        <w:pStyle w:val="SemEspaamento"/>
        <w:jc w:val="both"/>
        <w:rPr>
          <w:rFonts w:ascii="Book Antiqua" w:hAnsi="Book Antiqua"/>
          <w:b/>
          <w:shd w:val="clear" w:color="auto" w:fill="FFFFFF"/>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5A6F3C">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Pr>
          <w:rFonts w:ascii="Book Antiqua" w:hAnsi="Book Antiqua"/>
          <w:b/>
          <w:bCs/>
        </w:rPr>
        <w:t>.</w:t>
      </w:r>
      <w:r w:rsidRPr="00B378F0">
        <w:rPr>
          <w:rFonts w:ascii="Book Antiqua" w:hAnsi="Book Antiqua"/>
          <w:b/>
          <w:bCs/>
        </w:rPr>
        <w:t xml:space="preserve"> DA ABERTURA E JULGAMENTO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proofErr w:type="gramStart"/>
      <w:r w:rsidRPr="00212072">
        <w:rPr>
          <w:rFonts w:ascii="Book Antiqua" w:hAnsi="Book Antiqua"/>
        </w:rPr>
        <w:t>7</w:t>
      </w:r>
      <w:r w:rsidRPr="00212072">
        <w:rPr>
          <w:rFonts w:ascii="Book Antiqua" w:eastAsia="Arial" w:hAnsi="Book Antiqua" w:cs="Book Antiqua"/>
        </w:rPr>
        <w:t>.1 No dia, horário</w:t>
      </w:r>
      <w:proofErr w:type="gramEnd"/>
      <w:r w:rsidRPr="00212072">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w:t>
      </w:r>
    </w:p>
    <w:p w:rsidR="00D03F20" w:rsidRPr="00212072"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p>
    <w:p w:rsidR="00D03F20" w:rsidRPr="00DC3EAC"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D03F20" w:rsidRPr="00114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D03F20" w:rsidRPr="00114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03F20" w:rsidRPr="00114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 xml:space="preserve">Microempresa ou Empresa de Pequeno Porte, conforme o Modelos do Anexo </w:t>
      </w:r>
      <w:r w:rsidR="00F37958">
        <w:rPr>
          <w:rFonts w:ascii="Book Antiqua" w:eastAsia="Book Antiqua" w:hAnsi="Book Antiqua"/>
          <w:shd w:val="clear" w:color="auto" w:fill="FFFFFF"/>
        </w:rPr>
        <w:t>I</w:t>
      </w:r>
      <w:r w:rsidRPr="00301990">
        <w:rPr>
          <w:rFonts w:ascii="Book Antiqua" w:eastAsia="Book Antiqua" w:hAnsi="Book Antiqua"/>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D03F20" w:rsidRPr="00114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sidR="00F37958">
        <w:rPr>
          <w:rFonts w:ascii="Book Antiqua" w:hAnsi="Book Antiqua" w:cs="Book Antiqua"/>
          <w:shd w:val="clear" w:color="auto" w:fill="FFFFFF"/>
        </w:rPr>
        <w:t>I</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D03F20" w:rsidRPr="00114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w:t>
      </w:r>
      <w:r w:rsidRPr="00114659">
        <w:rPr>
          <w:rFonts w:ascii="Book Antiqua" w:eastAsia="Arial" w:hAnsi="Book Antiqua" w:cs="Book Antiqua"/>
          <w:shd w:val="clear" w:color="auto" w:fill="FFFFFF"/>
        </w:rPr>
        <w:lastRenderedPageBreak/>
        <w:t xml:space="preserve">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à Habilitação (um envelope), a Proposta de Preços (um envelope) e ao Credenciamento (um envelope).</w:t>
      </w:r>
    </w:p>
    <w:p w:rsidR="00D03F20" w:rsidRPr="00114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D03F20" w:rsidRPr="00DC3EAC"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D03F20" w:rsidRPr="0030199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AC54ED">
        <w:rPr>
          <w:rFonts w:ascii="Book Antiqua" w:eastAsia="Book Antiqua" w:hAnsi="Book Antiqua"/>
        </w:rPr>
        <w:t>Nº</w:t>
      </w:r>
      <w:r w:rsidRPr="00606659">
        <w:rPr>
          <w:rFonts w:ascii="Book Antiqua" w:eastAsia="Book Antiqua" w:hAnsi="Book Antiqua"/>
          <w:b/>
        </w:rPr>
        <w:t xml:space="preserve"> </w:t>
      </w:r>
      <w:r w:rsidRPr="00301990">
        <w:rPr>
          <w:rFonts w:ascii="Book Antiqua" w:eastAsia="Book Antiqua" w:hAnsi="Book Antiqua"/>
        </w:rPr>
        <w:t>01 - PROPOSTA DE PREÇOS.</w:t>
      </w:r>
    </w:p>
    <w:p w:rsidR="00D03F20" w:rsidRPr="00606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D03F20" w:rsidRPr="00606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D03F20" w:rsidRPr="00A625F5"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D03F20" w:rsidRPr="0060665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D03F20" w:rsidRPr="00606659" w:rsidRDefault="00D03F20" w:rsidP="00D03F2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D03F20" w:rsidRPr="00606659" w:rsidRDefault="00D03F20" w:rsidP="00D03F2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D03F20" w:rsidRPr="00606659" w:rsidRDefault="00D03F20" w:rsidP="00D03F2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D03F20" w:rsidRPr="00606659" w:rsidRDefault="00D03F20" w:rsidP="00D03F2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D03F20" w:rsidRPr="00606659" w:rsidRDefault="00D03F20" w:rsidP="00D03F2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D03F20" w:rsidRPr="00606659" w:rsidRDefault="00D03F20" w:rsidP="00D03F2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D03F20" w:rsidRPr="00606659" w:rsidRDefault="00D03F20" w:rsidP="00D03F2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D03F20"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D03F20" w:rsidRPr="00AC026F"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D03F20" w:rsidRPr="00272055"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Pr="00272055">
        <w:rPr>
          <w:rFonts w:ascii="Book Antiqua" w:hAnsi="Book Antiqua"/>
          <w:b/>
        </w:rPr>
        <w:t xml:space="preserve"> Das condições de aceitabilidade da proposta</w:t>
      </w:r>
    </w:p>
    <w:p w:rsidR="00D03F20" w:rsidRPr="00AC026F"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7.4.2.1</w:t>
      </w:r>
      <w:r w:rsidRPr="00AC026F">
        <w:rPr>
          <w:rFonts w:ascii="Book Antiqua" w:hAnsi="Book Antiqua"/>
        </w:rPr>
        <w:t xml:space="preserve"> Declarada encerrada a etapa competitiva e ordenadas as propostas, o Pregoeiro examinará a </w:t>
      </w:r>
      <w:r w:rsidRPr="00AC026F">
        <w:rPr>
          <w:rFonts w:ascii="Book Antiqua" w:hAnsi="Book Antiqua"/>
        </w:rPr>
        <w:lastRenderedPageBreak/>
        <w:t>aceitabilidade da proposta da primeira classificada por item, quanto ao objeto e valor, decidindo motivadamente a respeito.</w:t>
      </w:r>
    </w:p>
    <w:p w:rsidR="00D03F20" w:rsidRPr="00AC026F"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7.4.2.2</w:t>
      </w:r>
      <w:r w:rsidRPr="00AC026F">
        <w:rPr>
          <w:rFonts w:ascii="Book Antiqua" w:hAnsi="Book Antiqua"/>
        </w:rPr>
        <w:t xml:space="preserve"> Será desclassificada a proponente que: </w:t>
      </w:r>
    </w:p>
    <w:p w:rsidR="00D03F20" w:rsidRPr="00AC026F" w:rsidRDefault="00D03F20" w:rsidP="00D03F2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D03F20" w:rsidRPr="00AC026F" w:rsidRDefault="00D03F20" w:rsidP="00D03F2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D03F20" w:rsidRPr="00AC026F" w:rsidRDefault="00D03F20" w:rsidP="00D03F2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D03F20"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D03F20"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D03F20"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D03F20"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7.4.2.4 A diligência servirá como subsídio para decisão do Pregoeiro ou da Autoridade sobre a aceitabilidade da Proposta apresentada em com indício de ser inexequível.</w:t>
      </w:r>
    </w:p>
    <w:p w:rsidR="00D03F20"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D03F20" w:rsidRPr="00EA48A1" w:rsidRDefault="00D03F20" w:rsidP="00D0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D03F20" w:rsidRPr="00AC026F"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D03F20" w:rsidRPr="00AC026F"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D03F20" w:rsidRPr="0005202C"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highlight w:val="magenta"/>
        </w:rPr>
      </w:pPr>
      <w:r w:rsidRPr="00754C5F">
        <w:rPr>
          <w:rFonts w:ascii="Book Antiqua" w:hAnsi="Book Antiqua"/>
        </w:rPr>
        <w:t>7.5.1.3 Será julgada inabilitada a proponente que:</w:t>
      </w:r>
      <w:r w:rsidRPr="0005202C">
        <w:rPr>
          <w:rFonts w:ascii="Book Antiqua" w:hAnsi="Book Antiqua"/>
          <w:highlight w:val="magenta"/>
        </w:rPr>
        <w:t xml:space="preserve"> </w:t>
      </w:r>
    </w:p>
    <w:p w:rsidR="00D03F20" w:rsidRPr="0005202C" w:rsidRDefault="00D03F20" w:rsidP="00D03F2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a) deixar de atender alguma exigência constante do presente Edital;</w:t>
      </w:r>
    </w:p>
    <w:p w:rsidR="00D03F20" w:rsidRPr="0005202C" w:rsidRDefault="00D03F20" w:rsidP="00D03F2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b) deixar de apresentar algum dos documentos exigidos no Edital para comprovação da habilitação, independente de ser Microempresa ou Empresa de Pequeno Porte;</w:t>
      </w:r>
    </w:p>
    <w:p w:rsidR="00D03F20" w:rsidRDefault="00D03F20" w:rsidP="00D03F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754C5F">
        <w:rPr>
          <w:rFonts w:ascii="Book Antiqua" w:hAnsi="Book Antiqua"/>
        </w:rPr>
        <w:t>c) apresentar declaração ou documentação que contenha qualquer vício de ordem formal, que dificulte, impossibilite a compreensão ou invalide o documento;</w:t>
      </w:r>
    </w:p>
    <w:p w:rsidR="00D03F20" w:rsidRDefault="00D03F20" w:rsidP="00D03F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D03F20" w:rsidRPr="00606659" w:rsidRDefault="00D03F20" w:rsidP="00D03F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D03F20" w:rsidRDefault="00D03F20" w:rsidP="00D03F2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D03F20" w:rsidRPr="00A625F5" w:rsidRDefault="00D03F20" w:rsidP="00D03F2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D03F20" w:rsidRPr="00781A19" w:rsidRDefault="00D03F20" w:rsidP="00D03F2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D03F20" w:rsidRPr="00781A19" w:rsidRDefault="00D03F20" w:rsidP="00D03F20">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D03F20" w:rsidRPr="00781A19" w:rsidRDefault="00D03F20" w:rsidP="00D03F20">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D03F20" w:rsidRPr="00781A19" w:rsidRDefault="00D03F20" w:rsidP="00D03F20">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D03F20" w:rsidRPr="00AC026F" w:rsidRDefault="00D03F20" w:rsidP="00D03F20">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w:t>
      </w:r>
      <w:r w:rsidRPr="00781A19">
        <w:rPr>
          <w:rFonts w:ascii="Book Antiqua" w:hAnsi="Book Antiqua"/>
          <w:shd w:val="clear" w:color="auto" w:fill="FFFFFF"/>
        </w:rPr>
        <w:lastRenderedPageBreak/>
        <w:t>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D03F20" w:rsidRDefault="00D03F20" w:rsidP="00D03F2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spellStart"/>
      <w:proofErr w:type="gramStart"/>
      <w:r w:rsidRPr="00AA1065">
        <w:rPr>
          <w:rFonts w:ascii="Book Antiqua" w:hAnsi="Book Antiqua"/>
          <w:shd w:val="clear" w:color="auto" w:fill="FFFFFF"/>
        </w:rPr>
        <w:t>não-regularização</w:t>
      </w:r>
      <w:proofErr w:type="spellEnd"/>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D03F20" w:rsidRDefault="00D03F20" w:rsidP="00D03F2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D03F20" w:rsidRDefault="00D03F20" w:rsidP="00D03F2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D03F20" w:rsidRDefault="00D03F20" w:rsidP="00D03F2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D03F20" w:rsidRPr="00AA1065" w:rsidRDefault="00D03F20" w:rsidP="00D03F2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D03F20" w:rsidRDefault="00D03F20" w:rsidP="00D03F2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D03F20" w:rsidRPr="00855980" w:rsidRDefault="00D03F20" w:rsidP="00D03F2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03F20" w:rsidRPr="0085598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D03F20" w:rsidRPr="009B75A5" w:rsidRDefault="00D03F20" w:rsidP="00D03F20">
      <w:pPr>
        <w:spacing w:after="0" w:line="240" w:lineRule="auto"/>
        <w:jc w:val="both"/>
        <w:rPr>
          <w:rFonts w:ascii="Book Antiqua" w:eastAsia="Book Antiqua" w:hAnsi="Book Antiqua"/>
          <w:iCs/>
        </w:rPr>
      </w:pPr>
      <w:r>
        <w:rPr>
          <w:rFonts w:ascii="Book Antiqua" w:hAnsi="Book Antiqua"/>
        </w:rPr>
        <w:t xml:space="preserve">7.8.6 Os recursos ou contrarrazões de recursos deverão ser protocolados em documento original diretamente no Departamento de Compras e licitações </w:t>
      </w:r>
      <w:r w:rsidRPr="00F77961">
        <w:rPr>
          <w:rStyle w:val="nfase"/>
          <w:rFonts w:ascii="Book Antiqua" w:eastAsia="Book Antiqua" w:hAnsi="Book Antiqua"/>
        </w:rPr>
        <w:t xml:space="preserve">situado à Rua São Pedro, nº 128 - Edifício Edson Elias </w:t>
      </w:r>
      <w:proofErr w:type="spellStart"/>
      <w:r w:rsidRPr="00F77961">
        <w:rPr>
          <w:rStyle w:val="nfase"/>
          <w:rFonts w:ascii="Book Antiqua" w:eastAsia="Book Antiqua" w:hAnsi="Book Antiqua"/>
        </w:rPr>
        <w:t>Wieser</w:t>
      </w:r>
      <w:proofErr w:type="spellEnd"/>
      <w:r w:rsidRPr="00F77961">
        <w:rPr>
          <w:rStyle w:val="nfase"/>
          <w:rFonts w:ascii="Book Antiqua" w:eastAsia="Book Antiqua" w:hAnsi="Book Antiqua"/>
        </w:rPr>
        <w:t xml:space="preserve"> – 2° Piso (ao lado da sede da Prefeitura), no bairro Centro, na cidade de G</w:t>
      </w:r>
      <w:r>
        <w:rPr>
          <w:rStyle w:val="nfase"/>
          <w:rFonts w:ascii="Book Antiqua" w:eastAsia="Book Antiqua" w:hAnsi="Book Antiqua"/>
        </w:rPr>
        <w:t xml:space="preserve">aspar, estado de Santa Catarina, no horário de expediente da Prefeitura </w:t>
      </w:r>
      <w:r w:rsidRPr="00F77961">
        <w:rPr>
          <w:rStyle w:val="nfase"/>
          <w:rFonts w:ascii="Book Antiqua" w:eastAsia="Book Antiqua" w:hAnsi="Book Antiqua"/>
        </w:rPr>
        <w:t>das 8h às 12h e das 13h às 17h</w:t>
      </w:r>
      <w:r>
        <w:rPr>
          <w:rStyle w:val="nfase"/>
          <w:rFonts w:ascii="Book Antiqua" w:eastAsia="Book Antiqua" w:hAnsi="Book Antiqua"/>
        </w:rPr>
        <w:t>.</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w:t>
      </w:r>
      <w:r w:rsidRPr="0095272A">
        <w:rPr>
          <w:rFonts w:ascii="Book Antiqua" w:hAnsi="Book Antiqua"/>
        </w:rPr>
        <w:lastRenderedPageBreak/>
        <w:t xml:space="preserve">excluir-se-á o dia do início e incluir-se-á o do vencimento, e considerar-se-ão os dias </w:t>
      </w:r>
      <w:r>
        <w:rPr>
          <w:rFonts w:ascii="Book Antiqua" w:hAnsi="Book Antiqua"/>
        </w:rPr>
        <w:t>úteis e o horário de expediente do Departamento de Compras e Licitações.</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03F20" w:rsidRPr="00726DFA"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D03F20" w:rsidRPr="003339CE"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7.9.2 Após análise e manifestação do Pregoeiro sobre os recursos, o processo poderá ser submetido </w:t>
      </w:r>
      <w:proofErr w:type="gramStart"/>
      <w:r w:rsidRPr="003339CE">
        <w:rPr>
          <w:rFonts w:ascii="Book Antiqua" w:hAnsi="Book Antiqua"/>
        </w:rPr>
        <w:t>a</w:t>
      </w:r>
      <w:proofErr w:type="gramEnd"/>
      <w:r w:rsidRPr="003339CE">
        <w:rPr>
          <w:rFonts w:ascii="Book Antiqua" w:hAnsi="Book Antiqua"/>
        </w:rPr>
        <w:t xml:space="preserve"> análise da Procuradoria-Geral do Município.</w:t>
      </w:r>
    </w:p>
    <w:p w:rsidR="00D03F20" w:rsidRPr="003339CE"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7.9.3 A Autoridade competente emitirá a Decisão Final. </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w:t>
      </w:r>
      <w:r w:rsidRPr="00C217F4">
        <w:rPr>
          <w:rFonts w:ascii="Book Antiqua" w:hAnsi="Book Antiqua"/>
        </w:rPr>
        <w:t>Parecer jurídico</w:t>
      </w:r>
      <w:r>
        <w:rPr>
          <w:rFonts w:ascii="Book Antiqua" w:hAnsi="Book Antiqua"/>
        </w:rPr>
        <w:t xml:space="preserve"> e Decisão final da Autoridade Competente serão </w:t>
      </w:r>
      <w:proofErr w:type="gramStart"/>
      <w:r>
        <w:rPr>
          <w:rFonts w:ascii="Book Antiqua" w:hAnsi="Book Antiqua"/>
        </w:rPr>
        <w:t>disponibilizadas</w:t>
      </w:r>
      <w:proofErr w:type="gramEnd"/>
      <w:r>
        <w:rPr>
          <w:rFonts w:ascii="Book Antiqua" w:hAnsi="Book Antiqua"/>
        </w:rPr>
        <w:t xml:space="preserve"> em formato digital no portal eletrônico do Município (</w:t>
      </w:r>
      <w:hyperlink r:id="rId8" w:history="1">
        <w:r w:rsidRPr="00436D3D">
          <w:rPr>
            <w:rStyle w:val="Hyperlink"/>
            <w:rFonts w:ascii="Book Antiqua" w:hAnsi="Book Antiqua"/>
          </w:rPr>
          <w:t>www.gaspar.sc.gov.br</w:t>
        </w:r>
      </w:hyperlink>
      <w:r>
        <w:rPr>
          <w:rFonts w:ascii="Book Antiqua" w:hAnsi="Book Antiqua"/>
        </w:rPr>
        <w:t>).</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03F20" w:rsidRPr="00703C56"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D03F20" w:rsidRPr="007B121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D03F20" w:rsidRPr="00AC026F"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03F20" w:rsidRPr="00C40F39"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03F20" w:rsidRPr="00726DFA"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D03F20"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D03F20" w:rsidRPr="00AC026F" w:rsidRDefault="00D03F20" w:rsidP="00D03F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400F6A">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w:t>
      </w:r>
      <w:r w:rsidRPr="00A27B56">
        <w:rPr>
          <w:rFonts w:ascii="Book Antiqua" w:hAnsi="Book Antiqua" w:cs="Book Antiqua"/>
        </w:rPr>
        <w:lastRenderedPageBreak/>
        <w:t xml:space="preserve">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w:t>
      </w:r>
      <w:r w:rsidRPr="00A6544E">
        <w:rPr>
          <w:rFonts w:ascii="Book Antiqua" w:eastAsia="Book Antiqua" w:hAnsi="Book Antiqua"/>
        </w:rPr>
        <w:lastRenderedPageBreak/>
        <w:t xml:space="preserve">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w:t>
      </w:r>
      <w:r w:rsidR="00400F6A">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sidR="005931FB">
        <w:rPr>
          <w:rFonts w:ascii="Book Antiqua" w:hAnsi="Book Antiqua" w:cs="Book Antiqua"/>
        </w:rPr>
        <w:t>e</w:t>
      </w:r>
      <w:r>
        <w:rPr>
          <w:rFonts w:ascii="Book Antiqua" w:hAnsi="Book Antiqua" w:cs="Book Antiqua"/>
        </w:rPr>
        <w:t>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.2.1 A critério da Administração poderão ser solicitadas entregas no seguinte loca</w:t>
      </w:r>
      <w:r w:rsidR="006650A2">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2A5399" w:rsidRPr="00BD5C91"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2A5399" w:rsidRPr="005B487F"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2A5399" w:rsidRPr="00793AA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2A5399" w:rsidRPr="00963246"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12.3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2A5399" w:rsidRPr="00963246"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12.5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w:t>
      </w:r>
      <w:r w:rsidRPr="00963246">
        <w:rPr>
          <w:rFonts w:ascii="Book Antiqua" w:hAnsi="Book Antiqua" w:cs="Book Antiqua"/>
          <w:shd w:val="clear" w:color="auto" w:fill="FFFFFF"/>
        </w:rPr>
        <w:lastRenderedPageBreak/>
        <w:t xml:space="preserve">notificação apresentada à fornecedora, sem qualquer ônus para o Município. </w:t>
      </w:r>
    </w:p>
    <w:p w:rsidR="002A5399" w:rsidRPr="00963246"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2A5399"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A3B9F" w:rsidRDefault="001A3B9F"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.3 No caso de acréscimo contratual em até 25% (vinte e cinco por cento) do quantitativo total estimado de cada item </w:t>
      </w:r>
      <w:proofErr w:type="gramStart"/>
      <w:r w:rsidRPr="00144519">
        <w:rPr>
          <w:rFonts w:ascii="Book Antiqua" w:eastAsia="Book Antiqua" w:hAnsi="Book Antiqua"/>
        </w:rPr>
        <w:t>fica</w:t>
      </w:r>
      <w:proofErr w:type="gramEnd"/>
      <w:r w:rsidRPr="00144519">
        <w:rPr>
          <w:rFonts w:ascii="Book Antiqua" w:eastAsia="Book Antiqua" w:hAnsi="Book Antiqua"/>
        </w:rPr>
        <w:t xml:space="preserve">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9A1293">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1A3B9F" w:rsidRDefault="001A3B9F" w:rsidP="001A3B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5C7BA0" w:rsidRDefault="005C7BA0"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5C7BA0" w:rsidRDefault="005C7BA0" w:rsidP="005C7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 xml:space="preserve">Dotação: </w:t>
      </w:r>
      <w:r w:rsidR="001A3B9F">
        <w:rPr>
          <w:rFonts w:ascii="Book Antiqua" w:eastAsia="Calibri" w:hAnsi="Book Antiqua" w:cs="Book Antiqua"/>
        </w:rPr>
        <w:t>57</w:t>
      </w:r>
      <w:r w:rsidRPr="005C7BA0">
        <w:rPr>
          <w:rFonts w:ascii="Book Antiqua" w:eastAsia="Calibri" w:hAnsi="Book Antiqua" w:cs="Book Antiqua"/>
        </w:rPr>
        <w:t>/2018</w:t>
      </w:r>
      <w:r w:rsidR="00985858">
        <w:rPr>
          <w:rFonts w:ascii="Book Antiqua" w:eastAsia="Calibri" w:hAnsi="Book Antiqua" w:cs="Book Antiqua"/>
        </w:rPr>
        <w:t>.</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lastRenderedPageBreak/>
        <w:t>1</w:t>
      </w:r>
      <w:r w:rsidR="0021170F">
        <w:rPr>
          <w:rFonts w:ascii="Book Antiqua" w:hAnsi="Book Antiqua" w:cs="Book Antiqua"/>
          <w:bCs/>
        </w:rPr>
        <w:t>7</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F37958" w:rsidRPr="00951C65" w:rsidRDefault="00F37958"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.2 A presente Licitação não importa necessariamente em contratação, podendo o Município revogá-la, </w:t>
      </w:r>
      <w:r w:rsidRPr="00C93029">
        <w:rPr>
          <w:rFonts w:ascii="Book Antiqua" w:eastAsia="Book Antiqua" w:hAnsi="Book Antiqua"/>
        </w:rPr>
        <w:lastRenderedPageBreak/>
        <w:t>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O presente Edital e seus Anexos, bem como a proposta da licitante vencedora, farão parte integrante do </w:t>
      </w:r>
      <w:r w:rsidRPr="00963246">
        <w:rPr>
          <w:rFonts w:ascii="Book Antiqua" w:hAnsi="Book Antiqua" w:cs="Book Antiqua"/>
        </w:rPr>
        <w:lastRenderedPageBreak/>
        <w:t>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A01888">
        <w:rPr>
          <w:rFonts w:ascii="Book Antiqua" w:hAnsi="Book Antiqua" w:cs="Book Antiqua"/>
        </w:rPr>
        <w:t>04</w:t>
      </w:r>
      <w:r w:rsidR="00CB3F81">
        <w:rPr>
          <w:rFonts w:ascii="Book Antiqua" w:hAnsi="Book Antiqua" w:cs="Book Antiqua"/>
        </w:rPr>
        <w:t xml:space="preserve"> </w:t>
      </w:r>
      <w:r w:rsidRPr="006B3BF3">
        <w:rPr>
          <w:rFonts w:ascii="Book Antiqua" w:hAnsi="Book Antiqua" w:cs="Book Antiqua"/>
        </w:rPr>
        <w:t xml:space="preserve">de </w:t>
      </w:r>
      <w:r w:rsidR="00A01888">
        <w:rPr>
          <w:rFonts w:ascii="Book Antiqua" w:hAnsi="Book Antiqua" w:cs="Book Antiqua"/>
        </w:rPr>
        <w:t>maio</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013D26" w:rsidRDefault="00013D26"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1A3B9F" w:rsidTr="001D327B">
        <w:tc>
          <w:tcPr>
            <w:tcW w:w="10347" w:type="dxa"/>
          </w:tcPr>
          <w:p w:rsidR="00E104B6" w:rsidRDefault="00E104B6" w:rsidP="00E104B6">
            <w:pPr>
              <w:pStyle w:val="Ttulo3"/>
              <w:shd w:val="clear" w:color="auto" w:fill="FFFFFF"/>
              <w:spacing w:before="0"/>
              <w:jc w:val="center"/>
              <w:outlineLvl w:val="2"/>
              <w:rPr>
                <w:rFonts w:ascii="Book Antiqua" w:hAnsi="Book Antiqua" w:cs="Arial"/>
                <w:caps/>
                <w:color w:val="auto"/>
              </w:rPr>
            </w:pPr>
          </w:p>
          <w:p w:rsidR="001A3B9F" w:rsidRPr="00E27D89" w:rsidRDefault="001A3B9F" w:rsidP="00E104B6">
            <w:pPr>
              <w:pStyle w:val="Ttulo3"/>
              <w:shd w:val="clear" w:color="auto" w:fill="FFFFFF"/>
              <w:spacing w:before="0"/>
              <w:jc w:val="center"/>
              <w:outlineLvl w:val="2"/>
              <w:rPr>
                <w:rFonts w:ascii="Book Antiqua" w:hAnsi="Book Antiqua" w:cs="Arial"/>
                <w:b w:val="0"/>
                <w:caps/>
                <w:color w:val="auto"/>
              </w:rPr>
            </w:pPr>
            <w:r>
              <w:rPr>
                <w:rFonts w:ascii="Book Antiqua" w:hAnsi="Book Antiqua" w:cs="Arial"/>
                <w:caps/>
                <w:color w:val="auto"/>
              </w:rPr>
              <w:t>carlos roberto pereira</w:t>
            </w:r>
            <w:r w:rsidRPr="00E27D89">
              <w:rPr>
                <w:rFonts w:ascii="Book Antiqua" w:hAnsi="Book Antiqua" w:cs="Arial"/>
                <w:b w:val="0"/>
                <w:caps/>
                <w:color w:val="auto"/>
              </w:rPr>
              <w:br/>
            </w:r>
            <w:r>
              <w:rPr>
                <w:rStyle w:val="cargo"/>
                <w:rFonts w:ascii="Book Antiqua" w:hAnsi="Book Antiqua" w:cs="Arial"/>
                <w:b w:val="0"/>
                <w:color w:val="auto"/>
              </w:rPr>
              <w:t>Secretário</w:t>
            </w:r>
            <w:r w:rsidRPr="00E27D89">
              <w:rPr>
                <w:rStyle w:val="cargo"/>
                <w:rFonts w:ascii="Book Antiqua" w:hAnsi="Book Antiqua" w:cs="Arial"/>
                <w:b w:val="0"/>
                <w:color w:val="auto"/>
              </w:rPr>
              <w:t xml:space="preserve"> Municipal de </w:t>
            </w:r>
            <w:r>
              <w:rPr>
                <w:rStyle w:val="cargo"/>
                <w:rFonts w:ascii="Book Antiqua" w:hAnsi="Book Antiqua" w:cs="Arial"/>
                <w:b w:val="0"/>
                <w:color w:val="auto"/>
              </w:rPr>
              <w:t>Saúde</w:t>
            </w:r>
          </w:p>
        </w:tc>
      </w:tr>
    </w:tbl>
    <w:p w:rsidR="001A3B9F" w:rsidRDefault="001A3B9F" w:rsidP="001A3B9F">
      <w:pPr>
        <w:jc w:val="center"/>
        <w:rPr>
          <w:rFonts w:ascii="Book Antiqua" w:eastAsia="Arial" w:hAnsi="Book Antiqua" w:cs="Book Antiqua"/>
          <w:b/>
          <w:sz w:val="48"/>
          <w:szCs w:val="48"/>
          <w:lang w:eastAsia="pt-BR"/>
        </w:rPr>
      </w:pPr>
    </w:p>
    <w:p w:rsidR="001A3B9F" w:rsidRDefault="001A3B9F" w:rsidP="003407CE">
      <w:pPr>
        <w:spacing w:after="0"/>
        <w:jc w:val="center"/>
        <w:rPr>
          <w:rFonts w:ascii="Book Antiqua" w:eastAsia="Arial" w:hAnsi="Book Antiqua" w:cs="Book Antiqua"/>
          <w:b/>
          <w:sz w:val="48"/>
          <w:szCs w:val="48"/>
          <w:lang w:eastAsia="pt-BR"/>
        </w:rPr>
      </w:pPr>
    </w:p>
    <w:p w:rsidR="00F6783E" w:rsidRPr="004F6D90" w:rsidRDefault="001A3B9F" w:rsidP="0058439A">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F6783E">
        <w:rPr>
          <w:rFonts w:ascii="Book Antiqua" w:eastAsia="Arial" w:hAnsi="Book Antiqua" w:cs="Book Antiqua"/>
          <w:b/>
          <w:sz w:val="48"/>
          <w:szCs w:val="48"/>
          <w:lang w:eastAsia="pt-BR"/>
        </w:rPr>
        <w:lastRenderedPageBreak/>
        <w:t>ANEXO I</w:t>
      </w:r>
    </w:p>
    <w:p w:rsidR="00F6783E" w:rsidRPr="00CA716F"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A01888">
        <w:rPr>
          <w:rFonts w:ascii="Book Antiqua" w:eastAsia="Book Antiqua" w:hAnsi="Book Antiqua"/>
          <w:sz w:val="36"/>
          <w:szCs w:val="36"/>
        </w:rPr>
        <w:t>123</w:t>
      </w:r>
      <w:r w:rsidR="00C06A14">
        <w:rPr>
          <w:rFonts w:ascii="Book Antiqua" w:eastAsia="Book Antiqua" w:hAnsi="Book Antiqua"/>
          <w:sz w:val="36"/>
          <w:szCs w:val="36"/>
        </w:rPr>
        <w:t>/2018</w:t>
      </w:r>
    </w:p>
    <w:p w:rsidR="00F6783E" w:rsidRPr="00A82AAB"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A01888">
        <w:rPr>
          <w:rFonts w:ascii="Book Antiqua" w:eastAsia="Book Antiqua" w:hAnsi="Book Antiqua"/>
          <w:color w:val="000000"/>
          <w:sz w:val="36"/>
        </w:rPr>
        <w:t>65</w:t>
      </w:r>
      <w:r w:rsidR="00C06A14">
        <w:rPr>
          <w:rFonts w:ascii="Book Antiqua" w:eastAsia="Book Antiqua" w:hAnsi="Book Antiqua"/>
          <w:color w:val="000000"/>
          <w:sz w:val="36"/>
        </w:rPr>
        <w:t>/2018</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Pr="00FA51C4" w:rsidRDefault="00727CB1" w:rsidP="00EE0EA1">
      <w:pPr>
        <w:spacing w:after="0" w:line="240" w:lineRule="auto"/>
        <w:jc w:val="both"/>
        <w:rPr>
          <w:rFonts w:ascii="Book Antiqua" w:hAnsi="Book Antiqua"/>
        </w:rPr>
      </w:pPr>
      <w:r w:rsidRPr="00FA51C4">
        <w:rPr>
          <w:rFonts w:ascii="Book Antiqua" w:hAnsi="Book Antiqua"/>
        </w:rPr>
        <w:t>1.1</w:t>
      </w:r>
      <w:r w:rsidRPr="00FA51C4">
        <w:rPr>
          <w:rFonts w:ascii="Book Antiqua" w:hAnsi="Book Antiqua" w:cs="Book Antiqua"/>
        </w:rPr>
        <w:t xml:space="preserve"> </w:t>
      </w:r>
      <w:r w:rsidR="0058439A">
        <w:rPr>
          <w:rFonts w:ascii="Book Antiqua" w:hAnsi="Book Antiqua"/>
          <w:i/>
        </w:rPr>
        <w:t>A</w:t>
      </w:r>
      <w:r w:rsidR="0058439A" w:rsidRPr="00A75486">
        <w:rPr>
          <w:rFonts w:ascii="Book Antiqua" w:hAnsi="Book Antiqua"/>
          <w:i/>
        </w:rPr>
        <w:t>quisição de eletroeletrônico, informática</w:t>
      </w:r>
      <w:r w:rsidR="0058439A">
        <w:rPr>
          <w:rFonts w:ascii="Book Antiqua" w:hAnsi="Book Antiqua"/>
          <w:i/>
        </w:rPr>
        <w:t>, e médico ambulatorial para a Secretaria Municipal de S</w:t>
      </w:r>
      <w:r w:rsidR="0058439A" w:rsidRPr="00A75486">
        <w:rPr>
          <w:rFonts w:ascii="Book Antiqua" w:hAnsi="Book Antiqua"/>
          <w:i/>
        </w:rPr>
        <w:t>aúde ref</w:t>
      </w:r>
      <w:r w:rsidR="0058439A">
        <w:rPr>
          <w:rFonts w:ascii="Book Antiqua" w:hAnsi="Book Antiqua"/>
          <w:i/>
        </w:rPr>
        <w:t xml:space="preserve">erente </w:t>
      </w:r>
      <w:proofErr w:type="gramStart"/>
      <w:r w:rsidR="0058439A">
        <w:rPr>
          <w:rFonts w:ascii="Book Antiqua" w:hAnsi="Book Antiqua"/>
          <w:i/>
        </w:rPr>
        <w:t>a</w:t>
      </w:r>
      <w:proofErr w:type="gramEnd"/>
      <w:r w:rsidR="0058439A">
        <w:rPr>
          <w:rFonts w:ascii="Book Antiqua" w:hAnsi="Book Antiqua"/>
          <w:i/>
        </w:rPr>
        <w:t xml:space="preserve"> Emenda Parlamentar </w:t>
      </w:r>
      <w:r w:rsidR="00E7309B">
        <w:rPr>
          <w:rFonts w:ascii="Book Antiqua" w:hAnsi="Book Antiqua"/>
          <w:i/>
        </w:rPr>
        <w:t>S</w:t>
      </w:r>
      <w:r w:rsidR="00E7309B" w:rsidRPr="00E7309B">
        <w:rPr>
          <w:rFonts w:ascii="Book Antiqua" w:hAnsi="Book Antiqua"/>
          <w:i/>
        </w:rPr>
        <w:t>istema Único Saúde</w:t>
      </w:r>
      <w:r w:rsidRPr="00FA51C4">
        <w:rPr>
          <w:rFonts w:ascii="Book Antiqua" w:hAnsi="Book Antiqua" w:cs="Book Antiqua"/>
        </w:rPr>
        <w:t>,</w:t>
      </w:r>
      <w:r w:rsidRPr="00FA51C4">
        <w:rPr>
          <w:rFonts w:ascii="Book Antiqua" w:hAnsi="Book Antiqua"/>
        </w:rPr>
        <w:t xml:space="preserve"> conforme as características técnicas descritas na Tabela 1.</w:t>
      </w:r>
    </w:p>
    <w:p w:rsidR="0087648F" w:rsidRDefault="0087648F" w:rsidP="00EE0EA1">
      <w:pPr>
        <w:spacing w:after="0" w:line="240" w:lineRule="auto"/>
        <w:jc w:val="both"/>
        <w:rPr>
          <w:rFonts w:ascii="Book Antiqua" w:hAnsi="Book Antiqua"/>
        </w:rPr>
      </w:pPr>
    </w:p>
    <w:p w:rsidR="00BC77AB" w:rsidRPr="0050393F" w:rsidRDefault="00B2239C" w:rsidP="000A780A">
      <w:pPr>
        <w:spacing w:after="0" w:line="240" w:lineRule="auto"/>
        <w:jc w:val="both"/>
        <w:rPr>
          <w:rFonts w:ascii="Book Antiqua" w:hAnsi="Book Antiqua"/>
          <w:sz w:val="16"/>
          <w:szCs w:val="16"/>
        </w:rPr>
      </w:pPr>
      <w:r w:rsidRPr="00B2239C">
        <w:rPr>
          <w:rFonts w:ascii="Book Antiqua" w:hAnsi="Book Antiqua"/>
          <w:sz w:val="16"/>
          <w:szCs w:val="16"/>
        </w:rPr>
        <w:t>Tabela 1</w:t>
      </w:r>
    </w:p>
    <w:tbl>
      <w:tblPr>
        <w:tblStyle w:val="Tabelacomgrade"/>
        <w:tblW w:w="5000" w:type="pct"/>
        <w:jc w:val="center"/>
        <w:tblLook w:val="04A0"/>
      </w:tblPr>
      <w:tblGrid>
        <w:gridCol w:w="686"/>
        <w:gridCol w:w="7990"/>
        <w:gridCol w:w="1747"/>
      </w:tblGrid>
      <w:tr w:rsidR="00FA51C4" w:rsidRPr="006E37FF" w:rsidTr="00912FBF">
        <w:trPr>
          <w:jc w:val="center"/>
        </w:trPr>
        <w:tc>
          <w:tcPr>
            <w:tcW w:w="329"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Item</w:t>
            </w:r>
          </w:p>
        </w:tc>
        <w:tc>
          <w:tcPr>
            <w:tcW w:w="3833"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Unidade de Medida /</w:t>
            </w:r>
          </w:p>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Descrição dos Produtos/Serviços</w:t>
            </w:r>
          </w:p>
        </w:tc>
        <w:tc>
          <w:tcPr>
            <w:tcW w:w="838"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Quantidade</w:t>
            </w:r>
          </w:p>
        </w:tc>
      </w:tr>
      <w:tr w:rsidR="00241A83" w:rsidRPr="006E37FF" w:rsidTr="00912FBF">
        <w:trPr>
          <w:jc w:val="center"/>
        </w:trPr>
        <w:tc>
          <w:tcPr>
            <w:tcW w:w="5000" w:type="pct"/>
            <w:gridSpan w:val="3"/>
            <w:shd w:val="clear" w:color="auto" w:fill="BFBFBF" w:themeFill="background1" w:themeFillShade="BF"/>
          </w:tcPr>
          <w:p w:rsidR="00241A83" w:rsidRPr="006E37FF" w:rsidRDefault="0058439A" w:rsidP="00D84F0B">
            <w:pPr>
              <w:rPr>
                <w:rFonts w:ascii="Book Antiqua" w:hAnsi="Book Antiqua"/>
                <w:b/>
                <w:sz w:val="18"/>
                <w:szCs w:val="18"/>
                <w:u w:val="single"/>
              </w:rPr>
            </w:pPr>
            <w:r w:rsidRPr="006E37FF">
              <w:rPr>
                <w:rFonts w:ascii="Book Antiqua" w:hAnsi="Book Antiqua"/>
                <w:b/>
                <w:sz w:val="18"/>
                <w:szCs w:val="18"/>
                <w:u w:val="single"/>
              </w:rPr>
              <w:t>ELETR</w:t>
            </w:r>
            <w:r w:rsidR="000D2D1D" w:rsidRPr="006E37FF">
              <w:rPr>
                <w:rFonts w:ascii="Book Antiqua" w:hAnsi="Book Antiqua"/>
                <w:b/>
                <w:sz w:val="18"/>
                <w:szCs w:val="18"/>
                <w:u w:val="single"/>
              </w:rPr>
              <w:t>OELETRÔNICO</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01</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 xml:space="preserve">CONDICIONADOR DE AR 12.000 BTU/H </w:t>
            </w:r>
            <w:r w:rsidR="009B13E8" w:rsidRPr="009B13E8">
              <w:rPr>
                <w:rFonts w:ascii="Book Antiqua" w:hAnsi="Book Antiqua"/>
                <w:b/>
                <w:bCs/>
                <w:color w:val="000000"/>
                <w:sz w:val="18"/>
                <w:szCs w:val="18"/>
              </w:rPr>
              <w:br/>
            </w:r>
            <w:r w:rsidR="009B13E8" w:rsidRPr="009B13E8">
              <w:rPr>
                <w:rFonts w:ascii="Book Antiqua" w:hAnsi="Book Antiqua"/>
                <w:color w:val="000000"/>
                <w:sz w:val="18"/>
                <w:szCs w:val="18"/>
              </w:rPr>
              <w:t>Características técnicas mínimas:</w:t>
            </w:r>
            <w:r w:rsidR="009B13E8">
              <w:rPr>
                <w:rFonts w:ascii="Book Antiqua" w:hAnsi="Book Antiqua"/>
                <w:color w:val="000000"/>
                <w:sz w:val="18"/>
                <w:szCs w:val="18"/>
              </w:rPr>
              <w:t xml:space="preserve"> </w:t>
            </w:r>
            <w:r w:rsidR="00622398">
              <w:rPr>
                <w:rFonts w:ascii="Book Antiqua" w:hAnsi="Book Antiqua"/>
                <w:color w:val="000000"/>
                <w:sz w:val="18"/>
                <w:szCs w:val="18"/>
              </w:rPr>
              <w:t xml:space="preserve">tipo </w:t>
            </w:r>
            <w:proofErr w:type="spellStart"/>
            <w:r w:rsidR="00622398">
              <w:rPr>
                <w:rFonts w:ascii="Book Antiqua" w:hAnsi="Book Antiqua"/>
                <w:color w:val="000000"/>
                <w:sz w:val="18"/>
                <w:szCs w:val="18"/>
              </w:rPr>
              <w:t>S</w:t>
            </w:r>
            <w:r w:rsidR="009B13E8" w:rsidRPr="009B13E8">
              <w:rPr>
                <w:rFonts w:ascii="Book Antiqua" w:hAnsi="Book Antiqua"/>
                <w:color w:val="000000"/>
                <w:sz w:val="18"/>
                <w:szCs w:val="18"/>
              </w:rPr>
              <w:t>plit</w:t>
            </w:r>
            <w:proofErr w:type="spellEnd"/>
            <w:r w:rsidR="009B13E8" w:rsidRPr="009B13E8">
              <w:rPr>
                <w:rFonts w:ascii="Book Antiqua" w:hAnsi="Book Antiqua"/>
                <w:color w:val="000000"/>
                <w:sz w:val="18"/>
                <w:szCs w:val="18"/>
              </w:rPr>
              <w:t xml:space="preserve"> system </w:t>
            </w:r>
            <w:proofErr w:type="spellStart"/>
            <w:r w:rsidR="009B13E8" w:rsidRPr="009B13E8">
              <w:rPr>
                <w:rFonts w:ascii="Book Antiqua" w:hAnsi="Book Antiqua"/>
                <w:color w:val="000000"/>
                <w:sz w:val="18"/>
                <w:szCs w:val="18"/>
              </w:rPr>
              <w:t>hiwall</w:t>
            </w:r>
            <w:proofErr w:type="spellEnd"/>
            <w:r w:rsidR="009B13E8" w:rsidRPr="009B13E8">
              <w:rPr>
                <w:rFonts w:ascii="Book Antiqua" w:hAnsi="Book Antiqua"/>
                <w:color w:val="000000"/>
                <w:sz w:val="18"/>
                <w:szCs w:val="18"/>
              </w:rPr>
              <w:t xml:space="preserve">. </w:t>
            </w:r>
            <w:proofErr w:type="gramStart"/>
            <w:r w:rsidR="009B13E8" w:rsidRPr="009B13E8">
              <w:rPr>
                <w:rFonts w:ascii="Book Antiqua" w:hAnsi="Book Antiqua"/>
                <w:color w:val="000000"/>
                <w:sz w:val="18"/>
                <w:szCs w:val="18"/>
              </w:rPr>
              <w:t>ciclo</w:t>
            </w:r>
            <w:proofErr w:type="gramEnd"/>
            <w:r w:rsidR="009B13E8" w:rsidRPr="009B13E8">
              <w:rPr>
                <w:rFonts w:ascii="Book Antiqua" w:hAnsi="Book Antiqua"/>
                <w:color w:val="000000"/>
                <w:sz w:val="18"/>
                <w:szCs w:val="18"/>
              </w:rPr>
              <w:t xml:space="preserve"> frio; 220 v ou equivalente; classe de consumo a ou b; composto por 1 (uma) unidade externa</w:t>
            </w:r>
            <w:r w:rsidR="009B13E8" w:rsidRPr="009B13E8">
              <w:rPr>
                <w:rFonts w:ascii="Book Antiqua" w:hAnsi="Book Antiqua"/>
                <w:color w:val="000000"/>
                <w:sz w:val="18"/>
                <w:szCs w:val="18"/>
              </w:rPr>
              <w:br/>
              <w:t xml:space="preserve">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w:t>
            </w:r>
            <w:r w:rsidR="00622398" w:rsidRPr="009B13E8">
              <w:rPr>
                <w:rFonts w:ascii="Book Antiqua" w:hAnsi="Book Antiqua"/>
                <w:color w:val="000000"/>
                <w:sz w:val="18"/>
                <w:szCs w:val="18"/>
              </w:rPr>
              <w:t>ART CREA</w:t>
            </w:r>
            <w:r w:rsidR="009B13E8" w:rsidRPr="009B13E8">
              <w:rPr>
                <w:rFonts w:ascii="Book Antiqua" w:hAnsi="Book Antiqua"/>
                <w:color w:val="000000"/>
                <w:sz w:val="18"/>
                <w:szCs w:val="18"/>
              </w:rPr>
              <w:t xml:space="preserve">. </w:t>
            </w:r>
            <w:r w:rsidR="00622398" w:rsidRPr="009B13E8">
              <w:rPr>
                <w:rFonts w:ascii="Book Antiqua" w:hAnsi="Book Antiqua"/>
                <w:color w:val="000000"/>
                <w:sz w:val="18"/>
                <w:szCs w:val="18"/>
              </w:rPr>
              <w:t>GARANTIA MÍNIMA DE 12 (DOZE) MESES.</w:t>
            </w:r>
          </w:p>
        </w:tc>
        <w:tc>
          <w:tcPr>
            <w:tcW w:w="838" w:type="pct"/>
            <w:vAlign w:val="center"/>
          </w:tcPr>
          <w:p w:rsidR="009B13E8" w:rsidRPr="009B13E8" w:rsidRDefault="009B13E8">
            <w:pPr>
              <w:jc w:val="center"/>
              <w:rPr>
                <w:rFonts w:ascii="Book Antiqua" w:hAnsi="Book Antiqua"/>
                <w:bCs/>
                <w:color w:val="000000"/>
                <w:sz w:val="18"/>
                <w:szCs w:val="18"/>
              </w:rPr>
            </w:pPr>
            <w:r w:rsidRPr="009B13E8">
              <w:rPr>
                <w:rFonts w:ascii="Book Antiqua" w:hAnsi="Book Antiqua"/>
                <w:bCs/>
                <w:color w:val="000000"/>
                <w:sz w:val="18"/>
                <w:szCs w:val="18"/>
              </w:rPr>
              <w:t>24</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02</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PURIFICADOR E BEBEDOURO DE COLUNA</w:t>
            </w:r>
            <w:r w:rsidR="00F06B04">
              <w:rPr>
                <w:rFonts w:ascii="Book Antiqua" w:hAnsi="Book Antiqua"/>
                <w:color w:val="000000"/>
                <w:sz w:val="18"/>
                <w:szCs w:val="18"/>
              </w:rPr>
              <w:br/>
              <w:t>-</w:t>
            </w:r>
            <w:r w:rsidR="009B13E8" w:rsidRPr="009B13E8">
              <w:rPr>
                <w:rFonts w:ascii="Book Antiqua" w:hAnsi="Book Antiqua"/>
                <w:color w:val="000000"/>
                <w:sz w:val="18"/>
                <w:szCs w:val="18"/>
              </w:rPr>
              <w:t>controle automático da temperatura da água (principalment</w:t>
            </w:r>
            <w:r w:rsidR="00F06B04">
              <w:rPr>
                <w:rFonts w:ascii="Book Antiqua" w:hAnsi="Book Antiqua"/>
                <w:color w:val="000000"/>
                <w:sz w:val="18"/>
                <w:szCs w:val="18"/>
              </w:rPr>
              <w:t>e</w:t>
            </w:r>
            <w:r w:rsidR="00F06B04">
              <w:rPr>
                <w:rFonts w:ascii="Book Antiqua" w:hAnsi="Book Antiqua"/>
                <w:color w:val="000000"/>
                <w:sz w:val="18"/>
                <w:szCs w:val="18"/>
              </w:rPr>
              <w:br/>
              <w:t>para deixar a água gelada);</w:t>
            </w:r>
            <w:r w:rsidR="00F06B04">
              <w:rPr>
                <w:rFonts w:ascii="Book Antiqua" w:hAnsi="Book Antiqua"/>
                <w:color w:val="000000"/>
                <w:sz w:val="18"/>
                <w:szCs w:val="18"/>
              </w:rPr>
              <w:br/>
              <w:t>-</w:t>
            </w:r>
            <w:r w:rsidR="009B13E8" w:rsidRPr="009B13E8">
              <w:rPr>
                <w:rFonts w:ascii="Book Antiqua" w:hAnsi="Book Antiqua"/>
                <w:color w:val="000000"/>
                <w:sz w:val="18"/>
                <w:szCs w:val="18"/>
              </w:rPr>
              <w:t>segurança e qualid</w:t>
            </w:r>
            <w:r w:rsidR="00F06B04">
              <w:rPr>
                <w:rFonts w:ascii="Book Antiqua" w:hAnsi="Book Antiqua"/>
                <w:color w:val="000000"/>
                <w:sz w:val="18"/>
                <w:szCs w:val="18"/>
              </w:rPr>
              <w:t xml:space="preserve">ade, garantidas pelo </w:t>
            </w:r>
            <w:r w:rsidR="00DD26B6">
              <w:rPr>
                <w:rFonts w:ascii="Book Antiqua" w:hAnsi="Book Antiqua"/>
                <w:color w:val="000000"/>
                <w:sz w:val="18"/>
                <w:szCs w:val="18"/>
              </w:rPr>
              <w:t>INMETRO</w:t>
            </w:r>
            <w:r w:rsidR="00F06B04">
              <w:rPr>
                <w:rFonts w:ascii="Book Antiqua" w:hAnsi="Book Antiqua"/>
                <w:color w:val="000000"/>
                <w:sz w:val="18"/>
                <w:szCs w:val="18"/>
              </w:rPr>
              <w:t>;</w:t>
            </w:r>
            <w:r w:rsidR="00F06B04">
              <w:rPr>
                <w:rFonts w:ascii="Book Antiqua" w:hAnsi="Book Antiqua"/>
                <w:color w:val="000000"/>
                <w:sz w:val="18"/>
                <w:szCs w:val="18"/>
              </w:rPr>
              <w:br/>
              <w:t>-</w:t>
            </w:r>
            <w:r w:rsidR="009B13E8" w:rsidRPr="009B13E8">
              <w:rPr>
                <w:rFonts w:ascii="Book Antiqua" w:hAnsi="Book Antiqua"/>
                <w:color w:val="000000"/>
                <w:sz w:val="18"/>
                <w:szCs w:val="18"/>
              </w:rPr>
              <w:t xml:space="preserve">quantidade de torneiras: </w:t>
            </w:r>
            <w:proofErr w:type="gramStart"/>
            <w:r w:rsidR="009B13E8" w:rsidRPr="009B13E8">
              <w:rPr>
                <w:rFonts w:ascii="Book Antiqua" w:hAnsi="Book Antiqua"/>
                <w:color w:val="000000"/>
                <w:sz w:val="18"/>
                <w:szCs w:val="18"/>
              </w:rPr>
              <w:t>1</w:t>
            </w:r>
            <w:proofErr w:type="gramEnd"/>
            <w:r w:rsidR="009B13E8" w:rsidRPr="009B13E8">
              <w:rPr>
                <w:rFonts w:ascii="Book Antiqua" w:hAnsi="Book Antiqua"/>
                <w:color w:val="000000"/>
                <w:sz w:val="18"/>
                <w:szCs w:val="18"/>
              </w:rPr>
              <w:t xml:space="preserve"> de jato para a boca e 1 para copo ou</w:t>
            </w:r>
            <w:r w:rsidR="009B13E8" w:rsidRPr="009B13E8">
              <w:rPr>
                <w:rFonts w:ascii="Book Antiqua" w:hAnsi="Book Antiqua"/>
                <w:color w:val="000000"/>
                <w:sz w:val="18"/>
                <w:szCs w:val="18"/>
              </w:rPr>
              <w:br/>
            </w:r>
            <w:proofErr w:type="spellStart"/>
            <w:r w:rsidR="009B13E8" w:rsidRPr="009B13E8">
              <w:rPr>
                <w:rFonts w:ascii="Book Antiqua" w:hAnsi="Book Antiqua"/>
                <w:color w:val="000000"/>
                <w:sz w:val="18"/>
                <w:szCs w:val="18"/>
              </w:rPr>
              <w:t>squeeze</w:t>
            </w:r>
            <w:proofErr w:type="spellEnd"/>
            <w:r w:rsidR="009B13E8" w:rsidRPr="009B13E8">
              <w:rPr>
                <w:rFonts w:ascii="Book Antiqua" w:hAnsi="Book Antiqua"/>
                <w:color w:val="000000"/>
                <w:sz w:val="18"/>
                <w:szCs w:val="18"/>
              </w:rPr>
              <w:t xml:space="preserve">, em </w:t>
            </w:r>
            <w:r w:rsidR="00F06B04">
              <w:rPr>
                <w:rFonts w:ascii="Book Antiqua" w:hAnsi="Book Antiqua"/>
                <w:color w:val="000000"/>
                <w:sz w:val="18"/>
                <w:szCs w:val="18"/>
              </w:rPr>
              <w:t>latão cromado, com regulagem;</w:t>
            </w:r>
            <w:r w:rsidR="00F06B04">
              <w:rPr>
                <w:rFonts w:ascii="Book Antiqua" w:hAnsi="Book Antiqua"/>
                <w:color w:val="000000"/>
                <w:sz w:val="18"/>
                <w:szCs w:val="18"/>
              </w:rPr>
              <w:br/>
              <w:t>-</w:t>
            </w:r>
            <w:r w:rsidR="009B13E8" w:rsidRPr="009B13E8">
              <w:rPr>
                <w:rFonts w:ascii="Book Antiqua" w:hAnsi="Book Antiqua"/>
                <w:color w:val="000000"/>
                <w:sz w:val="18"/>
                <w:szCs w:val="18"/>
              </w:rPr>
              <w:t>refrigeração por compre</w:t>
            </w:r>
            <w:r w:rsidR="00F06B04">
              <w:rPr>
                <w:rFonts w:ascii="Book Antiqua" w:hAnsi="Book Antiqua"/>
                <w:color w:val="000000"/>
                <w:sz w:val="18"/>
                <w:szCs w:val="18"/>
              </w:rPr>
              <w:t>ssor, econômico e silencioso;</w:t>
            </w:r>
            <w:r w:rsidR="00F06B04">
              <w:rPr>
                <w:rFonts w:ascii="Book Antiqua" w:hAnsi="Book Antiqua"/>
                <w:color w:val="000000"/>
                <w:sz w:val="18"/>
                <w:szCs w:val="18"/>
              </w:rPr>
              <w:br/>
              <w:t>-</w:t>
            </w:r>
            <w:r w:rsidR="009B13E8" w:rsidRPr="009B13E8">
              <w:rPr>
                <w:rFonts w:ascii="Book Antiqua" w:hAnsi="Book Antiqua"/>
                <w:color w:val="000000"/>
                <w:sz w:val="18"/>
                <w:szCs w:val="18"/>
              </w:rPr>
              <w:t>para uso inter</w:t>
            </w:r>
            <w:r w:rsidR="00F06B04">
              <w:rPr>
                <w:rFonts w:ascii="Book Antiqua" w:hAnsi="Book Antiqua"/>
                <w:color w:val="000000"/>
                <w:sz w:val="18"/>
                <w:szCs w:val="18"/>
              </w:rPr>
              <w:t>no e externo;</w:t>
            </w:r>
            <w:r w:rsidR="00F06B04">
              <w:rPr>
                <w:rFonts w:ascii="Book Antiqua" w:hAnsi="Book Antiqua"/>
                <w:color w:val="000000"/>
                <w:sz w:val="18"/>
                <w:szCs w:val="18"/>
              </w:rPr>
              <w:br/>
              <w:t>-tipo: coluna;</w:t>
            </w:r>
            <w:r w:rsidR="00F06B04">
              <w:rPr>
                <w:rFonts w:ascii="Book Antiqua" w:hAnsi="Book Antiqua"/>
                <w:color w:val="000000"/>
                <w:sz w:val="18"/>
                <w:szCs w:val="18"/>
              </w:rPr>
              <w:br/>
              <w:t>-pia em aço inox polido;</w:t>
            </w:r>
            <w:r w:rsidR="00F06B04">
              <w:rPr>
                <w:rFonts w:ascii="Book Antiqua" w:hAnsi="Book Antiqua"/>
                <w:color w:val="000000"/>
                <w:sz w:val="18"/>
                <w:szCs w:val="18"/>
              </w:rPr>
              <w:br/>
              <w:t>-</w:t>
            </w:r>
            <w:r w:rsidR="009B13E8" w:rsidRPr="009B13E8">
              <w:rPr>
                <w:rFonts w:ascii="Book Antiqua" w:hAnsi="Book Antiqua"/>
                <w:color w:val="000000"/>
                <w:sz w:val="18"/>
                <w:szCs w:val="18"/>
              </w:rPr>
              <w:t xml:space="preserve">conexões hidráulicas </w:t>
            </w:r>
            <w:r w:rsidR="00F06B04">
              <w:rPr>
                <w:rFonts w:ascii="Book Antiqua" w:hAnsi="Book Antiqua"/>
                <w:color w:val="000000"/>
                <w:sz w:val="18"/>
                <w:szCs w:val="18"/>
              </w:rPr>
              <w:t>internas em material atóxico;</w:t>
            </w:r>
            <w:r w:rsidR="00F06B04">
              <w:rPr>
                <w:rFonts w:ascii="Book Antiqua" w:hAnsi="Book Antiqua"/>
                <w:color w:val="000000"/>
                <w:sz w:val="18"/>
                <w:szCs w:val="18"/>
              </w:rPr>
              <w:br/>
              <w:t>-</w:t>
            </w:r>
            <w:r w:rsidR="009B13E8" w:rsidRPr="009B13E8">
              <w:rPr>
                <w:rFonts w:ascii="Book Antiqua" w:hAnsi="Book Antiqua"/>
                <w:color w:val="000000"/>
                <w:sz w:val="18"/>
                <w:szCs w:val="18"/>
              </w:rPr>
              <w:t xml:space="preserve">vazão aproximada 50 litros </w:t>
            </w:r>
            <w:r w:rsidR="00F06B04">
              <w:rPr>
                <w:rFonts w:ascii="Book Antiqua" w:hAnsi="Book Antiqua"/>
                <w:color w:val="000000"/>
                <w:sz w:val="18"/>
                <w:szCs w:val="18"/>
              </w:rPr>
              <w:t>por hora (0.800 ml por min.);</w:t>
            </w:r>
            <w:r w:rsidR="00F06B04">
              <w:rPr>
                <w:rFonts w:ascii="Book Antiqua" w:hAnsi="Book Antiqua"/>
                <w:color w:val="000000"/>
                <w:sz w:val="18"/>
                <w:szCs w:val="18"/>
              </w:rPr>
              <w:br/>
              <w:t>-</w:t>
            </w:r>
            <w:r w:rsidR="009B13E8" w:rsidRPr="009B13E8">
              <w:rPr>
                <w:rFonts w:ascii="Book Antiqua" w:hAnsi="Book Antiqua"/>
                <w:color w:val="000000"/>
                <w:sz w:val="18"/>
                <w:szCs w:val="18"/>
              </w:rPr>
              <w:t xml:space="preserve">reservatório em aço inox com isolamento em </w:t>
            </w:r>
            <w:proofErr w:type="spellStart"/>
            <w:r w:rsidR="009B13E8" w:rsidRPr="009B13E8">
              <w:rPr>
                <w:rFonts w:ascii="Book Antiqua" w:hAnsi="Book Antiqua"/>
                <w:color w:val="000000"/>
                <w:sz w:val="18"/>
                <w:szCs w:val="18"/>
              </w:rPr>
              <w:t>eps</w:t>
            </w:r>
            <w:proofErr w:type="spellEnd"/>
            <w:r w:rsidR="009B13E8" w:rsidRPr="009B13E8">
              <w:rPr>
                <w:rFonts w:ascii="Book Antiqua" w:hAnsi="Book Antiqua"/>
                <w:color w:val="000000"/>
                <w:sz w:val="18"/>
                <w:szCs w:val="18"/>
              </w:rPr>
              <w:t>.</w:t>
            </w:r>
            <w:r w:rsidR="009B13E8" w:rsidRPr="009B13E8">
              <w:rPr>
                <w:rFonts w:ascii="Book Antiqua" w:hAnsi="Book Antiqua"/>
                <w:color w:val="000000"/>
                <w:sz w:val="18"/>
                <w:szCs w:val="18"/>
              </w:rPr>
              <w:br/>
              <w:t>-</w:t>
            </w:r>
            <w:r w:rsidR="00622398" w:rsidRPr="009B13E8">
              <w:rPr>
                <w:rFonts w:ascii="Book Antiqua" w:hAnsi="Book Antiqua"/>
                <w:color w:val="000000"/>
                <w:sz w:val="18"/>
                <w:szCs w:val="18"/>
              </w:rPr>
              <w:t>GARANTIA MÍNIMA DE 12 MESES.</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5</w:t>
            </w:r>
            <w:proofErr w:type="gramEnd"/>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03</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REFRIGERADOR 275 LITROS</w:t>
            </w:r>
            <w:r w:rsidR="009B13E8" w:rsidRPr="009B13E8">
              <w:rPr>
                <w:rFonts w:ascii="Book Antiqua" w:hAnsi="Book Antiqua"/>
                <w:color w:val="000000"/>
                <w:sz w:val="18"/>
                <w:szCs w:val="18"/>
              </w:rPr>
              <w:br/>
              <w:t xml:space="preserve">Refrigerador doméstico, modelo duplex, </w:t>
            </w:r>
            <w:proofErr w:type="gramStart"/>
            <w:r w:rsidR="009B13E8" w:rsidRPr="009B13E8">
              <w:rPr>
                <w:rFonts w:ascii="Book Antiqua" w:hAnsi="Book Antiqua"/>
                <w:color w:val="000000"/>
                <w:sz w:val="18"/>
                <w:szCs w:val="18"/>
              </w:rPr>
              <w:t>2</w:t>
            </w:r>
            <w:proofErr w:type="gramEnd"/>
            <w:r w:rsidR="009B13E8" w:rsidRPr="009B13E8">
              <w:rPr>
                <w:rFonts w:ascii="Book Antiqua" w:hAnsi="Book Antiqua"/>
                <w:color w:val="000000"/>
                <w:sz w:val="18"/>
                <w:szCs w:val="18"/>
              </w:rPr>
              <w:t xml:space="preserve"> portas, sistema </w:t>
            </w:r>
            <w:proofErr w:type="spellStart"/>
            <w:r w:rsidR="009B13E8" w:rsidRPr="009B13E8">
              <w:rPr>
                <w:rFonts w:ascii="Book Antiqua" w:hAnsi="Book Antiqua"/>
                <w:color w:val="000000"/>
                <w:sz w:val="18"/>
                <w:szCs w:val="18"/>
              </w:rPr>
              <w:t>frostfree</w:t>
            </w:r>
            <w:proofErr w:type="spellEnd"/>
            <w:r w:rsidR="009B13E8" w:rsidRPr="009B13E8">
              <w:rPr>
                <w:rFonts w:ascii="Book Antiqua" w:hAnsi="Book Antiqua"/>
                <w:color w:val="000000"/>
                <w:sz w:val="18"/>
                <w:szCs w:val="18"/>
              </w:rPr>
              <w:t>, capacidade líquida mínima 275 litros, sendo o refrigerador com 215 litros e o freezer com 60 litros, na cor branca, com prateleiras internas reguláveis, prazo</w:t>
            </w:r>
            <w:r w:rsidR="005D1115">
              <w:rPr>
                <w:rFonts w:ascii="Book Antiqua" w:hAnsi="Book Antiqua"/>
                <w:color w:val="000000"/>
                <w:sz w:val="18"/>
                <w:szCs w:val="18"/>
              </w:rPr>
              <w:t xml:space="preserve"> </w:t>
            </w:r>
            <w:r w:rsidR="009B13E8" w:rsidRPr="009B13E8">
              <w:rPr>
                <w:rFonts w:ascii="Book Antiqua" w:hAnsi="Book Antiqua"/>
                <w:color w:val="000000"/>
                <w:sz w:val="18"/>
                <w:szCs w:val="18"/>
              </w:rPr>
              <w:t xml:space="preserve">de </w:t>
            </w:r>
            <w:r w:rsidR="00622398" w:rsidRPr="009B13E8">
              <w:rPr>
                <w:rFonts w:ascii="Book Antiqua" w:hAnsi="Book Antiqua"/>
                <w:color w:val="000000"/>
                <w:sz w:val="18"/>
                <w:szCs w:val="18"/>
              </w:rPr>
              <w:t>GARANTIA MÍNIMO DE 12 MESES</w:t>
            </w:r>
            <w:r w:rsidR="009B13E8" w:rsidRPr="009B13E8">
              <w:rPr>
                <w:rFonts w:ascii="Book Antiqua" w:hAnsi="Book Antiqua"/>
                <w:color w:val="000000"/>
                <w:sz w:val="18"/>
                <w:szCs w:val="18"/>
              </w:rPr>
              <w:t>, fabricado de acordo com a</w:t>
            </w:r>
            <w:r w:rsidR="00F06B04">
              <w:rPr>
                <w:rFonts w:ascii="Book Antiqua" w:hAnsi="Book Antiqua"/>
                <w:color w:val="000000"/>
                <w:sz w:val="18"/>
                <w:szCs w:val="18"/>
              </w:rPr>
              <w:t xml:space="preserve"> </w:t>
            </w:r>
            <w:r w:rsidR="00622398">
              <w:rPr>
                <w:rFonts w:ascii="Book Antiqua" w:hAnsi="Book Antiqua"/>
                <w:color w:val="000000"/>
                <w:sz w:val="18"/>
                <w:szCs w:val="18"/>
              </w:rPr>
              <w:t xml:space="preserve">legislação vigente, com selo </w:t>
            </w:r>
            <w:proofErr w:type="spellStart"/>
            <w:r w:rsidR="00622398">
              <w:rPr>
                <w:rFonts w:ascii="Book Antiqua" w:hAnsi="Book Antiqua"/>
                <w:color w:val="000000"/>
                <w:sz w:val="18"/>
                <w:szCs w:val="18"/>
              </w:rPr>
              <w:t>P</w:t>
            </w:r>
            <w:r w:rsidR="009B13E8" w:rsidRPr="009B13E8">
              <w:rPr>
                <w:rFonts w:ascii="Book Antiqua" w:hAnsi="Book Antiqua"/>
                <w:color w:val="000000"/>
                <w:sz w:val="18"/>
                <w:szCs w:val="18"/>
              </w:rPr>
              <w:t>rocel</w:t>
            </w:r>
            <w:proofErr w:type="spellEnd"/>
            <w:r w:rsidR="009B13E8" w:rsidRPr="009B13E8">
              <w:rPr>
                <w:rFonts w:ascii="Book Antiqua" w:hAnsi="Book Antiqua"/>
                <w:color w:val="000000"/>
                <w:sz w:val="18"/>
                <w:szCs w:val="18"/>
              </w:rPr>
              <w:t>, eficiência energética letra A.</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3</w:t>
            </w:r>
            <w:proofErr w:type="gramEnd"/>
          </w:p>
        </w:tc>
      </w:tr>
      <w:tr w:rsidR="00241A83" w:rsidRPr="006E37FF" w:rsidTr="00912FBF">
        <w:trPr>
          <w:jc w:val="center"/>
        </w:trPr>
        <w:tc>
          <w:tcPr>
            <w:tcW w:w="5000" w:type="pct"/>
            <w:gridSpan w:val="3"/>
            <w:shd w:val="clear" w:color="auto" w:fill="BFBFBF" w:themeFill="background1" w:themeFillShade="BF"/>
            <w:vAlign w:val="center"/>
          </w:tcPr>
          <w:p w:rsidR="00241A83" w:rsidRPr="006E37FF" w:rsidRDefault="000D2D1D" w:rsidP="00241A83">
            <w:pPr>
              <w:rPr>
                <w:rFonts w:ascii="Book Antiqua" w:hAnsi="Book Antiqua"/>
                <w:b/>
                <w:sz w:val="18"/>
                <w:szCs w:val="18"/>
                <w:u w:val="single"/>
              </w:rPr>
            </w:pPr>
            <w:r w:rsidRPr="006E37FF">
              <w:rPr>
                <w:rFonts w:ascii="Book Antiqua" w:hAnsi="Book Antiqua"/>
                <w:b/>
                <w:sz w:val="18"/>
                <w:szCs w:val="18"/>
                <w:u w:val="single"/>
              </w:rPr>
              <w:t>INFORMÁTICA</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proofErr w:type="gramStart"/>
            <w:r w:rsidRPr="00296012">
              <w:rPr>
                <w:rFonts w:ascii="Book Antiqua" w:hAnsi="Book Antiqua"/>
                <w:b/>
                <w:sz w:val="18"/>
                <w:szCs w:val="18"/>
                <w:u w:val="single"/>
              </w:rPr>
              <w:t>4</w:t>
            </w:r>
            <w:proofErr w:type="gramEnd"/>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COMPUTADOR (DESKTOP</w:t>
            </w:r>
            <w:proofErr w:type="gramStart"/>
            <w:r w:rsidR="009B13E8" w:rsidRPr="009B13E8">
              <w:rPr>
                <w:rFonts w:ascii="Book Antiqua" w:hAnsi="Book Antiqua"/>
                <w:b/>
                <w:bCs/>
                <w:color w:val="000000"/>
                <w:sz w:val="18"/>
                <w:szCs w:val="18"/>
              </w:rPr>
              <w:t>)</w:t>
            </w:r>
            <w:proofErr w:type="gramEnd"/>
            <w:r w:rsidR="009B13E8" w:rsidRPr="009B13E8">
              <w:rPr>
                <w:rFonts w:ascii="Book Antiqua" w:hAnsi="Book Antiqua"/>
                <w:color w:val="000000"/>
                <w:sz w:val="18"/>
                <w:szCs w:val="18"/>
              </w:rPr>
              <w:br/>
              <w:t xml:space="preserve">Especificação mínima: que esteja em linha de produção pelo fabricante; computador desktop com processador no mínimo </w:t>
            </w:r>
            <w:proofErr w:type="spellStart"/>
            <w:r w:rsidR="009B13E8" w:rsidRPr="009B13E8">
              <w:rPr>
                <w:rFonts w:ascii="Book Antiqua" w:hAnsi="Book Antiqua"/>
                <w:color w:val="000000"/>
                <w:sz w:val="18"/>
                <w:szCs w:val="18"/>
              </w:rPr>
              <w:t>intel</w:t>
            </w:r>
            <w:proofErr w:type="spellEnd"/>
            <w:r w:rsidR="009B13E8" w:rsidRPr="009B13E8">
              <w:rPr>
                <w:rFonts w:ascii="Book Antiqua" w:hAnsi="Book Antiqua"/>
                <w:color w:val="000000"/>
                <w:sz w:val="18"/>
                <w:szCs w:val="18"/>
              </w:rPr>
              <w:t xml:space="preserve"> core i3 ou </w:t>
            </w:r>
            <w:proofErr w:type="spellStart"/>
            <w:r w:rsidR="009B13E8" w:rsidRPr="009B13E8">
              <w:rPr>
                <w:rFonts w:ascii="Book Antiqua" w:hAnsi="Book Antiqua"/>
                <w:color w:val="000000"/>
                <w:sz w:val="18"/>
                <w:szCs w:val="18"/>
              </w:rPr>
              <w:t>amd</w:t>
            </w:r>
            <w:proofErr w:type="spellEnd"/>
            <w:r w:rsidR="009B13E8" w:rsidRPr="009B13E8">
              <w:rPr>
                <w:rFonts w:ascii="Book Antiqua" w:hAnsi="Book Antiqua"/>
                <w:color w:val="000000"/>
                <w:sz w:val="18"/>
                <w:szCs w:val="18"/>
              </w:rPr>
              <w:t xml:space="preserve"> a10 ou similar; possuir 1 (um) disco rígido de 500 gigabyte; memória </w:t>
            </w:r>
            <w:proofErr w:type="spellStart"/>
            <w:r w:rsidR="009B13E8" w:rsidRPr="009B13E8">
              <w:rPr>
                <w:rFonts w:ascii="Book Antiqua" w:hAnsi="Book Antiqua"/>
                <w:color w:val="000000"/>
                <w:sz w:val="18"/>
                <w:szCs w:val="18"/>
              </w:rPr>
              <w:t>ram</w:t>
            </w:r>
            <w:proofErr w:type="spellEnd"/>
            <w:r w:rsidR="009B13E8" w:rsidRPr="009B13E8">
              <w:rPr>
                <w:rFonts w:ascii="Book Antiqua" w:hAnsi="Book Antiqua"/>
                <w:color w:val="000000"/>
                <w:sz w:val="18"/>
                <w:szCs w:val="18"/>
              </w:rPr>
              <w:t xml:space="preserve"> de 08 (oito) gigabytes, em 02 (dois) módulos idênticos de 04 (quatro) gigabytes cada, do tipo </w:t>
            </w:r>
            <w:proofErr w:type="spellStart"/>
            <w:r w:rsidR="009B13E8" w:rsidRPr="009B13E8">
              <w:rPr>
                <w:rFonts w:ascii="Book Antiqua" w:hAnsi="Book Antiqua"/>
                <w:color w:val="000000"/>
                <w:sz w:val="18"/>
                <w:szCs w:val="18"/>
              </w:rPr>
              <w:t>sdram</w:t>
            </w:r>
            <w:proofErr w:type="spellEnd"/>
            <w:r w:rsidR="009B13E8" w:rsidRPr="009B13E8">
              <w:rPr>
                <w:rFonts w:ascii="Book Antiqua" w:hAnsi="Book Antiqua"/>
                <w:color w:val="000000"/>
                <w:sz w:val="18"/>
                <w:szCs w:val="18"/>
              </w:rPr>
              <w:t xml:space="preserve"> ddr4 2.133 </w:t>
            </w:r>
            <w:proofErr w:type="spellStart"/>
            <w:r w:rsidR="009B13E8" w:rsidRPr="009B13E8">
              <w:rPr>
                <w:rFonts w:ascii="Book Antiqua" w:hAnsi="Book Antiqua"/>
                <w:color w:val="000000"/>
                <w:sz w:val="18"/>
                <w:szCs w:val="18"/>
              </w:rPr>
              <w:t>mhz</w:t>
            </w:r>
            <w:proofErr w:type="spellEnd"/>
            <w:r w:rsidR="009B13E8" w:rsidRPr="009B13E8">
              <w:rPr>
                <w:rFonts w:ascii="Book Antiqua" w:hAnsi="Book Antiqua"/>
                <w:color w:val="000000"/>
                <w:sz w:val="18"/>
                <w:szCs w:val="18"/>
              </w:rPr>
              <w:t xml:space="preserve"> ou superior, operando em modalidade dual </w:t>
            </w:r>
            <w:proofErr w:type="spellStart"/>
            <w:r w:rsidR="009B13E8" w:rsidRPr="009B13E8">
              <w:rPr>
                <w:rFonts w:ascii="Book Antiqua" w:hAnsi="Book Antiqua"/>
                <w:color w:val="000000"/>
                <w:sz w:val="18"/>
                <w:szCs w:val="18"/>
              </w:rPr>
              <w:lastRenderedPageBreak/>
              <w:t>channel</w:t>
            </w:r>
            <w:proofErr w:type="spellEnd"/>
            <w:r w:rsidR="009B13E8" w:rsidRPr="009B13E8">
              <w:rPr>
                <w:rFonts w:ascii="Book Antiqua" w:hAnsi="Book Antiqua"/>
                <w:color w:val="000000"/>
                <w:sz w:val="18"/>
                <w:szCs w:val="18"/>
              </w:rPr>
              <w:t xml:space="preserve">; a placa principal deve ter arquitetura </w:t>
            </w:r>
            <w:proofErr w:type="spellStart"/>
            <w:r w:rsidR="009B13E8" w:rsidRPr="009B13E8">
              <w:rPr>
                <w:rFonts w:ascii="Book Antiqua" w:hAnsi="Book Antiqua"/>
                <w:color w:val="000000"/>
                <w:sz w:val="18"/>
                <w:szCs w:val="18"/>
              </w:rPr>
              <w:t>atx</w:t>
            </w:r>
            <w:proofErr w:type="spellEnd"/>
            <w:r w:rsidR="009B13E8" w:rsidRPr="009B13E8">
              <w:rPr>
                <w:rFonts w:ascii="Book Antiqua" w:hAnsi="Book Antiqua"/>
                <w:color w:val="000000"/>
                <w:sz w:val="18"/>
                <w:szCs w:val="18"/>
              </w:rPr>
              <w:t xml:space="preserve">, </w:t>
            </w:r>
            <w:proofErr w:type="spellStart"/>
            <w:r w:rsidR="009B13E8" w:rsidRPr="009B13E8">
              <w:rPr>
                <w:rFonts w:ascii="Book Antiqua" w:hAnsi="Book Antiqua"/>
                <w:color w:val="000000"/>
                <w:sz w:val="18"/>
                <w:szCs w:val="18"/>
              </w:rPr>
              <w:t>microatx</w:t>
            </w:r>
            <w:proofErr w:type="spellEnd"/>
            <w:r w:rsidR="009B13E8" w:rsidRPr="009B13E8">
              <w:rPr>
                <w:rFonts w:ascii="Book Antiqua" w:hAnsi="Book Antiqua"/>
                <w:color w:val="000000"/>
                <w:sz w:val="18"/>
                <w:szCs w:val="18"/>
              </w:rPr>
              <w:t xml:space="preserve">, </w:t>
            </w:r>
            <w:proofErr w:type="spellStart"/>
            <w:r w:rsidR="009B13E8" w:rsidRPr="009B13E8">
              <w:rPr>
                <w:rFonts w:ascii="Book Antiqua" w:hAnsi="Book Antiqua"/>
                <w:color w:val="000000"/>
                <w:sz w:val="18"/>
                <w:szCs w:val="18"/>
              </w:rPr>
              <w:t>btx</w:t>
            </w:r>
            <w:proofErr w:type="spellEnd"/>
            <w:r w:rsidR="009B13E8" w:rsidRPr="009B13E8">
              <w:rPr>
                <w:rFonts w:ascii="Book Antiqua" w:hAnsi="Book Antiqua"/>
                <w:color w:val="000000"/>
                <w:sz w:val="18"/>
                <w:szCs w:val="18"/>
              </w:rPr>
              <w:t xml:space="preserve"> ou </w:t>
            </w:r>
            <w:proofErr w:type="spellStart"/>
            <w:r w:rsidR="009B13E8" w:rsidRPr="009B13E8">
              <w:rPr>
                <w:rFonts w:ascii="Book Antiqua" w:hAnsi="Book Antiqua"/>
                <w:color w:val="000000"/>
                <w:sz w:val="18"/>
                <w:szCs w:val="18"/>
              </w:rPr>
              <w:t>microbtx</w:t>
            </w:r>
            <w:proofErr w:type="spellEnd"/>
            <w:r w:rsidR="009B13E8" w:rsidRPr="009B13E8">
              <w:rPr>
                <w:rFonts w:ascii="Book Antiqua" w:hAnsi="Book Antiqua"/>
                <w:color w:val="000000"/>
                <w:sz w:val="18"/>
                <w:szCs w:val="18"/>
              </w:rPr>
              <w:t xml:space="preserve">, conforme padrões estabelecidos e divulgados no sítio www.formfactors.org, organismo que define os padrões existentes; possuir pelo menos 01 (um) </w:t>
            </w:r>
            <w:proofErr w:type="spellStart"/>
            <w:r w:rsidR="009B13E8" w:rsidRPr="009B13E8">
              <w:rPr>
                <w:rFonts w:ascii="Book Antiqua" w:hAnsi="Book Antiqua"/>
                <w:color w:val="000000"/>
                <w:sz w:val="18"/>
                <w:szCs w:val="18"/>
              </w:rPr>
              <w:t>slot</w:t>
            </w:r>
            <w:proofErr w:type="spellEnd"/>
            <w:r w:rsidR="009B13E8" w:rsidRPr="009B13E8">
              <w:rPr>
                <w:rFonts w:ascii="Book Antiqua" w:hAnsi="Book Antiqua"/>
                <w:color w:val="000000"/>
                <w:sz w:val="18"/>
                <w:szCs w:val="18"/>
              </w:rPr>
              <w:t xml:space="preserve"> </w:t>
            </w:r>
            <w:proofErr w:type="spellStart"/>
            <w:r w:rsidR="009B13E8" w:rsidRPr="009B13E8">
              <w:rPr>
                <w:rFonts w:ascii="Book Antiqua" w:hAnsi="Book Antiqua"/>
                <w:color w:val="000000"/>
                <w:sz w:val="18"/>
                <w:szCs w:val="18"/>
              </w:rPr>
              <w:t>pci-express</w:t>
            </w:r>
            <w:proofErr w:type="spellEnd"/>
            <w:r w:rsidR="009B13E8" w:rsidRPr="009B13E8">
              <w:rPr>
                <w:rFonts w:ascii="Book Antiqua" w:hAnsi="Book Antiqua"/>
                <w:color w:val="000000"/>
                <w:sz w:val="18"/>
                <w:szCs w:val="18"/>
              </w:rPr>
              <w:t xml:space="preserve"> 2.0 x16 ou superior; possuir sistema de detecção de intrusão de chassis, com acionador instalado no gabinete; o </w:t>
            </w:r>
            <w:proofErr w:type="spellStart"/>
            <w:r w:rsidR="009B13E8" w:rsidRPr="009B13E8">
              <w:rPr>
                <w:rFonts w:ascii="Book Antiqua" w:hAnsi="Book Antiqua"/>
                <w:color w:val="000000"/>
                <w:sz w:val="18"/>
                <w:szCs w:val="18"/>
              </w:rPr>
              <w:t>adapatador</w:t>
            </w:r>
            <w:proofErr w:type="spellEnd"/>
            <w:r w:rsidR="009B13E8" w:rsidRPr="009B13E8">
              <w:rPr>
                <w:rFonts w:ascii="Book Antiqua" w:hAnsi="Book Antiqua"/>
                <w:color w:val="000000"/>
                <w:sz w:val="18"/>
                <w:szCs w:val="18"/>
              </w:rPr>
              <w:t xml:space="preserve"> de vídeo integrado deverá ser no mínimo de 01 (um) gigabyte de memória, possuir suporte ao </w:t>
            </w:r>
            <w:proofErr w:type="spellStart"/>
            <w:r w:rsidR="009B13E8" w:rsidRPr="009B13E8">
              <w:rPr>
                <w:rFonts w:ascii="Book Antiqua" w:hAnsi="Book Antiqua"/>
                <w:color w:val="000000"/>
                <w:sz w:val="18"/>
                <w:szCs w:val="18"/>
              </w:rPr>
              <w:t>microsoft</w:t>
            </w:r>
            <w:proofErr w:type="spellEnd"/>
            <w:r w:rsidR="009B13E8" w:rsidRPr="009B13E8">
              <w:rPr>
                <w:rFonts w:ascii="Book Antiqua" w:hAnsi="Book Antiqua"/>
                <w:color w:val="000000"/>
                <w:sz w:val="18"/>
                <w:szCs w:val="18"/>
              </w:rPr>
              <w:t xml:space="preserve"> </w:t>
            </w:r>
            <w:proofErr w:type="spellStart"/>
            <w:r w:rsidR="009B13E8" w:rsidRPr="009B13E8">
              <w:rPr>
                <w:rFonts w:ascii="Book Antiqua" w:hAnsi="Book Antiqua"/>
                <w:color w:val="000000"/>
                <w:sz w:val="18"/>
                <w:szCs w:val="18"/>
              </w:rPr>
              <w:t>directx</w:t>
            </w:r>
            <w:proofErr w:type="spellEnd"/>
            <w:r w:rsidR="009B13E8" w:rsidRPr="009B13E8">
              <w:rPr>
                <w:rFonts w:ascii="Book Antiqua" w:hAnsi="Book Antiqua"/>
                <w:color w:val="000000"/>
                <w:sz w:val="18"/>
                <w:szCs w:val="18"/>
              </w:rPr>
              <w:t xml:space="preserve"> 10.1 ou superior, suportar monitor estendido, possuir no mínimo 02 (duas) saídas de vídeo, sendo pelo menos 01 (uma) digital do tipo </w:t>
            </w:r>
            <w:proofErr w:type="spellStart"/>
            <w:r w:rsidR="009B13E8" w:rsidRPr="009B13E8">
              <w:rPr>
                <w:rFonts w:ascii="Book Antiqua" w:hAnsi="Book Antiqua"/>
                <w:color w:val="000000"/>
                <w:sz w:val="18"/>
                <w:szCs w:val="18"/>
              </w:rPr>
              <w:t>hdmi</w:t>
            </w:r>
            <w:proofErr w:type="spellEnd"/>
            <w:r w:rsidR="009B13E8" w:rsidRPr="009B13E8">
              <w:rPr>
                <w:rFonts w:ascii="Book Antiqua" w:hAnsi="Book Antiqua"/>
                <w:color w:val="000000"/>
                <w:sz w:val="18"/>
                <w:szCs w:val="18"/>
              </w:rPr>
              <w:t xml:space="preserve">, display </w:t>
            </w:r>
            <w:proofErr w:type="spellStart"/>
            <w:r w:rsidR="009B13E8" w:rsidRPr="009B13E8">
              <w:rPr>
                <w:rFonts w:ascii="Book Antiqua" w:hAnsi="Book Antiqua"/>
                <w:color w:val="000000"/>
                <w:sz w:val="18"/>
                <w:szCs w:val="18"/>
              </w:rPr>
              <w:t>port</w:t>
            </w:r>
            <w:proofErr w:type="spellEnd"/>
            <w:r w:rsidR="009B13E8" w:rsidRPr="009B13E8">
              <w:rPr>
                <w:rFonts w:ascii="Book Antiqua" w:hAnsi="Book Antiqua"/>
                <w:color w:val="000000"/>
                <w:sz w:val="18"/>
                <w:szCs w:val="18"/>
              </w:rPr>
              <w:t xml:space="preserve"> ou dvi; unidade combinada de gravação de disco ótico cd, </w:t>
            </w:r>
            <w:proofErr w:type="spellStart"/>
            <w:r w:rsidR="009B13E8" w:rsidRPr="009B13E8">
              <w:rPr>
                <w:rFonts w:ascii="Book Antiqua" w:hAnsi="Book Antiqua"/>
                <w:color w:val="000000"/>
                <w:sz w:val="18"/>
                <w:szCs w:val="18"/>
              </w:rPr>
              <w:t>dvd</w:t>
            </w:r>
            <w:proofErr w:type="spellEnd"/>
            <w:r w:rsidR="009B13E8" w:rsidRPr="009B13E8">
              <w:rPr>
                <w:rFonts w:ascii="Book Antiqua" w:hAnsi="Book Antiqua"/>
                <w:color w:val="000000"/>
                <w:sz w:val="18"/>
                <w:szCs w:val="18"/>
              </w:rPr>
              <w:t xml:space="preserve"> </w:t>
            </w:r>
            <w:proofErr w:type="spellStart"/>
            <w:r w:rsidR="009B13E8" w:rsidRPr="009B13E8">
              <w:rPr>
                <w:rFonts w:ascii="Book Antiqua" w:hAnsi="Book Antiqua"/>
                <w:color w:val="000000"/>
                <w:sz w:val="18"/>
                <w:szCs w:val="18"/>
              </w:rPr>
              <w:t>rom</w:t>
            </w:r>
            <w:proofErr w:type="spellEnd"/>
            <w:r w:rsidR="009B13E8" w:rsidRPr="009B13E8">
              <w:rPr>
                <w:rFonts w:ascii="Book Antiqua" w:hAnsi="Book Antiqua"/>
                <w:color w:val="000000"/>
                <w:sz w:val="18"/>
                <w:szCs w:val="18"/>
              </w:rPr>
              <w:t xml:space="preserve">; teclado </w:t>
            </w:r>
            <w:proofErr w:type="spellStart"/>
            <w:r w:rsidR="009B13E8" w:rsidRPr="009B13E8">
              <w:rPr>
                <w:rFonts w:ascii="Book Antiqua" w:hAnsi="Book Antiqua"/>
                <w:color w:val="000000"/>
                <w:sz w:val="18"/>
                <w:szCs w:val="18"/>
              </w:rPr>
              <w:t>usb</w:t>
            </w:r>
            <w:proofErr w:type="spellEnd"/>
            <w:r w:rsidR="009B13E8" w:rsidRPr="009B13E8">
              <w:rPr>
                <w:rFonts w:ascii="Book Antiqua" w:hAnsi="Book Antiqua"/>
                <w:color w:val="000000"/>
                <w:sz w:val="18"/>
                <w:szCs w:val="18"/>
              </w:rPr>
              <w:t xml:space="preserve">, abnt2, 107 teclas (com fio) e mouse </w:t>
            </w:r>
            <w:proofErr w:type="spellStart"/>
            <w:r w:rsidR="009B13E8" w:rsidRPr="009B13E8">
              <w:rPr>
                <w:rFonts w:ascii="Book Antiqua" w:hAnsi="Book Antiqua"/>
                <w:color w:val="000000"/>
                <w:sz w:val="18"/>
                <w:szCs w:val="18"/>
              </w:rPr>
              <w:t>usb</w:t>
            </w:r>
            <w:proofErr w:type="spellEnd"/>
            <w:r w:rsidR="009B13E8" w:rsidRPr="009B13E8">
              <w:rPr>
                <w:rFonts w:ascii="Book Antiqua" w:hAnsi="Book Antiqua"/>
                <w:color w:val="000000"/>
                <w:sz w:val="18"/>
                <w:szCs w:val="18"/>
              </w:rPr>
              <w:t xml:space="preserve">, 800 dpi, 2 botões, </w:t>
            </w:r>
            <w:proofErr w:type="spellStart"/>
            <w:r w:rsidR="009B13E8" w:rsidRPr="009B13E8">
              <w:rPr>
                <w:rFonts w:ascii="Book Antiqua" w:hAnsi="Book Antiqua"/>
                <w:color w:val="000000"/>
                <w:sz w:val="18"/>
                <w:szCs w:val="18"/>
              </w:rPr>
              <w:t>scroll</w:t>
            </w:r>
            <w:proofErr w:type="spellEnd"/>
            <w:r w:rsidR="009B13E8" w:rsidRPr="009B13E8">
              <w:rPr>
                <w:rFonts w:ascii="Book Antiqua" w:hAnsi="Book Antiqua"/>
                <w:color w:val="000000"/>
                <w:sz w:val="18"/>
                <w:szCs w:val="18"/>
              </w:rPr>
              <w:t xml:space="preserve"> (com fio); monitor de </w:t>
            </w:r>
            <w:proofErr w:type="spellStart"/>
            <w:r w:rsidR="009B13E8" w:rsidRPr="009B13E8">
              <w:rPr>
                <w:rFonts w:ascii="Book Antiqua" w:hAnsi="Book Antiqua"/>
                <w:color w:val="000000"/>
                <w:sz w:val="18"/>
                <w:szCs w:val="18"/>
              </w:rPr>
              <w:t>led</w:t>
            </w:r>
            <w:proofErr w:type="spellEnd"/>
            <w:r w:rsidR="009B13E8" w:rsidRPr="009B13E8">
              <w:rPr>
                <w:rFonts w:ascii="Book Antiqua" w:hAnsi="Book Antiqua"/>
                <w:color w:val="000000"/>
                <w:sz w:val="18"/>
                <w:szCs w:val="18"/>
              </w:rPr>
              <w:t xml:space="preserve"> 19 polegadas (widescreen 16:9); interfaces de rede 10/100/1000 e </w:t>
            </w:r>
            <w:proofErr w:type="spellStart"/>
            <w:r w:rsidR="009B13E8" w:rsidRPr="009B13E8">
              <w:rPr>
                <w:rFonts w:ascii="Book Antiqua" w:hAnsi="Book Antiqua"/>
                <w:color w:val="000000"/>
                <w:sz w:val="18"/>
                <w:szCs w:val="18"/>
              </w:rPr>
              <w:t>wifi</w:t>
            </w:r>
            <w:proofErr w:type="spellEnd"/>
            <w:r w:rsidR="009B13E8" w:rsidRPr="009B13E8">
              <w:rPr>
                <w:rFonts w:ascii="Book Antiqua" w:hAnsi="Book Antiqua"/>
                <w:color w:val="000000"/>
                <w:sz w:val="18"/>
                <w:szCs w:val="18"/>
              </w:rPr>
              <w:t xml:space="preserve"> padrão </w:t>
            </w:r>
            <w:proofErr w:type="spellStart"/>
            <w:r w:rsidR="009B13E8" w:rsidRPr="009B13E8">
              <w:rPr>
                <w:rFonts w:ascii="Book Antiqua" w:hAnsi="Book Antiqua"/>
                <w:color w:val="000000"/>
                <w:sz w:val="18"/>
                <w:szCs w:val="18"/>
              </w:rPr>
              <w:t>ieee</w:t>
            </w:r>
            <w:proofErr w:type="spellEnd"/>
            <w:r w:rsidR="009B13E8" w:rsidRPr="009B13E8">
              <w:rPr>
                <w:rFonts w:ascii="Book Antiqua" w:hAnsi="Book Antiqua"/>
                <w:color w:val="000000"/>
                <w:sz w:val="18"/>
                <w:szCs w:val="18"/>
              </w:rPr>
              <w:t xml:space="preserve"> 802.11 b/g/n; sistema operacional </w:t>
            </w:r>
            <w:proofErr w:type="spellStart"/>
            <w:r w:rsidR="009B13E8" w:rsidRPr="009B13E8">
              <w:rPr>
                <w:rFonts w:ascii="Book Antiqua" w:hAnsi="Book Antiqua"/>
                <w:color w:val="000000"/>
                <w:sz w:val="18"/>
                <w:szCs w:val="18"/>
              </w:rPr>
              <w:t>windows</w:t>
            </w:r>
            <w:proofErr w:type="spellEnd"/>
            <w:r w:rsidR="009B13E8" w:rsidRPr="009B13E8">
              <w:rPr>
                <w:rFonts w:ascii="Book Antiqua" w:hAnsi="Book Antiqua"/>
                <w:color w:val="000000"/>
                <w:sz w:val="18"/>
                <w:szCs w:val="18"/>
              </w:rPr>
              <w:t xml:space="preserve">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w:t>
            </w:r>
            <w:r w:rsidR="00622398" w:rsidRPr="009B13E8">
              <w:rPr>
                <w:rFonts w:ascii="Book Antiqua" w:hAnsi="Book Antiqua"/>
                <w:color w:val="000000"/>
                <w:sz w:val="18"/>
                <w:szCs w:val="18"/>
              </w:rPr>
              <w:t>GARANTIA DE 12 MESES.</w:t>
            </w:r>
          </w:p>
        </w:tc>
        <w:tc>
          <w:tcPr>
            <w:tcW w:w="838" w:type="pct"/>
            <w:vAlign w:val="center"/>
          </w:tcPr>
          <w:p w:rsidR="009B13E8" w:rsidRPr="009B13E8" w:rsidRDefault="009B13E8">
            <w:pPr>
              <w:jc w:val="center"/>
              <w:rPr>
                <w:rFonts w:ascii="Book Antiqua" w:hAnsi="Book Antiqua"/>
                <w:bCs/>
                <w:color w:val="000000"/>
                <w:sz w:val="18"/>
                <w:szCs w:val="18"/>
              </w:rPr>
            </w:pPr>
            <w:r w:rsidRPr="009B13E8">
              <w:rPr>
                <w:rFonts w:ascii="Book Antiqua" w:hAnsi="Book Antiqua"/>
                <w:bCs/>
                <w:color w:val="000000"/>
                <w:sz w:val="18"/>
                <w:szCs w:val="18"/>
              </w:rPr>
              <w:lastRenderedPageBreak/>
              <w:t>14</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proofErr w:type="gramStart"/>
            <w:r w:rsidRPr="00296012">
              <w:rPr>
                <w:rFonts w:ascii="Book Antiqua" w:hAnsi="Book Antiqua"/>
                <w:b/>
                <w:sz w:val="18"/>
                <w:szCs w:val="18"/>
                <w:u w:val="single"/>
              </w:rPr>
              <w:lastRenderedPageBreak/>
              <w:t>5</w:t>
            </w:r>
            <w:proofErr w:type="gramEnd"/>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IMPRESSORA LASER</w:t>
            </w:r>
            <w:r w:rsidR="009B13E8" w:rsidRPr="009B13E8">
              <w:rPr>
                <w:rFonts w:ascii="Book Antiqua" w:hAnsi="Book Antiqua"/>
                <w:color w:val="000000"/>
                <w:sz w:val="18"/>
                <w:szCs w:val="18"/>
              </w:rPr>
              <w:br/>
              <w:t xml:space="preserve">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w:t>
            </w:r>
            <w:r w:rsidR="00622398" w:rsidRPr="009B13E8">
              <w:rPr>
                <w:rFonts w:ascii="Book Antiqua" w:hAnsi="Book Antiqua"/>
                <w:color w:val="000000"/>
                <w:sz w:val="18"/>
                <w:szCs w:val="18"/>
              </w:rPr>
              <w:t>GARANTIA DE 12 MESES</w:t>
            </w:r>
            <w:r w:rsidR="009B13E8" w:rsidRPr="009B13E8">
              <w:rPr>
                <w:rFonts w:ascii="Book Antiqua" w:hAnsi="Book Antiqua"/>
                <w:color w:val="000000"/>
                <w:sz w:val="18"/>
                <w:szCs w:val="18"/>
              </w:rPr>
              <w:t>.</w:t>
            </w:r>
          </w:p>
        </w:tc>
        <w:tc>
          <w:tcPr>
            <w:tcW w:w="838" w:type="pct"/>
            <w:vAlign w:val="center"/>
          </w:tcPr>
          <w:p w:rsidR="009B13E8" w:rsidRPr="009B13E8" w:rsidRDefault="009B13E8">
            <w:pPr>
              <w:jc w:val="center"/>
              <w:rPr>
                <w:rFonts w:ascii="Book Antiqua" w:hAnsi="Book Antiqua"/>
                <w:bCs/>
                <w:color w:val="000000"/>
                <w:sz w:val="18"/>
                <w:szCs w:val="18"/>
              </w:rPr>
            </w:pPr>
            <w:r w:rsidRPr="009B13E8">
              <w:rPr>
                <w:rFonts w:ascii="Book Antiqua" w:hAnsi="Book Antiqua"/>
                <w:bCs/>
                <w:color w:val="000000"/>
                <w:sz w:val="18"/>
                <w:szCs w:val="18"/>
              </w:rPr>
              <w:t>10</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proofErr w:type="gramStart"/>
            <w:r w:rsidRPr="00296012">
              <w:rPr>
                <w:rFonts w:ascii="Book Antiqua" w:hAnsi="Book Antiqua"/>
                <w:b/>
                <w:sz w:val="18"/>
                <w:szCs w:val="18"/>
                <w:u w:val="single"/>
              </w:rPr>
              <w:t>6</w:t>
            </w:r>
            <w:proofErr w:type="gramEnd"/>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PROJETOR MULTIMÍDIA</w:t>
            </w:r>
            <w:r w:rsidR="009B13E8" w:rsidRPr="009B13E8">
              <w:rPr>
                <w:rFonts w:ascii="Book Antiqua" w:hAnsi="Book Antiqua"/>
                <w:color w:val="000000"/>
                <w:sz w:val="18"/>
                <w:szCs w:val="18"/>
              </w:rPr>
              <w:br/>
              <w:t xml:space="preserve">Deve estar em linha de produção pelo fabricante, deve possuir tecnologia LCD com matriz ativa TFT com 16 milhões de cores; Resolução mínima nativa de 1024 x 768 e compatibilidade 16:9; Deve possuir interfaces de comunicação, sendo 01 (uma) VGA e 01 (uma) HDMI; Deve possuir entrada USB; Luminosidade mínima de 2500 lumens; Alto-falante integrado no projetor com o mínimo de </w:t>
            </w:r>
            <w:proofErr w:type="gramStart"/>
            <w:r w:rsidR="009B13E8" w:rsidRPr="009B13E8">
              <w:rPr>
                <w:rFonts w:ascii="Book Antiqua" w:hAnsi="Book Antiqua"/>
                <w:color w:val="000000"/>
                <w:sz w:val="18"/>
                <w:szCs w:val="18"/>
              </w:rPr>
              <w:t>1W</w:t>
            </w:r>
            <w:proofErr w:type="gramEnd"/>
            <w:r w:rsidR="009B13E8" w:rsidRPr="009B13E8">
              <w:rPr>
                <w:rFonts w:ascii="Book Antiqua" w:hAnsi="Book Antiqua"/>
                <w:color w:val="000000"/>
                <w:sz w:val="18"/>
                <w:szCs w:val="18"/>
              </w:rPr>
              <w:t xml:space="preserve"> de potência; Alimentação automática 100-120V, 220-240V; Controle remoto IR, cabo de alimentação, cabo VGA; Manual do usuário; Suporta apresentações a partir de um </w:t>
            </w:r>
            <w:proofErr w:type="spellStart"/>
            <w:r w:rsidR="009B13E8" w:rsidRPr="009B13E8">
              <w:rPr>
                <w:rFonts w:ascii="Book Antiqua" w:hAnsi="Book Antiqua"/>
                <w:color w:val="000000"/>
                <w:sz w:val="18"/>
                <w:szCs w:val="18"/>
              </w:rPr>
              <w:t>pen-drive</w:t>
            </w:r>
            <w:proofErr w:type="spellEnd"/>
            <w:r w:rsidR="009B13E8" w:rsidRPr="009B13E8">
              <w:rPr>
                <w:rFonts w:ascii="Book Antiqua" w:hAnsi="Book Antiqua"/>
                <w:color w:val="000000"/>
                <w:sz w:val="18"/>
                <w:szCs w:val="18"/>
              </w:rPr>
              <w:t xml:space="preserve"> direto no projetor (sem o uso de </w:t>
            </w:r>
            <w:proofErr w:type="spellStart"/>
            <w:r w:rsidR="009B13E8" w:rsidRPr="009B13E8">
              <w:rPr>
                <w:rFonts w:ascii="Book Antiqua" w:hAnsi="Book Antiqua"/>
                <w:color w:val="000000"/>
                <w:sz w:val="18"/>
                <w:szCs w:val="18"/>
              </w:rPr>
              <w:t>pc</w:t>
            </w:r>
            <w:proofErr w:type="spellEnd"/>
            <w:r w:rsidR="009B13E8" w:rsidRPr="009B13E8">
              <w:rPr>
                <w:rFonts w:ascii="Book Antiqua" w:hAnsi="Book Antiqua"/>
                <w:color w:val="000000"/>
                <w:sz w:val="18"/>
                <w:szCs w:val="18"/>
              </w:rPr>
              <w:t xml:space="preserve">); O equipamento deverá ser novo, sem uso, reforma ou recondicionamento; </w:t>
            </w:r>
            <w:r w:rsidR="00622398" w:rsidRPr="009B13E8">
              <w:rPr>
                <w:rFonts w:ascii="Book Antiqua" w:hAnsi="Book Antiqua"/>
                <w:color w:val="000000"/>
                <w:sz w:val="18"/>
                <w:szCs w:val="18"/>
              </w:rPr>
              <w:t>GARANTIA MÍNIMA DE 12 MESES</w:t>
            </w:r>
            <w:r w:rsidR="009B13E8" w:rsidRPr="009B13E8">
              <w:rPr>
                <w:rFonts w:ascii="Book Antiqua" w:hAnsi="Book Antiqua"/>
                <w:color w:val="000000"/>
                <w:sz w:val="18"/>
                <w:szCs w:val="18"/>
              </w:rPr>
              <w:t>.</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proofErr w:type="gramStart"/>
            <w:r w:rsidRPr="00296012">
              <w:rPr>
                <w:rFonts w:ascii="Book Antiqua" w:hAnsi="Book Antiqua"/>
                <w:b/>
                <w:sz w:val="18"/>
                <w:szCs w:val="18"/>
                <w:u w:val="single"/>
              </w:rPr>
              <w:t>7</w:t>
            </w:r>
            <w:proofErr w:type="gramEnd"/>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TELA DE PROJEÇÃO</w:t>
            </w:r>
            <w:r w:rsidR="009B13E8" w:rsidRPr="009B13E8">
              <w:rPr>
                <w:rFonts w:ascii="Book Antiqua" w:hAnsi="Book Antiqua"/>
                <w:color w:val="000000"/>
                <w:sz w:val="18"/>
                <w:szCs w:val="18"/>
              </w:rPr>
              <w:b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009B13E8" w:rsidRPr="009B13E8">
              <w:rPr>
                <w:rFonts w:ascii="Book Antiqua" w:hAnsi="Book Antiqua"/>
                <w:color w:val="000000"/>
                <w:sz w:val="18"/>
                <w:szCs w:val="18"/>
              </w:rPr>
              <w:t>matte</w:t>
            </w:r>
            <w:proofErr w:type="spellEnd"/>
            <w:r w:rsidR="009B13E8" w:rsidRPr="009B13E8">
              <w:rPr>
                <w:rFonts w:ascii="Book Antiqua" w:hAnsi="Book Antiqua"/>
                <w:color w:val="000000"/>
                <w:sz w:val="18"/>
                <w:szCs w:val="18"/>
              </w:rPr>
              <w:t xml:space="preserve"> </w:t>
            </w:r>
            <w:proofErr w:type="spellStart"/>
            <w:proofErr w:type="gramStart"/>
            <w:r w:rsidR="009B13E8" w:rsidRPr="009B13E8">
              <w:rPr>
                <w:rFonts w:ascii="Book Antiqua" w:hAnsi="Book Antiqua"/>
                <w:color w:val="000000"/>
                <w:sz w:val="18"/>
                <w:szCs w:val="18"/>
              </w:rPr>
              <w:t>white</w:t>
            </w:r>
            <w:proofErr w:type="spellEnd"/>
            <w:proofErr w:type="gramEnd"/>
            <w:r w:rsidR="009B13E8" w:rsidRPr="009B13E8">
              <w:rPr>
                <w:rFonts w:ascii="Book Antiqua" w:hAnsi="Book Antiqua"/>
                <w:color w:val="000000"/>
                <w:sz w:val="18"/>
                <w:szCs w:val="18"/>
              </w:rPr>
              <w:t xml:space="preserve"> (branco opaco) ou similar, que permita ganho de brilho; possuir bordas pretas que permita enquadramento da imagem; o equipamento deverá ser novo, sem</w:t>
            </w:r>
            <w:r w:rsidR="00F06B04">
              <w:rPr>
                <w:rFonts w:ascii="Book Antiqua" w:hAnsi="Book Antiqua"/>
                <w:color w:val="000000"/>
                <w:sz w:val="18"/>
                <w:szCs w:val="18"/>
              </w:rPr>
              <w:t xml:space="preserve"> </w:t>
            </w:r>
            <w:r w:rsidR="009B13E8" w:rsidRPr="009B13E8">
              <w:rPr>
                <w:rFonts w:ascii="Book Antiqua" w:hAnsi="Book Antiqua"/>
                <w:color w:val="000000"/>
                <w:sz w:val="18"/>
                <w:szCs w:val="18"/>
              </w:rPr>
              <w:t xml:space="preserve">uso, reforma ou recondicionamento; </w:t>
            </w:r>
            <w:r w:rsidR="00622398" w:rsidRPr="009B13E8">
              <w:rPr>
                <w:rFonts w:ascii="Book Antiqua" w:hAnsi="Book Antiqua"/>
                <w:color w:val="000000"/>
                <w:sz w:val="18"/>
                <w:szCs w:val="18"/>
              </w:rPr>
              <w:t>GARANTIA MÍNIMA DE 12 MESES.</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proofErr w:type="gramStart"/>
            <w:r w:rsidRPr="00296012">
              <w:rPr>
                <w:rFonts w:ascii="Book Antiqua" w:hAnsi="Book Antiqua"/>
                <w:b/>
                <w:sz w:val="18"/>
                <w:szCs w:val="18"/>
                <w:u w:val="single"/>
              </w:rPr>
              <w:t>8</w:t>
            </w:r>
            <w:proofErr w:type="gramEnd"/>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QUADRO INTERATIVO</w:t>
            </w:r>
            <w:r w:rsidR="009B13E8" w:rsidRPr="009B13E8">
              <w:rPr>
                <w:rFonts w:ascii="Book Antiqua" w:hAnsi="Book Antiqua"/>
                <w:color w:val="000000"/>
                <w:sz w:val="18"/>
                <w:szCs w:val="18"/>
              </w:rPr>
              <w:br/>
              <w:t>Que esteja em linha de produção pelo fabricante; que permita conexão a computador e su</w:t>
            </w:r>
            <w:r w:rsidR="00240F0E">
              <w:rPr>
                <w:rFonts w:ascii="Book Antiqua" w:hAnsi="Book Antiqua"/>
                <w:color w:val="000000"/>
                <w:sz w:val="18"/>
                <w:szCs w:val="18"/>
              </w:rPr>
              <w:t>porte os sistemas operacionais Windows e L</w:t>
            </w:r>
            <w:r w:rsidR="009B13E8" w:rsidRPr="009B13E8">
              <w:rPr>
                <w:rFonts w:ascii="Book Antiqua" w:hAnsi="Book Antiqua"/>
                <w:color w:val="000000"/>
                <w:sz w:val="18"/>
                <w:szCs w:val="18"/>
              </w:rPr>
              <w:t xml:space="preserve">inux; dimensão mínima de 77 polegadas; funcionalidade sensível ao toque, possuir apagador e mouse; possuir interface </w:t>
            </w:r>
            <w:r w:rsidR="00240F0E" w:rsidRPr="009B13E8">
              <w:rPr>
                <w:rFonts w:ascii="Book Antiqua" w:hAnsi="Book Antiqua"/>
                <w:color w:val="000000"/>
                <w:sz w:val="18"/>
                <w:szCs w:val="18"/>
              </w:rPr>
              <w:t>USB</w:t>
            </w:r>
            <w:r w:rsidR="009B13E8" w:rsidRPr="009B13E8">
              <w:rPr>
                <w:rFonts w:ascii="Book Antiqua" w:hAnsi="Book Antiqua"/>
                <w:color w:val="000000"/>
                <w:sz w:val="18"/>
                <w:szCs w:val="18"/>
              </w:rPr>
              <w:t xml:space="preserve">; </w:t>
            </w:r>
            <w:r w:rsidR="00622398" w:rsidRPr="009B13E8">
              <w:rPr>
                <w:rFonts w:ascii="Book Antiqua" w:hAnsi="Book Antiqua"/>
                <w:color w:val="000000"/>
                <w:sz w:val="18"/>
                <w:szCs w:val="18"/>
              </w:rPr>
              <w:t>GARANTIA: MÍNIMA DE 12 MESES.</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r>
      <w:tr w:rsidR="00692618" w:rsidRPr="006E37FF" w:rsidTr="00912FBF">
        <w:trPr>
          <w:jc w:val="center"/>
        </w:trPr>
        <w:tc>
          <w:tcPr>
            <w:tcW w:w="5000" w:type="pct"/>
            <w:gridSpan w:val="3"/>
            <w:shd w:val="clear" w:color="auto" w:fill="BFBFBF" w:themeFill="background1" w:themeFillShade="BF"/>
            <w:vAlign w:val="center"/>
          </w:tcPr>
          <w:p w:rsidR="00692618" w:rsidRPr="006E37FF" w:rsidRDefault="000D2D1D" w:rsidP="00692618">
            <w:pPr>
              <w:rPr>
                <w:rFonts w:ascii="Book Antiqua" w:hAnsi="Book Antiqua"/>
                <w:b/>
                <w:sz w:val="18"/>
                <w:szCs w:val="18"/>
                <w:u w:val="single"/>
              </w:rPr>
            </w:pPr>
            <w:r w:rsidRPr="006E37FF">
              <w:rPr>
                <w:rFonts w:ascii="Book Antiqua" w:hAnsi="Book Antiqua"/>
                <w:b/>
                <w:sz w:val="18"/>
                <w:szCs w:val="18"/>
                <w:u w:val="single"/>
              </w:rPr>
              <w:t>MÉDICO AMBULATORIAL</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09</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 xml:space="preserve">ESCADA </w:t>
            </w:r>
            <w:proofErr w:type="gramStart"/>
            <w:r w:rsidR="009B13E8" w:rsidRPr="009B13E8">
              <w:rPr>
                <w:rFonts w:ascii="Book Antiqua" w:hAnsi="Book Antiqua"/>
                <w:b/>
                <w:bCs/>
                <w:color w:val="000000"/>
                <w:sz w:val="18"/>
                <w:szCs w:val="18"/>
              </w:rPr>
              <w:t>2</w:t>
            </w:r>
            <w:proofErr w:type="gramEnd"/>
            <w:r w:rsidR="009B13E8" w:rsidRPr="009B13E8">
              <w:rPr>
                <w:rFonts w:ascii="Book Antiqua" w:hAnsi="Book Antiqua"/>
                <w:b/>
                <w:bCs/>
                <w:color w:val="000000"/>
                <w:sz w:val="18"/>
                <w:szCs w:val="18"/>
              </w:rPr>
              <w:t xml:space="preserve"> DEGRAUS PARA MACA</w:t>
            </w:r>
            <w:r w:rsidR="009B13E8" w:rsidRPr="009B13E8">
              <w:rPr>
                <w:rFonts w:ascii="Book Antiqua" w:hAnsi="Book Antiqua"/>
                <w:color w:val="000000"/>
                <w:sz w:val="18"/>
                <w:szCs w:val="18"/>
              </w:rPr>
              <w:br/>
              <w:t xml:space="preserve">Pintada em pintura eletrostática branco, em aço </w:t>
            </w:r>
            <w:proofErr w:type="spellStart"/>
            <w:r w:rsidR="009B13E8" w:rsidRPr="009B13E8">
              <w:rPr>
                <w:rFonts w:ascii="Book Antiqua" w:hAnsi="Book Antiqua"/>
                <w:color w:val="000000"/>
                <w:sz w:val="18"/>
                <w:szCs w:val="18"/>
              </w:rPr>
              <w:t>inoxidavel</w:t>
            </w:r>
            <w:proofErr w:type="spellEnd"/>
            <w:r w:rsidR="009B13E8" w:rsidRPr="009B13E8">
              <w:rPr>
                <w:rFonts w:ascii="Book Antiqua" w:hAnsi="Book Antiqua"/>
                <w:color w:val="000000"/>
                <w:sz w:val="18"/>
                <w:szCs w:val="18"/>
              </w:rPr>
              <w:t xml:space="preserve">, com piso antiderrapante e friso de alumínio em toda a volta. </w:t>
            </w:r>
            <w:proofErr w:type="gramStart"/>
            <w:r w:rsidR="009B13E8" w:rsidRPr="009B13E8">
              <w:rPr>
                <w:rFonts w:ascii="Book Antiqua" w:hAnsi="Book Antiqua"/>
                <w:color w:val="000000"/>
                <w:sz w:val="18"/>
                <w:szCs w:val="18"/>
              </w:rPr>
              <w:t>Estrutura em tubo Ø 3/4"</w:t>
            </w:r>
            <w:proofErr w:type="gramEnd"/>
            <w:r w:rsidR="009B13E8" w:rsidRPr="009B13E8">
              <w:rPr>
                <w:rFonts w:ascii="Book Antiqua" w:hAnsi="Book Antiqua"/>
                <w:color w:val="000000"/>
                <w:sz w:val="18"/>
                <w:szCs w:val="18"/>
              </w:rPr>
              <w:t xml:space="preserve"> x 1,20 mm, piso em chapa de ferro n°18 (1,20 mm) e pés com ponteiras. Dimensões: 0,40 x 0,40x0,40 m. Altura do 1º piso: 0,18 m / 2º piso: 0,38 m.</w:t>
            </w:r>
          </w:p>
        </w:tc>
        <w:tc>
          <w:tcPr>
            <w:tcW w:w="838" w:type="pct"/>
            <w:vAlign w:val="center"/>
          </w:tcPr>
          <w:p w:rsidR="009B13E8" w:rsidRPr="009B13E8" w:rsidRDefault="009B13E8">
            <w:pPr>
              <w:jc w:val="center"/>
              <w:rPr>
                <w:rFonts w:ascii="Book Antiqua" w:hAnsi="Book Antiqua"/>
                <w:bCs/>
                <w:color w:val="000000"/>
                <w:sz w:val="18"/>
                <w:szCs w:val="18"/>
              </w:rPr>
            </w:pPr>
            <w:r w:rsidRPr="009B13E8">
              <w:rPr>
                <w:rFonts w:ascii="Book Antiqua" w:hAnsi="Book Antiqua"/>
                <w:bCs/>
                <w:color w:val="000000"/>
                <w:sz w:val="18"/>
                <w:szCs w:val="18"/>
              </w:rPr>
              <w:t>31</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10</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CADEIRA DE RODAS PARA OBESO</w:t>
            </w:r>
            <w:r w:rsidR="009B13E8" w:rsidRPr="009B13E8">
              <w:rPr>
                <w:rFonts w:ascii="Book Antiqua" w:hAnsi="Book Antiqua"/>
                <w:color w:val="000000"/>
                <w:sz w:val="18"/>
                <w:szCs w:val="18"/>
              </w:rPr>
              <w:br/>
              <w:t xml:space="preserve">Construída em aço carbono, Estrutura dobrável em duplo X, pintura eletrostática epóxi, estofamento em nylon acolchoado, almofada, assento reforçado com tiras tensoras especiais, </w:t>
            </w:r>
            <w:r w:rsidR="009B13E8" w:rsidRPr="009B13E8">
              <w:rPr>
                <w:rFonts w:ascii="Book Antiqua" w:hAnsi="Book Antiqua"/>
                <w:color w:val="000000"/>
                <w:sz w:val="18"/>
                <w:szCs w:val="18"/>
              </w:rPr>
              <w:lastRenderedPageBreak/>
              <w:t xml:space="preserve">rodas traseiras de no mínimo 24’’, em alumínio com pneus </w:t>
            </w:r>
            <w:proofErr w:type="spellStart"/>
            <w:r w:rsidR="009B13E8" w:rsidRPr="009B13E8">
              <w:rPr>
                <w:rFonts w:ascii="Book Antiqua" w:hAnsi="Book Antiqua"/>
                <w:color w:val="000000"/>
                <w:sz w:val="18"/>
                <w:szCs w:val="18"/>
              </w:rPr>
              <w:t>anti-furo</w:t>
            </w:r>
            <w:proofErr w:type="spellEnd"/>
            <w:r w:rsidR="009B13E8" w:rsidRPr="009B13E8">
              <w:rPr>
                <w:rFonts w:ascii="Book Antiqua" w:hAnsi="Book Antiqua"/>
                <w:color w:val="000000"/>
                <w:sz w:val="18"/>
                <w:szCs w:val="18"/>
              </w:rPr>
              <w:t xml:space="preserve">, rodas dianteiras de mínimo </w:t>
            </w:r>
            <w:proofErr w:type="gramStart"/>
            <w:r w:rsidR="009B13E8" w:rsidRPr="009B13E8">
              <w:rPr>
                <w:rFonts w:ascii="Book Antiqua" w:hAnsi="Book Antiqua"/>
                <w:color w:val="000000"/>
                <w:sz w:val="18"/>
                <w:szCs w:val="18"/>
              </w:rPr>
              <w:t>8</w:t>
            </w:r>
            <w:proofErr w:type="gramEnd"/>
            <w:r w:rsidR="009B13E8" w:rsidRPr="009B13E8">
              <w:rPr>
                <w:rFonts w:ascii="Book Antiqua" w:hAnsi="Book Antiqua"/>
                <w:color w:val="000000"/>
                <w:sz w:val="18"/>
                <w:szCs w:val="18"/>
              </w:rPr>
              <w:t>’’ maciças, freios bilaterais reguláveis, apoios de pés fixo, reguláveis em altura, apoios de braço escamoteáveis, contendo suporte para soro fisiológico. Capacidade para 160 kg. Largura do assento mínima: 60 cm. Largura total da cadeira, mínima: 80 cm.</w:t>
            </w:r>
            <w:r w:rsidR="009B13E8" w:rsidRPr="009B13E8">
              <w:rPr>
                <w:rFonts w:ascii="Book Antiqua" w:hAnsi="Book Antiqua"/>
                <w:color w:val="000000"/>
                <w:sz w:val="18"/>
                <w:szCs w:val="18"/>
              </w:rPr>
              <w:br/>
            </w:r>
            <w:r w:rsidR="00622398" w:rsidRPr="009B13E8">
              <w:rPr>
                <w:rFonts w:ascii="Book Antiqua" w:hAnsi="Book Antiqua"/>
                <w:color w:val="000000"/>
                <w:sz w:val="18"/>
                <w:szCs w:val="18"/>
              </w:rPr>
              <w:t>GARANTIA MÍNIMA DE 24 MESES.</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lastRenderedPageBreak/>
              <w:t>1</w:t>
            </w:r>
            <w:proofErr w:type="gramEnd"/>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lastRenderedPageBreak/>
              <w:t>11</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ELETROCARDIOGRAFO</w:t>
            </w:r>
            <w:r w:rsidR="003A5CFC">
              <w:rPr>
                <w:rFonts w:ascii="Book Antiqua" w:hAnsi="Book Antiqua"/>
                <w:color w:val="000000"/>
                <w:sz w:val="18"/>
                <w:szCs w:val="18"/>
              </w:rPr>
              <w:br/>
              <w:t xml:space="preserve">Características </w:t>
            </w:r>
            <w:r w:rsidR="009B13E8" w:rsidRPr="009B13E8">
              <w:rPr>
                <w:rFonts w:ascii="Book Antiqua" w:hAnsi="Book Antiqua"/>
                <w:color w:val="000000"/>
                <w:sz w:val="18"/>
                <w:szCs w:val="18"/>
              </w:rPr>
              <w:t>técnicas</w:t>
            </w:r>
            <w:r w:rsidR="003A5CFC">
              <w:rPr>
                <w:rFonts w:ascii="Book Antiqua" w:hAnsi="Book Antiqua"/>
                <w:color w:val="000000"/>
                <w:sz w:val="18"/>
                <w:szCs w:val="18"/>
              </w:rPr>
              <w:t xml:space="preserve"> do</w:t>
            </w:r>
            <w:r w:rsidR="009B13E8" w:rsidRPr="009B13E8">
              <w:rPr>
                <w:rFonts w:ascii="Book Antiqua" w:hAnsi="Book Antiqua"/>
                <w:color w:val="000000"/>
                <w:sz w:val="18"/>
                <w:szCs w:val="18"/>
              </w:rPr>
              <w:t xml:space="preserve"> equipamento:</w:t>
            </w:r>
            <w:r w:rsidR="009B13E8" w:rsidRPr="009B13E8">
              <w:rPr>
                <w:rFonts w:ascii="Book Antiqua" w:hAnsi="Book Antiqua"/>
                <w:color w:val="000000"/>
                <w:sz w:val="18"/>
                <w:szCs w:val="18"/>
              </w:rPr>
              <w:br/>
              <w:t>-Sistema para eletrocardiografia, para ser montado em microcomputador, para a realização do ECG por Telemedicina (Sistema de laudos</w:t>
            </w:r>
            <w:r w:rsidR="001F0EB4">
              <w:rPr>
                <w:rFonts w:ascii="Book Antiqua" w:hAnsi="Book Antiqua"/>
                <w:color w:val="000000"/>
                <w:sz w:val="18"/>
                <w:szCs w:val="18"/>
              </w:rPr>
              <w:t xml:space="preserve"> do Estado de Santa Catarina</w:t>
            </w:r>
            <w:proofErr w:type="gramStart"/>
            <w:r w:rsidR="001F0EB4">
              <w:rPr>
                <w:rFonts w:ascii="Book Antiqua" w:hAnsi="Book Antiqua"/>
                <w:color w:val="000000"/>
                <w:sz w:val="18"/>
                <w:szCs w:val="18"/>
              </w:rPr>
              <w:t>)</w:t>
            </w:r>
            <w:proofErr w:type="gramEnd"/>
            <w:r w:rsidR="001F0EB4">
              <w:rPr>
                <w:rFonts w:ascii="Book Antiqua" w:hAnsi="Book Antiqua"/>
                <w:color w:val="000000"/>
                <w:sz w:val="18"/>
                <w:szCs w:val="18"/>
              </w:rPr>
              <w:br/>
              <w:t>-</w:t>
            </w:r>
            <w:r w:rsidR="009B13E8" w:rsidRPr="009B13E8">
              <w:rPr>
                <w:rFonts w:ascii="Book Antiqua" w:hAnsi="Book Antiqua"/>
                <w:color w:val="000000"/>
                <w:sz w:val="18"/>
                <w:szCs w:val="18"/>
              </w:rPr>
              <w:t>ECG em 12 Derivações simultâneas com identificação automática, versão mesa, trabalhando em Tempo Real e com entrada do paciente isolada em conformidade com as normas NBR IEC</w:t>
            </w:r>
            <w:r w:rsidR="001F0EB4">
              <w:rPr>
                <w:rFonts w:ascii="Book Antiqua" w:hAnsi="Book Antiqua"/>
                <w:color w:val="000000"/>
                <w:sz w:val="18"/>
                <w:szCs w:val="18"/>
              </w:rPr>
              <w:t xml:space="preserve"> 60601-1 e NBR IEC60601-2-25;</w:t>
            </w:r>
            <w:r w:rsidR="001F0EB4">
              <w:rPr>
                <w:rFonts w:ascii="Book Antiqua" w:hAnsi="Book Antiqua"/>
                <w:color w:val="000000"/>
                <w:sz w:val="18"/>
                <w:szCs w:val="18"/>
              </w:rPr>
              <w:br/>
              <w:t>-</w:t>
            </w:r>
            <w:r w:rsidR="009B13E8" w:rsidRPr="009B13E8">
              <w:rPr>
                <w:rFonts w:ascii="Book Antiqua" w:hAnsi="Book Antiqua"/>
                <w:color w:val="000000"/>
                <w:sz w:val="18"/>
                <w:szCs w:val="18"/>
              </w:rPr>
              <w:t>Exportação dos dados de RR para cálculo da variabil</w:t>
            </w:r>
            <w:r w:rsidR="001F0EB4">
              <w:rPr>
                <w:rFonts w:ascii="Book Antiqua" w:hAnsi="Book Antiqua"/>
                <w:color w:val="000000"/>
                <w:sz w:val="18"/>
                <w:szCs w:val="18"/>
              </w:rPr>
              <w:t>idade da frequência cardíaca;</w:t>
            </w:r>
            <w:r w:rsidR="001F0EB4">
              <w:rPr>
                <w:rFonts w:ascii="Book Antiqua" w:hAnsi="Book Antiqua"/>
                <w:color w:val="000000"/>
                <w:sz w:val="18"/>
                <w:szCs w:val="18"/>
              </w:rPr>
              <w:br/>
              <w:t>-</w:t>
            </w:r>
            <w:r w:rsidR="009B13E8" w:rsidRPr="009B13E8">
              <w:rPr>
                <w:rFonts w:ascii="Book Antiqua" w:hAnsi="Book Antiqua"/>
                <w:color w:val="000000"/>
                <w:sz w:val="18"/>
                <w:szCs w:val="18"/>
              </w:rPr>
              <w:t xml:space="preserve">Software totalmente elaborado para trabalhar com o Windows XP, Vista ou Windows 7 cópias livres,com banco de dados relacional </w:t>
            </w:r>
            <w:proofErr w:type="spellStart"/>
            <w:r w:rsidR="009B13E8" w:rsidRPr="009B13E8">
              <w:rPr>
                <w:rFonts w:ascii="Book Antiqua" w:hAnsi="Book Antiqua"/>
                <w:color w:val="000000"/>
                <w:sz w:val="18"/>
                <w:szCs w:val="18"/>
              </w:rPr>
              <w:t>Firebird</w:t>
            </w:r>
            <w:proofErr w:type="spellEnd"/>
            <w:r w:rsidR="009B13E8" w:rsidRPr="009B13E8">
              <w:rPr>
                <w:rFonts w:ascii="Book Antiqua" w:hAnsi="Book Antiqua"/>
                <w:color w:val="000000"/>
                <w:sz w:val="18"/>
                <w:szCs w:val="18"/>
              </w:rPr>
              <w:t xml:space="preserve"> e contendo versão Cliente e Servidor;</w:t>
            </w:r>
            <w:r w:rsidR="009B13E8" w:rsidRPr="009B13E8">
              <w:rPr>
                <w:rFonts w:ascii="Book Antiqua" w:hAnsi="Book Antiqua"/>
                <w:color w:val="000000"/>
                <w:sz w:val="18"/>
                <w:szCs w:val="18"/>
              </w:rPr>
              <w:br/>
              <w:t>- Eletro externo ao micro. O sinal eletrocardiográfico é passado para o micro através da porta USB do micro.</w:t>
            </w:r>
            <w:r w:rsidR="009B13E8" w:rsidRPr="009B13E8">
              <w:rPr>
                <w:rFonts w:ascii="Book Antiqua" w:hAnsi="Book Antiqua"/>
                <w:color w:val="000000"/>
                <w:sz w:val="18"/>
                <w:szCs w:val="18"/>
              </w:rPr>
              <w:br/>
              <w:t xml:space="preserve"> Com correção</w:t>
            </w:r>
            <w:r w:rsidR="001F0EB4">
              <w:rPr>
                <w:rFonts w:ascii="Book Antiqua" w:hAnsi="Book Antiqua"/>
                <w:color w:val="000000"/>
                <w:sz w:val="18"/>
                <w:szCs w:val="18"/>
              </w:rPr>
              <w:t xml:space="preserve"> automática da linha de base;</w:t>
            </w:r>
            <w:r w:rsidR="001F0EB4">
              <w:rPr>
                <w:rFonts w:ascii="Book Antiqua" w:hAnsi="Book Antiqua"/>
                <w:color w:val="000000"/>
                <w:sz w:val="18"/>
                <w:szCs w:val="18"/>
              </w:rPr>
              <w:br/>
              <w:t>-</w:t>
            </w:r>
            <w:r w:rsidR="009B13E8" w:rsidRPr="009B13E8">
              <w:rPr>
                <w:rFonts w:ascii="Book Antiqua" w:hAnsi="Book Antiqua"/>
                <w:color w:val="000000"/>
                <w:sz w:val="18"/>
                <w:szCs w:val="18"/>
              </w:rPr>
              <w:t>Completamente</w:t>
            </w:r>
            <w:r w:rsidR="001F0EB4">
              <w:rPr>
                <w:rFonts w:ascii="Book Antiqua" w:hAnsi="Book Antiqua"/>
                <w:color w:val="000000"/>
                <w:sz w:val="18"/>
                <w:szCs w:val="18"/>
              </w:rPr>
              <w:t xml:space="preserve"> compatível com Redes locais;</w:t>
            </w:r>
            <w:r w:rsidR="001F0EB4">
              <w:rPr>
                <w:rFonts w:ascii="Book Antiqua" w:hAnsi="Book Antiqua"/>
                <w:color w:val="000000"/>
                <w:sz w:val="18"/>
                <w:szCs w:val="18"/>
              </w:rPr>
              <w:br/>
              <w:t>-Medidas em tela;</w:t>
            </w:r>
            <w:r w:rsidR="001F0EB4">
              <w:rPr>
                <w:rFonts w:ascii="Book Antiqua" w:hAnsi="Book Antiqua"/>
                <w:color w:val="000000"/>
                <w:sz w:val="18"/>
                <w:szCs w:val="18"/>
              </w:rPr>
              <w:br/>
              <w:t>-</w:t>
            </w:r>
            <w:r w:rsidR="009B13E8" w:rsidRPr="009B13E8">
              <w:rPr>
                <w:rFonts w:ascii="Book Antiqua" w:hAnsi="Book Antiqua"/>
                <w:color w:val="000000"/>
                <w:sz w:val="18"/>
                <w:szCs w:val="18"/>
              </w:rPr>
              <w:t xml:space="preserve">Emissão do </w:t>
            </w:r>
            <w:proofErr w:type="spellStart"/>
            <w:proofErr w:type="gramStart"/>
            <w:r w:rsidR="009B13E8" w:rsidRPr="009B13E8">
              <w:rPr>
                <w:rFonts w:ascii="Book Antiqua" w:hAnsi="Book Antiqua"/>
                <w:color w:val="000000"/>
                <w:sz w:val="18"/>
                <w:szCs w:val="18"/>
              </w:rPr>
              <w:t>Li</w:t>
            </w:r>
            <w:r w:rsidR="001F0EB4">
              <w:rPr>
                <w:rFonts w:ascii="Book Antiqua" w:hAnsi="Book Antiqua"/>
                <w:color w:val="000000"/>
                <w:sz w:val="18"/>
                <w:szCs w:val="18"/>
              </w:rPr>
              <w:t>feCard</w:t>
            </w:r>
            <w:proofErr w:type="spellEnd"/>
            <w:proofErr w:type="gramEnd"/>
            <w:r w:rsidR="001F0EB4">
              <w:rPr>
                <w:rFonts w:ascii="Book Antiqua" w:hAnsi="Book Antiqua"/>
                <w:color w:val="000000"/>
                <w:sz w:val="18"/>
                <w:szCs w:val="18"/>
              </w:rPr>
              <w:t xml:space="preserve"> - Identidade Cardíaca;</w:t>
            </w:r>
            <w:r w:rsidR="001F0EB4">
              <w:rPr>
                <w:rFonts w:ascii="Book Antiqua" w:hAnsi="Book Antiqua"/>
                <w:color w:val="000000"/>
                <w:sz w:val="18"/>
                <w:szCs w:val="18"/>
              </w:rPr>
              <w:br/>
              <w:t>-</w:t>
            </w:r>
            <w:r w:rsidR="009B13E8" w:rsidRPr="009B13E8">
              <w:rPr>
                <w:rFonts w:ascii="Book Antiqua" w:hAnsi="Book Antiqua"/>
                <w:color w:val="000000"/>
                <w:sz w:val="18"/>
                <w:szCs w:val="18"/>
              </w:rPr>
              <w:t>Salvamento dos exames em padrõe</w:t>
            </w:r>
            <w:r w:rsidR="001F0EB4">
              <w:rPr>
                <w:rFonts w:ascii="Book Antiqua" w:hAnsi="Book Antiqua"/>
                <w:color w:val="000000"/>
                <w:sz w:val="18"/>
                <w:szCs w:val="18"/>
              </w:rPr>
              <w:t>s compatíveis com a Internet;</w:t>
            </w:r>
            <w:r w:rsidR="001F0EB4">
              <w:rPr>
                <w:rFonts w:ascii="Book Antiqua" w:hAnsi="Book Antiqua"/>
                <w:color w:val="000000"/>
                <w:sz w:val="18"/>
                <w:szCs w:val="18"/>
              </w:rPr>
              <w:br/>
              <w:t>-</w:t>
            </w:r>
            <w:r w:rsidR="009B13E8" w:rsidRPr="009B13E8">
              <w:rPr>
                <w:rFonts w:ascii="Book Antiqua" w:hAnsi="Book Antiqua"/>
                <w:color w:val="000000"/>
                <w:sz w:val="18"/>
                <w:szCs w:val="18"/>
              </w:rPr>
              <w:t>Filtros Digitais: 60 Hz, Variação</w:t>
            </w:r>
            <w:r w:rsidR="001F0EB4">
              <w:rPr>
                <w:rFonts w:ascii="Book Antiqua" w:hAnsi="Book Antiqua"/>
                <w:color w:val="000000"/>
                <w:sz w:val="18"/>
                <w:szCs w:val="18"/>
              </w:rPr>
              <w:t xml:space="preserve"> da linha de Base e Muscular;</w:t>
            </w:r>
            <w:r w:rsidR="001F0EB4">
              <w:rPr>
                <w:rFonts w:ascii="Book Antiqua" w:hAnsi="Book Antiqua"/>
                <w:color w:val="000000"/>
                <w:sz w:val="18"/>
                <w:szCs w:val="18"/>
              </w:rPr>
              <w:br/>
              <w:t>-</w:t>
            </w:r>
            <w:r w:rsidR="009B13E8" w:rsidRPr="009B13E8">
              <w:rPr>
                <w:rFonts w:ascii="Book Antiqua" w:hAnsi="Book Antiqua"/>
                <w:color w:val="000000"/>
                <w:sz w:val="18"/>
                <w:szCs w:val="18"/>
              </w:rPr>
              <w:t>Frequência de amostragem de 600Hz por canal</w:t>
            </w:r>
            <w:r w:rsidR="009B13E8" w:rsidRPr="009B13E8">
              <w:rPr>
                <w:rFonts w:ascii="Book Antiqua" w:hAnsi="Book Antiqua"/>
                <w:color w:val="000000"/>
                <w:sz w:val="18"/>
                <w:szCs w:val="18"/>
              </w:rPr>
              <w:br/>
              <w:t>- Proteção contra descarga de desfibriladores - Classe de proteção BF conforme NBR -</w:t>
            </w:r>
            <w:r w:rsidR="001F0EB4">
              <w:rPr>
                <w:rFonts w:ascii="Book Antiqua" w:hAnsi="Book Antiqua"/>
                <w:color w:val="000000"/>
                <w:sz w:val="18"/>
                <w:szCs w:val="18"/>
              </w:rPr>
              <w:t xml:space="preserve"> IEC 601-2-25;</w:t>
            </w:r>
            <w:r w:rsidR="001F0EB4">
              <w:rPr>
                <w:rFonts w:ascii="Book Antiqua" w:hAnsi="Book Antiqua"/>
                <w:color w:val="000000"/>
                <w:sz w:val="18"/>
                <w:szCs w:val="18"/>
              </w:rPr>
              <w:br/>
              <w:t>-</w:t>
            </w:r>
            <w:r w:rsidR="009B13E8" w:rsidRPr="009B13E8">
              <w:rPr>
                <w:rFonts w:ascii="Book Antiqua" w:hAnsi="Book Antiqua"/>
                <w:color w:val="000000"/>
                <w:sz w:val="18"/>
                <w:szCs w:val="18"/>
              </w:rPr>
              <w:t>Classe II de segurança elétrica do paciente;</w:t>
            </w:r>
            <w:r w:rsidR="009B13E8" w:rsidRPr="009B13E8">
              <w:rPr>
                <w:rFonts w:ascii="Book Antiqua" w:hAnsi="Book Antiqua"/>
                <w:color w:val="000000"/>
                <w:sz w:val="18"/>
                <w:szCs w:val="18"/>
              </w:rPr>
              <w:br/>
              <w:t>- Possibilita a gravação do canal de ritmo. Ao final o médico pode escolher tiras para impressão ou mesmo imprimir todo o ritmo;</w:t>
            </w:r>
            <w:r w:rsidR="009B13E8" w:rsidRPr="009B13E8">
              <w:rPr>
                <w:rFonts w:ascii="Book Antiqua" w:hAnsi="Book Antiqua"/>
                <w:color w:val="000000"/>
                <w:sz w:val="18"/>
                <w:szCs w:val="18"/>
              </w:rPr>
              <w:br/>
              <w:t>- Possibilidade de exportação de eletros completos no formato de fig</w:t>
            </w:r>
            <w:r w:rsidR="009B13E8">
              <w:rPr>
                <w:rFonts w:ascii="Book Antiqua" w:hAnsi="Book Antiqua"/>
                <w:color w:val="000000"/>
                <w:sz w:val="18"/>
                <w:szCs w:val="18"/>
              </w:rPr>
              <w:t xml:space="preserve">uras que podem ser agregadas a </w:t>
            </w:r>
            <w:r w:rsidR="009B13E8" w:rsidRPr="009B13E8">
              <w:rPr>
                <w:rFonts w:ascii="Book Antiqua" w:hAnsi="Book Antiqua"/>
                <w:color w:val="000000"/>
                <w:sz w:val="18"/>
                <w:szCs w:val="18"/>
              </w:rPr>
              <w:t xml:space="preserve">outros softwares e com possibilidade de envio por e-mail (ex: Word, </w:t>
            </w:r>
            <w:proofErr w:type="spellStart"/>
            <w:r w:rsidR="009B13E8" w:rsidRPr="009B13E8">
              <w:rPr>
                <w:rFonts w:ascii="Book Antiqua" w:hAnsi="Book Antiqua"/>
                <w:color w:val="000000"/>
                <w:sz w:val="18"/>
                <w:szCs w:val="18"/>
              </w:rPr>
              <w:t>Powerpoint</w:t>
            </w:r>
            <w:proofErr w:type="spellEnd"/>
            <w:r w:rsidR="009B13E8" w:rsidRPr="009B13E8">
              <w:rPr>
                <w:rFonts w:ascii="Book Antiqua" w:hAnsi="Book Antiqua"/>
                <w:color w:val="000000"/>
                <w:sz w:val="18"/>
                <w:szCs w:val="18"/>
              </w:rPr>
              <w:t xml:space="preserve">, softwares de consultório que importem </w:t>
            </w:r>
            <w:proofErr w:type="spellStart"/>
            <w:r w:rsidR="009B13E8" w:rsidRPr="009B13E8">
              <w:rPr>
                <w:rFonts w:ascii="Book Antiqua" w:hAnsi="Book Antiqua"/>
                <w:color w:val="000000"/>
                <w:sz w:val="18"/>
                <w:szCs w:val="18"/>
              </w:rPr>
              <w:t>BMPs</w:t>
            </w:r>
            <w:proofErr w:type="spellEnd"/>
            <w:r w:rsidR="009B13E8" w:rsidRPr="009B13E8">
              <w:rPr>
                <w:rFonts w:ascii="Book Antiqua" w:hAnsi="Book Antiqua"/>
                <w:color w:val="000000"/>
                <w:sz w:val="18"/>
                <w:szCs w:val="18"/>
              </w:rPr>
              <w:t>, etc.);</w:t>
            </w:r>
            <w:r w:rsidR="009B13E8" w:rsidRPr="009B13E8">
              <w:rPr>
                <w:rFonts w:ascii="Book Antiqua" w:hAnsi="Book Antiqua"/>
                <w:color w:val="000000"/>
                <w:sz w:val="18"/>
                <w:szCs w:val="18"/>
              </w:rPr>
              <w:br/>
              <w:t>- Impressão de traçados e laudos coloridos ou preto e branco;</w:t>
            </w:r>
            <w:r w:rsidR="009B13E8" w:rsidRPr="009B13E8">
              <w:rPr>
                <w:rFonts w:ascii="Book Antiqua" w:hAnsi="Book Antiqua"/>
                <w:color w:val="000000"/>
                <w:sz w:val="18"/>
                <w:szCs w:val="18"/>
              </w:rPr>
              <w:br/>
              <w:t>- Rápida emissão do laudo através de um exclusivo e poderoso sistema de banco de frases. Com um</w:t>
            </w:r>
            <w:r w:rsidR="009B13E8">
              <w:rPr>
                <w:rFonts w:ascii="Book Antiqua" w:hAnsi="Book Antiqua"/>
                <w:color w:val="000000"/>
                <w:sz w:val="18"/>
                <w:szCs w:val="18"/>
              </w:rPr>
              <w:t xml:space="preserve"> </w:t>
            </w:r>
            <w:r w:rsidR="009B13E8" w:rsidRPr="009B13E8">
              <w:rPr>
                <w:rFonts w:ascii="Book Antiqua" w:hAnsi="Book Antiqua"/>
                <w:color w:val="000000"/>
                <w:sz w:val="18"/>
                <w:szCs w:val="18"/>
              </w:rPr>
              <w:t>clique do mouse seu laudo está pronto;</w:t>
            </w:r>
            <w:r w:rsidR="009B13E8" w:rsidRPr="009B13E8">
              <w:rPr>
                <w:rFonts w:ascii="Book Antiqua" w:hAnsi="Book Antiqua"/>
                <w:color w:val="000000"/>
                <w:sz w:val="18"/>
                <w:szCs w:val="18"/>
              </w:rPr>
              <w:br/>
              <w:t>- Exclusivo sistema de laudo rápido. O laudo sai impresso na mesma página do traçado, com impressão de laudo e traça</w:t>
            </w:r>
            <w:r w:rsidR="001F0EB4">
              <w:rPr>
                <w:rFonts w:ascii="Book Antiqua" w:hAnsi="Book Antiqua"/>
                <w:color w:val="000000"/>
                <w:sz w:val="18"/>
                <w:szCs w:val="18"/>
              </w:rPr>
              <w:t>do preto e branco e colorida;</w:t>
            </w:r>
            <w:r w:rsidR="001F0EB4">
              <w:rPr>
                <w:rFonts w:ascii="Book Antiqua" w:hAnsi="Book Antiqua"/>
                <w:color w:val="000000"/>
                <w:sz w:val="18"/>
                <w:szCs w:val="18"/>
              </w:rPr>
              <w:br/>
              <w:t>-</w:t>
            </w:r>
            <w:r w:rsidR="009B13E8" w:rsidRPr="009B13E8">
              <w:rPr>
                <w:rFonts w:ascii="Book Antiqua" w:hAnsi="Book Antiqua"/>
                <w:color w:val="000000"/>
                <w:sz w:val="18"/>
                <w:szCs w:val="18"/>
              </w:rPr>
              <w:t xml:space="preserve">Autorizado pelo </w:t>
            </w:r>
            <w:r w:rsidR="001F0EB4">
              <w:rPr>
                <w:rFonts w:ascii="Book Antiqua" w:hAnsi="Book Antiqua"/>
                <w:color w:val="000000"/>
                <w:sz w:val="18"/>
                <w:szCs w:val="18"/>
              </w:rPr>
              <w:t>Ministério da Saúde / ANVISA;</w:t>
            </w:r>
            <w:r w:rsidR="001F0EB4">
              <w:rPr>
                <w:rFonts w:ascii="Book Antiqua" w:hAnsi="Book Antiqua"/>
                <w:color w:val="000000"/>
                <w:sz w:val="18"/>
                <w:szCs w:val="18"/>
              </w:rPr>
              <w:br/>
              <w:t>-</w:t>
            </w:r>
            <w:proofErr w:type="gramStart"/>
            <w:r w:rsidR="009B13E8" w:rsidRPr="009B13E8">
              <w:rPr>
                <w:rFonts w:ascii="Book Antiqua" w:hAnsi="Book Antiqua"/>
                <w:color w:val="000000"/>
                <w:sz w:val="18"/>
                <w:szCs w:val="18"/>
              </w:rPr>
              <w:t>Veloci</w:t>
            </w:r>
            <w:r w:rsidR="001F0EB4">
              <w:rPr>
                <w:rFonts w:ascii="Book Antiqua" w:hAnsi="Book Antiqua"/>
                <w:color w:val="000000"/>
                <w:sz w:val="18"/>
                <w:szCs w:val="18"/>
              </w:rPr>
              <w:t>dades mínima de 25 e 50 mm/s</w:t>
            </w:r>
            <w:proofErr w:type="gramEnd"/>
            <w:r w:rsidR="001F0EB4">
              <w:rPr>
                <w:rFonts w:ascii="Book Antiqua" w:hAnsi="Book Antiqua"/>
                <w:color w:val="000000"/>
                <w:sz w:val="18"/>
                <w:szCs w:val="18"/>
              </w:rPr>
              <w:t>;</w:t>
            </w:r>
            <w:r w:rsidR="001F0EB4">
              <w:rPr>
                <w:rFonts w:ascii="Book Antiqua" w:hAnsi="Book Antiqua"/>
                <w:color w:val="000000"/>
                <w:sz w:val="18"/>
                <w:szCs w:val="18"/>
              </w:rPr>
              <w:br/>
              <w:t>-</w:t>
            </w:r>
            <w:r w:rsidR="009B13E8" w:rsidRPr="009B13E8">
              <w:rPr>
                <w:rFonts w:ascii="Book Antiqua" w:hAnsi="Book Antiqua"/>
                <w:color w:val="000000"/>
                <w:sz w:val="18"/>
                <w:szCs w:val="18"/>
              </w:rPr>
              <w:t>Variação de sen</w:t>
            </w:r>
            <w:r w:rsidR="001F0EB4">
              <w:rPr>
                <w:rFonts w:ascii="Book Antiqua" w:hAnsi="Book Antiqua"/>
                <w:color w:val="000000"/>
                <w:sz w:val="18"/>
                <w:szCs w:val="18"/>
              </w:rPr>
              <w:t>sibilidade de 5,10 e 20 mm/mv</w:t>
            </w:r>
            <w:r w:rsidR="001F0EB4">
              <w:rPr>
                <w:rFonts w:ascii="Book Antiqua" w:hAnsi="Book Antiqua"/>
                <w:color w:val="000000"/>
                <w:sz w:val="18"/>
                <w:szCs w:val="18"/>
              </w:rPr>
              <w:br/>
              <w:t>-</w:t>
            </w:r>
            <w:r w:rsidR="009B13E8" w:rsidRPr="009B13E8">
              <w:rPr>
                <w:rFonts w:ascii="Book Antiqua" w:hAnsi="Book Antiqua"/>
                <w:color w:val="000000"/>
                <w:sz w:val="18"/>
                <w:szCs w:val="18"/>
              </w:rPr>
              <w:t xml:space="preserve">Comunicação e alimentação eletrocardiográfico </w:t>
            </w:r>
            <w:r w:rsidR="001F0EB4">
              <w:rPr>
                <w:rFonts w:ascii="Book Antiqua" w:hAnsi="Book Antiqua"/>
                <w:color w:val="000000"/>
                <w:sz w:val="18"/>
                <w:szCs w:val="18"/>
              </w:rPr>
              <w:t>através da porta USB do micro</w:t>
            </w:r>
            <w:r w:rsidR="001F0EB4">
              <w:rPr>
                <w:rFonts w:ascii="Book Antiqua" w:hAnsi="Book Antiqua"/>
                <w:color w:val="000000"/>
                <w:sz w:val="18"/>
                <w:szCs w:val="18"/>
              </w:rPr>
              <w:br/>
              <w:t>-</w:t>
            </w:r>
            <w:r w:rsidR="009B13E8" w:rsidRPr="009B13E8">
              <w:rPr>
                <w:rFonts w:ascii="Book Antiqua" w:hAnsi="Book Antiqua"/>
                <w:color w:val="000000"/>
                <w:sz w:val="18"/>
                <w:szCs w:val="18"/>
              </w:rPr>
              <w:t>Executa a calibração do ECG a cada carga do software;</w:t>
            </w:r>
            <w:r w:rsidR="009B13E8" w:rsidRPr="009B13E8">
              <w:rPr>
                <w:rFonts w:ascii="Book Antiqua" w:hAnsi="Book Antiqua"/>
                <w:color w:val="000000"/>
                <w:sz w:val="18"/>
                <w:szCs w:val="18"/>
              </w:rPr>
              <w:br/>
              <w:t>- Software mostrando o ECG na tela do computador, com comandos visíveis e disponíveis através de cones e upgrades de software incluso.</w:t>
            </w:r>
            <w:r w:rsidR="009B13E8" w:rsidRPr="009B13E8">
              <w:rPr>
                <w:rFonts w:ascii="Book Antiqua" w:hAnsi="Book Antiqua"/>
                <w:color w:val="000000"/>
                <w:sz w:val="18"/>
                <w:szCs w:val="18"/>
              </w:rPr>
              <w:br/>
            </w:r>
            <w:r w:rsidR="00622398" w:rsidRPr="009B13E8">
              <w:rPr>
                <w:rFonts w:ascii="Book Antiqua" w:hAnsi="Book Antiqua"/>
                <w:color w:val="000000"/>
                <w:sz w:val="18"/>
                <w:szCs w:val="18"/>
              </w:rPr>
              <w:t>GARANTIA MÍNIMA DE 05 ANOS.</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12</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FOTÓFORO</w:t>
            </w:r>
            <w:r w:rsidR="009B13E8" w:rsidRPr="009B13E8">
              <w:rPr>
                <w:rFonts w:ascii="Book Antiqua" w:hAnsi="Book Antiqua"/>
                <w:color w:val="000000"/>
                <w:sz w:val="18"/>
                <w:szCs w:val="18"/>
              </w:rPr>
              <w:br/>
              <w:t xml:space="preserve">Iluminação LED de no mínimo </w:t>
            </w:r>
            <w:proofErr w:type="gramStart"/>
            <w:r w:rsidR="009B13E8" w:rsidRPr="009B13E8">
              <w:rPr>
                <w:rFonts w:ascii="Book Antiqua" w:hAnsi="Book Antiqua"/>
                <w:color w:val="000000"/>
                <w:sz w:val="18"/>
                <w:szCs w:val="18"/>
              </w:rPr>
              <w:t>5W</w:t>
            </w:r>
            <w:proofErr w:type="gramEnd"/>
            <w:r w:rsidR="009B13E8" w:rsidRPr="009B13E8">
              <w:rPr>
                <w:rFonts w:ascii="Book Antiqua" w:hAnsi="Book Antiqua"/>
                <w:color w:val="000000"/>
                <w:sz w:val="18"/>
                <w:szCs w:val="18"/>
              </w:rPr>
              <w:t xml:space="preserve"> 50.000 </w:t>
            </w:r>
            <w:proofErr w:type="spellStart"/>
            <w:r w:rsidR="009B13E8" w:rsidRPr="009B13E8">
              <w:rPr>
                <w:rFonts w:ascii="Book Antiqua" w:hAnsi="Book Antiqua"/>
                <w:color w:val="000000"/>
                <w:sz w:val="18"/>
                <w:szCs w:val="18"/>
              </w:rPr>
              <w:t>Lux</w:t>
            </w:r>
            <w:proofErr w:type="spellEnd"/>
            <w:r w:rsidR="009B13E8" w:rsidRPr="009B13E8">
              <w:rPr>
                <w:rFonts w:ascii="Book Antiqua" w:hAnsi="Book Antiqua"/>
                <w:color w:val="000000"/>
                <w:sz w:val="18"/>
                <w:szCs w:val="18"/>
              </w:rPr>
              <w:t>, Temperatura de cor de mínimo 6000K, Bateria Lítio recarregável para no mínimo 2,5 horas de uso contínuo, Alimentador Bivolt, com indicador de carga, contendo 01 suporte para cabeça com iluminaç</w:t>
            </w:r>
            <w:r w:rsidR="001F0EB4">
              <w:rPr>
                <w:rFonts w:ascii="Book Antiqua" w:hAnsi="Book Antiqua"/>
                <w:color w:val="000000"/>
                <w:sz w:val="18"/>
                <w:szCs w:val="18"/>
              </w:rPr>
              <w:t xml:space="preserve">ão LED e capacete regulável </w:t>
            </w:r>
            <w:r w:rsidR="001F0EB4">
              <w:rPr>
                <w:rFonts w:ascii="Book Antiqua" w:hAnsi="Book Antiqua"/>
                <w:color w:val="000000"/>
                <w:sz w:val="18"/>
                <w:szCs w:val="18"/>
              </w:rPr>
              <w:br/>
              <w:t>01</w:t>
            </w:r>
            <w:r w:rsidR="009B13E8" w:rsidRPr="009B13E8">
              <w:rPr>
                <w:rFonts w:ascii="Book Antiqua" w:hAnsi="Book Antiqua"/>
                <w:color w:val="000000"/>
                <w:sz w:val="18"/>
                <w:szCs w:val="18"/>
              </w:rPr>
              <w:t xml:space="preserve">bateria </w:t>
            </w:r>
            <w:proofErr w:type="spellStart"/>
            <w:r w:rsidR="009B13E8" w:rsidRPr="009B13E8">
              <w:rPr>
                <w:rFonts w:ascii="Book Antiqua" w:hAnsi="Book Antiqua"/>
                <w:color w:val="000000"/>
                <w:sz w:val="18"/>
                <w:szCs w:val="18"/>
              </w:rPr>
              <w:t>Lí-on</w:t>
            </w:r>
            <w:proofErr w:type="spellEnd"/>
            <w:r w:rsidR="009B13E8" w:rsidRPr="009B13E8">
              <w:rPr>
                <w:rFonts w:ascii="Book Antiqua" w:hAnsi="Book Antiqua"/>
                <w:color w:val="000000"/>
                <w:sz w:val="18"/>
                <w:szCs w:val="18"/>
              </w:rPr>
              <w:t xml:space="preserve"> de l</w:t>
            </w:r>
            <w:r w:rsidR="001F0EB4">
              <w:rPr>
                <w:rFonts w:ascii="Book Antiqua" w:hAnsi="Book Antiqua"/>
                <w:color w:val="000000"/>
                <w:sz w:val="18"/>
                <w:szCs w:val="18"/>
              </w:rPr>
              <w:t>ítio, bateria que não vicia.</w:t>
            </w:r>
            <w:r w:rsidR="001F0EB4">
              <w:rPr>
                <w:rFonts w:ascii="Book Antiqua" w:hAnsi="Book Antiqua"/>
                <w:color w:val="000000"/>
                <w:sz w:val="18"/>
                <w:szCs w:val="18"/>
              </w:rPr>
              <w:br/>
              <w:t>01</w:t>
            </w:r>
            <w:r w:rsidR="009B13E8" w:rsidRPr="009B13E8">
              <w:rPr>
                <w:rFonts w:ascii="Book Antiqua" w:hAnsi="Book Antiqua"/>
                <w:color w:val="000000"/>
                <w:sz w:val="18"/>
                <w:szCs w:val="18"/>
              </w:rPr>
              <w:t>Tr</w:t>
            </w:r>
            <w:r w:rsidR="001F0EB4">
              <w:rPr>
                <w:rFonts w:ascii="Book Antiqua" w:hAnsi="Book Antiqua"/>
                <w:color w:val="000000"/>
                <w:sz w:val="18"/>
                <w:szCs w:val="18"/>
              </w:rPr>
              <w:t>ansformador bivolt</w:t>
            </w:r>
            <w:r w:rsidR="001F0EB4">
              <w:rPr>
                <w:rFonts w:ascii="Book Antiqua" w:hAnsi="Book Antiqua"/>
                <w:color w:val="000000"/>
                <w:sz w:val="18"/>
                <w:szCs w:val="18"/>
              </w:rPr>
              <w:br/>
              <w:t>01</w:t>
            </w:r>
            <w:r w:rsidR="009B13E8" w:rsidRPr="009B13E8">
              <w:rPr>
                <w:rFonts w:ascii="Book Antiqua" w:hAnsi="Book Antiqua"/>
                <w:color w:val="000000"/>
                <w:sz w:val="18"/>
                <w:szCs w:val="18"/>
              </w:rPr>
              <w:t xml:space="preserve">Estojo </w:t>
            </w:r>
            <w:r w:rsidR="001F0EB4">
              <w:rPr>
                <w:rFonts w:ascii="Book Antiqua" w:hAnsi="Book Antiqua"/>
                <w:color w:val="000000"/>
                <w:sz w:val="18"/>
                <w:szCs w:val="18"/>
              </w:rPr>
              <w:t>para transporte em alumínio.</w:t>
            </w:r>
            <w:r w:rsidR="001F0EB4">
              <w:rPr>
                <w:rFonts w:ascii="Book Antiqua" w:hAnsi="Book Antiqua"/>
                <w:color w:val="000000"/>
                <w:sz w:val="18"/>
                <w:szCs w:val="18"/>
              </w:rPr>
              <w:br/>
              <w:t>01</w:t>
            </w:r>
            <w:r w:rsidR="009B13E8" w:rsidRPr="009B13E8">
              <w:rPr>
                <w:rFonts w:ascii="Book Antiqua" w:hAnsi="Book Antiqua"/>
                <w:color w:val="000000"/>
                <w:sz w:val="18"/>
                <w:szCs w:val="18"/>
              </w:rPr>
              <w:t xml:space="preserve">Manual de instruções em português </w:t>
            </w:r>
            <w:r w:rsidR="009B13E8" w:rsidRPr="009B13E8">
              <w:rPr>
                <w:rFonts w:ascii="Book Antiqua" w:hAnsi="Book Antiqua"/>
                <w:color w:val="000000"/>
                <w:sz w:val="18"/>
                <w:szCs w:val="18"/>
              </w:rPr>
              <w:br/>
              <w:t xml:space="preserve">Dimensões mínimas: </w:t>
            </w:r>
            <w:r w:rsidR="009B13E8" w:rsidRPr="009B13E8">
              <w:rPr>
                <w:rFonts w:ascii="Book Antiqua" w:hAnsi="Book Antiqua"/>
                <w:color w:val="000000"/>
                <w:sz w:val="18"/>
                <w:szCs w:val="18"/>
              </w:rPr>
              <w:br/>
              <w:t>Diâmetro do Foco: 20 - 100mm</w:t>
            </w:r>
            <w:r w:rsidR="009B13E8" w:rsidRPr="009B13E8">
              <w:rPr>
                <w:rFonts w:ascii="Book Antiqua" w:hAnsi="Book Antiqua"/>
                <w:color w:val="000000"/>
                <w:sz w:val="18"/>
                <w:szCs w:val="18"/>
              </w:rPr>
              <w:br/>
              <w:t>Regulador de intensidade e abertura do campo de visão de 20 a 100 mm</w:t>
            </w:r>
            <w:r w:rsidR="009B13E8" w:rsidRPr="009B13E8">
              <w:rPr>
                <w:rFonts w:ascii="Book Antiqua" w:hAnsi="Book Antiqua"/>
                <w:color w:val="000000"/>
                <w:sz w:val="18"/>
                <w:szCs w:val="18"/>
              </w:rPr>
              <w:br/>
              <w:t>Distância de trabalho 500 mm</w:t>
            </w:r>
            <w:r w:rsidR="009B13E8" w:rsidRPr="009B13E8">
              <w:rPr>
                <w:rFonts w:ascii="Book Antiqua" w:hAnsi="Book Antiqua"/>
                <w:color w:val="000000"/>
                <w:sz w:val="18"/>
                <w:szCs w:val="18"/>
              </w:rPr>
              <w:br/>
            </w:r>
            <w:r w:rsidR="009B13E8" w:rsidRPr="009B13E8">
              <w:rPr>
                <w:rFonts w:ascii="Book Antiqua" w:hAnsi="Book Antiqua"/>
                <w:color w:val="000000"/>
                <w:sz w:val="18"/>
                <w:szCs w:val="18"/>
              </w:rPr>
              <w:lastRenderedPageBreak/>
              <w:t>Distância de Flutuação 12.5 mm aprox.</w:t>
            </w:r>
            <w:r w:rsidR="009B13E8" w:rsidRPr="009B13E8">
              <w:rPr>
                <w:rFonts w:ascii="Book Antiqua" w:hAnsi="Book Antiqua"/>
                <w:color w:val="000000"/>
                <w:sz w:val="18"/>
                <w:szCs w:val="18"/>
              </w:rPr>
              <w:br/>
              <w:t>Ângulo Iluminação ±25° Graus (Ajustável)</w:t>
            </w:r>
            <w:r w:rsidR="009B13E8" w:rsidRPr="009B13E8">
              <w:rPr>
                <w:rFonts w:ascii="Book Antiqua" w:hAnsi="Book Antiqua"/>
                <w:color w:val="000000"/>
                <w:sz w:val="18"/>
                <w:szCs w:val="18"/>
              </w:rPr>
              <w:br/>
              <w:t>Peso: 70g</w:t>
            </w:r>
            <w:r w:rsidR="009B13E8" w:rsidRPr="009B13E8">
              <w:rPr>
                <w:rFonts w:ascii="Book Antiqua" w:hAnsi="Book Antiqua"/>
                <w:color w:val="000000"/>
                <w:sz w:val="18"/>
                <w:szCs w:val="18"/>
              </w:rPr>
              <w:br/>
            </w:r>
            <w:r w:rsidR="00622398" w:rsidRPr="009B13E8">
              <w:rPr>
                <w:rFonts w:ascii="Book Antiqua" w:hAnsi="Book Antiqua"/>
                <w:color w:val="000000"/>
                <w:sz w:val="18"/>
                <w:szCs w:val="18"/>
              </w:rPr>
              <w:t>GARANTIA MÍNIMA DE 24 MESES.</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lastRenderedPageBreak/>
              <w:t>5</w:t>
            </w:r>
            <w:proofErr w:type="gramEnd"/>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lastRenderedPageBreak/>
              <w:t>13</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DINAMÔMETRO</w:t>
            </w:r>
            <w:r w:rsidR="009B13E8" w:rsidRPr="009B13E8">
              <w:rPr>
                <w:rFonts w:ascii="Book Antiqua" w:hAnsi="Book Antiqua"/>
                <w:color w:val="000000"/>
                <w:sz w:val="18"/>
                <w:szCs w:val="18"/>
              </w:rPr>
              <w:br/>
              <w:t xml:space="preserve">Manual portátil, capacidade de 50 </w:t>
            </w:r>
            <w:r w:rsidR="00622398" w:rsidRPr="009B13E8">
              <w:rPr>
                <w:rFonts w:ascii="Book Antiqua" w:hAnsi="Book Antiqua"/>
                <w:color w:val="000000"/>
                <w:sz w:val="18"/>
                <w:szCs w:val="18"/>
              </w:rPr>
              <w:t>KGF</w:t>
            </w:r>
            <w:r w:rsidR="009B13E8" w:rsidRPr="009B13E8">
              <w:rPr>
                <w:rFonts w:ascii="Book Antiqua" w:hAnsi="Book Antiqua"/>
                <w:color w:val="000000"/>
                <w:sz w:val="18"/>
                <w:szCs w:val="18"/>
              </w:rPr>
              <w:t xml:space="preserve">, divisões </w:t>
            </w:r>
            <w:proofErr w:type="gramStart"/>
            <w:r w:rsidR="009B13E8" w:rsidRPr="009B13E8">
              <w:rPr>
                <w:rFonts w:ascii="Book Antiqua" w:hAnsi="Book Antiqua"/>
                <w:color w:val="000000"/>
                <w:sz w:val="18"/>
                <w:szCs w:val="18"/>
              </w:rPr>
              <w:t>500gf</w:t>
            </w:r>
            <w:proofErr w:type="gramEnd"/>
            <w:r w:rsidR="009B13E8" w:rsidRPr="009B13E8">
              <w:rPr>
                <w:rFonts w:ascii="Book Antiqua" w:hAnsi="Book Antiqua"/>
                <w:color w:val="000000"/>
                <w:sz w:val="18"/>
                <w:szCs w:val="18"/>
              </w:rPr>
              <w:t>, fabricado em aço, composto por elementos elásticos de aço, mostrador tipo relógio por leitura simples e direta.</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r>
      <w:tr w:rsidR="009B13E8" w:rsidRPr="006E37FF" w:rsidTr="009B13E8">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14</w:t>
            </w:r>
          </w:p>
        </w:tc>
        <w:tc>
          <w:tcPr>
            <w:tcW w:w="3833" w:type="pct"/>
          </w:tcPr>
          <w:p w:rsidR="009B13E8" w:rsidRPr="009B13E8" w:rsidRDefault="00296012">
            <w:pPr>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DIAPASÃO</w:t>
            </w:r>
            <w:r w:rsidR="009B13E8" w:rsidRPr="009B13E8">
              <w:rPr>
                <w:rFonts w:ascii="Book Antiqua" w:hAnsi="Book Antiqua"/>
                <w:color w:val="000000"/>
                <w:sz w:val="18"/>
                <w:szCs w:val="18"/>
              </w:rPr>
              <w:br/>
              <w:t>Com cursor, Frequência Mínima 256 Hz, em aço inoxidável, embalado individualmente.</w:t>
            </w:r>
          </w:p>
        </w:tc>
        <w:tc>
          <w:tcPr>
            <w:tcW w:w="838" w:type="pct"/>
            <w:vAlign w:val="center"/>
          </w:tcPr>
          <w:p w:rsidR="009B13E8" w:rsidRPr="009B13E8" w:rsidRDefault="009B13E8">
            <w:pPr>
              <w:jc w:val="center"/>
              <w:rPr>
                <w:rFonts w:ascii="Book Antiqua" w:hAnsi="Book Antiqua"/>
                <w:bCs/>
                <w:color w:val="000000"/>
                <w:sz w:val="18"/>
                <w:szCs w:val="18"/>
              </w:rPr>
            </w:pPr>
            <w:r w:rsidRPr="009B13E8">
              <w:rPr>
                <w:rFonts w:ascii="Book Antiqua" w:hAnsi="Book Antiqua"/>
                <w:bCs/>
                <w:color w:val="000000"/>
                <w:sz w:val="18"/>
                <w:szCs w:val="18"/>
              </w:rPr>
              <w:t>10</w:t>
            </w:r>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15</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GONIÔMETRO</w:t>
            </w:r>
            <w:r w:rsidR="009B13E8" w:rsidRPr="009B13E8">
              <w:rPr>
                <w:rFonts w:ascii="Book Antiqua" w:hAnsi="Book Antiqua"/>
                <w:color w:val="000000"/>
                <w:sz w:val="18"/>
                <w:szCs w:val="18"/>
              </w:rPr>
              <w:br/>
              <w:t xml:space="preserve">Em aço inoxidável. A base possui </w:t>
            </w:r>
            <w:proofErr w:type="gramStart"/>
            <w:r w:rsidR="009B13E8" w:rsidRPr="009B13E8">
              <w:rPr>
                <w:rFonts w:ascii="Book Antiqua" w:hAnsi="Book Antiqua"/>
                <w:color w:val="000000"/>
                <w:sz w:val="18"/>
                <w:szCs w:val="18"/>
              </w:rPr>
              <w:t>2</w:t>
            </w:r>
            <w:proofErr w:type="gramEnd"/>
            <w:r w:rsidR="009B13E8" w:rsidRPr="009B13E8">
              <w:rPr>
                <w:rFonts w:ascii="Book Antiqua" w:hAnsi="Book Antiqua"/>
                <w:color w:val="000000"/>
                <w:sz w:val="18"/>
                <w:szCs w:val="18"/>
              </w:rPr>
              <w:t xml:space="preserve"> escalas de 150 º, assinaladas em incrementos de 5º. Tamanho:</w:t>
            </w:r>
            <w:r w:rsidR="005D1115">
              <w:rPr>
                <w:rFonts w:ascii="Book Antiqua" w:hAnsi="Book Antiqua"/>
                <w:color w:val="000000"/>
                <w:sz w:val="18"/>
                <w:szCs w:val="18"/>
              </w:rPr>
              <w:t xml:space="preserve"> </w:t>
            </w:r>
            <w:r w:rsidR="009B13E8" w:rsidRPr="009B13E8">
              <w:rPr>
                <w:rFonts w:ascii="Book Antiqua" w:hAnsi="Book Antiqua"/>
                <w:color w:val="000000"/>
                <w:sz w:val="18"/>
                <w:szCs w:val="18"/>
              </w:rPr>
              <w:t>14 cm.</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2</w:t>
            </w:r>
            <w:proofErr w:type="gramEnd"/>
          </w:p>
        </w:tc>
      </w:tr>
      <w:tr w:rsidR="009B13E8" w:rsidRPr="006E37FF" w:rsidTr="009B13E8">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16</w:t>
            </w:r>
          </w:p>
        </w:tc>
        <w:tc>
          <w:tcPr>
            <w:tcW w:w="3833" w:type="pct"/>
          </w:tcPr>
          <w:p w:rsidR="009B13E8" w:rsidRPr="009B13E8" w:rsidRDefault="00296012">
            <w:pPr>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ESTADIOMETRO</w:t>
            </w:r>
            <w:r w:rsidR="009B13E8" w:rsidRPr="009B13E8">
              <w:rPr>
                <w:rFonts w:ascii="Book Antiqua" w:hAnsi="Book Antiqua"/>
                <w:color w:val="000000"/>
                <w:sz w:val="18"/>
                <w:szCs w:val="18"/>
              </w:rPr>
              <w:br/>
              <w:t xml:space="preserve">Dispositivo para medição de altura fixo na parede </w:t>
            </w:r>
            <w:r w:rsidR="009B13E8" w:rsidRPr="009B13E8">
              <w:rPr>
                <w:rFonts w:ascii="Book Antiqua" w:hAnsi="Book Antiqua"/>
                <w:color w:val="000000"/>
                <w:sz w:val="18"/>
                <w:szCs w:val="18"/>
              </w:rPr>
              <w:br/>
              <w:t>Campo de medição: de 0 a 210</w:t>
            </w:r>
            <w:r w:rsidR="009B13E8">
              <w:rPr>
                <w:rFonts w:ascii="Book Antiqua" w:hAnsi="Book Antiqua"/>
                <w:color w:val="000000"/>
                <w:sz w:val="18"/>
                <w:szCs w:val="18"/>
              </w:rPr>
              <w:t xml:space="preserve"> </w:t>
            </w:r>
            <w:r w:rsidR="009B13E8" w:rsidRPr="009B13E8">
              <w:rPr>
                <w:rFonts w:ascii="Book Antiqua" w:hAnsi="Book Antiqua"/>
                <w:color w:val="000000"/>
                <w:sz w:val="18"/>
                <w:szCs w:val="18"/>
              </w:rPr>
              <w:t xml:space="preserve">cm </w:t>
            </w:r>
            <w:r w:rsidR="009B13E8" w:rsidRPr="009B13E8">
              <w:rPr>
                <w:rFonts w:ascii="Book Antiqua" w:hAnsi="Book Antiqua"/>
                <w:color w:val="000000"/>
                <w:sz w:val="18"/>
                <w:szCs w:val="18"/>
              </w:rPr>
              <w:br/>
              <w:t xml:space="preserve">Resolução em Milímetros. </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r>
      <w:tr w:rsidR="009B13E8" w:rsidRPr="006E37FF" w:rsidTr="00912FBF">
        <w:trPr>
          <w:jc w:val="center"/>
        </w:trPr>
        <w:tc>
          <w:tcPr>
            <w:tcW w:w="329" w:type="pct"/>
            <w:vAlign w:val="center"/>
          </w:tcPr>
          <w:p w:rsidR="009B13E8" w:rsidRPr="00296012" w:rsidRDefault="009B13E8" w:rsidP="00241A83">
            <w:pPr>
              <w:jc w:val="center"/>
              <w:rPr>
                <w:rFonts w:ascii="Book Antiqua" w:hAnsi="Book Antiqua"/>
                <w:b/>
                <w:sz w:val="18"/>
                <w:szCs w:val="18"/>
                <w:u w:val="single"/>
              </w:rPr>
            </w:pPr>
            <w:r w:rsidRPr="00296012">
              <w:rPr>
                <w:rFonts w:ascii="Book Antiqua" w:hAnsi="Book Antiqua"/>
                <w:b/>
                <w:sz w:val="18"/>
                <w:szCs w:val="18"/>
                <w:u w:val="single"/>
              </w:rPr>
              <w:t>17</w:t>
            </w:r>
          </w:p>
        </w:tc>
        <w:tc>
          <w:tcPr>
            <w:tcW w:w="3833" w:type="pct"/>
            <w:vAlign w:val="bottom"/>
          </w:tcPr>
          <w:p w:rsidR="009B13E8" w:rsidRPr="009B13E8" w:rsidRDefault="00296012">
            <w:pPr>
              <w:jc w:val="both"/>
              <w:rPr>
                <w:rFonts w:ascii="Book Antiqua" w:hAnsi="Book Antiqua"/>
                <w:color w:val="000000"/>
                <w:sz w:val="18"/>
                <w:szCs w:val="18"/>
              </w:rPr>
            </w:pPr>
            <w:r>
              <w:rPr>
                <w:rFonts w:ascii="Book Antiqua" w:hAnsi="Book Antiqua"/>
                <w:b/>
                <w:bCs/>
                <w:color w:val="000000"/>
                <w:sz w:val="18"/>
                <w:szCs w:val="18"/>
              </w:rPr>
              <w:t>UNIDADE</w:t>
            </w:r>
            <w:r w:rsidR="009B13E8" w:rsidRPr="009B13E8">
              <w:rPr>
                <w:rFonts w:ascii="Book Antiqua" w:hAnsi="Book Antiqua"/>
                <w:b/>
                <w:bCs/>
                <w:color w:val="000000"/>
                <w:sz w:val="18"/>
                <w:szCs w:val="18"/>
              </w:rPr>
              <w:br/>
              <w:t xml:space="preserve">ASPIRADOR PORTÁTIL DE SECREÇÃO, </w:t>
            </w:r>
            <w:r w:rsidR="009B13E8" w:rsidRPr="009B13E8">
              <w:rPr>
                <w:rFonts w:ascii="Book Antiqua" w:hAnsi="Book Antiqua"/>
                <w:color w:val="000000"/>
                <w:sz w:val="18"/>
                <w:szCs w:val="18"/>
              </w:rPr>
              <w:br/>
              <w:t>Tensão de operação: 110/220(Bivolt), frequência 60hz, consumo 70</w:t>
            </w:r>
            <w:r>
              <w:rPr>
                <w:rFonts w:ascii="Book Antiqua" w:hAnsi="Book Antiqua"/>
                <w:color w:val="000000"/>
                <w:sz w:val="18"/>
                <w:szCs w:val="18"/>
              </w:rPr>
              <w:t xml:space="preserve"> </w:t>
            </w:r>
            <w:r w:rsidR="009B13E8" w:rsidRPr="009B13E8">
              <w:rPr>
                <w:rFonts w:ascii="Book Antiqua" w:hAnsi="Book Antiqua"/>
                <w:color w:val="000000"/>
                <w:sz w:val="18"/>
                <w:szCs w:val="18"/>
              </w:rPr>
              <w:t xml:space="preserve">w, sistema </w:t>
            </w:r>
            <w:proofErr w:type="spellStart"/>
            <w:r w:rsidR="009B13E8" w:rsidRPr="009B13E8">
              <w:rPr>
                <w:rFonts w:ascii="Book Antiqua" w:hAnsi="Book Antiqua"/>
                <w:color w:val="000000"/>
                <w:sz w:val="18"/>
                <w:szCs w:val="18"/>
              </w:rPr>
              <w:t>diagrafama</w:t>
            </w:r>
            <w:proofErr w:type="spellEnd"/>
            <w:r w:rsidR="009B13E8" w:rsidRPr="009B13E8">
              <w:rPr>
                <w:rFonts w:ascii="Book Antiqua" w:hAnsi="Book Antiqua"/>
                <w:color w:val="000000"/>
                <w:sz w:val="18"/>
                <w:szCs w:val="18"/>
              </w:rPr>
              <w:t>, vácuo d</w:t>
            </w:r>
            <w:r w:rsidR="00F06B04">
              <w:rPr>
                <w:rFonts w:ascii="Book Antiqua" w:hAnsi="Book Antiqua"/>
                <w:color w:val="000000"/>
                <w:sz w:val="18"/>
                <w:szCs w:val="18"/>
              </w:rPr>
              <w:t>e 0 a 23"hg (regulável),</w:t>
            </w:r>
            <w:proofErr w:type="gramStart"/>
            <w:r w:rsidR="00F06B04">
              <w:rPr>
                <w:rFonts w:ascii="Book Antiqua" w:hAnsi="Book Antiqua"/>
                <w:color w:val="000000"/>
                <w:sz w:val="18"/>
                <w:szCs w:val="18"/>
              </w:rPr>
              <w:t xml:space="preserve">  </w:t>
            </w:r>
            <w:proofErr w:type="gramEnd"/>
            <w:r w:rsidR="009B13E8" w:rsidRPr="009B13E8">
              <w:rPr>
                <w:rFonts w:ascii="Book Antiqua" w:hAnsi="Book Antiqua"/>
                <w:color w:val="000000"/>
                <w:sz w:val="18"/>
                <w:szCs w:val="18"/>
              </w:rPr>
              <w:t>regulagem através de um botão, válvula automática de nível, dimensões mínimas: comprimento 35,0 cm, largura 17,0 c</w:t>
            </w:r>
            <w:r w:rsidR="007D2236">
              <w:rPr>
                <w:rFonts w:ascii="Book Antiqua" w:hAnsi="Book Antiqua"/>
                <w:color w:val="000000"/>
                <w:sz w:val="18"/>
                <w:szCs w:val="18"/>
              </w:rPr>
              <w:t xml:space="preserve">m, altura 22,0 cm. Capacidade </w:t>
            </w:r>
            <w:r w:rsidR="00E533F7">
              <w:rPr>
                <w:rFonts w:ascii="Book Antiqua" w:hAnsi="Book Antiqua"/>
                <w:color w:val="000000"/>
                <w:sz w:val="18"/>
                <w:szCs w:val="18"/>
              </w:rPr>
              <w:t xml:space="preserve">mínima </w:t>
            </w:r>
            <w:r w:rsidR="007D2236">
              <w:rPr>
                <w:rFonts w:ascii="Book Antiqua" w:hAnsi="Book Antiqua"/>
                <w:color w:val="000000"/>
                <w:sz w:val="18"/>
                <w:szCs w:val="18"/>
              </w:rPr>
              <w:t>03</w:t>
            </w:r>
            <w:r w:rsidR="009B13E8" w:rsidRPr="009B13E8">
              <w:rPr>
                <w:rFonts w:ascii="Book Antiqua" w:hAnsi="Book Antiqua"/>
                <w:color w:val="000000"/>
                <w:sz w:val="18"/>
                <w:szCs w:val="18"/>
              </w:rPr>
              <w:t xml:space="preserve"> litros, frasco em termoplástico, com rodízio e válvula de segurança; </w:t>
            </w:r>
            <w:r w:rsidR="00622398" w:rsidRPr="009B13E8">
              <w:rPr>
                <w:rFonts w:ascii="Book Antiqua" w:hAnsi="Book Antiqua"/>
                <w:color w:val="000000"/>
                <w:sz w:val="18"/>
                <w:szCs w:val="18"/>
              </w:rPr>
              <w:t>GARANTIA DE NO MÍNIMO 02 ANOS.</w:t>
            </w:r>
          </w:p>
        </w:tc>
        <w:tc>
          <w:tcPr>
            <w:tcW w:w="838" w:type="pct"/>
            <w:vAlign w:val="center"/>
          </w:tcPr>
          <w:p w:rsidR="009B13E8" w:rsidRPr="009B13E8" w:rsidRDefault="009B13E8">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r>
    </w:tbl>
    <w:p w:rsidR="00FA51C4" w:rsidRDefault="00FA51C4" w:rsidP="000A780A">
      <w:pPr>
        <w:spacing w:after="0" w:line="240" w:lineRule="auto"/>
        <w:jc w:val="both"/>
        <w:rPr>
          <w:rFonts w:ascii="Book Antiqua" w:hAnsi="Book Antiqua"/>
          <w:b/>
        </w:rPr>
      </w:pPr>
    </w:p>
    <w:p w:rsidR="00FA51C4" w:rsidRDefault="00FA51C4"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ED7D13" w:rsidRPr="00A75486" w:rsidRDefault="009F2B56" w:rsidP="00ED7D1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91FB0">
        <w:rPr>
          <w:rFonts w:ascii="Book Antiqua" w:hAnsi="Book Antiqua"/>
          <w:sz w:val="22"/>
          <w:szCs w:val="22"/>
        </w:rPr>
        <w:t xml:space="preserve">2.1 </w:t>
      </w:r>
      <w:r w:rsidR="00ED7D13" w:rsidRPr="00A75486">
        <w:rPr>
          <w:rFonts w:ascii="Book Antiqua" w:eastAsia="Book Antiqua" w:hAnsi="Book Antiqua"/>
          <w:sz w:val="22"/>
          <w:szCs w:val="22"/>
          <w:shd w:val="clear" w:color="auto" w:fill="FFFFFF"/>
        </w:rPr>
        <w:t>A</w:t>
      </w:r>
      <w:r w:rsidR="00ED7D13" w:rsidRPr="00A75486">
        <w:rPr>
          <w:rFonts w:ascii="Book Antiqua" w:eastAsia="Book Antiqua" w:hAnsi="Book Antiqua"/>
          <w:sz w:val="22"/>
          <w:szCs w:val="22"/>
        </w:rPr>
        <w:t xml:space="preserve"> aquisição do</w:t>
      </w:r>
      <w:r w:rsidR="00ED7D13">
        <w:rPr>
          <w:rFonts w:ascii="Book Antiqua" w:eastAsia="Book Antiqua" w:hAnsi="Book Antiqua"/>
          <w:sz w:val="22"/>
          <w:szCs w:val="22"/>
        </w:rPr>
        <w:t>s</w:t>
      </w:r>
      <w:r w:rsidR="00ED7D13" w:rsidRPr="00A75486">
        <w:rPr>
          <w:rFonts w:ascii="Book Antiqua" w:eastAsia="Book Antiqua" w:hAnsi="Book Antiqua"/>
          <w:sz w:val="22"/>
          <w:szCs w:val="22"/>
        </w:rPr>
        <w:t xml:space="preserve"> objeto</w:t>
      </w:r>
      <w:r w:rsidR="00ED7D13">
        <w:rPr>
          <w:rFonts w:ascii="Book Antiqua" w:eastAsia="Book Antiqua" w:hAnsi="Book Antiqua"/>
          <w:sz w:val="22"/>
          <w:szCs w:val="22"/>
        </w:rPr>
        <w:t>s</w:t>
      </w:r>
      <w:r w:rsidR="00ED7D13" w:rsidRPr="00A75486">
        <w:rPr>
          <w:rFonts w:ascii="Book Antiqua" w:eastAsia="Book Antiqua" w:hAnsi="Book Antiqua"/>
          <w:sz w:val="22"/>
          <w:szCs w:val="22"/>
        </w:rPr>
        <w:t xml:space="preserve"> descrito</w:t>
      </w:r>
      <w:r w:rsidR="00ED7D13">
        <w:rPr>
          <w:rFonts w:ascii="Book Antiqua" w:eastAsia="Book Antiqua" w:hAnsi="Book Antiqua"/>
          <w:sz w:val="22"/>
          <w:szCs w:val="22"/>
        </w:rPr>
        <w:t>s</w:t>
      </w:r>
      <w:r w:rsidR="00ED7D13" w:rsidRPr="00A75486">
        <w:rPr>
          <w:rFonts w:ascii="Book Antiqua" w:eastAsia="Book Antiqua" w:hAnsi="Book Antiqua"/>
          <w:sz w:val="22"/>
          <w:szCs w:val="22"/>
        </w:rPr>
        <w:t xml:space="preserve"> tem por justificativa </w:t>
      </w:r>
      <w:r w:rsidR="00ED7D13">
        <w:rPr>
          <w:rFonts w:ascii="Book Antiqua" w:hAnsi="Book Antiqua"/>
          <w:sz w:val="22"/>
          <w:szCs w:val="22"/>
        </w:rPr>
        <w:t xml:space="preserve">a manutenção e </w:t>
      </w:r>
      <w:r w:rsidR="00ED7D13" w:rsidRPr="00A75486">
        <w:rPr>
          <w:rFonts w:ascii="Book Antiqua" w:hAnsi="Book Antiqua"/>
          <w:sz w:val="22"/>
          <w:szCs w:val="22"/>
        </w:rPr>
        <w:t>reposição dos estoques de materiais utilizados nas Unidades de Saúde do Município de Gaspar</w:t>
      </w:r>
      <w:r w:rsidR="00ED7D13">
        <w:rPr>
          <w:rFonts w:ascii="Book Antiqua" w:hAnsi="Book Antiqua"/>
          <w:sz w:val="22"/>
          <w:szCs w:val="22"/>
        </w:rPr>
        <w:t>.</w:t>
      </w:r>
    </w:p>
    <w:p w:rsidR="00F91FB0" w:rsidRPr="00F91FB0" w:rsidRDefault="00F91FB0" w:rsidP="00F91FB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033975">
        <w:rPr>
          <w:rFonts w:ascii="Book Antiqua" w:hAnsi="Book Antiqua"/>
          <w:i/>
        </w:rPr>
        <w:t>ateriais/P</w:t>
      </w:r>
      <w:r w:rsidR="00F91FB0">
        <w:rPr>
          <w:rFonts w:ascii="Book Antiqua" w:hAnsi="Book Antiqua"/>
          <w:i/>
        </w:rPr>
        <w:t>rodutos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sidR="006650A2">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5931FB" w:rsidRPr="00BD5C91"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5931FB" w:rsidRPr="005B487F"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B487F">
        <w:rPr>
          <w:rFonts w:ascii="Book Antiqua" w:hAnsi="Book Antiqua" w:cs="Book Antiqua"/>
          <w:shd w:val="clear" w:color="auto" w:fill="FFFFFF"/>
        </w:rPr>
        <w:t xml:space="preserve">.2.2 PODERÃO SER SOLICITADAS ENTREGAS EM OUTROS LOCAIS NÃO ESPECIFICADOS NESTE EDITAL, FICANDO O FORNECEDOR OBRIGADO A ENTREGAR, DESDE QUE O LOCAL </w:t>
      </w:r>
      <w:r w:rsidRPr="005B487F">
        <w:rPr>
          <w:rFonts w:ascii="Book Antiqua" w:hAnsi="Book Antiqua" w:cs="Book Antiqua"/>
          <w:shd w:val="clear" w:color="auto" w:fill="FFFFFF"/>
        </w:rPr>
        <w:lastRenderedPageBreak/>
        <w:t>INDICADO SEJA DENTRO DO MUNICÍPIO DE GASPAR.</w:t>
      </w:r>
      <w:r w:rsidRPr="005B487F">
        <w:rPr>
          <w:rFonts w:ascii="Book Antiqua" w:hAnsi="Book Antiqua" w:cs="Book Antiqua"/>
          <w:i/>
          <w:iCs/>
          <w:shd w:val="clear" w:color="auto" w:fill="FFFFFF"/>
        </w:rPr>
        <w:t xml:space="preserve"> </w:t>
      </w:r>
    </w:p>
    <w:p w:rsidR="005931FB" w:rsidRPr="00793AA9"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5931FB" w:rsidRPr="00963246"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5931FB" w:rsidRPr="00963246"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5931FB" w:rsidRPr="00963246"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5931FB"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7A5C4F" w:rsidRDefault="007A5C4F"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rPr>
      </w:pP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476240" w:rsidRDefault="00476240" w:rsidP="00476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476240" w:rsidRDefault="00476240" w:rsidP="00476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476240" w:rsidRDefault="00476240" w:rsidP="004762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476240" w:rsidRDefault="00476240" w:rsidP="004762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 xml:space="preserve">Dotação: </w:t>
      </w:r>
      <w:r>
        <w:rPr>
          <w:rFonts w:ascii="Book Antiqua" w:eastAsia="Calibri" w:hAnsi="Book Antiqua" w:cs="Book Antiqua"/>
        </w:rPr>
        <w:t>57</w:t>
      </w:r>
      <w:r w:rsidRPr="005C7BA0">
        <w:rPr>
          <w:rFonts w:ascii="Book Antiqua" w:eastAsia="Calibri" w:hAnsi="Book Antiqua" w:cs="Book Antiqua"/>
        </w:rPr>
        <w:t>/2018</w:t>
      </w:r>
      <w:r w:rsidR="00FA60FE">
        <w:rPr>
          <w:rFonts w:ascii="Book Antiqua" w:eastAsia="Calibri" w:hAnsi="Book Antiqua" w:cs="Book Antiqua"/>
        </w:rPr>
        <w:t>.</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IV - Atender prontamente as orientações e exigências do fiscal de contrato, devidamente designado, </w:t>
      </w:r>
      <w:r w:rsidRPr="0021170F">
        <w:rPr>
          <w:rFonts w:ascii="Book Antiqua" w:hAnsi="Book Antiqua" w:cs="Book Antiqua"/>
          <w:bCs/>
        </w:rPr>
        <w:lastRenderedPageBreak/>
        <w:t>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5D1115" w:rsidRDefault="005D1115" w:rsidP="009F2B56">
      <w:pPr>
        <w:spacing w:after="0" w:line="240" w:lineRule="auto"/>
        <w:jc w:val="both"/>
        <w:rPr>
          <w:rFonts w:ascii="Book Antiqua" w:hAnsi="Book Antiqua"/>
          <w:b/>
        </w:rPr>
      </w:pPr>
    </w:p>
    <w:p w:rsidR="005D1115" w:rsidRDefault="005D1115"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lastRenderedPageBreak/>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O recebimento de material de valor superior a R$ 80.000,00 (oitenta mil reais) será confiado a uma comissão de, no mínimo, 3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84F0B" w:rsidRDefault="00D84F0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D84F0B" w:rsidRDefault="00D84F0B"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D84F0B" w:rsidRPr="00951C65" w:rsidRDefault="00D84F0B"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393122" w:rsidRDefault="00393122" w:rsidP="00F06B04">
      <w:pPr>
        <w:jc w:val="center"/>
        <w:rPr>
          <w:rFonts w:ascii="Book Antiqua" w:hAnsi="Book Antiqua"/>
        </w:rPr>
      </w:pPr>
    </w:p>
    <w:p w:rsidR="00476240" w:rsidRDefault="00985858" w:rsidP="00985858">
      <w:pPr>
        <w:tabs>
          <w:tab w:val="left" w:pos="4171"/>
        </w:tabs>
        <w:jc w:val="center"/>
        <w:rPr>
          <w:rFonts w:ascii="Book Antiqua" w:hAnsi="Book Antiqua"/>
        </w:rPr>
      </w:pPr>
      <w:r w:rsidRPr="00985858">
        <w:rPr>
          <w:rFonts w:ascii="Book Antiqua" w:hAnsi="Book Antiqua" w:cs="Arial"/>
          <w:b/>
          <w:caps/>
        </w:rPr>
        <w:t>carlos roberto pereira</w:t>
      </w:r>
      <w:r w:rsidRPr="00985858">
        <w:rPr>
          <w:rFonts w:ascii="Book Antiqua" w:hAnsi="Book Antiqua" w:cs="Arial"/>
          <w:b/>
          <w:caps/>
        </w:rPr>
        <w:br/>
      </w:r>
      <w:r>
        <w:rPr>
          <w:rStyle w:val="cargo"/>
          <w:rFonts w:ascii="Book Antiqua" w:hAnsi="Book Antiqua" w:cs="Arial"/>
        </w:rPr>
        <w:t>Secretário</w:t>
      </w:r>
      <w:r w:rsidRPr="00E27D89">
        <w:rPr>
          <w:rStyle w:val="cargo"/>
          <w:rFonts w:ascii="Book Antiqua" w:hAnsi="Book Antiqua" w:cs="Arial"/>
        </w:rPr>
        <w:t xml:space="preserve"> Municipal de </w:t>
      </w:r>
      <w:r>
        <w:rPr>
          <w:rStyle w:val="cargo"/>
          <w:rFonts w:ascii="Book Antiqua" w:hAnsi="Book Antiqua" w:cs="Arial"/>
        </w:rPr>
        <w:t>Saúde</w:t>
      </w:r>
      <w:r w:rsidRPr="00476240">
        <w:rPr>
          <w:rFonts w:ascii="Book Antiqua" w:hAnsi="Book Antiqua"/>
        </w:rPr>
        <w:t xml:space="preserve"> </w:t>
      </w:r>
      <w:r w:rsidR="00476240" w:rsidRPr="00476240">
        <w:rPr>
          <w:rFonts w:ascii="Book Antiqua" w:hAnsi="Book Antiqua"/>
        </w:rPr>
        <w:br w:type="page"/>
      </w:r>
    </w:p>
    <w:p w:rsidR="00D01943" w:rsidRPr="004F6D90" w:rsidRDefault="00D01943" w:rsidP="00476240">
      <w:pPr>
        <w:tabs>
          <w:tab w:val="left" w:pos="4082"/>
        </w:tabs>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A01888">
        <w:rPr>
          <w:rFonts w:ascii="Book Antiqua" w:eastAsia="Book Antiqua" w:hAnsi="Book Antiqua"/>
          <w:sz w:val="36"/>
          <w:szCs w:val="36"/>
        </w:rPr>
        <w:t>123</w:t>
      </w:r>
      <w:r w:rsidR="00C06A14">
        <w:rPr>
          <w:rFonts w:ascii="Book Antiqua" w:eastAsia="Book Antiqua" w:hAnsi="Book Antiqua"/>
          <w:sz w:val="36"/>
          <w:szCs w:val="36"/>
        </w:rPr>
        <w:t>/2018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A01888">
        <w:rPr>
          <w:rFonts w:ascii="Book Antiqua" w:eastAsia="Book Antiqua" w:hAnsi="Book Antiqua"/>
          <w:color w:val="000000"/>
          <w:sz w:val="36"/>
        </w:rPr>
        <w:t>65</w:t>
      </w:r>
      <w:r w:rsidR="00C06A14">
        <w:rPr>
          <w:rFonts w:ascii="Book Antiqua" w:eastAsia="Book Antiqua" w:hAnsi="Book Antiqua"/>
          <w:color w:val="000000"/>
          <w:sz w:val="36"/>
        </w:rPr>
        <w:t>/2018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Book Antiqua" w:hAnsi="Book Antiqua"/>
          <w:b/>
          <w:sz w:val="18"/>
          <w:szCs w:val="18"/>
        </w:rPr>
      </w:pPr>
    </w:p>
    <w:p w:rsidR="00F06B04" w:rsidRDefault="00F06B04" w:rsidP="00F06B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hAnsi="Book Antiqua"/>
        </w:rPr>
      </w:pPr>
    </w:p>
    <w:p w:rsidR="00F06B04" w:rsidRPr="00F06B04" w:rsidRDefault="00F06B04" w:rsidP="00F06B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rPr>
      </w:pPr>
      <w:r w:rsidRPr="00F06B04">
        <w:rPr>
          <w:rFonts w:ascii="Book Antiqua" w:hAnsi="Book Antiqua"/>
        </w:rPr>
        <w:t>TODOS OS ITENS DESTA LICITAÇÃO SÃO DE PARTICIPAÇÃO GERAL.</w:t>
      </w:r>
    </w:p>
    <w:p w:rsidR="00A533AF" w:rsidRDefault="00A533AF"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Book Antiqua" w:hAnsi="Book Antiqua"/>
          <w:b/>
          <w:sz w:val="18"/>
          <w:szCs w:val="18"/>
        </w:rPr>
      </w:pPr>
    </w:p>
    <w:p w:rsidR="00A533AF" w:rsidRDefault="00A533AF"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Style w:val="Tabelacomgrade"/>
        <w:tblW w:w="0" w:type="auto"/>
        <w:jc w:val="center"/>
        <w:tblLook w:val="04A0"/>
      </w:tblPr>
      <w:tblGrid>
        <w:gridCol w:w="679"/>
        <w:gridCol w:w="3852"/>
        <w:gridCol w:w="1196"/>
        <w:gridCol w:w="1894"/>
        <w:gridCol w:w="1476"/>
        <w:gridCol w:w="1326"/>
      </w:tblGrid>
      <w:tr w:rsidR="00E66C67" w:rsidRPr="00A533AF" w:rsidTr="000D421E">
        <w:trPr>
          <w:jc w:val="center"/>
        </w:trPr>
        <w:tc>
          <w:tcPr>
            <w:tcW w:w="679"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Item</w:t>
            </w:r>
          </w:p>
        </w:tc>
        <w:tc>
          <w:tcPr>
            <w:tcW w:w="3852"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Unidade de Medida /</w:t>
            </w:r>
          </w:p>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Descrição dos Produtos/Serviços</w:t>
            </w:r>
          </w:p>
        </w:tc>
        <w:tc>
          <w:tcPr>
            <w:tcW w:w="119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Quantidade</w:t>
            </w:r>
          </w:p>
        </w:tc>
        <w:tc>
          <w:tcPr>
            <w:tcW w:w="1894"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Valor Unitário Máximo</w:t>
            </w:r>
          </w:p>
        </w:tc>
        <w:tc>
          <w:tcPr>
            <w:tcW w:w="147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Valor Unitário Cotado</w:t>
            </w:r>
          </w:p>
        </w:tc>
        <w:tc>
          <w:tcPr>
            <w:tcW w:w="132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Marca</w:t>
            </w:r>
          </w:p>
        </w:tc>
      </w:tr>
      <w:tr w:rsidR="000D107B" w:rsidRPr="00A533AF" w:rsidTr="000D421E">
        <w:trPr>
          <w:jc w:val="center"/>
        </w:trPr>
        <w:tc>
          <w:tcPr>
            <w:tcW w:w="10423" w:type="dxa"/>
            <w:gridSpan w:val="6"/>
            <w:shd w:val="clear" w:color="auto" w:fill="BFBFBF" w:themeFill="background1" w:themeFillShade="BF"/>
          </w:tcPr>
          <w:p w:rsidR="000D107B" w:rsidRPr="00A533AF" w:rsidRDefault="000D107B" w:rsidP="00E66C67">
            <w:pPr>
              <w:jc w:val="both"/>
              <w:rPr>
                <w:rFonts w:ascii="Book Antiqua" w:hAnsi="Book Antiqua"/>
                <w:sz w:val="18"/>
                <w:szCs w:val="18"/>
                <w:u w:val="single"/>
              </w:rPr>
            </w:pPr>
            <w:r w:rsidRPr="00A533AF">
              <w:rPr>
                <w:rFonts w:ascii="Book Antiqua" w:hAnsi="Book Antiqua"/>
                <w:b/>
                <w:sz w:val="18"/>
                <w:szCs w:val="18"/>
                <w:u w:val="single"/>
              </w:rPr>
              <w:t>ELETROELETRÔNICO</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t>01</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 xml:space="preserve">CONDICIONADOR DE AR 12.000 BTU/H </w:t>
            </w:r>
            <w:r w:rsidRPr="009B13E8">
              <w:rPr>
                <w:rFonts w:ascii="Book Antiqua" w:hAnsi="Book Antiqua"/>
                <w:b/>
                <w:bCs/>
                <w:color w:val="000000"/>
                <w:sz w:val="18"/>
                <w:szCs w:val="18"/>
              </w:rPr>
              <w:br/>
            </w:r>
            <w:r w:rsidRPr="009B13E8">
              <w:rPr>
                <w:rFonts w:ascii="Book Antiqua" w:hAnsi="Book Antiqua"/>
                <w:color w:val="000000"/>
                <w:sz w:val="18"/>
                <w:szCs w:val="18"/>
              </w:rPr>
              <w:t>Características técnicas mínimas:</w:t>
            </w:r>
            <w:r>
              <w:rPr>
                <w:rFonts w:ascii="Book Antiqua" w:hAnsi="Book Antiqua"/>
                <w:color w:val="000000"/>
                <w:sz w:val="18"/>
                <w:szCs w:val="18"/>
              </w:rPr>
              <w:t xml:space="preserve"> tipo </w:t>
            </w:r>
            <w:proofErr w:type="spellStart"/>
            <w:r>
              <w:rPr>
                <w:rFonts w:ascii="Book Antiqua" w:hAnsi="Book Antiqua"/>
                <w:color w:val="000000"/>
                <w:sz w:val="18"/>
                <w:szCs w:val="18"/>
              </w:rPr>
              <w:t>S</w:t>
            </w:r>
            <w:r w:rsidRPr="009B13E8">
              <w:rPr>
                <w:rFonts w:ascii="Book Antiqua" w:hAnsi="Book Antiqua"/>
                <w:color w:val="000000"/>
                <w:sz w:val="18"/>
                <w:szCs w:val="18"/>
              </w:rPr>
              <w:t>plit</w:t>
            </w:r>
            <w:proofErr w:type="spellEnd"/>
            <w:r w:rsidRPr="009B13E8">
              <w:rPr>
                <w:rFonts w:ascii="Book Antiqua" w:hAnsi="Book Antiqua"/>
                <w:color w:val="000000"/>
                <w:sz w:val="18"/>
                <w:szCs w:val="18"/>
              </w:rPr>
              <w:t xml:space="preserve"> system </w:t>
            </w:r>
            <w:proofErr w:type="spellStart"/>
            <w:r w:rsidRPr="009B13E8">
              <w:rPr>
                <w:rFonts w:ascii="Book Antiqua" w:hAnsi="Book Antiqua"/>
                <w:color w:val="000000"/>
                <w:sz w:val="18"/>
                <w:szCs w:val="18"/>
              </w:rPr>
              <w:t>hiwall</w:t>
            </w:r>
            <w:proofErr w:type="spellEnd"/>
            <w:r w:rsidRPr="009B13E8">
              <w:rPr>
                <w:rFonts w:ascii="Book Antiqua" w:hAnsi="Book Antiqua"/>
                <w:color w:val="000000"/>
                <w:sz w:val="18"/>
                <w:szCs w:val="18"/>
              </w:rPr>
              <w:t xml:space="preserve">. </w:t>
            </w:r>
            <w:proofErr w:type="gramStart"/>
            <w:r w:rsidRPr="009B13E8">
              <w:rPr>
                <w:rFonts w:ascii="Book Antiqua" w:hAnsi="Book Antiqua"/>
                <w:color w:val="000000"/>
                <w:sz w:val="18"/>
                <w:szCs w:val="18"/>
              </w:rPr>
              <w:t>ciclo</w:t>
            </w:r>
            <w:proofErr w:type="gramEnd"/>
            <w:r w:rsidRPr="009B13E8">
              <w:rPr>
                <w:rFonts w:ascii="Book Antiqua" w:hAnsi="Book Antiqua"/>
                <w:color w:val="000000"/>
                <w:sz w:val="18"/>
                <w:szCs w:val="18"/>
              </w:rPr>
              <w:t xml:space="preserve"> frio; 220 v ou equivalente; classe de consumo a ou b; composto por 1 (uma) unidade externa</w:t>
            </w:r>
            <w:r w:rsidRPr="009B13E8">
              <w:rPr>
                <w:rFonts w:ascii="Book Antiqua" w:hAnsi="Book Antiqua"/>
                <w:color w:val="000000"/>
                <w:sz w:val="18"/>
                <w:szCs w:val="18"/>
              </w:rPr>
              <w:br/>
              <w:t>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1196" w:type="dxa"/>
            <w:vAlign w:val="center"/>
          </w:tcPr>
          <w:p w:rsidR="00F56A28" w:rsidRPr="009B13E8" w:rsidRDefault="00F56A28" w:rsidP="001F0EB4">
            <w:pPr>
              <w:jc w:val="center"/>
              <w:rPr>
                <w:rFonts w:ascii="Book Antiqua" w:hAnsi="Book Antiqua"/>
                <w:bCs/>
                <w:color w:val="000000"/>
                <w:sz w:val="18"/>
                <w:szCs w:val="18"/>
              </w:rPr>
            </w:pPr>
            <w:r w:rsidRPr="009B13E8">
              <w:rPr>
                <w:rFonts w:ascii="Book Antiqua" w:hAnsi="Book Antiqua"/>
                <w:bCs/>
                <w:color w:val="000000"/>
                <w:sz w:val="18"/>
                <w:szCs w:val="18"/>
              </w:rPr>
              <w:t>24</w:t>
            </w:r>
          </w:p>
        </w:tc>
        <w:tc>
          <w:tcPr>
            <w:tcW w:w="1894" w:type="dxa"/>
            <w:vAlign w:val="center"/>
          </w:tcPr>
          <w:p w:rsidR="00F56A28" w:rsidRPr="00F56A28" w:rsidRDefault="00F56A28">
            <w:pPr>
              <w:jc w:val="center"/>
              <w:rPr>
                <w:rFonts w:ascii="Book Antiqua" w:hAnsi="Book Antiqua"/>
                <w:color w:val="000000"/>
                <w:sz w:val="18"/>
                <w:szCs w:val="18"/>
              </w:rPr>
            </w:pPr>
            <w:r>
              <w:rPr>
                <w:rFonts w:ascii="Book Antiqua" w:hAnsi="Book Antiqua"/>
                <w:color w:val="000000"/>
                <w:sz w:val="18"/>
                <w:szCs w:val="18"/>
              </w:rPr>
              <w:t xml:space="preserve"> R$ </w:t>
            </w:r>
            <w:r w:rsidRPr="00F56A28">
              <w:rPr>
                <w:rFonts w:ascii="Book Antiqua" w:hAnsi="Book Antiqua"/>
                <w:color w:val="000000"/>
                <w:sz w:val="18"/>
                <w:szCs w:val="18"/>
              </w:rPr>
              <w:t xml:space="preserve">2.250,47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t>02</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PURIFICADOR E BEBEDOURO DE COLUNA</w:t>
            </w:r>
            <w:r>
              <w:rPr>
                <w:rFonts w:ascii="Book Antiqua" w:hAnsi="Book Antiqua"/>
                <w:color w:val="000000"/>
                <w:sz w:val="18"/>
                <w:szCs w:val="18"/>
              </w:rPr>
              <w:br/>
              <w:t>-</w:t>
            </w:r>
            <w:r w:rsidRPr="009B13E8">
              <w:rPr>
                <w:rFonts w:ascii="Book Antiqua" w:hAnsi="Book Antiqua"/>
                <w:color w:val="000000"/>
                <w:sz w:val="18"/>
                <w:szCs w:val="18"/>
              </w:rPr>
              <w:t>controle automático da temperatura da água (principalment</w:t>
            </w:r>
            <w:r>
              <w:rPr>
                <w:rFonts w:ascii="Book Antiqua" w:hAnsi="Book Antiqua"/>
                <w:color w:val="000000"/>
                <w:sz w:val="18"/>
                <w:szCs w:val="18"/>
              </w:rPr>
              <w:t>e</w:t>
            </w:r>
            <w:r>
              <w:rPr>
                <w:rFonts w:ascii="Book Antiqua" w:hAnsi="Book Antiqua"/>
                <w:color w:val="000000"/>
                <w:sz w:val="18"/>
                <w:szCs w:val="18"/>
              </w:rPr>
              <w:br/>
              <w:t>para deixar a água gelada);</w:t>
            </w:r>
            <w:r>
              <w:rPr>
                <w:rFonts w:ascii="Book Antiqua" w:hAnsi="Book Antiqua"/>
                <w:color w:val="000000"/>
                <w:sz w:val="18"/>
                <w:szCs w:val="18"/>
              </w:rPr>
              <w:br/>
              <w:t>-</w:t>
            </w:r>
            <w:r w:rsidRPr="009B13E8">
              <w:rPr>
                <w:rFonts w:ascii="Book Antiqua" w:hAnsi="Book Antiqua"/>
                <w:color w:val="000000"/>
                <w:sz w:val="18"/>
                <w:szCs w:val="18"/>
              </w:rPr>
              <w:t>segurança e qualidade, garantidas pelo INMETRO</w:t>
            </w:r>
            <w:r>
              <w:rPr>
                <w:rFonts w:ascii="Book Antiqua" w:hAnsi="Book Antiqua"/>
                <w:color w:val="000000"/>
                <w:sz w:val="18"/>
                <w:szCs w:val="18"/>
              </w:rPr>
              <w:t>;</w:t>
            </w:r>
            <w:r>
              <w:rPr>
                <w:rFonts w:ascii="Book Antiqua" w:hAnsi="Book Antiqua"/>
                <w:color w:val="000000"/>
                <w:sz w:val="18"/>
                <w:szCs w:val="18"/>
              </w:rPr>
              <w:br/>
              <w:t>-</w:t>
            </w:r>
            <w:r w:rsidRPr="009B13E8">
              <w:rPr>
                <w:rFonts w:ascii="Book Antiqua" w:hAnsi="Book Antiqua"/>
                <w:color w:val="000000"/>
                <w:sz w:val="18"/>
                <w:szCs w:val="18"/>
              </w:rPr>
              <w:t xml:space="preserve">quantidade de torneiras: </w:t>
            </w:r>
            <w:proofErr w:type="gramStart"/>
            <w:r w:rsidRPr="009B13E8">
              <w:rPr>
                <w:rFonts w:ascii="Book Antiqua" w:hAnsi="Book Antiqua"/>
                <w:color w:val="000000"/>
                <w:sz w:val="18"/>
                <w:szCs w:val="18"/>
              </w:rPr>
              <w:t>1</w:t>
            </w:r>
            <w:proofErr w:type="gramEnd"/>
            <w:r w:rsidRPr="009B13E8">
              <w:rPr>
                <w:rFonts w:ascii="Book Antiqua" w:hAnsi="Book Antiqua"/>
                <w:color w:val="000000"/>
                <w:sz w:val="18"/>
                <w:szCs w:val="18"/>
              </w:rPr>
              <w:t xml:space="preserve"> de jato para a boca e 1 para copo ou</w:t>
            </w:r>
            <w:r w:rsidRPr="009B13E8">
              <w:rPr>
                <w:rFonts w:ascii="Book Antiqua" w:hAnsi="Book Antiqua"/>
                <w:color w:val="000000"/>
                <w:sz w:val="18"/>
                <w:szCs w:val="18"/>
              </w:rPr>
              <w:br/>
            </w:r>
            <w:proofErr w:type="spellStart"/>
            <w:r w:rsidRPr="009B13E8">
              <w:rPr>
                <w:rFonts w:ascii="Book Antiqua" w:hAnsi="Book Antiqua"/>
                <w:color w:val="000000"/>
                <w:sz w:val="18"/>
                <w:szCs w:val="18"/>
              </w:rPr>
              <w:t>squeeze</w:t>
            </w:r>
            <w:proofErr w:type="spellEnd"/>
            <w:r w:rsidRPr="009B13E8">
              <w:rPr>
                <w:rFonts w:ascii="Book Antiqua" w:hAnsi="Book Antiqua"/>
                <w:color w:val="000000"/>
                <w:sz w:val="18"/>
                <w:szCs w:val="18"/>
              </w:rPr>
              <w:t>, em latão cromado, com regulagem;</w:t>
            </w:r>
            <w:r w:rsidRPr="009B13E8">
              <w:rPr>
                <w:rFonts w:ascii="Book Antiqua" w:hAnsi="Book Antiqua"/>
                <w:color w:val="000000"/>
                <w:sz w:val="18"/>
                <w:szCs w:val="18"/>
              </w:rPr>
              <w:br/>
            </w:r>
            <w:r>
              <w:rPr>
                <w:rFonts w:ascii="Book Antiqua" w:hAnsi="Book Antiqua"/>
                <w:color w:val="000000"/>
                <w:sz w:val="18"/>
                <w:szCs w:val="18"/>
              </w:rPr>
              <w:lastRenderedPageBreak/>
              <w:t>-</w:t>
            </w:r>
            <w:r w:rsidRPr="009B13E8">
              <w:rPr>
                <w:rFonts w:ascii="Book Antiqua" w:hAnsi="Book Antiqua"/>
                <w:color w:val="000000"/>
                <w:sz w:val="18"/>
                <w:szCs w:val="18"/>
              </w:rPr>
              <w:t>refrigeração por compre</w:t>
            </w:r>
            <w:r>
              <w:rPr>
                <w:rFonts w:ascii="Book Antiqua" w:hAnsi="Book Antiqua"/>
                <w:color w:val="000000"/>
                <w:sz w:val="18"/>
                <w:szCs w:val="18"/>
              </w:rPr>
              <w:t>ssor, econômico e silencioso;</w:t>
            </w:r>
            <w:r>
              <w:rPr>
                <w:rFonts w:ascii="Book Antiqua" w:hAnsi="Book Antiqua"/>
                <w:color w:val="000000"/>
                <w:sz w:val="18"/>
                <w:szCs w:val="18"/>
              </w:rPr>
              <w:br/>
              <w:t>-para uso interno e externo;</w:t>
            </w:r>
            <w:r>
              <w:rPr>
                <w:rFonts w:ascii="Book Antiqua" w:hAnsi="Book Antiqua"/>
                <w:color w:val="000000"/>
                <w:sz w:val="18"/>
                <w:szCs w:val="18"/>
              </w:rPr>
              <w:br/>
              <w:t>-tipo: coluna;</w:t>
            </w:r>
            <w:r>
              <w:rPr>
                <w:rFonts w:ascii="Book Antiqua" w:hAnsi="Book Antiqua"/>
                <w:color w:val="000000"/>
                <w:sz w:val="18"/>
                <w:szCs w:val="18"/>
              </w:rPr>
              <w:br/>
              <w:t>-pia em aço inox polido;</w:t>
            </w:r>
            <w:r>
              <w:rPr>
                <w:rFonts w:ascii="Book Antiqua" w:hAnsi="Book Antiqua"/>
                <w:color w:val="000000"/>
                <w:sz w:val="18"/>
                <w:szCs w:val="18"/>
              </w:rPr>
              <w:br/>
              <w:t>-</w:t>
            </w:r>
            <w:r w:rsidRPr="009B13E8">
              <w:rPr>
                <w:rFonts w:ascii="Book Antiqua" w:hAnsi="Book Antiqua"/>
                <w:color w:val="000000"/>
                <w:sz w:val="18"/>
                <w:szCs w:val="18"/>
              </w:rPr>
              <w:t xml:space="preserve">conexões hidráulicas </w:t>
            </w:r>
            <w:r>
              <w:rPr>
                <w:rFonts w:ascii="Book Antiqua" w:hAnsi="Book Antiqua"/>
                <w:color w:val="000000"/>
                <w:sz w:val="18"/>
                <w:szCs w:val="18"/>
              </w:rPr>
              <w:t>internas em material atóxico;</w:t>
            </w:r>
            <w:r>
              <w:rPr>
                <w:rFonts w:ascii="Book Antiqua" w:hAnsi="Book Antiqua"/>
                <w:color w:val="000000"/>
                <w:sz w:val="18"/>
                <w:szCs w:val="18"/>
              </w:rPr>
              <w:br/>
              <w:t>-</w:t>
            </w:r>
            <w:r w:rsidRPr="009B13E8">
              <w:rPr>
                <w:rFonts w:ascii="Book Antiqua" w:hAnsi="Book Antiqua"/>
                <w:color w:val="000000"/>
                <w:sz w:val="18"/>
                <w:szCs w:val="18"/>
              </w:rPr>
              <w:t>vazão aproximada 50 litros por hora (0</w:t>
            </w:r>
            <w:r>
              <w:rPr>
                <w:rFonts w:ascii="Book Antiqua" w:hAnsi="Book Antiqua"/>
                <w:color w:val="000000"/>
                <w:sz w:val="18"/>
                <w:szCs w:val="18"/>
              </w:rPr>
              <w:t>.800 ml por min.);</w:t>
            </w:r>
            <w:r>
              <w:rPr>
                <w:rFonts w:ascii="Book Antiqua" w:hAnsi="Book Antiqua"/>
                <w:color w:val="000000"/>
                <w:sz w:val="18"/>
                <w:szCs w:val="18"/>
              </w:rPr>
              <w:br/>
              <w:t>-</w:t>
            </w:r>
            <w:r w:rsidRPr="009B13E8">
              <w:rPr>
                <w:rFonts w:ascii="Book Antiqua" w:hAnsi="Book Antiqua"/>
                <w:color w:val="000000"/>
                <w:sz w:val="18"/>
                <w:szCs w:val="18"/>
              </w:rPr>
              <w:t xml:space="preserve">reservatório em aço inox com isolamento em </w:t>
            </w:r>
            <w:proofErr w:type="spellStart"/>
            <w:r w:rsidRPr="009B13E8">
              <w:rPr>
                <w:rFonts w:ascii="Book Antiqua" w:hAnsi="Book Antiqua"/>
                <w:color w:val="000000"/>
                <w:sz w:val="18"/>
                <w:szCs w:val="18"/>
              </w:rPr>
              <w:t>eps</w:t>
            </w:r>
            <w:proofErr w:type="spellEnd"/>
            <w:r w:rsidRPr="009B13E8">
              <w:rPr>
                <w:rFonts w:ascii="Book Antiqua" w:hAnsi="Book Antiqua"/>
                <w:color w:val="000000"/>
                <w:sz w:val="18"/>
                <w:szCs w:val="18"/>
              </w:rPr>
              <w:t>.</w:t>
            </w:r>
            <w:r w:rsidRPr="009B13E8">
              <w:rPr>
                <w:rFonts w:ascii="Book Antiqua" w:hAnsi="Book Antiqua"/>
                <w:color w:val="000000"/>
                <w:sz w:val="18"/>
                <w:szCs w:val="18"/>
              </w:rPr>
              <w:br/>
              <w:t>-GARANTIA MÍNIMA DE 12 MESES.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lastRenderedPageBreak/>
              <w:t>5</w:t>
            </w:r>
            <w:proofErr w:type="gramEnd"/>
          </w:p>
        </w:tc>
        <w:tc>
          <w:tcPr>
            <w:tcW w:w="1894" w:type="dxa"/>
            <w:vAlign w:val="center"/>
          </w:tcPr>
          <w:p w:rsidR="00F56A28" w:rsidRPr="00F56A28" w:rsidRDefault="00FD62EB">
            <w:pPr>
              <w:jc w:val="center"/>
              <w:rPr>
                <w:rFonts w:ascii="Book Antiqua" w:hAnsi="Book Antiqua"/>
                <w:color w:val="000000"/>
                <w:sz w:val="18"/>
                <w:szCs w:val="18"/>
              </w:rPr>
            </w:pPr>
            <w:r>
              <w:rPr>
                <w:rFonts w:ascii="Book Antiqua" w:hAnsi="Book Antiqua"/>
                <w:color w:val="000000"/>
                <w:sz w:val="18"/>
                <w:szCs w:val="18"/>
              </w:rPr>
              <w:t xml:space="preserve"> R$ </w:t>
            </w:r>
            <w:r w:rsidR="00F56A28" w:rsidRPr="00F56A28">
              <w:rPr>
                <w:rFonts w:ascii="Book Antiqua" w:hAnsi="Book Antiqua"/>
                <w:color w:val="000000"/>
                <w:sz w:val="18"/>
                <w:szCs w:val="18"/>
              </w:rPr>
              <w:t xml:space="preserve">798,93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lastRenderedPageBreak/>
              <w:t>03</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REFRIGERADOR 275 LITROS</w:t>
            </w:r>
            <w:r w:rsidRPr="009B13E8">
              <w:rPr>
                <w:rFonts w:ascii="Book Antiqua" w:hAnsi="Book Antiqua"/>
                <w:color w:val="000000"/>
                <w:sz w:val="18"/>
                <w:szCs w:val="18"/>
              </w:rPr>
              <w:br/>
              <w:t xml:space="preserve">Refrigerador doméstico, modelo duplex, </w:t>
            </w:r>
            <w:proofErr w:type="gramStart"/>
            <w:r w:rsidRPr="009B13E8">
              <w:rPr>
                <w:rFonts w:ascii="Book Antiqua" w:hAnsi="Book Antiqua"/>
                <w:color w:val="000000"/>
                <w:sz w:val="18"/>
                <w:szCs w:val="18"/>
              </w:rPr>
              <w:t>2</w:t>
            </w:r>
            <w:proofErr w:type="gramEnd"/>
            <w:r w:rsidRPr="009B13E8">
              <w:rPr>
                <w:rFonts w:ascii="Book Antiqua" w:hAnsi="Book Antiqua"/>
                <w:color w:val="000000"/>
                <w:sz w:val="18"/>
                <w:szCs w:val="18"/>
              </w:rPr>
              <w:t xml:space="preserve"> portas, sistema </w:t>
            </w:r>
            <w:proofErr w:type="spellStart"/>
            <w:r w:rsidRPr="009B13E8">
              <w:rPr>
                <w:rFonts w:ascii="Book Antiqua" w:hAnsi="Book Antiqua"/>
                <w:color w:val="000000"/>
                <w:sz w:val="18"/>
                <w:szCs w:val="18"/>
              </w:rPr>
              <w:t>frost</w:t>
            </w:r>
            <w:proofErr w:type="spellEnd"/>
            <w:r>
              <w:rPr>
                <w:rFonts w:ascii="Book Antiqua" w:hAnsi="Book Antiqua"/>
                <w:color w:val="000000"/>
                <w:sz w:val="18"/>
                <w:szCs w:val="18"/>
              </w:rPr>
              <w:t xml:space="preserve"> </w:t>
            </w:r>
            <w:proofErr w:type="spellStart"/>
            <w:r w:rsidRPr="009B13E8">
              <w:rPr>
                <w:rFonts w:ascii="Book Antiqua" w:hAnsi="Book Antiqua"/>
                <w:color w:val="000000"/>
                <w:sz w:val="18"/>
                <w:szCs w:val="18"/>
              </w:rPr>
              <w:t>free</w:t>
            </w:r>
            <w:proofErr w:type="spellEnd"/>
            <w:r w:rsidRPr="009B13E8">
              <w:rPr>
                <w:rFonts w:ascii="Book Antiqua" w:hAnsi="Book Antiqua"/>
                <w:color w:val="000000"/>
                <w:sz w:val="18"/>
                <w:szCs w:val="18"/>
              </w:rPr>
              <w:t>, capacidade líquida mínima 275 litros, sendo o refrigerador com 215 litros e o freezer com 60 litros, na cor branca, com prateleiras internas reguláveis, prazo</w:t>
            </w:r>
            <w:r>
              <w:rPr>
                <w:rFonts w:ascii="Book Antiqua" w:hAnsi="Book Antiqua"/>
                <w:color w:val="000000"/>
                <w:sz w:val="18"/>
                <w:szCs w:val="18"/>
              </w:rPr>
              <w:t xml:space="preserve"> </w:t>
            </w:r>
            <w:r w:rsidRPr="009B13E8">
              <w:rPr>
                <w:rFonts w:ascii="Book Antiqua" w:hAnsi="Book Antiqua"/>
                <w:color w:val="000000"/>
                <w:sz w:val="18"/>
                <w:szCs w:val="18"/>
              </w:rPr>
              <w:t xml:space="preserve">de </w:t>
            </w:r>
            <w:r w:rsidRPr="00F06B04">
              <w:rPr>
                <w:rFonts w:ascii="Book Antiqua" w:hAnsi="Book Antiqua"/>
                <w:b/>
                <w:color w:val="000000"/>
                <w:sz w:val="18"/>
                <w:szCs w:val="18"/>
              </w:rPr>
              <w:t>garantia mínimo de 12 meses</w:t>
            </w:r>
            <w:r w:rsidRPr="009B13E8">
              <w:rPr>
                <w:rFonts w:ascii="Book Antiqua" w:hAnsi="Book Antiqua"/>
                <w:color w:val="000000"/>
                <w:sz w:val="18"/>
                <w:szCs w:val="18"/>
              </w:rPr>
              <w:t>, fabricado de acordo com a</w:t>
            </w:r>
            <w:r>
              <w:rPr>
                <w:rFonts w:ascii="Book Antiqua" w:hAnsi="Book Antiqua"/>
                <w:color w:val="000000"/>
                <w:sz w:val="18"/>
                <w:szCs w:val="18"/>
              </w:rPr>
              <w:t xml:space="preserve"> legislação vigente, com selo </w:t>
            </w:r>
            <w:proofErr w:type="spellStart"/>
            <w:r>
              <w:rPr>
                <w:rFonts w:ascii="Book Antiqua" w:hAnsi="Book Antiqua"/>
                <w:color w:val="000000"/>
                <w:sz w:val="18"/>
                <w:szCs w:val="18"/>
              </w:rPr>
              <w:t>P</w:t>
            </w:r>
            <w:r w:rsidRPr="009B13E8">
              <w:rPr>
                <w:rFonts w:ascii="Book Antiqua" w:hAnsi="Book Antiqua"/>
                <w:color w:val="000000"/>
                <w:sz w:val="18"/>
                <w:szCs w:val="18"/>
              </w:rPr>
              <w:t>rocel</w:t>
            </w:r>
            <w:proofErr w:type="spellEnd"/>
            <w:r w:rsidRPr="009B13E8">
              <w:rPr>
                <w:rFonts w:ascii="Book Antiqua" w:hAnsi="Book Antiqua"/>
                <w:color w:val="000000"/>
                <w:sz w:val="18"/>
                <w:szCs w:val="18"/>
              </w:rPr>
              <w:t>, eficiência energética letra A.</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3</w:t>
            </w:r>
            <w:proofErr w:type="gramEnd"/>
          </w:p>
        </w:tc>
        <w:tc>
          <w:tcPr>
            <w:tcW w:w="1894" w:type="dxa"/>
            <w:vAlign w:val="center"/>
          </w:tcPr>
          <w:p w:rsidR="00F56A28" w:rsidRPr="00F56A28" w:rsidRDefault="00F56A28">
            <w:pPr>
              <w:jc w:val="center"/>
              <w:rPr>
                <w:rFonts w:ascii="Book Antiqua" w:hAnsi="Book Antiqua"/>
                <w:color w:val="000000"/>
                <w:sz w:val="18"/>
                <w:szCs w:val="18"/>
              </w:rPr>
            </w:pPr>
            <w:r w:rsidRPr="00F56A28">
              <w:rPr>
                <w:rFonts w:ascii="Book Antiqua" w:hAnsi="Book Antiqua"/>
                <w:color w:val="000000"/>
                <w:sz w:val="18"/>
                <w:szCs w:val="18"/>
              </w:rPr>
              <w:t xml:space="preserve"> R$ 1.952,00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766CF0" w:rsidRPr="00A533AF" w:rsidTr="000D421E">
        <w:trPr>
          <w:jc w:val="center"/>
        </w:trPr>
        <w:tc>
          <w:tcPr>
            <w:tcW w:w="10423" w:type="dxa"/>
            <w:gridSpan w:val="6"/>
            <w:shd w:val="clear" w:color="auto" w:fill="BFBFBF" w:themeFill="background1" w:themeFillShade="BF"/>
            <w:vAlign w:val="center"/>
          </w:tcPr>
          <w:p w:rsidR="00766CF0" w:rsidRPr="00A533AF" w:rsidRDefault="000D107B" w:rsidP="000D107B">
            <w:pPr>
              <w:rPr>
                <w:rFonts w:ascii="Book Antiqua" w:hAnsi="Book Antiqua"/>
                <w:color w:val="000000"/>
                <w:sz w:val="18"/>
                <w:szCs w:val="18"/>
              </w:rPr>
            </w:pPr>
            <w:r w:rsidRPr="00A533AF">
              <w:rPr>
                <w:rFonts w:ascii="Book Antiqua" w:hAnsi="Book Antiqua"/>
                <w:b/>
                <w:sz w:val="18"/>
                <w:szCs w:val="18"/>
                <w:u w:val="single"/>
              </w:rPr>
              <w:t>INFORMÁTICA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t>04</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COMPUTADOR (DESKTOP</w:t>
            </w:r>
            <w:proofErr w:type="gramStart"/>
            <w:r w:rsidRPr="009B13E8">
              <w:rPr>
                <w:rFonts w:ascii="Book Antiqua" w:hAnsi="Book Antiqua"/>
                <w:b/>
                <w:bCs/>
                <w:color w:val="000000"/>
                <w:sz w:val="18"/>
                <w:szCs w:val="18"/>
              </w:rPr>
              <w:t>)</w:t>
            </w:r>
            <w:proofErr w:type="gramEnd"/>
            <w:r w:rsidRPr="009B13E8">
              <w:rPr>
                <w:rFonts w:ascii="Book Antiqua" w:hAnsi="Book Antiqua"/>
                <w:color w:val="000000"/>
                <w:sz w:val="18"/>
                <w:szCs w:val="18"/>
              </w:rPr>
              <w:br/>
              <w:t xml:space="preserve">Especificação mínima: que esteja em linha de produção pelo fabricante; computador desktop com processador no mínimo </w:t>
            </w:r>
            <w:proofErr w:type="spellStart"/>
            <w:r w:rsidRPr="009B13E8">
              <w:rPr>
                <w:rFonts w:ascii="Book Antiqua" w:hAnsi="Book Antiqua"/>
                <w:color w:val="000000"/>
                <w:sz w:val="18"/>
                <w:szCs w:val="18"/>
              </w:rPr>
              <w:t>intel</w:t>
            </w:r>
            <w:proofErr w:type="spellEnd"/>
            <w:r w:rsidRPr="009B13E8">
              <w:rPr>
                <w:rFonts w:ascii="Book Antiqua" w:hAnsi="Book Antiqua"/>
                <w:color w:val="000000"/>
                <w:sz w:val="18"/>
                <w:szCs w:val="18"/>
              </w:rPr>
              <w:t xml:space="preserve"> core i3 ou </w:t>
            </w:r>
            <w:proofErr w:type="spellStart"/>
            <w:r w:rsidRPr="009B13E8">
              <w:rPr>
                <w:rFonts w:ascii="Book Antiqua" w:hAnsi="Book Antiqua"/>
                <w:color w:val="000000"/>
                <w:sz w:val="18"/>
                <w:szCs w:val="18"/>
              </w:rPr>
              <w:t>amd</w:t>
            </w:r>
            <w:proofErr w:type="spellEnd"/>
            <w:r w:rsidRPr="009B13E8">
              <w:rPr>
                <w:rFonts w:ascii="Book Antiqua" w:hAnsi="Book Antiqua"/>
                <w:color w:val="000000"/>
                <w:sz w:val="18"/>
                <w:szCs w:val="18"/>
              </w:rPr>
              <w:t xml:space="preserve"> a10 ou similar; possuir 1 (um) disco rígido de 500 gigabyte; memória </w:t>
            </w:r>
            <w:proofErr w:type="spellStart"/>
            <w:r w:rsidRPr="009B13E8">
              <w:rPr>
                <w:rFonts w:ascii="Book Antiqua" w:hAnsi="Book Antiqua"/>
                <w:color w:val="000000"/>
                <w:sz w:val="18"/>
                <w:szCs w:val="18"/>
              </w:rPr>
              <w:t>ram</w:t>
            </w:r>
            <w:proofErr w:type="spellEnd"/>
            <w:r w:rsidRPr="009B13E8">
              <w:rPr>
                <w:rFonts w:ascii="Book Antiqua" w:hAnsi="Book Antiqua"/>
                <w:color w:val="000000"/>
                <w:sz w:val="18"/>
                <w:szCs w:val="18"/>
              </w:rPr>
              <w:t xml:space="preserve"> de 08 (oito) gigabytes, em 02 (dois) módulos idênticos de 04 (quatro) gigabytes cada, do tipo </w:t>
            </w:r>
            <w:proofErr w:type="spellStart"/>
            <w:r w:rsidRPr="009B13E8">
              <w:rPr>
                <w:rFonts w:ascii="Book Antiqua" w:hAnsi="Book Antiqua"/>
                <w:color w:val="000000"/>
                <w:sz w:val="18"/>
                <w:szCs w:val="18"/>
              </w:rPr>
              <w:t>sdram</w:t>
            </w:r>
            <w:proofErr w:type="spellEnd"/>
            <w:r w:rsidRPr="009B13E8">
              <w:rPr>
                <w:rFonts w:ascii="Book Antiqua" w:hAnsi="Book Antiqua"/>
                <w:color w:val="000000"/>
                <w:sz w:val="18"/>
                <w:szCs w:val="18"/>
              </w:rPr>
              <w:t xml:space="preserve"> ddr4 2.133 </w:t>
            </w:r>
            <w:proofErr w:type="spellStart"/>
            <w:r w:rsidRPr="009B13E8">
              <w:rPr>
                <w:rFonts w:ascii="Book Antiqua" w:hAnsi="Book Antiqua"/>
                <w:color w:val="000000"/>
                <w:sz w:val="18"/>
                <w:szCs w:val="18"/>
              </w:rPr>
              <w:t>mhz</w:t>
            </w:r>
            <w:proofErr w:type="spellEnd"/>
            <w:r w:rsidRPr="009B13E8">
              <w:rPr>
                <w:rFonts w:ascii="Book Antiqua" w:hAnsi="Book Antiqua"/>
                <w:color w:val="000000"/>
                <w:sz w:val="18"/>
                <w:szCs w:val="18"/>
              </w:rPr>
              <w:t xml:space="preserve"> ou superior, operando em modalidade dual </w:t>
            </w:r>
            <w:proofErr w:type="spellStart"/>
            <w:r w:rsidRPr="009B13E8">
              <w:rPr>
                <w:rFonts w:ascii="Book Antiqua" w:hAnsi="Book Antiqua"/>
                <w:color w:val="000000"/>
                <w:sz w:val="18"/>
                <w:szCs w:val="18"/>
              </w:rPr>
              <w:t>channel</w:t>
            </w:r>
            <w:proofErr w:type="spellEnd"/>
            <w:r w:rsidRPr="009B13E8">
              <w:rPr>
                <w:rFonts w:ascii="Book Antiqua" w:hAnsi="Book Antiqua"/>
                <w:color w:val="000000"/>
                <w:sz w:val="18"/>
                <w:szCs w:val="18"/>
              </w:rPr>
              <w:t xml:space="preserve">; a placa principal deve ter arquitetura </w:t>
            </w:r>
            <w:proofErr w:type="spellStart"/>
            <w:r w:rsidRPr="009B13E8">
              <w:rPr>
                <w:rFonts w:ascii="Book Antiqua" w:hAnsi="Book Antiqua"/>
                <w:color w:val="000000"/>
                <w:sz w:val="18"/>
                <w:szCs w:val="18"/>
              </w:rPr>
              <w:t>atx</w:t>
            </w:r>
            <w:proofErr w:type="spellEnd"/>
            <w:r w:rsidRPr="009B13E8">
              <w:rPr>
                <w:rFonts w:ascii="Book Antiqua" w:hAnsi="Book Antiqua"/>
                <w:color w:val="000000"/>
                <w:sz w:val="18"/>
                <w:szCs w:val="18"/>
              </w:rPr>
              <w:t xml:space="preserve">, </w:t>
            </w:r>
            <w:proofErr w:type="spellStart"/>
            <w:r w:rsidRPr="009B13E8">
              <w:rPr>
                <w:rFonts w:ascii="Book Antiqua" w:hAnsi="Book Antiqua"/>
                <w:color w:val="000000"/>
                <w:sz w:val="18"/>
                <w:szCs w:val="18"/>
              </w:rPr>
              <w:t>microatx</w:t>
            </w:r>
            <w:proofErr w:type="spellEnd"/>
            <w:r w:rsidRPr="009B13E8">
              <w:rPr>
                <w:rFonts w:ascii="Book Antiqua" w:hAnsi="Book Antiqua"/>
                <w:color w:val="000000"/>
                <w:sz w:val="18"/>
                <w:szCs w:val="18"/>
              </w:rPr>
              <w:t xml:space="preserve">, </w:t>
            </w:r>
            <w:proofErr w:type="spellStart"/>
            <w:r w:rsidRPr="009B13E8">
              <w:rPr>
                <w:rFonts w:ascii="Book Antiqua" w:hAnsi="Book Antiqua"/>
                <w:color w:val="000000"/>
                <w:sz w:val="18"/>
                <w:szCs w:val="18"/>
              </w:rPr>
              <w:t>btx</w:t>
            </w:r>
            <w:proofErr w:type="spellEnd"/>
            <w:r w:rsidRPr="009B13E8">
              <w:rPr>
                <w:rFonts w:ascii="Book Antiqua" w:hAnsi="Book Antiqua"/>
                <w:color w:val="000000"/>
                <w:sz w:val="18"/>
                <w:szCs w:val="18"/>
              </w:rPr>
              <w:t xml:space="preserve"> ou </w:t>
            </w:r>
            <w:proofErr w:type="spellStart"/>
            <w:r w:rsidRPr="009B13E8">
              <w:rPr>
                <w:rFonts w:ascii="Book Antiqua" w:hAnsi="Book Antiqua"/>
                <w:color w:val="000000"/>
                <w:sz w:val="18"/>
                <w:szCs w:val="18"/>
              </w:rPr>
              <w:t>microbtx</w:t>
            </w:r>
            <w:proofErr w:type="spellEnd"/>
            <w:r w:rsidRPr="009B13E8">
              <w:rPr>
                <w:rFonts w:ascii="Book Antiqua" w:hAnsi="Book Antiqua"/>
                <w:color w:val="000000"/>
                <w:sz w:val="18"/>
                <w:szCs w:val="18"/>
              </w:rPr>
              <w:t xml:space="preserve">, conforme padrões estabelecidos e divulgados no sítio www.formfactors.org, organismo que define os padrões existentes; possuir pelo menos 01 (um) </w:t>
            </w:r>
            <w:proofErr w:type="spellStart"/>
            <w:r w:rsidRPr="009B13E8">
              <w:rPr>
                <w:rFonts w:ascii="Book Antiqua" w:hAnsi="Book Antiqua"/>
                <w:color w:val="000000"/>
                <w:sz w:val="18"/>
                <w:szCs w:val="18"/>
              </w:rPr>
              <w:t>slot</w:t>
            </w:r>
            <w:proofErr w:type="spellEnd"/>
            <w:r w:rsidRPr="009B13E8">
              <w:rPr>
                <w:rFonts w:ascii="Book Antiqua" w:hAnsi="Book Antiqua"/>
                <w:color w:val="000000"/>
                <w:sz w:val="18"/>
                <w:szCs w:val="18"/>
              </w:rPr>
              <w:t xml:space="preserve"> </w:t>
            </w:r>
            <w:proofErr w:type="spellStart"/>
            <w:r w:rsidRPr="009B13E8">
              <w:rPr>
                <w:rFonts w:ascii="Book Antiqua" w:hAnsi="Book Antiqua"/>
                <w:color w:val="000000"/>
                <w:sz w:val="18"/>
                <w:szCs w:val="18"/>
              </w:rPr>
              <w:t>pci-express</w:t>
            </w:r>
            <w:proofErr w:type="spellEnd"/>
            <w:r w:rsidRPr="009B13E8">
              <w:rPr>
                <w:rFonts w:ascii="Book Antiqua" w:hAnsi="Book Antiqua"/>
                <w:color w:val="000000"/>
                <w:sz w:val="18"/>
                <w:szCs w:val="18"/>
              </w:rPr>
              <w:t xml:space="preserve"> 2.0 x16 ou superior; possuir sistema de detecção de intrusão de chassis, com acionador instalado no gabinete; o </w:t>
            </w:r>
            <w:proofErr w:type="spellStart"/>
            <w:r w:rsidRPr="009B13E8">
              <w:rPr>
                <w:rFonts w:ascii="Book Antiqua" w:hAnsi="Book Antiqua"/>
                <w:color w:val="000000"/>
                <w:sz w:val="18"/>
                <w:szCs w:val="18"/>
              </w:rPr>
              <w:t>adapatador</w:t>
            </w:r>
            <w:proofErr w:type="spellEnd"/>
            <w:r w:rsidRPr="009B13E8">
              <w:rPr>
                <w:rFonts w:ascii="Book Antiqua" w:hAnsi="Book Antiqua"/>
                <w:color w:val="000000"/>
                <w:sz w:val="18"/>
                <w:szCs w:val="18"/>
              </w:rPr>
              <w:t xml:space="preserve"> de vídeo integrado deverá ser no mínimo de 01 (um) gigabyte de memória, possuir suporte ao </w:t>
            </w:r>
            <w:proofErr w:type="spellStart"/>
            <w:r w:rsidRPr="009B13E8">
              <w:rPr>
                <w:rFonts w:ascii="Book Antiqua" w:hAnsi="Book Antiqua"/>
                <w:color w:val="000000"/>
                <w:sz w:val="18"/>
                <w:szCs w:val="18"/>
              </w:rPr>
              <w:t>microsoft</w:t>
            </w:r>
            <w:proofErr w:type="spellEnd"/>
            <w:r w:rsidRPr="009B13E8">
              <w:rPr>
                <w:rFonts w:ascii="Book Antiqua" w:hAnsi="Book Antiqua"/>
                <w:color w:val="000000"/>
                <w:sz w:val="18"/>
                <w:szCs w:val="18"/>
              </w:rPr>
              <w:t xml:space="preserve"> </w:t>
            </w:r>
            <w:proofErr w:type="spellStart"/>
            <w:r w:rsidRPr="009B13E8">
              <w:rPr>
                <w:rFonts w:ascii="Book Antiqua" w:hAnsi="Book Antiqua"/>
                <w:color w:val="000000"/>
                <w:sz w:val="18"/>
                <w:szCs w:val="18"/>
              </w:rPr>
              <w:t>directx</w:t>
            </w:r>
            <w:proofErr w:type="spellEnd"/>
            <w:r w:rsidRPr="009B13E8">
              <w:rPr>
                <w:rFonts w:ascii="Book Antiqua" w:hAnsi="Book Antiqua"/>
                <w:color w:val="000000"/>
                <w:sz w:val="18"/>
                <w:szCs w:val="18"/>
              </w:rPr>
              <w:t xml:space="preserve"> 10.1 ou superior, suportar monitor estendido, possuir no mínimo 02 (duas) saídas de vídeo, sendo pelo menos 01 (uma) digital do tipo </w:t>
            </w:r>
            <w:proofErr w:type="spellStart"/>
            <w:r w:rsidRPr="009B13E8">
              <w:rPr>
                <w:rFonts w:ascii="Book Antiqua" w:hAnsi="Book Antiqua"/>
                <w:color w:val="000000"/>
                <w:sz w:val="18"/>
                <w:szCs w:val="18"/>
              </w:rPr>
              <w:t>hdmi</w:t>
            </w:r>
            <w:proofErr w:type="spellEnd"/>
            <w:r w:rsidRPr="009B13E8">
              <w:rPr>
                <w:rFonts w:ascii="Book Antiqua" w:hAnsi="Book Antiqua"/>
                <w:color w:val="000000"/>
                <w:sz w:val="18"/>
                <w:szCs w:val="18"/>
              </w:rPr>
              <w:t xml:space="preserve">, display </w:t>
            </w:r>
            <w:proofErr w:type="spellStart"/>
            <w:r w:rsidRPr="009B13E8">
              <w:rPr>
                <w:rFonts w:ascii="Book Antiqua" w:hAnsi="Book Antiqua"/>
                <w:color w:val="000000"/>
                <w:sz w:val="18"/>
                <w:szCs w:val="18"/>
              </w:rPr>
              <w:t>port</w:t>
            </w:r>
            <w:proofErr w:type="spellEnd"/>
            <w:r w:rsidRPr="009B13E8">
              <w:rPr>
                <w:rFonts w:ascii="Book Antiqua" w:hAnsi="Book Antiqua"/>
                <w:color w:val="000000"/>
                <w:sz w:val="18"/>
                <w:szCs w:val="18"/>
              </w:rPr>
              <w:t xml:space="preserve"> ou dvi; unidade combinada de gravação de disco ótico cd, </w:t>
            </w:r>
            <w:proofErr w:type="spellStart"/>
            <w:r w:rsidRPr="009B13E8">
              <w:rPr>
                <w:rFonts w:ascii="Book Antiqua" w:hAnsi="Book Antiqua"/>
                <w:color w:val="000000"/>
                <w:sz w:val="18"/>
                <w:szCs w:val="18"/>
              </w:rPr>
              <w:t>dvd</w:t>
            </w:r>
            <w:proofErr w:type="spellEnd"/>
            <w:r w:rsidRPr="009B13E8">
              <w:rPr>
                <w:rFonts w:ascii="Book Antiqua" w:hAnsi="Book Antiqua"/>
                <w:color w:val="000000"/>
                <w:sz w:val="18"/>
                <w:szCs w:val="18"/>
              </w:rPr>
              <w:t xml:space="preserve"> </w:t>
            </w:r>
            <w:proofErr w:type="spellStart"/>
            <w:r w:rsidRPr="009B13E8">
              <w:rPr>
                <w:rFonts w:ascii="Book Antiqua" w:hAnsi="Book Antiqua"/>
                <w:color w:val="000000"/>
                <w:sz w:val="18"/>
                <w:szCs w:val="18"/>
              </w:rPr>
              <w:t>rom</w:t>
            </w:r>
            <w:proofErr w:type="spellEnd"/>
            <w:r w:rsidRPr="009B13E8">
              <w:rPr>
                <w:rFonts w:ascii="Book Antiqua" w:hAnsi="Book Antiqua"/>
                <w:color w:val="000000"/>
                <w:sz w:val="18"/>
                <w:szCs w:val="18"/>
              </w:rPr>
              <w:t xml:space="preserve">; teclado </w:t>
            </w:r>
            <w:proofErr w:type="spellStart"/>
            <w:r w:rsidRPr="009B13E8">
              <w:rPr>
                <w:rFonts w:ascii="Book Antiqua" w:hAnsi="Book Antiqua"/>
                <w:color w:val="000000"/>
                <w:sz w:val="18"/>
                <w:szCs w:val="18"/>
              </w:rPr>
              <w:t>usb</w:t>
            </w:r>
            <w:proofErr w:type="spellEnd"/>
            <w:r w:rsidRPr="009B13E8">
              <w:rPr>
                <w:rFonts w:ascii="Book Antiqua" w:hAnsi="Book Antiqua"/>
                <w:color w:val="000000"/>
                <w:sz w:val="18"/>
                <w:szCs w:val="18"/>
              </w:rPr>
              <w:t xml:space="preserve">, abnt2, 107 teclas (com fio) e mouse </w:t>
            </w:r>
            <w:proofErr w:type="spellStart"/>
            <w:r w:rsidRPr="009B13E8">
              <w:rPr>
                <w:rFonts w:ascii="Book Antiqua" w:hAnsi="Book Antiqua"/>
                <w:color w:val="000000"/>
                <w:sz w:val="18"/>
                <w:szCs w:val="18"/>
              </w:rPr>
              <w:t>usb</w:t>
            </w:r>
            <w:proofErr w:type="spellEnd"/>
            <w:r w:rsidRPr="009B13E8">
              <w:rPr>
                <w:rFonts w:ascii="Book Antiqua" w:hAnsi="Book Antiqua"/>
                <w:color w:val="000000"/>
                <w:sz w:val="18"/>
                <w:szCs w:val="18"/>
              </w:rPr>
              <w:t xml:space="preserve">, 800 dpi, 2 botões, </w:t>
            </w:r>
            <w:proofErr w:type="spellStart"/>
            <w:r w:rsidRPr="009B13E8">
              <w:rPr>
                <w:rFonts w:ascii="Book Antiqua" w:hAnsi="Book Antiqua"/>
                <w:color w:val="000000"/>
                <w:sz w:val="18"/>
                <w:szCs w:val="18"/>
              </w:rPr>
              <w:t>scroll</w:t>
            </w:r>
            <w:proofErr w:type="spellEnd"/>
            <w:r w:rsidRPr="009B13E8">
              <w:rPr>
                <w:rFonts w:ascii="Book Antiqua" w:hAnsi="Book Antiqua"/>
                <w:color w:val="000000"/>
                <w:sz w:val="18"/>
                <w:szCs w:val="18"/>
              </w:rPr>
              <w:t xml:space="preserve"> (com fio); monitor de </w:t>
            </w:r>
            <w:proofErr w:type="spellStart"/>
            <w:r w:rsidRPr="009B13E8">
              <w:rPr>
                <w:rFonts w:ascii="Book Antiqua" w:hAnsi="Book Antiqua"/>
                <w:color w:val="000000"/>
                <w:sz w:val="18"/>
                <w:szCs w:val="18"/>
              </w:rPr>
              <w:t>led</w:t>
            </w:r>
            <w:proofErr w:type="spellEnd"/>
            <w:r w:rsidRPr="009B13E8">
              <w:rPr>
                <w:rFonts w:ascii="Book Antiqua" w:hAnsi="Book Antiqua"/>
                <w:color w:val="000000"/>
                <w:sz w:val="18"/>
                <w:szCs w:val="18"/>
              </w:rPr>
              <w:t xml:space="preserve"> 19 polegadas (widescreen 16:9); interfaces de rede 10/100/1000 e </w:t>
            </w:r>
            <w:proofErr w:type="spellStart"/>
            <w:r w:rsidRPr="009B13E8">
              <w:rPr>
                <w:rFonts w:ascii="Book Antiqua" w:hAnsi="Book Antiqua"/>
                <w:color w:val="000000"/>
                <w:sz w:val="18"/>
                <w:szCs w:val="18"/>
              </w:rPr>
              <w:t>wifi</w:t>
            </w:r>
            <w:proofErr w:type="spellEnd"/>
            <w:r w:rsidRPr="009B13E8">
              <w:rPr>
                <w:rFonts w:ascii="Book Antiqua" w:hAnsi="Book Antiqua"/>
                <w:color w:val="000000"/>
                <w:sz w:val="18"/>
                <w:szCs w:val="18"/>
              </w:rPr>
              <w:t xml:space="preserve"> padrão </w:t>
            </w:r>
            <w:proofErr w:type="spellStart"/>
            <w:r w:rsidRPr="009B13E8">
              <w:rPr>
                <w:rFonts w:ascii="Book Antiqua" w:hAnsi="Book Antiqua"/>
                <w:color w:val="000000"/>
                <w:sz w:val="18"/>
                <w:szCs w:val="18"/>
              </w:rPr>
              <w:t>ieee</w:t>
            </w:r>
            <w:proofErr w:type="spellEnd"/>
            <w:r w:rsidRPr="009B13E8">
              <w:rPr>
                <w:rFonts w:ascii="Book Antiqua" w:hAnsi="Book Antiqua"/>
                <w:color w:val="000000"/>
                <w:sz w:val="18"/>
                <w:szCs w:val="18"/>
              </w:rPr>
              <w:t xml:space="preserve"> 802.11 b/g/n; sistema operacional </w:t>
            </w:r>
            <w:proofErr w:type="spellStart"/>
            <w:r w:rsidRPr="009B13E8">
              <w:rPr>
                <w:rFonts w:ascii="Book Antiqua" w:hAnsi="Book Antiqua"/>
                <w:color w:val="000000"/>
                <w:sz w:val="18"/>
                <w:szCs w:val="18"/>
              </w:rPr>
              <w:t>windows</w:t>
            </w:r>
            <w:proofErr w:type="spellEnd"/>
            <w:r w:rsidRPr="009B13E8">
              <w:rPr>
                <w:rFonts w:ascii="Book Antiqua" w:hAnsi="Book Antiqua"/>
                <w:color w:val="000000"/>
                <w:sz w:val="18"/>
                <w:szCs w:val="18"/>
              </w:rPr>
              <w:t xml:space="preserve"> 10 pro (64 bits); fonte compatível e que suporte toda a configuração exigida no item; gabinete e periféricos deverão funcionar na vertical ou </w:t>
            </w:r>
            <w:r w:rsidRPr="009B13E8">
              <w:rPr>
                <w:rFonts w:ascii="Book Antiqua" w:hAnsi="Book Antiqua"/>
                <w:color w:val="000000"/>
                <w:sz w:val="18"/>
                <w:szCs w:val="18"/>
              </w:rPr>
              <w:lastRenderedPageBreak/>
              <w:t>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1196" w:type="dxa"/>
            <w:vAlign w:val="center"/>
          </w:tcPr>
          <w:p w:rsidR="00F56A28" w:rsidRPr="009B13E8" w:rsidRDefault="00F56A28" w:rsidP="001F0EB4">
            <w:pPr>
              <w:jc w:val="center"/>
              <w:rPr>
                <w:rFonts w:ascii="Book Antiqua" w:hAnsi="Book Antiqua"/>
                <w:bCs/>
                <w:color w:val="000000"/>
                <w:sz w:val="18"/>
                <w:szCs w:val="18"/>
              </w:rPr>
            </w:pPr>
            <w:r w:rsidRPr="009B13E8">
              <w:rPr>
                <w:rFonts w:ascii="Book Antiqua" w:hAnsi="Book Antiqua"/>
                <w:bCs/>
                <w:color w:val="000000"/>
                <w:sz w:val="18"/>
                <w:szCs w:val="18"/>
              </w:rPr>
              <w:lastRenderedPageBreak/>
              <w:t>14</w:t>
            </w:r>
          </w:p>
        </w:tc>
        <w:tc>
          <w:tcPr>
            <w:tcW w:w="1894" w:type="dxa"/>
            <w:vAlign w:val="center"/>
          </w:tcPr>
          <w:p w:rsidR="00F56A28" w:rsidRPr="00F56A28" w:rsidRDefault="00F56A28">
            <w:pPr>
              <w:jc w:val="center"/>
              <w:rPr>
                <w:rFonts w:ascii="Book Antiqua" w:hAnsi="Book Antiqua"/>
                <w:color w:val="000000"/>
                <w:sz w:val="18"/>
                <w:szCs w:val="18"/>
              </w:rPr>
            </w:pPr>
            <w:r w:rsidRPr="00F56A28">
              <w:rPr>
                <w:rFonts w:ascii="Book Antiqua" w:hAnsi="Book Antiqua"/>
                <w:color w:val="000000"/>
                <w:sz w:val="18"/>
                <w:szCs w:val="18"/>
              </w:rPr>
              <w:t xml:space="preserve"> R$ 3.713,80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lastRenderedPageBreak/>
              <w:t>05</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IMPRESSORA LASER</w:t>
            </w:r>
            <w:r w:rsidRPr="009B13E8">
              <w:rPr>
                <w:rFonts w:ascii="Book Antiqua" w:hAnsi="Book Antiqua"/>
                <w:color w:val="000000"/>
                <w:sz w:val="18"/>
                <w:szCs w:val="18"/>
              </w:rPr>
              <w:br/>
              <w:t>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w:t>
            </w:r>
          </w:p>
        </w:tc>
        <w:tc>
          <w:tcPr>
            <w:tcW w:w="1196" w:type="dxa"/>
            <w:vAlign w:val="center"/>
          </w:tcPr>
          <w:p w:rsidR="00F56A28" w:rsidRPr="009B13E8" w:rsidRDefault="00F56A28" w:rsidP="001F0EB4">
            <w:pPr>
              <w:jc w:val="center"/>
              <w:rPr>
                <w:rFonts w:ascii="Book Antiqua" w:hAnsi="Book Antiqua"/>
                <w:bCs/>
                <w:color w:val="000000"/>
                <w:sz w:val="18"/>
                <w:szCs w:val="18"/>
              </w:rPr>
            </w:pPr>
            <w:r w:rsidRPr="009B13E8">
              <w:rPr>
                <w:rFonts w:ascii="Book Antiqua" w:hAnsi="Book Antiqua"/>
                <w:bCs/>
                <w:color w:val="000000"/>
                <w:sz w:val="18"/>
                <w:szCs w:val="18"/>
              </w:rPr>
              <w:t>10</w:t>
            </w:r>
          </w:p>
        </w:tc>
        <w:tc>
          <w:tcPr>
            <w:tcW w:w="1894" w:type="dxa"/>
            <w:vAlign w:val="center"/>
          </w:tcPr>
          <w:p w:rsidR="00F56A28" w:rsidRPr="00F56A28" w:rsidRDefault="00F56A28">
            <w:pPr>
              <w:jc w:val="center"/>
              <w:rPr>
                <w:rFonts w:ascii="Book Antiqua" w:hAnsi="Book Antiqua"/>
                <w:color w:val="000000"/>
                <w:sz w:val="18"/>
                <w:szCs w:val="18"/>
              </w:rPr>
            </w:pPr>
            <w:r w:rsidRPr="00F56A28">
              <w:rPr>
                <w:rFonts w:ascii="Book Antiqua" w:hAnsi="Book Antiqua"/>
                <w:color w:val="000000"/>
                <w:sz w:val="18"/>
                <w:szCs w:val="18"/>
              </w:rPr>
              <w:t xml:space="preserve"> R$ 1.913,80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t>06</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PROJETOR MULTIMÍDIA</w:t>
            </w:r>
            <w:r w:rsidRPr="009B13E8">
              <w:rPr>
                <w:rFonts w:ascii="Book Antiqua" w:hAnsi="Book Antiqua"/>
                <w:color w:val="000000"/>
                <w:sz w:val="18"/>
                <w:szCs w:val="18"/>
              </w:rPr>
              <w:br/>
              <w:t xml:space="preserve">Deve estar em linha de produção pelo fabricante, deve possuir tecnologia LCD com matriz ativa TFT com 16 milhões de cores; Resolução mínima nativa de 1024 x 768 e compatibilidade 16:9; Deve possuir interfaces de comunicação, sendo 01 (uma) VGA e 01 (uma) HDMI; Deve possuir entrada USB; Luminosidade mínima de 2500 lumens; Alto-falante integrado no projetor com o mínimo de </w:t>
            </w:r>
            <w:proofErr w:type="gramStart"/>
            <w:r w:rsidRPr="009B13E8">
              <w:rPr>
                <w:rFonts w:ascii="Book Antiqua" w:hAnsi="Book Antiqua"/>
                <w:color w:val="000000"/>
                <w:sz w:val="18"/>
                <w:szCs w:val="18"/>
              </w:rPr>
              <w:t>1W</w:t>
            </w:r>
            <w:proofErr w:type="gramEnd"/>
            <w:r w:rsidRPr="009B13E8">
              <w:rPr>
                <w:rFonts w:ascii="Book Antiqua" w:hAnsi="Book Antiqua"/>
                <w:color w:val="000000"/>
                <w:sz w:val="18"/>
                <w:szCs w:val="18"/>
              </w:rPr>
              <w:t xml:space="preserve"> de potência; Alimentação automática 100-120V, 220-240V; Controle remoto IR, cabo de alimentação, cabo VGA; Manual do usuário; Suporta apresentações a partir de um </w:t>
            </w:r>
            <w:proofErr w:type="spellStart"/>
            <w:r w:rsidRPr="009B13E8">
              <w:rPr>
                <w:rFonts w:ascii="Book Antiqua" w:hAnsi="Book Antiqua"/>
                <w:color w:val="000000"/>
                <w:sz w:val="18"/>
                <w:szCs w:val="18"/>
              </w:rPr>
              <w:t>pen-drive</w:t>
            </w:r>
            <w:proofErr w:type="spellEnd"/>
            <w:r w:rsidRPr="009B13E8">
              <w:rPr>
                <w:rFonts w:ascii="Book Antiqua" w:hAnsi="Book Antiqua"/>
                <w:color w:val="000000"/>
                <w:sz w:val="18"/>
                <w:szCs w:val="18"/>
              </w:rPr>
              <w:t xml:space="preserve"> direto no projetor (sem o uso de </w:t>
            </w:r>
            <w:proofErr w:type="spellStart"/>
            <w:r w:rsidRPr="009B13E8">
              <w:rPr>
                <w:rFonts w:ascii="Book Antiqua" w:hAnsi="Book Antiqua"/>
                <w:color w:val="000000"/>
                <w:sz w:val="18"/>
                <w:szCs w:val="18"/>
              </w:rPr>
              <w:t>pc</w:t>
            </w:r>
            <w:proofErr w:type="spellEnd"/>
            <w:r w:rsidRPr="009B13E8">
              <w:rPr>
                <w:rFonts w:ascii="Book Antiqua" w:hAnsi="Book Antiqua"/>
                <w:color w:val="000000"/>
                <w:sz w:val="18"/>
                <w:szCs w:val="18"/>
              </w:rPr>
              <w:t>); O equipamento deverá ser novo, sem uso, reforma ou recondicionamento; GARANTIA MÍNIMA DE 12 MESES.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c>
          <w:tcPr>
            <w:tcW w:w="1894" w:type="dxa"/>
            <w:vAlign w:val="center"/>
          </w:tcPr>
          <w:p w:rsidR="00F56A28" w:rsidRPr="00F56A28" w:rsidRDefault="00F56A28">
            <w:pPr>
              <w:jc w:val="center"/>
              <w:rPr>
                <w:rFonts w:ascii="Book Antiqua" w:hAnsi="Book Antiqua"/>
                <w:color w:val="000000"/>
                <w:sz w:val="18"/>
                <w:szCs w:val="18"/>
              </w:rPr>
            </w:pPr>
            <w:r w:rsidRPr="00F56A28">
              <w:rPr>
                <w:rFonts w:ascii="Book Antiqua" w:hAnsi="Book Antiqua"/>
                <w:color w:val="000000"/>
                <w:sz w:val="18"/>
                <w:szCs w:val="18"/>
              </w:rPr>
              <w:t xml:space="preserve"> R$ 3.721,50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t>07</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TELA DE PROJEÇÃO</w:t>
            </w:r>
            <w:r w:rsidRPr="009B13E8">
              <w:rPr>
                <w:rFonts w:ascii="Book Antiqua" w:hAnsi="Book Antiqua"/>
                <w:color w:val="000000"/>
                <w:sz w:val="18"/>
                <w:szCs w:val="18"/>
              </w:rPr>
              <w:b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Pr="009B13E8">
              <w:rPr>
                <w:rFonts w:ascii="Book Antiqua" w:hAnsi="Book Antiqua"/>
                <w:color w:val="000000"/>
                <w:sz w:val="18"/>
                <w:szCs w:val="18"/>
              </w:rPr>
              <w:t>matte</w:t>
            </w:r>
            <w:proofErr w:type="spellEnd"/>
            <w:r w:rsidRPr="009B13E8">
              <w:rPr>
                <w:rFonts w:ascii="Book Antiqua" w:hAnsi="Book Antiqua"/>
                <w:color w:val="000000"/>
                <w:sz w:val="18"/>
                <w:szCs w:val="18"/>
              </w:rPr>
              <w:t xml:space="preserve"> </w:t>
            </w:r>
            <w:proofErr w:type="spellStart"/>
            <w:proofErr w:type="gramStart"/>
            <w:r w:rsidRPr="009B13E8">
              <w:rPr>
                <w:rFonts w:ascii="Book Antiqua" w:hAnsi="Book Antiqua"/>
                <w:color w:val="000000"/>
                <w:sz w:val="18"/>
                <w:szCs w:val="18"/>
              </w:rPr>
              <w:t>white</w:t>
            </w:r>
            <w:proofErr w:type="spellEnd"/>
            <w:proofErr w:type="gramEnd"/>
            <w:r w:rsidRPr="009B13E8">
              <w:rPr>
                <w:rFonts w:ascii="Book Antiqua" w:hAnsi="Book Antiqua"/>
                <w:color w:val="000000"/>
                <w:sz w:val="18"/>
                <w:szCs w:val="18"/>
              </w:rPr>
              <w:t xml:space="preserve"> (branco opaco) ou similar, que permita ganho de brilho; possuir bordas pretas que permita enquadramento da imagem; o equipamento deverá ser novo, sem</w:t>
            </w:r>
            <w:r>
              <w:rPr>
                <w:rFonts w:ascii="Book Antiqua" w:hAnsi="Book Antiqua"/>
                <w:color w:val="000000"/>
                <w:sz w:val="18"/>
                <w:szCs w:val="18"/>
              </w:rPr>
              <w:t xml:space="preserve"> </w:t>
            </w:r>
            <w:r w:rsidRPr="009B13E8">
              <w:rPr>
                <w:rFonts w:ascii="Book Antiqua" w:hAnsi="Book Antiqua"/>
                <w:color w:val="000000"/>
                <w:sz w:val="18"/>
                <w:szCs w:val="18"/>
              </w:rPr>
              <w:t xml:space="preserve">uso, reforma ou </w:t>
            </w:r>
            <w:r w:rsidRPr="009B13E8">
              <w:rPr>
                <w:rFonts w:ascii="Book Antiqua" w:hAnsi="Book Antiqua"/>
                <w:color w:val="000000"/>
                <w:sz w:val="18"/>
                <w:szCs w:val="18"/>
              </w:rPr>
              <w:lastRenderedPageBreak/>
              <w:t>recondicionamento; GARANTIA MÍNIMA DE 12 MESES.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lastRenderedPageBreak/>
              <w:t>1</w:t>
            </w:r>
            <w:proofErr w:type="gramEnd"/>
          </w:p>
        </w:tc>
        <w:tc>
          <w:tcPr>
            <w:tcW w:w="1894" w:type="dxa"/>
            <w:vAlign w:val="center"/>
          </w:tcPr>
          <w:p w:rsidR="00F56A28" w:rsidRPr="00F56A28" w:rsidRDefault="00FD62EB">
            <w:pPr>
              <w:jc w:val="center"/>
              <w:rPr>
                <w:rFonts w:ascii="Book Antiqua" w:hAnsi="Book Antiqua"/>
                <w:color w:val="000000"/>
                <w:sz w:val="18"/>
                <w:szCs w:val="18"/>
              </w:rPr>
            </w:pPr>
            <w:r>
              <w:rPr>
                <w:rFonts w:ascii="Book Antiqua" w:hAnsi="Book Antiqua"/>
                <w:color w:val="000000"/>
                <w:sz w:val="18"/>
                <w:szCs w:val="18"/>
              </w:rPr>
              <w:t xml:space="preserve"> R$ </w:t>
            </w:r>
            <w:r w:rsidR="00F56A28" w:rsidRPr="00F56A28">
              <w:rPr>
                <w:rFonts w:ascii="Book Antiqua" w:hAnsi="Book Antiqua"/>
                <w:color w:val="000000"/>
                <w:sz w:val="18"/>
                <w:szCs w:val="18"/>
              </w:rPr>
              <w:t xml:space="preserve">756,30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sidRPr="00A533AF">
              <w:rPr>
                <w:rFonts w:ascii="Book Antiqua" w:hAnsi="Book Antiqua"/>
                <w:sz w:val="18"/>
                <w:szCs w:val="18"/>
              </w:rPr>
              <w:lastRenderedPageBreak/>
              <w:t>08</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QUADRO INTERATIVO</w:t>
            </w:r>
            <w:r w:rsidRPr="009B13E8">
              <w:rPr>
                <w:rFonts w:ascii="Book Antiqua" w:hAnsi="Book Antiqua"/>
                <w:color w:val="000000"/>
                <w:sz w:val="18"/>
                <w:szCs w:val="18"/>
              </w:rPr>
              <w:br/>
              <w:t>Que esteja em linha de produção pelo fabricante; que permita conexão a computador e su</w:t>
            </w:r>
            <w:r>
              <w:rPr>
                <w:rFonts w:ascii="Book Antiqua" w:hAnsi="Book Antiqua"/>
                <w:color w:val="000000"/>
                <w:sz w:val="18"/>
                <w:szCs w:val="18"/>
              </w:rPr>
              <w:t>porte os sistemas operacionais Windows e L</w:t>
            </w:r>
            <w:r w:rsidRPr="009B13E8">
              <w:rPr>
                <w:rFonts w:ascii="Book Antiqua" w:hAnsi="Book Antiqua"/>
                <w:color w:val="000000"/>
                <w:sz w:val="18"/>
                <w:szCs w:val="18"/>
              </w:rPr>
              <w:t>inux; dimensão mínima de 77 polegadas; funcionalidade sensível ao toque, possuir apagador e mouse; possuir interface USB; GARANTIA: MÍNIMA DE 12 MESES.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c>
          <w:tcPr>
            <w:tcW w:w="1894" w:type="dxa"/>
            <w:vAlign w:val="center"/>
          </w:tcPr>
          <w:p w:rsidR="00F56A28" w:rsidRPr="00F56A28" w:rsidRDefault="00F56A28">
            <w:pPr>
              <w:jc w:val="center"/>
              <w:rPr>
                <w:rFonts w:ascii="Book Antiqua" w:hAnsi="Book Antiqua"/>
                <w:color w:val="000000"/>
                <w:sz w:val="18"/>
                <w:szCs w:val="18"/>
              </w:rPr>
            </w:pPr>
            <w:r w:rsidRPr="00F56A28">
              <w:rPr>
                <w:rFonts w:ascii="Book Antiqua" w:hAnsi="Book Antiqua"/>
                <w:color w:val="000000"/>
                <w:sz w:val="18"/>
                <w:szCs w:val="18"/>
              </w:rPr>
              <w:t xml:space="preserve"> R$ 7.467,49 </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017862" w:rsidRPr="00A533AF" w:rsidTr="000D421E">
        <w:trPr>
          <w:jc w:val="center"/>
        </w:trPr>
        <w:tc>
          <w:tcPr>
            <w:tcW w:w="10423" w:type="dxa"/>
            <w:gridSpan w:val="6"/>
            <w:shd w:val="clear" w:color="auto" w:fill="BFBFBF" w:themeFill="background1" w:themeFillShade="BF"/>
            <w:vAlign w:val="center"/>
          </w:tcPr>
          <w:p w:rsidR="00017862" w:rsidRPr="00A533AF" w:rsidRDefault="00017862" w:rsidP="00017862">
            <w:pPr>
              <w:rPr>
                <w:rFonts w:ascii="Book Antiqua" w:hAnsi="Book Antiqua"/>
                <w:color w:val="000000"/>
                <w:sz w:val="18"/>
                <w:szCs w:val="18"/>
              </w:rPr>
            </w:pPr>
            <w:r w:rsidRPr="00A533AF">
              <w:rPr>
                <w:rFonts w:ascii="Book Antiqua" w:hAnsi="Book Antiqua"/>
                <w:b/>
                <w:sz w:val="18"/>
                <w:szCs w:val="18"/>
                <w:u w:val="single"/>
              </w:rPr>
              <w:t>MÉDICO AMBULATORIAL</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t>09</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 xml:space="preserve">ESCADA </w:t>
            </w:r>
            <w:proofErr w:type="gramStart"/>
            <w:r w:rsidRPr="009B13E8">
              <w:rPr>
                <w:rFonts w:ascii="Book Antiqua" w:hAnsi="Book Antiqua"/>
                <w:b/>
                <w:bCs/>
                <w:color w:val="000000"/>
                <w:sz w:val="18"/>
                <w:szCs w:val="18"/>
              </w:rPr>
              <w:t>2</w:t>
            </w:r>
            <w:proofErr w:type="gramEnd"/>
            <w:r w:rsidRPr="009B13E8">
              <w:rPr>
                <w:rFonts w:ascii="Book Antiqua" w:hAnsi="Book Antiqua"/>
                <w:b/>
                <w:bCs/>
                <w:color w:val="000000"/>
                <w:sz w:val="18"/>
                <w:szCs w:val="18"/>
              </w:rPr>
              <w:t xml:space="preserve"> DEGRAUS PARA MACA</w:t>
            </w:r>
            <w:r w:rsidRPr="009B13E8">
              <w:rPr>
                <w:rFonts w:ascii="Book Antiqua" w:hAnsi="Book Antiqua"/>
                <w:color w:val="000000"/>
                <w:sz w:val="18"/>
                <w:szCs w:val="18"/>
              </w:rPr>
              <w:br/>
              <w:t xml:space="preserve">Pintada em pintura eletrostática branco, em aço inoxidável, com piso antiderrapante e friso de alumínio em toda a volta. </w:t>
            </w:r>
            <w:proofErr w:type="gramStart"/>
            <w:r w:rsidRPr="009B13E8">
              <w:rPr>
                <w:rFonts w:ascii="Book Antiqua" w:hAnsi="Book Antiqua"/>
                <w:color w:val="000000"/>
                <w:sz w:val="18"/>
                <w:szCs w:val="18"/>
              </w:rPr>
              <w:t>Estrutura em tubo Ø 3/4"</w:t>
            </w:r>
            <w:proofErr w:type="gramEnd"/>
            <w:r w:rsidRPr="009B13E8">
              <w:rPr>
                <w:rFonts w:ascii="Book Antiqua" w:hAnsi="Book Antiqua"/>
                <w:color w:val="000000"/>
                <w:sz w:val="18"/>
                <w:szCs w:val="18"/>
              </w:rPr>
              <w:t xml:space="preserve"> x 1,20 mm, piso em chapa de ferro n°18 (1,20 mm) e pés com ponteiras. Dimensões: 0,40 x 0,40x0,40 m. Altura do 1º piso: 0,18 m / 2º piso: 0,38 m.</w:t>
            </w:r>
          </w:p>
        </w:tc>
        <w:tc>
          <w:tcPr>
            <w:tcW w:w="1196" w:type="dxa"/>
            <w:vAlign w:val="center"/>
          </w:tcPr>
          <w:p w:rsidR="00F56A28" w:rsidRPr="009B13E8" w:rsidRDefault="00F56A28" w:rsidP="001F0EB4">
            <w:pPr>
              <w:jc w:val="center"/>
              <w:rPr>
                <w:rFonts w:ascii="Book Antiqua" w:hAnsi="Book Antiqua"/>
                <w:bCs/>
                <w:color w:val="000000"/>
                <w:sz w:val="18"/>
                <w:szCs w:val="18"/>
              </w:rPr>
            </w:pPr>
            <w:r w:rsidRPr="009B13E8">
              <w:rPr>
                <w:rFonts w:ascii="Book Antiqua" w:hAnsi="Book Antiqua"/>
                <w:bCs/>
                <w:color w:val="000000"/>
                <w:sz w:val="18"/>
                <w:szCs w:val="18"/>
              </w:rPr>
              <w:t>31</w:t>
            </w:r>
          </w:p>
        </w:tc>
        <w:tc>
          <w:tcPr>
            <w:tcW w:w="1894" w:type="dxa"/>
            <w:vAlign w:val="center"/>
          </w:tcPr>
          <w:p w:rsidR="00F56A28" w:rsidRPr="00F56A28" w:rsidRDefault="00FD62EB" w:rsidP="00F56A28">
            <w:pPr>
              <w:jc w:val="center"/>
              <w:rPr>
                <w:rFonts w:ascii="Book Antiqua" w:hAnsi="Book Antiqua"/>
                <w:color w:val="000000"/>
                <w:sz w:val="18"/>
                <w:szCs w:val="18"/>
              </w:rPr>
            </w:pPr>
            <w:r>
              <w:rPr>
                <w:rFonts w:ascii="Book Antiqua" w:hAnsi="Book Antiqua"/>
                <w:color w:val="000000"/>
                <w:sz w:val="18"/>
                <w:szCs w:val="18"/>
              </w:rPr>
              <w:t xml:space="preserve">R$ </w:t>
            </w:r>
            <w:r w:rsidR="00F56A28" w:rsidRPr="00F56A28">
              <w:rPr>
                <w:rFonts w:ascii="Book Antiqua" w:hAnsi="Book Antiqua"/>
                <w:color w:val="000000"/>
                <w:sz w:val="18"/>
                <w:szCs w:val="18"/>
              </w:rPr>
              <w:t>269,97</w:t>
            </w:r>
          </w:p>
        </w:tc>
        <w:tc>
          <w:tcPr>
            <w:tcW w:w="147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t>10</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CADEIRA DE RODAS PARA OBESO</w:t>
            </w:r>
            <w:r w:rsidRPr="009B13E8">
              <w:rPr>
                <w:rFonts w:ascii="Book Antiqua" w:hAnsi="Book Antiqua"/>
                <w:color w:val="000000"/>
                <w:sz w:val="18"/>
                <w:szCs w:val="18"/>
              </w:rPr>
              <w:br/>
              <w:t xml:space="preserve">Construída em aço carbono, Estrutura dobrável em duplo X, pintura eletrostática epóxi, estofamento em nylon acolchoado, almofada, assento reforçado com tiras tensoras especiais, rodas traseiras de no mínimo 24’’, em alumínio com pneus </w:t>
            </w:r>
            <w:proofErr w:type="spellStart"/>
            <w:r w:rsidRPr="009B13E8">
              <w:rPr>
                <w:rFonts w:ascii="Book Antiqua" w:hAnsi="Book Antiqua"/>
                <w:color w:val="000000"/>
                <w:sz w:val="18"/>
                <w:szCs w:val="18"/>
              </w:rPr>
              <w:t>anti-furo</w:t>
            </w:r>
            <w:proofErr w:type="spellEnd"/>
            <w:r w:rsidRPr="009B13E8">
              <w:rPr>
                <w:rFonts w:ascii="Book Antiqua" w:hAnsi="Book Antiqua"/>
                <w:color w:val="000000"/>
                <w:sz w:val="18"/>
                <w:szCs w:val="18"/>
              </w:rPr>
              <w:t xml:space="preserve">, rodas dianteiras de mínimo </w:t>
            </w:r>
            <w:proofErr w:type="gramStart"/>
            <w:r w:rsidRPr="009B13E8">
              <w:rPr>
                <w:rFonts w:ascii="Book Antiqua" w:hAnsi="Book Antiqua"/>
                <w:color w:val="000000"/>
                <w:sz w:val="18"/>
                <w:szCs w:val="18"/>
              </w:rPr>
              <w:t>8</w:t>
            </w:r>
            <w:proofErr w:type="gramEnd"/>
            <w:r w:rsidRPr="009B13E8">
              <w:rPr>
                <w:rFonts w:ascii="Book Antiqua" w:hAnsi="Book Antiqua"/>
                <w:color w:val="000000"/>
                <w:sz w:val="18"/>
                <w:szCs w:val="18"/>
              </w:rPr>
              <w:t>’’ maciças, freios bilaterais reguláveis, apoios de pés fixo, reguláveis em altura, apoios de braço escamoteáveis, contendo suporte para soro fisiológico. Capacidade para 160 kg. Largura do assento mínima: 60 cm. Largura total da cadeira, mínima: 80 cm.</w:t>
            </w:r>
            <w:r w:rsidRPr="009B13E8">
              <w:rPr>
                <w:rFonts w:ascii="Book Antiqua" w:hAnsi="Book Antiqua"/>
                <w:color w:val="000000"/>
                <w:sz w:val="18"/>
                <w:szCs w:val="18"/>
              </w:rPr>
              <w:br/>
              <w:t>GARANTIA MÍNIMA DE 24 MESES.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c>
          <w:tcPr>
            <w:tcW w:w="1894" w:type="dxa"/>
            <w:vAlign w:val="center"/>
          </w:tcPr>
          <w:p w:rsidR="00F56A28" w:rsidRPr="00F56A28" w:rsidRDefault="00F56A28" w:rsidP="00F56A28">
            <w:pPr>
              <w:jc w:val="center"/>
              <w:rPr>
                <w:rFonts w:ascii="Book Antiqua" w:hAnsi="Book Antiqua"/>
                <w:color w:val="000000"/>
                <w:sz w:val="18"/>
                <w:szCs w:val="18"/>
              </w:rPr>
            </w:pPr>
            <w:r w:rsidRPr="00F56A28">
              <w:rPr>
                <w:rFonts w:ascii="Book Antiqua" w:hAnsi="Book Antiqua"/>
                <w:color w:val="000000"/>
                <w:sz w:val="18"/>
                <w:szCs w:val="18"/>
              </w:rPr>
              <w:t>R$ 2.286,07</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t>11</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t xml:space="preserve"> </w:t>
            </w:r>
            <w:r w:rsidRPr="009B13E8">
              <w:rPr>
                <w:rFonts w:ascii="Book Antiqua" w:hAnsi="Book Antiqua"/>
                <w:b/>
                <w:bCs/>
                <w:color w:val="000000"/>
                <w:sz w:val="18"/>
                <w:szCs w:val="18"/>
              </w:rPr>
              <w:br/>
              <w:t>ELETROCARDIOGRAFO</w:t>
            </w:r>
            <w:r>
              <w:rPr>
                <w:rFonts w:ascii="Book Antiqua" w:hAnsi="Book Antiqua"/>
                <w:color w:val="000000"/>
                <w:sz w:val="18"/>
                <w:szCs w:val="18"/>
              </w:rPr>
              <w:br/>
              <w:t xml:space="preserve">Características </w:t>
            </w:r>
            <w:r w:rsidRPr="009B13E8">
              <w:rPr>
                <w:rFonts w:ascii="Book Antiqua" w:hAnsi="Book Antiqua"/>
                <w:color w:val="000000"/>
                <w:sz w:val="18"/>
                <w:szCs w:val="18"/>
              </w:rPr>
              <w:t>técnicas</w:t>
            </w:r>
            <w:r>
              <w:rPr>
                <w:rFonts w:ascii="Book Antiqua" w:hAnsi="Book Antiqua"/>
                <w:color w:val="000000"/>
                <w:sz w:val="18"/>
                <w:szCs w:val="18"/>
              </w:rPr>
              <w:t xml:space="preserve"> do</w:t>
            </w:r>
            <w:r w:rsidRPr="009B13E8">
              <w:rPr>
                <w:rFonts w:ascii="Book Antiqua" w:hAnsi="Book Antiqua"/>
                <w:color w:val="000000"/>
                <w:sz w:val="18"/>
                <w:szCs w:val="18"/>
              </w:rPr>
              <w:t xml:space="preserve"> equipamento:</w:t>
            </w:r>
            <w:r w:rsidRPr="009B13E8">
              <w:rPr>
                <w:rFonts w:ascii="Book Antiqua" w:hAnsi="Book Antiqua"/>
                <w:color w:val="000000"/>
                <w:sz w:val="18"/>
                <w:szCs w:val="18"/>
              </w:rPr>
              <w:br/>
              <w:t xml:space="preserve">-Sistema para eletrocardiografia, para ser montado em microcomputador, para a realização do ECG por Telemedicina (Sistema de laudos do Estado de Santa </w:t>
            </w:r>
            <w:r>
              <w:rPr>
                <w:rFonts w:ascii="Book Antiqua" w:hAnsi="Book Antiqua"/>
                <w:color w:val="000000"/>
                <w:sz w:val="18"/>
                <w:szCs w:val="18"/>
              </w:rPr>
              <w:t>Catarina</w:t>
            </w:r>
            <w:proofErr w:type="gramStart"/>
            <w:r>
              <w:rPr>
                <w:rFonts w:ascii="Book Antiqua" w:hAnsi="Book Antiqua"/>
                <w:color w:val="000000"/>
                <w:sz w:val="18"/>
                <w:szCs w:val="18"/>
              </w:rPr>
              <w:t>)</w:t>
            </w:r>
            <w:proofErr w:type="gramEnd"/>
            <w:r>
              <w:rPr>
                <w:rFonts w:ascii="Book Antiqua" w:hAnsi="Book Antiqua"/>
                <w:color w:val="000000"/>
                <w:sz w:val="18"/>
                <w:szCs w:val="18"/>
              </w:rPr>
              <w:br/>
              <w:t>-</w:t>
            </w:r>
            <w:r w:rsidRPr="009B13E8">
              <w:rPr>
                <w:rFonts w:ascii="Book Antiqua" w:hAnsi="Book Antiqua"/>
                <w:color w:val="000000"/>
                <w:sz w:val="18"/>
                <w:szCs w:val="18"/>
              </w:rPr>
              <w:t>ECG em 12 Derivações simultâneas com identificação automática, versão mesa, trabalhando em Tempo Real e com entrada do paciente isolada em conformidade com as normas NBR IEC</w:t>
            </w:r>
            <w:r>
              <w:rPr>
                <w:rFonts w:ascii="Book Antiqua" w:hAnsi="Book Antiqua"/>
                <w:color w:val="000000"/>
                <w:sz w:val="18"/>
                <w:szCs w:val="18"/>
              </w:rPr>
              <w:t xml:space="preserve"> 60601-1 e NBR IEC60601-2-25;</w:t>
            </w:r>
            <w:r>
              <w:rPr>
                <w:rFonts w:ascii="Book Antiqua" w:hAnsi="Book Antiqua"/>
                <w:color w:val="000000"/>
                <w:sz w:val="18"/>
                <w:szCs w:val="18"/>
              </w:rPr>
              <w:br/>
              <w:t>-</w:t>
            </w:r>
            <w:r w:rsidRPr="009B13E8">
              <w:rPr>
                <w:rFonts w:ascii="Book Antiqua" w:hAnsi="Book Antiqua"/>
                <w:color w:val="000000"/>
                <w:sz w:val="18"/>
                <w:szCs w:val="18"/>
              </w:rPr>
              <w:t>Exportação dos dados de RR para cálculo da variabil</w:t>
            </w:r>
            <w:r>
              <w:rPr>
                <w:rFonts w:ascii="Book Antiqua" w:hAnsi="Book Antiqua"/>
                <w:color w:val="000000"/>
                <w:sz w:val="18"/>
                <w:szCs w:val="18"/>
              </w:rPr>
              <w:t>idade da frequência cardíaca;</w:t>
            </w:r>
            <w:r>
              <w:rPr>
                <w:rFonts w:ascii="Book Antiqua" w:hAnsi="Book Antiqua"/>
                <w:color w:val="000000"/>
                <w:sz w:val="18"/>
                <w:szCs w:val="18"/>
              </w:rPr>
              <w:br/>
              <w:t>-</w:t>
            </w:r>
            <w:r w:rsidRPr="009B13E8">
              <w:rPr>
                <w:rFonts w:ascii="Book Antiqua" w:hAnsi="Book Antiqua"/>
                <w:color w:val="000000"/>
                <w:sz w:val="18"/>
                <w:szCs w:val="18"/>
              </w:rPr>
              <w:t xml:space="preserve">Software totalmente elaborado para trabalhar com o Windows XP, Vista ou Windows 7 cópias livres,com banco de dados relacional </w:t>
            </w:r>
            <w:proofErr w:type="spellStart"/>
            <w:r w:rsidRPr="009B13E8">
              <w:rPr>
                <w:rFonts w:ascii="Book Antiqua" w:hAnsi="Book Antiqua"/>
                <w:color w:val="000000"/>
                <w:sz w:val="18"/>
                <w:szCs w:val="18"/>
              </w:rPr>
              <w:t>Firebird</w:t>
            </w:r>
            <w:proofErr w:type="spellEnd"/>
            <w:r w:rsidRPr="009B13E8">
              <w:rPr>
                <w:rFonts w:ascii="Book Antiqua" w:hAnsi="Book Antiqua"/>
                <w:color w:val="000000"/>
                <w:sz w:val="18"/>
                <w:szCs w:val="18"/>
              </w:rPr>
              <w:t xml:space="preserve"> e conten</w:t>
            </w:r>
            <w:r>
              <w:rPr>
                <w:rFonts w:ascii="Book Antiqua" w:hAnsi="Book Antiqua"/>
                <w:color w:val="000000"/>
                <w:sz w:val="18"/>
                <w:szCs w:val="18"/>
              </w:rPr>
              <w:t>do versão Cliente e Servidor;</w:t>
            </w:r>
            <w:r>
              <w:rPr>
                <w:rFonts w:ascii="Book Antiqua" w:hAnsi="Book Antiqua"/>
                <w:color w:val="000000"/>
                <w:sz w:val="18"/>
                <w:szCs w:val="18"/>
              </w:rPr>
              <w:br/>
              <w:t>-</w:t>
            </w:r>
            <w:r w:rsidRPr="009B13E8">
              <w:rPr>
                <w:rFonts w:ascii="Book Antiqua" w:hAnsi="Book Antiqua"/>
                <w:color w:val="000000"/>
                <w:sz w:val="18"/>
                <w:szCs w:val="18"/>
              </w:rPr>
              <w:t xml:space="preserve">Eletro externo ao micro. O sinal </w:t>
            </w:r>
            <w:r w:rsidRPr="009B13E8">
              <w:rPr>
                <w:rFonts w:ascii="Book Antiqua" w:hAnsi="Book Antiqua"/>
                <w:color w:val="000000"/>
                <w:sz w:val="18"/>
                <w:szCs w:val="18"/>
              </w:rPr>
              <w:lastRenderedPageBreak/>
              <w:t>eletrocardiográfico é passado para o micro através da porta USB do micro.</w:t>
            </w:r>
            <w:r w:rsidRPr="009B13E8">
              <w:rPr>
                <w:rFonts w:ascii="Book Antiqua" w:hAnsi="Book Antiqua"/>
                <w:color w:val="000000"/>
                <w:sz w:val="18"/>
                <w:szCs w:val="18"/>
              </w:rPr>
              <w:br/>
              <w:t xml:space="preserve"> Com correção</w:t>
            </w:r>
            <w:r>
              <w:rPr>
                <w:rFonts w:ascii="Book Antiqua" w:hAnsi="Book Antiqua"/>
                <w:color w:val="000000"/>
                <w:sz w:val="18"/>
                <w:szCs w:val="18"/>
              </w:rPr>
              <w:t xml:space="preserve"> automática da linha de base;</w:t>
            </w:r>
            <w:r>
              <w:rPr>
                <w:rFonts w:ascii="Book Antiqua" w:hAnsi="Book Antiqua"/>
                <w:color w:val="000000"/>
                <w:sz w:val="18"/>
                <w:szCs w:val="18"/>
              </w:rPr>
              <w:br/>
              <w:t>-</w:t>
            </w:r>
            <w:r w:rsidRPr="009B13E8">
              <w:rPr>
                <w:rFonts w:ascii="Book Antiqua" w:hAnsi="Book Antiqua"/>
                <w:color w:val="000000"/>
                <w:sz w:val="18"/>
                <w:szCs w:val="18"/>
              </w:rPr>
              <w:t>Completamente</w:t>
            </w:r>
            <w:r>
              <w:rPr>
                <w:rFonts w:ascii="Book Antiqua" w:hAnsi="Book Antiqua"/>
                <w:color w:val="000000"/>
                <w:sz w:val="18"/>
                <w:szCs w:val="18"/>
              </w:rPr>
              <w:t xml:space="preserve"> compatível com Redes locais;</w:t>
            </w:r>
            <w:r>
              <w:rPr>
                <w:rFonts w:ascii="Book Antiqua" w:hAnsi="Book Antiqua"/>
                <w:color w:val="000000"/>
                <w:sz w:val="18"/>
                <w:szCs w:val="18"/>
              </w:rPr>
              <w:br/>
              <w:t>-Medidas em tela;</w:t>
            </w:r>
            <w:r>
              <w:rPr>
                <w:rFonts w:ascii="Book Antiqua" w:hAnsi="Book Antiqua"/>
                <w:color w:val="000000"/>
                <w:sz w:val="18"/>
                <w:szCs w:val="18"/>
              </w:rPr>
              <w:br/>
              <w:t>-</w:t>
            </w:r>
            <w:r w:rsidRPr="009B13E8">
              <w:rPr>
                <w:rFonts w:ascii="Book Antiqua" w:hAnsi="Book Antiqua"/>
                <w:color w:val="000000"/>
                <w:sz w:val="18"/>
                <w:szCs w:val="18"/>
              </w:rPr>
              <w:t xml:space="preserve">Emissão do </w:t>
            </w:r>
            <w:proofErr w:type="spellStart"/>
            <w:proofErr w:type="gramStart"/>
            <w:r w:rsidRPr="009B13E8">
              <w:rPr>
                <w:rFonts w:ascii="Book Antiqua" w:hAnsi="Book Antiqua"/>
                <w:color w:val="000000"/>
                <w:sz w:val="18"/>
                <w:szCs w:val="18"/>
              </w:rPr>
              <w:t>Li</w:t>
            </w:r>
            <w:r>
              <w:rPr>
                <w:rFonts w:ascii="Book Antiqua" w:hAnsi="Book Antiqua"/>
                <w:color w:val="000000"/>
                <w:sz w:val="18"/>
                <w:szCs w:val="18"/>
              </w:rPr>
              <w:t>feCard</w:t>
            </w:r>
            <w:proofErr w:type="spellEnd"/>
            <w:proofErr w:type="gramEnd"/>
            <w:r>
              <w:rPr>
                <w:rFonts w:ascii="Book Antiqua" w:hAnsi="Book Antiqua"/>
                <w:color w:val="000000"/>
                <w:sz w:val="18"/>
                <w:szCs w:val="18"/>
              </w:rPr>
              <w:t xml:space="preserve"> - Identidade Cardíaca;</w:t>
            </w:r>
            <w:r>
              <w:rPr>
                <w:rFonts w:ascii="Book Antiqua" w:hAnsi="Book Antiqua"/>
                <w:color w:val="000000"/>
                <w:sz w:val="18"/>
                <w:szCs w:val="18"/>
              </w:rPr>
              <w:br/>
              <w:t>-</w:t>
            </w:r>
            <w:r w:rsidRPr="009B13E8">
              <w:rPr>
                <w:rFonts w:ascii="Book Antiqua" w:hAnsi="Book Antiqua"/>
                <w:color w:val="000000"/>
                <w:sz w:val="18"/>
                <w:szCs w:val="18"/>
              </w:rPr>
              <w:t>Salvamento dos exames em padrões compatíveis com a Internet;</w:t>
            </w:r>
            <w:r w:rsidRPr="009B13E8">
              <w:rPr>
                <w:rFonts w:ascii="Book Antiqua" w:hAnsi="Book Antiqua"/>
                <w:color w:val="000000"/>
                <w:sz w:val="18"/>
                <w:szCs w:val="18"/>
              </w:rPr>
              <w:br/>
              <w:t>- Filtros Digitais: 60 Hz, Variação</w:t>
            </w:r>
            <w:r>
              <w:rPr>
                <w:rFonts w:ascii="Book Antiqua" w:hAnsi="Book Antiqua"/>
                <w:color w:val="000000"/>
                <w:sz w:val="18"/>
                <w:szCs w:val="18"/>
              </w:rPr>
              <w:t xml:space="preserve"> da linha de Base e Muscular;</w:t>
            </w:r>
            <w:r>
              <w:rPr>
                <w:rFonts w:ascii="Book Antiqua" w:hAnsi="Book Antiqua"/>
                <w:color w:val="000000"/>
                <w:sz w:val="18"/>
                <w:szCs w:val="18"/>
              </w:rPr>
              <w:br/>
              <w:t>-</w:t>
            </w:r>
            <w:r w:rsidRPr="009B13E8">
              <w:rPr>
                <w:rFonts w:ascii="Book Antiqua" w:hAnsi="Book Antiqua"/>
                <w:color w:val="000000"/>
                <w:sz w:val="18"/>
                <w:szCs w:val="18"/>
              </w:rPr>
              <w:t xml:space="preserve">Frequência de </w:t>
            </w:r>
            <w:r>
              <w:rPr>
                <w:rFonts w:ascii="Book Antiqua" w:hAnsi="Book Antiqua"/>
                <w:color w:val="000000"/>
                <w:sz w:val="18"/>
                <w:szCs w:val="18"/>
              </w:rPr>
              <w:t>amostragem de 600Hz por canal</w:t>
            </w:r>
            <w:r>
              <w:rPr>
                <w:rFonts w:ascii="Book Antiqua" w:hAnsi="Book Antiqua"/>
                <w:color w:val="000000"/>
                <w:sz w:val="18"/>
                <w:szCs w:val="18"/>
              </w:rPr>
              <w:br/>
              <w:t>-</w:t>
            </w:r>
            <w:r w:rsidRPr="009B13E8">
              <w:rPr>
                <w:rFonts w:ascii="Book Antiqua" w:hAnsi="Book Antiqua"/>
                <w:color w:val="000000"/>
                <w:sz w:val="18"/>
                <w:szCs w:val="18"/>
              </w:rPr>
              <w:t>Proteção contra descarga de desfibriladores - Classe de proteção BF</w:t>
            </w:r>
            <w:r>
              <w:rPr>
                <w:rFonts w:ascii="Book Antiqua" w:hAnsi="Book Antiqua"/>
                <w:color w:val="000000"/>
                <w:sz w:val="18"/>
                <w:szCs w:val="18"/>
              </w:rPr>
              <w:t xml:space="preserve"> conforme NBR - IEC 601-2-25;</w:t>
            </w:r>
            <w:r>
              <w:rPr>
                <w:rFonts w:ascii="Book Antiqua" w:hAnsi="Book Antiqua"/>
                <w:color w:val="000000"/>
                <w:sz w:val="18"/>
                <w:szCs w:val="18"/>
              </w:rPr>
              <w:br/>
              <w:t>-</w:t>
            </w:r>
            <w:r w:rsidRPr="009B13E8">
              <w:rPr>
                <w:rFonts w:ascii="Book Antiqua" w:hAnsi="Book Antiqua"/>
                <w:color w:val="000000"/>
                <w:sz w:val="18"/>
                <w:szCs w:val="18"/>
              </w:rPr>
              <w:t>Classe II de segurança</w:t>
            </w:r>
            <w:r>
              <w:rPr>
                <w:rFonts w:ascii="Book Antiqua" w:hAnsi="Book Antiqua"/>
                <w:color w:val="000000"/>
                <w:sz w:val="18"/>
                <w:szCs w:val="18"/>
              </w:rPr>
              <w:t xml:space="preserve"> elétrica do paciente;</w:t>
            </w:r>
            <w:r>
              <w:rPr>
                <w:rFonts w:ascii="Book Antiqua" w:hAnsi="Book Antiqua"/>
                <w:color w:val="000000"/>
                <w:sz w:val="18"/>
                <w:szCs w:val="18"/>
              </w:rPr>
              <w:br/>
              <w:t>-</w:t>
            </w:r>
            <w:r w:rsidRPr="009B13E8">
              <w:rPr>
                <w:rFonts w:ascii="Book Antiqua" w:hAnsi="Book Antiqua"/>
                <w:color w:val="000000"/>
                <w:sz w:val="18"/>
                <w:szCs w:val="18"/>
              </w:rPr>
              <w:t>Possibilita a gravação do canal de ritmo. Ao final o médico pode escolher tiras para impressão ou</w:t>
            </w:r>
            <w:r>
              <w:rPr>
                <w:rFonts w:ascii="Book Antiqua" w:hAnsi="Book Antiqua"/>
                <w:color w:val="000000"/>
                <w:sz w:val="18"/>
                <w:szCs w:val="18"/>
              </w:rPr>
              <w:t xml:space="preserve"> mesmo imprimir todo o ritmo;</w:t>
            </w:r>
            <w:r>
              <w:rPr>
                <w:rFonts w:ascii="Book Antiqua" w:hAnsi="Book Antiqua"/>
                <w:color w:val="000000"/>
                <w:sz w:val="18"/>
                <w:szCs w:val="18"/>
              </w:rPr>
              <w:br/>
              <w:t>-</w:t>
            </w:r>
            <w:r w:rsidRPr="009B13E8">
              <w:rPr>
                <w:rFonts w:ascii="Book Antiqua" w:hAnsi="Book Antiqua"/>
                <w:color w:val="000000"/>
                <w:sz w:val="18"/>
                <w:szCs w:val="18"/>
              </w:rPr>
              <w:t>Possibilidade de exportação de eletros completos no formato de fig</w:t>
            </w:r>
            <w:r>
              <w:rPr>
                <w:rFonts w:ascii="Book Antiqua" w:hAnsi="Book Antiqua"/>
                <w:color w:val="000000"/>
                <w:sz w:val="18"/>
                <w:szCs w:val="18"/>
              </w:rPr>
              <w:t xml:space="preserve">uras que podem ser agregadas a </w:t>
            </w:r>
            <w:r w:rsidRPr="009B13E8">
              <w:rPr>
                <w:rFonts w:ascii="Book Antiqua" w:hAnsi="Book Antiqua"/>
                <w:color w:val="000000"/>
                <w:sz w:val="18"/>
                <w:szCs w:val="18"/>
              </w:rPr>
              <w:t xml:space="preserve">outros softwares e com possibilidade de envio por e-mail (ex: Word, </w:t>
            </w:r>
            <w:proofErr w:type="spellStart"/>
            <w:r w:rsidRPr="009B13E8">
              <w:rPr>
                <w:rFonts w:ascii="Book Antiqua" w:hAnsi="Book Antiqua"/>
                <w:color w:val="000000"/>
                <w:sz w:val="18"/>
                <w:szCs w:val="18"/>
              </w:rPr>
              <w:t>Powerpoint</w:t>
            </w:r>
            <w:proofErr w:type="spellEnd"/>
            <w:r w:rsidRPr="009B13E8">
              <w:rPr>
                <w:rFonts w:ascii="Book Antiqua" w:hAnsi="Book Antiqua"/>
                <w:color w:val="000000"/>
                <w:sz w:val="18"/>
                <w:szCs w:val="18"/>
              </w:rPr>
              <w:t>, softwares de consultó</w:t>
            </w:r>
            <w:r>
              <w:rPr>
                <w:rFonts w:ascii="Book Antiqua" w:hAnsi="Book Antiqua"/>
                <w:color w:val="000000"/>
                <w:sz w:val="18"/>
                <w:szCs w:val="18"/>
              </w:rPr>
              <w:t xml:space="preserve">rio que importem </w:t>
            </w:r>
            <w:proofErr w:type="spellStart"/>
            <w:r>
              <w:rPr>
                <w:rFonts w:ascii="Book Antiqua" w:hAnsi="Book Antiqua"/>
                <w:color w:val="000000"/>
                <w:sz w:val="18"/>
                <w:szCs w:val="18"/>
              </w:rPr>
              <w:t>BMPs</w:t>
            </w:r>
            <w:proofErr w:type="spellEnd"/>
            <w:r>
              <w:rPr>
                <w:rFonts w:ascii="Book Antiqua" w:hAnsi="Book Antiqua"/>
                <w:color w:val="000000"/>
                <w:sz w:val="18"/>
                <w:szCs w:val="18"/>
              </w:rPr>
              <w:t>, etc.);</w:t>
            </w:r>
            <w:r>
              <w:rPr>
                <w:rFonts w:ascii="Book Antiqua" w:hAnsi="Book Antiqua"/>
                <w:color w:val="000000"/>
                <w:sz w:val="18"/>
                <w:szCs w:val="18"/>
              </w:rPr>
              <w:br/>
              <w:t>-</w:t>
            </w:r>
            <w:r w:rsidRPr="009B13E8">
              <w:rPr>
                <w:rFonts w:ascii="Book Antiqua" w:hAnsi="Book Antiqua"/>
                <w:color w:val="000000"/>
                <w:sz w:val="18"/>
                <w:szCs w:val="18"/>
              </w:rPr>
              <w:t>Impressão de traçados e laudos</w:t>
            </w:r>
            <w:r>
              <w:rPr>
                <w:rFonts w:ascii="Book Antiqua" w:hAnsi="Book Antiqua"/>
                <w:color w:val="000000"/>
                <w:sz w:val="18"/>
                <w:szCs w:val="18"/>
              </w:rPr>
              <w:t xml:space="preserve"> coloridos ou preto e branco;</w:t>
            </w:r>
            <w:r>
              <w:rPr>
                <w:rFonts w:ascii="Book Antiqua" w:hAnsi="Book Antiqua"/>
                <w:color w:val="000000"/>
                <w:sz w:val="18"/>
                <w:szCs w:val="18"/>
              </w:rPr>
              <w:br/>
              <w:t>-</w:t>
            </w:r>
            <w:r w:rsidRPr="009B13E8">
              <w:rPr>
                <w:rFonts w:ascii="Book Antiqua" w:hAnsi="Book Antiqua"/>
                <w:color w:val="000000"/>
                <w:sz w:val="18"/>
                <w:szCs w:val="18"/>
              </w:rPr>
              <w:t>Rápida emissão do laudo através de um exclusivo e poderoso sistema de banco de frases. Com um</w:t>
            </w:r>
            <w:r>
              <w:rPr>
                <w:rFonts w:ascii="Book Antiqua" w:hAnsi="Book Antiqua"/>
                <w:color w:val="000000"/>
                <w:sz w:val="18"/>
                <w:szCs w:val="18"/>
              </w:rPr>
              <w:t xml:space="preserve"> </w:t>
            </w:r>
            <w:r w:rsidRPr="009B13E8">
              <w:rPr>
                <w:rFonts w:ascii="Book Antiqua" w:hAnsi="Book Antiqua"/>
                <w:color w:val="000000"/>
                <w:sz w:val="18"/>
                <w:szCs w:val="18"/>
              </w:rPr>
              <w:t>clique do</w:t>
            </w:r>
            <w:r>
              <w:rPr>
                <w:rFonts w:ascii="Book Antiqua" w:hAnsi="Book Antiqua"/>
                <w:color w:val="000000"/>
                <w:sz w:val="18"/>
                <w:szCs w:val="18"/>
              </w:rPr>
              <w:t xml:space="preserve"> mouse seu laudo está pronto;</w:t>
            </w:r>
            <w:r>
              <w:rPr>
                <w:rFonts w:ascii="Book Antiqua" w:hAnsi="Book Antiqua"/>
                <w:color w:val="000000"/>
                <w:sz w:val="18"/>
                <w:szCs w:val="18"/>
              </w:rPr>
              <w:br/>
              <w:t>-</w:t>
            </w:r>
            <w:r w:rsidRPr="009B13E8">
              <w:rPr>
                <w:rFonts w:ascii="Book Antiqua" w:hAnsi="Book Antiqua"/>
                <w:color w:val="000000"/>
                <w:sz w:val="18"/>
                <w:szCs w:val="18"/>
              </w:rPr>
              <w:t>Exclusivo sistema de laudo rápido. O laudo sai impresso na mesma página do traçado, com impressão de laudo e traça</w:t>
            </w:r>
            <w:r>
              <w:rPr>
                <w:rFonts w:ascii="Book Antiqua" w:hAnsi="Book Antiqua"/>
                <w:color w:val="000000"/>
                <w:sz w:val="18"/>
                <w:szCs w:val="18"/>
              </w:rPr>
              <w:t>do preto e branco e colorida;</w:t>
            </w:r>
            <w:r>
              <w:rPr>
                <w:rFonts w:ascii="Book Antiqua" w:hAnsi="Book Antiqua"/>
                <w:color w:val="000000"/>
                <w:sz w:val="18"/>
                <w:szCs w:val="18"/>
              </w:rPr>
              <w:br/>
              <w:t>-</w:t>
            </w:r>
            <w:r w:rsidRPr="009B13E8">
              <w:rPr>
                <w:rFonts w:ascii="Book Antiqua" w:hAnsi="Book Antiqua"/>
                <w:color w:val="000000"/>
                <w:sz w:val="18"/>
                <w:szCs w:val="18"/>
              </w:rPr>
              <w:t>Autorizado pelo Ministério da Saúde / ANV</w:t>
            </w:r>
            <w:r>
              <w:rPr>
                <w:rFonts w:ascii="Book Antiqua" w:hAnsi="Book Antiqua"/>
                <w:color w:val="000000"/>
                <w:sz w:val="18"/>
                <w:szCs w:val="18"/>
              </w:rPr>
              <w:t>ISA;</w:t>
            </w:r>
            <w:r>
              <w:rPr>
                <w:rFonts w:ascii="Book Antiqua" w:hAnsi="Book Antiqua"/>
                <w:color w:val="000000"/>
                <w:sz w:val="18"/>
                <w:szCs w:val="18"/>
              </w:rPr>
              <w:br/>
              <w:t>-</w:t>
            </w:r>
            <w:proofErr w:type="gramStart"/>
            <w:r w:rsidRPr="009B13E8">
              <w:rPr>
                <w:rFonts w:ascii="Book Antiqua" w:hAnsi="Book Antiqua"/>
                <w:color w:val="000000"/>
                <w:sz w:val="18"/>
                <w:szCs w:val="18"/>
              </w:rPr>
              <w:t>Veloci</w:t>
            </w:r>
            <w:r>
              <w:rPr>
                <w:rFonts w:ascii="Book Antiqua" w:hAnsi="Book Antiqua"/>
                <w:color w:val="000000"/>
                <w:sz w:val="18"/>
                <w:szCs w:val="18"/>
              </w:rPr>
              <w:t>dades mínima de 25 e 50 mm/s</w:t>
            </w:r>
            <w:proofErr w:type="gramEnd"/>
            <w:r>
              <w:rPr>
                <w:rFonts w:ascii="Book Antiqua" w:hAnsi="Book Antiqua"/>
                <w:color w:val="000000"/>
                <w:sz w:val="18"/>
                <w:szCs w:val="18"/>
              </w:rPr>
              <w:t>;</w:t>
            </w:r>
            <w:r>
              <w:rPr>
                <w:rFonts w:ascii="Book Antiqua" w:hAnsi="Book Antiqua"/>
                <w:color w:val="000000"/>
                <w:sz w:val="18"/>
                <w:szCs w:val="18"/>
              </w:rPr>
              <w:br/>
              <w:t>-</w:t>
            </w:r>
            <w:r w:rsidRPr="009B13E8">
              <w:rPr>
                <w:rFonts w:ascii="Book Antiqua" w:hAnsi="Book Antiqua"/>
                <w:color w:val="000000"/>
                <w:sz w:val="18"/>
                <w:szCs w:val="18"/>
              </w:rPr>
              <w:t>Variação de sen</w:t>
            </w:r>
            <w:r>
              <w:rPr>
                <w:rFonts w:ascii="Book Antiqua" w:hAnsi="Book Antiqua"/>
                <w:color w:val="000000"/>
                <w:sz w:val="18"/>
                <w:szCs w:val="18"/>
              </w:rPr>
              <w:t>sibilidade de 5,10 e 20 mm/mv</w:t>
            </w:r>
            <w:r>
              <w:rPr>
                <w:rFonts w:ascii="Book Antiqua" w:hAnsi="Book Antiqua"/>
                <w:color w:val="000000"/>
                <w:sz w:val="18"/>
                <w:szCs w:val="18"/>
              </w:rPr>
              <w:br/>
              <w:t>-</w:t>
            </w:r>
            <w:r w:rsidRPr="009B13E8">
              <w:rPr>
                <w:rFonts w:ascii="Book Antiqua" w:hAnsi="Book Antiqua"/>
                <w:color w:val="000000"/>
                <w:sz w:val="18"/>
                <w:szCs w:val="18"/>
              </w:rPr>
              <w:t xml:space="preserve">Comunicação e alimentação eletrocardiográfico </w:t>
            </w:r>
            <w:r>
              <w:rPr>
                <w:rFonts w:ascii="Book Antiqua" w:hAnsi="Book Antiqua"/>
                <w:color w:val="000000"/>
                <w:sz w:val="18"/>
                <w:szCs w:val="18"/>
              </w:rPr>
              <w:t>através da porta USB do micro</w:t>
            </w:r>
            <w:r>
              <w:rPr>
                <w:rFonts w:ascii="Book Antiqua" w:hAnsi="Book Antiqua"/>
                <w:color w:val="000000"/>
                <w:sz w:val="18"/>
                <w:szCs w:val="18"/>
              </w:rPr>
              <w:br/>
              <w:t>-</w:t>
            </w:r>
            <w:r w:rsidRPr="009B13E8">
              <w:rPr>
                <w:rFonts w:ascii="Book Antiqua" w:hAnsi="Book Antiqua"/>
                <w:color w:val="000000"/>
                <w:sz w:val="18"/>
                <w:szCs w:val="18"/>
              </w:rPr>
              <w:t xml:space="preserve">Executa a calibração do </w:t>
            </w:r>
            <w:r>
              <w:rPr>
                <w:rFonts w:ascii="Book Antiqua" w:hAnsi="Book Antiqua"/>
                <w:color w:val="000000"/>
                <w:sz w:val="18"/>
                <w:szCs w:val="18"/>
              </w:rPr>
              <w:t>ECG a cada carga do software;</w:t>
            </w:r>
            <w:r>
              <w:rPr>
                <w:rFonts w:ascii="Book Antiqua" w:hAnsi="Book Antiqua"/>
                <w:color w:val="000000"/>
                <w:sz w:val="18"/>
                <w:szCs w:val="18"/>
              </w:rPr>
              <w:br/>
              <w:t>-</w:t>
            </w:r>
            <w:r w:rsidRPr="009B13E8">
              <w:rPr>
                <w:rFonts w:ascii="Book Antiqua" w:hAnsi="Book Antiqua"/>
                <w:color w:val="000000"/>
                <w:sz w:val="18"/>
                <w:szCs w:val="18"/>
              </w:rPr>
              <w:t>Software mostrando o ECG na tela do computador, com comandos visíveis e disponíveis através de cones e upgrades de software incluso.</w:t>
            </w:r>
            <w:r w:rsidRPr="009B13E8">
              <w:rPr>
                <w:rFonts w:ascii="Book Antiqua" w:hAnsi="Book Antiqua"/>
                <w:color w:val="000000"/>
                <w:sz w:val="18"/>
                <w:szCs w:val="18"/>
              </w:rPr>
              <w:br/>
              <w:t>GARANTIA MÍNIMA DE 05 ANOS.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lastRenderedPageBreak/>
              <w:t>1</w:t>
            </w:r>
            <w:proofErr w:type="gramEnd"/>
          </w:p>
        </w:tc>
        <w:tc>
          <w:tcPr>
            <w:tcW w:w="1894" w:type="dxa"/>
            <w:vAlign w:val="center"/>
          </w:tcPr>
          <w:p w:rsidR="00F56A28" w:rsidRPr="00F56A28" w:rsidRDefault="00F56A28" w:rsidP="00F56A28">
            <w:pPr>
              <w:jc w:val="center"/>
              <w:rPr>
                <w:rFonts w:ascii="Book Antiqua" w:hAnsi="Book Antiqua"/>
                <w:color w:val="000000"/>
                <w:sz w:val="18"/>
                <w:szCs w:val="18"/>
              </w:rPr>
            </w:pPr>
            <w:r w:rsidRPr="00F56A28">
              <w:rPr>
                <w:rFonts w:ascii="Book Antiqua" w:hAnsi="Book Antiqua"/>
                <w:color w:val="000000"/>
                <w:sz w:val="18"/>
                <w:szCs w:val="18"/>
              </w:rPr>
              <w:t>R$ 8.070,33</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lastRenderedPageBreak/>
              <w:t>12</w:t>
            </w:r>
          </w:p>
        </w:tc>
        <w:tc>
          <w:tcPr>
            <w:tcW w:w="3852" w:type="dxa"/>
            <w:vAlign w:val="bottom"/>
          </w:tcPr>
          <w:p w:rsidR="00F56A28" w:rsidRPr="009B13E8" w:rsidRDefault="00F56A28" w:rsidP="001F0EB4">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FOTÓFORO</w:t>
            </w:r>
            <w:r w:rsidRPr="009B13E8">
              <w:rPr>
                <w:rFonts w:ascii="Book Antiqua" w:hAnsi="Book Antiqua"/>
                <w:color w:val="000000"/>
                <w:sz w:val="18"/>
                <w:szCs w:val="18"/>
              </w:rPr>
              <w:br/>
              <w:t xml:space="preserve">Iluminação LED de no mínimo </w:t>
            </w:r>
            <w:proofErr w:type="gramStart"/>
            <w:r w:rsidRPr="009B13E8">
              <w:rPr>
                <w:rFonts w:ascii="Book Antiqua" w:hAnsi="Book Antiqua"/>
                <w:color w:val="000000"/>
                <w:sz w:val="18"/>
                <w:szCs w:val="18"/>
              </w:rPr>
              <w:t>5W</w:t>
            </w:r>
            <w:proofErr w:type="gramEnd"/>
            <w:r w:rsidRPr="009B13E8">
              <w:rPr>
                <w:rFonts w:ascii="Book Antiqua" w:hAnsi="Book Antiqua"/>
                <w:color w:val="000000"/>
                <w:sz w:val="18"/>
                <w:szCs w:val="18"/>
              </w:rPr>
              <w:t xml:space="preserve"> 50.000 </w:t>
            </w:r>
            <w:proofErr w:type="spellStart"/>
            <w:r w:rsidRPr="009B13E8">
              <w:rPr>
                <w:rFonts w:ascii="Book Antiqua" w:hAnsi="Book Antiqua"/>
                <w:color w:val="000000"/>
                <w:sz w:val="18"/>
                <w:szCs w:val="18"/>
              </w:rPr>
              <w:t>Lux</w:t>
            </w:r>
            <w:proofErr w:type="spellEnd"/>
            <w:r w:rsidRPr="009B13E8">
              <w:rPr>
                <w:rFonts w:ascii="Book Antiqua" w:hAnsi="Book Antiqua"/>
                <w:color w:val="000000"/>
                <w:sz w:val="18"/>
                <w:szCs w:val="18"/>
              </w:rPr>
              <w:t xml:space="preserve">, Temperatura de cor de mínimo 6000K, Bateria Lítio recarregável para no mínimo 2,5 horas de uso contínuo, Alimentador Bivolt, com indicador de carga, contendo 01 suporte para cabeça com iluminação LED e capacete </w:t>
            </w:r>
            <w:r w:rsidRPr="009B13E8">
              <w:rPr>
                <w:rFonts w:ascii="Book Antiqua" w:hAnsi="Book Antiqua"/>
                <w:color w:val="000000"/>
                <w:sz w:val="18"/>
                <w:szCs w:val="18"/>
              </w:rPr>
              <w:lastRenderedPageBreak/>
              <w:t xml:space="preserve">regulável </w:t>
            </w:r>
            <w:r w:rsidRPr="009B13E8">
              <w:rPr>
                <w:rFonts w:ascii="Book Antiqua" w:hAnsi="Book Antiqua"/>
                <w:color w:val="000000"/>
                <w:sz w:val="18"/>
                <w:szCs w:val="18"/>
              </w:rPr>
              <w:br/>
              <w:t xml:space="preserve">01 bateria </w:t>
            </w:r>
            <w:proofErr w:type="spellStart"/>
            <w:r w:rsidRPr="009B13E8">
              <w:rPr>
                <w:rFonts w:ascii="Book Antiqua" w:hAnsi="Book Antiqua"/>
                <w:color w:val="000000"/>
                <w:sz w:val="18"/>
                <w:szCs w:val="18"/>
              </w:rPr>
              <w:t>Lí-on</w:t>
            </w:r>
            <w:proofErr w:type="spellEnd"/>
            <w:r w:rsidRPr="009B13E8">
              <w:rPr>
                <w:rFonts w:ascii="Book Antiqua" w:hAnsi="Book Antiqua"/>
                <w:color w:val="000000"/>
                <w:sz w:val="18"/>
                <w:szCs w:val="18"/>
              </w:rPr>
              <w:t xml:space="preserve"> de l</w:t>
            </w:r>
            <w:r>
              <w:rPr>
                <w:rFonts w:ascii="Book Antiqua" w:hAnsi="Book Antiqua"/>
                <w:color w:val="000000"/>
                <w:sz w:val="18"/>
                <w:szCs w:val="18"/>
              </w:rPr>
              <w:t>ítio, bateria que não vicia.</w:t>
            </w:r>
            <w:r>
              <w:rPr>
                <w:rFonts w:ascii="Book Antiqua" w:hAnsi="Book Antiqua"/>
                <w:color w:val="000000"/>
                <w:sz w:val="18"/>
                <w:szCs w:val="18"/>
              </w:rPr>
              <w:br/>
              <w:t xml:space="preserve">01 </w:t>
            </w:r>
            <w:r w:rsidRPr="009B13E8">
              <w:rPr>
                <w:rFonts w:ascii="Book Antiqua" w:hAnsi="Book Antiqua"/>
                <w:color w:val="000000"/>
                <w:sz w:val="18"/>
                <w:szCs w:val="18"/>
              </w:rPr>
              <w:t>Transformador bivolt</w:t>
            </w:r>
            <w:r w:rsidRPr="009B13E8">
              <w:rPr>
                <w:rFonts w:ascii="Book Antiqua" w:hAnsi="Book Antiqua"/>
                <w:color w:val="000000"/>
                <w:sz w:val="18"/>
                <w:szCs w:val="18"/>
              </w:rPr>
              <w:br/>
              <w:t>01 Estojo para transporte em alumínio.</w:t>
            </w:r>
            <w:r w:rsidRPr="009B13E8">
              <w:rPr>
                <w:rFonts w:ascii="Book Antiqua" w:hAnsi="Book Antiqua"/>
                <w:color w:val="000000"/>
                <w:sz w:val="18"/>
                <w:szCs w:val="18"/>
              </w:rPr>
              <w:br/>
              <w:t xml:space="preserve">01 Manual de instruções em português </w:t>
            </w:r>
            <w:r w:rsidRPr="009B13E8">
              <w:rPr>
                <w:rFonts w:ascii="Book Antiqua" w:hAnsi="Book Antiqua"/>
                <w:color w:val="000000"/>
                <w:sz w:val="18"/>
                <w:szCs w:val="18"/>
              </w:rPr>
              <w:br/>
              <w:t xml:space="preserve">Dimensões mínimas: </w:t>
            </w:r>
            <w:r w:rsidRPr="009B13E8">
              <w:rPr>
                <w:rFonts w:ascii="Book Antiqua" w:hAnsi="Book Antiqua"/>
                <w:color w:val="000000"/>
                <w:sz w:val="18"/>
                <w:szCs w:val="18"/>
              </w:rPr>
              <w:br/>
              <w:t>Diâmetro do Foco: 20 - 100mm</w:t>
            </w:r>
            <w:r w:rsidRPr="009B13E8">
              <w:rPr>
                <w:rFonts w:ascii="Book Antiqua" w:hAnsi="Book Antiqua"/>
                <w:color w:val="000000"/>
                <w:sz w:val="18"/>
                <w:szCs w:val="18"/>
              </w:rPr>
              <w:br/>
              <w:t>Regulador de intensidade e abertura do campo de visão de 20 a 100 mm</w:t>
            </w:r>
            <w:r w:rsidRPr="009B13E8">
              <w:rPr>
                <w:rFonts w:ascii="Book Antiqua" w:hAnsi="Book Antiqua"/>
                <w:color w:val="000000"/>
                <w:sz w:val="18"/>
                <w:szCs w:val="18"/>
              </w:rPr>
              <w:br/>
              <w:t>Distância de trabalho 500 mm</w:t>
            </w:r>
            <w:r w:rsidRPr="009B13E8">
              <w:rPr>
                <w:rFonts w:ascii="Book Antiqua" w:hAnsi="Book Antiqua"/>
                <w:color w:val="000000"/>
                <w:sz w:val="18"/>
                <w:szCs w:val="18"/>
              </w:rPr>
              <w:br/>
              <w:t>Distância de Flutuação 12.5 mm aprox.</w:t>
            </w:r>
            <w:r w:rsidRPr="009B13E8">
              <w:rPr>
                <w:rFonts w:ascii="Book Antiqua" w:hAnsi="Book Antiqua"/>
                <w:color w:val="000000"/>
                <w:sz w:val="18"/>
                <w:szCs w:val="18"/>
              </w:rPr>
              <w:br/>
              <w:t>Ângulo Iluminação ±25° Graus (Ajustável)</w:t>
            </w:r>
            <w:r w:rsidRPr="009B13E8">
              <w:rPr>
                <w:rFonts w:ascii="Book Antiqua" w:hAnsi="Book Antiqua"/>
                <w:color w:val="000000"/>
                <w:sz w:val="18"/>
                <w:szCs w:val="18"/>
              </w:rPr>
              <w:br/>
              <w:t>Peso: 70g</w:t>
            </w:r>
            <w:r w:rsidRPr="009B13E8">
              <w:rPr>
                <w:rFonts w:ascii="Book Antiqua" w:hAnsi="Book Antiqua"/>
                <w:color w:val="000000"/>
                <w:sz w:val="18"/>
                <w:szCs w:val="18"/>
              </w:rPr>
              <w:br/>
              <w:t>GARANTIA MÍNIMA DE 24 MESES.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lastRenderedPageBreak/>
              <w:t>5</w:t>
            </w:r>
            <w:proofErr w:type="gramEnd"/>
          </w:p>
        </w:tc>
        <w:tc>
          <w:tcPr>
            <w:tcW w:w="1894" w:type="dxa"/>
            <w:vAlign w:val="center"/>
          </w:tcPr>
          <w:p w:rsidR="00F56A28" w:rsidRPr="00F56A28" w:rsidRDefault="00F56A28" w:rsidP="00F56A28">
            <w:pPr>
              <w:jc w:val="center"/>
              <w:rPr>
                <w:rFonts w:ascii="Book Antiqua" w:hAnsi="Book Antiqua"/>
                <w:color w:val="000000"/>
                <w:sz w:val="18"/>
                <w:szCs w:val="18"/>
              </w:rPr>
            </w:pPr>
            <w:r w:rsidRPr="00F56A28">
              <w:rPr>
                <w:rFonts w:ascii="Book Antiqua" w:hAnsi="Book Antiqua"/>
                <w:color w:val="000000"/>
                <w:sz w:val="18"/>
                <w:szCs w:val="18"/>
              </w:rPr>
              <w:t>R$ 5.863,33</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lastRenderedPageBreak/>
              <w:t>13</w:t>
            </w:r>
          </w:p>
        </w:tc>
        <w:tc>
          <w:tcPr>
            <w:tcW w:w="3852" w:type="dxa"/>
            <w:vAlign w:val="bottom"/>
          </w:tcPr>
          <w:p w:rsidR="00F56A28" w:rsidRPr="009B13E8" w:rsidRDefault="00F56A28" w:rsidP="003A5CFC">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DINAMÔMETRO</w:t>
            </w:r>
            <w:r w:rsidRPr="009B13E8">
              <w:rPr>
                <w:rFonts w:ascii="Book Antiqua" w:hAnsi="Book Antiqua"/>
                <w:color w:val="000000"/>
                <w:sz w:val="18"/>
                <w:szCs w:val="18"/>
              </w:rPr>
              <w:br/>
              <w:t xml:space="preserve">Manual portátil, capacidade de 50 </w:t>
            </w:r>
            <w:proofErr w:type="spellStart"/>
            <w:r w:rsidRPr="009B13E8">
              <w:rPr>
                <w:rFonts w:ascii="Book Antiqua" w:hAnsi="Book Antiqua"/>
                <w:color w:val="000000"/>
                <w:sz w:val="18"/>
                <w:szCs w:val="18"/>
              </w:rPr>
              <w:t>kgf</w:t>
            </w:r>
            <w:proofErr w:type="spellEnd"/>
            <w:r w:rsidRPr="009B13E8">
              <w:rPr>
                <w:rFonts w:ascii="Book Antiqua" w:hAnsi="Book Antiqua"/>
                <w:color w:val="000000"/>
                <w:sz w:val="18"/>
                <w:szCs w:val="18"/>
              </w:rPr>
              <w:t xml:space="preserve">, divisões </w:t>
            </w:r>
            <w:proofErr w:type="gramStart"/>
            <w:r w:rsidRPr="009B13E8">
              <w:rPr>
                <w:rFonts w:ascii="Book Antiqua" w:hAnsi="Book Antiqua"/>
                <w:color w:val="000000"/>
                <w:sz w:val="18"/>
                <w:szCs w:val="18"/>
              </w:rPr>
              <w:t>500gf</w:t>
            </w:r>
            <w:proofErr w:type="gramEnd"/>
            <w:r w:rsidRPr="009B13E8">
              <w:rPr>
                <w:rFonts w:ascii="Book Antiqua" w:hAnsi="Book Antiqua"/>
                <w:color w:val="000000"/>
                <w:sz w:val="18"/>
                <w:szCs w:val="18"/>
              </w:rPr>
              <w:t>, fabricado em aço, composto por elementos elásticos de aço, mostrador tipo relógio por leitura simples e direta.</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c>
          <w:tcPr>
            <w:tcW w:w="1894" w:type="dxa"/>
            <w:vAlign w:val="center"/>
          </w:tcPr>
          <w:p w:rsidR="00F56A28" w:rsidRPr="00F56A28" w:rsidRDefault="00F56A28" w:rsidP="00F56A28">
            <w:pPr>
              <w:jc w:val="center"/>
              <w:rPr>
                <w:rFonts w:ascii="Book Antiqua" w:hAnsi="Book Antiqua"/>
                <w:color w:val="000000"/>
                <w:sz w:val="18"/>
                <w:szCs w:val="18"/>
              </w:rPr>
            </w:pPr>
            <w:r w:rsidRPr="00F56A28">
              <w:rPr>
                <w:rFonts w:ascii="Book Antiqua" w:hAnsi="Book Antiqua"/>
                <w:color w:val="000000"/>
                <w:sz w:val="18"/>
                <w:szCs w:val="18"/>
              </w:rPr>
              <w:t>R$ 1.378,70</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1F0EB4">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t>14</w:t>
            </w:r>
          </w:p>
        </w:tc>
        <w:tc>
          <w:tcPr>
            <w:tcW w:w="3852" w:type="dxa"/>
          </w:tcPr>
          <w:p w:rsidR="00F56A28" w:rsidRPr="009B13E8" w:rsidRDefault="00F56A28" w:rsidP="003A5CFC">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DIAPASÃO</w:t>
            </w:r>
            <w:r w:rsidRPr="009B13E8">
              <w:rPr>
                <w:rFonts w:ascii="Book Antiqua" w:hAnsi="Book Antiqua"/>
                <w:color w:val="000000"/>
                <w:sz w:val="18"/>
                <w:szCs w:val="18"/>
              </w:rPr>
              <w:br/>
              <w:t>Com cursor, Frequência Mínima 256 Hz, em aço inoxidável, embalado individualmente.</w:t>
            </w:r>
          </w:p>
        </w:tc>
        <w:tc>
          <w:tcPr>
            <w:tcW w:w="1196" w:type="dxa"/>
            <w:vAlign w:val="center"/>
          </w:tcPr>
          <w:p w:rsidR="00F56A28" w:rsidRPr="009B13E8" w:rsidRDefault="00F56A28" w:rsidP="001F0EB4">
            <w:pPr>
              <w:jc w:val="center"/>
              <w:rPr>
                <w:rFonts w:ascii="Book Antiqua" w:hAnsi="Book Antiqua"/>
                <w:bCs/>
                <w:color w:val="000000"/>
                <w:sz w:val="18"/>
                <w:szCs w:val="18"/>
              </w:rPr>
            </w:pPr>
            <w:r w:rsidRPr="009B13E8">
              <w:rPr>
                <w:rFonts w:ascii="Book Antiqua" w:hAnsi="Book Antiqua"/>
                <w:bCs/>
                <w:color w:val="000000"/>
                <w:sz w:val="18"/>
                <w:szCs w:val="18"/>
              </w:rPr>
              <w:t>10</w:t>
            </w:r>
          </w:p>
        </w:tc>
        <w:tc>
          <w:tcPr>
            <w:tcW w:w="1894" w:type="dxa"/>
            <w:vAlign w:val="center"/>
          </w:tcPr>
          <w:p w:rsidR="00F56A28" w:rsidRPr="00F56A28" w:rsidRDefault="008433FC" w:rsidP="00F56A28">
            <w:pPr>
              <w:jc w:val="center"/>
              <w:rPr>
                <w:rFonts w:ascii="Book Antiqua" w:hAnsi="Book Antiqua"/>
                <w:color w:val="000000"/>
                <w:sz w:val="18"/>
                <w:szCs w:val="18"/>
              </w:rPr>
            </w:pPr>
            <w:r>
              <w:rPr>
                <w:rFonts w:ascii="Book Antiqua" w:hAnsi="Book Antiqua"/>
                <w:color w:val="000000"/>
                <w:sz w:val="18"/>
                <w:szCs w:val="18"/>
              </w:rPr>
              <w:t xml:space="preserve">R$ </w:t>
            </w:r>
            <w:r w:rsidR="00F56A28" w:rsidRPr="00F56A28">
              <w:rPr>
                <w:rFonts w:ascii="Book Antiqua" w:hAnsi="Book Antiqua"/>
                <w:color w:val="000000"/>
                <w:sz w:val="18"/>
                <w:szCs w:val="18"/>
              </w:rPr>
              <w:t>78,82</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t>15</w:t>
            </w:r>
          </w:p>
        </w:tc>
        <w:tc>
          <w:tcPr>
            <w:tcW w:w="3852" w:type="dxa"/>
            <w:vAlign w:val="bottom"/>
          </w:tcPr>
          <w:p w:rsidR="00F56A28" w:rsidRPr="009B13E8" w:rsidRDefault="00F56A28" w:rsidP="003A5CFC">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GONIÔMETRO</w:t>
            </w:r>
            <w:r w:rsidRPr="009B13E8">
              <w:rPr>
                <w:rFonts w:ascii="Book Antiqua" w:hAnsi="Book Antiqua"/>
                <w:color w:val="000000"/>
                <w:sz w:val="18"/>
                <w:szCs w:val="18"/>
              </w:rPr>
              <w:br/>
              <w:t xml:space="preserve">Em aço inoxidável. A base possui </w:t>
            </w:r>
            <w:proofErr w:type="gramStart"/>
            <w:r w:rsidRPr="009B13E8">
              <w:rPr>
                <w:rFonts w:ascii="Book Antiqua" w:hAnsi="Book Antiqua"/>
                <w:color w:val="000000"/>
                <w:sz w:val="18"/>
                <w:szCs w:val="18"/>
              </w:rPr>
              <w:t>2</w:t>
            </w:r>
            <w:proofErr w:type="gramEnd"/>
            <w:r w:rsidRPr="009B13E8">
              <w:rPr>
                <w:rFonts w:ascii="Book Antiqua" w:hAnsi="Book Antiqua"/>
                <w:color w:val="000000"/>
                <w:sz w:val="18"/>
                <w:szCs w:val="18"/>
              </w:rPr>
              <w:t xml:space="preserve"> escalas de 150 º, assinaladas em incrementos de 5º. Tamanho:</w:t>
            </w:r>
            <w:r>
              <w:rPr>
                <w:rFonts w:ascii="Book Antiqua" w:hAnsi="Book Antiqua"/>
                <w:color w:val="000000"/>
                <w:sz w:val="18"/>
                <w:szCs w:val="18"/>
              </w:rPr>
              <w:t xml:space="preserve"> </w:t>
            </w:r>
            <w:r w:rsidRPr="009B13E8">
              <w:rPr>
                <w:rFonts w:ascii="Book Antiqua" w:hAnsi="Book Antiqua"/>
                <w:color w:val="000000"/>
                <w:sz w:val="18"/>
                <w:szCs w:val="18"/>
              </w:rPr>
              <w:t>14 cm.</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2</w:t>
            </w:r>
            <w:proofErr w:type="gramEnd"/>
          </w:p>
        </w:tc>
        <w:tc>
          <w:tcPr>
            <w:tcW w:w="1894" w:type="dxa"/>
            <w:vAlign w:val="center"/>
          </w:tcPr>
          <w:p w:rsidR="00F56A28" w:rsidRPr="00F56A28" w:rsidRDefault="008433FC" w:rsidP="00F56A28">
            <w:pPr>
              <w:jc w:val="center"/>
              <w:rPr>
                <w:rFonts w:ascii="Book Antiqua" w:hAnsi="Book Antiqua"/>
                <w:color w:val="000000"/>
                <w:sz w:val="18"/>
                <w:szCs w:val="18"/>
              </w:rPr>
            </w:pPr>
            <w:r>
              <w:rPr>
                <w:rFonts w:ascii="Book Antiqua" w:hAnsi="Book Antiqua"/>
                <w:color w:val="000000"/>
                <w:sz w:val="18"/>
                <w:szCs w:val="18"/>
              </w:rPr>
              <w:t xml:space="preserve">R$ </w:t>
            </w:r>
            <w:r w:rsidR="00F56A28" w:rsidRPr="00F56A28">
              <w:rPr>
                <w:rFonts w:ascii="Book Antiqua" w:hAnsi="Book Antiqua"/>
                <w:color w:val="000000"/>
                <w:sz w:val="18"/>
                <w:szCs w:val="18"/>
              </w:rPr>
              <w:t>158,27</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1F0EB4">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t>16</w:t>
            </w:r>
          </w:p>
        </w:tc>
        <w:tc>
          <w:tcPr>
            <w:tcW w:w="3852" w:type="dxa"/>
          </w:tcPr>
          <w:p w:rsidR="00F56A28" w:rsidRPr="009B13E8" w:rsidRDefault="00F56A28" w:rsidP="003A5CFC">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ESTADIOMETRO</w:t>
            </w:r>
            <w:r w:rsidRPr="009B13E8">
              <w:rPr>
                <w:rFonts w:ascii="Book Antiqua" w:hAnsi="Book Antiqua"/>
                <w:color w:val="000000"/>
                <w:sz w:val="18"/>
                <w:szCs w:val="18"/>
              </w:rPr>
              <w:br/>
              <w:t xml:space="preserve">Dispositivo para medição de altura fixo na parede </w:t>
            </w:r>
            <w:r w:rsidRPr="009B13E8">
              <w:rPr>
                <w:rFonts w:ascii="Book Antiqua" w:hAnsi="Book Antiqua"/>
                <w:color w:val="000000"/>
                <w:sz w:val="18"/>
                <w:szCs w:val="18"/>
              </w:rPr>
              <w:br/>
              <w:t>Campo de medição: de 0 a 210</w:t>
            </w:r>
            <w:r>
              <w:rPr>
                <w:rFonts w:ascii="Book Antiqua" w:hAnsi="Book Antiqua"/>
                <w:color w:val="000000"/>
                <w:sz w:val="18"/>
                <w:szCs w:val="18"/>
              </w:rPr>
              <w:t xml:space="preserve"> </w:t>
            </w:r>
            <w:r w:rsidRPr="009B13E8">
              <w:rPr>
                <w:rFonts w:ascii="Book Antiqua" w:hAnsi="Book Antiqua"/>
                <w:color w:val="000000"/>
                <w:sz w:val="18"/>
                <w:szCs w:val="18"/>
              </w:rPr>
              <w:t xml:space="preserve">cm </w:t>
            </w:r>
            <w:r w:rsidRPr="009B13E8">
              <w:rPr>
                <w:rFonts w:ascii="Book Antiqua" w:hAnsi="Book Antiqua"/>
                <w:color w:val="000000"/>
                <w:sz w:val="18"/>
                <w:szCs w:val="18"/>
              </w:rPr>
              <w:br/>
              <w:t xml:space="preserve">Resolução em Milímetros. </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c>
          <w:tcPr>
            <w:tcW w:w="1894" w:type="dxa"/>
            <w:vAlign w:val="center"/>
          </w:tcPr>
          <w:p w:rsidR="00F56A28" w:rsidRPr="00F56A28" w:rsidRDefault="008433FC" w:rsidP="00F56A28">
            <w:pPr>
              <w:jc w:val="center"/>
              <w:rPr>
                <w:rFonts w:ascii="Book Antiqua" w:hAnsi="Book Antiqua"/>
                <w:color w:val="000000"/>
                <w:sz w:val="18"/>
                <w:szCs w:val="18"/>
              </w:rPr>
            </w:pPr>
            <w:r>
              <w:rPr>
                <w:rFonts w:ascii="Book Antiqua" w:hAnsi="Book Antiqua"/>
                <w:color w:val="000000"/>
                <w:sz w:val="18"/>
                <w:szCs w:val="18"/>
              </w:rPr>
              <w:t>R$</w:t>
            </w:r>
            <w:r w:rsidR="00F56A28" w:rsidRPr="00F56A28">
              <w:rPr>
                <w:rFonts w:ascii="Book Antiqua" w:hAnsi="Book Antiqua"/>
                <w:color w:val="000000"/>
                <w:sz w:val="18"/>
                <w:szCs w:val="18"/>
              </w:rPr>
              <w:t xml:space="preserve"> 356,38</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F56A28" w:rsidRPr="00A533AF" w:rsidTr="000D421E">
        <w:trPr>
          <w:jc w:val="center"/>
        </w:trPr>
        <w:tc>
          <w:tcPr>
            <w:tcW w:w="679" w:type="dxa"/>
            <w:vAlign w:val="center"/>
          </w:tcPr>
          <w:p w:rsidR="00F56A28" w:rsidRPr="00A533AF" w:rsidRDefault="00F56A28" w:rsidP="00E66C67">
            <w:pPr>
              <w:jc w:val="center"/>
              <w:rPr>
                <w:rFonts w:ascii="Book Antiqua" w:hAnsi="Book Antiqua"/>
                <w:sz w:val="18"/>
                <w:szCs w:val="18"/>
              </w:rPr>
            </w:pPr>
            <w:r>
              <w:rPr>
                <w:rFonts w:ascii="Book Antiqua" w:hAnsi="Book Antiqua"/>
                <w:sz w:val="18"/>
                <w:szCs w:val="18"/>
              </w:rPr>
              <w:t>17</w:t>
            </w:r>
          </w:p>
        </w:tc>
        <w:tc>
          <w:tcPr>
            <w:tcW w:w="3852" w:type="dxa"/>
            <w:vAlign w:val="bottom"/>
          </w:tcPr>
          <w:p w:rsidR="00F56A28" w:rsidRPr="009B13E8" w:rsidRDefault="00F56A28" w:rsidP="003A5CFC">
            <w:pPr>
              <w:jc w:val="both"/>
              <w:rPr>
                <w:rFonts w:ascii="Book Antiqua" w:hAnsi="Book Antiqua"/>
                <w:color w:val="000000"/>
                <w:sz w:val="18"/>
                <w:szCs w:val="18"/>
              </w:rPr>
            </w:pPr>
            <w:r>
              <w:rPr>
                <w:rFonts w:ascii="Book Antiqua" w:hAnsi="Book Antiqua"/>
                <w:b/>
                <w:bCs/>
                <w:color w:val="000000"/>
                <w:sz w:val="18"/>
                <w:szCs w:val="18"/>
              </w:rPr>
              <w:t>UNIDADE</w:t>
            </w:r>
            <w:r w:rsidRPr="009B13E8">
              <w:rPr>
                <w:rFonts w:ascii="Book Antiqua" w:hAnsi="Book Antiqua"/>
                <w:b/>
                <w:bCs/>
                <w:color w:val="000000"/>
                <w:sz w:val="18"/>
                <w:szCs w:val="18"/>
              </w:rPr>
              <w:br/>
              <w:t xml:space="preserve">ASPIRADOR PORTÁTIL DE SECREÇÃO, </w:t>
            </w:r>
            <w:r w:rsidRPr="009B13E8">
              <w:rPr>
                <w:rFonts w:ascii="Book Antiqua" w:hAnsi="Book Antiqua"/>
                <w:color w:val="000000"/>
                <w:sz w:val="18"/>
                <w:szCs w:val="18"/>
              </w:rPr>
              <w:br/>
              <w:t xml:space="preserve">Tensão de operação: 110/220(Bivolt), frequência 60hz, consumo </w:t>
            </w:r>
            <w:proofErr w:type="gramStart"/>
            <w:r w:rsidRPr="009B13E8">
              <w:rPr>
                <w:rFonts w:ascii="Book Antiqua" w:hAnsi="Book Antiqua"/>
                <w:color w:val="000000"/>
                <w:sz w:val="18"/>
                <w:szCs w:val="18"/>
              </w:rPr>
              <w:t>70w</w:t>
            </w:r>
            <w:proofErr w:type="gramEnd"/>
            <w:r w:rsidRPr="009B13E8">
              <w:rPr>
                <w:rFonts w:ascii="Book Antiqua" w:hAnsi="Book Antiqua"/>
                <w:color w:val="000000"/>
                <w:sz w:val="18"/>
                <w:szCs w:val="18"/>
              </w:rPr>
              <w:t xml:space="preserve">, sistema </w:t>
            </w:r>
            <w:proofErr w:type="spellStart"/>
            <w:r w:rsidRPr="009B13E8">
              <w:rPr>
                <w:rFonts w:ascii="Book Antiqua" w:hAnsi="Book Antiqua"/>
                <w:color w:val="000000"/>
                <w:sz w:val="18"/>
                <w:szCs w:val="18"/>
              </w:rPr>
              <w:t>diagrafama</w:t>
            </w:r>
            <w:proofErr w:type="spellEnd"/>
            <w:r w:rsidRPr="009B13E8">
              <w:rPr>
                <w:rFonts w:ascii="Book Antiqua" w:hAnsi="Book Antiqua"/>
                <w:color w:val="000000"/>
                <w:sz w:val="18"/>
                <w:szCs w:val="18"/>
              </w:rPr>
              <w:t xml:space="preserve">, vácuo de 0 a 23"hg (regulável),  regulagem através de um botão, válvula automática de nível, dimensões mínimas: comprimento 35,0 cm, largura 17,0 cm, altura 22,0 cm. Capacidade </w:t>
            </w:r>
            <w:r>
              <w:rPr>
                <w:rFonts w:ascii="Book Antiqua" w:hAnsi="Book Antiqua"/>
                <w:color w:val="000000"/>
                <w:sz w:val="18"/>
                <w:szCs w:val="18"/>
              </w:rPr>
              <w:t>mínima 03</w:t>
            </w:r>
            <w:r w:rsidRPr="009B13E8">
              <w:rPr>
                <w:rFonts w:ascii="Book Antiqua" w:hAnsi="Book Antiqua"/>
                <w:color w:val="000000"/>
                <w:sz w:val="18"/>
                <w:szCs w:val="18"/>
              </w:rPr>
              <w:t xml:space="preserve"> litros, frasco em termoplástico, com rodízio e válvula de segurança; GARANTIA DE NO MÍNIMO 02 ANOS.</w:t>
            </w:r>
          </w:p>
        </w:tc>
        <w:tc>
          <w:tcPr>
            <w:tcW w:w="1196" w:type="dxa"/>
            <w:vAlign w:val="center"/>
          </w:tcPr>
          <w:p w:rsidR="00F56A28" w:rsidRPr="009B13E8" w:rsidRDefault="00F56A28" w:rsidP="001F0EB4">
            <w:pPr>
              <w:jc w:val="center"/>
              <w:rPr>
                <w:rFonts w:ascii="Book Antiqua" w:hAnsi="Book Antiqua"/>
                <w:bCs/>
                <w:color w:val="000000"/>
                <w:sz w:val="18"/>
                <w:szCs w:val="18"/>
              </w:rPr>
            </w:pPr>
            <w:proofErr w:type="gramStart"/>
            <w:r w:rsidRPr="009B13E8">
              <w:rPr>
                <w:rFonts w:ascii="Book Antiqua" w:hAnsi="Book Antiqua"/>
                <w:bCs/>
                <w:color w:val="000000"/>
                <w:sz w:val="18"/>
                <w:szCs w:val="18"/>
              </w:rPr>
              <w:t>1</w:t>
            </w:r>
            <w:proofErr w:type="gramEnd"/>
          </w:p>
        </w:tc>
        <w:tc>
          <w:tcPr>
            <w:tcW w:w="1894" w:type="dxa"/>
            <w:vAlign w:val="center"/>
          </w:tcPr>
          <w:p w:rsidR="00F56A28" w:rsidRPr="00F56A28" w:rsidRDefault="00F56A28" w:rsidP="00F56A28">
            <w:pPr>
              <w:jc w:val="center"/>
              <w:rPr>
                <w:rFonts w:ascii="Book Antiqua" w:hAnsi="Book Antiqua"/>
                <w:color w:val="000000"/>
                <w:sz w:val="18"/>
                <w:szCs w:val="18"/>
              </w:rPr>
            </w:pPr>
            <w:r w:rsidRPr="00F56A28">
              <w:rPr>
                <w:rFonts w:ascii="Book Antiqua" w:hAnsi="Book Antiqua"/>
                <w:color w:val="000000"/>
                <w:sz w:val="18"/>
                <w:szCs w:val="18"/>
              </w:rPr>
              <w:t>R$ 3.177,99</w:t>
            </w:r>
          </w:p>
        </w:tc>
        <w:tc>
          <w:tcPr>
            <w:tcW w:w="147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56A28" w:rsidRPr="00A533AF" w:rsidRDefault="00F56A28"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bl>
    <w:p w:rsidR="003E688C" w:rsidRDefault="003E688C" w:rsidP="00F22972">
      <w:pPr>
        <w:pStyle w:val="Normal0"/>
        <w:jc w:val="both"/>
        <w:rPr>
          <w:rFonts w:ascii="Book Antiqua" w:eastAsia="Book Antiqua" w:hAnsi="Book Antiqua"/>
          <w:b/>
          <w:color w:val="000000"/>
          <w:sz w:val="22"/>
          <w:szCs w:val="22"/>
        </w:rPr>
      </w:pPr>
    </w:p>
    <w:p w:rsidR="00B87AA3" w:rsidRPr="007B55D8" w:rsidRDefault="00925F63" w:rsidP="00F22972">
      <w:pPr>
        <w:pStyle w:val="Normal0"/>
        <w:jc w:val="both"/>
        <w:rPr>
          <w:rFonts w:ascii="Book Antiqua" w:eastAsia="Book Antiqua" w:hAnsi="Book Antiqua"/>
          <w:color w:val="000000"/>
          <w:sz w:val="22"/>
          <w:szCs w:val="22"/>
        </w:rPr>
      </w:pPr>
      <w:r w:rsidRPr="007B55D8">
        <w:rPr>
          <w:rFonts w:ascii="Book Antiqua" w:eastAsia="Book Antiqua" w:hAnsi="Book Antiqua"/>
          <w:color w:val="000000"/>
          <w:sz w:val="22"/>
          <w:szCs w:val="22"/>
        </w:rPr>
        <w:t>NA PROPOSTA DE PREÇOS OS VALORES COTADOS ACIMA DO PERMITIDO NO EDITAL OU QUE NÃO ATENDEREM O DESCRITIVO E/OU EXIGÊNCIAS SERÃO A</w:t>
      </w:r>
      <w:r w:rsidR="00146E5B" w:rsidRPr="007B55D8">
        <w:rPr>
          <w:rFonts w:ascii="Book Antiqua" w:eastAsia="Book Antiqua" w:hAnsi="Book Antiqua"/>
          <w:color w:val="000000"/>
          <w:sz w:val="22"/>
          <w:szCs w:val="22"/>
        </w:rPr>
        <w:t>UTOMATICAMENTE DESCLASSIFICADOS.</w:t>
      </w:r>
    </w:p>
    <w:p w:rsidR="005C148C" w:rsidRDefault="005C148C" w:rsidP="00F22972">
      <w:pPr>
        <w:pStyle w:val="Normal0"/>
        <w:jc w:val="both"/>
        <w:rPr>
          <w:rFonts w:ascii="Book Antiqua" w:eastAsia="Book Antiqua" w:hAnsi="Book Antiqua"/>
          <w:b/>
          <w:color w:val="000000"/>
          <w:sz w:val="22"/>
          <w:szCs w:val="22"/>
        </w:rPr>
      </w:pPr>
    </w:p>
    <w:p w:rsidR="005C148C" w:rsidRDefault="005C148C" w:rsidP="00F22972">
      <w:pPr>
        <w:pStyle w:val="Normal0"/>
        <w:jc w:val="both"/>
        <w:rPr>
          <w:rFonts w:ascii="Book Antiqua" w:eastAsia="Book Antiqua" w:hAnsi="Book Antiqua"/>
          <w:b/>
          <w:color w:val="000000"/>
          <w:sz w:val="22"/>
          <w:szCs w:val="22"/>
        </w:rPr>
      </w:pPr>
    </w:p>
    <w:p w:rsidR="005C148C" w:rsidRPr="00F22972" w:rsidRDefault="005C148C"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0E08C9" w:rsidRDefault="000E08C9"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A01888">
        <w:rPr>
          <w:rFonts w:ascii="Book Antiqua" w:eastAsia="Book Antiqua" w:hAnsi="Book Antiqua"/>
          <w:sz w:val="36"/>
          <w:szCs w:val="36"/>
        </w:rPr>
        <w:t>123</w:t>
      </w:r>
      <w:r w:rsidR="00C06A14">
        <w:rPr>
          <w:rFonts w:ascii="Book Antiqua" w:eastAsia="Book Antiqua" w:hAnsi="Book Antiqua"/>
          <w:sz w:val="36"/>
          <w:szCs w:val="36"/>
        </w:rPr>
        <w:t>/2018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A01888">
        <w:rPr>
          <w:rFonts w:ascii="Book Antiqua" w:eastAsia="Book Antiqua" w:hAnsi="Book Antiqua"/>
          <w:sz w:val="36"/>
          <w:szCs w:val="36"/>
        </w:rPr>
        <w:t>65</w:t>
      </w:r>
      <w:r w:rsidR="00C06A14">
        <w:rPr>
          <w:rFonts w:ascii="Book Antiqua" w:eastAsia="Book Antiqua" w:hAnsi="Book Antiqua"/>
          <w:sz w:val="36"/>
          <w:szCs w:val="36"/>
        </w:rPr>
        <w:t>/2018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sidR="003A0B72">
        <w:rPr>
          <w:rFonts w:ascii="Book Antiqua" w:eastAsia="Book Antiqua" w:hAnsi="Book Antiqua"/>
          <w:sz w:val="22"/>
        </w:rPr>
        <w:t>8</w:t>
      </w:r>
    </w:p>
    <w:p w:rsidR="00963246" w:rsidRPr="00004B45"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004B45">
        <w:rPr>
          <w:rFonts w:ascii="Book Antiqua" w:hAnsi="Book Antiqua" w:cs="Book Antiqua"/>
          <w:b/>
          <w:bCs/>
        </w:rPr>
        <w:t xml:space="preserve">CONTRATO </w:t>
      </w:r>
      <w:r w:rsidR="009019FE" w:rsidRPr="00004B45">
        <w:rPr>
          <w:rFonts w:ascii="Book Antiqua" w:hAnsi="Book Antiqua" w:cs="Book Antiqua"/>
          <w:b/>
          <w:bCs/>
        </w:rPr>
        <w:t xml:space="preserve">PARA </w:t>
      </w:r>
      <w:r w:rsidR="00004B45" w:rsidRPr="00004B45">
        <w:rPr>
          <w:rFonts w:ascii="Book Antiqua" w:hAnsi="Book Antiqua"/>
          <w:b/>
        </w:rPr>
        <w:t xml:space="preserve">AQUISIÇÃO DE ELETROELETRÔNICO, INFORMÁTICA, E MÉDICO AMBULATORIAL PARA A SECRETARIA MUNICIPAL DE SAÚDE REFERENTE </w:t>
      </w:r>
      <w:proofErr w:type="gramStart"/>
      <w:r w:rsidR="00B53A90">
        <w:rPr>
          <w:rFonts w:ascii="Book Antiqua" w:hAnsi="Book Antiqua"/>
          <w:b/>
        </w:rPr>
        <w:t>A</w:t>
      </w:r>
      <w:proofErr w:type="gramEnd"/>
      <w:r w:rsidR="00B53A90">
        <w:rPr>
          <w:rFonts w:ascii="Book Antiqua" w:hAnsi="Book Antiqua"/>
          <w:b/>
        </w:rPr>
        <w:t xml:space="preserve"> </w:t>
      </w:r>
      <w:r w:rsidR="00004B45" w:rsidRPr="00004B45">
        <w:rPr>
          <w:rFonts w:ascii="Book Antiqua" w:hAnsi="Book Antiqua"/>
          <w:b/>
        </w:rPr>
        <w:t>EMENDA PARLAMENTAR</w:t>
      </w:r>
      <w:r w:rsidR="003C1C0C">
        <w:rPr>
          <w:rFonts w:ascii="Book Antiqua" w:hAnsi="Book Antiqua"/>
          <w:b/>
        </w:rPr>
        <w:t xml:space="preserve"> SISTEMA ÚNICO SAÚDE</w:t>
      </w:r>
      <w:r w:rsidR="003A0B72" w:rsidRPr="00004B45">
        <w:rPr>
          <w:rFonts w:ascii="Book Antiqua" w:hAnsi="Book Antiqua"/>
          <w:b/>
        </w:rPr>
        <w:t>,</w:t>
      </w:r>
      <w:r w:rsidR="003A0B72" w:rsidRPr="00004B45">
        <w:rPr>
          <w:rFonts w:ascii="Book Antiqua" w:hAnsi="Book Antiqua" w:cs="Book Antiqua"/>
          <w:b/>
          <w:bCs/>
        </w:rPr>
        <w:t xml:space="preserve"> </w:t>
      </w:r>
      <w:r w:rsidRPr="00004B45">
        <w:rPr>
          <w:rFonts w:ascii="Book Antiqua" w:hAnsi="Book Antiqua" w:cs="Book Antiqua"/>
          <w:b/>
          <w:bCs/>
        </w:rPr>
        <w:t xml:space="preserve">QUE ENTRE SI CELEBRAM O </w:t>
      </w:r>
      <w:r w:rsidR="002B58BC" w:rsidRPr="00004B45">
        <w:rPr>
          <w:rFonts w:ascii="Book Antiqua" w:hAnsi="Book Antiqua" w:cs="Book Antiqua"/>
          <w:b/>
          <w:bCs/>
        </w:rPr>
        <w:t>MUNICÍPIO DE GASPAR E A EMPRESA</w:t>
      </w:r>
      <w:r w:rsidRPr="00004B45">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w:t>
      </w:r>
      <w:r w:rsidR="00C77395">
        <w:rPr>
          <w:rFonts w:ascii="Book Antiqua" w:eastAsia="Book Antiqua" w:hAnsi="Book Antiqua" w:cs="Times New Roman"/>
        </w:rPr>
        <w:t>a</w:t>
      </w:r>
      <w:r w:rsidR="00004B45" w:rsidRPr="00535908">
        <w:rPr>
          <w:rFonts w:ascii="Book Antiqua" w:eastAsia="Book Antiqua" w:hAnsi="Book Antiqua" w:cs="Times New Roman"/>
        </w:rPr>
        <w:t xml:space="preserve">través do Fundo Municipal de Saúde de Gaspar, com sede na </w:t>
      </w:r>
      <w:r w:rsidR="00C77395">
        <w:rPr>
          <w:rFonts w:ascii="Book Antiqua" w:eastAsia="Calibri" w:hAnsi="Book Antiqua" w:cs="Times New Roman"/>
        </w:rPr>
        <w:t xml:space="preserve">Avenida Olga </w:t>
      </w:r>
      <w:proofErr w:type="spellStart"/>
      <w:r w:rsidR="00C77395">
        <w:rPr>
          <w:rFonts w:ascii="Book Antiqua" w:eastAsia="Calibri" w:hAnsi="Book Antiqua" w:cs="Times New Roman"/>
        </w:rPr>
        <w:t>Wehmuth</w:t>
      </w:r>
      <w:proofErr w:type="spellEnd"/>
      <w:r w:rsidR="00C77395">
        <w:rPr>
          <w:rFonts w:ascii="Book Antiqua" w:eastAsia="Calibri" w:hAnsi="Book Antiqua" w:cs="Times New Roman"/>
        </w:rPr>
        <w:t>, 151,</w:t>
      </w:r>
      <w:r w:rsidR="00004B45" w:rsidRPr="001F022E">
        <w:rPr>
          <w:rFonts w:ascii="Book Antiqua" w:eastAsia="Calibri" w:hAnsi="Book Antiqua" w:cs="Times New Roman"/>
        </w:rPr>
        <w:t xml:space="preserve"> Bairro Sete de Setembro, Gaspar/SC</w:t>
      </w:r>
      <w:r w:rsidR="00004B45" w:rsidRPr="00535908">
        <w:rPr>
          <w:rFonts w:ascii="Book Antiqua" w:eastAsia="Book Antiqua" w:hAnsi="Book Antiqua" w:cs="Times New Roman"/>
        </w:rPr>
        <w:t xml:space="preserve">, inscrito no CNPJ sob </w:t>
      </w:r>
      <w:r w:rsidR="00004B45" w:rsidRPr="007E2A44">
        <w:rPr>
          <w:rFonts w:ascii="Book Antiqua" w:eastAsia="Calibri" w:hAnsi="Book Antiqua" w:cs="Times New Roman"/>
        </w:rPr>
        <w:t>nº 11.436.906/0001-70,</w:t>
      </w:r>
      <w:r w:rsidR="00004B45" w:rsidRPr="00535908">
        <w:rPr>
          <w:rFonts w:ascii="Book Antiqua" w:eastAsia="Book Antiqua" w:hAnsi="Book Antiqua" w:cs="Times New Roman"/>
        </w:rPr>
        <w:t xml:space="preserve"> neste ato represen</w:t>
      </w:r>
      <w:r w:rsidR="00004B45">
        <w:rPr>
          <w:rFonts w:ascii="Book Antiqua" w:eastAsia="Book Antiqua" w:hAnsi="Book Antiqua"/>
        </w:rPr>
        <w:t>tado</w:t>
      </w:r>
      <w:r w:rsidR="00004B45" w:rsidRPr="00535908">
        <w:rPr>
          <w:rFonts w:ascii="Book Antiqua" w:eastAsia="Book Antiqua" w:hAnsi="Book Antiqua" w:cs="Times New Roman"/>
        </w:rPr>
        <w:t xml:space="preserve"> pel</w:t>
      </w:r>
      <w:r w:rsidR="00004B45">
        <w:rPr>
          <w:rFonts w:ascii="Book Antiqua" w:eastAsia="Book Antiqua" w:hAnsi="Book Antiqua"/>
        </w:rPr>
        <w:t>o</w:t>
      </w:r>
      <w:r w:rsidR="00004B45" w:rsidRPr="00535908">
        <w:rPr>
          <w:rFonts w:ascii="Book Antiqua" w:eastAsia="Book Antiqua" w:hAnsi="Book Antiqua" w:cs="Times New Roman"/>
        </w:rPr>
        <w:t xml:space="preserve"> Secretári</w:t>
      </w:r>
      <w:r w:rsidR="00004B45">
        <w:rPr>
          <w:rFonts w:ascii="Book Antiqua" w:eastAsia="Book Antiqua" w:hAnsi="Book Antiqua"/>
        </w:rPr>
        <w:t>o</w:t>
      </w:r>
      <w:r w:rsidR="00004B45">
        <w:rPr>
          <w:rFonts w:ascii="Book Antiqua" w:eastAsia="Book Antiqua" w:hAnsi="Book Antiqua" w:cs="Times New Roman"/>
        </w:rPr>
        <w:t xml:space="preserve"> Municipal de Saúde, senhor</w:t>
      </w:r>
      <w:r w:rsidR="00004B45" w:rsidRPr="00535908">
        <w:rPr>
          <w:rFonts w:ascii="Book Antiqua" w:eastAsia="Book Antiqua" w:hAnsi="Book Antiqua" w:cs="Times New Roman"/>
        </w:rPr>
        <w:t xml:space="preserve"> </w:t>
      </w:r>
      <w:r w:rsidR="00004B45" w:rsidRPr="00004B45">
        <w:rPr>
          <w:rFonts w:ascii="Book Antiqua" w:hAnsi="Book Antiqua" w:cs="Arial"/>
          <w:b/>
          <w:caps/>
        </w:rPr>
        <w:t>carlos roberto pereira</w:t>
      </w:r>
      <w:r w:rsidR="00004B45" w:rsidRPr="009B22AF">
        <w:rPr>
          <w:rFonts w:ascii="Book Antiqua" w:eastAsia="Calibri" w:hAnsi="Book Antiqua" w:cs="Times New Roman"/>
          <w:b/>
        </w:rPr>
        <w:t xml:space="preserve">, </w:t>
      </w:r>
      <w:r w:rsidR="00004B45" w:rsidRPr="009B22AF">
        <w:rPr>
          <w:rFonts w:ascii="Book Antiqua" w:eastAsia="Calibri" w:hAnsi="Book Antiqua" w:cs="Times New Roman"/>
        </w:rPr>
        <w:t xml:space="preserve">que este </w:t>
      </w:r>
      <w:proofErr w:type="gramStart"/>
      <w:r w:rsidR="00004B45" w:rsidRPr="009B22AF">
        <w:rPr>
          <w:rFonts w:ascii="Book Antiqua" w:eastAsia="Calibri" w:hAnsi="Book Antiqua" w:cs="Times New Roman"/>
        </w:rPr>
        <w:t>subscreve,</w:t>
      </w:r>
      <w:proofErr w:type="gramEnd"/>
      <w:r w:rsidR="00004B45" w:rsidRPr="009B22AF">
        <w:rPr>
          <w:rFonts w:ascii="Book Antiqua" w:eastAsia="Calibri" w:hAnsi="Book Antiqua" w:cs="Times New Roman"/>
        </w:rPr>
        <w:t xml:space="preserve"> daqui para frente denominado simplesmente CONTRATANTE</w:t>
      </w:r>
      <w:r w:rsidR="00B0254B">
        <w:rPr>
          <w:rFonts w:ascii="Book Antiqua" w:hAnsi="Book Antiqua" w:cs="Book Antiqua"/>
        </w:rPr>
        <w:t>, e a empresa ______, com sede na cidade de _______, Estado de __</w:t>
      </w:r>
      <w:r w:rsidRPr="00963246">
        <w:rPr>
          <w:rFonts w:ascii="Book Antiqua" w:hAnsi="Book Antiqua" w:cs="Book Antiqua"/>
        </w:rPr>
        <w:t>_____, na</w:t>
      </w:r>
      <w:r w:rsidR="00002CC5" w:rsidRPr="00963246">
        <w:rPr>
          <w:rFonts w:ascii="Book Antiqua" w:hAnsi="Book Antiqua" w:cs="Book Antiqua"/>
        </w:rPr>
        <w:t xml:space="preserve"> </w:t>
      </w:r>
      <w:r w:rsidR="00B0254B">
        <w:rPr>
          <w:rFonts w:ascii="Book Antiqua" w:hAnsi="Book Antiqua" w:cs="Book Antiqua"/>
        </w:rPr>
        <w:t>___</w:t>
      </w:r>
      <w:r w:rsidRPr="00963246">
        <w:rPr>
          <w:rFonts w:ascii="Book Antiqua" w:hAnsi="Book Antiqua" w:cs="Book Antiqua"/>
        </w:rPr>
        <w:t>____, nº __</w:t>
      </w:r>
      <w:r w:rsidR="00B0254B">
        <w:rPr>
          <w:rFonts w:ascii="Book Antiqua" w:hAnsi="Book Antiqua" w:cs="Book Antiqua"/>
        </w:rPr>
        <w:t>__</w:t>
      </w:r>
      <w:r w:rsidRPr="00963246">
        <w:rPr>
          <w:rFonts w:ascii="Book Antiqua" w:hAnsi="Book Antiqua" w:cs="Book Antiqua"/>
        </w:rPr>
        <w:t>__ - Bairro _</w:t>
      </w:r>
      <w:r w:rsidR="00B0254B">
        <w:rPr>
          <w:rFonts w:ascii="Book Antiqua" w:hAnsi="Book Antiqua" w:cs="Book Antiqua"/>
        </w:rPr>
        <w:t>__</w:t>
      </w:r>
      <w:r w:rsidRPr="00963246">
        <w:rPr>
          <w:rFonts w:ascii="Book Antiqua" w:hAnsi="Book Antiqua" w:cs="Book Antiqua"/>
        </w:rPr>
        <w:t xml:space="preserve">___,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22596C">
        <w:rPr>
          <w:rFonts w:ascii="Book Antiqua" w:hAnsi="Book Antiqua" w:cs="Book Antiqua"/>
          <w:bCs/>
        </w:rPr>
        <w:t>65</w:t>
      </w:r>
      <w:r w:rsidR="00C06A14">
        <w:rPr>
          <w:rFonts w:ascii="Book Antiqua" w:hAnsi="Book Antiqua" w:cs="Book Antiqua"/>
          <w:bCs/>
        </w:rPr>
        <w:t>/2018</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004B45" w:rsidRPr="00004B45">
        <w:rPr>
          <w:rFonts w:ascii="Book Antiqua" w:hAnsi="Book Antiqua"/>
        </w:rPr>
        <w:t xml:space="preserve">AQUISIÇÃO DE ELETROELETRÔNICO, INFORMÁTICA, E MÉDICO AMBULATORIAL PARA A SECRETARIA MUNICIPAL DE SAÚDE REFERENTE </w:t>
      </w:r>
      <w:proofErr w:type="gramStart"/>
      <w:r w:rsidR="00004B45" w:rsidRPr="00004B45">
        <w:rPr>
          <w:rFonts w:ascii="Book Antiqua" w:hAnsi="Book Antiqua"/>
        </w:rPr>
        <w:t>A</w:t>
      </w:r>
      <w:proofErr w:type="gramEnd"/>
      <w:r w:rsidR="00004B45" w:rsidRPr="00004B45">
        <w:rPr>
          <w:rFonts w:ascii="Book Antiqua" w:hAnsi="Book Antiqua"/>
        </w:rPr>
        <w:t xml:space="preserve"> EMENDA PARLAMENTAR S</w:t>
      </w:r>
      <w:r w:rsidR="00B53A90">
        <w:rPr>
          <w:rFonts w:ascii="Book Antiqua" w:hAnsi="Book Antiqua"/>
        </w:rPr>
        <w:t xml:space="preserve">ISTEMA ÚNICO </w:t>
      </w:r>
      <w:r w:rsidR="00004B45" w:rsidRPr="00004B45">
        <w:rPr>
          <w:rFonts w:ascii="Book Antiqua" w:hAnsi="Book Antiqua"/>
        </w:rPr>
        <w:t>S</w:t>
      </w:r>
      <w:r w:rsidR="00B53A90">
        <w:rPr>
          <w:rFonts w:ascii="Book Antiqua" w:hAnsi="Book Antiqua"/>
        </w:rPr>
        <w:t>AÚDE</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r w:rsidR="006F4D30">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1.2 A Forma de Fornecimento do objeto deste Contrato é</w:t>
      </w:r>
      <w:r w:rsidR="00FA3FEA">
        <w:rPr>
          <w:rFonts w:ascii="Book Antiqua" w:hAnsi="Book Antiqua" w:cs="Book Antiqua"/>
          <w:shd w:val="clear" w:color="auto" w:fill="FFFFFF"/>
        </w:rPr>
        <w:t xml:space="preserve"> 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 xml:space="preserve">a) Edital de Pregão Presencial nº </w:t>
      </w:r>
      <w:r w:rsidR="0022596C">
        <w:rPr>
          <w:rFonts w:ascii="Book Antiqua" w:hAnsi="Book Antiqua" w:cs="Book Antiqua"/>
        </w:rPr>
        <w:t>65</w:t>
      </w:r>
      <w:r w:rsidR="00C06A14">
        <w:rPr>
          <w:rFonts w:ascii="Book Antiqua" w:hAnsi="Book Antiqua" w:cs="Book Antiqua"/>
        </w:rPr>
        <w:t>/2018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4912A6" w:rsidRDefault="004912A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9A1293">
        <w:rPr>
          <w:rFonts w:ascii="Book Antiqua" w:hAnsi="Book Antiqua" w:cs="Book Antiqua"/>
          <w:b/>
          <w:bCs/>
        </w:rPr>
        <w:t>.</w:t>
      </w:r>
      <w:r w:rsidRPr="00963246">
        <w:rPr>
          <w:rFonts w:ascii="Book Antiqua" w:hAnsi="Book Antiqua" w:cs="Book Antiqua"/>
          <w:b/>
          <w:bCs/>
        </w:rPr>
        <w:t xml:space="preserve"> DOS PRAZOS DO CONTRATO</w:t>
      </w:r>
    </w:p>
    <w:p w:rsidR="008940E8" w:rsidRDefault="00963246"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w:t>
      </w:r>
      <w:r w:rsidR="008940E8">
        <w:rPr>
          <w:rFonts w:ascii="Book Antiqua" w:hAnsi="Book Antiqua" w:cs="Book Antiqua"/>
        </w:rPr>
        <w:t xml:space="preserve"> no </w:t>
      </w:r>
      <w:r w:rsidR="008940E8" w:rsidRPr="004455EB">
        <w:rPr>
          <w:rFonts w:ascii="Book Antiqua" w:hAnsi="Book Antiqua" w:cs="Book Antiqua"/>
          <w:b/>
          <w:u w:val="single"/>
          <w:shd w:val="clear" w:color="auto" w:fill="FFFFFF"/>
        </w:rPr>
        <w:t xml:space="preserve">prazo máximo de até </w:t>
      </w:r>
      <w:r w:rsidR="008940E8">
        <w:rPr>
          <w:rFonts w:ascii="Book Antiqua" w:hAnsi="Book Antiqua" w:cs="Book Antiqua"/>
          <w:b/>
          <w:u w:val="single"/>
          <w:shd w:val="clear" w:color="auto" w:fill="FFFFFF"/>
        </w:rPr>
        <w:t>10</w:t>
      </w:r>
      <w:r w:rsidR="008940E8" w:rsidRPr="004455EB">
        <w:rPr>
          <w:rFonts w:ascii="Book Antiqua" w:hAnsi="Book Antiqua" w:cs="Book Antiqua"/>
          <w:b/>
          <w:u w:val="single"/>
          <w:shd w:val="clear" w:color="auto" w:fill="FFFFFF"/>
        </w:rPr>
        <w:t xml:space="preserve"> (</w:t>
      </w:r>
      <w:r w:rsidR="008940E8">
        <w:rPr>
          <w:rFonts w:ascii="Book Antiqua" w:hAnsi="Book Antiqua" w:cs="Book Antiqua"/>
          <w:b/>
          <w:u w:val="single"/>
          <w:shd w:val="clear" w:color="auto" w:fill="FFFFFF"/>
        </w:rPr>
        <w:t>dez</w:t>
      </w:r>
      <w:r w:rsidR="008940E8" w:rsidRPr="004455EB">
        <w:rPr>
          <w:rFonts w:ascii="Book Antiqua" w:hAnsi="Book Antiqua" w:cs="Book Antiqua"/>
          <w:b/>
          <w:u w:val="single"/>
          <w:shd w:val="clear" w:color="auto" w:fill="FFFFFF"/>
        </w:rPr>
        <w:t>) dias</w:t>
      </w:r>
      <w:r w:rsidR="008940E8">
        <w:rPr>
          <w:rFonts w:ascii="Book Antiqua" w:hAnsi="Book Antiqua" w:cs="Book Antiqua"/>
          <w:b/>
          <w:u w:val="single"/>
          <w:shd w:val="clear" w:color="auto" w:fill="FFFFFF"/>
        </w:rPr>
        <w:t xml:space="preserve"> úteis</w:t>
      </w:r>
      <w:r w:rsidR="008940E8" w:rsidRPr="004A29CC">
        <w:rPr>
          <w:rFonts w:ascii="Book Antiqua" w:hAnsi="Book Antiqua" w:cs="Book Antiqua"/>
          <w:shd w:val="clear" w:color="auto" w:fill="FFFFFF"/>
        </w:rPr>
        <w:t xml:space="preserve"> após a solicitação do objeto</w:t>
      </w:r>
      <w:r w:rsidR="008940E8" w:rsidRPr="004A29CC">
        <w:rPr>
          <w:rFonts w:ascii="Book Antiqua" w:hAnsi="Book Antiqua" w:cs="Book Antiqua"/>
          <w:b/>
          <w:bCs/>
          <w:shd w:val="clear" w:color="auto" w:fill="FFFFFF"/>
        </w:rPr>
        <w:t xml:space="preserve">, </w:t>
      </w:r>
      <w:r w:rsidR="008940E8" w:rsidRPr="004A29CC">
        <w:rPr>
          <w:rFonts w:ascii="Book Antiqua" w:hAnsi="Book Antiqua" w:cs="Book Antiqua"/>
          <w:shd w:val="clear" w:color="auto" w:fill="FFFFFF"/>
        </w:rPr>
        <w:t>em horário de expediente, nas condições estipuladas no presente Edital e seus Anexos</w:t>
      </w:r>
      <w:r w:rsidR="008940E8" w:rsidRPr="00963246">
        <w:rPr>
          <w:rFonts w:ascii="Book Antiqua" w:hAnsi="Book Antiqua" w:cs="Book Antiqua"/>
          <w:shd w:val="clear" w:color="auto" w:fill="FFFFFF"/>
        </w:rPr>
        <w:t>, no loca</w:t>
      </w:r>
      <w:r w:rsidR="008940E8">
        <w:rPr>
          <w:rFonts w:ascii="Book Antiqua" w:hAnsi="Book Antiqua" w:cs="Book Antiqua"/>
          <w:shd w:val="clear" w:color="auto" w:fill="FFFFFF"/>
        </w:rPr>
        <w:t>l</w:t>
      </w:r>
      <w:r w:rsidR="008940E8" w:rsidRPr="00963246">
        <w:rPr>
          <w:rFonts w:ascii="Book Antiqua" w:hAnsi="Book Antiqua" w:cs="Book Antiqua"/>
          <w:shd w:val="clear" w:color="auto" w:fill="FFFFFF"/>
        </w:rPr>
        <w:t xml:space="preserve"> indicado na </w:t>
      </w:r>
      <w:r w:rsidR="008940E8">
        <w:rPr>
          <w:rFonts w:ascii="Book Antiqua" w:hAnsi="Book Antiqua" w:cs="Book Antiqua"/>
          <w:shd w:val="clear" w:color="auto" w:fill="FFFFFF"/>
        </w:rPr>
        <w:t>Autorização de Empenho.</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4</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8940E8" w:rsidRDefault="008940E8" w:rsidP="008940E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8940E8" w:rsidRPr="00FA60FE" w:rsidRDefault="008940E8" w:rsidP="00FA60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 xml:space="preserve">Dotação: </w:t>
      </w:r>
      <w:r>
        <w:rPr>
          <w:rFonts w:ascii="Book Antiqua" w:eastAsia="Calibri" w:hAnsi="Book Antiqua" w:cs="Book Antiqua"/>
        </w:rPr>
        <w:t>57</w:t>
      </w:r>
      <w:r w:rsidRPr="005C7BA0">
        <w:rPr>
          <w:rFonts w:ascii="Book Antiqua" w:eastAsia="Calibri" w:hAnsi="Book Antiqua" w:cs="Book Antiqua"/>
        </w:rPr>
        <w:t>/2018</w:t>
      </w:r>
      <w:r w:rsidR="00FA60FE">
        <w:rPr>
          <w:rFonts w:ascii="Book Antiqua" w:eastAsia="Calibri" w:hAnsi="Book Antiqua" w:cs="Book Antiqua"/>
        </w:rPr>
        <w:t>.</w:t>
      </w: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9A1293">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8940E8" w:rsidRPr="00BD5C91"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8940E8" w:rsidRPr="005B487F"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8940E8" w:rsidRPr="00793AA9"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8940E8" w:rsidRPr="00963246"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material com a </w:t>
      </w:r>
      <w:r w:rsidRPr="00963246">
        <w:rPr>
          <w:rFonts w:ascii="Book Antiqua" w:hAnsi="Book Antiqua" w:cs="Book Antiqua"/>
          <w:shd w:val="clear" w:color="auto" w:fill="FFFFFF"/>
        </w:rPr>
        <w:lastRenderedPageBreak/>
        <w:t>especificação;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8940E8" w:rsidRPr="00963246"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8940E8" w:rsidRPr="00963246"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D5306E">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D5306E"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lastRenderedPageBreak/>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D5306E">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w:t>
      </w:r>
      <w:r w:rsidRPr="00951C65">
        <w:rPr>
          <w:rFonts w:ascii="Book Antiqua" w:hAnsi="Book Antiqua" w:cs="Book Antiqua"/>
          <w:bCs/>
        </w:rPr>
        <w:lastRenderedPageBreak/>
        <w:t xml:space="preserve">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w:t>
      </w:r>
      <w:r w:rsidRPr="00951C65">
        <w:rPr>
          <w:rFonts w:ascii="Book Antiqua" w:hAnsi="Book Antiqua" w:cs="Book Antiqua"/>
          <w:bCs/>
        </w:rPr>
        <w:lastRenderedPageBreak/>
        <w:t xml:space="preserve">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7179C9" w:rsidRPr="0031346D" w:rsidRDefault="00D5306E" w:rsidP="00CA080A">
      <w:pPr>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007179C9"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007179C9"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22596C">
        <w:rPr>
          <w:rFonts w:ascii="Book Antiqua" w:eastAsia="Book Antiqua" w:hAnsi="Book Antiqua"/>
          <w:color w:val="000000"/>
          <w:sz w:val="36"/>
          <w:szCs w:val="36"/>
        </w:rPr>
        <w:t>123</w:t>
      </w:r>
      <w:r w:rsidR="00C06A14">
        <w:rPr>
          <w:rFonts w:ascii="Book Antiqua" w:eastAsia="Book Antiqua" w:hAnsi="Book Antiqua"/>
          <w:color w:val="000000"/>
          <w:sz w:val="36"/>
          <w:szCs w:val="36"/>
        </w:rPr>
        <w:t>/2018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2596C">
        <w:rPr>
          <w:rFonts w:ascii="Book Antiqua" w:eastAsia="Book Antiqua" w:hAnsi="Book Antiqua"/>
          <w:color w:val="000000"/>
          <w:sz w:val="36"/>
          <w:szCs w:val="36"/>
        </w:rPr>
        <w:t>65</w:t>
      </w:r>
      <w:r w:rsidR="00C06A14">
        <w:rPr>
          <w:rFonts w:ascii="Book Antiqua" w:eastAsia="Book Antiqua" w:hAnsi="Book Antiqua"/>
          <w:color w:val="000000"/>
          <w:sz w:val="36"/>
          <w:szCs w:val="36"/>
        </w:rPr>
        <w:t>/2018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CA080A"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b/>
          <w:color w:val="000000"/>
          <w:sz w:val="40"/>
          <w:szCs w:val="40"/>
          <w:shd w:val="clear" w:color="auto" w:fill="FFFFFF"/>
        </w:rPr>
      </w:pPr>
      <w:r w:rsidRPr="00CA080A">
        <w:rPr>
          <w:rFonts w:ascii="Book Antiqua" w:eastAsia="Book Antiqua" w:hAnsi="Book Antiqua"/>
          <w:b/>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22596C">
        <w:rPr>
          <w:rFonts w:ascii="Book Antiqua" w:eastAsia="Book Antiqua" w:hAnsi="Book Antiqua"/>
          <w:color w:val="000000"/>
          <w:sz w:val="22"/>
        </w:rPr>
        <w:t>123</w:t>
      </w:r>
      <w:r w:rsidR="00C06A14">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22596C">
        <w:rPr>
          <w:rFonts w:ascii="Book Antiqua" w:eastAsia="Book Antiqua" w:hAnsi="Book Antiqua"/>
          <w:color w:val="000000"/>
          <w:sz w:val="22"/>
        </w:rPr>
        <w:t>65</w:t>
      </w:r>
      <w:r w:rsidR="00C06A14">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 xml:space="preserve">_______, 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2596C">
        <w:rPr>
          <w:rFonts w:ascii="Book Antiqua" w:eastAsia="Book Antiqua" w:hAnsi="Book Antiqua"/>
          <w:color w:val="000000"/>
          <w:sz w:val="36"/>
          <w:szCs w:val="36"/>
        </w:rPr>
        <w:t>123</w:t>
      </w:r>
      <w:r w:rsidR="00C06A14">
        <w:rPr>
          <w:rFonts w:ascii="Book Antiqua" w:eastAsia="Book Antiqua" w:hAnsi="Book Antiqua"/>
          <w:color w:val="000000"/>
          <w:sz w:val="36"/>
          <w:szCs w:val="36"/>
        </w:rPr>
        <w:t>/2018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22596C">
        <w:rPr>
          <w:rFonts w:ascii="Book Antiqua" w:eastAsia="Book Antiqua" w:hAnsi="Book Antiqua"/>
          <w:color w:val="000000"/>
          <w:sz w:val="36"/>
          <w:szCs w:val="36"/>
        </w:rPr>
        <w:t>65</w:t>
      </w:r>
      <w:r w:rsidR="00C06A14">
        <w:rPr>
          <w:rFonts w:ascii="Book Antiqua" w:eastAsia="Book Antiqua" w:hAnsi="Book Antiqua"/>
          <w:color w:val="000000"/>
          <w:sz w:val="36"/>
          <w:szCs w:val="36"/>
        </w:rPr>
        <w:t>/2018</w:t>
      </w:r>
    </w:p>
    <w:p w:rsidR="007179C9" w:rsidRPr="00CA080A"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rPr>
      </w:pPr>
      <w:r w:rsidRPr="00CA080A">
        <w:rPr>
          <w:rFonts w:ascii="Book Antiqua" w:eastAsia="Book Antiqua" w:hAnsi="Book Antiqua"/>
          <w:b/>
          <w:color w:val="000000"/>
          <w:sz w:val="40"/>
          <w:szCs w:val="40"/>
          <w:shd w:val="clear" w:color="auto" w:fill="FFFFFF"/>
        </w:rPr>
        <w:t xml:space="preserve">Modelo </w:t>
      </w:r>
      <w:proofErr w:type="gramStart"/>
      <w:r w:rsidRPr="00CA080A">
        <w:rPr>
          <w:rFonts w:ascii="Book Antiqua" w:eastAsia="Book Antiqua" w:hAnsi="Book Antiqua"/>
          <w:b/>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22596C">
        <w:rPr>
          <w:rFonts w:ascii="Book Antiqua" w:eastAsia="Book Antiqua" w:hAnsi="Book Antiqua"/>
          <w:color w:val="000000"/>
          <w:sz w:val="22"/>
        </w:rPr>
        <w:t>123</w:t>
      </w:r>
      <w:r w:rsidR="00C06A14">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22596C">
        <w:rPr>
          <w:rFonts w:ascii="Book Antiqua" w:eastAsia="Book Antiqua" w:hAnsi="Book Antiqua"/>
          <w:color w:val="000000"/>
          <w:sz w:val="22"/>
        </w:rPr>
        <w:t>65</w:t>
      </w:r>
      <w:r w:rsidR="00C06A14">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 xml:space="preserv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22596C">
        <w:rPr>
          <w:rFonts w:ascii="Book Antiqua" w:eastAsia="Book Antiqua" w:hAnsi="Book Antiqua"/>
          <w:color w:val="000000"/>
          <w:sz w:val="36"/>
          <w:szCs w:val="36"/>
        </w:rPr>
        <w:t>123</w:t>
      </w:r>
      <w:r w:rsidR="00C06A14">
        <w:rPr>
          <w:rFonts w:ascii="Book Antiqua" w:eastAsia="Book Antiqua" w:hAnsi="Book Antiqua"/>
          <w:color w:val="000000"/>
          <w:sz w:val="36"/>
          <w:szCs w:val="36"/>
        </w:rPr>
        <w:t>/2018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2596C">
        <w:rPr>
          <w:rFonts w:ascii="Book Antiqua" w:eastAsia="Book Antiqua" w:hAnsi="Book Antiqua"/>
          <w:color w:val="000000"/>
          <w:sz w:val="36"/>
          <w:szCs w:val="36"/>
        </w:rPr>
        <w:t>65</w:t>
      </w:r>
      <w:r w:rsidR="00C06A14">
        <w:rPr>
          <w:rFonts w:ascii="Book Antiqua" w:eastAsia="Book Antiqua" w:hAnsi="Book Antiqua"/>
          <w:color w:val="000000"/>
          <w:sz w:val="36"/>
          <w:szCs w:val="36"/>
        </w:rPr>
        <w:t>/2018</w:t>
      </w:r>
    </w:p>
    <w:p w:rsidR="007179C9" w:rsidRPr="00CA080A"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shd w:val="clear" w:color="auto" w:fill="FFFFFF"/>
        </w:rPr>
      </w:pPr>
      <w:r w:rsidRPr="00CA080A">
        <w:rPr>
          <w:rFonts w:ascii="Book Antiqua" w:eastAsia="Book Antiqua" w:hAnsi="Book Antiqua"/>
          <w:b/>
          <w:color w:val="000000"/>
          <w:sz w:val="40"/>
          <w:szCs w:val="40"/>
          <w:shd w:val="clear" w:color="auto" w:fill="FFFFFF"/>
        </w:rPr>
        <w:t>Modelo 3</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22596C">
        <w:rPr>
          <w:rFonts w:ascii="Book Antiqua" w:eastAsia="Book Antiqua" w:hAnsi="Book Antiqua"/>
          <w:color w:val="000000"/>
        </w:rPr>
        <w:t>123</w:t>
      </w:r>
      <w:r w:rsidR="00C06A14">
        <w:rPr>
          <w:rFonts w:ascii="Book Antiqua" w:eastAsia="Book Antiqua" w:hAnsi="Book Antiqua"/>
          <w:color w:val="000000"/>
        </w:rPr>
        <w:t>/2018</w:t>
      </w:r>
      <w:r>
        <w:rPr>
          <w:rFonts w:ascii="Book Antiqua" w:eastAsia="Book Antiqua" w:hAnsi="Book Antiqua"/>
          <w:color w:val="000000"/>
        </w:rPr>
        <w:t xml:space="preserve"> – PREGÃO PRESENCIAL nº </w:t>
      </w:r>
      <w:r w:rsidR="0022596C">
        <w:rPr>
          <w:rFonts w:ascii="Book Antiqua" w:eastAsia="Book Antiqua" w:hAnsi="Book Antiqua"/>
          <w:color w:val="000000"/>
        </w:rPr>
        <w:t>65</w:t>
      </w:r>
      <w:r w:rsidR="00C06A14">
        <w:rPr>
          <w:rFonts w:ascii="Book Antiqua" w:eastAsia="Book Antiqua" w:hAnsi="Book Antiqua"/>
          <w:color w:val="000000"/>
        </w:rPr>
        <w:t>/2018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 xml:space="preserve">_______, em ____ </w:t>
      </w:r>
      <w:proofErr w:type="spellStart"/>
      <w:r w:rsidR="00D5306E">
        <w:rPr>
          <w:rFonts w:ascii="Book Antiqua" w:eastAsia="Book Antiqua" w:hAnsi="Book Antiqua"/>
          <w:color w:val="000000"/>
        </w:rPr>
        <w:t>de______de</w:t>
      </w:r>
      <w:proofErr w:type="spellEnd"/>
      <w:r w:rsidR="00D5306E">
        <w:rPr>
          <w:rFonts w:ascii="Book Antiqua" w:eastAsia="Book Antiqua" w:hAnsi="Book Antiqua"/>
          <w:color w:val="000000"/>
        </w:rPr>
        <w:t xml:space="preserv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22596C">
        <w:rPr>
          <w:rFonts w:ascii="Book Antiqua" w:eastAsia="Book Antiqua" w:hAnsi="Book Antiqua"/>
          <w:color w:val="000000"/>
          <w:sz w:val="36"/>
          <w:szCs w:val="36"/>
        </w:rPr>
        <w:t>123</w:t>
      </w:r>
      <w:r w:rsidR="00C06A14">
        <w:rPr>
          <w:rFonts w:ascii="Book Antiqua" w:eastAsia="Book Antiqua" w:hAnsi="Book Antiqua"/>
          <w:color w:val="000000"/>
          <w:sz w:val="36"/>
          <w:szCs w:val="36"/>
        </w:rPr>
        <w:t>/2018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2596C">
        <w:rPr>
          <w:rFonts w:ascii="Book Antiqua" w:eastAsia="Book Antiqua" w:hAnsi="Book Antiqua"/>
          <w:color w:val="000000"/>
          <w:sz w:val="36"/>
          <w:szCs w:val="36"/>
        </w:rPr>
        <w:t>65</w:t>
      </w:r>
      <w:r w:rsidR="00C06A14">
        <w:rPr>
          <w:rFonts w:ascii="Book Antiqua" w:eastAsia="Book Antiqua" w:hAnsi="Book Antiqua"/>
          <w:color w:val="000000"/>
          <w:sz w:val="36"/>
          <w:szCs w:val="36"/>
        </w:rPr>
        <w:t>/2018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CA080A"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highlight w:val="yellow"/>
          <w:shd w:val="clear" w:color="auto" w:fill="FFFFFF"/>
        </w:rPr>
      </w:pPr>
      <w:r w:rsidRPr="00CA080A">
        <w:rPr>
          <w:rFonts w:ascii="Book Antiqua" w:eastAsia="Book Antiqua" w:hAnsi="Book Antiqua"/>
          <w:b/>
          <w:color w:val="000000"/>
          <w:sz w:val="40"/>
          <w:szCs w:val="40"/>
          <w:shd w:val="clear" w:color="auto" w:fill="FFFFFF"/>
        </w:rPr>
        <w:t xml:space="preserve">Modelo </w:t>
      </w:r>
      <w:proofErr w:type="gramStart"/>
      <w:r w:rsidRPr="00CA080A">
        <w:rPr>
          <w:rFonts w:ascii="Book Antiqua" w:eastAsia="Book Antiqua" w:hAnsi="Book Antiqua"/>
          <w:b/>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22596C">
        <w:rPr>
          <w:rFonts w:ascii="Book Antiqua" w:eastAsia="Book Antiqua" w:hAnsi="Book Antiqua"/>
          <w:color w:val="000000"/>
        </w:rPr>
        <w:t>123</w:t>
      </w:r>
      <w:r w:rsidR="00C06A14">
        <w:rPr>
          <w:rFonts w:ascii="Book Antiqua" w:eastAsia="Book Antiqua" w:hAnsi="Book Antiqua"/>
          <w:color w:val="000000"/>
        </w:rPr>
        <w:t>/2018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22596C">
        <w:rPr>
          <w:rFonts w:ascii="Book Antiqua" w:eastAsia="Book Antiqua" w:hAnsi="Book Antiqua"/>
          <w:color w:val="000000"/>
        </w:rPr>
        <w:t>65</w:t>
      </w:r>
      <w:r w:rsidR="00C06A14">
        <w:rPr>
          <w:rFonts w:ascii="Book Antiqua" w:eastAsia="Book Antiqua" w:hAnsi="Book Antiqua"/>
          <w:color w:val="000000"/>
        </w:rPr>
        <w:t>/2018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 xml:space="preserve">_______, em ____ </w:t>
      </w:r>
      <w:proofErr w:type="spellStart"/>
      <w:r w:rsidR="00EA46E8">
        <w:rPr>
          <w:rFonts w:ascii="Book Antiqua" w:eastAsia="Book Antiqua" w:hAnsi="Book Antiqua"/>
          <w:color w:val="000000"/>
        </w:rPr>
        <w:t>de______de</w:t>
      </w:r>
      <w:proofErr w:type="spellEnd"/>
      <w:r w:rsidR="00EA46E8">
        <w:rPr>
          <w:rFonts w:ascii="Book Antiqua" w:eastAsia="Book Antiqua" w:hAnsi="Book Antiqua"/>
          <w:color w:val="000000"/>
        </w:rPr>
        <w:t xml:space="preserve"> 2018</w:t>
      </w:r>
      <w:r w:rsidRPr="0000449F">
        <w:rPr>
          <w:rFonts w:ascii="Book Antiqua" w:eastAsia="Book Antiqua" w:hAnsi="Book Antiqua"/>
          <w:color w:val="000000"/>
        </w:rPr>
        <w:t>.</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E104B6">
      <w:headerReference w:type="default" r:id="rId10"/>
      <w:footerReference w:type="default" r:id="rId11"/>
      <w:pgSz w:w="11907" w:h="16834"/>
      <w:pgMar w:top="850" w:right="850" w:bottom="1134" w:left="850" w:header="340"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A28" w:rsidRDefault="00F56A28" w:rsidP="00E93BAE">
      <w:pPr>
        <w:spacing w:after="0" w:line="240" w:lineRule="auto"/>
      </w:pPr>
      <w:r>
        <w:separator/>
      </w:r>
    </w:p>
  </w:endnote>
  <w:endnote w:type="continuationSeparator" w:id="0">
    <w:p w:rsidR="00F56A28" w:rsidRDefault="00F56A28"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28" w:rsidRDefault="00F56A28"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F56A28" w:rsidRDefault="00F56A28"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F56A28" w:rsidRPr="00DB3AC8" w:rsidRDefault="00F56A28" w:rsidP="00E104B6">
    <w:pPr>
      <w:pStyle w:val="Rodap"/>
      <w:tabs>
        <w:tab w:val="left" w:pos="3641"/>
      </w:tabs>
      <w:rPr>
        <w:b/>
      </w:rPr>
    </w:pPr>
    <w:r>
      <w:rPr>
        <w:b/>
      </w:rPr>
      <w:tab/>
    </w:r>
    <w:r>
      <w:rPr>
        <w:b/>
      </w:rPr>
      <w:tab/>
    </w:r>
    <w:r>
      <w:rPr>
        <w:b/>
      </w:rPr>
      <w:tab/>
    </w:r>
  </w:p>
  <w:p w:rsidR="00F56A28" w:rsidRDefault="00F56A28">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A28" w:rsidRDefault="00F56A28" w:rsidP="00E93BAE">
      <w:pPr>
        <w:spacing w:after="0" w:line="240" w:lineRule="auto"/>
      </w:pPr>
      <w:r>
        <w:separator/>
      </w:r>
    </w:p>
  </w:footnote>
  <w:footnote w:type="continuationSeparator" w:id="0">
    <w:p w:rsidR="00F56A28" w:rsidRDefault="00F56A28" w:rsidP="00E93BAE">
      <w:pPr>
        <w:spacing w:after="0" w:line="240" w:lineRule="auto"/>
      </w:pPr>
      <w:r>
        <w:continuationSeparator/>
      </w:r>
    </w:p>
  </w:footnote>
  <w:footnote w:id="1">
    <w:p w:rsidR="00F56A28" w:rsidRPr="000069A0" w:rsidRDefault="00F56A28"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F56A28">
      <w:tc>
        <w:tcPr>
          <w:tcW w:w="1757" w:type="dxa"/>
          <w:tcBorders>
            <w:top w:val="nil"/>
            <w:left w:val="nil"/>
            <w:bottom w:val="nil"/>
            <w:right w:val="nil"/>
          </w:tcBorders>
        </w:tcPr>
        <w:p w:rsidR="00F56A28" w:rsidRDefault="000B3FA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0B3FA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4.25pt">
                <v:imagedata r:id="rId1" o:title=""/>
              </v:shape>
            </w:pict>
          </w:r>
        </w:p>
      </w:tc>
      <w:tc>
        <w:tcPr>
          <w:tcW w:w="8398" w:type="dxa"/>
          <w:tcBorders>
            <w:top w:val="nil"/>
            <w:left w:val="nil"/>
            <w:bottom w:val="nil"/>
            <w:right w:val="nil"/>
          </w:tcBorders>
        </w:tcPr>
        <w:p w:rsidR="00F56A28" w:rsidRDefault="00F56A2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F56A28" w:rsidRDefault="00F56A2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F56A28" w:rsidRDefault="00F56A2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F56A28" w:rsidRDefault="00F56A2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F56A28" w:rsidRDefault="00F56A2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F56A28" w:rsidRDefault="00F56A28">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30402"/>
  </w:hdrShapeDefaults>
  <w:footnotePr>
    <w:footnote w:id="-1"/>
    <w:footnote w:id="0"/>
  </w:footnotePr>
  <w:endnotePr>
    <w:endnote w:id="-1"/>
    <w:endnote w:id="0"/>
  </w:endnotePr>
  <w:compat/>
  <w:rsids>
    <w:rsidRoot w:val="00924E11"/>
    <w:rsid w:val="00002CC5"/>
    <w:rsid w:val="000040F2"/>
    <w:rsid w:val="00004B45"/>
    <w:rsid w:val="00011B18"/>
    <w:rsid w:val="00013D26"/>
    <w:rsid w:val="00017862"/>
    <w:rsid w:val="00025320"/>
    <w:rsid w:val="00032AF8"/>
    <w:rsid w:val="00033975"/>
    <w:rsid w:val="0003485B"/>
    <w:rsid w:val="00036F00"/>
    <w:rsid w:val="00046C75"/>
    <w:rsid w:val="0005202C"/>
    <w:rsid w:val="00052793"/>
    <w:rsid w:val="000536DE"/>
    <w:rsid w:val="000647ED"/>
    <w:rsid w:val="000739F3"/>
    <w:rsid w:val="00074D51"/>
    <w:rsid w:val="0008124D"/>
    <w:rsid w:val="0008171B"/>
    <w:rsid w:val="00081AAE"/>
    <w:rsid w:val="00083F8F"/>
    <w:rsid w:val="000840FB"/>
    <w:rsid w:val="0009218F"/>
    <w:rsid w:val="0009746E"/>
    <w:rsid w:val="00097906"/>
    <w:rsid w:val="000A0072"/>
    <w:rsid w:val="000A2426"/>
    <w:rsid w:val="000A780A"/>
    <w:rsid w:val="000B3FA7"/>
    <w:rsid w:val="000C7EE4"/>
    <w:rsid w:val="000D107B"/>
    <w:rsid w:val="000D273C"/>
    <w:rsid w:val="000D2D1D"/>
    <w:rsid w:val="000D421E"/>
    <w:rsid w:val="000D4F8C"/>
    <w:rsid w:val="000D5DEF"/>
    <w:rsid w:val="000E0849"/>
    <w:rsid w:val="000E08C9"/>
    <w:rsid w:val="000E15F3"/>
    <w:rsid w:val="000E4B23"/>
    <w:rsid w:val="000E5089"/>
    <w:rsid w:val="000F2607"/>
    <w:rsid w:val="000F4918"/>
    <w:rsid w:val="000F530E"/>
    <w:rsid w:val="001013DE"/>
    <w:rsid w:val="00105702"/>
    <w:rsid w:val="00106C7B"/>
    <w:rsid w:val="00113D83"/>
    <w:rsid w:val="0011664D"/>
    <w:rsid w:val="00116EB6"/>
    <w:rsid w:val="00121E54"/>
    <w:rsid w:val="00127CDE"/>
    <w:rsid w:val="00141CC1"/>
    <w:rsid w:val="001423FD"/>
    <w:rsid w:val="00146E5B"/>
    <w:rsid w:val="001519F7"/>
    <w:rsid w:val="0016135D"/>
    <w:rsid w:val="00161EB6"/>
    <w:rsid w:val="00162705"/>
    <w:rsid w:val="00167E26"/>
    <w:rsid w:val="00171029"/>
    <w:rsid w:val="00173D87"/>
    <w:rsid w:val="00174152"/>
    <w:rsid w:val="00180A5A"/>
    <w:rsid w:val="00191AA2"/>
    <w:rsid w:val="00196312"/>
    <w:rsid w:val="001963FF"/>
    <w:rsid w:val="001A3B9F"/>
    <w:rsid w:val="001A51F2"/>
    <w:rsid w:val="001A6603"/>
    <w:rsid w:val="001B1036"/>
    <w:rsid w:val="001B3A0A"/>
    <w:rsid w:val="001D327B"/>
    <w:rsid w:val="001E018A"/>
    <w:rsid w:val="001E1307"/>
    <w:rsid w:val="001E1566"/>
    <w:rsid w:val="001E3DE8"/>
    <w:rsid w:val="001E4C00"/>
    <w:rsid w:val="001E7AF3"/>
    <w:rsid w:val="001F0EB4"/>
    <w:rsid w:val="002051A0"/>
    <w:rsid w:val="0021170F"/>
    <w:rsid w:val="002124A6"/>
    <w:rsid w:val="00213776"/>
    <w:rsid w:val="00215064"/>
    <w:rsid w:val="00215E72"/>
    <w:rsid w:val="00220EE0"/>
    <w:rsid w:val="00221703"/>
    <w:rsid w:val="00225608"/>
    <w:rsid w:val="0022596C"/>
    <w:rsid w:val="00226106"/>
    <w:rsid w:val="00226AF7"/>
    <w:rsid w:val="00235F14"/>
    <w:rsid w:val="00240DE0"/>
    <w:rsid w:val="00240F0E"/>
    <w:rsid w:val="00241A83"/>
    <w:rsid w:val="00242174"/>
    <w:rsid w:val="00242294"/>
    <w:rsid w:val="00242BB1"/>
    <w:rsid w:val="00250786"/>
    <w:rsid w:val="00250896"/>
    <w:rsid w:val="002522D7"/>
    <w:rsid w:val="0025625F"/>
    <w:rsid w:val="00271267"/>
    <w:rsid w:val="00271931"/>
    <w:rsid w:val="00276A68"/>
    <w:rsid w:val="00282576"/>
    <w:rsid w:val="00286708"/>
    <w:rsid w:val="00296012"/>
    <w:rsid w:val="002A19B8"/>
    <w:rsid w:val="002A2E8B"/>
    <w:rsid w:val="002A5399"/>
    <w:rsid w:val="002A75BE"/>
    <w:rsid w:val="002B3650"/>
    <w:rsid w:val="002B58BC"/>
    <w:rsid w:val="002C1640"/>
    <w:rsid w:val="002C383C"/>
    <w:rsid w:val="002C4896"/>
    <w:rsid w:val="002C5340"/>
    <w:rsid w:val="002C6CF9"/>
    <w:rsid w:val="002D264D"/>
    <w:rsid w:val="002E1272"/>
    <w:rsid w:val="002E555A"/>
    <w:rsid w:val="002E6198"/>
    <w:rsid w:val="002F55BD"/>
    <w:rsid w:val="002F713C"/>
    <w:rsid w:val="00301990"/>
    <w:rsid w:val="00301DB3"/>
    <w:rsid w:val="00302EB3"/>
    <w:rsid w:val="00303B24"/>
    <w:rsid w:val="003068D5"/>
    <w:rsid w:val="00310CFA"/>
    <w:rsid w:val="00314AB2"/>
    <w:rsid w:val="00317C33"/>
    <w:rsid w:val="00321CC9"/>
    <w:rsid w:val="003223A6"/>
    <w:rsid w:val="003251CB"/>
    <w:rsid w:val="00334681"/>
    <w:rsid w:val="003407CE"/>
    <w:rsid w:val="00342666"/>
    <w:rsid w:val="00344CEB"/>
    <w:rsid w:val="003537C8"/>
    <w:rsid w:val="003614A2"/>
    <w:rsid w:val="00363F87"/>
    <w:rsid w:val="003667EF"/>
    <w:rsid w:val="00367C82"/>
    <w:rsid w:val="003700A6"/>
    <w:rsid w:val="0037232D"/>
    <w:rsid w:val="00383520"/>
    <w:rsid w:val="003840DE"/>
    <w:rsid w:val="003879B1"/>
    <w:rsid w:val="00387D50"/>
    <w:rsid w:val="00391DDA"/>
    <w:rsid w:val="00393122"/>
    <w:rsid w:val="003935BE"/>
    <w:rsid w:val="003979CA"/>
    <w:rsid w:val="00397BBC"/>
    <w:rsid w:val="003A09AC"/>
    <w:rsid w:val="003A0B72"/>
    <w:rsid w:val="003A1301"/>
    <w:rsid w:val="003A2476"/>
    <w:rsid w:val="003A310F"/>
    <w:rsid w:val="003A5CFC"/>
    <w:rsid w:val="003B1A45"/>
    <w:rsid w:val="003B3171"/>
    <w:rsid w:val="003B61BA"/>
    <w:rsid w:val="003C1C0C"/>
    <w:rsid w:val="003C4051"/>
    <w:rsid w:val="003D4049"/>
    <w:rsid w:val="003D7B11"/>
    <w:rsid w:val="003E0ADA"/>
    <w:rsid w:val="003E20B7"/>
    <w:rsid w:val="003E66E9"/>
    <w:rsid w:val="003E688C"/>
    <w:rsid w:val="003E79F8"/>
    <w:rsid w:val="003F0507"/>
    <w:rsid w:val="003F0EA2"/>
    <w:rsid w:val="00400F6A"/>
    <w:rsid w:val="00401A54"/>
    <w:rsid w:val="00415236"/>
    <w:rsid w:val="00420A1B"/>
    <w:rsid w:val="00426C51"/>
    <w:rsid w:val="004273E7"/>
    <w:rsid w:val="0043089B"/>
    <w:rsid w:val="00431037"/>
    <w:rsid w:val="00432BB6"/>
    <w:rsid w:val="00436F70"/>
    <w:rsid w:val="00444CED"/>
    <w:rsid w:val="0044549F"/>
    <w:rsid w:val="004455EB"/>
    <w:rsid w:val="00447EAE"/>
    <w:rsid w:val="00452AF2"/>
    <w:rsid w:val="00453D69"/>
    <w:rsid w:val="00470EA4"/>
    <w:rsid w:val="00472480"/>
    <w:rsid w:val="00476240"/>
    <w:rsid w:val="004776EC"/>
    <w:rsid w:val="00481D50"/>
    <w:rsid w:val="00481E4B"/>
    <w:rsid w:val="00483331"/>
    <w:rsid w:val="00484869"/>
    <w:rsid w:val="00484DA0"/>
    <w:rsid w:val="00485704"/>
    <w:rsid w:val="0049049F"/>
    <w:rsid w:val="004912A6"/>
    <w:rsid w:val="00492F3E"/>
    <w:rsid w:val="00494964"/>
    <w:rsid w:val="00495397"/>
    <w:rsid w:val="00496E31"/>
    <w:rsid w:val="004A2073"/>
    <w:rsid w:val="004A29CC"/>
    <w:rsid w:val="004B28A6"/>
    <w:rsid w:val="004B4580"/>
    <w:rsid w:val="004B4EF2"/>
    <w:rsid w:val="004B58C1"/>
    <w:rsid w:val="004B75B0"/>
    <w:rsid w:val="004C20DB"/>
    <w:rsid w:val="004D0FE6"/>
    <w:rsid w:val="004D2FDB"/>
    <w:rsid w:val="004E4857"/>
    <w:rsid w:val="004E7F4E"/>
    <w:rsid w:val="004F392D"/>
    <w:rsid w:val="004F78E6"/>
    <w:rsid w:val="0050174B"/>
    <w:rsid w:val="00502CC9"/>
    <w:rsid w:val="00502EA2"/>
    <w:rsid w:val="00503664"/>
    <w:rsid w:val="0050389B"/>
    <w:rsid w:val="0050393F"/>
    <w:rsid w:val="005069B9"/>
    <w:rsid w:val="00506AAE"/>
    <w:rsid w:val="00525578"/>
    <w:rsid w:val="00532E6D"/>
    <w:rsid w:val="0053527B"/>
    <w:rsid w:val="00535B8B"/>
    <w:rsid w:val="00537CA3"/>
    <w:rsid w:val="00540731"/>
    <w:rsid w:val="00540B19"/>
    <w:rsid w:val="005425E8"/>
    <w:rsid w:val="0054269F"/>
    <w:rsid w:val="00542C0F"/>
    <w:rsid w:val="00545CC5"/>
    <w:rsid w:val="00551E10"/>
    <w:rsid w:val="005572B8"/>
    <w:rsid w:val="005640BA"/>
    <w:rsid w:val="0056464A"/>
    <w:rsid w:val="00565915"/>
    <w:rsid w:val="00566DA6"/>
    <w:rsid w:val="00576D2F"/>
    <w:rsid w:val="00576F5F"/>
    <w:rsid w:val="00583769"/>
    <w:rsid w:val="0058439A"/>
    <w:rsid w:val="005931FB"/>
    <w:rsid w:val="00593B34"/>
    <w:rsid w:val="0059659C"/>
    <w:rsid w:val="005A149F"/>
    <w:rsid w:val="005A362E"/>
    <w:rsid w:val="005A6F3C"/>
    <w:rsid w:val="005B487F"/>
    <w:rsid w:val="005C148C"/>
    <w:rsid w:val="005C6905"/>
    <w:rsid w:val="005C69D5"/>
    <w:rsid w:val="005C7BA0"/>
    <w:rsid w:val="005D1115"/>
    <w:rsid w:val="005D2B7E"/>
    <w:rsid w:val="005D6598"/>
    <w:rsid w:val="005E4DF0"/>
    <w:rsid w:val="005E4EB6"/>
    <w:rsid w:val="005E524D"/>
    <w:rsid w:val="005E6322"/>
    <w:rsid w:val="005E7680"/>
    <w:rsid w:val="005F65F4"/>
    <w:rsid w:val="005F727B"/>
    <w:rsid w:val="00601092"/>
    <w:rsid w:val="0060251C"/>
    <w:rsid w:val="0061015B"/>
    <w:rsid w:val="00611B48"/>
    <w:rsid w:val="00611EDC"/>
    <w:rsid w:val="006124FB"/>
    <w:rsid w:val="00615B24"/>
    <w:rsid w:val="00616BE9"/>
    <w:rsid w:val="00622398"/>
    <w:rsid w:val="006250D8"/>
    <w:rsid w:val="00630499"/>
    <w:rsid w:val="0063120C"/>
    <w:rsid w:val="006317F9"/>
    <w:rsid w:val="00634783"/>
    <w:rsid w:val="0063499F"/>
    <w:rsid w:val="00642DF6"/>
    <w:rsid w:val="00646577"/>
    <w:rsid w:val="006474C6"/>
    <w:rsid w:val="00653DD8"/>
    <w:rsid w:val="00654F5E"/>
    <w:rsid w:val="00656B99"/>
    <w:rsid w:val="006650A2"/>
    <w:rsid w:val="00666B52"/>
    <w:rsid w:val="00670E2A"/>
    <w:rsid w:val="00671711"/>
    <w:rsid w:val="00671781"/>
    <w:rsid w:val="00673253"/>
    <w:rsid w:val="00677584"/>
    <w:rsid w:val="00677605"/>
    <w:rsid w:val="006877AB"/>
    <w:rsid w:val="0069234B"/>
    <w:rsid w:val="00692618"/>
    <w:rsid w:val="006A0FF8"/>
    <w:rsid w:val="006A1305"/>
    <w:rsid w:val="006A18C6"/>
    <w:rsid w:val="006A2B5F"/>
    <w:rsid w:val="006A3776"/>
    <w:rsid w:val="006B000A"/>
    <w:rsid w:val="006B303D"/>
    <w:rsid w:val="006B3BF3"/>
    <w:rsid w:val="006B5149"/>
    <w:rsid w:val="006B7E81"/>
    <w:rsid w:val="006C0E17"/>
    <w:rsid w:val="006C6D80"/>
    <w:rsid w:val="006C76DB"/>
    <w:rsid w:val="006D1DA0"/>
    <w:rsid w:val="006D295E"/>
    <w:rsid w:val="006E2878"/>
    <w:rsid w:val="006E37FF"/>
    <w:rsid w:val="006E4F48"/>
    <w:rsid w:val="006F0B3A"/>
    <w:rsid w:val="006F1520"/>
    <w:rsid w:val="006F1720"/>
    <w:rsid w:val="006F4D30"/>
    <w:rsid w:val="006F6CFF"/>
    <w:rsid w:val="00707FC5"/>
    <w:rsid w:val="00713274"/>
    <w:rsid w:val="00717849"/>
    <w:rsid w:val="007179C9"/>
    <w:rsid w:val="00722D95"/>
    <w:rsid w:val="00723469"/>
    <w:rsid w:val="00724111"/>
    <w:rsid w:val="007245D1"/>
    <w:rsid w:val="007262BB"/>
    <w:rsid w:val="00727CB1"/>
    <w:rsid w:val="00743354"/>
    <w:rsid w:val="00743935"/>
    <w:rsid w:val="00747C97"/>
    <w:rsid w:val="00752AC4"/>
    <w:rsid w:val="0075336D"/>
    <w:rsid w:val="007549CE"/>
    <w:rsid w:val="00754C5F"/>
    <w:rsid w:val="00756165"/>
    <w:rsid w:val="0075708B"/>
    <w:rsid w:val="00765989"/>
    <w:rsid w:val="00766CF0"/>
    <w:rsid w:val="00766E01"/>
    <w:rsid w:val="00767564"/>
    <w:rsid w:val="00767AD6"/>
    <w:rsid w:val="0077229B"/>
    <w:rsid w:val="0077473E"/>
    <w:rsid w:val="007776AF"/>
    <w:rsid w:val="00793AA9"/>
    <w:rsid w:val="00794EB9"/>
    <w:rsid w:val="00796EC5"/>
    <w:rsid w:val="007A5C4F"/>
    <w:rsid w:val="007B0BA7"/>
    <w:rsid w:val="007B4161"/>
    <w:rsid w:val="007B55D8"/>
    <w:rsid w:val="007C04E9"/>
    <w:rsid w:val="007C0D63"/>
    <w:rsid w:val="007C18E0"/>
    <w:rsid w:val="007C3D95"/>
    <w:rsid w:val="007C4697"/>
    <w:rsid w:val="007C6BF0"/>
    <w:rsid w:val="007D0577"/>
    <w:rsid w:val="007D0919"/>
    <w:rsid w:val="007D0E23"/>
    <w:rsid w:val="007D2236"/>
    <w:rsid w:val="007D325E"/>
    <w:rsid w:val="007E773D"/>
    <w:rsid w:val="007F72FA"/>
    <w:rsid w:val="00801150"/>
    <w:rsid w:val="00802D2B"/>
    <w:rsid w:val="0080584E"/>
    <w:rsid w:val="00820310"/>
    <w:rsid w:val="00826221"/>
    <w:rsid w:val="00826A16"/>
    <w:rsid w:val="00830183"/>
    <w:rsid w:val="008302F3"/>
    <w:rsid w:val="008316D0"/>
    <w:rsid w:val="00832B60"/>
    <w:rsid w:val="00836510"/>
    <w:rsid w:val="008408DE"/>
    <w:rsid w:val="008420B8"/>
    <w:rsid w:val="008433FC"/>
    <w:rsid w:val="00845017"/>
    <w:rsid w:val="00845F7B"/>
    <w:rsid w:val="00850D3B"/>
    <w:rsid w:val="008522ED"/>
    <w:rsid w:val="008527E3"/>
    <w:rsid w:val="0085557A"/>
    <w:rsid w:val="0085691E"/>
    <w:rsid w:val="008620A0"/>
    <w:rsid w:val="008640FA"/>
    <w:rsid w:val="00870961"/>
    <w:rsid w:val="008729E0"/>
    <w:rsid w:val="0087452B"/>
    <w:rsid w:val="00874A8B"/>
    <w:rsid w:val="00875E2C"/>
    <w:rsid w:val="0087648F"/>
    <w:rsid w:val="00881664"/>
    <w:rsid w:val="0088182E"/>
    <w:rsid w:val="00890DEC"/>
    <w:rsid w:val="00893547"/>
    <w:rsid w:val="008940E8"/>
    <w:rsid w:val="008974AC"/>
    <w:rsid w:val="008A3475"/>
    <w:rsid w:val="008A623C"/>
    <w:rsid w:val="008C5498"/>
    <w:rsid w:val="008D43C5"/>
    <w:rsid w:val="008D527B"/>
    <w:rsid w:val="008D7904"/>
    <w:rsid w:val="008D7F81"/>
    <w:rsid w:val="008E1F26"/>
    <w:rsid w:val="008E6808"/>
    <w:rsid w:val="009019FE"/>
    <w:rsid w:val="009047B9"/>
    <w:rsid w:val="00906677"/>
    <w:rsid w:val="00906FD5"/>
    <w:rsid w:val="00907A8C"/>
    <w:rsid w:val="00911024"/>
    <w:rsid w:val="00911803"/>
    <w:rsid w:val="00912FBF"/>
    <w:rsid w:val="00913EC2"/>
    <w:rsid w:val="009203DF"/>
    <w:rsid w:val="00921941"/>
    <w:rsid w:val="0092457C"/>
    <w:rsid w:val="00924C25"/>
    <w:rsid w:val="00924E11"/>
    <w:rsid w:val="00925F63"/>
    <w:rsid w:val="00931EB3"/>
    <w:rsid w:val="00933E4E"/>
    <w:rsid w:val="0093670C"/>
    <w:rsid w:val="0093778C"/>
    <w:rsid w:val="009432E3"/>
    <w:rsid w:val="00943CC5"/>
    <w:rsid w:val="00945CF7"/>
    <w:rsid w:val="00947706"/>
    <w:rsid w:val="0095055B"/>
    <w:rsid w:val="0095283D"/>
    <w:rsid w:val="009553A7"/>
    <w:rsid w:val="0096159B"/>
    <w:rsid w:val="00963246"/>
    <w:rsid w:val="00964EC4"/>
    <w:rsid w:val="00967B7B"/>
    <w:rsid w:val="00970881"/>
    <w:rsid w:val="009714FB"/>
    <w:rsid w:val="00973CCC"/>
    <w:rsid w:val="009749DD"/>
    <w:rsid w:val="00974A1C"/>
    <w:rsid w:val="009767D6"/>
    <w:rsid w:val="0097782A"/>
    <w:rsid w:val="00980C2F"/>
    <w:rsid w:val="00985858"/>
    <w:rsid w:val="009926FA"/>
    <w:rsid w:val="00994A64"/>
    <w:rsid w:val="00996774"/>
    <w:rsid w:val="009A1293"/>
    <w:rsid w:val="009A2D51"/>
    <w:rsid w:val="009A52FE"/>
    <w:rsid w:val="009A7333"/>
    <w:rsid w:val="009B13E8"/>
    <w:rsid w:val="009B3720"/>
    <w:rsid w:val="009B37E0"/>
    <w:rsid w:val="009C1819"/>
    <w:rsid w:val="009C24BF"/>
    <w:rsid w:val="009C3566"/>
    <w:rsid w:val="009D5A86"/>
    <w:rsid w:val="009D5B65"/>
    <w:rsid w:val="009E4337"/>
    <w:rsid w:val="009E4994"/>
    <w:rsid w:val="009E6D42"/>
    <w:rsid w:val="009F2B56"/>
    <w:rsid w:val="009F7102"/>
    <w:rsid w:val="00A01888"/>
    <w:rsid w:val="00A0277D"/>
    <w:rsid w:val="00A0766F"/>
    <w:rsid w:val="00A10539"/>
    <w:rsid w:val="00A117F4"/>
    <w:rsid w:val="00A13E9A"/>
    <w:rsid w:val="00A16682"/>
    <w:rsid w:val="00A16C00"/>
    <w:rsid w:val="00A21743"/>
    <w:rsid w:val="00A22AC6"/>
    <w:rsid w:val="00A247CE"/>
    <w:rsid w:val="00A30FB2"/>
    <w:rsid w:val="00A32A49"/>
    <w:rsid w:val="00A35330"/>
    <w:rsid w:val="00A36FA4"/>
    <w:rsid w:val="00A377FC"/>
    <w:rsid w:val="00A42EA3"/>
    <w:rsid w:val="00A51F80"/>
    <w:rsid w:val="00A533AF"/>
    <w:rsid w:val="00A60485"/>
    <w:rsid w:val="00A61DC4"/>
    <w:rsid w:val="00A7122A"/>
    <w:rsid w:val="00A747A3"/>
    <w:rsid w:val="00A74F18"/>
    <w:rsid w:val="00A75486"/>
    <w:rsid w:val="00A77E15"/>
    <w:rsid w:val="00A804A1"/>
    <w:rsid w:val="00A814E1"/>
    <w:rsid w:val="00A815FE"/>
    <w:rsid w:val="00A821E9"/>
    <w:rsid w:val="00A84DB9"/>
    <w:rsid w:val="00A965D5"/>
    <w:rsid w:val="00AA0F36"/>
    <w:rsid w:val="00AA2F2C"/>
    <w:rsid w:val="00AA645B"/>
    <w:rsid w:val="00AB08E7"/>
    <w:rsid w:val="00AB14C6"/>
    <w:rsid w:val="00AB25DB"/>
    <w:rsid w:val="00AB2EFB"/>
    <w:rsid w:val="00AB7A9D"/>
    <w:rsid w:val="00AC0D2B"/>
    <w:rsid w:val="00AC13C9"/>
    <w:rsid w:val="00AC2E41"/>
    <w:rsid w:val="00AC42E4"/>
    <w:rsid w:val="00AC54ED"/>
    <w:rsid w:val="00AE7A03"/>
    <w:rsid w:val="00AF09DF"/>
    <w:rsid w:val="00AF0BFB"/>
    <w:rsid w:val="00AF3979"/>
    <w:rsid w:val="00AF41A7"/>
    <w:rsid w:val="00AF541B"/>
    <w:rsid w:val="00B0057E"/>
    <w:rsid w:val="00B00C98"/>
    <w:rsid w:val="00B0254B"/>
    <w:rsid w:val="00B12443"/>
    <w:rsid w:val="00B13798"/>
    <w:rsid w:val="00B164DB"/>
    <w:rsid w:val="00B175E0"/>
    <w:rsid w:val="00B20FAC"/>
    <w:rsid w:val="00B2239C"/>
    <w:rsid w:val="00B2377C"/>
    <w:rsid w:val="00B24277"/>
    <w:rsid w:val="00B24A9C"/>
    <w:rsid w:val="00B26221"/>
    <w:rsid w:val="00B375A8"/>
    <w:rsid w:val="00B4244E"/>
    <w:rsid w:val="00B42C57"/>
    <w:rsid w:val="00B43DB3"/>
    <w:rsid w:val="00B47A49"/>
    <w:rsid w:val="00B502B3"/>
    <w:rsid w:val="00B5062E"/>
    <w:rsid w:val="00B51749"/>
    <w:rsid w:val="00B53120"/>
    <w:rsid w:val="00B53A90"/>
    <w:rsid w:val="00B56D2E"/>
    <w:rsid w:val="00B6191C"/>
    <w:rsid w:val="00B63019"/>
    <w:rsid w:val="00B63F77"/>
    <w:rsid w:val="00B6459D"/>
    <w:rsid w:val="00B740B7"/>
    <w:rsid w:val="00B86093"/>
    <w:rsid w:val="00B87AA3"/>
    <w:rsid w:val="00BA0074"/>
    <w:rsid w:val="00BA78A4"/>
    <w:rsid w:val="00BB2FD1"/>
    <w:rsid w:val="00BB4F47"/>
    <w:rsid w:val="00BB56B2"/>
    <w:rsid w:val="00BB7603"/>
    <w:rsid w:val="00BB7BEE"/>
    <w:rsid w:val="00BC39D2"/>
    <w:rsid w:val="00BC630B"/>
    <w:rsid w:val="00BC77AB"/>
    <w:rsid w:val="00BD49F7"/>
    <w:rsid w:val="00BE38A8"/>
    <w:rsid w:val="00BE3E81"/>
    <w:rsid w:val="00BE79B3"/>
    <w:rsid w:val="00BF00C2"/>
    <w:rsid w:val="00BF2836"/>
    <w:rsid w:val="00BF28E6"/>
    <w:rsid w:val="00BF2C55"/>
    <w:rsid w:val="00BF343A"/>
    <w:rsid w:val="00BF5ACA"/>
    <w:rsid w:val="00C06A14"/>
    <w:rsid w:val="00C079E7"/>
    <w:rsid w:val="00C15C45"/>
    <w:rsid w:val="00C1600D"/>
    <w:rsid w:val="00C21326"/>
    <w:rsid w:val="00C3326A"/>
    <w:rsid w:val="00C47228"/>
    <w:rsid w:val="00C4792B"/>
    <w:rsid w:val="00C569AB"/>
    <w:rsid w:val="00C56C19"/>
    <w:rsid w:val="00C701EF"/>
    <w:rsid w:val="00C718F4"/>
    <w:rsid w:val="00C755F8"/>
    <w:rsid w:val="00C77010"/>
    <w:rsid w:val="00C77395"/>
    <w:rsid w:val="00C8123C"/>
    <w:rsid w:val="00C81414"/>
    <w:rsid w:val="00C8728E"/>
    <w:rsid w:val="00C909FF"/>
    <w:rsid w:val="00C96467"/>
    <w:rsid w:val="00C9780A"/>
    <w:rsid w:val="00CA080A"/>
    <w:rsid w:val="00CA140F"/>
    <w:rsid w:val="00CA2010"/>
    <w:rsid w:val="00CA2A8E"/>
    <w:rsid w:val="00CA4537"/>
    <w:rsid w:val="00CA527E"/>
    <w:rsid w:val="00CB293A"/>
    <w:rsid w:val="00CB3249"/>
    <w:rsid w:val="00CB3F81"/>
    <w:rsid w:val="00CB559A"/>
    <w:rsid w:val="00CC4123"/>
    <w:rsid w:val="00CE1BFA"/>
    <w:rsid w:val="00CF05E1"/>
    <w:rsid w:val="00CF07C7"/>
    <w:rsid w:val="00CF3BC7"/>
    <w:rsid w:val="00CF7A5B"/>
    <w:rsid w:val="00D01943"/>
    <w:rsid w:val="00D02F9C"/>
    <w:rsid w:val="00D0356F"/>
    <w:rsid w:val="00D03F20"/>
    <w:rsid w:val="00D113B4"/>
    <w:rsid w:val="00D125B0"/>
    <w:rsid w:val="00D209FA"/>
    <w:rsid w:val="00D20EC3"/>
    <w:rsid w:val="00D24A2B"/>
    <w:rsid w:val="00D30C44"/>
    <w:rsid w:val="00D374CE"/>
    <w:rsid w:val="00D433C9"/>
    <w:rsid w:val="00D453FD"/>
    <w:rsid w:val="00D50D71"/>
    <w:rsid w:val="00D50EDF"/>
    <w:rsid w:val="00D5306E"/>
    <w:rsid w:val="00D536FE"/>
    <w:rsid w:val="00D61402"/>
    <w:rsid w:val="00D620A2"/>
    <w:rsid w:val="00D62D13"/>
    <w:rsid w:val="00D6446A"/>
    <w:rsid w:val="00D648EC"/>
    <w:rsid w:val="00D6551D"/>
    <w:rsid w:val="00D65D98"/>
    <w:rsid w:val="00D708D2"/>
    <w:rsid w:val="00D817CB"/>
    <w:rsid w:val="00D82B03"/>
    <w:rsid w:val="00D82C7B"/>
    <w:rsid w:val="00D84F0B"/>
    <w:rsid w:val="00D85CAA"/>
    <w:rsid w:val="00D9403B"/>
    <w:rsid w:val="00D9553B"/>
    <w:rsid w:val="00DA1AA0"/>
    <w:rsid w:val="00DB113B"/>
    <w:rsid w:val="00DB172F"/>
    <w:rsid w:val="00DB2165"/>
    <w:rsid w:val="00DB3121"/>
    <w:rsid w:val="00DB3AC8"/>
    <w:rsid w:val="00DB4617"/>
    <w:rsid w:val="00DB7740"/>
    <w:rsid w:val="00DC1686"/>
    <w:rsid w:val="00DC2D03"/>
    <w:rsid w:val="00DC3620"/>
    <w:rsid w:val="00DC4A63"/>
    <w:rsid w:val="00DD26B6"/>
    <w:rsid w:val="00DD2841"/>
    <w:rsid w:val="00DD6082"/>
    <w:rsid w:val="00DD66FE"/>
    <w:rsid w:val="00DD7C75"/>
    <w:rsid w:val="00DE1BCA"/>
    <w:rsid w:val="00DF1B22"/>
    <w:rsid w:val="00DF3B4B"/>
    <w:rsid w:val="00DF42A7"/>
    <w:rsid w:val="00DF5444"/>
    <w:rsid w:val="00DF60B8"/>
    <w:rsid w:val="00DF73E9"/>
    <w:rsid w:val="00E0681D"/>
    <w:rsid w:val="00E07B95"/>
    <w:rsid w:val="00E104B6"/>
    <w:rsid w:val="00E13CCF"/>
    <w:rsid w:val="00E22BE4"/>
    <w:rsid w:val="00E27D89"/>
    <w:rsid w:val="00E37DCE"/>
    <w:rsid w:val="00E40CED"/>
    <w:rsid w:val="00E471BE"/>
    <w:rsid w:val="00E50BA9"/>
    <w:rsid w:val="00E533F7"/>
    <w:rsid w:val="00E66C67"/>
    <w:rsid w:val="00E7309B"/>
    <w:rsid w:val="00E75301"/>
    <w:rsid w:val="00E77149"/>
    <w:rsid w:val="00E814FA"/>
    <w:rsid w:val="00E824EF"/>
    <w:rsid w:val="00E85A57"/>
    <w:rsid w:val="00E87B9A"/>
    <w:rsid w:val="00E938F9"/>
    <w:rsid w:val="00E93BAE"/>
    <w:rsid w:val="00EA1CFE"/>
    <w:rsid w:val="00EA3ED3"/>
    <w:rsid w:val="00EA46E8"/>
    <w:rsid w:val="00EA74D4"/>
    <w:rsid w:val="00EB14FC"/>
    <w:rsid w:val="00EB3AA0"/>
    <w:rsid w:val="00EB7BD5"/>
    <w:rsid w:val="00EC200E"/>
    <w:rsid w:val="00EC610A"/>
    <w:rsid w:val="00ED02B7"/>
    <w:rsid w:val="00ED42F9"/>
    <w:rsid w:val="00ED44D1"/>
    <w:rsid w:val="00ED7D13"/>
    <w:rsid w:val="00EE076D"/>
    <w:rsid w:val="00EE0EA1"/>
    <w:rsid w:val="00EE513C"/>
    <w:rsid w:val="00EE619F"/>
    <w:rsid w:val="00EF20FC"/>
    <w:rsid w:val="00EF5BBF"/>
    <w:rsid w:val="00F02E93"/>
    <w:rsid w:val="00F06B04"/>
    <w:rsid w:val="00F07602"/>
    <w:rsid w:val="00F07BE9"/>
    <w:rsid w:val="00F141A5"/>
    <w:rsid w:val="00F17F43"/>
    <w:rsid w:val="00F202EA"/>
    <w:rsid w:val="00F21883"/>
    <w:rsid w:val="00F22972"/>
    <w:rsid w:val="00F30CFB"/>
    <w:rsid w:val="00F327F1"/>
    <w:rsid w:val="00F37958"/>
    <w:rsid w:val="00F406B1"/>
    <w:rsid w:val="00F41E0D"/>
    <w:rsid w:val="00F44495"/>
    <w:rsid w:val="00F54DAE"/>
    <w:rsid w:val="00F55783"/>
    <w:rsid w:val="00F56A28"/>
    <w:rsid w:val="00F56A88"/>
    <w:rsid w:val="00F61A75"/>
    <w:rsid w:val="00F63681"/>
    <w:rsid w:val="00F6783E"/>
    <w:rsid w:val="00F67E61"/>
    <w:rsid w:val="00F71A40"/>
    <w:rsid w:val="00F72783"/>
    <w:rsid w:val="00F7339F"/>
    <w:rsid w:val="00F743FD"/>
    <w:rsid w:val="00F7553A"/>
    <w:rsid w:val="00F76FC3"/>
    <w:rsid w:val="00F81944"/>
    <w:rsid w:val="00F837D3"/>
    <w:rsid w:val="00F83AC7"/>
    <w:rsid w:val="00F91FB0"/>
    <w:rsid w:val="00F963F8"/>
    <w:rsid w:val="00FA1FF8"/>
    <w:rsid w:val="00FA2E38"/>
    <w:rsid w:val="00FA3FEA"/>
    <w:rsid w:val="00FA49E3"/>
    <w:rsid w:val="00FA51C4"/>
    <w:rsid w:val="00FA600C"/>
    <w:rsid w:val="00FA60FE"/>
    <w:rsid w:val="00FB0EC5"/>
    <w:rsid w:val="00FB318B"/>
    <w:rsid w:val="00FB3964"/>
    <w:rsid w:val="00FB7F7B"/>
    <w:rsid w:val="00FC1C7A"/>
    <w:rsid w:val="00FC3C4F"/>
    <w:rsid w:val="00FC5834"/>
    <w:rsid w:val="00FD09E1"/>
    <w:rsid w:val="00FD1821"/>
    <w:rsid w:val="00FD62EB"/>
    <w:rsid w:val="00FE369C"/>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 w:type="paragraph" w:styleId="PargrafodaLista">
    <w:name w:val="List Paragraph"/>
    <w:basedOn w:val="Normal"/>
    <w:uiPriority w:val="34"/>
    <w:qFormat/>
    <w:rsid w:val="00A7122A"/>
    <w:pPr>
      <w:ind w:left="720"/>
      <w:contextualSpacing/>
    </w:p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12936-05B0-4EE8-B44F-9F055751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5162</TotalTime>
  <Pages>44</Pages>
  <Words>18290</Words>
  <Characters>98770</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149</cp:revision>
  <cp:lastPrinted>2017-07-24T19:45:00Z</cp:lastPrinted>
  <dcterms:created xsi:type="dcterms:W3CDTF">2013-08-15T12:09:00Z</dcterms:created>
  <dcterms:modified xsi:type="dcterms:W3CDTF">2018-06-08T21:01:00Z</dcterms:modified>
</cp:coreProperties>
</file>