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50A64" w:rsidRDefault="00F50A64" w:rsidP="00F50A64">
      <w:pPr>
        <w:rPr>
          <w:sz w:val="56"/>
          <w:szCs w:val="56"/>
        </w:rPr>
      </w:pPr>
    </w:p>
    <w:p w:rsidR="001B026A" w:rsidRPr="00AE0891" w:rsidRDefault="001B026A" w:rsidP="00F50A64">
      <w:pPr>
        <w:jc w:val="center"/>
        <w:rPr>
          <w:rFonts w:cstheme="minorHAnsi"/>
          <w:sz w:val="48"/>
          <w:szCs w:val="48"/>
        </w:rPr>
      </w:pPr>
      <w:r w:rsidRPr="00AE0891">
        <w:rPr>
          <w:rFonts w:cstheme="minorHAnsi"/>
          <w:sz w:val="48"/>
          <w:szCs w:val="48"/>
        </w:rPr>
        <w:t>MEMORIAL DESCRITIVO</w:t>
      </w:r>
    </w:p>
    <w:p w:rsidR="00826224" w:rsidRDefault="00826224" w:rsidP="00826224">
      <w:pPr>
        <w:jc w:val="center"/>
        <w:rPr>
          <w:sz w:val="56"/>
          <w:szCs w:val="56"/>
        </w:rPr>
      </w:pPr>
    </w:p>
    <w:p w:rsidR="00F50A64" w:rsidRDefault="00F50A64" w:rsidP="00826224">
      <w:pPr>
        <w:jc w:val="center"/>
        <w:rPr>
          <w:sz w:val="56"/>
          <w:szCs w:val="56"/>
        </w:rPr>
      </w:pPr>
    </w:p>
    <w:p w:rsidR="00F50A64" w:rsidRPr="00AE0891" w:rsidRDefault="00F50A64" w:rsidP="00F50A64">
      <w:pPr>
        <w:spacing w:after="0" w:line="240" w:lineRule="auto"/>
        <w:jc w:val="center"/>
        <w:rPr>
          <w:rFonts w:cstheme="minorHAnsi"/>
          <w:b/>
          <w:sz w:val="36"/>
          <w:szCs w:val="36"/>
        </w:rPr>
      </w:pPr>
      <w:r w:rsidRPr="00AE0891">
        <w:rPr>
          <w:rFonts w:cstheme="minorHAnsi"/>
          <w:b/>
          <w:sz w:val="36"/>
          <w:szCs w:val="36"/>
        </w:rPr>
        <w:t xml:space="preserve">REFORMA </w:t>
      </w:r>
    </w:p>
    <w:p w:rsidR="00F50A64" w:rsidRPr="00AE0891" w:rsidRDefault="00F50A64" w:rsidP="00F50A64">
      <w:pPr>
        <w:spacing w:after="0" w:line="240" w:lineRule="auto"/>
        <w:jc w:val="center"/>
        <w:rPr>
          <w:rFonts w:cstheme="minorHAnsi"/>
          <w:sz w:val="36"/>
          <w:szCs w:val="36"/>
        </w:rPr>
      </w:pPr>
      <w:r w:rsidRPr="00AE0891">
        <w:rPr>
          <w:rFonts w:cstheme="minorHAnsi"/>
          <w:sz w:val="36"/>
          <w:szCs w:val="36"/>
        </w:rPr>
        <w:t>POLICLÍNICA MUNICIPAL DR. VALMOR BEDUS</w:t>
      </w:r>
      <w:r w:rsidR="00AE0891">
        <w:rPr>
          <w:rFonts w:cstheme="minorHAnsi"/>
          <w:sz w:val="36"/>
          <w:szCs w:val="36"/>
        </w:rPr>
        <w:t>C</w:t>
      </w:r>
      <w:r w:rsidRPr="00AE0891">
        <w:rPr>
          <w:rFonts w:cstheme="minorHAnsi"/>
          <w:sz w:val="36"/>
          <w:szCs w:val="36"/>
        </w:rPr>
        <w:t>HI</w:t>
      </w:r>
    </w:p>
    <w:p w:rsidR="002D2B4A" w:rsidRPr="00F50A64" w:rsidRDefault="00F50A64" w:rsidP="00826224">
      <w:pPr>
        <w:jc w:val="center"/>
        <w:rPr>
          <w:sz w:val="32"/>
          <w:szCs w:val="32"/>
        </w:rPr>
      </w:pPr>
      <w:r w:rsidRPr="00F50A64">
        <w:rPr>
          <w:sz w:val="32"/>
          <w:szCs w:val="32"/>
        </w:rPr>
        <w:t xml:space="preserve">Bairro – Sete de Setembro </w:t>
      </w:r>
    </w:p>
    <w:p w:rsidR="00F50A64" w:rsidRPr="00F50A64" w:rsidRDefault="00F50A64" w:rsidP="00826224">
      <w:pPr>
        <w:jc w:val="center"/>
        <w:rPr>
          <w:sz w:val="32"/>
          <w:szCs w:val="32"/>
        </w:rPr>
      </w:pPr>
    </w:p>
    <w:p w:rsidR="001B026A" w:rsidRDefault="00826224">
      <w:pPr>
        <w:rPr>
          <w:sz w:val="24"/>
          <w:szCs w:val="24"/>
        </w:rPr>
      </w:pPr>
      <w:r>
        <w:rPr>
          <w:noProof/>
          <w:sz w:val="24"/>
          <w:szCs w:val="24"/>
          <w:lang w:eastAsia="pt-BR"/>
        </w:rPr>
        <w:drawing>
          <wp:inline distT="0" distB="0" distL="0" distR="0">
            <wp:extent cx="5895975" cy="2066925"/>
            <wp:effectExtent l="19050" t="0" r="9525" b="0"/>
            <wp:docPr id="1" name="Imagem 0" descr="Foto Pol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Poli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97684" cy="2067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026A" w:rsidRDefault="001B026A" w:rsidP="002D2B4A">
      <w:pPr>
        <w:spacing w:after="0"/>
        <w:rPr>
          <w:sz w:val="24"/>
          <w:szCs w:val="24"/>
        </w:rPr>
      </w:pPr>
    </w:p>
    <w:p w:rsidR="00AE0891" w:rsidRPr="00611C0B" w:rsidRDefault="00AE0891" w:rsidP="002D2B4A">
      <w:pPr>
        <w:spacing w:after="0"/>
        <w:rPr>
          <w:sz w:val="24"/>
          <w:szCs w:val="24"/>
        </w:rPr>
      </w:pPr>
    </w:p>
    <w:p w:rsidR="00AE0891" w:rsidRPr="00611C0B" w:rsidRDefault="00AE0891" w:rsidP="002D2B4A">
      <w:pPr>
        <w:spacing w:after="0"/>
        <w:rPr>
          <w:sz w:val="24"/>
          <w:szCs w:val="24"/>
        </w:rPr>
      </w:pPr>
    </w:p>
    <w:p w:rsidR="001B026A" w:rsidRPr="00611C0B" w:rsidRDefault="00AE0891" w:rsidP="00AE0891">
      <w:pPr>
        <w:spacing w:after="0"/>
        <w:jc w:val="center"/>
        <w:rPr>
          <w:rFonts w:cstheme="minorHAnsi"/>
        </w:rPr>
      </w:pPr>
      <w:r w:rsidRPr="00611C0B">
        <w:rPr>
          <w:rFonts w:cstheme="minorHAnsi"/>
        </w:rPr>
        <w:t>Jéssica Machado</w:t>
      </w:r>
    </w:p>
    <w:p w:rsidR="00AE0891" w:rsidRPr="00611C0B" w:rsidRDefault="00AE0891" w:rsidP="00AE0891">
      <w:pPr>
        <w:spacing w:after="0"/>
        <w:jc w:val="center"/>
        <w:rPr>
          <w:rFonts w:cstheme="minorHAnsi"/>
        </w:rPr>
      </w:pPr>
      <w:r w:rsidRPr="00611C0B">
        <w:rPr>
          <w:rFonts w:cstheme="minorHAnsi"/>
        </w:rPr>
        <w:t>Engenheira Civil – CREA/SC 158328-1</w:t>
      </w:r>
    </w:p>
    <w:p w:rsidR="00AE0891" w:rsidRPr="00AE0891" w:rsidRDefault="00AE0891" w:rsidP="00AE0891">
      <w:pPr>
        <w:spacing w:after="0"/>
        <w:jc w:val="center"/>
        <w:rPr>
          <w:rFonts w:cstheme="minorHAnsi"/>
          <w:sz w:val="24"/>
          <w:szCs w:val="24"/>
        </w:rPr>
      </w:pPr>
    </w:p>
    <w:p w:rsidR="00AE0891" w:rsidRPr="00AE0891" w:rsidRDefault="00AE0891" w:rsidP="00AE0891">
      <w:pPr>
        <w:spacing w:after="0"/>
        <w:jc w:val="center"/>
        <w:rPr>
          <w:rFonts w:cstheme="minorHAnsi"/>
          <w:sz w:val="24"/>
          <w:szCs w:val="24"/>
        </w:rPr>
      </w:pPr>
    </w:p>
    <w:p w:rsidR="00AE0891" w:rsidRPr="00AE0891" w:rsidRDefault="00AE0891" w:rsidP="00AE0891">
      <w:pPr>
        <w:spacing w:after="0"/>
        <w:jc w:val="center"/>
        <w:rPr>
          <w:rFonts w:cstheme="minorHAnsi"/>
          <w:sz w:val="24"/>
          <w:szCs w:val="24"/>
        </w:rPr>
      </w:pPr>
    </w:p>
    <w:p w:rsidR="00AE0891" w:rsidRPr="00AE0891" w:rsidRDefault="00AE0891" w:rsidP="00AE0891">
      <w:pPr>
        <w:spacing w:after="0"/>
        <w:jc w:val="center"/>
        <w:rPr>
          <w:rFonts w:cstheme="minorHAnsi"/>
          <w:sz w:val="24"/>
          <w:szCs w:val="24"/>
        </w:rPr>
      </w:pPr>
      <w:r w:rsidRPr="00AE0891">
        <w:rPr>
          <w:rFonts w:cstheme="minorHAnsi"/>
          <w:sz w:val="24"/>
          <w:szCs w:val="24"/>
        </w:rPr>
        <w:t>JULHO DE 2018</w:t>
      </w:r>
    </w:p>
    <w:p w:rsidR="00AE0891" w:rsidRDefault="00AE0891">
      <w:pPr>
        <w:rPr>
          <w:sz w:val="24"/>
          <w:szCs w:val="24"/>
        </w:rPr>
      </w:pPr>
    </w:p>
    <w:p w:rsidR="00AE0891" w:rsidRDefault="00AE0891">
      <w:pPr>
        <w:rPr>
          <w:sz w:val="24"/>
          <w:szCs w:val="24"/>
        </w:rPr>
      </w:pPr>
    </w:p>
    <w:p w:rsidR="00F50A64" w:rsidRPr="005B7EAE" w:rsidRDefault="005B6EA8" w:rsidP="00F50A64">
      <w:pPr>
        <w:pStyle w:val="PargrafodaLista"/>
        <w:numPr>
          <w:ilvl w:val="0"/>
          <w:numId w:val="10"/>
        </w:numPr>
        <w:rPr>
          <w:b/>
          <w:sz w:val="28"/>
          <w:szCs w:val="28"/>
        </w:rPr>
      </w:pPr>
      <w:r w:rsidRPr="005B7EAE">
        <w:rPr>
          <w:b/>
          <w:sz w:val="28"/>
          <w:szCs w:val="28"/>
        </w:rPr>
        <w:t>APRESENTAÇÃO</w:t>
      </w:r>
    </w:p>
    <w:p w:rsidR="006E105E" w:rsidRDefault="006E105E" w:rsidP="006E105E">
      <w:pPr>
        <w:ind w:right="-1" w:firstLine="851"/>
        <w:rPr>
          <w:sz w:val="24"/>
          <w:szCs w:val="24"/>
        </w:rPr>
      </w:pPr>
      <w:r>
        <w:rPr>
          <w:sz w:val="24"/>
          <w:szCs w:val="24"/>
        </w:rPr>
        <w:t xml:space="preserve">O presente memorial visa orientar e complementar os projetos </w:t>
      </w:r>
      <w:r>
        <w:t>no que se refere às especificações técnicas e qualidade dos materiais e serviços a serem executados.</w:t>
      </w:r>
    </w:p>
    <w:p w:rsidR="00AE0891" w:rsidRDefault="00AE0891" w:rsidP="006E105E">
      <w:pPr>
        <w:ind w:right="-1" w:firstLine="851"/>
        <w:rPr>
          <w:sz w:val="24"/>
          <w:szCs w:val="24"/>
        </w:rPr>
      </w:pPr>
      <w:r w:rsidRPr="00AE0891">
        <w:rPr>
          <w:sz w:val="24"/>
          <w:szCs w:val="24"/>
        </w:rPr>
        <w:t>O</w:t>
      </w:r>
      <w:r>
        <w:rPr>
          <w:sz w:val="24"/>
          <w:szCs w:val="24"/>
        </w:rPr>
        <w:t xml:space="preserve"> documento faz referência sob</w:t>
      </w:r>
      <w:r w:rsidR="006E105E">
        <w:rPr>
          <w:sz w:val="24"/>
          <w:szCs w:val="24"/>
        </w:rPr>
        <w:t>r</w:t>
      </w:r>
      <w:r>
        <w:rPr>
          <w:sz w:val="24"/>
          <w:szCs w:val="24"/>
        </w:rPr>
        <w:t xml:space="preserve">e os serviços de reforma da Policlínica Municipal Dr. </w:t>
      </w:r>
      <w:proofErr w:type="spellStart"/>
      <w:r>
        <w:rPr>
          <w:sz w:val="24"/>
          <w:szCs w:val="24"/>
        </w:rPr>
        <w:t>Valmor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</w:t>
      </w:r>
      <w:r w:rsidRPr="00AE0891">
        <w:rPr>
          <w:sz w:val="24"/>
          <w:szCs w:val="24"/>
        </w:rPr>
        <w:t>eduschi</w:t>
      </w:r>
      <w:proofErr w:type="spellEnd"/>
      <w:r>
        <w:rPr>
          <w:sz w:val="24"/>
          <w:szCs w:val="24"/>
        </w:rPr>
        <w:t>, o qual possui serviços</w:t>
      </w:r>
      <w:r w:rsidR="000379E1">
        <w:rPr>
          <w:sz w:val="24"/>
          <w:szCs w:val="24"/>
        </w:rPr>
        <w:t xml:space="preserve"> em ambientes </w:t>
      </w:r>
      <w:r>
        <w:rPr>
          <w:sz w:val="24"/>
          <w:szCs w:val="24"/>
        </w:rPr>
        <w:t>externos</w:t>
      </w:r>
      <w:r w:rsidR="006E105E">
        <w:rPr>
          <w:sz w:val="24"/>
          <w:szCs w:val="24"/>
        </w:rPr>
        <w:t>. Sendo assim temos os seguintes serviços:</w:t>
      </w:r>
    </w:p>
    <w:p w:rsidR="006E105E" w:rsidRDefault="006E105E" w:rsidP="006E105E">
      <w:pPr>
        <w:ind w:right="-1" w:firstLine="851"/>
        <w:rPr>
          <w:sz w:val="24"/>
          <w:szCs w:val="24"/>
        </w:rPr>
      </w:pPr>
      <w:r>
        <w:rPr>
          <w:sz w:val="24"/>
          <w:szCs w:val="24"/>
        </w:rPr>
        <w:t>- REFORMA: DEMOLIÇÃO, IMPERMEABILIZAÇÃO, PINTURA E</w:t>
      </w:r>
      <w:r w:rsidR="007F4173">
        <w:rPr>
          <w:sz w:val="24"/>
          <w:szCs w:val="24"/>
        </w:rPr>
        <w:t xml:space="preserve"> EXECUÇÃO DE CERCAMENTO.</w:t>
      </w:r>
    </w:p>
    <w:p w:rsidR="00AE0891" w:rsidRDefault="007F4173" w:rsidP="007F4173">
      <w:pPr>
        <w:ind w:right="-1" w:firstLine="851"/>
        <w:rPr>
          <w:sz w:val="24"/>
          <w:szCs w:val="24"/>
        </w:rPr>
      </w:pPr>
      <w:r>
        <w:rPr>
          <w:sz w:val="24"/>
          <w:szCs w:val="24"/>
        </w:rPr>
        <w:t xml:space="preserve">O projeto de reforma, juntamente com o memorial descritivo, orçamento, especificações técnicas, pranchas, </w:t>
      </w:r>
      <w:r w:rsidRPr="007F4173">
        <w:rPr>
          <w:sz w:val="24"/>
          <w:szCs w:val="24"/>
        </w:rPr>
        <w:t>formam toda documentação técnica necessária para a execução desta obra.</w:t>
      </w:r>
    </w:p>
    <w:p w:rsidR="00F50A64" w:rsidRDefault="007F4173" w:rsidP="007F4173">
      <w:pPr>
        <w:ind w:right="-1" w:firstLine="851"/>
        <w:rPr>
          <w:sz w:val="24"/>
          <w:szCs w:val="24"/>
        </w:rPr>
      </w:pPr>
      <w:r>
        <w:rPr>
          <w:sz w:val="24"/>
          <w:szCs w:val="24"/>
        </w:rPr>
        <w:t xml:space="preserve">A obra de reforma da </w:t>
      </w:r>
      <w:r w:rsidRPr="007F4173">
        <w:rPr>
          <w:sz w:val="24"/>
          <w:szCs w:val="24"/>
        </w:rPr>
        <w:t xml:space="preserve">Policlínica Municipal Dr. </w:t>
      </w:r>
      <w:proofErr w:type="spellStart"/>
      <w:r w:rsidRPr="007F4173">
        <w:rPr>
          <w:sz w:val="24"/>
          <w:szCs w:val="24"/>
        </w:rPr>
        <w:t>Valmor</w:t>
      </w:r>
      <w:proofErr w:type="spellEnd"/>
      <w:r w:rsidRPr="007F4173">
        <w:rPr>
          <w:sz w:val="24"/>
          <w:szCs w:val="24"/>
        </w:rPr>
        <w:t xml:space="preserve"> </w:t>
      </w:r>
      <w:proofErr w:type="spellStart"/>
      <w:r w:rsidRPr="007F4173">
        <w:rPr>
          <w:sz w:val="24"/>
          <w:szCs w:val="24"/>
        </w:rPr>
        <w:t>Beduschi</w:t>
      </w:r>
      <w:proofErr w:type="spellEnd"/>
      <w:r>
        <w:rPr>
          <w:sz w:val="24"/>
          <w:szCs w:val="24"/>
        </w:rPr>
        <w:t xml:space="preserve">, </w:t>
      </w:r>
      <w:r>
        <w:rPr>
          <w:bCs/>
          <w:sz w:val="24"/>
          <w:szCs w:val="24"/>
        </w:rPr>
        <w:t xml:space="preserve">localizada na </w:t>
      </w:r>
      <w:r w:rsidRPr="007F4173">
        <w:rPr>
          <w:sz w:val="24"/>
          <w:szCs w:val="24"/>
        </w:rPr>
        <w:t xml:space="preserve">Av. Olga </w:t>
      </w:r>
      <w:proofErr w:type="spellStart"/>
      <w:r w:rsidRPr="007F4173">
        <w:rPr>
          <w:sz w:val="24"/>
          <w:szCs w:val="24"/>
        </w:rPr>
        <w:t>Wehmuth</w:t>
      </w:r>
      <w:proofErr w:type="spellEnd"/>
      <w:r w:rsidRPr="007F4173">
        <w:rPr>
          <w:sz w:val="24"/>
          <w:szCs w:val="24"/>
        </w:rPr>
        <w:t xml:space="preserve">, 151 - Sete de Setembro, Gaspar </w:t>
      </w:r>
      <w:r>
        <w:rPr>
          <w:sz w:val="24"/>
          <w:szCs w:val="24"/>
        </w:rPr>
        <w:t>–</w:t>
      </w:r>
      <w:r w:rsidRPr="007F4173">
        <w:rPr>
          <w:sz w:val="24"/>
          <w:szCs w:val="24"/>
        </w:rPr>
        <w:t xml:space="preserve"> SC</w:t>
      </w:r>
      <w:r>
        <w:rPr>
          <w:sz w:val="24"/>
          <w:szCs w:val="24"/>
        </w:rPr>
        <w:t>.</w:t>
      </w:r>
    </w:p>
    <w:p w:rsidR="002C1DDC" w:rsidRDefault="002C1DDC" w:rsidP="007F4173">
      <w:pPr>
        <w:ind w:right="-1" w:firstLine="851"/>
        <w:rPr>
          <w:sz w:val="24"/>
          <w:szCs w:val="24"/>
        </w:rPr>
      </w:pPr>
    </w:p>
    <w:p w:rsidR="007F4173" w:rsidRPr="00F50A64" w:rsidRDefault="007F4173" w:rsidP="002C1DDC">
      <w:pPr>
        <w:pStyle w:val="SemEspaamento"/>
      </w:pPr>
      <w:r>
        <w:rPr>
          <w:noProof/>
          <w:lang w:eastAsia="pt-BR"/>
        </w:rPr>
        <w:drawing>
          <wp:inline distT="0" distB="0" distL="0" distR="0">
            <wp:extent cx="5505450" cy="3520854"/>
            <wp:effectExtent l="19050" t="0" r="0" b="0"/>
            <wp:docPr id="3" name="Imagem 2" descr="Foto Local Pol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Local Poli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04803" cy="352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2B4A" w:rsidRPr="002C1DDC" w:rsidRDefault="002C1DDC" w:rsidP="002C1DDC">
      <w:pPr>
        <w:pStyle w:val="SemEspaamento"/>
        <w:jc w:val="center"/>
        <w:rPr>
          <w:rStyle w:val="TtulodoLivro"/>
        </w:rPr>
      </w:pPr>
      <w:r w:rsidRPr="002C1DDC">
        <w:t xml:space="preserve">Fonte: Google </w:t>
      </w:r>
      <w:proofErr w:type="spellStart"/>
      <w:r w:rsidRPr="002C1DDC">
        <w:t>Maps</w:t>
      </w:r>
      <w:proofErr w:type="spellEnd"/>
    </w:p>
    <w:p w:rsidR="002D2B4A" w:rsidRDefault="002D2B4A" w:rsidP="002C1DDC">
      <w:pPr>
        <w:spacing w:after="0"/>
        <w:rPr>
          <w:sz w:val="24"/>
          <w:szCs w:val="24"/>
        </w:rPr>
      </w:pPr>
    </w:p>
    <w:p w:rsidR="005B6EA8" w:rsidRDefault="005B6EA8" w:rsidP="002C1DDC">
      <w:pPr>
        <w:spacing w:after="0"/>
        <w:rPr>
          <w:sz w:val="24"/>
          <w:szCs w:val="24"/>
        </w:rPr>
      </w:pPr>
    </w:p>
    <w:p w:rsidR="005B6EA8" w:rsidRPr="005B7EAE" w:rsidRDefault="005B6EA8" w:rsidP="005B6EA8">
      <w:pPr>
        <w:pStyle w:val="PargrafodaLista"/>
        <w:numPr>
          <w:ilvl w:val="0"/>
          <w:numId w:val="10"/>
        </w:numPr>
        <w:spacing w:after="0"/>
        <w:rPr>
          <w:b/>
          <w:sz w:val="28"/>
          <w:szCs w:val="28"/>
        </w:rPr>
      </w:pPr>
      <w:r w:rsidRPr="005B7EAE">
        <w:rPr>
          <w:b/>
          <w:sz w:val="28"/>
          <w:szCs w:val="28"/>
        </w:rPr>
        <w:t xml:space="preserve">JUSTIFICATIVA </w:t>
      </w:r>
    </w:p>
    <w:p w:rsidR="005B6EA8" w:rsidRDefault="005B6EA8" w:rsidP="00861E87">
      <w:pPr>
        <w:pStyle w:val="PargrafodaLista"/>
        <w:spacing w:after="0"/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O projeto de reforma a ser executado na Policlínica Municipal Dr. </w:t>
      </w:r>
      <w:proofErr w:type="spellStart"/>
      <w:r>
        <w:rPr>
          <w:sz w:val="24"/>
          <w:szCs w:val="24"/>
        </w:rPr>
        <w:t>Valmor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</w:t>
      </w:r>
      <w:r w:rsidRPr="00AE0891">
        <w:rPr>
          <w:sz w:val="24"/>
          <w:szCs w:val="24"/>
        </w:rPr>
        <w:t>eduschi</w:t>
      </w:r>
      <w:proofErr w:type="spellEnd"/>
      <w:r>
        <w:rPr>
          <w:sz w:val="24"/>
          <w:szCs w:val="24"/>
        </w:rPr>
        <w:t xml:space="preserve">, visa sanar o problema de infiltração que ocorre em alguns locais nas alvenarias do edifício, </w:t>
      </w:r>
      <w:r w:rsidR="00861E87">
        <w:rPr>
          <w:sz w:val="24"/>
          <w:szCs w:val="24"/>
        </w:rPr>
        <w:t>realizando os serviços de demolição da argamassa/revestimento cerâmico atual, para execução do serviço de impermeabilização e posteriormente a reconstrução dos mesmos; A</w:t>
      </w:r>
      <w:r w:rsidRPr="00861E87">
        <w:rPr>
          <w:sz w:val="24"/>
          <w:szCs w:val="24"/>
        </w:rPr>
        <w:t>lém da co</w:t>
      </w:r>
      <w:r w:rsidR="000379E1">
        <w:rPr>
          <w:sz w:val="24"/>
          <w:szCs w:val="24"/>
        </w:rPr>
        <w:t>nstrução de uma cerca em gradil metálico</w:t>
      </w:r>
      <w:r w:rsidR="00861E87">
        <w:rPr>
          <w:sz w:val="24"/>
          <w:szCs w:val="24"/>
        </w:rPr>
        <w:t>, que tem como objetivo delimitar o local de estacionamento e garantir a segurança dos automóveis pertencentes à Prefeitura Municipal de Gaspar – PMG.</w:t>
      </w:r>
    </w:p>
    <w:p w:rsidR="00861E87" w:rsidRDefault="00861E87" w:rsidP="00861E87">
      <w:pPr>
        <w:spacing w:after="0"/>
        <w:jc w:val="both"/>
        <w:rPr>
          <w:sz w:val="24"/>
          <w:szCs w:val="24"/>
        </w:rPr>
      </w:pPr>
    </w:p>
    <w:p w:rsidR="00861E87" w:rsidRPr="005B7EAE" w:rsidRDefault="00861E87" w:rsidP="00861E87">
      <w:pPr>
        <w:pStyle w:val="PargrafodaLista"/>
        <w:numPr>
          <w:ilvl w:val="0"/>
          <w:numId w:val="10"/>
        </w:numPr>
        <w:spacing w:after="0"/>
        <w:rPr>
          <w:b/>
          <w:sz w:val="28"/>
          <w:szCs w:val="28"/>
        </w:rPr>
      </w:pPr>
      <w:r w:rsidRPr="005B7EAE">
        <w:rPr>
          <w:b/>
          <w:sz w:val="28"/>
          <w:szCs w:val="28"/>
        </w:rPr>
        <w:t xml:space="preserve">O PROJETO </w:t>
      </w:r>
    </w:p>
    <w:p w:rsidR="00861E87" w:rsidRPr="00861E87" w:rsidRDefault="00861E87" w:rsidP="00861E87">
      <w:pPr>
        <w:pStyle w:val="PargrafodaLista"/>
        <w:spacing w:after="0"/>
        <w:ind w:left="0" w:firstLine="851"/>
        <w:jc w:val="both"/>
        <w:rPr>
          <w:sz w:val="24"/>
          <w:szCs w:val="24"/>
        </w:rPr>
      </w:pPr>
      <w:r w:rsidRPr="00861E87">
        <w:rPr>
          <w:sz w:val="24"/>
          <w:szCs w:val="24"/>
        </w:rPr>
        <w:t>O intuito desta reforma é a resolução dos problemas existentes nesta edificação, objetivando-se um ambiente ideal para funcionários e crianças ser</w:t>
      </w:r>
      <w:r>
        <w:rPr>
          <w:sz w:val="24"/>
          <w:szCs w:val="24"/>
        </w:rPr>
        <w:t>em atendidas de forma adequada; E evitar possíveis danos ao patrimônio municipal.</w:t>
      </w:r>
    </w:p>
    <w:p w:rsidR="00861E87" w:rsidRPr="00861E87" w:rsidRDefault="00861E87" w:rsidP="00861E87">
      <w:pPr>
        <w:spacing w:after="0"/>
        <w:jc w:val="both"/>
        <w:rPr>
          <w:sz w:val="24"/>
          <w:szCs w:val="24"/>
        </w:rPr>
      </w:pPr>
    </w:p>
    <w:p w:rsidR="00861E87" w:rsidRDefault="00861E87" w:rsidP="00861E87">
      <w:pPr>
        <w:pStyle w:val="PargrafodaLista"/>
        <w:spacing w:after="0"/>
        <w:ind w:left="0" w:firstLine="851"/>
        <w:jc w:val="both"/>
        <w:rPr>
          <w:sz w:val="24"/>
          <w:szCs w:val="24"/>
        </w:rPr>
      </w:pPr>
    </w:p>
    <w:p w:rsidR="00861E87" w:rsidRPr="00861E87" w:rsidRDefault="00861E87" w:rsidP="00861E87">
      <w:pPr>
        <w:pStyle w:val="PargrafodaLista"/>
        <w:spacing w:after="0"/>
        <w:ind w:left="0" w:firstLine="851"/>
        <w:jc w:val="both"/>
        <w:rPr>
          <w:sz w:val="24"/>
          <w:szCs w:val="24"/>
        </w:rPr>
      </w:pPr>
    </w:p>
    <w:p w:rsidR="005B6EA8" w:rsidRDefault="005B6EA8" w:rsidP="002C1DDC">
      <w:pPr>
        <w:spacing w:after="0"/>
        <w:rPr>
          <w:sz w:val="24"/>
          <w:szCs w:val="24"/>
        </w:rPr>
      </w:pPr>
    </w:p>
    <w:p w:rsidR="002D2B4A" w:rsidRDefault="002D2B4A">
      <w:pPr>
        <w:rPr>
          <w:sz w:val="24"/>
          <w:szCs w:val="24"/>
        </w:rPr>
      </w:pPr>
    </w:p>
    <w:p w:rsidR="002D2B4A" w:rsidRDefault="002D2B4A">
      <w:pPr>
        <w:rPr>
          <w:sz w:val="24"/>
          <w:szCs w:val="24"/>
        </w:rPr>
      </w:pPr>
    </w:p>
    <w:p w:rsidR="002D2B4A" w:rsidRDefault="002D2B4A">
      <w:pPr>
        <w:rPr>
          <w:sz w:val="24"/>
          <w:szCs w:val="24"/>
        </w:rPr>
      </w:pPr>
    </w:p>
    <w:p w:rsidR="002D2B4A" w:rsidRDefault="002D2B4A">
      <w:pPr>
        <w:rPr>
          <w:sz w:val="24"/>
          <w:szCs w:val="24"/>
        </w:rPr>
      </w:pPr>
    </w:p>
    <w:p w:rsidR="002D2B4A" w:rsidRDefault="002D2B4A">
      <w:pPr>
        <w:rPr>
          <w:sz w:val="24"/>
          <w:szCs w:val="24"/>
        </w:rPr>
      </w:pPr>
    </w:p>
    <w:p w:rsidR="002D2B4A" w:rsidRDefault="002D2B4A">
      <w:pPr>
        <w:rPr>
          <w:sz w:val="24"/>
          <w:szCs w:val="24"/>
        </w:rPr>
      </w:pPr>
    </w:p>
    <w:p w:rsidR="002D2B4A" w:rsidRDefault="002D2B4A">
      <w:pPr>
        <w:rPr>
          <w:sz w:val="24"/>
          <w:szCs w:val="24"/>
        </w:rPr>
      </w:pPr>
    </w:p>
    <w:p w:rsidR="002D2B4A" w:rsidRDefault="002D2B4A">
      <w:pPr>
        <w:rPr>
          <w:sz w:val="24"/>
          <w:szCs w:val="24"/>
        </w:rPr>
      </w:pPr>
    </w:p>
    <w:p w:rsidR="002D2B4A" w:rsidRDefault="002D2B4A">
      <w:pPr>
        <w:rPr>
          <w:sz w:val="24"/>
          <w:szCs w:val="24"/>
        </w:rPr>
      </w:pPr>
    </w:p>
    <w:p w:rsidR="002D2B4A" w:rsidRDefault="002D2B4A">
      <w:pPr>
        <w:rPr>
          <w:sz w:val="24"/>
          <w:szCs w:val="24"/>
        </w:rPr>
      </w:pPr>
    </w:p>
    <w:p w:rsidR="002D2B4A" w:rsidRDefault="002D2B4A">
      <w:pPr>
        <w:rPr>
          <w:sz w:val="24"/>
          <w:szCs w:val="24"/>
        </w:rPr>
      </w:pPr>
    </w:p>
    <w:p w:rsidR="002D2B4A" w:rsidRDefault="002D2B4A">
      <w:pPr>
        <w:rPr>
          <w:sz w:val="24"/>
          <w:szCs w:val="24"/>
        </w:rPr>
      </w:pPr>
    </w:p>
    <w:p w:rsidR="002D2B4A" w:rsidRDefault="002D2B4A">
      <w:pPr>
        <w:rPr>
          <w:sz w:val="24"/>
          <w:szCs w:val="24"/>
        </w:rPr>
      </w:pPr>
    </w:p>
    <w:p w:rsidR="002D2B4A" w:rsidRPr="00984372" w:rsidRDefault="002D2B4A">
      <w:pPr>
        <w:rPr>
          <w:sz w:val="28"/>
          <w:szCs w:val="28"/>
        </w:rPr>
      </w:pPr>
    </w:p>
    <w:p w:rsidR="00FC58A5" w:rsidRDefault="00984372" w:rsidP="00826224">
      <w:pPr>
        <w:pStyle w:val="PargrafodaLista"/>
        <w:numPr>
          <w:ilvl w:val="0"/>
          <w:numId w:val="14"/>
        </w:numPr>
        <w:rPr>
          <w:b/>
          <w:sz w:val="28"/>
          <w:szCs w:val="28"/>
        </w:rPr>
      </w:pPr>
      <w:r w:rsidRPr="00984372">
        <w:rPr>
          <w:b/>
          <w:sz w:val="28"/>
          <w:szCs w:val="28"/>
        </w:rPr>
        <w:t>ESPECIFICAÇÕES TÉCNICAS</w:t>
      </w:r>
    </w:p>
    <w:p w:rsidR="00984372" w:rsidRPr="00984372" w:rsidRDefault="00984372" w:rsidP="00984372">
      <w:pPr>
        <w:pStyle w:val="PargrafodaLista"/>
        <w:rPr>
          <w:sz w:val="28"/>
          <w:szCs w:val="28"/>
        </w:rPr>
      </w:pPr>
    </w:p>
    <w:p w:rsidR="00FC58A5" w:rsidRPr="005B7EAE" w:rsidRDefault="00FC58A5" w:rsidP="002D2B4A">
      <w:pPr>
        <w:pStyle w:val="PargrafodaLista"/>
        <w:numPr>
          <w:ilvl w:val="0"/>
          <w:numId w:val="7"/>
        </w:numPr>
        <w:rPr>
          <w:sz w:val="32"/>
          <w:szCs w:val="32"/>
        </w:rPr>
      </w:pPr>
      <w:r w:rsidRPr="005B7EAE">
        <w:rPr>
          <w:sz w:val="32"/>
          <w:szCs w:val="32"/>
        </w:rPr>
        <w:t>DEMOLIÇÃO</w:t>
      </w:r>
    </w:p>
    <w:p w:rsidR="00FC58A5" w:rsidRDefault="00FC58A5" w:rsidP="00FC58A5">
      <w:pPr>
        <w:pStyle w:val="PargrafodaLista"/>
        <w:rPr>
          <w:b/>
          <w:sz w:val="24"/>
          <w:szCs w:val="24"/>
        </w:rPr>
      </w:pPr>
    </w:p>
    <w:p w:rsidR="00587440" w:rsidRPr="00587440" w:rsidRDefault="00587440" w:rsidP="007C18F1">
      <w:pPr>
        <w:pStyle w:val="PargrafodaLista"/>
        <w:ind w:left="0" w:firstLine="720"/>
        <w:jc w:val="both"/>
        <w:rPr>
          <w:sz w:val="24"/>
          <w:szCs w:val="24"/>
        </w:rPr>
      </w:pPr>
      <w:r>
        <w:rPr>
          <w:sz w:val="24"/>
          <w:szCs w:val="24"/>
        </w:rPr>
        <w:t>DESCRIÇÃO</w:t>
      </w:r>
      <w:r w:rsidR="00984372">
        <w:rPr>
          <w:sz w:val="24"/>
          <w:szCs w:val="24"/>
        </w:rPr>
        <w:t xml:space="preserve">: </w:t>
      </w:r>
      <w:r>
        <w:rPr>
          <w:sz w:val="24"/>
          <w:szCs w:val="24"/>
        </w:rPr>
        <w:t>D</w:t>
      </w:r>
      <w:r w:rsidRPr="00587440">
        <w:rPr>
          <w:sz w:val="24"/>
          <w:szCs w:val="24"/>
        </w:rPr>
        <w:t>emolição de argamass</w:t>
      </w:r>
      <w:r>
        <w:rPr>
          <w:sz w:val="24"/>
          <w:szCs w:val="24"/>
        </w:rPr>
        <w:t>as de for</w:t>
      </w:r>
      <w:r w:rsidR="007C18F1">
        <w:rPr>
          <w:sz w:val="24"/>
          <w:szCs w:val="24"/>
        </w:rPr>
        <w:t xml:space="preserve">ma manual, </w:t>
      </w:r>
      <w:r w:rsidR="00611C0B">
        <w:rPr>
          <w:sz w:val="24"/>
          <w:szCs w:val="24"/>
        </w:rPr>
        <w:t xml:space="preserve">das </w:t>
      </w:r>
      <w:r w:rsidRPr="00587440">
        <w:rPr>
          <w:sz w:val="24"/>
          <w:szCs w:val="24"/>
        </w:rPr>
        <w:t>paredes</w:t>
      </w:r>
      <w:r>
        <w:rPr>
          <w:sz w:val="24"/>
          <w:szCs w:val="24"/>
        </w:rPr>
        <w:t xml:space="preserve"> e pisos, </w:t>
      </w:r>
      <w:r w:rsidR="007C18F1">
        <w:rPr>
          <w:sz w:val="24"/>
          <w:szCs w:val="24"/>
        </w:rPr>
        <w:t>sem reaproveitamento.</w:t>
      </w:r>
    </w:p>
    <w:p w:rsidR="007C18F1" w:rsidRDefault="00587440" w:rsidP="007C18F1">
      <w:pPr>
        <w:pStyle w:val="PargrafodaLista"/>
        <w:ind w:left="0" w:firstLine="720"/>
        <w:jc w:val="both"/>
        <w:rPr>
          <w:sz w:val="24"/>
          <w:szCs w:val="24"/>
        </w:rPr>
      </w:pPr>
      <w:r>
        <w:rPr>
          <w:sz w:val="24"/>
          <w:szCs w:val="24"/>
        </w:rPr>
        <w:t>EXECUÇÃO:</w:t>
      </w:r>
      <w:r w:rsidR="007C18F1">
        <w:rPr>
          <w:sz w:val="24"/>
          <w:szCs w:val="24"/>
        </w:rPr>
        <w:t xml:space="preserve"> A empresa contratada deverá e</w:t>
      </w:r>
      <w:r w:rsidR="00611C0B">
        <w:rPr>
          <w:sz w:val="24"/>
          <w:szCs w:val="24"/>
        </w:rPr>
        <w:t>xecutar a remoção da argamassa d</w:t>
      </w:r>
      <w:r w:rsidR="007C18F1">
        <w:rPr>
          <w:sz w:val="24"/>
          <w:szCs w:val="24"/>
        </w:rPr>
        <w:t>as paredes e a remoção dos pisos cerâmicos e rodapés</w:t>
      </w:r>
      <w:r w:rsidR="009A255E">
        <w:rPr>
          <w:sz w:val="24"/>
          <w:szCs w:val="24"/>
        </w:rPr>
        <w:t xml:space="preserve">, juntamente com o </w:t>
      </w:r>
      <w:proofErr w:type="spellStart"/>
      <w:r w:rsidR="009A255E">
        <w:rPr>
          <w:sz w:val="24"/>
          <w:szCs w:val="24"/>
        </w:rPr>
        <w:t>contrapiso</w:t>
      </w:r>
      <w:proofErr w:type="spellEnd"/>
      <w:r w:rsidR="009A255E">
        <w:rPr>
          <w:sz w:val="24"/>
          <w:szCs w:val="24"/>
        </w:rPr>
        <w:t xml:space="preserve"> n</w:t>
      </w:r>
      <w:r w:rsidR="007C18F1">
        <w:rPr>
          <w:sz w:val="24"/>
          <w:szCs w:val="24"/>
        </w:rPr>
        <w:t>os locais determinados.</w:t>
      </w:r>
      <w:r>
        <w:rPr>
          <w:sz w:val="24"/>
          <w:szCs w:val="24"/>
        </w:rPr>
        <w:t xml:space="preserve"> </w:t>
      </w:r>
    </w:p>
    <w:p w:rsidR="007C18F1" w:rsidRPr="007C18F1" w:rsidRDefault="007C18F1" w:rsidP="007C18F1">
      <w:pPr>
        <w:pStyle w:val="PargrafodaLista"/>
        <w:ind w:left="0" w:firstLine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As demolições deverão ser realizadas com acompanhamento dos responsáveis técnicos e tomadas às devidas providências </w:t>
      </w:r>
      <w:r w:rsidR="009A255E">
        <w:rPr>
          <w:sz w:val="24"/>
          <w:szCs w:val="24"/>
        </w:rPr>
        <w:t>a respeito d</w:t>
      </w:r>
      <w:r>
        <w:rPr>
          <w:sz w:val="24"/>
          <w:szCs w:val="24"/>
        </w:rPr>
        <w:t>a segurança pessoal dos operários e o da obra como um todo. Durante toda a execução do serviço deverá ser utilizado as ferramentas adequadas e profissionais qualificados para o serviço.</w:t>
      </w:r>
    </w:p>
    <w:p w:rsidR="00FC58A5" w:rsidRDefault="00FC58A5" w:rsidP="007C18F1">
      <w:pPr>
        <w:pStyle w:val="PargrafodaLista"/>
        <w:ind w:left="0" w:firstLine="720"/>
        <w:jc w:val="both"/>
        <w:rPr>
          <w:sz w:val="24"/>
          <w:szCs w:val="24"/>
        </w:rPr>
      </w:pPr>
      <w:r>
        <w:rPr>
          <w:sz w:val="24"/>
          <w:szCs w:val="24"/>
        </w:rPr>
        <w:t>Qualquer e</w:t>
      </w:r>
      <w:r w:rsidR="007C18F1">
        <w:rPr>
          <w:sz w:val="24"/>
          <w:szCs w:val="24"/>
        </w:rPr>
        <w:t xml:space="preserve">lemento que for danificado </w:t>
      </w:r>
      <w:r>
        <w:rPr>
          <w:sz w:val="24"/>
          <w:szCs w:val="24"/>
        </w:rPr>
        <w:t xml:space="preserve">deverá ser substituído imediatamente, recebendo o acabamento recomendado ou de acordo com o padrão existente. </w:t>
      </w:r>
    </w:p>
    <w:p w:rsidR="00FC58A5" w:rsidRDefault="00FC58A5" w:rsidP="007C18F1">
      <w:pPr>
        <w:pStyle w:val="PargrafodaLista"/>
        <w:ind w:left="0" w:firstLine="720"/>
        <w:jc w:val="both"/>
        <w:rPr>
          <w:sz w:val="24"/>
          <w:szCs w:val="24"/>
        </w:rPr>
      </w:pPr>
      <w:r>
        <w:rPr>
          <w:sz w:val="24"/>
          <w:szCs w:val="24"/>
        </w:rPr>
        <w:t>O material proveniente da demolição deverá ser transportado para local conveniente e posteriormente retirado da obra como entulho pela empreiteira.</w:t>
      </w:r>
    </w:p>
    <w:p w:rsidR="00587440" w:rsidRPr="00587440" w:rsidRDefault="00587440" w:rsidP="00FC58A5">
      <w:pPr>
        <w:pStyle w:val="PargrafodaLista"/>
        <w:ind w:left="0" w:firstLine="720"/>
        <w:rPr>
          <w:color w:val="FF0000"/>
          <w:sz w:val="24"/>
          <w:szCs w:val="24"/>
        </w:rPr>
      </w:pPr>
      <w:r>
        <w:rPr>
          <w:sz w:val="24"/>
          <w:szCs w:val="24"/>
        </w:rPr>
        <w:t xml:space="preserve">APLICAÇÃO: </w:t>
      </w:r>
      <w:r w:rsidR="00AA5683" w:rsidRPr="00AA5683">
        <w:rPr>
          <w:sz w:val="24"/>
          <w:szCs w:val="24"/>
        </w:rPr>
        <w:t>Paredes externas</w:t>
      </w:r>
      <w:r w:rsidR="009F31F7">
        <w:rPr>
          <w:sz w:val="24"/>
          <w:szCs w:val="24"/>
        </w:rPr>
        <w:t xml:space="preserve"> (locais em que possuem infiltração visível)</w:t>
      </w:r>
      <w:r w:rsidR="00AA5683">
        <w:rPr>
          <w:sz w:val="24"/>
          <w:szCs w:val="24"/>
        </w:rPr>
        <w:t xml:space="preserve"> e cobertura</w:t>
      </w:r>
      <w:r w:rsidR="00611C0B">
        <w:rPr>
          <w:sz w:val="24"/>
          <w:szCs w:val="24"/>
        </w:rPr>
        <w:t xml:space="preserve"> da policlínica</w:t>
      </w:r>
      <w:r w:rsidR="00B106F1">
        <w:rPr>
          <w:sz w:val="24"/>
          <w:szCs w:val="24"/>
        </w:rPr>
        <w:t xml:space="preserve">, </w:t>
      </w:r>
      <w:r w:rsidR="00611C0B">
        <w:rPr>
          <w:sz w:val="24"/>
          <w:szCs w:val="24"/>
        </w:rPr>
        <w:t xml:space="preserve">estão nomeadas em planta </w:t>
      </w:r>
      <w:r w:rsidR="00B106F1">
        <w:rPr>
          <w:sz w:val="24"/>
          <w:szCs w:val="24"/>
        </w:rPr>
        <w:t>as p</w:t>
      </w:r>
      <w:r w:rsidR="00611C0B">
        <w:rPr>
          <w:sz w:val="24"/>
          <w:szCs w:val="24"/>
        </w:rPr>
        <w:t>aredes externas,</w:t>
      </w:r>
      <w:r w:rsidR="00B106F1">
        <w:rPr>
          <w:sz w:val="24"/>
          <w:szCs w:val="24"/>
        </w:rPr>
        <w:t xml:space="preserve"> como</w:t>
      </w:r>
      <w:r w:rsidR="00611C0B">
        <w:rPr>
          <w:sz w:val="24"/>
          <w:szCs w:val="24"/>
        </w:rPr>
        <w:t>:</w:t>
      </w:r>
      <w:r w:rsidR="00B106F1">
        <w:rPr>
          <w:sz w:val="24"/>
          <w:szCs w:val="24"/>
        </w:rPr>
        <w:t xml:space="preserve"> parede 01, </w:t>
      </w:r>
      <w:r w:rsidR="00611C0B">
        <w:rPr>
          <w:sz w:val="24"/>
          <w:szCs w:val="24"/>
        </w:rPr>
        <w:t xml:space="preserve">parede </w:t>
      </w:r>
      <w:r w:rsidR="00B106F1">
        <w:rPr>
          <w:sz w:val="24"/>
          <w:szCs w:val="24"/>
        </w:rPr>
        <w:t xml:space="preserve">02, </w:t>
      </w:r>
      <w:r w:rsidR="002B113A">
        <w:rPr>
          <w:sz w:val="24"/>
          <w:szCs w:val="24"/>
        </w:rPr>
        <w:t>parede ao lado direito da entrada principal e atrás da policlínica, está localizada as paredes 03,04 e 05</w:t>
      </w:r>
      <w:r w:rsidR="009F31F7" w:rsidRPr="009F31F7">
        <w:rPr>
          <w:sz w:val="24"/>
          <w:szCs w:val="24"/>
        </w:rPr>
        <w:t>.</w:t>
      </w:r>
    </w:p>
    <w:p w:rsidR="00FC58A5" w:rsidRDefault="00FC58A5" w:rsidP="00FC58A5">
      <w:pPr>
        <w:pStyle w:val="PargrafodaLista"/>
        <w:ind w:left="0" w:firstLine="720"/>
        <w:rPr>
          <w:sz w:val="24"/>
          <w:szCs w:val="24"/>
        </w:rPr>
      </w:pPr>
    </w:p>
    <w:p w:rsidR="00FC58A5" w:rsidRDefault="00FC58A5" w:rsidP="00FC58A5">
      <w:pPr>
        <w:pStyle w:val="PargrafodaLista"/>
        <w:ind w:left="0" w:firstLine="720"/>
        <w:rPr>
          <w:sz w:val="24"/>
          <w:szCs w:val="24"/>
        </w:rPr>
      </w:pPr>
    </w:p>
    <w:p w:rsidR="00FC58A5" w:rsidRPr="005B7EAE" w:rsidRDefault="00FC58A5" w:rsidP="00FC58A5">
      <w:pPr>
        <w:pStyle w:val="PargrafodaLista"/>
        <w:numPr>
          <w:ilvl w:val="0"/>
          <w:numId w:val="7"/>
        </w:numPr>
        <w:rPr>
          <w:sz w:val="32"/>
          <w:szCs w:val="32"/>
        </w:rPr>
      </w:pPr>
      <w:r w:rsidRPr="005B7EAE">
        <w:rPr>
          <w:sz w:val="32"/>
          <w:szCs w:val="32"/>
        </w:rPr>
        <w:t xml:space="preserve">IMPERMEABILIZAÇÃO </w:t>
      </w:r>
    </w:p>
    <w:p w:rsidR="00FC58A5" w:rsidRDefault="00FC58A5" w:rsidP="00FC58A5">
      <w:pPr>
        <w:pStyle w:val="PargrafodaLista"/>
        <w:jc w:val="both"/>
        <w:rPr>
          <w:b/>
          <w:sz w:val="24"/>
          <w:szCs w:val="24"/>
        </w:rPr>
      </w:pPr>
    </w:p>
    <w:p w:rsidR="005C4A91" w:rsidRDefault="003C5F1A" w:rsidP="00B5512B">
      <w:pPr>
        <w:pStyle w:val="PargrafodaLista"/>
        <w:ind w:left="0" w:firstLine="720"/>
        <w:jc w:val="both"/>
        <w:rPr>
          <w:sz w:val="24"/>
          <w:szCs w:val="24"/>
        </w:rPr>
      </w:pPr>
      <w:r>
        <w:rPr>
          <w:sz w:val="24"/>
          <w:szCs w:val="24"/>
        </w:rPr>
        <w:t>Trata-se de r</w:t>
      </w:r>
      <w:r w:rsidR="00FC58A5">
        <w:rPr>
          <w:sz w:val="24"/>
          <w:szCs w:val="24"/>
        </w:rPr>
        <w:t>ealizar obra de estanque, isto é, assegurar mediante o emprego de materiais impermeáveis, a perfeita proteção da construção contra penetração de água.</w:t>
      </w:r>
    </w:p>
    <w:p w:rsidR="00B64CD7" w:rsidRPr="00B5512B" w:rsidRDefault="00B64CD7" w:rsidP="00B5512B">
      <w:pPr>
        <w:pStyle w:val="PargrafodaLista"/>
        <w:ind w:left="0" w:firstLine="720"/>
        <w:jc w:val="both"/>
        <w:rPr>
          <w:sz w:val="24"/>
          <w:szCs w:val="24"/>
        </w:rPr>
      </w:pPr>
    </w:p>
    <w:p w:rsidR="00FC58A5" w:rsidRDefault="00AA5683" w:rsidP="00FC58A5">
      <w:pPr>
        <w:pStyle w:val="PargrafodaLista"/>
        <w:numPr>
          <w:ilvl w:val="1"/>
          <w:numId w:val="8"/>
        </w:numPr>
        <w:ind w:firstLine="349"/>
        <w:jc w:val="both"/>
        <w:rPr>
          <w:sz w:val="24"/>
          <w:szCs w:val="24"/>
        </w:rPr>
      </w:pPr>
      <w:r>
        <w:rPr>
          <w:sz w:val="24"/>
          <w:szCs w:val="24"/>
        </w:rPr>
        <w:t>PAREDES EXTERNAS</w:t>
      </w:r>
      <w:r w:rsidR="00EA2F46">
        <w:rPr>
          <w:sz w:val="24"/>
          <w:szCs w:val="24"/>
        </w:rPr>
        <w:t xml:space="preserve"> </w:t>
      </w:r>
    </w:p>
    <w:p w:rsidR="005C4A91" w:rsidRDefault="005C4A91" w:rsidP="005C4A91">
      <w:pPr>
        <w:pStyle w:val="PargrafodaLista"/>
        <w:ind w:left="709"/>
        <w:jc w:val="both"/>
        <w:rPr>
          <w:sz w:val="24"/>
          <w:szCs w:val="24"/>
        </w:rPr>
      </w:pPr>
    </w:p>
    <w:p w:rsidR="003C5F1A" w:rsidRDefault="003C5F1A" w:rsidP="00FC58A5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DESCRIÇÃO: </w:t>
      </w:r>
      <w:r w:rsidRPr="00611C0B">
        <w:rPr>
          <w:sz w:val="24"/>
          <w:szCs w:val="24"/>
        </w:rPr>
        <w:t>Reboco</w:t>
      </w:r>
      <w:r>
        <w:rPr>
          <w:sz w:val="24"/>
          <w:szCs w:val="24"/>
        </w:rPr>
        <w:t xml:space="preserve"> </w:t>
      </w:r>
      <w:r w:rsidR="00FC58A5">
        <w:rPr>
          <w:sz w:val="24"/>
          <w:szCs w:val="24"/>
        </w:rPr>
        <w:t xml:space="preserve">argamassa </w:t>
      </w:r>
      <w:r>
        <w:rPr>
          <w:sz w:val="24"/>
          <w:szCs w:val="24"/>
        </w:rPr>
        <w:t>no traço 1:3, preparo manual para acabamento de paredes.</w:t>
      </w:r>
    </w:p>
    <w:p w:rsidR="00611C0B" w:rsidRDefault="00611C0B" w:rsidP="00FC58A5">
      <w:pPr>
        <w:pStyle w:val="PargrafodaLista"/>
        <w:ind w:left="0" w:firstLine="709"/>
        <w:jc w:val="both"/>
        <w:rPr>
          <w:sz w:val="24"/>
          <w:szCs w:val="24"/>
        </w:rPr>
      </w:pPr>
    </w:p>
    <w:p w:rsidR="000555DA" w:rsidRDefault="003C5F1A" w:rsidP="00FC58A5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EXECUÇÃO: </w:t>
      </w:r>
    </w:p>
    <w:p w:rsidR="000555DA" w:rsidRDefault="003C5F1A" w:rsidP="000555DA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empresa contratada deverá realizar o acabamento das paredes em que </w:t>
      </w:r>
      <w:r w:rsidR="000555DA">
        <w:rPr>
          <w:sz w:val="24"/>
          <w:szCs w:val="24"/>
        </w:rPr>
        <w:t>ocorreu</w:t>
      </w:r>
      <w:r>
        <w:rPr>
          <w:sz w:val="24"/>
          <w:szCs w:val="24"/>
        </w:rPr>
        <w:t xml:space="preserve"> a demolição de argamassa. </w:t>
      </w:r>
      <w:r w:rsidR="000555DA">
        <w:rPr>
          <w:sz w:val="24"/>
          <w:szCs w:val="24"/>
        </w:rPr>
        <w:t>Antes de se iniciar os serviços, a base deverá estar limpa, livre de pó, graxas, óleos, materiais soltos ou quaisquer produtos que venham a prejudicar a aderência.</w:t>
      </w:r>
    </w:p>
    <w:p w:rsidR="00FC58A5" w:rsidRDefault="00FC58A5" w:rsidP="00FC58A5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argamassa </w:t>
      </w:r>
      <w:r w:rsidR="003C5F1A">
        <w:rPr>
          <w:sz w:val="24"/>
          <w:szCs w:val="24"/>
        </w:rPr>
        <w:t xml:space="preserve">utilizada </w:t>
      </w:r>
      <w:r>
        <w:rPr>
          <w:sz w:val="24"/>
          <w:szCs w:val="24"/>
        </w:rPr>
        <w:t xml:space="preserve">deverá ser preparada conforme traço, na proporção de 1:3 (1 de </w:t>
      </w:r>
      <w:proofErr w:type="gramStart"/>
      <w:r>
        <w:rPr>
          <w:sz w:val="24"/>
          <w:szCs w:val="24"/>
        </w:rPr>
        <w:t>cimento :</w:t>
      </w:r>
      <w:proofErr w:type="gramEnd"/>
      <w:r>
        <w:rPr>
          <w:sz w:val="24"/>
          <w:szCs w:val="24"/>
        </w:rPr>
        <w:t xml:space="preserve"> 3 de areia + aditivo impermeabilizante) com espessura de 1,50 cm. Atentar para não utilizar cimento de pega lenta (CP III e IV).  </w:t>
      </w:r>
    </w:p>
    <w:p w:rsidR="000555DA" w:rsidRDefault="00FC58A5" w:rsidP="00FC58A5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>A execução deverá ser realizada manualmente através de aplicação vigorosa da argamassa, continuidade, sobre toda a área da base que se pretende revestir.</w:t>
      </w:r>
      <w:r w:rsidR="000555DA" w:rsidRPr="000555DA">
        <w:rPr>
          <w:sz w:val="24"/>
          <w:szCs w:val="24"/>
        </w:rPr>
        <w:t xml:space="preserve"> Realizar o serviço com todos os acessórios e ferramentas necessárias para a execução e </w:t>
      </w:r>
      <w:r w:rsidR="000555DA">
        <w:rPr>
          <w:sz w:val="24"/>
          <w:szCs w:val="24"/>
        </w:rPr>
        <w:t xml:space="preserve">deverá ser </w:t>
      </w:r>
      <w:r w:rsidR="000555DA" w:rsidRPr="000555DA">
        <w:rPr>
          <w:sz w:val="24"/>
          <w:szCs w:val="24"/>
        </w:rPr>
        <w:t xml:space="preserve">efetuado por profissionais qualificados para tal função.  </w:t>
      </w:r>
    </w:p>
    <w:p w:rsidR="00AA5683" w:rsidRDefault="00AA5683" w:rsidP="00FC58A5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APLICAÇÃO: </w:t>
      </w:r>
      <w:r w:rsidR="00611C0B">
        <w:rPr>
          <w:sz w:val="24"/>
          <w:szCs w:val="24"/>
        </w:rPr>
        <w:t>Paredes externas da policlínica em que ocorreu a demolição.</w:t>
      </w:r>
    </w:p>
    <w:p w:rsidR="005C4A91" w:rsidRDefault="005C4A91" w:rsidP="00FC58A5">
      <w:pPr>
        <w:pStyle w:val="PargrafodaLista"/>
        <w:ind w:left="0" w:firstLine="709"/>
        <w:jc w:val="both"/>
        <w:rPr>
          <w:sz w:val="24"/>
          <w:szCs w:val="24"/>
        </w:rPr>
      </w:pPr>
    </w:p>
    <w:p w:rsidR="000555DA" w:rsidRDefault="00EA2F46" w:rsidP="000555DA">
      <w:pPr>
        <w:pStyle w:val="PargrafodaLista"/>
        <w:numPr>
          <w:ilvl w:val="1"/>
          <w:numId w:val="8"/>
        </w:numPr>
        <w:ind w:firstLine="34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CONTRAPISO </w:t>
      </w:r>
    </w:p>
    <w:p w:rsidR="005C4A91" w:rsidRDefault="005C4A91" w:rsidP="005C4A91">
      <w:pPr>
        <w:pStyle w:val="PargrafodaLista"/>
        <w:ind w:left="709"/>
        <w:jc w:val="both"/>
        <w:rPr>
          <w:sz w:val="24"/>
          <w:szCs w:val="24"/>
        </w:rPr>
      </w:pPr>
    </w:p>
    <w:p w:rsidR="000555DA" w:rsidRDefault="000555DA" w:rsidP="000555DA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DESCRIÇÃO: Argamassa no traço 1:3, </w:t>
      </w:r>
      <w:r w:rsidRPr="00611C0B">
        <w:rPr>
          <w:sz w:val="24"/>
          <w:szCs w:val="24"/>
        </w:rPr>
        <w:t>preparo manual</w:t>
      </w:r>
      <w:r>
        <w:rPr>
          <w:sz w:val="24"/>
          <w:szCs w:val="24"/>
        </w:rPr>
        <w:t xml:space="preserve"> para </w:t>
      </w:r>
      <w:proofErr w:type="spellStart"/>
      <w:r>
        <w:rPr>
          <w:sz w:val="24"/>
          <w:szCs w:val="24"/>
        </w:rPr>
        <w:t>contrapiso</w:t>
      </w:r>
      <w:proofErr w:type="spellEnd"/>
      <w:r>
        <w:rPr>
          <w:sz w:val="24"/>
          <w:szCs w:val="24"/>
        </w:rPr>
        <w:t>.</w:t>
      </w:r>
    </w:p>
    <w:p w:rsidR="000555DA" w:rsidRPr="000555DA" w:rsidRDefault="000555DA" w:rsidP="000555DA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EXECUÇÃO: </w:t>
      </w:r>
      <w:r w:rsidRPr="000555DA">
        <w:rPr>
          <w:sz w:val="24"/>
          <w:szCs w:val="24"/>
        </w:rPr>
        <w:t>Antes de se iniciar os serviços, a base deverá estar limpa, livre de pó, graxas, óleos, materiais soltos ou quaisquer produtos que venham a prejudicar a aderência.</w:t>
      </w:r>
    </w:p>
    <w:p w:rsidR="00FC58A5" w:rsidRDefault="00FC58A5" w:rsidP="00ED381D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Para impermeabilização do </w:t>
      </w:r>
      <w:proofErr w:type="spellStart"/>
      <w:r>
        <w:rPr>
          <w:sz w:val="24"/>
          <w:szCs w:val="24"/>
        </w:rPr>
        <w:t>contrapiso</w:t>
      </w:r>
      <w:proofErr w:type="spellEnd"/>
      <w:r>
        <w:rPr>
          <w:sz w:val="24"/>
          <w:szCs w:val="24"/>
        </w:rPr>
        <w:t xml:space="preserve">, será adicionado impermeabilizante ao concreto. A argamassa deverá ser preparada conforme traço, na proporção de 1:3 (1 de </w:t>
      </w:r>
      <w:proofErr w:type="gramStart"/>
      <w:r>
        <w:rPr>
          <w:sz w:val="24"/>
          <w:szCs w:val="24"/>
        </w:rPr>
        <w:t>cimento :</w:t>
      </w:r>
      <w:proofErr w:type="gramEnd"/>
      <w:r>
        <w:rPr>
          <w:sz w:val="24"/>
          <w:szCs w:val="24"/>
        </w:rPr>
        <w:t xml:space="preserve"> 3 de areia + aditivo impermeabilizante) com espessura de 3,00 cm. Atentar para não utilizar cimento de pega lenta (CP III e IV).  </w:t>
      </w:r>
    </w:p>
    <w:p w:rsidR="00FC58A5" w:rsidRDefault="00FC58A5" w:rsidP="00FC58A5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bCs/>
          <w:sz w:val="24"/>
          <w:szCs w:val="24"/>
        </w:rPr>
        <w:t xml:space="preserve">O </w:t>
      </w:r>
      <w:proofErr w:type="spellStart"/>
      <w:r>
        <w:rPr>
          <w:bCs/>
          <w:sz w:val="24"/>
          <w:szCs w:val="24"/>
        </w:rPr>
        <w:t>contrapiso</w:t>
      </w:r>
      <w:proofErr w:type="spellEnd"/>
      <w:r>
        <w:rPr>
          <w:bCs/>
          <w:sz w:val="24"/>
          <w:szCs w:val="24"/>
        </w:rPr>
        <w:t xml:space="preserve"> deverá ser </w:t>
      </w:r>
      <w:r w:rsidR="009F31F7">
        <w:rPr>
          <w:bCs/>
          <w:sz w:val="24"/>
          <w:szCs w:val="24"/>
        </w:rPr>
        <w:t>regularizado e alisado</w:t>
      </w:r>
      <w:r>
        <w:rPr>
          <w:bCs/>
          <w:sz w:val="24"/>
          <w:szCs w:val="24"/>
        </w:rPr>
        <w:t>; T</w:t>
      </w:r>
      <w:r>
        <w:rPr>
          <w:sz w:val="24"/>
          <w:szCs w:val="24"/>
        </w:rPr>
        <w:t xml:space="preserve">odos os caimentos para as águas de lavação deverão ser dados no </w:t>
      </w:r>
      <w:proofErr w:type="spellStart"/>
      <w:r>
        <w:rPr>
          <w:sz w:val="24"/>
          <w:szCs w:val="24"/>
        </w:rPr>
        <w:t>contrapiso</w:t>
      </w:r>
      <w:proofErr w:type="spellEnd"/>
      <w:r>
        <w:rPr>
          <w:sz w:val="24"/>
          <w:szCs w:val="24"/>
        </w:rPr>
        <w:t>, sendo assim, atentar aos respectivos projetos.</w:t>
      </w:r>
    </w:p>
    <w:p w:rsidR="00AA5683" w:rsidRDefault="00AA5683" w:rsidP="00FC58A5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>APLICAÇÃO: Cobertura.</w:t>
      </w:r>
    </w:p>
    <w:p w:rsidR="005C4A91" w:rsidRDefault="005C4A91" w:rsidP="00FC58A5">
      <w:pPr>
        <w:pStyle w:val="PargrafodaLista"/>
        <w:ind w:left="0" w:firstLine="709"/>
        <w:jc w:val="both"/>
        <w:rPr>
          <w:sz w:val="24"/>
          <w:szCs w:val="24"/>
        </w:rPr>
      </w:pPr>
    </w:p>
    <w:p w:rsidR="00FC58A5" w:rsidRDefault="00EA2F46" w:rsidP="00FC58A5">
      <w:pPr>
        <w:pStyle w:val="PargrafodaLista"/>
        <w:numPr>
          <w:ilvl w:val="1"/>
          <w:numId w:val="8"/>
        </w:numPr>
        <w:ind w:firstLine="349"/>
        <w:jc w:val="both"/>
        <w:rPr>
          <w:sz w:val="24"/>
          <w:szCs w:val="24"/>
        </w:rPr>
      </w:pPr>
      <w:r>
        <w:rPr>
          <w:sz w:val="24"/>
          <w:szCs w:val="24"/>
        </w:rPr>
        <w:t>MANTA ASFÁLTICA</w:t>
      </w:r>
    </w:p>
    <w:p w:rsidR="005C4A91" w:rsidRPr="00761BE9" w:rsidRDefault="005C4A91" w:rsidP="005C4A91">
      <w:pPr>
        <w:pStyle w:val="PargrafodaLista"/>
        <w:ind w:left="709"/>
        <w:jc w:val="both"/>
        <w:rPr>
          <w:sz w:val="24"/>
          <w:szCs w:val="24"/>
        </w:rPr>
      </w:pPr>
    </w:p>
    <w:p w:rsidR="00761BE9" w:rsidRDefault="00761BE9" w:rsidP="00FC58A5">
      <w:pPr>
        <w:pStyle w:val="PargrafodaLista"/>
        <w:ind w:left="0" w:firstLine="709"/>
        <w:jc w:val="both"/>
        <w:rPr>
          <w:sz w:val="24"/>
          <w:szCs w:val="24"/>
        </w:rPr>
      </w:pPr>
      <w:r w:rsidRPr="00761BE9">
        <w:rPr>
          <w:sz w:val="24"/>
          <w:szCs w:val="24"/>
        </w:rPr>
        <w:t>DESCRIÇÃO:</w:t>
      </w:r>
      <w:r>
        <w:rPr>
          <w:sz w:val="24"/>
          <w:szCs w:val="24"/>
        </w:rPr>
        <w:t xml:space="preserve"> Manta asfáltica com polímeros tipo </w:t>
      </w:r>
      <w:proofErr w:type="spellStart"/>
      <w:r>
        <w:rPr>
          <w:sz w:val="24"/>
          <w:szCs w:val="24"/>
        </w:rPr>
        <w:t>app</w:t>
      </w:r>
      <w:proofErr w:type="spellEnd"/>
      <w:r>
        <w:rPr>
          <w:sz w:val="24"/>
          <w:szCs w:val="24"/>
        </w:rPr>
        <w:t xml:space="preserve">, e=3 </w:t>
      </w:r>
      <w:proofErr w:type="spellStart"/>
      <w:r>
        <w:rPr>
          <w:sz w:val="24"/>
          <w:szCs w:val="24"/>
        </w:rPr>
        <w:t>mm.</w:t>
      </w:r>
      <w:proofErr w:type="spellEnd"/>
    </w:p>
    <w:p w:rsidR="00FF7B42" w:rsidRDefault="00761BE9" w:rsidP="00FF7B42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>EXECUÇÃO: Antes de iniciar os serviços a base deverá estar limpa, livre de pó, graxas, óleos, materiais soltos ou quaisquer produtos que venham a preju</w:t>
      </w:r>
      <w:r w:rsidR="00065A23">
        <w:rPr>
          <w:sz w:val="24"/>
          <w:szCs w:val="24"/>
        </w:rPr>
        <w:t>dicar a aderência. Durante a colocação da manta asfáltica</w:t>
      </w:r>
      <w:r w:rsidR="00FF7B42">
        <w:rPr>
          <w:sz w:val="24"/>
          <w:szCs w:val="24"/>
        </w:rPr>
        <w:t>, ocorrerá emendas das bordas, as quais deverão ter</w:t>
      </w:r>
      <w:r w:rsidR="00065A23" w:rsidRPr="00761BE9">
        <w:rPr>
          <w:sz w:val="24"/>
          <w:szCs w:val="24"/>
        </w:rPr>
        <w:t xml:space="preserve"> sobreposição de 10,0cm</w:t>
      </w:r>
      <w:r w:rsidR="00FF7B42">
        <w:rPr>
          <w:sz w:val="24"/>
          <w:szCs w:val="24"/>
        </w:rPr>
        <w:t>, sendo assim é necessário</w:t>
      </w:r>
      <w:r w:rsidR="00FF7B42" w:rsidRPr="00FF7B42">
        <w:rPr>
          <w:rFonts w:ascii="Arial" w:hAnsi="Arial" w:cs="Arial"/>
          <w:color w:val="000000"/>
          <w:shd w:val="clear" w:color="auto" w:fill="FFFFFF"/>
        </w:rPr>
        <w:t xml:space="preserve"> </w:t>
      </w:r>
      <w:r w:rsidR="00FF7B42">
        <w:rPr>
          <w:sz w:val="24"/>
          <w:szCs w:val="24"/>
        </w:rPr>
        <w:t>queimar</w:t>
      </w:r>
      <w:r w:rsidR="00FF7B42" w:rsidRPr="00FF7B42">
        <w:rPr>
          <w:sz w:val="24"/>
          <w:szCs w:val="24"/>
        </w:rPr>
        <w:t xml:space="preserve"> as duas faces das mantas que serão colocadas</w:t>
      </w:r>
      <w:r w:rsidR="00065A23">
        <w:rPr>
          <w:sz w:val="24"/>
          <w:szCs w:val="24"/>
        </w:rPr>
        <w:t xml:space="preserve">; Já nas extremidades do local, a manta deve ter continuidade nas paredes, sendo colocada até a </w:t>
      </w:r>
      <w:r>
        <w:rPr>
          <w:sz w:val="24"/>
          <w:szCs w:val="24"/>
        </w:rPr>
        <w:t>altura de 30 cm.</w:t>
      </w:r>
    </w:p>
    <w:p w:rsidR="00FF7B42" w:rsidRDefault="00FF7B42" w:rsidP="00FF7B42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Deve-se a</w:t>
      </w:r>
      <w:r w:rsidR="00FC58A5" w:rsidRPr="00761BE9">
        <w:rPr>
          <w:sz w:val="24"/>
          <w:szCs w:val="24"/>
        </w:rPr>
        <w:t xml:space="preserve">linhar a manta asfáltica de acordo com o </w:t>
      </w:r>
      <w:proofErr w:type="spellStart"/>
      <w:r w:rsidR="00FC58A5" w:rsidRPr="00761BE9">
        <w:rPr>
          <w:sz w:val="24"/>
          <w:szCs w:val="24"/>
        </w:rPr>
        <w:t>requadramento</w:t>
      </w:r>
      <w:proofErr w:type="spellEnd"/>
      <w:r w:rsidR="00FC58A5" w:rsidRPr="00761BE9">
        <w:rPr>
          <w:sz w:val="24"/>
          <w:szCs w:val="24"/>
        </w:rPr>
        <w:t xml:space="preserve"> da área, procurando iniciar a colagem no sentido dos ra</w:t>
      </w:r>
      <w:r>
        <w:rPr>
          <w:sz w:val="24"/>
          <w:szCs w:val="24"/>
        </w:rPr>
        <w:t>los para as cotas mais elevadas.</w:t>
      </w:r>
      <w:r w:rsidR="00FC58A5" w:rsidRPr="00761BE9">
        <w:rPr>
          <w:sz w:val="24"/>
          <w:szCs w:val="24"/>
        </w:rPr>
        <w:t xml:space="preserve"> </w:t>
      </w:r>
    </w:p>
    <w:p w:rsidR="00FC58A5" w:rsidRDefault="00FC58A5" w:rsidP="00FF7B42">
      <w:pPr>
        <w:pStyle w:val="PargrafodaLista"/>
        <w:ind w:left="0" w:firstLine="709"/>
        <w:jc w:val="both"/>
        <w:rPr>
          <w:sz w:val="24"/>
          <w:szCs w:val="24"/>
        </w:rPr>
      </w:pPr>
      <w:r w:rsidRPr="00761BE9">
        <w:rPr>
          <w:sz w:val="24"/>
          <w:szCs w:val="24"/>
        </w:rPr>
        <w:t>Com auxílio da chama do maçarico</w:t>
      </w:r>
      <w:r w:rsidR="00FF7B42">
        <w:rPr>
          <w:sz w:val="24"/>
          <w:szCs w:val="24"/>
        </w:rPr>
        <w:t xml:space="preserve"> de boca larg</w:t>
      </w:r>
      <w:bookmarkStart w:id="0" w:name="_GoBack"/>
      <w:bookmarkEnd w:id="0"/>
      <w:r w:rsidR="00FF7B42">
        <w:rPr>
          <w:sz w:val="24"/>
          <w:szCs w:val="24"/>
        </w:rPr>
        <w:t>a</w:t>
      </w:r>
      <w:r w:rsidRPr="00761BE9">
        <w:rPr>
          <w:sz w:val="24"/>
          <w:szCs w:val="24"/>
        </w:rPr>
        <w:t>, proce</w:t>
      </w:r>
      <w:r w:rsidR="00FF7B42">
        <w:rPr>
          <w:sz w:val="24"/>
          <w:szCs w:val="24"/>
        </w:rPr>
        <w:t>der a aderência total da manta, cuidando para não derreter a manta, apenas queimar</w:t>
      </w:r>
      <w:r w:rsidR="00FF7B42" w:rsidRPr="00FF7B42">
        <w:rPr>
          <w:sz w:val="24"/>
          <w:szCs w:val="24"/>
        </w:rPr>
        <w:t xml:space="preserve"> bem o plástico da superfície inferior.</w:t>
      </w:r>
    </w:p>
    <w:p w:rsidR="00480B1E" w:rsidRDefault="00480B1E" w:rsidP="00FF7B42">
      <w:pPr>
        <w:pStyle w:val="PargrafodaLista"/>
        <w:ind w:left="0" w:firstLine="709"/>
        <w:jc w:val="both"/>
        <w:rPr>
          <w:sz w:val="24"/>
          <w:szCs w:val="24"/>
        </w:rPr>
      </w:pPr>
      <w:r w:rsidRPr="00480B1E">
        <w:rPr>
          <w:sz w:val="24"/>
          <w:szCs w:val="24"/>
        </w:rPr>
        <w:t>Não realizar trabalho com chuva ou tempo instável e não recomeçar ate que a superfície este</w:t>
      </w:r>
      <w:r w:rsidR="009F31F7">
        <w:rPr>
          <w:sz w:val="24"/>
          <w:szCs w:val="24"/>
        </w:rPr>
        <w:t>ja</w:t>
      </w:r>
      <w:r w:rsidRPr="00480B1E">
        <w:rPr>
          <w:sz w:val="24"/>
          <w:szCs w:val="24"/>
        </w:rPr>
        <w:t xml:space="preserve"> totalmente seca.</w:t>
      </w:r>
      <w:r>
        <w:rPr>
          <w:rFonts w:ascii="Arial" w:hAnsi="Arial" w:cs="Arial"/>
          <w:color w:val="000000"/>
          <w:shd w:val="clear" w:color="auto" w:fill="FFFFFF"/>
        </w:rPr>
        <w:t xml:space="preserve"> </w:t>
      </w:r>
      <w:r w:rsidRPr="00480B1E">
        <w:rPr>
          <w:sz w:val="24"/>
          <w:szCs w:val="24"/>
        </w:rPr>
        <w:t>Em épocas de frio, as mantas deverão ser acondicionadas na obra, no mínimo 2 horas antes de sua aplicação, a fim de conseguir um equilíbrio climático que também afeta ao substrato.</w:t>
      </w:r>
    </w:p>
    <w:p w:rsidR="00FF7B42" w:rsidRPr="00480B1E" w:rsidRDefault="00FF7B42" w:rsidP="00480B1E">
      <w:pPr>
        <w:pStyle w:val="PargrafodaLista"/>
        <w:ind w:left="0" w:firstLine="709"/>
        <w:jc w:val="both"/>
        <w:rPr>
          <w:sz w:val="24"/>
          <w:szCs w:val="24"/>
        </w:rPr>
      </w:pPr>
      <w:r w:rsidRPr="00FF7B42">
        <w:rPr>
          <w:sz w:val="24"/>
          <w:szCs w:val="24"/>
        </w:rPr>
        <w:t>Após a colagem da manta em toda a área, aconselha-se fazer um teste de água, tampando os ralos e enchendo a área com 5cm de água.</w:t>
      </w:r>
      <w:r>
        <w:rPr>
          <w:sz w:val="24"/>
          <w:szCs w:val="24"/>
        </w:rPr>
        <w:t xml:space="preserve"> </w:t>
      </w:r>
      <w:r w:rsidRPr="00FF7B42">
        <w:rPr>
          <w:sz w:val="24"/>
          <w:szCs w:val="24"/>
        </w:rPr>
        <w:t>Deixe com água por 3 dias. Se houver vazamentos, verificar as emendas nas região da infiltração. Se houver cortes ou furos, corrigir.</w:t>
      </w:r>
    </w:p>
    <w:p w:rsidR="005C4A91" w:rsidRDefault="00EA2F46" w:rsidP="002E2E95">
      <w:pPr>
        <w:pStyle w:val="PargrafodaLista"/>
        <w:ind w:left="0" w:firstLine="709"/>
        <w:jc w:val="both"/>
        <w:rPr>
          <w:sz w:val="24"/>
          <w:szCs w:val="24"/>
        </w:rPr>
      </w:pPr>
      <w:r w:rsidRPr="00761BE9">
        <w:rPr>
          <w:sz w:val="24"/>
          <w:szCs w:val="24"/>
        </w:rPr>
        <w:t xml:space="preserve">APLICAÇÃO: </w:t>
      </w:r>
      <w:r w:rsidR="00AA5683">
        <w:rPr>
          <w:sz w:val="24"/>
          <w:szCs w:val="24"/>
        </w:rPr>
        <w:t>Cobertura.</w:t>
      </w:r>
    </w:p>
    <w:p w:rsidR="002E2E95" w:rsidRPr="002E2E95" w:rsidRDefault="002E2E95" w:rsidP="002E2E95">
      <w:pPr>
        <w:pStyle w:val="PargrafodaLista"/>
        <w:ind w:left="0" w:firstLine="709"/>
        <w:jc w:val="both"/>
        <w:rPr>
          <w:sz w:val="24"/>
          <w:szCs w:val="24"/>
        </w:rPr>
      </w:pPr>
    </w:p>
    <w:p w:rsidR="00AE51E8" w:rsidRPr="005B7EAE" w:rsidRDefault="00FC58A5" w:rsidP="00AE51E8">
      <w:pPr>
        <w:pStyle w:val="PargrafodaLista"/>
        <w:numPr>
          <w:ilvl w:val="0"/>
          <w:numId w:val="7"/>
        </w:numPr>
        <w:ind w:left="0" w:firstLine="709"/>
        <w:rPr>
          <w:sz w:val="32"/>
          <w:szCs w:val="32"/>
        </w:rPr>
      </w:pPr>
      <w:r w:rsidRPr="005B7EAE">
        <w:rPr>
          <w:sz w:val="32"/>
          <w:szCs w:val="32"/>
        </w:rPr>
        <w:t>PINTURA</w:t>
      </w:r>
    </w:p>
    <w:p w:rsidR="00FC58A5" w:rsidRPr="00C02A9C" w:rsidRDefault="00AE51E8" w:rsidP="00FC58A5">
      <w:pPr>
        <w:pStyle w:val="PargrafodaLista"/>
        <w:numPr>
          <w:ilvl w:val="1"/>
          <w:numId w:val="9"/>
        </w:numPr>
        <w:ind w:left="0" w:firstLine="709"/>
        <w:jc w:val="both"/>
        <w:rPr>
          <w:sz w:val="24"/>
          <w:szCs w:val="24"/>
        </w:rPr>
      </w:pPr>
      <w:r w:rsidRPr="00C02A9C">
        <w:rPr>
          <w:sz w:val="24"/>
          <w:szCs w:val="24"/>
        </w:rPr>
        <w:t>LIMPEZA PARA PINTURA</w:t>
      </w:r>
    </w:p>
    <w:p w:rsidR="00AE51E8" w:rsidRDefault="00AE51E8" w:rsidP="00AE51E8">
      <w:pPr>
        <w:pStyle w:val="PargrafodaLista"/>
        <w:ind w:left="709"/>
        <w:jc w:val="both"/>
        <w:rPr>
          <w:sz w:val="28"/>
          <w:szCs w:val="28"/>
        </w:rPr>
      </w:pPr>
    </w:p>
    <w:p w:rsidR="00AE51E8" w:rsidRDefault="00AE51E8" w:rsidP="00AE51E8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>DESCRIÇÃO: Realizar a limpeza da alvenaria para pintura, verificando se estão firmes, secas e sem poeira.</w:t>
      </w:r>
    </w:p>
    <w:p w:rsidR="00AE51E8" w:rsidRDefault="00AE51E8" w:rsidP="00AE51E8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EXECUÇÃO: Deve-se proceder a </w:t>
      </w:r>
      <w:proofErr w:type="spellStart"/>
      <w:r>
        <w:rPr>
          <w:sz w:val="24"/>
          <w:szCs w:val="24"/>
        </w:rPr>
        <w:t>lixação</w:t>
      </w:r>
      <w:proofErr w:type="spellEnd"/>
      <w:r>
        <w:rPr>
          <w:sz w:val="24"/>
          <w:szCs w:val="24"/>
        </w:rPr>
        <w:t xml:space="preserve"> das paredes levemente e com lixa fina para eliminar o excesso de pó do fundo, que adere a superfície, e a aspereza, e após a </w:t>
      </w:r>
      <w:proofErr w:type="spellStart"/>
      <w:r>
        <w:rPr>
          <w:sz w:val="24"/>
          <w:szCs w:val="24"/>
        </w:rPr>
        <w:t>lixação</w:t>
      </w:r>
      <w:proofErr w:type="spellEnd"/>
      <w:r>
        <w:rPr>
          <w:sz w:val="24"/>
          <w:szCs w:val="24"/>
        </w:rPr>
        <w:t xml:space="preserve"> eliminar o pó.</w:t>
      </w:r>
      <w:r>
        <w:t xml:space="preserve"> </w:t>
      </w:r>
      <w:r>
        <w:rPr>
          <w:sz w:val="24"/>
          <w:szCs w:val="24"/>
        </w:rPr>
        <w:t xml:space="preserve">A eliminação da poeira deverá ser completa, tomando-se precauções especiais contra o levantamento de pó durante os trabalhos, até que as tintas sequem inteiramente. </w:t>
      </w:r>
      <w:r w:rsidRPr="00AE51E8">
        <w:rPr>
          <w:sz w:val="24"/>
          <w:szCs w:val="24"/>
        </w:rPr>
        <w:t>Usar todos os materiais necessários para a limpeza adequada, como também profissionais qualificados para tal função, seguindo todas as normas técnicas e vigentes disponíveis.</w:t>
      </w:r>
    </w:p>
    <w:p w:rsidR="00AE51E8" w:rsidRDefault="00AE51E8" w:rsidP="005C4A91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>APLICAÇÃO: Todas a</w:t>
      </w:r>
      <w:r w:rsidR="005C4A91">
        <w:rPr>
          <w:sz w:val="24"/>
          <w:szCs w:val="24"/>
        </w:rPr>
        <w:t>s par</w:t>
      </w:r>
      <w:r w:rsidR="009F31F7">
        <w:rPr>
          <w:sz w:val="24"/>
          <w:szCs w:val="24"/>
        </w:rPr>
        <w:t>edes que receberão</w:t>
      </w:r>
      <w:r w:rsidR="005C4A91">
        <w:rPr>
          <w:sz w:val="24"/>
          <w:szCs w:val="24"/>
        </w:rPr>
        <w:t xml:space="preserve"> pintura</w:t>
      </w:r>
      <w:r w:rsidR="009F31F7">
        <w:rPr>
          <w:sz w:val="24"/>
          <w:szCs w:val="24"/>
        </w:rPr>
        <w:t>, paredes externas 01,02,03 e 04 e parede ao lado direito da entrada principal.</w:t>
      </w:r>
    </w:p>
    <w:p w:rsidR="005C4A91" w:rsidRPr="005C4A91" w:rsidRDefault="005C4A91" w:rsidP="005C4A91">
      <w:pPr>
        <w:pStyle w:val="PargrafodaLista"/>
        <w:ind w:left="0" w:firstLine="709"/>
        <w:jc w:val="both"/>
        <w:rPr>
          <w:sz w:val="24"/>
          <w:szCs w:val="24"/>
        </w:rPr>
      </w:pPr>
    </w:p>
    <w:p w:rsidR="00AE51E8" w:rsidRPr="00C02A9C" w:rsidRDefault="00AE51E8" w:rsidP="00C40764">
      <w:pPr>
        <w:pStyle w:val="PargrafodaLista"/>
        <w:numPr>
          <w:ilvl w:val="1"/>
          <w:numId w:val="9"/>
        </w:numPr>
        <w:ind w:left="142" w:firstLine="567"/>
        <w:jc w:val="both"/>
        <w:rPr>
          <w:sz w:val="24"/>
          <w:szCs w:val="24"/>
        </w:rPr>
      </w:pPr>
      <w:r w:rsidRPr="00C02A9C">
        <w:rPr>
          <w:sz w:val="24"/>
          <w:szCs w:val="24"/>
        </w:rPr>
        <w:t>SELADOR ACRÍLICO</w:t>
      </w:r>
    </w:p>
    <w:p w:rsidR="00C40764" w:rsidRPr="00C40764" w:rsidRDefault="00C40764" w:rsidP="00C40764">
      <w:pPr>
        <w:pStyle w:val="PargrafodaLista"/>
        <w:ind w:left="709"/>
        <w:jc w:val="both"/>
        <w:rPr>
          <w:sz w:val="24"/>
          <w:szCs w:val="24"/>
        </w:rPr>
      </w:pPr>
    </w:p>
    <w:p w:rsidR="00C40764" w:rsidRDefault="00AE51E8" w:rsidP="00C40764">
      <w:pPr>
        <w:pStyle w:val="PargrafodaLista"/>
        <w:ind w:left="142" w:firstLine="567"/>
        <w:jc w:val="both"/>
        <w:rPr>
          <w:sz w:val="24"/>
          <w:szCs w:val="24"/>
        </w:rPr>
      </w:pPr>
      <w:r w:rsidRPr="00C40764">
        <w:rPr>
          <w:sz w:val="24"/>
          <w:szCs w:val="24"/>
        </w:rPr>
        <w:t xml:space="preserve">DESCRIÇÃO: </w:t>
      </w:r>
      <w:r w:rsidR="00805675" w:rsidRPr="00C40764">
        <w:rPr>
          <w:sz w:val="24"/>
          <w:szCs w:val="24"/>
        </w:rPr>
        <w:t>Aplicação manual de fundo selador acrílico</w:t>
      </w:r>
      <w:r w:rsidR="00C40764">
        <w:rPr>
          <w:sz w:val="24"/>
          <w:szCs w:val="24"/>
        </w:rPr>
        <w:t xml:space="preserve"> nas paredes </w:t>
      </w:r>
      <w:r w:rsidR="00C40764" w:rsidRPr="002E2E95">
        <w:rPr>
          <w:sz w:val="24"/>
          <w:szCs w:val="24"/>
        </w:rPr>
        <w:t>externas</w:t>
      </w:r>
      <w:r w:rsidR="00C40764">
        <w:rPr>
          <w:sz w:val="24"/>
          <w:szCs w:val="24"/>
        </w:rPr>
        <w:t>, para uniformizar a absorção e selar as superfícies, sendo utilizado como camada de preparado para o recebimento de pintura acrílica.</w:t>
      </w:r>
    </w:p>
    <w:p w:rsidR="000F14F6" w:rsidRDefault="00C40764" w:rsidP="000F14F6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>EXECUÇÃO: Deverá ser aplicado nas paredes que receberão pintura, o qual será</w:t>
      </w:r>
      <w:r w:rsidR="00FC58A5">
        <w:rPr>
          <w:sz w:val="24"/>
          <w:szCs w:val="24"/>
        </w:rPr>
        <w:t xml:space="preserve"> diluído em água potável conforme</w:t>
      </w:r>
      <w:r>
        <w:rPr>
          <w:sz w:val="24"/>
          <w:szCs w:val="24"/>
        </w:rPr>
        <w:t xml:space="preserve"> especificado em seu fabricante. Aplica-se</w:t>
      </w:r>
      <w:r w:rsidR="00FC58A5">
        <w:rPr>
          <w:sz w:val="24"/>
          <w:szCs w:val="24"/>
        </w:rPr>
        <w:t xml:space="preserve"> uma </w:t>
      </w:r>
      <w:r w:rsidR="00FC58A5">
        <w:rPr>
          <w:sz w:val="24"/>
          <w:szCs w:val="24"/>
        </w:rPr>
        <w:lastRenderedPageBreak/>
        <w:t xml:space="preserve">demão de fundo selador </w:t>
      </w:r>
      <w:r w:rsidR="000F14F6">
        <w:rPr>
          <w:sz w:val="24"/>
          <w:szCs w:val="24"/>
        </w:rPr>
        <w:t xml:space="preserve">nas paredes e </w:t>
      </w:r>
      <w:r>
        <w:rPr>
          <w:sz w:val="24"/>
          <w:szCs w:val="24"/>
        </w:rPr>
        <w:t>aguardar o</w:t>
      </w:r>
      <w:r w:rsidR="00FC58A5">
        <w:rPr>
          <w:sz w:val="24"/>
          <w:szCs w:val="24"/>
        </w:rPr>
        <w:t xml:space="preserve"> tempo de secagem </w:t>
      </w:r>
      <w:r>
        <w:rPr>
          <w:sz w:val="24"/>
          <w:szCs w:val="24"/>
        </w:rPr>
        <w:t>especificado no</w:t>
      </w:r>
      <w:r w:rsidR="00FC58A5">
        <w:rPr>
          <w:sz w:val="24"/>
          <w:szCs w:val="24"/>
        </w:rPr>
        <w:t xml:space="preserve"> produto </w:t>
      </w:r>
      <w:r w:rsidR="000F14F6">
        <w:rPr>
          <w:sz w:val="24"/>
          <w:szCs w:val="24"/>
        </w:rPr>
        <w:t xml:space="preserve">para poder aplicar a tinta acrílica. </w:t>
      </w:r>
      <w:r w:rsidR="000F14F6" w:rsidRPr="00AE51E8">
        <w:rPr>
          <w:sz w:val="24"/>
          <w:szCs w:val="24"/>
        </w:rPr>
        <w:t xml:space="preserve">Usar todos os materiais necessários para a </w:t>
      </w:r>
      <w:r w:rsidR="000F14F6">
        <w:rPr>
          <w:sz w:val="24"/>
          <w:szCs w:val="24"/>
        </w:rPr>
        <w:t xml:space="preserve">aplicação </w:t>
      </w:r>
      <w:r w:rsidR="000F14F6" w:rsidRPr="00AE51E8">
        <w:rPr>
          <w:sz w:val="24"/>
          <w:szCs w:val="24"/>
        </w:rPr>
        <w:t>adequada, como também profissionais qualificados para tal função, seguindo todas as normas técnicas e vigentes disponíveis.</w:t>
      </w:r>
    </w:p>
    <w:p w:rsidR="000F14F6" w:rsidRDefault="000F14F6" w:rsidP="000F14F6">
      <w:pPr>
        <w:pStyle w:val="PargrafodaLista"/>
        <w:ind w:left="0" w:firstLine="709"/>
        <w:jc w:val="both"/>
        <w:rPr>
          <w:sz w:val="24"/>
          <w:szCs w:val="24"/>
        </w:rPr>
      </w:pPr>
      <w:r w:rsidRPr="009F31F7">
        <w:rPr>
          <w:sz w:val="24"/>
          <w:szCs w:val="24"/>
        </w:rPr>
        <w:t>APLICAÇÃO:</w:t>
      </w:r>
      <w:r>
        <w:rPr>
          <w:sz w:val="24"/>
          <w:szCs w:val="24"/>
        </w:rPr>
        <w:t xml:space="preserve"> </w:t>
      </w:r>
      <w:r w:rsidR="009F31F7" w:rsidRPr="009F31F7">
        <w:rPr>
          <w:sz w:val="24"/>
          <w:szCs w:val="24"/>
        </w:rPr>
        <w:t>Todas as paredes que receberão pintura, paredes externas 01,02,03 e 04 e parede ao lado direito da entrada principal.</w:t>
      </w:r>
    </w:p>
    <w:p w:rsidR="000F14F6" w:rsidRDefault="000F14F6" w:rsidP="000F14F6">
      <w:pPr>
        <w:pStyle w:val="PargrafodaLista"/>
        <w:ind w:left="142" w:firstLine="567"/>
        <w:jc w:val="both"/>
        <w:rPr>
          <w:sz w:val="24"/>
          <w:szCs w:val="24"/>
        </w:rPr>
      </w:pPr>
    </w:p>
    <w:p w:rsidR="000F14F6" w:rsidRPr="00C02A9C" w:rsidRDefault="000F14F6" w:rsidP="000F14F6">
      <w:pPr>
        <w:pStyle w:val="PargrafodaLista"/>
        <w:numPr>
          <w:ilvl w:val="1"/>
          <w:numId w:val="9"/>
        </w:numPr>
        <w:ind w:left="142" w:firstLine="567"/>
        <w:jc w:val="both"/>
        <w:rPr>
          <w:sz w:val="24"/>
          <w:szCs w:val="24"/>
        </w:rPr>
      </w:pPr>
      <w:r w:rsidRPr="00C02A9C">
        <w:rPr>
          <w:sz w:val="24"/>
          <w:szCs w:val="24"/>
        </w:rPr>
        <w:t>TINTA LATÉX ACRÍLICA</w:t>
      </w:r>
    </w:p>
    <w:p w:rsidR="000F14F6" w:rsidRDefault="000F14F6" w:rsidP="000F14F6">
      <w:pPr>
        <w:pStyle w:val="PargrafodaLista"/>
        <w:ind w:left="709"/>
        <w:jc w:val="both"/>
        <w:rPr>
          <w:sz w:val="28"/>
          <w:szCs w:val="28"/>
        </w:rPr>
      </w:pPr>
    </w:p>
    <w:p w:rsidR="000F14F6" w:rsidRDefault="000F14F6" w:rsidP="000F14F6">
      <w:pPr>
        <w:pStyle w:val="PargrafodaLista"/>
        <w:ind w:left="0" w:firstLine="709"/>
        <w:jc w:val="both"/>
        <w:rPr>
          <w:sz w:val="24"/>
          <w:szCs w:val="24"/>
        </w:rPr>
      </w:pPr>
      <w:r w:rsidRPr="000F14F6">
        <w:rPr>
          <w:sz w:val="24"/>
          <w:szCs w:val="24"/>
        </w:rPr>
        <w:t>DESCRIÇÃO:</w:t>
      </w:r>
      <w:r>
        <w:rPr>
          <w:sz w:val="24"/>
          <w:szCs w:val="24"/>
        </w:rPr>
        <w:t xml:space="preserve"> </w:t>
      </w:r>
      <w:r w:rsidRPr="000F14F6">
        <w:rPr>
          <w:sz w:val="24"/>
          <w:szCs w:val="24"/>
        </w:rPr>
        <w:t>Pintura interna e externa, com tinta látex acrílica, duas demãos, na cor existente</w:t>
      </w:r>
      <w:r>
        <w:rPr>
          <w:sz w:val="24"/>
          <w:szCs w:val="24"/>
        </w:rPr>
        <w:t>.</w:t>
      </w:r>
    </w:p>
    <w:p w:rsidR="00FC58A5" w:rsidRPr="000F14F6" w:rsidRDefault="000F14F6" w:rsidP="000F14F6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EXECUÇÃO: As paredes receberão pintura com duas demãos de tinta látex acrílica, com a mesma cor da pintura anterior existente. </w:t>
      </w:r>
      <w:r w:rsidR="00FC58A5" w:rsidRPr="000F14F6">
        <w:rPr>
          <w:sz w:val="24"/>
          <w:szCs w:val="24"/>
        </w:rPr>
        <w:t>A pintura se</w:t>
      </w:r>
      <w:r>
        <w:rPr>
          <w:sz w:val="24"/>
          <w:szCs w:val="24"/>
        </w:rPr>
        <w:t>rá executada de cima para baixo.</w:t>
      </w:r>
    </w:p>
    <w:p w:rsidR="00FC58A5" w:rsidRDefault="00FC58A5" w:rsidP="00FC58A5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>A segunda demão só poderá ser aplicada quando a anterior estiver inte</w:t>
      </w:r>
      <w:r w:rsidR="000F14F6">
        <w:rPr>
          <w:sz w:val="24"/>
          <w:szCs w:val="24"/>
        </w:rPr>
        <w:t xml:space="preserve">iramente seca, sendo observado </w:t>
      </w:r>
      <w:r>
        <w:rPr>
          <w:sz w:val="24"/>
          <w:szCs w:val="24"/>
        </w:rPr>
        <w:t xml:space="preserve">o intervalo mínimo </w:t>
      </w:r>
      <w:r w:rsidR="000F14F6">
        <w:rPr>
          <w:sz w:val="24"/>
          <w:szCs w:val="24"/>
        </w:rPr>
        <w:t>especificado no fabricante.</w:t>
      </w:r>
    </w:p>
    <w:p w:rsidR="00FC58A5" w:rsidRDefault="00FC58A5" w:rsidP="00FC58A5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Deverão ser adotadas precauções especiais para evitar </w:t>
      </w:r>
      <w:proofErr w:type="spellStart"/>
      <w:r>
        <w:rPr>
          <w:sz w:val="24"/>
          <w:szCs w:val="24"/>
        </w:rPr>
        <w:t>salpicaduras</w:t>
      </w:r>
      <w:proofErr w:type="spellEnd"/>
      <w:r>
        <w:rPr>
          <w:sz w:val="24"/>
          <w:szCs w:val="24"/>
        </w:rPr>
        <w:t xml:space="preserve"> de tinta em superfície não destinada à pintura (revestimentos cerâmicos, vidros, pisos, ferragens, etc.), que caso não puderem ser evitados deverão ser removidos enquanto a tinta estiver fresca, empregando-se o removedor adequado. Atentar-se também aos escorrimentos.</w:t>
      </w:r>
    </w:p>
    <w:p w:rsidR="00FC58A5" w:rsidRPr="00320927" w:rsidRDefault="00FC58A5" w:rsidP="00320927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>Toda a superf</w:t>
      </w:r>
      <w:r w:rsidR="001612D7">
        <w:rPr>
          <w:sz w:val="24"/>
          <w:szCs w:val="24"/>
        </w:rPr>
        <w:t xml:space="preserve">ície pintada deverá apresentar </w:t>
      </w:r>
      <w:r>
        <w:rPr>
          <w:sz w:val="24"/>
          <w:szCs w:val="24"/>
        </w:rPr>
        <w:t>depois de pronta</w:t>
      </w:r>
      <w:r w:rsidR="001612D7">
        <w:rPr>
          <w:sz w:val="24"/>
          <w:szCs w:val="24"/>
        </w:rPr>
        <w:t>:</w:t>
      </w:r>
      <w:r>
        <w:rPr>
          <w:sz w:val="24"/>
          <w:szCs w:val="24"/>
        </w:rPr>
        <w:t xml:space="preserve"> uniformidade quanto à cor, textura, tonalidade e brilho (fosco, semi-fosco e brilhante).</w:t>
      </w:r>
    </w:p>
    <w:p w:rsidR="001612D7" w:rsidRDefault="00FC58A5" w:rsidP="001612D7">
      <w:pPr>
        <w:pStyle w:val="PargrafodaLista"/>
        <w:ind w:left="0" w:firstLine="709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No emprego de tintas já preparadas serão obedecidas as instruções dos fabricantes, sendo vedada a adição de qualquer produto estranho às especificações das mesmas e às recomendações dos fabricantes.</w:t>
      </w:r>
    </w:p>
    <w:p w:rsidR="003C117B" w:rsidRDefault="003C117B" w:rsidP="003C117B">
      <w:pPr>
        <w:pStyle w:val="PargrafodaLista"/>
        <w:ind w:left="0" w:firstLine="709"/>
        <w:jc w:val="both"/>
        <w:rPr>
          <w:sz w:val="24"/>
          <w:szCs w:val="24"/>
        </w:rPr>
      </w:pPr>
      <w:r w:rsidRPr="00AE51E8">
        <w:rPr>
          <w:sz w:val="24"/>
          <w:szCs w:val="24"/>
        </w:rPr>
        <w:t xml:space="preserve">Usar todos os materiais necessários para a </w:t>
      </w:r>
      <w:r>
        <w:rPr>
          <w:sz w:val="24"/>
          <w:szCs w:val="24"/>
        </w:rPr>
        <w:t xml:space="preserve">aplicação </w:t>
      </w:r>
      <w:r w:rsidRPr="00AE51E8">
        <w:rPr>
          <w:sz w:val="24"/>
          <w:szCs w:val="24"/>
        </w:rPr>
        <w:t>adequada, como também profissionais qualificados para tal função, seguindo todas as normas técnicas e vigentes disponíveis.</w:t>
      </w:r>
    </w:p>
    <w:p w:rsidR="001612D7" w:rsidRPr="003C117B" w:rsidRDefault="001612D7" w:rsidP="003C117B">
      <w:pPr>
        <w:pStyle w:val="PargrafodaLista"/>
        <w:ind w:left="0" w:firstLine="709"/>
        <w:jc w:val="both"/>
        <w:rPr>
          <w:sz w:val="24"/>
          <w:szCs w:val="24"/>
        </w:rPr>
      </w:pPr>
      <w:r w:rsidRPr="009F31F7">
        <w:rPr>
          <w:color w:val="000000" w:themeColor="text1"/>
          <w:sz w:val="24"/>
          <w:szCs w:val="24"/>
        </w:rPr>
        <w:t>APLICAÇÃO:</w:t>
      </w:r>
      <w:r w:rsidR="00AA5683">
        <w:rPr>
          <w:color w:val="000000" w:themeColor="text1"/>
          <w:sz w:val="24"/>
          <w:szCs w:val="24"/>
        </w:rPr>
        <w:t xml:space="preserve"> </w:t>
      </w:r>
      <w:r w:rsidR="009F31F7" w:rsidRPr="009F31F7">
        <w:rPr>
          <w:sz w:val="24"/>
          <w:szCs w:val="24"/>
        </w:rPr>
        <w:t>Todas as paredes que receberão pintura, paredes externas 01,02,03 e 04 e parede ao lado direito da entrada principal.</w:t>
      </w:r>
    </w:p>
    <w:p w:rsidR="001612D7" w:rsidRDefault="001612D7" w:rsidP="00320927">
      <w:pPr>
        <w:pStyle w:val="PargrafodaLista"/>
        <w:ind w:left="0" w:firstLine="709"/>
        <w:jc w:val="both"/>
        <w:rPr>
          <w:color w:val="000000" w:themeColor="text1"/>
          <w:sz w:val="24"/>
          <w:szCs w:val="24"/>
        </w:rPr>
      </w:pPr>
    </w:p>
    <w:p w:rsidR="001612D7" w:rsidRDefault="001612D7" w:rsidP="00320927">
      <w:pPr>
        <w:pStyle w:val="PargrafodaLista"/>
        <w:ind w:left="0" w:firstLine="709"/>
        <w:jc w:val="both"/>
        <w:rPr>
          <w:color w:val="000000" w:themeColor="text1"/>
          <w:sz w:val="24"/>
          <w:szCs w:val="24"/>
        </w:rPr>
      </w:pPr>
    </w:p>
    <w:p w:rsidR="009F31F7" w:rsidRDefault="009F31F7" w:rsidP="00320927">
      <w:pPr>
        <w:pStyle w:val="PargrafodaLista"/>
        <w:ind w:left="0" w:firstLine="709"/>
        <w:jc w:val="both"/>
        <w:rPr>
          <w:color w:val="000000" w:themeColor="text1"/>
          <w:sz w:val="24"/>
          <w:szCs w:val="24"/>
        </w:rPr>
      </w:pPr>
    </w:p>
    <w:p w:rsidR="009F31F7" w:rsidRDefault="009F31F7" w:rsidP="00320927">
      <w:pPr>
        <w:pStyle w:val="PargrafodaLista"/>
        <w:ind w:left="0" w:firstLine="709"/>
        <w:jc w:val="both"/>
        <w:rPr>
          <w:color w:val="000000" w:themeColor="text1"/>
          <w:sz w:val="24"/>
          <w:szCs w:val="24"/>
        </w:rPr>
      </w:pPr>
    </w:p>
    <w:p w:rsidR="009F31F7" w:rsidRDefault="009F31F7" w:rsidP="00320927">
      <w:pPr>
        <w:pStyle w:val="PargrafodaLista"/>
        <w:ind w:left="0" w:firstLine="709"/>
        <w:jc w:val="both"/>
        <w:rPr>
          <w:color w:val="000000" w:themeColor="text1"/>
          <w:sz w:val="24"/>
          <w:szCs w:val="24"/>
        </w:rPr>
      </w:pPr>
    </w:p>
    <w:p w:rsidR="00FC58A5" w:rsidRPr="00C02A9C" w:rsidRDefault="001612D7" w:rsidP="00FC58A5">
      <w:pPr>
        <w:pStyle w:val="PargrafodaLista"/>
        <w:numPr>
          <w:ilvl w:val="1"/>
          <w:numId w:val="9"/>
        </w:numPr>
        <w:ind w:left="0" w:firstLine="709"/>
        <w:jc w:val="both"/>
        <w:rPr>
          <w:sz w:val="24"/>
          <w:szCs w:val="24"/>
        </w:rPr>
      </w:pPr>
      <w:r w:rsidRPr="00182952">
        <w:rPr>
          <w:sz w:val="24"/>
          <w:szCs w:val="24"/>
        </w:rPr>
        <w:t>TINTA</w:t>
      </w:r>
      <w:r w:rsidRPr="00C02A9C">
        <w:rPr>
          <w:sz w:val="24"/>
          <w:szCs w:val="24"/>
        </w:rPr>
        <w:t xml:space="preserve"> ESMALTE ALTO BRILHO</w:t>
      </w:r>
    </w:p>
    <w:p w:rsidR="001612D7" w:rsidRDefault="001612D7" w:rsidP="00FC58A5">
      <w:pPr>
        <w:pStyle w:val="PargrafodaLista"/>
        <w:ind w:left="0" w:firstLine="709"/>
        <w:jc w:val="both"/>
        <w:rPr>
          <w:sz w:val="24"/>
          <w:szCs w:val="24"/>
        </w:rPr>
      </w:pPr>
    </w:p>
    <w:p w:rsidR="001612D7" w:rsidRDefault="001612D7" w:rsidP="00FC58A5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DESCRIÇÃO: Pintura sobre superfície metálica, em duas demãos, com tinta esmalte alto brilho.</w:t>
      </w:r>
    </w:p>
    <w:p w:rsidR="0054588C" w:rsidRDefault="001612D7" w:rsidP="001612D7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EXECUÇÃO: </w:t>
      </w:r>
      <w:r w:rsidR="003C117B">
        <w:rPr>
          <w:sz w:val="24"/>
          <w:szCs w:val="24"/>
        </w:rPr>
        <w:t>Antes de se iniciar a pintura n</w:t>
      </w:r>
      <w:r w:rsidR="0054588C">
        <w:rPr>
          <w:sz w:val="24"/>
          <w:szCs w:val="24"/>
        </w:rPr>
        <w:t>as superfícies metálicas, as mesmas deverão estar em perfeito estado, isenta de respingos provenientes das pinturas anteriores.</w:t>
      </w:r>
    </w:p>
    <w:p w:rsidR="001612D7" w:rsidRDefault="003C117B" w:rsidP="001612D7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Os guarda-corpos </w:t>
      </w:r>
      <w:r w:rsidR="0054588C">
        <w:rPr>
          <w:sz w:val="24"/>
          <w:szCs w:val="24"/>
        </w:rPr>
        <w:t>receberão pintura com duas demãos de tinta es</w:t>
      </w:r>
      <w:r>
        <w:rPr>
          <w:sz w:val="24"/>
          <w:szCs w:val="24"/>
        </w:rPr>
        <w:t xml:space="preserve">malte alto brilho, sendo rigorosamente observado o intervalo entre as duas demãos subseqüentes indicados pelo fabricante do produto. </w:t>
      </w:r>
    </w:p>
    <w:p w:rsidR="003C117B" w:rsidRDefault="003C117B" w:rsidP="003C117B">
      <w:pPr>
        <w:pStyle w:val="PargrafodaLista"/>
        <w:ind w:left="0" w:firstLine="709"/>
        <w:jc w:val="both"/>
        <w:rPr>
          <w:sz w:val="24"/>
          <w:szCs w:val="24"/>
        </w:rPr>
      </w:pPr>
      <w:r w:rsidRPr="00AE51E8">
        <w:rPr>
          <w:sz w:val="24"/>
          <w:szCs w:val="24"/>
        </w:rPr>
        <w:t xml:space="preserve">Usar todos os materiais necessários para a </w:t>
      </w:r>
      <w:r>
        <w:rPr>
          <w:sz w:val="24"/>
          <w:szCs w:val="24"/>
        </w:rPr>
        <w:t xml:space="preserve">aplicação </w:t>
      </w:r>
      <w:r w:rsidRPr="00AE51E8">
        <w:rPr>
          <w:sz w:val="24"/>
          <w:szCs w:val="24"/>
        </w:rPr>
        <w:t>adequada, como também profissionais qualificados para tal função, seguindo todas as normas técnicas e vigentes disponíveis.</w:t>
      </w:r>
    </w:p>
    <w:p w:rsidR="00FC58A5" w:rsidRDefault="00C02A9C" w:rsidP="00C02A9C">
      <w:pPr>
        <w:pStyle w:val="PargrafodaLista"/>
        <w:ind w:left="0" w:firstLine="709"/>
        <w:jc w:val="both"/>
        <w:rPr>
          <w:sz w:val="24"/>
          <w:szCs w:val="24"/>
        </w:rPr>
      </w:pPr>
      <w:r w:rsidRPr="00182952">
        <w:rPr>
          <w:sz w:val="24"/>
          <w:szCs w:val="24"/>
        </w:rPr>
        <w:t>APLICAÇÃO: Guarda</w:t>
      </w:r>
      <w:r>
        <w:rPr>
          <w:sz w:val="24"/>
          <w:szCs w:val="24"/>
        </w:rPr>
        <w:t xml:space="preserve">-corpos </w:t>
      </w:r>
      <w:r w:rsidR="00182952">
        <w:rPr>
          <w:sz w:val="24"/>
          <w:szCs w:val="24"/>
        </w:rPr>
        <w:t>localizado atrás da policlínica.</w:t>
      </w:r>
    </w:p>
    <w:p w:rsidR="00C02A9C" w:rsidRDefault="00C02A9C" w:rsidP="00C02A9C">
      <w:pPr>
        <w:pStyle w:val="PargrafodaLista"/>
        <w:ind w:left="0" w:firstLine="709"/>
        <w:jc w:val="both"/>
        <w:rPr>
          <w:sz w:val="24"/>
          <w:szCs w:val="24"/>
        </w:rPr>
      </w:pPr>
    </w:p>
    <w:p w:rsidR="00C02A9C" w:rsidRPr="00C02A9C" w:rsidRDefault="00C02A9C" w:rsidP="00C02A9C">
      <w:pPr>
        <w:pStyle w:val="PargrafodaLista"/>
        <w:ind w:left="0" w:firstLine="709"/>
        <w:jc w:val="both"/>
        <w:rPr>
          <w:sz w:val="24"/>
          <w:szCs w:val="24"/>
        </w:rPr>
      </w:pPr>
    </w:p>
    <w:p w:rsidR="00FC58A5" w:rsidRPr="005B7EAE" w:rsidRDefault="00FC58A5" w:rsidP="00FC58A5">
      <w:pPr>
        <w:pStyle w:val="PargrafodaLista"/>
        <w:numPr>
          <w:ilvl w:val="0"/>
          <w:numId w:val="7"/>
        </w:numPr>
        <w:ind w:left="0" w:firstLine="709"/>
        <w:rPr>
          <w:sz w:val="32"/>
          <w:szCs w:val="32"/>
        </w:rPr>
      </w:pPr>
      <w:r w:rsidRPr="005B7EAE">
        <w:rPr>
          <w:sz w:val="32"/>
          <w:szCs w:val="32"/>
        </w:rPr>
        <w:t>CERCA</w:t>
      </w:r>
    </w:p>
    <w:p w:rsidR="00FC58A5" w:rsidRDefault="00FC58A5" w:rsidP="00FC58A5">
      <w:pPr>
        <w:pStyle w:val="PargrafodaLista"/>
        <w:ind w:left="709"/>
        <w:rPr>
          <w:b/>
          <w:sz w:val="24"/>
          <w:szCs w:val="24"/>
        </w:rPr>
      </w:pPr>
    </w:p>
    <w:p w:rsidR="00B64CD7" w:rsidRDefault="00C02A9C" w:rsidP="00C02A9C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DESCRIÇÃO: </w:t>
      </w:r>
      <w:r w:rsidR="00B64CD7">
        <w:rPr>
          <w:sz w:val="24"/>
          <w:szCs w:val="24"/>
        </w:rPr>
        <w:t xml:space="preserve">Gradil metálico, com malha de 200 x 50mm com altura de 2,03m, na cor verde </w:t>
      </w:r>
      <w:r w:rsidR="00A677DE" w:rsidRPr="00A677DE">
        <w:rPr>
          <w:sz w:val="24"/>
          <w:szCs w:val="24"/>
        </w:rPr>
        <w:t>colonial, fixados em postes metálicos de sessão quadrada 40x60mm, galvanizados e pintados a pó, com montantes a cada 2,50m, fixa</w:t>
      </w:r>
      <w:r w:rsidR="00A677DE">
        <w:rPr>
          <w:sz w:val="24"/>
          <w:szCs w:val="24"/>
        </w:rPr>
        <w:t>do em viga baldrame de sessão 20x3</w:t>
      </w:r>
      <w:r w:rsidR="00A677DE" w:rsidRPr="00A677DE">
        <w:rPr>
          <w:sz w:val="24"/>
          <w:szCs w:val="24"/>
        </w:rPr>
        <w:t>0cm</w:t>
      </w:r>
      <w:r w:rsidR="00A677DE">
        <w:rPr>
          <w:sz w:val="24"/>
          <w:szCs w:val="24"/>
        </w:rPr>
        <w:t>.</w:t>
      </w:r>
    </w:p>
    <w:p w:rsidR="00A677DE" w:rsidRDefault="00D17F5A" w:rsidP="00A677DE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EXECUÇÃO: A empresa contratada deverá </w:t>
      </w:r>
      <w:r w:rsidRPr="00182952">
        <w:rPr>
          <w:sz w:val="24"/>
          <w:szCs w:val="24"/>
        </w:rPr>
        <w:t xml:space="preserve">executar </w:t>
      </w:r>
      <w:r w:rsidR="00A05010" w:rsidRPr="00182952">
        <w:rPr>
          <w:sz w:val="24"/>
          <w:szCs w:val="24"/>
        </w:rPr>
        <w:t>a instalação</w:t>
      </w:r>
      <w:r w:rsidR="00A05010">
        <w:rPr>
          <w:sz w:val="24"/>
          <w:szCs w:val="24"/>
        </w:rPr>
        <w:t xml:space="preserve"> </w:t>
      </w:r>
      <w:r w:rsidR="00932F55">
        <w:rPr>
          <w:sz w:val="24"/>
          <w:szCs w:val="24"/>
        </w:rPr>
        <w:t xml:space="preserve">da cerca </w:t>
      </w:r>
      <w:r w:rsidR="00A677DE">
        <w:rPr>
          <w:sz w:val="24"/>
          <w:szCs w:val="24"/>
        </w:rPr>
        <w:t xml:space="preserve">em gradil </w:t>
      </w:r>
      <w:r w:rsidR="0020381C">
        <w:rPr>
          <w:sz w:val="24"/>
          <w:szCs w:val="24"/>
        </w:rPr>
        <w:t xml:space="preserve">conforme o </w:t>
      </w:r>
      <w:r w:rsidR="00A677DE">
        <w:rPr>
          <w:sz w:val="24"/>
          <w:szCs w:val="24"/>
        </w:rPr>
        <w:t>projeto.</w:t>
      </w:r>
    </w:p>
    <w:p w:rsidR="00C02A9C" w:rsidRDefault="00182952" w:rsidP="00A677DE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Iniciar pela </w:t>
      </w:r>
      <w:r w:rsidR="00B21131">
        <w:rPr>
          <w:sz w:val="24"/>
          <w:szCs w:val="24"/>
        </w:rPr>
        <w:t xml:space="preserve">escavação manual de vala para viga baldrame, </w:t>
      </w:r>
      <w:r w:rsidR="00B21131" w:rsidRPr="00B21131">
        <w:rPr>
          <w:sz w:val="24"/>
          <w:szCs w:val="24"/>
        </w:rPr>
        <w:t>com destinação adequada dos resíduos</w:t>
      </w:r>
      <w:r w:rsidR="00B21131">
        <w:rPr>
          <w:sz w:val="24"/>
          <w:szCs w:val="24"/>
        </w:rPr>
        <w:t xml:space="preserve">. Posteriormente realizar a execução das mesmas e a colocação dos </w:t>
      </w:r>
      <w:r w:rsidR="00A677DE">
        <w:rPr>
          <w:sz w:val="24"/>
          <w:szCs w:val="24"/>
        </w:rPr>
        <w:t>gradis.</w:t>
      </w:r>
    </w:p>
    <w:p w:rsidR="00FC58A5" w:rsidRDefault="00B93FA3" w:rsidP="00FC58A5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Antes da colocação dos </w:t>
      </w:r>
      <w:r w:rsidR="00A677DE">
        <w:rPr>
          <w:sz w:val="24"/>
          <w:szCs w:val="24"/>
        </w:rPr>
        <w:t xml:space="preserve">gradis </w:t>
      </w:r>
      <w:r>
        <w:rPr>
          <w:sz w:val="24"/>
          <w:szCs w:val="24"/>
        </w:rPr>
        <w:t xml:space="preserve">deve se certificar que sejam </w:t>
      </w:r>
      <w:r w:rsidR="00FC58A5">
        <w:rPr>
          <w:sz w:val="24"/>
          <w:szCs w:val="24"/>
        </w:rPr>
        <w:t>retilíneos e isentos de defeitos, não sendo permitidos pinturas nem reparos posteriores a sua fixa</w:t>
      </w:r>
      <w:r w:rsidR="00A677DE">
        <w:rPr>
          <w:sz w:val="24"/>
          <w:szCs w:val="24"/>
        </w:rPr>
        <w:t xml:space="preserve">ção com a finalidade de ocultar </w:t>
      </w:r>
      <w:r w:rsidR="00FC58A5">
        <w:rPr>
          <w:sz w:val="24"/>
          <w:szCs w:val="24"/>
        </w:rPr>
        <w:t xml:space="preserve">defeitos. </w:t>
      </w:r>
    </w:p>
    <w:p w:rsidR="00B21131" w:rsidRDefault="00B21131" w:rsidP="00B21131">
      <w:pPr>
        <w:pStyle w:val="PargrafodaLista"/>
        <w:ind w:left="0" w:firstLine="709"/>
        <w:jc w:val="both"/>
        <w:rPr>
          <w:sz w:val="24"/>
          <w:szCs w:val="24"/>
        </w:rPr>
      </w:pPr>
      <w:r w:rsidRPr="00AE51E8">
        <w:rPr>
          <w:sz w:val="24"/>
          <w:szCs w:val="24"/>
        </w:rPr>
        <w:t xml:space="preserve">Usar todos os materiais necessários para a </w:t>
      </w:r>
      <w:r>
        <w:rPr>
          <w:sz w:val="24"/>
          <w:szCs w:val="24"/>
        </w:rPr>
        <w:t xml:space="preserve">execução </w:t>
      </w:r>
      <w:r w:rsidRPr="00AE51E8">
        <w:rPr>
          <w:sz w:val="24"/>
          <w:szCs w:val="24"/>
        </w:rPr>
        <w:t>adequada, como também profissionais qualificados para tal função, seguindo todas as normas técnicas e vigentes disponíveis.</w:t>
      </w:r>
    </w:p>
    <w:p w:rsidR="0043747C" w:rsidRDefault="00A428C0" w:rsidP="0043747C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APLICAÇÃO: </w:t>
      </w:r>
      <w:r w:rsidR="00AA5683">
        <w:rPr>
          <w:sz w:val="24"/>
          <w:szCs w:val="24"/>
        </w:rPr>
        <w:t>Em todo o local delimitado do estacionamento existente.</w:t>
      </w:r>
    </w:p>
    <w:p w:rsidR="00B93DD1" w:rsidRDefault="00B93DD1" w:rsidP="0043747C">
      <w:pPr>
        <w:pStyle w:val="PargrafodaLista"/>
        <w:ind w:left="0" w:firstLine="709"/>
        <w:jc w:val="both"/>
        <w:rPr>
          <w:sz w:val="24"/>
          <w:szCs w:val="24"/>
        </w:rPr>
      </w:pPr>
    </w:p>
    <w:p w:rsidR="00C21B08" w:rsidRPr="00182952" w:rsidRDefault="00C21B08" w:rsidP="00182952">
      <w:pPr>
        <w:jc w:val="both"/>
        <w:rPr>
          <w:sz w:val="24"/>
          <w:szCs w:val="24"/>
        </w:rPr>
      </w:pPr>
    </w:p>
    <w:p w:rsidR="00C21B08" w:rsidRPr="00C21B08" w:rsidRDefault="00B93DD1" w:rsidP="00C21B08">
      <w:pPr>
        <w:pStyle w:val="PargrafodaLista"/>
        <w:numPr>
          <w:ilvl w:val="0"/>
          <w:numId w:val="14"/>
        </w:numPr>
        <w:rPr>
          <w:b/>
          <w:sz w:val="32"/>
          <w:szCs w:val="32"/>
        </w:rPr>
      </w:pPr>
      <w:r>
        <w:rPr>
          <w:b/>
          <w:sz w:val="32"/>
          <w:szCs w:val="32"/>
        </w:rPr>
        <w:t>FOTOS DA SITUAÇÃO ATUAL</w:t>
      </w:r>
    </w:p>
    <w:p w:rsidR="00B93DD1" w:rsidRDefault="00C21B08" w:rsidP="0043747C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pt-BR"/>
        </w:rPr>
        <w:lastRenderedPageBreak/>
        <w:drawing>
          <wp:inline distT="0" distB="0" distL="0" distR="0">
            <wp:extent cx="4248150" cy="3571875"/>
            <wp:effectExtent l="19050" t="0" r="0" b="0"/>
            <wp:docPr id="4" name="Imagem 3" descr="IMG-20180814-WA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80814-WA0023.jpg"/>
                    <pic:cNvPicPr/>
                  </pic:nvPicPr>
                  <pic:blipFill>
                    <a:blip r:embed="rId10"/>
                    <a:srcRect t="21236" b="2896"/>
                    <a:stretch>
                      <a:fillRect/>
                    </a:stretch>
                  </pic:blipFill>
                  <pic:spPr>
                    <a:xfrm>
                      <a:off x="0" y="0"/>
                      <a:ext cx="4248150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747C" w:rsidRDefault="00C21B08" w:rsidP="0043747C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Foto 01: Vista lateral esquerda, </w:t>
      </w:r>
      <w:r w:rsidR="00182952">
        <w:rPr>
          <w:sz w:val="24"/>
          <w:szCs w:val="24"/>
        </w:rPr>
        <w:t xml:space="preserve">localizada na Rua </w:t>
      </w:r>
      <w:proofErr w:type="spellStart"/>
      <w:r w:rsidR="00182952">
        <w:rPr>
          <w:sz w:val="24"/>
          <w:szCs w:val="24"/>
        </w:rPr>
        <w:t>Jakceia</w:t>
      </w:r>
      <w:proofErr w:type="spellEnd"/>
      <w:r w:rsidR="00182952">
        <w:rPr>
          <w:sz w:val="24"/>
          <w:szCs w:val="24"/>
        </w:rPr>
        <w:t xml:space="preserve"> Andr</w:t>
      </w:r>
      <w:r>
        <w:rPr>
          <w:sz w:val="24"/>
          <w:szCs w:val="24"/>
        </w:rPr>
        <w:t>ade.</w:t>
      </w:r>
    </w:p>
    <w:p w:rsidR="00C21B08" w:rsidRDefault="00C21B08" w:rsidP="0043747C">
      <w:pPr>
        <w:pStyle w:val="PargrafodaLista"/>
        <w:ind w:left="0" w:firstLine="709"/>
        <w:jc w:val="both"/>
        <w:rPr>
          <w:sz w:val="24"/>
          <w:szCs w:val="24"/>
        </w:rPr>
      </w:pPr>
    </w:p>
    <w:p w:rsidR="00C21B08" w:rsidRDefault="00C21B08" w:rsidP="0043747C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pt-BR"/>
        </w:rPr>
        <w:drawing>
          <wp:inline distT="0" distB="0" distL="0" distR="0">
            <wp:extent cx="4248150" cy="3514725"/>
            <wp:effectExtent l="19050" t="0" r="0" b="0"/>
            <wp:docPr id="5" name="Imagem 4" descr="IMG-20180814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80814-WA0025.jpg"/>
                    <pic:cNvPicPr/>
                  </pic:nvPicPr>
                  <pic:blipFill>
                    <a:blip r:embed="rId11"/>
                    <a:srcRect t="26190"/>
                    <a:stretch>
                      <a:fillRect/>
                    </a:stretch>
                  </pic:blipFill>
                  <pic:spPr>
                    <a:xfrm>
                      <a:off x="0" y="0"/>
                      <a:ext cx="4248916" cy="3515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08" w:rsidRDefault="00C21B08" w:rsidP="00C21B08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Foto 02: Parede externa ao lado </w:t>
      </w:r>
      <w:r w:rsidR="00A40F1B">
        <w:rPr>
          <w:sz w:val="24"/>
          <w:szCs w:val="24"/>
        </w:rPr>
        <w:t xml:space="preserve">esquerdo </w:t>
      </w:r>
      <w:r>
        <w:rPr>
          <w:sz w:val="24"/>
          <w:szCs w:val="24"/>
        </w:rPr>
        <w:t>do guarda-corpo.</w:t>
      </w:r>
    </w:p>
    <w:p w:rsidR="00C21B08" w:rsidRDefault="00C21B08" w:rsidP="00C21B08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pt-BR"/>
        </w:rPr>
        <w:lastRenderedPageBreak/>
        <w:drawing>
          <wp:inline distT="0" distB="0" distL="0" distR="0">
            <wp:extent cx="4248000" cy="3466759"/>
            <wp:effectExtent l="19050" t="0" r="150" b="0"/>
            <wp:docPr id="6" name="Imagem 5" descr="IMG-20180814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80814-WA0021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48000" cy="3466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08" w:rsidRDefault="00C21B08" w:rsidP="00C21B08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Foto 03: </w:t>
      </w:r>
      <w:r w:rsidR="00182952" w:rsidRPr="00182952">
        <w:rPr>
          <w:sz w:val="24"/>
          <w:szCs w:val="24"/>
        </w:rPr>
        <w:t>Guarda-corpos localizado atrás da policlínica.</w:t>
      </w:r>
    </w:p>
    <w:p w:rsidR="00C21B08" w:rsidRDefault="00C21B08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C21B08" w:rsidRDefault="00C21B08" w:rsidP="00C21B08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pt-BR"/>
        </w:rPr>
        <w:drawing>
          <wp:inline distT="0" distB="0" distL="0" distR="0">
            <wp:extent cx="4248150" cy="3952875"/>
            <wp:effectExtent l="19050" t="0" r="0" b="0"/>
            <wp:docPr id="7" name="Imagem 6" descr="IMG-20180814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80814-WA0022.jpg"/>
                    <pic:cNvPicPr/>
                  </pic:nvPicPr>
                  <pic:blipFill>
                    <a:blip r:embed="rId13"/>
                    <a:srcRect b="16138"/>
                    <a:stretch>
                      <a:fillRect/>
                    </a:stretch>
                  </pic:blipFill>
                  <pic:spPr>
                    <a:xfrm>
                      <a:off x="0" y="0"/>
                      <a:ext cx="4248000" cy="3952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08" w:rsidRDefault="00C21B08" w:rsidP="00C21B08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Foto 04: </w:t>
      </w:r>
      <w:r w:rsidR="003628E5">
        <w:rPr>
          <w:sz w:val="24"/>
          <w:szCs w:val="24"/>
        </w:rPr>
        <w:t xml:space="preserve">Parede externa </w:t>
      </w:r>
      <w:r w:rsidR="00A40F1B">
        <w:rPr>
          <w:sz w:val="24"/>
          <w:szCs w:val="24"/>
        </w:rPr>
        <w:t>ao lado direito do início do guarda-corpo.</w:t>
      </w: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pt-BR"/>
        </w:rPr>
        <w:lastRenderedPageBreak/>
        <w:drawing>
          <wp:inline distT="0" distB="0" distL="0" distR="0">
            <wp:extent cx="4248150" cy="4743450"/>
            <wp:effectExtent l="19050" t="0" r="0" b="0"/>
            <wp:docPr id="8" name="Imagem 7" descr="IMG-20180814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80814-WA0016.jpg"/>
                    <pic:cNvPicPr/>
                  </pic:nvPicPr>
                  <pic:blipFill>
                    <a:blip r:embed="rId14"/>
                    <a:srcRect r="19929" b="39550"/>
                    <a:stretch>
                      <a:fillRect/>
                    </a:stretch>
                  </pic:blipFill>
                  <pic:spPr>
                    <a:xfrm>
                      <a:off x="0" y="0"/>
                      <a:ext cx="4248000" cy="4743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F1B" w:rsidRDefault="003628E5" w:rsidP="00A40F1B">
      <w:pPr>
        <w:pStyle w:val="PargrafodaLista"/>
        <w:ind w:left="709" w:right="991"/>
        <w:jc w:val="both"/>
        <w:rPr>
          <w:sz w:val="24"/>
          <w:szCs w:val="24"/>
        </w:rPr>
      </w:pPr>
      <w:r>
        <w:rPr>
          <w:sz w:val="24"/>
          <w:szCs w:val="24"/>
        </w:rPr>
        <w:t>Foto 05: Parede externa</w:t>
      </w:r>
      <w:r w:rsidR="006E3943">
        <w:rPr>
          <w:sz w:val="24"/>
          <w:szCs w:val="24"/>
        </w:rPr>
        <w:t>s</w:t>
      </w:r>
      <w:r>
        <w:rPr>
          <w:sz w:val="24"/>
          <w:szCs w:val="24"/>
        </w:rPr>
        <w:t xml:space="preserve"> </w:t>
      </w:r>
      <w:r w:rsidR="00A40F1B">
        <w:rPr>
          <w:sz w:val="24"/>
          <w:szCs w:val="24"/>
        </w:rPr>
        <w:t>amarela ao lado direito</w:t>
      </w:r>
      <w:r w:rsidR="00A40F1B" w:rsidRPr="00A40F1B">
        <w:rPr>
          <w:sz w:val="24"/>
          <w:szCs w:val="24"/>
        </w:rPr>
        <w:t xml:space="preserve"> </w:t>
      </w:r>
      <w:r w:rsidR="00A40F1B">
        <w:rPr>
          <w:sz w:val="24"/>
          <w:szCs w:val="24"/>
        </w:rPr>
        <w:t>do início do guarda-corpo, continu</w:t>
      </w:r>
      <w:r w:rsidR="006E3943">
        <w:rPr>
          <w:sz w:val="24"/>
          <w:szCs w:val="24"/>
        </w:rPr>
        <w:t xml:space="preserve">ação da parede da foto anterior e também na parede em que se encontra instalados os </w:t>
      </w:r>
      <w:proofErr w:type="spellStart"/>
      <w:r w:rsidR="006E3943">
        <w:rPr>
          <w:sz w:val="24"/>
          <w:szCs w:val="24"/>
        </w:rPr>
        <w:t>ar-condicionados</w:t>
      </w:r>
      <w:proofErr w:type="spellEnd"/>
      <w:r w:rsidR="006E3943">
        <w:rPr>
          <w:sz w:val="24"/>
          <w:szCs w:val="24"/>
        </w:rPr>
        <w:t>.</w:t>
      </w:r>
    </w:p>
    <w:p w:rsidR="003628E5" w:rsidRDefault="003628E5" w:rsidP="003628E5">
      <w:pPr>
        <w:pStyle w:val="PargrafodaLista"/>
        <w:ind w:left="0" w:firstLine="709"/>
        <w:jc w:val="both"/>
        <w:rPr>
          <w:sz w:val="24"/>
          <w:szCs w:val="24"/>
        </w:rPr>
      </w:pPr>
    </w:p>
    <w:p w:rsidR="00C21B08" w:rsidRDefault="00C21B08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pt-BR"/>
        </w:rPr>
        <w:lastRenderedPageBreak/>
        <w:drawing>
          <wp:inline distT="0" distB="0" distL="0" distR="0">
            <wp:extent cx="4248000" cy="5266705"/>
            <wp:effectExtent l="19050" t="0" r="150" b="0"/>
            <wp:docPr id="9" name="Imagem 8" descr="IMG-20180814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80814-WA0019.jpg"/>
                    <pic:cNvPicPr/>
                  </pic:nvPicPr>
                  <pic:blipFill>
                    <a:blip r:embed="rId15"/>
                    <a:srcRect l="39683" t="11111" b="22884"/>
                    <a:stretch>
                      <a:fillRect/>
                    </a:stretch>
                  </pic:blipFill>
                  <pic:spPr>
                    <a:xfrm>
                      <a:off x="0" y="0"/>
                      <a:ext cx="4248000" cy="526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28E5" w:rsidRDefault="003628E5" w:rsidP="003628E5">
      <w:pPr>
        <w:pStyle w:val="PargrafodaLista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Foto 06: </w:t>
      </w:r>
      <w:r w:rsidR="00A478F5">
        <w:rPr>
          <w:sz w:val="24"/>
          <w:szCs w:val="24"/>
        </w:rPr>
        <w:t>Parede externa na lateral da entrada principal.</w:t>
      </w: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3628E5" w:rsidRDefault="003628E5" w:rsidP="00C21B08">
      <w:pPr>
        <w:pStyle w:val="PargrafodaLista"/>
        <w:ind w:left="0" w:firstLine="709"/>
        <w:jc w:val="both"/>
        <w:rPr>
          <w:sz w:val="24"/>
          <w:szCs w:val="24"/>
        </w:rPr>
      </w:pPr>
    </w:p>
    <w:p w:rsidR="00C21B08" w:rsidRPr="0043747C" w:rsidRDefault="00C21B08" w:rsidP="0043747C">
      <w:pPr>
        <w:pStyle w:val="PargrafodaLista"/>
        <w:ind w:left="0" w:firstLine="709"/>
        <w:jc w:val="both"/>
        <w:rPr>
          <w:sz w:val="24"/>
          <w:szCs w:val="24"/>
        </w:rPr>
      </w:pPr>
    </w:p>
    <w:p w:rsidR="0043747C" w:rsidRPr="00D73104" w:rsidRDefault="0043747C" w:rsidP="0043747C">
      <w:pPr>
        <w:pStyle w:val="PargrafodaLista"/>
        <w:numPr>
          <w:ilvl w:val="0"/>
          <w:numId w:val="14"/>
        </w:numPr>
        <w:rPr>
          <w:b/>
          <w:sz w:val="32"/>
          <w:szCs w:val="32"/>
        </w:rPr>
      </w:pPr>
      <w:r w:rsidRPr="00D73104">
        <w:rPr>
          <w:b/>
          <w:sz w:val="32"/>
          <w:szCs w:val="32"/>
        </w:rPr>
        <w:t>CADERNO DE ENCARGOS</w:t>
      </w:r>
    </w:p>
    <w:p w:rsidR="00CD3F4D" w:rsidRDefault="00CD3F4D" w:rsidP="00CD3F4D">
      <w:pPr>
        <w:pStyle w:val="PargrafodaLista"/>
        <w:rPr>
          <w:b/>
          <w:sz w:val="28"/>
          <w:szCs w:val="28"/>
        </w:rPr>
      </w:pPr>
    </w:p>
    <w:p w:rsidR="00D73104" w:rsidRPr="00D73104" w:rsidRDefault="00D73104" w:rsidP="00D73104">
      <w:pPr>
        <w:pStyle w:val="PargrafodaLista"/>
        <w:ind w:left="0" w:firstLine="709"/>
        <w:rPr>
          <w:sz w:val="32"/>
          <w:szCs w:val="32"/>
        </w:rPr>
      </w:pPr>
      <w:r w:rsidRPr="00D73104">
        <w:rPr>
          <w:sz w:val="32"/>
          <w:szCs w:val="32"/>
        </w:rPr>
        <w:t>DISPOSIÇÕES GERAIS:</w:t>
      </w:r>
    </w:p>
    <w:p w:rsidR="0043747C" w:rsidRDefault="0043747C" w:rsidP="0043747C">
      <w:pPr>
        <w:pStyle w:val="PargrafodaLista"/>
        <w:ind w:left="0" w:firstLine="709"/>
        <w:rPr>
          <w:sz w:val="24"/>
          <w:szCs w:val="24"/>
        </w:rPr>
      </w:pPr>
      <w:r w:rsidRPr="0043747C">
        <w:rPr>
          <w:sz w:val="24"/>
          <w:szCs w:val="24"/>
        </w:rPr>
        <w:t xml:space="preserve">A comunicação oficial entre a Contratada e a Prefeitura Municipal de Gaspar é o Diário de Obras que deverá ser preenchido diariamente. </w:t>
      </w:r>
    </w:p>
    <w:p w:rsidR="0043747C" w:rsidRDefault="0043747C" w:rsidP="0043747C">
      <w:pPr>
        <w:pStyle w:val="PargrafodaLista"/>
        <w:ind w:left="0" w:firstLine="709"/>
        <w:rPr>
          <w:sz w:val="24"/>
          <w:szCs w:val="24"/>
        </w:rPr>
      </w:pPr>
      <w:r w:rsidRPr="0043747C">
        <w:rPr>
          <w:sz w:val="24"/>
          <w:szCs w:val="24"/>
        </w:rPr>
        <w:t>No início dos trabalhos a CONTRATADA deve fazer contato com os fornecedores de todos os materiais especificados, pois não serão aceitos pedidos de substituição de materiais ou de prorrogação de prazos devido à dificuldade de encontrar um produto na praça.</w:t>
      </w:r>
    </w:p>
    <w:p w:rsidR="0043747C" w:rsidRPr="0043747C" w:rsidRDefault="0043747C" w:rsidP="0043747C">
      <w:pPr>
        <w:pStyle w:val="PargrafodaLista"/>
        <w:ind w:left="0" w:firstLine="709"/>
        <w:rPr>
          <w:sz w:val="24"/>
          <w:szCs w:val="24"/>
        </w:rPr>
      </w:pPr>
      <w:r w:rsidRPr="0043747C">
        <w:rPr>
          <w:sz w:val="24"/>
          <w:szCs w:val="24"/>
        </w:rPr>
        <w:t xml:space="preserve"> Não se poderá alegar, em hipótese alguma, como justificativa ou defesa, pela CONTRATADA, desconhecimento, incompreensão, dúvidas ou esquecimento das cláusulas e condições, do contrato, do edital, dos projetos, das especificações técnicas, dos memoriais, bem como de tudo o que estiver contido nas normas, especificações e métodos da ABNT, e outras normas pertinentes. </w:t>
      </w:r>
    </w:p>
    <w:p w:rsidR="0043747C" w:rsidRDefault="0043747C" w:rsidP="0043747C">
      <w:pPr>
        <w:pStyle w:val="PargrafodaLista"/>
        <w:ind w:left="0" w:firstLine="709"/>
        <w:rPr>
          <w:sz w:val="24"/>
          <w:szCs w:val="24"/>
        </w:rPr>
      </w:pPr>
      <w:r w:rsidRPr="0043747C">
        <w:rPr>
          <w:sz w:val="24"/>
          <w:szCs w:val="24"/>
        </w:rPr>
        <w:t>A omissão de qualquer procedimento técnico, ou normas neste ou nos demais memoriais, nos projetos, ou em outros documentos contratuais, não exime a CONTRATADA da obrigatoriedade da utilização das melhores técnicas preconizadas para os trabalhos, respeitando os objetivos básicos de funcionalidade e adequação dos resultados, bem como todas as normas da ABNT vigentes, e demais pertinentes.</w:t>
      </w:r>
    </w:p>
    <w:p w:rsidR="0043747C" w:rsidRDefault="0043747C" w:rsidP="0043747C">
      <w:pPr>
        <w:pStyle w:val="PargrafodaLista"/>
        <w:ind w:left="0" w:firstLine="709"/>
        <w:rPr>
          <w:sz w:val="24"/>
          <w:szCs w:val="24"/>
        </w:rPr>
      </w:pPr>
      <w:r w:rsidRPr="0043747C">
        <w:rPr>
          <w:sz w:val="24"/>
          <w:szCs w:val="24"/>
        </w:rPr>
        <w:t xml:space="preserve"> Todos os serviços serão executados em completa obediência aos princípios de boa técnica, devendo ainda satisfazer rigorosamente às Normas Brasileiras. Para a execução dos serviços será exigida obediência ao projeto, obtendo ótimo acabamento nos serviços.</w:t>
      </w:r>
    </w:p>
    <w:p w:rsidR="00D73104" w:rsidRDefault="0043747C" w:rsidP="003E29E0">
      <w:pPr>
        <w:pStyle w:val="PargrafodaLista"/>
        <w:ind w:left="0" w:firstLine="709"/>
        <w:rPr>
          <w:sz w:val="24"/>
          <w:szCs w:val="24"/>
        </w:rPr>
      </w:pPr>
      <w:r w:rsidRPr="0043747C">
        <w:rPr>
          <w:sz w:val="24"/>
          <w:szCs w:val="24"/>
        </w:rPr>
        <w:t xml:space="preserve">  Qualquer duvida na especificação, caso algum material tenha saído de linha durante a obra, ou ainda caso faça opção pelo uso de algum material equivalente, consultar a Fiscalização de Obras que, se necessário, buscará junto aos departamentos e divisões na Rede Física o apoio para essa definição e para maiores esclarecimentos a fim de que a obra mantenha o mesmo padrão de qualidade, em todos os níveis da edificação.</w:t>
      </w:r>
    </w:p>
    <w:p w:rsidR="003E29E0" w:rsidRPr="003E29E0" w:rsidRDefault="003E29E0" w:rsidP="003E29E0">
      <w:pPr>
        <w:pStyle w:val="PargrafodaLista"/>
        <w:ind w:left="0" w:firstLine="709"/>
        <w:rPr>
          <w:sz w:val="24"/>
          <w:szCs w:val="24"/>
        </w:rPr>
      </w:pPr>
    </w:p>
    <w:p w:rsidR="00D73104" w:rsidRDefault="00D73104" w:rsidP="00D73104">
      <w:pPr>
        <w:pStyle w:val="PargrafodaLista"/>
        <w:ind w:left="0" w:firstLine="720"/>
        <w:rPr>
          <w:sz w:val="32"/>
          <w:szCs w:val="32"/>
        </w:rPr>
      </w:pPr>
      <w:r w:rsidRPr="00D73104">
        <w:rPr>
          <w:sz w:val="32"/>
          <w:szCs w:val="32"/>
        </w:rPr>
        <w:t xml:space="preserve">ADMINISTRAÇÃO GERAL DA OBRA </w:t>
      </w:r>
    </w:p>
    <w:p w:rsidR="00D73104" w:rsidRPr="00D73104" w:rsidRDefault="00D73104" w:rsidP="00D73104">
      <w:pPr>
        <w:pStyle w:val="PargrafodaLista"/>
        <w:ind w:left="0" w:firstLine="720"/>
        <w:rPr>
          <w:sz w:val="32"/>
          <w:szCs w:val="32"/>
        </w:rPr>
      </w:pP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 xml:space="preserve">A CONTRATADA deverá comunicar com antecedência o nome do engenheiro responsável com suas prerrogativas profissionais.  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lastRenderedPageBreak/>
        <w:t xml:space="preserve">Deverão apresentar com antecedência obrigatoriamente antes do início das obras todas as </w:t>
      </w:r>
      <w:proofErr w:type="spellStart"/>
      <w:r w:rsidRPr="00D73104">
        <w:rPr>
          <w:sz w:val="24"/>
          <w:szCs w:val="24"/>
        </w:rPr>
        <w:t>ARTs</w:t>
      </w:r>
      <w:proofErr w:type="spellEnd"/>
      <w:r w:rsidRPr="00D73104">
        <w:rPr>
          <w:sz w:val="24"/>
          <w:szCs w:val="24"/>
        </w:rPr>
        <w:t xml:space="preserve"> (Anotações de Responsabilidade Técnica) pertinentes à responsabilidade da Contratada. 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>A CONTRATANTE fica no direito de exigir a substituição do profissional indicado, no decorrer da obra, caso o mesmo demonstre insuficiente perícia nos trabalhos ou indisposição em executar as ordens da Fiscalização.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 xml:space="preserve"> A CONTRATADA deverá montar um escritório na obra, com dependências para uso da fiscalização, dotado de pessoal e material necessário ao perfeito andamento dos serviços de construção. 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 xml:space="preserve">Manter na obra um jogo completo, aprovado e atualizado dos projetos, memorial descritivo, especificações técnicas, orçamentos, cronogramas, Alvarás, Certidões, Licenças e </w:t>
      </w:r>
      <w:proofErr w:type="spellStart"/>
      <w:r w:rsidRPr="00D73104">
        <w:rPr>
          <w:sz w:val="24"/>
          <w:szCs w:val="24"/>
        </w:rPr>
        <w:t>ARTs</w:t>
      </w:r>
      <w:proofErr w:type="spellEnd"/>
      <w:r w:rsidRPr="00D73104">
        <w:rPr>
          <w:sz w:val="24"/>
          <w:szCs w:val="24"/>
        </w:rPr>
        <w:t xml:space="preserve"> e demais elementos que interessam ao serviço, evitando-se interrupções por embargo. 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 xml:space="preserve">Fica a cargo do contratado, um bloco diário em 03 (três vias), sendo a 1ª e a 2ª vias destacáveis, ficando a 3ª via no bloco. A primeira via após devidamente anotada e assinada, deverá ser entregue a fiscalização da PMG. 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 xml:space="preserve">A vigilância será ininterrupta, por conta da CONTRATADA, até o recebimento definitivo da obra. </w:t>
      </w:r>
    </w:p>
    <w:p w:rsidR="00D73104" w:rsidRPr="00D73104" w:rsidRDefault="00D73104" w:rsidP="00D73104">
      <w:pPr>
        <w:pStyle w:val="PargrafodaLista"/>
        <w:ind w:left="0" w:firstLine="720"/>
        <w:rPr>
          <w:sz w:val="24"/>
          <w:szCs w:val="24"/>
        </w:rPr>
      </w:pPr>
    </w:p>
    <w:p w:rsidR="00D73104" w:rsidRDefault="00D73104" w:rsidP="00D73104">
      <w:pPr>
        <w:pStyle w:val="PargrafodaLista"/>
        <w:ind w:left="0" w:firstLine="720"/>
        <w:rPr>
          <w:sz w:val="32"/>
          <w:szCs w:val="32"/>
        </w:rPr>
      </w:pPr>
      <w:r w:rsidRPr="00D73104">
        <w:rPr>
          <w:sz w:val="32"/>
          <w:szCs w:val="32"/>
        </w:rPr>
        <w:t>FISCALIZAÇÃO</w:t>
      </w:r>
    </w:p>
    <w:p w:rsidR="00D73104" w:rsidRPr="00D73104" w:rsidRDefault="00D73104" w:rsidP="00D73104">
      <w:pPr>
        <w:pStyle w:val="PargrafodaLista"/>
        <w:ind w:left="0" w:firstLine="720"/>
        <w:rPr>
          <w:sz w:val="32"/>
          <w:szCs w:val="32"/>
        </w:rPr>
      </w:pP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 xml:space="preserve"> A Fiscalização será exercida por engenheiro designado pela Prefeitura municipal de Gaspar. 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>Cabe ao Engenheiro Fiscal, verificar o andamento das obras e elaborar relatórios e outros elementos informativos.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 xml:space="preserve"> O responsável pela fiscalização respeitará rigorosamente o Projeto e suas Especificações Técnicas, devendo consultar a Prefeitura Municipal de Gaspar para qualquer modificação.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 xml:space="preserve"> Na existência de serviços não descritos, a CONTRATADA somente poderá executá-los após aprovação da FISCALIZAÇÃO</w:t>
      </w:r>
      <w:r>
        <w:rPr>
          <w:sz w:val="24"/>
          <w:szCs w:val="24"/>
        </w:rPr>
        <w:t>.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</w:p>
    <w:p w:rsidR="00D73104" w:rsidRDefault="00D73104" w:rsidP="00D73104">
      <w:pPr>
        <w:pStyle w:val="PargrafodaLista"/>
        <w:ind w:left="0" w:firstLine="720"/>
        <w:rPr>
          <w:sz w:val="32"/>
          <w:szCs w:val="32"/>
        </w:rPr>
      </w:pPr>
      <w:r w:rsidRPr="00D73104">
        <w:rPr>
          <w:sz w:val="32"/>
          <w:szCs w:val="32"/>
        </w:rPr>
        <w:t xml:space="preserve">LIMPEZA PERMANENTE  </w:t>
      </w:r>
    </w:p>
    <w:p w:rsidR="00D73104" w:rsidRPr="00D73104" w:rsidRDefault="00D73104" w:rsidP="00D73104">
      <w:pPr>
        <w:pStyle w:val="PargrafodaLista"/>
        <w:ind w:left="0" w:firstLine="720"/>
        <w:rPr>
          <w:sz w:val="32"/>
          <w:szCs w:val="32"/>
        </w:rPr>
      </w:pP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 xml:space="preserve">A obra deverá ser mantida limpa, devendo ser removidos do local, diariamente, todos os detritos, embalagens e demais elementos não necessários aos serviços. 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lastRenderedPageBreak/>
        <w:t xml:space="preserve"> Todo o entulho e caliça resultantes das obras deverão ser depositados em contêineres ou caçambas metálicas, devidamente de acordo a legislação municipal, e depois de carregado deverá ser transportado para local que atenda às exigências da municipalidade.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</w:p>
    <w:p w:rsidR="00D73104" w:rsidRDefault="00D73104" w:rsidP="00D73104">
      <w:pPr>
        <w:pStyle w:val="PargrafodaLista"/>
        <w:ind w:left="0" w:firstLine="720"/>
        <w:rPr>
          <w:sz w:val="32"/>
          <w:szCs w:val="32"/>
        </w:rPr>
      </w:pPr>
      <w:r w:rsidRPr="00D73104">
        <w:rPr>
          <w:sz w:val="32"/>
          <w:szCs w:val="32"/>
        </w:rPr>
        <w:t xml:space="preserve">QUALIDADE DOS MATERIAIS </w:t>
      </w:r>
    </w:p>
    <w:p w:rsidR="00D73104" w:rsidRPr="00D73104" w:rsidRDefault="00D73104" w:rsidP="00D73104">
      <w:pPr>
        <w:pStyle w:val="PargrafodaLista"/>
        <w:ind w:left="0" w:firstLine="720"/>
        <w:rPr>
          <w:sz w:val="32"/>
          <w:szCs w:val="32"/>
        </w:rPr>
      </w:pP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 xml:space="preserve">Todos os materiais a serem empregados na obra deverão ser comprovadamente de boa qualidade e satisfazer rigorosamente as especificações a seguir. 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>Todo o material empregado na obra deverá receber aprovação da fiscalização antes de começar a ser utilizado. No caso da contratada querer substituir materiais e/ou serviços que constam nestas especificações, deverá apresentar memorial descritivo, memorial justificativo, orçamento completo, catálogos e receber aprovação da fiscalização da Prefeitura Municipal de Gaspar</w:t>
      </w:r>
      <w:r>
        <w:rPr>
          <w:sz w:val="24"/>
          <w:szCs w:val="24"/>
        </w:rPr>
        <w:t>.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</w:p>
    <w:p w:rsidR="00D73104" w:rsidRPr="00D73104" w:rsidRDefault="00D73104" w:rsidP="00D73104">
      <w:pPr>
        <w:pStyle w:val="PargrafodaLista"/>
        <w:ind w:left="0" w:firstLine="720"/>
        <w:rPr>
          <w:sz w:val="32"/>
          <w:szCs w:val="32"/>
        </w:rPr>
      </w:pPr>
      <w:r w:rsidRPr="00D73104">
        <w:rPr>
          <w:sz w:val="32"/>
          <w:szCs w:val="32"/>
        </w:rPr>
        <w:t xml:space="preserve">EQUIPAMENTOS, FERRAMENTAL, MAQUINARIA E APARELHAMENTO </w:t>
      </w:r>
    </w:p>
    <w:p w:rsidR="003E29E0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 xml:space="preserve">É de inteira responsabilidade da CONTRATADA, o fornecimento de todos os materiais, equipamentos e mão de obra qualificada, necessários ao cumprimento integral da obra, baseando-se nos projetos básicos fornecidos, bem como nos respectivos memoriais descritivos e demais documentos anexos, responsabilizando-se pelo atendimento a todos os dispositivos legais vigentes, bem como pelo cumprimento de normas técnicas da ABNT e demais pertinentes, normas de segurança, pagamento de encargos, taxas, emolumentos, etc., e por todos os danos causados às obras e ou serviços da Prefeitura Municipal de Gaspar, bem como a terceiros, reparando, consertando, substituindo, ressarcindo, etc., os </w:t>
      </w:r>
      <w:r w:rsidR="003E29E0">
        <w:rPr>
          <w:sz w:val="24"/>
          <w:szCs w:val="24"/>
        </w:rPr>
        <w:t>seus respectivos proprietários.</w:t>
      </w:r>
    </w:p>
    <w:p w:rsidR="003E29E0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 xml:space="preserve">Competirá à CONTRATADA fornecer todo o ferramental, maquinaria e aparelhamento adequado a mais perfeita execução dos serviços contratados.  </w:t>
      </w:r>
    </w:p>
    <w:p w:rsidR="003E29E0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 xml:space="preserve">As ferramentas e equipamentos de uso no canteiro de obras serão dimensionados, especificados e fornecidos pelo CONSTRUTOR, de acordo com o seu plano de construção, observadas as especificações estabelecidas, em cada caso, neste caderno. 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  <w:r w:rsidRPr="00D73104">
        <w:rPr>
          <w:sz w:val="24"/>
          <w:szCs w:val="24"/>
        </w:rPr>
        <w:t xml:space="preserve"> Haverá particular atenção para o comprimento das exigências de proteger as partes móveis dos equipamentos e de evitar que as ferramentas manuais sejam abandonadas sobre passagens, escadas, andaimes e superfícies de trabalho, bem </w:t>
      </w:r>
      <w:r w:rsidRPr="00D73104">
        <w:rPr>
          <w:sz w:val="24"/>
          <w:szCs w:val="24"/>
        </w:rPr>
        <w:lastRenderedPageBreak/>
        <w:t>como para o respeito ao dispositivo que proíbe a ligação de mais de uma ferramenta elétrica na mesma tomada de corrente.</w:t>
      </w:r>
    </w:p>
    <w:p w:rsidR="003E29E0" w:rsidRDefault="003E29E0" w:rsidP="00D73104">
      <w:pPr>
        <w:pStyle w:val="PargrafodaLista"/>
        <w:ind w:left="0" w:firstLine="720"/>
        <w:rPr>
          <w:sz w:val="24"/>
          <w:szCs w:val="24"/>
        </w:rPr>
      </w:pPr>
    </w:p>
    <w:p w:rsidR="003E29E0" w:rsidRPr="003E29E0" w:rsidRDefault="003E29E0" w:rsidP="00D73104">
      <w:pPr>
        <w:pStyle w:val="PargrafodaLista"/>
        <w:ind w:left="0" w:firstLine="720"/>
        <w:rPr>
          <w:sz w:val="32"/>
          <w:szCs w:val="32"/>
        </w:rPr>
      </w:pPr>
      <w:r w:rsidRPr="003E29E0">
        <w:rPr>
          <w:sz w:val="32"/>
          <w:szCs w:val="32"/>
        </w:rPr>
        <w:t>SEGURANÇA NA OBRA</w:t>
      </w:r>
    </w:p>
    <w:p w:rsidR="003E29E0" w:rsidRDefault="003E29E0" w:rsidP="00D73104">
      <w:pPr>
        <w:pStyle w:val="PargrafodaLista"/>
        <w:ind w:left="0" w:firstLine="720"/>
        <w:rPr>
          <w:sz w:val="24"/>
          <w:szCs w:val="24"/>
        </w:rPr>
      </w:pPr>
    </w:p>
    <w:p w:rsidR="003E29E0" w:rsidRDefault="003E29E0" w:rsidP="00D73104">
      <w:pPr>
        <w:pStyle w:val="PargrafodaLista"/>
        <w:ind w:left="0" w:firstLine="720"/>
        <w:rPr>
          <w:sz w:val="24"/>
          <w:szCs w:val="24"/>
        </w:rPr>
      </w:pPr>
      <w:r w:rsidRPr="003E29E0">
        <w:rPr>
          <w:sz w:val="24"/>
          <w:szCs w:val="24"/>
        </w:rPr>
        <w:t xml:space="preserve"> Com relação à segurança do trabalho, serão obedecidas todas as recomendações contidas na Norma Regulamentadora NR-18, aprovada pela Portaria 3214, de 08.06.78, do Ministério do Trabalho, publicada no D.O.U de 06.07.78 (Suplemento).</w:t>
      </w:r>
    </w:p>
    <w:p w:rsidR="003E29E0" w:rsidRDefault="003E29E0" w:rsidP="00D73104">
      <w:pPr>
        <w:pStyle w:val="PargrafodaLista"/>
        <w:ind w:left="0" w:firstLine="720"/>
        <w:rPr>
          <w:sz w:val="24"/>
          <w:szCs w:val="24"/>
        </w:rPr>
      </w:pPr>
    </w:p>
    <w:p w:rsidR="003E29E0" w:rsidRDefault="003E29E0" w:rsidP="00D73104">
      <w:pPr>
        <w:pStyle w:val="PargrafodaLista"/>
        <w:ind w:left="0" w:firstLine="720"/>
        <w:rPr>
          <w:sz w:val="32"/>
          <w:szCs w:val="32"/>
        </w:rPr>
      </w:pPr>
      <w:r w:rsidRPr="003E29E0">
        <w:rPr>
          <w:sz w:val="32"/>
          <w:szCs w:val="32"/>
        </w:rPr>
        <w:t>EQUIPAMENTO DE PROTEÇÃO INDIVIDUAL</w:t>
      </w:r>
    </w:p>
    <w:p w:rsidR="003E29E0" w:rsidRPr="003E29E0" w:rsidRDefault="003E29E0" w:rsidP="00D73104">
      <w:pPr>
        <w:pStyle w:val="PargrafodaLista"/>
        <w:ind w:left="0" w:firstLine="720"/>
        <w:rPr>
          <w:sz w:val="32"/>
          <w:szCs w:val="32"/>
        </w:rPr>
      </w:pPr>
    </w:p>
    <w:p w:rsidR="003E29E0" w:rsidRDefault="003E29E0" w:rsidP="00D73104">
      <w:pPr>
        <w:pStyle w:val="PargrafodaLista"/>
        <w:ind w:left="0" w:firstLine="720"/>
        <w:rPr>
          <w:sz w:val="24"/>
          <w:szCs w:val="24"/>
        </w:rPr>
      </w:pPr>
      <w:r w:rsidRPr="003E29E0">
        <w:rPr>
          <w:sz w:val="24"/>
          <w:szCs w:val="24"/>
        </w:rPr>
        <w:t xml:space="preserve"> Serão de uso obrigatório os equipamentos de proteção individual, obedecido ao disposto nas Normas Regulamentadoras NR-6 - Equipamento de Proteção Individual - EPI e NR-1 - Disposições Gerais.</w:t>
      </w:r>
    </w:p>
    <w:p w:rsidR="00D73104" w:rsidRDefault="00D73104" w:rsidP="00D73104">
      <w:pPr>
        <w:pStyle w:val="PargrafodaLista"/>
        <w:ind w:left="0" w:firstLine="720"/>
        <w:rPr>
          <w:sz w:val="24"/>
          <w:szCs w:val="24"/>
        </w:rPr>
      </w:pPr>
    </w:p>
    <w:p w:rsidR="003E29E0" w:rsidRDefault="003E29E0" w:rsidP="00F931CD">
      <w:pPr>
        <w:pStyle w:val="PargrafodaLista"/>
        <w:ind w:hanging="11"/>
        <w:rPr>
          <w:sz w:val="32"/>
          <w:szCs w:val="32"/>
        </w:rPr>
      </w:pPr>
      <w:r w:rsidRPr="00D73104">
        <w:rPr>
          <w:sz w:val="32"/>
          <w:szCs w:val="32"/>
        </w:rPr>
        <w:t>ORIENTAÇÕES PARA ENTREGA DA OBRA.</w:t>
      </w:r>
    </w:p>
    <w:p w:rsidR="00F931CD" w:rsidRPr="00F931CD" w:rsidRDefault="00F931CD" w:rsidP="00F931CD">
      <w:pPr>
        <w:pStyle w:val="PargrafodaLista"/>
        <w:ind w:hanging="11"/>
        <w:rPr>
          <w:sz w:val="32"/>
          <w:szCs w:val="32"/>
        </w:rPr>
      </w:pPr>
    </w:p>
    <w:p w:rsidR="003E29E0" w:rsidRDefault="003E29E0" w:rsidP="003E29E0">
      <w:pPr>
        <w:pStyle w:val="PargrafodaLista"/>
        <w:ind w:left="0" w:firstLine="709"/>
        <w:rPr>
          <w:sz w:val="24"/>
          <w:szCs w:val="24"/>
        </w:rPr>
      </w:pPr>
      <w:r w:rsidRPr="003E29E0">
        <w:rPr>
          <w:sz w:val="24"/>
          <w:szCs w:val="24"/>
          <w:u w:val="single"/>
        </w:rPr>
        <w:t>RECEBIMENTO PROVISÓRIO</w:t>
      </w:r>
      <w:r w:rsidRPr="003E29E0">
        <w:rPr>
          <w:sz w:val="24"/>
          <w:szCs w:val="24"/>
        </w:rPr>
        <w:t xml:space="preserve">: Na verificação final, serão obedecidas a NBR-5675 e NB-597/77 (Recebimento de serviços e obras de engenharia e arquitetura). </w:t>
      </w:r>
    </w:p>
    <w:p w:rsidR="003E29E0" w:rsidRPr="003E29E0" w:rsidRDefault="003E29E0" w:rsidP="003E29E0">
      <w:pPr>
        <w:pStyle w:val="PargrafodaLista"/>
        <w:ind w:left="0" w:firstLine="709"/>
        <w:rPr>
          <w:sz w:val="24"/>
          <w:szCs w:val="24"/>
        </w:rPr>
      </w:pPr>
      <w:r w:rsidRPr="003E29E0">
        <w:rPr>
          <w:sz w:val="24"/>
          <w:szCs w:val="24"/>
        </w:rPr>
        <w:t xml:space="preserve">Quando as obras e serviços contratados ficarem inteiramente concluídas de perfeito acordo com o contrato, a Contratada deverá encaminhar um ofício à chefia de fiscalização solicitando a entrega da obra. Após a vistoria será lavrado um Termo de Recebimento Provisório. </w:t>
      </w:r>
    </w:p>
    <w:p w:rsidR="003E29E0" w:rsidRDefault="003E29E0" w:rsidP="003E29E0">
      <w:pPr>
        <w:pStyle w:val="PargrafodaLista"/>
        <w:ind w:left="0" w:firstLine="720"/>
        <w:rPr>
          <w:sz w:val="24"/>
          <w:szCs w:val="24"/>
        </w:rPr>
      </w:pPr>
      <w:r w:rsidRPr="003E29E0">
        <w:rPr>
          <w:sz w:val="24"/>
          <w:szCs w:val="24"/>
        </w:rPr>
        <w:t>Para fins de recebimento dos serviços serão verificadas as condições dos</w:t>
      </w:r>
      <w:r w:rsidR="00F931CD">
        <w:rPr>
          <w:sz w:val="24"/>
          <w:szCs w:val="24"/>
        </w:rPr>
        <w:t xml:space="preserve"> serviços prestados</w:t>
      </w:r>
      <w:r w:rsidRPr="003E29E0">
        <w:rPr>
          <w:sz w:val="24"/>
          <w:szCs w:val="24"/>
        </w:rPr>
        <w:t xml:space="preserve">, fazendo-se o teste de uso, verificação da pintura, condições das ferragens, e etc., ficando o CONSTRUTOR obrigado a efetuar os arremates eventualmente solicitados pela Prefeitura Municipal de Gaspar. </w:t>
      </w:r>
    </w:p>
    <w:p w:rsidR="003E29E0" w:rsidRDefault="003E29E0" w:rsidP="003E29E0">
      <w:pPr>
        <w:pStyle w:val="PargrafodaLista"/>
        <w:ind w:left="0" w:firstLine="720"/>
        <w:rPr>
          <w:sz w:val="24"/>
          <w:szCs w:val="24"/>
        </w:rPr>
      </w:pPr>
      <w:r w:rsidRPr="003E29E0">
        <w:rPr>
          <w:sz w:val="24"/>
          <w:szCs w:val="24"/>
        </w:rPr>
        <w:t>O Empreiteiro deverá ainda fornecer o Termo de Garantia dos principais componentes da construção, das instalações e dos equipamentos, devidamente visados pela fiscalização.</w:t>
      </w:r>
    </w:p>
    <w:p w:rsidR="003E29E0" w:rsidRDefault="003E29E0" w:rsidP="003E29E0">
      <w:pPr>
        <w:pStyle w:val="PargrafodaLista"/>
        <w:ind w:left="0" w:firstLine="720"/>
        <w:rPr>
          <w:sz w:val="24"/>
          <w:szCs w:val="24"/>
        </w:rPr>
      </w:pPr>
      <w:r w:rsidRPr="003E29E0">
        <w:rPr>
          <w:sz w:val="24"/>
          <w:szCs w:val="24"/>
        </w:rPr>
        <w:t xml:space="preserve"> </w:t>
      </w:r>
      <w:r w:rsidRPr="003E29E0">
        <w:rPr>
          <w:sz w:val="24"/>
          <w:szCs w:val="24"/>
          <w:u w:val="single"/>
        </w:rPr>
        <w:t>RECEBIMENTO DEFINITIVO</w:t>
      </w:r>
      <w:r w:rsidRPr="003E29E0">
        <w:rPr>
          <w:sz w:val="24"/>
          <w:szCs w:val="24"/>
        </w:rPr>
        <w:t>: O Termo de Recebimento Definitivo das obras e serviços contratados será lavrado 30 (trinta) dias após o Recebiment</w:t>
      </w:r>
      <w:r>
        <w:rPr>
          <w:sz w:val="24"/>
          <w:szCs w:val="24"/>
        </w:rPr>
        <w:t>o Provisório, referido no item anterior</w:t>
      </w:r>
      <w:r w:rsidRPr="003E29E0">
        <w:rPr>
          <w:sz w:val="24"/>
          <w:szCs w:val="24"/>
        </w:rPr>
        <w:t xml:space="preserve">, e se tiverem sido satisfeito a seguinte condição. </w:t>
      </w:r>
    </w:p>
    <w:p w:rsidR="003E29E0" w:rsidRDefault="003E29E0" w:rsidP="003E29E0">
      <w:pPr>
        <w:pStyle w:val="PargrafodaLista"/>
        <w:ind w:left="0" w:firstLine="720"/>
        <w:rPr>
          <w:sz w:val="24"/>
          <w:szCs w:val="24"/>
        </w:rPr>
      </w:pPr>
      <w:r w:rsidRPr="003E29E0">
        <w:rPr>
          <w:sz w:val="24"/>
          <w:szCs w:val="24"/>
        </w:rPr>
        <w:lastRenderedPageBreak/>
        <w:t xml:space="preserve">Atendidas todas as reclamações da Fiscalização, referente a defeitos ou imperfeições que venham a ser verificadas em quaisquer elementos das obras e serviços executados. </w:t>
      </w:r>
    </w:p>
    <w:p w:rsidR="003E29E0" w:rsidRDefault="003E29E0" w:rsidP="003E29E0">
      <w:pPr>
        <w:pStyle w:val="PargrafodaLista"/>
        <w:ind w:left="0" w:firstLine="720"/>
        <w:rPr>
          <w:sz w:val="24"/>
          <w:szCs w:val="24"/>
        </w:rPr>
      </w:pPr>
      <w:r w:rsidRPr="003E29E0">
        <w:rPr>
          <w:sz w:val="24"/>
          <w:szCs w:val="24"/>
        </w:rPr>
        <w:t>Este Termo de Recebimento Definitivo conterá formal declaração de que o prazo mencionado no artigo 1245 do Código Civil’, será contado, em qualquer hipótese, a partir da data desse mesmo termo.</w:t>
      </w:r>
    </w:p>
    <w:p w:rsidR="00D73104" w:rsidRPr="00D73104" w:rsidRDefault="00D73104" w:rsidP="00D73104">
      <w:pPr>
        <w:pStyle w:val="PargrafodaLista"/>
        <w:ind w:left="0" w:firstLine="720"/>
        <w:rPr>
          <w:sz w:val="24"/>
          <w:szCs w:val="24"/>
        </w:rPr>
      </w:pPr>
    </w:p>
    <w:p w:rsidR="0043747C" w:rsidRDefault="0043747C" w:rsidP="0043747C">
      <w:pPr>
        <w:pStyle w:val="PargrafodaLista"/>
        <w:rPr>
          <w:b/>
          <w:sz w:val="28"/>
          <w:szCs w:val="28"/>
        </w:rPr>
      </w:pPr>
    </w:p>
    <w:p w:rsidR="0043747C" w:rsidRPr="0043747C" w:rsidRDefault="0043747C" w:rsidP="0043747C">
      <w:pPr>
        <w:pStyle w:val="PargrafodaLista"/>
        <w:ind w:left="0" w:firstLine="720"/>
        <w:rPr>
          <w:sz w:val="24"/>
          <w:szCs w:val="24"/>
        </w:rPr>
      </w:pPr>
    </w:p>
    <w:p w:rsidR="0043747C" w:rsidRDefault="0043747C" w:rsidP="00B21131">
      <w:pPr>
        <w:pStyle w:val="PargrafodaLista"/>
        <w:ind w:left="0" w:firstLine="709"/>
        <w:jc w:val="both"/>
        <w:rPr>
          <w:sz w:val="24"/>
          <w:szCs w:val="24"/>
        </w:rPr>
      </w:pPr>
    </w:p>
    <w:p w:rsidR="00B21131" w:rsidRDefault="00B21131" w:rsidP="00B21131">
      <w:pPr>
        <w:pStyle w:val="PargrafodaLista"/>
        <w:ind w:left="0" w:firstLine="709"/>
        <w:jc w:val="both"/>
        <w:rPr>
          <w:sz w:val="24"/>
          <w:szCs w:val="24"/>
        </w:rPr>
      </w:pPr>
    </w:p>
    <w:p w:rsidR="00B21131" w:rsidRDefault="00B21131" w:rsidP="00B21131">
      <w:pPr>
        <w:pStyle w:val="PargrafodaLista"/>
        <w:ind w:left="0" w:firstLine="709"/>
        <w:jc w:val="both"/>
        <w:rPr>
          <w:sz w:val="24"/>
          <w:szCs w:val="24"/>
        </w:rPr>
      </w:pPr>
    </w:p>
    <w:p w:rsidR="00B21131" w:rsidRDefault="00B21131" w:rsidP="00FC58A5">
      <w:pPr>
        <w:pStyle w:val="PargrafodaLista"/>
        <w:ind w:left="0" w:firstLine="709"/>
        <w:jc w:val="both"/>
        <w:rPr>
          <w:sz w:val="24"/>
          <w:szCs w:val="24"/>
        </w:rPr>
      </w:pPr>
    </w:p>
    <w:p w:rsidR="00E60B7C" w:rsidRPr="00E60B7C" w:rsidRDefault="00E60B7C" w:rsidP="00E60B7C">
      <w:pPr>
        <w:pStyle w:val="PargrafodaLista"/>
        <w:ind w:left="1080"/>
        <w:jc w:val="both"/>
        <w:rPr>
          <w:color w:val="000000" w:themeColor="text1"/>
          <w:sz w:val="24"/>
          <w:szCs w:val="24"/>
        </w:rPr>
      </w:pPr>
    </w:p>
    <w:p w:rsidR="009F104E" w:rsidRDefault="009F104E" w:rsidP="004A63E9">
      <w:pPr>
        <w:pStyle w:val="PargrafodaLista"/>
        <w:ind w:left="0" w:firstLine="709"/>
        <w:jc w:val="both"/>
        <w:rPr>
          <w:sz w:val="24"/>
          <w:szCs w:val="24"/>
        </w:rPr>
      </w:pPr>
    </w:p>
    <w:p w:rsidR="00E94D71" w:rsidRPr="00E94D71" w:rsidRDefault="00E94D71" w:rsidP="004624CA">
      <w:pPr>
        <w:pStyle w:val="PargrafodaLista"/>
        <w:ind w:left="0" w:firstLine="709"/>
        <w:jc w:val="both"/>
        <w:rPr>
          <w:sz w:val="24"/>
          <w:szCs w:val="24"/>
        </w:rPr>
      </w:pPr>
    </w:p>
    <w:p w:rsidR="006A1F75" w:rsidRDefault="006A1F75" w:rsidP="006A1F75">
      <w:pPr>
        <w:pStyle w:val="PargrafodaLista"/>
        <w:ind w:left="1080"/>
        <w:jc w:val="both"/>
        <w:rPr>
          <w:sz w:val="24"/>
          <w:szCs w:val="24"/>
        </w:rPr>
      </w:pPr>
    </w:p>
    <w:p w:rsidR="00B06F52" w:rsidRPr="00B06F52" w:rsidRDefault="00B06F52" w:rsidP="006C4986">
      <w:pPr>
        <w:pStyle w:val="PargrafodaLista"/>
        <w:ind w:left="0" w:firstLine="709"/>
        <w:jc w:val="both"/>
        <w:rPr>
          <w:sz w:val="24"/>
          <w:szCs w:val="24"/>
        </w:rPr>
      </w:pPr>
    </w:p>
    <w:p w:rsidR="0037646A" w:rsidRPr="0037646A" w:rsidRDefault="0037646A" w:rsidP="0037646A">
      <w:pPr>
        <w:rPr>
          <w:b/>
          <w:sz w:val="24"/>
          <w:szCs w:val="24"/>
        </w:rPr>
      </w:pPr>
    </w:p>
    <w:p w:rsidR="0037646A" w:rsidRDefault="0037646A" w:rsidP="0037646A">
      <w:pPr>
        <w:rPr>
          <w:b/>
          <w:sz w:val="24"/>
          <w:szCs w:val="24"/>
        </w:rPr>
      </w:pPr>
    </w:p>
    <w:p w:rsidR="0037646A" w:rsidRPr="0037646A" w:rsidRDefault="0037646A" w:rsidP="0037646A">
      <w:pPr>
        <w:rPr>
          <w:b/>
          <w:sz w:val="24"/>
          <w:szCs w:val="24"/>
        </w:rPr>
      </w:pPr>
    </w:p>
    <w:p w:rsidR="00F90B77" w:rsidRPr="00267A7F" w:rsidRDefault="00F90B77" w:rsidP="00267A7F">
      <w:pPr>
        <w:pStyle w:val="PargrafodaLista"/>
        <w:ind w:left="0" w:firstLine="720"/>
        <w:rPr>
          <w:sz w:val="24"/>
          <w:szCs w:val="24"/>
        </w:rPr>
      </w:pPr>
    </w:p>
    <w:p w:rsidR="00267A7F" w:rsidRPr="008464C5" w:rsidRDefault="00267A7F" w:rsidP="00267A7F">
      <w:pPr>
        <w:pStyle w:val="PargrafodaLista"/>
        <w:ind w:left="0" w:firstLine="709"/>
        <w:rPr>
          <w:sz w:val="24"/>
          <w:szCs w:val="24"/>
        </w:rPr>
      </w:pPr>
    </w:p>
    <w:sectPr w:rsidR="00267A7F" w:rsidRPr="008464C5" w:rsidSect="00A55F3B">
      <w:headerReference w:type="default" r:id="rId16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079E6" w:rsidRDefault="00F079E6" w:rsidP="00826224">
      <w:pPr>
        <w:spacing w:after="0" w:line="240" w:lineRule="auto"/>
      </w:pPr>
      <w:r>
        <w:separator/>
      </w:r>
    </w:p>
  </w:endnote>
  <w:endnote w:type="continuationSeparator" w:id="0">
    <w:p w:rsidR="00F079E6" w:rsidRDefault="00F079E6" w:rsidP="008262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079E6" w:rsidRDefault="00F079E6" w:rsidP="00826224">
      <w:pPr>
        <w:spacing w:after="0" w:line="240" w:lineRule="auto"/>
      </w:pPr>
      <w:r>
        <w:separator/>
      </w:r>
    </w:p>
  </w:footnote>
  <w:footnote w:type="continuationSeparator" w:id="0">
    <w:p w:rsidR="00F079E6" w:rsidRDefault="00F079E6" w:rsidP="008262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1E0" w:firstRow="1" w:lastRow="1" w:firstColumn="1" w:lastColumn="1" w:noHBand="0" w:noVBand="0"/>
    </w:tblPr>
    <w:tblGrid>
      <w:gridCol w:w="1632"/>
      <w:gridCol w:w="7088"/>
    </w:tblGrid>
    <w:tr w:rsidR="00B106F1" w:rsidTr="00826224">
      <w:tc>
        <w:tcPr>
          <w:tcW w:w="1604" w:type="dxa"/>
        </w:tcPr>
        <w:p w:rsidR="00B106F1" w:rsidRDefault="00B106F1" w:rsidP="00826224">
          <w:pPr>
            <w:pStyle w:val="Cabealho"/>
          </w:pPr>
          <w:r>
            <w:rPr>
              <w:noProof/>
              <w:lang w:eastAsia="pt-BR"/>
            </w:rPr>
            <w:drawing>
              <wp:inline distT="0" distB="0" distL="0" distR="0">
                <wp:extent cx="880110" cy="1009015"/>
                <wp:effectExtent l="19050" t="0" r="0" b="0"/>
                <wp:docPr id="2" name="Imagem 1" descr="Brasão4x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Brasão4x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80110" cy="1009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860" w:type="dxa"/>
        </w:tcPr>
        <w:p w:rsidR="00B106F1" w:rsidRPr="00A577E1" w:rsidRDefault="00B106F1" w:rsidP="00826224">
          <w:pPr>
            <w:pStyle w:val="Cabealho"/>
            <w:jc w:val="center"/>
            <w:rPr>
              <w:rFonts w:ascii="Book Antiqua" w:hAnsi="Book Antiqua"/>
            </w:rPr>
          </w:pPr>
        </w:p>
        <w:p w:rsidR="00B106F1" w:rsidRPr="00A577E1" w:rsidRDefault="00B106F1" w:rsidP="00826224">
          <w:pPr>
            <w:pStyle w:val="Cabealho"/>
            <w:jc w:val="center"/>
            <w:rPr>
              <w:rFonts w:ascii="Book Antiqua" w:hAnsi="Book Antiqua"/>
            </w:rPr>
          </w:pPr>
          <w:r w:rsidRPr="00A577E1">
            <w:rPr>
              <w:rFonts w:ascii="Book Antiqua" w:hAnsi="Book Antiqua"/>
            </w:rPr>
            <w:t>ESTADO DE SANTA CATARINA</w:t>
          </w:r>
        </w:p>
        <w:p w:rsidR="00B106F1" w:rsidRPr="00A577E1" w:rsidRDefault="00B106F1" w:rsidP="00826224">
          <w:pPr>
            <w:pStyle w:val="Cabealho"/>
            <w:jc w:val="center"/>
            <w:rPr>
              <w:rFonts w:ascii="Book Antiqua" w:hAnsi="Book Antiqua"/>
              <w:b/>
              <w:sz w:val="36"/>
              <w:szCs w:val="36"/>
            </w:rPr>
          </w:pPr>
          <w:r>
            <w:rPr>
              <w:rFonts w:ascii="Book Antiqua" w:hAnsi="Book Antiqua"/>
              <w:b/>
              <w:sz w:val="36"/>
              <w:szCs w:val="36"/>
            </w:rPr>
            <w:t xml:space="preserve">P R E F E I T U R </w:t>
          </w:r>
          <w:proofErr w:type="gramStart"/>
          <w:r>
            <w:rPr>
              <w:rFonts w:ascii="Book Antiqua" w:hAnsi="Book Antiqua"/>
              <w:b/>
              <w:sz w:val="36"/>
              <w:szCs w:val="36"/>
            </w:rPr>
            <w:t xml:space="preserve">A  </w:t>
          </w:r>
          <w:r w:rsidRPr="00A577E1">
            <w:rPr>
              <w:rFonts w:ascii="Book Antiqua" w:hAnsi="Book Antiqua"/>
              <w:b/>
              <w:sz w:val="36"/>
              <w:szCs w:val="36"/>
            </w:rPr>
            <w:t>D</w:t>
          </w:r>
          <w:proofErr w:type="gramEnd"/>
          <w:r w:rsidRPr="00A577E1">
            <w:rPr>
              <w:rFonts w:ascii="Book Antiqua" w:hAnsi="Book Antiqua"/>
              <w:b/>
              <w:sz w:val="36"/>
              <w:szCs w:val="36"/>
            </w:rPr>
            <w:t xml:space="preserve"> E  G A S P A R</w:t>
          </w:r>
        </w:p>
        <w:p w:rsidR="00B106F1" w:rsidRDefault="00B106F1" w:rsidP="00826224">
          <w:pPr>
            <w:pStyle w:val="Cabealho"/>
            <w:jc w:val="center"/>
          </w:pPr>
          <w:r w:rsidRPr="00A577E1">
            <w:rPr>
              <w:rFonts w:ascii="Book Antiqua" w:hAnsi="Book Antiqua"/>
            </w:rPr>
            <w:t>CNPJ 83.102.244/0001-02</w:t>
          </w:r>
        </w:p>
      </w:tc>
    </w:tr>
  </w:tbl>
  <w:p w:rsidR="00B106F1" w:rsidRDefault="00B106F1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CA31ED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1443738F"/>
    <w:multiLevelType w:val="hybridMultilevel"/>
    <w:tmpl w:val="245A1CB2"/>
    <w:lvl w:ilvl="0" w:tplc="04160013">
      <w:start w:val="1"/>
      <w:numFmt w:val="upperRoman"/>
      <w:lvlText w:val="%1."/>
      <w:lvlJc w:val="righ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9E1468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39A94820"/>
    <w:multiLevelType w:val="hybridMultilevel"/>
    <w:tmpl w:val="8D86E32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6CA713A"/>
    <w:multiLevelType w:val="multilevel"/>
    <w:tmpl w:val="1BC0F31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5">
    <w:nsid w:val="4B397F4B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4F646640"/>
    <w:multiLevelType w:val="multilevel"/>
    <w:tmpl w:val="48EC1C78"/>
    <w:lvl w:ilvl="0">
      <w:start w:val="3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360" w:hanging="360"/>
      </w:pPr>
      <w:rPr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7">
    <w:nsid w:val="5BE108B4"/>
    <w:multiLevelType w:val="multilevel"/>
    <w:tmpl w:val="3976EA1C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360" w:hanging="36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8">
    <w:nsid w:val="636F63E6"/>
    <w:multiLevelType w:val="hybridMultilevel"/>
    <w:tmpl w:val="95ECFEBC"/>
    <w:lvl w:ilvl="0" w:tplc="04160015">
      <w:start w:val="1"/>
      <w:numFmt w:val="upp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45A01C9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79DA758A"/>
    <w:multiLevelType w:val="multilevel"/>
    <w:tmpl w:val="1BC0F31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1">
    <w:nsid w:val="7A7C46C7"/>
    <w:multiLevelType w:val="multilevel"/>
    <w:tmpl w:val="1BC0F31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2">
    <w:nsid w:val="7EE03B73"/>
    <w:multiLevelType w:val="hybridMultilevel"/>
    <w:tmpl w:val="CB72479C"/>
    <w:lvl w:ilvl="0" w:tplc="04160013">
      <w:start w:val="1"/>
      <w:numFmt w:val="upperRoman"/>
      <w:lvlText w:val="%1."/>
      <w:lvlJc w:val="righ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9"/>
  </w:num>
  <w:num w:numId="3">
    <w:abstractNumId w:val="0"/>
  </w:num>
  <w:num w:numId="4">
    <w:abstractNumId w:val="5"/>
  </w:num>
  <w:num w:numId="5">
    <w:abstractNumId w:val="4"/>
  </w:num>
  <w:num w:numId="6">
    <w:abstractNumId w:val="11"/>
  </w:num>
  <w:num w:numId="7">
    <w:abstractNumId w:val="10"/>
  </w:num>
  <w:num w:numId="8">
    <w:abstractNumId w:val="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</w:num>
  <w:num w:numId="11">
    <w:abstractNumId w:val="3"/>
  </w:num>
  <w:num w:numId="12">
    <w:abstractNumId w:val="12"/>
  </w:num>
  <w:num w:numId="13">
    <w:abstractNumId w:val="1"/>
  </w:num>
  <w:num w:numId="1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464C5"/>
    <w:rsid w:val="000379E1"/>
    <w:rsid w:val="000555DA"/>
    <w:rsid w:val="00065A23"/>
    <w:rsid w:val="000F14F6"/>
    <w:rsid w:val="000F1B7A"/>
    <w:rsid w:val="001612D7"/>
    <w:rsid w:val="001661CE"/>
    <w:rsid w:val="00182952"/>
    <w:rsid w:val="001B026A"/>
    <w:rsid w:val="001D0725"/>
    <w:rsid w:val="0020381C"/>
    <w:rsid w:val="00230D7F"/>
    <w:rsid w:val="00267A7F"/>
    <w:rsid w:val="002B113A"/>
    <w:rsid w:val="002C1DDC"/>
    <w:rsid w:val="002D2B4A"/>
    <w:rsid w:val="002E2E95"/>
    <w:rsid w:val="002F2115"/>
    <w:rsid w:val="00320927"/>
    <w:rsid w:val="003209CB"/>
    <w:rsid w:val="003245CA"/>
    <w:rsid w:val="003628E5"/>
    <w:rsid w:val="0037646A"/>
    <w:rsid w:val="003936CA"/>
    <w:rsid w:val="003C117B"/>
    <w:rsid w:val="003C5F1A"/>
    <w:rsid w:val="003E29E0"/>
    <w:rsid w:val="0043747C"/>
    <w:rsid w:val="004375F0"/>
    <w:rsid w:val="0045717D"/>
    <w:rsid w:val="004624CA"/>
    <w:rsid w:val="00480B1E"/>
    <w:rsid w:val="004A63E9"/>
    <w:rsid w:val="004F04D9"/>
    <w:rsid w:val="0054588C"/>
    <w:rsid w:val="005556BD"/>
    <w:rsid w:val="0056270C"/>
    <w:rsid w:val="00587440"/>
    <w:rsid w:val="005B6EA8"/>
    <w:rsid w:val="005B7EAE"/>
    <w:rsid w:val="005C4A91"/>
    <w:rsid w:val="005C504D"/>
    <w:rsid w:val="00611C0B"/>
    <w:rsid w:val="006348A8"/>
    <w:rsid w:val="006A1F75"/>
    <w:rsid w:val="006C4986"/>
    <w:rsid w:val="006E105E"/>
    <w:rsid w:val="006E3943"/>
    <w:rsid w:val="00714F88"/>
    <w:rsid w:val="00721952"/>
    <w:rsid w:val="00761BE9"/>
    <w:rsid w:val="00794B6E"/>
    <w:rsid w:val="007C18F1"/>
    <w:rsid w:val="007E4667"/>
    <w:rsid w:val="007F4173"/>
    <w:rsid w:val="00805675"/>
    <w:rsid w:val="00826224"/>
    <w:rsid w:val="00846251"/>
    <w:rsid w:val="008464C5"/>
    <w:rsid w:val="00861E87"/>
    <w:rsid w:val="00862461"/>
    <w:rsid w:val="00932F55"/>
    <w:rsid w:val="00946FA1"/>
    <w:rsid w:val="00984372"/>
    <w:rsid w:val="009A072F"/>
    <w:rsid w:val="009A255E"/>
    <w:rsid w:val="009F104E"/>
    <w:rsid w:val="009F31F7"/>
    <w:rsid w:val="00A05010"/>
    <w:rsid w:val="00A40F1B"/>
    <w:rsid w:val="00A428C0"/>
    <w:rsid w:val="00A478F5"/>
    <w:rsid w:val="00A55F3B"/>
    <w:rsid w:val="00A677DE"/>
    <w:rsid w:val="00AA5683"/>
    <w:rsid w:val="00AE0891"/>
    <w:rsid w:val="00AE51E8"/>
    <w:rsid w:val="00B06F52"/>
    <w:rsid w:val="00B106F1"/>
    <w:rsid w:val="00B21131"/>
    <w:rsid w:val="00B5512B"/>
    <w:rsid w:val="00B64CD7"/>
    <w:rsid w:val="00B93DD1"/>
    <w:rsid w:val="00B93FA3"/>
    <w:rsid w:val="00C02A9C"/>
    <w:rsid w:val="00C21B08"/>
    <w:rsid w:val="00C256FB"/>
    <w:rsid w:val="00C40764"/>
    <w:rsid w:val="00C91265"/>
    <w:rsid w:val="00CD0268"/>
    <w:rsid w:val="00CD3F4D"/>
    <w:rsid w:val="00CF2BF0"/>
    <w:rsid w:val="00CF57D4"/>
    <w:rsid w:val="00D17F5A"/>
    <w:rsid w:val="00D73104"/>
    <w:rsid w:val="00D91F31"/>
    <w:rsid w:val="00DC3F29"/>
    <w:rsid w:val="00DF668D"/>
    <w:rsid w:val="00E02459"/>
    <w:rsid w:val="00E60B7C"/>
    <w:rsid w:val="00E94D71"/>
    <w:rsid w:val="00EA2F46"/>
    <w:rsid w:val="00ED381D"/>
    <w:rsid w:val="00ED4F3A"/>
    <w:rsid w:val="00F079E6"/>
    <w:rsid w:val="00F310C9"/>
    <w:rsid w:val="00F32505"/>
    <w:rsid w:val="00F50A64"/>
    <w:rsid w:val="00F90B77"/>
    <w:rsid w:val="00F931CD"/>
    <w:rsid w:val="00FC58A5"/>
    <w:rsid w:val="00FF7B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A0309A3-C77F-424B-9363-763311BEEC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55F3B"/>
  </w:style>
  <w:style w:type="paragraph" w:styleId="Ttulo1">
    <w:name w:val="heading 1"/>
    <w:basedOn w:val="Normal"/>
    <w:next w:val="Normal"/>
    <w:link w:val="Ttulo1Char"/>
    <w:uiPriority w:val="9"/>
    <w:qFormat/>
    <w:rsid w:val="002D2B4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8464C5"/>
    <w:pPr>
      <w:ind w:left="720"/>
      <w:contextualSpacing/>
    </w:pPr>
  </w:style>
  <w:style w:type="paragraph" w:styleId="Cabealho">
    <w:name w:val="header"/>
    <w:basedOn w:val="Normal"/>
    <w:link w:val="CabealhoChar"/>
    <w:unhideWhenUsed/>
    <w:rsid w:val="0082622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826224"/>
  </w:style>
  <w:style w:type="paragraph" w:styleId="Rodap">
    <w:name w:val="footer"/>
    <w:basedOn w:val="Normal"/>
    <w:link w:val="RodapChar"/>
    <w:uiPriority w:val="99"/>
    <w:semiHidden/>
    <w:unhideWhenUsed/>
    <w:rsid w:val="0082622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826224"/>
  </w:style>
  <w:style w:type="paragraph" w:styleId="Textodebalo">
    <w:name w:val="Balloon Text"/>
    <w:basedOn w:val="Normal"/>
    <w:link w:val="TextodebaloChar"/>
    <w:uiPriority w:val="99"/>
    <w:semiHidden/>
    <w:unhideWhenUsed/>
    <w:rsid w:val="008262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26224"/>
    <w:rPr>
      <w:rFonts w:ascii="Tahoma" w:hAnsi="Tahoma" w:cs="Tahoma"/>
      <w:sz w:val="16"/>
      <w:szCs w:val="16"/>
    </w:rPr>
  </w:style>
  <w:style w:type="character" w:customStyle="1" w:styleId="Ttulo1Char">
    <w:name w:val="Título 1 Char"/>
    <w:basedOn w:val="Fontepargpadro"/>
    <w:link w:val="Ttulo1"/>
    <w:uiPriority w:val="9"/>
    <w:rsid w:val="002D2B4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doSumrio">
    <w:name w:val="TOC Heading"/>
    <w:basedOn w:val="Ttulo1"/>
    <w:next w:val="Normal"/>
    <w:uiPriority w:val="39"/>
    <w:unhideWhenUsed/>
    <w:qFormat/>
    <w:rsid w:val="002D2B4A"/>
    <w:pPr>
      <w:outlineLvl w:val="9"/>
    </w:pPr>
  </w:style>
  <w:style w:type="paragraph" w:styleId="SemEspaamento">
    <w:name w:val="No Spacing"/>
    <w:uiPriority w:val="1"/>
    <w:qFormat/>
    <w:rsid w:val="002C1DDC"/>
    <w:pPr>
      <w:spacing w:after="0" w:line="240" w:lineRule="auto"/>
    </w:pPr>
  </w:style>
  <w:style w:type="character" w:styleId="TtulodoLivro">
    <w:name w:val="Book Title"/>
    <w:basedOn w:val="Fontepargpadro"/>
    <w:uiPriority w:val="33"/>
    <w:qFormat/>
    <w:rsid w:val="002C1DDC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8949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73471D-547C-4EE6-8518-541966CC7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1175</TotalTime>
  <Pages>17</Pages>
  <Words>3098</Words>
  <Characters>16733</Characters>
  <Application>Microsoft Office Word</Application>
  <DocSecurity>0</DocSecurity>
  <Lines>139</Lines>
  <Paragraphs>39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jessica.machado</dc:creator>
  <cp:lastModifiedBy>Jéssica Machado</cp:lastModifiedBy>
  <cp:revision>52</cp:revision>
  <cp:lastPrinted>2018-08-15T01:21:00Z</cp:lastPrinted>
  <dcterms:created xsi:type="dcterms:W3CDTF">2018-08-03T13:45:00Z</dcterms:created>
  <dcterms:modified xsi:type="dcterms:W3CDTF">2018-08-15T01:37:00Z</dcterms:modified>
</cp:coreProperties>
</file>