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center"/>
        <w:rPr>
          <w:rFonts w:ascii="Book Antiqua" w:hAnsi="Book Antiqua"/>
          <w:i/>
        </w:rPr>
      </w:pPr>
      <w:r>
        <w:rPr>
          <w:rFonts w:ascii="Book Antiqua" w:hAnsi="Book Antiqua"/>
          <w:i/>
        </w:rPr>
        <w:t>Município de Gaspar, através d</w:t>
      </w:r>
      <w:r w:rsidR="00EA7611">
        <w:rPr>
          <w:rFonts w:ascii="Book Antiqua" w:hAnsi="Book Antiqua"/>
          <w:i/>
        </w:rPr>
        <w:t>a</w:t>
      </w:r>
      <w:r w:rsidR="00503842" w:rsidRPr="008D553A">
        <w:rPr>
          <w:rFonts w:ascii="Book Antiqua" w:hAnsi="Book Antiqua"/>
          <w:i/>
        </w:rPr>
        <w:t xml:space="preserve"> </w:t>
      </w:r>
      <w:r w:rsidR="00EA7611" w:rsidRPr="00EA7611">
        <w:rPr>
          <w:rFonts w:ascii="Book Antiqua" w:eastAsia="Book Antiqua" w:hAnsi="Book Antiqua"/>
          <w:i/>
        </w:rPr>
        <w:t>Secretaria da Fazenda e Gestão Administrativa – Superintendência de Trânsito</w:t>
      </w:r>
      <w:r w:rsidR="00503842" w:rsidRPr="008D553A">
        <w:rPr>
          <w:rStyle w:val="nfase"/>
          <w:rFonts w:ascii="Book Antiqua" w:eastAsia="Book Antiqua" w:hAnsi="Book Antiqua"/>
        </w:rPr>
        <w:t xml:space="preserve">; </w:t>
      </w:r>
      <w:r w:rsidRPr="0066180D">
        <w:rPr>
          <w:rFonts w:ascii="Book Antiqua" w:hAnsi="Book Antiqua"/>
          <w:i/>
        </w:rPr>
        <w:t>d</w:t>
      </w:r>
      <w:r w:rsidR="00503842" w:rsidRPr="0066180D">
        <w:rPr>
          <w:rFonts w:ascii="Book Antiqua" w:hAnsi="Book Antiqua"/>
          <w:i/>
        </w:rPr>
        <w:t>i</w:t>
      </w:r>
      <w:r w:rsidR="00503842" w:rsidRPr="008D553A">
        <w:rPr>
          <w:rFonts w:ascii="Book Antiqua" w:hAnsi="Book Antiqua"/>
          <w:i/>
        </w:rPr>
        <w:t>vulga:</w:t>
      </w:r>
    </w:p>
    <w:p w:rsidR="00503842" w:rsidRPr="007F7BF6"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rPr>
          <w:rFonts w:ascii="Book Antiqua" w:hAnsi="Book Antiqua"/>
          <w:i/>
        </w:rPr>
      </w:pPr>
    </w:p>
    <w:p w:rsidR="00503842" w:rsidRPr="00FC1968"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BF68FD">
        <w:rPr>
          <w:rFonts w:ascii="Book Antiqua" w:eastAsia="Book Antiqua" w:hAnsi="Book Antiqua"/>
          <w:sz w:val="36"/>
          <w:szCs w:val="36"/>
        </w:rPr>
        <w:t>113/2019</w:t>
      </w:r>
    </w:p>
    <w:p w:rsidR="00503842" w:rsidRPr="00460219"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BF68FD">
        <w:rPr>
          <w:rFonts w:ascii="Book Antiqua" w:eastAsia="Book Antiqua" w:hAnsi="Book Antiqua"/>
          <w:sz w:val="36"/>
        </w:rPr>
        <w:t>060/2019</w:t>
      </w:r>
    </w:p>
    <w:p w:rsidR="00503842" w:rsidRPr="00AC026F"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rPr>
      </w:pP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37419B" w:rsidRPr="0037419B">
        <w:rPr>
          <w:rFonts w:ascii="Book Antiqua" w:hAnsi="Book Antiqua"/>
          <w:b/>
          <w:sz w:val="28"/>
          <w:szCs w:val="28"/>
        </w:rPr>
        <w:t xml:space="preserve">REGISTRO DE PREÇOS VISANDO </w:t>
      </w:r>
      <w:r w:rsidR="0037419B">
        <w:rPr>
          <w:rFonts w:ascii="Book Antiqua" w:hAnsi="Book Antiqua"/>
          <w:b/>
          <w:sz w:val="28"/>
          <w:szCs w:val="28"/>
        </w:rPr>
        <w:t>À</w:t>
      </w:r>
      <w:r w:rsidR="0037419B" w:rsidRPr="0037419B">
        <w:rPr>
          <w:rFonts w:ascii="Book Antiqua" w:hAnsi="Book Antiqua"/>
          <w:b/>
          <w:sz w:val="28"/>
          <w:szCs w:val="28"/>
        </w:rPr>
        <w:t xml:space="preserve"> CONTRATAÇÃO DE EMPRESA PARA EXECUÇÃO DE SERVIÇOS DE SINALIZAÇÃO </w:t>
      </w:r>
      <w:r w:rsidR="0037419B">
        <w:rPr>
          <w:rFonts w:ascii="Book Antiqua" w:hAnsi="Book Antiqua"/>
          <w:b/>
          <w:sz w:val="28"/>
          <w:szCs w:val="28"/>
        </w:rPr>
        <w:t xml:space="preserve">DE DEMARCAÇÃO </w:t>
      </w:r>
      <w:r w:rsidR="0037419B" w:rsidRPr="0037419B">
        <w:rPr>
          <w:rFonts w:ascii="Book Antiqua" w:hAnsi="Book Antiqua"/>
          <w:b/>
          <w:sz w:val="28"/>
          <w:szCs w:val="28"/>
        </w:rPr>
        <w:t xml:space="preserve">VIÁRIA </w:t>
      </w:r>
      <w:r w:rsidR="0037419B">
        <w:rPr>
          <w:rFonts w:ascii="Book Antiqua" w:hAnsi="Book Antiqua"/>
          <w:b/>
          <w:sz w:val="28"/>
          <w:szCs w:val="28"/>
        </w:rPr>
        <w:t xml:space="preserve">TERMOPLÁSTICA </w:t>
      </w:r>
      <w:r w:rsidR="0037419B" w:rsidRPr="0037419B">
        <w:rPr>
          <w:rFonts w:ascii="Book Antiqua" w:hAnsi="Book Antiqua"/>
          <w:b/>
          <w:sz w:val="28"/>
          <w:szCs w:val="28"/>
        </w:rPr>
        <w:t>HORIZONTAL, INCLUINDO O FORNECIMENTO DE MÃO DE OBRA, EQUIPAMENTOS E MATERIAIS.</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sz w:val="28"/>
          <w:szCs w:val="28"/>
        </w:rPr>
      </w:pPr>
    </w:p>
    <w:p w:rsidR="00503842" w:rsidRPr="0037419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bCs/>
          <w:sz w:val="26"/>
          <w:szCs w:val="26"/>
          <w:lang w:eastAsia="pt-BR"/>
        </w:rPr>
      </w:pPr>
      <w:r w:rsidRPr="0037419B">
        <w:rPr>
          <w:rFonts w:ascii="Book Antiqua" w:hAnsi="Book Antiqua" w:cs="Book Antiqua"/>
          <w:b/>
          <w:sz w:val="26"/>
          <w:szCs w:val="26"/>
          <w:lang w:eastAsia="pt-BR"/>
        </w:rPr>
        <w:t>Tipo de Licitação:</w:t>
      </w:r>
      <w:r w:rsidRPr="0037419B">
        <w:rPr>
          <w:rFonts w:ascii="Book Antiqua" w:hAnsi="Book Antiqua" w:cs="Book Antiqua"/>
          <w:bCs/>
          <w:sz w:val="26"/>
          <w:szCs w:val="26"/>
          <w:lang w:eastAsia="pt-BR"/>
        </w:rPr>
        <w:t xml:space="preserve"> Menor preço.</w:t>
      </w:r>
    </w:p>
    <w:p w:rsidR="00503842" w:rsidRPr="0037419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bCs/>
          <w:sz w:val="26"/>
          <w:szCs w:val="26"/>
          <w:lang w:eastAsia="pt-BR"/>
        </w:rPr>
      </w:pPr>
      <w:r w:rsidRPr="0037419B">
        <w:rPr>
          <w:rFonts w:ascii="Book Antiqua" w:hAnsi="Book Antiqua" w:cs="Book Antiqua"/>
          <w:b/>
          <w:sz w:val="26"/>
          <w:szCs w:val="26"/>
          <w:lang w:eastAsia="pt-BR"/>
        </w:rPr>
        <w:t>Forma de Julgamento:</w:t>
      </w:r>
      <w:r w:rsidRPr="0037419B">
        <w:rPr>
          <w:rFonts w:ascii="Book Antiqua" w:hAnsi="Book Antiqua" w:cs="Book Antiqua"/>
          <w:bCs/>
          <w:sz w:val="26"/>
          <w:szCs w:val="26"/>
          <w:lang w:eastAsia="pt-BR"/>
        </w:rPr>
        <w:t xml:space="preserve"> Por lote.</w:t>
      </w:r>
    </w:p>
    <w:p w:rsidR="00503842" w:rsidRPr="0037419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z w:val="26"/>
          <w:szCs w:val="26"/>
        </w:rPr>
      </w:pPr>
      <w:r w:rsidRPr="0037419B">
        <w:rPr>
          <w:rFonts w:ascii="Book Antiqua" w:hAnsi="Book Antiqua"/>
          <w:b/>
          <w:sz w:val="26"/>
          <w:szCs w:val="26"/>
        </w:rPr>
        <w:t>Regime de Execução:</w:t>
      </w:r>
      <w:r w:rsidRPr="0037419B">
        <w:rPr>
          <w:rFonts w:ascii="Book Antiqua" w:hAnsi="Book Antiqua"/>
          <w:sz w:val="26"/>
          <w:szCs w:val="26"/>
        </w:rPr>
        <w:t xml:space="preserve"> Indireta - Empreitada por preço unitário.</w:t>
      </w:r>
    </w:p>
    <w:p w:rsidR="00503842" w:rsidRPr="0037419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sz w:val="26"/>
          <w:szCs w:val="26"/>
        </w:rPr>
      </w:pPr>
      <w:r w:rsidRPr="0037419B">
        <w:rPr>
          <w:rFonts w:ascii="Book Antiqua" w:hAnsi="Book Antiqua" w:cs="Book Antiqua"/>
          <w:b/>
          <w:bCs/>
          <w:sz w:val="26"/>
          <w:szCs w:val="26"/>
        </w:rPr>
        <w:t xml:space="preserve">Valor Estimado da Licitação: </w:t>
      </w:r>
      <w:r w:rsidRPr="0037419B">
        <w:rPr>
          <w:rFonts w:ascii="Book Antiqua" w:eastAsia="Arial" w:hAnsi="Book Antiqua" w:cs="Book Antiqua"/>
          <w:sz w:val="26"/>
          <w:szCs w:val="26"/>
          <w:lang w:eastAsia="pt-BR"/>
        </w:rPr>
        <w:t xml:space="preserve">R$ </w:t>
      </w:r>
      <w:r w:rsidR="00B7417B" w:rsidRPr="0037419B">
        <w:rPr>
          <w:rFonts w:ascii="Book Antiqua" w:eastAsia="Arial" w:hAnsi="Book Antiqua" w:cs="Book Antiqua"/>
          <w:sz w:val="26"/>
          <w:szCs w:val="26"/>
          <w:lang w:eastAsia="pt-BR"/>
        </w:rPr>
        <w:t>2.</w:t>
      </w:r>
      <w:r w:rsidR="0037419B" w:rsidRPr="0037419B">
        <w:rPr>
          <w:rFonts w:ascii="Book Antiqua" w:eastAsia="Arial" w:hAnsi="Book Antiqua" w:cs="Book Antiqua"/>
          <w:sz w:val="26"/>
          <w:szCs w:val="26"/>
          <w:lang w:eastAsia="pt-BR"/>
        </w:rPr>
        <w:t>684</w:t>
      </w:r>
      <w:r w:rsidR="00B7417B" w:rsidRPr="0037419B">
        <w:rPr>
          <w:rFonts w:ascii="Book Antiqua" w:eastAsia="Arial" w:hAnsi="Book Antiqua" w:cs="Book Antiqua"/>
          <w:sz w:val="26"/>
          <w:szCs w:val="26"/>
          <w:lang w:eastAsia="pt-BR"/>
        </w:rPr>
        <w:t>.</w:t>
      </w:r>
      <w:r w:rsidR="0037419B" w:rsidRPr="0037419B">
        <w:rPr>
          <w:rFonts w:ascii="Book Antiqua" w:eastAsia="Arial" w:hAnsi="Book Antiqua" w:cs="Book Antiqua"/>
          <w:sz w:val="26"/>
          <w:szCs w:val="26"/>
          <w:lang w:eastAsia="pt-BR"/>
        </w:rPr>
        <w:t>680</w:t>
      </w:r>
      <w:r w:rsidR="00B7417B" w:rsidRPr="0037419B">
        <w:rPr>
          <w:rFonts w:ascii="Book Antiqua" w:eastAsia="Arial" w:hAnsi="Book Antiqua" w:cs="Book Antiqua"/>
          <w:sz w:val="26"/>
          <w:szCs w:val="26"/>
          <w:lang w:eastAsia="pt-BR"/>
        </w:rPr>
        <w:t>,</w:t>
      </w:r>
      <w:r w:rsidR="0037419B" w:rsidRPr="0037419B">
        <w:rPr>
          <w:rFonts w:ascii="Book Antiqua" w:eastAsia="Arial" w:hAnsi="Book Antiqua" w:cs="Book Antiqua"/>
          <w:sz w:val="26"/>
          <w:szCs w:val="26"/>
          <w:lang w:eastAsia="pt-BR"/>
        </w:rPr>
        <w:t>00</w:t>
      </w:r>
      <w:r w:rsidRPr="0037419B">
        <w:rPr>
          <w:rFonts w:ascii="Book Antiqua" w:eastAsia="Arial" w:hAnsi="Book Antiqua" w:cs="Book Antiqua"/>
          <w:sz w:val="26"/>
          <w:szCs w:val="26"/>
          <w:lang w:eastAsia="pt-BR"/>
        </w:rPr>
        <w:t xml:space="preserve"> (</w:t>
      </w:r>
      <w:r w:rsidR="0037419B" w:rsidRPr="0037419B">
        <w:rPr>
          <w:rFonts w:ascii="Book Antiqua" w:eastAsia="Arial" w:hAnsi="Book Antiqua" w:cs="Book Antiqua"/>
          <w:sz w:val="26"/>
          <w:szCs w:val="26"/>
          <w:lang w:eastAsia="pt-BR"/>
        </w:rPr>
        <w:t xml:space="preserve">Dois </w:t>
      </w:r>
      <w:r w:rsidR="00B7417B" w:rsidRPr="0037419B">
        <w:rPr>
          <w:rFonts w:ascii="Book Antiqua" w:eastAsia="Arial" w:hAnsi="Book Antiqua" w:cs="Book Antiqua"/>
          <w:sz w:val="26"/>
          <w:szCs w:val="26"/>
          <w:lang w:eastAsia="pt-BR"/>
        </w:rPr>
        <w:t>m</w:t>
      </w:r>
      <w:r w:rsidRPr="0037419B">
        <w:rPr>
          <w:rFonts w:ascii="Book Antiqua" w:eastAsia="Arial" w:hAnsi="Book Antiqua" w:cs="Book Antiqua"/>
          <w:sz w:val="26"/>
          <w:szCs w:val="26"/>
          <w:lang w:eastAsia="pt-BR"/>
        </w:rPr>
        <w:t xml:space="preserve">ilhões, </w:t>
      </w:r>
      <w:r w:rsidR="0037419B" w:rsidRPr="0037419B">
        <w:rPr>
          <w:rFonts w:ascii="Book Antiqua" w:eastAsia="Arial" w:hAnsi="Book Antiqua" w:cs="Book Antiqua"/>
          <w:sz w:val="26"/>
          <w:szCs w:val="26"/>
          <w:lang w:eastAsia="pt-BR"/>
        </w:rPr>
        <w:t xml:space="preserve">seiscentos </w:t>
      </w:r>
      <w:r w:rsidR="00B7417B" w:rsidRPr="0037419B">
        <w:rPr>
          <w:rFonts w:ascii="Book Antiqua" w:eastAsia="Arial" w:hAnsi="Book Antiqua" w:cs="Book Antiqua"/>
          <w:sz w:val="26"/>
          <w:szCs w:val="26"/>
          <w:lang w:eastAsia="pt-BR"/>
        </w:rPr>
        <w:t>e</w:t>
      </w:r>
      <w:r w:rsidR="009F2A3F" w:rsidRPr="0037419B">
        <w:rPr>
          <w:rFonts w:ascii="Book Antiqua" w:eastAsia="Arial" w:hAnsi="Book Antiqua" w:cs="Book Antiqua"/>
          <w:sz w:val="26"/>
          <w:szCs w:val="26"/>
          <w:lang w:eastAsia="pt-BR"/>
        </w:rPr>
        <w:t xml:space="preserve"> </w:t>
      </w:r>
      <w:r w:rsidR="0037419B" w:rsidRPr="0037419B">
        <w:rPr>
          <w:rFonts w:ascii="Book Antiqua" w:eastAsia="Arial" w:hAnsi="Book Antiqua" w:cs="Book Antiqua"/>
          <w:sz w:val="26"/>
          <w:szCs w:val="26"/>
          <w:lang w:eastAsia="pt-BR"/>
        </w:rPr>
        <w:t>oitenta e quatro mil, seiscentos</w:t>
      </w:r>
      <w:r w:rsidR="00B7417B" w:rsidRPr="0037419B">
        <w:rPr>
          <w:rFonts w:ascii="Book Antiqua" w:eastAsia="Arial" w:hAnsi="Book Antiqua" w:cs="Book Antiqua"/>
          <w:sz w:val="26"/>
          <w:szCs w:val="26"/>
          <w:lang w:eastAsia="pt-BR"/>
        </w:rPr>
        <w:t xml:space="preserve"> e </w:t>
      </w:r>
      <w:r w:rsidR="0037419B" w:rsidRPr="0037419B">
        <w:rPr>
          <w:rFonts w:ascii="Book Antiqua" w:eastAsia="Arial" w:hAnsi="Book Antiqua" w:cs="Book Antiqua"/>
          <w:sz w:val="26"/>
          <w:szCs w:val="26"/>
          <w:lang w:eastAsia="pt-BR"/>
        </w:rPr>
        <w:t xml:space="preserve">oitenta </w:t>
      </w:r>
      <w:r w:rsidR="00B7417B" w:rsidRPr="0037419B">
        <w:rPr>
          <w:rFonts w:ascii="Book Antiqua" w:eastAsia="Arial" w:hAnsi="Book Antiqua" w:cs="Book Antiqua"/>
          <w:sz w:val="26"/>
          <w:szCs w:val="26"/>
          <w:lang w:eastAsia="pt-BR"/>
        </w:rPr>
        <w:t>reais</w:t>
      </w:r>
      <w:r w:rsidRPr="0037419B">
        <w:rPr>
          <w:rFonts w:ascii="Book Antiqua" w:eastAsia="Arial" w:hAnsi="Book Antiqua" w:cs="Book Antiqua"/>
          <w:sz w:val="26"/>
          <w:szCs w:val="26"/>
          <w:lang w:eastAsia="pt-BR"/>
        </w:rPr>
        <w:t>).</w:t>
      </w:r>
    </w:p>
    <w:p w:rsidR="00503842" w:rsidRPr="0037419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sz w:val="26"/>
          <w:szCs w:val="26"/>
        </w:rPr>
      </w:pPr>
      <w:r w:rsidRPr="0037419B">
        <w:rPr>
          <w:rFonts w:ascii="Book Antiqua" w:eastAsia="Book Antiqua" w:hAnsi="Book Antiqua"/>
          <w:b/>
          <w:sz w:val="26"/>
          <w:szCs w:val="26"/>
        </w:rPr>
        <w:t>Regência:</w:t>
      </w:r>
      <w:r w:rsidRPr="0037419B">
        <w:rPr>
          <w:rFonts w:ascii="Book Antiqua" w:eastAsia="Book Antiqua" w:hAnsi="Book Antiqua"/>
          <w:sz w:val="26"/>
          <w:szCs w:val="26"/>
        </w:rPr>
        <w:t xml:space="preserve"> Lei n° 10.520/2002, Decreto Municipal nº 783/2005, Decreto Municipal nº </w:t>
      </w:r>
      <w:proofErr w:type="gramStart"/>
      <w:r w:rsidRPr="0037419B">
        <w:rPr>
          <w:rFonts w:ascii="Book Antiqua" w:eastAsia="Book Antiqua" w:hAnsi="Book Antiqua"/>
          <w:sz w:val="26"/>
          <w:szCs w:val="26"/>
        </w:rPr>
        <w:t>1.731/2007, Lei</w:t>
      </w:r>
      <w:proofErr w:type="gramEnd"/>
      <w:r w:rsidRPr="0037419B">
        <w:rPr>
          <w:rFonts w:ascii="Book Antiqua" w:eastAsia="Book Antiqua" w:hAnsi="Book Antiqua"/>
          <w:sz w:val="26"/>
          <w:szCs w:val="26"/>
        </w:rPr>
        <w:t xml:space="preserve"> Complementar n° 123/2006, Lei 8.666/93 e alterações, </w:t>
      </w:r>
      <w:r w:rsidR="0037419B" w:rsidRPr="0037419B">
        <w:rPr>
          <w:rFonts w:ascii="Book Antiqua" w:eastAsia="Book Antiqua" w:hAnsi="Book Antiqua"/>
          <w:sz w:val="26"/>
          <w:szCs w:val="26"/>
        </w:rPr>
        <w:t>Decreto Municipal nº 7.241/2016 e Lei n° 10.357/2001.</w:t>
      </w:r>
    </w:p>
    <w:p w:rsidR="0037419B" w:rsidRDefault="0037419B"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color w:val="FF0000"/>
          <w:sz w:val="26"/>
          <w:szCs w:val="26"/>
        </w:rPr>
      </w:pPr>
    </w:p>
    <w:p w:rsidR="00B7417B" w:rsidRPr="00D778EF" w:rsidRDefault="00B7417B" w:rsidP="00B74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center"/>
        <w:rPr>
          <w:rFonts w:ascii="Book Antiqua" w:hAnsi="Book Antiqua" w:cs="Book Antiqua"/>
          <w:sz w:val="26"/>
          <w:szCs w:val="26"/>
          <w:lang w:eastAsia="pt-BR"/>
        </w:rPr>
      </w:pPr>
      <w:r w:rsidRPr="00D810AC">
        <w:rPr>
          <w:rFonts w:ascii="Book Antiqua" w:hAnsi="Book Antiqua" w:cs="Book Antiqua"/>
          <w:sz w:val="26"/>
          <w:szCs w:val="26"/>
          <w:lang w:eastAsia="pt-BR"/>
        </w:rPr>
        <w:t xml:space="preserve">Data e horário de </w:t>
      </w:r>
      <w:r w:rsidRPr="00D778EF">
        <w:rPr>
          <w:rFonts w:ascii="Book Antiqua" w:hAnsi="Book Antiqua" w:cs="Book Antiqua"/>
          <w:sz w:val="26"/>
          <w:szCs w:val="26"/>
          <w:lang w:eastAsia="pt-BR"/>
        </w:rPr>
        <w:t>apresentação dos envelopes:</w:t>
      </w:r>
    </w:p>
    <w:p w:rsidR="00B7417B" w:rsidRPr="00D778EF" w:rsidRDefault="00B7417B" w:rsidP="00B74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Até </w:t>
      </w:r>
      <w:r w:rsidRPr="000C66D2">
        <w:rPr>
          <w:rFonts w:ascii="Book Antiqua" w:hAnsi="Book Antiqua" w:cs="Book Antiqua"/>
          <w:b/>
          <w:bCs/>
          <w:sz w:val="26"/>
          <w:szCs w:val="26"/>
          <w:lang w:eastAsia="pt-BR"/>
        </w:rPr>
        <w:t xml:space="preserve">as </w:t>
      </w:r>
      <w:r w:rsidRPr="000C66D2">
        <w:rPr>
          <w:rFonts w:ascii="Book Antiqua" w:hAnsi="Book Antiqua"/>
          <w:b/>
          <w:sz w:val="26"/>
          <w:szCs w:val="26"/>
        </w:rPr>
        <w:t>0</w:t>
      </w:r>
      <w:r>
        <w:rPr>
          <w:rFonts w:ascii="Book Antiqua" w:hAnsi="Book Antiqua"/>
          <w:b/>
          <w:sz w:val="26"/>
          <w:szCs w:val="26"/>
        </w:rPr>
        <w:t>9</w:t>
      </w:r>
      <w:r w:rsidRPr="000C66D2">
        <w:rPr>
          <w:rFonts w:ascii="Book Antiqua" w:hAnsi="Book Antiqua"/>
          <w:b/>
          <w:sz w:val="26"/>
          <w:szCs w:val="26"/>
        </w:rPr>
        <w:t>h</w:t>
      </w:r>
      <w:r>
        <w:rPr>
          <w:rFonts w:ascii="Book Antiqua" w:hAnsi="Book Antiqua"/>
          <w:b/>
          <w:sz w:val="26"/>
          <w:szCs w:val="26"/>
        </w:rPr>
        <w:t>0</w:t>
      </w:r>
      <w:r w:rsidRPr="000C66D2">
        <w:rPr>
          <w:rFonts w:ascii="Book Antiqua" w:hAnsi="Book Antiqua"/>
          <w:b/>
          <w:sz w:val="26"/>
          <w:szCs w:val="26"/>
        </w:rPr>
        <w:t>0min</w:t>
      </w:r>
      <w:r w:rsidRPr="0051126E">
        <w:t xml:space="preserve"> </w:t>
      </w:r>
      <w:r w:rsidRPr="00D778EF">
        <w:rPr>
          <w:rFonts w:ascii="Book Antiqua" w:hAnsi="Book Antiqua" w:cs="Book Antiqua"/>
          <w:b/>
          <w:bCs/>
          <w:sz w:val="26"/>
          <w:szCs w:val="26"/>
          <w:lang w:eastAsia="pt-BR"/>
        </w:rPr>
        <w:t xml:space="preserve">do dia </w:t>
      </w:r>
      <w:r w:rsidR="00C60E1B" w:rsidRPr="00C60E1B">
        <w:rPr>
          <w:rFonts w:ascii="Book Antiqua" w:eastAsia="Arial" w:hAnsi="Book Antiqua" w:cs="Book Antiqua"/>
          <w:b/>
          <w:sz w:val="26"/>
          <w:szCs w:val="26"/>
          <w:lang w:eastAsia="pt-BR"/>
        </w:rPr>
        <w:t>05</w:t>
      </w:r>
      <w:r w:rsidRPr="00C60E1B">
        <w:rPr>
          <w:rFonts w:ascii="Book Antiqua" w:hAnsi="Book Antiqua" w:cs="Book Antiqua"/>
          <w:b/>
          <w:bCs/>
          <w:sz w:val="26"/>
          <w:szCs w:val="26"/>
          <w:lang w:eastAsia="pt-BR"/>
        </w:rPr>
        <w:t>/</w:t>
      </w:r>
      <w:r w:rsidR="00C60E1B" w:rsidRPr="00C60E1B">
        <w:rPr>
          <w:rFonts w:ascii="Book Antiqua" w:eastAsia="Arial" w:hAnsi="Book Antiqua" w:cs="Book Antiqua"/>
          <w:b/>
          <w:sz w:val="26"/>
          <w:szCs w:val="26"/>
          <w:lang w:eastAsia="pt-BR"/>
        </w:rPr>
        <w:t>06</w:t>
      </w:r>
      <w:r w:rsidRPr="00C60E1B">
        <w:rPr>
          <w:rFonts w:ascii="Book Antiqua" w:hAnsi="Book Antiqua" w:cs="Book Antiqua"/>
          <w:b/>
          <w:bCs/>
          <w:sz w:val="26"/>
          <w:szCs w:val="26"/>
          <w:lang w:eastAsia="pt-BR"/>
        </w:rPr>
        <w:t>/2019</w:t>
      </w:r>
      <w:r w:rsidRPr="00576BB9">
        <w:rPr>
          <w:rFonts w:ascii="Book Antiqua" w:hAnsi="Book Antiqua" w:cs="Book Antiqua"/>
          <w:b/>
          <w:bCs/>
          <w:sz w:val="26"/>
          <w:szCs w:val="26"/>
          <w:lang w:eastAsia="pt-BR"/>
        </w:rPr>
        <w:t>.</w:t>
      </w:r>
    </w:p>
    <w:p w:rsidR="00B7417B" w:rsidRPr="00D778EF" w:rsidRDefault="00B7417B" w:rsidP="00B7417B">
      <w:pPr>
        <w:spacing w:after="0" w:line="240" w:lineRule="auto"/>
        <w:ind w:left="-709" w:right="-994"/>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B7417B" w:rsidRPr="00D778EF" w:rsidRDefault="00B7417B" w:rsidP="00B74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center"/>
        <w:rPr>
          <w:rFonts w:ascii="Book Antiqua" w:hAnsi="Book Antiqua" w:cs="Book Antiqua"/>
          <w:b/>
          <w:bCs/>
          <w:sz w:val="26"/>
          <w:szCs w:val="26"/>
          <w:lang w:eastAsia="pt-BR"/>
        </w:rPr>
      </w:pPr>
      <w:r w:rsidRPr="00D778EF">
        <w:rPr>
          <w:rFonts w:ascii="Book Antiqua" w:hAnsi="Book Antiqua" w:cs="Book Antiqua"/>
          <w:sz w:val="26"/>
          <w:szCs w:val="26"/>
          <w:lang w:eastAsia="pt-BR"/>
        </w:rPr>
        <w:t>Data e horário da abertura dos envelopes:</w:t>
      </w:r>
    </w:p>
    <w:p w:rsidR="00B7417B" w:rsidRPr="00D778EF" w:rsidRDefault="00B7417B" w:rsidP="00B741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Dia </w:t>
      </w:r>
      <w:r w:rsidR="00C60E1B" w:rsidRPr="00C60E1B">
        <w:rPr>
          <w:rFonts w:ascii="Book Antiqua" w:eastAsia="Arial" w:hAnsi="Book Antiqua" w:cs="Book Antiqua"/>
          <w:b/>
          <w:sz w:val="26"/>
          <w:szCs w:val="26"/>
          <w:lang w:eastAsia="pt-BR"/>
        </w:rPr>
        <w:t>05</w:t>
      </w:r>
      <w:r w:rsidRPr="00C60E1B">
        <w:rPr>
          <w:rFonts w:ascii="Book Antiqua" w:hAnsi="Book Antiqua" w:cs="Book Antiqua"/>
          <w:b/>
          <w:bCs/>
          <w:sz w:val="26"/>
          <w:szCs w:val="26"/>
          <w:lang w:eastAsia="pt-BR"/>
        </w:rPr>
        <w:t>/</w:t>
      </w:r>
      <w:r w:rsidR="00C60E1B" w:rsidRPr="00C60E1B">
        <w:rPr>
          <w:rFonts w:ascii="Book Antiqua" w:eastAsia="Arial" w:hAnsi="Book Antiqua" w:cs="Book Antiqua"/>
          <w:b/>
          <w:sz w:val="26"/>
          <w:szCs w:val="26"/>
          <w:lang w:eastAsia="pt-BR"/>
        </w:rPr>
        <w:t>06</w:t>
      </w:r>
      <w:r w:rsidRPr="00C60E1B">
        <w:rPr>
          <w:rFonts w:ascii="Book Antiqua" w:hAnsi="Book Antiqua" w:cs="Book Antiqua"/>
          <w:b/>
          <w:bCs/>
          <w:sz w:val="26"/>
          <w:szCs w:val="26"/>
          <w:lang w:eastAsia="pt-BR"/>
        </w:rPr>
        <w:t>/2019</w:t>
      </w:r>
      <w:r w:rsidRPr="00D778EF">
        <w:rPr>
          <w:rFonts w:ascii="Book Antiqua" w:hAnsi="Book Antiqua" w:cs="Book Antiqua"/>
          <w:b/>
          <w:bCs/>
          <w:sz w:val="26"/>
          <w:szCs w:val="26"/>
          <w:lang w:eastAsia="pt-BR"/>
        </w:rPr>
        <w:t xml:space="preserve">, a partir das </w:t>
      </w:r>
      <w:r w:rsidRPr="00D778EF">
        <w:rPr>
          <w:rStyle w:val="nfase"/>
          <w:rFonts w:ascii="Book Antiqua" w:hAnsi="Book Antiqua"/>
          <w:b/>
          <w:i w:val="0"/>
          <w:sz w:val="26"/>
          <w:szCs w:val="26"/>
        </w:rPr>
        <w:t>0</w:t>
      </w:r>
      <w:r>
        <w:rPr>
          <w:rStyle w:val="nfase"/>
          <w:rFonts w:ascii="Book Antiqua" w:hAnsi="Book Antiqua"/>
          <w:b/>
          <w:i w:val="0"/>
          <w:sz w:val="26"/>
          <w:szCs w:val="26"/>
        </w:rPr>
        <w:t>9</w:t>
      </w:r>
      <w:r w:rsidRPr="00D778EF">
        <w:rPr>
          <w:rStyle w:val="nfase"/>
          <w:rFonts w:ascii="Book Antiqua" w:hAnsi="Book Antiqua"/>
          <w:b/>
          <w:i w:val="0"/>
          <w:sz w:val="26"/>
          <w:szCs w:val="26"/>
        </w:rPr>
        <w:t>h30min</w:t>
      </w:r>
      <w:r w:rsidRPr="00D778EF">
        <w:rPr>
          <w:rFonts w:ascii="Book Antiqua" w:hAnsi="Book Antiqua" w:cs="Book Antiqua"/>
          <w:b/>
          <w:bCs/>
          <w:sz w:val="26"/>
          <w:szCs w:val="26"/>
          <w:lang w:eastAsia="pt-BR"/>
        </w:rPr>
        <w:t>.</w:t>
      </w:r>
    </w:p>
    <w:p w:rsidR="00B7417B" w:rsidRDefault="00B7417B" w:rsidP="00B7417B">
      <w:pPr>
        <w:spacing w:after="0" w:line="240" w:lineRule="auto"/>
        <w:ind w:left="-709" w:right="-994"/>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s="Book Antiqua"/>
          <w:b/>
          <w:bCs/>
          <w:sz w:val="28"/>
          <w:szCs w:val="28"/>
          <w:lang w:eastAsia="pt-BR"/>
        </w:rPr>
      </w:pPr>
    </w:p>
    <w:p w:rsidR="00503842" w:rsidRPr="00B7417B" w:rsidRDefault="00503842" w:rsidP="002F0D12">
      <w:pPr>
        <w:spacing w:after="0" w:line="240" w:lineRule="auto"/>
        <w:ind w:left="-709" w:right="-994"/>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s="Book Antiqua"/>
          <w:b/>
          <w:bCs/>
          <w:lang w:eastAsia="pt-BR"/>
        </w:rPr>
      </w:pPr>
    </w:p>
    <w:p w:rsidR="00503842" w:rsidRPr="00B7417B" w:rsidRDefault="00503842" w:rsidP="002F0D12">
      <w:pPr>
        <w:spacing w:after="0" w:line="240" w:lineRule="auto"/>
        <w:ind w:left="-709" w:right="-994"/>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t>
      </w:r>
      <w:proofErr w:type="spellStart"/>
      <w:r w:rsidRPr="00B7417B">
        <w:rPr>
          <w:rStyle w:val="nfase"/>
          <w:rFonts w:ascii="Book Antiqua" w:eastAsia="Book Antiqua" w:hAnsi="Book Antiqua"/>
          <w:i w:val="0"/>
        </w:rPr>
        <w:t>Wieser</w:t>
      </w:r>
      <w:proofErr w:type="spellEnd"/>
      <w:r w:rsidRPr="00B7417B">
        <w:rPr>
          <w:rStyle w:val="nfase"/>
          <w:rFonts w:ascii="Book Antiqua" w:eastAsia="Book Antiqua" w:hAnsi="Book Antiqua"/>
          <w:i w:val="0"/>
        </w:rPr>
        <w:t xml:space="preserve"> – 2° Piso (ao lado da sede da Prefeitura), no bairro Centro, na cidade de Gaspar, estado de Santa Catarina.</w:t>
      </w:r>
    </w:p>
    <w:p w:rsidR="00503842" w:rsidRPr="00B7417B" w:rsidRDefault="00503842" w:rsidP="002F0D12">
      <w:pPr>
        <w:spacing w:after="0" w:line="240" w:lineRule="auto"/>
        <w:ind w:left="-709" w:right="-994"/>
        <w:jc w:val="both"/>
        <w:rPr>
          <w:rStyle w:val="nfase"/>
          <w:rFonts w:ascii="Book Antiqua" w:eastAsia="Book Antiqua" w:hAnsi="Book Antiqua"/>
          <w:b/>
          <w:i w:val="0"/>
        </w:rPr>
      </w:pPr>
    </w:p>
    <w:p w:rsidR="00503842" w:rsidRPr="00B7417B" w:rsidRDefault="00503842" w:rsidP="002F0D12">
      <w:pPr>
        <w:spacing w:after="0" w:line="240" w:lineRule="auto"/>
        <w:ind w:left="-709" w:right="-994"/>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503842" w:rsidRPr="00EE1E13"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MENOR PREÇO POR LOTE</w:t>
      </w:r>
      <w:r w:rsidRPr="00EE1E13">
        <w:rPr>
          <w:rFonts w:ascii="Book Antiqua" w:eastAsia="Book Antiqua" w:hAnsi="Book Antiqua"/>
        </w:rPr>
        <w:t>, dispondo no presente Edital as condições de sua realização.</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252011" w:rsidRDefault="00252011"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Pr="00B4744B">
        <w:rPr>
          <w:rFonts w:ascii="Book Antiqua" w:hAnsi="Book Antiqua"/>
          <w:b/>
        </w:rPr>
        <w:t>Registro de Preços</w:t>
      </w:r>
      <w:r w:rsidRPr="00AC026F">
        <w:rPr>
          <w:rFonts w:ascii="Book Antiqua" w:hAnsi="Book Antiqua"/>
        </w:rPr>
        <w:t xml:space="preserve"> </w:t>
      </w:r>
      <w:r w:rsidRPr="00343D22">
        <w:rPr>
          <w:rFonts w:ascii="Book Antiqua" w:hAnsi="Book Antiqua"/>
          <w:b/>
        </w:rPr>
        <w:t xml:space="preserve">visando </w:t>
      </w:r>
      <w:r w:rsidR="0066180D" w:rsidRPr="00343D22">
        <w:rPr>
          <w:rFonts w:ascii="Book Antiqua" w:hAnsi="Book Antiqua"/>
          <w:b/>
        </w:rPr>
        <w:t>à</w:t>
      </w:r>
      <w:r w:rsidRPr="00343D22">
        <w:rPr>
          <w:rFonts w:ascii="Book Antiqua" w:hAnsi="Book Antiqua"/>
          <w:b/>
        </w:rPr>
        <w:t xml:space="preserve"> contratação de empresa para execução de serviços de </w:t>
      </w:r>
      <w:r w:rsidR="00252011" w:rsidRPr="00252011">
        <w:rPr>
          <w:rFonts w:ascii="Book Antiqua" w:hAnsi="Book Antiqua"/>
          <w:b/>
        </w:rPr>
        <w:t>sinalização de demarcação viária termoplástica horizontal, incluindo o fornecimento de mão de obra, equipamentos e materiais</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A76EBE" w:rsidRDefault="00A76EBE"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52308A" w:rsidRPr="004546AD" w:rsidRDefault="0052308A" w:rsidP="0052308A">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993"/>
        <w:rPr>
          <w:rFonts w:ascii="Book Antiqua" w:eastAsia="Book Antiqua" w:hAnsi="Book Antiqua"/>
          <w:sz w:val="22"/>
          <w:szCs w:val="22"/>
          <w:lang w:val="pt-BR"/>
        </w:rPr>
      </w:pPr>
      <w:r w:rsidRPr="004546AD">
        <w:rPr>
          <w:rFonts w:ascii="Book Antiqua" w:eastAsia="Book Antiqua" w:hAnsi="Book Antiqua"/>
          <w:sz w:val="22"/>
          <w:szCs w:val="22"/>
          <w:lang w:val="pt-BR"/>
        </w:rPr>
        <w:t xml:space="preserve">1.3 </w:t>
      </w:r>
      <w:r w:rsidRPr="004546AD">
        <w:rPr>
          <w:rFonts w:ascii="Book Antiqua" w:eastAsia="Book Antiqua" w:hAnsi="Book Antiqua"/>
          <w:sz w:val="22"/>
          <w:lang w:val="pt-BR"/>
        </w:rPr>
        <w:t>A aquisição do objeto descrito tem por justificativa atender as necessidades da Superintendência de Trânsito de Gaspar no que tange a manutenção da sinalização viária municipal.</w:t>
      </w:r>
      <w:r w:rsidRPr="004546AD">
        <w:rPr>
          <w:rFonts w:ascii="Book Antiqua" w:eastAsia="Book Antiqua" w:hAnsi="Book Antiqua"/>
          <w:sz w:val="22"/>
          <w:szCs w:val="22"/>
          <w:lang w:val="pt-BR"/>
        </w:rPr>
        <w:t xml:space="preserve"> </w:t>
      </w:r>
    </w:p>
    <w:p w:rsidR="0052308A" w:rsidRPr="00910C88" w:rsidRDefault="0052308A" w:rsidP="005230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autoSpaceDE w:val="0"/>
        <w:autoSpaceDN w:val="0"/>
        <w:adjustRightInd w:val="0"/>
        <w:spacing w:after="0" w:line="240" w:lineRule="auto"/>
        <w:ind w:left="-709" w:right="-993"/>
        <w:jc w:val="both"/>
        <w:rPr>
          <w:rFonts w:ascii="Book Antiqua" w:hAnsi="Book Antiqua" w:cs="Book Antiqua"/>
          <w:bCs/>
        </w:rPr>
      </w:pPr>
      <w:r w:rsidRPr="002A411B">
        <w:rPr>
          <w:rFonts w:ascii="Book Antiqua" w:eastAsia="Book Antiqua" w:hAnsi="Book Antiqua"/>
        </w:rPr>
        <w:t xml:space="preserve">1.4 O Processo licitatório para Registro de Preços </w:t>
      </w:r>
      <w:r w:rsidRPr="002A411B">
        <w:rPr>
          <w:rFonts w:ascii="Book Antiqua" w:hAnsi="Book Antiqua"/>
        </w:rPr>
        <w:t xml:space="preserve">visando </w:t>
      </w:r>
      <w:r w:rsidRPr="0052308A">
        <w:rPr>
          <w:rFonts w:ascii="Book Antiqua" w:hAnsi="Book Antiqua"/>
        </w:rPr>
        <w:t xml:space="preserve">à contratação de empresa para execução de serviços de sinalização de demarcação viária termoplástica horizontal, incluindo o fornecimento de mão de obra, equipamentos e materiais </w:t>
      </w:r>
      <w:r w:rsidRPr="002A411B">
        <w:rPr>
          <w:rFonts w:ascii="Book Antiqua" w:hAnsi="Book Antiqua" w:cs="Book Antiqua"/>
          <w:bCs/>
        </w:rPr>
        <w:t xml:space="preserve">terá seu julgamento do tipo </w:t>
      </w:r>
      <w:r w:rsidRPr="002A411B">
        <w:rPr>
          <w:rFonts w:ascii="Book Antiqua" w:hAnsi="Book Antiqua" w:cs="Book Antiqua"/>
          <w:b/>
          <w:bCs/>
        </w:rPr>
        <w:t>MENOR PREÇO POR LOTE</w:t>
      </w:r>
      <w:r w:rsidRPr="002A411B">
        <w:rPr>
          <w:rFonts w:ascii="Book Antiqua" w:hAnsi="Book Antiqua" w:cs="Book Antiqua"/>
          <w:bCs/>
        </w:rPr>
        <w:t xml:space="preserve"> para garantir a padronização dos serviços prestados, oportunizando </w:t>
      </w:r>
      <w:proofErr w:type="gramStart"/>
      <w:r w:rsidRPr="002A411B">
        <w:rPr>
          <w:rFonts w:ascii="Book Antiqua" w:hAnsi="Book Antiqua" w:cs="Book Antiqua"/>
          <w:bCs/>
        </w:rPr>
        <w:t>à</w:t>
      </w:r>
      <w:proofErr w:type="gramEnd"/>
      <w:r w:rsidRPr="002A411B">
        <w:rPr>
          <w:rFonts w:ascii="Book Antiqua" w:hAnsi="Book Antiqua" w:cs="Book Antiqua"/>
          <w:bCs/>
        </w:rPr>
        <w:t xml:space="preserve"> Prefeitura Municipal de Gaspar maior confiabilidade, eficiência e agilidade no processo, a fim de que se possa adquirir um serviço de qualidade, visando o melhor custo-benefício para o município, assim como a eficiência das tarefas desenvolvidas pertencentes a este objeto.</w:t>
      </w:r>
    </w:p>
    <w:p w:rsidR="00503842" w:rsidRPr="00E93FB9"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p>
    <w:p w:rsidR="00503842" w:rsidRPr="00BB6BDC"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2F0D1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994"/>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2F0D1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994"/>
        <w:jc w:val="both"/>
        <w:rPr>
          <w:rFonts w:ascii="Book Antiqua" w:eastAsia="Book Antiqua" w:hAnsi="Book Antiqua"/>
        </w:rPr>
      </w:pPr>
    </w:p>
    <w:tbl>
      <w:tblPr>
        <w:tblW w:w="10206"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503842" w:rsidRPr="00BB6BDC" w:rsidTr="0066180D">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66180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66180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PROCESSO ADMINISTRATIVO N° </w:t>
            </w:r>
            <w:r w:rsidR="00BF68FD">
              <w:rPr>
                <w:rFonts w:ascii="Book Antiqua" w:eastAsia="Book Antiqua" w:hAnsi="Book Antiqua"/>
                <w:b/>
              </w:rPr>
              <w:t>113/2019</w:t>
            </w:r>
          </w:p>
          <w:p w:rsidR="00503842" w:rsidRPr="00AE65BA" w:rsidRDefault="00503842" w:rsidP="0066180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PREGÃO PRESENCIAL Nº </w:t>
            </w:r>
            <w:r w:rsidR="00252011">
              <w:rPr>
                <w:rFonts w:ascii="Book Antiqua" w:eastAsia="Book Antiqua" w:hAnsi="Book Antiqua"/>
                <w:b/>
              </w:rPr>
              <w:t>60</w:t>
            </w:r>
            <w:r w:rsidRPr="00AE65BA">
              <w:rPr>
                <w:rFonts w:ascii="Book Antiqua" w:eastAsia="Book Antiqua" w:hAnsi="Book Antiqua"/>
                <w:b/>
              </w:rPr>
              <w:t>/201</w:t>
            </w:r>
            <w:r w:rsidR="00604588">
              <w:rPr>
                <w:rFonts w:ascii="Book Antiqua" w:eastAsia="Book Antiqua" w:hAnsi="Book Antiqua"/>
                <w:b/>
              </w:rPr>
              <w:t>9</w:t>
            </w:r>
          </w:p>
          <w:p w:rsidR="00503842" w:rsidRPr="00AE65BA" w:rsidRDefault="00503842" w:rsidP="0066180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66180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66180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66180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66180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66180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15219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15219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PROCESSO ADMINISTRATIVO N° </w:t>
            </w:r>
            <w:r w:rsidR="00BF68FD">
              <w:rPr>
                <w:rFonts w:ascii="Book Antiqua" w:eastAsia="Book Antiqua" w:hAnsi="Book Antiqua"/>
                <w:b/>
              </w:rPr>
              <w:t>113/2019</w:t>
            </w:r>
          </w:p>
          <w:p w:rsidR="00503842" w:rsidRPr="00AE65BA" w:rsidRDefault="00503842" w:rsidP="0015219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PREGÃO PRESENCIAL Nº </w:t>
            </w:r>
            <w:r w:rsidR="00252011">
              <w:rPr>
                <w:rFonts w:ascii="Book Antiqua" w:eastAsia="Book Antiqua" w:hAnsi="Book Antiqua"/>
                <w:b/>
              </w:rPr>
              <w:t>60</w:t>
            </w:r>
            <w:r w:rsidR="00604588">
              <w:rPr>
                <w:rFonts w:ascii="Book Antiqua" w:eastAsia="Book Antiqua" w:hAnsi="Book Antiqua"/>
                <w:b/>
              </w:rPr>
              <w:t>/2019</w:t>
            </w:r>
          </w:p>
          <w:p w:rsidR="00503842" w:rsidRPr="00AE65BA" w:rsidRDefault="00503842" w:rsidP="0015219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15219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15219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15219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15219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color w:val="FF0000"/>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15219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2F0D1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994"/>
        <w:jc w:val="both"/>
        <w:rPr>
          <w:rFonts w:ascii="Book Antiqua" w:hAnsi="Book Antiqua"/>
        </w:rPr>
      </w:pPr>
    </w:p>
    <w:p w:rsidR="00503842" w:rsidRPr="00963D18"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503842" w:rsidRPr="00B1066A"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r w:rsidRPr="00B1066A">
        <w:rPr>
          <w:rFonts w:ascii="Book Antiqua" w:eastAsia="Book Antiqua" w:hAnsi="Book Antiqua"/>
          <w:b/>
        </w:rPr>
        <w:t>3.2 ESTA LICITAÇÃO SERÁ DE PARTICIPAÇÃO GERAL DOS INTERESSADOS.</w:t>
      </w:r>
    </w:p>
    <w:p w:rsidR="00503842" w:rsidRPr="00433A8E"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xml:space="preserve">, com poderes para formular ofertas e lances de preços e praticar </w:t>
      </w:r>
      <w:r w:rsidRPr="00CF4063">
        <w:rPr>
          <w:rFonts w:ascii="Book Antiqua" w:hAnsi="Book Antiqua"/>
        </w:rPr>
        <w:lastRenderedPageBreak/>
        <w:t>todos os demais atos pertinentes ao certame, em nome da empresa proponente.</w:t>
      </w:r>
    </w:p>
    <w:p w:rsidR="00AB16FB" w:rsidRDefault="00AB16FB"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p>
    <w:p w:rsidR="00962CC6" w:rsidRDefault="00AB16FB" w:rsidP="00BE6010">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2"/>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E6010">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2"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E6010">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2"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E6010">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2"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E6010">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2"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Arial" w:hAnsi="Book Antiqua"/>
          <w:lang w:eastAsia="pt-BR"/>
        </w:rPr>
      </w:pPr>
    </w:p>
    <w:p w:rsidR="00503842" w:rsidRPr="001540F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p>
    <w:p w:rsidR="00503842" w:rsidRPr="00857522" w:rsidRDefault="00503842" w:rsidP="00A92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A92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p>
    <w:p w:rsidR="00A92B99" w:rsidRDefault="00A92B99" w:rsidP="00BE6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4"/>
        <w:jc w:val="both"/>
        <w:rPr>
          <w:rFonts w:ascii="Book Antiqua" w:hAnsi="Book Antiqua" w:cs="Book Antiqua"/>
          <w:b/>
          <w:bCs/>
        </w:rPr>
      </w:pPr>
      <w:r>
        <w:rPr>
          <w:rFonts w:ascii="Book Antiqua" w:hAnsi="Book Antiqua" w:cs="Book Antiqua"/>
          <w:b/>
          <w:bCs/>
        </w:rPr>
        <w:t xml:space="preserve">OBSERVAÇÃO: </w:t>
      </w:r>
    </w:p>
    <w:p w:rsidR="00A92B99" w:rsidRDefault="00A92B99" w:rsidP="00A92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A92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A92B99">
      <w:pPr>
        <w:tabs>
          <w:tab w:val="left" w:pos="9498"/>
        </w:tabs>
        <w:spacing w:after="0" w:line="240" w:lineRule="auto"/>
        <w:ind w:left="-284" w:right="-994"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A92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b/>
        </w:rPr>
      </w:pPr>
    </w:p>
    <w:p w:rsidR="00BB2F90" w:rsidRPr="007F2874" w:rsidRDefault="00BB2F90" w:rsidP="00BE6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hAnsi="Book Antiqua"/>
        </w:rPr>
      </w:pPr>
      <w:r w:rsidRPr="007F2874">
        <w:rPr>
          <w:rFonts w:ascii="Book Antiqua" w:hAnsi="Book Antiqua"/>
        </w:rPr>
        <w:t xml:space="preserve">3.5.5 </w:t>
      </w:r>
      <w:r w:rsidRPr="007F2874">
        <w:rPr>
          <w:rFonts w:ascii="Book Antiqua" w:hAnsi="Book Antiqua"/>
          <w:u w:val="single"/>
        </w:rPr>
        <w:t xml:space="preserve">Os licitantes que optarem por enviar via </w:t>
      </w:r>
      <w:r w:rsidRPr="007F2874">
        <w:rPr>
          <w:rFonts w:ascii="Book Antiqua" w:hAnsi="Book Antiqua"/>
          <w:b/>
          <w:u w:val="single"/>
        </w:rPr>
        <w:t>CORREIO/TRANSPORTADOR</w:t>
      </w:r>
      <w:r w:rsidRPr="007F2874">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Pr="007F2874" w:rsidRDefault="00BB2F90" w:rsidP="00BB2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rPr>
      </w:pPr>
      <w:r w:rsidRPr="007F2874">
        <w:rPr>
          <w:rFonts w:ascii="Book Antiqua" w:hAnsi="Book Antiqua"/>
          <w:b/>
        </w:rPr>
        <w:t>a)</w:t>
      </w:r>
      <w:r w:rsidRPr="007F2874">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Pr="007F2874" w:rsidRDefault="00BB2F90" w:rsidP="00BB2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rPr>
      </w:pPr>
      <w:r w:rsidRPr="007F2874">
        <w:rPr>
          <w:rFonts w:ascii="Book Antiqua" w:hAnsi="Book Antiqua"/>
          <w:b/>
        </w:rPr>
        <w:t>b)</w:t>
      </w:r>
      <w:r w:rsidRPr="007F2874">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Pr="007F2874" w:rsidRDefault="00BB2F90" w:rsidP="00BB2F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rPr>
      </w:pPr>
      <w:r w:rsidRPr="007F2874">
        <w:rPr>
          <w:rFonts w:ascii="Book Antiqua" w:hAnsi="Book Antiqua"/>
          <w:b/>
        </w:rPr>
        <w:lastRenderedPageBreak/>
        <w:t>c)</w:t>
      </w:r>
      <w:r w:rsidRPr="007F2874">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7F2874"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p>
    <w:p w:rsidR="00503842" w:rsidRPr="007F2874"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r w:rsidRPr="007F2874">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7F2874"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p>
    <w:p w:rsidR="00503842" w:rsidRPr="009653AD" w:rsidRDefault="00503842" w:rsidP="008575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b/>
          <w:u w:val="single"/>
        </w:rPr>
      </w:pPr>
      <w:r w:rsidRPr="007F2874">
        <w:rPr>
          <w:rFonts w:ascii="Book Antiqua" w:hAnsi="Book Antiqua"/>
          <w:b/>
          <w:u w:val="single"/>
        </w:rPr>
        <w:t xml:space="preserve">3.6.1 DECLARAÇÃO DE HABILITAÇÃO – </w:t>
      </w:r>
      <w:r w:rsidR="00857522" w:rsidRPr="007F2874">
        <w:rPr>
          <w:rFonts w:ascii="Book Antiqua" w:hAnsi="Book Antiqua"/>
          <w:b/>
          <w:u w:val="single"/>
        </w:rPr>
        <w:t xml:space="preserve">(vide Modelo </w:t>
      </w:r>
      <w:proofErr w:type="gramStart"/>
      <w:r w:rsidR="00857522" w:rsidRPr="007F2874">
        <w:rPr>
          <w:rFonts w:ascii="Book Antiqua" w:hAnsi="Book Antiqua"/>
          <w:b/>
          <w:u w:val="single"/>
        </w:rPr>
        <w:t>2</w:t>
      </w:r>
      <w:proofErr w:type="gramEnd"/>
      <w:r w:rsidR="00857522" w:rsidRPr="007F2874">
        <w:rPr>
          <w:rFonts w:ascii="Book Antiqua" w:hAnsi="Book Antiqua"/>
          <w:b/>
          <w:u w:val="single"/>
        </w:rPr>
        <w:t xml:space="preserve"> do</w:t>
      </w:r>
      <w:r w:rsidR="00857522" w:rsidRPr="007F2874">
        <w:rPr>
          <w:rFonts w:ascii="Book Antiqua" w:hAnsi="Book Antiqua"/>
          <w:u w:val="single"/>
        </w:rPr>
        <w:t xml:space="preserve"> </w:t>
      </w:r>
      <w:r w:rsidR="00857522" w:rsidRPr="007F2874">
        <w:rPr>
          <w:rFonts w:ascii="Book Antiqua" w:hAnsi="Book Antiqua"/>
          <w:b/>
          <w:u w:val="single"/>
        </w:rPr>
        <w:t>Anexo V</w:t>
      </w:r>
      <w:r w:rsidRPr="007F2874">
        <w:rPr>
          <w:rFonts w:ascii="Book Antiqua" w:hAnsi="Book Antiqua"/>
          <w:b/>
          <w:u w:val="single"/>
        </w:rPr>
        <w:t>).</w:t>
      </w:r>
    </w:p>
    <w:p w:rsidR="00503842" w:rsidRPr="001540F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b/>
        </w:rPr>
      </w:pP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p>
    <w:p w:rsidR="00503842" w:rsidRPr="009653AD" w:rsidRDefault="00503842" w:rsidP="008575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rPr>
      </w:pP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p>
    <w:p w:rsidR="00503842" w:rsidRPr="009653AD" w:rsidRDefault="00503842" w:rsidP="008575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p>
    <w:p w:rsidR="00503842" w:rsidRPr="009653AD"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503842" w:rsidRPr="007073D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A52785">
      <w:pPr>
        <w:tabs>
          <w:tab w:val="left" w:pos="9498"/>
        </w:tabs>
        <w:spacing w:after="0" w:line="240" w:lineRule="auto"/>
        <w:ind w:left="-284" w:right="-994"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A52785">
      <w:pPr>
        <w:tabs>
          <w:tab w:val="left" w:pos="9498"/>
        </w:tabs>
        <w:spacing w:after="0" w:line="240" w:lineRule="auto"/>
        <w:ind w:left="-284" w:right="-994"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A52785">
      <w:pPr>
        <w:tabs>
          <w:tab w:val="left" w:pos="9498"/>
        </w:tabs>
        <w:spacing w:after="0" w:line="240" w:lineRule="auto"/>
        <w:ind w:left="-284" w:right="-994"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2F0D1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994"/>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F96598">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994"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503842" w:rsidRDefault="00503842" w:rsidP="00F96598">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994"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DC519F" w:rsidRDefault="00DC519F"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p>
    <w:p w:rsidR="00140BFA" w:rsidRDefault="00140BFA"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p>
    <w:p w:rsidR="00140BFA" w:rsidRDefault="00140BFA"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p>
    <w:p w:rsidR="00503842" w:rsidRPr="00AE5FD1" w:rsidRDefault="00503842" w:rsidP="00140BFA">
      <w:pPr>
        <w:widowControl w:val="0"/>
        <w:pBdr>
          <w:top w:val="single" w:sz="4" w:space="1" w:color="auto"/>
          <w:left w:val="single" w:sz="4" w:space="0"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709" w:right="-994"/>
        <w:jc w:val="both"/>
        <w:rPr>
          <w:rFonts w:ascii="Book Antiqua" w:eastAsia="Book Antiqua" w:hAnsi="Book Antiqua"/>
        </w:rPr>
      </w:pPr>
      <w:r w:rsidRPr="00AE5FD1">
        <w:rPr>
          <w:rFonts w:ascii="Book Antiqua" w:eastAsia="Book Antiqua" w:hAnsi="Book Antiqua"/>
        </w:rPr>
        <w:lastRenderedPageBreak/>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sidR="00140BFA">
        <w:rPr>
          <w:rFonts w:ascii="Book Antiqua" w:eastAsia="Book Antiqua" w:hAnsi="Book Antiqua"/>
        </w:rPr>
        <w:t xml:space="preserve"> II</w:t>
      </w:r>
      <w:r w:rsidRPr="00AE5FD1">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sidR="00140BFA">
        <w:rPr>
          <w:rFonts w:ascii="Book Antiqua" w:eastAsia="Book Antiqua" w:hAnsi="Book Antiqua"/>
          <w:b/>
          <w:u w:val="single"/>
        </w:rPr>
        <w:t xml:space="preserve"> </w:t>
      </w:r>
      <w:r w:rsidRPr="007441E4">
        <w:rPr>
          <w:rFonts w:ascii="Book Antiqua" w:eastAsia="Book Antiqua" w:hAnsi="Book Antiqua"/>
          <w:b/>
          <w:u w:val="single"/>
        </w:rPr>
        <w:t>UNITÁRIO</w:t>
      </w:r>
      <w:r w:rsidRPr="007441E4">
        <w:rPr>
          <w:rFonts w:ascii="Book Antiqua" w:eastAsia="Book Antiqua" w:hAnsi="Book Antiqua"/>
          <w:b/>
        </w:rPr>
        <w:t xml:space="preserve">, </w:t>
      </w:r>
      <w:r>
        <w:rPr>
          <w:rFonts w:ascii="Book Antiqua" w:eastAsia="Book Antiqua" w:hAnsi="Book Antiqua"/>
        </w:rPr>
        <w:t xml:space="preserve">o </w:t>
      </w:r>
      <w:r w:rsidRPr="007441E4">
        <w:rPr>
          <w:rFonts w:ascii="Book Antiqua" w:eastAsia="Book Antiqua" w:hAnsi="Book Antiqua"/>
          <w:b/>
          <w:u w:val="single"/>
        </w:rPr>
        <w:t>VALOR TOTAL</w:t>
      </w:r>
      <w:r>
        <w:rPr>
          <w:rFonts w:ascii="Book Antiqua" w:eastAsia="Book Antiqua" w:hAnsi="Book Antiqua"/>
        </w:rPr>
        <w:t xml:space="preserve"> dos i</w:t>
      </w:r>
      <w:r w:rsidRPr="007441E4">
        <w:rPr>
          <w:rFonts w:ascii="Book Antiqua" w:eastAsia="Book Antiqua" w:hAnsi="Book Antiqua"/>
        </w:rPr>
        <w:t xml:space="preserve">tens cotados e o </w:t>
      </w:r>
      <w:r w:rsidRPr="007441E4">
        <w:rPr>
          <w:rFonts w:ascii="Book Antiqua" w:eastAsia="Book Antiqua" w:hAnsi="Book Antiqua"/>
          <w:b/>
          <w:u w:val="single"/>
        </w:rPr>
        <w:t>VALOR TOTAL GLOBAL DO LOTE</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p>
    <w:p w:rsidR="00503842" w:rsidRPr="00F364B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4"/>
        <w:jc w:val="both"/>
        <w:rPr>
          <w:rFonts w:ascii="Book Antiqua" w:eastAsia="Book Antiqua" w:hAnsi="Book Antiqua"/>
        </w:rPr>
      </w:pPr>
      <w:r w:rsidRPr="00F364B6">
        <w:rPr>
          <w:rFonts w:ascii="Book Antiqua" w:eastAsia="Book Antiqua" w:hAnsi="Book Antiqua"/>
        </w:rPr>
        <w:t>4.2.</w:t>
      </w:r>
      <w:r w:rsidR="00140BFA">
        <w:rPr>
          <w:rFonts w:ascii="Book Antiqua" w:eastAsia="Book Antiqua" w:hAnsi="Book Antiqua"/>
        </w:rPr>
        <w:t>1</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4"/>
        <w:jc w:val="both"/>
        <w:rPr>
          <w:rFonts w:ascii="Book Antiqua" w:eastAsia="Book Antiqua" w:hAnsi="Book Antiqua"/>
          <w:b/>
        </w:rPr>
      </w:pPr>
    </w:p>
    <w:p w:rsidR="00503842" w:rsidRPr="00F364B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rPr>
      </w:pPr>
    </w:p>
    <w:p w:rsidR="00503842" w:rsidRPr="00F364B6"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p>
    <w:p w:rsidR="00503842" w:rsidRPr="00A7760B"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b/>
          <w:bCs/>
        </w:rPr>
      </w:pPr>
    </w:p>
    <w:p w:rsidR="00503842" w:rsidRPr="007F7BF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b/>
          <w:bCs/>
        </w:rPr>
      </w:pPr>
    </w:p>
    <w:p w:rsidR="00503842" w:rsidRPr="007F7BF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w:t>
      </w:r>
      <w:proofErr w:type="spellStart"/>
      <w:r w:rsidRPr="009B7BCE">
        <w:rPr>
          <w:rFonts w:ascii="Book Antiqua" w:eastAsia="Book Antiqua" w:hAnsi="Book Antiqua"/>
        </w:rPr>
        <w:t>MEI</w:t>
      </w:r>
      <w:proofErr w:type="spellEnd"/>
      <w:r w:rsidRPr="009B7BCE">
        <w:rPr>
          <w:rFonts w:ascii="Book Antiqua" w:eastAsia="Book Antiqua" w:hAnsi="Book Antiqua"/>
        </w:rPr>
        <w:t xml:space="preserve">: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w:t>
      </w:r>
      <w:proofErr w:type="spellStart"/>
      <w:r w:rsidRPr="009B7BCE">
        <w:rPr>
          <w:rFonts w:ascii="Book Antiqua" w:eastAsia="Book Antiqua" w:hAnsi="Book Antiqua"/>
        </w:rPr>
        <w:t>CCMEI</w:t>
      </w:r>
      <w:proofErr w:type="spellEnd"/>
      <w:r w:rsidRPr="009B7BCE">
        <w:rPr>
          <w:rFonts w:ascii="Book Antiqua" w:eastAsia="Book Antiqua" w:hAnsi="Book Antiqua"/>
        </w:rPr>
        <w:t xml:space="preserve">, na forma da Resolução CGSIM nº 16, de 2009, cuja aceitação ficará condicionada à verificação da autenticidade no sítio www.portaldoempreendedor.gov.br; </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lastRenderedPageBreak/>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u w:val="single"/>
        </w:rPr>
      </w:pP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b/>
          <w:bCs/>
        </w:rPr>
      </w:pPr>
    </w:p>
    <w:p w:rsidR="00503842" w:rsidRPr="007F7BF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b/>
          <w:u w:val="single"/>
        </w:rPr>
      </w:pPr>
    </w:p>
    <w:p w:rsidR="008F3DDF" w:rsidRDefault="008F3DDF" w:rsidP="008F3D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8F3DDF">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8F3DDF">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8F3DDF">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8F3DDF">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E82E95" w:rsidRDefault="00E82E95"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1766D8">
        <w:rPr>
          <w:rFonts w:ascii="Book Antiqua" w:hAnsi="Book Antiqua"/>
          <w:b/>
        </w:rPr>
        <w:t>5.1.3 Qualificação Técnica:</w:t>
      </w:r>
    </w:p>
    <w:p w:rsidR="00CB4368" w:rsidRDefault="00CB4368"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E82E95" w:rsidRDefault="00E82E95" w:rsidP="00E82E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after="0" w:line="240" w:lineRule="auto"/>
        <w:ind w:left="-709" w:right="-993"/>
        <w:jc w:val="both"/>
        <w:rPr>
          <w:rFonts w:ascii="Book Antiqua" w:hAnsi="Book Antiqua" w:cs="Book Antiqua"/>
          <w:shd w:val="clear" w:color="auto" w:fill="FFFFFF"/>
        </w:rPr>
      </w:pPr>
      <w:r w:rsidRPr="00DE138D">
        <w:rPr>
          <w:rFonts w:ascii="Book Antiqua" w:hAnsi="Book Antiqua" w:cs="Book Antiqua"/>
          <w:b/>
          <w:shd w:val="clear" w:color="auto" w:fill="FFFFFF"/>
        </w:rPr>
        <w:t>5.1.3.1</w:t>
      </w:r>
      <w:r w:rsidRPr="00A04CEF">
        <w:rPr>
          <w:rFonts w:ascii="Book Antiqua" w:hAnsi="Book Antiqua" w:cs="Book Antiqua"/>
          <w:shd w:val="clear" w:color="auto" w:fill="FFFFFF"/>
        </w:rPr>
        <w:t xml:space="preserve"> Comprovação de que a licitante fornece ou forneceu, sem restrição, serviços de natureza semelhante ao objeto do presente Edital, através de apresentação de </w:t>
      </w:r>
      <w:r w:rsidRPr="00A076F9">
        <w:rPr>
          <w:rFonts w:ascii="Book Antiqua" w:hAnsi="Book Antiqua" w:cs="Book Antiqua"/>
          <w:b/>
          <w:shd w:val="clear" w:color="auto" w:fill="FFFFFF"/>
        </w:rPr>
        <w:t>ATESTADO</w:t>
      </w:r>
      <w:r>
        <w:rPr>
          <w:rFonts w:ascii="Book Antiqua" w:hAnsi="Book Antiqua" w:cs="Book Antiqua"/>
          <w:b/>
          <w:shd w:val="clear" w:color="auto" w:fill="FFFFFF"/>
        </w:rPr>
        <w:t>(s)</w:t>
      </w:r>
      <w:r w:rsidRPr="00A076F9">
        <w:rPr>
          <w:rFonts w:ascii="Book Antiqua" w:hAnsi="Book Antiqua" w:cs="Book Antiqua"/>
          <w:b/>
          <w:shd w:val="clear" w:color="auto" w:fill="FFFFFF"/>
        </w:rPr>
        <w:t xml:space="preserve"> DE CAPACIDADE TÉCNICA</w:t>
      </w:r>
      <w:r w:rsidRPr="00A04CEF">
        <w:rPr>
          <w:rFonts w:ascii="Book Antiqua" w:hAnsi="Book Antiqua" w:cs="Book Antiqua"/>
          <w:shd w:val="clear" w:color="auto" w:fill="FFFFFF"/>
        </w:rPr>
        <w:t xml:space="preserve"> compatível com o objeto ou serviç</w:t>
      </w:r>
      <w:r>
        <w:rPr>
          <w:rFonts w:ascii="Book Antiqua" w:hAnsi="Book Antiqua" w:cs="Book Antiqua"/>
          <w:shd w:val="clear" w:color="auto" w:fill="FFFFFF"/>
        </w:rPr>
        <w:t>o deste edital</w:t>
      </w:r>
      <w:r w:rsidRPr="00A04CEF">
        <w:rPr>
          <w:rFonts w:ascii="Book Antiqua" w:hAnsi="Book Antiqua" w:cs="Book Antiqua"/>
          <w:shd w:val="clear" w:color="auto" w:fill="FFFFFF"/>
        </w:rPr>
        <w:t>, fornecido por pessoa jurídica de direito público ou privado, devidamente assinado por responsável, com nome legível.</w:t>
      </w:r>
    </w:p>
    <w:p w:rsidR="00E82E95" w:rsidRDefault="00E82E95"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E82E95" w:rsidRPr="00694051" w:rsidRDefault="00E82E95" w:rsidP="00E82E95">
      <w:pPr>
        <w:tabs>
          <w:tab w:val="left" w:pos="9498"/>
        </w:tabs>
        <w:autoSpaceDE w:val="0"/>
        <w:autoSpaceDN w:val="0"/>
        <w:adjustRightInd w:val="0"/>
        <w:spacing w:after="0" w:line="240" w:lineRule="auto"/>
        <w:ind w:left="-709" w:right="-993"/>
        <w:jc w:val="both"/>
        <w:rPr>
          <w:rFonts w:ascii="Book Antiqua" w:hAnsi="Book Antiqua" w:cs="Arial"/>
          <w:highlight w:val="yellow"/>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A apresentação do</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DE17DD">
        <w:rPr>
          <w:rFonts w:ascii="Book Antiqua" w:hAnsi="Book Antiqua"/>
          <w:b/>
          <w:color w:val="000000"/>
          <w:shd w:val="clear" w:color="auto" w:fill="FFFFFF"/>
        </w:rPr>
        <w:t>ATESTADO</w:t>
      </w:r>
      <w:r>
        <w:rPr>
          <w:rFonts w:ascii="Book Antiqua" w:hAnsi="Book Antiqua"/>
          <w:b/>
          <w:color w:val="000000"/>
          <w:shd w:val="clear" w:color="auto" w:fill="FFFFFF"/>
        </w:rPr>
        <w:t>(s)</w:t>
      </w:r>
      <w:r w:rsidRPr="00DE17DD">
        <w:rPr>
          <w:rFonts w:ascii="Book Antiqua" w:hAnsi="Book Antiqua"/>
          <w:b/>
          <w:color w:val="000000"/>
          <w:shd w:val="clear" w:color="auto" w:fill="FFFFFF"/>
        </w:rPr>
        <w:t xml:space="preserve"> DE CAPACIDADE TÉCNICA</w:t>
      </w:r>
      <w:r>
        <w:rPr>
          <w:rFonts w:ascii="Book Antiqua" w:hAnsi="Book Antiqua"/>
          <w:color w:val="000000"/>
          <w:shd w:val="clear" w:color="auto" w:fill="FFFFFF"/>
        </w:rPr>
        <w:t xml:space="preserve"> </w:t>
      </w:r>
      <w:r w:rsidRPr="00F076B1">
        <w:rPr>
          <w:rFonts w:ascii="Book Antiqua" w:hAnsi="Book Antiqua"/>
          <w:color w:val="000000"/>
          <w:shd w:val="clear" w:color="auto" w:fill="FFFFFF"/>
        </w:rPr>
        <w:t>poderá ser feit</w:t>
      </w:r>
      <w:r>
        <w:rPr>
          <w:rFonts w:ascii="Book Antiqua" w:hAnsi="Book Antiqua"/>
          <w:color w:val="000000"/>
          <w:shd w:val="clear" w:color="auto" w:fill="FFFFFF"/>
        </w:rPr>
        <w:t>a</w:t>
      </w:r>
      <w:r w:rsidRPr="00F076B1">
        <w:rPr>
          <w:rFonts w:ascii="Book Antiqua" w:hAnsi="Book Antiqua"/>
          <w:color w:val="000000"/>
          <w:shd w:val="clear" w:color="auto" w:fill="FFFFFF"/>
        </w:rPr>
        <w:t xml:space="preserve"> por meio de via original ou fotocópia autenticada em cartório ou autenticada até 01 (um) dia antes do </w:t>
      </w:r>
      <w:r w:rsidRPr="00F076B1">
        <w:rPr>
          <w:rFonts w:ascii="Book Antiqua" w:hAnsi="Book Antiqua"/>
          <w:color w:val="000000"/>
          <w:shd w:val="clear" w:color="auto" w:fill="FFFFFF"/>
        </w:rPr>
        <w:lastRenderedPageBreak/>
        <w:t xml:space="preserve">certame, por servidor do Departamento de Compras da Prefeitura Municipal de Gaspar. 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(NA SESSÃO)</w:t>
      </w:r>
      <w:r w:rsidRPr="00AC3875">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E82E95" w:rsidRDefault="00E82E95"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944ACB" w:rsidRDefault="00944ACB" w:rsidP="00E80C0E">
      <w:pPr>
        <w:tabs>
          <w:tab w:val="left" w:pos="9498"/>
        </w:tabs>
        <w:autoSpaceDE w:val="0"/>
        <w:autoSpaceDN w:val="0"/>
        <w:adjustRightInd w:val="0"/>
        <w:spacing w:after="0" w:line="240" w:lineRule="auto"/>
        <w:ind w:left="-709" w:right="-851"/>
        <w:jc w:val="both"/>
        <w:rPr>
          <w:rFonts w:ascii="Book Antiqua" w:hAnsi="Book Antiqua"/>
          <w:b/>
        </w:rPr>
      </w:pPr>
      <w:r w:rsidRPr="00F844B9">
        <w:rPr>
          <w:rFonts w:ascii="Book Antiqua" w:hAnsi="Book Antiqua"/>
          <w:b/>
        </w:rPr>
        <w:t>5.1.3.2</w:t>
      </w:r>
      <w:r w:rsidRPr="00F844B9">
        <w:rPr>
          <w:rFonts w:ascii="Book Antiqua" w:hAnsi="Book Antiqua"/>
        </w:rPr>
        <w:t xml:space="preserve"> </w:t>
      </w:r>
      <w:r w:rsidRPr="00F844B9">
        <w:rPr>
          <w:rFonts w:ascii="Book Antiqua" w:hAnsi="Book Antiqua"/>
          <w:b/>
        </w:rPr>
        <w:t>COMPROVAÇÃO DE POSSUIR REGISTRO NO CONSELHO REGIONAL DE QUÍMICA (CRQ)</w:t>
      </w:r>
      <w:r w:rsidRPr="00F844B9">
        <w:rPr>
          <w:rFonts w:ascii="Book Antiqua" w:hAnsi="Book Antiqua"/>
        </w:rPr>
        <w:t>, (</w:t>
      </w:r>
      <w:r w:rsidRPr="00944ACB">
        <w:rPr>
          <w:rFonts w:ascii="Book Antiqua" w:hAnsi="Book Antiqua"/>
          <w:u w:val="single"/>
        </w:rPr>
        <w:t>do fabricante de tintas e solventes a serem empregados no serviço)</w:t>
      </w:r>
      <w:r>
        <w:rPr>
          <w:rFonts w:ascii="Book Antiqua" w:hAnsi="Book Antiqua"/>
        </w:rPr>
        <w:t xml:space="preserve">, </w:t>
      </w:r>
      <w:r w:rsidRPr="00F844B9">
        <w:rPr>
          <w:rFonts w:ascii="Book Antiqua" w:hAnsi="Book Antiqua"/>
        </w:rPr>
        <w:t>através do Certificado de Registro de PESSOA JURÍDICA expedida pelo Conselho Regional de Química – CRQ, conforme estabelecem os artigos 27 e 28 da Lei nº 2.800 de 18/06/1956 e a Lei nº 6.839 de 30/10/1980</w:t>
      </w:r>
      <w:r w:rsidRPr="00F844B9">
        <w:rPr>
          <w:rFonts w:ascii="Book Antiqua" w:hAnsi="Book Antiqua"/>
          <w:b/>
        </w:rPr>
        <w:t xml:space="preserve">.  </w:t>
      </w:r>
      <w:r w:rsidRPr="00F844B9">
        <w:rPr>
          <w:rFonts w:ascii="Book Antiqua" w:hAnsi="Book Antiqua"/>
          <w:color w:val="000000"/>
          <w:shd w:val="clear" w:color="auto" w:fill="FFFFFF"/>
        </w:rPr>
        <w:t xml:space="preserve">Caso seja apresentada fotocópia simples, </w:t>
      </w:r>
      <w:r w:rsidRPr="00F844B9">
        <w:rPr>
          <w:rFonts w:ascii="Book Antiqua" w:hAnsi="Book Antiqua"/>
          <w:b/>
          <w:color w:val="000000"/>
          <w:shd w:val="clear" w:color="auto" w:fill="FFFFFF"/>
        </w:rPr>
        <w:t>DEVERÁ</w:t>
      </w:r>
      <w:r w:rsidRPr="00F844B9">
        <w:rPr>
          <w:rFonts w:ascii="Book Antiqua" w:hAnsi="Book Antiqua"/>
          <w:color w:val="000000"/>
          <w:shd w:val="clear" w:color="auto" w:fill="FFFFFF"/>
        </w:rPr>
        <w:t xml:space="preserve"> </w:t>
      </w:r>
      <w:r w:rsidRPr="00F844B9">
        <w:rPr>
          <w:rFonts w:ascii="Book Antiqua" w:hAnsi="Book Antiqua"/>
          <w:b/>
          <w:color w:val="000000"/>
          <w:shd w:val="clear" w:color="auto" w:fill="FFFFFF"/>
        </w:rPr>
        <w:t xml:space="preserve">SER APRESENTADO </w:t>
      </w:r>
      <w:r>
        <w:rPr>
          <w:rFonts w:ascii="Book Antiqua" w:hAnsi="Book Antiqua"/>
          <w:b/>
          <w:color w:val="000000"/>
          <w:shd w:val="clear" w:color="auto" w:fill="FFFFFF"/>
        </w:rPr>
        <w:t>(NA SESSÃO)</w:t>
      </w:r>
      <w:r w:rsidRPr="00AC3875">
        <w:rPr>
          <w:rFonts w:ascii="Book Antiqua" w:hAnsi="Book Antiqua"/>
          <w:b/>
          <w:color w:val="000000"/>
          <w:shd w:val="clear" w:color="auto" w:fill="FFFFFF"/>
        </w:rPr>
        <w:t xml:space="preserve"> </w:t>
      </w:r>
      <w:r w:rsidRPr="00F844B9">
        <w:rPr>
          <w:rFonts w:ascii="Book Antiqua" w:hAnsi="Book Antiqua"/>
          <w:b/>
          <w:color w:val="000000"/>
          <w:shd w:val="clear" w:color="auto" w:fill="FFFFFF"/>
        </w:rPr>
        <w:t>O DOCUMENTO ORIGINAL PARA CUMPRIMENTO DA LEI Nº 13.726/2018, SOB PENA DE INABILITAÇÃO.</w:t>
      </w:r>
    </w:p>
    <w:p w:rsidR="00555B96"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555B96" w:rsidRPr="00342142" w:rsidTr="00D4190C">
        <w:tc>
          <w:tcPr>
            <w:tcW w:w="10065" w:type="dxa"/>
          </w:tcPr>
          <w:p w:rsidR="00555B96" w:rsidRPr="00A75503"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75503">
              <w:rPr>
                <w:rFonts w:ascii="Book Antiqua" w:hAnsi="Book Antiqua"/>
                <w:b/>
              </w:rPr>
              <w:t xml:space="preserve">Resolução 122/1990 </w:t>
            </w:r>
          </w:p>
          <w:p w:rsidR="00555B96" w:rsidRPr="00A75503"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hd w:val="clear" w:color="auto" w:fill="FFFFFF"/>
              </w:rPr>
            </w:pPr>
            <w:r w:rsidRPr="00A75503">
              <w:rPr>
                <w:rFonts w:ascii="Book Antiqua" w:hAnsi="Book Antiqua" w:cs="Arial"/>
                <w:shd w:val="clear" w:color="auto" w:fill="FFFFFF"/>
              </w:rPr>
              <w:t>Art. 1º - É obrigatório o registro em Conselho Regional de Química, além daquelas listadas no Art. 2º da RN nº 105 de 17.09.87, das empresas e suas filiais que tenham atividades relacionadas à área da Química listadas a seguir:</w:t>
            </w:r>
          </w:p>
          <w:p w:rsidR="00555B96" w:rsidRPr="00A75503" w:rsidRDefault="00555B96" w:rsidP="00E80C0E">
            <w:pPr>
              <w:widowControl w:val="0"/>
              <w:spacing w:after="0" w:line="240" w:lineRule="auto"/>
              <w:ind w:right="-75"/>
              <w:jc w:val="both"/>
              <w:rPr>
                <w:rFonts w:ascii="Book Antiqua" w:hAnsi="Book Antiqua" w:cs="Arial"/>
                <w:shd w:val="clear" w:color="auto" w:fill="FFFFFF"/>
              </w:rPr>
            </w:pPr>
            <w:r w:rsidRPr="00A75503">
              <w:rPr>
                <w:rFonts w:ascii="Book Antiqua" w:hAnsi="Book Antiqua" w:cs="Arial"/>
                <w:shd w:val="clear" w:color="auto" w:fill="FFFFFF"/>
              </w:rPr>
              <w:t xml:space="preserve">20.6 </w:t>
            </w:r>
            <w:r w:rsidRPr="00A75503">
              <w:rPr>
                <w:rFonts w:ascii="Book Antiqua" w:hAnsi="Book Antiqua" w:cs="Arial"/>
                <w:b/>
                <w:u w:val="single"/>
                <w:shd w:val="clear" w:color="auto" w:fill="FFFFFF"/>
              </w:rPr>
              <w:t>Fabricação</w:t>
            </w:r>
            <w:r w:rsidRPr="00A75503">
              <w:rPr>
                <w:rFonts w:ascii="Book Antiqua" w:hAnsi="Book Antiqua" w:cs="Arial"/>
                <w:b/>
                <w:shd w:val="clear" w:color="auto" w:fill="FFFFFF"/>
              </w:rPr>
              <w:t xml:space="preserve"> de Tintas</w:t>
            </w:r>
            <w:r w:rsidRPr="00A75503">
              <w:rPr>
                <w:rFonts w:ascii="Book Antiqua" w:hAnsi="Book Antiqua" w:cs="Arial"/>
                <w:shd w:val="clear" w:color="auto" w:fill="FFFFFF"/>
              </w:rPr>
              <w:t>, Esmaltes, Lacas, Vernizes, Impermeabilizantes, Solventes Secantes e Massas Preparadas para Pintura e Acabamento.</w:t>
            </w:r>
          </w:p>
          <w:p w:rsidR="00555B96" w:rsidRPr="00A75503" w:rsidRDefault="00555B96" w:rsidP="00E80C0E">
            <w:pPr>
              <w:widowControl w:val="0"/>
              <w:spacing w:after="0" w:line="240" w:lineRule="auto"/>
              <w:ind w:right="-75"/>
              <w:jc w:val="both"/>
              <w:rPr>
                <w:rFonts w:ascii="Book Antiqua" w:hAnsi="Book Antiqua"/>
              </w:rPr>
            </w:pPr>
            <w:r w:rsidRPr="00A75503">
              <w:rPr>
                <w:rFonts w:ascii="Book Antiqua" w:hAnsi="Book Antiqua" w:cs="Arial"/>
                <w:shd w:val="clear" w:color="auto" w:fill="FFFFFF"/>
              </w:rPr>
              <w:t>20.61</w:t>
            </w:r>
            <w:r w:rsidRPr="00A75503">
              <w:rPr>
                <w:rFonts w:ascii="Book Antiqua" w:hAnsi="Book Antiqua" w:cs="Arial"/>
                <w:b/>
                <w:shd w:val="clear" w:color="auto" w:fill="FFFFFF"/>
              </w:rPr>
              <w:t xml:space="preserve"> </w:t>
            </w:r>
            <w:r w:rsidRPr="00A75503">
              <w:rPr>
                <w:rFonts w:ascii="Book Antiqua" w:hAnsi="Book Antiqua" w:cs="Arial"/>
                <w:b/>
                <w:u w:val="single"/>
                <w:shd w:val="clear" w:color="auto" w:fill="FFFFFF"/>
              </w:rPr>
              <w:t>Fabricação</w:t>
            </w:r>
            <w:r w:rsidRPr="00A75503">
              <w:rPr>
                <w:rFonts w:ascii="Book Antiqua" w:hAnsi="Book Antiqua" w:cs="Arial"/>
                <w:b/>
                <w:shd w:val="clear" w:color="auto" w:fill="FFFFFF"/>
              </w:rPr>
              <w:t xml:space="preserve"> de tintas</w:t>
            </w:r>
            <w:r w:rsidRPr="00A75503">
              <w:rPr>
                <w:rFonts w:ascii="Book Antiqua" w:hAnsi="Book Antiqua" w:cs="Arial"/>
                <w:shd w:val="clear" w:color="auto" w:fill="FFFFFF"/>
              </w:rPr>
              <w:t>, esmaltes, lacas, vernizes, solventes, secantes, impermeabilizantes, massas preparadas para pintura e acabamento.</w:t>
            </w:r>
          </w:p>
        </w:tc>
      </w:tr>
    </w:tbl>
    <w:p w:rsidR="00555B96"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rPr>
      </w:pPr>
    </w:p>
    <w:p w:rsidR="00555B96" w:rsidRPr="0027577F" w:rsidRDefault="00555B96" w:rsidP="00E80C0E">
      <w:pPr>
        <w:tabs>
          <w:tab w:val="left" w:pos="9356"/>
          <w:tab w:val="left" w:pos="9498"/>
        </w:tabs>
        <w:autoSpaceDE w:val="0"/>
        <w:autoSpaceDN w:val="0"/>
        <w:adjustRightInd w:val="0"/>
        <w:spacing w:after="0" w:line="240" w:lineRule="auto"/>
        <w:ind w:left="-709" w:right="-851"/>
        <w:jc w:val="both"/>
        <w:rPr>
          <w:rFonts w:ascii="Book Antiqua" w:hAnsi="Book Antiqua"/>
          <w:b/>
        </w:rPr>
      </w:pPr>
      <w:r w:rsidRPr="0027577F">
        <w:rPr>
          <w:rFonts w:ascii="Book Antiqua" w:hAnsi="Book Antiqua"/>
          <w:b/>
        </w:rPr>
        <w:t>5.1.3.3</w:t>
      </w:r>
      <w:r w:rsidRPr="0027577F">
        <w:rPr>
          <w:rFonts w:ascii="Book Antiqua" w:hAnsi="Book Antiqua"/>
        </w:rPr>
        <w:t xml:space="preserve"> </w:t>
      </w:r>
      <w:r w:rsidRPr="0027577F">
        <w:rPr>
          <w:rFonts w:ascii="Book Antiqua" w:hAnsi="Book Antiqua"/>
          <w:b/>
        </w:rPr>
        <w:t>INSCRIÇÃO DO RESPONSÁVEL TÉCNICO NO CONSELHO REGIONAL DE QUÍMICA (CRQ)</w:t>
      </w:r>
      <w:r w:rsidRPr="0027577F">
        <w:rPr>
          <w:rFonts w:ascii="Book Antiqua" w:hAnsi="Book Antiqua"/>
        </w:rPr>
        <w:t xml:space="preserve">, </w:t>
      </w:r>
      <w:r w:rsidR="0027577F" w:rsidRPr="0027577F">
        <w:rPr>
          <w:rFonts w:ascii="Book Antiqua" w:hAnsi="Book Antiqua"/>
        </w:rPr>
        <w:t xml:space="preserve">(do fabricante de tintas e solventes a serem empregados no serviço), </w:t>
      </w:r>
      <w:r w:rsidRPr="0027577F">
        <w:rPr>
          <w:rFonts w:ascii="Book Antiqua" w:hAnsi="Book Antiqua"/>
        </w:rPr>
        <w:t xml:space="preserve">conforme solicitado no artigo 27 da Lei nº 2.800, combinado com artigo 1º da Lei nº 6.839/80. Garantindo para a administração que os produtos estão sendo produzidos sob supervisão de um profissional habilitado. </w:t>
      </w:r>
      <w:r w:rsidRPr="0027577F">
        <w:rPr>
          <w:rFonts w:ascii="Book Antiqua" w:hAnsi="Book Antiqua"/>
          <w:color w:val="000000"/>
          <w:shd w:val="clear" w:color="auto" w:fill="FFFFFF"/>
        </w:rPr>
        <w:t xml:space="preserve">Caso seja apresentada fotocópia simples, </w:t>
      </w:r>
      <w:r w:rsidRPr="0027577F">
        <w:rPr>
          <w:rFonts w:ascii="Book Antiqua" w:hAnsi="Book Antiqua"/>
          <w:b/>
          <w:color w:val="000000"/>
          <w:shd w:val="clear" w:color="auto" w:fill="FFFFFF"/>
        </w:rPr>
        <w:t>DEVERÁ</w:t>
      </w:r>
      <w:r w:rsidRPr="0027577F">
        <w:rPr>
          <w:rFonts w:ascii="Book Antiqua" w:hAnsi="Book Antiqua"/>
          <w:color w:val="000000"/>
          <w:shd w:val="clear" w:color="auto" w:fill="FFFFFF"/>
        </w:rPr>
        <w:t xml:space="preserve"> </w:t>
      </w:r>
      <w:r w:rsidRPr="0027577F">
        <w:rPr>
          <w:rFonts w:ascii="Book Antiqua" w:hAnsi="Book Antiqua"/>
          <w:b/>
          <w:color w:val="000000"/>
          <w:shd w:val="clear" w:color="auto" w:fill="FFFFFF"/>
        </w:rPr>
        <w:t xml:space="preserve">SER APRESENTADO </w:t>
      </w:r>
      <w:r w:rsidR="0027577F" w:rsidRPr="0027577F">
        <w:rPr>
          <w:rFonts w:ascii="Book Antiqua" w:hAnsi="Book Antiqua"/>
          <w:b/>
          <w:color w:val="000000"/>
          <w:shd w:val="clear" w:color="auto" w:fill="FFFFFF"/>
        </w:rPr>
        <w:t xml:space="preserve">(NA SESSÃO) </w:t>
      </w:r>
      <w:r w:rsidRPr="0027577F">
        <w:rPr>
          <w:rFonts w:ascii="Book Antiqua" w:hAnsi="Book Antiqua"/>
          <w:b/>
          <w:color w:val="000000"/>
          <w:shd w:val="clear" w:color="auto" w:fill="FFFFFF"/>
        </w:rPr>
        <w:t>O DOCUMENTO ORIGINAL PARA CUMPRIMENTO DA LEI Nº 13.726/2018, SOB PENA DE INABILITAÇÃO.</w:t>
      </w:r>
    </w:p>
    <w:p w:rsidR="00555B96" w:rsidRPr="00E67ACE"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highlight w:val="cyan"/>
        </w:rPr>
      </w:pPr>
    </w:p>
    <w:p w:rsidR="00555B96" w:rsidRPr="0027577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27577F">
        <w:rPr>
          <w:rFonts w:ascii="Book Antiqua" w:hAnsi="Book Antiqua"/>
          <w:b/>
        </w:rPr>
        <w:t>5.1.3.4</w:t>
      </w:r>
      <w:r w:rsidRPr="0027577F">
        <w:rPr>
          <w:rFonts w:ascii="Book Antiqua" w:hAnsi="Book Antiqua"/>
        </w:rPr>
        <w:t xml:space="preserve"> </w:t>
      </w:r>
      <w:r w:rsidRPr="0027577F">
        <w:rPr>
          <w:rFonts w:ascii="Book Antiqua" w:hAnsi="Book Antiqua"/>
          <w:b/>
        </w:rPr>
        <w:t xml:space="preserve">COMPROVAÇÃO DE VÍNCULO EMPREGATÍCIO COM O RESPONSÁVEL TÉCNICO </w:t>
      </w:r>
      <w:r w:rsidRPr="0027577F">
        <w:rPr>
          <w:rFonts w:ascii="Book Antiqua" w:hAnsi="Book Antiqua" w:cs="Arial"/>
          <w:shd w:val="clear" w:color="auto" w:fill="FFFFFF"/>
        </w:rPr>
        <w:t>(do fabricante de tintas e solventes a serem empregados no serviço)</w:t>
      </w:r>
      <w:r w:rsidRPr="0027577F">
        <w:rPr>
          <w:rFonts w:ascii="Book Antiqua" w:hAnsi="Book Antiqua"/>
        </w:rPr>
        <w:t xml:space="preserve">, sendo que a comprovação do vínculo com o profissional se dará da seguinte forma: </w:t>
      </w:r>
    </w:p>
    <w:p w:rsidR="00555B96" w:rsidRPr="0027577F" w:rsidRDefault="00555B96" w:rsidP="00E67AC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284" w:right="-851" w:hanging="284"/>
        <w:jc w:val="both"/>
        <w:rPr>
          <w:rFonts w:ascii="Book Antiqua" w:hAnsi="Book Antiqua" w:cs="Arial"/>
          <w:b/>
          <w:shd w:val="clear" w:color="auto" w:fill="FFFFFF"/>
        </w:rPr>
      </w:pPr>
      <w:r w:rsidRPr="0027577F">
        <w:rPr>
          <w:rFonts w:ascii="Book Antiqua" w:hAnsi="Book Antiqua" w:cs="Arial"/>
          <w:b/>
          <w:shd w:val="clear" w:color="auto" w:fill="FFFFFF"/>
        </w:rPr>
        <w:t xml:space="preserve">a) </w:t>
      </w:r>
      <w:r w:rsidRPr="0027577F">
        <w:rPr>
          <w:rFonts w:ascii="Book Antiqua" w:hAnsi="Book Antiqua" w:cs="Arial"/>
          <w:shd w:val="clear" w:color="auto" w:fill="FFFFFF"/>
        </w:rPr>
        <w:t>Mediante apresentação de cópia autenticada da Carteira Profissional de Trabalho (CTPS)</w:t>
      </w:r>
      <w:r w:rsidR="00CB4368">
        <w:rPr>
          <w:rFonts w:ascii="Book Antiqua" w:hAnsi="Book Antiqua" w:cs="Arial"/>
          <w:shd w:val="clear" w:color="auto" w:fill="FFFFFF"/>
        </w:rPr>
        <w:t>.</w:t>
      </w:r>
      <w:r w:rsidRPr="0027577F">
        <w:rPr>
          <w:rFonts w:ascii="Book Antiqua" w:hAnsi="Book Antiqua" w:cs="Arial"/>
          <w:b/>
          <w:shd w:val="clear" w:color="auto" w:fill="FFFFFF"/>
        </w:rPr>
        <w:t xml:space="preserve"> </w:t>
      </w:r>
    </w:p>
    <w:p w:rsidR="00555B96" w:rsidRPr="0027577F" w:rsidRDefault="00555B96" w:rsidP="00E67AC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284" w:right="-851" w:hanging="284"/>
        <w:jc w:val="both"/>
        <w:rPr>
          <w:rFonts w:ascii="Book Antiqua" w:hAnsi="Book Antiqua" w:cs="Arial"/>
          <w:shd w:val="clear" w:color="auto" w:fill="FFFFFF"/>
        </w:rPr>
      </w:pPr>
      <w:r w:rsidRPr="0027577F">
        <w:rPr>
          <w:rFonts w:ascii="Book Antiqua" w:hAnsi="Book Antiqua" w:cs="Arial"/>
          <w:b/>
          <w:shd w:val="clear" w:color="auto" w:fill="FFFFFF"/>
        </w:rPr>
        <w:t>b)</w:t>
      </w:r>
      <w:r w:rsidRPr="0027577F">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27577F">
        <w:rPr>
          <w:rFonts w:ascii="Book Antiqua" w:hAnsi="Book Antiqua"/>
        </w:rPr>
        <w:t>devidamente autenticado em caso de cópia</w:t>
      </w:r>
      <w:r w:rsidRPr="0027577F">
        <w:rPr>
          <w:rFonts w:ascii="Book Antiqua" w:hAnsi="Book Antiqua" w:cs="Arial"/>
          <w:shd w:val="clear" w:color="auto" w:fill="FFFFFF"/>
        </w:rPr>
        <w:t>.</w:t>
      </w:r>
    </w:p>
    <w:p w:rsidR="00555B96" w:rsidRPr="0027577F" w:rsidRDefault="00555B96" w:rsidP="00E67AC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284" w:right="-851" w:hanging="284"/>
        <w:jc w:val="both"/>
        <w:rPr>
          <w:rFonts w:ascii="Book Antiqua" w:hAnsi="Book Antiqua" w:cs="Arial"/>
          <w:shd w:val="clear" w:color="auto" w:fill="FFFFFF"/>
        </w:rPr>
      </w:pPr>
      <w:r w:rsidRPr="0027577F">
        <w:rPr>
          <w:rFonts w:ascii="Book Antiqua" w:hAnsi="Book Antiqua" w:cs="Arial"/>
          <w:b/>
          <w:shd w:val="clear" w:color="auto" w:fill="FFFFFF"/>
        </w:rPr>
        <w:t>c)</w:t>
      </w:r>
      <w:r w:rsidRPr="0027577F">
        <w:rPr>
          <w:rFonts w:ascii="Book Antiqua" w:hAnsi="Book Antiqua" w:cs="Arial"/>
          <w:shd w:val="clear" w:color="auto" w:fill="FFFFFF"/>
        </w:rPr>
        <w:t xml:space="preserve"> Contrato Social do fabricante em que conste o referido profissional como sócio proprietário.</w:t>
      </w:r>
    </w:p>
    <w:p w:rsidR="0027577F" w:rsidRPr="0027577F" w:rsidRDefault="0027577F" w:rsidP="00E67AC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284" w:right="-851" w:hanging="284"/>
        <w:jc w:val="both"/>
        <w:rPr>
          <w:rFonts w:ascii="Book Antiqua" w:hAnsi="Book Antiqua" w:cs="Arial"/>
          <w:shd w:val="clear" w:color="auto" w:fill="FFFFFF"/>
        </w:rPr>
      </w:pPr>
    </w:p>
    <w:p w:rsidR="00555B96" w:rsidRPr="0027577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color w:val="000000"/>
          <w:shd w:val="clear" w:color="auto" w:fill="FFFFFF"/>
        </w:rPr>
      </w:pPr>
      <w:r w:rsidRPr="0027577F">
        <w:rPr>
          <w:rFonts w:ascii="Book Antiqua" w:hAnsi="Book Antiqua"/>
          <w:b/>
          <w:color w:val="000000"/>
          <w:u w:val="single"/>
          <w:shd w:val="clear" w:color="auto" w:fill="FFFFFF"/>
        </w:rPr>
        <w:t>OBSERVAÇÃO</w:t>
      </w:r>
      <w:r w:rsidRPr="0027577F">
        <w:rPr>
          <w:rFonts w:ascii="Book Antiqua" w:hAnsi="Book Antiqua"/>
          <w:b/>
          <w:color w:val="000000"/>
          <w:shd w:val="clear" w:color="auto" w:fill="FFFFFF"/>
        </w:rPr>
        <w:t>:</w:t>
      </w:r>
      <w:r w:rsidRPr="0027577F">
        <w:rPr>
          <w:rFonts w:ascii="Book Antiqua" w:hAnsi="Book Antiqua"/>
          <w:color w:val="000000"/>
          <w:shd w:val="clear" w:color="auto" w:fill="FFFFFF"/>
        </w:rPr>
        <w:t xml:space="preserve"> A apresentação da comprovação de algum dos itens acima poderá ser feito por meio de via original ou fotocópia autenticada em cartório ou autenticada até 01 (um) dia antes do certame, por servidor do Departamento de Compras da Prefeitura Municipal de Gaspar. Caso seja apresentada fotocópia simples </w:t>
      </w:r>
      <w:r w:rsidRPr="0027577F">
        <w:rPr>
          <w:rFonts w:ascii="Book Antiqua" w:hAnsi="Book Antiqua"/>
          <w:b/>
          <w:color w:val="000000"/>
          <w:shd w:val="clear" w:color="auto" w:fill="FFFFFF"/>
        </w:rPr>
        <w:t>DEVERÁ</w:t>
      </w:r>
      <w:r w:rsidRPr="0027577F">
        <w:rPr>
          <w:rFonts w:ascii="Book Antiqua" w:hAnsi="Book Antiqua"/>
          <w:color w:val="000000"/>
          <w:shd w:val="clear" w:color="auto" w:fill="FFFFFF"/>
        </w:rPr>
        <w:t xml:space="preserve"> </w:t>
      </w:r>
      <w:r w:rsidRPr="0027577F">
        <w:rPr>
          <w:rFonts w:ascii="Book Antiqua" w:hAnsi="Book Antiqua"/>
          <w:b/>
          <w:color w:val="000000"/>
          <w:shd w:val="clear" w:color="auto" w:fill="FFFFFF"/>
        </w:rPr>
        <w:t xml:space="preserve">SER APRESENTADO </w:t>
      </w:r>
      <w:r w:rsidR="0027577F" w:rsidRPr="0027577F">
        <w:rPr>
          <w:rFonts w:ascii="Book Antiqua" w:hAnsi="Book Antiqua"/>
          <w:b/>
          <w:color w:val="000000"/>
          <w:shd w:val="clear" w:color="auto" w:fill="FFFFFF"/>
        </w:rPr>
        <w:t xml:space="preserve">(NA SESSÃO) </w:t>
      </w:r>
      <w:r w:rsidRPr="0027577F">
        <w:rPr>
          <w:rFonts w:ascii="Book Antiqua" w:hAnsi="Book Antiqua"/>
          <w:b/>
          <w:color w:val="000000"/>
          <w:shd w:val="clear" w:color="auto" w:fill="FFFFFF"/>
        </w:rPr>
        <w:t>O DOCUMENTO ORIGINAL PARA CUMPRIMENTO DA LEI Nº 13.726/2018, SOB PENA DE INABILITAÇÃO.</w:t>
      </w:r>
    </w:p>
    <w:p w:rsidR="00555B96" w:rsidRPr="00E67ACE" w:rsidRDefault="00555B96" w:rsidP="00E80C0E">
      <w:pPr>
        <w:tabs>
          <w:tab w:val="left" w:pos="9356"/>
        </w:tabs>
        <w:autoSpaceDE w:val="0"/>
        <w:autoSpaceDN w:val="0"/>
        <w:adjustRightInd w:val="0"/>
        <w:spacing w:after="0" w:line="240" w:lineRule="auto"/>
        <w:ind w:left="-709" w:right="-851"/>
        <w:jc w:val="both"/>
        <w:rPr>
          <w:rFonts w:ascii="Book Antiqua" w:eastAsia="Calibri" w:hAnsi="Book Antiqua" w:cs="Arial"/>
          <w:bCs/>
          <w:highlight w:val="cyan"/>
        </w:rPr>
      </w:pPr>
    </w:p>
    <w:p w:rsidR="00555B96" w:rsidRPr="00FC5F4C" w:rsidRDefault="00555B96" w:rsidP="00E80C0E">
      <w:pPr>
        <w:tabs>
          <w:tab w:val="left" w:pos="9356"/>
        </w:tabs>
        <w:autoSpaceDE w:val="0"/>
        <w:autoSpaceDN w:val="0"/>
        <w:adjustRightInd w:val="0"/>
        <w:spacing w:after="0" w:line="240" w:lineRule="auto"/>
        <w:ind w:left="-709" w:right="-851"/>
        <w:jc w:val="both"/>
        <w:rPr>
          <w:rFonts w:ascii="Book Antiqua" w:hAnsi="Book Antiqua"/>
        </w:rPr>
      </w:pPr>
      <w:r w:rsidRPr="00FC5F4C">
        <w:rPr>
          <w:rFonts w:ascii="Book Antiqua" w:eastAsia="Calibri" w:hAnsi="Book Antiqua" w:cs="Arial"/>
          <w:bCs/>
        </w:rPr>
        <w:t>5.1.3.4.1</w:t>
      </w:r>
      <w:r w:rsidRPr="00FC5F4C">
        <w:rPr>
          <w:rFonts w:ascii="Book Antiqua" w:hAnsi="Book Antiqua"/>
        </w:rPr>
        <w:t xml:space="preserve"> É vedada a participação de um mesmo técnico como responsável por mais de uma empresa.</w:t>
      </w:r>
    </w:p>
    <w:p w:rsidR="00555B96"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highlight w:val="cyan"/>
        </w:rPr>
      </w:pPr>
    </w:p>
    <w:p w:rsidR="00CB4368" w:rsidRPr="00F77703" w:rsidRDefault="0003647D" w:rsidP="00CB4368">
      <w:pPr>
        <w:tabs>
          <w:tab w:val="left" w:pos="9498"/>
        </w:tabs>
        <w:autoSpaceDE w:val="0"/>
        <w:autoSpaceDN w:val="0"/>
        <w:adjustRightInd w:val="0"/>
        <w:spacing w:after="240" w:line="240" w:lineRule="auto"/>
        <w:ind w:left="-709" w:right="-851"/>
        <w:jc w:val="both"/>
        <w:rPr>
          <w:rFonts w:ascii="Book Antiqua" w:eastAsia="Calibri" w:hAnsi="Book Antiqua" w:cs="Arial"/>
        </w:rPr>
      </w:pPr>
      <w:r w:rsidRPr="00F77703">
        <w:rPr>
          <w:rFonts w:ascii="Book Antiqua" w:eastAsia="Calibri" w:hAnsi="Book Antiqua" w:cs="Arial"/>
          <w:b/>
          <w:bCs/>
        </w:rPr>
        <w:t>5</w:t>
      </w:r>
      <w:r w:rsidR="00CB4368" w:rsidRPr="00F77703">
        <w:rPr>
          <w:rFonts w:ascii="Book Antiqua" w:eastAsia="Calibri" w:hAnsi="Book Antiqua" w:cs="Arial"/>
          <w:b/>
          <w:bCs/>
        </w:rPr>
        <w:t>.1.</w:t>
      </w:r>
      <w:r w:rsidRPr="00F77703">
        <w:rPr>
          <w:rFonts w:ascii="Book Antiqua" w:eastAsia="Calibri" w:hAnsi="Book Antiqua" w:cs="Arial"/>
          <w:b/>
          <w:bCs/>
        </w:rPr>
        <w:t>3.5</w:t>
      </w:r>
      <w:r w:rsidR="00CB4368" w:rsidRPr="00F77703">
        <w:rPr>
          <w:rFonts w:ascii="Book Antiqua" w:eastAsia="Calibri" w:hAnsi="Book Antiqua" w:cs="Arial"/>
          <w:b/>
          <w:bCs/>
        </w:rPr>
        <w:t xml:space="preserve"> Certidão de Pessoa Jurídica </w:t>
      </w:r>
      <w:r w:rsidR="00CB4368" w:rsidRPr="00F77703">
        <w:rPr>
          <w:rFonts w:ascii="Book Antiqua" w:eastAsia="Calibri" w:hAnsi="Book Antiqua" w:cs="Arial"/>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r w:rsidR="00CB4368" w:rsidRPr="00F77703">
        <w:rPr>
          <w:rFonts w:ascii="Book Antiqua" w:hAnsi="Book Antiqua"/>
          <w:color w:val="000000"/>
          <w:shd w:val="clear" w:color="auto" w:fill="FFFFFF"/>
        </w:rPr>
        <w:t xml:space="preserve"> Caso seja apresentada fotocópia simples, </w:t>
      </w:r>
      <w:r w:rsidR="00CB4368" w:rsidRPr="00F77703">
        <w:rPr>
          <w:rFonts w:ascii="Book Antiqua" w:hAnsi="Book Antiqua"/>
          <w:b/>
          <w:color w:val="000000"/>
          <w:shd w:val="clear" w:color="auto" w:fill="FFFFFF"/>
        </w:rPr>
        <w:t>DEVERÁ</w:t>
      </w:r>
      <w:r w:rsidR="00CB4368" w:rsidRPr="00F77703">
        <w:rPr>
          <w:rFonts w:ascii="Book Antiqua" w:hAnsi="Book Antiqua"/>
          <w:color w:val="000000"/>
          <w:shd w:val="clear" w:color="auto" w:fill="FFFFFF"/>
        </w:rPr>
        <w:t xml:space="preserve"> </w:t>
      </w:r>
      <w:r w:rsidR="00CB4368" w:rsidRPr="00F77703">
        <w:rPr>
          <w:rFonts w:ascii="Book Antiqua" w:hAnsi="Book Antiqua"/>
          <w:b/>
          <w:color w:val="000000"/>
          <w:shd w:val="clear" w:color="auto" w:fill="FFFFFF"/>
        </w:rPr>
        <w:t>SER APRESENTADO (NA SESSÃO) O DOCUMENTO ORIGINAL PARA CUMPRIMENTO DA LEI Nº 13.726/2018, SOB PENA DE INABILITAÇÃO.</w:t>
      </w:r>
    </w:p>
    <w:p w:rsidR="00CB4368" w:rsidRPr="00F77703" w:rsidRDefault="0003647D" w:rsidP="00CB4368">
      <w:pPr>
        <w:tabs>
          <w:tab w:val="left" w:pos="9498"/>
        </w:tabs>
        <w:autoSpaceDE w:val="0"/>
        <w:autoSpaceDN w:val="0"/>
        <w:adjustRightInd w:val="0"/>
        <w:spacing w:after="240" w:line="240" w:lineRule="auto"/>
        <w:ind w:left="-709" w:right="-851"/>
        <w:jc w:val="both"/>
        <w:rPr>
          <w:rFonts w:ascii="Book Antiqua" w:eastAsia="Calibri" w:hAnsi="Book Antiqua" w:cs="Arial"/>
        </w:rPr>
      </w:pPr>
      <w:r w:rsidRPr="00F77703">
        <w:rPr>
          <w:rFonts w:ascii="Book Antiqua" w:eastAsia="Calibri" w:hAnsi="Book Antiqua" w:cs="Arial"/>
          <w:b/>
          <w:bCs/>
        </w:rPr>
        <w:lastRenderedPageBreak/>
        <w:t>5.1.3.6</w:t>
      </w:r>
      <w:r w:rsidR="00CB4368" w:rsidRPr="00F77703">
        <w:rPr>
          <w:rFonts w:ascii="Book Antiqua" w:eastAsia="Calibri" w:hAnsi="Book Antiqua" w:cs="Arial"/>
          <w:b/>
          <w:bCs/>
        </w:rPr>
        <w:t xml:space="preserve"> Certidão de Pessoa Física </w:t>
      </w:r>
      <w:r w:rsidR="00CB4368" w:rsidRPr="00F77703">
        <w:rPr>
          <w:rFonts w:ascii="Book Antiqua" w:eastAsia="Calibri" w:hAnsi="Book Antiqua" w:cs="Arial"/>
        </w:rPr>
        <w:t xml:space="preserve">junto ao Conselho Regional de Engenharia e Agronomia – CREA e/ou no Conselho de Arquitetura e Urbanismo - CAU, comprovando o registro ou inscrição do profissional indicado como responsável pelos serviços, devidamente atualizada, ou seja, com validade na data de abertura desta licitação. </w:t>
      </w:r>
      <w:r w:rsidR="00CB4368" w:rsidRPr="00F77703">
        <w:rPr>
          <w:rFonts w:ascii="Book Antiqua" w:hAnsi="Book Antiqua"/>
          <w:color w:val="000000"/>
          <w:shd w:val="clear" w:color="auto" w:fill="FFFFFF"/>
        </w:rPr>
        <w:t xml:space="preserve">Caso seja apresentada fotocópia simples, </w:t>
      </w:r>
      <w:r w:rsidR="00CB4368" w:rsidRPr="00F77703">
        <w:rPr>
          <w:rFonts w:ascii="Book Antiqua" w:hAnsi="Book Antiqua"/>
          <w:b/>
          <w:color w:val="000000"/>
          <w:shd w:val="clear" w:color="auto" w:fill="FFFFFF"/>
        </w:rPr>
        <w:t>DEVERÁ</w:t>
      </w:r>
      <w:r w:rsidR="00CB4368" w:rsidRPr="00F77703">
        <w:rPr>
          <w:rFonts w:ascii="Book Antiqua" w:hAnsi="Book Antiqua"/>
          <w:color w:val="000000"/>
          <w:shd w:val="clear" w:color="auto" w:fill="FFFFFF"/>
        </w:rPr>
        <w:t xml:space="preserve"> </w:t>
      </w:r>
      <w:r w:rsidR="00CB4368" w:rsidRPr="00F77703">
        <w:rPr>
          <w:rFonts w:ascii="Book Antiqua" w:hAnsi="Book Antiqua"/>
          <w:b/>
          <w:color w:val="000000"/>
          <w:shd w:val="clear" w:color="auto" w:fill="FFFFFF"/>
        </w:rPr>
        <w:t>SER APRESENTADO (NA SESSÃO) O DOCUMENTO ORIGINAL PARA CUMPRIMENTO DA LEI Nº 13.726/2018, SOB PENA DE INABILITAÇÃO.</w:t>
      </w:r>
    </w:p>
    <w:p w:rsidR="00CB4368" w:rsidRPr="00F77703" w:rsidRDefault="0003647D" w:rsidP="00CB4368">
      <w:pPr>
        <w:autoSpaceDE w:val="0"/>
        <w:autoSpaceDN w:val="0"/>
        <w:adjustRightInd w:val="0"/>
        <w:spacing w:after="240" w:line="240" w:lineRule="auto"/>
        <w:ind w:left="-709" w:right="-851"/>
        <w:jc w:val="both"/>
        <w:rPr>
          <w:rFonts w:ascii="Book Antiqua" w:hAnsi="Book Antiqua"/>
        </w:rPr>
      </w:pPr>
      <w:r w:rsidRPr="00F77703">
        <w:rPr>
          <w:rFonts w:ascii="Book Antiqua" w:hAnsi="Book Antiqua" w:cs="Arial"/>
          <w:b/>
          <w:bCs/>
        </w:rPr>
        <w:t>5.1.3</w:t>
      </w:r>
      <w:r w:rsidR="00CB4368" w:rsidRPr="00F77703">
        <w:rPr>
          <w:rFonts w:ascii="Book Antiqua" w:hAnsi="Book Antiqua" w:cs="Arial"/>
          <w:b/>
          <w:bCs/>
        </w:rPr>
        <w:t>.</w:t>
      </w:r>
      <w:r w:rsidRPr="00F77703">
        <w:rPr>
          <w:rFonts w:ascii="Book Antiqua" w:hAnsi="Book Antiqua" w:cs="Arial"/>
          <w:b/>
          <w:bCs/>
        </w:rPr>
        <w:t>7</w:t>
      </w:r>
      <w:r w:rsidR="00CB4368" w:rsidRPr="00F77703">
        <w:rPr>
          <w:rFonts w:ascii="Book Antiqua" w:hAnsi="Book Antiqua"/>
          <w:b/>
        </w:rPr>
        <w:t xml:space="preserve"> Comprovação da capacidade técnico-profissional:</w:t>
      </w:r>
      <w:r w:rsidR="00CB4368" w:rsidRPr="00F77703">
        <w:rPr>
          <w:rFonts w:ascii="Book Antiqua" w:hAnsi="Book Antiqua"/>
        </w:rPr>
        <w:t xml:space="preserve"> A empresa licitante deverá apresentar comprovação de aptidão do profissional pertencente ao quadro da empresa como responsável técnico, de ter executado a qualquer tempo, serviços compatíveis com o objeto desta licitação, através de 01 (um) ou mais </w:t>
      </w:r>
      <w:r w:rsidR="00CB4368" w:rsidRPr="00F77703">
        <w:rPr>
          <w:rFonts w:ascii="Book Antiqua" w:hAnsi="Book Antiqua"/>
          <w:b/>
        </w:rPr>
        <w:t>ATESTADO(s) DE CAPACIDADE TÉCNICA</w:t>
      </w:r>
      <w:r w:rsidR="00CB4368" w:rsidRPr="00F77703">
        <w:rPr>
          <w:rFonts w:ascii="Book Antiqua" w:hAnsi="Book Antiqua"/>
        </w:rPr>
        <w:t>, fornecido por pessoa jurídica de direito público ou privado, devidamente certificado pelo CREA/CAU, acompanhado da respectiva CAT (Certidão de Acervo Técnico).</w:t>
      </w:r>
    </w:p>
    <w:p w:rsidR="00CB4368" w:rsidRPr="00F77703" w:rsidRDefault="00CB4368" w:rsidP="00D92AD1">
      <w:pPr>
        <w:tabs>
          <w:tab w:val="left" w:pos="9498"/>
        </w:tabs>
        <w:autoSpaceDE w:val="0"/>
        <w:autoSpaceDN w:val="0"/>
        <w:adjustRightInd w:val="0"/>
        <w:spacing w:after="0" w:line="240" w:lineRule="auto"/>
        <w:ind w:left="-709" w:right="-851"/>
        <w:jc w:val="both"/>
        <w:rPr>
          <w:rFonts w:ascii="Book Antiqua" w:hAnsi="Book Antiqua"/>
        </w:rPr>
      </w:pPr>
      <w:r w:rsidRPr="00F77703">
        <w:rPr>
          <w:rFonts w:ascii="Book Antiqua" w:hAnsi="Book Antiqua"/>
          <w:b/>
          <w:color w:val="000000"/>
          <w:u w:val="single"/>
          <w:shd w:val="clear" w:color="auto" w:fill="FFFFFF"/>
        </w:rPr>
        <w:t>OBSERVAÇÃO</w:t>
      </w:r>
      <w:r w:rsidRPr="00F77703">
        <w:rPr>
          <w:rFonts w:ascii="Book Antiqua" w:hAnsi="Book Antiqua"/>
          <w:b/>
          <w:color w:val="000000"/>
          <w:shd w:val="clear" w:color="auto" w:fill="FFFFFF"/>
        </w:rPr>
        <w:t>:</w:t>
      </w:r>
      <w:r w:rsidRPr="00F77703">
        <w:rPr>
          <w:rFonts w:ascii="Book Antiqua" w:hAnsi="Book Antiqua"/>
          <w:color w:val="000000"/>
          <w:shd w:val="clear" w:color="auto" w:fill="FFFFFF"/>
        </w:rPr>
        <w:t xml:space="preserve"> A apresentação do(s) </w:t>
      </w:r>
      <w:r w:rsidRPr="00F77703">
        <w:rPr>
          <w:rFonts w:ascii="Book Antiqua" w:hAnsi="Book Antiqua"/>
          <w:b/>
          <w:color w:val="000000"/>
          <w:shd w:val="clear" w:color="auto" w:fill="FFFFFF"/>
        </w:rPr>
        <w:t>ATESTADO(s) DE CAPACIDADE TÉCNICA</w:t>
      </w:r>
      <w:r w:rsidRPr="00F77703">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F77703">
        <w:rPr>
          <w:rFonts w:ascii="Book Antiqua" w:hAnsi="Book Antiqua"/>
          <w:b/>
          <w:color w:val="000000"/>
          <w:shd w:val="clear" w:color="auto" w:fill="FFFFFF"/>
        </w:rPr>
        <w:t>DEVERÁ</w:t>
      </w:r>
      <w:r w:rsidRPr="00F77703">
        <w:rPr>
          <w:rFonts w:ascii="Book Antiqua" w:hAnsi="Book Antiqua"/>
          <w:color w:val="000000"/>
          <w:shd w:val="clear" w:color="auto" w:fill="FFFFFF"/>
        </w:rPr>
        <w:t xml:space="preserve"> </w:t>
      </w:r>
      <w:r w:rsidRPr="00F77703">
        <w:rPr>
          <w:rFonts w:ascii="Book Antiqua" w:hAnsi="Book Antiqua"/>
          <w:b/>
          <w:color w:val="000000"/>
          <w:shd w:val="clear" w:color="auto" w:fill="FFFFFF"/>
        </w:rPr>
        <w:t>SER APRESENTADO (NA SESSÃO) O DOCUMENTO ORIGINAL PARA CUMPRIMENTO DA LEI Nº 13.726/2018, SOB PENA DE INABILITAÇÃO.</w:t>
      </w:r>
    </w:p>
    <w:p w:rsidR="00CB4368" w:rsidRPr="00F77703" w:rsidRDefault="00CB4368" w:rsidP="00D92AD1">
      <w:pPr>
        <w:spacing w:after="0" w:line="240" w:lineRule="auto"/>
        <w:ind w:left="-709" w:right="-851" w:firstLine="709"/>
        <w:jc w:val="both"/>
        <w:rPr>
          <w:rFonts w:ascii="Book Antiqua" w:hAnsi="Book Antiqua" w:cs="Arial"/>
          <w:color w:val="000000"/>
        </w:rPr>
      </w:pPr>
    </w:p>
    <w:p w:rsidR="00CB4368" w:rsidRPr="00F77703" w:rsidRDefault="00D92AD1" w:rsidP="00D92AD1">
      <w:pPr>
        <w:autoSpaceDE w:val="0"/>
        <w:autoSpaceDN w:val="0"/>
        <w:adjustRightInd w:val="0"/>
        <w:spacing w:after="0" w:line="240" w:lineRule="auto"/>
        <w:ind w:left="-709" w:right="-851"/>
        <w:jc w:val="both"/>
        <w:rPr>
          <w:rFonts w:ascii="Book Antiqua" w:hAnsi="Book Antiqua"/>
        </w:rPr>
      </w:pPr>
      <w:r w:rsidRPr="00F77703">
        <w:rPr>
          <w:rFonts w:ascii="Book Antiqua" w:eastAsia="Calibri" w:hAnsi="Book Antiqua" w:cs="Arial"/>
          <w:b/>
          <w:bCs/>
        </w:rPr>
        <w:t>5.1.3.8</w:t>
      </w:r>
      <w:r w:rsidR="00CB4368" w:rsidRPr="00F77703">
        <w:rPr>
          <w:rFonts w:ascii="Book Antiqua" w:hAnsi="Book Antiqua"/>
        </w:rPr>
        <w:t xml:space="preserve"> A proponente deverá comprovar que possui em seu quadro, na data prevista para a abertura desta licitação, profissional devidamente registrado </w:t>
      </w:r>
      <w:r w:rsidR="00CB4368" w:rsidRPr="00F77703">
        <w:rPr>
          <w:rFonts w:ascii="Book Antiqua" w:eastAsia="Calibri" w:hAnsi="Book Antiqua" w:cs="Arial"/>
        </w:rPr>
        <w:t>junto ao Conselho Regional de Engenharia e Agronomia – CREA e/ou no Conselho de Arquitetura e Urbanismo – CAU,</w:t>
      </w:r>
      <w:r w:rsidR="00CB4368" w:rsidRPr="00F77703">
        <w:rPr>
          <w:rFonts w:ascii="Book Antiqua" w:hAnsi="Book Antiqua"/>
        </w:rPr>
        <w:t xml:space="preserve"> para acompanhamento técnico na execução dos serviços contratados, sendo que a comprovação do vínculo com o profissional se dará da seguinte forma: </w:t>
      </w:r>
    </w:p>
    <w:p w:rsidR="00CB4368" w:rsidRPr="00F77703" w:rsidRDefault="00CB4368" w:rsidP="00D92AD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ight="-851" w:hanging="284"/>
        <w:jc w:val="both"/>
        <w:rPr>
          <w:rFonts w:ascii="Book Antiqua" w:hAnsi="Book Antiqua" w:cs="Arial"/>
          <w:b/>
          <w:shd w:val="clear" w:color="auto" w:fill="FFFFFF"/>
        </w:rPr>
      </w:pPr>
      <w:r w:rsidRPr="00F77703">
        <w:rPr>
          <w:rFonts w:ascii="Book Antiqua" w:hAnsi="Book Antiqua" w:cs="Arial"/>
          <w:b/>
          <w:shd w:val="clear" w:color="auto" w:fill="FFFFFF"/>
        </w:rPr>
        <w:t xml:space="preserve">a) </w:t>
      </w:r>
      <w:r w:rsidRPr="00F77703">
        <w:rPr>
          <w:rFonts w:ascii="Book Antiqua" w:hAnsi="Book Antiqua" w:cs="Arial"/>
          <w:shd w:val="clear" w:color="auto" w:fill="FFFFFF"/>
        </w:rPr>
        <w:t>Mediante apresentação de cópia autenticada da Carteira Profissional de Trabalho (CTPS).</w:t>
      </w:r>
      <w:r w:rsidRPr="00F77703">
        <w:rPr>
          <w:rFonts w:ascii="Book Antiqua" w:hAnsi="Book Antiqua" w:cs="Arial"/>
          <w:b/>
          <w:shd w:val="clear" w:color="auto" w:fill="FFFFFF"/>
        </w:rPr>
        <w:t xml:space="preserve"> </w:t>
      </w:r>
    </w:p>
    <w:p w:rsidR="00CB4368" w:rsidRPr="00F77703" w:rsidRDefault="00CB4368" w:rsidP="00D92AD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ight="-851" w:hanging="284"/>
        <w:jc w:val="both"/>
        <w:rPr>
          <w:rFonts w:ascii="Book Antiqua" w:hAnsi="Book Antiqua" w:cs="Arial"/>
          <w:shd w:val="clear" w:color="auto" w:fill="FFFFFF"/>
        </w:rPr>
      </w:pPr>
      <w:r w:rsidRPr="00F77703">
        <w:rPr>
          <w:rFonts w:ascii="Book Antiqua" w:hAnsi="Book Antiqua" w:cs="Arial"/>
          <w:b/>
          <w:shd w:val="clear" w:color="auto" w:fill="FFFFFF"/>
        </w:rPr>
        <w:t>b)</w:t>
      </w:r>
      <w:r w:rsidRPr="00F77703">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F77703">
        <w:rPr>
          <w:rFonts w:ascii="Book Antiqua" w:hAnsi="Book Antiqua"/>
        </w:rPr>
        <w:t>devidamente autenticado em caso de cópia</w:t>
      </w:r>
      <w:r w:rsidRPr="00F77703">
        <w:rPr>
          <w:rFonts w:ascii="Book Antiqua" w:hAnsi="Book Antiqua" w:cs="Arial"/>
          <w:shd w:val="clear" w:color="auto" w:fill="FFFFFF"/>
        </w:rPr>
        <w:t>.</w:t>
      </w:r>
    </w:p>
    <w:p w:rsidR="00CB4368" w:rsidRPr="00F77703" w:rsidRDefault="00CB4368" w:rsidP="00D92AD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ight="-851" w:hanging="284"/>
        <w:jc w:val="both"/>
        <w:rPr>
          <w:rFonts w:ascii="Book Antiqua" w:hAnsi="Book Antiqua" w:cs="Arial"/>
          <w:shd w:val="clear" w:color="auto" w:fill="FFFFFF"/>
        </w:rPr>
      </w:pPr>
      <w:r w:rsidRPr="00F77703">
        <w:rPr>
          <w:rFonts w:ascii="Book Antiqua" w:hAnsi="Book Antiqua" w:cs="Arial"/>
          <w:b/>
          <w:shd w:val="clear" w:color="auto" w:fill="FFFFFF"/>
        </w:rPr>
        <w:t>c)</w:t>
      </w:r>
      <w:r w:rsidRPr="00F77703">
        <w:rPr>
          <w:rFonts w:ascii="Book Antiqua" w:hAnsi="Book Antiqua" w:cs="Arial"/>
          <w:shd w:val="clear" w:color="auto" w:fill="FFFFFF"/>
        </w:rPr>
        <w:t xml:space="preserve"> Quando se tratar de dirigente ou sócio da empresa licitante, tal comprovação será feita através do ato constitutivo da mesma </w:t>
      </w:r>
      <w:r w:rsidRPr="00F77703">
        <w:rPr>
          <w:rFonts w:ascii="Book Antiqua" w:hAnsi="Book Antiqua"/>
        </w:rPr>
        <w:t>e da Certidão do CREA/CAU devidamente atualizada</w:t>
      </w:r>
      <w:r w:rsidRPr="00F77703">
        <w:rPr>
          <w:rFonts w:ascii="Book Antiqua" w:hAnsi="Book Antiqua" w:cs="Arial"/>
          <w:shd w:val="clear" w:color="auto" w:fill="FFFFFF"/>
        </w:rPr>
        <w:t>.</w:t>
      </w:r>
    </w:p>
    <w:p w:rsidR="00CB4368" w:rsidRPr="00F77703" w:rsidRDefault="00CB4368" w:rsidP="00D92AD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shd w:val="clear" w:color="auto" w:fill="FFFFFF"/>
        </w:rPr>
      </w:pPr>
    </w:p>
    <w:p w:rsidR="00CB4368" w:rsidRPr="00F77703" w:rsidRDefault="00CB4368" w:rsidP="00D92A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shd w:val="clear" w:color="auto" w:fill="FFFFFF"/>
        </w:rPr>
      </w:pPr>
      <w:r w:rsidRPr="00F77703">
        <w:rPr>
          <w:rFonts w:ascii="Book Antiqua" w:hAnsi="Book Antiqua"/>
          <w:b/>
          <w:color w:val="000000"/>
          <w:u w:val="single"/>
          <w:shd w:val="clear" w:color="auto" w:fill="FFFFFF"/>
        </w:rPr>
        <w:t>OBSERVAÇÃO</w:t>
      </w:r>
      <w:r w:rsidRPr="00F77703">
        <w:rPr>
          <w:rFonts w:ascii="Book Antiqua" w:hAnsi="Book Antiqua"/>
          <w:b/>
          <w:color w:val="000000"/>
          <w:shd w:val="clear" w:color="auto" w:fill="FFFFFF"/>
        </w:rPr>
        <w:t>:</w:t>
      </w:r>
      <w:r w:rsidRPr="00F77703">
        <w:rPr>
          <w:rFonts w:ascii="Book Antiqua" w:hAnsi="Book Antiqua"/>
          <w:color w:val="000000"/>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F77703">
        <w:rPr>
          <w:rFonts w:ascii="Book Antiqua" w:hAnsi="Book Antiqua"/>
          <w:b/>
          <w:color w:val="000000"/>
          <w:shd w:val="clear" w:color="auto" w:fill="FFFFFF"/>
        </w:rPr>
        <w:t>DEVERÁ</w:t>
      </w:r>
      <w:r w:rsidRPr="00F77703">
        <w:rPr>
          <w:rFonts w:ascii="Book Antiqua" w:hAnsi="Book Antiqua"/>
          <w:color w:val="000000"/>
          <w:shd w:val="clear" w:color="auto" w:fill="FFFFFF"/>
        </w:rPr>
        <w:t xml:space="preserve"> </w:t>
      </w:r>
      <w:r w:rsidRPr="00F77703">
        <w:rPr>
          <w:rFonts w:ascii="Book Antiqua" w:hAnsi="Book Antiqua"/>
          <w:b/>
          <w:color w:val="000000"/>
          <w:shd w:val="clear" w:color="auto" w:fill="FFFFFF"/>
        </w:rPr>
        <w:t>SER APRESENTADO (NA SESSÃO) O DOCUMENTO ORIGINAL PARA CUMPRIMENTO DA LEI Nº 13.726/2018, SOB PENA DE INABILITAÇÃO.</w:t>
      </w:r>
    </w:p>
    <w:p w:rsidR="00CB4368" w:rsidRPr="00F77703" w:rsidRDefault="00CB4368" w:rsidP="00D92AD1">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shd w:val="clear" w:color="auto" w:fill="FFFFFF"/>
        </w:rPr>
      </w:pPr>
    </w:p>
    <w:p w:rsidR="00CB4368" w:rsidRPr="0042502C" w:rsidRDefault="00D92AD1" w:rsidP="00D92AD1">
      <w:pPr>
        <w:autoSpaceDE w:val="0"/>
        <w:autoSpaceDN w:val="0"/>
        <w:adjustRightInd w:val="0"/>
        <w:spacing w:after="0" w:line="240" w:lineRule="auto"/>
        <w:ind w:left="-709" w:right="-851"/>
        <w:jc w:val="both"/>
        <w:rPr>
          <w:rFonts w:ascii="Book Antiqua" w:hAnsi="Book Antiqua"/>
        </w:rPr>
      </w:pPr>
      <w:r w:rsidRPr="00F77703">
        <w:rPr>
          <w:rFonts w:ascii="Book Antiqua" w:eastAsia="Calibri" w:hAnsi="Book Antiqua" w:cs="Arial"/>
          <w:bCs/>
        </w:rPr>
        <w:t>5</w:t>
      </w:r>
      <w:r w:rsidR="00CB4368" w:rsidRPr="00F77703">
        <w:rPr>
          <w:rFonts w:ascii="Book Antiqua" w:eastAsia="Calibri" w:hAnsi="Book Antiqua" w:cs="Arial"/>
          <w:bCs/>
        </w:rPr>
        <w:t>.1.</w:t>
      </w:r>
      <w:r w:rsidRPr="00F77703">
        <w:rPr>
          <w:rFonts w:ascii="Book Antiqua" w:eastAsia="Calibri" w:hAnsi="Book Antiqua" w:cs="Arial"/>
          <w:bCs/>
        </w:rPr>
        <w:t>3</w:t>
      </w:r>
      <w:r w:rsidR="00CB4368" w:rsidRPr="00F77703">
        <w:rPr>
          <w:rFonts w:ascii="Book Antiqua" w:eastAsia="Calibri" w:hAnsi="Book Antiqua" w:cs="Arial"/>
          <w:bCs/>
        </w:rPr>
        <w:t>.</w:t>
      </w:r>
      <w:r w:rsidRPr="00F77703">
        <w:rPr>
          <w:rFonts w:ascii="Book Antiqua" w:eastAsia="Calibri" w:hAnsi="Book Antiqua" w:cs="Arial"/>
          <w:bCs/>
        </w:rPr>
        <w:t>8.</w:t>
      </w:r>
      <w:r w:rsidR="00CB4368" w:rsidRPr="00F77703">
        <w:rPr>
          <w:rFonts w:ascii="Book Antiqua" w:eastAsia="Calibri" w:hAnsi="Book Antiqua" w:cs="Arial"/>
          <w:bCs/>
        </w:rPr>
        <w:t>1</w:t>
      </w:r>
      <w:r w:rsidR="00CB4368" w:rsidRPr="00F77703">
        <w:rPr>
          <w:rFonts w:ascii="Book Antiqua" w:hAnsi="Book Antiqua"/>
        </w:rPr>
        <w:t xml:space="preserve"> É vedada a participação de um mesmo técnico como responsável por mais de uma empresa.</w:t>
      </w:r>
    </w:p>
    <w:p w:rsidR="00CB4368" w:rsidRPr="00E67ACE" w:rsidRDefault="00CB4368"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highlight w:val="cyan"/>
        </w:rPr>
      </w:pPr>
    </w:p>
    <w:p w:rsidR="00555B96" w:rsidRPr="0007778D"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07778D">
        <w:rPr>
          <w:rFonts w:ascii="Book Antiqua" w:hAnsi="Book Antiqua"/>
          <w:b/>
        </w:rPr>
        <w:t>5.1.3.</w:t>
      </w:r>
      <w:r w:rsidR="00D92AD1">
        <w:rPr>
          <w:rFonts w:ascii="Book Antiqua" w:hAnsi="Book Antiqua"/>
          <w:b/>
        </w:rPr>
        <w:t>9</w:t>
      </w:r>
      <w:r w:rsidRPr="0007778D">
        <w:rPr>
          <w:rFonts w:ascii="Book Antiqua" w:hAnsi="Book Antiqua"/>
        </w:rPr>
        <w:t xml:space="preserve"> </w:t>
      </w:r>
      <w:r w:rsidRPr="0007778D">
        <w:rPr>
          <w:rFonts w:ascii="Book Antiqua" w:hAnsi="Book Antiqua"/>
          <w:b/>
        </w:rPr>
        <w:t>CERTIFICADO DE</w:t>
      </w:r>
      <w:r w:rsidRPr="0007778D">
        <w:rPr>
          <w:rFonts w:ascii="Book Antiqua" w:hAnsi="Book Antiqua"/>
        </w:rPr>
        <w:t xml:space="preserve"> </w:t>
      </w:r>
      <w:r w:rsidRPr="0007778D">
        <w:rPr>
          <w:rFonts w:ascii="Book Antiqua" w:hAnsi="Book Antiqua"/>
          <w:b/>
        </w:rPr>
        <w:t>LICENÇA DE FUNCIONAMENTO OU DE AUTORIZAÇÃO ESPECIAL, EXPEDIDO PELA DIVISÃO DE CONTROLE DE PRODUTOS QUÍMICOS DA POLÍCIA FEDERAL</w:t>
      </w:r>
      <w:r w:rsidRPr="0007778D">
        <w:rPr>
          <w:rFonts w:ascii="Book Antiqua" w:hAnsi="Book Antiqua"/>
        </w:rPr>
        <w:t>,</w:t>
      </w:r>
      <w:r w:rsidR="00F77703">
        <w:rPr>
          <w:rFonts w:ascii="Book Antiqua" w:hAnsi="Book Antiqua"/>
        </w:rPr>
        <w:t xml:space="preserve"> </w:t>
      </w:r>
      <w:r w:rsidR="00F77703" w:rsidRPr="00F77703">
        <w:rPr>
          <w:rFonts w:ascii="Book Antiqua" w:hAnsi="Book Antiqua"/>
        </w:rPr>
        <w:t>(do fabricante de tintas e solventes a serem empregados no serviço)</w:t>
      </w:r>
      <w:r w:rsidR="0089377D">
        <w:rPr>
          <w:rFonts w:ascii="Book Antiqua" w:hAnsi="Book Antiqua"/>
        </w:rPr>
        <w:t>,</w:t>
      </w:r>
      <w:r w:rsidRPr="0007778D">
        <w:rPr>
          <w:rFonts w:ascii="Book Antiqua" w:hAnsi="Book Antiqua"/>
        </w:rPr>
        <w:t xml:space="preserve"> Certificando que a empresa está autorizada a exercer atividades com Produtos Químicos, de acordo com os termos previstos na Lei n° 10.357, de 27 de Dezembro de 2001 (transcrita </w:t>
      </w:r>
      <w:r w:rsidR="00567687">
        <w:rPr>
          <w:rFonts w:ascii="Book Antiqua" w:hAnsi="Book Antiqua"/>
        </w:rPr>
        <w:t>a seguir</w:t>
      </w:r>
      <w:r w:rsidRPr="0007778D">
        <w:rPr>
          <w:rFonts w:ascii="Book Antiqua" w:hAnsi="Book Antiqua"/>
        </w:rPr>
        <w:t>). Ou protocolo desde que protocolado anterior à data de vencimento do certificado.</w:t>
      </w:r>
    </w:p>
    <w:p w:rsidR="00555B96" w:rsidRPr="00E67ACE"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highlight w:val="cyan"/>
        </w:rPr>
      </w:pPr>
    </w:p>
    <w:p w:rsidR="00555B96" w:rsidRPr="0007778D" w:rsidRDefault="00555B96" w:rsidP="00E80C0E">
      <w:pPr>
        <w:tabs>
          <w:tab w:val="left" w:pos="9356"/>
          <w:tab w:val="left" w:pos="9498"/>
        </w:tabs>
        <w:autoSpaceDE w:val="0"/>
        <w:autoSpaceDN w:val="0"/>
        <w:adjustRightInd w:val="0"/>
        <w:spacing w:after="0" w:line="240" w:lineRule="auto"/>
        <w:ind w:left="-709" w:right="-851"/>
        <w:jc w:val="both"/>
      </w:pPr>
      <w:r w:rsidRPr="0007778D">
        <w:rPr>
          <w:rFonts w:ascii="Book Antiqua" w:hAnsi="Book Antiqua"/>
          <w:b/>
          <w:color w:val="000000"/>
          <w:u w:val="single"/>
          <w:shd w:val="clear" w:color="auto" w:fill="FFFFFF"/>
        </w:rPr>
        <w:t>OBSERVAÇÃO</w:t>
      </w:r>
      <w:r w:rsidRPr="0007778D">
        <w:rPr>
          <w:rFonts w:ascii="Book Antiqua" w:hAnsi="Book Antiqua"/>
          <w:b/>
          <w:color w:val="000000"/>
          <w:shd w:val="clear" w:color="auto" w:fill="FFFFFF"/>
        </w:rPr>
        <w:t>:</w:t>
      </w:r>
      <w:r w:rsidRPr="0007778D">
        <w:rPr>
          <w:rFonts w:ascii="Book Antiqua" w:hAnsi="Book Antiqua"/>
          <w:color w:val="000000"/>
          <w:shd w:val="clear" w:color="auto" w:fill="FFFFFF"/>
        </w:rPr>
        <w:t xml:space="preserve"> A apresentação do </w:t>
      </w:r>
      <w:r w:rsidRPr="0007778D">
        <w:rPr>
          <w:rFonts w:ascii="Book Antiqua" w:hAnsi="Book Antiqua"/>
          <w:b/>
        </w:rPr>
        <w:t>CERTIFICADO DE</w:t>
      </w:r>
      <w:r w:rsidRPr="0007778D">
        <w:rPr>
          <w:rFonts w:ascii="Book Antiqua" w:hAnsi="Book Antiqua"/>
        </w:rPr>
        <w:t xml:space="preserve"> </w:t>
      </w:r>
      <w:r w:rsidRPr="0007778D">
        <w:rPr>
          <w:rFonts w:ascii="Book Antiqua" w:hAnsi="Book Antiqua"/>
          <w:b/>
        </w:rPr>
        <w:t>LICENÇA DE FUNCIONAMENTO OU DE AUTORIZAÇÃO ESPECIAL</w:t>
      </w:r>
      <w:r w:rsidRPr="0007778D">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07778D">
        <w:rPr>
          <w:rFonts w:ascii="Book Antiqua" w:hAnsi="Book Antiqua"/>
          <w:b/>
          <w:color w:val="000000"/>
          <w:shd w:val="clear" w:color="auto" w:fill="FFFFFF"/>
        </w:rPr>
        <w:t>DEVERÁ</w:t>
      </w:r>
      <w:r w:rsidRPr="0007778D">
        <w:rPr>
          <w:rFonts w:ascii="Book Antiqua" w:hAnsi="Book Antiqua"/>
          <w:color w:val="000000"/>
          <w:shd w:val="clear" w:color="auto" w:fill="FFFFFF"/>
        </w:rPr>
        <w:t xml:space="preserve"> </w:t>
      </w:r>
      <w:r w:rsidRPr="0007778D">
        <w:rPr>
          <w:rFonts w:ascii="Book Antiqua" w:hAnsi="Book Antiqua"/>
          <w:b/>
          <w:color w:val="000000"/>
          <w:shd w:val="clear" w:color="auto" w:fill="FFFFFF"/>
        </w:rPr>
        <w:t xml:space="preserve">SER APRESENTADO </w:t>
      </w:r>
      <w:r w:rsidR="0007778D" w:rsidRPr="0007778D">
        <w:rPr>
          <w:rFonts w:ascii="Book Antiqua" w:hAnsi="Book Antiqua"/>
          <w:b/>
          <w:color w:val="000000"/>
          <w:shd w:val="clear" w:color="auto" w:fill="FFFFFF"/>
        </w:rPr>
        <w:t xml:space="preserve">(NA SESSÃO) </w:t>
      </w:r>
      <w:r w:rsidRPr="0007778D">
        <w:rPr>
          <w:rFonts w:ascii="Book Antiqua" w:hAnsi="Book Antiqua"/>
          <w:b/>
          <w:color w:val="000000"/>
          <w:shd w:val="clear" w:color="auto" w:fill="FFFFFF"/>
        </w:rPr>
        <w:t>O DOCUMENTO ORIGINAL PARA CUMPRIMENTO DA LEI Nº 13.726/2018, SOB PENA DE INABILITAÇÃO.</w:t>
      </w:r>
    </w:p>
    <w:p w:rsidR="00567687" w:rsidRDefault="00567687"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highlight w:val="cyan"/>
        </w:rPr>
      </w:pPr>
    </w:p>
    <w:p w:rsidR="00DB046C" w:rsidRPr="00E67ACE" w:rsidRDefault="00DB046C"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highlight w:val="cyan"/>
        </w:rPr>
      </w:pPr>
    </w:p>
    <w:p w:rsidR="00555B96" w:rsidRPr="0020789F" w:rsidRDefault="002709F6" w:rsidP="00E67A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center"/>
        <w:rPr>
          <w:rFonts w:ascii="Book Antiqua" w:hAnsi="Book Antiqua"/>
          <w:b/>
          <w:u w:val="single"/>
        </w:rPr>
      </w:pPr>
      <w:hyperlink r:id="rId8" w:history="1">
        <w:r w:rsidR="00555B96" w:rsidRPr="0020789F">
          <w:rPr>
            <w:rStyle w:val="Forte"/>
            <w:rFonts w:ascii="Book Antiqua" w:hAnsi="Book Antiqua" w:cs="Arial"/>
            <w:sz w:val="22"/>
            <w:u w:val="single"/>
          </w:rPr>
          <w:t>LEI N</w:t>
        </w:r>
        <w:r w:rsidR="00E67ACE" w:rsidRPr="0020789F">
          <w:rPr>
            <w:rStyle w:val="Forte"/>
            <w:rFonts w:ascii="Book Antiqua" w:hAnsi="Book Antiqua" w:cs="Arial"/>
            <w:sz w:val="22"/>
            <w:u w:val="single"/>
            <w:vertAlign w:val="superscript"/>
          </w:rPr>
          <w:t xml:space="preserve">º </w:t>
        </w:r>
        <w:r w:rsidR="00555B96" w:rsidRPr="0020789F">
          <w:rPr>
            <w:rStyle w:val="Forte"/>
            <w:rFonts w:ascii="Book Antiqua" w:hAnsi="Book Antiqua" w:cs="Arial"/>
            <w:sz w:val="22"/>
            <w:u w:val="single"/>
          </w:rPr>
          <w:t xml:space="preserve">10.357, DE 27 DE DEZEMBRO DE </w:t>
        </w:r>
        <w:proofErr w:type="gramStart"/>
        <w:r w:rsidR="00555B96" w:rsidRPr="0020789F">
          <w:rPr>
            <w:rStyle w:val="Forte"/>
            <w:rFonts w:ascii="Book Antiqua" w:hAnsi="Book Antiqua" w:cs="Arial"/>
            <w:sz w:val="22"/>
            <w:u w:val="single"/>
          </w:rPr>
          <w:t>2001.</w:t>
        </w:r>
        <w:proofErr w:type="gramEnd"/>
      </w:hyperlink>
    </w:p>
    <w:tbl>
      <w:tblPr>
        <w:tblW w:w="5000" w:type="pct"/>
        <w:tblCellSpacing w:w="0" w:type="dxa"/>
        <w:tblCellMar>
          <w:left w:w="0" w:type="dxa"/>
          <w:right w:w="0" w:type="dxa"/>
        </w:tblCellMar>
        <w:tblLook w:val="04A0"/>
      </w:tblPr>
      <w:tblGrid>
        <w:gridCol w:w="4252"/>
        <w:gridCol w:w="4253"/>
      </w:tblGrid>
      <w:tr w:rsidR="00555B96" w:rsidRPr="0020789F" w:rsidTr="00E80C0E">
        <w:trPr>
          <w:tblCellSpacing w:w="0" w:type="dxa"/>
        </w:trPr>
        <w:tc>
          <w:tcPr>
            <w:tcW w:w="2500" w:type="pct"/>
            <w:vAlign w:val="center"/>
            <w:hideMark/>
          </w:tcPr>
          <w:p w:rsidR="00555B96" w:rsidRPr="0020789F" w:rsidRDefault="00555B96" w:rsidP="00E80C0E">
            <w:pPr>
              <w:tabs>
                <w:tab w:val="left" w:pos="9356"/>
              </w:tabs>
              <w:spacing w:after="0" w:line="240" w:lineRule="auto"/>
              <w:ind w:left="-709" w:right="-851"/>
              <w:jc w:val="both"/>
              <w:rPr>
                <w:rFonts w:ascii="Book Antiqua" w:hAnsi="Book Antiqua"/>
                <w:u w:val="single"/>
              </w:rPr>
            </w:pPr>
          </w:p>
        </w:tc>
        <w:tc>
          <w:tcPr>
            <w:tcW w:w="2500" w:type="pct"/>
            <w:vAlign w:val="center"/>
            <w:hideMark/>
          </w:tcPr>
          <w:p w:rsidR="00555B96" w:rsidRPr="0020789F" w:rsidRDefault="00555B96" w:rsidP="00E80C0E">
            <w:pPr>
              <w:pStyle w:val="NormalWeb"/>
              <w:tabs>
                <w:tab w:val="left" w:pos="9356"/>
              </w:tabs>
              <w:spacing w:before="0" w:beforeAutospacing="0" w:after="0" w:afterAutospacing="0"/>
              <w:ind w:left="-709" w:right="-851"/>
              <w:rPr>
                <w:rFonts w:ascii="Book Antiqua" w:hAnsi="Book Antiqua"/>
                <w:sz w:val="22"/>
                <w:szCs w:val="22"/>
                <w:u w:val="single"/>
              </w:rPr>
            </w:pPr>
          </w:p>
        </w:tc>
      </w:tr>
    </w:tbl>
    <w:p w:rsidR="00555B96" w:rsidRPr="0020789F" w:rsidRDefault="00555B96" w:rsidP="00E80C0E">
      <w:pPr>
        <w:pStyle w:val="NormalWeb"/>
        <w:tabs>
          <w:tab w:val="left" w:pos="9356"/>
        </w:tabs>
        <w:spacing w:before="0" w:beforeAutospacing="0" w:after="0" w:afterAutospacing="0"/>
        <w:ind w:left="-709" w:right="-851" w:firstLine="448"/>
        <w:rPr>
          <w:rFonts w:ascii="Book Antiqua" w:hAnsi="Book Antiqua" w:cs="Arial"/>
          <w:b/>
          <w:bCs/>
          <w:sz w:val="22"/>
          <w:szCs w:val="22"/>
          <w:u w:val="single"/>
        </w:rPr>
      </w:pPr>
    </w:p>
    <w:p w:rsidR="00555B96" w:rsidRPr="0020789F" w:rsidRDefault="00555B96" w:rsidP="00E80C0E">
      <w:pPr>
        <w:pStyle w:val="NormalWeb"/>
        <w:tabs>
          <w:tab w:val="left" w:pos="9356"/>
        </w:tabs>
        <w:spacing w:before="0" w:beforeAutospacing="0" w:after="0" w:afterAutospacing="0"/>
        <w:ind w:left="-709" w:right="-851" w:firstLine="448"/>
        <w:rPr>
          <w:rFonts w:ascii="Book Antiqua" w:hAnsi="Book Antiqua" w:cs="Arial"/>
          <w:b/>
          <w:bCs/>
          <w:sz w:val="22"/>
          <w:szCs w:val="22"/>
        </w:rPr>
      </w:pPr>
      <w:r w:rsidRPr="0020789F">
        <w:rPr>
          <w:rFonts w:ascii="Book Antiqua" w:hAnsi="Book Antiqua" w:cs="Arial"/>
          <w:b/>
          <w:bCs/>
          <w:sz w:val="22"/>
          <w:szCs w:val="22"/>
        </w:rPr>
        <w:t>O PRESIDENTE DA REPÚBLICA</w:t>
      </w:r>
    </w:p>
    <w:p w:rsidR="00555B96" w:rsidRPr="0020789F" w:rsidRDefault="00555B96" w:rsidP="00E80C0E">
      <w:pPr>
        <w:pStyle w:val="NormalWeb"/>
        <w:tabs>
          <w:tab w:val="left" w:pos="9356"/>
        </w:tabs>
        <w:spacing w:before="0" w:beforeAutospacing="0" w:after="0" w:afterAutospacing="0"/>
        <w:ind w:left="-709" w:right="-851" w:firstLine="448"/>
        <w:rPr>
          <w:rFonts w:ascii="Book Antiqua" w:hAnsi="Book Antiqua"/>
          <w:sz w:val="22"/>
          <w:szCs w:val="22"/>
        </w:rPr>
      </w:pPr>
      <w:r w:rsidRPr="0020789F">
        <w:rPr>
          <w:rFonts w:ascii="Book Antiqua" w:hAnsi="Book Antiqua" w:cs="Arial"/>
          <w:sz w:val="22"/>
          <w:szCs w:val="22"/>
        </w:rPr>
        <w:t>Faço saber que o Congresso Nacional decreta e eu sanciono a seguinte Lei:</w:t>
      </w:r>
    </w:p>
    <w:p w:rsidR="00555B96" w:rsidRPr="0020789F" w:rsidRDefault="00555B96" w:rsidP="00E80C0E">
      <w:pPr>
        <w:pStyle w:val="NormalWeb"/>
        <w:tabs>
          <w:tab w:val="left" w:pos="9356"/>
        </w:tabs>
        <w:spacing w:before="0" w:beforeAutospacing="0" w:after="0" w:afterAutospacing="0"/>
        <w:ind w:left="-709" w:right="-851" w:firstLine="450"/>
        <w:rPr>
          <w:rFonts w:ascii="Book Antiqua" w:hAnsi="Book Antiqua" w:cs="Arial"/>
          <w:sz w:val="22"/>
          <w:szCs w:val="22"/>
        </w:rPr>
      </w:pPr>
      <w:bookmarkStart w:id="0" w:name="art1"/>
      <w:bookmarkEnd w:id="0"/>
      <w:r w:rsidRPr="0020789F">
        <w:rPr>
          <w:rFonts w:ascii="Book Antiqua" w:hAnsi="Book Antiqua" w:cs="Arial"/>
          <w:sz w:val="22"/>
          <w:szCs w:val="22"/>
        </w:rPr>
        <w:t>Art. 1º</w:t>
      </w:r>
      <w:r w:rsidRPr="0020789F">
        <w:rPr>
          <w:rStyle w:val="apple-converted-space"/>
          <w:rFonts w:ascii="Book Antiqua" w:hAnsi="Book Antiqua" w:cs="Arial"/>
          <w:sz w:val="22"/>
          <w:szCs w:val="22"/>
        </w:rPr>
        <w:t> </w:t>
      </w:r>
      <w:r w:rsidRPr="0020789F">
        <w:rPr>
          <w:rFonts w:ascii="Book Antiqua" w:hAnsi="Book Antiqua" w:cs="Arial"/>
          <w:b/>
          <w:sz w:val="22"/>
          <w:szCs w:val="22"/>
        </w:rPr>
        <w:t>Estão sujeitos a controle e fiscalização</w:t>
      </w:r>
      <w:r w:rsidRPr="0020789F">
        <w:rPr>
          <w:rFonts w:ascii="Book Antiqua" w:hAnsi="Book Antiqua" w:cs="Arial"/>
          <w:sz w:val="22"/>
          <w:szCs w:val="22"/>
        </w:rPr>
        <w:t>, na forma prevista nesta Lei, em sua f</w:t>
      </w:r>
      <w:r w:rsidRPr="0020789F">
        <w:rPr>
          <w:rFonts w:ascii="Book Antiqua" w:hAnsi="Book Antiqua" w:cs="Arial"/>
          <w:b/>
          <w:sz w:val="22"/>
          <w:szCs w:val="22"/>
        </w:rPr>
        <w:t>abricação, produção, armazenamento, transformação, embalagem, compra, venda, comercialização, aquisição, posse, doação, empréstimo, permuta, remessa, transporte, distribuição, importação, exportação, reexportação, cessão, reaproveitamento, reciclagem, transferência e utilização,</w:t>
      </w:r>
      <w:r w:rsidRPr="0020789F">
        <w:rPr>
          <w:rFonts w:ascii="Book Antiqua" w:hAnsi="Book Antiqua" w:cs="Arial"/>
          <w:sz w:val="22"/>
          <w:szCs w:val="22"/>
        </w:rPr>
        <w:t xml:space="preserve"> todos os produtos químicos que possam ser utilizados como insumo na elaboração de substâncias entorpecentes, psicotrópicas ou que determinem dependência física ou psíquica.</w:t>
      </w:r>
    </w:p>
    <w:p w:rsidR="0020789F" w:rsidRPr="0020789F" w:rsidRDefault="0020789F" w:rsidP="00E80C0E">
      <w:pPr>
        <w:pStyle w:val="NormalWeb"/>
        <w:tabs>
          <w:tab w:val="left" w:pos="9356"/>
        </w:tabs>
        <w:spacing w:before="0" w:beforeAutospacing="0" w:after="0" w:afterAutospacing="0"/>
        <w:ind w:left="-709" w:right="-851" w:firstLine="450"/>
        <w:rPr>
          <w:rFonts w:ascii="Book Antiqua" w:hAnsi="Book Antiqua"/>
          <w:sz w:val="22"/>
          <w:szCs w:val="22"/>
        </w:rPr>
      </w:pPr>
    </w:p>
    <w:p w:rsidR="00555B96" w:rsidRPr="0020789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rPr>
      </w:pPr>
      <w:r w:rsidRPr="0020789F">
        <w:rPr>
          <w:rFonts w:ascii="Book Antiqua" w:hAnsi="Book Antiqua"/>
          <w:b/>
        </w:rPr>
        <w:t>PORTARIA 1.274/2003</w:t>
      </w:r>
    </w:p>
    <w:p w:rsidR="00555B96" w:rsidRPr="0020789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rPr>
      </w:pPr>
      <w:r w:rsidRPr="0020789F">
        <w:rPr>
          <w:rFonts w:ascii="Book Antiqua" w:hAnsi="Book Antiqua"/>
        </w:rPr>
        <w:t xml:space="preserve">Art. 1º </w:t>
      </w:r>
      <w:r w:rsidRPr="0020789F">
        <w:rPr>
          <w:rFonts w:ascii="Book Antiqua" w:hAnsi="Book Antiqua"/>
          <w:b/>
        </w:rPr>
        <w:t>Submeter a controle e fiscalização</w:t>
      </w:r>
      <w:r w:rsidRPr="0020789F">
        <w:rPr>
          <w:rFonts w:ascii="Book Antiqua" w:hAnsi="Book Antiqua"/>
        </w:rPr>
        <w:t xml:space="preserve">, nos termos desta Portaria, os produtos químicos relacionados nas Listas I, II, III, IV e nos seus respectivos Adendos, constantes do </w:t>
      </w:r>
      <w:r w:rsidRPr="0020789F">
        <w:rPr>
          <w:rFonts w:ascii="Book Antiqua" w:hAnsi="Book Antiqua"/>
          <w:b/>
        </w:rPr>
        <w:t>Anexo I.</w:t>
      </w:r>
    </w:p>
    <w:p w:rsidR="00555B96" w:rsidRPr="0020789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20789F">
        <w:rPr>
          <w:rFonts w:ascii="Book Antiqua" w:hAnsi="Book Antiqua"/>
        </w:rPr>
        <w:t xml:space="preserve">Art. 2º Para efeito do que determina o art. 4º da Lei nº 10.357, de 2001, a licença para o exercício de atividade sujeita a controle e fiscalização será emitida pelo Departamento de Polícia Federal − DPF mediante expedição de </w:t>
      </w:r>
      <w:r w:rsidRPr="0020789F">
        <w:rPr>
          <w:rFonts w:ascii="Book Antiqua" w:hAnsi="Book Antiqua"/>
          <w:b/>
        </w:rPr>
        <w:t>Certificado de Licença de Funcionamento ou de Autorização Especial</w:t>
      </w:r>
      <w:r w:rsidRPr="0020789F">
        <w:rPr>
          <w:rFonts w:ascii="Book Antiqua" w:hAnsi="Book Antiqua"/>
        </w:rPr>
        <w:t>, sem prejuízo das demais normas estabelecidas nesta Portaria.</w:t>
      </w:r>
    </w:p>
    <w:p w:rsidR="00555B96" w:rsidRPr="0020789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20789F">
        <w:rPr>
          <w:rFonts w:ascii="Book Antiqua" w:hAnsi="Book Antiqua"/>
        </w:rPr>
        <w:t>§ 1º O Certificado de Licença de Funcionamento é o documento que habilita a pessoa jurídica a exercer atividade não eventual com produtos químicos sujeitos a controle e fiscalização, assim como, de forma equiparada e em caráter excepcional, a pessoa física que desenvolva atividade na área de produção rural.</w:t>
      </w:r>
    </w:p>
    <w:p w:rsidR="00555B96" w:rsidRPr="0020789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rPr>
      </w:pPr>
      <w:r w:rsidRPr="0020789F">
        <w:rPr>
          <w:rFonts w:ascii="Book Antiqua" w:hAnsi="Book Antiqua"/>
          <w:b/>
        </w:rPr>
        <w:t xml:space="preserve"> § 2º A Autorização Especial é o documento que habilita a pessoa física ou jurídica a exercer, eventualmente, atividade com produtos químicos sujeitos a controle e fiscalização.</w:t>
      </w:r>
    </w:p>
    <w:p w:rsidR="00555B96" w:rsidRPr="00E67ACE"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highlight w:val="cyan"/>
        </w:rPr>
      </w:pPr>
    </w:p>
    <w:p w:rsidR="00555B96" w:rsidRPr="0020789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rPr>
      </w:pPr>
      <w:r w:rsidRPr="0020789F">
        <w:rPr>
          <w:rFonts w:ascii="Book Antiqua" w:hAnsi="Book Antiqua"/>
          <w:b/>
        </w:rPr>
        <w:t>ANEXO I – ITEM 29</w:t>
      </w:r>
    </w:p>
    <w:p w:rsidR="00555B96" w:rsidRPr="0020789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rPr>
      </w:pPr>
      <w:r w:rsidRPr="0020789F">
        <w:rPr>
          <w:rFonts w:ascii="Book Antiqua" w:hAnsi="Book Antiqua"/>
        </w:rPr>
        <w:t xml:space="preserve">29. THINNER e outras preparações à </w:t>
      </w:r>
      <w:proofErr w:type="gramStart"/>
      <w:r w:rsidRPr="0020789F">
        <w:rPr>
          <w:rFonts w:ascii="Book Antiqua" w:hAnsi="Book Antiqua"/>
        </w:rPr>
        <w:t>base solventes ou diluentes orgânicos compostos, concebidas para remover tintas ou vernizes</w:t>
      </w:r>
      <w:proofErr w:type="gramEnd"/>
      <w:r w:rsidRPr="0020789F">
        <w:rPr>
          <w:rFonts w:ascii="Book Antiqua" w:hAnsi="Book Antiqua"/>
        </w:rPr>
        <w:t>.</w:t>
      </w:r>
    </w:p>
    <w:p w:rsidR="00555B96" w:rsidRPr="00E67ACE"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highlight w:val="cyan"/>
        </w:rPr>
      </w:pPr>
    </w:p>
    <w:p w:rsidR="00555B96" w:rsidRPr="0020789F"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20789F">
        <w:rPr>
          <w:rFonts w:ascii="Book Antiqua" w:hAnsi="Book Antiqua"/>
          <w:b/>
        </w:rPr>
        <w:t>5.1.3.</w:t>
      </w:r>
      <w:r w:rsidR="0072540B">
        <w:rPr>
          <w:rFonts w:ascii="Book Antiqua" w:hAnsi="Book Antiqua"/>
          <w:b/>
        </w:rPr>
        <w:t>10</w:t>
      </w:r>
      <w:r w:rsidRPr="0020789F">
        <w:rPr>
          <w:rFonts w:ascii="Book Antiqua" w:hAnsi="Book Antiqua"/>
          <w:b/>
        </w:rPr>
        <w:t xml:space="preserve"> LICENÇA AMBIENTAL EMITIDA EM NOME DO FABRICANTE</w:t>
      </w:r>
      <w:r w:rsidRPr="0020789F">
        <w:rPr>
          <w:rFonts w:ascii="Book Antiqua" w:hAnsi="Book Antiqua"/>
        </w:rPr>
        <w:t xml:space="preserve"> (caso a licitante apenas comercialize o produto, deverá entregar a Licença Ambiental em nome do Fabricante). </w:t>
      </w:r>
    </w:p>
    <w:p w:rsidR="00555B96" w:rsidRPr="0020789F" w:rsidRDefault="00555B96" w:rsidP="00E80C0E">
      <w:pPr>
        <w:tabs>
          <w:tab w:val="left" w:pos="9356"/>
          <w:tab w:val="left" w:pos="9498"/>
        </w:tabs>
        <w:autoSpaceDE w:val="0"/>
        <w:autoSpaceDN w:val="0"/>
        <w:adjustRightInd w:val="0"/>
        <w:spacing w:after="0" w:line="240" w:lineRule="auto"/>
        <w:ind w:left="-709" w:right="-851"/>
        <w:jc w:val="both"/>
        <w:rPr>
          <w:rFonts w:ascii="Book Antiqua" w:hAnsi="Book Antiqua"/>
          <w:b/>
          <w:color w:val="000000"/>
          <w:u w:val="single"/>
          <w:shd w:val="clear" w:color="auto" w:fill="FFFFFF"/>
        </w:rPr>
      </w:pPr>
    </w:p>
    <w:p w:rsidR="00555B96" w:rsidRPr="0020789F" w:rsidRDefault="00555B96" w:rsidP="00E80C0E">
      <w:pPr>
        <w:tabs>
          <w:tab w:val="left" w:pos="9356"/>
          <w:tab w:val="left" w:pos="9498"/>
        </w:tabs>
        <w:autoSpaceDE w:val="0"/>
        <w:autoSpaceDN w:val="0"/>
        <w:adjustRightInd w:val="0"/>
        <w:spacing w:after="0" w:line="240" w:lineRule="auto"/>
        <w:ind w:left="-709" w:right="-851"/>
        <w:jc w:val="both"/>
      </w:pPr>
      <w:r w:rsidRPr="0020789F">
        <w:rPr>
          <w:rFonts w:ascii="Book Antiqua" w:hAnsi="Book Antiqua"/>
          <w:b/>
          <w:color w:val="000000"/>
          <w:u w:val="single"/>
          <w:shd w:val="clear" w:color="auto" w:fill="FFFFFF"/>
        </w:rPr>
        <w:t>OBSERVAÇÃO</w:t>
      </w:r>
      <w:r w:rsidRPr="0020789F">
        <w:rPr>
          <w:rFonts w:ascii="Book Antiqua" w:hAnsi="Book Antiqua"/>
          <w:b/>
          <w:color w:val="000000"/>
          <w:shd w:val="clear" w:color="auto" w:fill="FFFFFF"/>
        </w:rPr>
        <w:t>:</w:t>
      </w:r>
      <w:r w:rsidRPr="0020789F">
        <w:rPr>
          <w:rFonts w:ascii="Book Antiqua" w:hAnsi="Book Antiqua"/>
          <w:color w:val="000000"/>
          <w:shd w:val="clear" w:color="auto" w:fill="FFFFFF"/>
        </w:rPr>
        <w:t xml:space="preserve"> A apresentação da </w:t>
      </w:r>
      <w:r w:rsidRPr="0020789F">
        <w:rPr>
          <w:rFonts w:ascii="Book Antiqua" w:hAnsi="Book Antiqua"/>
          <w:b/>
        </w:rPr>
        <w:t>LICENÇA AMBIENTAL</w:t>
      </w:r>
      <w:r w:rsidRPr="0020789F">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20789F">
        <w:rPr>
          <w:rFonts w:ascii="Book Antiqua" w:hAnsi="Book Antiqua"/>
          <w:b/>
          <w:color w:val="000000"/>
          <w:shd w:val="clear" w:color="auto" w:fill="FFFFFF"/>
        </w:rPr>
        <w:t>DEVERÁ</w:t>
      </w:r>
      <w:r w:rsidRPr="0020789F">
        <w:rPr>
          <w:rFonts w:ascii="Book Antiqua" w:hAnsi="Book Antiqua"/>
          <w:color w:val="000000"/>
          <w:shd w:val="clear" w:color="auto" w:fill="FFFFFF"/>
        </w:rPr>
        <w:t xml:space="preserve"> </w:t>
      </w:r>
      <w:r w:rsidRPr="0020789F">
        <w:rPr>
          <w:rFonts w:ascii="Book Antiqua" w:hAnsi="Book Antiqua"/>
          <w:b/>
          <w:color w:val="000000"/>
          <w:shd w:val="clear" w:color="auto" w:fill="FFFFFF"/>
        </w:rPr>
        <w:t xml:space="preserve">SER APRESENTADO </w:t>
      </w:r>
      <w:r w:rsidR="0020789F" w:rsidRPr="0020789F">
        <w:rPr>
          <w:rFonts w:ascii="Book Antiqua" w:hAnsi="Book Antiqua"/>
          <w:b/>
          <w:color w:val="000000"/>
          <w:shd w:val="clear" w:color="auto" w:fill="FFFFFF"/>
        </w:rPr>
        <w:t xml:space="preserve">(NA SESSÃO) </w:t>
      </w:r>
      <w:r w:rsidRPr="0020789F">
        <w:rPr>
          <w:rFonts w:ascii="Book Antiqua" w:hAnsi="Book Antiqua"/>
          <w:b/>
          <w:color w:val="000000"/>
          <w:shd w:val="clear" w:color="auto" w:fill="FFFFFF"/>
        </w:rPr>
        <w:t>O DOCUMENTO ORIGINAL PARA CUMPRIMENTO DA LEI Nº 13.726/2018, SOB PENA DE INABILITAÇÃO.</w:t>
      </w:r>
    </w:p>
    <w:p w:rsidR="00555B96" w:rsidRPr="00E67ACE"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highlight w:val="cyan"/>
        </w:rPr>
      </w:pPr>
    </w:p>
    <w:p w:rsidR="00555B96" w:rsidRPr="00127BB5"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A55383">
        <w:rPr>
          <w:rFonts w:ascii="Book Antiqua" w:hAnsi="Book Antiqua" w:cs="Book Antiqua"/>
          <w:b/>
          <w:shd w:val="clear" w:color="auto" w:fill="FFFFFF"/>
        </w:rPr>
        <w:t>5.1.3.</w:t>
      </w:r>
      <w:r w:rsidR="0072540B" w:rsidRPr="00A55383">
        <w:rPr>
          <w:rFonts w:ascii="Book Antiqua" w:hAnsi="Book Antiqua" w:cs="Book Antiqua"/>
          <w:b/>
          <w:shd w:val="clear" w:color="auto" w:fill="FFFFFF"/>
        </w:rPr>
        <w:t xml:space="preserve">11 </w:t>
      </w:r>
      <w:r w:rsidRPr="00A55383">
        <w:rPr>
          <w:rFonts w:ascii="Book Antiqua" w:hAnsi="Book Antiqua" w:cs="Book Antiqua"/>
          <w:b/>
          <w:shd w:val="clear" w:color="auto" w:fill="FFFFFF"/>
        </w:rPr>
        <w:t>DECLARAÇÃO DE CAPACIDADE OPERATIVA</w:t>
      </w:r>
      <w:r w:rsidRPr="00A55383">
        <w:rPr>
          <w:rFonts w:ascii="Book Antiqua" w:hAnsi="Book Antiqua" w:cs="Book Antiqua"/>
          <w:shd w:val="clear" w:color="auto" w:fill="FFFFFF"/>
        </w:rPr>
        <w:t xml:space="preserve"> –</w:t>
      </w:r>
      <w:r w:rsidRPr="00A55383">
        <w:rPr>
          <w:rFonts w:ascii="Book Antiqua" w:hAnsi="Book Antiqua" w:cs="Book Antiqua"/>
          <w:b/>
          <w:shd w:val="clear" w:color="auto" w:fill="FFFFFF"/>
        </w:rPr>
        <w:t xml:space="preserve"> </w:t>
      </w:r>
      <w:r w:rsidRPr="00A55383">
        <w:rPr>
          <w:rFonts w:ascii="Book Antiqua" w:hAnsi="Book Antiqua" w:cs="Book Antiqua"/>
          <w:shd w:val="clear" w:color="auto" w:fill="FFFFFF"/>
        </w:rPr>
        <w:t>Declarando que a empresa,</w:t>
      </w:r>
      <w:r w:rsidRPr="00A55383">
        <w:rPr>
          <w:rFonts w:ascii="Book Antiqua" w:hAnsi="Book Antiqua"/>
        </w:rPr>
        <w:t xml:space="preserve"> caso vencedora do certame, disporá, por ocasião da futura contratação, </w:t>
      </w:r>
      <w:r w:rsidRPr="00A55383">
        <w:rPr>
          <w:rFonts w:ascii="Book Antiqua" w:hAnsi="Book Antiqua" w:cs="Book Antiqua"/>
          <w:shd w:val="clear" w:color="auto" w:fill="FFFFFF"/>
        </w:rPr>
        <w:t>de todos os equipamentos e materiais necessários, e mão de obra especializada necessária para o pleno atendimento do objeto licitado quando do efetivo fornecimento e prestação dos serviços</w:t>
      </w:r>
      <w:r w:rsidR="00111B4C" w:rsidRPr="00A55383">
        <w:rPr>
          <w:rFonts w:ascii="Book Antiqua" w:hAnsi="Book Antiqua" w:cs="Book Antiqua"/>
          <w:shd w:val="clear" w:color="auto" w:fill="FFFFFF"/>
        </w:rPr>
        <w:t xml:space="preserve">, </w:t>
      </w:r>
      <w:r w:rsidR="00111B4C" w:rsidRPr="00A55383">
        <w:rPr>
          <w:rFonts w:ascii="Book Antiqua" w:eastAsia="Arial" w:hAnsi="Book Antiqua"/>
          <w:lang w:eastAsia="pt-BR"/>
        </w:rPr>
        <w:t>garantindo, ainda, que não haverá qualquer tipo de paralisação dos serviços, seja por falta de equipamentos ou de pessoal, conforme especificações constantes no Edital e seus Anexos</w:t>
      </w:r>
      <w:r w:rsidRPr="00A55383">
        <w:rPr>
          <w:rFonts w:ascii="Book Antiqua" w:hAnsi="Book Antiqua" w:cs="Book Antiqua"/>
          <w:shd w:val="clear" w:color="auto" w:fill="FFFFFF"/>
        </w:rPr>
        <w:t>.</w:t>
      </w:r>
    </w:p>
    <w:p w:rsidR="00555B96" w:rsidRPr="00127BB5"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u w:val="single"/>
        </w:rPr>
      </w:pPr>
    </w:p>
    <w:p w:rsidR="00555B96" w:rsidRDefault="00555B96" w:rsidP="00E80C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b/>
          <w:u w:val="single"/>
        </w:rPr>
      </w:pPr>
      <w:r w:rsidRPr="0072540B">
        <w:rPr>
          <w:rFonts w:ascii="Book Antiqua" w:hAnsi="Book Antiqua"/>
          <w:u w:val="single"/>
        </w:rPr>
        <w:t>5.1.3.</w:t>
      </w:r>
      <w:r w:rsidR="0072540B" w:rsidRPr="0072540B">
        <w:rPr>
          <w:rFonts w:ascii="Book Antiqua" w:hAnsi="Book Antiqua"/>
          <w:u w:val="single"/>
        </w:rPr>
        <w:t>11</w:t>
      </w:r>
      <w:r w:rsidRPr="0072540B">
        <w:rPr>
          <w:rFonts w:ascii="Book Antiqua" w:hAnsi="Book Antiqua"/>
          <w:u w:val="single"/>
        </w:rPr>
        <w:t>.1</w:t>
      </w:r>
      <w:r w:rsidRPr="00127BB5">
        <w:rPr>
          <w:rFonts w:ascii="Book Antiqua" w:hAnsi="Book Antiqua"/>
          <w:b/>
          <w:u w:val="single"/>
        </w:rPr>
        <w:t xml:space="preserve"> - DECLARAÇÃO DE CAPACIDADE OPERATIVA – (vide Modelo </w:t>
      </w:r>
      <w:proofErr w:type="gramStart"/>
      <w:r w:rsidRPr="00127BB5">
        <w:rPr>
          <w:rFonts w:ascii="Book Antiqua" w:hAnsi="Book Antiqua"/>
          <w:b/>
          <w:u w:val="single"/>
        </w:rPr>
        <w:t>5</w:t>
      </w:r>
      <w:proofErr w:type="gramEnd"/>
      <w:r w:rsidRPr="00127BB5">
        <w:rPr>
          <w:rFonts w:ascii="Book Antiqua" w:hAnsi="Book Antiqua"/>
          <w:b/>
          <w:u w:val="single"/>
        </w:rPr>
        <w:t xml:space="preserve"> do</w:t>
      </w:r>
      <w:r w:rsidRPr="00127BB5">
        <w:rPr>
          <w:rFonts w:ascii="Book Antiqua" w:hAnsi="Book Antiqua"/>
          <w:u w:val="single"/>
        </w:rPr>
        <w:t xml:space="preserve"> </w:t>
      </w:r>
      <w:r w:rsidRPr="00127BB5">
        <w:rPr>
          <w:rFonts w:ascii="Book Antiqua" w:hAnsi="Book Antiqua"/>
          <w:b/>
          <w:u w:val="single"/>
        </w:rPr>
        <w:t>Anexo V).</w:t>
      </w:r>
    </w:p>
    <w:p w:rsidR="00503842" w:rsidRDefault="00503842" w:rsidP="002F0D12">
      <w:pPr>
        <w:pStyle w:val="A051670"/>
        <w:shd w:val="clear" w:color="auto" w:fill="FFFFFF"/>
        <w:ind w:left="-709" w:right="-994" w:firstLine="0"/>
        <w:rPr>
          <w:rFonts w:ascii="Book Antiqua" w:hAnsi="Book Antiqua"/>
          <w:b/>
          <w:sz w:val="22"/>
          <w:szCs w:val="22"/>
        </w:rPr>
      </w:pPr>
    </w:p>
    <w:p w:rsidR="00503842" w:rsidRPr="009E60EE" w:rsidRDefault="00503842" w:rsidP="00CA33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503842" w:rsidRPr="009E60EE" w:rsidRDefault="00503842" w:rsidP="002F0D1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994"/>
        <w:jc w:val="both"/>
        <w:rPr>
          <w:rFonts w:ascii="Book Antiqua" w:eastAsia="Book Antiqua" w:hAnsi="Book Antiqua"/>
          <w:b/>
        </w:rPr>
      </w:pPr>
      <w:r w:rsidRPr="009E60EE">
        <w:rPr>
          <w:rFonts w:ascii="Book Antiqua" w:eastAsia="Book Antiqua" w:hAnsi="Book Antiqua"/>
        </w:rPr>
        <w:t xml:space="preserve">5.3 A </w:t>
      </w:r>
      <w:r w:rsidR="00744D26" w:rsidRPr="00744D26">
        <w:rPr>
          <w:rFonts w:ascii="Book Antiqua" w:eastAsia="Book Antiqua" w:hAnsi="Book Antiqua"/>
          <w:b/>
        </w:rPr>
        <w:t>FALTA</w:t>
      </w:r>
      <w:r w:rsidR="00744D26" w:rsidRPr="009E60EE">
        <w:rPr>
          <w:rFonts w:ascii="Book Antiqua" w:eastAsia="Book Antiqua" w:hAnsi="Book Antiqua"/>
        </w:rPr>
        <w:t xml:space="preserve"> </w:t>
      </w:r>
      <w:r w:rsidRPr="009E60EE">
        <w:rPr>
          <w:rFonts w:ascii="Book Antiqua" w:eastAsia="Book Antiqua" w:hAnsi="Book Antiqua"/>
        </w:rPr>
        <w:t xml:space="preserve">de quaisquer dos documentos exigidos no Edital, implicará </w:t>
      </w:r>
      <w:r w:rsidR="00744D26" w:rsidRPr="00744D26">
        <w:rPr>
          <w:rFonts w:ascii="Book Antiqua" w:eastAsia="Book Antiqua" w:hAnsi="Book Antiqua"/>
          <w:b/>
        </w:rPr>
        <w:t>INABILITAÇÃO</w:t>
      </w:r>
      <w:r w:rsidR="00744D26" w:rsidRPr="009E60EE">
        <w:rPr>
          <w:rFonts w:ascii="Book Antiqua" w:eastAsia="Book Antiqua" w:hAnsi="Book Antiqua"/>
        </w:rPr>
        <w:t xml:space="preserve"> </w:t>
      </w:r>
      <w:r w:rsidRPr="009E60EE">
        <w:rPr>
          <w:rFonts w:ascii="Book Antiqua" w:eastAsia="Book Antiqua" w:hAnsi="Book Antiqua"/>
        </w:rPr>
        <w:t xml:space="preserve">da licitante, </w:t>
      </w:r>
      <w:r w:rsidRPr="009E60EE">
        <w:rPr>
          <w:rFonts w:ascii="Book Antiqua" w:eastAsia="Book Antiqua" w:hAnsi="Book Antiqua"/>
        </w:rPr>
        <w:lastRenderedPageBreak/>
        <w:t>sendo vedada, sob qualquer pretexto, a concessão de prazo para complementação da documentação exigida para a habilitação.</w:t>
      </w:r>
      <w:r w:rsidRPr="009E60EE">
        <w:rPr>
          <w:rFonts w:ascii="Book Antiqua" w:eastAsia="Book Antiqua" w:hAnsi="Book Antiqua"/>
          <w:b/>
        </w:rPr>
        <w:t xml:space="preserve"> </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lang w:eastAsia="pt-B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A33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744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744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744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744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b/>
          <w:bCs/>
          <w:shd w:val="clear" w:color="auto" w:fill="FFFFFF"/>
        </w:rPr>
      </w:pPr>
    </w:p>
    <w:p w:rsidR="00503842" w:rsidRPr="007F7BF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503842" w:rsidRPr="00C63281"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9"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eastAsia="Arial" w:hAnsi="Book Antiqua" w:cs="Book Antiqua"/>
          <w:b/>
        </w:rPr>
      </w:pP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hAnsi="Book Antiqua" w:cs="Book Antiqua"/>
        </w:rPr>
      </w:pPr>
      <w:r w:rsidRPr="00BE1632">
        <w:rPr>
          <w:rFonts w:ascii="Book Antiqua" w:hAnsi="Book Antiqua" w:cs="Book Antiqua"/>
        </w:rPr>
        <w:t xml:space="preserve">7.2.2 A não comprovação de que o interessado ou seu representante possui poderes específicos para </w:t>
      </w:r>
      <w:r w:rsidRPr="00BE1632">
        <w:rPr>
          <w:rFonts w:ascii="Book Antiqua" w:hAnsi="Book Antiqua" w:cs="Book Antiqua"/>
        </w:rPr>
        <w:lastRenderedPageBreak/>
        <w:t>atuar no certame, impedirá o mesmo de praticar atos em nome da licitante, ficando impedido inclusive de ofertar lances verbais e recorrer dos atos praticados na sessão, lavrando-se em ata o ocorrido.</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4"/>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4"/>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Pr>
          <w:rFonts w:ascii="Book Antiqua" w:eastAsia="Book Antiqua" w:hAnsi="Book Antiqua"/>
          <w:b/>
        </w:rPr>
        <w:t>LOTE</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9C51E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9C51E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9C51E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9C51E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9C51E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9C51E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9C51E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212072">
        <w:rPr>
          <w:rFonts w:ascii="Book Antiqua" w:eastAsia="Book Antiqua" w:hAnsi="Book Antiqua"/>
        </w:rPr>
        <w:t xml:space="preserve">7.4.1.7 A proponente que desistir de apresentar lance verbal quando convocado pelo Pregoeiro, será excluída da etapa de lances verbais, mantendo-se o último preço apresentado pela mesma, para efeito de </w:t>
      </w:r>
      <w:r w:rsidRPr="00212072">
        <w:rPr>
          <w:rFonts w:ascii="Book Antiqua" w:eastAsia="Book Antiqua" w:hAnsi="Book Antiqua"/>
        </w:rPr>
        <w:lastRenderedPageBreak/>
        <w:t>ordenação das propostas.</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shd w:val="clear" w:color="auto" w:fill="FFFFFF"/>
        </w:rPr>
      </w:pP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994"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994"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994"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212072">
        <w:rPr>
          <w:rFonts w:ascii="Book Antiqua" w:hAnsi="Book Antiqua"/>
        </w:rPr>
        <w:t xml:space="preserve">7.4.3.2 Será desclassificada a proponente que: </w:t>
      </w:r>
    </w:p>
    <w:p w:rsidR="00B96B66" w:rsidRDefault="00B96B66" w:rsidP="009C51E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994"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9C51E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994"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9C51E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994"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994"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994"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b/>
          <w:shd w:val="clear" w:color="auto" w:fill="FFFFFF"/>
        </w:rPr>
      </w:pPr>
    </w:p>
    <w:p w:rsidR="00B96B66" w:rsidRPr="00212072" w:rsidRDefault="00B96B66" w:rsidP="009C5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994"/>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Pr>
          <w:rFonts w:ascii="Book Antiqua" w:hAnsi="Book Antiqua"/>
        </w:rPr>
        <w:lastRenderedPageBreak/>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9C51E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994"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9C51E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994"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9C5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994"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9C5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994"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9C5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994"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9C51E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b/>
          <w:shd w:val="clear" w:color="auto" w:fill="FFFFFF"/>
        </w:rPr>
      </w:pPr>
    </w:p>
    <w:p w:rsidR="00B96B66" w:rsidRPr="00212072" w:rsidRDefault="00B96B66" w:rsidP="009C51E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9C51E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9C5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994"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9C5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994"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9C51E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994"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9C51E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994"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9C51E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9C51E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shd w:val="clear" w:color="auto" w:fill="FFFFFF"/>
        </w:rPr>
      </w:pPr>
    </w:p>
    <w:p w:rsidR="00B96B66" w:rsidRPr="00212072" w:rsidRDefault="00B96B66" w:rsidP="009C51E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9C51E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9C51E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9C51E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shd w:val="clear" w:color="auto" w:fill="FFFFFF"/>
        </w:rPr>
      </w:pPr>
    </w:p>
    <w:p w:rsidR="00B96B66" w:rsidRPr="00212072" w:rsidRDefault="00B96B66" w:rsidP="009C51E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994"/>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b/>
        </w:rPr>
      </w:pPr>
      <w:r w:rsidRPr="00212072">
        <w:rPr>
          <w:rFonts w:ascii="Book Antiqua" w:hAnsi="Book Antiqua"/>
          <w:b/>
        </w:rPr>
        <w:t>7.8 Da interposição de Recurso Administrativo</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 xml:space="preserve">7.8.1 Declarado o vencedor, o Pregoeiro proporcionará a oportunidade às licitantes para que se </w:t>
      </w:r>
      <w:r w:rsidRPr="00317429">
        <w:rPr>
          <w:rFonts w:ascii="Book Antiqua" w:hAnsi="Book Antiqua"/>
        </w:rPr>
        <w:lastRenderedPageBreak/>
        <w:t>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contrarrazões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7.8.6.1 A Administração não se responsabiliza pela falha na entrega dos recursos ou contrarrazões, uma vez que a entrega é opcional e de responsabilidade exclusiva da interessada.</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 xml:space="preserve">7.8.6.2 Não serão conhecidos recursos ou contrarrazões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B96B66" w:rsidRPr="00317429"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b/>
        </w:rPr>
      </w:pPr>
      <w:r w:rsidRPr="00E6638A">
        <w:rPr>
          <w:rFonts w:ascii="Book Antiqua" w:hAnsi="Book Antiqua"/>
          <w:b/>
        </w:rPr>
        <w:t>7.9 Do julgamento dos recursos</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994"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994"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Pr>
          <w:rFonts w:ascii="Book Antiqua" w:hAnsi="Book Antiqua"/>
        </w:rPr>
        <w:t>7.9.3 A Autoridade competente emitirá a Decisão Final.</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Pr>
          <w:rFonts w:ascii="Book Antiqua" w:hAnsi="Book Antiqua"/>
        </w:rPr>
        <w:t>7.9.6 Os recursos,</w:t>
      </w:r>
      <w:r w:rsidR="00EF1CF7">
        <w:rPr>
          <w:rFonts w:ascii="Book Antiqua" w:hAnsi="Book Antiqua"/>
        </w:rPr>
        <w:t xml:space="preserve"> </w:t>
      </w:r>
      <w:r>
        <w:rPr>
          <w:rFonts w:ascii="Book Antiqua" w:hAnsi="Book Antiqua"/>
        </w:rPr>
        <w:t xml:space="preserve">contrarrazões,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10" w:history="1">
        <w:r w:rsidRPr="006A2E93">
          <w:rPr>
            <w:rStyle w:val="Hyperlink"/>
            <w:rFonts w:ascii="Book Antiqua" w:hAnsi="Book Antiqua"/>
          </w:rPr>
          <w:t>www.gaspar.sc.gov.br</w:t>
        </w:r>
      </w:hyperlink>
      <w:r>
        <w:rPr>
          <w:rFonts w:ascii="Book Antiqua" w:hAnsi="Book Antiqua"/>
        </w:rPr>
        <w:t>).</w:t>
      </w:r>
    </w:p>
    <w:p w:rsidR="00B96B66"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b/>
        </w:rPr>
      </w:pP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w:t>
      </w:r>
      <w:r w:rsidRPr="00E6638A">
        <w:rPr>
          <w:rFonts w:ascii="Book Antiqua" w:hAnsi="Book Antiqua"/>
        </w:rPr>
        <w:lastRenderedPageBreak/>
        <w:t>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b/>
        </w:rPr>
      </w:pPr>
      <w:r w:rsidRPr="00E6638A">
        <w:rPr>
          <w:rFonts w:ascii="Book Antiqua" w:hAnsi="Book Antiqua"/>
          <w:b/>
        </w:rPr>
        <w:t>7.11 Dos registros da Sessão</w:t>
      </w: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b/>
        </w:rPr>
      </w:pPr>
      <w:r w:rsidRPr="00E6638A">
        <w:rPr>
          <w:rFonts w:ascii="Book Antiqua" w:hAnsi="Book Antiqua"/>
          <w:b/>
        </w:rPr>
        <w:t>7.12 Das disposições gerais</w:t>
      </w: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9C51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p>
    <w:p w:rsidR="00503842" w:rsidRPr="0008014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contrarrazões em igual número de dias, que começarão a correr do término do prazo do recorrente. As razões e as contrarrazões de recurso deverão ser enviadas aos cuidados do Pregoeiro.</w:t>
      </w:r>
    </w:p>
    <w:p w:rsidR="00645341" w:rsidRPr="00645341"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rPr>
      </w:pPr>
      <w:r w:rsidRPr="00645341">
        <w:rPr>
          <w:rFonts w:ascii="Book Antiqua" w:eastAsia="Book Antiqua" w:hAnsi="Book Antiqua"/>
        </w:rPr>
        <w:t xml:space="preserve">8.6 Os recursos e contrarrazões de recurso, bem como impugnação do Edital, deverão ser dirigidos ao Pregoeiro e protocolados junto ao Departamento de Compras e Licitações, localizado no Edifício Edson Elias </w:t>
      </w:r>
      <w:proofErr w:type="spellStart"/>
      <w:r w:rsidRPr="00645341">
        <w:rPr>
          <w:rFonts w:ascii="Book Antiqua" w:eastAsia="Book Antiqua" w:hAnsi="Book Antiqua"/>
        </w:rPr>
        <w:t>Wieser</w:t>
      </w:r>
      <w:proofErr w:type="spellEnd"/>
      <w:r w:rsidRPr="00645341">
        <w:rPr>
          <w:rFonts w:ascii="Book Antiqua" w:eastAsia="Book Antiqua" w:hAnsi="Book Antiqua"/>
        </w:rPr>
        <w:t>,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rPr>
      </w:pPr>
      <w:r w:rsidRPr="00645341">
        <w:rPr>
          <w:rFonts w:ascii="Book Antiqua" w:eastAsia="Book Antiqua" w:hAnsi="Book Antiqua"/>
        </w:rPr>
        <w:t>Observação: Também serão reconhecidos os recursos e contrarrazões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rPr>
      </w:pPr>
      <w:r w:rsidRPr="00645341">
        <w:rPr>
          <w:rFonts w:ascii="Book Antiqua" w:eastAsia="Book Antiqua" w:hAnsi="Book Antiqua"/>
        </w:rPr>
        <w:t xml:space="preserve">8.7 É vedada à licitante a utilização de recurso ou impugnação como expediente protelatório ou que vise a tumultuar o procedimento da Licitação. Identificado tal comportamento poderá o Pregoeiro, ou se for </w:t>
      </w:r>
      <w:r w:rsidRPr="00645341">
        <w:rPr>
          <w:rFonts w:ascii="Book Antiqua" w:eastAsia="Book Antiqua" w:hAnsi="Book Antiqua"/>
        </w:rPr>
        <w:lastRenderedPageBreak/>
        <w:t>o caso, a Autoridade superior, arquivar sumariamente os expedientes.</w:t>
      </w:r>
    </w:p>
    <w:p w:rsidR="00645341" w:rsidRDefault="00645341" w:rsidP="006453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cs="Book Antiqua"/>
        </w:rPr>
      </w:pPr>
    </w:p>
    <w:p w:rsidR="00503842" w:rsidRPr="005A16C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4B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4B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4B2C2F">
        <w:rPr>
          <w:rFonts w:ascii="Book Antiqua" w:eastAsia="Book Antiqua" w:hAnsi="Book Antiqua"/>
        </w:rPr>
        <w:t xml:space="preserve">9.2 Havendo recurso,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4B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AF3E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994"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AF3E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994"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4B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4B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4B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4B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E46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994"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E46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994"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4B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4B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p>
    <w:p w:rsidR="00503842" w:rsidRPr="00826A3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 xml:space="preserve">10.4.2 No caso de desequilíbrio econômico-financeiro (preço de mercado tornar-se superior ao preço </w:t>
      </w:r>
      <w:r w:rsidRPr="00E464DE">
        <w:rPr>
          <w:rFonts w:ascii="Book Antiqua" w:eastAsia="Book Antiqua" w:hAnsi="Book Antiqua"/>
        </w:rPr>
        <w:lastRenderedPageBreak/>
        <w:t>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E464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r w:rsidRPr="00E464DE">
        <w:rPr>
          <w:rFonts w:ascii="Book Antiqua" w:eastAsia="Book Antiqua" w:hAnsi="Book Antiqua"/>
        </w:rPr>
        <w:t>10.6 As secretarias usuárias da Ata de Registro de Preços não emitirão qualquer Ordem de Serviço/Nota de Empenho, sem a prévia existência do respectivo crédito orçamentário.</w:t>
      </w:r>
    </w:p>
    <w:p w:rsidR="00503842" w:rsidRPr="00826A3B"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D4190C" w:rsidRPr="00987F02" w:rsidRDefault="00D4190C" w:rsidP="00D41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rPr>
          <w:rFonts w:ascii="Book Antiqua" w:eastAsia="Book Antiqua" w:hAnsi="Book Antiqua"/>
          <w:b/>
        </w:rPr>
      </w:pPr>
      <w:r w:rsidRPr="00987F02">
        <w:rPr>
          <w:rFonts w:ascii="Book Antiqua" w:eastAsia="Book Antiqua" w:hAnsi="Book Antiqua"/>
          <w:b/>
        </w:rPr>
        <w:t xml:space="preserve">11. DAS CONDIÇÕES DE ENTREGA E RECEBIMENTO </w:t>
      </w:r>
    </w:p>
    <w:p w:rsidR="00D4190C" w:rsidRPr="00D62C73" w:rsidRDefault="00D4190C" w:rsidP="00D4190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709" w:right="-993"/>
        <w:jc w:val="both"/>
        <w:rPr>
          <w:rFonts w:ascii="Book Antiqua" w:eastAsia="Book Antiqua" w:hAnsi="Book Antiqua"/>
        </w:rPr>
      </w:pPr>
      <w:r w:rsidRPr="00BB7AFD">
        <w:rPr>
          <w:rFonts w:ascii="Book Antiqua" w:hAnsi="Book Antiqua" w:cs="Book Antiqua"/>
          <w:shd w:val="clear" w:color="auto" w:fill="FFFFFF"/>
        </w:rPr>
        <w:t xml:space="preserve">11.1 Os serviços deverão ser prestados </w:t>
      </w:r>
      <w:r w:rsidRPr="00BB7AFD">
        <w:rPr>
          <w:rFonts w:ascii="Book Antiqua" w:eastAsia="Book Antiqua" w:hAnsi="Book Antiqua"/>
        </w:rPr>
        <w:t>conforme a necessidade da municipalidade, que procederá a solicitação nas quantidades que lhe convier, através de Ordens</w:t>
      </w:r>
      <w:r w:rsidRPr="00D62C73">
        <w:rPr>
          <w:rFonts w:ascii="Book Antiqua" w:eastAsia="Book Antiqua" w:hAnsi="Book Antiqua"/>
        </w:rPr>
        <w:t xml:space="preserve"> de </w:t>
      </w:r>
      <w:r>
        <w:rPr>
          <w:rFonts w:ascii="Book Antiqua" w:eastAsia="Book Antiqua" w:hAnsi="Book Antiqua"/>
        </w:rPr>
        <w:t>Serviços</w:t>
      </w:r>
      <w:r w:rsidRPr="00D62C73">
        <w:rPr>
          <w:rFonts w:ascii="Book Antiqua" w:eastAsia="Book Antiqua" w:hAnsi="Book Antiqua"/>
        </w:rPr>
        <w:t xml:space="preserve">, que serão encaminhadas dentro do prazo de vigência da ATA de Registro de Preços. </w:t>
      </w:r>
    </w:p>
    <w:p w:rsidR="00D4190C" w:rsidRPr="008C23A2" w:rsidRDefault="00D4190C" w:rsidP="00D41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shd w:val="clear" w:color="auto" w:fill="FFFFFF"/>
        </w:rPr>
      </w:pPr>
      <w:r w:rsidRPr="008C23A2">
        <w:rPr>
          <w:rFonts w:ascii="Book Antiqua" w:hAnsi="Book Antiqua" w:cs="Book Antiqua"/>
        </w:rPr>
        <w:t xml:space="preserve">11.2 </w:t>
      </w:r>
      <w:proofErr w:type="gramStart"/>
      <w:r w:rsidRPr="008C23A2">
        <w:rPr>
          <w:rFonts w:ascii="Book Antiqua" w:hAnsi="Book Antiqua" w:cs="Book Antiqua"/>
          <w:u w:val="single"/>
        </w:rPr>
        <w:t>Após</w:t>
      </w:r>
      <w:proofErr w:type="gramEnd"/>
      <w:r w:rsidRPr="008C23A2">
        <w:rPr>
          <w:rFonts w:ascii="Book Antiqua" w:hAnsi="Book Antiqua" w:cs="Book Antiqua"/>
          <w:u w:val="single"/>
        </w:rPr>
        <w:t xml:space="preserve"> efetuada a solicitação, os serviços deverão ser prestados no prazo máximo de </w:t>
      </w:r>
      <w:r w:rsidRPr="008C23A2">
        <w:rPr>
          <w:rFonts w:ascii="Book Antiqua" w:hAnsi="Book Antiqua" w:cs="Book Antiqua"/>
          <w:bCs/>
          <w:u w:val="single"/>
          <w:shd w:val="clear" w:color="auto" w:fill="FFFFFF"/>
        </w:rPr>
        <w:t xml:space="preserve">48 (quarenta e oito) horas após o recebimento da Ordem de Serviço emitida pela Superintendência de Trânsito </w:t>
      </w:r>
      <w:r w:rsidRPr="008C23A2">
        <w:rPr>
          <w:rFonts w:ascii="Book Antiqua" w:hAnsi="Book Antiqua" w:cs="Book Antiqua"/>
          <w:u w:val="single"/>
        </w:rPr>
        <w:t>e nas condições estipuladas no presente Edital e seus Anexos, podendo ser nos períodos diurno e noturno, inclu</w:t>
      </w:r>
      <w:r>
        <w:rPr>
          <w:rFonts w:ascii="Book Antiqua" w:hAnsi="Book Antiqua" w:cs="Book Antiqua"/>
          <w:u w:val="single"/>
        </w:rPr>
        <w:t>i</w:t>
      </w:r>
      <w:r w:rsidRPr="008C23A2">
        <w:rPr>
          <w:rFonts w:ascii="Book Antiqua" w:hAnsi="Book Antiqua" w:cs="Book Antiqua"/>
          <w:u w:val="single"/>
        </w:rPr>
        <w:t>ndo-se dias normais, sábados, domingos e feriados, nas vias municipais, conforme roteiro de trabalho previsto na Ordem de Serviço</w:t>
      </w:r>
      <w:r w:rsidRPr="008C23A2">
        <w:rPr>
          <w:rFonts w:ascii="Book Antiqua" w:hAnsi="Book Antiqua" w:cs="Book Antiqua"/>
        </w:rPr>
        <w:t>.</w:t>
      </w:r>
      <w:r w:rsidRPr="008C23A2">
        <w:rPr>
          <w:rFonts w:ascii="Book Antiqua" w:hAnsi="Book Antiqua" w:cs="Book Antiqua"/>
          <w:shd w:val="clear" w:color="auto" w:fill="FFFFFF"/>
        </w:rPr>
        <w:t xml:space="preserve"> </w:t>
      </w:r>
    </w:p>
    <w:p w:rsidR="00D4190C" w:rsidRDefault="00D4190C" w:rsidP="00D4190C">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3"/>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.3 No ato da entrega dos </w:t>
      </w:r>
      <w:r>
        <w:rPr>
          <w:rFonts w:ascii="Book Antiqua" w:eastAsia="Book Antiqua" w:hAnsi="Book Antiqua"/>
        </w:rPr>
        <w:t>serviços</w:t>
      </w:r>
      <w:r w:rsidRPr="00E37C68">
        <w:rPr>
          <w:rFonts w:ascii="Book Antiqua" w:eastAsia="Book Antiqua" w:hAnsi="Book Antiqua"/>
        </w:rPr>
        <w:t xml:space="preserve"> a proponente dever</w:t>
      </w:r>
      <w:r>
        <w:rPr>
          <w:rFonts w:ascii="Book Antiqua" w:eastAsia="Book Antiqua" w:hAnsi="Book Antiqua"/>
        </w:rPr>
        <w:t>á apresentar Nota Fiscal/Fatura, juntamente com o</w:t>
      </w:r>
      <w:r w:rsidRPr="00E63C71">
        <w:rPr>
          <w:rFonts w:ascii="Book Antiqua" w:hAnsi="Book Antiqua"/>
          <w:shd w:val="clear" w:color="auto" w:fill="FFFFFF"/>
        </w:rPr>
        <w:t xml:space="preserve"> </w:t>
      </w:r>
      <w:r w:rsidRPr="00E63C71">
        <w:rPr>
          <w:rFonts w:ascii="Book Antiqua" w:hAnsi="Book Antiqua"/>
          <w:u w:val="single"/>
          <w:shd w:val="clear" w:color="auto" w:fill="FFFFFF"/>
        </w:rPr>
        <w:t xml:space="preserve">relatório discriminado dos serviços </w:t>
      </w:r>
      <w:r w:rsidRPr="00793CD3">
        <w:rPr>
          <w:rFonts w:ascii="Book Antiqua" w:hAnsi="Book Antiqua"/>
          <w:u w:val="single"/>
          <w:shd w:val="clear" w:color="auto" w:fill="FFFFFF"/>
        </w:rPr>
        <w:t>executados</w:t>
      </w:r>
      <w:r w:rsidR="00835A8E">
        <w:rPr>
          <w:rFonts w:ascii="Book Antiqua" w:hAnsi="Book Antiqua"/>
          <w:u w:val="single"/>
          <w:shd w:val="clear" w:color="auto" w:fill="FFFFFF"/>
        </w:rPr>
        <w:t xml:space="preserve"> e</w:t>
      </w:r>
      <w:r w:rsidRPr="00793CD3">
        <w:rPr>
          <w:rFonts w:ascii="Book Antiqua" w:hAnsi="Book Antiqua"/>
          <w:u w:val="single"/>
          <w:shd w:val="clear" w:color="auto" w:fill="FFFFFF"/>
        </w:rPr>
        <w:t xml:space="preserve"> </w:t>
      </w:r>
      <w:r w:rsidRPr="00793CD3">
        <w:rPr>
          <w:rFonts w:ascii="Book Antiqua" w:hAnsi="Book Antiqua" w:cs="Book Antiqua"/>
          <w:u w:val="single"/>
        </w:rPr>
        <w:t>ART (Anotação de Responsabilidade Técnica)</w:t>
      </w:r>
      <w:r>
        <w:rPr>
          <w:rFonts w:ascii="Book Antiqua" w:eastAsia="Book Antiqua" w:hAnsi="Book Antiqua"/>
        </w:rPr>
        <w:t xml:space="preserve"> </w:t>
      </w:r>
      <w:r w:rsidRPr="00E37C68">
        <w:rPr>
          <w:rFonts w:ascii="Book Antiqua" w:eastAsia="Book Antiqua" w:hAnsi="Book Antiqua"/>
        </w:rPr>
        <w:t>correspondente às quantias solicitadas,</w:t>
      </w:r>
      <w:r>
        <w:rPr>
          <w:rFonts w:ascii="Book Antiqua" w:eastAsia="Book Antiqua" w:hAnsi="Book Antiqua"/>
        </w:rPr>
        <w:t xml:space="preserve"> que serão submetidos</w:t>
      </w:r>
      <w:r w:rsidRPr="00E37C68">
        <w:rPr>
          <w:rFonts w:ascii="Book Antiqua" w:eastAsia="Book Antiqua" w:hAnsi="Book Antiqua"/>
        </w:rPr>
        <w:t xml:space="preserve"> à aprovação do órgão responsável pelo recebimento.</w:t>
      </w:r>
    </w:p>
    <w:p w:rsidR="00D4190C" w:rsidRPr="001A33DF" w:rsidRDefault="00D4190C" w:rsidP="00D4190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993"/>
        <w:jc w:val="both"/>
        <w:rPr>
          <w:rFonts w:ascii="Book Antiqua" w:hAnsi="Book Antiqua" w:cs="Book Antiqua"/>
          <w:shd w:val="clear" w:color="auto" w:fill="FFFFFF"/>
        </w:rPr>
      </w:pPr>
      <w:r w:rsidRPr="001A33DF">
        <w:rPr>
          <w:rFonts w:ascii="Book Antiqua" w:hAnsi="Book Antiqua" w:cs="Book Antiqua"/>
          <w:shd w:val="clear" w:color="auto" w:fill="FFFFFF"/>
        </w:rPr>
        <w:t>11.4 Fica aqui estabelecido que os serviços serão recebidos:</w:t>
      </w:r>
    </w:p>
    <w:p w:rsidR="00D4190C" w:rsidRPr="001A33DF" w:rsidRDefault="00D4190C" w:rsidP="00D4190C">
      <w:pPr>
        <w:widowControl w:val="0"/>
        <w:autoSpaceDE w:val="0"/>
        <w:autoSpaceDN w:val="0"/>
        <w:adjustRightInd w:val="0"/>
        <w:spacing w:after="0" w:line="240" w:lineRule="auto"/>
        <w:ind w:left="-142" w:right="-993" w:hanging="283"/>
        <w:jc w:val="both"/>
        <w:rPr>
          <w:rFonts w:ascii="Book Antiqua" w:hAnsi="Book Antiqua" w:cs="Book Antiqua"/>
        </w:rPr>
      </w:pPr>
      <w:r w:rsidRPr="00A069DC">
        <w:rPr>
          <w:rFonts w:ascii="Book Antiqua" w:hAnsi="Book Antiqua" w:cs="Book Antiqua"/>
          <w:b/>
        </w:rPr>
        <w:t>a)</w:t>
      </w:r>
      <w:r w:rsidRPr="001A33DF">
        <w:rPr>
          <w:rFonts w:ascii="Book Antiqua" w:hAnsi="Book Antiqua" w:cs="Book Antiqua"/>
        </w:rPr>
        <w:t xml:space="preserve"> </w:t>
      </w:r>
      <w:r w:rsidRPr="001A33DF">
        <w:rPr>
          <w:rFonts w:ascii="Book Antiqua" w:hAnsi="Book Antiqua" w:cs="Book Antiqua"/>
          <w:b/>
        </w:rPr>
        <w:t>Provisoriamente</w:t>
      </w:r>
      <w:r w:rsidRPr="001A33DF">
        <w:rPr>
          <w:rFonts w:ascii="Book Antiqua" w:hAnsi="Book Antiqua" w:cs="Book Antiqua"/>
        </w:rPr>
        <w:t xml:space="preserve">: A recepção provisória dos serviços será feita por responsável designado pelo Superintendente de Trânsito, sendo que este deverá verificar se os serviços prestados estão de acordo com a </w:t>
      </w:r>
      <w:r w:rsidR="005E03AB">
        <w:rPr>
          <w:rFonts w:ascii="Book Antiqua" w:hAnsi="Book Antiqua" w:cs="Book Antiqua"/>
        </w:rPr>
        <w:t>O</w:t>
      </w:r>
      <w:r w:rsidRPr="001A33DF">
        <w:rPr>
          <w:rFonts w:ascii="Book Antiqua" w:hAnsi="Book Antiqua" w:cs="Book Antiqua"/>
        </w:rPr>
        <w:t xml:space="preserve">rdem de </w:t>
      </w:r>
      <w:r w:rsidR="005E03AB">
        <w:rPr>
          <w:rFonts w:ascii="Book Antiqua" w:hAnsi="Book Antiqua" w:cs="Book Antiqua"/>
        </w:rPr>
        <w:t>S</w:t>
      </w:r>
      <w:r w:rsidRPr="001A33DF">
        <w:rPr>
          <w:rFonts w:ascii="Book Antiqua" w:hAnsi="Book Antiqua" w:cs="Book Antiqua"/>
        </w:rPr>
        <w:t xml:space="preserve">erviço e o </w:t>
      </w:r>
      <w:r w:rsidR="00835A8E">
        <w:rPr>
          <w:rFonts w:ascii="Book Antiqua" w:hAnsi="Book Antiqua" w:cs="Book Antiqua"/>
        </w:rPr>
        <w:t>Termo de Referência</w:t>
      </w:r>
      <w:r w:rsidRPr="001A33DF">
        <w:rPr>
          <w:rFonts w:ascii="Book Antiqua" w:hAnsi="Book Antiqua" w:cs="Book Antiqua"/>
        </w:rPr>
        <w:t>,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D4190C" w:rsidRPr="001A33DF" w:rsidRDefault="00D4190C" w:rsidP="00D4190C">
      <w:pPr>
        <w:widowControl w:val="0"/>
        <w:autoSpaceDE w:val="0"/>
        <w:autoSpaceDN w:val="0"/>
        <w:adjustRightInd w:val="0"/>
        <w:spacing w:after="0" w:line="240" w:lineRule="auto"/>
        <w:ind w:left="-142" w:right="-993" w:hanging="283"/>
        <w:jc w:val="both"/>
        <w:rPr>
          <w:rFonts w:ascii="Book Antiqua" w:hAnsi="Book Antiqua" w:cs="Book Antiqua"/>
        </w:rPr>
      </w:pPr>
      <w:r w:rsidRPr="00A069DC">
        <w:rPr>
          <w:rFonts w:ascii="Book Antiqua" w:hAnsi="Book Antiqua" w:cs="Book Antiqua"/>
          <w:b/>
        </w:rPr>
        <w:t>b)</w:t>
      </w:r>
      <w:r w:rsidRPr="001A33DF">
        <w:rPr>
          <w:rFonts w:ascii="Book Antiqua" w:hAnsi="Book Antiqua" w:cs="Book Antiqua"/>
        </w:rPr>
        <w:t xml:space="preserve"> </w:t>
      </w:r>
      <w:r w:rsidRPr="001A33DF">
        <w:rPr>
          <w:rFonts w:ascii="Book Antiqua" w:hAnsi="Book Antiqua" w:cs="Book Antiqua"/>
          <w:b/>
        </w:rPr>
        <w:t>Definitivamente</w:t>
      </w:r>
      <w:r w:rsidRPr="001A33DF">
        <w:rPr>
          <w:rFonts w:ascii="Book Antiqua" w:hAnsi="Book Antiqua" w:cs="Book Antiqua"/>
        </w:rPr>
        <w:t xml:space="preserve">: A recepção definitiva dos serviços será feita por servidor designado </w:t>
      </w:r>
      <w:r w:rsidR="00835A8E" w:rsidRPr="001A33DF">
        <w:rPr>
          <w:rFonts w:ascii="Book Antiqua" w:hAnsi="Book Antiqua" w:cs="Book Antiqua"/>
        </w:rPr>
        <w:t>pelo Superintendente de Trânsito</w:t>
      </w:r>
      <w:r w:rsidRPr="001A33DF">
        <w:rPr>
          <w:rFonts w:ascii="Book Antiqua" w:hAnsi="Book Antiqua" w:cs="Book Antiqua"/>
        </w:rPr>
        <w:t>, que será incumbido da fiscalização direta do contrato após o decurso do prazo de observação ou vistoria da qualidade dos serviços.</w:t>
      </w:r>
    </w:p>
    <w:p w:rsidR="00D4190C" w:rsidRPr="001A33DF" w:rsidRDefault="00D4190C" w:rsidP="00D41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rPr>
      </w:pPr>
      <w:r w:rsidRPr="001A33DF">
        <w:rPr>
          <w:rFonts w:ascii="Book Antiqua" w:hAnsi="Book Antiqua" w:cs="Book Antiqua"/>
        </w:rPr>
        <w:t xml:space="preserve">11.5 Os serviços que forem recusados deverão ser refeitos no </w:t>
      </w:r>
      <w:r w:rsidRPr="001A33DF">
        <w:rPr>
          <w:rFonts w:ascii="Book Antiqua" w:hAnsi="Book Antiqua" w:cs="Book Antiqua"/>
          <w:shd w:val="clear" w:color="auto" w:fill="FFFFFF"/>
        </w:rPr>
        <w:t>prazo máximo de 48 (quarenta e oito) horas,</w:t>
      </w:r>
      <w:r w:rsidRPr="001A33DF">
        <w:rPr>
          <w:rFonts w:ascii="Book Antiqua" w:hAnsi="Book Antiqua" w:cs="Book Antiqua"/>
        </w:rPr>
        <w:t xml:space="preserve"> contados da data de notificação apresentada à fornecedora, sem qualquer ônus para o Município. </w:t>
      </w:r>
    </w:p>
    <w:p w:rsidR="00D4190C" w:rsidRPr="001A33DF" w:rsidRDefault="00D4190C" w:rsidP="00D41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rPr>
      </w:pPr>
      <w:r w:rsidRPr="001A33DF">
        <w:rPr>
          <w:rFonts w:ascii="Book Antiqua" w:hAnsi="Book Antiqua" w:cs="Book Antiqua"/>
        </w:rPr>
        <w:t>11.6 Se os serviços não forem refeitos no prazo estipulado, a empresa estará sujeita às sanções previstas n</w:t>
      </w:r>
      <w:r w:rsidR="005E03AB">
        <w:rPr>
          <w:rFonts w:ascii="Book Antiqua" w:hAnsi="Book Antiqua" w:cs="Book Antiqua"/>
        </w:rPr>
        <w:t>o</w:t>
      </w:r>
      <w:r w:rsidRPr="001A33DF">
        <w:rPr>
          <w:rFonts w:ascii="Book Antiqua" w:hAnsi="Book Antiqua" w:cs="Book Antiqua"/>
        </w:rPr>
        <w:t xml:space="preserve"> Edital, na Ata de Registro de Preços, na Minuta do Contrato e na Lei.</w:t>
      </w:r>
    </w:p>
    <w:p w:rsidR="00D4190C" w:rsidRPr="00987F02" w:rsidRDefault="00D4190C" w:rsidP="00D41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rPr>
      </w:pPr>
      <w:r w:rsidRPr="001A33DF">
        <w:rPr>
          <w:rFonts w:ascii="Book Antiqua" w:hAnsi="Book Antiqua" w:cs="Book Antiqua"/>
        </w:rPr>
        <w:t>11.7 O recebimento dos serviços, mesmo que definitivo, não exclui a responsabilidade da empresa pela sua qualidade e características, cabendo-lhe sanar quaisquer irregularidades detectadas.</w:t>
      </w:r>
    </w:p>
    <w:p w:rsidR="00E60D8C" w:rsidRDefault="00E60D8C"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503842" w:rsidRPr="002E5958" w:rsidRDefault="00503842" w:rsidP="00BA1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A1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4"/>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 xml:space="preserve">A inexecução total ou parcial das obrigações assumidas pela empresa enseja a aplicação das </w:t>
      </w:r>
      <w:r w:rsidRPr="00E63C71">
        <w:rPr>
          <w:rFonts w:ascii="Book Antiqua" w:hAnsi="Book Antiqua" w:cs="Book Antiqua"/>
        </w:rPr>
        <w:lastRenderedPageBreak/>
        <w:t>penalidades previstas na Ata de Registro de Preços ou Contrato, inclusive multa no valor de até 20% do Contrato firmado entre as partes.</w:t>
      </w:r>
    </w:p>
    <w:p w:rsidR="00CB5380" w:rsidRPr="00E63C71" w:rsidRDefault="00CB5380" w:rsidP="00BA1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4"/>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A1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4"/>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BA1CE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4"/>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BA1CE8" w:rsidRPr="00AC026F" w:rsidRDefault="00BA1CE8" w:rsidP="00BA1C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5E03AB" w:rsidRPr="003C5F6B" w:rsidRDefault="005E03AB" w:rsidP="005E03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shd w:val="clear" w:color="auto" w:fill="FFFFFF"/>
        </w:rPr>
      </w:pPr>
      <w:r w:rsidRPr="0002597B">
        <w:rPr>
          <w:rFonts w:ascii="Book Antiqua" w:hAnsi="Book Antiqua"/>
          <w:bCs/>
        </w:rPr>
        <w:t xml:space="preserve">13.1 O pagamento será efetuado </w:t>
      </w:r>
      <w:r w:rsidRPr="00C97E65">
        <w:rPr>
          <w:rFonts w:ascii="Book Antiqua" w:hAnsi="Book Antiqua"/>
          <w:b/>
          <w:bCs/>
          <w:i/>
        </w:rPr>
        <w:t>em até 15 (quinze) dias</w:t>
      </w:r>
      <w:r w:rsidRPr="0002597B">
        <w:rPr>
          <w:rFonts w:ascii="Book Antiqua" w:hAnsi="Book Antiqua"/>
          <w:bCs/>
        </w:rPr>
        <w:t xml:space="preserve">, contados a partir do recebimento </w:t>
      </w:r>
      <w:r>
        <w:rPr>
          <w:rFonts w:ascii="Book Antiqua" w:hAnsi="Book Antiqua"/>
          <w:bCs/>
        </w:rPr>
        <w:t xml:space="preserve">definitivo </w:t>
      </w:r>
      <w:r w:rsidRPr="00145E03">
        <w:rPr>
          <w:rFonts w:ascii="Book Antiqua" w:eastAsia="Book Antiqua" w:hAnsi="Book Antiqua"/>
          <w:shd w:val="clear" w:color="auto" w:fill="FFFFFF"/>
        </w:rPr>
        <w:t xml:space="preserve">dos </w:t>
      </w:r>
      <w:r>
        <w:rPr>
          <w:rFonts w:ascii="Book Antiqua" w:eastAsia="Book Antiqua" w:hAnsi="Book Antiqua"/>
          <w:shd w:val="clear" w:color="auto" w:fill="FFFFFF"/>
        </w:rPr>
        <w:t>serviços</w:t>
      </w:r>
      <w:r w:rsidRPr="0002597B">
        <w:rPr>
          <w:rFonts w:ascii="Book Antiqua" w:hAnsi="Book Antiqua"/>
          <w:bCs/>
        </w:rPr>
        <w:t xml:space="preserve">, </w:t>
      </w:r>
      <w:r w:rsidRPr="00E63C71">
        <w:rPr>
          <w:rFonts w:ascii="Book Antiqua" w:hAnsi="Book Antiqua" w:cs="Book Antiqua"/>
          <w:shd w:val="clear" w:color="auto" w:fill="FFFFFF"/>
        </w:rPr>
        <w:t>mediante a apresentação da Nota Fiscal/</w:t>
      </w:r>
      <w:proofErr w:type="gramStart"/>
      <w:r w:rsidRPr="00E63C71">
        <w:rPr>
          <w:rFonts w:ascii="Book Antiqua" w:hAnsi="Book Antiqua" w:cs="Book Antiqua"/>
          <w:shd w:val="clear" w:color="auto" w:fill="FFFFFF"/>
        </w:rPr>
        <w:t xml:space="preserve">Fatura </w:t>
      </w:r>
      <w:r w:rsidRPr="00E63C71">
        <w:rPr>
          <w:rFonts w:ascii="Book Antiqua" w:hAnsi="Book Antiqua"/>
        </w:rPr>
        <w:t>devidamente datada</w:t>
      </w:r>
      <w:proofErr w:type="gramEnd"/>
      <w:r w:rsidRPr="00E63C71">
        <w:rPr>
          <w:rFonts w:ascii="Book Antiqua" w:hAnsi="Book Antiqua"/>
        </w:rPr>
        <w:t xml:space="preserve"> e assinada por responsável d</w:t>
      </w:r>
      <w:r>
        <w:rPr>
          <w:rFonts w:ascii="Book Antiqua" w:hAnsi="Book Antiqua"/>
        </w:rPr>
        <w:t>o setor requerente</w:t>
      </w:r>
      <w:r w:rsidRPr="00E63C71">
        <w:rPr>
          <w:rFonts w:ascii="Book Antiqua" w:hAnsi="Book Antiqua"/>
          <w:shd w:val="clear" w:color="auto" w:fill="FFFFFF"/>
        </w:rPr>
        <w:t xml:space="preserve"> e mediante entrega de </w:t>
      </w:r>
      <w:r w:rsidRPr="00E63C71">
        <w:rPr>
          <w:rFonts w:ascii="Book Antiqua" w:hAnsi="Book Antiqua"/>
          <w:u w:val="single"/>
          <w:shd w:val="clear" w:color="auto" w:fill="FFFFFF"/>
        </w:rPr>
        <w:t>relatório discriminado dos serviços executados</w:t>
      </w:r>
      <w:r w:rsidR="00BA1CE8">
        <w:rPr>
          <w:rFonts w:ascii="Book Antiqua" w:hAnsi="Book Antiqua"/>
          <w:u w:val="single"/>
          <w:shd w:val="clear" w:color="auto" w:fill="FFFFFF"/>
        </w:rPr>
        <w:t xml:space="preserve"> e</w:t>
      </w:r>
      <w:r w:rsidRPr="00E63C71">
        <w:rPr>
          <w:rFonts w:ascii="Book Antiqua" w:hAnsi="Book Antiqua"/>
          <w:shd w:val="clear" w:color="auto" w:fill="FFFFFF"/>
        </w:rPr>
        <w:t xml:space="preserve"> </w:t>
      </w:r>
      <w:r w:rsidRPr="00793CD3">
        <w:rPr>
          <w:rFonts w:ascii="Book Antiqua" w:hAnsi="Book Antiqua" w:cs="Book Antiqua"/>
          <w:u w:val="single"/>
        </w:rPr>
        <w:t>ART (Anotação de Responsabilidade Técnica)</w:t>
      </w:r>
      <w:r w:rsidRPr="00BA1CE8">
        <w:rPr>
          <w:rFonts w:ascii="Book Antiqua" w:eastAsia="Book Antiqua" w:hAnsi="Book Antiqua"/>
        </w:rPr>
        <w:t xml:space="preserve"> </w:t>
      </w:r>
      <w:r w:rsidRPr="00E37C68">
        <w:rPr>
          <w:rFonts w:ascii="Book Antiqua" w:eastAsia="Book Antiqua" w:hAnsi="Book Antiqua"/>
        </w:rPr>
        <w:t>correspondente às quantias solicitadas,</w:t>
      </w:r>
      <w:r>
        <w:rPr>
          <w:rFonts w:ascii="Book Antiqua" w:eastAsia="Book Antiqua" w:hAnsi="Book Antiqua"/>
        </w:rPr>
        <w:t xml:space="preserve"> </w:t>
      </w:r>
      <w:r w:rsidRPr="00E63C71">
        <w:rPr>
          <w:rFonts w:ascii="Book Antiqua" w:hAnsi="Book Antiqua"/>
          <w:shd w:val="clear" w:color="auto" w:fill="FFFFFF"/>
        </w:rPr>
        <w:t xml:space="preserve">devidamente aprovado por responsável pelo acompanhamento e fiscalização </w:t>
      </w:r>
      <w:r w:rsidRPr="003C5F6B">
        <w:rPr>
          <w:rFonts w:ascii="Book Antiqua" w:hAnsi="Book Antiqua"/>
          <w:shd w:val="clear" w:color="auto" w:fill="FFFFFF"/>
        </w:rPr>
        <w:t>do contrato.</w:t>
      </w:r>
    </w:p>
    <w:p w:rsidR="005E03AB" w:rsidRPr="003C5F6B" w:rsidRDefault="005E03AB" w:rsidP="005E03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shd w:val="clear" w:color="auto" w:fill="FFFF00"/>
        </w:rPr>
      </w:pPr>
      <w:r w:rsidRPr="003C5F6B">
        <w:rPr>
          <w:rFonts w:ascii="Book Antiqua" w:hAnsi="Book Antiqua"/>
          <w:shd w:val="clear" w:color="auto" w:fill="FFFFFF"/>
        </w:rPr>
        <w:t xml:space="preserve">13.2 Para fazer jus ao pagamento </w:t>
      </w:r>
      <w:r w:rsidR="003A4C2A" w:rsidRPr="003C5F6B">
        <w:rPr>
          <w:rFonts w:ascii="Book Antiqua" w:hAnsi="Book Antiqua"/>
          <w:shd w:val="clear" w:color="auto" w:fill="FFFFFF"/>
        </w:rPr>
        <w:t>deverão ser</w:t>
      </w:r>
      <w:r w:rsidRPr="003C5F6B">
        <w:rPr>
          <w:rFonts w:ascii="Book Antiqua" w:hAnsi="Book Antiqua"/>
          <w:shd w:val="clear" w:color="auto" w:fill="FFFFFF"/>
        </w:rPr>
        <w:t xml:space="preserve"> apresentado</w:t>
      </w:r>
      <w:r w:rsidR="003A4C2A">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5E03AB" w:rsidRPr="003C5F6B" w:rsidRDefault="005E03AB" w:rsidP="005E03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shd w:val="clear" w:color="auto" w:fill="FFFFFF"/>
        </w:rPr>
      </w:pPr>
      <w:r w:rsidRPr="003C5F6B">
        <w:rPr>
          <w:rFonts w:ascii="Book Antiqua" w:hAnsi="Book Antiqua"/>
          <w:shd w:val="clear" w:color="auto" w:fill="FFFFFF"/>
        </w:rPr>
        <w:t>1</w:t>
      </w:r>
      <w:r>
        <w:rPr>
          <w:rFonts w:ascii="Book Antiqua" w:hAnsi="Book Antiqua"/>
          <w:shd w:val="clear" w:color="auto" w:fill="FFFFFF"/>
        </w:rPr>
        <w:t>3.3 Para fazer jus ao pagamento</w:t>
      </w:r>
      <w:r w:rsidRPr="003C5F6B">
        <w:rPr>
          <w:rFonts w:ascii="Book Antiqua" w:hAnsi="Book Antiqua"/>
          <w:shd w:val="clear" w:color="auto" w:fill="FFFFFF"/>
        </w:rPr>
        <w:t xml:space="preserve"> </w:t>
      </w:r>
      <w:proofErr w:type="gramStart"/>
      <w:r w:rsidRPr="003C5F6B">
        <w:rPr>
          <w:rFonts w:ascii="Book Antiqua" w:hAnsi="Book Antiqua"/>
          <w:shd w:val="clear" w:color="auto" w:fill="FFFFFF"/>
        </w:rPr>
        <w:t>a</w:t>
      </w:r>
      <w:proofErr w:type="gramEnd"/>
      <w:r w:rsidRPr="003C5F6B">
        <w:rPr>
          <w:rFonts w:ascii="Book Antiqua" w:hAnsi="Book Antiqua"/>
          <w:shd w:val="clear" w:color="auto" w:fill="FFFFFF"/>
        </w:rPr>
        <w:t xml:space="preserve"> empresa deverá comprovar a regularidade perante o INSS e o FGTS. </w:t>
      </w:r>
    </w:p>
    <w:p w:rsidR="005E03AB" w:rsidRPr="00AC026F" w:rsidRDefault="005E03AB" w:rsidP="005E03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rPr>
      </w:pPr>
      <w:proofErr w:type="gramStart"/>
      <w:r w:rsidRPr="00AC026F">
        <w:rPr>
          <w:rFonts w:ascii="Book Antiqua" w:hAnsi="Book Antiqua"/>
          <w:shd w:val="clear" w:color="auto" w:fill="FFFFFF"/>
        </w:rPr>
        <w:t xml:space="preserve">13.4 </w:t>
      </w:r>
      <w:r w:rsidRPr="00AC026F">
        <w:rPr>
          <w:rFonts w:ascii="Book Antiqua" w:hAnsi="Book Antiqua"/>
        </w:rPr>
        <w:t>Nenhum</w:t>
      </w:r>
      <w:proofErr w:type="gramEnd"/>
      <w:r w:rsidRPr="00AC026F">
        <w:rPr>
          <w:rFonts w:ascii="Book Antiqua" w:hAnsi="Book Antiqua"/>
        </w:rPr>
        <w:t xml:space="preserve"> pagamento será efetuado à empresa, enquanto houver pendência de liquidação de obrigação financeira, em virtude de penalidade ou inadimplência contratual.</w:t>
      </w:r>
    </w:p>
    <w:p w:rsidR="005E03AB" w:rsidRPr="00AC026F" w:rsidRDefault="005E03AB" w:rsidP="005E03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rPr>
      </w:pPr>
      <w:r w:rsidRPr="00AC026F">
        <w:rPr>
          <w:rFonts w:ascii="Book Antiqua" w:hAnsi="Book Antiqua"/>
        </w:rPr>
        <w:t>13.5 Não haverá, sob hipótese alguma, pagamento antecipado.</w:t>
      </w:r>
    </w:p>
    <w:p w:rsidR="005E03AB" w:rsidRPr="00AC026F" w:rsidRDefault="005E03AB" w:rsidP="005E03A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olor w:val="000000"/>
        </w:rPr>
      </w:pPr>
      <w:r w:rsidRPr="00AC026F">
        <w:rPr>
          <w:rFonts w:ascii="Book Antiqua" w:hAnsi="Book Antiqua"/>
        </w:rPr>
        <w:t xml:space="preserve">13.6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hd w:val="clear" w:color="auto" w:fill="FFFFFF"/>
        </w:rPr>
      </w:pPr>
      <w:r w:rsidRPr="00AC026F">
        <w:rPr>
          <w:rFonts w:ascii="Book Antiqua" w:hAnsi="Book Antiqua"/>
          <w:shd w:val="clear" w:color="auto" w:fill="FFFFFF"/>
        </w:rPr>
        <w:t>13.7 As despe</w:t>
      </w:r>
      <w:r w:rsidR="00A20F10">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503842" w:rsidRPr="00AC026F" w:rsidRDefault="00503842" w:rsidP="005E0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shd w:val="clear" w:color="auto" w:fill="FFFF00"/>
        </w:rPr>
      </w:pPr>
    </w:p>
    <w:p w:rsidR="005E03AB" w:rsidRPr="00FD36C6" w:rsidRDefault="005E03AB" w:rsidP="005E0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right"/>
        <w:rPr>
          <w:rFonts w:ascii="Book Antiqua" w:eastAsia="Book Antiqua" w:hAnsi="Book Antiqua"/>
          <w:i/>
        </w:rPr>
      </w:pPr>
      <w:r w:rsidRPr="00FD36C6">
        <w:rPr>
          <w:rFonts w:ascii="Book Antiqua" w:hAnsi="Book Antiqua" w:cs="Book Antiqua"/>
          <w:i/>
        </w:rPr>
        <w:t>Secretaria da Fazenda e Gestão Administrativa</w:t>
      </w:r>
      <w:r w:rsidRPr="00FD36C6">
        <w:rPr>
          <w:rFonts w:ascii="Book Antiqua" w:eastAsia="Book Antiqua" w:hAnsi="Book Antiqua"/>
          <w:i/>
        </w:rPr>
        <w:t xml:space="preserve"> – Superintendência de Trânsito;</w:t>
      </w:r>
    </w:p>
    <w:p w:rsidR="00503842" w:rsidRPr="006C5A03" w:rsidRDefault="00503842" w:rsidP="005E0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right"/>
        <w:rPr>
          <w:rFonts w:ascii="Book Antiqua" w:hAnsi="Book Antiqua"/>
          <w:i/>
        </w:rPr>
      </w:pPr>
      <w:r w:rsidRPr="007B3D36">
        <w:rPr>
          <w:rFonts w:ascii="Book Antiqua" w:hAnsi="Book Antiqua"/>
          <w:i/>
        </w:rPr>
        <w:t>Exercício 201</w:t>
      </w:r>
      <w:r w:rsidR="00F653D4">
        <w:rPr>
          <w:rFonts w:ascii="Book Antiqua" w:hAnsi="Book Antiqua"/>
          <w:i/>
        </w:rPr>
        <w:t>9</w:t>
      </w:r>
      <w:r w:rsidRPr="007B3D36">
        <w:rPr>
          <w:rFonts w:ascii="Book Antiqua" w:eastAsia="Calibri" w:hAnsi="Book Antiqua" w:cs="BookAntiqua,Italic"/>
          <w:i/>
          <w:iCs/>
          <w:lang w:eastAsia="pt-BR"/>
        </w:rPr>
        <w:t>.</w:t>
      </w:r>
    </w:p>
    <w:p w:rsidR="00503842" w:rsidRPr="006C5A03" w:rsidRDefault="00503842" w:rsidP="005E03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2"/>
        <w:rPr>
          <w:rFonts w:ascii="Book Antiqua" w:hAnsi="Book Antiqua"/>
          <w:b/>
        </w:rPr>
      </w:pPr>
    </w:p>
    <w:p w:rsidR="0031621B" w:rsidRPr="00002940" w:rsidRDefault="0031621B" w:rsidP="0031621B">
      <w:pPr>
        <w:spacing w:after="0" w:line="240" w:lineRule="auto"/>
        <w:ind w:left="-709" w:right="-993"/>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31621B">
      <w:pPr>
        <w:spacing w:after="0" w:line="240" w:lineRule="auto"/>
        <w:ind w:left="-709" w:right="-993"/>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rPr>
          <w:rFonts w:ascii="Book Antiqua" w:hAnsi="Book Antiqua"/>
          <w:b/>
        </w:rPr>
      </w:pPr>
    </w:p>
    <w:p w:rsidR="009049D2" w:rsidRPr="00AC026F"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 xml:space="preserve">referente à Microempresa ou Empresa </w:t>
      </w:r>
      <w:r w:rsidRPr="009A22CC">
        <w:rPr>
          <w:rFonts w:ascii="Book Antiqua" w:hAnsi="Book Antiqua" w:cs="Book Antiqua"/>
          <w:bCs/>
        </w:rPr>
        <w:lastRenderedPageBreak/>
        <w:t>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xml:space="preserve">, caso o saldo seja insuficiente, deverão ser recolhidas via guia de recolhimento emitida pelo Departamento de Tributação, devendo ser comprovada a quitação no prazo </w:t>
      </w:r>
      <w:r w:rsidRPr="009A22CC">
        <w:rPr>
          <w:rFonts w:ascii="Book Antiqua" w:hAnsi="Book Antiqua" w:cs="Book Antiqua"/>
        </w:rPr>
        <w:lastRenderedPageBreak/>
        <w:t>máximo de 15 (quinze) dias após a emissão da guia.</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904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serviços</w:t>
      </w:r>
      <w:r w:rsidRPr="009A22CC">
        <w:rPr>
          <w:rFonts w:ascii="Book Antiqua" w:hAnsi="Book Antiqua" w:cs="Book Antiqua"/>
          <w:bCs/>
        </w:rPr>
        <w:t>.</w:t>
      </w:r>
    </w:p>
    <w:p w:rsidR="00503842" w:rsidRDefault="009049D2" w:rsidP="009049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4"/>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9049D2" w:rsidRDefault="009049D2" w:rsidP="009049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4"/>
        <w:jc w:val="both"/>
        <w:rPr>
          <w:rFonts w:ascii="Book Antiqua" w:hAnsi="Book Antiqua"/>
        </w:rPr>
      </w:pPr>
    </w:p>
    <w:p w:rsidR="00BD14A6" w:rsidRPr="00B05B0C" w:rsidRDefault="00BD14A6" w:rsidP="00BD14A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09" w:right="-993"/>
        <w:jc w:val="both"/>
        <w:rPr>
          <w:rFonts w:ascii="Book Antiqua" w:eastAsia="Calibri" w:hAnsi="Book Antiqua" w:cs="Book Antiqua"/>
          <w:b/>
        </w:rPr>
      </w:pPr>
      <w:r w:rsidRPr="00B05B0C">
        <w:rPr>
          <w:rFonts w:ascii="Book Antiqua" w:eastAsia="Calibri" w:hAnsi="Book Antiqua" w:cs="Book Antiqua"/>
          <w:b/>
        </w:rPr>
        <w:t>1</w:t>
      </w:r>
      <w:r w:rsidR="00875691">
        <w:rPr>
          <w:rFonts w:ascii="Book Antiqua" w:eastAsia="Calibri" w:hAnsi="Book Antiqua" w:cs="Book Antiqua"/>
          <w:b/>
        </w:rPr>
        <w:t>6</w:t>
      </w:r>
      <w:r w:rsidRPr="00B05B0C">
        <w:rPr>
          <w:rFonts w:ascii="Book Antiqua" w:eastAsia="Calibri" w:hAnsi="Book Antiqua" w:cs="Book Antiqua"/>
          <w:b/>
        </w:rPr>
        <w:t>. OBRIGAÇÕES DA CONTRATADA</w:t>
      </w:r>
    </w:p>
    <w:p w:rsidR="00BD14A6" w:rsidRDefault="00BD14A6" w:rsidP="00BD14A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sidRPr="00AC026F">
        <w:rPr>
          <w:rFonts w:ascii="Book Antiqua" w:hAnsi="Book Antiqua"/>
        </w:rPr>
        <w:t>.1</w:t>
      </w:r>
      <w:r>
        <w:rPr>
          <w:rFonts w:ascii="Book Antiqua" w:hAnsi="Book Antiqua"/>
        </w:rPr>
        <w:t xml:space="preserve"> </w:t>
      </w:r>
      <w:r w:rsidRPr="007665CE">
        <w:rPr>
          <w:rFonts w:ascii="Book Antiqua" w:hAnsi="Book Antiqua"/>
        </w:rPr>
        <w:t>Observar todas as orientações, condições e determinações previstas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7665CE">
        <w:rPr>
          <w:rFonts w:ascii="Book Antiqua" w:hAnsi="Book Antiqua"/>
        </w:rPr>
        <w:t xml:space="preserve"> de</w:t>
      </w:r>
      <w:r>
        <w:rPr>
          <w:rFonts w:ascii="Book Antiqua" w:hAnsi="Book Antiqua"/>
        </w:rPr>
        <w:t xml:space="preserve"> forma a garantir a prestação/execução dos serviços de forma plena e satisfatória.</w:t>
      </w:r>
    </w:p>
    <w:p w:rsidR="00BD14A6" w:rsidRDefault="00BD14A6" w:rsidP="00BD14A6">
      <w:pPr>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 xml:space="preserve">.2 </w:t>
      </w:r>
      <w:r w:rsidRPr="00D15F2E">
        <w:rPr>
          <w:rFonts w:ascii="Book Antiqua" w:hAnsi="Book Antiqua"/>
        </w:rPr>
        <w:t xml:space="preserve">Prestar os serviços nas datas, horários e locais indicadas na Ordem de </w:t>
      </w:r>
      <w:r>
        <w:rPr>
          <w:rFonts w:ascii="Book Antiqua" w:hAnsi="Book Antiqua"/>
        </w:rPr>
        <w:t>Serviço.</w:t>
      </w:r>
    </w:p>
    <w:p w:rsidR="00BD14A6" w:rsidRDefault="00BD14A6" w:rsidP="00BD14A6">
      <w:pPr>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 xml:space="preserve">.3 </w:t>
      </w:r>
      <w:r w:rsidRPr="00D15F2E">
        <w:rPr>
          <w:rFonts w:ascii="Book Antiqua" w:hAnsi="Book Antiqua"/>
        </w:rPr>
        <w:t>Responsabilizar-se integralmente pelos serviços prestados, nos termos da legislação vigente</w:t>
      </w:r>
      <w:r>
        <w:rPr>
          <w:rFonts w:ascii="Book Antiqua" w:hAnsi="Book Antiqua"/>
        </w:rPr>
        <w:t>.</w:t>
      </w:r>
    </w:p>
    <w:p w:rsidR="00BD14A6" w:rsidRDefault="00BD14A6" w:rsidP="00BD14A6">
      <w:pPr>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 xml:space="preserve">.4 </w:t>
      </w:r>
      <w:r w:rsidRPr="00D15F2E">
        <w:rPr>
          <w:rFonts w:ascii="Book Antiqua" w:hAnsi="Book Antiqua"/>
        </w:rPr>
        <w:t>Disponibilizar profissionais em quantidades necessárias, devidamente uniformizados para garantir a operação</w:t>
      </w:r>
      <w:r>
        <w:rPr>
          <w:rFonts w:ascii="Book Antiqua" w:hAnsi="Book Antiqua"/>
        </w:rPr>
        <w:t>.</w:t>
      </w:r>
    </w:p>
    <w:p w:rsidR="00BD14A6" w:rsidRDefault="00BD14A6" w:rsidP="00BD14A6">
      <w:pPr>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 xml:space="preserve">.5 </w:t>
      </w:r>
      <w:r w:rsidRPr="00D15F2E">
        <w:rPr>
          <w:rFonts w:ascii="Book Antiqua" w:hAnsi="Book Antiqua"/>
        </w:rPr>
        <w:t xml:space="preserve">Atender de imediato </w:t>
      </w:r>
      <w:r>
        <w:rPr>
          <w:rFonts w:ascii="Book Antiqua" w:hAnsi="Book Antiqua"/>
        </w:rPr>
        <w:t>a</w:t>
      </w:r>
      <w:r w:rsidRPr="00D15F2E">
        <w:rPr>
          <w:rFonts w:ascii="Book Antiqua" w:hAnsi="Book Antiqua"/>
        </w:rPr>
        <w:t xml:space="preserve">s solicitações da </w:t>
      </w:r>
      <w:r w:rsidRPr="00852604">
        <w:rPr>
          <w:rFonts w:ascii="Book Antiqua" w:hAnsi="Book Antiqua"/>
          <w:b/>
        </w:rPr>
        <w:t>CONTRATANTE</w:t>
      </w:r>
      <w:r w:rsidRPr="00D15F2E">
        <w:rPr>
          <w:rFonts w:ascii="Book Antiqua" w:hAnsi="Book Antiqua"/>
        </w:rPr>
        <w:t xml:space="preserve"> quanto às substituições de profissionais entendidos como inadequados para a prestação dos serviços</w:t>
      </w:r>
      <w:r>
        <w:rPr>
          <w:rFonts w:ascii="Book Antiqua" w:hAnsi="Book Antiqua"/>
        </w:rPr>
        <w:t>.</w:t>
      </w:r>
    </w:p>
    <w:p w:rsidR="00BD14A6" w:rsidRDefault="00BD14A6" w:rsidP="00BD14A6">
      <w:pPr>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 xml:space="preserve">.6 </w:t>
      </w:r>
      <w:r w:rsidRPr="00D15F2E">
        <w:rPr>
          <w:rFonts w:ascii="Book Antiqua" w:hAnsi="Book Antiqua"/>
        </w:rPr>
        <w:t xml:space="preserve">Relatar à </w:t>
      </w:r>
      <w:r w:rsidRPr="00E05082">
        <w:rPr>
          <w:rFonts w:ascii="Book Antiqua" w:hAnsi="Book Antiqua"/>
          <w:b/>
        </w:rPr>
        <w:t>CONTRATANTE</w:t>
      </w:r>
      <w:r w:rsidRPr="00D15F2E">
        <w:rPr>
          <w:rFonts w:ascii="Book Antiqua" w:hAnsi="Book Antiqua"/>
        </w:rPr>
        <w:t xml:space="preserve"> toda e qualquer irregularidade observada no decorrer da prestação do serviço</w:t>
      </w:r>
      <w:r>
        <w:rPr>
          <w:rFonts w:ascii="Book Antiqua" w:hAnsi="Book Antiqua"/>
        </w:rPr>
        <w:t>.</w:t>
      </w:r>
    </w:p>
    <w:p w:rsidR="00BD14A6" w:rsidRDefault="00BD14A6" w:rsidP="00BD14A6">
      <w:pPr>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 xml:space="preserve">.7 </w:t>
      </w:r>
      <w:r w:rsidRPr="00D15F2E">
        <w:rPr>
          <w:rFonts w:ascii="Book Antiqua" w:hAnsi="Book Antiqua"/>
        </w:rPr>
        <w:t xml:space="preserve">Responsabilizar-se pelos danos causados diretamente à </w:t>
      </w:r>
      <w:r w:rsidRPr="001C2937">
        <w:rPr>
          <w:rFonts w:ascii="Book Antiqua" w:hAnsi="Book Antiqua"/>
          <w:b/>
        </w:rPr>
        <w:t>CONTRATANTE</w:t>
      </w:r>
      <w:r w:rsidRPr="00D15F2E">
        <w:rPr>
          <w:rFonts w:ascii="Book Antiqua" w:hAnsi="Book Antiqua"/>
        </w:rPr>
        <w:t xml:space="preserve"> ou a terceiros decorrentes de sua culpa ou dolo na execução do contrato, não excluindo ou reduzindo essa responsabilidade, a fiscalização da </w:t>
      </w:r>
      <w:r w:rsidRPr="001C2937">
        <w:rPr>
          <w:rFonts w:ascii="Book Antiqua" w:hAnsi="Book Antiqua"/>
          <w:b/>
        </w:rPr>
        <w:t>CONTRATANTE</w:t>
      </w:r>
      <w:r w:rsidRPr="00D15F2E">
        <w:rPr>
          <w:rFonts w:ascii="Book Antiqua" w:hAnsi="Book Antiqua"/>
        </w:rPr>
        <w:t xml:space="preserve"> em seu acompanhamento</w:t>
      </w:r>
      <w:r>
        <w:rPr>
          <w:rFonts w:ascii="Book Antiqua" w:hAnsi="Book Antiqua"/>
        </w:rPr>
        <w:t>.</w:t>
      </w:r>
    </w:p>
    <w:p w:rsidR="00BD14A6" w:rsidRDefault="00BD14A6" w:rsidP="00BD14A6">
      <w:pPr>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 xml:space="preserve">.8 </w:t>
      </w:r>
      <w:r w:rsidRPr="00D15F2E">
        <w:rPr>
          <w:rFonts w:ascii="Book Antiqua" w:hAnsi="Book Antiqua"/>
        </w:rPr>
        <w:t>Manter, durante toda a execução do contrato, em compatibilidade com as obrigações assumidas, todas as condições de habilitação e qualificação exigidas na licitaçã</w:t>
      </w:r>
      <w:r>
        <w:rPr>
          <w:rFonts w:ascii="Book Antiqua" w:hAnsi="Book Antiqua"/>
        </w:rPr>
        <w:t>o.</w:t>
      </w:r>
    </w:p>
    <w:p w:rsidR="00BD14A6" w:rsidRPr="00AC026F" w:rsidRDefault="00BD14A6" w:rsidP="00BD14A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.9</w:t>
      </w:r>
      <w:r w:rsidRPr="00AC026F">
        <w:rPr>
          <w:rFonts w:ascii="Book Antiqua" w:hAnsi="Book Antiqua"/>
        </w:rPr>
        <w:t xml:space="preserve"> </w:t>
      </w:r>
      <w:r>
        <w:rPr>
          <w:rFonts w:ascii="Book Antiqua" w:hAnsi="Book Antiqua"/>
        </w:rPr>
        <w:t>P</w:t>
      </w:r>
      <w:r w:rsidRPr="00AC026F">
        <w:rPr>
          <w:rFonts w:ascii="Book Antiqua" w:hAnsi="Book Antiqua"/>
        </w:rPr>
        <w:t>ermitir a fiscalização e o acompanhamento de pessoa indicada pelo Muni</w:t>
      </w:r>
      <w:r>
        <w:rPr>
          <w:rFonts w:ascii="Book Antiqua" w:hAnsi="Book Antiqua"/>
        </w:rPr>
        <w:t>cípio, na execução dos serviços.</w:t>
      </w:r>
    </w:p>
    <w:p w:rsidR="00BD14A6" w:rsidRPr="00AC026F" w:rsidRDefault="00BD14A6" w:rsidP="00BD14A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.10 F</w:t>
      </w:r>
      <w:r w:rsidRPr="00AC026F">
        <w:rPr>
          <w:rFonts w:ascii="Book Antiqua" w:hAnsi="Book Antiqua"/>
        </w:rPr>
        <w:t>ornecer equipamentos de proteção in</w:t>
      </w:r>
      <w:r>
        <w:rPr>
          <w:rFonts w:ascii="Book Antiqua" w:hAnsi="Book Antiqua"/>
        </w:rPr>
        <w:t>dividual (</w:t>
      </w:r>
      <w:proofErr w:type="spellStart"/>
      <w:proofErr w:type="gramStart"/>
      <w:r>
        <w:rPr>
          <w:rFonts w:ascii="Book Antiqua" w:hAnsi="Book Antiqua"/>
        </w:rPr>
        <w:t>EPI´</w:t>
      </w:r>
      <w:proofErr w:type="spellEnd"/>
      <w:proofErr w:type="gramEnd"/>
      <w:r>
        <w:rPr>
          <w:rFonts w:ascii="Book Antiqua" w:hAnsi="Book Antiqua"/>
        </w:rPr>
        <w:t>s) aos empregados.</w:t>
      </w:r>
    </w:p>
    <w:p w:rsidR="00BD14A6" w:rsidRDefault="00BD14A6" w:rsidP="00BD14A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rPr>
      </w:pPr>
      <w:r>
        <w:rPr>
          <w:rFonts w:ascii="Book Antiqua" w:hAnsi="Book Antiqua"/>
        </w:rPr>
        <w:t>1</w:t>
      </w:r>
      <w:r w:rsidR="00875691">
        <w:rPr>
          <w:rFonts w:ascii="Book Antiqua" w:hAnsi="Book Antiqua"/>
        </w:rPr>
        <w:t>6</w:t>
      </w:r>
      <w:r>
        <w:rPr>
          <w:rFonts w:ascii="Book Antiqua" w:hAnsi="Book Antiqua"/>
        </w:rPr>
        <w:t>.11 O</w:t>
      </w:r>
      <w:r w:rsidRPr="00AC026F">
        <w:rPr>
          <w:rFonts w:ascii="Book Antiqua" w:hAnsi="Book Antiqua"/>
        </w:rPr>
        <w:t>bservar as normas de saúde, s</w:t>
      </w:r>
      <w:r>
        <w:rPr>
          <w:rFonts w:ascii="Book Antiqua" w:hAnsi="Book Antiqua"/>
        </w:rPr>
        <w:t>egurança e medicina do trabalho.</w:t>
      </w:r>
    </w:p>
    <w:p w:rsidR="00BD14A6" w:rsidRDefault="00875691" w:rsidP="00BD14A6">
      <w:pPr>
        <w:spacing w:after="0" w:line="240" w:lineRule="auto"/>
        <w:ind w:left="-709" w:right="-993"/>
        <w:jc w:val="both"/>
        <w:rPr>
          <w:rFonts w:ascii="Book Antiqua" w:hAnsi="Book Antiqua"/>
        </w:rPr>
      </w:pPr>
      <w:r>
        <w:rPr>
          <w:rFonts w:ascii="Book Antiqua" w:hAnsi="Book Antiqua"/>
        </w:rPr>
        <w:t>16</w:t>
      </w:r>
      <w:r w:rsidR="00BD14A6">
        <w:rPr>
          <w:rFonts w:ascii="Book Antiqua" w:hAnsi="Book Antiqua"/>
        </w:rPr>
        <w:t xml:space="preserve">.12 </w:t>
      </w:r>
      <w:r w:rsidR="00BD14A6" w:rsidRPr="00D15F2E">
        <w:rPr>
          <w:rFonts w:ascii="Book Antiqua" w:hAnsi="Book Antiqua"/>
        </w:rPr>
        <w:t>Indicar preposto para representá-la durante a execução do contrato</w:t>
      </w:r>
      <w:r w:rsidR="00BD14A6">
        <w:rPr>
          <w:rFonts w:ascii="Book Antiqua" w:hAnsi="Book Antiqua"/>
        </w:rPr>
        <w:t>.</w:t>
      </w:r>
    </w:p>
    <w:p w:rsidR="00875691" w:rsidRDefault="00875691" w:rsidP="00875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2"/>
        <w:jc w:val="both"/>
        <w:rPr>
          <w:rFonts w:ascii="Book Antiqua" w:eastAsia="Calibri" w:hAnsi="Book Antiqua" w:cs="Book Antiqua"/>
        </w:rPr>
      </w:pPr>
      <w:r>
        <w:rPr>
          <w:rFonts w:ascii="Book Antiqua" w:eastAsia="Calibri" w:hAnsi="Book Antiqua" w:cs="Book Antiqua"/>
        </w:rPr>
        <w:t>16</w:t>
      </w:r>
      <w:r w:rsidRPr="00FA6FDA">
        <w:rPr>
          <w:rFonts w:ascii="Book Antiqua" w:eastAsia="Calibri" w:hAnsi="Book Antiqua" w:cs="Book Antiqua"/>
        </w:rPr>
        <w:t>.1</w:t>
      </w:r>
      <w:r>
        <w:rPr>
          <w:rFonts w:ascii="Book Antiqua" w:eastAsia="Calibri" w:hAnsi="Book Antiqua" w:cs="Book Antiqua"/>
        </w:rPr>
        <w:t>3</w:t>
      </w:r>
      <w:r w:rsidRPr="00FA6FDA">
        <w:rPr>
          <w:rFonts w:ascii="Book Antiqua" w:eastAsia="Calibri" w:hAnsi="Book Antiqua" w:cs="Book Antiqua"/>
        </w:rPr>
        <w:t xml:space="preserve"> Atender prontamente as orientações e exigências do fiscal de contrato, devidamente designado, inerentes à execução do objeto contratado.</w:t>
      </w:r>
    </w:p>
    <w:p w:rsidR="00875691" w:rsidRPr="00360863" w:rsidRDefault="00875691" w:rsidP="00875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16.14</w:t>
      </w:r>
      <w:r w:rsidRPr="00360863">
        <w:rPr>
          <w:rFonts w:ascii="Book Antiqua" w:eastAsia="Calibri" w:hAnsi="Book Antiqua" w:cs="Book Antiqua"/>
        </w:rPr>
        <w:t xml:space="preserve"> 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875691" w:rsidRPr="00360863" w:rsidRDefault="00875691" w:rsidP="00875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 xml:space="preserve">16.15 </w:t>
      </w:r>
      <w:r w:rsidRPr="00360863">
        <w:rPr>
          <w:rFonts w:ascii="Book Antiqua" w:eastAsia="Calibri" w:hAnsi="Book Antiqua" w:cs="Book Antiqua"/>
        </w:rPr>
        <w:t>Apresentar os documentos fiscais em conformidade com a legislação vigente.</w:t>
      </w:r>
    </w:p>
    <w:p w:rsidR="00875691" w:rsidRPr="00360863" w:rsidRDefault="00875691" w:rsidP="00875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16.16</w:t>
      </w:r>
      <w:r w:rsidRPr="00360863">
        <w:rPr>
          <w:rFonts w:ascii="Book Antiqua" w:eastAsia="Calibri" w:hAnsi="Book Antiqua" w:cs="Book Antiqua"/>
        </w:rPr>
        <w:t xml:space="preserve"> Responsabilizar-se pelos encargos trabalhistas, previdenciários, fiscais e comerciais resultantes da execução do contrato.</w:t>
      </w:r>
    </w:p>
    <w:p w:rsidR="00875691" w:rsidRDefault="00875691" w:rsidP="00875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16.17</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Pr="00360863">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875691" w:rsidRPr="00D57E7C" w:rsidRDefault="00875691" w:rsidP="00875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16.18</w:t>
      </w:r>
      <w:r w:rsidRPr="00D57E7C">
        <w:rPr>
          <w:rFonts w:ascii="Book Antiqua" w:hAnsi="Book Antiqua" w:cs="Book Antiqua"/>
          <w:bCs/>
        </w:rPr>
        <w:t xml:space="preserve">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BD14A6" w:rsidRDefault="00BD14A6" w:rsidP="00BD14A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b/>
        </w:rPr>
      </w:pPr>
    </w:p>
    <w:p w:rsidR="00BD14A6" w:rsidRPr="00B05B0C"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BE76DE">
        <w:rPr>
          <w:rFonts w:ascii="Book Antiqua" w:hAnsi="Book Antiqua" w:cs="Book Antiqua"/>
          <w:b/>
          <w:bCs/>
        </w:rPr>
        <w:t>1</w:t>
      </w:r>
      <w:r w:rsidR="00875691" w:rsidRPr="00BE76DE">
        <w:rPr>
          <w:rFonts w:ascii="Book Antiqua" w:hAnsi="Book Antiqua" w:cs="Book Antiqua"/>
          <w:b/>
          <w:bCs/>
        </w:rPr>
        <w:t>7</w:t>
      </w:r>
      <w:r w:rsidRPr="00BE76DE">
        <w:rPr>
          <w:rFonts w:ascii="Book Antiqua" w:hAnsi="Book Antiqua" w:cs="Book Antiqua"/>
          <w:b/>
          <w:bCs/>
        </w:rPr>
        <w:t>. OBRIGAÇÕES DA CONTRATANTE</w:t>
      </w:r>
    </w:p>
    <w:p w:rsidR="00BD14A6" w:rsidRPr="00D57E7C"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1</w:t>
      </w:r>
      <w:r w:rsidR="005C1BF8">
        <w:rPr>
          <w:rFonts w:ascii="Book Antiqua" w:hAnsi="Book Antiqua" w:cs="Book Antiqua"/>
          <w:bCs/>
        </w:rPr>
        <w:t>7</w:t>
      </w:r>
      <w:r>
        <w:rPr>
          <w:rFonts w:ascii="Book Antiqua" w:hAnsi="Book Antiqua" w:cs="Book Antiqua"/>
          <w:bCs/>
        </w:rPr>
        <w:t xml:space="preserve">.1 </w:t>
      </w:r>
      <w:r w:rsidRPr="00D57E7C">
        <w:rPr>
          <w:rFonts w:ascii="Book Antiqua" w:hAnsi="Book Antiqua" w:cs="Book Antiqua"/>
          <w:bCs/>
        </w:rPr>
        <w:t>São obrigações da Contratante:</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 e o seu aceite;</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Edital e seus Anexos;</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contratuais;</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Pr="008E7611">
        <w:rPr>
          <w:rFonts w:ascii="Book Antiqua" w:hAnsi="Book Antiqua" w:cs="Book Antiqua"/>
          <w:bCs/>
        </w:rPr>
        <w:t>;</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Pr="008E7611">
        <w:rPr>
          <w:rFonts w:ascii="Book Antiqua" w:hAnsi="Book Antiqua" w:cs="Book Antiqua"/>
          <w:bCs/>
        </w:rPr>
        <w:t>;</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lastRenderedPageBreak/>
        <w:t xml:space="preserve">VI – Emitir </w:t>
      </w:r>
      <w:r>
        <w:rPr>
          <w:rFonts w:ascii="Book Antiqua" w:hAnsi="Book Antiqua" w:cs="Book Antiqua"/>
          <w:bCs/>
        </w:rPr>
        <w:t>autorização de empenho</w:t>
      </w:r>
      <w:r w:rsidRPr="00D57E7C">
        <w:rPr>
          <w:rFonts w:ascii="Book Antiqua" w:hAnsi="Book Antiqua" w:cs="Book Antiqua"/>
          <w:bCs/>
        </w:rPr>
        <w:t xml:space="preserve"> </w:t>
      </w:r>
      <w:r w:rsidRPr="008E7611">
        <w:rPr>
          <w:rFonts w:ascii="Book Antiqua" w:hAnsi="Book Antiqua" w:cs="Book Antiqua"/>
          <w:bCs/>
        </w:rPr>
        <w:t xml:space="preserve">para o fornecimento dos serviços pela </w:t>
      </w:r>
      <w:r w:rsidRPr="008E7611">
        <w:rPr>
          <w:rFonts w:ascii="Book Antiqua" w:hAnsi="Book Antiqua" w:cs="Book Antiqua"/>
          <w:b/>
          <w:bCs/>
        </w:rPr>
        <w:t>CONTRATADA</w:t>
      </w:r>
      <w:r w:rsidRPr="008E7611">
        <w:rPr>
          <w:rFonts w:ascii="Book Antiqua" w:hAnsi="Book Antiqua" w:cs="Book Antiqua"/>
          <w:bCs/>
        </w:rPr>
        <w:t>;</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VII – Exigir o cumprimento dos recolhimentos tributários, trabalhistas e previdenciários através dos documentos pertinentes;</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w:t>
      </w:r>
      <w:r w:rsidR="00AE2ECB" w:rsidRPr="008E7611">
        <w:rPr>
          <w:rFonts w:ascii="Book Antiqua" w:hAnsi="Book Antiqua" w:cs="Book Antiqua"/>
          <w:bCs/>
        </w:rPr>
        <w:t>à</w:t>
      </w:r>
      <w:r w:rsidRPr="008E7611">
        <w:rPr>
          <w:rFonts w:ascii="Book Antiqua" w:hAnsi="Book Antiqua" w:cs="Book Antiqua"/>
          <w:bCs/>
        </w:rPr>
        <w:t xml:space="preserve"> prestação dos serviços;</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BD14A6" w:rsidRPr="008E7611" w:rsidRDefault="00BD14A6" w:rsidP="00BD14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BD14A6" w:rsidRDefault="00BD14A6" w:rsidP="00BD14A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993"/>
        <w:jc w:val="both"/>
        <w:rPr>
          <w:rFonts w:ascii="Book Antiqua" w:hAnsi="Book Antiqua"/>
        </w:rPr>
      </w:pPr>
    </w:p>
    <w:p w:rsidR="00094FD1" w:rsidRPr="006617C5"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993"/>
        <w:jc w:val="both"/>
        <w:rPr>
          <w:rFonts w:ascii="Book Antiqua" w:hAnsi="Book Antiqua"/>
          <w:b/>
        </w:rPr>
      </w:pPr>
      <w:r w:rsidRPr="00BE76DE">
        <w:rPr>
          <w:rFonts w:ascii="Book Antiqua" w:hAnsi="Book Antiqua"/>
          <w:b/>
        </w:rPr>
        <w:t>1</w:t>
      </w:r>
      <w:r w:rsidR="00875691" w:rsidRPr="00BE76DE">
        <w:rPr>
          <w:rFonts w:ascii="Book Antiqua" w:hAnsi="Book Antiqua"/>
          <w:b/>
        </w:rPr>
        <w:t>8</w:t>
      </w:r>
      <w:r w:rsidRPr="00BE76DE">
        <w:rPr>
          <w:rFonts w:ascii="Book Antiqua" w:hAnsi="Book Antiqua"/>
          <w:b/>
        </w:rPr>
        <w:t>. DO CANCELAMENTO DO REGISTRO DE PREÇOS DA FORNECEDORA</w:t>
      </w:r>
    </w:p>
    <w:p w:rsidR="00094FD1" w:rsidRPr="009A22CC"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993"/>
        <w:jc w:val="both"/>
        <w:rPr>
          <w:rFonts w:ascii="Book Antiqua" w:hAnsi="Book Antiqua"/>
        </w:rPr>
      </w:pPr>
      <w:r w:rsidRPr="009A22CC">
        <w:rPr>
          <w:rFonts w:ascii="Book Antiqua" w:hAnsi="Book Antiqua"/>
        </w:rPr>
        <w:t>1</w:t>
      </w:r>
      <w:r w:rsidR="00BE76DE">
        <w:rPr>
          <w:rFonts w:ascii="Book Antiqua" w:hAnsi="Book Antiqua"/>
        </w:rPr>
        <w:t>8</w:t>
      </w:r>
      <w:r w:rsidRPr="009A22CC">
        <w:rPr>
          <w:rFonts w:ascii="Book Antiqua" w:hAnsi="Book Antiqua"/>
        </w:rPr>
        <w:t xml:space="preserve">.1 O Município poderá cancelar o Registro de Preços da(s) contratada(s) nos casos a seguir especificados: </w:t>
      </w:r>
    </w:p>
    <w:p w:rsidR="00094FD1" w:rsidRPr="009A22CC"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993"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094FD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993"/>
        <w:jc w:val="both"/>
        <w:rPr>
          <w:rFonts w:ascii="Book Antiqua" w:hAnsi="Book Antiqua"/>
        </w:rPr>
      </w:pPr>
      <w:r w:rsidRPr="009A22CC">
        <w:rPr>
          <w:rFonts w:ascii="Book Antiqua" w:hAnsi="Book Antiqua"/>
        </w:rPr>
        <w:t>1</w:t>
      </w:r>
      <w:r w:rsidR="00BE76DE">
        <w:rPr>
          <w:rFonts w:ascii="Book Antiqua" w:hAnsi="Book Antiqua"/>
        </w:rPr>
        <w:t>8</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p>
    <w:p w:rsidR="0026547F" w:rsidRPr="006617C5" w:rsidRDefault="0026547F"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Fonts w:ascii="Book Antiqua" w:eastAsia="Book Antiqua" w:hAnsi="Book Antiqua"/>
          <w:b/>
        </w:rPr>
      </w:pPr>
      <w:r w:rsidRPr="00BE76DE">
        <w:rPr>
          <w:rFonts w:ascii="Book Antiqua" w:eastAsia="Book Antiqua" w:hAnsi="Book Antiqua"/>
          <w:b/>
        </w:rPr>
        <w:t>1</w:t>
      </w:r>
      <w:r w:rsidR="00875691" w:rsidRPr="00BE76DE">
        <w:rPr>
          <w:rFonts w:ascii="Book Antiqua" w:eastAsia="Book Antiqua" w:hAnsi="Book Antiqua"/>
          <w:b/>
        </w:rPr>
        <w:t>9</w:t>
      </w:r>
      <w:r w:rsidRPr="00BE76DE">
        <w:rPr>
          <w:rFonts w:ascii="Book Antiqua" w:eastAsia="Book Antiqua" w:hAnsi="Book Antiqua"/>
          <w:b/>
        </w:rPr>
        <w:t>. DAS DISPOSIÇÕES FINAIS</w:t>
      </w:r>
    </w:p>
    <w:p w:rsidR="0026547F" w:rsidRPr="003034C3" w:rsidRDefault="0026547F"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sidR="00BE76DE">
        <w:rPr>
          <w:rFonts w:ascii="Book Antiqua" w:eastAsia="Book Antiqua" w:hAnsi="Book Antiqua"/>
        </w:rPr>
        <w:t>9</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26547F"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sidR="00BE76DE">
        <w:rPr>
          <w:rFonts w:ascii="Book Antiqua" w:eastAsia="Book Antiqua" w:hAnsi="Book Antiqua"/>
        </w:rPr>
        <w:t>9</w:t>
      </w:r>
      <w:r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3034C3">
        <w:rPr>
          <w:rFonts w:ascii="Book Antiqua" w:eastAsia="Book Antiqua" w:hAnsi="Book Antiqua"/>
        </w:rPr>
        <w:t>derivadas de fato superveniente comprovado</w:t>
      </w:r>
      <w:proofErr w:type="gramEnd"/>
      <w:r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26547F"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sidR="00BE76DE">
        <w:rPr>
          <w:rFonts w:ascii="Book Antiqua" w:eastAsia="Book Antiqua" w:hAnsi="Book Antiqua"/>
        </w:rPr>
        <w:t>9</w:t>
      </w:r>
      <w:r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26547F"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sidRPr="003034C3">
        <w:rPr>
          <w:rFonts w:ascii="Book Antiqua" w:eastAsia="Book Antiqua" w:hAnsi="Book Antiqua"/>
        </w:rPr>
        <w:t>1</w:t>
      </w:r>
      <w:r w:rsidR="00BE76DE">
        <w:rPr>
          <w:rFonts w:ascii="Book Antiqua" w:eastAsia="Book Antiqua" w:hAnsi="Book Antiqua"/>
        </w:rPr>
        <w:t>9</w:t>
      </w:r>
      <w:r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BE76DE" w:rsidP="0026547F">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lastRenderedPageBreak/>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Pr="003034C3"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proofErr w:type="gramStart"/>
      <w:r>
        <w:rPr>
          <w:rFonts w:ascii="Book Antiqua" w:eastAsia="Book Antiqua" w:hAnsi="Book Antiqua"/>
        </w:rPr>
        <w:t>19.</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 xml:space="preserve">Licitações, situado no Edifício Edson Elias </w:t>
      </w:r>
      <w:proofErr w:type="spellStart"/>
      <w:r w:rsidR="0026547F" w:rsidRPr="003034C3">
        <w:rPr>
          <w:rFonts w:ascii="Book Antiqua" w:eastAsia="Book Antiqua" w:hAnsi="Book Antiqua"/>
        </w:rPr>
        <w:t>Wieser</w:t>
      </w:r>
      <w:proofErr w:type="spellEnd"/>
      <w:r w:rsidR="0026547F" w:rsidRPr="003034C3">
        <w:rPr>
          <w:rFonts w:ascii="Book Antiqua" w:eastAsia="Book Antiqua" w:hAnsi="Book Antiqua"/>
        </w:rPr>
        <w:t xml:space="preserve"> – 2° Andar na Rua São Pedro nº 128 – Centro, CEP 89.110-082 na cidade de Gaspar/SC, em dias úteis, no horário de expediente.</w:t>
      </w:r>
    </w:p>
    <w:p w:rsidR="0026547F"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19.</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BE76DE" w:rsidP="0026547F">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993"/>
        <w:jc w:val="both"/>
        <w:rPr>
          <w:rFonts w:ascii="Book Antiqua" w:eastAsia="Book Antiqua" w:hAnsi="Book Antiqua"/>
        </w:rPr>
      </w:pPr>
      <w:r>
        <w:rPr>
          <w:rFonts w:ascii="Book Antiqua" w:eastAsia="Book Antiqua" w:hAnsi="Book Antiqua"/>
        </w:rPr>
        <w:t>19.</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Fonts w:ascii="Book Antiqua" w:hAnsi="Book Antiqua"/>
        </w:rPr>
      </w:pPr>
    </w:p>
    <w:p w:rsidR="0026547F" w:rsidRDefault="00BE76DE"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Fonts w:ascii="Book Antiqua" w:hAnsi="Book Antiqua"/>
        </w:rPr>
      </w:pPr>
      <w:r>
        <w:rPr>
          <w:rFonts w:ascii="Book Antiqua" w:hAnsi="Book Antiqua"/>
        </w:rPr>
        <w:t>19.</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2654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Fonts w:ascii="Book Antiqua" w:hAnsi="Book Antiqua"/>
        </w:rPr>
      </w:pPr>
    </w:p>
    <w:p w:rsidR="00503842" w:rsidRDefault="00503842" w:rsidP="00F653D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994"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F65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994"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F653D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994"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F653D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994"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F653D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994"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503842"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eastAsia="Book Antiqua" w:hAnsi="Book Antiqua"/>
        </w:rPr>
      </w:pP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sidRPr="00AC026F">
        <w:rPr>
          <w:rFonts w:ascii="Book Antiqua" w:hAnsi="Book Antiqua"/>
        </w:rPr>
        <w:t> </w:t>
      </w:r>
    </w:p>
    <w:p w:rsidR="00503842" w:rsidRPr="00CC3406"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rPr>
      </w:pPr>
      <w:r w:rsidRPr="00CC3406">
        <w:rPr>
          <w:rFonts w:ascii="Book Antiqua" w:hAnsi="Book Antiqua"/>
        </w:rPr>
        <w:t xml:space="preserve">Gaspar, </w:t>
      </w:r>
      <w:r w:rsidR="00B9332B">
        <w:rPr>
          <w:rFonts w:ascii="Book Antiqua" w:hAnsi="Book Antiqua"/>
        </w:rPr>
        <w:t>20</w:t>
      </w:r>
      <w:r>
        <w:rPr>
          <w:rFonts w:ascii="Book Antiqua" w:hAnsi="Book Antiqua"/>
        </w:rPr>
        <w:t xml:space="preserve"> </w:t>
      </w:r>
      <w:r w:rsidRPr="00CC3406">
        <w:rPr>
          <w:rFonts w:ascii="Book Antiqua" w:hAnsi="Book Antiqua"/>
        </w:rPr>
        <w:t>de</w:t>
      </w:r>
      <w:r>
        <w:rPr>
          <w:rFonts w:ascii="Book Antiqua" w:hAnsi="Book Antiqua"/>
        </w:rPr>
        <w:t xml:space="preserve"> maio d</w:t>
      </w:r>
      <w:r w:rsidRPr="00CC3406">
        <w:rPr>
          <w:rFonts w:ascii="Book Antiqua" w:hAnsi="Book Antiqua"/>
        </w:rPr>
        <w:t>e 201</w:t>
      </w:r>
      <w:r w:rsidR="002C3DCE">
        <w:rPr>
          <w:rFonts w:ascii="Book Antiqua" w:hAnsi="Book Antiqua"/>
        </w:rPr>
        <w:t>9</w:t>
      </w:r>
      <w:r w:rsidRPr="00CC3406">
        <w:rPr>
          <w:rFonts w:ascii="Book Antiqua" w:hAnsi="Book Antiqua"/>
        </w:rPr>
        <w:t>.</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rPr>
      </w:pPr>
    </w:p>
    <w:p w:rsidR="002C3DCE" w:rsidRDefault="002C3DCE"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rPr>
      </w:pPr>
    </w:p>
    <w:p w:rsidR="005E6DE7" w:rsidRDefault="005E6DE7"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rPr>
      </w:pPr>
    </w:p>
    <w:p w:rsidR="002C3DCE" w:rsidRDefault="002C3DCE"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rPr>
      </w:pP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rPr>
      </w:pPr>
    </w:p>
    <w:p w:rsidR="00B9332B" w:rsidRPr="00B9332B" w:rsidRDefault="0004551C" w:rsidP="00B93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rPr>
      </w:pPr>
      <w:r>
        <w:rPr>
          <w:rFonts w:ascii="Book Antiqua" w:hAnsi="Book Antiqua"/>
          <w:b/>
        </w:rPr>
        <w:t>CARLOS ROBERTO PEREIRA</w:t>
      </w:r>
    </w:p>
    <w:p w:rsidR="00B9332B" w:rsidRPr="00B9332B" w:rsidRDefault="00B9332B" w:rsidP="00B933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rPr>
      </w:pPr>
      <w:r w:rsidRPr="00B9332B">
        <w:rPr>
          <w:rFonts w:ascii="Book Antiqua" w:hAnsi="Book Antiqua"/>
        </w:rPr>
        <w:t>Secretário Municipal da Fazenda e Gestão Administrativa</w:t>
      </w:r>
    </w:p>
    <w:p w:rsidR="00B9332B" w:rsidRDefault="00B9332B"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rPr>
      </w:pPr>
    </w:p>
    <w:p w:rsidR="00503842" w:rsidRPr="00762AA9" w:rsidRDefault="00503842" w:rsidP="002F0D1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2F0D12">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F68FD">
        <w:rPr>
          <w:rFonts w:ascii="Book Antiqua" w:eastAsia="Book Antiqua" w:hAnsi="Book Antiqua"/>
          <w:color w:val="000000"/>
          <w:sz w:val="36"/>
          <w:szCs w:val="36"/>
        </w:rPr>
        <w:t>113/2019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BF68FD">
        <w:rPr>
          <w:rFonts w:ascii="Book Antiqua" w:eastAsia="Book Antiqua" w:hAnsi="Book Antiqua"/>
          <w:color w:val="000000"/>
          <w:sz w:val="36"/>
          <w:szCs w:val="36"/>
        </w:rPr>
        <w:t>060/2019</w:t>
      </w:r>
    </w:p>
    <w:p w:rsidR="00503842"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Antiqua,Italic" w:eastAsia="Calibri" w:hAnsi="BookAntiqua,Italic" w:cs="BookAntiqua,Italic"/>
          <w:iCs/>
          <w:lang w:eastAsia="pt-BR"/>
        </w:rPr>
      </w:pPr>
    </w:p>
    <w:p w:rsidR="00503842" w:rsidRPr="00554B02"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Calibri" w:hAnsi="Book Antiqua" w:cs="BookAntiqua,Italic"/>
          <w:b/>
          <w:iCs/>
          <w:sz w:val="36"/>
          <w:szCs w:val="36"/>
          <w:lang w:eastAsia="pt-BR"/>
        </w:rPr>
      </w:pPr>
      <w:r w:rsidRPr="00554B02">
        <w:rPr>
          <w:rFonts w:ascii="Book Antiqua" w:eastAsia="Calibri" w:hAnsi="Book Antiqua" w:cs="BookAntiqua,Italic"/>
          <w:b/>
          <w:iCs/>
          <w:sz w:val="36"/>
          <w:szCs w:val="36"/>
          <w:lang w:eastAsia="pt-BR"/>
        </w:rPr>
        <w:t>TERMO DE REFERÊNCIA</w:t>
      </w:r>
    </w:p>
    <w:p w:rsidR="005F2827" w:rsidRDefault="005F2827" w:rsidP="005F2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rPr>
          <w:rFonts w:ascii="BookAntiqua,Italic" w:eastAsia="Calibri" w:hAnsi="BookAntiqua,Italic" w:cs="BookAntiqua,Italic"/>
          <w:iCs/>
          <w:lang w:eastAsia="pt-BR"/>
        </w:rPr>
      </w:pPr>
    </w:p>
    <w:p w:rsidR="005F2827" w:rsidRDefault="005F2827" w:rsidP="005F28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F2827" w:rsidRDefault="005F2827" w:rsidP="005F2827">
      <w:pPr>
        <w:spacing w:after="0" w:line="240" w:lineRule="auto"/>
        <w:ind w:left="-709" w:right="-993"/>
        <w:jc w:val="both"/>
        <w:rPr>
          <w:rFonts w:ascii="Book Antiqua" w:hAnsi="Book Antiqua"/>
        </w:rPr>
      </w:pPr>
      <w:proofErr w:type="gramStart"/>
      <w:r w:rsidRPr="009D333A">
        <w:rPr>
          <w:rFonts w:ascii="Book Antiqua" w:hAnsi="Book Antiqua"/>
        </w:rPr>
        <w:t>1.1</w:t>
      </w:r>
      <w:r w:rsidRPr="005C4C8E">
        <w:rPr>
          <w:rFonts w:ascii="Book Antiqua" w:hAnsi="Book Antiqua"/>
          <w:b/>
        </w:rPr>
        <w:t xml:space="preserve"> </w:t>
      </w:r>
      <w:r w:rsidRPr="00B4744B">
        <w:rPr>
          <w:rFonts w:ascii="Book Antiqua" w:hAnsi="Book Antiqua"/>
          <w:b/>
        </w:rPr>
        <w:t>Registro</w:t>
      </w:r>
      <w:proofErr w:type="gramEnd"/>
      <w:r w:rsidRPr="00B4744B">
        <w:rPr>
          <w:rFonts w:ascii="Book Antiqua" w:hAnsi="Book Antiqua"/>
          <w:b/>
        </w:rPr>
        <w:t xml:space="preserve"> de Preços</w:t>
      </w:r>
      <w:r w:rsidRPr="00AC026F">
        <w:rPr>
          <w:rFonts w:ascii="Book Antiqua" w:hAnsi="Book Antiqua"/>
        </w:rPr>
        <w:t xml:space="preserve"> </w:t>
      </w:r>
      <w:r w:rsidRPr="00343D22">
        <w:rPr>
          <w:rFonts w:ascii="Book Antiqua" w:hAnsi="Book Antiqua"/>
          <w:b/>
        </w:rPr>
        <w:t xml:space="preserve">visando à contratação de empresa para execução de serviços de </w:t>
      </w:r>
      <w:r w:rsidRPr="00252011">
        <w:rPr>
          <w:rFonts w:ascii="Book Antiqua" w:hAnsi="Book Antiqua"/>
          <w:b/>
        </w:rPr>
        <w:t>sinalização de demarcação viária termoplástica horizontal, incluindo o fornecimento de mão de obra, equipamentos e materiais</w:t>
      </w:r>
      <w:r>
        <w:rPr>
          <w:rFonts w:ascii="Book Antiqua" w:hAnsi="Book Antiqua"/>
        </w:rPr>
        <w:t xml:space="preserve">, </w:t>
      </w:r>
      <w:r w:rsidRPr="00222BF9">
        <w:rPr>
          <w:rFonts w:ascii="Book Antiqua" w:hAnsi="Book Antiqua"/>
        </w:rPr>
        <w:t>conforme as</w:t>
      </w:r>
      <w:r>
        <w:rPr>
          <w:rFonts w:ascii="Book Antiqua" w:hAnsi="Book Antiqua"/>
        </w:rPr>
        <w:t xml:space="preserve"> quantidades e</w:t>
      </w:r>
      <w:r w:rsidRPr="00222BF9">
        <w:rPr>
          <w:rFonts w:ascii="Book Antiqua" w:hAnsi="Book Antiqua"/>
        </w:rPr>
        <w:t xml:space="preserve"> características técnicas descritas na Tabela 1</w:t>
      </w:r>
      <w:r>
        <w:rPr>
          <w:rFonts w:ascii="Book Antiqua" w:hAnsi="Book Antiqua"/>
        </w:rPr>
        <w:t xml:space="preserve"> </w:t>
      </w:r>
      <w:r w:rsidRPr="0065734C">
        <w:rPr>
          <w:rFonts w:ascii="Book Antiqua" w:hAnsi="Book Antiqua"/>
        </w:rPr>
        <w:t>(Item 7 deste Termo de Referência).</w:t>
      </w:r>
    </w:p>
    <w:p w:rsidR="005F2827" w:rsidRPr="001C001C" w:rsidRDefault="005F2827" w:rsidP="005F2827">
      <w:pPr>
        <w:spacing w:after="0" w:line="240" w:lineRule="auto"/>
        <w:ind w:left="-709" w:right="-993"/>
        <w:jc w:val="both"/>
        <w:rPr>
          <w:rFonts w:ascii="Book Antiqua" w:hAnsi="Book Antiqua"/>
        </w:rPr>
      </w:pPr>
    </w:p>
    <w:p w:rsidR="005F2827" w:rsidRPr="00325071" w:rsidRDefault="005F2827" w:rsidP="005F2827">
      <w:pPr>
        <w:spacing w:after="0" w:line="240" w:lineRule="auto"/>
        <w:ind w:left="-709" w:right="-993"/>
        <w:jc w:val="both"/>
        <w:rPr>
          <w:rFonts w:ascii="Book Antiqua" w:hAnsi="Book Antiqua"/>
        </w:rPr>
      </w:pPr>
      <w:r>
        <w:rPr>
          <w:rFonts w:ascii="Book Antiqua" w:hAnsi="Book Antiqua"/>
          <w:b/>
        </w:rPr>
        <w:t>1.</w:t>
      </w:r>
      <w:r w:rsidRPr="00325071">
        <w:rPr>
          <w:rFonts w:ascii="Book Antiqua" w:hAnsi="Book Antiqua"/>
          <w:b/>
        </w:rPr>
        <w:t>2 JUSTIFICATIVA E OBJETIVO DA CONTRATAÇÃO</w:t>
      </w:r>
    </w:p>
    <w:p w:rsidR="005F2827" w:rsidRPr="004546AD" w:rsidRDefault="005F2827" w:rsidP="005F2827">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2"/>
          <w:lang w:val="pt-BR"/>
        </w:rPr>
      </w:pPr>
      <w:r w:rsidRPr="004546AD">
        <w:rPr>
          <w:rFonts w:ascii="Book Antiqua" w:eastAsia="Book Antiqua" w:hAnsi="Book Antiqua"/>
          <w:sz w:val="22"/>
          <w:lang w:val="pt-BR"/>
        </w:rPr>
        <w:t xml:space="preserve">1.2.1 A aquisição do objeto descrito tem por justificativa atender as necessidades da Superintendência de Trânsito de Gaspar no que tange a manutenção da sinalização viária municipal. </w:t>
      </w:r>
    </w:p>
    <w:p w:rsidR="005F2827" w:rsidRDefault="005F2827" w:rsidP="005F2827">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sz w:val="22"/>
          <w:szCs w:val="22"/>
        </w:rPr>
      </w:pPr>
    </w:p>
    <w:p w:rsidR="005F2827" w:rsidRPr="00FA3640" w:rsidRDefault="005F2827" w:rsidP="005F2827">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sz w:val="22"/>
          <w:szCs w:val="22"/>
        </w:rPr>
      </w:pPr>
      <w:r>
        <w:rPr>
          <w:rFonts w:ascii="Book Antiqua" w:hAnsi="Book Antiqua"/>
          <w:b/>
          <w:sz w:val="22"/>
          <w:szCs w:val="22"/>
        </w:rPr>
        <w:t>1.3</w:t>
      </w:r>
      <w:r w:rsidRPr="00FA3640">
        <w:rPr>
          <w:rFonts w:ascii="Book Antiqua" w:hAnsi="Book Antiqua"/>
          <w:b/>
          <w:sz w:val="22"/>
          <w:szCs w:val="22"/>
        </w:rPr>
        <w:t xml:space="preserve"> CLASSIFICAÇÃO DOS BENS COMUNS</w:t>
      </w:r>
    </w:p>
    <w:p w:rsidR="005F2827" w:rsidRDefault="005F2827" w:rsidP="005F2827">
      <w:pPr>
        <w:spacing w:after="0" w:line="240" w:lineRule="auto"/>
        <w:ind w:left="-709" w:right="-993"/>
        <w:jc w:val="both"/>
        <w:rPr>
          <w:rFonts w:ascii="Book Antiqua" w:hAnsi="Book Antiqua"/>
        </w:rPr>
      </w:pPr>
      <w:r>
        <w:rPr>
          <w:rFonts w:ascii="Book Antiqua" w:hAnsi="Book Antiqua"/>
        </w:rPr>
        <w:t>1</w:t>
      </w:r>
      <w:r w:rsidRPr="0040198A">
        <w:rPr>
          <w:rFonts w:ascii="Book Antiqua" w:hAnsi="Book Antiqua"/>
        </w:rPr>
        <w:t>.</w:t>
      </w:r>
      <w:r>
        <w:rPr>
          <w:rFonts w:ascii="Book Antiqua" w:hAnsi="Book Antiqua"/>
        </w:rPr>
        <w:t>3.</w:t>
      </w:r>
      <w:r w:rsidRPr="0040198A">
        <w:rPr>
          <w:rFonts w:ascii="Book Antiqua" w:hAnsi="Book Antiqua"/>
        </w:rPr>
        <w:t>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w:t>
      </w:r>
      <w:r>
        <w:rPr>
          <w:rFonts w:ascii="Book Antiqua" w:hAnsi="Book Antiqua"/>
        </w:rPr>
        <w:t xml:space="preserve"> </w:t>
      </w:r>
      <w:r w:rsidRPr="0040198A">
        <w:rPr>
          <w:rFonts w:ascii="Book Antiqua" w:hAnsi="Book Antiqua"/>
        </w:rPr>
        <w:t>qualidade podem ser objetivamente definidos, por meio de especificações usuais no mercado.</w:t>
      </w:r>
    </w:p>
    <w:p w:rsidR="005F2827" w:rsidRDefault="005F2827" w:rsidP="005F2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Fonts w:ascii="Book Antiqua" w:eastAsia="Calibri" w:hAnsi="Book Antiqua" w:cs="BookAntiqua,Italic"/>
          <w:iCs/>
          <w:lang w:eastAsia="pt-BR"/>
        </w:rPr>
      </w:pPr>
    </w:p>
    <w:p w:rsidR="005F2827" w:rsidRPr="00222BF9" w:rsidRDefault="005F2827" w:rsidP="005F2827">
      <w:pPr>
        <w:spacing w:after="0" w:line="240" w:lineRule="auto"/>
        <w:ind w:left="-709" w:right="-993"/>
        <w:jc w:val="both"/>
        <w:rPr>
          <w:rFonts w:ascii="Book Antiqua" w:hAnsi="Book Antiqua"/>
          <w:b/>
        </w:rPr>
      </w:pPr>
      <w:r w:rsidRPr="00222BF9">
        <w:rPr>
          <w:rFonts w:ascii="Book Antiqua" w:hAnsi="Book Antiqua"/>
          <w:b/>
        </w:rPr>
        <w:t>2. DA LOCALIZAÇÃO E DOS HORÁRIOS DE EXECUÇÃO DOS SERVIÇOS</w:t>
      </w:r>
    </w:p>
    <w:p w:rsidR="005F2827" w:rsidRPr="00222BF9" w:rsidRDefault="005F2827" w:rsidP="005F2827">
      <w:pPr>
        <w:spacing w:after="0" w:line="240" w:lineRule="auto"/>
        <w:ind w:left="-709" w:right="-993"/>
        <w:jc w:val="both"/>
        <w:rPr>
          <w:rFonts w:ascii="Book Antiqua" w:hAnsi="Book Antiqua"/>
        </w:rPr>
      </w:pPr>
      <w:r w:rsidRPr="00222BF9">
        <w:rPr>
          <w:rFonts w:ascii="Book Antiqua" w:hAnsi="Book Antiqua"/>
        </w:rPr>
        <w:t>2.1 Os serviços e obras serão realizados no município de Gaspar, de acordo com as Ordens de Serviço emitidas pela Superintendência de Trânsito.</w:t>
      </w:r>
    </w:p>
    <w:p w:rsidR="005F2827" w:rsidRPr="00222BF9" w:rsidRDefault="005F2827" w:rsidP="005F2827">
      <w:pPr>
        <w:spacing w:after="0" w:line="240" w:lineRule="auto"/>
        <w:ind w:left="-709" w:right="-993"/>
        <w:jc w:val="both"/>
        <w:rPr>
          <w:rFonts w:ascii="Book Antiqua" w:hAnsi="Book Antiqua"/>
        </w:rPr>
      </w:pPr>
      <w:r w:rsidRPr="00222BF9">
        <w:rPr>
          <w:rFonts w:ascii="Book Antiqua" w:hAnsi="Book Antiqua"/>
        </w:rPr>
        <w:t>2.2 Os horários de execução dos serviços serão definidos pela Superintendência de Trânsito, na Ordem de Serviço, podendo ser nos períodos diurno e noturno incluindo-se dias normais, sábados, domingos e feriados.</w:t>
      </w:r>
    </w:p>
    <w:p w:rsidR="005F2827" w:rsidRPr="00222BF9" w:rsidRDefault="005F2827" w:rsidP="005F2827">
      <w:pPr>
        <w:spacing w:after="0" w:line="240" w:lineRule="auto"/>
        <w:ind w:left="-709" w:right="-993"/>
        <w:jc w:val="both"/>
        <w:rPr>
          <w:rFonts w:ascii="Book Antiqua" w:hAnsi="Book Antiqua"/>
        </w:rPr>
      </w:pP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3. ESPECIFICAÇÕES ABNT</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NBR – 5580 – Tubos de aço-carbono para</w:t>
      </w:r>
      <w:r>
        <w:rPr>
          <w:rFonts w:ascii="Book Antiqua" w:hAnsi="Book Antiqua"/>
        </w:rPr>
        <w:t xml:space="preserve"> usos comuns na condução de fluí</w:t>
      </w:r>
      <w:r w:rsidRPr="00454015">
        <w:rPr>
          <w:rFonts w:ascii="Book Antiqua" w:hAnsi="Book Antiqua"/>
        </w:rPr>
        <w:t xml:space="preserve">dos – Requisitos e ensaios.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NBR – 6323 – Produtos de aço ou Ferro Fundido revestido de zinco por imersão a quente.</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NBR – 16.184</w:t>
      </w:r>
      <w:r>
        <w:rPr>
          <w:rFonts w:ascii="Book Antiqua" w:hAnsi="Book Antiqua"/>
        </w:rPr>
        <w:t xml:space="preserve"> </w:t>
      </w:r>
      <w:r w:rsidRPr="00454015">
        <w:rPr>
          <w:rFonts w:ascii="Book Antiqua" w:hAnsi="Book Antiqua"/>
        </w:rPr>
        <w:t xml:space="preserve">– Sinalização horizontal viária – </w:t>
      </w:r>
      <w:proofErr w:type="spellStart"/>
      <w:r w:rsidRPr="00454015">
        <w:rPr>
          <w:rFonts w:ascii="Book Antiqua" w:hAnsi="Book Antiqua"/>
        </w:rPr>
        <w:t>Microesferas</w:t>
      </w:r>
      <w:proofErr w:type="spellEnd"/>
      <w:r w:rsidRPr="00454015">
        <w:rPr>
          <w:rFonts w:ascii="Book Antiqua" w:hAnsi="Book Antiqua"/>
        </w:rPr>
        <w:t xml:space="preserve"> de vidro – Requisitos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 xml:space="preserve">NBR – 6970 – Defensas metálicas </w:t>
      </w:r>
      <w:proofErr w:type="spellStart"/>
      <w:r w:rsidRPr="00454015">
        <w:rPr>
          <w:rFonts w:ascii="Book Antiqua" w:hAnsi="Book Antiqua"/>
        </w:rPr>
        <w:t>zincadas</w:t>
      </w:r>
      <w:proofErr w:type="spellEnd"/>
      <w:r w:rsidRPr="00454015">
        <w:rPr>
          <w:rFonts w:ascii="Book Antiqua" w:hAnsi="Book Antiqua"/>
        </w:rPr>
        <w:t xml:space="preserve"> por imersão a quente.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 xml:space="preserve">NBR – 6971 – Defensas metálicas – projeto e implantação.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 xml:space="preserve">NBR – 7823 – </w:t>
      </w:r>
      <w:proofErr w:type="gramStart"/>
      <w:r w:rsidRPr="00454015">
        <w:rPr>
          <w:rFonts w:ascii="Book Antiqua" w:hAnsi="Book Antiqua"/>
        </w:rPr>
        <w:t>Chapas</w:t>
      </w:r>
      <w:proofErr w:type="gramEnd"/>
      <w:r w:rsidRPr="00454015">
        <w:rPr>
          <w:rFonts w:ascii="Book Antiqua" w:hAnsi="Book Antiqua"/>
        </w:rPr>
        <w:t xml:space="preserve"> de alumínio e suas ligas – Propriedades mecânicas.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 xml:space="preserve">NBR – 11862 – Tinta para sinalização horizontal à base de resina acrílica.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 xml:space="preserve">NBR – 11904 – Placas de aço </w:t>
      </w:r>
      <w:proofErr w:type="spellStart"/>
      <w:r w:rsidRPr="00454015">
        <w:rPr>
          <w:rFonts w:ascii="Book Antiqua" w:hAnsi="Book Antiqua"/>
        </w:rPr>
        <w:t>zincado</w:t>
      </w:r>
      <w:proofErr w:type="spellEnd"/>
      <w:r w:rsidRPr="00454015">
        <w:rPr>
          <w:rFonts w:ascii="Book Antiqua" w:hAnsi="Book Antiqua"/>
        </w:rPr>
        <w:t xml:space="preserve"> para sinalização viária.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NBR – 13132 – Termoplástico para sinalização horizontal aplicado pelo processo de extrusão.</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 xml:space="preserve">NBR – 13159 – Termoplástico para sinalização horizontal aplicado pelo processo de aspersão.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 xml:space="preserve">NBR – 14644 – Sinalização vertical viária – Películas – Requisitos.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 xml:space="preserve">NBR – 14723 – Sinalização horizontal viária – Avaliação da </w:t>
      </w:r>
      <w:proofErr w:type="spellStart"/>
      <w:r w:rsidRPr="00454015">
        <w:rPr>
          <w:rFonts w:ascii="Book Antiqua" w:hAnsi="Book Antiqua"/>
        </w:rPr>
        <w:t>retrorrefletividade</w:t>
      </w:r>
      <w:proofErr w:type="spellEnd"/>
      <w:r w:rsidRPr="00454015">
        <w:rPr>
          <w:rFonts w:ascii="Book Antiqua" w:hAnsi="Book Antiqua"/>
        </w:rPr>
        <w:t xml:space="preserve">. </w:t>
      </w:r>
    </w:p>
    <w:p w:rsidR="005F2827" w:rsidRPr="00454015" w:rsidRDefault="005F2827" w:rsidP="00FC46C9">
      <w:pPr>
        <w:numPr>
          <w:ilvl w:val="0"/>
          <w:numId w:val="19"/>
        </w:numPr>
        <w:spacing w:after="0" w:line="240" w:lineRule="auto"/>
        <w:ind w:left="-426" w:right="-993" w:hanging="142"/>
        <w:jc w:val="both"/>
        <w:rPr>
          <w:rFonts w:ascii="Book Antiqua" w:hAnsi="Book Antiqua"/>
        </w:rPr>
      </w:pPr>
      <w:r w:rsidRPr="00454015">
        <w:rPr>
          <w:rFonts w:ascii="Book Antiqua" w:hAnsi="Book Antiqua"/>
        </w:rPr>
        <w:t xml:space="preserve">NBR – 14891 – Sinalização viária – Placas. </w:t>
      </w:r>
    </w:p>
    <w:p w:rsidR="005F2827" w:rsidRPr="00441220" w:rsidRDefault="005F2827" w:rsidP="00FC46C9">
      <w:pPr>
        <w:numPr>
          <w:ilvl w:val="0"/>
          <w:numId w:val="19"/>
        </w:numPr>
        <w:spacing w:after="0" w:line="240" w:lineRule="auto"/>
        <w:ind w:left="-426" w:right="-993" w:hanging="142"/>
        <w:jc w:val="both"/>
        <w:rPr>
          <w:rFonts w:ascii="Book Antiqua" w:hAnsi="Book Antiqua"/>
          <w:b/>
        </w:rPr>
      </w:pPr>
      <w:r w:rsidRPr="00454015">
        <w:rPr>
          <w:rFonts w:ascii="Book Antiqua" w:hAnsi="Book Antiqua"/>
        </w:rPr>
        <w:t xml:space="preserve">NBR – 15402 – Sinalização horizontal viária – Termoplásticos – Procedimentos para execução da demarcação e avaliação. </w:t>
      </w:r>
    </w:p>
    <w:p w:rsidR="005F2827" w:rsidRPr="00454015" w:rsidRDefault="005F2827" w:rsidP="00FC46C9">
      <w:pPr>
        <w:numPr>
          <w:ilvl w:val="0"/>
          <w:numId w:val="19"/>
        </w:numPr>
        <w:spacing w:after="0" w:line="240" w:lineRule="auto"/>
        <w:ind w:left="-426" w:right="-993" w:hanging="142"/>
        <w:jc w:val="both"/>
        <w:rPr>
          <w:rFonts w:ascii="Book Antiqua" w:hAnsi="Book Antiqua"/>
          <w:b/>
        </w:rPr>
      </w:pPr>
      <w:r w:rsidRPr="00454015">
        <w:rPr>
          <w:rFonts w:ascii="Book Antiqua" w:hAnsi="Book Antiqua"/>
        </w:rPr>
        <w:t>NBR – 15405 – Sinalização horizontal viária – Tintas – Procedimentos para execução da demarcação e avaliação.</w:t>
      </w:r>
    </w:p>
    <w:p w:rsidR="005F2827" w:rsidRDefault="005F2827" w:rsidP="005F2827">
      <w:pPr>
        <w:spacing w:after="0" w:line="240" w:lineRule="auto"/>
        <w:ind w:left="-709" w:right="-993"/>
        <w:jc w:val="both"/>
        <w:rPr>
          <w:rFonts w:ascii="Book Antiqua" w:hAnsi="Book Antiqua"/>
        </w:rPr>
      </w:pPr>
    </w:p>
    <w:p w:rsidR="00FC46C9" w:rsidRPr="00222BF9" w:rsidRDefault="00FC46C9" w:rsidP="005F2827">
      <w:pPr>
        <w:spacing w:after="0" w:line="240" w:lineRule="auto"/>
        <w:ind w:left="-709" w:right="-993"/>
        <w:jc w:val="both"/>
        <w:rPr>
          <w:rFonts w:ascii="Book Antiqua" w:hAnsi="Book Antiqua"/>
        </w:rPr>
      </w:pPr>
    </w:p>
    <w:p w:rsidR="005F2827" w:rsidRPr="00222BF9" w:rsidRDefault="005F2827" w:rsidP="005F2827">
      <w:pPr>
        <w:spacing w:after="0" w:line="240" w:lineRule="auto"/>
        <w:ind w:left="-709" w:right="-993"/>
        <w:jc w:val="both"/>
        <w:rPr>
          <w:rFonts w:ascii="Book Antiqua" w:hAnsi="Book Antiqua"/>
          <w:b/>
        </w:rPr>
      </w:pPr>
      <w:r w:rsidRPr="00222BF9">
        <w:rPr>
          <w:rFonts w:ascii="Book Antiqua" w:hAnsi="Book Antiqua"/>
          <w:b/>
        </w:rPr>
        <w:lastRenderedPageBreak/>
        <w:t>4. DOCUMENTOS COMPLEMENTARES</w:t>
      </w:r>
    </w:p>
    <w:p w:rsidR="005F2827" w:rsidRPr="00222BF9" w:rsidRDefault="005F2827" w:rsidP="005F2827">
      <w:pPr>
        <w:spacing w:after="0" w:line="240" w:lineRule="auto"/>
        <w:ind w:left="-709" w:right="-993"/>
        <w:jc w:val="both"/>
        <w:rPr>
          <w:rFonts w:ascii="Book Antiqua" w:hAnsi="Book Antiqua"/>
        </w:rPr>
      </w:pPr>
      <w:r w:rsidRPr="00222BF9">
        <w:rPr>
          <w:rFonts w:ascii="Book Antiqua" w:hAnsi="Book Antiqua"/>
        </w:rPr>
        <w:t>Código de Tr</w:t>
      </w:r>
      <w:r>
        <w:rPr>
          <w:rFonts w:ascii="Book Antiqua" w:hAnsi="Book Antiqua"/>
        </w:rPr>
        <w:t>ânsito Brasileiro e seus anexos.</w:t>
      </w:r>
    </w:p>
    <w:p w:rsidR="005F2827" w:rsidRPr="00222BF9" w:rsidRDefault="005F2827" w:rsidP="005F2827">
      <w:pPr>
        <w:spacing w:after="0" w:line="240" w:lineRule="auto"/>
        <w:ind w:left="-709" w:right="-993"/>
        <w:jc w:val="both"/>
        <w:rPr>
          <w:rFonts w:ascii="Book Antiqua" w:hAnsi="Book Antiqua"/>
        </w:rPr>
      </w:pPr>
      <w:r w:rsidRPr="00222BF9">
        <w:rPr>
          <w:rFonts w:ascii="Book Antiqua" w:hAnsi="Book Antiqua"/>
        </w:rPr>
        <w:t>Norma Regulamentadora nº 06 e da Lei Federal</w:t>
      </w:r>
      <w:r>
        <w:rPr>
          <w:rFonts w:ascii="Book Antiqua" w:hAnsi="Book Antiqua"/>
        </w:rPr>
        <w:t xml:space="preserve"> nº</w:t>
      </w:r>
      <w:r w:rsidRPr="00222BF9">
        <w:rPr>
          <w:rFonts w:ascii="Book Antiqua" w:hAnsi="Book Antiqua"/>
        </w:rPr>
        <w:t xml:space="preserve"> 6.514 de 1977, aprovada pela portaria nº 3.214 de 2006 do Ministério do Trabalho e Emprego – NR6.</w:t>
      </w:r>
    </w:p>
    <w:p w:rsidR="005F2827" w:rsidRDefault="005F2827" w:rsidP="005F2827">
      <w:pPr>
        <w:spacing w:after="0" w:line="240" w:lineRule="auto"/>
        <w:ind w:left="-709" w:right="-993"/>
        <w:jc w:val="both"/>
        <w:rPr>
          <w:rFonts w:ascii="Book Antiqua" w:hAnsi="Book Antiqua"/>
        </w:rPr>
      </w:pPr>
      <w:r w:rsidRPr="00222BF9">
        <w:rPr>
          <w:rFonts w:ascii="Book Antiqua" w:hAnsi="Book Antiqua"/>
        </w:rPr>
        <w:t xml:space="preserve">Lei Complementar </w:t>
      </w:r>
      <w:r>
        <w:rPr>
          <w:rFonts w:ascii="Book Antiqua" w:hAnsi="Book Antiqua"/>
        </w:rPr>
        <w:t xml:space="preserve">nº </w:t>
      </w:r>
      <w:r w:rsidRPr="00222BF9">
        <w:rPr>
          <w:rFonts w:ascii="Book Antiqua" w:hAnsi="Book Antiqua"/>
        </w:rPr>
        <w:t>65 de 2015 do Município de Gaspar.</w:t>
      </w:r>
    </w:p>
    <w:p w:rsidR="005F2827" w:rsidRPr="00222BF9" w:rsidRDefault="005F2827" w:rsidP="005F2827">
      <w:pPr>
        <w:spacing w:after="0" w:line="240" w:lineRule="auto"/>
        <w:ind w:left="-709" w:right="-993"/>
        <w:jc w:val="both"/>
        <w:rPr>
          <w:rFonts w:ascii="Book Antiqua" w:hAnsi="Book Antiqua"/>
        </w:rPr>
      </w:pPr>
    </w:p>
    <w:p w:rsidR="005F2827" w:rsidRPr="00222BF9" w:rsidRDefault="005F2827" w:rsidP="005F2827">
      <w:pPr>
        <w:spacing w:after="0" w:line="240" w:lineRule="auto"/>
        <w:ind w:left="-709" w:right="-993"/>
        <w:jc w:val="both"/>
        <w:rPr>
          <w:rFonts w:ascii="Book Antiqua" w:hAnsi="Book Antiqua"/>
          <w:b/>
        </w:rPr>
      </w:pPr>
      <w:r w:rsidRPr="00222BF9">
        <w:rPr>
          <w:rFonts w:ascii="Book Antiqua" w:hAnsi="Book Antiqua"/>
          <w:b/>
        </w:rPr>
        <w:t>5. Fiscalização, Controle de Qualidade e Sinalização de Obras</w:t>
      </w:r>
    </w:p>
    <w:p w:rsidR="005F2827" w:rsidRPr="00222BF9" w:rsidRDefault="005F2827" w:rsidP="005F2827">
      <w:pPr>
        <w:spacing w:after="0" w:line="240" w:lineRule="auto"/>
        <w:ind w:left="-709" w:right="-993"/>
        <w:jc w:val="both"/>
        <w:rPr>
          <w:rFonts w:ascii="Book Antiqua" w:hAnsi="Book Antiqua"/>
          <w:b/>
        </w:rPr>
      </w:pPr>
      <w:proofErr w:type="gramStart"/>
      <w:r w:rsidRPr="00222BF9">
        <w:rPr>
          <w:rFonts w:ascii="Book Antiqua" w:hAnsi="Book Antiqua"/>
          <w:b/>
        </w:rPr>
        <w:t>5.1 Controle</w:t>
      </w:r>
      <w:proofErr w:type="gramEnd"/>
      <w:r w:rsidRPr="00222BF9">
        <w:rPr>
          <w:rFonts w:ascii="Book Antiqua" w:hAnsi="Book Antiqua"/>
          <w:b/>
        </w:rPr>
        <w:t xml:space="preserve"> de Qualidade da Aplicação</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 xml:space="preserve">5.1.1 Todas as etapas dos serviços serão fiscalizadas pela Superintendência de Trânsito, através de seu corpo técnico. Além dos equipamentos e vestimentas exigidos por lei e normas de segurança (Norma Regulamentadora nº 06 e da Lei Federal nº 6.514, de 22 de dezembro de 1977, aprovada pela Portaria nº 3.214, de 08 de julho de 2006, do Ministério do Trabalho – NR 6), os funcionários deverão apresentar-se uniformizados e portarem crachá de identificação preso ao uniforme e em local visível. </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 xml:space="preserve">5.1.2 A contratada deverá manter no local de serviço equipamentos necessários para que possam ser realizados ensaios de controle de execução dos serviços, tais como: medidor de espessura de película seca, portar termômetro e higrômetro portáteis para efetuar o controle de temperatura ambiente e de umidade relativa do ar, bem como </w:t>
      </w:r>
      <w:proofErr w:type="gramStart"/>
      <w:r w:rsidRPr="00454015">
        <w:rPr>
          <w:rFonts w:ascii="Book Antiqua" w:hAnsi="Book Antiqua"/>
        </w:rPr>
        <w:t>equipamentos de proteção individual e dispositivo para a sinalização de segurança</w:t>
      </w:r>
      <w:proofErr w:type="gramEnd"/>
      <w:r w:rsidRPr="00454015">
        <w:rPr>
          <w:rFonts w:ascii="Book Antiqua" w:hAnsi="Book Antiqua"/>
        </w:rPr>
        <w:t xml:space="preserve">. </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 xml:space="preserve">5.1.3 Para a aceitação do serviço executado a contratada disponibilizará um </w:t>
      </w:r>
      <w:proofErr w:type="spellStart"/>
      <w:r w:rsidRPr="00454015">
        <w:rPr>
          <w:rFonts w:ascii="Book Antiqua" w:hAnsi="Book Antiqua"/>
        </w:rPr>
        <w:t>retrorefletômetro</w:t>
      </w:r>
      <w:proofErr w:type="spellEnd"/>
      <w:r w:rsidRPr="00454015">
        <w:rPr>
          <w:rFonts w:ascii="Book Antiqua" w:hAnsi="Book Antiqua"/>
        </w:rPr>
        <w:t xml:space="preserve"> para sinalização horizontal, que deverá manter aferido. Descrição do </w:t>
      </w:r>
      <w:proofErr w:type="spellStart"/>
      <w:r w:rsidRPr="00454015">
        <w:rPr>
          <w:rFonts w:ascii="Book Antiqua" w:hAnsi="Book Antiqua"/>
        </w:rPr>
        <w:t>retrorefletômetro</w:t>
      </w:r>
      <w:proofErr w:type="spellEnd"/>
      <w:r w:rsidRPr="00454015">
        <w:rPr>
          <w:rFonts w:ascii="Book Antiqua" w:hAnsi="Book Antiqua"/>
        </w:rPr>
        <w:t xml:space="preserve">: ângulo de incidência de 86,5° e ângulo de divergência (observação) de 1,5° - modelo </w:t>
      </w:r>
      <w:proofErr w:type="spellStart"/>
      <w:r w:rsidRPr="00454015">
        <w:rPr>
          <w:rFonts w:ascii="Book Antiqua" w:hAnsi="Book Antiqua"/>
        </w:rPr>
        <w:t>Mirolux</w:t>
      </w:r>
      <w:proofErr w:type="spellEnd"/>
      <w:r w:rsidRPr="00454015">
        <w:rPr>
          <w:rFonts w:ascii="Book Antiqua" w:hAnsi="Book Antiqua"/>
        </w:rPr>
        <w:t xml:space="preserve"> 12 ou similar. Também é necessária a aferição de todos os equipamentos de controle.</w:t>
      </w:r>
    </w:p>
    <w:p w:rsidR="005F2827" w:rsidRPr="00454015" w:rsidRDefault="005F2827" w:rsidP="005F2827">
      <w:pPr>
        <w:spacing w:after="0" w:line="240" w:lineRule="auto"/>
        <w:ind w:left="-709" w:right="-993"/>
        <w:jc w:val="both"/>
        <w:rPr>
          <w:rFonts w:ascii="Book Antiqua" w:hAnsi="Book Antiqua"/>
        </w:rPr>
      </w:pP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5.2 Controles de Campo:</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5.2.1 ESPESSURA: A determinação da espessura da película das demarcações viárias deverá ser tomada no ato de execução dos serviços de acordo com os procedimentos das normas NBR 15402 e NBR 15405, para termoplástico e demarcação com tinta a base de resina acrílica, respectivamente.</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 xml:space="preserve">5.2.2 RETRORREFLETORIZAÇÃO: Os parâmetros de </w:t>
      </w:r>
      <w:proofErr w:type="spellStart"/>
      <w:r w:rsidRPr="00454015">
        <w:rPr>
          <w:rFonts w:ascii="Book Antiqua" w:hAnsi="Book Antiqua"/>
        </w:rPr>
        <w:t>retrorrefletorização</w:t>
      </w:r>
      <w:proofErr w:type="spellEnd"/>
      <w:r w:rsidRPr="00454015">
        <w:rPr>
          <w:rFonts w:ascii="Book Antiqua" w:hAnsi="Book Antiqua"/>
        </w:rPr>
        <w:t xml:space="preserve"> inicial da sinalização vertical, horizontal, das tachas e dos </w:t>
      </w:r>
      <w:proofErr w:type="spellStart"/>
      <w:r w:rsidRPr="00454015">
        <w:rPr>
          <w:rFonts w:ascii="Book Antiqua" w:hAnsi="Book Antiqua"/>
        </w:rPr>
        <w:t>tachões</w:t>
      </w:r>
      <w:proofErr w:type="spellEnd"/>
      <w:r w:rsidRPr="00454015">
        <w:rPr>
          <w:rFonts w:ascii="Book Antiqua" w:hAnsi="Book Antiqua"/>
        </w:rPr>
        <w:t xml:space="preserve"> estão definidos nas respectivas especificações e deverão respeitar os parâmetros definidos nas normas da ABNT. Para o caso da demarcação viária a </w:t>
      </w:r>
      <w:proofErr w:type="spellStart"/>
      <w:r w:rsidRPr="00454015">
        <w:rPr>
          <w:rFonts w:ascii="Book Antiqua" w:hAnsi="Book Antiqua"/>
        </w:rPr>
        <w:t>retrorrefletância</w:t>
      </w:r>
      <w:proofErr w:type="spellEnd"/>
      <w:r w:rsidRPr="00454015">
        <w:rPr>
          <w:rFonts w:ascii="Book Antiqua" w:hAnsi="Book Antiqua"/>
        </w:rPr>
        <w:t xml:space="preserve"> utilizará como referência parâmetros da NBR – 14723, sem</w:t>
      </w:r>
      <w:proofErr w:type="gramStart"/>
      <w:r w:rsidRPr="00454015">
        <w:rPr>
          <w:rFonts w:ascii="Book Antiqua" w:hAnsi="Book Antiqua"/>
        </w:rPr>
        <w:t xml:space="preserve"> no entanto</w:t>
      </w:r>
      <w:proofErr w:type="gramEnd"/>
      <w:r w:rsidRPr="00454015">
        <w:rPr>
          <w:rFonts w:ascii="Book Antiqua" w:hAnsi="Book Antiqua"/>
        </w:rPr>
        <w:t xml:space="preserve"> adotar a mesma como regra rígida visto que a mesma em seu escopo estabelece que não se aplica às vias urbanas.</w:t>
      </w:r>
    </w:p>
    <w:p w:rsidR="005F2827" w:rsidRPr="00454015" w:rsidRDefault="005F2827" w:rsidP="005F2827">
      <w:pPr>
        <w:spacing w:after="0" w:line="240" w:lineRule="auto"/>
        <w:ind w:left="-709" w:right="-993"/>
        <w:jc w:val="both"/>
        <w:rPr>
          <w:rFonts w:ascii="Book Antiqua" w:hAnsi="Book Antiqua"/>
        </w:rPr>
      </w:pPr>
    </w:p>
    <w:p w:rsidR="005F2827" w:rsidRPr="00454015" w:rsidRDefault="005F2827" w:rsidP="005F2827">
      <w:pPr>
        <w:spacing w:after="0" w:line="240" w:lineRule="auto"/>
        <w:ind w:left="-709" w:right="-993"/>
        <w:jc w:val="both"/>
        <w:rPr>
          <w:rFonts w:ascii="Book Antiqua" w:hAnsi="Book Antiqua"/>
          <w:b/>
        </w:rPr>
      </w:pPr>
      <w:proofErr w:type="gramStart"/>
      <w:r w:rsidRPr="00454015">
        <w:rPr>
          <w:rFonts w:ascii="Book Antiqua" w:hAnsi="Book Antiqua"/>
          <w:b/>
        </w:rPr>
        <w:t>5.3 Aceitação ou Rejeição dos Serviços</w:t>
      </w:r>
      <w:proofErr w:type="gramEnd"/>
      <w:r w:rsidRPr="00454015">
        <w:rPr>
          <w:rFonts w:ascii="Book Antiqua" w:hAnsi="Book Antiqua"/>
          <w:b/>
        </w:rPr>
        <w:t>:</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 xml:space="preserve">Os serviços poderão ser rejeitados e sujeitos a serem refeitos sem qualquer ônus para o Município de Gaspar, nos seguintes casos: </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Pr>
          <w:rFonts w:ascii="Book Antiqua" w:hAnsi="Book Antiqua"/>
        </w:rPr>
        <w:t>R</w:t>
      </w:r>
      <w:r w:rsidRPr="00454015">
        <w:rPr>
          <w:rFonts w:ascii="Book Antiqua" w:hAnsi="Book Antiqua"/>
        </w:rPr>
        <w:t xml:space="preserve">emoção de películas refletivas das placas com facilidade, sem ser de forma quebradiça (pedaços bem pequenos); </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 xml:space="preserve">Placas desaprumadas; </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 xml:space="preserve">Placas com </w:t>
      </w:r>
      <w:proofErr w:type="gramStart"/>
      <w:r w:rsidRPr="00454015">
        <w:rPr>
          <w:rFonts w:ascii="Book Antiqua" w:hAnsi="Book Antiqua"/>
        </w:rPr>
        <w:t>suporte de aço danificados</w:t>
      </w:r>
      <w:proofErr w:type="gramEnd"/>
      <w:r w:rsidRPr="00454015">
        <w:rPr>
          <w:rFonts w:ascii="Book Antiqua" w:hAnsi="Book Antiqua"/>
        </w:rPr>
        <w:t xml:space="preserve"> ou com comprimento insuficiente, a ponto de interferirem na durabilidade da implantação; </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 xml:space="preserve">Espessura não atender o especificado; </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 xml:space="preserve">Desvio dos bordos, superior a 0,01 m em 10 m na execução das marcas retas; </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 xml:space="preserve">Dimensões da marcas diferentes do especificado; </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 xml:space="preserve">Os equipamentos para aplicação não atender ao especificado; </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 xml:space="preserve">A </w:t>
      </w:r>
      <w:proofErr w:type="spellStart"/>
      <w:r w:rsidRPr="00454015">
        <w:rPr>
          <w:rFonts w:ascii="Book Antiqua" w:hAnsi="Book Antiqua"/>
        </w:rPr>
        <w:t>retrorrefletividade</w:t>
      </w:r>
      <w:proofErr w:type="spellEnd"/>
      <w:r w:rsidRPr="00454015">
        <w:rPr>
          <w:rFonts w:ascii="Book Antiqua" w:hAnsi="Book Antiqua"/>
        </w:rPr>
        <w:t xml:space="preserve"> para aplicação não atender</w:t>
      </w:r>
      <w:r>
        <w:rPr>
          <w:rFonts w:ascii="Book Antiqua" w:hAnsi="Book Antiqua"/>
        </w:rPr>
        <w:t>em</w:t>
      </w:r>
      <w:r w:rsidRPr="00454015">
        <w:rPr>
          <w:rFonts w:ascii="Book Antiqua" w:hAnsi="Book Antiqua"/>
        </w:rPr>
        <w:t xml:space="preserve"> ao especificado; </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Utilização de material não homologado por institutos credenciados a ABIPT;</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Espaçamento entre as faixas interrompidas fora do exigido em projeto;</w:t>
      </w:r>
    </w:p>
    <w:p w:rsidR="005F2827" w:rsidRPr="00454015" w:rsidRDefault="005F2827" w:rsidP="00FC46C9">
      <w:pPr>
        <w:numPr>
          <w:ilvl w:val="0"/>
          <w:numId w:val="20"/>
        </w:numPr>
        <w:spacing w:after="0" w:line="240" w:lineRule="auto"/>
        <w:ind w:left="-426" w:right="-993" w:hanging="142"/>
        <w:jc w:val="both"/>
        <w:rPr>
          <w:rFonts w:ascii="Book Antiqua" w:hAnsi="Book Antiqua"/>
        </w:rPr>
      </w:pPr>
      <w:r w:rsidRPr="00454015">
        <w:rPr>
          <w:rFonts w:ascii="Book Antiqua" w:hAnsi="Book Antiqua"/>
        </w:rPr>
        <w:t>Utilização de material diferente daquele apresentado pela contratada;</w:t>
      </w:r>
    </w:p>
    <w:p w:rsidR="005F2827" w:rsidRDefault="005F2827" w:rsidP="005F2827">
      <w:pPr>
        <w:spacing w:after="0" w:line="240" w:lineRule="auto"/>
        <w:ind w:right="-993" w:hanging="426"/>
        <w:jc w:val="both"/>
        <w:rPr>
          <w:rFonts w:ascii="Book Antiqua" w:hAnsi="Book Antiqua"/>
        </w:rPr>
      </w:pPr>
    </w:p>
    <w:p w:rsidR="00FC46C9" w:rsidRPr="00454015" w:rsidRDefault="00FC46C9" w:rsidP="005F2827">
      <w:pPr>
        <w:spacing w:after="0" w:line="240" w:lineRule="auto"/>
        <w:ind w:right="-993" w:hanging="426"/>
        <w:jc w:val="both"/>
        <w:rPr>
          <w:rFonts w:ascii="Book Antiqua" w:hAnsi="Book Antiqua"/>
        </w:rPr>
      </w:pP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lastRenderedPageBreak/>
        <w:t xml:space="preserve">Nos procedimentos de controle de qualidade serão considerados os seguintes parâmetros: </w:t>
      </w:r>
    </w:p>
    <w:p w:rsidR="005F2827" w:rsidRPr="00454015" w:rsidRDefault="005F2827" w:rsidP="005F2827">
      <w:pPr>
        <w:spacing w:after="0" w:line="240" w:lineRule="auto"/>
        <w:ind w:left="-142" w:right="-993" w:hanging="284"/>
        <w:jc w:val="both"/>
        <w:rPr>
          <w:rFonts w:ascii="Book Antiqua" w:hAnsi="Book Antiqua"/>
        </w:rPr>
      </w:pPr>
      <w:r w:rsidRPr="00DC03C6">
        <w:rPr>
          <w:rFonts w:ascii="Book Antiqua" w:hAnsi="Book Antiqua"/>
          <w:b/>
        </w:rPr>
        <w:t>a)</w:t>
      </w:r>
      <w:r w:rsidRPr="00454015">
        <w:rPr>
          <w:rFonts w:ascii="Book Antiqua" w:hAnsi="Book Antiqua"/>
        </w:rPr>
        <w:t xml:space="preserve"> Para todos os materiais é previsto um desgaste máximo no final do período de garantia, cujos parâmetros mínimos aceitáveis encontram-se especificados nos respectivos itens. </w:t>
      </w:r>
    </w:p>
    <w:p w:rsidR="005F2827" w:rsidRPr="00454015" w:rsidRDefault="005F2827" w:rsidP="005F2827">
      <w:pPr>
        <w:spacing w:after="0" w:line="240" w:lineRule="auto"/>
        <w:ind w:left="-142" w:right="-993" w:hanging="284"/>
        <w:jc w:val="both"/>
        <w:rPr>
          <w:rFonts w:ascii="Book Antiqua" w:hAnsi="Book Antiqua"/>
        </w:rPr>
      </w:pPr>
      <w:r w:rsidRPr="00DC03C6">
        <w:rPr>
          <w:rFonts w:ascii="Book Antiqua" w:hAnsi="Book Antiqua"/>
          <w:b/>
        </w:rPr>
        <w:t>b)</w:t>
      </w:r>
      <w:r w:rsidRPr="00454015">
        <w:rPr>
          <w:rFonts w:ascii="Book Antiqua" w:hAnsi="Book Antiqua"/>
        </w:rPr>
        <w:t xml:space="preserve"> A duração exigida refere-se a todos os serviços que apresentarem desgaste prematuro ou alteração de suas características iniciais pela ação do tempo e intempéries. Também será considerado o volume diário médio VDM</w:t>
      </w:r>
      <w:r>
        <w:rPr>
          <w:rFonts w:ascii="Book Antiqua" w:hAnsi="Book Antiqua"/>
        </w:rPr>
        <w:t xml:space="preserve"> </w:t>
      </w:r>
      <w:r w:rsidRPr="00454015">
        <w:rPr>
          <w:rFonts w:ascii="Book Antiqua" w:hAnsi="Book Antiqua"/>
        </w:rPr>
        <w:t xml:space="preserve">de projeto ou sua alteração ao longo do tempo como parâmetro definidor de prazo de garantia. </w:t>
      </w:r>
    </w:p>
    <w:p w:rsidR="005F2827" w:rsidRPr="00454015" w:rsidRDefault="005F2827" w:rsidP="005F2827">
      <w:pPr>
        <w:spacing w:after="0" w:line="240" w:lineRule="auto"/>
        <w:ind w:left="-142" w:right="-993" w:hanging="284"/>
        <w:jc w:val="both"/>
        <w:rPr>
          <w:rFonts w:ascii="Book Antiqua" w:hAnsi="Book Antiqua"/>
        </w:rPr>
      </w:pPr>
      <w:r w:rsidRPr="00DC03C6">
        <w:rPr>
          <w:rFonts w:ascii="Book Antiqua" w:hAnsi="Book Antiqua"/>
          <w:b/>
        </w:rPr>
        <w:t>c)</w:t>
      </w:r>
      <w:r w:rsidRPr="00454015">
        <w:rPr>
          <w:rFonts w:ascii="Book Antiqua" w:hAnsi="Book Antiqua"/>
        </w:rPr>
        <w:t xml:space="preserve"> Tipos de pavimentos – pavimentos betuminosos ou de concreto de cimento </w:t>
      </w:r>
      <w:proofErr w:type="spellStart"/>
      <w:r w:rsidRPr="00454015">
        <w:rPr>
          <w:rFonts w:ascii="Book Antiqua" w:hAnsi="Book Antiqua"/>
        </w:rPr>
        <w:t>Portland</w:t>
      </w:r>
      <w:proofErr w:type="spellEnd"/>
      <w:r w:rsidRPr="00454015">
        <w:rPr>
          <w:rFonts w:ascii="Book Antiqua" w:hAnsi="Book Antiqua"/>
        </w:rPr>
        <w:t>.</w:t>
      </w:r>
    </w:p>
    <w:p w:rsidR="005F2827" w:rsidRPr="00454015" w:rsidRDefault="005F2827" w:rsidP="005F2827">
      <w:pPr>
        <w:spacing w:after="0" w:line="240" w:lineRule="auto"/>
        <w:ind w:left="-709" w:right="-993"/>
        <w:jc w:val="both"/>
        <w:rPr>
          <w:rFonts w:ascii="Book Antiqua" w:hAnsi="Book Antiqua"/>
          <w:b/>
        </w:rPr>
      </w:pP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5.4 Recebimento e aplicação dos materiais</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Os materiais, quando da sua aplicação, dev</w:t>
      </w:r>
      <w:r>
        <w:rPr>
          <w:rFonts w:ascii="Book Antiqua" w:hAnsi="Book Antiqua"/>
        </w:rPr>
        <w:t>em ser previamente analisados e</w:t>
      </w:r>
      <w:r w:rsidRPr="00454015">
        <w:rPr>
          <w:rFonts w:ascii="Book Antiqua" w:hAnsi="Book Antiqua"/>
        </w:rPr>
        <w:t xml:space="preserve"> acompanhados de ensaio do respectivo lote de fabricação emitido por Instituto credenciado a ABIPT – Associação Brasileira de Institutos de Pesquisas Tecnológicas, para a emissão do relatório de aprovação. Será realizada a inspeção visual conforme normas da ABNT.</w:t>
      </w:r>
    </w:p>
    <w:p w:rsidR="005F2827" w:rsidRPr="00454015" w:rsidRDefault="005F2827" w:rsidP="005F2827">
      <w:pPr>
        <w:spacing w:after="0" w:line="240" w:lineRule="auto"/>
        <w:ind w:left="-709" w:right="-993"/>
        <w:jc w:val="both"/>
        <w:rPr>
          <w:rFonts w:ascii="Book Antiqua" w:hAnsi="Book Antiqua"/>
        </w:rPr>
      </w:pPr>
    </w:p>
    <w:p w:rsidR="005F2827" w:rsidRPr="00454015" w:rsidRDefault="005F2827" w:rsidP="005F2827">
      <w:pPr>
        <w:spacing w:after="0" w:line="240" w:lineRule="auto"/>
        <w:ind w:left="-709" w:right="-993"/>
        <w:jc w:val="both"/>
        <w:rPr>
          <w:rFonts w:ascii="Book Antiqua" w:hAnsi="Book Antiqua"/>
          <w:b/>
        </w:rPr>
      </w:pPr>
      <w:proofErr w:type="gramStart"/>
      <w:r w:rsidRPr="00454015">
        <w:rPr>
          <w:rFonts w:ascii="Book Antiqua" w:hAnsi="Book Antiqua"/>
          <w:b/>
        </w:rPr>
        <w:t>5.5 Sinalização</w:t>
      </w:r>
      <w:proofErr w:type="gramEnd"/>
      <w:r w:rsidRPr="00454015">
        <w:rPr>
          <w:rFonts w:ascii="Book Antiqua" w:hAnsi="Book Antiqua"/>
          <w:b/>
        </w:rPr>
        <w:t xml:space="preserve"> do Local da Obra/Serviço:</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 xml:space="preserve">5.5.1 Todos os serviços de execução de sinalização somente deverão ser iniciados após a instalação de desvio de tráfego e proteção pessoal, fornecida pela contratada, tais como: </w:t>
      </w:r>
    </w:p>
    <w:p w:rsidR="005F2827" w:rsidRPr="00454015" w:rsidRDefault="005F2827" w:rsidP="00FC46C9">
      <w:pPr>
        <w:numPr>
          <w:ilvl w:val="0"/>
          <w:numId w:val="21"/>
        </w:numPr>
        <w:spacing w:after="0" w:line="240" w:lineRule="auto"/>
        <w:ind w:left="-426" w:right="-993" w:hanging="142"/>
        <w:jc w:val="both"/>
        <w:rPr>
          <w:rFonts w:ascii="Book Antiqua" w:hAnsi="Book Antiqua"/>
        </w:rPr>
      </w:pPr>
      <w:r w:rsidRPr="00454015">
        <w:rPr>
          <w:rFonts w:ascii="Book Antiqua" w:hAnsi="Book Antiqua"/>
        </w:rPr>
        <w:t xml:space="preserve">Barreira, coletes refletivos, capacetes, sinalizadores de luz intermitentes, cones, placas, bem como a presença da fiscalização da Superintendência de Trânsito. </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5.5.2</w:t>
      </w:r>
      <w:r>
        <w:rPr>
          <w:rFonts w:ascii="Book Antiqua" w:hAnsi="Book Antiqua"/>
        </w:rPr>
        <w:t xml:space="preserve"> </w:t>
      </w:r>
      <w:r w:rsidRPr="00454015">
        <w:rPr>
          <w:rFonts w:ascii="Book Antiqua" w:hAnsi="Book Antiqua"/>
        </w:rPr>
        <w:t xml:space="preserve">Além dos equipamentos e vestimentas exigidos por lei e normas de segurança, os funcionários deverão apresentar-se uniformizados e portar crachá de identificação, preso no uniforme em local visível. </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5.5.3 O padrão de sinalização dos serviços de implantação dos projetos deverá atender as normas do Código de Trânsito Brasileiro em seu anexo II.</w:t>
      </w:r>
    </w:p>
    <w:p w:rsidR="005F2827" w:rsidRPr="00454015" w:rsidRDefault="005F2827" w:rsidP="005F2827">
      <w:pPr>
        <w:spacing w:after="0" w:line="240" w:lineRule="auto"/>
        <w:ind w:left="-709" w:right="-993"/>
        <w:jc w:val="both"/>
        <w:rPr>
          <w:rFonts w:ascii="Book Antiqua" w:hAnsi="Book Antiqua"/>
        </w:rPr>
      </w:pP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5.6 Documentação</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 xml:space="preserve">5.6.1 A documentação referente aos serviços executados deve ser guardada, no mínimo, pelo período de garantia prevista no contrato. </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5.6.2 Esta documentação servirá de subs</w:t>
      </w:r>
      <w:r>
        <w:rPr>
          <w:rFonts w:ascii="Book Antiqua" w:hAnsi="Book Antiqua"/>
        </w:rPr>
        <w:t>i</w:t>
      </w:r>
      <w:r w:rsidRPr="00454015">
        <w:rPr>
          <w:rFonts w:ascii="Book Antiqua" w:hAnsi="Book Antiqua"/>
        </w:rPr>
        <w:t xml:space="preserve">dio na análise de desempenho durante aquele período. Deve ser composta por projetos, certificados de ensaios dos materiais utilizados e relatórios de acompanhamento da aplicação das medidas de espessura e de </w:t>
      </w:r>
      <w:proofErr w:type="spellStart"/>
      <w:r w:rsidRPr="00454015">
        <w:rPr>
          <w:rFonts w:ascii="Book Antiqua" w:hAnsi="Book Antiqua"/>
        </w:rPr>
        <w:t>refletorização</w:t>
      </w:r>
      <w:proofErr w:type="spellEnd"/>
      <w:r w:rsidRPr="00454015">
        <w:rPr>
          <w:rFonts w:ascii="Book Antiqua" w:hAnsi="Book Antiqua"/>
        </w:rPr>
        <w:t xml:space="preserve"> da sinalização, bem como as medições parciais e finais para controle de produção e pagamento em casos de contratação. </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5.6.3 Além de conterem informações relativas aos requisitos básicos descritos, devem ser registrados o local, data e hora da aplicação, empresa executante e eventuais problemas encontrados durante a execução.</w:t>
      </w:r>
    </w:p>
    <w:p w:rsidR="005F2827" w:rsidRPr="00454015" w:rsidRDefault="005F2827" w:rsidP="005F2827">
      <w:pPr>
        <w:spacing w:after="0" w:line="240" w:lineRule="auto"/>
        <w:ind w:left="-709" w:right="-993"/>
        <w:jc w:val="both"/>
        <w:rPr>
          <w:rFonts w:ascii="Book Antiqua" w:hAnsi="Book Antiqua"/>
        </w:rPr>
      </w:pP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5.7 Equipes Técnicas e de Serviços:</w:t>
      </w: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5.7.1 Equipe Técnica</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Durante a execução, a Empresa deverá manter um Engenheiro Civil responsável pelos serviços relacionado em sua equipe técnica.</w:t>
      </w:r>
    </w:p>
    <w:p w:rsidR="005F2827" w:rsidRPr="00454015" w:rsidRDefault="005F2827" w:rsidP="005F2827">
      <w:pPr>
        <w:spacing w:after="0" w:line="240" w:lineRule="auto"/>
        <w:ind w:left="-709" w:right="-993"/>
        <w:jc w:val="both"/>
        <w:rPr>
          <w:rFonts w:ascii="Book Antiqua" w:hAnsi="Book Antiqua"/>
        </w:rPr>
      </w:pPr>
    </w:p>
    <w:p w:rsidR="005F2827" w:rsidRDefault="005F2827" w:rsidP="005F2827">
      <w:pPr>
        <w:spacing w:after="0" w:line="240" w:lineRule="auto"/>
        <w:ind w:left="-709" w:right="-993"/>
        <w:jc w:val="both"/>
        <w:rPr>
          <w:rFonts w:ascii="Book Antiqua" w:hAnsi="Book Antiqua"/>
          <w:b/>
        </w:rPr>
      </w:pPr>
      <w:r w:rsidRPr="00454015">
        <w:rPr>
          <w:rFonts w:ascii="Book Antiqua" w:hAnsi="Book Antiqua"/>
          <w:b/>
        </w:rPr>
        <w:t>5.7.2 Equipes de Implantação e de Manutenção:</w:t>
      </w:r>
    </w:p>
    <w:p w:rsidR="005F2827" w:rsidRPr="0005789F" w:rsidRDefault="005F2827" w:rsidP="005F2827">
      <w:pPr>
        <w:spacing w:after="0" w:line="240" w:lineRule="auto"/>
        <w:ind w:left="-709" w:right="-993"/>
        <w:jc w:val="both"/>
        <w:rPr>
          <w:rFonts w:ascii="Book Antiqua" w:hAnsi="Book Antiqua"/>
          <w:b/>
        </w:rPr>
      </w:pPr>
      <w:r w:rsidRPr="00454015">
        <w:rPr>
          <w:rFonts w:ascii="Book Antiqua" w:hAnsi="Book Antiqua"/>
        </w:rPr>
        <w:t xml:space="preserve">As equipes de Implantação e Manutenção deverão ser estruturadas de forma a preencher todas as funções necessárias para a execução dos serviços previstos, quais sejam: </w:t>
      </w:r>
    </w:p>
    <w:p w:rsidR="005F2827" w:rsidRPr="00454015" w:rsidRDefault="005F2827" w:rsidP="00FC46C9">
      <w:pPr>
        <w:numPr>
          <w:ilvl w:val="0"/>
          <w:numId w:val="21"/>
        </w:numPr>
        <w:spacing w:after="0" w:line="240" w:lineRule="auto"/>
        <w:ind w:left="-426" w:right="-993" w:hanging="142"/>
        <w:jc w:val="both"/>
        <w:rPr>
          <w:rFonts w:ascii="Book Antiqua" w:hAnsi="Book Antiqua"/>
        </w:rPr>
      </w:pPr>
      <w:r w:rsidRPr="00454015">
        <w:rPr>
          <w:rFonts w:ascii="Book Antiqua" w:hAnsi="Book Antiqua"/>
        </w:rPr>
        <w:t>Operações diversas e operação de equipamentos;</w:t>
      </w:r>
    </w:p>
    <w:p w:rsidR="005F2827" w:rsidRPr="00454015" w:rsidRDefault="005F2827" w:rsidP="00FC46C9">
      <w:pPr>
        <w:numPr>
          <w:ilvl w:val="0"/>
          <w:numId w:val="21"/>
        </w:numPr>
        <w:spacing w:after="0" w:line="240" w:lineRule="auto"/>
        <w:ind w:left="-426" w:right="-993" w:hanging="142"/>
        <w:jc w:val="both"/>
        <w:rPr>
          <w:rFonts w:ascii="Book Antiqua" w:hAnsi="Book Antiqua"/>
        </w:rPr>
      </w:pPr>
      <w:r w:rsidRPr="00454015">
        <w:rPr>
          <w:rFonts w:ascii="Book Antiqua" w:hAnsi="Book Antiqua"/>
        </w:rPr>
        <w:t xml:space="preserve">Equipes auxiliares; </w:t>
      </w:r>
    </w:p>
    <w:p w:rsidR="005F2827" w:rsidRPr="00454015" w:rsidRDefault="005F2827" w:rsidP="00FC46C9">
      <w:pPr>
        <w:numPr>
          <w:ilvl w:val="0"/>
          <w:numId w:val="21"/>
        </w:numPr>
        <w:spacing w:after="0" w:line="240" w:lineRule="auto"/>
        <w:ind w:left="-426" w:right="-993" w:hanging="142"/>
        <w:jc w:val="both"/>
        <w:rPr>
          <w:rFonts w:ascii="Book Antiqua" w:hAnsi="Book Antiqua"/>
        </w:rPr>
      </w:pPr>
      <w:r w:rsidRPr="00454015">
        <w:rPr>
          <w:rFonts w:ascii="Book Antiqua" w:hAnsi="Book Antiqua"/>
        </w:rPr>
        <w:t xml:space="preserve">Equipes de apoio; </w:t>
      </w:r>
    </w:p>
    <w:p w:rsidR="005F2827" w:rsidRPr="00454015" w:rsidRDefault="005F2827" w:rsidP="00FC46C9">
      <w:pPr>
        <w:numPr>
          <w:ilvl w:val="0"/>
          <w:numId w:val="21"/>
        </w:numPr>
        <w:spacing w:after="0" w:line="240" w:lineRule="auto"/>
        <w:ind w:left="-426" w:right="-993" w:hanging="142"/>
        <w:jc w:val="both"/>
        <w:rPr>
          <w:rFonts w:ascii="Book Antiqua" w:hAnsi="Book Antiqua"/>
        </w:rPr>
      </w:pPr>
      <w:r w:rsidRPr="00454015">
        <w:rPr>
          <w:rFonts w:ascii="Book Antiqua" w:hAnsi="Book Antiqua"/>
        </w:rPr>
        <w:t xml:space="preserve">Equipes de escolta. </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Nos preços unitários deverão estar incluídos todos os custos das equipes alocadas.</w:t>
      </w:r>
    </w:p>
    <w:p w:rsidR="005F2827" w:rsidRDefault="005F2827" w:rsidP="005F2827">
      <w:pPr>
        <w:spacing w:after="0" w:line="240" w:lineRule="auto"/>
        <w:ind w:left="-709" w:right="-993"/>
        <w:jc w:val="both"/>
        <w:rPr>
          <w:rFonts w:ascii="Book Antiqua" w:hAnsi="Book Antiqua"/>
        </w:rPr>
      </w:pPr>
    </w:p>
    <w:p w:rsidR="00FC46C9" w:rsidRPr="00454015" w:rsidRDefault="00FC46C9" w:rsidP="005F2827">
      <w:pPr>
        <w:spacing w:after="0" w:line="240" w:lineRule="auto"/>
        <w:ind w:left="-709" w:right="-993"/>
        <w:jc w:val="both"/>
        <w:rPr>
          <w:rFonts w:ascii="Book Antiqua" w:hAnsi="Book Antiqua"/>
        </w:rPr>
      </w:pP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6. Informações Complementares</w:t>
      </w: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6.1 Quantidades de Serviço e Orçamento</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A Superintendência de Trânsito se reserva o direito de exigir modificações (readequações de quantitativos sem reflexo financeiro) que poderão acarretar redução ou acréscimo de quantidades de serviços, sem alteração do valor contratual, não cabendo ao contratado o direito a qualquer reclamação ou indenização.</w:t>
      </w:r>
    </w:p>
    <w:p w:rsidR="005F2827" w:rsidRPr="00454015" w:rsidRDefault="005F2827" w:rsidP="005F2827">
      <w:pPr>
        <w:spacing w:after="0" w:line="240" w:lineRule="auto"/>
        <w:ind w:left="-709" w:right="-993"/>
        <w:jc w:val="both"/>
        <w:rPr>
          <w:rFonts w:ascii="Book Antiqua" w:hAnsi="Book Antiqua"/>
          <w:b/>
        </w:rPr>
      </w:pP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6.2 Da Medição dos Serviços</w:t>
      </w:r>
    </w:p>
    <w:p w:rsidR="005F2827" w:rsidRPr="00454015" w:rsidRDefault="005F2827" w:rsidP="005F2827">
      <w:pPr>
        <w:spacing w:after="0" w:line="240" w:lineRule="auto"/>
        <w:ind w:left="-709" w:right="-993"/>
        <w:jc w:val="both"/>
        <w:rPr>
          <w:rFonts w:ascii="Book Antiqua" w:hAnsi="Book Antiqua"/>
        </w:rPr>
      </w:pPr>
      <w:r w:rsidRPr="00454015">
        <w:rPr>
          <w:rFonts w:ascii="Book Antiqua" w:hAnsi="Book Antiqua"/>
        </w:rPr>
        <w:t xml:space="preserve">Para efeito de medição, os serviços serão considerados concluídos depois de executados todos os procedimentos solicitados, de acordo com os projetos apresentados, ART de execução, apresentação de fotos impressas e em meio digital, diário de obra, e demais documentos necessários em atendimento às normas do </w:t>
      </w:r>
      <w:proofErr w:type="spellStart"/>
      <w:r w:rsidRPr="00454015">
        <w:rPr>
          <w:rFonts w:ascii="Book Antiqua" w:hAnsi="Book Antiqua"/>
        </w:rPr>
        <w:t>T.C.E.</w:t>
      </w:r>
      <w:proofErr w:type="spellEnd"/>
    </w:p>
    <w:p w:rsidR="005F2827" w:rsidRPr="00454015" w:rsidRDefault="005F2827" w:rsidP="005F2827">
      <w:pPr>
        <w:spacing w:after="0" w:line="240" w:lineRule="auto"/>
        <w:ind w:left="-709" w:right="-993"/>
        <w:jc w:val="both"/>
        <w:rPr>
          <w:rFonts w:ascii="Book Antiqua" w:hAnsi="Book Antiqua"/>
        </w:rPr>
      </w:pP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6.3 Dos Serviços</w:t>
      </w:r>
    </w:p>
    <w:p w:rsidR="005F2827" w:rsidRPr="00454015" w:rsidRDefault="005F2827" w:rsidP="00037453">
      <w:pPr>
        <w:numPr>
          <w:ilvl w:val="0"/>
          <w:numId w:val="22"/>
        </w:numPr>
        <w:spacing w:after="0" w:line="240" w:lineRule="auto"/>
        <w:ind w:left="-426" w:right="-993" w:hanging="142"/>
        <w:jc w:val="both"/>
        <w:rPr>
          <w:rFonts w:ascii="Book Antiqua" w:hAnsi="Book Antiqua"/>
        </w:rPr>
      </w:pPr>
      <w:r w:rsidRPr="00454015">
        <w:rPr>
          <w:rFonts w:ascii="Book Antiqua" w:hAnsi="Book Antiqua"/>
        </w:rPr>
        <w:t>Fornecimento e implantação de placas de sinalização para: regulamentação; advertência, complementares, educativas e de serviços auxiliares;</w:t>
      </w:r>
    </w:p>
    <w:p w:rsidR="005F2827" w:rsidRPr="00454015" w:rsidRDefault="005F2827" w:rsidP="00037453">
      <w:pPr>
        <w:numPr>
          <w:ilvl w:val="0"/>
          <w:numId w:val="22"/>
        </w:numPr>
        <w:spacing w:after="0" w:line="240" w:lineRule="auto"/>
        <w:ind w:left="-426" w:right="-993" w:hanging="142"/>
        <w:jc w:val="both"/>
        <w:rPr>
          <w:rFonts w:ascii="Book Antiqua" w:hAnsi="Book Antiqua"/>
        </w:rPr>
      </w:pPr>
      <w:r w:rsidRPr="00454015">
        <w:rPr>
          <w:rFonts w:ascii="Book Antiqua" w:hAnsi="Book Antiqua"/>
        </w:rPr>
        <w:t>Fornecimento e implantação de placas indicativas;</w:t>
      </w:r>
    </w:p>
    <w:p w:rsidR="005F2827" w:rsidRPr="00454015" w:rsidRDefault="005F2827" w:rsidP="00037453">
      <w:pPr>
        <w:numPr>
          <w:ilvl w:val="0"/>
          <w:numId w:val="22"/>
        </w:numPr>
        <w:spacing w:after="0" w:line="240" w:lineRule="auto"/>
        <w:ind w:left="-426" w:right="-993" w:hanging="142"/>
        <w:jc w:val="both"/>
        <w:rPr>
          <w:rFonts w:ascii="Book Antiqua" w:hAnsi="Book Antiqua"/>
        </w:rPr>
      </w:pPr>
      <w:r w:rsidRPr="00454015">
        <w:rPr>
          <w:rFonts w:ascii="Book Antiqua" w:hAnsi="Book Antiqua"/>
        </w:rPr>
        <w:t xml:space="preserve">Fornecimento e implantação de defensas </w:t>
      </w:r>
      <w:proofErr w:type="gramStart"/>
      <w:r w:rsidRPr="00454015">
        <w:rPr>
          <w:rFonts w:ascii="Book Antiqua" w:hAnsi="Book Antiqua"/>
        </w:rPr>
        <w:t>semi-maleáveis</w:t>
      </w:r>
      <w:proofErr w:type="gramEnd"/>
      <w:r w:rsidRPr="00454015">
        <w:rPr>
          <w:rFonts w:ascii="Book Antiqua" w:hAnsi="Book Antiqua"/>
        </w:rPr>
        <w:t xml:space="preserve"> simples e ancoragens;</w:t>
      </w:r>
    </w:p>
    <w:p w:rsidR="005F2827" w:rsidRPr="00454015" w:rsidRDefault="005F2827" w:rsidP="00037453">
      <w:pPr>
        <w:numPr>
          <w:ilvl w:val="0"/>
          <w:numId w:val="22"/>
        </w:numPr>
        <w:spacing w:after="0" w:line="240" w:lineRule="auto"/>
        <w:ind w:left="-426" w:right="-993" w:hanging="142"/>
        <w:jc w:val="both"/>
        <w:rPr>
          <w:rFonts w:ascii="Book Antiqua" w:hAnsi="Book Antiqua"/>
        </w:rPr>
      </w:pPr>
      <w:r w:rsidRPr="00454015">
        <w:rPr>
          <w:rFonts w:ascii="Book Antiqua" w:hAnsi="Book Antiqua"/>
        </w:rPr>
        <w:t>Fornecimento e aplicação mecânica de tinta a base de resina acrílica com solvente (espessura 0,6 mm) para sinalização horizontal;</w:t>
      </w:r>
    </w:p>
    <w:p w:rsidR="005F2827" w:rsidRPr="00454015" w:rsidRDefault="005F2827" w:rsidP="00037453">
      <w:pPr>
        <w:numPr>
          <w:ilvl w:val="0"/>
          <w:numId w:val="22"/>
        </w:numPr>
        <w:spacing w:after="0" w:line="240" w:lineRule="auto"/>
        <w:ind w:left="-426" w:right="-993" w:hanging="142"/>
        <w:jc w:val="both"/>
        <w:rPr>
          <w:rFonts w:ascii="Book Antiqua" w:hAnsi="Book Antiqua"/>
          <w:b/>
        </w:rPr>
      </w:pPr>
      <w:r w:rsidRPr="00454015">
        <w:rPr>
          <w:rFonts w:ascii="Book Antiqua" w:hAnsi="Book Antiqua"/>
        </w:rPr>
        <w:t xml:space="preserve">Fornecimento e aplicação de material termoplástico (espessura 1,5 mm) pelo método de aspersão para sinalização horizontal; </w:t>
      </w:r>
    </w:p>
    <w:p w:rsidR="005F2827" w:rsidRPr="00454015" w:rsidRDefault="005F2827" w:rsidP="00037453">
      <w:pPr>
        <w:numPr>
          <w:ilvl w:val="0"/>
          <w:numId w:val="22"/>
        </w:numPr>
        <w:spacing w:after="0" w:line="240" w:lineRule="auto"/>
        <w:ind w:left="-426" w:right="-993" w:hanging="142"/>
        <w:jc w:val="both"/>
        <w:rPr>
          <w:rFonts w:ascii="Book Antiqua" w:hAnsi="Book Antiqua"/>
          <w:b/>
        </w:rPr>
      </w:pPr>
      <w:r w:rsidRPr="00454015">
        <w:rPr>
          <w:rFonts w:ascii="Book Antiqua" w:hAnsi="Book Antiqua"/>
        </w:rPr>
        <w:t>Fornecimento e aplicação de material termoplástico (espessura 3,0 mm) pelo método de extrusão para sinalização horizontal</w:t>
      </w:r>
      <w:r>
        <w:rPr>
          <w:rFonts w:ascii="Book Antiqua" w:hAnsi="Book Antiqua"/>
        </w:rPr>
        <w:t>.</w:t>
      </w:r>
    </w:p>
    <w:p w:rsidR="005F2827" w:rsidRPr="00454015" w:rsidRDefault="005F2827" w:rsidP="005F2827">
      <w:pPr>
        <w:spacing w:after="0" w:line="240" w:lineRule="auto"/>
        <w:ind w:left="-709" w:right="-993"/>
        <w:jc w:val="both"/>
        <w:rPr>
          <w:rFonts w:ascii="Book Antiqua" w:hAnsi="Book Antiqua"/>
          <w:b/>
        </w:rPr>
      </w:pP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b/>
        </w:rPr>
        <w:t>6.4 Da Garantia</w:t>
      </w:r>
    </w:p>
    <w:p w:rsidR="005F2827" w:rsidRPr="00454015" w:rsidRDefault="005F2827" w:rsidP="005F2827">
      <w:pPr>
        <w:spacing w:after="0" w:line="240" w:lineRule="auto"/>
        <w:ind w:left="-709" w:right="-993"/>
        <w:jc w:val="both"/>
        <w:rPr>
          <w:rFonts w:ascii="Book Antiqua" w:hAnsi="Book Antiqua"/>
          <w:b/>
        </w:rPr>
      </w:pPr>
      <w:r w:rsidRPr="00454015">
        <w:rPr>
          <w:rFonts w:ascii="Book Antiqua" w:hAnsi="Book Antiqua"/>
        </w:rPr>
        <w:t xml:space="preserve">Independentemente dos ensaios e inspeções realizadas durante os procedimentos de execução dos serviços, no que trata da durabilidade dos materiais e serviços, a contratante se reserva no direito de suprimir ou determinar realização de novos ensaios, a seu exclusivo critério, dentro do período de garantia, </w:t>
      </w:r>
      <w:proofErr w:type="gramStart"/>
      <w:r w:rsidRPr="00454015">
        <w:rPr>
          <w:rFonts w:ascii="Book Antiqua" w:hAnsi="Book Antiqua"/>
        </w:rPr>
        <w:t>às expensas da</w:t>
      </w:r>
      <w:proofErr w:type="gramEnd"/>
      <w:r w:rsidRPr="00454015">
        <w:rPr>
          <w:rFonts w:ascii="Book Antiqua" w:hAnsi="Book Antiqua"/>
        </w:rPr>
        <w:t xml:space="preserve"> Contratada.</w:t>
      </w:r>
    </w:p>
    <w:p w:rsidR="005F2827" w:rsidRPr="00454015" w:rsidRDefault="005F2827" w:rsidP="005F2827">
      <w:pPr>
        <w:spacing w:after="0" w:line="240" w:lineRule="auto"/>
        <w:ind w:left="-709" w:right="-993"/>
        <w:jc w:val="both"/>
        <w:rPr>
          <w:rFonts w:ascii="Book Antiqua" w:hAnsi="Book Antiqua"/>
          <w:b/>
        </w:rPr>
      </w:pPr>
    </w:p>
    <w:p w:rsidR="005F2827" w:rsidRDefault="005F2827" w:rsidP="005F2827">
      <w:pPr>
        <w:spacing w:after="0" w:line="240" w:lineRule="auto"/>
        <w:ind w:left="-709" w:right="-993"/>
        <w:jc w:val="both"/>
        <w:rPr>
          <w:rFonts w:ascii="Book Antiqua" w:hAnsi="Book Antiqua"/>
          <w:b/>
        </w:rPr>
      </w:pPr>
      <w:r>
        <w:rPr>
          <w:rFonts w:ascii="Book Antiqua" w:hAnsi="Book Antiqua"/>
          <w:b/>
        </w:rPr>
        <w:t>7. ESPECIFICAÇÃO E DESCRIÇÃO DOS SERVIÇOS</w:t>
      </w:r>
    </w:p>
    <w:p w:rsidR="005F2827" w:rsidRDefault="005F2827" w:rsidP="005F2827">
      <w:pPr>
        <w:spacing w:after="0" w:line="240" w:lineRule="auto"/>
        <w:ind w:left="-709" w:right="-993"/>
        <w:jc w:val="both"/>
        <w:rPr>
          <w:rFonts w:ascii="Book Antiqua" w:hAnsi="Book Antiqua"/>
          <w:b/>
        </w:rPr>
      </w:pPr>
      <w:proofErr w:type="gramStart"/>
      <w:r>
        <w:rPr>
          <w:rFonts w:ascii="Book Antiqua" w:hAnsi="Book Antiqua"/>
          <w:b/>
        </w:rPr>
        <w:t>7.1 SINALIZAÇÃO</w:t>
      </w:r>
      <w:proofErr w:type="gramEnd"/>
      <w:r>
        <w:rPr>
          <w:rFonts w:ascii="Book Antiqua" w:hAnsi="Book Antiqua"/>
          <w:b/>
        </w:rPr>
        <w:t xml:space="preserve"> HORIZONTAL</w:t>
      </w:r>
    </w:p>
    <w:p w:rsidR="005F2827" w:rsidRPr="00856211" w:rsidRDefault="005F2827" w:rsidP="005F2827">
      <w:pPr>
        <w:spacing w:after="0" w:line="240" w:lineRule="auto"/>
        <w:ind w:left="-709" w:right="-993"/>
        <w:jc w:val="both"/>
        <w:rPr>
          <w:rFonts w:ascii="Book Antiqua" w:hAnsi="Book Antiqua"/>
          <w:b/>
        </w:rPr>
      </w:pPr>
    </w:p>
    <w:p w:rsidR="005F2827" w:rsidRPr="00CA76B1" w:rsidRDefault="005F2827" w:rsidP="005F2827">
      <w:pPr>
        <w:spacing w:after="0" w:line="240" w:lineRule="auto"/>
        <w:ind w:left="-709" w:right="-993"/>
        <w:jc w:val="both"/>
        <w:rPr>
          <w:rFonts w:ascii="Book Antiqua" w:eastAsia="Calibri" w:hAnsi="Book Antiqua" w:cs="BookAntiqua,Italic"/>
          <w:iCs/>
          <w:lang w:eastAsia="pt-BR"/>
        </w:rPr>
      </w:pPr>
      <w:r w:rsidRPr="00CA76B1">
        <w:rPr>
          <w:rFonts w:ascii="Book Antiqua" w:hAnsi="Book Antiqua" w:cs="Arial"/>
        </w:rPr>
        <w:t xml:space="preserve">             Tabela 1</w:t>
      </w:r>
    </w:p>
    <w:tbl>
      <w:tblPr>
        <w:tblW w:w="10154" w:type="dxa"/>
        <w:tblInd w:w="-639" w:type="dxa"/>
        <w:tblCellMar>
          <w:left w:w="70" w:type="dxa"/>
          <w:right w:w="70" w:type="dxa"/>
        </w:tblCellMar>
        <w:tblLook w:val="04A0"/>
      </w:tblPr>
      <w:tblGrid>
        <w:gridCol w:w="820"/>
        <w:gridCol w:w="760"/>
        <w:gridCol w:w="7645"/>
        <w:gridCol w:w="929"/>
      </w:tblGrid>
      <w:tr w:rsidR="005F2827" w:rsidRPr="006C2FB9" w:rsidTr="00BE0BE6">
        <w:trPr>
          <w:trHeight w:val="300"/>
        </w:trPr>
        <w:tc>
          <w:tcPr>
            <w:tcW w:w="820"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left="72" w:right="-243"/>
              <w:jc w:val="both"/>
              <w:rPr>
                <w:b/>
                <w:bCs/>
                <w:color w:val="000000"/>
                <w:lang w:eastAsia="pt-BR"/>
              </w:rPr>
            </w:pPr>
            <w:r w:rsidRPr="006C2FB9">
              <w:rPr>
                <w:b/>
                <w:bCs/>
                <w:color w:val="000000"/>
                <w:lang w:eastAsia="pt-BR"/>
              </w:rPr>
              <w:t>LOTE</w:t>
            </w:r>
          </w:p>
        </w:tc>
        <w:tc>
          <w:tcPr>
            <w:tcW w:w="760" w:type="dxa"/>
            <w:tcBorders>
              <w:top w:val="single" w:sz="4" w:space="0" w:color="auto"/>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left="103" w:right="-333"/>
              <w:jc w:val="both"/>
              <w:rPr>
                <w:b/>
                <w:bCs/>
                <w:color w:val="000000"/>
                <w:lang w:eastAsia="pt-BR"/>
              </w:rPr>
            </w:pPr>
            <w:r w:rsidRPr="006C2FB9">
              <w:rPr>
                <w:b/>
                <w:bCs/>
                <w:color w:val="000000"/>
                <w:lang w:eastAsia="pt-BR"/>
              </w:rPr>
              <w:t>ITEM</w:t>
            </w:r>
          </w:p>
        </w:tc>
        <w:tc>
          <w:tcPr>
            <w:tcW w:w="7645" w:type="dxa"/>
            <w:tcBorders>
              <w:top w:val="single" w:sz="4" w:space="0" w:color="auto"/>
              <w:left w:val="nil"/>
              <w:bottom w:val="single" w:sz="4" w:space="0" w:color="auto"/>
              <w:right w:val="single" w:sz="4" w:space="0" w:color="auto"/>
            </w:tcBorders>
            <w:shd w:val="clear" w:color="000000" w:fill="C2D69A"/>
            <w:noWrap/>
            <w:vAlign w:val="center"/>
            <w:hideMark/>
          </w:tcPr>
          <w:p w:rsidR="005F2827" w:rsidRDefault="005F2827" w:rsidP="00BE0BE6">
            <w:pPr>
              <w:spacing w:after="0" w:line="240" w:lineRule="auto"/>
              <w:ind w:left="52" w:right="-993"/>
              <w:jc w:val="both"/>
              <w:rPr>
                <w:b/>
                <w:bCs/>
                <w:color w:val="000000"/>
                <w:lang w:eastAsia="pt-BR"/>
              </w:rPr>
            </w:pPr>
            <w:r>
              <w:rPr>
                <w:b/>
                <w:bCs/>
                <w:color w:val="000000"/>
                <w:lang w:eastAsia="pt-BR"/>
              </w:rPr>
              <w:t>UNIDADE DE MEDIDA</w:t>
            </w:r>
          </w:p>
          <w:p w:rsidR="005F2827" w:rsidRPr="006C2FB9" w:rsidRDefault="005F2827" w:rsidP="00BE0BE6">
            <w:pPr>
              <w:spacing w:after="0" w:line="240" w:lineRule="auto"/>
              <w:ind w:left="52" w:right="-993"/>
              <w:jc w:val="both"/>
              <w:rPr>
                <w:b/>
                <w:bCs/>
                <w:color w:val="000000"/>
                <w:lang w:eastAsia="pt-BR"/>
              </w:rPr>
            </w:pPr>
            <w:r w:rsidRPr="006C2FB9">
              <w:rPr>
                <w:b/>
                <w:bCs/>
                <w:color w:val="000000"/>
                <w:lang w:eastAsia="pt-BR"/>
              </w:rPr>
              <w:t>DESCRIÇÃO</w:t>
            </w:r>
          </w:p>
        </w:tc>
        <w:tc>
          <w:tcPr>
            <w:tcW w:w="929" w:type="dxa"/>
            <w:tcBorders>
              <w:top w:val="single" w:sz="4" w:space="0" w:color="auto"/>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left="61" w:right="-123"/>
              <w:jc w:val="both"/>
              <w:rPr>
                <w:b/>
                <w:bCs/>
                <w:color w:val="000000"/>
                <w:lang w:eastAsia="pt-BR"/>
              </w:rPr>
            </w:pPr>
            <w:r w:rsidRPr="006C2FB9">
              <w:rPr>
                <w:b/>
                <w:bCs/>
                <w:color w:val="000000"/>
                <w:lang w:eastAsia="pt-BR"/>
              </w:rPr>
              <w:t>DITRAN</w:t>
            </w:r>
          </w:p>
        </w:tc>
      </w:tr>
      <w:tr w:rsidR="005F2827" w:rsidRPr="006C2FB9" w:rsidTr="00BE0BE6">
        <w:trPr>
          <w:trHeight w:val="315"/>
        </w:trPr>
        <w:tc>
          <w:tcPr>
            <w:tcW w:w="10154" w:type="dxa"/>
            <w:gridSpan w:val="4"/>
            <w:tcBorders>
              <w:top w:val="single" w:sz="4" w:space="0" w:color="auto"/>
              <w:left w:val="single" w:sz="4" w:space="0" w:color="auto"/>
              <w:bottom w:val="single" w:sz="4" w:space="0" w:color="auto"/>
              <w:right w:val="single" w:sz="4" w:space="0" w:color="000000"/>
            </w:tcBorders>
            <w:shd w:val="clear" w:color="000000" w:fill="C2D69A"/>
            <w:noWrap/>
            <w:vAlign w:val="center"/>
            <w:hideMark/>
          </w:tcPr>
          <w:p w:rsidR="005F2827" w:rsidRPr="00B16256" w:rsidRDefault="005F2827" w:rsidP="00BE0BE6">
            <w:pPr>
              <w:spacing w:after="0" w:line="240" w:lineRule="auto"/>
              <w:ind w:left="72" w:right="19"/>
              <w:jc w:val="center"/>
              <w:rPr>
                <w:b/>
                <w:bCs/>
                <w:color w:val="000000"/>
                <w:lang w:eastAsia="pt-BR"/>
              </w:rPr>
            </w:pPr>
            <w:r w:rsidRPr="00B16256">
              <w:rPr>
                <w:b/>
                <w:bCs/>
                <w:color w:val="000000"/>
                <w:lang w:eastAsia="pt-BR"/>
              </w:rPr>
              <w:t>LOTE 01</w:t>
            </w:r>
          </w:p>
        </w:tc>
      </w:tr>
      <w:tr w:rsidR="005F2827" w:rsidRPr="006C2FB9" w:rsidTr="00BE0BE6">
        <w:trPr>
          <w:trHeight w:val="1026"/>
        </w:trPr>
        <w:tc>
          <w:tcPr>
            <w:tcW w:w="820" w:type="dxa"/>
            <w:vMerge w:val="restart"/>
            <w:tcBorders>
              <w:top w:val="nil"/>
              <w:left w:val="single" w:sz="4" w:space="0" w:color="auto"/>
              <w:bottom w:val="single" w:sz="4" w:space="0" w:color="auto"/>
              <w:right w:val="single" w:sz="4" w:space="0" w:color="auto"/>
            </w:tcBorders>
            <w:shd w:val="clear" w:color="000000" w:fill="C2D69A"/>
            <w:noWrap/>
            <w:vAlign w:val="center"/>
            <w:hideMark/>
          </w:tcPr>
          <w:p w:rsidR="005F2827" w:rsidRPr="00C36707" w:rsidRDefault="005F2827" w:rsidP="00BE0BE6">
            <w:pPr>
              <w:spacing w:after="0" w:line="240" w:lineRule="auto"/>
              <w:ind w:left="-70" w:right="-101"/>
              <w:jc w:val="center"/>
              <w:rPr>
                <w:b/>
                <w:bCs/>
                <w:color w:val="000000"/>
                <w:lang w:eastAsia="pt-BR"/>
              </w:rPr>
            </w:pPr>
            <w:proofErr w:type="gramStart"/>
            <w:r>
              <w:rPr>
                <w:b/>
                <w:bCs/>
                <w:color w:val="000000"/>
                <w:lang w:eastAsia="pt-BR"/>
              </w:rPr>
              <w:t>1</w:t>
            </w:r>
            <w:proofErr w:type="gramEnd"/>
          </w:p>
        </w:tc>
        <w:tc>
          <w:tcPr>
            <w:tcW w:w="760" w:type="dxa"/>
            <w:tcBorders>
              <w:top w:val="nil"/>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left="-181" w:right="-200"/>
              <w:jc w:val="center"/>
              <w:rPr>
                <w:b/>
                <w:bCs/>
                <w:color w:val="000000"/>
                <w:lang w:eastAsia="pt-BR"/>
              </w:rPr>
            </w:pPr>
            <w:proofErr w:type="gramStart"/>
            <w:r>
              <w:rPr>
                <w:b/>
                <w:bCs/>
                <w:color w:val="000000"/>
                <w:lang w:eastAsia="pt-BR"/>
              </w:rPr>
              <w:t>1</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5F2827" w:rsidRPr="006C2FB9" w:rsidRDefault="005F2827" w:rsidP="00BE0BE6">
            <w:pPr>
              <w:spacing w:after="0" w:line="240" w:lineRule="auto"/>
              <w:ind w:left="52" w:right="82"/>
              <w:jc w:val="both"/>
              <w:rPr>
                <w:color w:val="00000A"/>
                <w:sz w:val="18"/>
                <w:szCs w:val="18"/>
                <w:lang w:eastAsia="pt-BR"/>
              </w:rPr>
            </w:pPr>
            <w:proofErr w:type="spellStart"/>
            <w:r w:rsidRPr="006C2FB9">
              <w:rPr>
                <w:b/>
                <w:bCs/>
                <w:color w:val="00000A"/>
                <w:sz w:val="18"/>
                <w:szCs w:val="18"/>
                <w:lang w:eastAsia="pt-BR"/>
              </w:rPr>
              <w:t>M²</w:t>
            </w:r>
            <w:proofErr w:type="spellEnd"/>
            <w:r w:rsidRPr="006C2FB9">
              <w:rPr>
                <w:color w:val="00000A"/>
                <w:sz w:val="18"/>
                <w:szCs w:val="18"/>
                <w:lang w:eastAsia="pt-BR"/>
              </w:rPr>
              <w:br/>
              <w:t xml:space="preserve">Execução de pintura DIURNA com material </w:t>
            </w:r>
            <w:r w:rsidRPr="006C2FB9">
              <w:rPr>
                <w:b/>
                <w:bCs/>
                <w:color w:val="00000A"/>
                <w:sz w:val="18"/>
                <w:szCs w:val="18"/>
                <w:lang w:eastAsia="pt-BR"/>
              </w:rPr>
              <w:t>Termoplástico aplicado por aspersão (</w:t>
            </w:r>
            <w:r w:rsidRPr="006C2FB9">
              <w:rPr>
                <w:b/>
                <w:bCs/>
                <w:i/>
                <w:iCs/>
                <w:color w:val="00000A"/>
                <w:sz w:val="18"/>
                <w:szCs w:val="18"/>
                <w:lang w:eastAsia="pt-BR"/>
              </w:rPr>
              <w:t xml:space="preserve">HOT SPRAY) </w:t>
            </w:r>
            <w:r w:rsidRPr="006C2FB9">
              <w:rPr>
                <w:b/>
                <w:bCs/>
                <w:color w:val="00000A"/>
                <w:sz w:val="18"/>
                <w:szCs w:val="18"/>
                <w:lang w:eastAsia="pt-BR"/>
              </w:rPr>
              <w:t>1,5 mm de espessura,</w:t>
            </w:r>
            <w:r w:rsidRPr="006C2FB9">
              <w:rPr>
                <w:color w:val="00000A"/>
                <w:sz w:val="18"/>
                <w:szCs w:val="18"/>
                <w:lang w:eastAsia="pt-BR"/>
              </w:rPr>
              <w:t xml:space="preserve"> com mão de obra e materiais como tinta de demarcação viária na cor Branca, solvente, </w:t>
            </w:r>
            <w:proofErr w:type="spellStart"/>
            <w:r w:rsidRPr="006C2FB9">
              <w:rPr>
                <w:color w:val="00000A"/>
                <w:sz w:val="18"/>
                <w:szCs w:val="18"/>
                <w:lang w:eastAsia="pt-BR"/>
              </w:rPr>
              <w:t>microesferas</w:t>
            </w:r>
            <w:proofErr w:type="spellEnd"/>
            <w:r w:rsidRPr="006C2FB9">
              <w:rPr>
                <w:color w:val="00000A"/>
                <w:sz w:val="18"/>
                <w:szCs w:val="18"/>
                <w:lang w:eastAsia="pt-BR"/>
              </w:rPr>
              <w:t xml:space="preserve"> de vidro inclusos, para eixo, faixas, bordo, </w:t>
            </w:r>
            <w:proofErr w:type="spellStart"/>
            <w:r w:rsidRPr="006C2FB9">
              <w:rPr>
                <w:color w:val="00000A"/>
                <w:sz w:val="18"/>
                <w:szCs w:val="18"/>
                <w:lang w:eastAsia="pt-BR"/>
              </w:rPr>
              <w:t>ciclofaixas</w:t>
            </w:r>
            <w:proofErr w:type="spellEnd"/>
            <w:r w:rsidRPr="006C2FB9">
              <w:rPr>
                <w:color w:val="00000A"/>
                <w:sz w:val="18"/>
                <w:szCs w:val="18"/>
                <w:lang w:eastAsia="pt-BR"/>
              </w:rPr>
              <w:t>, em conformidade com o padrão NBR 6831 e NBR 13159 da ABNT.</w:t>
            </w:r>
          </w:p>
        </w:tc>
        <w:tc>
          <w:tcPr>
            <w:tcW w:w="929" w:type="dxa"/>
            <w:tcBorders>
              <w:top w:val="nil"/>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right="-31"/>
              <w:jc w:val="center"/>
              <w:rPr>
                <w:b/>
                <w:bCs/>
                <w:color w:val="000000"/>
                <w:lang w:eastAsia="pt-BR"/>
              </w:rPr>
            </w:pPr>
            <w:r>
              <w:rPr>
                <w:b/>
                <w:bCs/>
                <w:color w:val="000000"/>
                <w:lang w:eastAsia="pt-BR"/>
              </w:rPr>
              <w:t>1</w:t>
            </w:r>
            <w:r w:rsidRPr="006C2FB9">
              <w:rPr>
                <w:b/>
                <w:bCs/>
                <w:color w:val="000000"/>
                <w:lang w:eastAsia="pt-BR"/>
              </w:rPr>
              <w:t>2.000</w:t>
            </w:r>
          </w:p>
        </w:tc>
      </w:tr>
      <w:tr w:rsidR="005F2827" w:rsidRPr="006C2FB9" w:rsidTr="00BE0BE6">
        <w:trPr>
          <w:trHeight w:val="971"/>
        </w:trPr>
        <w:tc>
          <w:tcPr>
            <w:tcW w:w="820" w:type="dxa"/>
            <w:vMerge/>
            <w:tcBorders>
              <w:top w:val="nil"/>
              <w:left w:val="single" w:sz="4" w:space="0" w:color="auto"/>
              <w:bottom w:val="single" w:sz="4" w:space="0" w:color="auto"/>
              <w:right w:val="single" w:sz="4" w:space="0" w:color="auto"/>
            </w:tcBorders>
            <w:vAlign w:val="center"/>
            <w:hideMark/>
          </w:tcPr>
          <w:p w:rsidR="005F2827" w:rsidRPr="006C2FB9" w:rsidRDefault="005F2827" w:rsidP="00BE0BE6">
            <w:pPr>
              <w:spacing w:after="0" w:line="240" w:lineRule="auto"/>
              <w:ind w:left="-709" w:right="-993"/>
              <w:jc w:val="both"/>
              <w:rPr>
                <w:b/>
                <w:bCs/>
                <w:color w:val="000000"/>
                <w:sz w:val="24"/>
                <w:szCs w:val="24"/>
                <w:lang w:eastAsia="pt-BR"/>
              </w:rPr>
            </w:pPr>
          </w:p>
        </w:tc>
        <w:tc>
          <w:tcPr>
            <w:tcW w:w="760" w:type="dxa"/>
            <w:tcBorders>
              <w:top w:val="nil"/>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left="-181" w:right="-200"/>
              <w:jc w:val="center"/>
              <w:rPr>
                <w:b/>
                <w:bCs/>
                <w:color w:val="000000"/>
                <w:lang w:eastAsia="pt-BR"/>
              </w:rPr>
            </w:pPr>
            <w:proofErr w:type="gramStart"/>
            <w:r>
              <w:rPr>
                <w:b/>
                <w:bCs/>
                <w:color w:val="000000"/>
                <w:lang w:eastAsia="pt-BR"/>
              </w:rPr>
              <w:t>2</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5F2827" w:rsidRPr="006C2FB9" w:rsidRDefault="005F2827" w:rsidP="00BE0BE6">
            <w:pPr>
              <w:spacing w:after="0" w:line="240" w:lineRule="auto"/>
              <w:ind w:left="52" w:right="82"/>
              <w:jc w:val="both"/>
              <w:rPr>
                <w:color w:val="000000"/>
                <w:sz w:val="18"/>
                <w:szCs w:val="18"/>
                <w:lang w:eastAsia="pt-BR"/>
              </w:rPr>
            </w:pPr>
            <w:proofErr w:type="spellStart"/>
            <w:r w:rsidRPr="006C2FB9">
              <w:rPr>
                <w:b/>
                <w:bCs/>
                <w:color w:val="000000"/>
                <w:sz w:val="18"/>
                <w:szCs w:val="18"/>
                <w:lang w:eastAsia="pt-BR"/>
              </w:rPr>
              <w:t>M²</w:t>
            </w:r>
            <w:proofErr w:type="spellEnd"/>
            <w:r w:rsidRPr="006C2FB9">
              <w:rPr>
                <w:color w:val="000000"/>
                <w:sz w:val="18"/>
                <w:szCs w:val="18"/>
                <w:lang w:eastAsia="pt-BR"/>
              </w:rPr>
              <w:br/>
              <w:t xml:space="preserve">Execução de pintura NOTURNA com material </w:t>
            </w:r>
            <w:r w:rsidRPr="006C2FB9">
              <w:rPr>
                <w:b/>
                <w:bCs/>
                <w:color w:val="000000"/>
                <w:sz w:val="18"/>
                <w:szCs w:val="18"/>
                <w:lang w:eastAsia="pt-BR"/>
              </w:rPr>
              <w:t>Termoplástico aplicado por aspersão (</w:t>
            </w:r>
            <w:r w:rsidRPr="006C2FB9">
              <w:rPr>
                <w:b/>
                <w:bCs/>
                <w:i/>
                <w:iCs/>
                <w:color w:val="000000"/>
                <w:sz w:val="18"/>
                <w:szCs w:val="18"/>
                <w:lang w:eastAsia="pt-BR"/>
              </w:rPr>
              <w:t xml:space="preserve">HOT SPRAY) </w:t>
            </w:r>
            <w:r w:rsidRPr="006C2FB9">
              <w:rPr>
                <w:b/>
                <w:bCs/>
                <w:color w:val="000000"/>
                <w:sz w:val="18"/>
                <w:szCs w:val="18"/>
                <w:lang w:eastAsia="pt-BR"/>
              </w:rPr>
              <w:t>1,5 mm de espessura</w:t>
            </w:r>
            <w:r w:rsidRPr="006C2FB9">
              <w:rPr>
                <w:color w:val="000000"/>
                <w:sz w:val="18"/>
                <w:szCs w:val="18"/>
                <w:lang w:eastAsia="pt-BR"/>
              </w:rPr>
              <w:t xml:space="preserve">, com mão de obra e materiais como tinta de demarcação viária na cor Branca, solvente, </w:t>
            </w:r>
            <w:proofErr w:type="spellStart"/>
            <w:r w:rsidRPr="006C2FB9">
              <w:rPr>
                <w:color w:val="000000"/>
                <w:sz w:val="18"/>
                <w:szCs w:val="18"/>
                <w:lang w:eastAsia="pt-BR"/>
              </w:rPr>
              <w:t>microesferas</w:t>
            </w:r>
            <w:proofErr w:type="spellEnd"/>
            <w:r w:rsidRPr="006C2FB9">
              <w:rPr>
                <w:color w:val="000000"/>
                <w:sz w:val="18"/>
                <w:szCs w:val="18"/>
                <w:lang w:eastAsia="pt-BR"/>
              </w:rPr>
              <w:t xml:space="preserve"> de vidro inclusos, para eixo, faixas, bordo, </w:t>
            </w:r>
            <w:proofErr w:type="spellStart"/>
            <w:r w:rsidRPr="006C2FB9">
              <w:rPr>
                <w:color w:val="000000"/>
                <w:sz w:val="18"/>
                <w:szCs w:val="18"/>
                <w:lang w:eastAsia="pt-BR"/>
              </w:rPr>
              <w:t>ciclofaixas</w:t>
            </w:r>
            <w:proofErr w:type="spellEnd"/>
            <w:r w:rsidRPr="006C2FB9">
              <w:rPr>
                <w:color w:val="000000"/>
                <w:sz w:val="18"/>
                <w:szCs w:val="18"/>
                <w:lang w:eastAsia="pt-BR"/>
              </w:rPr>
              <w:t>, em conformidade com o padrão NBR 6831 e NBR 13159 da ABNT.</w:t>
            </w:r>
          </w:p>
        </w:tc>
        <w:tc>
          <w:tcPr>
            <w:tcW w:w="929" w:type="dxa"/>
            <w:tcBorders>
              <w:top w:val="nil"/>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right="-31"/>
              <w:jc w:val="center"/>
              <w:rPr>
                <w:b/>
                <w:bCs/>
                <w:color w:val="000000"/>
                <w:lang w:eastAsia="pt-BR"/>
              </w:rPr>
            </w:pPr>
            <w:r>
              <w:rPr>
                <w:b/>
                <w:bCs/>
                <w:color w:val="000000"/>
                <w:lang w:eastAsia="pt-BR"/>
              </w:rPr>
              <w:t>8</w:t>
            </w:r>
            <w:r w:rsidRPr="006C2FB9">
              <w:rPr>
                <w:b/>
                <w:bCs/>
                <w:color w:val="000000"/>
                <w:lang w:eastAsia="pt-BR"/>
              </w:rPr>
              <w:t>.000</w:t>
            </w:r>
          </w:p>
        </w:tc>
      </w:tr>
      <w:tr w:rsidR="005F2827" w:rsidRPr="006C2FB9" w:rsidTr="00BE0BE6">
        <w:trPr>
          <w:trHeight w:val="915"/>
        </w:trPr>
        <w:tc>
          <w:tcPr>
            <w:tcW w:w="820" w:type="dxa"/>
            <w:vMerge/>
            <w:tcBorders>
              <w:top w:val="nil"/>
              <w:left w:val="single" w:sz="4" w:space="0" w:color="auto"/>
              <w:bottom w:val="single" w:sz="4" w:space="0" w:color="auto"/>
              <w:right w:val="single" w:sz="4" w:space="0" w:color="auto"/>
            </w:tcBorders>
            <w:vAlign w:val="center"/>
            <w:hideMark/>
          </w:tcPr>
          <w:p w:rsidR="005F2827" w:rsidRPr="006C2FB9" w:rsidRDefault="005F2827" w:rsidP="00BE0BE6">
            <w:pPr>
              <w:spacing w:after="0" w:line="240" w:lineRule="auto"/>
              <w:ind w:left="-709" w:right="-993"/>
              <w:jc w:val="both"/>
              <w:rPr>
                <w:b/>
                <w:bCs/>
                <w:color w:val="000000"/>
                <w:sz w:val="24"/>
                <w:szCs w:val="24"/>
                <w:lang w:eastAsia="pt-BR"/>
              </w:rPr>
            </w:pPr>
          </w:p>
        </w:tc>
        <w:tc>
          <w:tcPr>
            <w:tcW w:w="760" w:type="dxa"/>
            <w:tcBorders>
              <w:top w:val="nil"/>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left="-181" w:right="-200"/>
              <w:jc w:val="center"/>
              <w:rPr>
                <w:b/>
                <w:bCs/>
                <w:color w:val="000000"/>
                <w:lang w:eastAsia="pt-BR"/>
              </w:rPr>
            </w:pPr>
            <w:proofErr w:type="gramStart"/>
            <w:r>
              <w:rPr>
                <w:b/>
                <w:bCs/>
                <w:color w:val="000000"/>
                <w:lang w:eastAsia="pt-BR"/>
              </w:rPr>
              <w:t>3</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5F2827" w:rsidRPr="006C2FB9" w:rsidRDefault="005F2827" w:rsidP="00BE0BE6">
            <w:pPr>
              <w:spacing w:after="0" w:line="240" w:lineRule="auto"/>
              <w:ind w:left="52" w:right="82"/>
              <w:jc w:val="both"/>
              <w:rPr>
                <w:color w:val="000000"/>
                <w:sz w:val="18"/>
                <w:szCs w:val="18"/>
                <w:lang w:eastAsia="pt-BR"/>
              </w:rPr>
            </w:pPr>
            <w:proofErr w:type="spellStart"/>
            <w:r w:rsidRPr="006C2FB9">
              <w:rPr>
                <w:b/>
                <w:bCs/>
                <w:color w:val="000000"/>
                <w:sz w:val="18"/>
                <w:szCs w:val="18"/>
                <w:lang w:eastAsia="pt-BR"/>
              </w:rPr>
              <w:t>M²</w:t>
            </w:r>
            <w:proofErr w:type="spellEnd"/>
            <w:r w:rsidRPr="006C2FB9">
              <w:rPr>
                <w:color w:val="000000"/>
                <w:sz w:val="18"/>
                <w:szCs w:val="18"/>
                <w:lang w:eastAsia="pt-BR"/>
              </w:rPr>
              <w:br/>
              <w:t xml:space="preserve">Execução de pintura DIURNA com material </w:t>
            </w:r>
            <w:r w:rsidRPr="006C2FB9">
              <w:rPr>
                <w:b/>
                <w:bCs/>
                <w:color w:val="000000"/>
                <w:sz w:val="18"/>
                <w:szCs w:val="18"/>
                <w:lang w:eastAsia="pt-BR"/>
              </w:rPr>
              <w:t>Termoplástico aplicado por extrusão 3,0 mm de espessura</w:t>
            </w:r>
            <w:r w:rsidRPr="006C2FB9">
              <w:rPr>
                <w:color w:val="000000"/>
                <w:sz w:val="18"/>
                <w:szCs w:val="18"/>
                <w:lang w:eastAsia="pt-BR"/>
              </w:rPr>
              <w:t xml:space="preserve">, com mão de obra e materiais como tinta de demarcação viária na cor Branca, solvente, </w:t>
            </w:r>
            <w:proofErr w:type="spellStart"/>
            <w:r w:rsidRPr="006C2FB9">
              <w:rPr>
                <w:color w:val="000000"/>
                <w:sz w:val="18"/>
                <w:szCs w:val="18"/>
                <w:lang w:eastAsia="pt-BR"/>
              </w:rPr>
              <w:t>microesferas</w:t>
            </w:r>
            <w:proofErr w:type="spellEnd"/>
            <w:r w:rsidRPr="006C2FB9">
              <w:rPr>
                <w:color w:val="000000"/>
                <w:sz w:val="18"/>
                <w:szCs w:val="18"/>
                <w:lang w:eastAsia="pt-BR"/>
              </w:rPr>
              <w:t xml:space="preserve"> de vidro inclusos, para eixo, faixas, bordo, </w:t>
            </w:r>
            <w:proofErr w:type="spellStart"/>
            <w:r w:rsidRPr="006C2FB9">
              <w:rPr>
                <w:color w:val="000000"/>
                <w:sz w:val="18"/>
                <w:szCs w:val="18"/>
                <w:lang w:eastAsia="pt-BR"/>
              </w:rPr>
              <w:t>ciclofaixas</w:t>
            </w:r>
            <w:proofErr w:type="spellEnd"/>
            <w:r w:rsidRPr="006C2FB9">
              <w:rPr>
                <w:color w:val="000000"/>
                <w:sz w:val="18"/>
                <w:szCs w:val="18"/>
                <w:lang w:eastAsia="pt-BR"/>
              </w:rPr>
              <w:t>, em conformidade com o padrão NBR 6831 e NBR 13132 da ABNT.</w:t>
            </w:r>
          </w:p>
        </w:tc>
        <w:tc>
          <w:tcPr>
            <w:tcW w:w="929" w:type="dxa"/>
            <w:tcBorders>
              <w:top w:val="nil"/>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right="-31"/>
              <w:jc w:val="center"/>
              <w:rPr>
                <w:b/>
                <w:bCs/>
                <w:color w:val="000000"/>
                <w:lang w:eastAsia="pt-BR"/>
              </w:rPr>
            </w:pPr>
            <w:r>
              <w:rPr>
                <w:b/>
                <w:bCs/>
                <w:color w:val="000000"/>
                <w:lang w:eastAsia="pt-BR"/>
              </w:rPr>
              <w:t>12</w:t>
            </w:r>
            <w:r w:rsidRPr="006C2FB9">
              <w:rPr>
                <w:b/>
                <w:bCs/>
                <w:color w:val="000000"/>
                <w:lang w:eastAsia="pt-BR"/>
              </w:rPr>
              <w:t>.000</w:t>
            </w:r>
          </w:p>
        </w:tc>
      </w:tr>
      <w:tr w:rsidR="005F2827" w:rsidRPr="006C2FB9" w:rsidTr="00BE0BE6">
        <w:trPr>
          <w:trHeight w:val="873"/>
        </w:trPr>
        <w:tc>
          <w:tcPr>
            <w:tcW w:w="820" w:type="dxa"/>
            <w:vMerge/>
            <w:tcBorders>
              <w:top w:val="nil"/>
              <w:left w:val="single" w:sz="4" w:space="0" w:color="auto"/>
              <w:bottom w:val="single" w:sz="4" w:space="0" w:color="auto"/>
              <w:right w:val="single" w:sz="4" w:space="0" w:color="auto"/>
            </w:tcBorders>
            <w:vAlign w:val="center"/>
            <w:hideMark/>
          </w:tcPr>
          <w:p w:rsidR="005F2827" w:rsidRPr="006C2FB9" w:rsidRDefault="005F2827" w:rsidP="00BE0BE6">
            <w:pPr>
              <w:spacing w:after="0" w:line="240" w:lineRule="auto"/>
              <w:ind w:left="-709" w:right="-993"/>
              <w:jc w:val="both"/>
              <w:rPr>
                <w:b/>
                <w:bCs/>
                <w:color w:val="000000"/>
                <w:sz w:val="24"/>
                <w:szCs w:val="24"/>
                <w:lang w:eastAsia="pt-BR"/>
              </w:rPr>
            </w:pPr>
          </w:p>
        </w:tc>
        <w:tc>
          <w:tcPr>
            <w:tcW w:w="760" w:type="dxa"/>
            <w:tcBorders>
              <w:top w:val="nil"/>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left="-181" w:right="-200"/>
              <w:jc w:val="center"/>
              <w:rPr>
                <w:b/>
                <w:bCs/>
                <w:color w:val="000000"/>
                <w:lang w:eastAsia="pt-BR"/>
              </w:rPr>
            </w:pPr>
            <w:proofErr w:type="gramStart"/>
            <w:r>
              <w:rPr>
                <w:b/>
                <w:bCs/>
                <w:color w:val="000000"/>
                <w:lang w:eastAsia="pt-BR"/>
              </w:rPr>
              <w:t>4</w:t>
            </w:r>
            <w:proofErr w:type="gramEnd"/>
          </w:p>
        </w:tc>
        <w:tc>
          <w:tcPr>
            <w:tcW w:w="7645" w:type="dxa"/>
            <w:tcBorders>
              <w:top w:val="nil"/>
              <w:left w:val="nil"/>
              <w:bottom w:val="single" w:sz="4" w:space="0" w:color="auto"/>
              <w:right w:val="single" w:sz="4" w:space="0" w:color="auto"/>
            </w:tcBorders>
            <w:shd w:val="clear" w:color="000000" w:fill="FFFFFF"/>
            <w:vAlign w:val="bottom"/>
            <w:hideMark/>
          </w:tcPr>
          <w:p w:rsidR="005F2827" w:rsidRPr="006C2FB9" w:rsidRDefault="005F2827" w:rsidP="00BE0BE6">
            <w:pPr>
              <w:spacing w:after="0" w:line="240" w:lineRule="auto"/>
              <w:ind w:left="52" w:right="82"/>
              <w:jc w:val="both"/>
              <w:rPr>
                <w:color w:val="00000A"/>
                <w:sz w:val="18"/>
                <w:szCs w:val="18"/>
                <w:lang w:eastAsia="pt-BR"/>
              </w:rPr>
            </w:pPr>
            <w:proofErr w:type="spellStart"/>
            <w:r w:rsidRPr="006C2FB9">
              <w:rPr>
                <w:b/>
                <w:bCs/>
                <w:color w:val="00000A"/>
                <w:sz w:val="18"/>
                <w:szCs w:val="18"/>
                <w:lang w:eastAsia="pt-BR"/>
              </w:rPr>
              <w:t>M²</w:t>
            </w:r>
            <w:proofErr w:type="spellEnd"/>
            <w:r w:rsidRPr="006C2FB9">
              <w:rPr>
                <w:color w:val="00000A"/>
                <w:sz w:val="18"/>
                <w:szCs w:val="18"/>
                <w:lang w:eastAsia="pt-BR"/>
              </w:rPr>
              <w:br/>
              <w:t xml:space="preserve">Execução de pintura NOTURNA com material </w:t>
            </w:r>
            <w:r w:rsidRPr="006C2FB9">
              <w:rPr>
                <w:b/>
                <w:bCs/>
                <w:color w:val="00000A"/>
                <w:sz w:val="18"/>
                <w:szCs w:val="18"/>
                <w:lang w:eastAsia="pt-BR"/>
              </w:rPr>
              <w:t>Termoplástico aplicado por extrusão 3,0 mm de espessura,</w:t>
            </w:r>
            <w:r w:rsidRPr="006C2FB9">
              <w:rPr>
                <w:color w:val="00000A"/>
                <w:sz w:val="18"/>
                <w:szCs w:val="18"/>
                <w:lang w:eastAsia="pt-BR"/>
              </w:rPr>
              <w:t xml:space="preserve"> com mão de obra e materiais como tinta de demarcação viária na cor Branca, solvente, </w:t>
            </w:r>
            <w:proofErr w:type="spellStart"/>
            <w:r w:rsidRPr="006C2FB9">
              <w:rPr>
                <w:color w:val="00000A"/>
                <w:sz w:val="18"/>
                <w:szCs w:val="18"/>
                <w:lang w:eastAsia="pt-BR"/>
              </w:rPr>
              <w:t>microesferas</w:t>
            </w:r>
            <w:proofErr w:type="spellEnd"/>
            <w:r w:rsidRPr="006C2FB9">
              <w:rPr>
                <w:color w:val="00000A"/>
                <w:sz w:val="18"/>
                <w:szCs w:val="18"/>
                <w:lang w:eastAsia="pt-BR"/>
              </w:rPr>
              <w:t xml:space="preserve"> de vidro inclusos, para eixo, faixas, bordo, </w:t>
            </w:r>
            <w:proofErr w:type="spellStart"/>
            <w:r w:rsidRPr="006C2FB9">
              <w:rPr>
                <w:color w:val="00000A"/>
                <w:sz w:val="18"/>
                <w:szCs w:val="18"/>
                <w:lang w:eastAsia="pt-BR"/>
              </w:rPr>
              <w:t>ciclofaixas</w:t>
            </w:r>
            <w:proofErr w:type="spellEnd"/>
            <w:r w:rsidRPr="006C2FB9">
              <w:rPr>
                <w:color w:val="00000A"/>
                <w:sz w:val="18"/>
                <w:szCs w:val="18"/>
                <w:lang w:eastAsia="pt-BR"/>
              </w:rPr>
              <w:t>, em conformidade com o padrão NBR 6831 e NBR 13132 da ABNT.</w:t>
            </w:r>
          </w:p>
        </w:tc>
        <w:tc>
          <w:tcPr>
            <w:tcW w:w="929" w:type="dxa"/>
            <w:tcBorders>
              <w:top w:val="nil"/>
              <w:left w:val="nil"/>
              <w:bottom w:val="single" w:sz="4" w:space="0" w:color="auto"/>
              <w:right w:val="single" w:sz="4" w:space="0" w:color="auto"/>
            </w:tcBorders>
            <w:shd w:val="clear" w:color="000000" w:fill="C2D69A"/>
            <w:noWrap/>
            <w:vAlign w:val="center"/>
            <w:hideMark/>
          </w:tcPr>
          <w:p w:rsidR="005F2827" w:rsidRPr="006C2FB9" w:rsidRDefault="005F2827" w:rsidP="00BE0BE6">
            <w:pPr>
              <w:spacing w:after="0" w:line="240" w:lineRule="auto"/>
              <w:ind w:right="-31"/>
              <w:jc w:val="center"/>
              <w:rPr>
                <w:b/>
                <w:bCs/>
                <w:color w:val="000000"/>
                <w:lang w:eastAsia="pt-BR"/>
              </w:rPr>
            </w:pPr>
            <w:r>
              <w:rPr>
                <w:b/>
                <w:bCs/>
                <w:color w:val="000000"/>
                <w:lang w:eastAsia="pt-BR"/>
              </w:rPr>
              <w:t>8</w:t>
            </w:r>
            <w:r w:rsidRPr="006C2FB9">
              <w:rPr>
                <w:b/>
                <w:bCs/>
                <w:color w:val="000000"/>
                <w:lang w:eastAsia="pt-BR"/>
              </w:rPr>
              <w:t>.000</w:t>
            </w:r>
          </w:p>
        </w:tc>
      </w:tr>
    </w:tbl>
    <w:p w:rsidR="005F2827" w:rsidRDefault="005F2827" w:rsidP="005F2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Fonts w:ascii="Book Antiqua" w:eastAsia="Calibri" w:hAnsi="Book Antiqua" w:cs="BookAntiqua,Italic"/>
          <w:i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i/>
          <w:iCs/>
          <w:lang w:eastAsia="pt-BR"/>
        </w:rPr>
      </w:pPr>
      <w:r>
        <w:rPr>
          <w:rFonts w:ascii="Book Antiqua" w:hAnsi="Book Antiqua"/>
          <w:b/>
          <w:bCs/>
          <w:lang w:eastAsia="pt-BR"/>
        </w:rPr>
        <w:t xml:space="preserve">8. </w:t>
      </w:r>
      <w:r w:rsidRPr="00856211">
        <w:rPr>
          <w:rFonts w:ascii="Book Antiqua" w:hAnsi="Book Antiqua"/>
          <w:b/>
          <w:bCs/>
          <w:lang w:eastAsia="pt-BR"/>
        </w:rPr>
        <w:t>TERMOPLÁSTICO PARA SINALIZAÇÃO HORIZONTAL APLICADO PELO PROCESSO DE ASPERSÃO (</w:t>
      </w:r>
      <w:r w:rsidRPr="00856211">
        <w:rPr>
          <w:rFonts w:ascii="Book Antiqua" w:hAnsi="Book Antiqua"/>
          <w:b/>
          <w:bCs/>
          <w:i/>
          <w:iCs/>
          <w:lang w:eastAsia="pt-BR"/>
        </w:rPr>
        <w:t>HOT SPRAY)</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8.1</w:t>
      </w:r>
      <w:r w:rsidRPr="00856211">
        <w:rPr>
          <w:rFonts w:ascii="Book Antiqua" w:hAnsi="Book Antiqua"/>
          <w:b/>
          <w:bCs/>
          <w:lang w:eastAsia="pt-BR"/>
        </w:rPr>
        <w:t xml:space="preserve"> </w:t>
      </w:r>
      <w:r>
        <w:rPr>
          <w:rFonts w:ascii="Book Antiqua" w:hAnsi="Book Antiqua"/>
          <w:b/>
          <w:bCs/>
          <w:lang w:eastAsia="pt-BR"/>
        </w:rPr>
        <w:t xml:space="preserve">DO </w:t>
      </w:r>
      <w:r w:rsidRPr="00856211">
        <w:rPr>
          <w:rFonts w:ascii="Book Antiqua" w:hAnsi="Book Antiqua"/>
          <w:b/>
          <w:bCs/>
          <w:lang w:eastAsia="pt-BR"/>
        </w:rPr>
        <w:t>OBJETIVO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8.1.1 </w:t>
      </w:r>
      <w:r w:rsidRPr="00856211">
        <w:rPr>
          <w:rFonts w:ascii="Book Antiqua" w:hAnsi="Book Antiqua"/>
          <w:lang w:eastAsia="pt-BR"/>
        </w:rPr>
        <w:t>Esta especificação fixa as condições exigíveis para a execução de Sinalização Horizontal com material termoplástico pelo processo de aspersão (</w:t>
      </w:r>
      <w:r w:rsidRPr="00856211">
        <w:rPr>
          <w:rFonts w:ascii="Book Antiqua" w:hAnsi="Book Antiqua"/>
          <w:i/>
          <w:iCs/>
          <w:lang w:eastAsia="pt-BR"/>
        </w:rPr>
        <w:t>hot spray</w:t>
      </w:r>
      <w:r w:rsidRPr="00856211">
        <w:rPr>
          <w:rFonts w:ascii="Book Antiqua" w:hAnsi="Book Antiqua"/>
          <w:lang w:eastAsia="pt-BR"/>
        </w:rPr>
        <w:t>).</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8.1.2 </w:t>
      </w:r>
      <w:r w:rsidRPr="00856211">
        <w:rPr>
          <w:rFonts w:ascii="Book Antiqua" w:hAnsi="Book Antiqua"/>
          <w:lang w:eastAsia="pt-BR"/>
        </w:rPr>
        <w:t>O material termoplástico deverá ser aplicado pelo processo de aspersão, através de equipamentos adequados, conforme o tipo de pintura a ser executada.</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8.2</w:t>
      </w:r>
      <w:r w:rsidRPr="00856211">
        <w:rPr>
          <w:rFonts w:ascii="Book Antiqua" w:hAnsi="Book Antiqua"/>
          <w:b/>
          <w:bCs/>
          <w:lang w:eastAsia="pt-BR"/>
        </w:rPr>
        <w:t xml:space="preserve"> </w:t>
      </w:r>
      <w:r>
        <w:rPr>
          <w:rFonts w:ascii="Book Antiqua" w:hAnsi="Book Antiqua"/>
          <w:b/>
          <w:bCs/>
          <w:lang w:eastAsia="pt-BR"/>
        </w:rPr>
        <w:t xml:space="preserve">DOS </w:t>
      </w:r>
      <w:r w:rsidRPr="00856211">
        <w:rPr>
          <w:rFonts w:ascii="Book Antiqua" w:hAnsi="Book Antiqua"/>
          <w:b/>
          <w:bCs/>
          <w:lang w:eastAsia="pt-BR"/>
        </w:rPr>
        <w:t>DOCUMENTOS COMPLEMENTARES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 </w:t>
      </w:r>
      <w:r w:rsidRPr="00856211">
        <w:rPr>
          <w:rFonts w:ascii="Book Antiqua" w:hAnsi="Book Antiqua"/>
          <w:lang w:eastAsia="pt-BR"/>
        </w:rPr>
        <w:t>Na aplicação desta Norma é necessário consultar:</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8.2.1.1 </w:t>
      </w:r>
      <w:proofErr w:type="spellStart"/>
      <w:r w:rsidRPr="00856211">
        <w:rPr>
          <w:rFonts w:ascii="Book Antiqua" w:hAnsi="Book Antiqua"/>
          <w:lang w:eastAsia="pt-BR"/>
        </w:rPr>
        <w:t>NBR</w:t>
      </w:r>
      <w:proofErr w:type="spellEnd"/>
      <w:r w:rsidRPr="00856211">
        <w:rPr>
          <w:rFonts w:ascii="Book Antiqua" w:hAnsi="Book Antiqua"/>
          <w:lang w:eastAsia="pt-BR"/>
        </w:rPr>
        <w:t xml:space="preserve"> 6831</w:t>
      </w:r>
      <w:r>
        <w:rPr>
          <w:rFonts w:ascii="Book Antiqua" w:hAnsi="Book Antiqua"/>
          <w:lang w:eastAsia="pt-BR"/>
        </w:rPr>
        <w:t xml:space="preserve"> </w:t>
      </w:r>
      <w:r w:rsidRPr="00856211">
        <w:rPr>
          <w:rFonts w:ascii="Book Antiqua" w:hAnsi="Book Antiqua"/>
          <w:lang w:eastAsia="pt-BR"/>
        </w:rPr>
        <w:t xml:space="preserve">-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de vidros </w:t>
      </w:r>
      <w:proofErr w:type="spellStart"/>
      <w:r w:rsidRPr="00856211">
        <w:rPr>
          <w:rFonts w:ascii="Book Antiqua" w:hAnsi="Book Antiqua"/>
          <w:lang w:eastAsia="pt-BR"/>
        </w:rPr>
        <w:t>retrorrefletivas</w:t>
      </w:r>
      <w:proofErr w:type="spellEnd"/>
      <w:r>
        <w:rPr>
          <w:rFonts w:ascii="Book Antiqua" w:hAnsi="Book Antiqua"/>
          <w:lang w:eastAsia="pt-BR"/>
        </w:rPr>
        <w:t xml:space="preserve"> </w:t>
      </w:r>
      <w:r w:rsidRPr="00856211">
        <w:rPr>
          <w:rFonts w:ascii="Book Antiqua" w:hAnsi="Book Antiqua"/>
          <w:lang w:eastAsia="pt-BR"/>
        </w:rPr>
        <w:t>- Especificação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8.2.1.2 </w:t>
      </w:r>
      <w:r w:rsidRPr="00856211">
        <w:rPr>
          <w:rFonts w:ascii="Book Antiqua" w:hAnsi="Book Antiqua"/>
          <w:lang w:eastAsia="pt-BR"/>
        </w:rPr>
        <w:t>NBR 7396</w:t>
      </w:r>
      <w:r>
        <w:rPr>
          <w:rFonts w:ascii="Book Antiqua" w:hAnsi="Book Antiqua"/>
          <w:lang w:eastAsia="pt-BR"/>
        </w:rPr>
        <w:t xml:space="preserve"> </w:t>
      </w:r>
      <w:r w:rsidRPr="00856211">
        <w:rPr>
          <w:rFonts w:ascii="Book Antiqua" w:hAnsi="Book Antiqua"/>
          <w:lang w:eastAsia="pt-BR"/>
        </w:rPr>
        <w:t>- Material para sinalização horizontal</w:t>
      </w:r>
      <w:r>
        <w:rPr>
          <w:rFonts w:ascii="Book Antiqua" w:hAnsi="Book Antiqua"/>
          <w:lang w:eastAsia="pt-BR"/>
        </w:rPr>
        <w:t xml:space="preserve"> </w:t>
      </w:r>
      <w:r w:rsidRPr="00856211">
        <w:rPr>
          <w:rFonts w:ascii="Book Antiqua" w:hAnsi="Book Antiqua"/>
          <w:lang w:eastAsia="pt-BR"/>
        </w:rPr>
        <w:t>- Terminologia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8.2.1.3 </w:t>
      </w:r>
      <w:r w:rsidRPr="00856211">
        <w:rPr>
          <w:rFonts w:ascii="Book Antiqua" w:hAnsi="Book Antiqua"/>
          <w:lang w:eastAsia="pt-BR"/>
        </w:rPr>
        <w:t>NBR 13076</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do teor de ligante</w:t>
      </w:r>
      <w:r>
        <w:rPr>
          <w:rFonts w:ascii="Book Antiqua" w:hAnsi="Book Antiqua"/>
          <w:lang w:eastAsia="pt-BR"/>
        </w:rPr>
        <w:t xml:space="preserve"> </w:t>
      </w:r>
      <w:r w:rsidRPr="00856211">
        <w:rPr>
          <w:rFonts w:ascii="Book Antiqua" w:hAnsi="Book Antiqua"/>
          <w:lang w:eastAsia="pt-BR"/>
        </w:rPr>
        <w:t>-</w:t>
      </w:r>
      <w:r>
        <w:rPr>
          <w:rFonts w:ascii="Book Antiqua" w:hAnsi="Book Antiqua"/>
          <w:lang w:eastAsia="pt-BR"/>
        </w:rPr>
        <w:t xml:space="preserve"> </w:t>
      </w:r>
      <w:r w:rsidRPr="00856211">
        <w:rPr>
          <w:rFonts w:ascii="Book Antiqua" w:hAnsi="Book Antiqua"/>
          <w:lang w:eastAsia="pt-BR"/>
        </w:rPr>
        <w:t>Método de ensaio</w:t>
      </w:r>
      <w:r>
        <w:rPr>
          <w:rFonts w:ascii="Book Antiqua" w:hAnsi="Book Antiqua"/>
          <w:lang w:eastAsia="pt-BR"/>
        </w:rPr>
        <w:t xml:space="preserve">. </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8.2.1.4 </w:t>
      </w:r>
      <w:r w:rsidRPr="00856211">
        <w:rPr>
          <w:rFonts w:ascii="Book Antiqua" w:hAnsi="Book Antiqua"/>
          <w:lang w:eastAsia="pt-BR"/>
        </w:rPr>
        <w:t>NBR 13077</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 - Determinação de cromato de chumbo</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8.2.1.5 </w:t>
      </w:r>
      <w:r w:rsidRPr="00856211">
        <w:rPr>
          <w:rFonts w:ascii="Book Antiqua" w:hAnsi="Book Antiqua"/>
          <w:lang w:eastAsia="pt-BR"/>
        </w:rPr>
        <w:t>NBR 13078</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de sulfeto de cádmio</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8.2.1.6 </w:t>
      </w:r>
      <w:r w:rsidRPr="00856211">
        <w:rPr>
          <w:rFonts w:ascii="Book Antiqua" w:hAnsi="Book Antiqua"/>
          <w:lang w:eastAsia="pt-BR"/>
        </w:rPr>
        <w:t>NBR 13079</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de densidade de massa (massa específica)-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8.2.1.7 </w:t>
      </w:r>
      <w:r w:rsidRPr="00856211">
        <w:rPr>
          <w:rFonts w:ascii="Book Antiqua" w:hAnsi="Book Antiqua"/>
          <w:lang w:eastAsia="pt-BR"/>
        </w:rPr>
        <w:t>NBR 13080</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do deslizamento-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8.2.1.8 </w:t>
      </w:r>
      <w:r w:rsidRPr="00856211">
        <w:rPr>
          <w:rFonts w:ascii="Book Antiqua" w:hAnsi="Book Antiqua"/>
          <w:lang w:eastAsia="pt-BR"/>
        </w:rPr>
        <w:t>NBR 13081</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da resistência à abrasão</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8.2.1.9 </w:t>
      </w:r>
      <w:r w:rsidRPr="00856211">
        <w:rPr>
          <w:rFonts w:ascii="Book Antiqua" w:hAnsi="Book Antiqua"/>
          <w:lang w:eastAsia="pt-BR"/>
        </w:rPr>
        <w:t>NBR 13082</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 - Determinação de resistência à luz-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8.2.1.10 </w:t>
      </w:r>
      <w:r w:rsidRPr="00856211">
        <w:rPr>
          <w:rFonts w:ascii="Book Antiqua" w:hAnsi="Book Antiqua"/>
          <w:lang w:eastAsia="pt-BR"/>
        </w:rPr>
        <w:t>NBR 13090</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 sinalização horizontal - Determinação do dióxido de titânio pelo método de redução do alumínio</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8.2.1.11 </w:t>
      </w:r>
      <w:r w:rsidRPr="00856211">
        <w:rPr>
          <w:rFonts w:ascii="Book Antiqua" w:hAnsi="Book Antiqua"/>
          <w:lang w:eastAsia="pt-BR"/>
        </w:rPr>
        <w:t>NBR 13091</w:t>
      </w:r>
      <w:r>
        <w:rPr>
          <w:rFonts w:ascii="Book Antiqua" w:hAnsi="Book Antiqua"/>
          <w:lang w:eastAsia="pt-BR"/>
        </w:rPr>
        <w:t xml:space="preserve"> </w:t>
      </w:r>
      <w:r w:rsidRPr="00856211">
        <w:rPr>
          <w:rFonts w:ascii="Book Antiqua" w:hAnsi="Book Antiqua"/>
          <w:lang w:eastAsia="pt-BR"/>
        </w:rPr>
        <w:t>-</w:t>
      </w:r>
      <w:r>
        <w:rPr>
          <w:rFonts w:ascii="Book Antiqua" w:hAnsi="Book Antiqua"/>
          <w:lang w:eastAsia="pt-BR"/>
        </w:rPr>
        <w:t xml:space="preserve"> </w:t>
      </w:r>
      <w:r w:rsidRPr="00856211">
        <w:rPr>
          <w:rFonts w:ascii="Book Antiqua" w:hAnsi="Book Antiqua"/>
          <w:lang w:eastAsia="pt-BR"/>
        </w:rPr>
        <w:t xml:space="preserve">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xml:space="preserve">- Determinação de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de vidro -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8.2.1.12</w:t>
      </w:r>
      <w:proofErr w:type="gramStart"/>
      <w:r>
        <w:rPr>
          <w:rFonts w:ascii="Book Antiqua" w:hAnsi="Book Antiqua"/>
          <w:lang w:eastAsia="pt-BR"/>
        </w:rPr>
        <w:t xml:space="preserve">  </w:t>
      </w:r>
      <w:proofErr w:type="gramEnd"/>
      <w:r w:rsidRPr="00856211">
        <w:rPr>
          <w:rFonts w:ascii="Book Antiqua" w:hAnsi="Book Antiqua"/>
          <w:lang w:eastAsia="pt-BR"/>
        </w:rPr>
        <w:t>NBR 13092</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para sinalização horizontal - Determinação da temperatura de amolecimento (ponto de amolecimento)</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8.2.1.13 </w:t>
      </w:r>
      <w:r w:rsidRPr="00856211">
        <w:rPr>
          <w:rFonts w:ascii="Book Antiqua" w:hAnsi="Book Antiqua"/>
          <w:lang w:eastAsia="pt-BR"/>
        </w:rPr>
        <w:t>NBR 13093</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da estabilidade ao calor</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8.2.1.14</w:t>
      </w:r>
      <w:proofErr w:type="gramStart"/>
      <w:r>
        <w:rPr>
          <w:rFonts w:ascii="Book Antiqua" w:hAnsi="Book Antiqua"/>
          <w:lang w:eastAsia="pt-BR"/>
        </w:rPr>
        <w:t xml:space="preserve">  </w:t>
      </w:r>
      <w:proofErr w:type="gramEnd"/>
      <w:r w:rsidRPr="00856211">
        <w:rPr>
          <w:rFonts w:ascii="Book Antiqua" w:hAnsi="Book Antiqua"/>
          <w:lang w:eastAsia="pt-BR"/>
        </w:rPr>
        <w:t>NBR 13094</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da cor</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8.2.1.15 </w:t>
      </w:r>
      <w:r w:rsidRPr="00856211">
        <w:rPr>
          <w:rFonts w:ascii="Book Antiqua" w:hAnsi="Book Antiqua"/>
          <w:lang w:eastAsia="pt-BR"/>
        </w:rPr>
        <w:t>NBR 13159</w:t>
      </w:r>
      <w:r>
        <w:rPr>
          <w:rFonts w:ascii="Book Antiqua" w:hAnsi="Book Antiqua"/>
          <w:lang w:eastAsia="pt-BR"/>
        </w:rPr>
        <w:t xml:space="preserve"> </w:t>
      </w:r>
      <w:r w:rsidRPr="00856211">
        <w:rPr>
          <w:rFonts w:ascii="Book Antiqua" w:hAnsi="Book Antiqua"/>
          <w:lang w:eastAsia="pt-BR"/>
        </w:rPr>
        <w:t>- Termoplástico para sinalização horizontal aplicado pelo processo de aspersão.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8.2.1.16 </w:t>
      </w:r>
      <w:r w:rsidRPr="00856211">
        <w:rPr>
          <w:rFonts w:ascii="Book Antiqua" w:hAnsi="Book Antiqua"/>
          <w:lang w:eastAsia="pt-BR"/>
        </w:rPr>
        <w:t xml:space="preserve">NBR 16184 – Esferas e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de vidro.</w:t>
      </w:r>
    </w:p>
    <w:p w:rsidR="005F2827" w:rsidRPr="00856211" w:rsidRDefault="005F2827" w:rsidP="005F2827">
      <w:pPr>
        <w:autoSpaceDE w:val="0"/>
        <w:autoSpaceDN w:val="0"/>
        <w:adjustRightInd w:val="0"/>
        <w:spacing w:after="0" w:line="240" w:lineRule="auto"/>
        <w:ind w:left="-709" w:right="-993"/>
        <w:jc w:val="both"/>
        <w:rPr>
          <w:rFonts w:ascii="Book Antiqua" w:hAnsi="Book Antiqua"/>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8.3</w:t>
      </w:r>
      <w:r w:rsidRPr="00856211">
        <w:rPr>
          <w:rFonts w:ascii="Book Antiqua" w:hAnsi="Book Antiqua"/>
          <w:b/>
          <w:bCs/>
          <w:lang w:eastAsia="pt-BR"/>
        </w:rPr>
        <w:t xml:space="preserve"> </w:t>
      </w:r>
      <w:r>
        <w:rPr>
          <w:rFonts w:ascii="Book Antiqua" w:hAnsi="Book Antiqua"/>
          <w:b/>
          <w:bCs/>
          <w:lang w:eastAsia="pt-BR"/>
        </w:rPr>
        <w:t xml:space="preserve">DAS </w:t>
      </w:r>
      <w:r w:rsidRPr="00856211">
        <w:rPr>
          <w:rFonts w:ascii="Book Antiqua" w:hAnsi="Book Antiqua"/>
          <w:b/>
          <w:bCs/>
          <w:lang w:eastAsia="pt-BR"/>
        </w:rPr>
        <w:t>DEFINIÇÕES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8.3.1 </w:t>
      </w:r>
      <w:r w:rsidRPr="00856211">
        <w:rPr>
          <w:rFonts w:ascii="Book Antiqua" w:hAnsi="Book Antiqua"/>
          <w:lang w:eastAsia="pt-BR"/>
        </w:rPr>
        <w:t>Os termos técnicos utilizados nesta Norma são definidos na NBR 7396.</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b/>
          <w:bCs/>
          <w:lang w:eastAsia="pt-BR"/>
        </w:rPr>
        <w:t>8.4</w:t>
      </w:r>
      <w:r w:rsidRPr="00856211">
        <w:rPr>
          <w:rFonts w:ascii="Book Antiqua" w:hAnsi="Book Antiqua"/>
          <w:b/>
          <w:bCs/>
          <w:lang w:eastAsia="pt-BR"/>
        </w:rPr>
        <w:t xml:space="preserve"> </w:t>
      </w:r>
      <w:r>
        <w:rPr>
          <w:rFonts w:ascii="Book Antiqua" w:hAnsi="Book Antiqua"/>
          <w:b/>
          <w:bCs/>
          <w:lang w:eastAsia="pt-BR"/>
        </w:rPr>
        <w:t xml:space="preserve">DOS </w:t>
      </w:r>
      <w:r w:rsidRPr="00856211">
        <w:rPr>
          <w:rFonts w:ascii="Book Antiqua" w:hAnsi="Book Antiqua"/>
          <w:b/>
          <w:bCs/>
          <w:lang w:eastAsia="pt-BR"/>
        </w:rPr>
        <w:t>REQUISITOS ESPECÍFICOS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b/>
          <w:lang w:eastAsia="pt-BR"/>
        </w:rPr>
        <w:t>8.</w:t>
      </w:r>
      <w:r w:rsidRPr="007917E4">
        <w:rPr>
          <w:rFonts w:ascii="Book Antiqua" w:hAnsi="Book Antiqua"/>
          <w:b/>
          <w:lang w:eastAsia="pt-BR"/>
        </w:rPr>
        <w:t>4.1</w:t>
      </w:r>
      <w:r w:rsidRPr="00856211">
        <w:rPr>
          <w:rFonts w:ascii="Book Antiqua" w:hAnsi="Book Antiqua"/>
          <w:lang w:eastAsia="pt-BR"/>
        </w:rPr>
        <w:t xml:space="preserve"> </w:t>
      </w:r>
      <w:r w:rsidRPr="007917E4">
        <w:rPr>
          <w:rFonts w:ascii="Book Antiqua" w:hAnsi="Book Antiqua"/>
          <w:b/>
          <w:lang w:eastAsia="pt-BR"/>
        </w:rPr>
        <w:t>MATERIAIS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lastRenderedPageBreak/>
        <w:t xml:space="preserve">8.4.1.1 </w:t>
      </w:r>
      <w:r w:rsidRPr="00856211">
        <w:rPr>
          <w:rFonts w:ascii="Book Antiqua" w:hAnsi="Book Antiqua"/>
          <w:lang w:eastAsia="pt-BR"/>
        </w:rPr>
        <w:t>Os Materiais a serem utilizados na execução da sinalização horizontal, deverão atender as Especificações Técnicas da ABNT.</w:t>
      </w:r>
    </w:p>
    <w:p w:rsidR="005F2827" w:rsidRDefault="005F2827" w:rsidP="005F2827">
      <w:pPr>
        <w:autoSpaceDE w:val="0"/>
        <w:autoSpaceDN w:val="0"/>
        <w:adjustRightInd w:val="0"/>
        <w:spacing w:after="0" w:line="240" w:lineRule="auto"/>
        <w:ind w:left="-709" w:right="-993"/>
        <w:jc w:val="both"/>
        <w:rPr>
          <w:rFonts w:ascii="Book Antiqua" w:hAnsi="Book Antiqua"/>
          <w:b/>
          <w:lang w:eastAsia="pt-BR"/>
        </w:rPr>
      </w:pPr>
    </w:p>
    <w:p w:rsidR="005F2827" w:rsidRPr="007917E4"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w:t>
      </w:r>
      <w:r w:rsidRPr="007917E4">
        <w:rPr>
          <w:rFonts w:ascii="Book Antiqua" w:hAnsi="Book Antiqua"/>
          <w:b/>
          <w:lang w:eastAsia="pt-BR"/>
        </w:rPr>
        <w:t>4.2 ESPESSURA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8.4.2.1 </w:t>
      </w:r>
      <w:r w:rsidRPr="00856211">
        <w:rPr>
          <w:rFonts w:ascii="Book Antiqua" w:hAnsi="Book Antiqua"/>
          <w:lang w:eastAsia="pt-BR"/>
        </w:rPr>
        <w:t>A espessura de termoplástico a ser aplicado é de no mínimo 1,5 mm, salvo determinação em contrário em projeto ou ordem de serviço.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7917E4"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w:t>
      </w:r>
      <w:r w:rsidRPr="007917E4">
        <w:rPr>
          <w:rFonts w:ascii="Book Antiqua" w:hAnsi="Book Antiqua"/>
          <w:b/>
          <w:lang w:eastAsia="pt-BR"/>
        </w:rPr>
        <w:t>4.3 RETRORREFLETORIZAÇÃO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8.4.3.1 </w:t>
      </w:r>
      <w:r w:rsidRPr="00856211">
        <w:rPr>
          <w:rFonts w:ascii="Book Antiqua" w:hAnsi="Book Antiqua"/>
          <w:lang w:eastAsia="pt-BR"/>
        </w:rPr>
        <w:t xml:space="preserve">A </w:t>
      </w:r>
      <w:proofErr w:type="spellStart"/>
      <w:r w:rsidRPr="00856211">
        <w:rPr>
          <w:rFonts w:ascii="Book Antiqua" w:hAnsi="Book Antiqua"/>
          <w:lang w:eastAsia="pt-BR"/>
        </w:rPr>
        <w:t>retrorrefletorização</w:t>
      </w:r>
      <w:proofErr w:type="spellEnd"/>
      <w:r w:rsidRPr="00856211">
        <w:rPr>
          <w:rFonts w:ascii="Book Antiqua" w:hAnsi="Book Antiqua"/>
          <w:lang w:eastAsia="pt-BR"/>
        </w:rPr>
        <w:t xml:space="preserve"> inicial mínima após 48 horas da sinalização deverá ser de 250 </w:t>
      </w:r>
      <w:proofErr w:type="spellStart"/>
      <w:r w:rsidRPr="00856211">
        <w:rPr>
          <w:rFonts w:ascii="Book Antiqua" w:hAnsi="Book Antiqua"/>
          <w:lang w:eastAsia="pt-BR"/>
        </w:rPr>
        <w:t>mcd</w:t>
      </w:r>
      <w:proofErr w:type="spellEnd"/>
      <w:r w:rsidRPr="00856211">
        <w:rPr>
          <w:rFonts w:ascii="Book Antiqua" w:hAnsi="Book Antiqua"/>
          <w:lang w:eastAsia="pt-BR"/>
        </w:rPr>
        <w:t>/</w:t>
      </w:r>
      <w:proofErr w:type="spellStart"/>
      <w:proofErr w:type="gramStart"/>
      <w:r w:rsidRPr="00856211">
        <w:rPr>
          <w:rFonts w:ascii="Book Antiqua" w:hAnsi="Book Antiqua"/>
          <w:lang w:eastAsia="pt-BR"/>
        </w:rPr>
        <w:t>lux</w:t>
      </w:r>
      <w:proofErr w:type="spellEnd"/>
      <w:r w:rsidRPr="00856211">
        <w:rPr>
          <w:rFonts w:ascii="Book Antiqua" w:hAnsi="Book Antiqua"/>
          <w:lang w:eastAsia="pt-BR"/>
        </w:rPr>
        <w:t>.</w:t>
      </w:r>
      <w:proofErr w:type="spellStart"/>
      <w:proofErr w:type="gramEnd"/>
      <w:r w:rsidRPr="00856211">
        <w:rPr>
          <w:rFonts w:ascii="Book Antiqua" w:hAnsi="Book Antiqua"/>
          <w:lang w:eastAsia="pt-BR"/>
        </w:rPr>
        <w:t>m²</w:t>
      </w:r>
      <w:proofErr w:type="spellEnd"/>
      <w:r w:rsidRPr="00856211">
        <w:rPr>
          <w:rFonts w:ascii="Book Antiqua" w:hAnsi="Book Antiqua"/>
          <w:lang w:eastAsia="pt-BR"/>
        </w:rPr>
        <w:t xml:space="preserve"> para o branco e 200 </w:t>
      </w:r>
      <w:proofErr w:type="spellStart"/>
      <w:r w:rsidRPr="00856211">
        <w:rPr>
          <w:rFonts w:ascii="Book Antiqua" w:hAnsi="Book Antiqua"/>
          <w:lang w:eastAsia="pt-BR"/>
        </w:rPr>
        <w:t>mcd</w:t>
      </w:r>
      <w:proofErr w:type="spellEnd"/>
      <w:r w:rsidRPr="00856211">
        <w:rPr>
          <w:rFonts w:ascii="Book Antiqua" w:hAnsi="Book Antiqua"/>
          <w:lang w:eastAsia="pt-BR"/>
        </w:rPr>
        <w:t>/</w:t>
      </w:r>
      <w:proofErr w:type="spellStart"/>
      <w:r w:rsidRPr="00856211">
        <w:rPr>
          <w:rFonts w:ascii="Book Antiqua" w:hAnsi="Book Antiqua"/>
          <w:lang w:eastAsia="pt-BR"/>
        </w:rPr>
        <w:t>lux</w:t>
      </w:r>
      <w:proofErr w:type="spellEnd"/>
      <w:r w:rsidRPr="00856211">
        <w:rPr>
          <w:rFonts w:ascii="Book Antiqua" w:hAnsi="Book Antiqua"/>
          <w:lang w:eastAsia="pt-BR"/>
        </w:rPr>
        <w:t>.</w:t>
      </w:r>
      <w:proofErr w:type="spellStart"/>
      <w:r w:rsidRPr="00856211">
        <w:rPr>
          <w:rFonts w:ascii="Book Antiqua" w:hAnsi="Book Antiqua"/>
          <w:lang w:eastAsia="pt-BR"/>
        </w:rPr>
        <w:t>m²</w:t>
      </w:r>
      <w:proofErr w:type="spellEnd"/>
      <w:r w:rsidRPr="00856211">
        <w:rPr>
          <w:rFonts w:ascii="Book Antiqua" w:hAnsi="Book Antiqua"/>
          <w:lang w:eastAsia="pt-BR"/>
        </w:rPr>
        <w:t xml:space="preserve"> para o amarelo.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7917E4"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w:t>
      </w:r>
      <w:r w:rsidRPr="007917E4">
        <w:rPr>
          <w:rFonts w:ascii="Book Antiqua" w:hAnsi="Book Antiqua"/>
          <w:b/>
          <w:lang w:eastAsia="pt-BR"/>
        </w:rPr>
        <w:t>4.4 EQUIPAMENTOS DE LIMPEZA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8.4.4.1 </w:t>
      </w:r>
      <w:r w:rsidRPr="00856211">
        <w:rPr>
          <w:rFonts w:ascii="Book Antiqua" w:hAnsi="Book Antiqua"/>
          <w:lang w:eastAsia="pt-BR"/>
        </w:rPr>
        <w:t>A contratada deverá apresentar a aparelhagem necessária para limpar e secar devidamente a superfície a ser demarcada, como: escovas, vassouras, compressores, ventiladores, etc.</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6A3E0B"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8.4.5</w:t>
      </w:r>
      <w:r w:rsidRPr="006A3E0B">
        <w:rPr>
          <w:rFonts w:ascii="Book Antiqua" w:hAnsi="Book Antiqua"/>
          <w:b/>
          <w:lang w:eastAsia="pt-BR"/>
        </w:rPr>
        <w:t xml:space="preserve"> EQUIPAMENTOS DE APLICAÇÃO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8.4.5.1 </w:t>
      </w:r>
      <w:proofErr w:type="gramStart"/>
      <w:r w:rsidRPr="00856211">
        <w:rPr>
          <w:rFonts w:ascii="Book Antiqua" w:hAnsi="Book Antiqua"/>
          <w:lang w:eastAsia="pt-BR"/>
        </w:rPr>
        <w:t>Devem incluir</w:t>
      </w:r>
      <w:proofErr w:type="gramEnd"/>
      <w:r w:rsidRPr="00856211">
        <w:rPr>
          <w:rFonts w:ascii="Book Antiqua" w:hAnsi="Book Antiqua"/>
          <w:lang w:eastAsia="pt-BR"/>
        </w:rPr>
        <w:t xml:space="preserve"> um aparelho de projeção pneumática, mecânica ou combinada, e tantos apetrechos auxiliares para demarcação manual quantos forem necessários a execução satisfatória do serviço. Os equipamentos mínimos necessários, por equipe, para aplicação de material termoplástico pelo processo de aspersão são: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B62108">
        <w:rPr>
          <w:rFonts w:ascii="Book Antiqua" w:hAnsi="Book Antiqua"/>
          <w:b/>
          <w:lang w:eastAsia="pt-BR"/>
        </w:rPr>
        <w:t>a)</w:t>
      </w:r>
      <w:r w:rsidRPr="00856211">
        <w:rPr>
          <w:rFonts w:ascii="Book Antiqua" w:hAnsi="Book Antiqua"/>
          <w:lang w:eastAsia="pt-BR"/>
        </w:rPr>
        <w:t xml:space="preserve"> Usina móvel montada sobre caminhão, constituída de dois recipientes para fusão do material (branco e amarelo), providos de </w:t>
      </w:r>
      <w:proofErr w:type="spellStart"/>
      <w:r w:rsidRPr="00856211">
        <w:rPr>
          <w:rFonts w:ascii="Book Antiqua" w:hAnsi="Book Antiqua"/>
          <w:lang w:eastAsia="pt-BR"/>
        </w:rPr>
        <w:t>queimadores</w:t>
      </w:r>
      <w:proofErr w:type="spellEnd"/>
      <w:r w:rsidRPr="00856211">
        <w:rPr>
          <w:rFonts w:ascii="Book Antiqua" w:hAnsi="Book Antiqua"/>
          <w:lang w:eastAsia="pt-BR"/>
        </w:rPr>
        <w:t>, controle de temperatura e agitadores com velocidade variável.</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B62108">
        <w:rPr>
          <w:rFonts w:ascii="Book Antiqua" w:hAnsi="Book Antiqua"/>
          <w:b/>
          <w:lang w:eastAsia="pt-BR"/>
        </w:rPr>
        <w:t>b)</w:t>
      </w:r>
      <w:r w:rsidRPr="00856211">
        <w:rPr>
          <w:rFonts w:ascii="Book Antiqua" w:hAnsi="Book Antiqua"/>
          <w:lang w:eastAsia="pt-BR"/>
        </w:rPr>
        <w:t xml:space="preserve"> Veículo </w:t>
      </w:r>
      <w:proofErr w:type="gramStart"/>
      <w:r w:rsidRPr="00856211">
        <w:rPr>
          <w:rFonts w:ascii="Book Antiqua" w:hAnsi="Book Antiqua"/>
          <w:lang w:eastAsia="pt-BR"/>
        </w:rPr>
        <w:t>auto-propulsor</w:t>
      </w:r>
      <w:proofErr w:type="gramEnd"/>
      <w:r w:rsidRPr="00856211">
        <w:rPr>
          <w:rFonts w:ascii="Book Antiqua" w:hAnsi="Book Antiqua"/>
          <w:lang w:eastAsia="pt-BR"/>
        </w:rPr>
        <w:t xml:space="preserve"> contendo recipiente com capacidade variável e aquecimento indireto (câmera para óleo térmico). Para os equipamentos de projeção pneumática o recipiente precisa ser pressurizado para conduzir o material até a pistola, e nos equipamentos de projeção mecânica o material deve ser conduzido através de bomba até a pistola.</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B62108">
        <w:rPr>
          <w:rFonts w:ascii="Book Antiqua" w:hAnsi="Book Antiqua"/>
          <w:b/>
          <w:lang w:eastAsia="pt-BR"/>
        </w:rPr>
        <w:t>c)</w:t>
      </w:r>
      <w:r w:rsidRPr="00856211">
        <w:rPr>
          <w:rFonts w:ascii="Book Antiqua" w:hAnsi="Book Antiqua"/>
          <w:lang w:eastAsia="pt-BR"/>
        </w:rPr>
        <w:t xml:space="preserve"> Termômetros em perfeito estado de funcionamento na câmera de óleo e no recipiente para a fusão do material termoplástico.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B62108">
        <w:rPr>
          <w:rFonts w:ascii="Book Antiqua" w:hAnsi="Book Antiqua"/>
          <w:b/>
          <w:lang w:eastAsia="pt-BR"/>
        </w:rPr>
        <w:t>d)</w:t>
      </w:r>
      <w:r w:rsidRPr="00856211">
        <w:rPr>
          <w:rFonts w:ascii="Book Antiqua" w:hAnsi="Book Antiqua"/>
          <w:lang w:eastAsia="pt-BR"/>
        </w:rPr>
        <w:t xml:space="preserve"> Conjunto aplicador contendo uma ou duas pistolas próprias para termoplástico e semeador de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de vidro.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B62108">
        <w:rPr>
          <w:rFonts w:ascii="Book Antiqua" w:hAnsi="Book Antiqua"/>
          <w:b/>
          <w:lang w:eastAsia="pt-BR"/>
        </w:rPr>
        <w:t>e)</w:t>
      </w:r>
      <w:r w:rsidRPr="00856211">
        <w:rPr>
          <w:rFonts w:ascii="Book Antiqua" w:hAnsi="Book Antiqua"/>
          <w:lang w:eastAsia="pt-BR"/>
        </w:rPr>
        <w:t xml:space="preserve"> Aquecimento indireto (com óleo térmico), para todo conjunto aplicador, ou seja: mangueira condutora do material termoplástico e pistola.</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B62108">
        <w:rPr>
          <w:rFonts w:ascii="Book Antiqua" w:hAnsi="Book Antiqua"/>
          <w:b/>
          <w:lang w:eastAsia="pt-BR"/>
        </w:rPr>
        <w:t>f)</w:t>
      </w:r>
      <w:r w:rsidRPr="00856211">
        <w:rPr>
          <w:rFonts w:ascii="Book Antiqua" w:hAnsi="Book Antiqua"/>
          <w:lang w:eastAsia="pt-BR"/>
        </w:rPr>
        <w:t xml:space="preserve"> Compressor com tanque pulmão de ar destinado a:</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856211">
        <w:rPr>
          <w:rFonts w:ascii="Book Antiqua" w:hAnsi="Book Antiqua"/>
          <w:lang w:eastAsia="pt-BR"/>
        </w:rPr>
        <w:t xml:space="preserve">- pressurização do recipiente de termoplástico (nos equipamentos de projeção pneumática), tanque de </w:t>
      </w:r>
      <w:proofErr w:type="spellStart"/>
      <w:r w:rsidRPr="00856211">
        <w:rPr>
          <w:rFonts w:ascii="Book Antiqua" w:hAnsi="Book Antiqua"/>
          <w:lang w:eastAsia="pt-BR"/>
        </w:rPr>
        <w:t>microesferas</w:t>
      </w:r>
      <w:proofErr w:type="spellEnd"/>
      <w:r w:rsidRPr="00856211">
        <w:rPr>
          <w:rFonts w:ascii="Book Antiqua" w:hAnsi="Book Antiqua"/>
          <w:lang w:eastAsia="pt-BR"/>
        </w:rPr>
        <w:t>.</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856211">
        <w:rPr>
          <w:rFonts w:ascii="Book Antiqua" w:hAnsi="Book Antiqua"/>
          <w:lang w:eastAsia="pt-BR"/>
        </w:rPr>
        <w:t>- Limpeza do pavimento e para atomização do material.</w:t>
      </w:r>
    </w:p>
    <w:p w:rsidR="005F2827" w:rsidRPr="00856211" w:rsidRDefault="005F2827" w:rsidP="005F2827">
      <w:pPr>
        <w:spacing w:after="0" w:line="240" w:lineRule="auto"/>
        <w:ind w:left="142" w:right="-993" w:hanging="284"/>
        <w:jc w:val="both"/>
        <w:rPr>
          <w:rFonts w:ascii="Book Antiqua" w:hAnsi="Book Antiqua"/>
        </w:rPr>
      </w:pPr>
      <w:r w:rsidRPr="00856211">
        <w:rPr>
          <w:rFonts w:ascii="Book Antiqua" w:hAnsi="Book Antiqua"/>
          <w:lang w:eastAsia="pt-BR"/>
        </w:rPr>
        <w:t xml:space="preserve">- Acionamento das pistolas para termoplásticos e </w:t>
      </w:r>
      <w:proofErr w:type="spellStart"/>
      <w:r w:rsidRPr="00856211">
        <w:rPr>
          <w:rFonts w:ascii="Book Antiqua" w:hAnsi="Book Antiqua"/>
          <w:lang w:eastAsia="pt-BR"/>
        </w:rPr>
        <w:t>microesferas</w:t>
      </w:r>
      <w:proofErr w:type="spellEnd"/>
      <w:r w:rsidRPr="00856211">
        <w:rPr>
          <w:rFonts w:ascii="Book Antiqua" w:hAnsi="Book Antiqua"/>
          <w:lang w:eastAsia="pt-BR"/>
        </w:rPr>
        <w:t>.</w:t>
      </w:r>
    </w:p>
    <w:p w:rsidR="005F2827" w:rsidRPr="00856211" w:rsidRDefault="005F2827" w:rsidP="005F2827">
      <w:pPr>
        <w:spacing w:after="0" w:line="240" w:lineRule="auto"/>
        <w:ind w:left="-142" w:right="-993" w:hanging="284"/>
        <w:jc w:val="both"/>
        <w:rPr>
          <w:rFonts w:ascii="Book Antiqua" w:hAnsi="Book Antiqua"/>
        </w:rPr>
      </w:pPr>
    </w:p>
    <w:p w:rsidR="005F2827"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w:t>
      </w:r>
      <w:r w:rsidRPr="006A3E0B">
        <w:rPr>
          <w:rFonts w:ascii="Book Antiqua" w:hAnsi="Book Antiqua"/>
          <w:b/>
          <w:lang w:eastAsia="pt-BR"/>
        </w:rPr>
        <w:t>4.6 APLICAÇÕES</w:t>
      </w:r>
    </w:p>
    <w:p w:rsidR="005F2827" w:rsidRPr="00005F45"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lang w:eastAsia="pt-BR"/>
        </w:rPr>
        <w:t xml:space="preserve">8.4.6.1 </w:t>
      </w:r>
      <w:r w:rsidRPr="00856211">
        <w:rPr>
          <w:rFonts w:ascii="Book Antiqua" w:hAnsi="Book Antiqua"/>
          <w:lang w:eastAsia="pt-BR"/>
        </w:rPr>
        <w:t>As marcas devem ser aplicadas nos locais e com as dimensões e espaçamentos indicados pela fiscalização e pelo projeto.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6A3E0B"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8.4.7</w:t>
      </w:r>
      <w:r w:rsidRPr="006A3E0B">
        <w:rPr>
          <w:rFonts w:ascii="Book Antiqua" w:hAnsi="Book Antiqua"/>
          <w:b/>
          <w:lang w:eastAsia="pt-BR"/>
        </w:rPr>
        <w:t xml:space="preserve"> CONDIÇÕES AMBIENTAIS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8.4.7.1 </w:t>
      </w:r>
      <w:r w:rsidRPr="00856211">
        <w:rPr>
          <w:rFonts w:ascii="Book Antiqua" w:hAnsi="Book Antiqua"/>
          <w:lang w:eastAsia="pt-BR"/>
        </w:rPr>
        <w:t>O</w:t>
      </w:r>
      <w:r>
        <w:rPr>
          <w:rFonts w:ascii="Book Antiqua" w:hAnsi="Book Antiqua"/>
          <w:lang w:eastAsia="pt-BR"/>
        </w:rPr>
        <w:t>s</w:t>
      </w:r>
      <w:r w:rsidRPr="00856211">
        <w:rPr>
          <w:rFonts w:ascii="Book Antiqua" w:hAnsi="Book Antiqua"/>
          <w:lang w:eastAsia="pt-BR"/>
        </w:rPr>
        <w:t xml:space="preserve"> termoplásticos devem ser aplicados nas seguintes condições:</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B62108">
        <w:rPr>
          <w:rFonts w:ascii="Book Antiqua" w:hAnsi="Book Antiqua"/>
          <w:b/>
          <w:lang w:eastAsia="pt-BR"/>
        </w:rPr>
        <w:t>a)</w:t>
      </w:r>
      <w:r w:rsidRPr="00856211">
        <w:rPr>
          <w:rFonts w:ascii="Book Antiqua" w:hAnsi="Book Antiqua"/>
          <w:lang w:eastAsia="pt-BR"/>
        </w:rPr>
        <w:t xml:space="preserve"> temperatura entre 10° C e 40° C</w:t>
      </w:r>
      <w:r>
        <w:rPr>
          <w:rFonts w:ascii="Book Antiqua" w:hAnsi="Book Antiqua"/>
          <w:lang w:eastAsia="pt-BR"/>
        </w:rPr>
        <w:t>.</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B62108">
        <w:rPr>
          <w:rFonts w:ascii="Book Antiqua" w:hAnsi="Book Antiqua"/>
          <w:b/>
          <w:lang w:eastAsia="pt-BR"/>
        </w:rPr>
        <w:t>b)</w:t>
      </w:r>
      <w:r w:rsidRPr="00856211">
        <w:rPr>
          <w:rFonts w:ascii="Book Antiqua" w:hAnsi="Book Antiqua"/>
          <w:lang w:eastAsia="pt-BR"/>
        </w:rPr>
        <w:t xml:space="preserve"> umidade relativa do ar até 80%</w:t>
      </w:r>
      <w:r>
        <w:rPr>
          <w:rFonts w:ascii="Book Antiqua" w:hAnsi="Book Antiqua"/>
          <w:lang w:eastAsia="pt-BR"/>
        </w:rPr>
        <w:t>.</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6A3E0B"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8.4.8</w:t>
      </w:r>
      <w:r w:rsidRPr="006A3E0B">
        <w:rPr>
          <w:rFonts w:ascii="Book Antiqua" w:hAnsi="Book Antiqua"/>
          <w:b/>
          <w:lang w:eastAsia="pt-BR"/>
        </w:rPr>
        <w:t xml:space="preserve"> PREPARAÇÃO DO PAVIMENTO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t>a)</w:t>
      </w:r>
      <w:r>
        <w:rPr>
          <w:rFonts w:ascii="Book Antiqua" w:hAnsi="Book Antiqua"/>
          <w:lang w:eastAsia="pt-BR"/>
        </w:rPr>
        <w:t xml:space="preserve"> </w:t>
      </w:r>
      <w:r w:rsidRPr="00856211">
        <w:rPr>
          <w:rFonts w:ascii="Book Antiqua" w:hAnsi="Book Antiqua"/>
          <w:lang w:eastAsia="pt-BR"/>
        </w:rPr>
        <w:t>A superfície a ser pintada deve se apresentar seca, livre de sujeira ou qualquer outro material estranho (óleos, graxas, etc.), que possa prejudicar a aderência do material ao pavimento.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lastRenderedPageBreak/>
        <w:t>b)</w:t>
      </w:r>
      <w:r w:rsidRPr="00856211">
        <w:rPr>
          <w:rFonts w:ascii="Book Antiqua" w:hAnsi="Book Antiqua"/>
          <w:lang w:eastAsia="pt-BR"/>
        </w:rPr>
        <w:t xml:space="preserve"> Quando a simples varrição ou jato de ar não forem suficientes para remover todo o material estranho, o pavimento deve ser limpo de maneira adequada e compatível com o tipo de material a ser removido.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t>c)</w:t>
      </w:r>
      <w:r w:rsidRPr="00856211">
        <w:rPr>
          <w:rFonts w:ascii="Book Antiqua" w:hAnsi="Book Antiqua"/>
          <w:lang w:eastAsia="pt-BR"/>
        </w:rPr>
        <w:t xml:space="preserve"> Quando o pavimento for de concreto ou apresentar agregado exposto, antes da pintura deve se </w:t>
      </w:r>
      <w:proofErr w:type="gramStart"/>
      <w:r w:rsidRPr="00856211">
        <w:rPr>
          <w:rFonts w:ascii="Book Antiqua" w:hAnsi="Book Antiqua"/>
          <w:lang w:eastAsia="pt-BR"/>
        </w:rPr>
        <w:t>fazer</w:t>
      </w:r>
      <w:proofErr w:type="gramEnd"/>
      <w:r w:rsidRPr="00856211">
        <w:rPr>
          <w:rFonts w:ascii="Book Antiqua" w:hAnsi="Book Antiqua"/>
          <w:lang w:eastAsia="pt-BR"/>
        </w:rPr>
        <w:t xml:space="preserve"> uma pintura de ligação, cuja função é atuar como meio ligante entre o pavimento e o termoplástico.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6A3E0B"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8.4.9</w:t>
      </w:r>
      <w:r w:rsidRPr="006A3E0B">
        <w:rPr>
          <w:rFonts w:ascii="Book Antiqua" w:hAnsi="Book Antiqua"/>
          <w:b/>
          <w:lang w:eastAsia="pt-BR"/>
        </w:rPr>
        <w:t xml:space="preserve"> PRÉ-MARCAÇÃO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8.4.9.1 </w:t>
      </w:r>
      <w:r w:rsidRPr="00856211">
        <w:rPr>
          <w:rFonts w:ascii="Book Antiqua" w:hAnsi="Book Antiqua"/>
          <w:lang w:eastAsia="pt-BR"/>
        </w:rPr>
        <w:t xml:space="preserve">Quando a superfície a ser </w:t>
      </w:r>
      <w:proofErr w:type="gramStart"/>
      <w:r w:rsidRPr="00856211">
        <w:rPr>
          <w:rFonts w:ascii="Book Antiqua" w:hAnsi="Book Antiqua"/>
          <w:lang w:eastAsia="pt-BR"/>
        </w:rPr>
        <w:t>sinalizada</w:t>
      </w:r>
      <w:proofErr w:type="gramEnd"/>
      <w:r w:rsidRPr="00856211">
        <w:rPr>
          <w:rFonts w:ascii="Book Antiqua" w:hAnsi="Book Antiqua"/>
          <w:lang w:eastAsia="pt-BR"/>
        </w:rPr>
        <w:t xml:space="preserve"> não apresentar marcas existentes que possam servir de guias, deve ser feita a pré-marcação antes da aplicação do material na via, rigorosamente de acordo com as cotas e dimensões fornecidas em projeto.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6A3E0B"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8.4.10</w:t>
      </w:r>
      <w:r w:rsidRPr="006A3E0B">
        <w:rPr>
          <w:rFonts w:ascii="Book Antiqua" w:hAnsi="Book Antiqua"/>
          <w:b/>
          <w:lang w:eastAsia="pt-BR"/>
        </w:rPr>
        <w:t xml:space="preserve"> APLICAÇÃO DO MATERIAL</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t>a)</w:t>
      </w:r>
      <w:r w:rsidRPr="00856211">
        <w:rPr>
          <w:rFonts w:ascii="Book Antiqua" w:hAnsi="Book Antiqua"/>
          <w:lang w:eastAsia="pt-BR"/>
        </w:rPr>
        <w:t xml:space="preserve"> Deve ser aplicado material suficiente, de forma a produzir maracás com bordas claras e nítidas e uma película de cor e largura uniformes.</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t>b)</w:t>
      </w:r>
      <w:r w:rsidRPr="00856211">
        <w:rPr>
          <w:rFonts w:ascii="Book Antiqua" w:hAnsi="Book Antiqua"/>
          <w:lang w:eastAsia="pt-BR"/>
        </w:rPr>
        <w:t xml:space="preserve"> O material deve ser aplicado de tal forma a não ser necessária nova aplicação para atingir a espessura especificada.</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t>c)</w:t>
      </w:r>
      <w:r w:rsidRPr="00856211">
        <w:rPr>
          <w:rFonts w:ascii="Book Antiqua" w:hAnsi="Book Antiqua"/>
          <w:lang w:eastAsia="pt-BR"/>
        </w:rPr>
        <w:t xml:space="preserve"> Na aplicação do material termoplástico, a temperatura deverá ser de:</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proofErr w:type="gramStart"/>
      <w:r w:rsidRPr="00856211">
        <w:rPr>
          <w:rFonts w:ascii="Book Antiqua" w:hAnsi="Book Antiqua"/>
          <w:lang w:eastAsia="pt-BR"/>
        </w:rPr>
        <w:t>a.</w:t>
      </w:r>
      <w:proofErr w:type="gramEnd"/>
      <w:r w:rsidRPr="00856211">
        <w:rPr>
          <w:rFonts w:ascii="Book Antiqua" w:hAnsi="Book Antiqua"/>
          <w:lang w:eastAsia="pt-BR"/>
        </w:rPr>
        <w:t xml:space="preserve"> Termoplástico branco: 200° C</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proofErr w:type="gramStart"/>
      <w:r w:rsidRPr="00856211">
        <w:rPr>
          <w:rFonts w:ascii="Book Antiqua" w:hAnsi="Book Antiqua"/>
          <w:lang w:eastAsia="pt-BR"/>
        </w:rPr>
        <w:t>b.</w:t>
      </w:r>
      <w:proofErr w:type="gramEnd"/>
      <w:r w:rsidRPr="00856211">
        <w:rPr>
          <w:rFonts w:ascii="Book Antiqua" w:hAnsi="Book Antiqua"/>
          <w:lang w:eastAsia="pt-BR"/>
        </w:rPr>
        <w:t xml:space="preserve"> Termoplástico amarelo: 180° C</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t>d)</w:t>
      </w:r>
      <w:r w:rsidRPr="00856211">
        <w:rPr>
          <w:rFonts w:ascii="Book Antiqua" w:hAnsi="Book Antiqua"/>
          <w:lang w:eastAsia="pt-BR"/>
        </w:rPr>
        <w:t xml:space="preserve"> Na execução das marcas retas, qualquer desvio das bordas excedendo 0,01m, em 10m, deve ser corrigido.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t>e)</w:t>
      </w:r>
      <w:r w:rsidRPr="00856211">
        <w:rPr>
          <w:rFonts w:ascii="Book Antiqua" w:hAnsi="Book Antiqua"/>
          <w:lang w:eastAsia="pt-BR"/>
        </w:rPr>
        <w:t xml:space="preserve"> A largura das marcas deve obedecer ao que foi especificado no projeto, admitindo-se uma tolerância de mais ou menos 5%.</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t>f)</w:t>
      </w:r>
      <w:r w:rsidRPr="00856211">
        <w:rPr>
          <w:rFonts w:ascii="Book Antiqua" w:hAnsi="Book Antiqua"/>
          <w:lang w:eastAsia="pt-BR"/>
        </w:rPr>
        <w:t xml:space="preserve"> As sinalizações existentes, a serem repintadas, devem ser recobertas não deixando qualquer marca ou falha que possa prejudicar a nova sinalização.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1456A5">
        <w:rPr>
          <w:rFonts w:ascii="Book Antiqua" w:hAnsi="Book Antiqua"/>
          <w:b/>
          <w:lang w:eastAsia="pt-BR"/>
        </w:rPr>
        <w:t>g)</w:t>
      </w:r>
      <w:r w:rsidRPr="00856211">
        <w:rPr>
          <w:rFonts w:ascii="Book Antiqua" w:hAnsi="Book Antiqua"/>
          <w:lang w:eastAsia="pt-BR"/>
        </w:rPr>
        <w:t xml:space="preserve"> As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de vidro tipo II devem ser aplicadas por aspersão concomitantemente com a aplicação do material à razão de 400 g/m².</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6221A2"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w:t>
      </w:r>
      <w:r w:rsidRPr="006221A2">
        <w:rPr>
          <w:rFonts w:ascii="Book Antiqua" w:hAnsi="Book Antiqua"/>
          <w:b/>
          <w:lang w:eastAsia="pt-BR"/>
        </w:rPr>
        <w:t>4.11 PROTEÇÃO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8.4.11.1 </w:t>
      </w:r>
      <w:r w:rsidRPr="00856211">
        <w:rPr>
          <w:rFonts w:ascii="Book Antiqua" w:hAnsi="Book Antiqua"/>
          <w:lang w:eastAsia="pt-BR"/>
        </w:rPr>
        <w:t>O termoplástico aplicado deverá ser protegido, até o seu endurecimento, de todo tráfego de veículos bem como de pedestre. O aplicador será diretamente responsável e deve colocar sinais de aviso adequados.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6221A2"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8.4.12</w:t>
      </w:r>
      <w:r w:rsidRPr="006221A2">
        <w:rPr>
          <w:rFonts w:ascii="Book Antiqua" w:hAnsi="Book Antiqua"/>
          <w:b/>
          <w:lang w:eastAsia="pt-BR"/>
        </w:rPr>
        <w:t xml:space="preserve"> CORREÇÃO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8.4.12.1 </w:t>
      </w:r>
      <w:r w:rsidRPr="00856211">
        <w:rPr>
          <w:rFonts w:ascii="Book Antiqua" w:hAnsi="Book Antiqua"/>
          <w:lang w:eastAsia="pt-BR"/>
        </w:rPr>
        <w:t>Caso seja realizada aplicação de material em desacordo com o projeto, a contratada deverá retir</w:t>
      </w:r>
      <w:r>
        <w:rPr>
          <w:rFonts w:ascii="Book Antiqua" w:hAnsi="Book Antiqua"/>
          <w:lang w:eastAsia="pt-BR"/>
        </w:rPr>
        <w:t>á</w:t>
      </w:r>
      <w:r w:rsidRPr="00856211">
        <w:rPr>
          <w:rFonts w:ascii="Book Antiqua" w:hAnsi="Book Antiqua"/>
          <w:lang w:eastAsia="pt-BR"/>
        </w:rPr>
        <w:t xml:space="preserve">-lo através de métodos a livre escolha sujeitos à aprovação da fiscalização e sem ônus </w:t>
      </w:r>
      <w:r>
        <w:rPr>
          <w:rFonts w:ascii="Book Antiqua" w:hAnsi="Book Antiqua"/>
          <w:lang w:eastAsia="pt-BR"/>
        </w:rPr>
        <w:t>à</w:t>
      </w:r>
      <w:r w:rsidRPr="00856211">
        <w:rPr>
          <w:rFonts w:ascii="Book Antiqua" w:hAnsi="Book Antiqua"/>
          <w:lang w:eastAsia="pt-BR"/>
        </w:rPr>
        <w:t xml:space="preserve"> contratante.</w:t>
      </w:r>
    </w:p>
    <w:p w:rsidR="005F2827"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sidRPr="006221A2">
        <w:rPr>
          <w:rFonts w:ascii="Book Antiqua" w:hAnsi="Book Antiqua"/>
          <w:b/>
          <w:lang w:eastAsia="pt-BR"/>
        </w:rPr>
        <w:t>NOTA:</w:t>
      </w:r>
      <w:r w:rsidRPr="00856211">
        <w:rPr>
          <w:rFonts w:ascii="Book Antiqua" w:hAnsi="Book Antiqua"/>
          <w:lang w:eastAsia="pt-BR"/>
        </w:rPr>
        <w:t xml:space="preserve"> Poderá ser utilizado maçarico a gás para a execução do serviço de retirada da sinalização horizontal, desde que todos os cuidados sejam tomados.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6221A2"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8.4.13</w:t>
      </w:r>
      <w:r w:rsidRPr="006221A2">
        <w:rPr>
          <w:rFonts w:ascii="Book Antiqua" w:hAnsi="Book Antiqua"/>
          <w:b/>
          <w:lang w:eastAsia="pt-BR"/>
        </w:rPr>
        <w:t xml:space="preserve"> MEDIÇÃO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8.4.13.1 </w:t>
      </w:r>
      <w:r w:rsidRPr="00856211">
        <w:rPr>
          <w:rFonts w:ascii="Book Antiqua" w:hAnsi="Book Antiqua"/>
          <w:lang w:eastAsia="pt-BR"/>
        </w:rPr>
        <w:t>Nos serviços executados, a apuração das quantidades (medições) será calculada tomando-se por base as áreas efetivamente pintadas.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6221A2"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8.4.14</w:t>
      </w:r>
      <w:r w:rsidRPr="006221A2">
        <w:rPr>
          <w:rFonts w:ascii="Book Antiqua" w:hAnsi="Book Antiqua"/>
          <w:b/>
          <w:lang w:eastAsia="pt-BR"/>
        </w:rPr>
        <w:t xml:space="preserve"> GARANTIA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8.4.14.1 </w:t>
      </w:r>
      <w:r w:rsidRPr="00856211">
        <w:rPr>
          <w:rFonts w:ascii="Book Antiqua" w:hAnsi="Book Antiqua"/>
          <w:lang w:eastAsia="pt-BR"/>
        </w:rPr>
        <w:t xml:space="preserve">A durabilidade da sinalização aplicada (material e aplicação ou somente aplicação), sobre pavimentos </w:t>
      </w:r>
      <w:proofErr w:type="spellStart"/>
      <w:r w:rsidRPr="00856211">
        <w:rPr>
          <w:rFonts w:ascii="Book Antiqua" w:hAnsi="Book Antiqua"/>
          <w:lang w:eastAsia="pt-BR"/>
        </w:rPr>
        <w:t>asfálticos</w:t>
      </w:r>
      <w:proofErr w:type="spellEnd"/>
      <w:r w:rsidRPr="00856211">
        <w:rPr>
          <w:rFonts w:ascii="Book Antiqua" w:hAnsi="Book Antiqua"/>
          <w:lang w:eastAsia="pt-BR"/>
        </w:rPr>
        <w:t>, suportando tráfego de até 30.000 (trinta mil) veículos/faixa x dia, independentemente dos ensaios e vistorias deverá ser de:</w:t>
      </w:r>
    </w:p>
    <w:p w:rsidR="005F2827" w:rsidRPr="00856211" w:rsidRDefault="005F2827" w:rsidP="005F2827">
      <w:pPr>
        <w:autoSpaceDE w:val="0"/>
        <w:autoSpaceDN w:val="0"/>
        <w:adjustRightInd w:val="0"/>
        <w:spacing w:after="0" w:line="240" w:lineRule="auto"/>
        <w:ind w:left="-426" w:right="-993"/>
        <w:jc w:val="both"/>
        <w:rPr>
          <w:rFonts w:ascii="Book Antiqua" w:hAnsi="Book Antiqua"/>
          <w:lang w:eastAsia="pt-BR"/>
        </w:rPr>
      </w:pPr>
      <w:r w:rsidRPr="00856211">
        <w:rPr>
          <w:rFonts w:ascii="Book Antiqua" w:hAnsi="Book Antiqua"/>
          <w:lang w:eastAsia="pt-BR"/>
        </w:rPr>
        <w:t>- 12 (doze) meses para 100% da metragem total aplicada de cada ordem de serviço.</w:t>
      </w:r>
    </w:p>
    <w:p w:rsidR="005F2827" w:rsidRPr="00856211" w:rsidRDefault="005F2827" w:rsidP="005F2827">
      <w:pPr>
        <w:autoSpaceDE w:val="0"/>
        <w:autoSpaceDN w:val="0"/>
        <w:adjustRightInd w:val="0"/>
        <w:spacing w:after="0" w:line="240" w:lineRule="auto"/>
        <w:ind w:left="-426" w:right="-993"/>
        <w:jc w:val="both"/>
        <w:rPr>
          <w:rFonts w:ascii="Book Antiqua" w:hAnsi="Book Antiqua"/>
          <w:lang w:eastAsia="pt-BR"/>
        </w:rPr>
      </w:pPr>
      <w:r w:rsidRPr="00856211">
        <w:rPr>
          <w:rFonts w:ascii="Book Antiqua" w:hAnsi="Book Antiqua"/>
          <w:lang w:eastAsia="pt-BR"/>
        </w:rPr>
        <w:t>- 24 (vinte e quatro) meses para 80% da metragem total aplicada de cada ordem de serviço.</w:t>
      </w:r>
    </w:p>
    <w:p w:rsidR="005F2827" w:rsidRPr="00856211" w:rsidRDefault="005F2827" w:rsidP="005F2827">
      <w:pPr>
        <w:autoSpaceDE w:val="0"/>
        <w:autoSpaceDN w:val="0"/>
        <w:adjustRightInd w:val="0"/>
        <w:spacing w:after="0" w:line="240" w:lineRule="auto"/>
        <w:ind w:left="-426" w:right="-993"/>
        <w:jc w:val="both"/>
        <w:rPr>
          <w:rFonts w:ascii="Book Antiqua" w:hAnsi="Book Antiqua"/>
          <w:lang w:eastAsia="pt-BR"/>
        </w:rPr>
      </w:pPr>
      <w:r w:rsidRPr="00856211">
        <w:rPr>
          <w:rFonts w:ascii="Book Antiqua" w:hAnsi="Book Antiqua"/>
          <w:lang w:eastAsia="pt-BR"/>
        </w:rPr>
        <w:lastRenderedPageBreak/>
        <w:t>- 36 (trinta e seis) meses para 60% da metragem total aplicada de cada ordem de serviço.</w:t>
      </w:r>
    </w:p>
    <w:p w:rsidR="005F2827"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6221A2"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8.4.15</w:t>
      </w:r>
      <w:r w:rsidRPr="006221A2">
        <w:rPr>
          <w:rFonts w:ascii="Book Antiqua" w:hAnsi="Book Antiqua"/>
          <w:b/>
          <w:bCs/>
          <w:lang w:eastAsia="pt-BR"/>
        </w:rPr>
        <w:t xml:space="preserve"> ESPESSURA DA PELÍCULA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8.4.15.1 </w:t>
      </w:r>
      <w:r w:rsidRPr="00856211">
        <w:rPr>
          <w:rFonts w:ascii="Book Antiqua" w:hAnsi="Book Antiqua"/>
          <w:lang w:eastAsia="pt-BR"/>
        </w:rPr>
        <w:t>O controle da espessura da película poderá ser realizado através da coleta de amostras por</w:t>
      </w:r>
      <w:r>
        <w:rPr>
          <w:rFonts w:ascii="Book Antiqua" w:hAnsi="Book Antiqua"/>
          <w:lang w:eastAsia="pt-BR"/>
        </w:rPr>
        <w:t xml:space="preserve"> </w:t>
      </w:r>
      <w:r w:rsidRPr="00856211">
        <w:rPr>
          <w:rFonts w:ascii="Book Antiqua" w:hAnsi="Book Antiqua"/>
          <w:lang w:eastAsia="pt-BR"/>
        </w:rPr>
        <w:t>empresa contratada. O material deverá ser colhido durante a aplicação em chapa de folha de flandres</w:t>
      </w:r>
      <w:r>
        <w:rPr>
          <w:rFonts w:ascii="Book Antiqua" w:hAnsi="Book Antiqua"/>
          <w:lang w:eastAsia="pt-BR"/>
        </w:rPr>
        <w:t xml:space="preserve"> </w:t>
      </w:r>
      <w:r w:rsidRPr="00856211">
        <w:rPr>
          <w:rFonts w:ascii="Book Antiqua" w:hAnsi="Book Antiqua"/>
          <w:lang w:eastAsia="pt-BR"/>
        </w:rPr>
        <w:t>(</w:t>
      </w:r>
      <w:proofErr w:type="gramStart"/>
      <w:r w:rsidRPr="00856211">
        <w:rPr>
          <w:rFonts w:ascii="Book Antiqua" w:hAnsi="Book Antiqua"/>
          <w:lang w:eastAsia="pt-BR"/>
        </w:rPr>
        <w:t>500x200x0,</w:t>
      </w:r>
      <w:proofErr w:type="gramEnd"/>
      <w:r w:rsidRPr="00856211">
        <w:rPr>
          <w:rFonts w:ascii="Book Antiqua" w:hAnsi="Book Antiqua"/>
          <w:lang w:eastAsia="pt-BR"/>
        </w:rPr>
        <w:t xml:space="preserve">25mm), sem adição de </w:t>
      </w:r>
      <w:proofErr w:type="spellStart"/>
      <w:r w:rsidRPr="00856211">
        <w:rPr>
          <w:rFonts w:ascii="Book Antiqua" w:hAnsi="Book Antiqua"/>
          <w:lang w:eastAsia="pt-BR"/>
        </w:rPr>
        <w:t>microesfera</w:t>
      </w:r>
      <w:proofErr w:type="spellEnd"/>
      <w:r w:rsidRPr="00856211">
        <w:rPr>
          <w:rFonts w:ascii="Book Antiqua" w:hAnsi="Book Antiqua"/>
          <w:lang w:eastAsia="pt-BR"/>
        </w:rPr>
        <w:t xml:space="preserve"> do tipo II. Deverão ser realizadas, no mínimo, 10</w:t>
      </w:r>
      <w:r>
        <w:rPr>
          <w:rFonts w:ascii="Book Antiqua" w:hAnsi="Book Antiqua"/>
          <w:lang w:eastAsia="pt-BR"/>
        </w:rPr>
        <w:t xml:space="preserve"> </w:t>
      </w:r>
      <w:r w:rsidRPr="00856211">
        <w:rPr>
          <w:rFonts w:ascii="Book Antiqua" w:hAnsi="Book Antiqua"/>
          <w:lang w:eastAsia="pt-BR"/>
        </w:rPr>
        <w:t>medidas em cada chapa, e o resultado expresso pela média aritmética das medidas.</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 xml:space="preserve">9. </w:t>
      </w:r>
      <w:r w:rsidRPr="00856211">
        <w:rPr>
          <w:rFonts w:ascii="Book Antiqua" w:hAnsi="Book Antiqua"/>
          <w:b/>
          <w:bCs/>
          <w:lang w:eastAsia="pt-BR"/>
        </w:rPr>
        <w:t>TERMOPLÁSTICO PARA SINALIZAÇÃO HORIZONTAL APLICADO PELO PROCESSO DE EXTRUSÃO – PADRÃO ABNT-NBR13132</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 xml:space="preserve">9.1 </w:t>
      </w:r>
      <w:r w:rsidRPr="00856211">
        <w:rPr>
          <w:rFonts w:ascii="Book Antiqua" w:hAnsi="Book Antiqua"/>
          <w:b/>
          <w:bCs/>
          <w:lang w:eastAsia="pt-BR"/>
        </w:rPr>
        <w:t>OBJETIVO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9.1.1 </w:t>
      </w:r>
      <w:r w:rsidRPr="00856211">
        <w:rPr>
          <w:rFonts w:ascii="Book Antiqua" w:hAnsi="Book Antiqua"/>
          <w:lang w:eastAsia="pt-BR"/>
        </w:rPr>
        <w:t xml:space="preserve">Esta Norma fixa as condições exigíveis para implantação de materiais termoplásticos </w:t>
      </w:r>
      <w:proofErr w:type="spellStart"/>
      <w:r w:rsidRPr="00856211">
        <w:rPr>
          <w:rFonts w:ascii="Book Antiqua" w:hAnsi="Book Antiqua"/>
          <w:lang w:eastAsia="pt-BR"/>
        </w:rPr>
        <w:t>retrorrefletorizados</w:t>
      </w:r>
      <w:proofErr w:type="spellEnd"/>
      <w:r w:rsidRPr="00856211">
        <w:rPr>
          <w:rFonts w:ascii="Book Antiqua" w:hAnsi="Book Antiqua"/>
          <w:lang w:eastAsia="pt-BR"/>
        </w:rPr>
        <w:t xml:space="preserve"> empregados na sinalização horizontal viária, aplicados pelo processo de extrusão.</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9.2</w:t>
      </w:r>
      <w:r w:rsidRPr="00856211">
        <w:rPr>
          <w:rFonts w:ascii="Book Antiqua" w:hAnsi="Book Antiqua"/>
          <w:b/>
          <w:bCs/>
          <w:lang w:eastAsia="pt-BR"/>
        </w:rPr>
        <w:t xml:space="preserve"> Documentos complementares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 </w:t>
      </w:r>
      <w:r w:rsidRPr="00856211">
        <w:rPr>
          <w:rFonts w:ascii="Book Antiqua" w:hAnsi="Book Antiqua"/>
          <w:lang w:eastAsia="pt-BR"/>
        </w:rPr>
        <w:t>Na aplicação desta Norma é necessário consultar ainda: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9.2.1.1 </w:t>
      </w:r>
      <w:proofErr w:type="spellStart"/>
      <w:r w:rsidRPr="00856211">
        <w:rPr>
          <w:rFonts w:ascii="Book Antiqua" w:hAnsi="Book Antiqua"/>
          <w:lang w:eastAsia="pt-BR"/>
        </w:rPr>
        <w:t>NBR</w:t>
      </w:r>
      <w:proofErr w:type="spellEnd"/>
      <w:r w:rsidRPr="00856211">
        <w:rPr>
          <w:rFonts w:ascii="Book Antiqua" w:hAnsi="Book Antiqua"/>
          <w:lang w:eastAsia="pt-BR"/>
        </w:rPr>
        <w:t xml:space="preserve"> 6831</w:t>
      </w:r>
      <w:r>
        <w:rPr>
          <w:rFonts w:ascii="Book Antiqua" w:hAnsi="Book Antiqua"/>
          <w:lang w:eastAsia="pt-BR"/>
        </w:rPr>
        <w:t xml:space="preserve"> </w:t>
      </w:r>
      <w:r w:rsidRPr="00856211">
        <w:rPr>
          <w:rFonts w:ascii="Book Antiqua" w:hAnsi="Book Antiqua"/>
          <w:lang w:eastAsia="pt-BR"/>
        </w:rPr>
        <w:t xml:space="preserve">-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de vidro </w:t>
      </w:r>
      <w:proofErr w:type="spellStart"/>
      <w:r w:rsidRPr="00856211">
        <w:rPr>
          <w:rFonts w:ascii="Book Antiqua" w:hAnsi="Book Antiqua"/>
          <w:lang w:eastAsia="pt-BR"/>
        </w:rPr>
        <w:t>retrorrefletivas</w:t>
      </w:r>
      <w:proofErr w:type="spellEnd"/>
      <w:r>
        <w:rPr>
          <w:rFonts w:ascii="Book Antiqua" w:hAnsi="Book Antiqua"/>
          <w:lang w:eastAsia="pt-BR"/>
        </w:rPr>
        <w:t xml:space="preserve"> </w:t>
      </w:r>
      <w:r w:rsidRPr="00856211">
        <w:rPr>
          <w:rFonts w:ascii="Book Antiqua" w:hAnsi="Book Antiqua"/>
          <w:lang w:eastAsia="pt-BR"/>
        </w:rPr>
        <w:t>- Especificação.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9.2.1.2 </w:t>
      </w:r>
      <w:r w:rsidRPr="00856211">
        <w:rPr>
          <w:rFonts w:ascii="Book Antiqua" w:hAnsi="Book Antiqua"/>
          <w:lang w:eastAsia="pt-BR"/>
        </w:rPr>
        <w:t>NBR 7396</w:t>
      </w:r>
      <w:r>
        <w:rPr>
          <w:rFonts w:ascii="Book Antiqua" w:hAnsi="Book Antiqua"/>
          <w:lang w:eastAsia="pt-BR"/>
        </w:rPr>
        <w:t xml:space="preserve"> </w:t>
      </w:r>
      <w:r w:rsidRPr="00856211">
        <w:rPr>
          <w:rFonts w:ascii="Book Antiqua" w:hAnsi="Book Antiqua"/>
          <w:lang w:eastAsia="pt-BR"/>
        </w:rPr>
        <w:t>- Material para sinalização horizontal</w:t>
      </w:r>
      <w:r>
        <w:rPr>
          <w:rFonts w:ascii="Book Antiqua" w:hAnsi="Book Antiqua"/>
          <w:lang w:eastAsia="pt-BR"/>
        </w:rPr>
        <w:t xml:space="preserve"> </w:t>
      </w:r>
      <w:r w:rsidRPr="00856211">
        <w:rPr>
          <w:rFonts w:ascii="Book Antiqua" w:hAnsi="Book Antiqua"/>
          <w:lang w:eastAsia="pt-BR"/>
        </w:rPr>
        <w:t>- Terminologia.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9.2.1.3 </w:t>
      </w:r>
      <w:r w:rsidRPr="00856211">
        <w:rPr>
          <w:rFonts w:ascii="Book Antiqua" w:hAnsi="Book Antiqua"/>
          <w:lang w:eastAsia="pt-BR"/>
        </w:rPr>
        <w:t>NBR 13076</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do teor de ligante-Método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9.2.1.4 </w:t>
      </w:r>
      <w:r w:rsidRPr="00856211">
        <w:rPr>
          <w:rFonts w:ascii="Book Antiqua" w:hAnsi="Book Antiqua"/>
          <w:lang w:eastAsia="pt-BR"/>
        </w:rPr>
        <w:t>NBR 13090</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do dióxido de titânio pelo método de redução do alumínio-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9.2.1.5 </w:t>
      </w:r>
      <w:r w:rsidRPr="00856211">
        <w:rPr>
          <w:rFonts w:ascii="Book Antiqua" w:hAnsi="Book Antiqua"/>
          <w:lang w:eastAsia="pt-BR"/>
        </w:rPr>
        <w:t>NBR 13077</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de cromato de chumbo</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9.2.1.6 </w:t>
      </w:r>
      <w:r w:rsidRPr="00856211">
        <w:rPr>
          <w:rFonts w:ascii="Book Antiqua" w:hAnsi="Book Antiqua"/>
          <w:lang w:eastAsia="pt-BR"/>
        </w:rPr>
        <w:t>NBR 13078</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de sulfeto de cádmio</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9.2.1.7 </w:t>
      </w:r>
      <w:r w:rsidRPr="00856211">
        <w:rPr>
          <w:rFonts w:ascii="Book Antiqua" w:hAnsi="Book Antiqua"/>
          <w:lang w:eastAsia="pt-BR"/>
        </w:rPr>
        <w:t>NBR 13091</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xml:space="preserve">- Determinação de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de vidro</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9.2.1.8 </w:t>
      </w:r>
      <w:r w:rsidRPr="00856211">
        <w:rPr>
          <w:rFonts w:ascii="Book Antiqua" w:hAnsi="Book Antiqua"/>
          <w:lang w:eastAsia="pt-BR"/>
        </w:rPr>
        <w:t>NBR 13079</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da densidade de massa (massa específica)</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9.2.1.9 </w:t>
      </w:r>
      <w:r w:rsidRPr="00856211">
        <w:rPr>
          <w:rFonts w:ascii="Book Antiqua" w:hAnsi="Book Antiqua"/>
          <w:lang w:eastAsia="pt-BR"/>
        </w:rPr>
        <w:t>NBR 13092</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da temperatura de amolecimento (ponto de amolecimento) -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9.2.1.10 </w:t>
      </w:r>
      <w:r w:rsidRPr="00856211">
        <w:rPr>
          <w:rFonts w:ascii="Book Antiqua" w:hAnsi="Book Antiqua"/>
          <w:lang w:eastAsia="pt-BR"/>
        </w:rPr>
        <w:t>NBR 13080</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do deslizamento-Método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9.2.1.11 </w:t>
      </w:r>
      <w:r w:rsidRPr="00856211">
        <w:rPr>
          <w:rFonts w:ascii="Book Antiqua" w:hAnsi="Book Antiqua"/>
          <w:lang w:eastAsia="pt-BR"/>
        </w:rPr>
        <w:t>NBR 13081</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da resistência à abrasão</w:t>
      </w:r>
      <w:r>
        <w:rPr>
          <w:rFonts w:ascii="Book Antiqua" w:hAnsi="Book Antiqua"/>
          <w:lang w:eastAsia="pt-BR"/>
        </w:rPr>
        <w:t xml:space="preserve"> </w:t>
      </w:r>
      <w:r w:rsidRPr="00856211">
        <w:rPr>
          <w:rFonts w:ascii="Book Antiqua" w:hAnsi="Book Antiqua"/>
          <w:lang w:eastAsia="pt-BR"/>
        </w:rPr>
        <w:t>-</w:t>
      </w:r>
      <w:r>
        <w:rPr>
          <w:rFonts w:ascii="Book Antiqua" w:hAnsi="Book Antiqua"/>
          <w:lang w:eastAsia="pt-BR"/>
        </w:rPr>
        <w:t xml:space="preserve"> </w:t>
      </w:r>
      <w:r w:rsidRPr="00856211">
        <w:rPr>
          <w:rFonts w:ascii="Book Antiqua" w:hAnsi="Book Antiqua"/>
          <w:lang w:eastAsia="pt-BR"/>
        </w:rPr>
        <w:t>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9.2.1.12 </w:t>
      </w:r>
      <w:r w:rsidRPr="00856211">
        <w:rPr>
          <w:rFonts w:ascii="Book Antiqua" w:hAnsi="Book Antiqua"/>
          <w:lang w:eastAsia="pt-BR"/>
        </w:rPr>
        <w:t>NBR 13093</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da estabilidade ao calor</w:t>
      </w:r>
      <w:r>
        <w:rPr>
          <w:rFonts w:ascii="Book Antiqua" w:hAnsi="Book Antiqua"/>
          <w:lang w:eastAsia="pt-BR"/>
        </w:rPr>
        <w:t xml:space="preserve"> </w:t>
      </w:r>
      <w:r w:rsidRPr="00856211">
        <w:rPr>
          <w:rFonts w:ascii="Book Antiqua" w:hAnsi="Book Antiqua"/>
          <w:lang w:eastAsia="pt-BR"/>
        </w:rPr>
        <w:t>-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9.2.1.13 </w:t>
      </w:r>
      <w:r w:rsidRPr="00856211">
        <w:rPr>
          <w:rFonts w:ascii="Book Antiqua" w:hAnsi="Book Antiqua"/>
          <w:lang w:eastAsia="pt-BR"/>
        </w:rPr>
        <w:t>NBR 13082</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da resistência à luz-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9.2.1.14 </w:t>
      </w:r>
      <w:r w:rsidRPr="00856211">
        <w:rPr>
          <w:rFonts w:ascii="Book Antiqua" w:hAnsi="Book Antiqua"/>
          <w:lang w:eastAsia="pt-BR"/>
        </w:rPr>
        <w:t>NBR 13094</w:t>
      </w:r>
      <w:r>
        <w:rPr>
          <w:rFonts w:ascii="Book Antiqua" w:hAnsi="Book Antiqua"/>
          <w:lang w:eastAsia="pt-BR"/>
        </w:rPr>
        <w:t xml:space="preserve"> </w:t>
      </w:r>
      <w:r w:rsidRPr="00856211">
        <w:rPr>
          <w:rFonts w:ascii="Book Antiqua" w:hAnsi="Book Antiqua"/>
          <w:lang w:eastAsia="pt-BR"/>
        </w:rPr>
        <w:t xml:space="preserve">- Termoplástico </w:t>
      </w:r>
      <w:proofErr w:type="spellStart"/>
      <w:r w:rsidRPr="00856211">
        <w:rPr>
          <w:rFonts w:ascii="Book Antiqua" w:hAnsi="Book Antiqua"/>
          <w:lang w:eastAsia="pt-BR"/>
        </w:rPr>
        <w:t>retrorrefletorizado</w:t>
      </w:r>
      <w:proofErr w:type="spellEnd"/>
      <w:r w:rsidRPr="00856211">
        <w:rPr>
          <w:rFonts w:ascii="Book Antiqua" w:hAnsi="Book Antiqua"/>
          <w:lang w:eastAsia="pt-BR"/>
        </w:rPr>
        <w:t xml:space="preserve"> para sinalização horizontal</w:t>
      </w:r>
      <w:r>
        <w:rPr>
          <w:rFonts w:ascii="Book Antiqua" w:hAnsi="Book Antiqua"/>
          <w:lang w:eastAsia="pt-BR"/>
        </w:rPr>
        <w:t xml:space="preserve"> </w:t>
      </w:r>
      <w:r w:rsidRPr="00856211">
        <w:rPr>
          <w:rFonts w:ascii="Book Antiqua" w:hAnsi="Book Antiqua"/>
          <w:lang w:eastAsia="pt-BR"/>
        </w:rPr>
        <w:t>- Determinação da cor- Método de ensaio.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9.2.1.15 </w:t>
      </w:r>
      <w:r w:rsidRPr="00856211">
        <w:rPr>
          <w:rFonts w:ascii="Book Antiqua" w:hAnsi="Book Antiqua"/>
          <w:lang w:eastAsia="pt-BR"/>
        </w:rPr>
        <w:t>NBR 13132</w:t>
      </w:r>
      <w:r>
        <w:rPr>
          <w:rFonts w:ascii="Book Antiqua" w:hAnsi="Book Antiqua"/>
          <w:lang w:eastAsia="pt-BR"/>
        </w:rPr>
        <w:t xml:space="preserve"> </w:t>
      </w:r>
      <w:r w:rsidRPr="00856211">
        <w:rPr>
          <w:rFonts w:ascii="Book Antiqua" w:hAnsi="Book Antiqua"/>
          <w:lang w:eastAsia="pt-BR"/>
        </w:rPr>
        <w:t>- Termoplástico para sinalização horizontal aplicado pelo processo de extrusão.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9.2.1.16 </w:t>
      </w:r>
      <w:r w:rsidRPr="00856211">
        <w:rPr>
          <w:rFonts w:ascii="Book Antiqua" w:hAnsi="Book Antiqua"/>
          <w:lang w:eastAsia="pt-BR"/>
        </w:rPr>
        <w:t xml:space="preserve">NBR 16184 – Esferas e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de vidro.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9.3</w:t>
      </w:r>
      <w:r w:rsidRPr="00856211">
        <w:rPr>
          <w:rFonts w:ascii="Book Antiqua" w:hAnsi="Book Antiqua"/>
          <w:b/>
          <w:bCs/>
          <w:lang w:eastAsia="pt-BR"/>
        </w:rPr>
        <w:t xml:space="preserve"> DEFINIÇÕES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9.3.1 </w:t>
      </w:r>
      <w:r w:rsidRPr="00856211">
        <w:rPr>
          <w:rFonts w:ascii="Book Antiqua" w:hAnsi="Book Antiqua"/>
          <w:lang w:eastAsia="pt-BR"/>
        </w:rPr>
        <w:t>Os termos técnicos utilizados nesta Norma são definidos na NBR 7396.</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9.4</w:t>
      </w:r>
      <w:r w:rsidRPr="00856211">
        <w:rPr>
          <w:rFonts w:ascii="Book Antiqua" w:hAnsi="Book Antiqua"/>
          <w:b/>
          <w:bCs/>
          <w:lang w:eastAsia="pt-BR"/>
        </w:rPr>
        <w:t xml:space="preserve"> CONDIÇÕES GERAIS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9.4.1</w:t>
      </w:r>
      <w:r w:rsidRPr="00856211">
        <w:rPr>
          <w:rFonts w:ascii="Book Antiqua" w:hAnsi="Book Antiqua"/>
          <w:lang w:eastAsia="pt-BR"/>
        </w:rPr>
        <w:t xml:space="preserve"> O termoplástico deve apresentar boas condições de trabalho e suportar temperaturas de até 80° C, sem sofrer deformações.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lastRenderedPageBreak/>
        <w:t>9.</w:t>
      </w:r>
      <w:r w:rsidRPr="00856211">
        <w:rPr>
          <w:rFonts w:ascii="Book Antiqua" w:hAnsi="Book Antiqua"/>
          <w:lang w:eastAsia="pt-BR"/>
        </w:rPr>
        <w:t>4.2 O termoplástico deve ser inerte a intempéries.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 xml:space="preserve">4.3 O termoplástico deve produzir faixas que se agreguem firmemente ao pavimento, não se destacando deste, em </w:t>
      </w:r>
      <w:proofErr w:type="spellStart"/>
      <w:r w:rsidRPr="00856211">
        <w:rPr>
          <w:rFonts w:ascii="Book Antiqua" w:hAnsi="Book Antiqua"/>
          <w:lang w:eastAsia="pt-BR"/>
        </w:rPr>
        <w:t>conseq</w:t>
      </w:r>
      <w:r>
        <w:rPr>
          <w:rFonts w:ascii="Book Antiqua" w:hAnsi="Book Antiqua"/>
          <w:lang w:eastAsia="pt-BR"/>
        </w:rPr>
        <w:t>u</w:t>
      </w:r>
      <w:r w:rsidRPr="00856211">
        <w:rPr>
          <w:rFonts w:ascii="Book Antiqua" w:hAnsi="Book Antiqua"/>
          <w:lang w:eastAsia="pt-BR"/>
        </w:rPr>
        <w:t>ência</w:t>
      </w:r>
      <w:proofErr w:type="spellEnd"/>
      <w:r w:rsidRPr="00856211">
        <w:rPr>
          <w:rFonts w:ascii="Book Antiqua" w:hAnsi="Book Antiqua"/>
          <w:lang w:eastAsia="pt-BR"/>
        </w:rPr>
        <w:t xml:space="preserve"> de esforços provenientes do tráfego.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4.4 O termoplástico deve ser passível de remoção intencional, não ocasionando danos significativos ao pavimento.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4.5 O termoplástico não deve possuir capacidade destrutiva ou desagregadora do pavimento.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4.6 O termoplástico aplicado sobre o pavimento de concreto deve ser procedido de uma pintura de</w:t>
      </w:r>
      <w:r>
        <w:rPr>
          <w:rFonts w:ascii="Book Antiqua" w:hAnsi="Book Antiqua"/>
          <w:lang w:eastAsia="pt-BR"/>
        </w:rPr>
        <w:t xml:space="preserve"> </w:t>
      </w:r>
      <w:r w:rsidRPr="00856211">
        <w:rPr>
          <w:rFonts w:ascii="Book Antiqua" w:hAnsi="Book Antiqua"/>
          <w:lang w:eastAsia="pt-BR"/>
        </w:rPr>
        <w:t>ligação com material apropriado.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4.7 O termoplástico depois de aplicado deve permitir a liberação do tráfego, em no máximo 10 (dez)</w:t>
      </w:r>
      <w:r>
        <w:rPr>
          <w:rFonts w:ascii="Book Antiqua" w:hAnsi="Book Antiqua"/>
          <w:lang w:eastAsia="pt-BR"/>
        </w:rPr>
        <w:t xml:space="preserve"> </w:t>
      </w:r>
      <w:r w:rsidRPr="00856211">
        <w:rPr>
          <w:rFonts w:ascii="Book Antiqua" w:hAnsi="Book Antiqua"/>
          <w:lang w:eastAsia="pt-BR"/>
        </w:rPr>
        <w:t>minutos.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4.8 O termoplástico deve manter integralmente a sua coesão e cor, após a sua aplicação no pavimento.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4.9 O termoplástico quando aquecido à temperatura exigida para a sua aplicação não deve desprender fumos ou gases tóxicos que possam causar danos a pessoas ou propriedades.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 xml:space="preserve">4.10 Os materiais utilizados na fabricação do termoplástico estão </w:t>
      </w:r>
      <w:r w:rsidRPr="00EA07AA">
        <w:rPr>
          <w:rFonts w:ascii="Book Antiqua" w:hAnsi="Book Antiqua"/>
          <w:lang w:eastAsia="pt-BR"/>
        </w:rPr>
        <w:t xml:space="preserve">descritos em </w:t>
      </w:r>
      <w:r>
        <w:rPr>
          <w:rFonts w:ascii="Book Antiqua" w:hAnsi="Book Antiqua"/>
          <w:lang w:eastAsia="pt-BR"/>
        </w:rPr>
        <w:t>9.</w:t>
      </w:r>
      <w:r w:rsidRPr="00EA07AA">
        <w:rPr>
          <w:rFonts w:ascii="Book Antiqua" w:hAnsi="Book Antiqua"/>
          <w:lang w:eastAsia="pt-BR"/>
        </w:rPr>
        <w:t xml:space="preserve">4.10.1 a </w:t>
      </w:r>
      <w:r>
        <w:rPr>
          <w:rFonts w:ascii="Book Antiqua" w:hAnsi="Book Antiqua"/>
          <w:lang w:eastAsia="pt-BR"/>
        </w:rPr>
        <w:t>9.</w:t>
      </w:r>
      <w:r w:rsidRPr="00EA07AA">
        <w:rPr>
          <w:rFonts w:ascii="Book Antiqua" w:hAnsi="Book Antiqua"/>
          <w:lang w:eastAsia="pt-BR"/>
        </w:rPr>
        <w:t>4.10.4.</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9.4.10.1</w:t>
      </w:r>
      <w:r w:rsidRPr="00856211">
        <w:rPr>
          <w:rFonts w:ascii="Book Antiqua" w:hAnsi="Book Antiqua"/>
          <w:lang w:eastAsia="pt-BR"/>
        </w:rPr>
        <w:t xml:space="preserve"> O material termoplástico se constitui em mistura em proporções convenientes de ligantes; partículas granulares como elementos inertes; pigmentos e seus agentes dispersores;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de vidro e outros componentes que propiciem ao </w:t>
      </w:r>
      <w:proofErr w:type="gramStart"/>
      <w:r w:rsidRPr="00856211">
        <w:rPr>
          <w:rFonts w:ascii="Book Antiqua" w:hAnsi="Book Antiqua"/>
          <w:lang w:eastAsia="pt-BR"/>
        </w:rPr>
        <w:t>material qualidades</w:t>
      </w:r>
      <w:proofErr w:type="gramEnd"/>
      <w:r w:rsidRPr="00856211">
        <w:rPr>
          <w:rFonts w:ascii="Book Antiqua" w:hAnsi="Book Antiqua"/>
          <w:lang w:eastAsia="pt-BR"/>
        </w:rPr>
        <w:t xml:space="preserve"> que venham a atender a finalidade a que se destina.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9.4.10.2</w:t>
      </w:r>
      <w:r w:rsidRPr="00856211">
        <w:rPr>
          <w:rFonts w:ascii="Book Antiqua" w:hAnsi="Book Antiqua"/>
          <w:lang w:eastAsia="pt-BR"/>
        </w:rPr>
        <w:t xml:space="preserve"> O ligante deve ser constituído de resinas naturais e/ou sintéticas e um óleo, como agente</w:t>
      </w:r>
      <w:r>
        <w:rPr>
          <w:rFonts w:ascii="Book Antiqua" w:hAnsi="Book Antiqua"/>
          <w:lang w:eastAsia="pt-BR"/>
        </w:rPr>
        <w:t xml:space="preserve"> </w:t>
      </w:r>
      <w:r w:rsidRPr="00856211">
        <w:rPr>
          <w:rFonts w:ascii="Book Antiqua" w:hAnsi="Book Antiqua"/>
          <w:lang w:eastAsia="pt-BR"/>
        </w:rPr>
        <w:t>plastificante.</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9.4.10.3</w:t>
      </w:r>
      <w:r w:rsidRPr="00856211">
        <w:rPr>
          <w:rFonts w:ascii="Book Antiqua" w:hAnsi="Book Antiqua"/>
          <w:lang w:eastAsia="pt-BR"/>
        </w:rPr>
        <w:t xml:space="preserve"> As partículas granulares devem ser constituídas de talco, dolomita, calcita, quartzo e outros materiais similares e de </w:t>
      </w:r>
      <w:proofErr w:type="spellStart"/>
      <w:r w:rsidRPr="00856211">
        <w:rPr>
          <w:rFonts w:ascii="Book Antiqua" w:hAnsi="Book Antiqua"/>
          <w:lang w:eastAsia="pt-BR"/>
        </w:rPr>
        <w:t>microesfera</w:t>
      </w:r>
      <w:proofErr w:type="spellEnd"/>
      <w:r w:rsidRPr="00856211">
        <w:rPr>
          <w:rFonts w:ascii="Book Antiqua" w:hAnsi="Book Antiqua"/>
          <w:lang w:eastAsia="pt-BR"/>
        </w:rPr>
        <w:t xml:space="preserve"> de vidro do tipo IA, conforme NBR 6831.</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9.4.10.4</w:t>
      </w:r>
      <w:r w:rsidRPr="00856211">
        <w:rPr>
          <w:rFonts w:ascii="Book Antiqua" w:hAnsi="Book Antiqua"/>
          <w:lang w:eastAsia="pt-BR"/>
        </w:rPr>
        <w:t xml:space="preserve"> No termoplástico de cor branca, o pigmento deve ser o dióxido de titânio rutilo e no de cor amarela deve ser o cromato de chumbo ou sulfeto de cádmio. Os pigmentos empregados devem assegurar uma qualidade e resistência à luz e ao calor, tais que a tonalidade das faixas permaneça inalterada.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 xml:space="preserve">4.11 O termoplástico deve ser acondicionado em sacos </w:t>
      </w:r>
      <w:proofErr w:type="spellStart"/>
      <w:r w:rsidRPr="00856211">
        <w:rPr>
          <w:rFonts w:ascii="Book Antiqua" w:hAnsi="Book Antiqua"/>
          <w:lang w:eastAsia="pt-BR"/>
        </w:rPr>
        <w:t>multifolhados</w:t>
      </w:r>
      <w:proofErr w:type="spellEnd"/>
      <w:r w:rsidRPr="00856211">
        <w:rPr>
          <w:rFonts w:ascii="Book Antiqua" w:hAnsi="Book Antiqua"/>
          <w:lang w:eastAsia="pt-BR"/>
        </w:rPr>
        <w:t>, de papel ou plástico, bem como em embalagens padronizadas, nas quais deve constar visivelmente o seguinte:</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E335C8">
        <w:rPr>
          <w:rFonts w:ascii="Book Antiqua" w:hAnsi="Book Antiqua"/>
          <w:b/>
          <w:lang w:eastAsia="pt-BR"/>
        </w:rPr>
        <w:t>a)</w:t>
      </w:r>
      <w:r w:rsidRPr="00856211">
        <w:rPr>
          <w:rFonts w:ascii="Book Antiqua" w:hAnsi="Book Antiqua"/>
          <w:lang w:eastAsia="pt-BR"/>
        </w:rPr>
        <w:t xml:space="preserve"> cor do material;</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E335C8">
        <w:rPr>
          <w:rFonts w:ascii="Book Antiqua" w:hAnsi="Book Antiqua"/>
          <w:b/>
          <w:lang w:eastAsia="pt-BR"/>
        </w:rPr>
        <w:t>b)</w:t>
      </w:r>
      <w:r w:rsidRPr="00856211">
        <w:rPr>
          <w:rFonts w:ascii="Book Antiqua" w:hAnsi="Book Antiqua"/>
          <w:lang w:eastAsia="pt-BR"/>
        </w:rPr>
        <w:t xml:space="preserve"> máxima temperatura de aquecimento;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E335C8">
        <w:rPr>
          <w:rFonts w:ascii="Book Antiqua" w:hAnsi="Book Antiqua"/>
          <w:b/>
          <w:lang w:eastAsia="pt-BR"/>
        </w:rPr>
        <w:t>c)</w:t>
      </w:r>
      <w:r w:rsidRPr="00856211">
        <w:rPr>
          <w:rFonts w:ascii="Book Antiqua" w:hAnsi="Book Antiqua"/>
          <w:lang w:eastAsia="pt-BR"/>
        </w:rPr>
        <w:t xml:space="preserve"> nome do fabricante;</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E335C8">
        <w:rPr>
          <w:rFonts w:ascii="Book Antiqua" w:hAnsi="Book Antiqua"/>
          <w:b/>
          <w:lang w:eastAsia="pt-BR"/>
        </w:rPr>
        <w:t>d)</w:t>
      </w:r>
      <w:r w:rsidRPr="00856211">
        <w:rPr>
          <w:rFonts w:ascii="Book Antiqua" w:hAnsi="Book Antiqua"/>
          <w:lang w:eastAsia="pt-BR"/>
        </w:rPr>
        <w:t xml:space="preserve"> nome do produto;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E335C8">
        <w:rPr>
          <w:rFonts w:ascii="Book Antiqua" w:hAnsi="Book Antiqua"/>
          <w:b/>
          <w:lang w:eastAsia="pt-BR"/>
        </w:rPr>
        <w:t>e)</w:t>
      </w:r>
      <w:r w:rsidRPr="00856211">
        <w:rPr>
          <w:rFonts w:ascii="Book Antiqua" w:hAnsi="Book Antiqua"/>
          <w:lang w:eastAsia="pt-BR"/>
        </w:rPr>
        <w:t xml:space="preserve"> número do lote de fabricação;</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E335C8">
        <w:rPr>
          <w:rFonts w:ascii="Book Antiqua" w:hAnsi="Book Antiqua"/>
          <w:b/>
          <w:lang w:eastAsia="pt-BR"/>
        </w:rPr>
        <w:t>f)</w:t>
      </w:r>
      <w:r w:rsidRPr="00856211">
        <w:rPr>
          <w:rFonts w:ascii="Book Antiqua" w:hAnsi="Book Antiqua"/>
          <w:lang w:eastAsia="pt-BR"/>
        </w:rPr>
        <w:t xml:space="preserve"> prazo de validade;</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E335C8">
        <w:rPr>
          <w:rFonts w:ascii="Book Antiqua" w:hAnsi="Book Antiqua"/>
          <w:b/>
          <w:lang w:eastAsia="pt-BR"/>
        </w:rPr>
        <w:t>g)</w:t>
      </w:r>
      <w:r w:rsidRPr="00856211">
        <w:rPr>
          <w:rFonts w:ascii="Book Antiqua" w:hAnsi="Book Antiqua"/>
          <w:lang w:eastAsia="pt-BR"/>
        </w:rPr>
        <w:t xml:space="preserve"> quantidade, em kg;</w:t>
      </w:r>
    </w:p>
    <w:p w:rsidR="005F2827" w:rsidRPr="00856211" w:rsidRDefault="005F2827" w:rsidP="005F2827">
      <w:pPr>
        <w:autoSpaceDE w:val="0"/>
        <w:autoSpaceDN w:val="0"/>
        <w:adjustRightInd w:val="0"/>
        <w:spacing w:after="0" w:line="240" w:lineRule="auto"/>
        <w:ind w:left="-142" w:right="-993" w:hanging="284"/>
        <w:jc w:val="both"/>
        <w:rPr>
          <w:rFonts w:ascii="Book Antiqua" w:hAnsi="Book Antiqua"/>
          <w:lang w:eastAsia="pt-BR"/>
        </w:rPr>
      </w:pPr>
      <w:r w:rsidRPr="00E335C8">
        <w:rPr>
          <w:rFonts w:ascii="Book Antiqua" w:hAnsi="Book Antiqua"/>
          <w:b/>
          <w:lang w:eastAsia="pt-BR"/>
        </w:rPr>
        <w:t>h)</w:t>
      </w:r>
      <w:r w:rsidRPr="00856211">
        <w:rPr>
          <w:rFonts w:ascii="Book Antiqua" w:hAnsi="Book Antiqua"/>
          <w:lang w:eastAsia="pt-BR"/>
        </w:rPr>
        <w:t xml:space="preserve"> data de fabricação.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9.</w:t>
      </w:r>
      <w:r w:rsidRPr="00856211">
        <w:rPr>
          <w:rFonts w:ascii="Book Antiqua" w:hAnsi="Book Antiqua"/>
          <w:b/>
          <w:bCs/>
          <w:lang w:eastAsia="pt-BR"/>
        </w:rPr>
        <w:t>5</w:t>
      </w:r>
      <w:r>
        <w:rPr>
          <w:rFonts w:ascii="Book Antiqua" w:hAnsi="Book Antiqua"/>
          <w:lang w:eastAsia="pt-BR"/>
        </w:rPr>
        <w:t xml:space="preserve"> </w:t>
      </w:r>
      <w:r w:rsidRPr="00856211">
        <w:rPr>
          <w:rFonts w:ascii="Book Antiqua" w:hAnsi="Book Antiqua"/>
          <w:b/>
          <w:bCs/>
          <w:lang w:eastAsia="pt-BR"/>
        </w:rPr>
        <w:t>CONDIÇÕES ESPECÍFICAS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9.5.1</w:t>
      </w:r>
      <w:r w:rsidRPr="00856211">
        <w:rPr>
          <w:rFonts w:ascii="Book Antiqua" w:hAnsi="Book Antiqua"/>
          <w:lang w:eastAsia="pt-BR"/>
        </w:rPr>
        <w:t xml:space="preserve"> Requisitos quantitativos</w:t>
      </w:r>
      <w:r>
        <w:rPr>
          <w:rFonts w:ascii="Book Antiqua" w:hAnsi="Book Antiqua"/>
          <w:lang w:eastAsia="pt-BR"/>
        </w:rPr>
        <w:t xml:space="preserve">: </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tbl>
      <w:tblPr>
        <w:tblW w:w="9887" w:type="dxa"/>
        <w:jc w:val="center"/>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95"/>
        <w:gridCol w:w="1134"/>
        <w:gridCol w:w="1258"/>
      </w:tblGrid>
      <w:tr w:rsidR="005F2827" w:rsidRPr="003101DA" w:rsidTr="00BE0BE6">
        <w:trPr>
          <w:jc w:val="center"/>
        </w:trPr>
        <w:tc>
          <w:tcPr>
            <w:tcW w:w="7495" w:type="dxa"/>
            <w:shd w:val="clear" w:color="auto" w:fill="F2F2F2"/>
          </w:tcPr>
          <w:p w:rsidR="005F2827" w:rsidRPr="003101DA" w:rsidRDefault="005F2827" w:rsidP="00BE0BE6">
            <w:pPr>
              <w:autoSpaceDE w:val="0"/>
              <w:autoSpaceDN w:val="0"/>
              <w:adjustRightInd w:val="0"/>
              <w:spacing w:after="0" w:line="240" w:lineRule="auto"/>
              <w:ind w:right="175"/>
              <w:jc w:val="both"/>
              <w:rPr>
                <w:rFonts w:ascii="Book Antiqua" w:hAnsi="Book Antiqua"/>
                <w:b/>
                <w:lang w:eastAsia="pt-BR"/>
              </w:rPr>
            </w:pPr>
            <w:r w:rsidRPr="003101DA">
              <w:rPr>
                <w:rFonts w:ascii="Book Antiqua" w:hAnsi="Book Antiqua"/>
                <w:b/>
                <w:lang w:eastAsia="pt-BR"/>
              </w:rPr>
              <w:t>Requisitos quantitativos</w:t>
            </w:r>
          </w:p>
        </w:tc>
        <w:tc>
          <w:tcPr>
            <w:tcW w:w="1134" w:type="dxa"/>
            <w:shd w:val="clear" w:color="auto" w:fill="F2F2F2"/>
          </w:tcPr>
          <w:p w:rsidR="005F2827" w:rsidRPr="003101DA" w:rsidRDefault="005F2827" w:rsidP="00BE0BE6">
            <w:pPr>
              <w:autoSpaceDE w:val="0"/>
              <w:autoSpaceDN w:val="0"/>
              <w:adjustRightInd w:val="0"/>
              <w:spacing w:after="0" w:line="240" w:lineRule="auto"/>
              <w:jc w:val="center"/>
              <w:rPr>
                <w:rFonts w:ascii="Book Antiqua" w:hAnsi="Book Antiqua"/>
                <w:b/>
                <w:lang w:eastAsia="pt-BR"/>
              </w:rPr>
            </w:pPr>
            <w:r w:rsidRPr="003101DA">
              <w:rPr>
                <w:rFonts w:ascii="Book Antiqua" w:hAnsi="Book Antiqua"/>
                <w:b/>
                <w:lang w:eastAsia="pt-BR"/>
              </w:rPr>
              <w:t>Min.</w:t>
            </w:r>
          </w:p>
        </w:tc>
        <w:tc>
          <w:tcPr>
            <w:tcW w:w="1258" w:type="dxa"/>
            <w:shd w:val="clear" w:color="auto" w:fill="F2F2F2"/>
          </w:tcPr>
          <w:p w:rsidR="005F2827" w:rsidRPr="003101DA" w:rsidRDefault="005F2827" w:rsidP="00BE0BE6">
            <w:pPr>
              <w:autoSpaceDE w:val="0"/>
              <w:autoSpaceDN w:val="0"/>
              <w:adjustRightInd w:val="0"/>
              <w:spacing w:after="0" w:line="240" w:lineRule="auto"/>
              <w:jc w:val="center"/>
              <w:rPr>
                <w:rFonts w:ascii="Book Antiqua" w:hAnsi="Book Antiqua"/>
                <w:b/>
                <w:lang w:eastAsia="pt-BR"/>
              </w:rPr>
            </w:pPr>
            <w:r w:rsidRPr="003101DA">
              <w:rPr>
                <w:rFonts w:ascii="Book Antiqua" w:hAnsi="Book Antiqua"/>
                <w:b/>
                <w:lang w:eastAsia="pt-BR"/>
              </w:rPr>
              <w:t>Máx.</w:t>
            </w:r>
          </w:p>
        </w:tc>
      </w:tr>
      <w:tr w:rsidR="005F2827" w:rsidRPr="003101DA" w:rsidTr="00BE0BE6">
        <w:trPr>
          <w:jc w:val="center"/>
        </w:trPr>
        <w:tc>
          <w:tcPr>
            <w:tcW w:w="7495" w:type="dxa"/>
          </w:tcPr>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t>Ligante, % em massa na mistura</w:t>
            </w:r>
          </w:p>
        </w:tc>
        <w:tc>
          <w:tcPr>
            <w:tcW w:w="1134"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18</w:t>
            </w:r>
          </w:p>
        </w:tc>
        <w:tc>
          <w:tcPr>
            <w:tcW w:w="1258"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24</w:t>
            </w:r>
          </w:p>
        </w:tc>
      </w:tr>
      <w:tr w:rsidR="005F2827" w:rsidRPr="003101DA" w:rsidTr="00BE0BE6">
        <w:trPr>
          <w:jc w:val="center"/>
        </w:trPr>
        <w:tc>
          <w:tcPr>
            <w:tcW w:w="7495" w:type="dxa"/>
          </w:tcPr>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t>Para o termoplástico branco:</w:t>
            </w:r>
          </w:p>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t xml:space="preserve"> -TIO2' % em massa na mistura</w:t>
            </w:r>
          </w:p>
        </w:tc>
        <w:tc>
          <w:tcPr>
            <w:tcW w:w="1134"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08</w:t>
            </w:r>
          </w:p>
        </w:tc>
        <w:tc>
          <w:tcPr>
            <w:tcW w:w="1258"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p>
        </w:tc>
      </w:tr>
      <w:tr w:rsidR="005F2827" w:rsidRPr="003101DA" w:rsidTr="00BE0BE6">
        <w:trPr>
          <w:jc w:val="center"/>
        </w:trPr>
        <w:tc>
          <w:tcPr>
            <w:tcW w:w="7495" w:type="dxa"/>
          </w:tcPr>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t>Para o termoplástico amarelo:</w:t>
            </w:r>
          </w:p>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t>-</w:t>
            </w:r>
            <w:proofErr w:type="spellStart"/>
            <w:proofErr w:type="gramStart"/>
            <w:r w:rsidRPr="003101DA">
              <w:rPr>
                <w:rFonts w:ascii="Book Antiqua" w:hAnsi="Book Antiqua"/>
                <w:lang w:eastAsia="pt-BR"/>
              </w:rPr>
              <w:t>PbCrO</w:t>
            </w:r>
            <w:proofErr w:type="spellEnd"/>
            <w:proofErr w:type="gramEnd"/>
            <w:r w:rsidRPr="003101DA">
              <w:rPr>
                <w:rFonts w:ascii="Book Antiqua" w:hAnsi="Book Antiqua"/>
                <w:lang w:eastAsia="pt-BR"/>
              </w:rPr>
              <w:t xml:space="preserve"> 4'% em massa na mistura</w:t>
            </w:r>
          </w:p>
        </w:tc>
        <w:tc>
          <w:tcPr>
            <w:tcW w:w="1134"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02</w:t>
            </w:r>
          </w:p>
          <w:p w:rsidR="005F2827" w:rsidRPr="003101DA" w:rsidRDefault="005F2827" w:rsidP="00BE0BE6">
            <w:pPr>
              <w:autoSpaceDE w:val="0"/>
              <w:autoSpaceDN w:val="0"/>
              <w:adjustRightInd w:val="0"/>
              <w:spacing w:after="0" w:line="240" w:lineRule="auto"/>
              <w:jc w:val="center"/>
              <w:rPr>
                <w:rFonts w:ascii="Book Antiqua" w:hAnsi="Book Antiqua"/>
                <w:lang w:eastAsia="pt-BR"/>
              </w:rPr>
            </w:pPr>
          </w:p>
        </w:tc>
        <w:tc>
          <w:tcPr>
            <w:tcW w:w="1258"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p>
        </w:tc>
      </w:tr>
      <w:tr w:rsidR="005F2827" w:rsidRPr="003101DA" w:rsidTr="00BE0BE6">
        <w:trPr>
          <w:jc w:val="center"/>
        </w:trPr>
        <w:tc>
          <w:tcPr>
            <w:tcW w:w="7495" w:type="dxa"/>
          </w:tcPr>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t>-</w:t>
            </w:r>
            <w:proofErr w:type="spellStart"/>
            <w:proofErr w:type="gramStart"/>
            <w:r w:rsidRPr="003101DA">
              <w:rPr>
                <w:rFonts w:ascii="Book Antiqua" w:hAnsi="Book Antiqua"/>
                <w:lang w:eastAsia="pt-BR"/>
              </w:rPr>
              <w:t>CdS</w:t>
            </w:r>
            <w:proofErr w:type="spellEnd"/>
            <w:proofErr w:type="gramEnd"/>
            <w:r w:rsidRPr="003101DA">
              <w:rPr>
                <w:rFonts w:ascii="Book Antiqua" w:hAnsi="Book Antiqua"/>
                <w:lang w:eastAsia="pt-BR"/>
              </w:rPr>
              <w:t>, % em massa na mistura</w:t>
            </w:r>
          </w:p>
        </w:tc>
        <w:tc>
          <w:tcPr>
            <w:tcW w:w="1134"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01</w:t>
            </w:r>
          </w:p>
          <w:p w:rsidR="005F2827" w:rsidRPr="003101DA" w:rsidRDefault="005F2827" w:rsidP="00BE0BE6">
            <w:pPr>
              <w:autoSpaceDE w:val="0"/>
              <w:autoSpaceDN w:val="0"/>
              <w:adjustRightInd w:val="0"/>
              <w:spacing w:after="0" w:line="240" w:lineRule="auto"/>
              <w:jc w:val="center"/>
              <w:rPr>
                <w:rFonts w:ascii="Book Antiqua" w:hAnsi="Book Antiqua"/>
                <w:lang w:eastAsia="pt-BR"/>
              </w:rPr>
            </w:pPr>
          </w:p>
        </w:tc>
        <w:tc>
          <w:tcPr>
            <w:tcW w:w="1258"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p>
        </w:tc>
      </w:tr>
      <w:tr w:rsidR="005F2827" w:rsidRPr="003101DA" w:rsidTr="00BE0BE6">
        <w:trPr>
          <w:jc w:val="center"/>
        </w:trPr>
        <w:tc>
          <w:tcPr>
            <w:tcW w:w="7495" w:type="dxa"/>
          </w:tcPr>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proofErr w:type="spellStart"/>
            <w:r w:rsidRPr="003101DA">
              <w:rPr>
                <w:rFonts w:ascii="Book Antiqua" w:hAnsi="Book Antiqua"/>
                <w:lang w:eastAsia="pt-BR"/>
              </w:rPr>
              <w:t>Microesferas</w:t>
            </w:r>
            <w:proofErr w:type="spellEnd"/>
            <w:r w:rsidRPr="003101DA">
              <w:rPr>
                <w:rFonts w:ascii="Book Antiqua" w:hAnsi="Book Antiqua"/>
                <w:lang w:eastAsia="pt-BR"/>
              </w:rPr>
              <w:t>, % em massa na mistura</w:t>
            </w:r>
          </w:p>
        </w:tc>
        <w:tc>
          <w:tcPr>
            <w:tcW w:w="1134"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20</w:t>
            </w:r>
          </w:p>
        </w:tc>
        <w:tc>
          <w:tcPr>
            <w:tcW w:w="1258"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40</w:t>
            </w:r>
          </w:p>
        </w:tc>
      </w:tr>
      <w:tr w:rsidR="005F2827" w:rsidRPr="003101DA" w:rsidTr="00BE0BE6">
        <w:trPr>
          <w:jc w:val="center"/>
        </w:trPr>
        <w:tc>
          <w:tcPr>
            <w:tcW w:w="7495" w:type="dxa"/>
          </w:tcPr>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t>Ponto de amolecimento, C</w:t>
            </w:r>
          </w:p>
        </w:tc>
        <w:tc>
          <w:tcPr>
            <w:tcW w:w="1134"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90</w:t>
            </w:r>
          </w:p>
        </w:tc>
        <w:tc>
          <w:tcPr>
            <w:tcW w:w="1258"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p>
        </w:tc>
      </w:tr>
      <w:tr w:rsidR="005F2827" w:rsidRPr="003101DA" w:rsidTr="00BE0BE6">
        <w:trPr>
          <w:jc w:val="center"/>
        </w:trPr>
        <w:tc>
          <w:tcPr>
            <w:tcW w:w="7495" w:type="dxa"/>
          </w:tcPr>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t>Deslizamento</w:t>
            </w:r>
          </w:p>
        </w:tc>
        <w:tc>
          <w:tcPr>
            <w:tcW w:w="1134"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p>
        </w:tc>
        <w:tc>
          <w:tcPr>
            <w:tcW w:w="1258"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05</w:t>
            </w:r>
          </w:p>
        </w:tc>
      </w:tr>
      <w:tr w:rsidR="005F2827" w:rsidRPr="003101DA" w:rsidTr="00BE0BE6">
        <w:trPr>
          <w:jc w:val="center"/>
        </w:trPr>
        <w:tc>
          <w:tcPr>
            <w:tcW w:w="7495" w:type="dxa"/>
          </w:tcPr>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lastRenderedPageBreak/>
              <w:t>Resistência à abrasão, g</w:t>
            </w:r>
          </w:p>
        </w:tc>
        <w:tc>
          <w:tcPr>
            <w:tcW w:w="1134"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p>
        </w:tc>
        <w:tc>
          <w:tcPr>
            <w:tcW w:w="1258"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0,4</w:t>
            </w:r>
          </w:p>
        </w:tc>
      </w:tr>
      <w:tr w:rsidR="005F2827" w:rsidRPr="003101DA" w:rsidTr="00BE0BE6">
        <w:trPr>
          <w:jc w:val="center"/>
        </w:trPr>
        <w:tc>
          <w:tcPr>
            <w:tcW w:w="7495" w:type="dxa"/>
          </w:tcPr>
          <w:p w:rsidR="005F2827" w:rsidRPr="003101DA" w:rsidRDefault="005F2827" w:rsidP="00BE0BE6">
            <w:pPr>
              <w:autoSpaceDE w:val="0"/>
              <w:autoSpaceDN w:val="0"/>
              <w:adjustRightInd w:val="0"/>
              <w:spacing w:after="0" w:line="240" w:lineRule="auto"/>
              <w:ind w:right="175"/>
              <w:jc w:val="both"/>
              <w:rPr>
                <w:rFonts w:ascii="Book Antiqua" w:hAnsi="Book Antiqua"/>
                <w:lang w:eastAsia="pt-BR"/>
              </w:rPr>
            </w:pPr>
            <w:r w:rsidRPr="003101DA">
              <w:rPr>
                <w:rFonts w:ascii="Book Antiqua" w:hAnsi="Book Antiqua"/>
                <w:lang w:eastAsia="pt-BR"/>
              </w:rPr>
              <w:t>Densidade da massa específica, g/cm3</w:t>
            </w:r>
          </w:p>
        </w:tc>
        <w:tc>
          <w:tcPr>
            <w:tcW w:w="1134"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1,85</w:t>
            </w:r>
          </w:p>
        </w:tc>
        <w:tc>
          <w:tcPr>
            <w:tcW w:w="1258" w:type="dxa"/>
          </w:tcPr>
          <w:p w:rsidR="005F2827" w:rsidRPr="003101DA" w:rsidRDefault="005F2827" w:rsidP="00BE0BE6">
            <w:pPr>
              <w:autoSpaceDE w:val="0"/>
              <w:autoSpaceDN w:val="0"/>
              <w:adjustRightInd w:val="0"/>
              <w:spacing w:after="0" w:line="240" w:lineRule="auto"/>
              <w:jc w:val="center"/>
              <w:rPr>
                <w:rFonts w:ascii="Book Antiqua" w:hAnsi="Book Antiqua"/>
                <w:lang w:eastAsia="pt-BR"/>
              </w:rPr>
            </w:pPr>
            <w:r w:rsidRPr="003101DA">
              <w:rPr>
                <w:rFonts w:ascii="Book Antiqua" w:hAnsi="Book Antiqua"/>
                <w:lang w:eastAsia="pt-BR"/>
              </w:rPr>
              <w:t>2,25</w:t>
            </w:r>
          </w:p>
        </w:tc>
      </w:tr>
    </w:tbl>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5.2 Requisitos qualitativos</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tbl>
      <w:tblPr>
        <w:tblW w:w="9862" w:type="dxa"/>
        <w:jc w:val="center"/>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7"/>
        <w:gridCol w:w="4635"/>
      </w:tblGrid>
      <w:tr w:rsidR="005F2827" w:rsidRPr="003101DA" w:rsidTr="00BE0BE6">
        <w:trPr>
          <w:jc w:val="center"/>
        </w:trPr>
        <w:tc>
          <w:tcPr>
            <w:tcW w:w="5227" w:type="dxa"/>
          </w:tcPr>
          <w:p w:rsidR="005F2827" w:rsidRPr="003101DA" w:rsidRDefault="005F2827" w:rsidP="00BE0BE6">
            <w:pPr>
              <w:autoSpaceDE w:val="0"/>
              <w:autoSpaceDN w:val="0"/>
              <w:adjustRightInd w:val="0"/>
              <w:spacing w:after="0" w:line="240" w:lineRule="auto"/>
              <w:rPr>
                <w:rFonts w:ascii="Book Antiqua" w:hAnsi="Book Antiqua"/>
                <w:lang w:eastAsia="pt-BR"/>
              </w:rPr>
            </w:pPr>
            <w:r w:rsidRPr="003101DA">
              <w:rPr>
                <w:rFonts w:ascii="Book Antiqua" w:hAnsi="Book Antiqua"/>
                <w:lang w:eastAsia="pt-BR"/>
              </w:rPr>
              <w:t xml:space="preserve">Cor </w:t>
            </w:r>
            <w:proofErr w:type="spellStart"/>
            <w:r w:rsidRPr="003101DA">
              <w:rPr>
                <w:rFonts w:ascii="Book Antiqua" w:hAnsi="Book Antiqua"/>
                <w:lang w:eastAsia="pt-BR"/>
              </w:rPr>
              <w:t>Munsell</w:t>
            </w:r>
            <w:proofErr w:type="spellEnd"/>
          </w:p>
          <w:p w:rsidR="005F2827" w:rsidRPr="003101DA" w:rsidRDefault="005F2827" w:rsidP="00BE0BE6">
            <w:pPr>
              <w:autoSpaceDE w:val="0"/>
              <w:autoSpaceDN w:val="0"/>
              <w:adjustRightInd w:val="0"/>
              <w:spacing w:after="0" w:line="240" w:lineRule="auto"/>
              <w:rPr>
                <w:rFonts w:ascii="Book Antiqua" w:hAnsi="Book Antiqua"/>
                <w:lang w:eastAsia="pt-BR"/>
              </w:rPr>
            </w:pPr>
            <w:r w:rsidRPr="003101DA">
              <w:rPr>
                <w:rFonts w:ascii="Book Antiqua" w:hAnsi="Book Antiqua"/>
                <w:lang w:eastAsia="pt-BR"/>
              </w:rPr>
              <w:t>- Termoplástico branco</w:t>
            </w:r>
          </w:p>
          <w:p w:rsidR="005F2827" w:rsidRPr="003101DA" w:rsidRDefault="005F2827" w:rsidP="00BE0BE6">
            <w:pPr>
              <w:autoSpaceDE w:val="0"/>
              <w:autoSpaceDN w:val="0"/>
              <w:adjustRightInd w:val="0"/>
              <w:spacing w:after="0" w:line="240" w:lineRule="auto"/>
              <w:rPr>
                <w:rFonts w:ascii="Book Antiqua" w:hAnsi="Book Antiqua"/>
                <w:lang w:eastAsia="pt-BR"/>
              </w:rPr>
            </w:pPr>
          </w:p>
        </w:tc>
        <w:tc>
          <w:tcPr>
            <w:tcW w:w="4635" w:type="dxa"/>
          </w:tcPr>
          <w:p w:rsidR="005F2827" w:rsidRPr="003101DA" w:rsidRDefault="005F2827" w:rsidP="00BE0BE6">
            <w:pPr>
              <w:autoSpaceDE w:val="0"/>
              <w:autoSpaceDN w:val="0"/>
              <w:adjustRightInd w:val="0"/>
              <w:spacing w:after="0" w:line="240" w:lineRule="auto"/>
              <w:ind w:left="90" w:right="15"/>
              <w:rPr>
                <w:rFonts w:ascii="Book Antiqua" w:hAnsi="Book Antiqua"/>
                <w:lang w:eastAsia="pt-BR"/>
              </w:rPr>
            </w:pPr>
            <w:r w:rsidRPr="003101DA">
              <w:rPr>
                <w:rFonts w:ascii="Book Antiqua" w:hAnsi="Book Antiqua"/>
                <w:lang w:eastAsia="pt-BR"/>
              </w:rPr>
              <w:t>N 9,5 tolerância N 9,0</w:t>
            </w:r>
          </w:p>
          <w:p w:rsidR="005F2827" w:rsidRPr="003101DA" w:rsidRDefault="005F2827" w:rsidP="00BE0BE6">
            <w:pPr>
              <w:autoSpaceDE w:val="0"/>
              <w:autoSpaceDN w:val="0"/>
              <w:adjustRightInd w:val="0"/>
              <w:spacing w:after="0" w:line="240" w:lineRule="auto"/>
              <w:ind w:left="90" w:right="15"/>
              <w:rPr>
                <w:rFonts w:ascii="Book Antiqua" w:hAnsi="Book Antiqua"/>
                <w:lang w:eastAsia="pt-BR"/>
              </w:rPr>
            </w:pPr>
          </w:p>
        </w:tc>
      </w:tr>
      <w:tr w:rsidR="005F2827" w:rsidRPr="003101DA" w:rsidTr="00BE0BE6">
        <w:trPr>
          <w:jc w:val="center"/>
        </w:trPr>
        <w:tc>
          <w:tcPr>
            <w:tcW w:w="5227" w:type="dxa"/>
          </w:tcPr>
          <w:p w:rsidR="005F2827" w:rsidRPr="003101DA" w:rsidRDefault="005F2827" w:rsidP="00BE0BE6">
            <w:pPr>
              <w:autoSpaceDE w:val="0"/>
              <w:autoSpaceDN w:val="0"/>
              <w:adjustRightInd w:val="0"/>
              <w:spacing w:after="0" w:line="240" w:lineRule="auto"/>
              <w:rPr>
                <w:rFonts w:ascii="Book Antiqua" w:hAnsi="Book Antiqua"/>
                <w:lang w:eastAsia="pt-BR"/>
              </w:rPr>
            </w:pPr>
            <w:r w:rsidRPr="003101DA">
              <w:rPr>
                <w:rFonts w:ascii="Book Antiqua" w:hAnsi="Book Antiqua"/>
                <w:lang w:eastAsia="pt-BR"/>
              </w:rPr>
              <w:t xml:space="preserve">Cor </w:t>
            </w:r>
            <w:proofErr w:type="spellStart"/>
            <w:r w:rsidRPr="003101DA">
              <w:rPr>
                <w:rFonts w:ascii="Book Antiqua" w:hAnsi="Book Antiqua"/>
                <w:lang w:eastAsia="pt-BR"/>
              </w:rPr>
              <w:t>Munsell</w:t>
            </w:r>
            <w:proofErr w:type="spellEnd"/>
          </w:p>
          <w:p w:rsidR="005F2827" w:rsidRPr="003101DA" w:rsidRDefault="005F2827" w:rsidP="00BE0BE6">
            <w:pPr>
              <w:autoSpaceDE w:val="0"/>
              <w:autoSpaceDN w:val="0"/>
              <w:adjustRightInd w:val="0"/>
              <w:spacing w:after="0" w:line="240" w:lineRule="auto"/>
              <w:rPr>
                <w:rFonts w:ascii="Book Antiqua" w:hAnsi="Book Antiqua"/>
                <w:lang w:eastAsia="pt-BR"/>
              </w:rPr>
            </w:pPr>
            <w:r w:rsidRPr="003101DA">
              <w:rPr>
                <w:rFonts w:ascii="Book Antiqua" w:hAnsi="Book Antiqua"/>
                <w:lang w:eastAsia="pt-BR"/>
              </w:rPr>
              <w:t>- Termoplástico amarelo</w:t>
            </w:r>
          </w:p>
          <w:p w:rsidR="005F2827" w:rsidRPr="003101DA" w:rsidRDefault="005F2827" w:rsidP="00BE0BE6">
            <w:pPr>
              <w:autoSpaceDE w:val="0"/>
              <w:autoSpaceDN w:val="0"/>
              <w:adjustRightInd w:val="0"/>
              <w:spacing w:after="0" w:line="240" w:lineRule="auto"/>
              <w:rPr>
                <w:rFonts w:ascii="Book Antiqua" w:hAnsi="Book Antiqua"/>
                <w:lang w:eastAsia="pt-BR"/>
              </w:rPr>
            </w:pPr>
          </w:p>
        </w:tc>
        <w:tc>
          <w:tcPr>
            <w:tcW w:w="4635" w:type="dxa"/>
          </w:tcPr>
          <w:p w:rsidR="005F2827" w:rsidRPr="003101DA" w:rsidRDefault="005F2827" w:rsidP="00BE0BE6">
            <w:pPr>
              <w:autoSpaceDE w:val="0"/>
              <w:autoSpaceDN w:val="0"/>
              <w:adjustRightInd w:val="0"/>
              <w:spacing w:after="0" w:line="240" w:lineRule="auto"/>
              <w:ind w:left="90" w:right="15"/>
              <w:rPr>
                <w:rFonts w:ascii="Book Antiqua" w:hAnsi="Book Antiqua"/>
                <w:lang w:eastAsia="pt-BR"/>
              </w:rPr>
            </w:pPr>
            <w:r w:rsidRPr="003101DA">
              <w:rPr>
                <w:rFonts w:ascii="Book Antiqua" w:hAnsi="Book Antiqua"/>
                <w:lang w:eastAsia="pt-BR"/>
              </w:rPr>
              <w:t>10 YR-7,5/14 com tolerância 10YR-6,5/14 e</w:t>
            </w:r>
          </w:p>
          <w:p w:rsidR="005F2827" w:rsidRPr="003101DA" w:rsidRDefault="005F2827" w:rsidP="00BE0BE6">
            <w:pPr>
              <w:autoSpaceDE w:val="0"/>
              <w:autoSpaceDN w:val="0"/>
              <w:adjustRightInd w:val="0"/>
              <w:spacing w:after="0" w:line="240" w:lineRule="auto"/>
              <w:ind w:left="90" w:right="15"/>
              <w:rPr>
                <w:rFonts w:ascii="Book Antiqua" w:hAnsi="Book Antiqua"/>
                <w:lang w:eastAsia="pt-BR"/>
              </w:rPr>
            </w:pPr>
            <w:r w:rsidRPr="003101DA">
              <w:rPr>
                <w:rFonts w:ascii="Book Antiqua" w:hAnsi="Book Antiqua"/>
                <w:lang w:eastAsia="pt-BR"/>
              </w:rPr>
              <w:t>8,5 YR 7,5/14</w:t>
            </w:r>
          </w:p>
          <w:p w:rsidR="005F2827" w:rsidRPr="003101DA" w:rsidRDefault="005F2827" w:rsidP="00BE0BE6">
            <w:pPr>
              <w:autoSpaceDE w:val="0"/>
              <w:autoSpaceDN w:val="0"/>
              <w:adjustRightInd w:val="0"/>
              <w:spacing w:after="0" w:line="240" w:lineRule="auto"/>
              <w:ind w:left="90" w:right="15"/>
              <w:rPr>
                <w:rFonts w:ascii="Book Antiqua" w:hAnsi="Book Antiqua"/>
                <w:lang w:eastAsia="pt-BR"/>
              </w:rPr>
            </w:pPr>
          </w:p>
        </w:tc>
      </w:tr>
      <w:tr w:rsidR="005F2827" w:rsidRPr="003101DA" w:rsidTr="00BE0BE6">
        <w:trPr>
          <w:jc w:val="center"/>
        </w:trPr>
        <w:tc>
          <w:tcPr>
            <w:tcW w:w="5227" w:type="dxa"/>
          </w:tcPr>
          <w:p w:rsidR="005F2827" w:rsidRPr="003101DA" w:rsidRDefault="005F2827" w:rsidP="00BE0BE6">
            <w:pPr>
              <w:autoSpaceDE w:val="0"/>
              <w:autoSpaceDN w:val="0"/>
              <w:adjustRightInd w:val="0"/>
              <w:spacing w:after="0" w:line="240" w:lineRule="auto"/>
              <w:rPr>
                <w:rFonts w:ascii="Book Antiqua" w:hAnsi="Book Antiqua"/>
                <w:lang w:eastAsia="pt-BR"/>
              </w:rPr>
            </w:pPr>
            <w:r w:rsidRPr="003101DA">
              <w:rPr>
                <w:rFonts w:ascii="Book Antiqua" w:hAnsi="Book Antiqua"/>
                <w:lang w:eastAsia="pt-BR"/>
              </w:rPr>
              <w:t>Estabilidade ao calor</w:t>
            </w:r>
          </w:p>
        </w:tc>
        <w:tc>
          <w:tcPr>
            <w:tcW w:w="4635" w:type="dxa"/>
          </w:tcPr>
          <w:p w:rsidR="005F2827" w:rsidRPr="003101DA" w:rsidRDefault="005F2827" w:rsidP="00BE0BE6">
            <w:pPr>
              <w:autoSpaceDE w:val="0"/>
              <w:autoSpaceDN w:val="0"/>
              <w:adjustRightInd w:val="0"/>
              <w:spacing w:after="0" w:line="240" w:lineRule="auto"/>
              <w:ind w:left="90" w:right="15"/>
              <w:rPr>
                <w:rFonts w:ascii="Book Antiqua" w:hAnsi="Book Antiqua"/>
                <w:lang w:eastAsia="pt-BR"/>
              </w:rPr>
            </w:pPr>
            <w:r>
              <w:rPr>
                <w:rFonts w:ascii="Book Antiqua" w:hAnsi="Book Antiqua"/>
                <w:lang w:eastAsia="pt-BR"/>
              </w:rPr>
              <w:t>S</w:t>
            </w:r>
            <w:r w:rsidRPr="003101DA">
              <w:rPr>
                <w:rFonts w:ascii="Book Antiqua" w:hAnsi="Book Antiqua"/>
                <w:lang w:eastAsia="pt-BR"/>
              </w:rPr>
              <w:t>atisfatória</w:t>
            </w:r>
          </w:p>
          <w:p w:rsidR="005F2827" w:rsidRPr="003101DA" w:rsidRDefault="005F2827" w:rsidP="00BE0BE6">
            <w:pPr>
              <w:autoSpaceDE w:val="0"/>
              <w:autoSpaceDN w:val="0"/>
              <w:adjustRightInd w:val="0"/>
              <w:spacing w:after="0" w:line="240" w:lineRule="auto"/>
              <w:ind w:left="90" w:right="15"/>
              <w:rPr>
                <w:rFonts w:ascii="Book Antiqua" w:hAnsi="Book Antiqua"/>
                <w:lang w:eastAsia="pt-BR"/>
              </w:rPr>
            </w:pPr>
          </w:p>
        </w:tc>
      </w:tr>
      <w:tr w:rsidR="005F2827" w:rsidRPr="003101DA" w:rsidTr="00BE0BE6">
        <w:trPr>
          <w:jc w:val="center"/>
        </w:trPr>
        <w:tc>
          <w:tcPr>
            <w:tcW w:w="5227" w:type="dxa"/>
          </w:tcPr>
          <w:p w:rsidR="005F2827" w:rsidRPr="003101DA" w:rsidRDefault="005F2827" w:rsidP="00BE0BE6">
            <w:pPr>
              <w:autoSpaceDE w:val="0"/>
              <w:autoSpaceDN w:val="0"/>
              <w:adjustRightInd w:val="0"/>
              <w:spacing w:after="0" w:line="240" w:lineRule="auto"/>
              <w:rPr>
                <w:rFonts w:ascii="Book Antiqua" w:hAnsi="Book Antiqua"/>
                <w:lang w:eastAsia="pt-BR"/>
              </w:rPr>
            </w:pPr>
            <w:r w:rsidRPr="003101DA">
              <w:rPr>
                <w:rFonts w:ascii="Book Antiqua" w:hAnsi="Book Antiqua"/>
                <w:lang w:eastAsia="pt-BR"/>
              </w:rPr>
              <w:t>Resistência à luz</w:t>
            </w:r>
          </w:p>
        </w:tc>
        <w:tc>
          <w:tcPr>
            <w:tcW w:w="4635" w:type="dxa"/>
          </w:tcPr>
          <w:p w:rsidR="005F2827" w:rsidRPr="003101DA" w:rsidRDefault="005F2827" w:rsidP="00BE0BE6">
            <w:pPr>
              <w:autoSpaceDE w:val="0"/>
              <w:autoSpaceDN w:val="0"/>
              <w:adjustRightInd w:val="0"/>
              <w:spacing w:after="0" w:line="240" w:lineRule="auto"/>
              <w:ind w:left="90" w:right="15"/>
              <w:rPr>
                <w:rFonts w:ascii="Book Antiqua" w:hAnsi="Book Antiqua"/>
                <w:lang w:eastAsia="pt-BR"/>
              </w:rPr>
            </w:pPr>
            <w:r>
              <w:rPr>
                <w:rFonts w:ascii="Book Antiqua" w:hAnsi="Book Antiqua"/>
                <w:lang w:eastAsia="pt-BR"/>
              </w:rPr>
              <w:t>S</w:t>
            </w:r>
            <w:r w:rsidRPr="003101DA">
              <w:rPr>
                <w:rFonts w:ascii="Book Antiqua" w:hAnsi="Book Antiqua"/>
                <w:lang w:eastAsia="pt-BR"/>
              </w:rPr>
              <w:t>atisfatória</w:t>
            </w:r>
          </w:p>
          <w:p w:rsidR="005F2827" w:rsidRPr="003101DA" w:rsidRDefault="005F2827" w:rsidP="00BE0BE6">
            <w:pPr>
              <w:autoSpaceDE w:val="0"/>
              <w:autoSpaceDN w:val="0"/>
              <w:adjustRightInd w:val="0"/>
              <w:spacing w:after="0" w:line="240" w:lineRule="auto"/>
              <w:ind w:left="90" w:right="15"/>
              <w:rPr>
                <w:rFonts w:ascii="Book Antiqua" w:hAnsi="Book Antiqua"/>
                <w:lang w:eastAsia="pt-BR"/>
              </w:rPr>
            </w:pPr>
          </w:p>
        </w:tc>
      </w:tr>
    </w:tbl>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9.</w:t>
      </w:r>
      <w:r w:rsidRPr="00856211">
        <w:rPr>
          <w:rFonts w:ascii="Book Antiqua" w:hAnsi="Book Antiqua"/>
          <w:b/>
          <w:bCs/>
          <w:lang w:eastAsia="pt-BR"/>
        </w:rPr>
        <w:t>6 INSPEÇÃO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856211">
        <w:rPr>
          <w:rFonts w:ascii="Book Antiqua" w:hAnsi="Book Antiqua"/>
          <w:lang w:eastAsia="pt-BR"/>
        </w:rPr>
        <w:t>6.1 Teor de ligante</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9.6.1.1 </w:t>
      </w:r>
      <w:r w:rsidRPr="00856211">
        <w:rPr>
          <w:rFonts w:ascii="Book Antiqua" w:hAnsi="Book Antiqua"/>
          <w:lang w:eastAsia="pt-BR"/>
        </w:rPr>
        <w:t>Determinar o teor de ligante, porcentagem em massa na mistura conforme NBR 13076.</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3101DA"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9.6.2</w:t>
      </w:r>
      <w:r w:rsidRPr="003101DA">
        <w:rPr>
          <w:rFonts w:ascii="Book Antiqua" w:hAnsi="Book Antiqua"/>
          <w:b/>
          <w:lang w:eastAsia="pt-BR"/>
        </w:rPr>
        <w:t xml:space="preserve"> DIÓXIDO DE TITÂNIO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9.6.2.1 </w:t>
      </w:r>
      <w:r w:rsidRPr="00856211">
        <w:rPr>
          <w:rFonts w:ascii="Book Antiqua" w:hAnsi="Book Antiqua"/>
          <w:lang w:eastAsia="pt-BR"/>
        </w:rPr>
        <w:t>Determinar o dióxido de titânio conforme NBR 13090</w:t>
      </w:r>
      <w:r>
        <w:rPr>
          <w:rFonts w:ascii="Book Antiqua" w:hAnsi="Book Antiqua"/>
          <w:lang w:eastAsia="pt-BR"/>
        </w:rPr>
        <w:t>.</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3101DA"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9.6.3</w:t>
      </w:r>
      <w:r w:rsidRPr="003101DA">
        <w:rPr>
          <w:rFonts w:ascii="Book Antiqua" w:hAnsi="Book Antiqua"/>
          <w:b/>
          <w:lang w:eastAsia="pt-BR"/>
        </w:rPr>
        <w:t xml:space="preserve"> CROMATO DE CHUMBO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9.6.3.1 </w:t>
      </w:r>
      <w:r w:rsidRPr="00856211">
        <w:rPr>
          <w:rFonts w:ascii="Book Antiqua" w:hAnsi="Book Antiqua"/>
          <w:lang w:eastAsia="pt-BR"/>
        </w:rPr>
        <w:t>Determinar o cromato de chumbo conforme NBR 13077.</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3101DA"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9.6.4</w:t>
      </w:r>
      <w:r w:rsidRPr="003101DA">
        <w:rPr>
          <w:rFonts w:ascii="Book Antiqua" w:hAnsi="Book Antiqua"/>
          <w:b/>
          <w:lang w:eastAsia="pt-BR"/>
        </w:rPr>
        <w:t xml:space="preserve"> SULFETO DE CÁDMIO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9.6.4.1 </w:t>
      </w:r>
      <w:r w:rsidRPr="00856211">
        <w:rPr>
          <w:rFonts w:ascii="Book Antiqua" w:hAnsi="Book Antiqua"/>
          <w:lang w:eastAsia="pt-BR"/>
        </w:rPr>
        <w:t>Determinar o sulfeto de cádmio conforme NBR 13078.</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3101DA"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9.6.5</w:t>
      </w:r>
      <w:r w:rsidRPr="003101DA">
        <w:rPr>
          <w:rFonts w:ascii="Book Antiqua" w:hAnsi="Book Antiqua"/>
          <w:b/>
          <w:lang w:eastAsia="pt-BR"/>
        </w:rPr>
        <w:t xml:space="preserve"> TEOR DE MICROESFERA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9.6.5.1 </w:t>
      </w:r>
      <w:r w:rsidRPr="00856211">
        <w:rPr>
          <w:rFonts w:ascii="Book Antiqua" w:hAnsi="Book Antiqua"/>
          <w:lang w:eastAsia="pt-BR"/>
        </w:rPr>
        <w:t xml:space="preserve">Determinar o teor de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conforme </w:t>
      </w:r>
      <w:proofErr w:type="spellStart"/>
      <w:r w:rsidRPr="00856211">
        <w:rPr>
          <w:rFonts w:ascii="Book Antiqua" w:hAnsi="Book Antiqua"/>
          <w:lang w:eastAsia="pt-BR"/>
        </w:rPr>
        <w:t>NBR</w:t>
      </w:r>
      <w:proofErr w:type="spellEnd"/>
      <w:r w:rsidRPr="00856211">
        <w:rPr>
          <w:rFonts w:ascii="Book Antiqua" w:hAnsi="Book Antiqua"/>
          <w:lang w:eastAsia="pt-BR"/>
        </w:rPr>
        <w:t xml:space="preserve"> 13091.</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3101DA"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9.6.6</w:t>
      </w:r>
      <w:r w:rsidRPr="003101DA">
        <w:rPr>
          <w:rFonts w:ascii="Book Antiqua" w:hAnsi="Book Antiqua"/>
          <w:b/>
          <w:lang w:eastAsia="pt-BR"/>
        </w:rPr>
        <w:t xml:space="preserve"> DENSIDADE DE MASSA (MASSA ESPECÍFICA)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9.6.6.1 </w:t>
      </w:r>
      <w:r w:rsidRPr="00856211">
        <w:rPr>
          <w:rFonts w:ascii="Book Antiqua" w:hAnsi="Book Antiqua"/>
          <w:lang w:eastAsia="pt-BR"/>
        </w:rPr>
        <w:t>Determinar a densidade de massa conforme NBR 13079.</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3101DA"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9.6.7</w:t>
      </w:r>
      <w:r w:rsidRPr="003101DA">
        <w:rPr>
          <w:rFonts w:ascii="Book Antiqua" w:hAnsi="Book Antiqua"/>
          <w:b/>
          <w:lang w:eastAsia="pt-BR"/>
        </w:rPr>
        <w:t xml:space="preserve"> TEMPERATURA DE AMOLECIMENTO (PONTO DE AMOLECIMENTO)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9.6.7.1 </w:t>
      </w:r>
      <w:r w:rsidRPr="00856211">
        <w:rPr>
          <w:rFonts w:ascii="Book Antiqua" w:hAnsi="Book Antiqua"/>
          <w:lang w:eastAsia="pt-BR"/>
        </w:rPr>
        <w:t>Determinar a temperatura de amolecimento conforme NBR 13092.</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FB23BF"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9.6.8</w:t>
      </w:r>
      <w:r w:rsidRPr="00FB23BF">
        <w:rPr>
          <w:rFonts w:ascii="Book Antiqua" w:hAnsi="Book Antiqua"/>
          <w:b/>
          <w:lang w:eastAsia="pt-BR"/>
        </w:rPr>
        <w:t xml:space="preserve"> DESLIZAMENTO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9.6.8.1 </w:t>
      </w:r>
      <w:r w:rsidRPr="00856211">
        <w:rPr>
          <w:rFonts w:ascii="Book Antiqua" w:hAnsi="Book Antiqua"/>
          <w:lang w:eastAsia="pt-BR"/>
        </w:rPr>
        <w:t>Determinar o deslizamento conforme NBR 13079.</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FB23BF"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9.6.9</w:t>
      </w:r>
      <w:r w:rsidRPr="00FB23BF">
        <w:rPr>
          <w:rFonts w:ascii="Book Antiqua" w:hAnsi="Book Antiqua"/>
          <w:b/>
          <w:lang w:eastAsia="pt-BR"/>
        </w:rPr>
        <w:t xml:space="preserve"> RESISTÊNCIA À ABRASÃO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9.6.9.1 </w:t>
      </w:r>
      <w:r w:rsidRPr="00856211">
        <w:rPr>
          <w:rFonts w:ascii="Book Antiqua" w:hAnsi="Book Antiqua"/>
          <w:lang w:eastAsia="pt-BR"/>
        </w:rPr>
        <w:t>Determinar a resistência à abrasão conforme NBR 13081.</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FB23BF"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9.6.10</w:t>
      </w:r>
      <w:r w:rsidRPr="00FB23BF">
        <w:rPr>
          <w:rFonts w:ascii="Book Antiqua" w:hAnsi="Book Antiqua"/>
          <w:b/>
          <w:lang w:eastAsia="pt-BR"/>
        </w:rPr>
        <w:t xml:space="preserve"> ESTABILIDADE AO CALOR</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9.6.10.1 </w:t>
      </w:r>
      <w:r w:rsidRPr="00856211">
        <w:rPr>
          <w:rFonts w:ascii="Book Antiqua" w:hAnsi="Book Antiqua"/>
          <w:lang w:eastAsia="pt-BR"/>
        </w:rPr>
        <w:t>Determinar a estabilidade ao calor conforme NBR 13093.</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FB23BF"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9.6.11</w:t>
      </w:r>
      <w:r w:rsidRPr="00FB23BF">
        <w:rPr>
          <w:rFonts w:ascii="Book Antiqua" w:hAnsi="Book Antiqua"/>
          <w:b/>
          <w:lang w:eastAsia="pt-BR"/>
        </w:rPr>
        <w:t xml:space="preserve"> RESISTÊNCIA À LUZ</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9.6.11.1 </w:t>
      </w:r>
      <w:r w:rsidRPr="00856211">
        <w:rPr>
          <w:rFonts w:ascii="Book Antiqua" w:hAnsi="Book Antiqua"/>
          <w:lang w:eastAsia="pt-BR"/>
        </w:rPr>
        <w:t>Determinar a resistência à luz conforme NBR 13082.</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p>
    <w:p w:rsidR="005F2827" w:rsidRPr="00FB23BF" w:rsidRDefault="005F2827" w:rsidP="005F2827">
      <w:pPr>
        <w:autoSpaceDE w:val="0"/>
        <w:autoSpaceDN w:val="0"/>
        <w:adjustRightInd w:val="0"/>
        <w:spacing w:after="0" w:line="240" w:lineRule="auto"/>
        <w:ind w:left="-709" w:right="-993"/>
        <w:jc w:val="both"/>
        <w:rPr>
          <w:rFonts w:ascii="Book Antiqua" w:hAnsi="Book Antiqua"/>
          <w:b/>
          <w:lang w:eastAsia="pt-BR"/>
        </w:rPr>
      </w:pPr>
      <w:r>
        <w:rPr>
          <w:rFonts w:ascii="Book Antiqua" w:hAnsi="Book Antiqua"/>
          <w:b/>
          <w:lang w:eastAsia="pt-BR"/>
        </w:rPr>
        <w:t>9.6.12</w:t>
      </w:r>
      <w:r w:rsidRPr="00FB23BF">
        <w:rPr>
          <w:rFonts w:ascii="Book Antiqua" w:hAnsi="Book Antiqua"/>
          <w:b/>
          <w:lang w:eastAsia="pt-BR"/>
        </w:rPr>
        <w:t xml:space="preserve"> COR</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lastRenderedPageBreak/>
        <w:t xml:space="preserve">9.6.12.1 </w:t>
      </w:r>
      <w:r w:rsidRPr="00856211">
        <w:rPr>
          <w:rFonts w:ascii="Book Antiqua" w:hAnsi="Book Antiqua"/>
          <w:lang w:eastAsia="pt-BR"/>
        </w:rPr>
        <w:t>Determinar a cor conforme NBR 13094.</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9.</w:t>
      </w:r>
      <w:r w:rsidRPr="00856211">
        <w:rPr>
          <w:rFonts w:ascii="Book Antiqua" w:hAnsi="Book Antiqua"/>
          <w:b/>
          <w:bCs/>
          <w:lang w:eastAsia="pt-BR"/>
        </w:rPr>
        <w:t>7 Aceitação e rejeição</w:t>
      </w:r>
    </w:p>
    <w:p w:rsidR="005F2827" w:rsidRPr="00D91DA6"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9.7.1</w:t>
      </w:r>
      <w:r w:rsidRPr="00856211">
        <w:rPr>
          <w:rFonts w:ascii="Book Antiqua" w:hAnsi="Book Antiqua"/>
          <w:lang w:eastAsia="pt-BR"/>
        </w:rPr>
        <w:t xml:space="preserve"> As partidas que satisfizerem às condições </w:t>
      </w:r>
      <w:r w:rsidRPr="00D91DA6">
        <w:rPr>
          <w:rFonts w:ascii="Book Antiqua" w:hAnsi="Book Antiqua"/>
          <w:lang w:eastAsia="pt-BR"/>
        </w:rPr>
        <w:t xml:space="preserve">de </w:t>
      </w:r>
      <w:r>
        <w:rPr>
          <w:rFonts w:ascii="Book Antiqua" w:hAnsi="Book Antiqua"/>
          <w:lang w:eastAsia="pt-BR"/>
        </w:rPr>
        <w:t>9.</w:t>
      </w:r>
      <w:r w:rsidRPr="00D91DA6">
        <w:rPr>
          <w:rFonts w:ascii="Book Antiqua" w:hAnsi="Book Antiqua"/>
          <w:lang w:eastAsia="pt-BR"/>
        </w:rPr>
        <w:t>4.11 devem ser aceitas.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w:t>
      </w:r>
      <w:r w:rsidRPr="00D91DA6">
        <w:rPr>
          <w:rFonts w:ascii="Book Antiqua" w:hAnsi="Book Antiqua"/>
          <w:lang w:eastAsia="pt-BR"/>
        </w:rPr>
        <w:t>7.2 A exclusivo critério do órgão comprador pode ser dispensado</w:t>
      </w:r>
      <w:r w:rsidRPr="00856211">
        <w:rPr>
          <w:rFonts w:ascii="Book Antiqua" w:hAnsi="Book Antiqua"/>
          <w:lang w:eastAsia="pt-BR"/>
        </w:rPr>
        <w:t xml:space="preserve"> um ou mais ensaios para o recebimento do material.</w:t>
      </w: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proofErr w:type="gramStart"/>
      <w:r>
        <w:rPr>
          <w:rFonts w:ascii="Book Antiqua" w:hAnsi="Book Antiqua"/>
          <w:b/>
          <w:bCs/>
          <w:lang w:eastAsia="pt-BR"/>
        </w:rPr>
        <w:t>9.</w:t>
      </w:r>
      <w:r w:rsidRPr="00856211">
        <w:rPr>
          <w:rFonts w:ascii="Book Antiqua" w:hAnsi="Book Antiqua"/>
          <w:b/>
          <w:bCs/>
          <w:lang w:eastAsia="pt-BR"/>
        </w:rPr>
        <w:t>8 ANÁLISE</w:t>
      </w:r>
      <w:proofErr w:type="gramEnd"/>
      <w:r w:rsidRPr="00856211">
        <w:rPr>
          <w:rFonts w:ascii="Book Antiqua" w:hAnsi="Book Antiqua"/>
          <w:b/>
          <w:bCs/>
          <w:lang w:eastAsia="pt-BR"/>
        </w:rPr>
        <w:t xml:space="preserve"> DO TERMOPLÁSTICO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9.8.1 </w:t>
      </w:r>
      <w:r w:rsidRPr="00856211">
        <w:rPr>
          <w:rFonts w:ascii="Book Antiqua" w:hAnsi="Book Antiqua"/>
          <w:lang w:eastAsia="pt-BR"/>
        </w:rPr>
        <w:t>Para fim de controle de qualidade.</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9.8.2</w:t>
      </w:r>
      <w:r w:rsidRPr="00856211">
        <w:rPr>
          <w:rFonts w:ascii="Book Antiqua" w:hAnsi="Book Antiqua"/>
          <w:lang w:eastAsia="pt-BR"/>
        </w:rPr>
        <w:t xml:space="preserve"> O fornecedor deverá realizar as suas expensas, em laboratório bem conceituado, de idoneidade</w:t>
      </w:r>
      <w:r>
        <w:rPr>
          <w:rFonts w:ascii="Book Antiqua" w:hAnsi="Book Antiqua"/>
          <w:lang w:eastAsia="pt-BR"/>
        </w:rPr>
        <w:t xml:space="preserve"> </w:t>
      </w:r>
      <w:r w:rsidRPr="00856211">
        <w:rPr>
          <w:rFonts w:ascii="Book Antiqua" w:hAnsi="Book Antiqua"/>
          <w:lang w:eastAsia="pt-BR"/>
        </w:rPr>
        <w:t>reconhecida, os ensaios para obtenção dos resultados para que o produto satisfaça as exigências contidas nesta especificação, quando solicitado pela fiscalização.</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9.8.3</w:t>
      </w:r>
      <w:r w:rsidRPr="00856211">
        <w:rPr>
          <w:rFonts w:ascii="Book Antiqua" w:hAnsi="Book Antiqua"/>
          <w:lang w:eastAsia="pt-BR"/>
        </w:rPr>
        <w:t xml:space="preserve"> As amostras devem ser retiradas pelo instituto, em campo, no instante da aplicação, com 03 (três)</w:t>
      </w:r>
      <w:r>
        <w:rPr>
          <w:rFonts w:ascii="Book Antiqua" w:hAnsi="Book Antiqua"/>
          <w:lang w:eastAsia="pt-BR"/>
        </w:rPr>
        <w:t xml:space="preserve"> </w:t>
      </w:r>
      <w:r w:rsidRPr="00856211">
        <w:rPr>
          <w:rFonts w:ascii="Book Antiqua" w:hAnsi="Book Antiqua"/>
          <w:lang w:eastAsia="pt-BR"/>
        </w:rPr>
        <w:t>amostras para cada lote a ser aplicado.</w:t>
      </w:r>
    </w:p>
    <w:p w:rsidR="005F2827" w:rsidRDefault="005F2827" w:rsidP="005F2827">
      <w:pPr>
        <w:autoSpaceDE w:val="0"/>
        <w:autoSpaceDN w:val="0"/>
        <w:adjustRightInd w:val="0"/>
        <w:spacing w:after="0" w:line="240" w:lineRule="auto"/>
        <w:ind w:left="-709" w:right="-993"/>
        <w:jc w:val="both"/>
        <w:rPr>
          <w:rFonts w:ascii="Book Antiqua" w:hAnsi="Book Antiqua"/>
          <w:b/>
          <w:bCs/>
          <w:lang w:eastAsia="pt-BR"/>
        </w:rPr>
      </w:pPr>
    </w:p>
    <w:p w:rsidR="005F2827" w:rsidRPr="00856211" w:rsidRDefault="005F2827" w:rsidP="005F2827">
      <w:pPr>
        <w:autoSpaceDE w:val="0"/>
        <w:autoSpaceDN w:val="0"/>
        <w:adjustRightInd w:val="0"/>
        <w:spacing w:after="0" w:line="240" w:lineRule="auto"/>
        <w:ind w:left="-709" w:right="-993"/>
        <w:jc w:val="both"/>
        <w:rPr>
          <w:rFonts w:ascii="Book Antiqua" w:hAnsi="Book Antiqua"/>
          <w:b/>
          <w:bCs/>
          <w:lang w:eastAsia="pt-BR"/>
        </w:rPr>
      </w:pPr>
      <w:r>
        <w:rPr>
          <w:rFonts w:ascii="Book Antiqua" w:hAnsi="Book Antiqua"/>
          <w:b/>
          <w:bCs/>
          <w:lang w:eastAsia="pt-BR"/>
        </w:rPr>
        <w:t>9.</w:t>
      </w:r>
      <w:r w:rsidRPr="00856211">
        <w:rPr>
          <w:rFonts w:ascii="Book Antiqua" w:hAnsi="Book Antiqua"/>
          <w:b/>
          <w:bCs/>
          <w:lang w:eastAsia="pt-BR"/>
        </w:rPr>
        <w:t>9 OBSERVAÇÕES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9.9.1 </w:t>
      </w:r>
      <w:r w:rsidRPr="00856211">
        <w:rPr>
          <w:rFonts w:ascii="Book Antiqua" w:hAnsi="Book Antiqua"/>
          <w:lang w:eastAsia="pt-BR"/>
        </w:rPr>
        <w:t xml:space="preserve">A aplicação do material termoplástico e das </w:t>
      </w:r>
      <w:proofErr w:type="spellStart"/>
      <w:r w:rsidRPr="00856211">
        <w:rPr>
          <w:rFonts w:ascii="Book Antiqua" w:hAnsi="Book Antiqua"/>
          <w:lang w:eastAsia="pt-BR"/>
        </w:rPr>
        <w:t>microesferas</w:t>
      </w:r>
      <w:proofErr w:type="spellEnd"/>
      <w:r w:rsidRPr="00856211">
        <w:rPr>
          <w:rFonts w:ascii="Book Antiqua" w:hAnsi="Book Antiqua"/>
          <w:lang w:eastAsia="pt-BR"/>
        </w:rPr>
        <w:t>, será feita por meios mecânicos adequados, precedida de uma rigorosa inspeção das superfícies a serem sinalizadas.</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9.9.2 </w:t>
      </w:r>
      <w:r w:rsidRPr="00856211">
        <w:rPr>
          <w:rFonts w:ascii="Book Antiqua" w:hAnsi="Book Antiqua"/>
          <w:lang w:eastAsia="pt-BR"/>
        </w:rPr>
        <w:t>A temperatura de aplicação não deverá ser inferior a 180ºC e não poderá exceder o limite de 220ºC para não alterar as propriedades físicas e químicas do material, inclusive a cor na sua totalidade exigida.</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9.9.3 </w:t>
      </w:r>
      <w:r w:rsidRPr="00856211">
        <w:rPr>
          <w:rFonts w:ascii="Book Antiqua" w:hAnsi="Book Antiqua"/>
          <w:lang w:eastAsia="pt-BR"/>
        </w:rPr>
        <w:t xml:space="preserve">A quantidade total para as </w:t>
      </w:r>
      <w:proofErr w:type="spellStart"/>
      <w:r w:rsidRPr="00856211">
        <w:rPr>
          <w:rFonts w:ascii="Book Antiqua" w:hAnsi="Book Antiqua"/>
          <w:lang w:eastAsia="pt-BR"/>
        </w:rPr>
        <w:t>microesferas</w:t>
      </w:r>
      <w:proofErr w:type="spellEnd"/>
      <w:r w:rsidRPr="00856211">
        <w:rPr>
          <w:rFonts w:ascii="Book Antiqua" w:hAnsi="Book Antiqua"/>
          <w:lang w:eastAsia="pt-BR"/>
        </w:rPr>
        <w:t xml:space="preserve"> espalhadas (tipo </w:t>
      </w:r>
      <w:proofErr w:type="spellStart"/>
      <w:r w:rsidRPr="00856211">
        <w:rPr>
          <w:rFonts w:ascii="Book Antiqua" w:hAnsi="Book Antiqua"/>
          <w:i/>
          <w:iCs/>
          <w:lang w:eastAsia="pt-BR"/>
        </w:rPr>
        <w:t>drop</w:t>
      </w:r>
      <w:proofErr w:type="spellEnd"/>
      <w:r w:rsidRPr="00856211">
        <w:rPr>
          <w:rFonts w:ascii="Book Antiqua" w:hAnsi="Book Antiqua"/>
          <w:i/>
          <w:iCs/>
          <w:lang w:eastAsia="pt-BR"/>
        </w:rPr>
        <w:t xml:space="preserve"> </w:t>
      </w:r>
      <w:proofErr w:type="spellStart"/>
      <w:r w:rsidRPr="00856211">
        <w:rPr>
          <w:rFonts w:ascii="Book Antiqua" w:hAnsi="Book Antiqua"/>
          <w:i/>
          <w:iCs/>
          <w:lang w:eastAsia="pt-BR"/>
        </w:rPr>
        <w:t>on</w:t>
      </w:r>
      <w:proofErr w:type="spellEnd"/>
      <w:r w:rsidRPr="00856211">
        <w:rPr>
          <w:rFonts w:ascii="Book Antiqua" w:hAnsi="Book Antiqua"/>
          <w:lang w:eastAsia="pt-BR"/>
        </w:rPr>
        <w:t>) não deverá ser inferior a 500gr./</w:t>
      </w:r>
      <w:proofErr w:type="spellStart"/>
      <w:r w:rsidRPr="00856211">
        <w:rPr>
          <w:rFonts w:ascii="Book Antiqua" w:hAnsi="Book Antiqua"/>
          <w:lang w:eastAsia="pt-BR"/>
        </w:rPr>
        <w:t>m²</w:t>
      </w:r>
      <w:proofErr w:type="spellEnd"/>
      <w:r w:rsidRPr="00856211">
        <w:rPr>
          <w:rFonts w:ascii="Book Antiqua" w:hAnsi="Book Antiqua"/>
          <w:lang w:eastAsia="pt-BR"/>
        </w:rPr>
        <w:t xml:space="preserve"> da faixa </w:t>
      </w:r>
      <w:proofErr w:type="spellStart"/>
      <w:r w:rsidRPr="00856211">
        <w:rPr>
          <w:rFonts w:ascii="Book Antiqua" w:hAnsi="Book Antiqua"/>
          <w:lang w:eastAsia="pt-BR"/>
        </w:rPr>
        <w:t>extrudada</w:t>
      </w:r>
      <w:proofErr w:type="spellEnd"/>
      <w:r w:rsidRPr="00856211">
        <w:rPr>
          <w:rFonts w:ascii="Book Antiqua" w:hAnsi="Book Antiqua"/>
          <w:lang w:eastAsia="pt-BR"/>
        </w:rPr>
        <w:t>.</w:t>
      </w:r>
    </w:p>
    <w:p w:rsidR="005F2827" w:rsidRPr="00856211" w:rsidRDefault="005F2827" w:rsidP="005F2827">
      <w:pPr>
        <w:autoSpaceDE w:val="0"/>
        <w:autoSpaceDN w:val="0"/>
        <w:adjustRightInd w:val="0"/>
        <w:spacing w:after="0" w:line="240" w:lineRule="auto"/>
        <w:ind w:left="-709" w:right="-993"/>
        <w:jc w:val="both"/>
        <w:rPr>
          <w:rFonts w:ascii="Book Antiqua" w:hAnsi="Book Antiqua"/>
          <w:lang w:eastAsia="pt-BR"/>
        </w:rPr>
      </w:pPr>
      <w:r>
        <w:rPr>
          <w:rFonts w:ascii="Book Antiqua" w:hAnsi="Book Antiqua"/>
          <w:lang w:eastAsia="pt-BR"/>
        </w:rPr>
        <w:t xml:space="preserve">9.9.4 </w:t>
      </w:r>
      <w:r w:rsidRPr="00856211">
        <w:rPr>
          <w:rFonts w:ascii="Book Antiqua" w:hAnsi="Book Antiqua"/>
          <w:lang w:eastAsia="pt-BR"/>
        </w:rPr>
        <w:t>O termoplástico deve ser aplicado na espessura de 3,00 mm</w:t>
      </w:r>
      <w:r>
        <w:rPr>
          <w:rFonts w:ascii="Book Antiqua" w:hAnsi="Book Antiqua"/>
          <w:lang w:eastAsia="pt-BR"/>
        </w:rPr>
        <w:t>.</w:t>
      </w:r>
      <w:r w:rsidRPr="00856211">
        <w:rPr>
          <w:rFonts w:ascii="Book Antiqua" w:hAnsi="Book Antiqua"/>
          <w:lang w:eastAsia="pt-BR"/>
        </w:rPr>
        <w:t xml:space="preserve"> </w:t>
      </w:r>
      <w:proofErr w:type="gramStart"/>
      <w:r w:rsidRPr="00856211">
        <w:rPr>
          <w:rFonts w:ascii="Book Antiqua" w:hAnsi="Book Antiqua"/>
          <w:lang w:eastAsia="pt-BR"/>
        </w:rPr>
        <w:t>e</w:t>
      </w:r>
      <w:proofErr w:type="gramEnd"/>
      <w:r w:rsidRPr="00856211">
        <w:rPr>
          <w:rFonts w:ascii="Book Antiqua" w:hAnsi="Book Antiqua"/>
          <w:lang w:eastAsia="pt-BR"/>
        </w:rPr>
        <w:t xml:space="preserve"> deverá fornecer uma vida útil na pista de rolamento de 3 (três) anos de duração, sendo este valor relativo ao estudo das características do tráfego e base na qual o material é aplicado.</w:t>
      </w:r>
    </w:p>
    <w:p w:rsidR="005F2827" w:rsidRDefault="005F2827" w:rsidP="005F2827">
      <w:pPr>
        <w:spacing w:after="0" w:line="240" w:lineRule="auto"/>
        <w:ind w:left="-709" w:right="-993"/>
        <w:jc w:val="both"/>
        <w:rPr>
          <w:rFonts w:ascii="Book Antiqua" w:hAnsi="Book Antiqua"/>
        </w:rPr>
      </w:pPr>
    </w:p>
    <w:p w:rsidR="005F2827" w:rsidRPr="00FB23BF" w:rsidRDefault="005F2827" w:rsidP="005F2827">
      <w:pPr>
        <w:spacing w:after="0" w:line="240" w:lineRule="auto"/>
        <w:ind w:left="-709" w:right="-993"/>
        <w:jc w:val="both"/>
        <w:rPr>
          <w:rFonts w:ascii="Book Antiqua" w:hAnsi="Book Antiqua"/>
          <w:b/>
        </w:rPr>
      </w:pPr>
      <w:r>
        <w:rPr>
          <w:rFonts w:ascii="Book Antiqua" w:hAnsi="Book Antiqua"/>
          <w:b/>
        </w:rPr>
        <w:t xml:space="preserve">10. </w:t>
      </w:r>
      <w:r w:rsidRPr="00FB23BF">
        <w:rPr>
          <w:rFonts w:ascii="Book Antiqua" w:hAnsi="Book Antiqua"/>
          <w:b/>
        </w:rPr>
        <w:t xml:space="preserve">DO PRAZO </w:t>
      </w:r>
    </w:p>
    <w:p w:rsidR="005F2827" w:rsidRPr="00856211" w:rsidRDefault="005F2827" w:rsidP="005F2827">
      <w:pPr>
        <w:spacing w:after="0" w:line="240" w:lineRule="auto"/>
        <w:ind w:left="-709" w:right="-993"/>
        <w:jc w:val="both"/>
        <w:rPr>
          <w:rFonts w:ascii="Book Antiqua" w:hAnsi="Book Antiqua"/>
        </w:rPr>
      </w:pPr>
      <w:r>
        <w:rPr>
          <w:rFonts w:ascii="Book Antiqua" w:hAnsi="Book Antiqua"/>
        </w:rPr>
        <w:t xml:space="preserve">10.1 </w:t>
      </w:r>
      <w:r w:rsidRPr="00856211">
        <w:rPr>
          <w:rFonts w:ascii="Book Antiqua" w:hAnsi="Book Antiqua"/>
        </w:rPr>
        <w:t>Os serviços deverão ser iniciados em até 48 horas após o recebimento da Ordem de Serviço emitida pel</w:t>
      </w:r>
      <w:r>
        <w:rPr>
          <w:rFonts w:ascii="Book Antiqua" w:hAnsi="Book Antiqua"/>
        </w:rPr>
        <w:t xml:space="preserve">a </w:t>
      </w:r>
      <w:r w:rsidRPr="00A958D1">
        <w:rPr>
          <w:rFonts w:ascii="Book Antiqua" w:hAnsi="Book Antiqua" w:cs="Book Antiqua"/>
          <w:bCs/>
          <w:shd w:val="clear" w:color="auto" w:fill="FFFFFF"/>
        </w:rPr>
        <w:t>Superintendência de Trânsit</w:t>
      </w:r>
      <w:r w:rsidR="00BE0BE6">
        <w:rPr>
          <w:rFonts w:ascii="Book Antiqua" w:hAnsi="Book Antiqua" w:cs="Book Antiqua"/>
          <w:bCs/>
          <w:shd w:val="clear" w:color="auto" w:fill="FFFFFF"/>
        </w:rPr>
        <w:t>o</w:t>
      </w:r>
      <w:r w:rsidRPr="00856211">
        <w:rPr>
          <w:rFonts w:ascii="Book Antiqua" w:hAnsi="Book Antiqua"/>
        </w:rPr>
        <w:t xml:space="preserve">, sendo que os trabalhos deverão ser executados cumprindo rigorosamente os prazos e roteiros de trabalhos previstos na ordem de serviços. </w:t>
      </w:r>
    </w:p>
    <w:p w:rsidR="005F2827" w:rsidRDefault="005F2827" w:rsidP="005F2827">
      <w:pPr>
        <w:spacing w:after="0" w:line="240" w:lineRule="auto"/>
        <w:ind w:left="-709" w:right="-993"/>
        <w:jc w:val="both"/>
        <w:rPr>
          <w:rFonts w:ascii="Book Antiqua" w:hAnsi="Book Antiqua"/>
          <w:b/>
        </w:rPr>
      </w:pPr>
    </w:p>
    <w:p w:rsidR="005F2827" w:rsidRPr="00FB23BF" w:rsidRDefault="005F2827" w:rsidP="005F2827">
      <w:pPr>
        <w:spacing w:after="0" w:line="240" w:lineRule="auto"/>
        <w:ind w:left="-709" w:right="-993"/>
        <w:jc w:val="both"/>
        <w:rPr>
          <w:rFonts w:ascii="Book Antiqua" w:hAnsi="Book Antiqua"/>
          <w:b/>
        </w:rPr>
      </w:pPr>
      <w:r>
        <w:rPr>
          <w:rFonts w:ascii="Book Antiqua" w:hAnsi="Book Antiqua"/>
          <w:b/>
        </w:rPr>
        <w:t xml:space="preserve">11. </w:t>
      </w:r>
      <w:r w:rsidRPr="00FB23BF">
        <w:rPr>
          <w:rFonts w:ascii="Book Antiqua" w:hAnsi="Book Antiqua"/>
          <w:b/>
        </w:rPr>
        <w:t>CONDIÇÕES DA CONTRATAÇÃO</w:t>
      </w:r>
    </w:p>
    <w:p w:rsidR="005F2827" w:rsidRPr="00856211" w:rsidRDefault="005F2827" w:rsidP="005F2827">
      <w:pPr>
        <w:spacing w:after="0" w:line="240" w:lineRule="auto"/>
        <w:ind w:left="-709" w:right="-993"/>
        <w:jc w:val="both"/>
        <w:rPr>
          <w:rFonts w:ascii="Book Antiqua" w:hAnsi="Book Antiqua"/>
        </w:rPr>
      </w:pPr>
      <w:r>
        <w:rPr>
          <w:rFonts w:ascii="Book Antiqua" w:hAnsi="Book Antiqua"/>
        </w:rPr>
        <w:t xml:space="preserve">11.1 </w:t>
      </w:r>
      <w:r w:rsidRPr="00856211">
        <w:rPr>
          <w:rFonts w:ascii="Book Antiqua" w:hAnsi="Book Antiqua"/>
        </w:rPr>
        <w:t>Para a realização dos serviços a empresa contratada disponibilizará de equipamentos</w:t>
      </w:r>
      <w:r>
        <w:rPr>
          <w:rFonts w:ascii="Book Antiqua" w:hAnsi="Book Antiqua"/>
        </w:rPr>
        <w:t>,</w:t>
      </w:r>
      <w:r w:rsidRPr="00856211">
        <w:rPr>
          <w:rFonts w:ascii="Book Antiqua" w:hAnsi="Book Antiqua"/>
        </w:rPr>
        <w:t xml:space="preserve"> mão de obra e materiais, para a fixação de sinalização horizontal.</w:t>
      </w:r>
    </w:p>
    <w:p w:rsidR="005F2827" w:rsidRPr="00856211" w:rsidRDefault="005F2827" w:rsidP="005F2827">
      <w:pPr>
        <w:spacing w:after="0" w:line="240" w:lineRule="auto"/>
        <w:ind w:left="-709" w:right="-993"/>
        <w:jc w:val="both"/>
        <w:rPr>
          <w:rFonts w:ascii="Book Antiqua" w:hAnsi="Book Antiqua"/>
        </w:rPr>
      </w:pPr>
      <w:r>
        <w:rPr>
          <w:rFonts w:ascii="Book Antiqua" w:hAnsi="Book Antiqua"/>
        </w:rPr>
        <w:t xml:space="preserve">11.2 </w:t>
      </w:r>
      <w:r w:rsidRPr="00856211">
        <w:rPr>
          <w:rFonts w:ascii="Book Antiqua" w:hAnsi="Book Antiqua"/>
        </w:rPr>
        <w:t>Todos os profissionais deverão dispor de equipamentos e ferramen</w:t>
      </w:r>
      <w:r>
        <w:rPr>
          <w:rFonts w:ascii="Book Antiqua" w:hAnsi="Book Antiqua"/>
        </w:rPr>
        <w:t xml:space="preserve">tas necessários para a execução </w:t>
      </w:r>
      <w:r w:rsidRPr="00856211">
        <w:rPr>
          <w:rFonts w:ascii="Book Antiqua" w:hAnsi="Book Antiqua"/>
        </w:rPr>
        <w:t>dos serviços, bem como de equipamentos de proteção individual e uniforme.</w:t>
      </w:r>
    </w:p>
    <w:p w:rsidR="005F2827" w:rsidRPr="00856211" w:rsidRDefault="005F2827" w:rsidP="005F2827">
      <w:pPr>
        <w:spacing w:after="0" w:line="240" w:lineRule="auto"/>
        <w:ind w:left="-709" w:right="-993"/>
        <w:jc w:val="both"/>
        <w:rPr>
          <w:rFonts w:ascii="Book Antiqua" w:hAnsi="Book Antiqua" w:cs="Arial"/>
        </w:rPr>
      </w:pPr>
      <w:r>
        <w:rPr>
          <w:rFonts w:ascii="Book Antiqua" w:hAnsi="Book Antiqua"/>
        </w:rPr>
        <w:t xml:space="preserve">11.3 </w:t>
      </w:r>
      <w:proofErr w:type="gramStart"/>
      <w:r w:rsidRPr="00856211">
        <w:rPr>
          <w:rFonts w:ascii="Book Antiqua" w:hAnsi="Book Antiqua"/>
        </w:rPr>
        <w:t>Fica</w:t>
      </w:r>
      <w:proofErr w:type="gramEnd"/>
      <w:r w:rsidRPr="00856211">
        <w:rPr>
          <w:rFonts w:ascii="Book Antiqua" w:hAnsi="Book Antiqua"/>
        </w:rPr>
        <w:t xml:space="preserve"> a contratada responsável por qualquer dano causado a terceiros na execução dos trabalhos.</w:t>
      </w:r>
    </w:p>
    <w:p w:rsidR="005F2827" w:rsidRDefault="005F2827" w:rsidP="005F2827">
      <w:pPr>
        <w:spacing w:after="0" w:line="240" w:lineRule="auto"/>
        <w:ind w:left="-709" w:right="-993"/>
        <w:jc w:val="both"/>
        <w:rPr>
          <w:rFonts w:ascii="Book Antiqua" w:hAnsi="Book Antiqua" w:cs="Arial"/>
        </w:rPr>
      </w:pPr>
    </w:p>
    <w:p w:rsidR="005F2827" w:rsidRDefault="005F2827" w:rsidP="005F2827">
      <w:pPr>
        <w:spacing w:after="0" w:line="240" w:lineRule="auto"/>
        <w:ind w:left="-709" w:right="-993"/>
        <w:jc w:val="both"/>
        <w:rPr>
          <w:rFonts w:ascii="Book Antiqua" w:hAnsi="Book Antiqua" w:cs="Arial"/>
        </w:rPr>
      </w:pPr>
    </w:p>
    <w:p w:rsidR="005F2827" w:rsidRDefault="005F2827" w:rsidP="005F2827">
      <w:pPr>
        <w:spacing w:after="0" w:line="240" w:lineRule="auto"/>
        <w:ind w:left="-709" w:right="-993"/>
        <w:jc w:val="right"/>
        <w:rPr>
          <w:rFonts w:ascii="Book Antiqua" w:hAnsi="Book Antiqua" w:cs="Arial"/>
        </w:rPr>
      </w:pPr>
      <w:proofErr w:type="gramStart"/>
      <w:r w:rsidRPr="0038671E">
        <w:rPr>
          <w:rFonts w:ascii="Book Antiqua" w:hAnsi="Book Antiqua" w:cs="Arial"/>
        </w:rPr>
        <w:t>Gaspar(</w:t>
      </w:r>
      <w:proofErr w:type="gramEnd"/>
      <w:r w:rsidRPr="0038671E">
        <w:rPr>
          <w:rFonts w:ascii="Book Antiqua" w:hAnsi="Book Antiqua" w:cs="Arial"/>
        </w:rPr>
        <w:t xml:space="preserve">SC), </w:t>
      </w:r>
      <w:r>
        <w:rPr>
          <w:rFonts w:ascii="Book Antiqua" w:hAnsi="Book Antiqua" w:cs="Arial"/>
        </w:rPr>
        <w:t>06</w:t>
      </w:r>
      <w:r w:rsidRPr="0038671E">
        <w:rPr>
          <w:rFonts w:ascii="Book Antiqua" w:hAnsi="Book Antiqua" w:cs="Arial"/>
        </w:rPr>
        <w:t xml:space="preserve"> de </w:t>
      </w:r>
      <w:r>
        <w:rPr>
          <w:rFonts w:ascii="Book Antiqua" w:hAnsi="Book Antiqua" w:cs="Arial"/>
        </w:rPr>
        <w:t>maio</w:t>
      </w:r>
      <w:r w:rsidRPr="0038671E">
        <w:rPr>
          <w:rFonts w:ascii="Book Antiqua" w:hAnsi="Book Antiqua" w:cs="Arial"/>
        </w:rPr>
        <w:t xml:space="preserve"> de 201</w:t>
      </w:r>
      <w:r>
        <w:rPr>
          <w:rFonts w:ascii="Book Antiqua" w:hAnsi="Book Antiqua" w:cs="Arial"/>
        </w:rPr>
        <w:t>9</w:t>
      </w:r>
      <w:r w:rsidRPr="0038671E">
        <w:rPr>
          <w:rFonts w:ascii="Book Antiqua" w:hAnsi="Book Antiqua" w:cs="Arial"/>
        </w:rPr>
        <w:t>.</w:t>
      </w:r>
    </w:p>
    <w:p w:rsidR="005F2827" w:rsidRDefault="005F2827" w:rsidP="005F2827">
      <w:pPr>
        <w:spacing w:after="0" w:line="240" w:lineRule="auto"/>
        <w:ind w:left="-709" w:right="-993"/>
        <w:jc w:val="both"/>
        <w:rPr>
          <w:rFonts w:ascii="Arial" w:hAnsi="Arial" w:cs="Arial"/>
        </w:rPr>
      </w:pPr>
    </w:p>
    <w:p w:rsidR="005F2827" w:rsidRDefault="005F2827" w:rsidP="005F2827">
      <w:pPr>
        <w:spacing w:after="0" w:line="240" w:lineRule="auto"/>
        <w:ind w:left="-709" w:right="-993"/>
        <w:jc w:val="both"/>
        <w:rPr>
          <w:rFonts w:ascii="Arial" w:hAnsi="Arial" w:cs="Arial"/>
        </w:rPr>
      </w:pPr>
    </w:p>
    <w:p w:rsidR="005F2827" w:rsidRPr="0077751A" w:rsidRDefault="005F2827" w:rsidP="005F2827">
      <w:pPr>
        <w:spacing w:after="0" w:line="240" w:lineRule="auto"/>
        <w:ind w:left="-709" w:right="-993"/>
        <w:jc w:val="both"/>
        <w:rPr>
          <w:rFonts w:ascii="Book Antiqua" w:hAnsi="Book Antiqua" w:cs="Arial"/>
        </w:rPr>
      </w:pPr>
    </w:p>
    <w:p w:rsidR="005F2827" w:rsidRPr="0077751A" w:rsidRDefault="005F2827" w:rsidP="005F2827">
      <w:pPr>
        <w:spacing w:after="0" w:line="240" w:lineRule="auto"/>
        <w:ind w:left="-709" w:right="-993"/>
        <w:jc w:val="center"/>
        <w:rPr>
          <w:rFonts w:ascii="Book Antiqua" w:hAnsi="Book Antiqua" w:cs="Arial"/>
        </w:rPr>
      </w:pPr>
    </w:p>
    <w:p w:rsidR="005F2827" w:rsidRPr="0077751A" w:rsidRDefault="005F2827" w:rsidP="005F2827">
      <w:pPr>
        <w:spacing w:after="0" w:line="240" w:lineRule="auto"/>
        <w:ind w:left="-709" w:right="-993"/>
        <w:jc w:val="center"/>
        <w:rPr>
          <w:rFonts w:ascii="Book Antiqua" w:hAnsi="Book Antiqua" w:cs="Arial"/>
        </w:rPr>
      </w:pPr>
    </w:p>
    <w:p w:rsidR="005F2827" w:rsidRPr="0077751A" w:rsidRDefault="005F2827" w:rsidP="005F2827">
      <w:pPr>
        <w:spacing w:after="0" w:line="240" w:lineRule="auto"/>
        <w:ind w:left="-709" w:right="-993"/>
        <w:jc w:val="center"/>
        <w:rPr>
          <w:rFonts w:ascii="Book Antiqua" w:hAnsi="Book Antiqua" w:cs="Arial"/>
          <w:b/>
        </w:rPr>
      </w:pPr>
      <w:r w:rsidRPr="0077751A">
        <w:rPr>
          <w:rFonts w:ascii="Book Antiqua" w:hAnsi="Book Antiqua" w:cs="Arial"/>
        </w:rPr>
        <w:t>____________________________________</w:t>
      </w:r>
    </w:p>
    <w:p w:rsidR="005F2827" w:rsidRPr="0077751A" w:rsidRDefault="005F2827" w:rsidP="005F2827">
      <w:pPr>
        <w:spacing w:after="0" w:line="240" w:lineRule="auto"/>
        <w:ind w:left="-709" w:right="-993"/>
        <w:jc w:val="center"/>
        <w:rPr>
          <w:rFonts w:ascii="Book Antiqua" w:hAnsi="Book Antiqua" w:cs="Arial"/>
        </w:rPr>
      </w:pPr>
      <w:proofErr w:type="spellStart"/>
      <w:r>
        <w:rPr>
          <w:rFonts w:ascii="Book Antiqua" w:hAnsi="Book Antiqua" w:cs="Arial"/>
        </w:rPr>
        <w:t>Salésio</w:t>
      </w:r>
      <w:proofErr w:type="spellEnd"/>
      <w:r>
        <w:rPr>
          <w:rFonts w:ascii="Book Antiqua" w:hAnsi="Book Antiqua" w:cs="Arial"/>
        </w:rPr>
        <w:t xml:space="preserve"> Antônio Conceição</w:t>
      </w:r>
    </w:p>
    <w:p w:rsidR="005F2827" w:rsidRPr="0077751A" w:rsidRDefault="005F2827" w:rsidP="005F2827">
      <w:pPr>
        <w:spacing w:after="0" w:line="240" w:lineRule="auto"/>
        <w:ind w:left="-709" w:right="-993"/>
        <w:jc w:val="center"/>
        <w:rPr>
          <w:rFonts w:ascii="Book Antiqua" w:hAnsi="Book Antiqua"/>
        </w:rPr>
      </w:pPr>
      <w:r w:rsidRPr="0077751A">
        <w:rPr>
          <w:rFonts w:ascii="Book Antiqua" w:hAnsi="Book Antiqua" w:cs="Arial"/>
        </w:rPr>
        <w:t>Superintendente de Trânsito</w:t>
      </w:r>
    </w:p>
    <w:p w:rsidR="005F2827" w:rsidRPr="0077751A" w:rsidRDefault="005F2827" w:rsidP="005F2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center"/>
        <w:rPr>
          <w:rFonts w:ascii="Book Antiqua" w:eastAsia="Calibri" w:hAnsi="Book Antiqua" w:cs="BookAntiqua,Italic"/>
          <w:iCs/>
          <w:lang w:eastAsia="pt-BR"/>
        </w:rPr>
      </w:pPr>
    </w:p>
    <w:p w:rsidR="005F2827" w:rsidRPr="00581A4D" w:rsidRDefault="005F2827" w:rsidP="005F2827">
      <w:pPr>
        <w:suppressAutoHyphens/>
        <w:spacing w:after="0" w:line="240" w:lineRule="auto"/>
        <w:ind w:left="-709" w:right="-993"/>
        <w:jc w:val="both"/>
        <w:rPr>
          <w:rFonts w:ascii="Calibri" w:eastAsia="Calibri" w:hAnsi="Calibri" w:cs="Times New Roman"/>
          <w:lang w:eastAsia="zh-CN"/>
        </w:rPr>
      </w:pPr>
    </w:p>
    <w:p w:rsidR="00503842" w:rsidRPr="00762AA9" w:rsidRDefault="00503842" w:rsidP="002F0D1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2F0D12">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F68FD">
        <w:rPr>
          <w:rFonts w:ascii="Book Antiqua" w:eastAsia="Book Antiqua" w:hAnsi="Book Antiqua"/>
          <w:color w:val="000000"/>
          <w:sz w:val="36"/>
          <w:szCs w:val="36"/>
        </w:rPr>
        <w:t>113/2019</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BF68FD">
        <w:rPr>
          <w:rFonts w:ascii="Book Antiqua" w:eastAsia="Book Antiqua" w:hAnsi="Book Antiqua"/>
          <w:color w:val="000000"/>
          <w:sz w:val="36"/>
          <w:szCs w:val="36"/>
        </w:rPr>
        <w:t>060/2019</w:t>
      </w:r>
    </w:p>
    <w:p w:rsidR="00503842" w:rsidRPr="001378D8" w:rsidRDefault="00503842" w:rsidP="00900F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2"/>
        <w:jc w:val="center"/>
        <w:rPr>
          <w:rFonts w:ascii="Book Antiqua" w:eastAsia="Book Antiqua" w:hAnsi="Book Antiqua"/>
          <w:color w:val="000000"/>
          <w:sz w:val="16"/>
          <w:szCs w:val="16"/>
        </w:rPr>
      </w:pPr>
    </w:p>
    <w:p w:rsidR="00503842" w:rsidRPr="007A0887" w:rsidRDefault="00503842" w:rsidP="00900F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2"/>
        <w:jc w:val="center"/>
        <w:rPr>
          <w:rFonts w:ascii="Book Antiqua" w:eastAsia="Book Antiqua" w:hAnsi="Book Antiqua"/>
          <w:color w:val="000000"/>
          <w:sz w:val="10"/>
          <w:szCs w:val="10"/>
        </w:rPr>
      </w:pPr>
    </w:p>
    <w:p w:rsidR="00503842" w:rsidRPr="00AC026F" w:rsidRDefault="00503842" w:rsidP="00900F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2"/>
        <w:jc w:val="center"/>
        <w:rPr>
          <w:rFonts w:ascii="Book Antiqua" w:hAnsi="Book Antiqua"/>
        </w:rPr>
      </w:pPr>
      <w:r w:rsidRPr="000632A5">
        <w:rPr>
          <w:rFonts w:ascii="Book Antiqua" w:eastAsia="Book Antiqua" w:hAnsi="Book Antiqua"/>
          <w:b/>
          <w:color w:val="000000"/>
          <w:sz w:val="48"/>
        </w:rPr>
        <w:t>PROPOSTA DE PREÇOS</w:t>
      </w:r>
    </w:p>
    <w:p w:rsidR="00503842"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503842" w:rsidRPr="001378D8"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314"/>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314"/>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172"/>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172"/>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994"/>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994"/>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FC35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994"/>
              <w:jc w:val="both"/>
              <w:rPr>
                <w:rFonts w:ascii="Book Antiqua" w:hAnsi="Book Antiqua" w:cs="Arial Narrow"/>
                <w:b/>
                <w:bCs/>
                <w:color w:val="000000"/>
                <w:sz w:val="18"/>
                <w:szCs w:val="18"/>
                <w:lang w:eastAsia="pt-BR"/>
              </w:rPr>
            </w:pPr>
          </w:p>
        </w:tc>
      </w:tr>
    </w:tbl>
    <w:p w:rsidR="00900FC1" w:rsidRDefault="00900FC1" w:rsidP="002F0D12">
      <w:pPr>
        <w:pStyle w:val="Normal0"/>
        <w:ind w:left="-709" w:right="-994"/>
        <w:rPr>
          <w:rFonts w:ascii="Book Antiqua" w:eastAsia="Times New Roman" w:hAnsi="Book Antiqua"/>
          <w:b/>
          <w:sz w:val="22"/>
        </w:rPr>
      </w:pPr>
    </w:p>
    <w:tbl>
      <w:tblPr>
        <w:tblW w:w="10065" w:type="dxa"/>
        <w:tblInd w:w="-639" w:type="dxa"/>
        <w:tblLayout w:type="fixed"/>
        <w:tblCellMar>
          <w:left w:w="70" w:type="dxa"/>
          <w:right w:w="70" w:type="dxa"/>
        </w:tblCellMar>
        <w:tblLook w:val="04A0"/>
      </w:tblPr>
      <w:tblGrid>
        <w:gridCol w:w="567"/>
        <w:gridCol w:w="568"/>
        <w:gridCol w:w="3685"/>
        <w:gridCol w:w="851"/>
        <w:gridCol w:w="850"/>
        <w:gridCol w:w="1418"/>
        <w:gridCol w:w="1134"/>
        <w:gridCol w:w="992"/>
      </w:tblGrid>
      <w:tr w:rsidR="005478A6" w:rsidRPr="006A4EB0" w:rsidTr="001378D8">
        <w:trPr>
          <w:trHeight w:val="673"/>
        </w:trPr>
        <w:tc>
          <w:tcPr>
            <w:tcW w:w="567"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5478A6" w:rsidRPr="001378D8" w:rsidRDefault="005478A6" w:rsidP="001378D8">
            <w:pPr>
              <w:spacing w:after="0" w:line="240" w:lineRule="auto"/>
              <w:jc w:val="center"/>
              <w:rPr>
                <w:b/>
                <w:bCs/>
                <w:color w:val="000000"/>
                <w:sz w:val="16"/>
                <w:szCs w:val="16"/>
                <w:lang w:eastAsia="pt-BR"/>
              </w:rPr>
            </w:pPr>
            <w:r w:rsidRPr="001378D8">
              <w:rPr>
                <w:b/>
                <w:bCs/>
                <w:color w:val="000000"/>
                <w:sz w:val="16"/>
                <w:szCs w:val="16"/>
                <w:lang w:eastAsia="pt-BR"/>
              </w:rPr>
              <w:t>LOTE</w:t>
            </w:r>
          </w:p>
        </w:tc>
        <w:tc>
          <w:tcPr>
            <w:tcW w:w="568" w:type="dxa"/>
            <w:tcBorders>
              <w:top w:val="single" w:sz="4" w:space="0" w:color="auto"/>
              <w:left w:val="nil"/>
              <w:bottom w:val="single" w:sz="4" w:space="0" w:color="auto"/>
              <w:right w:val="single" w:sz="4" w:space="0" w:color="auto"/>
            </w:tcBorders>
            <w:shd w:val="clear" w:color="000000" w:fill="C2D69A"/>
            <w:noWrap/>
            <w:vAlign w:val="center"/>
            <w:hideMark/>
          </w:tcPr>
          <w:p w:rsidR="005478A6" w:rsidRPr="001378D8" w:rsidRDefault="005478A6" w:rsidP="001378D8">
            <w:pPr>
              <w:spacing w:after="0" w:line="240" w:lineRule="auto"/>
              <w:jc w:val="center"/>
              <w:rPr>
                <w:b/>
                <w:bCs/>
                <w:color w:val="000000"/>
                <w:sz w:val="16"/>
                <w:szCs w:val="16"/>
                <w:lang w:eastAsia="pt-BR"/>
              </w:rPr>
            </w:pPr>
            <w:r w:rsidRPr="001378D8">
              <w:rPr>
                <w:b/>
                <w:bCs/>
                <w:color w:val="000000"/>
                <w:sz w:val="16"/>
                <w:szCs w:val="16"/>
                <w:lang w:eastAsia="pt-BR"/>
              </w:rPr>
              <w:t>ITEM</w:t>
            </w:r>
          </w:p>
        </w:tc>
        <w:tc>
          <w:tcPr>
            <w:tcW w:w="3685" w:type="dxa"/>
            <w:tcBorders>
              <w:top w:val="single" w:sz="4" w:space="0" w:color="auto"/>
              <w:left w:val="nil"/>
              <w:bottom w:val="single" w:sz="4" w:space="0" w:color="auto"/>
              <w:right w:val="single" w:sz="4" w:space="0" w:color="auto"/>
            </w:tcBorders>
            <w:shd w:val="clear" w:color="000000" w:fill="C2D69A"/>
            <w:vAlign w:val="center"/>
            <w:hideMark/>
          </w:tcPr>
          <w:p w:rsidR="005478A6" w:rsidRPr="001378D8" w:rsidRDefault="005478A6" w:rsidP="001378D8">
            <w:pPr>
              <w:spacing w:after="0" w:line="240" w:lineRule="auto"/>
              <w:jc w:val="center"/>
              <w:rPr>
                <w:b/>
                <w:bCs/>
                <w:color w:val="000000"/>
                <w:sz w:val="16"/>
                <w:szCs w:val="16"/>
                <w:lang w:eastAsia="pt-BR"/>
              </w:rPr>
            </w:pPr>
            <w:r w:rsidRPr="001378D8">
              <w:rPr>
                <w:b/>
                <w:bCs/>
                <w:color w:val="000000"/>
                <w:sz w:val="16"/>
                <w:szCs w:val="16"/>
                <w:lang w:eastAsia="pt-BR"/>
              </w:rPr>
              <w:t>UNIDADE MEDIDA                                                                     DESCRITIVO</w:t>
            </w:r>
          </w:p>
        </w:tc>
        <w:tc>
          <w:tcPr>
            <w:tcW w:w="851" w:type="dxa"/>
            <w:tcBorders>
              <w:top w:val="single" w:sz="4" w:space="0" w:color="auto"/>
              <w:left w:val="nil"/>
              <w:bottom w:val="single" w:sz="4" w:space="0" w:color="auto"/>
              <w:right w:val="single" w:sz="4" w:space="0" w:color="auto"/>
            </w:tcBorders>
            <w:shd w:val="clear" w:color="000000" w:fill="C2D69A"/>
            <w:vAlign w:val="center"/>
            <w:hideMark/>
          </w:tcPr>
          <w:p w:rsidR="005478A6" w:rsidRPr="001378D8" w:rsidRDefault="005478A6" w:rsidP="001378D8">
            <w:pPr>
              <w:spacing w:after="0" w:line="240" w:lineRule="auto"/>
              <w:jc w:val="center"/>
              <w:rPr>
                <w:b/>
                <w:bCs/>
                <w:color w:val="000000"/>
                <w:sz w:val="16"/>
                <w:szCs w:val="16"/>
                <w:lang w:eastAsia="pt-BR"/>
              </w:rPr>
            </w:pPr>
            <w:r w:rsidRPr="001378D8">
              <w:rPr>
                <w:b/>
                <w:bCs/>
                <w:color w:val="000000"/>
                <w:sz w:val="16"/>
                <w:szCs w:val="16"/>
                <w:lang w:eastAsia="pt-BR"/>
              </w:rPr>
              <w:t>QUANT</w:t>
            </w:r>
            <w:r w:rsidR="001378D8">
              <w:rPr>
                <w:b/>
                <w:bCs/>
                <w:color w:val="000000"/>
                <w:sz w:val="16"/>
                <w:szCs w:val="16"/>
                <w:lang w:eastAsia="pt-BR"/>
              </w:rPr>
              <w:t xml:space="preserve">. </w:t>
            </w:r>
            <w:r w:rsidRPr="001378D8">
              <w:rPr>
                <w:b/>
                <w:bCs/>
                <w:color w:val="000000"/>
                <w:sz w:val="16"/>
                <w:szCs w:val="16"/>
                <w:lang w:eastAsia="pt-BR"/>
              </w:rPr>
              <w:t>LICITADA</w:t>
            </w:r>
          </w:p>
        </w:tc>
        <w:tc>
          <w:tcPr>
            <w:tcW w:w="850" w:type="dxa"/>
            <w:tcBorders>
              <w:top w:val="single" w:sz="4" w:space="0" w:color="auto"/>
              <w:left w:val="nil"/>
              <w:bottom w:val="single" w:sz="4" w:space="0" w:color="auto"/>
              <w:right w:val="single" w:sz="4" w:space="0" w:color="auto"/>
            </w:tcBorders>
            <w:shd w:val="clear" w:color="000000" w:fill="C2D69A"/>
            <w:vAlign w:val="center"/>
            <w:hideMark/>
          </w:tcPr>
          <w:p w:rsidR="005478A6" w:rsidRPr="001378D8" w:rsidRDefault="005478A6" w:rsidP="001378D8">
            <w:pPr>
              <w:spacing w:after="0" w:line="240" w:lineRule="auto"/>
              <w:jc w:val="center"/>
              <w:rPr>
                <w:b/>
                <w:bCs/>
                <w:color w:val="000000"/>
                <w:sz w:val="16"/>
                <w:szCs w:val="16"/>
                <w:lang w:eastAsia="pt-BR"/>
              </w:rPr>
            </w:pPr>
            <w:r w:rsidRPr="001378D8">
              <w:rPr>
                <w:b/>
                <w:bCs/>
                <w:color w:val="000000"/>
                <w:sz w:val="16"/>
                <w:szCs w:val="16"/>
                <w:lang w:eastAsia="pt-BR"/>
              </w:rPr>
              <w:t>VLR UNITÁRIO MÁXIMO</w:t>
            </w:r>
          </w:p>
        </w:tc>
        <w:tc>
          <w:tcPr>
            <w:tcW w:w="1418" w:type="dxa"/>
            <w:tcBorders>
              <w:top w:val="single" w:sz="4" w:space="0" w:color="auto"/>
              <w:left w:val="nil"/>
              <w:bottom w:val="single" w:sz="4" w:space="0" w:color="auto"/>
              <w:right w:val="single" w:sz="4" w:space="0" w:color="auto"/>
            </w:tcBorders>
            <w:shd w:val="clear" w:color="000000" w:fill="C2D69A"/>
            <w:vAlign w:val="center"/>
            <w:hideMark/>
          </w:tcPr>
          <w:p w:rsidR="005478A6" w:rsidRPr="001378D8" w:rsidRDefault="005478A6" w:rsidP="001378D8">
            <w:pPr>
              <w:spacing w:after="0" w:line="240" w:lineRule="auto"/>
              <w:jc w:val="center"/>
              <w:rPr>
                <w:b/>
                <w:bCs/>
                <w:color w:val="000000"/>
                <w:sz w:val="16"/>
                <w:szCs w:val="16"/>
                <w:lang w:eastAsia="pt-BR"/>
              </w:rPr>
            </w:pPr>
            <w:r w:rsidRPr="001378D8">
              <w:rPr>
                <w:b/>
                <w:bCs/>
                <w:color w:val="000000"/>
                <w:sz w:val="16"/>
                <w:szCs w:val="16"/>
                <w:lang w:eastAsia="pt-BR"/>
              </w:rPr>
              <w:t>VLR TOTAL MÁXIMO</w:t>
            </w:r>
          </w:p>
        </w:tc>
        <w:tc>
          <w:tcPr>
            <w:tcW w:w="1134" w:type="dxa"/>
            <w:tcBorders>
              <w:top w:val="single" w:sz="4" w:space="0" w:color="auto"/>
              <w:left w:val="nil"/>
              <w:bottom w:val="single" w:sz="4" w:space="0" w:color="auto"/>
              <w:right w:val="single" w:sz="4" w:space="0" w:color="auto"/>
            </w:tcBorders>
            <w:shd w:val="clear" w:color="000000" w:fill="C2D69A"/>
            <w:vAlign w:val="center"/>
            <w:hideMark/>
          </w:tcPr>
          <w:p w:rsidR="005478A6" w:rsidRPr="001378D8" w:rsidRDefault="005478A6" w:rsidP="001378D8">
            <w:pPr>
              <w:spacing w:after="0" w:line="240" w:lineRule="auto"/>
              <w:jc w:val="center"/>
              <w:rPr>
                <w:b/>
                <w:bCs/>
                <w:color w:val="000000"/>
                <w:sz w:val="16"/>
                <w:szCs w:val="16"/>
                <w:lang w:eastAsia="pt-BR"/>
              </w:rPr>
            </w:pPr>
            <w:r w:rsidRPr="001378D8">
              <w:rPr>
                <w:b/>
                <w:bCs/>
                <w:color w:val="000000"/>
                <w:sz w:val="16"/>
                <w:szCs w:val="16"/>
                <w:lang w:eastAsia="pt-BR"/>
              </w:rPr>
              <w:t>VLR UNITÁRIO COTADO</w:t>
            </w:r>
          </w:p>
        </w:tc>
        <w:tc>
          <w:tcPr>
            <w:tcW w:w="992" w:type="dxa"/>
            <w:tcBorders>
              <w:top w:val="single" w:sz="4" w:space="0" w:color="auto"/>
              <w:left w:val="nil"/>
              <w:bottom w:val="single" w:sz="4" w:space="0" w:color="auto"/>
              <w:right w:val="single" w:sz="4" w:space="0" w:color="auto"/>
            </w:tcBorders>
            <w:shd w:val="clear" w:color="000000" w:fill="C2D69A"/>
            <w:vAlign w:val="center"/>
            <w:hideMark/>
          </w:tcPr>
          <w:p w:rsidR="005478A6" w:rsidRPr="001378D8" w:rsidRDefault="005478A6" w:rsidP="001378D8">
            <w:pPr>
              <w:spacing w:after="0" w:line="240" w:lineRule="auto"/>
              <w:jc w:val="center"/>
              <w:rPr>
                <w:b/>
                <w:bCs/>
                <w:color w:val="000000"/>
                <w:sz w:val="16"/>
                <w:szCs w:val="16"/>
                <w:lang w:eastAsia="pt-BR"/>
              </w:rPr>
            </w:pPr>
            <w:r w:rsidRPr="001378D8">
              <w:rPr>
                <w:b/>
                <w:bCs/>
                <w:color w:val="000000"/>
                <w:sz w:val="16"/>
                <w:szCs w:val="16"/>
                <w:lang w:eastAsia="pt-BR"/>
              </w:rPr>
              <w:t>VALOR TOTAL COTADO</w:t>
            </w:r>
          </w:p>
        </w:tc>
      </w:tr>
      <w:tr w:rsidR="005478A6" w:rsidRPr="006A4EB0" w:rsidTr="001378D8">
        <w:trPr>
          <w:trHeight w:val="276"/>
        </w:trPr>
        <w:tc>
          <w:tcPr>
            <w:tcW w:w="10065" w:type="dxa"/>
            <w:gridSpan w:val="8"/>
            <w:tcBorders>
              <w:top w:val="single" w:sz="4" w:space="0" w:color="auto"/>
              <w:left w:val="single" w:sz="4" w:space="0" w:color="auto"/>
              <w:bottom w:val="single" w:sz="4" w:space="0" w:color="auto"/>
              <w:right w:val="single" w:sz="4" w:space="0" w:color="000000"/>
            </w:tcBorders>
            <w:shd w:val="clear" w:color="000000" w:fill="C2D69A"/>
            <w:vAlign w:val="center"/>
            <w:hideMark/>
          </w:tcPr>
          <w:p w:rsidR="005478A6" w:rsidRPr="006A4EB0" w:rsidRDefault="005478A6" w:rsidP="001378D8">
            <w:pPr>
              <w:spacing w:after="0" w:line="240" w:lineRule="auto"/>
              <w:jc w:val="center"/>
              <w:rPr>
                <w:b/>
                <w:bCs/>
                <w:color w:val="000000"/>
                <w:lang w:eastAsia="pt-BR"/>
              </w:rPr>
            </w:pPr>
            <w:r w:rsidRPr="006A4EB0">
              <w:rPr>
                <w:b/>
                <w:bCs/>
                <w:color w:val="000000"/>
                <w:lang w:eastAsia="pt-BR"/>
              </w:rPr>
              <w:t>LOTE 01</w:t>
            </w:r>
          </w:p>
        </w:tc>
      </w:tr>
      <w:tr w:rsidR="005478A6" w:rsidRPr="006A4EB0" w:rsidTr="001378D8">
        <w:trPr>
          <w:trHeight w:val="1546"/>
        </w:trPr>
        <w:tc>
          <w:tcPr>
            <w:tcW w:w="567" w:type="dxa"/>
            <w:vMerge w:val="restart"/>
            <w:tcBorders>
              <w:top w:val="nil"/>
              <w:left w:val="single" w:sz="4" w:space="0" w:color="auto"/>
              <w:bottom w:val="single" w:sz="4" w:space="0" w:color="000000"/>
              <w:right w:val="single" w:sz="4" w:space="0" w:color="auto"/>
            </w:tcBorders>
            <w:shd w:val="clear" w:color="000000" w:fill="C2D69A"/>
            <w:noWrap/>
            <w:vAlign w:val="center"/>
            <w:hideMark/>
          </w:tcPr>
          <w:p w:rsidR="005478A6" w:rsidRPr="001378D8" w:rsidRDefault="005478A6" w:rsidP="005478A6">
            <w:pPr>
              <w:jc w:val="center"/>
              <w:rPr>
                <w:b/>
                <w:bCs/>
                <w:color w:val="000000"/>
                <w:sz w:val="16"/>
                <w:szCs w:val="16"/>
                <w:lang w:eastAsia="pt-BR"/>
              </w:rPr>
            </w:pPr>
            <w:proofErr w:type="gramStart"/>
            <w:r w:rsidRPr="001378D8">
              <w:rPr>
                <w:b/>
                <w:bCs/>
                <w:color w:val="000000"/>
                <w:sz w:val="16"/>
                <w:szCs w:val="16"/>
                <w:lang w:eastAsia="pt-BR"/>
              </w:rPr>
              <w:t>1</w:t>
            </w:r>
            <w:proofErr w:type="gramEnd"/>
          </w:p>
        </w:tc>
        <w:tc>
          <w:tcPr>
            <w:tcW w:w="568" w:type="dxa"/>
            <w:tcBorders>
              <w:top w:val="nil"/>
              <w:left w:val="nil"/>
              <w:bottom w:val="single" w:sz="4" w:space="0" w:color="auto"/>
              <w:right w:val="single" w:sz="4" w:space="0" w:color="auto"/>
            </w:tcBorders>
            <w:shd w:val="clear" w:color="000000" w:fill="C2D69A"/>
            <w:noWrap/>
            <w:vAlign w:val="center"/>
            <w:hideMark/>
          </w:tcPr>
          <w:p w:rsidR="005478A6" w:rsidRPr="001378D8" w:rsidRDefault="005478A6" w:rsidP="005478A6">
            <w:pPr>
              <w:jc w:val="center"/>
              <w:rPr>
                <w:b/>
                <w:bCs/>
                <w:color w:val="000000"/>
                <w:sz w:val="16"/>
                <w:szCs w:val="16"/>
                <w:lang w:eastAsia="pt-BR"/>
              </w:rPr>
            </w:pPr>
            <w:proofErr w:type="gramStart"/>
            <w:r w:rsidRPr="001378D8">
              <w:rPr>
                <w:b/>
                <w:bCs/>
                <w:color w:val="000000"/>
                <w:sz w:val="16"/>
                <w:szCs w:val="16"/>
                <w:lang w:eastAsia="pt-BR"/>
              </w:rPr>
              <w:t>1</w:t>
            </w:r>
            <w:proofErr w:type="gramEnd"/>
          </w:p>
        </w:tc>
        <w:tc>
          <w:tcPr>
            <w:tcW w:w="3685" w:type="dxa"/>
            <w:tcBorders>
              <w:top w:val="nil"/>
              <w:left w:val="nil"/>
              <w:bottom w:val="single" w:sz="4" w:space="0" w:color="auto"/>
              <w:right w:val="single" w:sz="4" w:space="0" w:color="auto"/>
            </w:tcBorders>
            <w:shd w:val="clear" w:color="000000" w:fill="FFFFFF"/>
            <w:vAlign w:val="bottom"/>
            <w:hideMark/>
          </w:tcPr>
          <w:p w:rsidR="005478A6" w:rsidRPr="001378D8" w:rsidRDefault="005478A6" w:rsidP="001378D8">
            <w:pPr>
              <w:spacing w:after="0" w:line="240" w:lineRule="auto"/>
              <w:jc w:val="both"/>
              <w:rPr>
                <w:color w:val="00000A"/>
                <w:sz w:val="16"/>
                <w:szCs w:val="16"/>
                <w:lang w:eastAsia="pt-BR"/>
              </w:rPr>
            </w:pPr>
            <w:proofErr w:type="spellStart"/>
            <w:r w:rsidRPr="001378D8">
              <w:rPr>
                <w:b/>
                <w:bCs/>
                <w:color w:val="00000A"/>
                <w:sz w:val="16"/>
                <w:szCs w:val="16"/>
                <w:lang w:eastAsia="pt-BR"/>
              </w:rPr>
              <w:t>M²</w:t>
            </w:r>
            <w:proofErr w:type="spellEnd"/>
            <w:r w:rsidRPr="001378D8">
              <w:rPr>
                <w:color w:val="00000A"/>
                <w:sz w:val="16"/>
                <w:szCs w:val="16"/>
                <w:lang w:eastAsia="pt-BR"/>
              </w:rPr>
              <w:br/>
              <w:t xml:space="preserve">Execução de pintura DIURNA com material </w:t>
            </w:r>
            <w:r w:rsidRPr="001378D8">
              <w:rPr>
                <w:b/>
                <w:bCs/>
                <w:color w:val="00000A"/>
                <w:sz w:val="16"/>
                <w:szCs w:val="16"/>
                <w:lang w:eastAsia="pt-BR"/>
              </w:rPr>
              <w:t>Termoplástico aplicado por aspersão (</w:t>
            </w:r>
            <w:r w:rsidRPr="001378D8">
              <w:rPr>
                <w:b/>
                <w:bCs/>
                <w:i/>
                <w:iCs/>
                <w:color w:val="00000A"/>
                <w:sz w:val="16"/>
                <w:szCs w:val="16"/>
                <w:lang w:eastAsia="pt-BR"/>
              </w:rPr>
              <w:t xml:space="preserve">HOT SPRAY) </w:t>
            </w:r>
            <w:r w:rsidRPr="001378D8">
              <w:rPr>
                <w:b/>
                <w:bCs/>
                <w:color w:val="00000A"/>
                <w:sz w:val="16"/>
                <w:szCs w:val="16"/>
                <w:lang w:eastAsia="pt-BR"/>
              </w:rPr>
              <w:t>1,5 mm de espessura,</w:t>
            </w:r>
            <w:r w:rsidRPr="001378D8">
              <w:rPr>
                <w:color w:val="00000A"/>
                <w:sz w:val="16"/>
                <w:szCs w:val="16"/>
                <w:lang w:eastAsia="pt-BR"/>
              </w:rPr>
              <w:t xml:space="preserve"> com mão de obra e materiais como tinta de demarcação viária na cor Branca, solvente, </w:t>
            </w:r>
            <w:proofErr w:type="spellStart"/>
            <w:r w:rsidRPr="001378D8">
              <w:rPr>
                <w:color w:val="00000A"/>
                <w:sz w:val="16"/>
                <w:szCs w:val="16"/>
                <w:lang w:eastAsia="pt-BR"/>
              </w:rPr>
              <w:t>microesferas</w:t>
            </w:r>
            <w:proofErr w:type="spellEnd"/>
            <w:r w:rsidRPr="001378D8">
              <w:rPr>
                <w:color w:val="00000A"/>
                <w:sz w:val="16"/>
                <w:szCs w:val="16"/>
                <w:lang w:eastAsia="pt-BR"/>
              </w:rPr>
              <w:t xml:space="preserve"> de vidro inclusos, para eixo, faixas, bordo, </w:t>
            </w:r>
            <w:proofErr w:type="spellStart"/>
            <w:r w:rsidRPr="001378D8">
              <w:rPr>
                <w:color w:val="00000A"/>
                <w:sz w:val="16"/>
                <w:szCs w:val="16"/>
                <w:lang w:eastAsia="pt-BR"/>
              </w:rPr>
              <w:t>ciclofaixas</w:t>
            </w:r>
            <w:proofErr w:type="spellEnd"/>
            <w:r w:rsidRPr="001378D8">
              <w:rPr>
                <w:color w:val="00000A"/>
                <w:sz w:val="16"/>
                <w:szCs w:val="16"/>
                <w:lang w:eastAsia="pt-BR"/>
              </w:rPr>
              <w:t>, em conformidade com o padrão NBR 6831 e NBR 13159 da ABNT.</w:t>
            </w:r>
          </w:p>
        </w:tc>
        <w:tc>
          <w:tcPr>
            <w:tcW w:w="851" w:type="dxa"/>
            <w:tcBorders>
              <w:top w:val="nil"/>
              <w:left w:val="nil"/>
              <w:bottom w:val="single" w:sz="4" w:space="0" w:color="auto"/>
              <w:right w:val="single" w:sz="4" w:space="0" w:color="auto"/>
            </w:tcBorders>
            <w:shd w:val="clear" w:color="000000" w:fill="C2D69A"/>
            <w:noWrap/>
            <w:vAlign w:val="center"/>
            <w:hideMark/>
          </w:tcPr>
          <w:p w:rsidR="005478A6" w:rsidRPr="001378D8" w:rsidRDefault="005478A6" w:rsidP="005478A6">
            <w:pPr>
              <w:jc w:val="center"/>
              <w:rPr>
                <w:b/>
                <w:bCs/>
                <w:color w:val="000000"/>
                <w:sz w:val="16"/>
                <w:szCs w:val="16"/>
                <w:lang w:eastAsia="pt-BR"/>
              </w:rPr>
            </w:pPr>
            <w:r w:rsidRPr="001378D8">
              <w:rPr>
                <w:b/>
                <w:bCs/>
                <w:color w:val="000000"/>
                <w:sz w:val="16"/>
                <w:szCs w:val="16"/>
                <w:lang w:eastAsia="pt-BR"/>
              </w:rPr>
              <w:t>12.000</w:t>
            </w:r>
          </w:p>
        </w:tc>
        <w:tc>
          <w:tcPr>
            <w:tcW w:w="850"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R$ 47,30</w:t>
            </w:r>
          </w:p>
        </w:tc>
        <w:tc>
          <w:tcPr>
            <w:tcW w:w="1418"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1378D8">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 xml:space="preserve">R$ </w:t>
            </w:r>
            <w:r w:rsidR="001378D8">
              <w:rPr>
                <w:rFonts w:ascii="Calibri" w:hAnsi="Calibri" w:cs="Calibri"/>
                <w:color w:val="000000"/>
                <w:sz w:val="16"/>
                <w:szCs w:val="16"/>
                <w:lang w:eastAsia="pt-BR"/>
              </w:rPr>
              <w:t>567</w:t>
            </w:r>
            <w:r w:rsidRPr="001378D8">
              <w:rPr>
                <w:rFonts w:ascii="Calibri" w:hAnsi="Calibri" w:cs="Calibri"/>
                <w:color w:val="000000"/>
                <w:sz w:val="16"/>
                <w:szCs w:val="16"/>
                <w:lang w:eastAsia="pt-BR"/>
              </w:rPr>
              <w:t>.</w:t>
            </w:r>
            <w:r w:rsidR="001378D8">
              <w:rPr>
                <w:rFonts w:ascii="Calibri" w:hAnsi="Calibri" w:cs="Calibri"/>
                <w:color w:val="000000"/>
                <w:sz w:val="16"/>
                <w:szCs w:val="16"/>
                <w:lang w:eastAsia="pt-BR"/>
              </w:rPr>
              <w:t>60</w:t>
            </w:r>
            <w:r w:rsidRPr="001378D8">
              <w:rPr>
                <w:rFonts w:ascii="Calibri" w:hAnsi="Calibri" w:cs="Calibri"/>
                <w:color w:val="000000"/>
                <w:sz w:val="16"/>
                <w:szCs w:val="16"/>
                <w:lang w:eastAsia="pt-BR"/>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 _______</w:t>
            </w:r>
          </w:p>
        </w:tc>
        <w:tc>
          <w:tcPr>
            <w:tcW w:w="992"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 _______</w:t>
            </w:r>
          </w:p>
        </w:tc>
      </w:tr>
      <w:tr w:rsidR="005478A6" w:rsidRPr="006A4EB0" w:rsidTr="001378D8">
        <w:trPr>
          <w:trHeight w:val="1531"/>
        </w:trPr>
        <w:tc>
          <w:tcPr>
            <w:tcW w:w="567" w:type="dxa"/>
            <w:vMerge/>
            <w:tcBorders>
              <w:top w:val="nil"/>
              <w:left w:val="single" w:sz="4" w:space="0" w:color="auto"/>
              <w:bottom w:val="single" w:sz="4" w:space="0" w:color="000000"/>
              <w:right w:val="single" w:sz="4" w:space="0" w:color="auto"/>
            </w:tcBorders>
            <w:vAlign w:val="center"/>
            <w:hideMark/>
          </w:tcPr>
          <w:p w:rsidR="005478A6" w:rsidRPr="001378D8" w:rsidRDefault="005478A6" w:rsidP="005478A6">
            <w:pPr>
              <w:rPr>
                <w:b/>
                <w:bCs/>
                <w:color w:val="000000"/>
                <w:sz w:val="16"/>
                <w:szCs w:val="16"/>
                <w:lang w:eastAsia="pt-BR"/>
              </w:rPr>
            </w:pPr>
          </w:p>
        </w:tc>
        <w:tc>
          <w:tcPr>
            <w:tcW w:w="568" w:type="dxa"/>
            <w:tcBorders>
              <w:top w:val="nil"/>
              <w:left w:val="nil"/>
              <w:bottom w:val="single" w:sz="4" w:space="0" w:color="auto"/>
              <w:right w:val="single" w:sz="4" w:space="0" w:color="auto"/>
            </w:tcBorders>
            <w:shd w:val="clear" w:color="000000" w:fill="C2D69A"/>
            <w:noWrap/>
            <w:vAlign w:val="center"/>
            <w:hideMark/>
          </w:tcPr>
          <w:p w:rsidR="005478A6" w:rsidRPr="001378D8" w:rsidRDefault="005478A6" w:rsidP="005478A6">
            <w:pPr>
              <w:jc w:val="center"/>
              <w:rPr>
                <w:b/>
                <w:bCs/>
                <w:color w:val="000000"/>
                <w:sz w:val="16"/>
                <w:szCs w:val="16"/>
                <w:lang w:eastAsia="pt-BR"/>
              </w:rPr>
            </w:pPr>
            <w:proofErr w:type="gramStart"/>
            <w:r w:rsidRPr="001378D8">
              <w:rPr>
                <w:b/>
                <w:bCs/>
                <w:color w:val="000000"/>
                <w:sz w:val="16"/>
                <w:szCs w:val="16"/>
                <w:lang w:eastAsia="pt-BR"/>
              </w:rPr>
              <w:t>2</w:t>
            </w:r>
            <w:proofErr w:type="gramEnd"/>
          </w:p>
        </w:tc>
        <w:tc>
          <w:tcPr>
            <w:tcW w:w="3685" w:type="dxa"/>
            <w:tcBorders>
              <w:top w:val="nil"/>
              <w:left w:val="nil"/>
              <w:bottom w:val="single" w:sz="4" w:space="0" w:color="auto"/>
              <w:right w:val="single" w:sz="4" w:space="0" w:color="auto"/>
            </w:tcBorders>
            <w:shd w:val="clear" w:color="000000" w:fill="FFFFFF"/>
            <w:vAlign w:val="bottom"/>
            <w:hideMark/>
          </w:tcPr>
          <w:p w:rsidR="005478A6" w:rsidRPr="001378D8" w:rsidRDefault="005478A6" w:rsidP="001378D8">
            <w:pPr>
              <w:spacing w:after="0" w:line="240" w:lineRule="auto"/>
              <w:jc w:val="both"/>
              <w:rPr>
                <w:color w:val="000000"/>
                <w:sz w:val="16"/>
                <w:szCs w:val="16"/>
                <w:lang w:eastAsia="pt-BR"/>
              </w:rPr>
            </w:pPr>
            <w:proofErr w:type="spellStart"/>
            <w:r w:rsidRPr="001378D8">
              <w:rPr>
                <w:b/>
                <w:bCs/>
                <w:color w:val="000000"/>
                <w:sz w:val="16"/>
                <w:szCs w:val="16"/>
                <w:lang w:eastAsia="pt-BR"/>
              </w:rPr>
              <w:t>M²</w:t>
            </w:r>
            <w:proofErr w:type="spellEnd"/>
            <w:r w:rsidRPr="001378D8">
              <w:rPr>
                <w:color w:val="000000"/>
                <w:sz w:val="16"/>
                <w:szCs w:val="16"/>
                <w:lang w:eastAsia="pt-BR"/>
              </w:rPr>
              <w:br/>
              <w:t xml:space="preserve">Execução de pintura NOTURNA com material </w:t>
            </w:r>
            <w:r w:rsidRPr="001378D8">
              <w:rPr>
                <w:b/>
                <w:bCs/>
                <w:color w:val="000000"/>
                <w:sz w:val="16"/>
                <w:szCs w:val="16"/>
                <w:lang w:eastAsia="pt-BR"/>
              </w:rPr>
              <w:t>Termoplástico aplicado por aspersão (</w:t>
            </w:r>
            <w:r w:rsidRPr="001378D8">
              <w:rPr>
                <w:b/>
                <w:bCs/>
                <w:i/>
                <w:iCs/>
                <w:color w:val="000000"/>
                <w:sz w:val="16"/>
                <w:szCs w:val="16"/>
                <w:lang w:eastAsia="pt-BR"/>
              </w:rPr>
              <w:t xml:space="preserve">HOT SPRAY) </w:t>
            </w:r>
            <w:r w:rsidRPr="001378D8">
              <w:rPr>
                <w:b/>
                <w:bCs/>
                <w:color w:val="000000"/>
                <w:sz w:val="16"/>
                <w:szCs w:val="16"/>
                <w:lang w:eastAsia="pt-BR"/>
              </w:rPr>
              <w:t>1,5 mm de espessura</w:t>
            </w:r>
            <w:r w:rsidRPr="001378D8">
              <w:rPr>
                <w:color w:val="000000"/>
                <w:sz w:val="16"/>
                <w:szCs w:val="16"/>
                <w:lang w:eastAsia="pt-BR"/>
              </w:rPr>
              <w:t xml:space="preserve">, com mão de obra e materiais como tinta de demarcação viária na cor Branca, solvente, </w:t>
            </w:r>
            <w:proofErr w:type="spellStart"/>
            <w:r w:rsidRPr="001378D8">
              <w:rPr>
                <w:color w:val="000000"/>
                <w:sz w:val="16"/>
                <w:szCs w:val="16"/>
                <w:lang w:eastAsia="pt-BR"/>
              </w:rPr>
              <w:t>microesferas</w:t>
            </w:r>
            <w:proofErr w:type="spellEnd"/>
            <w:r w:rsidRPr="001378D8">
              <w:rPr>
                <w:color w:val="000000"/>
                <w:sz w:val="16"/>
                <w:szCs w:val="16"/>
                <w:lang w:eastAsia="pt-BR"/>
              </w:rPr>
              <w:t xml:space="preserve"> de vidro inclusos, para eixo, faixas, bordo, </w:t>
            </w:r>
            <w:proofErr w:type="spellStart"/>
            <w:r w:rsidRPr="001378D8">
              <w:rPr>
                <w:color w:val="000000"/>
                <w:sz w:val="16"/>
                <w:szCs w:val="16"/>
                <w:lang w:eastAsia="pt-BR"/>
              </w:rPr>
              <w:t>ciclofaixas</w:t>
            </w:r>
            <w:proofErr w:type="spellEnd"/>
            <w:r w:rsidRPr="001378D8">
              <w:rPr>
                <w:color w:val="000000"/>
                <w:sz w:val="16"/>
                <w:szCs w:val="16"/>
                <w:lang w:eastAsia="pt-BR"/>
              </w:rPr>
              <w:t>, em conformidade com o padrão NBR 6831 e NBR 13159 da ABNT.</w:t>
            </w:r>
          </w:p>
        </w:tc>
        <w:tc>
          <w:tcPr>
            <w:tcW w:w="851" w:type="dxa"/>
            <w:tcBorders>
              <w:top w:val="nil"/>
              <w:left w:val="nil"/>
              <w:bottom w:val="single" w:sz="4" w:space="0" w:color="auto"/>
              <w:right w:val="single" w:sz="4" w:space="0" w:color="auto"/>
            </w:tcBorders>
            <w:shd w:val="clear" w:color="000000" w:fill="C2D69A"/>
            <w:noWrap/>
            <w:vAlign w:val="center"/>
            <w:hideMark/>
          </w:tcPr>
          <w:p w:rsidR="005478A6" w:rsidRPr="001378D8" w:rsidRDefault="005478A6" w:rsidP="005478A6">
            <w:pPr>
              <w:jc w:val="center"/>
              <w:rPr>
                <w:b/>
                <w:bCs/>
                <w:color w:val="000000"/>
                <w:sz w:val="16"/>
                <w:szCs w:val="16"/>
                <w:lang w:eastAsia="pt-BR"/>
              </w:rPr>
            </w:pPr>
            <w:r w:rsidRPr="001378D8">
              <w:rPr>
                <w:b/>
                <w:bCs/>
                <w:color w:val="000000"/>
                <w:sz w:val="16"/>
                <w:szCs w:val="16"/>
                <w:lang w:eastAsia="pt-BR"/>
              </w:rPr>
              <w:t>8.000</w:t>
            </w:r>
          </w:p>
        </w:tc>
        <w:tc>
          <w:tcPr>
            <w:tcW w:w="850"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w:t>
            </w:r>
            <w:proofErr w:type="gramStart"/>
            <w:r w:rsidRPr="001378D8">
              <w:rPr>
                <w:rFonts w:ascii="Calibri" w:hAnsi="Calibri" w:cs="Calibri"/>
                <w:color w:val="000000"/>
                <w:sz w:val="16"/>
                <w:szCs w:val="16"/>
                <w:lang w:eastAsia="pt-BR"/>
              </w:rPr>
              <w:t xml:space="preserve">   </w:t>
            </w:r>
            <w:proofErr w:type="gramEnd"/>
            <w:r w:rsidRPr="001378D8">
              <w:rPr>
                <w:rFonts w:ascii="Calibri" w:hAnsi="Calibri" w:cs="Calibri"/>
                <w:color w:val="000000"/>
                <w:sz w:val="16"/>
                <w:szCs w:val="16"/>
                <w:lang w:eastAsia="pt-BR"/>
              </w:rPr>
              <w:t>51,30</w:t>
            </w:r>
          </w:p>
        </w:tc>
        <w:tc>
          <w:tcPr>
            <w:tcW w:w="1418"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1378D8">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 xml:space="preserve">R$ </w:t>
            </w:r>
            <w:r w:rsidR="001378D8">
              <w:rPr>
                <w:rFonts w:ascii="Calibri" w:hAnsi="Calibri" w:cs="Calibri"/>
                <w:color w:val="000000"/>
                <w:sz w:val="16"/>
                <w:szCs w:val="16"/>
                <w:lang w:eastAsia="pt-BR"/>
              </w:rPr>
              <w:t>410</w:t>
            </w:r>
            <w:r w:rsidRPr="001378D8">
              <w:rPr>
                <w:rFonts w:ascii="Calibri" w:hAnsi="Calibri" w:cs="Calibri"/>
                <w:color w:val="000000"/>
                <w:sz w:val="16"/>
                <w:szCs w:val="16"/>
                <w:lang w:eastAsia="pt-BR"/>
              </w:rPr>
              <w:t>.</w:t>
            </w:r>
            <w:r w:rsidR="001378D8">
              <w:rPr>
                <w:rFonts w:ascii="Calibri" w:hAnsi="Calibri" w:cs="Calibri"/>
                <w:color w:val="000000"/>
                <w:sz w:val="16"/>
                <w:szCs w:val="16"/>
                <w:lang w:eastAsia="pt-BR"/>
              </w:rPr>
              <w:t>40</w:t>
            </w:r>
            <w:r w:rsidRPr="001378D8">
              <w:rPr>
                <w:rFonts w:ascii="Calibri" w:hAnsi="Calibri" w:cs="Calibri"/>
                <w:color w:val="000000"/>
                <w:sz w:val="16"/>
                <w:szCs w:val="16"/>
                <w:lang w:eastAsia="pt-BR"/>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 _______</w:t>
            </w:r>
          </w:p>
        </w:tc>
        <w:tc>
          <w:tcPr>
            <w:tcW w:w="992"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 _______</w:t>
            </w:r>
          </w:p>
        </w:tc>
      </w:tr>
      <w:tr w:rsidR="005478A6" w:rsidRPr="006A4EB0" w:rsidTr="001378D8">
        <w:trPr>
          <w:trHeight w:val="1084"/>
        </w:trPr>
        <w:tc>
          <w:tcPr>
            <w:tcW w:w="567" w:type="dxa"/>
            <w:vMerge/>
            <w:tcBorders>
              <w:top w:val="nil"/>
              <w:left w:val="single" w:sz="4" w:space="0" w:color="auto"/>
              <w:bottom w:val="single" w:sz="4" w:space="0" w:color="000000"/>
              <w:right w:val="single" w:sz="4" w:space="0" w:color="auto"/>
            </w:tcBorders>
            <w:vAlign w:val="center"/>
            <w:hideMark/>
          </w:tcPr>
          <w:p w:rsidR="005478A6" w:rsidRPr="001378D8" w:rsidRDefault="005478A6" w:rsidP="005478A6">
            <w:pPr>
              <w:rPr>
                <w:b/>
                <w:bCs/>
                <w:color w:val="000000"/>
                <w:sz w:val="16"/>
                <w:szCs w:val="16"/>
                <w:lang w:eastAsia="pt-BR"/>
              </w:rPr>
            </w:pPr>
          </w:p>
        </w:tc>
        <w:tc>
          <w:tcPr>
            <w:tcW w:w="568" w:type="dxa"/>
            <w:tcBorders>
              <w:top w:val="nil"/>
              <w:left w:val="nil"/>
              <w:bottom w:val="single" w:sz="4" w:space="0" w:color="auto"/>
              <w:right w:val="single" w:sz="4" w:space="0" w:color="auto"/>
            </w:tcBorders>
            <w:shd w:val="clear" w:color="000000" w:fill="C2D69A"/>
            <w:noWrap/>
            <w:vAlign w:val="center"/>
            <w:hideMark/>
          </w:tcPr>
          <w:p w:rsidR="005478A6" w:rsidRPr="001378D8" w:rsidRDefault="005478A6" w:rsidP="005478A6">
            <w:pPr>
              <w:jc w:val="center"/>
              <w:rPr>
                <w:b/>
                <w:bCs/>
                <w:color w:val="000000"/>
                <w:sz w:val="16"/>
                <w:szCs w:val="16"/>
                <w:lang w:eastAsia="pt-BR"/>
              </w:rPr>
            </w:pPr>
            <w:proofErr w:type="gramStart"/>
            <w:r w:rsidRPr="001378D8">
              <w:rPr>
                <w:b/>
                <w:bCs/>
                <w:color w:val="000000"/>
                <w:sz w:val="16"/>
                <w:szCs w:val="16"/>
                <w:lang w:eastAsia="pt-BR"/>
              </w:rPr>
              <w:t>3</w:t>
            </w:r>
            <w:proofErr w:type="gramEnd"/>
          </w:p>
        </w:tc>
        <w:tc>
          <w:tcPr>
            <w:tcW w:w="3685" w:type="dxa"/>
            <w:tcBorders>
              <w:top w:val="nil"/>
              <w:left w:val="nil"/>
              <w:bottom w:val="single" w:sz="4" w:space="0" w:color="auto"/>
              <w:right w:val="single" w:sz="4" w:space="0" w:color="auto"/>
            </w:tcBorders>
            <w:shd w:val="clear" w:color="000000" w:fill="FFFFFF"/>
            <w:vAlign w:val="bottom"/>
            <w:hideMark/>
          </w:tcPr>
          <w:p w:rsidR="001378D8" w:rsidRPr="001378D8" w:rsidRDefault="005478A6" w:rsidP="001378D8">
            <w:pPr>
              <w:spacing w:after="0" w:line="240" w:lineRule="auto"/>
              <w:jc w:val="both"/>
              <w:rPr>
                <w:color w:val="000000"/>
                <w:sz w:val="16"/>
                <w:szCs w:val="16"/>
                <w:lang w:eastAsia="pt-BR"/>
              </w:rPr>
            </w:pPr>
            <w:proofErr w:type="spellStart"/>
            <w:r w:rsidRPr="001378D8">
              <w:rPr>
                <w:b/>
                <w:bCs/>
                <w:color w:val="000000"/>
                <w:sz w:val="16"/>
                <w:szCs w:val="16"/>
                <w:lang w:eastAsia="pt-BR"/>
              </w:rPr>
              <w:t>M²</w:t>
            </w:r>
            <w:proofErr w:type="spellEnd"/>
            <w:r w:rsidRPr="001378D8">
              <w:rPr>
                <w:color w:val="000000"/>
                <w:sz w:val="16"/>
                <w:szCs w:val="16"/>
                <w:lang w:eastAsia="pt-BR"/>
              </w:rPr>
              <w:br w:type="page"/>
            </w:r>
          </w:p>
          <w:p w:rsidR="005478A6" w:rsidRPr="001378D8" w:rsidRDefault="005478A6" w:rsidP="001378D8">
            <w:pPr>
              <w:spacing w:after="0" w:line="240" w:lineRule="auto"/>
              <w:jc w:val="both"/>
              <w:rPr>
                <w:color w:val="000000"/>
                <w:sz w:val="16"/>
                <w:szCs w:val="16"/>
                <w:lang w:eastAsia="pt-BR"/>
              </w:rPr>
            </w:pPr>
            <w:r w:rsidRPr="001378D8">
              <w:rPr>
                <w:color w:val="000000"/>
                <w:sz w:val="16"/>
                <w:szCs w:val="16"/>
                <w:lang w:eastAsia="pt-BR"/>
              </w:rPr>
              <w:t xml:space="preserve">Execução de pintura DIURNA com material </w:t>
            </w:r>
            <w:r w:rsidRPr="001378D8">
              <w:rPr>
                <w:b/>
                <w:bCs/>
                <w:color w:val="000000"/>
                <w:sz w:val="16"/>
                <w:szCs w:val="16"/>
                <w:lang w:eastAsia="pt-BR"/>
              </w:rPr>
              <w:t>Termoplástico aplicado por extrusão 3,0 mm de espessura</w:t>
            </w:r>
            <w:r w:rsidRPr="001378D8">
              <w:rPr>
                <w:color w:val="000000"/>
                <w:sz w:val="16"/>
                <w:szCs w:val="16"/>
                <w:lang w:eastAsia="pt-BR"/>
              </w:rPr>
              <w:t xml:space="preserve">, com mão de obra e materiais como tinta de demarcação viária na cor Branca, solvente, </w:t>
            </w:r>
            <w:proofErr w:type="spellStart"/>
            <w:r w:rsidRPr="001378D8">
              <w:rPr>
                <w:color w:val="000000"/>
                <w:sz w:val="16"/>
                <w:szCs w:val="16"/>
                <w:lang w:eastAsia="pt-BR"/>
              </w:rPr>
              <w:t>microesferas</w:t>
            </w:r>
            <w:proofErr w:type="spellEnd"/>
            <w:r w:rsidRPr="001378D8">
              <w:rPr>
                <w:color w:val="000000"/>
                <w:sz w:val="16"/>
                <w:szCs w:val="16"/>
                <w:lang w:eastAsia="pt-BR"/>
              </w:rPr>
              <w:t xml:space="preserve"> de vidro inclusos, para eixo, faixas, bordo, </w:t>
            </w:r>
            <w:proofErr w:type="spellStart"/>
            <w:r w:rsidRPr="001378D8">
              <w:rPr>
                <w:color w:val="000000"/>
                <w:sz w:val="16"/>
                <w:szCs w:val="16"/>
                <w:lang w:eastAsia="pt-BR"/>
              </w:rPr>
              <w:t>ciclofaixas</w:t>
            </w:r>
            <w:proofErr w:type="spellEnd"/>
            <w:r w:rsidRPr="001378D8">
              <w:rPr>
                <w:color w:val="000000"/>
                <w:sz w:val="16"/>
                <w:szCs w:val="16"/>
                <w:lang w:eastAsia="pt-BR"/>
              </w:rPr>
              <w:t>, em conformidade com o padrão NBR 6831 e NBR 13132 da ABNT.</w:t>
            </w:r>
          </w:p>
        </w:tc>
        <w:tc>
          <w:tcPr>
            <w:tcW w:w="851" w:type="dxa"/>
            <w:tcBorders>
              <w:top w:val="nil"/>
              <w:left w:val="nil"/>
              <w:bottom w:val="single" w:sz="4" w:space="0" w:color="auto"/>
              <w:right w:val="single" w:sz="4" w:space="0" w:color="auto"/>
            </w:tcBorders>
            <w:shd w:val="clear" w:color="000000" w:fill="C2D69A"/>
            <w:noWrap/>
            <w:vAlign w:val="center"/>
            <w:hideMark/>
          </w:tcPr>
          <w:p w:rsidR="005478A6" w:rsidRPr="001378D8" w:rsidRDefault="005478A6" w:rsidP="005478A6">
            <w:pPr>
              <w:jc w:val="center"/>
              <w:rPr>
                <w:b/>
                <w:bCs/>
                <w:color w:val="000000"/>
                <w:sz w:val="16"/>
                <w:szCs w:val="16"/>
                <w:lang w:eastAsia="pt-BR"/>
              </w:rPr>
            </w:pPr>
            <w:r w:rsidRPr="001378D8">
              <w:rPr>
                <w:b/>
                <w:bCs/>
                <w:color w:val="000000"/>
                <w:sz w:val="16"/>
                <w:szCs w:val="16"/>
                <w:lang w:eastAsia="pt-BR"/>
              </w:rPr>
              <w:t>12.000</w:t>
            </w:r>
          </w:p>
        </w:tc>
        <w:tc>
          <w:tcPr>
            <w:tcW w:w="850"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w:t>
            </w:r>
            <w:proofErr w:type="gramStart"/>
            <w:r w:rsidRPr="001378D8">
              <w:rPr>
                <w:rFonts w:ascii="Calibri" w:hAnsi="Calibri" w:cs="Calibri"/>
                <w:color w:val="000000"/>
                <w:sz w:val="16"/>
                <w:szCs w:val="16"/>
                <w:lang w:eastAsia="pt-BR"/>
              </w:rPr>
              <w:t xml:space="preserve">    </w:t>
            </w:r>
            <w:proofErr w:type="gramEnd"/>
            <w:r w:rsidRPr="001378D8">
              <w:rPr>
                <w:rFonts w:ascii="Calibri" w:hAnsi="Calibri" w:cs="Calibri"/>
                <w:color w:val="000000"/>
                <w:sz w:val="16"/>
                <w:szCs w:val="16"/>
                <w:lang w:eastAsia="pt-BR"/>
              </w:rPr>
              <w:t>83,67</w:t>
            </w:r>
          </w:p>
        </w:tc>
        <w:tc>
          <w:tcPr>
            <w:tcW w:w="1418"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1378D8">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w:t>
            </w:r>
            <w:r w:rsidR="001378D8">
              <w:rPr>
                <w:rFonts w:ascii="Calibri" w:hAnsi="Calibri" w:cs="Calibri"/>
                <w:color w:val="000000"/>
                <w:sz w:val="16"/>
                <w:szCs w:val="16"/>
                <w:lang w:eastAsia="pt-BR"/>
              </w:rPr>
              <w:t>1.004.040</w:t>
            </w:r>
            <w:r w:rsidRPr="001378D8">
              <w:rPr>
                <w:rFonts w:ascii="Calibri" w:hAnsi="Calibri" w:cs="Calibri"/>
                <w:color w:val="000000"/>
                <w:sz w:val="16"/>
                <w:szCs w:val="16"/>
                <w:lang w:eastAsia="pt-BR"/>
              </w:rPr>
              <w:t>,00</w:t>
            </w:r>
          </w:p>
        </w:tc>
        <w:tc>
          <w:tcPr>
            <w:tcW w:w="1134"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 _______</w:t>
            </w:r>
          </w:p>
        </w:tc>
        <w:tc>
          <w:tcPr>
            <w:tcW w:w="992"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 _______</w:t>
            </w:r>
          </w:p>
        </w:tc>
      </w:tr>
      <w:tr w:rsidR="005478A6" w:rsidRPr="006A4EB0" w:rsidTr="001378D8">
        <w:trPr>
          <w:trHeight w:val="1540"/>
        </w:trPr>
        <w:tc>
          <w:tcPr>
            <w:tcW w:w="567" w:type="dxa"/>
            <w:vMerge/>
            <w:tcBorders>
              <w:top w:val="nil"/>
              <w:left w:val="single" w:sz="4" w:space="0" w:color="auto"/>
              <w:bottom w:val="single" w:sz="4" w:space="0" w:color="000000"/>
              <w:right w:val="single" w:sz="4" w:space="0" w:color="auto"/>
            </w:tcBorders>
            <w:vAlign w:val="center"/>
            <w:hideMark/>
          </w:tcPr>
          <w:p w:rsidR="005478A6" w:rsidRPr="001378D8" w:rsidRDefault="005478A6" w:rsidP="005478A6">
            <w:pPr>
              <w:rPr>
                <w:b/>
                <w:bCs/>
                <w:color w:val="000000"/>
                <w:sz w:val="16"/>
                <w:szCs w:val="16"/>
                <w:lang w:eastAsia="pt-BR"/>
              </w:rPr>
            </w:pPr>
          </w:p>
        </w:tc>
        <w:tc>
          <w:tcPr>
            <w:tcW w:w="568" w:type="dxa"/>
            <w:tcBorders>
              <w:top w:val="nil"/>
              <w:left w:val="nil"/>
              <w:bottom w:val="single" w:sz="4" w:space="0" w:color="auto"/>
              <w:right w:val="single" w:sz="4" w:space="0" w:color="auto"/>
            </w:tcBorders>
            <w:shd w:val="clear" w:color="000000" w:fill="C2D69A"/>
            <w:noWrap/>
            <w:vAlign w:val="center"/>
            <w:hideMark/>
          </w:tcPr>
          <w:p w:rsidR="005478A6" w:rsidRPr="001378D8" w:rsidRDefault="005478A6" w:rsidP="005478A6">
            <w:pPr>
              <w:jc w:val="center"/>
              <w:rPr>
                <w:b/>
                <w:bCs/>
                <w:color w:val="000000"/>
                <w:sz w:val="16"/>
                <w:szCs w:val="16"/>
                <w:lang w:eastAsia="pt-BR"/>
              </w:rPr>
            </w:pPr>
            <w:proofErr w:type="gramStart"/>
            <w:r w:rsidRPr="001378D8">
              <w:rPr>
                <w:b/>
                <w:bCs/>
                <w:color w:val="000000"/>
                <w:sz w:val="16"/>
                <w:szCs w:val="16"/>
                <w:lang w:eastAsia="pt-BR"/>
              </w:rPr>
              <w:t>4</w:t>
            </w:r>
            <w:proofErr w:type="gramEnd"/>
          </w:p>
        </w:tc>
        <w:tc>
          <w:tcPr>
            <w:tcW w:w="3685" w:type="dxa"/>
            <w:tcBorders>
              <w:top w:val="nil"/>
              <w:left w:val="nil"/>
              <w:bottom w:val="single" w:sz="4" w:space="0" w:color="auto"/>
              <w:right w:val="single" w:sz="4" w:space="0" w:color="auto"/>
            </w:tcBorders>
            <w:shd w:val="clear" w:color="000000" w:fill="FFFFFF"/>
            <w:vAlign w:val="bottom"/>
            <w:hideMark/>
          </w:tcPr>
          <w:p w:rsidR="005478A6" w:rsidRPr="001378D8" w:rsidRDefault="005478A6" w:rsidP="001378D8">
            <w:pPr>
              <w:spacing w:after="0" w:line="240" w:lineRule="auto"/>
              <w:jc w:val="both"/>
              <w:rPr>
                <w:color w:val="00000A"/>
                <w:sz w:val="16"/>
                <w:szCs w:val="16"/>
                <w:lang w:eastAsia="pt-BR"/>
              </w:rPr>
            </w:pPr>
            <w:proofErr w:type="spellStart"/>
            <w:r w:rsidRPr="001378D8">
              <w:rPr>
                <w:b/>
                <w:bCs/>
                <w:color w:val="00000A"/>
                <w:sz w:val="16"/>
                <w:szCs w:val="16"/>
                <w:lang w:eastAsia="pt-BR"/>
              </w:rPr>
              <w:t>M²</w:t>
            </w:r>
            <w:proofErr w:type="spellEnd"/>
            <w:r w:rsidRPr="001378D8">
              <w:rPr>
                <w:color w:val="00000A"/>
                <w:sz w:val="16"/>
                <w:szCs w:val="16"/>
                <w:lang w:eastAsia="pt-BR"/>
              </w:rPr>
              <w:br/>
              <w:t xml:space="preserve">Execução de pintura NOTURNA com material </w:t>
            </w:r>
            <w:r w:rsidRPr="001378D8">
              <w:rPr>
                <w:b/>
                <w:bCs/>
                <w:color w:val="00000A"/>
                <w:sz w:val="16"/>
                <w:szCs w:val="16"/>
                <w:lang w:eastAsia="pt-BR"/>
              </w:rPr>
              <w:t>Termoplástico aplicado por extrusão 3,0 mm de espessura,</w:t>
            </w:r>
            <w:r w:rsidRPr="001378D8">
              <w:rPr>
                <w:color w:val="00000A"/>
                <w:sz w:val="16"/>
                <w:szCs w:val="16"/>
                <w:lang w:eastAsia="pt-BR"/>
              </w:rPr>
              <w:t xml:space="preserve"> com mão de obra e materiais como tinta de demarcação viária na cor Branca, solvente, </w:t>
            </w:r>
            <w:proofErr w:type="spellStart"/>
            <w:r w:rsidRPr="001378D8">
              <w:rPr>
                <w:color w:val="00000A"/>
                <w:sz w:val="16"/>
                <w:szCs w:val="16"/>
                <w:lang w:eastAsia="pt-BR"/>
              </w:rPr>
              <w:t>microesferas</w:t>
            </w:r>
            <w:proofErr w:type="spellEnd"/>
            <w:r w:rsidRPr="001378D8">
              <w:rPr>
                <w:color w:val="00000A"/>
                <w:sz w:val="16"/>
                <w:szCs w:val="16"/>
                <w:lang w:eastAsia="pt-BR"/>
              </w:rPr>
              <w:t xml:space="preserve"> de vidro inclusos, para eixo, faixas, bordo, </w:t>
            </w:r>
            <w:proofErr w:type="spellStart"/>
            <w:r w:rsidRPr="001378D8">
              <w:rPr>
                <w:color w:val="00000A"/>
                <w:sz w:val="16"/>
                <w:szCs w:val="16"/>
                <w:lang w:eastAsia="pt-BR"/>
              </w:rPr>
              <w:t>ciclofaixas</w:t>
            </w:r>
            <w:proofErr w:type="spellEnd"/>
            <w:r w:rsidRPr="001378D8">
              <w:rPr>
                <w:color w:val="00000A"/>
                <w:sz w:val="16"/>
                <w:szCs w:val="16"/>
                <w:lang w:eastAsia="pt-BR"/>
              </w:rPr>
              <w:t>, em conformidade com o padrão NBR 6831 e NBR 13132 da ABNT.</w:t>
            </w:r>
          </w:p>
        </w:tc>
        <w:tc>
          <w:tcPr>
            <w:tcW w:w="851" w:type="dxa"/>
            <w:tcBorders>
              <w:top w:val="nil"/>
              <w:left w:val="nil"/>
              <w:bottom w:val="single" w:sz="4" w:space="0" w:color="auto"/>
              <w:right w:val="single" w:sz="4" w:space="0" w:color="auto"/>
            </w:tcBorders>
            <w:shd w:val="clear" w:color="000000" w:fill="C2D69A"/>
            <w:noWrap/>
            <w:vAlign w:val="center"/>
            <w:hideMark/>
          </w:tcPr>
          <w:p w:rsidR="005478A6" w:rsidRPr="001378D8" w:rsidRDefault="005478A6" w:rsidP="005478A6">
            <w:pPr>
              <w:jc w:val="center"/>
              <w:rPr>
                <w:b/>
                <w:bCs/>
                <w:color w:val="000000"/>
                <w:sz w:val="16"/>
                <w:szCs w:val="16"/>
                <w:lang w:eastAsia="pt-BR"/>
              </w:rPr>
            </w:pPr>
            <w:r w:rsidRPr="001378D8">
              <w:rPr>
                <w:b/>
                <w:bCs/>
                <w:color w:val="000000"/>
                <w:sz w:val="16"/>
                <w:szCs w:val="16"/>
                <w:lang w:eastAsia="pt-BR"/>
              </w:rPr>
              <w:t>8.000</w:t>
            </w:r>
          </w:p>
        </w:tc>
        <w:tc>
          <w:tcPr>
            <w:tcW w:w="850"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w:t>
            </w:r>
            <w:proofErr w:type="gramStart"/>
            <w:r w:rsidRPr="001378D8">
              <w:rPr>
                <w:rFonts w:ascii="Calibri" w:hAnsi="Calibri" w:cs="Calibri"/>
                <w:color w:val="000000"/>
                <w:sz w:val="16"/>
                <w:szCs w:val="16"/>
                <w:lang w:eastAsia="pt-BR"/>
              </w:rPr>
              <w:t xml:space="preserve">    </w:t>
            </w:r>
            <w:proofErr w:type="gramEnd"/>
            <w:r w:rsidRPr="001378D8">
              <w:rPr>
                <w:rFonts w:ascii="Calibri" w:hAnsi="Calibri" w:cs="Calibri"/>
                <w:color w:val="000000"/>
                <w:sz w:val="16"/>
                <w:szCs w:val="16"/>
                <w:lang w:eastAsia="pt-BR"/>
              </w:rPr>
              <w:t>87,83</w:t>
            </w:r>
          </w:p>
        </w:tc>
        <w:tc>
          <w:tcPr>
            <w:tcW w:w="1418"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1378D8">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 xml:space="preserve">R$ </w:t>
            </w:r>
            <w:r w:rsidR="001378D8">
              <w:rPr>
                <w:rFonts w:ascii="Calibri" w:hAnsi="Calibri" w:cs="Calibri"/>
                <w:color w:val="000000"/>
                <w:sz w:val="16"/>
                <w:szCs w:val="16"/>
                <w:lang w:eastAsia="pt-BR"/>
              </w:rPr>
              <w:t>702</w:t>
            </w:r>
            <w:r w:rsidRPr="001378D8">
              <w:rPr>
                <w:rFonts w:ascii="Calibri" w:hAnsi="Calibri" w:cs="Calibri"/>
                <w:color w:val="000000"/>
                <w:sz w:val="16"/>
                <w:szCs w:val="16"/>
                <w:lang w:eastAsia="pt-BR"/>
              </w:rPr>
              <w:t>.</w:t>
            </w:r>
            <w:r w:rsidR="001378D8">
              <w:rPr>
                <w:rFonts w:ascii="Calibri" w:hAnsi="Calibri" w:cs="Calibri"/>
                <w:color w:val="000000"/>
                <w:sz w:val="16"/>
                <w:szCs w:val="16"/>
                <w:lang w:eastAsia="pt-BR"/>
              </w:rPr>
              <w:t>640</w:t>
            </w:r>
            <w:r w:rsidRPr="001378D8">
              <w:rPr>
                <w:rFonts w:ascii="Calibri" w:hAnsi="Calibri" w:cs="Calibri"/>
                <w:color w:val="000000"/>
                <w:sz w:val="16"/>
                <w:szCs w:val="16"/>
                <w:lang w:eastAsia="pt-BR"/>
              </w:rPr>
              <w:t>,00</w:t>
            </w:r>
          </w:p>
        </w:tc>
        <w:tc>
          <w:tcPr>
            <w:tcW w:w="1134"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 _______</w:t>
            </w:r>
          </w:p>
        </w:tc>
        <w:tc>
          <w:tcPr>
            <w:tcW w:w="992" w:type="dxa"/>
            <w:tcBorders>
              <w:top w:val="nil"/>
              <w:left w:val="nil"/>
              <w:bottom w:val="single" w:sz="4" w:space="0" w:color="auto"/>
              <w:right w:val="single" w:sz="4" w:space="0" w:color="auto"/>
            </w:tcBorders>
            <w:shd w:val="clear" w:color="auto" w:fill="auto"/>
            <w:noWrap/>
            <w:vAlign w:val="center"/>
            <w:hideMark/>
          </w:tcPr>
          <w:p w:rsidR="005478A6" w:rsidRPr="001378D8" w:rsidRDefault="005478A6" w:rsidP="005478A6">
            <w:pPr>
              <w:jc w:val="center"/>
              <w:rPr>
                <w:rFonts w:ascii="Calibri" w:hAnsi="Calibri" w:cs="Calibri"/>
                <w:color w:val="000000"/>
                <w:sz w:val="16"/>
                <w:szCs w:val="16"/>
                <w:lang w:eastAsia="pt-BR"/>
              </w:rPr>
            </w:pPr>
            <w:r w:rsidRPr="001378D8">
              <w:rPr>
                <w:rFonts w:ascii="Calibri" w:hAnsi="Calibri" w:cs="Calibri"/>
                <w:color w:val="000000"/>
                <w:sz w:val="16"/>
                <w:szCs w:val="16"/>
                <w:lang w:eastAsia="pt-BR"/>
              </w:rPr>
              <w:t>R$ _______</w:t>
            </w:r>
          </w:p>
        </w:tc>
      </w:tr>
      <w:tr w:rsidR="005478A6" w:rsidRPr="006A4EB0" w:rsidTr="001378D8">
        <w:trPr>
          <w:trHeight w:val="286"/>
        </w:trPr>
        <w:tc>
          <w:tcPr>
            <w:tcW w:w="6521" w:type="dxa"/>
            <w:gridSpan w:val="5"/>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5478A6" w:rsidRPr="001378D8" w:rsidRDefault="005478A6" w:rsidP="001378D8">
            <w:pPr>
              <w:spacing w:after="0" w:line="240" w:lineRule="auto"/>
              <w:jc w:val="right"/>
              <w:rPr>
                <w:b/>
                <w:bCs/>
                <w:color w:val="000000"/>
                <w:sz w:val="16"/>
                <w:szCs w:val="16"/>
                <w:lang w:eastAsia="pt-BR"/>
              </w:rPr>
            </w:pPr>
            <w:r w:rsidRPr="001378D8">
              <w:rPr>
                <w:b/>
                <w:bCs/>
                <w:color w:val="000000"/>
                <w:sz w:val="16"/>
                <w:szCs w:val="16"/>
                <w:lang w:eastAsia="pt-BR"/>
              </w:rPr>
              <w:t>VALOR TOTAL LOTE 01</w:t>
            </w:r>
          </w:p>
        </w:tc>
        <w:tc>
          <w:tcPr>
            <w:tcW w:w="1418" w:type="dxa"/>
            <w:tcBorders>
              <w:top w:val="nil"/>
              <w:left w:val="nil"/>
              <w:bottom w:val="single" w:sz="4" w:space="0" w:color="auto"/>
              <w:right w:val="single" w:sz="4" w:space="0" w:color="auto"/>
            </w:tcBorders>
            <w:shd w:val="clear" w:color="000000" w:fill="C2D69A"/>
            <w:vAlign w:val="center"/>
            <w:hideMark/>
          </w:tcPr>
          <w:p w:rsidR="005478A6" w:rsidRPr="001378D8" w:rsidRDefault="005478A6" w:rsidP="001378D8">
            <w:pPr>
              <w:spacing w:after="0" w:line="240" w:lineRule="auto"/>
              <w:ind w:left="-20" w:right="-156"/>
              <w:rPr>
                <w:b/>
                <w:bCs/>
                <w:color w:val="000000"/>
                <w:sz w:val="16"/>
                <w:szCs w:val="16"/>
                <w:lang w:eastAsia="pt-BR"/>
              </w:rPr>
            </w:pPr>
            <w:r w:rsidRPr="001378D8">
              <w:rPr>
                <w:b/>
                <w:bCs/>
                <w:color w:val="000000"/>
                <w:sz w:val="16"/>
                <w:szCs w:val="16"/>
                <w:lang w:eastAsia="pt-BR"/>
              </w:rPr>
              <w:t xml:space="preserve"> R$ 2.684.680,00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5478A6" w:rsidRPr="001378D8" w:rsidRDefault="005478A6" w:rsidP="001378D8">
            <w:pPr>
              <w:spacing w:after="0" w:line="240" w:lineRule="auto"/>
              <w:jc w:val="center"/>
              <w:rPr>
                <w:b/>
                <w:bCs/>
                <w:color w:val="000000"/>
                <w:sz w:val="16"/>
                <w:szCs w:val="16"/>
                <w:lang w:eastAsia="pt-BR"/>
              </w:rPr>
            </w:pPr>
            <w:r w:rsidRPr="001378D8">
              <w:rPr>
                <w:b/>
                <w:bCs/>
                <w:color w:val="000000"/>
                <w:sz w:val="16"/>
                <w:szCs w:val="16"/>
                <w:lang w:eastAsia="pt-BR"/>
              </w:rPr>
              <w:t>R$ ______________</w:t>
            </w:r>
          </w:p>
        </w:tc>
      </w:tr>
    </w:tbl>
    <w:p w:rsidR="009A0C2D" w:rsidRPr="001378D8" w:rsidRDefault="009A0C2D" w:rsidP="001378D8">
      <w:pPr>
        <w:pStyle w:val="Normal0"/>
        <w:ind w:left="-709" w:right="-994"/>
        <w:rPr>
          <w:rFonts w:ascii="Book Antiqua" w:eastAsia="Times New Roman" w:hAnsi="Book Antiqua"/>
          <w:b/>
          <w:sz w:val="16"/>
          <w:szCs w:val="16"/>
        </w:rPr>
      </w:pPr>
    </w:p>
    <w:p w:rsidR="00900FC1" w:rsidRPr="001378D8" w:rsidRDefault="00900FC1" w:rsidP="00900FC1">
      <w:pPr>
        <w:pStyle w:val="Normal0"/>
        <w:pBdr>
          <w:top w:val="single" w:sz="4" w:space="1" w:color="auto"/>
          <w:left w:val="single" w:sz="4" w:space="0" w:color="auto"/>
          <w:bottom w:val="single" w:sz="4" w:space="1" w:color="auto"/>
          <w:right w:val="single" w:sz="4" w:space="4" w:color="auto"/>
        </w:pBdr>
        <w:shd w:val="clear" w:color="auto" w:fill="D9D9D9"/>
        <w:ind w:left="-709" w:right="-851"/>
        <w:rPr>
          <w:rFonts w:ascii="Book Antiqua" w:eastAsia="Book Antiqua" w:hAnsi="Book Antiqua"/>
          <w:b/>
          <w:color w:val="000000"/>
          <w:sz w:val="16"/>
          <w:szCs w:val="16"/>
          <w:u w:val="single"/>
        </w:rPr>
      </w:pPr>
      <w:r w:rsidRPr="001378D8">
        <w:rPr>
          <w:rFonts w:ascii="Book Antiqua" w:eastAsia="Book Antiqua" w:hAnsi="Book Antiqua"/>
          <w:b/>
          <w:color w:val="000000"/>
          <w:sz w:val="16"/>
          <w:szCs w:val="16"/>
          <w:u w:val="single"/>
        </w:rPr>
        <w:t>NA PROPOSTA DE PREÇOS OS VALORES COTADOS ACIMA DO PERMITIDO NO EDITAL OU QUE NÃO ATENDEREM O DESCRITIVO E/OU EXIGÊNCIAS SERÃO AUTOMATICAMENTE DESCLASSIFICADOS.</w:t>
      </w:r>
    </w:p>
    <w:p w:rsidR="001378D8" w:rsidRPr="001378D8" w:rsidRDefault="001378D8" w:rsidP="00900F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sz w:val="16"/>
          <w:szCs w:val="16"/>
        </w:rPr>
      </w:pPr>
    </w:p>
    <w:p w:rsidR="00900FC1" w:rsidRPr="00AC026F" w:rsidRDefault="00900FC1" w:rsidP="00900F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sidRPr="00AC026F">
        <w:rPr>
          <w:rFonts w:ascii="Book Antiqua" w:hAnsi="Book Antiqua"/>
        </w:rPr>
        <w:t>________________________________________________</w:t>
      </w:r>
    </w:p>
    <w:p w:rsidR="00900FC1" w:rsidRDefault="00900FC1" w:rsidP="00900F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Pr>
          <w:rFonts w:ascii="Book Antiqua" w:hAnsi="Book Antiqua"/>
        </w:rPr>
        <w:lastRenderedPageBreak/>
        <w:t xml:space="preserve">Nome e </w:t>
      </w:r>
      <w:r w:rsidRPr="00AC026F">
        <w:rPr>
          <w:rFonts w:ascii="Book Antiqua" w:hAnsi="Book Antiqua"/>
        </w:rPr>
        <w:t>Assinatura do Responsável Legal</w:t>
      </w:r>
    </w:p>
    <w:p w:rsidR="00900FC1" w:rsidRDefault="00900FC1" w:rsidP="00900F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tbl>
      <w:tblPr>
        <w:tblW w:w="10349" w:type="dxa"/>
        <w:tblInd w:w="-821" w:type="dxa"/>
        <w:tblBorders>
          <w:bottom w:val="single" w:sz="4" w:space="0" w:color="auto"/>
          <w:right w:val="single" w:sz="4" w:space="0" w:color="auto"/>
        </w:tblBorders>
        <w:tblLayout w:type="fixed"/>
        <w:tblCellMar>
          <w:left w:w="30" w:type="dxa"/>
          <w:right w:w="30" w:type="dxa"/>
        </w:tblCellMar>
        <w:tblLook w:val="0000"/>
      </w:tblPr>
      <w:tblGrid>
        <w:gridCol w:w="1130"/>
        <w:gridCol w:w="4545"/>
        <w:gridCol w:w="1125"/>
        <w:gridCol w:w="3549"/>
      </w:tblGrid>
      <w:tr w:rsidR="00900FC1" w:rsidRPr="00AC026F" w:rsidTr="00FC35E6">
        <w:tc>
          <w:tcPr>
            <w:tcW w:w="10349" w:type="dxa"/>
            <w:gridSpan w:val="4"/>
            <w:tcBorders>
              <w:top w:val="nil"/>
              <w:right w:val="nil"/>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FC35E6">
        <w:tc>
          <w:tcPr>
            <w:tcW w:w="10349"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Banco:</w:t>
            </w:r>
          </w:p>
        </w:tc>
      </w:tr>
      <w:tr w:rsidR="00900FC1" w:rsidRPr="00AC026F" w:rsidTr="00FC35E6">
        <w:tblPrEx>
          <w:tblBorders>
            <w:top w:val="single" w:sz="4" w:space="0" w:color="auto"/>
            <w:lef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4"/>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r>
      <w:tr w:rsidR="00900FC1" w:rsidRPr="00AC026F" w:rsidTr="00FC35E6">
        <w:tblPrEx>
          <w:tblBorders>
            <w:top w:val="single" w:sz="4" w:space="0" w:color="auto"/>
            <w:lef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2"/>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2"/>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r>
      <w:tr w:rsidR="00900FC1" w:rsidRPr="00AC026F" w:rsidTr="00FC35E6">
        <w:tc>
          <w:tcPr>
            <w:tcW w:w="10349" w:type="dxa"/>
            <w:gridSpan w:val="4"/>
            <w:tcBorders>
              <w:top w:val="nil"/>
              <w:right w:val="nil"/>
            </w:tcBorders>
          </w:tcPr>
          <w:p w:rsidR="00FC35E6" w:rsidRDefault="00FC35E6"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b/>
              </w:rPr>
            </w:pPr>
          </w:p>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rPr>
            </w:pPr>
            <w:r w:rsidRPr="00AC026F">
              <w:rPr>
                <w:rFonts w:ascii="Book Antiqua" w:hAnsi="Book Antiqua"/>
                <w:b/>
              </w:rPr>
              <w:t>Dados do Responsável pela Assinatura do Contrato:</w:t>
            </w:r>
          </w:p>
        </w:tc>
      </w:tr>
      <w:tr w:rsidR="00900FC1" w:rsidRPr="00AC026F" w:rsidTr="00FC35E6">
        <w:tc>
          <w:tcPr>
            <w:tcW w:w="10349"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FC35E6">
        <w:tc>
          <w:tcPr>
            <w:tcW w:w="10349"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FC35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jc w:val="both"/>
              <w:rPr>
                <w:rFonts w:ascii="Book Antiqua" w:hAnsi="Book Antiqua"/>
              </w:rPr>
            </w:pPr>
            <w:r w:rsidRPr="00AC026F">
              <w:rPr>
                <w:rFonts w:ascii="Book Antiqua" w:hAnsi="Book Antiqua"/>
              </w:rPr>
              <w:t>CPF e RG:</w:t>
            </w:r>
          </w:p>
        </w:tc>
      </w:tr>
    </w:tbl>
    <w:p w:rsidR="00503842" w:rsidRDefault="00503842" w:rsidP="002F0D12">
      <w:pPr>
        <w:pStyle w:val="Normal0"/>
        <w:ind w:left="-709" w:right="-994"/>
        <w:rPr>
          <w:rFonts w:ascii="Book Antiqua" w:eastAsia="Times New Roman" w:hAnsi="Book Antiqua"/>
          <w:b/>
          <w:sz w:val="22"/>
        </w:rPr>
      </w:pPr>
    </w:p>
    <w:p w:rsidR="00503842" w:rsidRDefault="00503842" w:rsidP="002F0D12">
      <w:pPr>
        <w:pStyle w:val="Normal0"/>
        <w:ind w:left="-709" w:right="-994"/>
        <w:rPr>
          <w:rFonts w:ascii="Book Antiqua" w:eastAsia="Times New Roman" w:hAnsi="Book Antiqua"/>
          <w:b/>
          <w:sz w:val="22"/>
        </w:rPr>
      </w:pPr>
    </w:p>
    <w:p w:rsidR="00503842" w:rsidRDefault="00503842" w:rsidP="002F0D12">
      <w:pPr>
        <w:pStyle w:val="Normal0"/>
        <w:ind w:left="-709" w:right="-994"/>
        <w:rPr>
          <w:rFonts w:ascii="Book Antiqua" w:eastAsia="Times New Roman" w:hAnsi="Book Antiqua"/>
          <w:b/>
          <w:sz w:val="22"/>
        </w:rPr>
      </w:pPr>
    </w:p>
    <w:p w:rsidR="00503842" w:rsidRDefault="00503842" w:rsidP="002F0D12">
      <w:pPr>
        <w:pStyle w:val="Normal0"/>
        <w:ind w:left="-709" w:right="-994"/>
        <w:rPr>
          <w:rFonts w:ascii="Book Antiqua" w:eastAsia="Times New Roman" w:hAnsi="Book Antiqua"/>
          <w:b/>
          <w:sz w:val="22"/>
        </w:rPr>
      </w:pPr>
    </w:p>
    <w:p w:rsidR="00214402" w:rsidRDefault="00214402" w:rsidP="002F0D12">
      <w:pPr>
        <w:pStyle w:val="Normal0"/>
        <w:ind w:left="-709" w:right="-994"/>
        <w:rPr>
          <w:rFonts w:ascii="Book Antiqua" w:eastAsia="Times New Roman" w:hAnsi="Book Antiqua"/>
          <w:b/>
          <w:sz w:val="22"/>
        </w:rPr>
      </w:pPr>
    </w:p>
    <w:p w:rsidR="009A0C2D" w:rsidRDefault="009A0C2D" w:rsidP="002F0D12">
      <w:pPr>
        <w:pStyle w:val="Normal0"/>
        <w:ind w:left="-709" w:right="-994"/>
        <w:rPr>
          <w:rFonts w:ascii="Book Antiqua" w:eastAsia="Times New Roman" w:hAnsi="Book Antiqua"/>
          <w:b/>
          <w:sz w:val="22"/>
        </w:rPr>
      </w:pPr>
    </w:p>
    <w:p w:rsidR="009A0C2D" w:rsidRDefault="009A0C2D" w:rsidP="002F0D12">
      <w:pPr>
        <w:pStyle w:val="Normal0"/>
        <w:ind w:left="-709" w:right="-994"/>
        <w:rPr>
          <w:rFonts w:ascii="Book Antiqua" w:eastAsia="Times New Roman" w:hAnsi="Book Antiqua"/>
          <w:b/>
          <w:sz w:val="22"/>
        </w:rPr>
      </w:pPr>
    </w:p>
    <w:p w:rsidR="009A0C2D" w:rsidRDefault="009A0C2D"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3E5599" w:rsidRDefault="003E5599" w:rsidP="002F0D12">
      <w:pPr>
        <w:pStyle w:val="Normal0"/>
        <w:ind w:left="-709" w:right="-994"/>
        <w:rPr>
          <w:rFonts w:ascii="Book Antiqua" w:eastAsia="Times New Roman" w:hAnsi="Book Antiqua"/>
          <w:b/>
          <w:sz w:val="22"/>
        </w:rPr>
      </w:pPr>
    </w:p>
    <w:p w:rsidR="00900FC1" w:rsidRDefault="00900FC1" w:rsidP="002F0D12">
      <w:pPr>
        <w:pStyle w:val="Normal0"/>
        <w:ind w:left="-709" w:right="-994"/>
        <w:rPr>
          <w:rFonts w:ascii="Book Antiqua" w:eastAsia="Times New Roman" w:hAnsi="Book Antiqua"/>
          <w:b/>
          <w:sz w:val="22"/>
        </w:rPr>
      </w:pPr>
    </w:p>
    <w:p w:rsidR="005E6DE7" w:rsidRPr="002D2DD3" w:rsidRDefault="005E6DE7"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5E6DE7">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113/2019</w:t>
      </w:r>
    </w:p>
    <w:p w:rsidR="005E6DE7" w:rsidRPr="00161D90" w:rsidRDefault="005E6DE7" w:rsidP="005E6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2"/>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060/2019</w:t>
      </w:r>
    </w:p>
    <w:p w:rsidR="00900FC1" w:rsidRDefault="00900FC1" w:rsidP="002F0D12">
      <w:pPr>
        <w:pStyle w:val="Normal0"/>
        <w:ind w:left="-709" w:right="-994"/>
        <w:rPr>
          <w:rFonts w:ascii="Book Antiqua" w:eastAsia="Times New Roman" w:hAnsi="Book Antiqua"/>
          <w:b/>
          <w:sz w:val="22"/>
        </w:rPr>
      </w:pPr>
    </w:p>
    <w:p w:rsidR="00503842" w:rsidRPr="00871DCB"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sz w:val="16"/>
          <w:szCs w:val="16"/>
        </w:rPr>
      </w:pPr>
    </w:p>
    <w:p w:rsidR="00503842" w:rsidRPr="002D2DD3" w:rsidRDefault="00503842" w:rsidP="002F0D1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994"/>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2F0D1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994"/>
        <w:jc w:val="both"/>
        <w:rPr>
          <w:rFonts w:ascii="Book Antiqua" w:hAnsi="Book Antiqua"/>
          <w:b/>
          <w:sz w:val="16"/>
          <w:szCs w:val="16"/>
        </w:rPr>
      </w:pPr>
    </w:p>
    <w:p w:rsidR="00503842" w:rsidRDefault="00503842" w:rsidP="002F0D1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994"/>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BF68FD">
        <w:rPr>
          <w:rFonts w:ascii="Book Antiqua" w:hAnsi="Book Antiqua"/>
          <w:b/>
        </w:rPr>
        <w:t>060/2019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2F0D1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994"/>
        <w:jc w:val="both"/>
        <w:rPr>
          <w:rFonts w:ascii="Book Antiqua" w:hAnsi="Book Antiqua"/>
        </w:rPr>
      </w:pP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r w:rsidRPr="00AC026F">
        <w:rPr>
          <w:rFonts w:ascii="Book Antiqua" w:hAnsi="Book Antiqua"/>
        </w:rPr>
        <w:t xml:space="preserve">1.1 A presente Ata tem por objeto o </w:t>
      </w:r>
      <w:r w:rsidR="004627BE" w:rsidRPr="00B4744B">
        <w:rPr>
          <w:rFonts w:ascii="Book Antiqua" w:hAnsi="Book Antiqua"/>
          <w:b/>
        </w:rPr>
        <w:t>Registro de Preços</w:t>
      </w:r>
      <w:r w:rsidR="004627BE" w:rsidRPr="00AC026F">
        <w:rPr>
          <w:rFonts w:ascii="Book Antiqua" w:hAnsi="Book Antiqua"/>
        </w:rPr>
        <w:t xml:space="preserve"> </w:t>
      </w:r>
      <w:r w:rsidR="004627BE" w:rsidRPr="00343D22">
        <w:rPr>
          <w:rFonts w:ascii="Book Antiqua" w:hAnsi="Book Antiqua"/>
          <w:b/>
        </w:rPr>
        <w:t xml:space="preserve">visando à contratação de empresa para execução de serviços de </w:t>
      </w:r>
      <w:r w:rsidR="004627BE" w:rsidRPr="00252011">
        <w:rPr>
          <w:rFonts w:ascii="Book Antiqua" w:hAnsi="Book Antiqua"/>
          <w:b/>
        </w:rPr>
        <w:t>sinalização de demarcação viária termoplástica horizontal, incluindo o fornecimento de mão de obra, equipamentos e materiais</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BF68FD">
        <w:rPr>
          <w:rFonts w:ascii="Book Antiqua" w:hAnsi="Book Antiqua"/>
        </w:rPr>
        <w:t>060/2019</w:t>
      </w:r>
      <w:r w:rsidRPr="005B626E">
        <w:rPr>
          <w:rFonts w:ascii="Book Antiqua" w:hAnsi="Book Antiqua"/>
        </w:rPr>
        <w:t>.</w:t>
      </w:r>
    </w:p>
    <w:p w:rsidR="00A1577B" w:rsidRPr="00693D0C" w:rsidRDefault="00A1577B" w:rsidP="00A157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A1577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993"/>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 para a prestação dos serviços,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A1577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993"/>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A1577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993"/>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A157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993"/>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A1577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993"/>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AC026F">
        <w:rPr>
          <w:rFonts w:ascii="Book Antiqua" w:hAnsi="Book Antiqua"/>
          <w:b/>
        </w:rPr>
        <w:t>2. DOCUMENTOS INTEGRANTES</w:t>
      </w: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A157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994"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BF68FD">
        <w:rPr>
          <w:rFonts w:ascii="Book Antiqua" w:hAnsi="Book Antiqua"/>
        </w:rPr>
        <w:t>060/2019</w:t>
      </w:r>
      <w:r w:rsidRPr="00AC026F">
        <w:rPr>
          <w:rFonts w:ascii="Book Antiqua" w:hAnsi="Book Antiqua"/>
        </w:rPr>
        <w:t xml:space="preserve"> e seus anexos;</w:t>
      </w:r>
    </w:p>
    <w:p w:rsidR="00503842" w:rsidRPr="00AC026F" w:rsidRDefault="00503842" w:rsidP="00A157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994"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r w:rsidRPr="00AC026F">
        <w:rPr>
          <w:rFonts w:ascii="Book Antiqua" w:hAnsi="Book Antiqua"/>
          <w:b/>
        </w:rPr>
        <w:t>3. VIGÊNCIA</w:t>
      </w:r>
    </w:p>
    <w:p w:rsidR="00A1577B" w:rsidRPr="004D3387" w:rsidRDefault="00A1577B" w:rsidP="00A157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992"/>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Pr="004D3387" w:rsidRDefault="00503842" w:rsidP="002F0D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994"/>
        <w:jc w:val="both"/>
        <w:rPr>
          <w:rFonts w:ascii="Book Antiqua" w:hAnsi="Book Antiqua"/>
        </w:rPr>
      </w:pPr>
    </w:p>
    <w:p w:rsidR="00474669" w:rsidRPr="00987F02" w:rsidRDefault="00474669" w:rsidP="004746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rPr>
          <w:rFonts w:ascii="Book Antiqua" w:eastAsia="Book Antiqua" w:hAnsi="Book Antiqua"/>
          <w:b/>
        </w:rPr>
      </w:pPr>
      <w:r>
        <w:rPr>
          <w:rFonts w:ascii="Book Antiqua" w:eastAsia="Book Antiqua" w:hAnsi="Book Antiqua"/>
          <w:b/>
        </w:rPr>
        <w:lastRenderedPageBreak/>
        <w:t>4</w:t>
      </w:r>
      <w:r w:rsidRPr="00987F02">
        <w:rPr>
          <w:rFonts w:ascii="Book Antiqua" w:eastAsia="Book Antiqua" w:hAnsi="Book Antiqua"/>
          <w:b/>
        </w:rPr>
        <w:t xml:space="preserve">. DAS CONDIÇÕES DE ENTREGA E RECEBIMENTO </w:t>
      </w:r>
    </w:p>
    <w:p w:rsidR="00474669" w:rsidRPr="00D62C73" w:rsidRDefault="00474669" w:rsidP="004746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709" w:right="-993"/>
        <w:jc w:val="both"/>
        <w:rPr>
          <w:rFonts w:ascii="Book Antiqua" w:eastAsia="Book Antiqua" w:hAnsi="Book Antiqua"/>
        </w:rPr>
      </w:pPr>
      <w:r>
        <w:rPr>
          <w:rFonts w:ascii="Book Antiqua" w:hAnsi="Book Antiqua" w:cs="Book Antiqua"/>
          <w:shd w:val="clear" w:color="auto" w:fill="FFFFFF"/>
        </w:rPr>
        <w:t>4.</w:t>
      </w:r>
      <w:r w:rsidRPr="00BB7AFD">
        <w:rPr>
          <w:rFonts w:ascii="Book Antiqua" w:hAnsi="Book Antiqua" w:cs="Book Antiqua"/>
          <w:shd w:val="clear" w:color="auto" w:fill="FFFFFF"/>
        </w:rPr>
        <w:t xml:space="preserve">1 Os serviços deverão ser prestados </w:t>
      </w:r>
      <w:r w:rsidRPr="00BB7AFD">
        <w:rPr>
          <w:rFonts w:ascii="Book Antiqua" w:eastAsia="Book Antiqua" w:hAnsi="Book Antiqua"/>
        </w:rPr>
        <w:t>conforme a necessidade da municipalidade, que procederá a solicitação nas quantidades que lhe convier, através de Ordens</w:t>
      </w:r>
      <w:r w:rsidRPr="00D62C73">
        <w:rPr>
          <w:rFonts w:ascii="Book Antiqua" w:eastAsia="Book Antiqua" w:hAnsi="Book Antiqua"/>
        </w:rPr>
        <w:t xml:space="preserve"> de </w:t>
      </w:r>
      <w:r>
        <w:rPr>
          <w:rFonts w:ascii="Book Antiqua" w:eastAsia="Book Antiqua" w:hAnsi="Book Antiqua"/>
        </w:rPr>
        <w:t>Serviços</w:t>
      </w:r>
      <w:r w:rsidRPr="00D62C73">
        <w:rPr>
          <w:rFonts w:ascii="Book Antiqua" w:eastAsia="Book Antiqua" w:hAnsi="Book Antiqua"/>
        </w:rPr>
        <w:t xml:space="preserve">, que serão encaminhadas dentro do prazo de vigência da ATA de Registro de Preços. </w:t>
      </w:r>
    </w:p>
    <w:p w:rsidR="00474669" w:rsidRPr="008C23A2" w:rsidRDefault="00474669" w:rsidP="004746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shd w:val="clear" w:color="auto" w:fill="FFFFFF"/>
        </w:rPr>
      </w:pPr>
      <w:r>
        <w:rPr>
          <w:rFonts w:ascii="Book Antiqua" w:hAnsi="Book Antiqua" w:cs="Book Antiqua"/>
        </w:rPr>
        <w:t>4.</w:t>
      </w:r>
      <w:r w:rsidRPr="008C23A2">
        <w:rPr>
          <w:rFonts w:ascii="Book Antiqua" w:hAnsi="Book Antiqua" w:cs="Book Antiqua"/>
        </w:rPr>
        <w:t xml:space="preserve">2 </w:t>
      </w:r>
      <w:proofErr w:type="gramStart"/>
      <w:r w:rsidRPr="008C23A2">
        <w:rPr>
          <w:rFonts w:ascii="Book Antiqua" w:hAnsi="Book Antiqua" w:cs="Book Antiqua"/>
          <w:u w:val="single"/>
        </w:rPr>
        <w:t>Após</w:t>
      </w:r>
      <w:proofErr w:type="gramEnd"/>
      <w:r w:rsidRPr="008C23A2">
        <w:rPr>
          <w:rFonts w:ascii="Book Antiqua" w:hAnsi="Book Antiqua" w:cs="Book Antiqua"/>
          <w:u w:val="single"/>
        </w:rPr>
        <w:t xml:space="preserve"> efetuada a solicitação, os serviços deverão ser prestados no prazo máximo de </w:t>
      </w:r>
      <w:r w:rsidRPr="008C23A2">
        <w:rPr>
          <w:rFonts w:ascii="Book Antiqua" w:hAnsi="Book Antiqua" w:cs="Book Antiqua"/>
          <w:bCs/>
          <w:u w:val="single"/>
          <w:shd w:val="clear" w:color="auto" w:fill="FFFFFF"/>
        </w:rPr>
        <w:t xml:space="preserve">48 (quarenta e oito) horas após o recebimento da Ordem de Serviço emitida pela Superintendência de Trânsito </w:t>
      </w:r>
      <w:r w:rsidRPr="008C23A2">
        <w:rPr>
          <w:rFonts w:ascii="Book Antiqua" w:hAnsi="Book Antiqua" w:cs="Book Antiqua"/>
          <w:u w:val="single"/>
        </w:rPr>
        <w:t>e nas condições estipuladas no Edital e seus Anexos, podendo ser nos períodos diurno e noturno, inclu</w:t>
      </w:r>
      <w:r>
        <w:rPr>
          <w:rFonts w:ascii="Book Antiqua" w:hAnsi="Book Antiqua" w:cs="Book Antiqua"/>
          <w:u w:val="single"/>
        </w:rPr>
        <w:t>i</w:t>
      </w:r>
      <w:r w:rsidRPr="008C23A2">
        <w:rPr>
          <w:rFonts w:ascii="Book Antiqua" w:hAnsi="Book Antiqua" w:cs="Book Antiqua"/>
          <w:u w:val="single"/>
        </w:rPr>
        <w:t>ndo-se dias normais, sábados, domingos e feriados, nas vias municipais, conforme roteiro de trabalho previsto na Ordem de Serviço</w:t>
      </w:r>
      <w:r w:rsidRPr="008C23A2">
        <w:rPr>
          <w:rFonts w:ascii="Book Antiqua" w:hAnsi="Book Antiqua" w:cs="Book Antiqua"/>
        </w:rPr>
        <w:t>.</w:t>
      </w:r>
      <w:r w:rsidRPr="008C23A2">
        <w:rPr>
          <w:rFonts w:ascii="Book Antiqua" w:hAnsi="Book Antiqua" w:cs="Book Antiqua"/>
          <w:shd w:val="clear" w:color="auto" w:fill="FFFFFF"/>
        </w:rPr>
        <w:t xml:space="preserve"> </w:t>
      </w:r>
    </w:p>
    <w:p w:rsidR="00474669" w:rsidRDefault="00474669" w:rsidP="00474669">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3"/>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w:t>
      </w:r>
      <w:r>
        <w:rPr>
          <w:rFonts w:ascii="Book Antiqua" w:eastAsia="Book Antiqua" w:hAnsi="Book Antiqua"/>
        </w:rPr>
        <w:t>serviços</w:t>
      </w:r>
      <w:r w:rsidRPr="00E37C68">
        <w:rPr>
          <w:rFonts w:ascii="Book Antiqua" w:eastAsia="Book Antiqua" w:hAnsi="Book Antiqua"/>
        </w:rPr>
        <w:t xml:space="preserve"> a proponente dever</w:t>
      </w:r>
      <w:r>
        <w:rPr>
          <w:rFonts w:ascii="Book Antiqua" w:eastAsia="Book Antiqua" w:hAnsi="Book Antiqua"/>
        </w:rPr>
        <w:t>á apresentar Nota Fiscal/Fatura, juntamente com o</w:t>
      </w:r>
      <w:r w:rsidRPr="00E63C71">
        <w:rPr>
          <w:rFonts w:ascii="Book Antiqua" w:hAnsi="Book Antiqua"/>
          <w:shd w:val="clear" w:color="auto" w:fill="FFFFFF"/>
        </w:rPr>
        <w:t xml:space="preserve"> </w:t>
      </w:r>
      <w:r w:rsidRPr="00E63C71">
        <w:rPr>
          <w:rFonts w:ascii="Book Antiqua" w:hAnsi="Book Antiqua"/>
          <w:u w:val="single"/>
          <w:shd w:val="clear" w:color="auto" w:fill="FFFFFF"/>
        </w:rPr>
        <w:t xml:space="preserve">relatório discriminado dos serviços </w:t>
      </w:r>
      <w:r w:rsidRPr="00793CD3">
        <w:rPr>
          <w:rFonts w:ascii="Book Antiqua" w:hAnsi="Book Antiqua"/>
          <w:u w:val="single"/>
          <w:shd w:val="clear" w:color="auto" w:fill="FFFFFF"/>
        </w:rPr>
        <w:t>executados</w:t>
      </w:r>
      <w:r>
        <w:rPr>
          <w:rFonts w:ascii="Book Antiqua" w:hAnsi="Book Antiqua"/>
          <w:u w:val="single"/>
          <w:shd w:val="clear" w:color="auto" w:fill="FFFFFF"/>
        </w:rPr>
        <w:t xml:space="preserve"> e</w:t>
      </w:r>
      <w:r w:rsidRPr="00793CD3">
        <w:rPr>
          <w:rFonts w:ascii="Book Antiqua" w:hAnsi="Book Antiqua"/>
          <w:u w:val="single"/>
          <w:shd w:val="clear" w:color="auto" w:fill="FFFFFF"/>
        </w:rPr>
        <w:t xml:space="preserve"> </w:t>
      </w:r>
      <w:r w:rsidRPr="00793CD3">
        <w:rPr>
          <w:rFonts w:ascii="Book Antiqua" w:hAnsi="Book Antiqua" w:cs="Book Antiqua"/>
          <w:u w:val="single"/>
        </w:rPr>
        <w:t>ART (Anotação de Responsabilidade Técnica)</w:t>
      </w:r>
      <w:r>
        <w:rPr>
          <w:rFonts w:ascii="Book Antiqua" w:eastAsia="Book Antiqua" w:hAnsi="Book Antiqua"/>
        </w:rPr>
        <w:t xml:space="preserve"> </w:t>
      </w:r>
      <w:r w:rsidRPr="00E37C68">
        <w:rPr>
          <w:rFonts w:ascii="Book Antiqua" w:eastAsia="Book Antiqua" w:hAnsi="Book Antiqua"/>
        </w:rPr>
        <w:t>correspondente às quantias solicitadas,</w:t>
      </w:r>
      <w:r>
        <w:rPr>
          <w:rFonts w:ascii="Book Antiqua" w:eastAsia="Book Antiqua" w:hAnsi="Book Antiqua"/>
        </w:rPr>
        <w:t xml:space="preserve"> que serão submetidos</w:t>
      </w:r>
      <w:r w:rsidRPr="00E37C68">
        <w:rPr>
          <w:rFonts w:ascii="Book Antiqua" w:eastAsia="Book Antiqua" w:hAnsi="Book Antiqua"/>
        </w:rPr>
        <w:t xml:space="preserve"> à aprovação do órgão responsável pelo recebimento.</w:t>
      </w:r>
    </w:p>
    <w:p w:rsidR="00474669" w:rsidRPr="001A33DF" w:rsidRDefault="00474669" w:rsidP="004746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993"/>
        <w:jc w:val="both"/>
        <w:rPr>
          <w:rFonts w:ascii="Book Antiqua" w:hAnsi="Book Antiqua" w:cs="Book Antiqua"/>
          <w:shd w:val="clear" w:color="auto" w:fill="FFFFFF"/>
        </w:rPr>
      </w:pPr>
      <w:r>
        <w:rPr>
          <w:rFonts w:ascii="Book Antiqua" w:hAnsi="Book Antiqua" w:cs="Book Antiqua"/>
          <w:shd w:val="clear" w:color="auto" w:fill="FFFFFF"/>
        </w:rPr>
        <w:t>4.</w:t>
      </w:r>
      <w:r w:rsidRPr="001A33DF">
        <w:rPr>
          <w:rFonts w:ascii="Book Antiqua" w:hAnsi="Book Antiqua" w:cs="Book Antiqua"/>
          <w:shd w:val="clear" w:color="auto" w:fill="FFFFFF"/>
        </w:rPr>
        <w:t xml:space="preserve">4 Fica aqui estabelecido que os serviços </w:t>
      </w:r>
      <w:proofErr w:type="gramStart"/>
      <w:r w:rsidRPr="001A33DF">
        <w:rPr>
          <w:rFonts w:ascii="Book Antiqua" w:hAnsi="Book Antiqua" w:cs="Book Antiqua"/>
          <w:shd w:val="clear" w:color="auto" w:fill="FFFFFF"/>
        </w:rPr>
        <w:t>serão</w:t>
      </w:r>
      <w:proofErr w:type="gramEnd"/>
      <w:r w:rsidRPr="001A33DF">
        <w:rPr>
          <w:rFonts w:ascii="Book Antiqua" w:hAnsi="Book Antiqua" w:cs="Book Antiqua"/>
          <w:shd w:val="clear" w:color="auto" w:fill="FFFFFF"/>
        </w:rPr>
        <w:t xml:space="preserve"> recebidos:</w:t>
      </w:r>
    </w:p>
    <w:p w:rsidR="00474669" w:rsidRPr="001A33DF" w:rsidRDefault="00474669" w:rsidP="00474669">
      <w:pPr>
        <w:widowControl w:val="0"/>
        <w:autoSpaceDE w:val="0"/>
        <w:autoSpaceDN w:val="0"/>
        <w:adjustRightInd w:val="0"/>
        <w:spacing w:after="0" w:line="240" w:lineRule="auto"/>
        <w:ind w:left="-142" w:right="-993" w:hanging="283"/>
        <w:jc w:val="both"/>
        <w:rPr>
          <w:rFonts w:ascii="Book Antiqua" w:hAnsi="Book Antiqua" w:cs="Book Antiqua"/>
        </w:rPr>
      </w:pPr>
      <w:r w:rsidRPr="00A069DC">
        <w:rPr>
          <w:rFonts w:ascii="Book Antiqua" w:hAnsi="Book Antiqua" w:cs="Book Antiqua"/>
          <w:b/>
        </w:rPr>
        <w:t>a)</w:t>
      </w:r>
      <w:r w:rsidRPr="001A33DF">
        <w:rPr>
          <w:rFonts w:ascii="Book Antiqua" w:hAnsi="Book Antiqua" w:cs="Book Antiqua"/>
        </w:rPr>
        <w:t xml:space="preserve"> </w:t>
      </w:r>
      <w:r w:rsidRPr="001A33DF">
        <w:rPr>
          <w:rFonts w:ascii="Book Antiqua" w:hAnsi="Book Antiqua" w:cs="Book Antiqua"/>
          <w:b/>
        </w:rPr>
        <w:t>Provisoriamente</w:t>
      </w:r>
      <w:r w:rsidRPr="001A33DF">
        <w:rPr>
          <w:rFonts w:ascii="Book Antiqua" w:hAnsi="Book Antiqua" w:cs="Book Antiqua"/>
        </w:rPr>
        <w:t xml:space="preserve">: A recepção provisória dos serviços será feita por responsável designado pelo Superintendente de Trânsito, sendo que este deverá verificar se os serviços prestados estão de acordo com a </w:t>
      </w:r>
      <w:r>
        <w:rPr>
          <w:rFonts w:ascii="Book Antiqua" w:hAnsi="Book Antiqua" w:cs="Book Antiqua"/>
        </w:rPr>
        <w:t>O</w:t>
      </w:r>
      <w:r w:rsidRPr="001A33DF">
        <w:rPr>
          <w:rFonts w:ascii="Book Antiqua" w:hAnsi="Book Antiqua" w:cs="Book Antiqua"/>
        </w:rPr>
        <w:t xml:space="preserve">rdem de </w:t>
      </w:r>
      <w:r>
        <w:rPr>
          <w:rFonts w:ascii="Book Antiqua" w:hAnsi="Book Antiqua" w:cs="Book Antiqua"/>
        </w:rPr>
        <w:t>S</w:t>
      </w:r>
      <w:r w:rsidRPr="001A33DF">
        <w:rPr>
          <w:rFonts w:ascii="Book Antiqua" w:hAnsi="Book Antiqua" w:cs="Book Antiqua"/>
        </w:rPr>
        <w:t xml:space="preserve">erviço e o </w:t>
      </w:r>
      <w:r>
        <w:rPr>
          <w:rFonts w:ascii="Book Antiqua" w:hAnsi="Book Antiqua" w:cs="Book Antiqua"/>
        </w:rPr>
        <w:t>Termo de Referência</w:t>
      </w:r>
      <w:r w:rsidRPr="001A33DF">
        <w:rPr>
          <w:rFonts w:ascii="Book Antiqua" w:hAnsi="Book Antiqua" w:cs="Book Antiqua"/>
        </w:rPr>
        <w:t>,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474669" w:rsidRPr="001A33DF" w:rsidRDefault="00474669" w:rsidP="00474669">
      <w:pPr>
        <w:widowControl w:val="0"/>
        <w:autoSpaceDE w:val="0"/>
        <w:autoSpaceDN w:val="0"/>
        <w:adjustRightInd w:val="0"/>
        <w:spacing w:after="0" w:line="240" w:lineRule="auto"/>
        <w:ind w:left="-142" w:right="-993" w:hanging="283"/>
        <w:jc w:val="both"/>
        <w:rPr>
          <w:rFonts w:ascii="Book Antiqua" w:hAnsi="Book Antiqua" w:cs="Book Antiqua"/>
        </w:rPr>
      </w:pPr>
      <w:r w:rsidRPr="00A069DC">
        <w:rPr>
          <w:rFonts w:ascii="Book Antiqua" w:hAnsi="Book Antiqua" w:cs="Book Antiqua"/>
          <w:b/>
        </w:rPr>
        <w:t>b)</w:t>
      </w:r>
      <w:r w:rsidRPr="001A33DF">
        <w:rPr>
          <w:rFonts w:ascii="Book Antiqua" w:hAnsi="Book Antiqua" w:cs="Book Antiqua"/>
        </w:rPr>
        <w:t xml:space="preserve"> </w:t>
      </w:r>
      <w:r w:rsidRPr="001A33DF">
        <w:rPr>
          <w:rFonts w:ascii="Book Antiqua" w:hAnsi="Book Antiqua" w:cs="Book Antiqua"/>
          <w:b/>
        </w:rPr>
        <w:t>Definitivamente</w:t>
      </w:r>
      <w:r w:rsidRPr="001A33DF">
        <w:rPr>
          <w:rFonts w:ascii="Book Antiqua" w:hAnsi="Book Antiqua" w:cs="Book Antiqua"/>
        </w:rPr>
        <w:t>: A recepção definitiva dos serviços será feita por servidor designado pelo Superintendente de Trânsito, que será incumbido da fiscalização direta do contrato após o decurso do prazo de observação ou vistoria da qualidade dos serviços.</w:t>
      </w:r>
    </w:p>
    <w:p w:rsidR="00474669" w:rsidRPr="001A33DF" w:rsidRDefault="00474669" w:rsidP="004746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4.</w:t>
      </w:r>
      <w:r w:rsidRPr="001A33DF">
        <w:rPr>
          <w:rFonts w:ascii="Book Antiqua" w:hAnsi="Book Antiqua" w:cs="Book Antiqua"/>
        </w:rPr>
        <w:t xml:space="preserve">5 Os serviços que forem recusados deverão ser refeitos no </w:t>
      </w:r>
      <w:r w:rsidRPr="001A33DF">
        <w:rPr>
          <w:rFonts w:ascii="Book Antiqua" w:hAnsi="Book Antiqua" w:cs="Book Antiqua"/>
          <w:shd w:val="clear" w:color="auto" w:fill="FFFFFF"/>
        </w:rPr>
        <w:t>prazo máximo de 48 (quarenta e oito) horas,</w:t>
      </w:r>
      <w:r w:rsidRPr="001A33DF">
        <w:rPr>
          <w:rFonts w:ascii="Book Antiqua" w:hAnsi="Book Antiqua" w:cs="Book Antiqua"/>
        </w:rPr>
        <w:t xml:space="preserve"> contados da data de notificação apresentada à fornecedora, sem qualquer ônus para o Município. </w:t>
      </w:r>
    </w:p>
    <w:p w:rsidR="00474669" w:rsidRPr="001A33DF" w:rsidRDefault="00474669" w:rsidP="004746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4.</w:t>
      </w:r>
      <w:r w:rsidRPr="001A33DF">
        <w:rPr>
          <w:rFonts w:ascii="Book Antiqua" w:hAnsi="Book Antiqua" w:cs="Book Antiqua"/>
        </w:rPr>
        <w:t>6 Se os serviços não forem refeitos no prazo estipulado, a empresa estará sujeita às sanções previstas n</w:t>
      </w:r>
      <w:r>
        <w:rPr>
          <w:rFonts w:ascii="Book Antiqua" w:hAnsi="Book Antiqua" w:cs="Book Antiqua"/>
        </w:rPr>
        <w:t>o</w:t>
      </w:r>
      <w:r w:rsidRPr="001A33DF">
        <w:rPr>
          <w:rFonts w:ascii="Book Antiqua" w:hAnsi="Book Antiqua" w:cs="Book Antiqua"/>
        </w:rPr>
        <w:t xml:space="preserve"> Edital, na Ata de Registro de Preços, na Minuta do Contrato e na Lei.</w:t>
      </w:r>
    </w:p>
    <w:p w:rsidR="00474669" w:rsidRPr="00987F02" w:rsidRDefault="00474669" w:rsidP="004746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4.</w:t>
      </w:r>
      <w:r w:rsidRPr="001A33DF">
        <w:rPr>
          <w:rFonts w:ascii="Book Antiqua" w:hAnsi="Book Antiqua" w:cs="Book Antiqua"/>
        </w:rPr>
        <w:t>7 O recebimento dos serviços, mesmo que definitivo, não exclui a responsabilidade da empresa pela sua qualidade e características, cabendo-lhe sanar quaisquer irregularidades detectadas.</w:t>
      </w:r>
    </w:p>
    <w:p w:rsidR="0093415E" w:rsidRDefault="0093415E"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5116FD" w:rsidRPr="003C5F6B" w:rsidRDefault="005116FD" w:rsidP="00511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shd w:val="clear" w:color="auto" w:fill="FFFFFF"/>
        </w:rPr>
      </w:pPr>
      <w:r>
        <w:rPr>
          <w:rFonts w:ascii="Book Antiqua" w:hAnsi="Book Antiqua"/>
          <w:bCs/>
        </w:rPr>
        <w:t>5.</w:t>
      </w:r>
      <w:r w:rsidRPr="0002597B">
        <w:rPr>
          <w:rFonts w:ascii="Book Antiqua" w:hAnsi="Book Antiqua"/>
          <w:bCs/>
        </w:rPr>
        <w:t xml:space="preserve">1 O pagamento será efetuado </w:t>
      </w:r>
      <w:r w:rsidRPr="00C97E65">
        <w:rPr>
          <w:rFonts w:ascii="Book Antiqua" w:hAnsi="Book Antiqua"/>
          <w:b/>
          <w:bCs/>
          <w:i/>
        </w:rPr>
        <w:t>em até 15 (quinze) dias</w:t>
      </w:r>
      <w:r w:rsidRPr="0002597B">
        <w:rPr>
          <w:rFonts w:ascii="Book Antiqua" w:hAnsi="Book Antiqua"/>
          <w:bCs/>
        </w:rPr>
        <w:t xml:space="preserve">, contados a partir do recebimento </w:t>
      </w:r>
      <w:r>
        <w:rPr>
          <w:rFonts w:ascii="Book Antiqua" w:hAnsi="Book Antiqua"/>
          <w:bCs/>
        </w:rPr>
        <w:t xml:space="preserve">definitivo </w:t>
      </w:r>
      <w:r w:rsidRPr="00145E03">
        <w:rPr>
          <w:rFonts w:ascii="Book Antiqua" w:eastAsia="Book Antiqua" w:hAnsi="Book Antiqua"/>
          <w:shd w:val="clear" w:color="auto" w:fill="FFFFFF"/>
        </w:rPr>
        <w:t xml:space="preserve">dos </w:t>
      </w:r>
      <w:r>
        <w:rPr>
          <w:rFonts w:ascii="Book Antiqua" w:eastAsia="Book Antiqua" w:hAnsi="Book Antiqua"/>
          <w:shd w:val="clear" w:color="auto" w:fill="FFFFFF"/>
        </w:rPr>
        <w:t>serviços</w:t>
      </w:r>
      <w:r w:rsidRPr="0002597B">
        <w:rPr>
          <w:rFonts w:ascii="Book Antiqua" w:hAnsi="Book Antiqua"/>
          <w:bCs/>
        </w:rPr>
        <w:t xml:space="preserve">, </w:t>
      </w:r>
      <w:r w:rsidRPr="00E63C71">
        <w:rPr>
          <w:rFonts w:ascii="Book Antiqua" w:hAnsi="Book Antiqua" w:cs="Book Antiqua"/>
          <w:shd w:val="clear" w:color="auto" w:fill="FFFFFF"/>
        </w:rPr>
        <w:t>mediante a apresentação da Nota Fiscal/</w:t>
      </w:r>
      <w:proofErr w:type="gramStart"/>
      <w:r w:rsidRPr="00E63C71">
        <w:rPr>
          <w:rFonts w:ascii="Book Antiqua" w:hAnsi="Book Antiqua" w:cs="Book Antiqua"/>
          <w:shd w:val="clear" w:color="auto" w:fill="FFFFFF"/>
        </w:rPr>
        <w:t xml:space="preserve">Fatura </w:t>
      </w:r>
      <w:r w:rsidRPr="00E63C71">
        <w:rPr>
          <w:rFonts w:ascii="Book Antiqua" w:hAnsi="Book Antiqua"/>
        </w:rPr>
        <w:t>devidamente datada</w:t>
      </w:r>
      <w:proofErr w:type="gramEnd"/>
      <w:r w:rsidRPr="00E63C71">
        <w:rPr>
          <w:rFonts w:ascii="Book Antiqua" w:hAnsi="Book Antiqua"/>
        </w:rPr>
        <w:t xml:space="preserve"> e assinada por responsável d</w:t>
      </w:r>
      <w:r>
        <w:rPr>
          <w:rFonts w:ascii="Book Antiqua" w:hAnsi="Book Antiqua"/>
        </w:rPr>
        <w:t>o setor requerente</w:t>
      </w:r>
      <w:r w:rsidRPr="00E63C71">
        <w:rPr>
          <w:rFonts w:ascii="Book Antiqua" w:hAnsi="Book Antiqua"/>
          <w:shd w:val="clear" w:color="auto" w:fill="FFFFFF"/>
        </w:rPr>
        <w:t xml:space="preserve"> e mediante entrega de </w:t>
      </w:r>
      <w:r w:rsidRPr="00E63C71">
        <w:rPr>
          <w:rFonts w:ascii="Book Antiqua" w:hAnsi="Book Antiqua"/>
          <w:u w:val="single"/>
          <w:shd w:val="clear" w:color="auto" w:fill="FFFFFF"/>
        </w:rPr>
        <w:t>relatório discriminado dos serviços executados</w:t>
      </w:r>
      <w:r>
        <w:rPr>
          <w:rFonts w:ascii="Book Antiqua" w:hAnsi="Book Antiqua"/>
          <w:u w:val="single"/>
          <w:shd w:val="clear" w:color="auto" w:fill="FFFFFF"/>
        </w:rPr>
        <w:t xml:space="preserve"> e</w:t>
      </w:r>
      <w:r w:rsidRPr="00E63C71">
        <w:rPr>
          <w:rFonts w:ascii="Book Antiqua" w:hAnsi="Book Antiqua"/>
          <w:shd w:val="clear" w:color="auto" w:fill="FFFFFF"/>
        </w:rPr>
        <w:t xml:space="preserve"> </w:t>
      </w:r>
      <w:r w:rsidRPr="00793CD3">
        <w:rPr>
          <w:rFonts w:ascii="Book Antiqua" w:hAnsi="Book Antiqua" w:cs="Book Antiqua"/>
          <w:u w:val="single"/>
        </w:rPr>
        <w:t>ART (Anotação de Responsabilidade Técnica)</w:t>
      </w:r>
      <w:r w:rsidRPr="00BA1CE8">
        <w:rPr>
          <w:rFonts w:ascii="Book Antiqua" w:eastAsia="Book Antiqua" w:hAnsi="Book Antiqua"/>
        </w:rPr>
        <w:t xml:space="preserve"> </w:t>
      </w:r>
      <w:r w:rsidRPr="00E37C68">
        <w:rPr>
          <w:rFonts w:ascii="Book Antiqua" w:eastAsia="Book Antiqua" w:hAnsi="Book Antiqua"/>
        </w:rPr>
        <w:t>correspondente às quantias solicitadas,</w:t>
      </w:r>
      <w:r>
        <w:rPr>
          <w:rFonts w:ascii="Book Antiqua" w:eastAsia="Book Antiqua" w:hAnsi="Book Antiqua"/>
        </w:rPr>
        <w:t xml:space="preserve"> </w:t>
      </w:r>
      <w:r w:rsidRPr="00E63C71">
        <w:rPr>
          <w:rFonts w:ascii="Book Antiqua" w:hAnsi="Book Antiqua"/>
          <w:shd w:val="clear" w:color="auto" w:fill="FFFFFF"/>
        </w:rPr>
        <w:t xml:space="preserve">devidamente aprovado por responsável pelo acompanhamento e fiscalização </w:t>
      </w:r>
      <w:r w:rsidRPr="003C5F6B">
        <w:rPr>
          <w:rFonts w:ascii="Book Antiqua" w:hAnsi="Book Antiqua"/>
          <w:shd w:val="clear" w:color="auto" w:fill="FFFFFF"/>
        </w:rPr>
        <w:t>do contrato.</w:t>
      </w:r>
    </w:p>
    <w:p w:rsidR="005116FD" w:rsidRPr="003C5F6B" w:rsidRDefault="005116FD" w:rsidP="00511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shd w:val="clear" w:color="auto" w:fill="FFFF00"/>
        </w:rPr>
      </w:pPr>
      <w:r w:rsidRPr="00E64C79">
        <w:rPr>
          <w:rFonts w:ascii="Book Antiqua" w:hAnsi="Book Antiqua"/>
          <w:shd w:val="clear" w:color="auto" w:fill="FFFFFF"/>
        </w:rPr>
        <w:t>5.</w:t>
      </w:r>
      <w:r w:rsidR="00103574" w:rsidRPr="00E64C79">
        <w:rPr>
          <w:rFonts w:ascii="Book Antiqua" w:hAnsi="Book Antiqua"/>
          <w:shd w:val="clear" w:color="auto" w:fill="FFFFFF"/>
        </w:rPr>
        <w:t>2 Para fazer jus ao pagamento</w:t>
      </w:r>
      <w:r w:rsidRPr="00E64C79">
        <w:rPr>
          <w:rFonts w:ascii="Book Antiqua" w:hAnsi="Book Antiqua"/>
          <w:shd w:val="clear" w:color="auto" w:fill="FFFFFF"/>
        </w:rPr>
        <w:t xml:space="preserve"> </w:t>
      </w:r>
      <w:r w:rsidR="00E64C79" w:rsidRPr="00E64C79">
        <w:rPr>
          <w:rFonts w:ascii="Book Antiqua" w:hAnsi="Book Antiqua"/>
          <w:shd w:val="clear" w:color="auto" w:fill="FFFFFF"/>
        </w:rPr>
        <w:t>deverão ser</w:t>
      </w:r>
      <w:r w:rsidRPr="00E64C79">
        <w:rPr>
          <w:rFonts w:ascii="Book Antiqua" w:hAnsi="Book Antiqua"/>
          <w:shd w:val="clear" w:color="auto" w:fill="FFFFFF"/>
        </w:rPr>
        <w:t xml:space="preserve"> apresentado</w:t>
      </w:r>
      <w:r w:rsidR="00E64C79" w:rsidRPr="00E64C79">
        <w:rPr>
          <w:rFonts w:ascii="Book Antiqua" w:hAnsi="Book Antiqua"/>
          <w:shd w:val="clear" w:color="auto" w:fill="FFFFFF"/>
        </w:rPr>
        <w:t>s</w:t>
      </w:r>
      <w:r w:rsidRPr="00E64C79">
        <w:rPr>
          <w:rFonts w:ascii="Book Antiqua" w:hAnsi="Book Antiqua"/>
          <w:shd w:val="clear" w:color="auto" w:fill="FFFFFF"/>
        </w:rPr>
        <w:t xml:space="preserve"> juntamente com o documento de cobrança, os</w:t>
      </w:r>
      <w:r w:rsidRPr="003C5F6B">
        <w:rPr>
          <w:rFonts w:ascii="Book Antiqua" w:hAnsi="Book Antiqua"/>
          <w:shd w:val="clear" w:color="auto" w:fill="FFFFFF"/>
        </w:rPr>
        <w:t xml:space="preserve">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5116FD" w:rsidRPr="003C5F6B" w:rsidRDefault="005116FD" w:rsidP="005116F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5.3 Para fazer jus ao pagamento</w:t>
      </w:r>
      <w:r w:rsidRPr="003C5F6B">
        <w:rPr>
          <w:rFonts w:ascii="Book Antiqua" w:hAnsi="Book Antiqua"/>
          <w:shd w:val="clear" w:color="auto" w:fill="FFFFFF"/>
        </w:rPr>
        <w:t xml:space="preserve"> a empresa deverá comprovar a regularidade perante o INSS e o FGTS. </w:t>
      </w:r>
    </w:p>
    <w:p w:rsidR="005116FD" w:rsidRPr="00AC026F" w:rsidRDefault="005116FD" w:rsidP="005116F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rPr>
      </w:pPr>
      <w:proofErr w:type="gramStart"/>
      <w:r>
        <w:rPr>
          <w:rFonts w:ascii="Book Antiqua" w:hAnsi="Book Antiqua"/>
          <w:shd w:val="clear" w:color="auto" w:fill="FFFFFF"/>
        </w:rPr>
        <w:t>5.</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efetuado à empresa, enquanto houver pendência de liquidação de obrigação financeira, em virtude de penalidade ou inadimplência contratual.</w:t>
      </w:r>
    </w:p>
    <w:p w:rsidR="005116FD" w:rsidRPr="00AC026F" w:rsidRDefault="005116FD" w:rsidP="005116F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rPr>
      </w:pPr>
      <w:r>
        <w:rPr>
          <w:rFonts w:ascii="Book Antiqua" w:hAnsi="Book Antiqua"/>
        </w:rPr>
        <w:t>5.</w:t>
      </w:r>
      <w:r w:rsidRPr="00AC026F">
        <w:rPr>
          <w:rFonts w:ascii="Book Antiqua" w:hAnsi="Book Antiqua"/>
        </w:rPr>
        <w:t>5 Não haverá, sob hipótese alguma, pagamento antecipado.</w:t>
      </w:r>
    </w:p>
    <w:p w:rsidR="005116FD" w:rsidRPr="00AC026F" w:rsidRDefault="005116FD" w:rsidP="005116F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olor w:val="000000"/>
        </w:rPr>
      </w:pPr>
      <w:r>
        <w:rPr>
          <w:rFonts w:ascii="Book Antiqua" w:hAnsi="Book Antiqua"/>
        </w:rPr>
        <w:t>5.</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875067" w:rsidRDefault="00875067" w:rsidP="00875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hd w:val="clear" w:color="auto" w:fill="FFFFFF"/>
        </w:rPr>
      </w:pPr>
      <w:r>
        <w:rPr>
          <w:rFonts w:ascii="Book Antiqua" w:hAnsi="Book Antiqua"/>
          <w:shd w:val="clear" w:color="auto" w:fill="FFFFFF"/>
        </w:rPr>
        <w:t>5</w:t>
      </w:r>
      <w:r w:rsidRPr="00AC026F">
        <w:rPr>
          <w:rFonts w:ascii="Book Antiqua" w:hAnsi="Book Antiqua"/>
          <w:shd w:val="clear" w:color="auto" w:fill="FFFFFF"/>
        </w:rPr>
        <w:t>.7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875067" w:rsidRDefault="00875067" w:rsidP="00875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hd w:val="clear" w:color="auto" w:fill="FFFFFF"/>
        </w:rPr>
      </w:pPr>
    </w:p>
    <w:p w:rsidR="00875067" w:rsidRPr="00AC026F" w:rsidRDefault="00875067" w:rsidP="00875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shd w:val="clear" w:color="auto" w:fill="FFFF00"/>
        </w:rPr>
      </w:pPr>
    </w:p>
    <w:p w:rsidR="005851CB" w:rsidRPr="00FD36C6" w:rsidRDefault="005851CB" w:rsidP="00585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right"/>
        <w:rPr>
          <w:rFonts w:ascii="Book Antiqua" w:eastAsia="Book Antiqua" w:hAnsi="Book Antiqua"/>
          <w:i/>
        </w:rPr>
      </w:pPr>
      <w:r w:rsidRPr="00FD36C6">
        <w:rPr>
          <w:rFonts w:ascii="Book Antiqua" w:hAnsi="Book Antiqua" w:cs="Book Antiqua"/>
          <w:i/>
        </w:rPr>
        <w:lastRenderedPageBreak/>
        <w:t>Secretaria da Fazenda e Gestão Administrativa</w:t>
      </w:r>
      <w:r w:rsidRPr="00FD36C6">
        <w:rPr>
          <w:rFonts w:ascii="Book Antiqua" w:eastAsia="Book Antiqua" w:hAnsi="Book Antiqua"/>
          <w:i/>
        </w:rPr>
        <w:t xml:space="preserve"> – Superintendência de Trânsito;</w:t>
      </w:r>
    </w:p>
    <w:p w:rsidR="005851CB" w:rsidRPr="006C5A03" w:rsidRDefault="005851CB" w:rsidP="00585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right"/>
        <w:rPr>
          <w:rFonts w:ascii="Book Antiqua" w:hAnsi="Book Antiqua"/>
          <w:i/>
        </w:rPr>
      </w:pPr>
      <w:r w:rsidRPr="007B3D36">
        <w:rPr>
          <w:rFonts w:ascii="Book Antiqua" w:hAnsi="Book Antiqua"/>
          <w:i/>
        </w:rPr>
        <w:t>Exercício 201</w:t>
      </w:r>
      <w:r>
        <w:rPr>
          <w:rFonts w:ascii="Book Antiqua" w:hAnsi="Book Antiqua"/>
          <w:i/>
        </w:rPr>
        <w:t>9</w:t>
      </w:r>
      <w:r w:rsidRPr="007B3D36">
        <w:rPr>
          <w:rFonts w:ascii="Book Antiqua" w:eastAsia="Calibri" w:hAnsi="Book Antiqua" w:cs="BookAntiqua,Italic"/>
          <w:i/>
          <w:iCs/>
          <w:lang w:eastAsia="pt-BR"/>
        </w:rPr>
        <w:t>.</w:t>
      </w:r>
    </w:p>
    <w:p w:rsidR="00AC548E" w:rsidRDefault="00AC548E" w:rsidP="00875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2"/>
        <w:jc w:val="right"/>
        <w:rPr>
          <w:rFonts w:ascii="Book Antiqua" w:eastAsia="Calibri" w:hAnsi="Book Antiqua" w:cs="BookAntiqua,Italic"/>
          <w:i/>
          <w:iCs/>
          <w:lang w:eastAsia="pt-BR"/>
        </w:rPr>
      </w:pPr>
    </w:p>
    <w:p w:rsidR="00AC548E" w:rsidRPr="00002940" w:rsidRDefault="00AC548E" w:rsidP="00AC548E">
      <w:pPr>
        <w:spacing w:after="0" w:line="240" w:lineRule="auto"/>
        <w:ind w:left="-709" w:right="-993"/>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AC548E">
      <w:pPr>
        <w:spacing w:after="0" w:line="240" w:lineRule="auto"/>
        <w:ind w:left="-709" w:right="-993"/>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875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2"/>
        <w:jc w:val="right"/>
        <w:rPr>
          <w:rFonts w:ascii="Book Antiqua" w:hAnsi="Book Antiqua"/>
          <w:i/>
        </w:rPr>
      </w:pPr>
    </w:p>
    <w:p w:rsidR="00503842" w:rsidRPr="00AC026F" w:rsidRDefault="00AC548E"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AC548E">
      <w:pPr>
        <w:widowControl w:val="0"/>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AC54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AC54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AC54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Pr>
          <w:rFonts w:ascii="Book Antiqua" w:hAnsi="Book Antiqua" w:cs="Book Antiqua"/>
        </w:rPr>
        <w:t>serviços</w:t>
      </w:r>
      <w:r w:rsidRPr="00B40017">
        <w:rPr>
          <w:rFonts w:ascii="Book Antiqua" w:hAnsi="Book Antiqua" w:cs="Book Antiqua"/>
        </w:rPr>
        <w:t xml:space="preserve"> fornecidos, cabendo-lhe verificar o atendimento das especificações, não se admitindo, em nenhuma hipótese, a alegação de que terceiros quaisquer tenham comprometido os mesmos, fora dos padrões exigidos.</w:t>
      </w:r>
    </w:p>
    <w:p w:rsidR="00AC548E" w:rsidRPr="00B40017" w:rsidRDefault="00AC548E" w:rsidP="00AC54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2F0D1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994"/>
        <w:jc w:val="both"/>
        <w:rPr>
          <w:rFonts w:ascii="Book Antiqua" w:hAnsi="Book Antiqua"/>
        </w:rPr>
      </w:pPr>
    </w:p>
    <w:p w:rsidR="00503842" w:rsidRPr="00AC026F" w:rsidRDefault="00AC548E" w:rsidP="002F0D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994"/>
        <w:jc w:val="both"/>
        <w:rPr>
          <w:rFonts w:ascii="Book Antiqua" w:hAnsi="Book Antiqua"/>
          <w:b/>
        </w:rPr>
      </w:pPr>
      <w:r w:rsidRPr="00427A30">
        <w:rPr>
          <w:rFonts w:ascii="Book Antiqua" w:hAnsi="Book Antiqua"/>
          <w:b/>
        </w:rPr>
        <w:t>8</w:t>
      </w:r>
      <w:r w:rsidR="00503842" w:rsidRPr="00427A30">
        <w:rPr>
          <w:rFonts w:ascii="Book Antiqua" w:hAnsi="Book Antiqua"/>
          <w:b/>
        </w:rPr>
        <w:t>. OBRIGAÇÕES DA CONTRATADA</w:t>
      </w:r>
    </w:p>
    <w:p w:rsidR="00E64C79" w:rsidRDefault="00E64C79" w:rsidP="00E64C7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9" w:right="-993"/>
        <w:jc w:val="both"/>
        <w:rPr>
          <w:rFonts w:ascii="Book Antiqua" w:hAnsi="Book Antiqua"/>
        </w:rPr>
      </w:pPr>
      <w:r>
        <w:rPr>
          <w:rFonts w:ascii="Book Antiqua" w:hAnsi="Book Antiqua"/>
        </w:rPr>
        <w:t>8</w:t>
      </w:r>
      <w:r w:rsidRPr="00AC026F">
        <w:rPr>
          <w:rFonts w:ascii="Book Antiqua" w:hAnsi="Book Antiqua"/>
        </w:rPr>
        <w:t>.1</w:t>
      </w:r>
      <w:r>
        <w:rPr>
          <w:rFonts w:ascii="Book Antiqua" w:hAnsi="Book Antiqua"/>
        </w:rPr>
        <w:t xml:space="preserve"> </w:t>
      </w:r>
      <w:r w:rsidRPr="007665CE">
        <w:rPr>
          <w:rFonts w:ascii="Book Antiqua" w:hAnsi="Book Antiqua"/>
        </w:rPr>
        <w:t>Observar todas as orientações, condições e determinações previstas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7665CE">
        <w:rPr>
          <w:rFonts w:ascii="Book Antiqua" w:hAnsi="Book Antiqua"/>
        </w:rPr>
        <w:t xml:space="preserve"> de</w:t>
      </w:r>
      <w:r>
        <w:rPr>
          <w:rFonts w:ascii="Book Antiqua" w:hAnsi="Book Antiqua"/>
        </w:rPr>
        <w:t xml:space="preserve"> forma a garantir a prestação/execução dos serviços de forma plena e satisfatória.</w:t>
      </w:r>
    </w:p>
    <w:p w:rsidR="00E64C79" w:rsidRDefault="00427A30" w:rsidP="00E64C79">
      <w:pPr>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 xml:space="preserve">2 </w:t>
      </w:r>
      <w:r w:rsidR="00E64C79" w:rsidRPr="00D15F2E">
        <w:rPr>
          <w:rFonts w:ascii="Book Antiqua" w:hAnsi="Book Antiqua"/>
        </w:rPr>
        <w:t xml:space="preserve">Prestar os serviços nas datas, horários e locais indicadas na Ordem de </w:t>
      </w:r>
      <w:r w:rsidR="00E64C79">
        <w:rPr>
          <w:rFonts w:ascii="Book Antiqua" w:hAnsi="Book Antiqua"/>
        </w:rPr>
        <w:t>Serviço.</w:t>
      </w:r>
    </w:p>
    <w:p w:rsidR="00E64C79" w:rsidRDefault="00427A30" w:rsidP="00E64C79">
      <w:pPr>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 xml:space="preserve">3 </w:t>
      </w:r>
      <w:r w:rsidR="00E64C79" w:rsidRPr="00D15F2E">
        <w:rPr>
          <w:rFonts w:ascii="Book Antiqua" w:hAnsi="Book Antiqua"/>
        </w:rPr>
        <w:t>Responsabilizar-se integralmente pelos serviços prestados, nos termos da legislação vigente</w:t>
      </w:r>
      <w:r w:rsidR="00E64C79">
        <w:rPr>
          <w:rFonts w:ascii="Book Antiqua" w:hAnsi="Book Antiqua"/>
        </w:rPr>
        <w:t>.</w:t>
      </w:r>
    </w:p>
    <w:p w:rsidR="00E64C79" w:rsidRDefault="00427A30" w:rsidP="00E64C79">
      <w:pPr>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 xml:space="preserve">4 </w:t>
      </w:r>
      <w:r w:rsidR="00E64C79" w:rsidRPr="00D15F2E">
        <w:rPr>
          <w:rFonts w:ascii="Book Antiqua" w:hAnsi="Book Antiqua"/>
        </w:rPr>
        <w:t>Disponibilizar profissionais em quantidades necessárias, devidamente uniformizados para garantir a operação</w:t>
      </w:r>
      <w:r w:rsidR="00E64C79">
        <w:rPr>
          <w:rFonts w:ascii="Book Antiqua" w:hAnsi="Book Antiqua"/>
        </w:rPr>
        <w:t>.</w:t>
      </w:r>
    </w:p>
    <w:p w:rsidR="00E64C79" w:rsidRDefault="00427A30" w:rsidP="00E64C79">
      <w:pPr>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 xml:space="preserve">5 </w:t>
      </w:r>
      <w:r w:rsidR="00E64C79" w:rsidRPr="00D15F2E">
        <w:rPr>
          <w:rFonts w:ascii="Book Antiqua" w:hAnsi="Book Antiqua"/>
        </w:rPr>
        <w:t xml:space="preserve">Atender de imediato </w:t>
      </w:r>
      <w:r w:rsidR="00E64C79">
        <w:rPr>
          <w:rFonts w:ascii="Book Antiqua" w:hAnsi="Book Antiqua"/>
        </w:rPr>
        <w:t>a</w:t>
      </w:r>
      <w:r w:rsidR="00E64C79" w:rsidRPr="00D15F2E">
        <w:rPr>
          <w:rFonts w:ascii="Book Antiqua" w:hAnsi="Book Antiqua"/>
        </w:rPr>
        <w:t xml:space="preserve">s solicitações da </w:t>
      </w:r>
      <w:r w:rsidR="00E64C79" w:rsidRPr="00852604">
        <w:rPr>
          <w:rFonts w:ascii="Book Antiqua" w:hAnsi="Book Antiqua"/>
          <w:b/>
        </w:rPr>
        <w:t>CONTRATANTE</w:t>
      </w:r>
      <w:r w:rsidR="00E64C79" w:rsidRPr="00D15F2E">
        <w:rPr>
          <w:rFonts w:ascii="Book Antiqua" w:hAnsi="Book Antiqua"/>
        </w:rPr>
        <w:t xml:space="preserve"> quanto às substituições de profissionais entendidos como inadequados para a prestação dos serviços</w:t>
      </w:r>
      <w:r w:rsidR="00E64C79">
        <w:rPr>
          <w:rFonts w:ascii="Book Antiqua" w:hAnsi="Book Antiqua"/>
        </w:rPr>
        <w:t>.</w:t>
      </w:r>
    </w:p>
    <w:p w:rsidR="00E64C79" w:rsidRDefault="00427A30" w:rsidP="00E64C79">
      <w:pPr>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 xml:space="preserve">6 </w:t>
      </w:r>
      <w:r w:rsidR="00E64C79" w:rsidRPr="00D15F2E">
        <w:rPr>
          <w:rFonts w:ascii="Book Antiqua" w:hAnsi="Book Antiqua"/>
        </w:rPr>
        <w:t xml:space="preserve">Relatar à </w:t>
      </w:r>
      <w:r w:rsidR="00E64C79" w:rsidRPr="00E05082">
        <w:rPr>
          <w:rFonts w:ascii="Book Antiqua" w:hAnsi="Book Antiqua"/>
          <w:b/>
        </w:rPr>
        <w:t>CONTRATANTE</w:t>
      </w:r>
      <w:r w:rsidR="00E64C79" w:rsidRPr="00D15F2E">
        <w:rPr>
          <w:rFonts w:ascii="Book Antiqua" w:hAnsi="Book Antiqua"/>
        </w:rPr>
        <w:t xml:space="preserve"> toda e qualquer irregularidade observada no decorrer da prestação do serviço</w:t>
      </w:r>
      <w:r w:rsidR="00E64C79">
        <w:rPr>
          <w:rFonts w:ascii="Book Antiqua" w:hAnsi="Book Antiqua"/>
        </w:rPr>
        <w:t>.</w:t>
      </w:r>
    </w:p>
    <w:p w:rsidR="00E64C79" w:rsidRDefault="00427A30" w:rsidP="00E64C79">
      <w:pPr>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 xml:space="preserve">7 </w:t>
      </w:r>
      <w:r w:rsidR="00E64C79" w:rsidRPr="00D15F2E">
        <w:rPr>
          <w:rFonts w:ascii="Book Antiqua" w:hAnsi="Book Antiqua"/>
        </w:rPr>
        <w:t xml:space="preserve">Responsabilizar-se pelos danos causados diretamente à </w:t>
      </w:r>
      <w:r w:rsidR="00E64C79" w:rsidRPr="001C2937">
        <w:rPr>
          <w:rFonts w:ascii="Book Antiqua" w:hAnsi="Book Antiqua"/>
          <w:b/>
        </w:rPr>
        <w:t>CONTRATANTE</w:t>
      </w:r>
      <w:r w:rsidR="00E64C79" w:rsidRPr="00D15F2E">
        <w:rPr>
          <w:rFonts w:ascii="Book Antiqua" w:hAnsi="Book Antiqua"/>
        </w:rPr>
        <w:t xml:space="preserve"> ou a terceiros decorrentes de sua culpa ou dolo na execução do contrato, não excluindo ou reduzindo essa responsabilidade, a fiscalização da </w:t>
      </w:r>
      <w:r w:rsidR="00E64C79" w:rsidRPr="001C2937">
        <w:rPr>
          <w:rFonts w:ascii="Book Antiqua" w:hAnsi="Book Antiqua"/>
          <w:b/>
        </w:rPr>
        <w:t>CONTRATANTE</w:t>
      </w:r>
      <w:r w:rsidR="00E64C79" w:rsidRPr="00D15F2E">
        <w:rPr>
          <w:rFonts w:ascii="Book Antiqua" w:hAnsi="Book Antiqua"/>
        </w:rPr>
        <w:t xml:space="preserve"> em seu acompanhamento</w:t>
      </w:r>
      <w:r w:rsidR="00E64C79">
        <w:rPr>
          <w:rFonts w:ascii="Book Antiqua" w:hAnsi="Book Antiqua"/>
        </w:rPr>
        <w:t>.</w:t>
      </w:r>
    </w:p>
    <w:p w:rsidR="00E64C79" w:rsidRDefault="00427A30" w:rsidP="00E64C79">
      <w:pPr>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 xml:space="preserve">8 </w:t>
      </w:r>
      <w:r w:rsidR="00E64C79" w:rsidRPr="00D15F2E">
        <w:rPr>
          <w:rFonts w:ascii="Book Antiqua" w:hAnsi="Book Antiqua"/>
        </w:rPr>
        <w:t>Manter, durante toda a execução do contrato, em compatibilidade com as obrigações assumidas, todas as condições de habilitação e qualificação exigidas na licitaçã</w:t>
      </w:r>
      <w:r w:rsidR="00E64C79">
        <w:rPr>
          <w:rFonts w:ascii="Book Antiqua" w:hAnsi="Book Antiqua"/>
        </w:rPr>
        <w:t>o.</w:t>
      </w:r>
    </w:p>
    <w:p w:rsidR="00E64C79" w:rsidRPr="00AC026F" w:rsidRDefault="00427A30" w:rsidP="00E64C7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9</w:t>
      </w:r>
      <w:r w:rsidR="00E64C79" w:rsidRPr="00AC026F">
        <w:rPr>
          <w:rFonts w:ascii="Book Antiqua" w:hAnsi="Book Antiqua"/>
        </w:rPr>
        <w:t xml:space="preserve"> </w:t>
      </w:r>
      <w:r w:rsidR="00E64C79">
        <w:rPr>
          <w:rFonts w:ascii="Book Antiqua" w:hAnsi="Book Antiqua"/>
        </w:rPr>
        <w:t>P</w:t>
      </w:r>
      <w:r w:rsidR="00E64C79" w:rsidRPr="00AC026F">
        <w:rPr>
          <w:rFonts w:ascii="Book Antiqua" w:hAnsi="Book Antiqua"/>
        </w:rPr>
        <w:t>ermitir a fiscalização e o acompanhamento de pessoa indicada pelo Muni</w:t>
      </w:r>
      <w:r w:rsidR="00E64C79">
        <w:rPr>
          <w:rFonts w:ascii="Book Antiqua" w:hAnsi="Book Antiqua"/>
        </w:rPr>
        <w:t>cípio, na execução dos serviços.</w:t>
      </w:r>
    </w:p>
    <w:p w:rsidR="00E64C79" w:rsidRPr="00AC026F" w:rsidRDefault="00427A30" w:rsidP="00E64C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10 F</w:t>
      </w:r>
      <w:r w:rsidR="00E64C79" w:rsidRPr="00AC026F">
        <w:rPr>
          <w:rFonts w:ascii="Book Antiqua" w:hAnsi="Book Antiqua"/>
        </w:rPr>
        <w:t>ornecer equipamentos de proteção in</w:t>
      </w:r>
      <w:r w:rsidR="00E64C79">
        <w:rPr>
          <w:rFonts w:ascii="Book Antiqua" w:hAnsi="Book Antiqua"/>
        </w:rPr>
        <w:t>dividual (</w:t>
      </w:r>
      <w:proofErr w:type="spellStart"/>
      <w:proofErr w:type="gramStart"/>
      <w:r w:rsidR="00E64C79">
        <w:rPr>
          <w:rFonts w:ascii="Book Antiqua" w:hAnsi="Book Antiqua"/>
        </w:rPr>
        <w:t>EPI´</w:t>
      </w:r>
      <w:proofErr w:type="spellEnd"/>
      <w:proofErr w:type="gramEnd"/>
      <w:r w:rsidR="00E64C79">
        <w:rPr>
          <w:rFonts w:ascii="Book Antiqua" w:hAnsi="Book Antiqua"/>
        </w:rPr>
        <w:t>s) aos empregados.</w:t>
      </w:r>
    </w:p>
    <w:p w:rsidR="00E64C79" w:rsidRDefault="00427A30" w:rsidP="00E64C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11 O</w:t>
      </w:r>
      <w:r w:rsidR="00E64C79" w:rsidRPr="00AC026F">
        <w:rPr>
          <w:rFonts w:ascii="Book Antiqua" w:hAnsi="Book Antiqua"/>
        </w:rPr>
        <w:t>bservar as normas de saúde, s</w:t>
      </w:r>
      <w:r w:rsidR="00E64C79">
        <w:rPr>
          <w:rFonts w:ascii="Book Antiqua" w:hAnsi="Book Antiqua"/>
        </w:rPr>
        <w:t>egurança e medicina do trabalho.</w:t>
      </w:r>
    </w:p>
    <w:p w:rsidR="00E64C79" w:rsidRDefault="00427A30" w:rsidP="00E64C79">
      <w:pPr>
        <w:spacing w:after="0" w:line="240" w:lineRule="auto"/>
        <w:ind w:left="-709" w:right="-993"/>
        <w:jc w:val="both"/>
        <w:rPr>
          <w:rFonts w:ascii="Book Antiqua" w:hAnsi="Book Antiqua"/>
        </w:rPr>
      </w:pPr>
      <w:r>
        <w:rPr>
          <w:rFonts w:ascii="Book Antiqua" w:hAnsi="Book Antiqua"/>
        </w:rPr>
        <w:t>8.</w:t>
      </w:r>
      <w:r w:rsidR="00E64C79">
        <w:rPr>
          <w:rFonts w:ascii="Book Antiqua" w:hAnsi="Book Antiqua"/>
        </w:rPr>
        <w:t xml:space="preserve">12 </w:t>
      </w:r>
      <w:r w:rsidR="00E64C79" w:rsidRPr="00D15F2E">
        <w:rPr>
          <w:rFonts w:ascii="Book Antiqua" w:hAnsi="Book Antiqua"/>
        </w:rPr>
        <w:t>Indicar preposto para representá-la durante a execução do contrato</w:t>
      </w:r>
      <w:r w:rsidR="00E64C79">
        <w:rPr>
          <w:rFonts w:ascii="Book Antiqua" w:hAnsi="Book Antiqua"/>
        </w:rPr>
        <w:t>.</w:t>
      </w:r>
    </w:p>
    <w:p w:rsidR="00E64C79" w:rsidRDefault="00427A30"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2"/>
        <w:jc w:val="both"/>
        <w:rPr>
          <w:rFonts w:ascii="Book Antiqua" w:eastAsia="Calibri" w:hAnsi="Book Antiqua" w:cs="Book Antiqua"/>
        </w:rPr>
      </w:pPr>
      <w:r>
        <w:rPr>
          <w:rFonts w:ascii="Book Antiqua" w:eastAsia="Calibri" w:hAnsi="Book Antiqua" w:cs="Book Antiqua"/>
        </w:rPr>
        <w:t>8.</w:t>
      </w:r>
      <w:r w:rsidR="00E64C79" w:rsidRPr="00FA6FDA">
        <w:rPr>
          <w:rFonts w:ascii="Book Antiqua" w:eastAsia="Calibri" w:hAnsi="Book Antiqua" w:cs="Book Antiqua"/>
        </w:rPr>
        <w:t>1</w:t>
      </w:r>
      <w:r w:rsidR="00E64C79">
        <w:rPr>
          <w:rFonts w:ascii="Book Antiqua" w:eastAsia="Calibri" w:hAnsi="Book Antiqua" w:cs="Book Antiqua"/>
        </w:rPr>
        <w:t>3</w:t>
      </w:r>
      <w:r w:rsidR="00E64C79" w:rsidRPr="00FA6FDA">
        <w:rPr>
          <w:rFonts w:ascii="Book Antiqua" w:eastAsia="Calibri" w:hAnsi="Book Antiqua" w:cs="Book Antiqua"/>
        </w:rPr>
        <w:t xml:space="preserve"> Atender prontamente as orientações e exigências do fiscal de contrato, devidamente designado, inerentes à execução do objeto contratado.</w:t>
      </w:r>
    </w:p>
    <w:p w:rsidR="00E64C79" w:rsidRPr="00360863" w:rsidRDefault="00427A30"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8.</w:t>
      </w:r>
      <w:r w:rsidR="00E64C79">
        <w:rPr>
          <w:rFonts w:ascii="Book Antiqua" w:eastAsia="Calibri" w:hAnsi="Book Antiqua" w:cs="Book Antiqua"/>
        </w:rPr>
        <w:t>14</w:t>
      </w:r>
      <w:r w:rsidR="00E64C79" w:rsidRPr="00360863">
        <w:rPr>
          <w:rFonts w:ascii="Book Antiqua" w:eastAsia="Calibri" w:hAnsi="Book Antiqua" w:cs="Book Antiqua"/>
        </w:rPr>
        <w:t xml:space="preserve"> Emitir as Notas Fiscais no valor pactuado em contrato, apresentando-a a </w:t>
      </w:r>
      <w:r w:rsidR="00E64C79" w:rsidRPr="00360863">
        <w:rPr>
          <w:rFonts w:ascii="Book Antiqua" w:eastAsia="Calibri" w:hAnsi="Book Antiqua" w:cs="Book Antiqua"/>
          <w:b/>
        </w:rPr>
        <w:t>CONTRATANTE</w:t>
      </w:r>
      <w:r w:rsidR="00E64C79" w:rsidRPr="00360863">
        <w:rPr>
          <w:rFonts w:ascii="Book Antiqua" w:eastAsia="Calibri" w:hAnsi="Book Antiqua" w:cs="Book Antiqua"/>
        </w:rPr>
        <w:t xml:space="preserve"> para ateste e pagamento.</w:t>
      </w:r>
    </w:p>
    <w:p w:rsidR="00E64C79" w:rsidRPr="00360863" w:rsidRDefault="00427A30"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8.</w:t>
      </w:r>
      <w:r w:rsidR="00E64C79">
        <w:rPr>
          <w:rFonts w:ascii="Book Antiqua" w:eastAsia="Calibri" w:hAnsi="Book Antiqua" w:cs="Book Antiqua"/>
        </w:rPr>
        <w:t xml:space="preserve">15 </w:t>
      </w:r>
      <w:r w:rsidR="00E64C79" w:rsidRPr="00360863">
        <w:rPr>
          <w:rFonts w:ascii="Book Antiqua" w:eastAsia="Calibri" w:hAnsi="Book Antiqua" w:cs="Book Antiqua"/>
        </w:rPr>
        <w:t>Apresentar os documentos fiscais em conformidade com a legislação vigente.</w:t>
      </w:r>
    </w:p>
    <w:p w:rsidR="00E64C79" w:rsidRPr="00360863" w:rsidRDefault="00427A30"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8.</w:t>
      </w:r>
      <w:r w:rsidR="00E64C79">
        <w:rPr>
          <w:rFonts w:ascii="Book Antiqua" w:eastAsia="Calibri" w:hAnsi="Book Antiqua" w:cs="Book Antiqua"/>
        </w:rPr>
        <w:t>16</w:t>
      </w:r>
      <w:r w:rsidR="00E64C79" w:rsidRPr="00360863">
        <w:rPr>
          <w:rFonts w:ascii="Book Antiqua" w:eastAsia="Calibri" w:hAnsi="Book Antiqua" w:cs="Book Antiqua"/>
        </w:rPr>
        <w:t xml:space="preserve"> Responsabilizar-se pelos encargos trabalhistas, previdenciários, fiscais e comerciais resultantes da execução do contrato.</w:t>
      </w:r>
    </w:p>
    <w:p w:rsidR="00E64C79" w:rsidRDefault="00427A30"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lastRenderedPageBreak/>
        <w:t>8.</w:t>
      </w:r>
      <w:r w:rsidR="00E64C79">
        <w:rPr>
          <w:rFonts w:ascii="Book Antiqua" w:eastAsia="Calibri" w:hAnsi="Book Antiqua" w:cs="Book Antiqua"/>
        </w:rPr>
        <w:t>17</w:t>
      </w:r>
      <w:r w:rsidR="00E64C79" w:rsidRPr="00360863">
        <w:rPr>
          <w:rFonts w:ascii="Book Antiqua" w:eastAsia="Calibri" w:hAnsi="Book Antiqua" w:cs="Book Antiqua"/>
        </w:rPr>
        <w:t xml:space="preserve"> Não transferir para a </w:t>
      </w:r>
      <w:r w:rsidR="00E64C79" w:rsidRPr="00360863">
        <w:rPr>
          <w:rFonts w:ascii="Book Antiqua" w:eastAsia="Calibri" w:hAnsi="Book Antiqua" w:cs="Book Antiqua"/>
          <w:b/>
        </w:rPr>
        <w:t>CONTRATANTE</w:t>
      </w:r>
      <w:r w:rsidR="00E64C79" w:rsidRPr="00360863">
        <w:rPr>
          <w:rFonts w:ascii="Book Antiqua" w:eastAsia="Calibri" w:hAnsi="Book Antiqua" w:cs="Book Antiqua"/>
        </w:rPr>
        <w:t xml:space="preserve"> a responsabilidade pelo pagamento dos encargos estabelecidos no item anterior</w:t>
      </w:r>
      <w:r w:rsidR="00E64C79">
        <w:rPr>
          <w:rFonts w:ascii="Book Antiqua" w:eastAsia="Calibri" w:hAnsi="Book Antiqua" w:cs="Book Antiqua"/>
        </w:rPr>
        <w:t>, quando houver inadimplência da</w:t>
      </w:r>
      <w:r w:rsidR="00E64C79" w:rsidRPr="00360863">
        <w:rPr>
          <w:rFonts w:ascii="Book Antiqua" w:eastAsia="Calibri" w:hAnsi="Book Antiqua" w:cs="Book Antiqua"/>
        </w:rPr>
        <w:t xml:space="preserve"> </w:t>
      </w:r>
      <w:r w:rsidR="00E64C79" w:rsidRPr="00FA6FDA">
        <w:rPr>
          <w:rFonts w:ascii="Book Antiqua" w:eastAsia="Calibri" w:hAnsi="Book Antiqua" w:cs="Book Antiqua"/>
          <w:b/>
        </w:rPr>
        <w:t>CONTRATAD</w:t>
      </w:r>
      <w:r w:rsidR="00E64C79">
        <w:rPr>
          <w:rFonts w:ascii="Book Antiqua" w:eastAsia="Calibri" w:hAnsi="Book Antiqua" w:cs="Book Antiqua"/>
          <w:b/>
        </w:rPr>
        <w:t>A</w:t>
      </w:r>
      <w:r w:rsidR="00E64C79" w:rsidRPr="00360863">
        <w:rPr>
          <w:rFonts w:ascii="Book Antiqua" w:eastAsia="Calibri" w:hAnsi="Book Antiqua" w:cs="Book Antiqua"/>
        </w:rPr>
        <w:t>, nem mesmo poderá onerar o objeto do contrato.</w:t>
      </w:r>
    </w:p>
    <w:p w:rsidR="00E64C79" w:rsidRPr="00D57E7C" w:rsidRDefault="00427A30"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8.</w:t>
      </w:r>
      <w:r w:rsidR="00E64C79">
        <w:rPr>
          <w:rFonts w:ascii="Book Antiqua" w:hAnsi="Book Antiqua" w:cs="Book Antiqua"/>
          <w:bCs/>
        </w:rPr>
        <w:t>18</w:t>
      </w:r>
      <w:r w:rsidR="00E64C79" w:rsidRPr="00D57E7C">
        <w:rPr>
          <w:rFonts w:ascii="Book Antiqua" w:hAnsi="Book Antiqua" w:cs="Book Antiqua"/>
          <w:bCs/>
        </w:rPr>
        <w:t xml:space="preserve"> Não transferir </w:t>
      </w:r>
      <w:r w:rsidR="00E64C79">
        <w:rPr>
          <w:rFonts w:ascii="Book Antiqua" w:hAnsi="Book Antiqua" w:cs="Book Antiqua"/>
          <w:bCs/>
        </w:rPr>
        <w:t>a outrem, no todo ou em parte, a execução do</w:t>
      </w:r>
      <w:r w:rsidR="00E64C79" w:rsidRPr="00D57E7C">
        <w:rPr>
          <w:rFonts w:ascii="Book Antiqua" w:hAnsi="Book Antiqua" w:cs="Book Antiqua"/>
          <w:bCs/>
        </w:rPr>
        <w:t xml:space="preserve"> Contrato, sem prévia e expressa anuência da</w:t>
      </w:r>
      <w:r w:rsidR="00E64C79" w:rsidRPr="001F6A9A">
        <w:rPr>
          <w:rFonts w:ascii="Book Antiqua" w:hAnsi="Book Antiqua" w:cs="Book Antiqua"/>
          <w:bCs/>
        </w:rPr>
        <w:t xml:space="preserve"> </w:t>
      </w:r>
      <w:r w:rsidR="00E64C79" w:rsidRPr="009B3A9B">
        <w:rPr>
          <w:rFonts w:ascii="Book Antiqua" w:hAnsi="Book Antiqua" w:cs="Book Antiqua"/>
          <w:b/>
          <w:bCs/>
        </w:rPr>
        <w:t>CONTRATANTE</w:t>
      </w:r>
      <w:r w:rsidR="00E64C79" w:rsidRPr="00D57E7C">
        <w:rPr>
          <w:rFonts w:ascii="Book Antiqua" w:hAnsi="Book Antiqua" w:cs="Book Antiqua"/>
          <w:bCs/>
        </w:rPr>
        <w:t>.</w:t>
      </w:r>
    </w:p>
    <w:p w:rsidR="00E64C79" w:rsidRDefault="00E64C79" w:rsidP="00E64C7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b/>
        </w:rPr>
      </w:pPr>
    </w:p>
    <w:p w:rsidR="00E64C79" w:rsidRPr="00B05B0C" w:rsidRDefault="00427A30"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427A30">
        <w:rPr>
          <w:rFonts w:ascii="Book Antiqua" w:hAnsi="Book Antiqua" w:cs="Book Antiqua"/>
          <w:b/>
          <w:bCs/>
        </w:rPr>
        <w:t>9</w:t>
      </w:r>
      <w:r w:rsidR="00E64C79" w:rsidRPr="00427A30">
        <w:rPr>
          <w:rFonts w:ascii="Book Antiqua" w:hAnsi="Book Antiqua" w:cs="Book Antiqua"/>
          <w:b/>
          <w:bCs/>
        </w:rPr>
        <w:t>. OBRIGAÇÕES DA CONTRATANTE</w:t>
      </w:r>
    </w:p>
    <w:p w:rsidR="00E64C79" w:rsidRPr="00D57E7C" w:rsidRDefault="00427A30"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9</w:t>
      </w:r>
      <w:r w:rsidR="00E64C79">
        <w:rPr>
          <w:rFonts w:ascii="Book Antiqua" w:hAnsi="Book Antiqua" w:cs="Book Antiqua"/>
          <w:bCs/>
        </w:rPr>
        <w:t xml:space="preserve">.1 </w:t>
      </w:r>
      <w:r w:rsidR="00E64C79" w:rsidRPr="00D57E7C">
        <w:rPr>
          <w:rFonts w:ascii="Book Antiqua" w:hAnsi="Book Antiqua" w:cs="Book Antiqua"/>
          <w:bCs/>
        </w:rPr>
        <w:t xml:space="preserve">São obrigações da </w:t>
      </w:r>
      <w:r w:rsidRPr="00427A30">
        <w:rPr>
          <w:rFonts w:ascii="Book Antiqua" w:hAnsi="Book Antiqua" w:cs="Book Antiqua"/>
          <w:b/>
          <w:bCs/>
        </w:rPr>
        <w:t>CONTRATANTE</w:t>
      </w:r>
      <w:r w:rsidR="00E64C79" w:rsidRPr="00D57E7C">
        <w:rPr>
          <w:rFonts w:ascii="Book Antiqua" w:hAnsi="Book Antiqua" w:cs="Book Antiqua"/>
          <w:bCs/>
        </w:rPr>
        <w:t>:</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 e o seu aceite;</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Edital e seus Anexos;</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contratuais;</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Pr="008E7611">
        <w:rPr>
          <w:rFonts w:ascii="Book Antiqua" w:hAnsi="Book Antiqua" w:cs="Book Antiqua"/>
          <w:bCs/>
        </w:rPr>
        <w:t>;</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Pr="008E7611">
        <w:rPr>
          <w:rFonts w:ascii="Book Antiqua" w:hAnsi="Book Antiqua" w:cs="Book Antiqua"/>
          <w:bCs/>
        </w:rPr>
        <w:t>;</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w:t>
      </w:r>
      <w:r w:rsidRPr="008E7611">
        <w:rPr>
          <w:rFonts w:ascii="Book Antiqua" w:hAnsi="Book Antiqua" w:cs="Book Antiqua"/>
          <w:bCs/>
        </w:rPr>
        <w:t xml:space="preserve">para o fornecimento dos serviços pela </w:t>
      </w:r>
      <w:r w:rsidRPr="008E7611">
        <w:rPr>
          <w:rFonts w:ascii="Book Antiqua" w:hAnsi="Book Antiqua" w:cs="Book Antiqua"/>
          <w:b/>
          <w:bCs/>
        </w:rPr>
        <w:t>CONTRATADA</w:t>
      </w:r>
      <w:r w:rsidRPr="008E7611">
        <w:rPr>
          <w:rFonts w:ascii="Book Antiqua" w:hAnsi="Book Antiqua" w:cs="Book Antiqua"/>
          <w:bCs/>
        </w:rPr>
        <w:t>;</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VII – Exigir o cumprimento dos recolhimentos tributários, trabalhistas e previdenciários através dos documentos pertinentes;</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w:t>
      </w:r>
      <w:r w:rsidR="00AE2ECB" w:rsidRPr="008E7611">
        <w:rPr>
          <w:rFonts w:ascii="Book Antiqua" w:hAnsi="Book Antiqua" w:cs="Book Antiqua"/>
          <w:bCs/>
        </w:rPr>
        <w:t>à</w:t>
      </w:r>
      <w:r w:rsidRPr="008E7611">
        <w:rPr>
          <w:rFonts w:ascii="Book Antiqua" w:hAnsi="Book Antiqua" w:cs="Book Antiqua"/>
          <w:bCs/>
        </w:rPr>
        <w:t xml:space="preserve"> prestação dos serviços;</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E64C79" w:rsidRPr="008E7611" w:rsidRDefault="00E64C79" w:rsidP="00E64C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503842"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b/>
        </w:rPr>
      </w:pPr>
    </w:p>
    <w:p w:rsidR="00503842" w:rsidRPr="00AC026F" w:rsidRDefault="00742EBD"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C958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993"/>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958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958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993"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958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958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958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958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958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993"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958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993"/>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p>
    <w:p w:rsidR="00503842" w:rsidRDefault="00503842" w:rsidP="002F0D1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994"/>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lastRenderedPageBreak/>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3"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9A22CC">
        <w:rPr>
          <w:rFonts w:ascii="Book Antiqua" w:hAnsi="Book Antiqua" w:cs="Book Antiqua"/>
        </w:rPr>
        <w:lastRenderedPageBreak/>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0C6D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serviços</w:t>
      </w:r>
      <w:r w:rsidRPr="009A22CC">
        <w:rPr>
          <w:rFonts w:ascii="Book Antiqua" w:hAnsi="Book Antiqua" w:cs="Book Antiqua"/>
          <w:bCs/>
        </w:rPr>
        <w:t>.</w:t>
      </w:r>
    </w:p>
    <w:p w:rsidR="000C6DFA" w:rsidRDefault="000C6DFA" w:rsidP="000C6DF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994"/>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2F0D1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994"/>
        <w:jc w:val="both"/>
        <w:rPr>
          <w:rFonts w:ascii="Book Antiqua" w:hAnsi="Book Antiqua"/>
          <w:b/>
        </w:rPr>
      </w:pPr>
    </w:p>
    <w:p w:rsidR="00503842" w:rsidRPr="00AC026F" w:rsidRDefault="00503842" w:rsidP="002F0D1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994"/>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rPr>
          <w:rFonts w:ascii="Book Antiqua" w:hAnsi="Book Antiqua"/>
        </w:rPr>
      </w:pPr>
    </w:p>
    <w:p w:rsidR="00503842" w:rsidRPr="00047468"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4"/>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4"/>
        <w:jc w:val="both"/>
        <w:rPr>
          <w:rFonts w:ascii="Book Antiqua" w:hAnsi="Book Antiqua"/>
        </w:rPr>
      </w:pPr>
    </w:p>
    <w:p w:rsidR="00187BD5" w:rsidRDefault="00187BD5"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4"/>
        <w:jc w:val="both"/>
        <w:rPr>
          <w:rFonts w:ascii="Book Antiqua" w:hAnsi="Book Antiqua"/>
        </w:rPr>
      </w:pPr>
    </w:p>
    <w:p w:rsidR="00187BD5" w:rsidRPr="00047468" w:rsidRDefault="00187BD5"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994"/>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187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994"/>
              <w:jc w:val="both"/>
              <w:rPr>
                <w:rFonts w:ascii="Book Antiqua" w:hAnsi="Book Antiqua"/>
              </w:rPr>
            </w:pPr>
            <w:r w:rsidRPr="00047468">
              <w:rPr>
                <w:rFonts w:ascii="Book Antiqua" w:hAnsi="Book Antiqua"/>
              </w:rPr>
              <w:t>_______________________</w:t>
            </w:r>
          </w:p>
          <w:p w:rsidR="00503842" w:rsidRPr="00047468" w:rsidRDefault="00503842" w:rsidP="00187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994"/>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187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994"/>
              <w:jc w:val="both"/>
              <w:rPr>
                <w:rFonts w:ascii="Book Antiqua" w:hAnsi="Book Antiqua"/>
              </w:rPr>
            </w:pPr>
            <w:r w:rsidRPr="00047468">
              <w:rPr>
                <w:rFonts w:ascii="Book Antiqua" w:hAnsi="Book Antiqua"/>
              </w:rPr>
              <w:t>_______________________</w:t>
            </w:r>
          </w:p>
          <w:p w:rsidR="00503842" w:rsidRPr="00047468" w:rsidRDefault="00503842" w:rsidP="00187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994"/>
              <w:jc w:val="both"/>
              <w:rPr>
                <w:rFonts w:ascii="Book Antiqua" w:hAnsi="Book Antiqua"/>
              </w:rPr>
            </w:pPr>
            <w:r w:rsidRPr="00047468">
              <w:rPr>
                <w:rFonts w:ascii="Book Antiqua" w:hAnsi="Book Antiqua"/>
              </w:rPr>
              <w:t>Pregoeiro</w:t>
            </w:r>
          </w:p>
        </w:tc>
        <w:tc>
          <w:tcPr>
            <w:tcW w:w="3827" w:type="dxa"/>
          </w:tcPr>
          <w:p w:rsidR="00503842" w:rsidRPr="00047468" w:rsidRDefault="00503842" w:rsidP="00187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994"/>
              <w:jc w:val="both"/>
              <w:rPr>
                <w:rFonts w:ascii="Book Antiqua" w:hAnsi="Book Antiqua"/>
              </w:rPr>
            </w:pPr>
            <w:r w:rsidRPr="00047468">
              <w:rPr>
                <w:rFonts w:ascii="Book Antiqua" w:hAnsi="Book Antiqua"/>
              </w:rPr>
              <w:t>_______________________</w:t>
            </w:r>
          </w:p>
          <w:p w:rsidR="00503842" w:rsidRPr="00047468" w:rsidRDefault="00503842" w:rsidP="00187BD5">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994"/>
              <w:jc w:val="both"/>
              <w:rPr>
                <w:rFonts w:ascii="Book Antiqua" w:hAnsi="Book Antiqua"/>
              </w:rPr>
            </w:pPr>
            <w:r w:rsidRPr="00047468">
              <w:rPr>
                <w:rFonts w:ascii="Book Antiqua" w:hAnsi="Book Antiqua"/>
              </w:rPr>
              <w:t>Equipe de Apoio</w:t>
            </w:r>
          </w:p>
        </w:tc>
      </w:tr>
    </w:tbl>
    <w:p w:rsidR="000C6DFA" w:rsidRDefault="000C6DFA"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4" w:firstLine="0"/>
        <w:rPr>
          <w:rFonts w:ascii="Book Antiqua" w:hAnsi="Book Antiqua"/>
          <w:sz w:val="22"/>
          <w:szCs w:val="22"/>
        </w:rPr>
      </w:pPr>
    </w:p>
    <w:p w:rsidR="000C6DFA" w:rsidRDefault="000C6DFA"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4" w:firstLine="0"/>
        <w:rPr>
          <w:rFonts w:ascii="Book Antiqua" w:hAnsi="Book Antiqua"/>
          <w:sz w:val="22"/>
          <w:szCs w:val="22"/>
        </w:rPr>
      </w:pPr>
    </w:p>
    <w:p w:rsidR="00503842" w:rsidRPr="00047468" w:rsidRDefault="00503842"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4"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4"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4" w:firstLine="0"/>
        <w:rPr>
          <w:rFonts w:ascii="Book Antiqua" w:hAnsi="Book Antiqua"/>
          <w:sz w:val="22"/>
          <w:szCs w:val="22"/>
        </w:rPr>
      </w:pPr>
      <w:r w:rsidRPr="00047468">
        <w:rPr>
          <w:rFonts w:ascii="Book Antiqua" w:hAnsi="Book Antiqua"/>
          <w:sz w:val="22"/>
          <w:szCs w:val="22"/>
        </w:rPr>
        <w:t>(com identificação/nome do representante legal)</w:t>
      </w:r>
    </w:p>
    <w:p w:rsidR="0027606F" w:rsidRDefault="0027606F"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27606F" w:rsidRDefault="0027606F"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195293" w:rsidRDefault="00195293"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195293" w:rsidRDefault="00195293"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195293" w:rsidRDefault="00195293"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195293" w:rsidRDefault="00195293"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195293" w:rsidRDefault="00195293"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195293" w:rsidRDefault="00195293"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195293" w:rsidRDefault="00195293"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195293" w:rsidRDefault="00195293"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27606F" w:rsidRDefault="0027606F"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27606F" w:rsidRDefault="0027606F"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27606F" w:rsidRDefault="0027606F"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27606F" w:rsidRDefault="0027606F"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b/>
          <w:sz w:val="48"/>
          <w:szCs w:val="48"/>
        </w:rPr>
      </w:pPr>
    </w:p>
    <w:p w:rsidR="005E6DE7" w:rsidRPr="002D2DD3" w:rsidRDefault="005E6DE7" w:rsidP="005E6D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b/>
          <w:sz w:val="48"/>
          <w:szCs w:val="48"/>
        </w:rPr>
      </w:pPr>
      <w:r w:rsidRPr="002D2DD3">
        <w:rPr>
          <w:rFonts w:ascii="Book Antiqua" w:eastAsia="Book Antiqua" w:hAnsi="Book Antiqua"/>
          <w:b/>
          <w:sz w:val="48"/>
          <w:szCs w:val="48"/>
        </w:rPr>
        <w:t>ANEXO I</w:t>
      </w:r>
      <w:r>
        <w:rPr>
          <w:rFonts w:ascii="Book Antiqua" w:eastAsia="Book Antiqua" w:hAnsi="Book Antiqua"/>
          <w:b/>
          <w:sz w:val="48"/>
          <w:szCs w:val="48"/>
        </w:rPr>
        <w:t>V</w:t>
      </w:r>
    </w:p>
    <w:p w:rsidR="005E6DE7" w:rsidRPr="00EF6F19" w:rsidRDefault="005E6DE7" w:rsidP="005E6DE7">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113/2019</w:t>
      </w:r>
    </w:p>
    <w:p w:rsidR="005E6DE7" w:rsidRDefault="005E6DE7" w:rsidP="005E6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060/2019</w:t>
      </w:r>
    </w:p>
    <w:p w:rsidR="00503842" w:rsidRPr="002470D0" w:rsidRDefault="00503842" w:rsidP="002F0D1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994"/>
        <w:jc w:val="center"/>
        <w:rPr>
          <w:rFonts w:ascii="Book Antiqua" w:eastAsia="Book Antiqua" w:hAnsi="Book Antiqua"/>
          <w:b/>
          <w:sz w:val="16"/>
          <w:szCs w:val="16"/>
          <w:shd w:val="clear" w:color="auto" w:fill="FFFFFF"/>
        </w:rPr>
      </w:pPr>
    </w:p>
    <w:p w:rsidR="00503842" w:rsidRPr="00AA2663" w:rsidRDefault="00503842" w:rsidP="002F0D1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994"/>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2F0D1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994"/>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2F0D1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994"/>
        <w:rPr>
          <w:rFonts w:ascii="Book Antiqua" w:hAnsi="Book Antiqua"/>
          <w:sz w:val="16"/>
          <w:szCs w:val="16"/>
        </w:rPr>
      </w:pPr>
    </w:p>
    <w:p w:rsidR="00503842" w:rsidRPr="00BE4476" w:rsidRDefault="00503842" w:rsidP="00DA2BE2">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994"/>
        <w:jc w:val="both"/>
        <w:rPr>
          <w:rFonts w:ascii="Book Antiqua" w:hAnsi="Book Antiqua"/>
          <w:b/>
        </w:rPr>
      </w:pPr>
      <w:r w:rsidRPr="0027606F">
        <w:rPr>
          <w:rFonts w:ascii="Book Antiqua" w:hAnsi="Book Antiqua"/>
          <w:b/>
        </w:rPr>
        <w:t>CONTRATO DE PR</w:t>
      </w:r>
      <w:r w:rsidR="00DA2BE2" w:rsidRPr="0027606F">
        <w:rPr>
          <w:rFonts w:ascii="Book Antiqua" w:hAnsi="Book Antiqua"/>
          <w:b/>
        </w:rPr>
        <w:t xml:space="preserve">ESTAÇÃO DE SERVIÇOS DE </w:t>
      </w:r>
      <w:r w:rsidR="0027606F" w:rsidRPr="00252011">
        <w:rPr>
          <w:rFonts w:ascii="Book Antiqua" w:hAnsi="Book Antiqua"/>
          <w:b/>
        </w:rPr>
        <w:t>SINALIZAÇÃO DE DEMARCAÇÃO VIÁRIA TERMOPLÁSTICA HORIZONTAL, INCLUINDO O FORNECIMENTO DE MÃO DE OBRA, EQUIPAMENTOS E MATERIAIS</w:t>
      </w:r>
      <w:r w:rsidRPr="00BE4476">
        <w:rPr>
          <w:rFonts w:ascii="Book Antiqua" w:hAnsi="Book Antiqua"/>
          <w:b/>
        </w:rPr>
        <w:t>, QUE ENTRE SI CELEBRAM O MUNICÍPIO DE GASPAR E A EMPRESA (...).</w:t>
      </w:r>
    </w:p>
    <w:p w:rsidR="00503842" w:rsidRPr="00AC026F" w:rsidRDefault="00503842" w:rsidP="002F0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p>
    <w:p w:rsidR="00503842" w:rsidRPr="00AC026F" w:rsidRDefault="00503842" w:rsidP="002F0D1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994" w:firstLine="3686"/>
        <w:jc w:val="both"/>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neste ato representado pelo Prefeito Municipal, senhor </w:t>
      </w:r>
      <w:r>
        <w:rPr>
          <w:rFonts w:ascii="Book Antiqua" w:hAnsi="Book Antiqua"/>
          <w:b/>
        </w:rPr>
        <w:t>KLEBER EDSON WAN-DALL</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AC026F">
        <w:rPr>
          <w:rFonts w:ascii="Book Antiqua" w:hAnsi="Book Antiqua"/>
        </w:rPr>
        <w:t>nº_______</w:t>
      </w:r>
      <w:proofErr w:type="spellEnd"/>
      <w:r w:rsidRPr="00AC026F">
        <w:rPr>
          <w:rFonts w:ascii="Book Antiqua" w:hAnsi="Book Antiqua"/>
        </w:rPr>
        <w:t xml:space="preserve">, que também subscreve, doravante denominada de </w:t>
      </w:r>
      <w:r w:rsidRPr="00454FE5">
        <w:rPr>
          <w:rFonts w:ascii="Book Antiqua" w:hAnsi="Book Antiqua"/>
          <w:b/>
        </w:rPr>
        <w:t>CONTRATADA</w:t>
      </w:r>
      <w:r w:rsidRPr="00AC026F">
        <w:rPr>
          <w:rFonts w:ascii="Book Antiqua" w:hAnsi="Book Antiqua"/>
        </w:rPr>
        <w:t xml:space="preserve">, </w:t>
      </w:r>
      <w:r w:rsidRPr="00204315">
        <w:rPr>
          <w:rFonts w:ascii="Book Antiqua" w:hAnsi="Book Antiqua" w:cs="Book Antiqua"/>
          <w:lang w:eastAsia="pt-BR"/>
        </w:rPr>
        <w:t xml:space="preserve">devidamente autorizado nos autos do </w:t>
      </w:r>
      <w:r>
        <w:rPr>
          <w:rFonts w:ascii="Book Antiqua" w:hAnsi="Book Antiqua" w:cs="Book Antiqua"/>
          <w:b/>
          <w:bCs/>
          <w:lang w:eastAsia="pt-BR"/>
        </w:rPr>
        <w:t>Processo Administrativo n°</w:t>
      </w:r>
      <w:r w:rsidRPr="00204315">
        <w:rPr>
          <w:rFonts w:ascii="Book Antiqua" w:hAnsi="Book Antiqua" w:cs="Book Antiqua"/>
          <w:b/>
          <w:bCs/>
          <w:lang w:eastAsia="pt-BR"/>
        </w:rPr>
        <w:t xml:space="preserve"> </w:t>
      </w:r>
      <w:r w:rsidR="00BF68FD">
        <w:rPr>
          <w:rFonts w:ascii="Book Antiqua" w:hAnsi="Book Antiqua" w:cs="Book Antiqua"/>
          <w:b/>
          <w:bCs/>
          <w:lang w:eastAsia="pt-BR"/>
        </w:rPr>
        <w:t>113/2019</w:t>
      </w:r>
      <w:r>
        <w:rPr>
          <w:rFonts w:ascii="Book Antiqua" w:hAnsi="Book Antiqua" w:cs="Book Antiqua"/>
          <w:b/>
          <w:bCs/>
          <w:lang w:eastAsia="pt-BR"/>
        </w:rPr>
        <w:t xml:space="preserve"> - </w:t>
      </w:r>
      <w:r w:rsidRPr="00204315">
        <w:rPr>
          <w:rFonts w:ascii="Book Antiqua" w:hAnsi="Book Antiqua" w:cs="Book Antiqua"/>
          <w:b/>
          <w:bCs/>
          <w:lang w:eastAsia="pt-BR"/>
        </w:rPr>
        <w:t xml:space="preserve">Pregão Presencial nº </w:t>
      </w:r>
      <w:r w:rsidR="00BF68FD">
        <w:rPr>
          <w:rFonts w:ascii="Book Antiqua" w:hAnsi="Book Antiqua" w:cs="Book Antiqua"/>
          <w:b/>
          <w:bCs/>
          <w:lang w:eastAsia="pt-BR"/>
        </w:rPr>
        <w:t>060/2019</w:t>
      </w:r>
      <w:r>
        <w:rPr>
          <w:rFonts w:ascii="Book Antiqua" w:hAnsi="Book Antiqua" w:cs="Book Antiqua"/>
          <w:b/>
          <w:bCs/>
          <w:lang w:eastAsia="pt-BR"/>
        </w:rPr>
        <w:t xml:space="preserve">, </w:t>
      </w:r>
      <w:r w:rsidRPr="00AC026F">
        <w:rPr>
          <w:rFonts w:ascii="Book Antiqua" w:hAnsi="Book Antiqua"/>
        </w:rPr>
        <w:t>têm entre si justo e contratado o que segue:</w:t>
      </w: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Pr="004C174E">
        <w:rPr>
          <w:rFonts w:ascii="Book Antiqua" w:hAnsi="Book Antiqua"/>
          <w:b/>
        </w:rPr>
        <w:t xml:space="preserve">a contratação de empresa para execução de serviços de </w:t>
      </w:r>
      <w:r w:rsidR="0027606F" w:rsidRPr="004C174E">
        <w:rPr>
          <w:rFonts w:ascii="Book Antiqua" w:hAnsi="Book Antiqua"/>
          <w:b/>
        </w:rPr>
        <w:t>sinalização de demarcação viária termoplástica horizontal, incluindo o fornecimento de mão de obra, equipamentos e materiais</w:t>
      </w:r>
      <w:r w:rsidRPr="004C174E">
        <w:rPr>
          <w:rFonts w:ascii="Book Antiqua" w:hAnsi="Book Antiqua"/>
        </w:rPr>
        <w:t xml:space="preserve">, 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BF68FD" w:rsidRPr="004C174E">
        <w:rPr>
          <w:rFonts w:ascii="Book Antiqua" w:hAnsi="Book Antiqua"/>
        </w:rPr>
        <w:t>060/2019</w:t>
      </w:r>
      <w:r w:rsidRPr="004C174E">
        <w:rPr>
          <w:rFonts w:ascii="Book Antiqua" w:hAnsi="Book Antiqua"/>
        </w:rPr>
        <w:t>, bem como abaixo discriminado:</w:t>
      </w: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hd w:val="clear" w:color="auto" w:fill="FFFFFF"/>
        </w:rPr>
      </w:pPr>
      <w:r w:rsidRPr="00195293">
        <w:rPr>
          <w:rFonts w:ascii="Book Antiqua" w:hAnsi="Book Antiqua"/>
          <w:shd w:val="clear" w:color="auto" w:fill="FFFFFF"/>
        </w:rPr>
        <w:t>1.2 O regime de execução do objeto deste Contrato é indireta - EMPREITADA POR PREÇO UNITÁRIO.</w:t>
      </w: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rPr>
      </w:pP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r w:rsidRPr="00AC026F">
        <w:rPr>
          <w:rFonts w:ascii="Book Antiqua" w:hAnsi="Book Antiqua"/>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503842" w:rsidRPr="00AC026F" w:rsidRDefault="00503842" w:rsidP="00A01EC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994"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BF68FD">
        <w:rPr>
          <w:rFonts w:ascii="Book Antiqua" w:hAnsi="Book Antiqua"/>
        </w:rPr>
        <w:t>060/2019</w:t>
      </w:r>
      <w:r w:rsidRPr="00AC026F">
        <w:rPr>
          <w:rFonts w:ascii="Book Antiqua" w:hAnsi="Book Antiqua"/>
        </w:rPr>
        <w:t xml:space="preserve"> e seus ANEXOS;</w:t>
      </w:r>
    </w:p>
    <w:p w:rsidR="00503842" w:rsidRPr="00AC026F" w:rsidRDefault="00503842" w:rsidP="00A01EC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994"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2F0D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994"/>
        <w:jc w:val="both"/>
        <w:rPr>
          <w:rFonts w:ascii="Book Antiqua" w:hAnsi="Book Antiqua"/>
          <w:b/>
          <w:shd w:val="clear" w:color="auto" w:fill="FFFFFF"/>
        </w:rPr>
      </w:pPr>
    </w:p>
    <w:p w:rsidR="00503842" w:rsidRDefault="00503842" w:rsidP="002F0D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994"/>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7F7EF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992"/>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 xml:space="preserve">iniciando na data de sua assinatura, podendo, por interesse da Administração, ser prorrogado por meio de Termo Aditivo, observando o limite </w:t>
      </w:r>
      <w:r>
        <w:rPr>
          <w:rFonts w:ascii="Book Antiqua" w:eastAsia="Book Antiqua" w:hAnsi="Book Antiqua"/>
        </w:rPr>
        <w:lastRenderedPageBreak/>
        <w:t>estabelecido no parágrafo 4º do art. 57, da Lei nº 8.666, de 1993</w:t>
      </w:r>
      <w:r>
        <w:rPr>
          <w:rFonts w:ascii="Book Antiqua" w:eastAsia="Book Antiqua" w:hAnsi="Book Antiqua"/>
          <w:shd w:val="clear" w:color="auto" w:fill="FFFFFF"/>
        </w:rPr>
        <w:t>.</w:t>
      </w:r>
    </w:p>
    <w:p w:rsidR="00187EDE" w:rsidRDefault="00187EDE"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u w:val="single"/>
        </w:rPr>
      </w:pPr>
    </w:p>
    <w:p w:rsidR="008B35FE" w:rsidRPr="00AC026F" w:rsidRDefault="008B35FE"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u w:val="single"/>
        </w:rPr>
      </w:pPr>
    </w:p>
    <w:p w:rsidR="00503842" w:rsidRPr="00AC026F" w:rsidRDefault="00503842" w:rsidP="002F0D1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994"/>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2F0D1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994"/>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2F0D1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994"/>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2F0D1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994"/>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p>
    <w:p w:rsidR="005851CB" w:rsidRPr="00FD36C6" w:rsidRDefault="005851CB" w:rsidP="00585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right"/>
        <w:rPr>
          <w:rFonts w:ascii="Book Antiqua" w:eastAsia="Book Antiqua" w:hAnsi="Book Antiqua"/>
          <w:i/>
        </w:rPr>
      </w:pPr>
      <w:r w:rsidRPr="00FD36C6">
        <w:rPr>
          <w:rFonts w:ascii="Book Antiqua" w:hAnsi="Book Antiqua" w:cs="Book Antiqua"/>
          <w:i/>
        </w:rPr>
        <w:t>Secretaria da Fazenda e Gestão Administrativa</w:t>
      </w:r>
      <w:r w:rsidRPr="00FD36C6">
        <w:rPr>
          <w:rFonts w:ascii="Book Antiqua" w:eastAsia="Book Antiqua" w:hAnsi="Book Antiqua"/>
          <w:i/>
        </w:rPr>
        <w:t xml:space="preserve"> – Superintendência de Trânsito;</w:t>
      </w:r>
    </w:p>
    <w:p w:rsidR="005851CB" w:rsidRPr="006C5A03" w:rsidRDefault="005851CB" w:rsidP="005851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right"/>
        <w:rPr>
          <w:rFonts w:ascii="Book Antiqua" w:hAnsi="Book Antiqua"/>
          <w:i/>
        </w:rPr>
      </w:pPr>
      <w:r w:rsidRPr="007B3D36">
        <w:rPr>
          <w:rFonts w:ascii="Book Antiqua" w:hAnsi="Book Antiqua"/>
          <w:i/>
        </w:rPr>
        <w:t>Exercício 201</w:t>
      </w:r>
      <w:r>
        <w:rPr>
          <w:rFonts w:ascii="Book Antiqua" w:hAnsi="Book Antiqua"/>
          <w:i/>
        </w:rPr>
        <w:t>9</w:t>
      </w:r>
      <w:r w:rsidRPr="007B3D36">
        <w:rPr>
          <w:rFonts w:ascii="Book Antiqua" w:eastAsia="Calibri" w:hAnsi="Book Antiqua" w:cs="BookAntiqua,Italic"/>
          <w:i/>
          <w:iCs/>
          <w:lang w:eastAsia="pt-BR"/>
        </w:rPr>
        <w:t>.</w:t>
      </w: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rPr>
      </w:pPr>
    </w:p>
    <w:p w:rsidR="00581AEB" w:rsidRPr="00002940" w:rsidRDefault="00581AEB" w:rsidP="00581AEB">
      <w:pPr>
        <w:spacing w:after="0" w:line="240" w:lineRule="auto"/>
        <w:ind w:left="-709" w:right="-993"/>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581AEB">
      <w:pPr>
        <w:spacing w:after="0" w:line="240" w:lineRule="auto"/>
        <w:ind w:left="-709" w:right="-993"/>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p>
    <w:p w:rsidR="008B35FE" w:rsidRPr="00987F02" w:rsidRDefault="008B35FE" w:rsidP="008B3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8B35FE" w:rsidRPr="00D62C73" w:rsidRDefault="008B35FE" w:rsidP="008B3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709" w:right="-993"/>
        <w:jc w:val="both"/>
        <w:rPr>
          <w:rFonts w:ascii="Book Antiqua" w:eastAsia="Book Antiqua" w:hAnsi="Book Antiqua"/>
        </w:rPr>
      </w:pPr>
      <w:r>
        <w:rPr>
          <w:rFonts w:ascii="Book Antiqua" w:hAnsi="Book Antiqua" w:cs="Book Antiqua"/>
          <w:shd w:val="clear" w:color="auto" w:fill="FFFFFF"/>
        </w:rPr>
        <w:t>6.</w:t>
      </w:r>
      <w:r w:rsidRPr="00BB7AFD">
        <w:rPr>
          <w:rFonts w:ascii="Book Antiqua" w:hAnsi="Book Antiqua" w:cs="Book Antiqua"/>
          <w:shd w:val="clear" w:color="auto" w:fill="FFFFFF"/>
        </w:rPr>
        <w:t xml:space="preserve">1 Os serviços deverão ser prestados </w:t>
      </w:r>
      <w:r w:rsidRPr="00BB7AFD">
        <w:rPr>
          <w:rFonts w:ascii="Book Antiqua" w:eastAsia="Book Antiqua" w:hAnsi="Book Antiqua"/>
        </w:rPr>
        <w:t>conforme a necessidade da municipalidade, que procederá a solicitação nas quantidades que lhe convier, através de Ordens</w:t>
      </w:r>
      <w:r w:rsidRPr="00D62C73">
        <w:rPr>
          <w:rFonts w:ascii="Book Antiqua" w:eastAsia="Book Antiqua" w:hAnsi="Book Antiqua"/>
        </w:rPr>
        <w:t xml:space="preserve"> de </w:t>
      </w:r>
      <w:r>
        <w:rPr>
          <w:rFonts w:ascii="Book Antiqua" w:eastAsia="Book Antiqua" w:hAnsi="Book Antiqua"/>
        </w:rPr>
        <w:t>Serviços</w:t>
      </w:r>
      <w:r w:rsidRPr="00D62C73">
        <w:rPr>
          <w:rFonts w:ascii="Book Antiqua" w:eastAsia="Book Antiqua" w:hAnsi="Book Antiqua"/>
        </w:rPr>
        <w:t xml:space="preserve">, que serão encaminhadas dentro do prazo de vigência </w:t>
      </w:r>
      <w:r>
        <w:rPr>
          <w:rFonts w:ascii="Book Antiqua" w:eastAsia="Book Antiqua" w:hAnsi="Book Antiqua"/>
        </w:rPr>
        <w:t>do Contrato</w:t>
      </w:r>
      <w:r w:rsidRPr="00D62C73">
        <w:rPr>
          <w:rFonts w:ascii="Book Antiqua" w:eastAsia="Book Antiqua" w:hAnsi="Book Antiqua"/>
        </w:rPr>
        <w:t xml:space="preserve">. </w:t>
      </w:r>
    </w:p>
    <w:p w:rsidR="008B35FE" w:rsidRPr="008C23A2" w:rsidRDefault="008B35FE" w:rsidP="008B3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shd w:val="clear" w:color="auto" w:fill="FFFFFF"/>
        </w:rPr>
      </w:pPr>
      <w:r>
        <w:rPr>
          <w:rFonts w:ascii="Book Antiqua" w:hAnsi="Book Antiqua" w:cs="Book Antiqua"/>
        </w:rPr>
        <w:t>6.</w:t>
      </w:r>
      <w:r w:rsidRPr="008C23A2">
        <w:rPr>
          <w:rFonts w:ascii="Book Antiqua" w:hAnsi="Book Antiqua" w:cs="Book Antiqua"/>
        </w:rPr>
        <w:t xml:space="preserve">2 </w:t>
      </w:r>
      <w:proofErr w:type="gramStart"/>
      <w:r w:rsidRPr="008C23A2">
        <w:rPr>
          <w:rFonts w:ascii="Book Antiqua" w:hAnsi="Book Antiqua" w:cs="Book Antiqua"/>
          <w:u w:val="single"/>
        </w:rPr>
        <w:t>Após</w:t>
      </w:r>
      <w:proofErr w:type="gramEnd"/>
      <w:r w:rsidRPr="008C23A2">
        <w:rPr>
          <w:rFonts w:ascii="Book Antiqua" w:hAnsi="Book Antiqua" w:cs="Book Antiqua"/>
          <w:u w:val="single"/>
        </w:rPr>
        <w:t xml:space="preserve"> efetuada a solicitação, os serviços deverão ser prestados no prazo máximo de </w:t>
      </w:r>
      <w:r w:rsidRPr="008C23A2">
        <w:rPr>
          <w:rFonts w:ascii="Book Antiqua" w:hAnsi="Book Antiqua" w:cs="Book Antiqua"/>
          <w:bCs/>
          <w:u w:val="single"/>
          <w:shd w:val="clear" w:color="auto" w:fill="FFFFFF"/>
        </w:rPr>
        <w:t xml:space="preserve">48 (quarenta e oito) horas após o recebimento da Ordem de Serviço emitida pela Superintendência de Trânsito </w:t>
      </w:r>
      <w:r w:rsidRPr="008C23A2">
        <w:rPr>
          <w:rFonts w:ascii="Book Antiqua" w:hAnsi="Book Antiqua" w:cs="Book Antiqua"/>
          <w:u w:val="single"/>
        </w:rPr>
        <w:t>e nas condições estipuladas no Edital e seus Anexos, podendo ser nos períodos diurno e noturno, inclu</w:t>
      </w:r>
      <w:r>
        <w:rPr>
          <w:rFonts w:ascii="Book Antiqua" w:hAnsi="Book Antiqua" w:cs="Book Antiqua"/>
          <w:u w:val="single"/>
        </w:rPr>
        <w:t>i</w:t>
      </w:r>
      <w:r w:rsidRPr="008C23A2">
        <w:rPr>
          <w:rFonts w:ascii="Book Antiqua" w:hAnsi="Book Antiqua" w:cs="Book Antiqua"/>
          <w:u w:val="single"/>
        </w:rPr>
        <w:t>ndo-se dias normais, sábados, domingos e feriados, nas vias municipais, conforme roteiro de trabalho previsto na Ordem de Serviço</w:t>
      </w:r>
      <w:r w:rsidRPr="008C23A2">
        <w:rPr>
          <w:rFonts w:ascii="Book Antiqua" w:hAnsi="Book Antiqua" w:cs="Book Antiqua"/>
        </w:rPr>
        <w:t>.</w:t>
      </w:r>
      <w:r w:rsidRPr="008C23A2">
        <w:rPr>
          <w:rFonts w:ascii="Book Antiqua" w:hAnsi="Book Antiqua" w:cs="Book Antiqua"/>
          <w:shd w:val="clear" w:color="auto" w:fill="FFFFFF"/>
        </w:rPr>
        <w:t xml:space="preserve"> </w:t>
      </w:r>
    </w:p>
    <w:p w:rsidR="008B35FE" w:rsidRDefault="008B35FE" w:rsidP="008B35F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3"/>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3 No ato da entrega dos </w:t>
      </w:r>
      <w:r>
        <w:rPr>
          <w:rFonts w:ascii="Book Antiqua" w:eastAsia="Book Antiqua" w:hAnsi="Book Antiqua"/>
        </w:rPr>
        <w:t>serviços</w:t>
      </w:r>
      <w:r w:rsidRPr="00E37C68">
        <w:rPr>
          <w:rFonts w:ascii="Book Antiqua" w:eastAsia="Book Antiqua" w:hAnsi="Book Antiqua"/>
        </w:rPr>
        <w:t xml:space="preserve"> a proponente dever</w:t>
      </w:r>
      <w:r>
        <w:rPr>
          <w:rFonts w:ascii="Book Antiqua" w:eastAsia="Book Antiqua" w:hAnsi="Book Antiqua"/>
        </w:rPr>
        <w:t>á apresentar Nota Fiscal/Fatura, juntamente com o</w:t>
      </w:r>
      <w:r w:rsidRPr="00E63C71">
        <w:rPr>
          <w:rFonts w:ascii="Book Antiqua" w:hAnsi="Book Antiqua"/>
          <w:shd w:val="clear" w:color="auto" w:fill="FFFFFF"/>
        </w:rPr>
        <w:t xml:space="preserve"> </w:t>
      </w:r>
      <w:r w:rsidRPr="00E63C71">
        <w:rPr>
          <w:rFonts w:ascii="Book Antiqua" w:hAnsi="Book Antiqua"/>
          <w:u w:val="single"/>
          <w:shd w:val="clear" w:color="auto" w:fill="FFFFFF"/>
        </w:rPr>
        <w:t xml:space="preserve">relatório discriminado dos serviços </w:t>
      </w:r>
      <w:r w:rsidRPr="00793CD3">
        <w:rPr>
          <w:rFonts w:ascii="Book Antiqua" w:hAnsi="Book Antiqua"/>
          <w:u w:val="single"/>
          <w:shd w:val="clear" w:color="auto" w:fill="FFFFFF"/>
        </w:rPr>
        <w:t>executados</w:t>
      </w:r>
      <w:r>
        <w:rPr>
          <w:rFonts w:ascii="Book Antiqua" w:hAnsi="Book Antiqua"/>
          <w:u w:val="single"/>
          <w:shd w:val="clear" w:color="auto" w:fill="FFFFFF"/>
        </w:rPr>
        <w:t xml:space="preserve"> e</w:t>
      </w:r>
      <w:r w:rsidRPr="00793CD3">
        <w:rPr>
          <w:rFonts w:ascii="Book Antiqua" w:hAnsi="Book Antiqua"/>
          <w:u w:val="single"/>
          <w:shd w:val="clear" w:color="auto" w:fill="FFFFFF"/>
        </w:rPr>
        <w:t xml:space="preserve"> </w:t>
      </w:r>
      <w:r w:rsidRPr="00793CD3">
        <w:rPr>
          <w:rFonts w:ascii="Book Antiqua" w:hAnsi="Book Antiqua" w:cs="Book Antiqua"/>
          <w:u w:val="single"/>
        </w:rPr>
        <w:t>ART (Anotação de Responsabilidade Técnica)</w:t>
      </w:r>
      <w:r>
        <w:rPr>
          <w:rFonts w:ascii="Book Antiqua" w:eastAsia="Book Antiqua" w:hAnsi="Book Antiqua"/>
        </w:rPr>
        <w:t xml:space="preserve"> </w:t>
      </w:r>
      <w:r w:rsidRPr="00E37C68">
        <w:rPr>
          <w:rFonts w:ascii="Book Antiqua" w:eastAsia="Book Antiqua" w:hAnsi="Book Antiqua"/>
        </w:rPr>
        <w:t>correspondente às quantias solicitadas,</w:t>
      </w:r>
      <w:r>
        <w:rPr>
          <w:rFonts w:ascii="Book Antiqua" w:eastAsia="Book Antiqua" w:hAnsi="Book Antiqua"/>
        </w:rPr>
        <w:t xml:space="preserve"> que serão submetidos</w:t>
      </w:r>
      <w:r w:rsidRPr="00E37C68">
        <w:rPr>
          <w:rFonts w:ascii="Book Antiqua" w:eastAsia="Book Antiqua" w:hAnsi="Book Antiqua"/>
        </w:rPr>
        <w:t xml:space="preserve"> à aprovação do órgão responsável pelo recebimento.</w:t>
      </w:r>
    </w:p>
    <w:p w:rsidR="008B35FE" w:rsidRPr="001A33DF" w:rsidRDefault="008B35FE" w:rsidP="008B35F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993"/>
        <w:jc w:val="both"/>
        <w:rPr>
          <w:rFonts w:ascii="Book Antiqua" w:hAnsi="Book Antiqua" w:cs="Book Antiqua"/>
          <w:shd w:val="clear" w:color="auto" w:fill="FFFFFF"/>
        </w:rPr>
      </w:pPr>
      <w:r>
        <w:rPr>
          <w:rFonts w:ascii="Book Antiqua" w:hAnsi="Book Antiqua" w:cs="Book Antiqua"/>
          <w:shd w:val="clear" w:color="auto" w:fill="FFFFFF"/>
        </w:rPr>
        <w:t>6.</w:t>
      </w:r>
      <w:r w:rsidRPr="001A33DF">
        <w:rPr>
          <w:rFonts w:ascii="Book Antiqua" w:hAnsi="Book Antiqua" w:cs="Book Antiqua"/>
          <w:shd w:val="clear" w:color="auto" w:fill="FFFFFF"/>
        </w:rPr>
        <w:t xml:space="preserve">4 Fica aqui estabelecido que os serviços </w:t>
      </w:r>
      <w:proofErr w:type="gramStart"/>
      <w:r w:rsidRPr="001A33DF">
        <w:rPr>
          <w:rFonts w:ascii="Book Antiqua" w:hAnsi="Book Antiqua" w:cs="Book Antiqua"/>
          <w:shd w:val="clear" w:color="auto" w:fill="FFFFFF"/>
        </w:rPr>
        <w:t>serão</w:t>
      </w:r>
      <w:proofErr w:type="gramEnd"/>
      <w:r w:rsidRPr="001A33DF">
        <w:rPr>
          <w:rFonts w:ascii="Book Antiqua" w:hAnsi="Book Antiqua" w:cs="Book Antiqua"/>
          <w:shd w:val="clear" w:color="auto" w:fill="FFFFFF"/>
        </w:rPr>
        <w:t xml:space="preserve"> recebidos:</w:t>
      </w:r>
    </w:p>
    <w:p w:rsidR="008B35FE" w:rsidRPr="001A33DF" w:rsidRDefault="008B35FE" w:rsidP="008B35FE">
      <w:pPr>
        <w:widowControl w:val="0"/>
        <w:autoSpaceDE w:val="0"/>
        <w:autoSpaceDN w:val="0"/>
        <w:adjustRightInd w:val="0"/>
        <w:spacing w:after="0" w:line="240" w:lineRule="auto"/>
        <w:ind w:left="-142" w:right="-993" w:hanging="283"/>
        <w:jc w:val="both"/>
        <w:rPr>
          <w:rFonts w:ascii="Book Antiqua" w:hAnsi="Book Antiqua" w:cs="Book Antiqua"/>
        </w:rPr>
      </w:pPr>
      <w:r w:rsidRPr="00A069DC">
        <w:rPr>
          <w:rFonts w:ascii="Book Antiqua" w:hAnsi="Book Antiqua" w:cs="Book Antiqua"/>
          <w:b/>
        </w:rPr>
        <w:t>a)</w:t>
      </w:r>
      <w:r w:rsidRPr="001A33DF">
        <w:rPr>
          <w:rFonts w:ascii="Book Antiqua" w:hAnsi="Book Antiqua" w:cs="Book Antiqua"/>
        </w:rPr>
        <w:t xml:space="preserve"> </w:t>
      </w:r>
      <w:r w:rsidRPr="001A33DF">
        <w:rPr>
          <w:rFonts w:ascii="Book Antiqua" w:hAnsi="Book Antiqua" w:cs="Book Antiqua"/>
          <w:b/>
        </w:rPr>
        <w:t>Provisoriamente</w:t>
      </w:r>
      <w:r w:rsidRPr="001A33DF">
        <w:rPr>
          <w:rFonts w:ascii="Book Antiqua" w:hAnsi="Book Antiqua" w:cs="Book Antiqua"/>
        </w:rPr>
        <w:t xml:space="preserve">: A recepção provisória dos serviços será feita por responsável designado pelo Superintendente de Trânsito, sendo que este deverá verificar se os serviços prestados estão de acordo com a </w:t>
      </w:r>
      <w:r>
        <w:rPr>
          <w:rFonts w:ascii="Book Antiqua" w:hAnsi="Book Antiqua" w:cs="Book Antiqua"/>
        </w:rPr>
        <w:t>O</w:t>
      </w:r>
      <w:r w:rsidRPr="001A33DF">
        <w:rPr>
          <w:rFonts w:ascii="Book Antiqua" w:hAnsi="Book Antiqua" w:cs="Book Antiqua"/>
        </w:rPr>
        <w:t xml:space="preserve">rdem de </w:t>
      </w:r>
      <w:r>
        <w:rPr>
          <w:rFonts w:ascii="Book Antiqua" w:hAnsi="Book Antiqua" w:cs="Book Antiqua"/>
        </w:rPr>
        <w:t>S</w:t>
      </w:r>
      <w:r w:rsidRPr="001A33DF">
        <w:rPr>
          <w:rFonts w:ascii="Book Antiqua" w:hAnsi="Book Antiqua" w:cs="Book Antiqua"/>
        </w:rPr>
        <w:t xml:space="preserve">erviço e o </w:t>
      </w:r>
      <w:r>
        <w:rPr>
          <w:rFonts w:ascii="Book Antiqua" w:hAnsi="Book Antiqua" w:cs="Book Antiqua"/>
        </w:rPr>
        <w:t>Termo de Referência</w:t>
      </w:r>
      <w:r w:rsidRPr="001A33DF">
        <w:rPr>
          <w:rFonts w:ascii="Book Antiqua" w:hAnsi="Book Antiqua" w:cs="Book Antiqua"/>
        </w:rPr>
        <w:t>, analisando se os serviços foram executados de forma satisfatória, ou seja, se o resultado final é o esperado pela Administração. Após tal análise, será emitido termo de recebimento provisório assinado pelas partes em até dois dias do término dos serviços.</w:t>
      </w:r>
    </w:p>
    <w:p w:rsidR="008B35FE" w:rsidRPr="001A33DF" w:rsidRDefault="008B35FE" w:rsidP="008B35FE">
      <w:pPr>
        <w:widowControl w:val="0"/>
        <w:autoSpaceDE w:val="0"/>
        <w:autoSpaceDN w:val="0"/>
        <w:adjustRightInd w:val="0"/>
        <w:spacing w:after="0" w:line="240" w:lineRule="auto"/>
        <w:ind w:left="-142" w:right="-993" w:hanging="283"/>
        <w:jc w:val="both"/>
        <w:rPr>
          <w:rFonts w:ascii="Book Antiqua" w:hAnsi="Book Antiqua" w:cs="Book Antiqua"/>
        </w:rPr>
      </w:pPr>
      <w:r w:rsidRPr="00A069DC">
        <w:rPr>
          <w:rFonts w:ascii="Book Antiqua" w:hAnsi="Book Antiqua" w:cs="Book Antiqua"/>
          <w:b/>
        </w:rPr>
        <w:t>b)</w:t>
      </w:r>
      <w:r w:rsidRPr="001A33DF">
        <w:rPr>
          <w:rFonts w:ascii="Book Antiqua" w:hAnsi="Book Antiqua" w:cs="Book Antiqua"/>
        </w:rPr>
        <w:t xml:space="preserve"> </w:t>
      </w:r>
      <w:r w:rsidRPr="001A33DF">
        <w:rPr>
          <w:rFonts w:ascii="Book Antiqua" w:hAnsi="Book Antiqua" w:cs="Book Antiqua"/>
          <w:b/>
        </w:rPr>
        <w:t>Definitivamente</w:t>
      </w:r>
      <w:r w:rsidRPr="001A33DF">
        <w:rPr>
          <w:rFonts w:ascii="Book Antiqua" w:hAnsi="Book Antiqua" w:cs="Book Antiqua"/>
        </w:rPr>
        <w:t>: A recepção definitiva dos serviços será feita por servidor designado pelo Superintendente de Trânsito, que será incumbido da fiscalização direta do contrato após o decurso do prazo de observação ou vistoria da qualidade dos serviços.</w:t>
      </w:r>
    </w:p>
    <w:p w:rsidR="008B35FE" w:rsidRPr="001A33DF" w:rsidRDefault="008B35FE" w:rsidP="008B3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6.</w:t>
      </w:r>
      <w:r w:rsidRPr="001A33DF">
        <w:rPr>
          <w:rFonts w:ascii="Book Antiqua" w:hAnsi="Book Antiqua" w:cs="Book Antiqua"/>
        </w:rPr>
        <w:t xml:space="preserve">5 Os serviços que forem recusados deverão ser refeitos no </w:t>
      </w:r>
      <w:r w:rsidRPr="001A33DF">
        <w:rPr>
          <w:rFonts w:ascii="Book Antiqua" w:hAnsi="Book Antiqua" w:cs="Book Antiqua"/>
          <w:shd w:val="clear" w:color="auto" w:fill="FFFFFF"/>
        </w:rPr>
        <w:t>prazo máximo de 48 (quarenta e oito) horas,</w:t>
      </w:r>
      <w:r w:rsidRPr="001A33DF">
        <w:rPr>
          <w:rFonts w:ascii="Book Antiqua" w:hAnsi="Book Antiqua" w:cs="Book Antiqua"/>
        </w:rPr>
        <w:t xml:space="preserve"> contados da data de notificação apresentada à fornecedora, sem qualquer ônus para o Município. </w:t>
      </w:r>
    </w:p>
    <w:p w:rsidR="008B35FE" w:rsidRPr="001A33DF" w:rsidRDefault="008B35FE" w:rsidP="008B3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lastRenderedPageBreak/>
        <w:t>6.</w:t>
      </w:r>
      <w:r w:rsidRPr="001A33DF">
        <w:rPr>
          <w:rFonts w:ascii="Book Antiqua" w:hAnsi="Book Antiqua" w:cs="Book Antiqua"/>
        </w:rPr>
        <w:t>6 Se os serviços não forem refeitos no prazo estipulado, a empresa estará sujeita às sanções previstas n</w:t>
      </w:r>
      <w:r>
        <w:rPr>
          <w:rFonts w:ascii="Book Antiqua" w:hAnsi="Book Antiqua" w:cs="Book Antiqua"/>
        </w:rPr>
        <w:t>o</w:t>
      </w:r>
      <w:r w:rsidRPr="001A33DF">
        <w:rPr>
          <w:rFonts w:ascii="Book Antiqua" w:hAnsi="Book Antiqua" w:cs="Book Antiqua"/>
        </w:rPr>
        <w:t xml:space="preserve"> Edital, no Contrato e na Lei.</w:t>
      </w:r>
    </w:p>
    <w:p w:rsidR="008B35FE" w:rsidRPr="00987F02" w:rsidRDefault="008B35FE" w:rsidP="008B3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6.</w:t>
      </w:r>
      <w:r w:rsidRPr="001A33DF">
        <w:rPr>
          <w:rFonts w:ascii="Book Antiqua" w:hAnsi="Book Antiqua" w:cs="Book Antiqua"/>
        </w:rPr>
        <w:t>7 O recebimento dos serviços, mesmo que definitivo, não exclui a responsabilidade da empresa pela sua qualidade e características, cabendo-lhe sanar quaisquer irregularidades detectadas.</w:t>
      </w: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p>
    <w:p w:rsidR="00503842" w:rsidRPr="00AC026F" w:rsidRDefault="00581AEB"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2F5300" w:rsidRPr="003C5F6B" w:rsidRDefault="002F5300" w:rsidP="002F53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shd w:val="clear" w:color="auto" w:fill="FFFFFF"/>
        </w:rPr>
      </w:pPr>
      <w:r>
        <w:rPr>
          <w:rFonts w:ascii="Book Antiqua" w:hAnsi="Book Antiqua"/>
          <w:bCs/>
        </w:rPr>
        <w:t>7.</w:t>
      </w:r>
      <w:r w:rsidRPr="0002597B">
        <w:rPr>
          <w:rFonts w:ascii="Book Antiqua" w:hAnsi="Book Antiqua"/>
          <w:bCs/>
        </w:rPr>
        <w:t xml:space="preserve">1 O pagamento será efetuado </w:t>
      </w:r>
      <w:r w:rsidRPr="00C97E65">
        <w:rPr>
          <w:rFonts w:ascii="Book Antiqua" w:hAnsi="Book Antiqua"/>
          <w:b/>
          <w:bCs/>
          <w:i/>
        </w:rPr>
        <w:t>em até 15 (quinze) dias</w:t>
      </w:r>
      <w:r w:rsidRPr="0002597B">
        <w:rPr>
          <w:rFonts w:ascii="Book Antiqua" w:hAnsi="Book Antiqua"/>
          <w:bCs/>
        </w:rPr>
        <w:t xml:space="preserve">, contados a partir do recebimento </w:t>
      </w:r>
      <w:r>
        <w:rPr>
          <w:rFonts w:ascii="Book Antiqua" w:hAnsi="Book Antiqua"/>
          <w:bCs/>
        </w:rPr>
        <w:t xml:space="preserve">definitivo </w:t>
      </w:r>
      <w:r w:rsidRPr="00145E03">
        <w:rPr>
          <w:rFonts w:ascii="Book Antiqua" w:eastAsia="Book Antiqua" w:hAnsi="Book Antiqua"/>
          <w:shd w:val="clear" w:color="auto" w:fill="FFFFFF"/>
        </w:rPr>
        <w:t xml:space="preserve">dos </w:t>
      </w:r>
      <w:r>
        <w:rPr>
          <w:rFonts w:ascii="Book Antiqua" w:eastAsia="Book Antiqua" w:hAnsi="Book Antiqua"/>
          <w:shd w:val="clear" w:color="auto" w:fill="FFFFFF"/>
        </w:rPr>
        <w:t>serviços</w:t>
      </w:r>
      <w:r w:rsidRPr="0002597B">
        <w:rPr>
          <w:rFonts w:ascii="Book Antiqua" w:hAnsi="Book Antiqua"/>
          <w:bCs/>
        </w:rPr>
        <w:t xml:space="preserve">, </w:t>
      </w:r>
      <w:r w:rsidRPr="00E63C71">
        <w:rPr>
          <w:rFonts w:ascii="Book Antiqua" w:hAnsi="Book Antiqua" w:cs="Book Antiqua"/>
          <w:shd w:val="clear" w:color="auto" w:fill="FFFFFF"/>
        </w:rPr>
        <w:t>mediante a apresentação da Nota Fiscal/</w:t>
      </w:r>
      <w:proofErr w:type="gramStart"/>
      <w:r w:rsidRPr="00E63C71">
        <w:rPr>
          <w:rFonts w:ascii="Book Antiqua" w:hAnsi="Book Antiqua" w:cs="Book Antiqua"/>
          <w:shd w:val="clear" w:color="auto" w:fill="FFFFFF"/>
        </w:rPr>
        <w:t xml:space="preserve">Fatura </w:t>
      </w:r>
      <w:r w:rsidRPr="00E63C71">
        <w:rPr>
          <w:rFonts w:ascii="Book Antiqua" w:hAnsi="Book Antiqua"/>
        </w:rPr>
        <w:t>devidamente datada</w:t>
      </w:r>
      <w:proofErr w:type="gramEnd"/>
      <w:r w:rsidRPr="00E63C71">
        <w:rPr>
          <w:rFonts w:ascii="Book Antiqua" w:hAnsi="Book Antiqua"/>
        </w:rPr>
        <w:t xml:space="preserve"> e assinada por responsável d</w:t>
      </w:r>
      <w:r>
        <w:rPr>
          <w:rFonts w:ascii="Book Antiqua" w:hAnsi="Book Antiqua"/>
        </w:rPr>
        <w:t>o setor requerente</w:t>
      </w:r>
      <w:r w:rsidRPr="00E63C71">
        <w:rPr>
          <w:rFonts w:ascii="Book Antiqua" w:hAnsi="Book Antiqua"/>
          <w:shd w:val="clear" w:color="auto" w:fill="FFFFFF"/>
        </w:rPr>
        <w:t xml:space="preserve"> e mediante entrega de </w:t>
      </w:r>
      <w:r w:rsidRPr="00E63C71">
        <w:rPr>
          <w:rFonts w:ascii="Book Antiqua" w:hAnsi="Book Antiqua"/>
          <w:u w:val="single"/>
          <w:shd w:val="clear" w:color="auto" w:fill="FFFFFF"/>
        </w:rPr>
        <w:t>relatório discriminado dos serviços executados</w:t>
      </w:r>
      <w:r>
        <w:rPr>
          <w:rFonts w:ascii="Book Antiqua" w:hAnsi="Book Antiqua"/>
          <w:u w:val="single"/>
          <w:shd w:val="clear" w:color="auto" w:fill="FFFFFF"/>
        </w:rPr>
        <w:t xml:space="preserve"> e</w:t>
      </w:r>
      <w:r w:rsidRPr="00E63C71">
        <w:rPr>
          <w:rFonts w:ascii="Book Antiqua" w:hAnsi="Book Antiqua"/>
          <w:shd w:val="clear" w:color="auto" w:fill="FFFFFF"/>
        </w:rPr>
        <w:t xml:space="preserve"> </w:t>
      </w:r>
      <w:r w:rsidRPr="00793CD3">
        <w:rPr>
          <w:rFonts w:ascii="Book Antiqua" w:hAnsi="Book Antiqua" w:cs="Book Antiqua"/>
          <w:u w:val="single"/>
        </w:rPr>
        <w:t>ART (Anotação de Responsabilidade Técnica)</w:t>
      </w:r>
      <w:r w:rsidRPr="00BA1CE8">
        <w:rPr>
          <w:rFonts w:ascii="Book Antiqua" w:eastAsia="Book Antiqua" w:hAnsi="Book Antiqua"/>
        </w:rPr>
        <w:t xml:space="preserve"> </w:t>
      </w:r>
      <w:r w:rsidRPr="00E37C68">
        <w:rPr>
          <w:rFonts w:ascii="Book Antiqua" w:eastAsia="Book Antiqua" w:hAnsi="Book Antiqua"/>
        </w:rPr>
        <w:t>correspondente às quantias solicitadas,</w:t>
      </w:r>
      <w:r>
        <w:rPr>
          <w:rFonts w:ascii="Book Antiqua" w:eastAsia="Book Antiqua" w:hAnsi="Book Antiqua"/>
        </w:rPr>
        <w:t xml:space="preserve"> </w:t>
      </w:r>
      <w:r w:rsidRPr="00E63C71">
        <w:rPr>
          <w:rFonts w:ascii="Book Antiqua" w:hAnsi="Book Antiqua"/>
          <w:shd w:val="clear" w:color="auto" w:fill="FFFFFF"/>
        </w:rPr>
        <w:t xml:space="preserve">devidamente aprovado por responsável pelo acompanhamento e fiscalização </w:t>
      </w:r>
      <w:r w:rsidRPr="003C5F6B">
        <w:rPr>
          <w:rFonts w:ascii="Book Antiqua" w:hAnsi="Book Antiqua"/>
          <w:shd w:val="clear" w:color="auto" w:fill="FFFFFF"/>
        </w:rPr>
        <w:t>do contrato.</w:t>
      </w:r>
    </w:p>
    <w:p w:rsidR="002F5300" w:rsidRPr="003C5F6B" w:rsidRDefault="002F5300" w:rsidP="002F53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shd w:val="clear" w:color="auto" w:fill="FFFF00"/>
        </w:rPr>
      </w:pPr>
      <w:r>
        <w:rPr>
          <w:rFonts w:ascii="Book Antiqua" w:hAnsi="Book Antiqua"/>
          <w:shd w:val="clear" w:color="auto" w:fill="FFFFFF"/>
        </w:rPr>
        <w:t>7.</w:t>
      </w:r>
      <w:r w:rsidRPr="00E64C79">
        <w:rPr>
          <w:rFonts w:ascii="Book Antiqua" w:hAnsi="Book Antiqua"/>
          <w:shd w:val="clear" w:color="auto" w:fill="FFFFFF"/>
        </w:rPr>
        <w:t>2 Para fazer jus ao pagamento deverão ser apresentados juntamente com o documento de cobrança, os</w:t>
      </w:r>
      <w:r w:rsidRPr="003C5F6B">
        <w:rPr>
          <w:rFonts w:ascii="Book Antiqua" w:hAnsi="Book Antiqua"/>
          <w:shd w:val="clear" w:color="auto" w:fill="FFFFFF"/>
        </w:rPr>
        <w:t xml:space="preserve">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2F5300" w:rsidRPr="003C5F6B" w:rsidRDefault="002F5300" w:rsidP="002F530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7.3 Para fazer jus ao pagamento</w:t>
      </w:r>
      <w:r w:rsidRPr="003C5F6B">
        <w:rPr>
          <w:rFonts w:ascii="Book Antiqua" w:hAnsi="Book Antiqua"/>
          <w:shd w:val="clear" w:color="auto" w:fill="FFFFFF"/>
        </w:rPr>
        <w:t xml:space="preserve"> </w:t>
      </w:r>
      <w:proofErr w:type="gramStart"/>
      <w:r w:rsidRPr="003C5F6B">
        <w:rPr>
          <w:rFonts w:ascii="Book Antiqua" w:hAnsi="Book Antiqua"/>
          <w:shd w:val="clear" w:color="auto" w:fill="FFFFFF"/>
        </w:rPr>
        <w:t>a</w:t>
      </w:r>
      <w:proofErr w:type="gramEnd"/>
      <w:r w:rsidRPr="003C5F6B">
        <w:rPr>
          <w:rFonts w:ascii="Book Antiqua" w:hAnsi="Book Antiqua"/>
          <w:shd w:val="clear" w:color="auto" w:fill="FFFFFF"/>
        </w:rPr>
        <w:t xml:space="preserve"> empresa deverá comprovar a regularidade perante o INSS e o FGTS. </w:t>
      </w:r>
    </w:p>
    <w:p w:rsidR="002F5300" w:rsidRPr="00AC026F" w:rsidRDefault="002F5300" w:rsidP="002F530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rPr>
      </w:pPr>
      <w:proofErr w:type="gramStart"/>
      <w:r>
        <w:rPr>
          <w:rFonts w:ascii="Book Antiqua" w:hAnsi="Book Antiqua"/>
          <w:shd w:val="clear" w:color="auto" w:fill="FFFFFF"/>
        </w:rPr>
        <w:t>7.</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efetuado à empresa, enquanto houver pendência de liquidação de obrigação financeira, em virtude de penalidade ou inadimplência contratual.</w:t>
      </w:r>
    </w:p>
    <w:p w:rsidR="002F5300" w:rsidRPr="00AC026F" w:rsidRDefault="002F5300" w:rsidP="002F530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rPr>
      </w:pPr>
      <w:r>
        <w:rPr>
          <w:rFonts w:ascii="Book Antiqua" w:hAnsi="Book Antiqua"/>
        </w:rPr>
        <w:t>7.</w:t>
      </w:r>
      <w:r w:rsidRPr="00AC026F">
        <w:rPr>
          <w:rFonts w:ascii="Book Antiqua" w:hAnsi="Book Antiqua"/>
        </w:rPr>
        <w:t>5 Não haverá, sob hipótese alguma, pagamento antecipado.</w:t>
      </w:r>
    </w:p>
    <w:p w:rsidR="002F5300" w:rsidRPr="00AC026F" w:rsidRDefault="002F5300" w:rsidP="002F530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color w:val="000000"/>
        </w:rPr>
      </w:pPr>
      <w:r>
        <w:rPr>
          <w:rFonts w:ascii="Book Antiqua" w:hAnsi="Book Antiqua"/>
        </w:rPr>
        <w:t>7.</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03842" w:rsidRPr="00AC026F" w:rsidRDefault="0050384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p>
    <w:p w:rsidR="00503842" w:rsidRPr="00AC026F" w:rsidRDefault="00A506C2" w:rsidP="002F0D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994"/>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A506C2">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A506C2">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A506C2">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A506C2">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A506C2" w:rsidRDefault="00A506C2" w:rsidP="00A506C2">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2F0D1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994"/>
        <w:jc w:val="both"/>
        <w:rPr>
          <w:rFonts w:ascii="Book Antiqua" w:hAnsi="Book Antiqua"/>
        </w:rPr>
      </w:pPr>
    </w:p>
    <w:p w:rsidR="00503842" w:rsidRDefault="00A506C2" w:rsidP="002F0D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994"/>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CB0968" w:rsidRDefault="00CB0968" w:rsidP="00CB09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09" w:right="-993"/>
        <w:jc w:val="both"/>
        <w:rPr>
          <w:rFonts w:ascii="Book Antiqua" w:hAnsi="Book Antiqua"/>
        </w:rPr>
      </w:pPr>
      <w:r>
        <w:rPr>
          <w:rFonts w:ascii="Book Antiqua" w:hAnsi="Book Antiqua"/>
        </w:rPr>
        <w:t>9.</w:t>
      </w:r>
      <w:r w:rsidRPr="00AC026F">
        <w:rPr>
          <w:rFonts w:ascii="Book Antiqua" w:hAnsi="Book Antiqua"/>
        </w:rPr>
        <w:t>1</w:t>
      </w:r>
      <w:r>
        <w:rPr>
          <w:rFonts w:ascii="Book Antiqua" w:hAnsi="Book Antiqua"/>
        </w:rPr>
        <w:t xml:space="preserve"> </w:t>
      </w:r>
      <w:r w:rsidRPr="007665CE">
        <w:rPr>
          <w:rFonts w:ascii="Book Antiqua" w:hAnsi="Book Antiqua"/>
        </w:rPr>
        <w:t>Observar todas as orientações, condições e determinações previstas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7665CE">
        <w:rPr>
          <w:rFonts w:ascii="Book Antiqua" w:hAnsi="Book Antiqua"/>
        </w:rPr>
        <w:t xml:space="preserve"> de</w:t>
      </w:r>
      <w:r>
        <w:rPr>
          <w:rFonts w:ascii="Book Antiqua" w:hAnsi="Book Antiqua"/>
        </w:rPr>
        <w:t xml:space="preserve"> forma a garantir a prestação/execução dos serviços de forma plena e satisfatória.</w:t>
      </w:r>
    </w:p>
    <w:p w:rsidR="00CB0968" w:rsidRDefault="00CB0968" w:rsidP="00CB0968">
      <w:pPr>
        <w:spacing w:after="0" w:line="240" w:lineRule="auto"/>
        <w:ind w:left="-709" w:right="-993"/>
        <w:jc w:val="both"/>
        <w:rPr>
          <w:rFonts w:ascii="Book Antiqua" w:hAnsi="Book Antiqua"/>
        </w:rPr>
      </w:pPr>
      <w:r>
        <w:rPr>
          <w:rFonts w:ascii="Book Antiqua" w:hAnsi="Book Antiqua"/>
        </w:rPr>
        <w:t xml:space="preserve">9.2 </w:t>
      </w:r>
      <w:r w:rsidRPr="00D15F2E">
        <w:rPr>
          <w:rFonts w:ascii="Book Antiqua" w:hAnsi="Book Antiqua"/>
        </w:rPr>
        <w:t xml:space="preserve">Prestar os serviços nas datas, horários e locais indicadas na Ordem de </w:t>
      </w:r>
      <w:r>
        <w:rPr>
          <w:rFonts w:ascii="Book Antiqua" w:hAnsi="Book Antiqua"/>
        </w:rPr>
        <w:t>Serviço.</w:t>
      </w:r>
    </w:p>
    <w:p w:rsidR="00CB0968" w:rsidRDefault="00CB0968" w:rsidP="00CB0968">
      <w:pPr>
        <w:spacing w:after="0" w:line="240" w:lineRule="auto"/>
        <w:ind w:left="-709" w:right="-993"/>
        <w:jc w:val="both"/>
        <w:rPr>
          <w:rFonts w:ascii="Book Antiqua" w:hAnsi="Book Antiqua"/>
        </w:rPr>
      </w:pPr>
      <w:r>
        <w:rPr>
          <w:rFonts w:ascii="Book Antiqua" w:hAnsi="Book Antiqua"/>
        </w:rPr>
        <w:t xml:space="preserve">9.3 </w:t>
      </w:r>
      <w:r w:rsidRPr="00D15F2E">
        <w:rPr>
          <w:rFonts w:ascii="Book Antiqua" w:hAnsi="Book Antiqua"/>
        </w:rPr>
        <w:t>Responsabilizar-se integralmente pelos serviços prestados, nos termos da legislação vigente</w:t>
      </w:r>
      <w:r>
        <w:rPr>
          <w:rFonts w:ascii="Book Antiqua" w:hAnsi="Book Antiqua"/>
        </w:rPr>
        <w:t>.</w:t>
      </w:r>
    </w:p>
    <w:p w:rsidR="00CB0968" w:rsidRDefault="00CB0968" w:rsidP="00CB0968">
      <w:pPr>
        <w:spacing w:after="0" w:line="240" w:lineRule="auto"/>
        <w:ind w:left="-709" w:right="-993"/>
        <w:jc w:val="both"/>
        <w:rPr>
          <w:rFonts w:ascii="Book Antiqua" w:hAnsi="Book Antiqua"/>
        </w:rPr>
      </w:pPr>
      <w:r>
        <w:rPr>
          <w:rFonts w:ascii="Book Antiqua" w:hAnsi="Book Antiqua"/>
        </w:rPr>
        <w:t xml:space="preserve">9.4 </w:t>
      </w:r>
      <w:r w:rsidRPr="00D15F2E">
        <w:rPr>
          <w:rFonts w:ascii="Book Antiqua" w:hAnsi="Book Antiqua"/>
        </w:rPr>
        <w:t>Disponibilizar profissionais em quantidades necessárias, devidamente uniformizados para garantir a operação</w:t>
      </w:r>
      <w:r>
        <w:rPr>
          <w:rFonts w:ascii="Book Antiqua" w:hAnsi="Book Antiqua"/>
        </w:rPr>
        <w:t>.</w:t>
      </w:r>
    </w:p>
    <w:p w:rsidR="00CB0968" w:rsidRDefault="00CB0968" w:rsidP="00CB0968">
      <w:pPr>
        <w:spacing w:after="0" w:line="240" w:lineRule="auto"/>
        <w:ind w:left="-709" w:right="-993"/>
        <w:jc w:val="both"/>
        <w:rPr>
          <w:rFonts w:ascii="Book Antiqua" w:hAnsi="Book Antiqua"/>
        </w:rPr>
      </w:pPr>
      <w:r>
        <w:rPr>
          <w:rFonts w:ascii="Book Antiqua" w:hAnsi="Book Antiqua"/>
        </w:rPr>
        <w:t xml:space="preserve">9.5 </w:t>
      </w:r>
      <w:r w:rsidRPr="00D15F2E">
        <w:rPr>
          <w:rFonts w:ascii="Book Antiqua" w:hAnsi="Book Antiqua"/>
        </w:rPr>
        <w:t xml:space="preserve">Atender de imediato </w:t>
      </w:r>
      <w:r>
        <w:rPr>
          <w:rFonts w:ascii="Book Antiqua" w:hAnsi="Book Antiqua"/>
        </w:rPr>
        <w:t>a</w:t>
      </w:r>
      <w:r w:rsidRPr="00D15F2E">
        <w:rPr>
          <w:rFonts w:ascii="Book Antiqua" w:hAnsi="Book Antiqua"/>
        </w:rPr>
        <w:t xml:space="preserve">s solicitações da </w:t>
      </w:r>
      <w:r w:rsidRPr="00852604">
        <w:rPr>
          <w:rFonts w:ascii="Book Antiqua" w:hAnsi="Book Antiqua"/>
          <w:b/>
        </w:rPr>
        <w:t>CONTRATANTE</w:t>
      </w:r>
      <w:r w:rsidRPr="00D15F2E">
        <w:rPr>
          <w:rFonts w:ascii="Book Antiqua" w:hAnsi="Book Antiqua"/>
        </w:rPr>
        <w:t xml:space="preserve"> quanto às substituições de profissionais entendidos como inadequados para a prestação dos serviços</w:t>
      </w:r>
      <w:r>
        <w:rPr>
          <w:rFonts w:ascii="Book Antiqua" w:hAnsi="Book Antiqua"/>
        </w:rPr>
        <w:t>.</w:t>
      </w:r>
    </w:p>
    <w:p w:rsidR="00CB0968" w:rsidRDefault="00CB0968" w:rsidP="00CB0968">
      <w:pPr>
        <w:spacing w:after="0" w:line="240" w:lineRule="auto"/>
        <w:ind w:left="-709" w:right="-993"/>
        <w:jc w:val="both"/>
        <w:rPr>
          <w:rFonts w:ascii="Book Antiqua" w:hAnsi="Book Antiqua"/>
        </w:rPr>
      </w:pPr>
      <w:r>
        <w:rPr>
          <w:rFonts w:ascii="Book Antiqua" w:hAnsi="Book Antiqua"/>
        </w:rPr>
        <w:t xml:space="preserve">9.6 </w:t>
      </w:r>
      <w:r w:rsidRPr="00D15F2E">
        <w:rPr>
          <w:rFonts w:ascii="Book Antiqua" w:hAnsi="Book Antiqua"/>
        </w:rPr>
        <w:t xml:space="preserve">Relatar à </w:t>
      </w:r>
      <w:r w:rsidRPr="00E05082">
        <w:rPr>
          <w:rFonts w:ascii="Book Antiqua" w:hAnsi="Book Antiqua"/>
          <w:b/>
        </w:rPr>
        <w:t>CONTRATANTE</w:t>
      </w:r>
      <w:r w:rsidRPr="00D15F2E">
        <w:rPr>
          <w:rFonts w:ascii="Book Antiqua" w:hAnsi="Book Antiqua"/>
        </w:rPr>
        <w:t xml:space="preserve"> toda e qualquer irregularidade observada no decorrer da prestação do serviço</w:t>
      </w:r>
      <w:r>
        <w:rPr>
          <w:rFonts w:ascii="Book Antiqua" w:hAnsi="Book Antiqua"/>
        </w:rPr>
        <w:t>.</w:t>
      </w:r>
    </w:p>
    <w:p w:rsidR="00CB0968" w:rsidRDefault="00CB0968" w:rsidP="00CB0968">
      <w:pPr>
        <w:spacing w:after="0" w:line="240" w:lineRule="auto"/>
        <w:ind w:left="-709" w:right="-993"/>
        <w:jc w:val="both"/>
        <w:rPr>
          <w:rFonts w:ascii="Book Antiqua" w:hAnsi="Book Antiqua"/>
        </w:rPr>
      </w:pPr>
      <w:r>
        <w:rPr>
          <w:rFonts w:ascii="Book Antiqua" w:hAnsi="Book Antiqua"/>
        </w:rPr>
        <w:t xml:space="preserve">9.7 </w:t>
      </w:r>
      <w:r w:rsidRPr="00D15F2E">
        <w:rPr>
          <w:rFonts w:ascii="Book Antiqua" w:hAnsi="Book Antiqua"/>
        </w:rPr>
        <w:t xml:space="preserve">Responsabilizar-se pelos danos causados diretamente à </w:t>
      </w:r>
      <w:r w:rsidRPr="001C2937">
        <w:rPr>
          <w:rFonts w:ascii="Book Antiqua" w:hAnsi="Book Antiqua"/>
          <w:b/>
        </w:rPr>
        <w:t>CONTRATANTE</w:t>
      </w:r>
      <w:r w:rsidRPr="00D15F2E">
        <w:rPr>
          <w:rFonts w:ascii="Book Antiqua" w:hAnsi="Book Antiqua"/>
        </w:rPr>
        <w:t xml:space="preserve"> ou a terceiros decorrentes de sua culpa ou dolo na execução do contrato, não excluindo ou reduzindo essa responsabilidade, a fiscalização da </w:t>
      </w:r>
      <w:r w:rsidRPr="001C2937">
        <w:rPr>
          <w:rFonts w:ascii="Book Antiqua" w:hAnsi="Book Antiqua"/>
          <w:b/>
        </w:rPr>
        <w:t>CONTRATANTE</w:t>
      </w:r>
      <w:r w:rsidRPr="00D15F2E">
        <w:rPr>
          <w:rFonts w:ascii="Book Antiqua" w:hAnsi="Book Antiqua"/>
        </w:rPr>
        <w:t xml:space="preserve"> em seu acompanhamento</w:t>
      </w:r>
      <w:r>
        <w:rPr>
          <w:rFonts w:ascii="Book Antiqua" w:hAnsi="Book Antiqua"/>
        </w:rPr>
        <w:t>.</w:t>
      </w:r>
    </w:p>
    <w:p w:rsidR="00CB0968" w:rsidRDefault="00CB0968" w:rsidP="00CB0968">
      <w:pPr>
        <w:spacing w:after="0" w:line="240" w:lineRule="auto"/>
        <w:ind w:left="-709" w:right="-993"/>
        <w:jc w:val="both"/>
        <w:rPr>
          <w:rFonts w:ascii="Book Antiqua" w:hAnsi="Book Antiqua"/>
        </w:rPr>
      </w:pPr>
      <w:r>
        <w:rPr>
          <w:rFonts w:ascii="Book Antiqua" w:hAnsi="Book Antiqua"/>
        </w:rPr>
        <w:lastRenderedPageBreak/>
        <w:t xml:space="preserve">9.8 </w:t>
      </w:r>
      <w:r w:rsidRPr="00D15F2E">
        <w:rPr>
          <w:rFonts w:ascii="Book Antiqua" w:hAnsi="Book Antiqua"/>
        </w:rPr>
        <w:t>Manter, durante toda a execução do contrato, em compatibilidade com as obrigações assumidas, todas as condições de habilitação e qualificação exigidas na licitaçã</w:t>
      </w:r>
      <w:r>
        <w:rPr>
          <w:rFonts w:ascii="Book Antiqua" w:hAnsi="Book Antiqua"/>
        </w:rPr>
        <w:t>o.</w:t>
      </w:r>
    </w:p>
    <w:p w:rsidR="00CB0968" w:rsidRPr="00AC026F" w:rsidRDefault="00CB0968" w:rsidP="00CB096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993"/>
        <w:jc w:val="both"/>
        <w:rPr>
          <w:rFonts w:ascii="Book Antiqua" w:hAnsi="Book Antiqua"/>
        </w:rPr>
      </w:pPr>
      <w:r>
        <w:rPr>
          <w:rFonts w:ascii="Book Antiqua" w:hAnsi="Book Antiqua"/>
        </w:rPr>
        <w:t>9.9</w:t>
      </w:r>
      <w:r w:rsidRPr="00AC026F">
        <w:rPr>
          <w:rFonts w:ascii="Book Antiqua" w:hAnsi="Book Antiqua"/>
        </w:rPr>
        <w:t xml:space="preserve"> </w:t>
      </w:r>
      <w:r>
        <w:rPr>
          <w:rFonts w:ascii="Book Antiqua" w:hAnsi="Book Antiqua"/>
        </w:rPr>
        <w:t>P</w:t>
      </w:r>
      <w:r w:rsidRPr="00AC026F">
        <w:rPr>
          <w:rFonts w:ascii="Book Antiqua" w:hAnsi="Book Antiqua"/>
        </w:rPr>
        <w:t>ermitir a fiscalização e o acompanhamento de pessoa indicada pelo Muni</w:t>
      </w:r>
      <w:r>
        <w:rPr>
          <w:rFonts w:ascii="Book Antiqua" w:hAnsi="Book Antiqua"/>
        </w:rPr>
        <w:t>cípio, na execução dos serviços.</w:t>
      </w:r>
    </w:p>
    <w:p w:rsidR="00CB0968" w:rsidRPr="00AC026F" w:rsidRDefault="00CB0968" w:rsidP="00CB096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rPr>
      </w:pPr>
      <w:r>
        <w:rPr>
          <w:rFonts w:ascii="Book Antiqua" w:hAnsi="Book Antiqua"/>
        </w:rPr>
        <w:t>9.10 F</w:t>
      </w:r>
      <w:r w:rsidRPr="00AC026F">
        <w:rPr>
          <w:rFonts w:ascii="Book Antiqua" w:hAnsi="Book Antiqua"/>
        </w:rPr>
        <w:t>ornecer equipamentos de proteção in</w:t>
      </w:r>
      <w:r>
        <w:rPr>
          <w:rFonts w:ascii="Book Antiqua" w:hAnsi="Book Antiqua"/>
        </w:rPr>
        <w:t>dividual (</w:t>
      </w:r>
      <w:proofErr w:type="spellStart"/>
      <w:proofErr w:type="gramStart"/>
      <w:r>
        <w:rPr>
          <w:rFonts w:ascii="Book Antiqua" w:hAnsi="Book Antiqua"/>
        </w:rPr>
        <w:t>EPI´</w:t>
      </w:r>
      <w:proofErr w:type="spellEnd"/>
      <w:proofErr w:type="gramEnd"/>
      <w:r>
        <w:rPr>
          <w:rFonts w:ascii="Book Antiqua" w:hAnsi="Book Antiqua"/>
        </w:rPr>
        <w:t>s) aos empregados.</w:t>
      </w:r>
    </w:p>
    <w:p w:rsidR="00CB0968" w:rsidRDefault="00CB0968" w:rsidP="00CB096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rPr>
      </w:pPr>
      <w:r>
        <w:rPr>
          <w:rFonts w:ascii="Book Antiqua" w:hAnsi="Book Antiqua"/>
        </w:rPr>
        <w:t>9.11 O</w:t>
      </w:r>
      <w:r w:rsidRPr="00AC026F">
        <w:rPr>
          <w:rFonts w:ascii="Book Antiqua" w:hAnsi="Book Antiqua"/>
        </w:rPr>
        <w:t>bservar as normas de saúde, s</w:t>
      </w:r>
      <w:r>
        <w:rPr>
          <w:rFonts w:ascii="Book Antiqua" w:hAnsi="Book Antiqua"/>
        </w:rPr>
        <w:t>egurança e medicina do trabalho.</w:t>
      </w:r>
    </w:p>
    <w:p w:rsidR="00CB0968" w:rsidRDefault="00CB0968" w:rsidP="00CB0968">
      <w:pPr>
        <w:spacing w:after="0" w:line="240" w:lineRule="auto"/>
        <w:ind w:left="-709" w:right="-993"/>
        <w:jc w:val="both"/>
        <w:rPr>
          <w:rFonts w:ascii="Book Antiqua" w:hAnsi="Book Antiqua"/>
        </w:rPr>
      </w:pPr>
      <w:r>
        <w:rPr>
          <w:rFonts w:ascii="Book Antiqua" w:hAnsi="Book Antiqua"/>
        </w:rPr>
        <w:t xml:space="preserve">9.12 </w:t>
      </w:r>
      <w:r w:rsidRPr="00D15F2E">
        <w:rPr>
          <w:rFonts w:ascii="Book Antiqua" w:hAnsi="Book Antiqua"/>
        </w:rPr>
        <w:t>Indicar preposto para representá-la durante a execução do contrato</w:t>
      </w:r>
      <w:r>
        <w:rPr>
          <w:rFonts w:ascii="Book Antiqua" w:hAnsi="Book Antiqua"/>
        </w:rPr>
        <w:t>.</w:t>
      </w:r>
    </w:p>
    <w:p w:rsidR="00CB0968"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992"/>
        <w:jc w:val="both"/>
        <w:rPr>
          <w:rFonts w:ascii="Book Antiqua" w:eastAsia="Calibri" w:hAnsi="Book Antiqua" w:cs="Book Antiqua"/>
        </w:rPr>
      </w:pPr>
      <w:r>
        <w:rPr>
          <w:rFonts w:ascii="Book Antiqua" w:eastAsia="Calibri" w:hAnsi="Book Antiqua" w:cs="Book Antiqua"/>
        </w:rPr>
        <w:t>9.</w:t>
      </w:r>
      <w:r w:rsidRPr="00FA6FDA">
        <w:rPr>
          <w:rFonts w:ascii="Book Antiqua" w:eastAsia="Calibri" w:hAnsi="Book Antiqua" w:cs="Book Antiqua"/>
        </w:rPr>
        <w:t>1</w:t>
      </w:r>
      <w:r>
        <w:rPr>
          <w:rFonts w:ascii="Book Antiqua" w:eastAsia="Calibri" w:hAnsi="Book Antiqua" w:cs="Book Antiqua"/>
        </w:rPr>
        <w:t>3</w:t>
      </w:r>
      <w:r w:rsidRPr="00FA6FDA">
        <w:rPr>
          <w:rFonts w:ascii="Book Antiqua" w:eastAsia="Calibri" w:hAnsi="Book Antiqua" w:cs="Book Antiqua"/>
        </w:rPr>
        <w:t xml:space="preserve"> Atender prontamente as orientações e exigências do fiscal de contrato, devidamente designado, inerentes à execução do objeto contratado.</w:t>
      </w:r>
    </w:p>
    <w:p w:rsidR="00CB0968" w:rsidRPr="00360863"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9.14</w:t>
      </w:r>
      <w:r w:rsidRPr="00360863">
        <w:rPr>
          <w:rFonts w:ascii="Book Antiqua" w:eastAsia="Calibri" w:hAnsi="Book Antiqua" w:cs="Book Antiqua"/>
        </w:rPr>
        <w:t xml:space="preserve"> 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CB0968" w:rsidRPr="00360863"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 xml:space="preserve">9.15 </w:t>
      </w:r>
      <w:r w:rsidRPr="00360863">
        <w:rPr>
          <w:rFonts w:ascii="Book Antiqua" w:eastAsia="Calibri" w:hAnsi="Book Antiqua" w:cs="Book Antiqua"/>
        </w:rPr>
        <w:t>Apresentar os documentos fiscais em conformidade com a legislação vigente.</w:t>
      </w:r>
    </w:p>
    <w:p w:rsidR="00CB0968" w:rsidRPr="00360863"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9.16</w:t>
      </w:r>
      <w:r w:rsidRPr="00360863">
        <w:rPr>
          <w:rFonts w:ascii="Book Antiqua" w:eastAsia="Calibri" w:hAnsi="Book Antiqua" w:cs="Book Antiqua"/>
        </w:rPr>
        <w:t xml:space="preserve"> Responsabilizar-se pelos encargos trabalhistas, previdenciários, fiscais e comerciais resultantes da execução do contrato.</w:t>
      </w:r>
    </w:p>
    <w:p w:rsidR="00CB0968"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9.17</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Pr="00360863">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CB0968" w:rsidRPr="00D57E7C"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9.18</w:t>
      </w:r>
      <w:r w:rsidRPr="00D57E7C">
        <w:rPr>
          <w:rFonts w:ascii="Book Antiqua" w:hAnsi="Book Antiqua" w:cs="Book Antiqua"/>
          <w:bCs/>
        </w:rPr>
        <w:t xml:space="preserve">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CB0968" w:rsidRDefault="00CB0968" w:rsidP="00CB096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709" w:right="-993"/>
        <w:jc w:val="both"/>
        <w:rPr>
          <w:rFonts w:ascii="Book Antiqua" w:hAnsi="Book Antiqua"/>
          <w:b/>
        </w:rPr>
      </w:pPr>
    </w:p>
    <w:p w:rsidR="00CB0968" w:rsidRPr="00B05B0C"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FA1EF9">
        <w:rPr>
          <w:rFonts w:ascii="Book Antiqua" w:hAnsi="Book Antiqua" w:cs="Book Antiqua"/>
          <w:b/>
          <w:bCs/>
        </w:rPr>
        <w:t>10. OBRIGAÇÕES DA CONTRATANTE</w:t>
      </w:r>
    </w:p>
    <w:p w:rsidR="00CB0968" w:rsidRPr="00D57E7C"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10.1 </w:t>
      </w:r>
      <w:r w:rsidRPr="00D57E7C">
        <w:rPr>
          <w:rFonts w:ascii="Book Antiqua" w:hAnsi="Book Antiqua" w:cs="Book Antiqua"/>
          <w:bCs/>
        </w:rPr>
        <w:t xml:space="preserve">São obrigações da </w:t>
      </w:r>
      <w:r w:rsidRPr="00427A30">
        <w:rPr>
          <w:rFonts w:ascii="Book Antiqua" w:hAnsi="Book Antiqua" w:cs="Book Antiqua"/>
          <w:b/>
          <w:bCs/>
        </w:rPr>
        <w:t>CONTRATANTE</w:t>
      </w:r>
      <w:r w:rsidRPr="00D57E7C">
        <w:rPr>
          <w:rFonts w:ascii="Book Antiqua" w:hAnsi="Book Antiqua" w:cs="Book Antiqua"/>
          <w:bCs/>
        </w:rPr>
        <w:t>:</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 e o seu aceite;</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Edital e seus Anexos;</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contratuais;</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Pr="008E7611">
        <w:rPr>
          <w:rFonts w:ascii="Book Antiqua" w:hAnsi="Book Antiqua" w:cs="Book Antiqua"/>
          <w:bCs/>
        </w:rPr>
        <w:t>;</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Pr="008E7611">
        <w:rPr>
          <w:rFonts w:ascii="Book Antiqua" w:hAnsi="Book Antiqua" w:cs="Book Antiqua"/>
          <w:bCs/>
        </w:rPr>
        <w:t>;</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w:t>
      </w:r>
      <w:r w:rsidRPr="008E7611">
        <w:rPr>
          <w:rFonts w:ascii="Book Antiqua" w:hAnsi="Book Antiqua" w:cs="Book Antiqua"/>
          <w:bCs/>
        </w:rPr>
        <w:t xml:space="preserve">para o fornecimento dos serviços pela </w:t>
      </w:r>
      <w:r w:rsidRPr="008E7611">
        <w:rPr>
          <w:rFonts w:ascii="Book Antiqua" w:hAnsi="Book Antiqua" w:cs="Book Antiqua"/>
          <w:b/>
          <w:bCs/>
        </w:rPr>
        <w:t>CONTRATADA</w:t>
      </w:r>
      <w:r w:rsidRPr="008E7611">
        <w:rPr>
          <w:rFonts w:ascii="Book Antiqua" w:hAnsi="Book Antiqua" w:cs="Book Antiqua"/>
          <w:bCs/>
        </w:rPr>
        <w:t>;</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VII – Exigir o cumprimento dos recolhimentos tributários, trabalhistas e previdenciários através dos documentos pertinentes;</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w:t>
      </w:r>
      <w:r w:rsidR="00CD4BF5" w:rsidRPr="008E7611">
        <w:rPr>
          <w:rFonts w:ascii="Book Antiqua" w:hAnsi="Book Antiqua" w:cs="Book Antiqua"/>
          <w:bCs/>
        </w:rPr>
        <w:t>à</w:t>
      </w:r>
      <w:r w:rsidRPr="008E7611">
        <w:rPr>
          <w:rFonts w:ascii="Book Antiqua" w:hAnsi="Book Antiqua" w:cs="Book Antiqua"/>
          <w:bCs/>
        </w:rPr>
        <w:t xml:space="preserve"> prestação dos serviços;</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CB0968" w:rsidRPr="008E7611" w:rsidRDefault="00CB0968" w:rsidP="00CB0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503842" w:rsidRDefault="00503842" w:rsidP="002F0D12">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994"/>
        <w:jc w:val="both"/>
        <w:rPr>
          <w:rFonts w:ascii="Book Antiqua" w:hAnsi="Book Antiqua"/>
        </w:rPr>
      </w:pPr>
    </w:p>
    <w:p w:rsidR="00F54110" w:rsidRDefault="00F54110" w:rsidP="00F541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2"/>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2"/>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F541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F541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F541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2D23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2D23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2D23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2"/>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w:t>
      </w:r>
      <w:r w:rsidRPr="00F82FF5">
        <w:rPr>
          <w:rFonts w:ascii="Book Antiqua" w:hAnsi="Book Antiqua" w:cs="Book Antiqua"/>
        </w:rPr>
        <w:lastRenderedPageBreak/>
        <w:t>Licitante, nas seguintes proporções e casos:</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7D2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7D2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7D2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7D2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7D2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7D2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7D2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7D2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992"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7D27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992"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serviços</w:t>
      </w:r>
      <w:r w:rsidRPr="00F82FF5">
        <w:rPr>
          <w:rFonts w:ascii="Book Antiqua" w:hAnsi="Book Antiqua" w:cs="Book Antiqua"/>
          <w:bCs/>
        </w:rPr>
        <w:t xml:space="preserve">.  </w:t>
      </w:r>
    </w:p>
    <w:p w:rsidR="00F54110" w:rsidRPr="00F82FF5" w:rsidRDefault="00F54110" w:rsidP="00F541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2"/>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F54110" w:rsidRPr="00AC026F" w:rsidRDefault="00F54110" w:rsidP="00F541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2"/>
        <w:jc w:val="both"/>
        <w:rPr>
          <w:rFonts w:ascii="Book Antiqua" w:hAnsi="Book Antiqua"/>
          <w:b/>
        </w:rPr>
      </w:pPr>
    </w:p>
    <w:p w:rsidR="00F54110" w:rsidRPr="00AC026F" w:rsidRDefault="00F54110" w:rsidP="00F541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992"/>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F541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992"/>
        <w:jc w:val="both"/>
        <w:rPr>
          <w:rFonts w:ascii="Book Antiqua" w:hAnsi="Book Antiqua"/>
        </w:rPr>
      </w:pPr>
      <w:r>
        <w:rPr>
          <w:rFonts w:ascii="Book Antiqua" w:hAnsi="Book Antiqua"/>
        </w:rPr>
        <w:t>12</w:t>
      </w:r>
      <w:r w:rsidRPr="00AC026F">
        <w:rPr>
          <w:rFonts w:ascii="Book Antiqua" w:hAnsi="Book Antiqua"/>
        </w:rPr>
        <w:t xml:space="preserve">.1 A inexecução total ou parcial deste Contrato, além de ocasionar a aplicação das penalidades anteriormente enunciadas, ensejará também a sua rescisão, desde que ocorram quaisquer dos motivos </w:t>
      </w:r>
      <w:r w:rsidRPr="00AC026F">
        <w:rPr>
          <w:rFonts w:ascii="Book Antiqua" w:hAnsi="Book Antiqua"/>
        </w:rPr>
        <w:lastRenderedPageBreak/>
        <w:t>enumerados nos incisos I a XI e XVIII do artigo 78 da Lei nº 8.666/93.</w:t>
      </w:r>
    </w:p>
    <w:p w:rsidR="00F54110" w:rsidRPr="00AC026F" w:rsidRDefault="00F54110" w:rsidP="00F541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992"/>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F541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992"/>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503842" w:rsidRPr="00AC026F" w:rsidRDefault="00503842" w:rsidP="002F0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p>
    <w:p w:rsidR="00503842" w:rsidRPr="00AC026F"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b/>
        </w:rPr>
      </w:pPr>
    </w:p>
    <w:p w:rsidR="00503842" w:rsidRPr="00AC026F"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2F0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p>
    <w:p w:rsidR="00503842" w:rsidRPr="00AC026F"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2F0D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2F0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p>
    <w:p w:rsidR="00503842" w:rsidRPr="00AC026F" w:rsidRDefault="00503842" w:rsidP="002F0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4"/>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rPr>
          <w:rFonts w:ascii="Book Antiqua" w:hAnsi="Book Antiqua"/>
        </w:rPr>
      </w:pPr>
    </w:p>
    <w:p w:rsidR="00503842" w:rsidRDefault="00503842" w:rsidP="00187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rPr>
      </w:pPr>
    </w:p>
    <w:p w:rsidR="00B314F7" w:rsidRDefault="00B314F7"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2F0D12">
            <w:pPr>
              <w:widowControl w:val="0"/>
              <w:spacing w:after="0" w:line="240" w:lineRule="auto"/>
              <w:ind w:left="-709" w:right="-994"/>
              <w:jc w:val="center"/>
              <w:rPr>
                <w:rFonts w:ascii="Book Antiqua" w:hAnsi="Book Antiqua"/>
              </w:rPr>
            </w:pPr>
            <w:r w:rsidRPr="009373B7">
              <w:rPr>
                <w:rFonts w:ascii="Book Antiqua" w:hAnsi="Book Antiqua"/>
              </w:rPr>
              <w:t>___________________________</w:t>
            </w:r>
          </w:p>
          <w:p w:rsidR="00503842" w:rsidRPr="009373B7" w:rsidRDefault="00503842" w:rsidP="002F0D12">
            <w:pPr>
              <w:widowControl w:val="0"/>
              <w:spacing w:after="0" w:line="240" w:lineRule="auto"/>
              <w:ind w:left="-709" w:right="-994"/>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2F0D12">
            <w:pPr>
              <w:widowControl w:val="0"/>
              <w:spacing w:after="0" w:line="240" w:lineRule="auto"/>
              <w:ind w:left="-709" w:right="-994"/>
              <w:jc w:val="center"/>
              <w:rPr>
                <w:rFonts w:ascii="Book Antiqua" w:hAnsi="Book Antiqua"/>
              </w:rPr>
            </w:pPr>
            <w:r w:rsidRPr="009373B7">
              <w:rPr>
                <w:rFonts w:ascii="Book Antiqua" w:hAnsi="Book Antiqua"/>
              </w:rPr>
              <w:t>__________________________</w:t>
            </w:r>
          </w:p>
          <w:p w:rsidR="00503842" w:rsidRPr="009373B7" w:rsidRDefault="00503842" w:rsidP="002F0D12">
            <w:pPr>
              <w:widowControl w:val="0"/>
              <w:spacing w:after="0" w:line="240" w:lineRule="auto"/>
              <w:ind w:left="-709" w:right="-994"/>
              <w:jc w:val="center"/>
              <w:rPr>
                <w:rFonts w:ascii="Book Antiqua" w:hAnsi="Book Antiqua"/>
              </w:rPr>
            </w:pPr>
            <w:r w:rsidRPr="009373B7">
              <w:rPr>
                <w:rFonts w:ascii="Book Antiqua" w:hAnsi="Book Antiqua"/>
              </w:rPr>
              <w:t>CONTRATANTE</w:t>
            </w:r>
          </w:p>
        </w:tc>
      </w:tr>
    </w:tbl>
    <w:p w:rsidR="00502E5D" w:rsidRDefault="00502E5D" w:rsidP="002F0D12">
      <w:pPr>
        <w:widowControl w:val="0"/>
        <w:spacing w:after="0" w:line="240" w:lineRule="auto"/>
        <w:ind w:left="-709" w:right="-994"/>
        <w:jc w:val="center"/>
        <w:rPr>
          <w:rFonts w:ascii="Book Antiqua" w:hAnsi="Book Antiqua"/>
        </w:rPr>
      </w:pPr>
    </w:p>
    <w:p w:rsidR="00503842" w:rsidRDefault="00503842" w:rsidP="002F0D12">
      <w:pPr>
        <w:widowControl w:val="0"/>
        <w:spacing w:after="0" w:line="240" w:lineRule="auto"/>
        <w:ind w:left="-709" w:right="-994"/>
        <w:jc w:val="center"/>
        <w:rPr>
          <w:rFonts w:ascii="Book Antiqua" w:hAnsi="Book Antiqua"/>
        </w:rPr>
      </w:pPr>
      <w:r w:rsidRPr="009373B7">
        <w:rPr>
          <w:rFonts w:ascii="Book Antiqua" w:hAnsi="Book Antiqua"/>
        </w:rPr>
        <w:t>Testemunhas:</w:t>
      </w:r>
    </w:p>
    <w:p w:rsidR="00502E5D" w:rsidRPr="009373B7" w:rsidRDefault="00502E5D" w:rsidP="002F0D12">
      <w:pPr>
        <w:widowControl w:val="0"/>
        <w:spacing w:after="0" w:line="240" w:lineRule="auto"/>
        <w:ind w:left="-709" w:right="-994"/>
        <w:jc w:val="center"/>
        <w:rPr>
          <w:rFonts w:ascii="Book Antiqua" w:hAnsi="Book Antiqua"/>
        </w:rPr>
      </w:pPr>
    </w:p>
    <w:p w:rsidR="00503842" w:rsidRPr="009373B7" w:rsidRDefault="00503842" w:rsidP="002F0D12">
      <w:pPr>
        <w:widowControl w:val="0"/>
        <w:spacing w:after="0" w:line="240" w:lineRule="auto"/>
        <w:ind w:left="-709" w:right="-994"/>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2F0D12">
            <w:pPr>
              <w:widowControl w:val="0"/>
              <w:spacing w:after="0" w:line="240" w:lineRule="auto"/>
              <w:ind w:left="-709" w:right="-994"/>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2F0D12">
            <w:pPr>
              <w:widowControl w:val="0"/>
              <w:spacing w:after="0" w:line="240" w:lineRule="auto"/>
              <w:ind w:left="-709" w:right="-994"/>
              <w:jc w:val="center"/>
              <w:rPr>
                <w:rFonts w:ascii="Book Antiqua" w:hAnsi="Book Antiqua"/>
              </w:rPr>
            </w:pPr>
            <w:r w:rsidRPr="009373B7">
              <w:rPr>
                <w:rFonts w:ascii="Book Antiqua" w:hAnsi="Book Antiqua"/>
              </w:rPr>
              <w:t>2____________________________________</w:t>
            </w:r>
          </w:p>
        </w:tc>
      </w:tr>
    </w:tbl>
    <w:p w:rsidR="00503842" w:rsidRDefault="00503842" w:rsidP="002F0D12">
      <w:pPr>
        <w:pStyle w:val="western"/>
        <w:suppressAutoHyphens/>
        <w:spacing w:before="0" w:after="0"/>
        <w:ind w:left="-709" w:right="-994"/>
        <w:jc w:val="center"/>
        <w:rPr>
          <w:rFonts w:ascii="Book Antiqua" w:eastAsia="Book Antiqua" w:hAnsi="Book Antiqua"/>
          <w:b/>
          <w:color w:val="000000"/>
          <w:sz w:val="48"/>
          <w:szCs w:val="48"/>
        </w:rPr>
      </w:pPr>
    </w:p>
    <w:p w:rsidR="00B314F7" w:rsidRDefault="00B314F7" w:rsidP="002F0D12">
      <w:pPr>
        <w:pStyle w:val="western"/>
        <w:suppressAutoHyphens/>
        <w:spacing w:before="0" w:after="0"/>
        <w:ind w:left="-709" w:right="-994"/>
        <w:jc w:val="center"/>
        <w:rPr>
          <w:rFonts w:ascii="Book Antiqua" w:eastAsia="Book Antiqua" w:hAnsi="Book Antiqua"/>
          <w:b/>
          <w:color w:val="000000"/>
          <w:sz w:val="48"/>
          <w:szCs w:val="48"/>
        </w:rPr>
      </w:pPr>
    </w:p>
    <w:p w:rsidR="00B314F7" w:rsidRDefault="00B314F7" w:rsidP="002F0D12">
      <w:pPr>
        <w:pStyle w:val="western"/>
        <w:suppressAutoHyphens/>
        <w:spacing w:before="0" w:after="0"/>
        <w:ind w:left="-709" w:right="-994"/>
        <w:jc w:val="center"/>
        <w:rPr>
          <w:rFonts w:ascii="Book Antiqua" w:eastAsia="Book Antiqua" w:hAnsi="Book Antiqua"/>
          <w:b/>
          <w:color w:val="000000"/>
          <w:sz w:val="48"/>
          <w:szCs w:val="48"/>
        </w:rPr>
      </w:pPr>
    </w:p>
    <w:p w:rsidR="00B314F7" w:rsidRDefault="00B314F7" w:rsidP="002F0D12">
      <w:pPr>
        <w:pStyle w:val="western"/>
        <w:suppressAutoHyphens/>
        <w:spacing w:before="0" w:after="0"/>
        <w:ind w:left="-709" w:right="-994"/>
        <w:jc w:val="center"/>
        <w:rPr>
          <w:rFonts w:ascii="Book Antiqua" w:eastAsia="Book Antiqua" w:hAnsi="Book Antiqua"/>
          <w:b/>
          <w:color w:val="000000"/>
          <w:sz w:val="48"/>
          <w:szCs w:val="48"/>
        </w:rPr>
      </w:pPr>
    </w:p>
    <w:p w:rsidR="00B314F7" w:rsidRDefault="00B314F7" w:rsidP="002F0D12">
      <w:pPr>
        <w:pStyle w:val="western"/>
        <w:suppressAutoHyphens/>
        <w:spacing w:before="0" w:after="0"/>
        <w:ind w:left="-709" w:right="-994"/>
        <w:jc w:val="center"/>
        <w:rPr>
          <w:rFonts w:ascii="Book Antiqua" w:eastAsia="Book Antiqua" w:hAnsi="Book Antiqua"/>
          <w:b/>
          <w:color w:val="000000"/>
          <w:sz w:val="48"/>
          <w:szCs w:val="48"/>
        </w:rPr>
      </w:pPr>
    </w:p>
    <w:p w:rsidR="00B314F7" w:rsidRDefault="00B314F7" w:rsidP="002F0D12">
      <w:pPr>
        <w:pStyle w:val="western"/>
        <w:suppressAutoHyphens/>
        <w:spacing w:before="0" w:after="0"/>
        <w:ind w:left="-709" w:right="-994"/>
        <w:jc w:val="center"/>
        <w:rPr>
          <w:rFonts w:ascii="Book Antiqua" w:eastAsia="Book Antiqua" w:hAnsi="Book Antiqua"/>
          <w:b/>
          <w:color w:val="000000"/>
          <w:sz w:val="48"/>
          <w:szCs w:val="48"/>
        </w:rPr>
      </w:pPr>
    </w:p>
    <w:p w:rsidR="00B314F7" w:rsidRDefault="00B314F7" w:rsidP="002F0D12">
      <w:pPr>
        <w:pStyle w:val="western"/>
        <w:suppressAutoHyphens/>
        <w:spacing w:before="0" w:after="0"/>
        <w:ind w:left="-709" w:right="-994"/>
        <w:jc w:val="center"/>
        <w:rPr>
          <w:rFonts w:ascii="Book Antiqua" w:eastAsia="Book Antiqua" w:hAnsi="Book Antiqua"/>
          <w:b/>
          <w:color w:val="000000"/>
          <w:sz w:val="48"/>
          <w:szCs w:val="48"/>
        </w:rPr>
      </w:pPr>
    </w:p>
    <w:p w:rsidR="00503842" w:rsidRPr="00AA2663" w:rsidRDefault="00503842" w:rsidP="002F0D12">
      <w:pPr>
        <w:pStyle w:val="western"/>
        <w:suppressAutoHyphens/>
        <w:spacing w:before="0" w:after="0"/>
        <w:ind w:left="-709" w:right="-994"/>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2F0D12">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F68FD">
        <w:rPr>
          <w:rFonts w:ascii="Book Antiqua" w:eastAsia="Book Antiqua" w:hAnsi="Book Antiqua"/>
          <w:color w:val="000000"/>
          <w:sz w:val="36"/>
          <w:szCs w:val="36"/>
        </w:rPr>
        <w:t>113/2019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BF68FD">
        <w:rPr>
          <w:rFonts w:ascii="Book Antiqua" w:eastAsia="Book Antiqua" w:hAnsi="Book Antiqua"/>
          <w:color w:val="000000"/>
          <w:sz w:val="36"/>
          <w:szCs w:val="36"/>
        </w:rPr>
        <w:t>060/2019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rPr>
          <w:rFonts w:ascii="Book Antiqua" w:hAnsi="Book Antiqua"/>
          <w:color w:val="000000"/>
        </w:rPr>
      </w:pPr>
    </w:p>
    <w:p w:rsidR="00503842" w:rsidRPr="009A0C2D" w:rsidRDefault="00503842"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8"/>
          <w:szCs w:val="28"/>
          <w:lang w:val="pt-BR"/>
        </w:rPr>
      </w:pPr>
    </w:p>
    <w:p w:rsidR="00503842" w:rsidRPr="00EF7539" w:rsidRDefault="00503842" w:rsidP="00C6670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992"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BF68FD">
        <w:rPr>
          <w:rFonts w:ascii="Book Antiqua" w:eastAsia="Book Antiqua" w:hAnsi="Book Antiqua"/>
          <w:sz w:val="22"/>
        </w:rPr>
        <w:t>113/2019</w:t>
      </w:r>
      <w:r>
        <w:rPr>
          <w:rFonts w:ascii="Book Antiqua" w:eastAsia="Book Antiqua" w:hAnsi="Book Antiqua"/>
          <w:color w:val="000000"/>
          <w:sz w:val="22"/>
        </w:rPr>
        <w:t xml:space="preserve"> – PREGÃO PRESENCIAL nº </w:t>
      </w:r>
      <w:r w:rsidR="00BF68FD">
        <w:rPr>
          <w:rFonts w:ascii="Book Antiqua" w:eastAsia="Book Antiqua" w:hAnsi="Book Antiqua"/>
          <w:color w:val="000000"/>
          <w:sz w:val="22"/>
        </w:rPr>
        <w:t>060/2019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C6670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992" w:firstLine="0"/>
        <w:rPr>
          <w:rFonts w:ascii="Book Antiqua" w:eastAsia="Book Antiqua" w:hAnsi="Book Antiqua"/>
          <w:b/>
          <w:color w:val="000000"/>
          <w:sz w:val="22"/>
        </w:rPr>
      </w:pPr>
    </w:p>
    <w:p w:rsidR="00503842" w:rsidRPr="00EF75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rPr>
          <w:rFonts w:ascii="Book Antiqua" w:eastAsia="Book Antiqua" w:hAnsi="Book Antiqua"/>
          <w:color w:val="000000"/>
          <w:sz w:val="22"/>
        </w:rPr>
      </w:pPr>
    </w:p>
    <w:p w:rsidR="00503842" w:rsidRPr="00EF7539" w:rsidRDefault="00503842" w:rsidP="00C6670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994"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C6670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992"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8A0335">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8A0335">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8A0335">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8A0335">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8A0335">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8A0335">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8A0335">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8A0335">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color w:val="000000"/>
          <w:sz w:val="22"/>
        </w:rPr>
      </w:pPr>
    </w:p>
    <w:p w:rsidR="008A0335" w:rsidRPr="00EF7539" w:rsidRDefault="008A0335" w:rsidP="008A0335">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color w:val="000000"/>
          <w:sz w:val="22"/>
        </w:rPr>
      </w:pPr>
    </w:p>
    <w:p w:rsidR="00503842" w:rsidRPr="00EF75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2"/>
        </w:rPr>
      </w:pPr>
    </w:p>
    <w:p w:rsidR="00EC7BDE" w:rsidRPr="00EF7539" w:rsidRDefault="00EC7BDE"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2"/>
        </w:rPr>
      </w:pPr>
    </w:p>
    <w:p w:rsidR="00503842" w:rsidRPr="00EF75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2F0D12">
      <w:pPr>
        <w:pStyle w:val="western"/>
        <w:suppressAutoHyphens/>
        <w:spacing w:before="0" w:after="0"/>
        <w:ind w:left="-709" w:right="-994"/>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2F0D12">
      <w:pPr>
        <w:pStyle w:val="western"/>
        <w:suppressAutoHyphens/>
        <w:spacing w:before="0" w:after="0"/>
        <w:ind w:left="-709" w:right="-994"/>
        <w:jc w:val="center"/>
        <w:rPr>
          <w:rFonts w:ascii="Book Antiqua" w:eastAsia="Book Antiqua" w:hAnsi="Book Antiqua"/>
          <w:color w:val="000000"/>
          <w:sz w:val="22"/>
        </w:rPr>
      </w:pPr>
    </w:p>
    <w:p w:rsidR="00DB1EED" w:rsidRDefault="00DB1EED" w:rsidP="002F0D12">
      <w:pPr>
        <w:pStyle w:val="western"/>
        <w:suppressAutoHyphens/>
        <w:spacing w:before="0" w:after="0"/>
        <w:ind w:left="-709" w:right="-994"/>
        <w:jc w:val="center"/>
        <w:rPr>
          <w:rFonts w:ascii="Book Antiqua" w:eastAsia="Book Antiqua" w:hAnsi="Book Antiqua"/>
          <w:color w:val="000000"/>
          <w:sz w:val="22"/>
        </w:rPr>
      </w:pPr>
    </w:p>
    <w:p w:rsidR="00DB1EED" w:rsidRDefault="00DB1EED" w:rsidP="002F0D12">
      <w:pPr>
        <w:pStyle w:val="western"/>
        <w:suppressAutoHyphens/>
        <w:spacing w:before="0" w:after="0"/>
        <w:ind w:left="-709" w:right="-994"/>
        <w:jc w:val="center"/>
        <w:rPr>
          <w:rFonts w:ascii="Book Antiqua" w:eastAsia="Book Antiqua" w:hAnsi="Book Antiqua"/>
          <w:color w:val="000000"/>
          <w:sz w:val="22"/>
        </w:rPr>
      </w:pPr>
    </w:p>
    <w:p w:rsidR="00DB1EED" w:rsidRDefault="00DB1EED" w:rsidP="002F0D12">
      <w:pPr>
        <w:pStyle w:val="western"/>
        <w:suppressAutoHyphens/>
        <w:spacing w:before="0" w:after="0"/>
        <w:ind w:left="-709" w:right="-994"/>
        <w:jc w:val="center"/>
        <w:rPr>
          <w:rFonts w:ascii="Book Antiqua" w:eastAsia="Book Antiqua" w:hAnsi="Book Antiqua"/>
          <w:color w:val="000000"/>
          <w:sz w:val="22"/>
        </w:rPr>
      </w:pPr>
    </w:p>
    <w:p w:rsidR="00503842" w:rsidRPr="00AA2663" w:rsidRDefault="00503842" w:rsidP="002F0D12">
      <w:pPr>
        <w:pStyle w:val="western"/>
        <w:suppressAutoHyphens/>
        <w:spacing w:before="0" w:after="0"/>
        <w:ind w:left="-709" w:right="-994"/>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2F0D12">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F68FD">
        <w:rPr>
          <w:rFonts w:ascii="Book Antiqua" w:eastAsia="Book Antiqua" w:hAnsi="Book Antiqua"/>
          <w:color w:val="000000"/>
          <w:sz w:val="36"/>
          <w:szCs w:val="36"/>
        </w:rPr>
        <w:t>113/2019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BF68FD">
        <w:rPr>
          <w:rFonts w:ascii="Book Antiqua" w:eastAsia="Book Antiqua" w:hAnsi="Book Antiqua"/>
          <w:color w:val="000000"/>
          <w:sz w:val="36"/>
          <w:szCs w:val="36"/>
        </w:rPr>
        <w:t>060/2019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olor w:val="000000"/>
        </w:rPr>
      </w:pP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b/>
          <w:color w:val="000000"/>
        </w:rPr>
      </w:pPr>
    </w:p>
    <w:p w:rsidR="00503842" w:rsidRDefault="00503842"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2F0D1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2"/>
          <w:lang w:val="pt-BR"/>
        </w:rPr>
      </w:pPr>
    </w:p>
    <w:p w:rsidR="00503842" w:rsidRPr="00EF7539" w:rsidRDefault="00503842" w:rsidP="00630E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992"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F68FD">
        <w:rPr>
          <w:rFonts w:ascii="Book Antiqua" w:eastAsia="Book Antiqua" w:hAnsi="Book Antiqua"/>
          <w:color w:val="000000"/>
          <w:sz w:val="22"/>
        </w:rPr>
        <w:t>113/2019</w:t>
      </w:r>
      <w:r>
        <w:rPr>
          <w:rFonts w:ascii="Book Antiqua" w:eastAsia="Book Antiqua" w:hAnsi="Book Antiqua"/>
          <w:color w:val="000000"/>
          <w:sz w:val="22"/>
        </w:rPr>
        <w:t xml:space="preserve"> – PREGÃO PRESENCIAL nº </w:t>
      </w:r>
      <w:r w:rsidR="00BF68FD">
        <w:rPr>
          <w:rFonts w:ascii="Book Antiqua" w:eastAsia="Book Antiqua" w:hAnsi="Book Antiqua"/>
          <w:color w:val="000000"/>
          <w:sz w:val="22"/>
        </w:rPr>
        <w:t>060/2019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A24ABE">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4"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A24ABE">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4"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A24ABE">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4"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A24ABE">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4"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A24ABE">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4"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A24ABE">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4"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rPr>
          <w:rFonts w:ascii="Book Antiqua" w:eastAsia="Book Antiqua" w:hAnsi="Book Antiqua"/>
          <w:color w:val="000000"/>
          <w:sz w:val="22"/>
        </w:rPr>
      </w:pPr>
    </w:p>
    <w:p w:rsidR="00503842" w:rsidRPr="00EF75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rPr>
          <w:rFonts w:ascii="Book Antiqua" w:eastAsia="Book Antiqua" w:hAnsi="Book Antiqua"/>
          <w:color w:val="000000"/>
          <w:sz w:val="22"/>
        </w:rPr>
      </w:pPr>
    </w:p>
    <w:p w:rsidR="00503842" w:rsidRPr="00EF75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rPr>
          <w:rFonts w:ascii="Book Antiqua" w:eastAsia="Book Antiqua" w:hAnsi="Book Antiqua"/>
          <w:color w:val="000000"/>
          <w:sz w:val="22"/>
        </w:rPr>
      </w:pPr>
    </w:p>
    <w:p w:rsidR="00503842" w:rsidRPr="00EF75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2F0D1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2F0D1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rPr>
          <w:rFonts w:ascii="Book Antiqua" w:eastAsia="Book Antiqua" w:hAnsi="Book Antiqua"/>
          <w:color w:val="000000"/>
          <w:sz w:val="22"/>
        </w:rPr>
      </w:pPr>
    </w:p>
    <w:p w:rsidR="00503842" w:rsidRPr="004D0023"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color w:val="000000"/>
        </w:rPr>
      </w:pPr>
    </w:p>
    <w:p w:rsidR="00503842" w:rsidRPr="00AA2663" w:rsidRDefault="00503842" w:rsidP="002F0D12">
      <w:pPr>
        <w:pStyle w:val="western"/>
        <w:suppressAutoHyphens/>
        <w:spacing w:before="0" w:after="0"/>
        <w:ind w:left="-709" w:right="-994"/>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2F0D12">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F68FD">
        <w:rPr>
          <w:rFonts w:ascii="Book Antiqua" w:eastAsia="Book Antiqua" w:hAnsi="Book Antiqua"/>
          <w:color w:val="000000"/>
          <w:sz w:val="36"/>
          <w:szCs w:val="36"/>
        </w:rPr>
        <w:t>113/2019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BF68FD">
        <w:rPr>
          <w:rFonts w:ascii="Book Antiqua" w:eastAsia="Book Antiqua" w:hAnsi="Book Antiqua"/>
          <w:color w:val="000000"/>
          <w:sz w:val="36"/>
          <w:szCs w:val="36"/>
        </w:rPr>
        <w:t>060/2019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color w:val="000000"/>
          <w:sz w:val="36"/>
          <w:szCs w:val="36"/>
        </w:rPr>
      </w:pPr>
    </w:p>
    <w:p w:rsidR="00503842" w:rsidRPr="009A0C2D"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color w:val="000000"/>
          <w:sz w:val="24"/>
          <w:szCs w:val="24"/>
          <w:shd w:val="clear" w:color="auto" w:fill="FFFFFF"/>
        </w:rPr>
      </w:pPr>
    </w:p>
    <w:p w:rsidR="00503842" w:rsidRPr="00161D90"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color w:val="000000"/>
        </w:rPr>
      </w:pPr>
    </w:p>
    <w:p w:rsidR="00A24ABE" w:rsidRPr="00161D90" w:rsidRDefault="00A24ABE"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color w:val="000000"/>
        </w:rPr>
      </w:pPr>
    </w:p>
    <w:p w:rsidR="00503842" w:rsidRPr="0000449F" w:rsidRDefault="00503842" w:rsidP="00A24A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992"/>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BF68FD">
        <w:rPr>
          <w:rFonts w:ascii="Book Antiqua" w:eastAsia="Book Antiqua" w:hAnsi="Book Antiqua"/>
          <w:color w:val="000000"/>
        </w:rPr>
        <w:t>113/2019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BF68FD">
        <w:rPr>
          <w:rFonts w:ascii="Book Antiqua" w:eastAsia="Book Antiqua" w:hAnsi="Book Antiqua"/>
          <w:color w:val="000000"/>
        </w:rPr>
        <w:t>060/2019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A24A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992"/>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Book Antiqua" w:hAnsi="Book Antiqua"/>
          <w:color w:val="000000"/>
        </w:rPr>
      </w:pPr>
    </w:p>
    <w:p w:rsidR="00503842" w:rsidRPr="0000449F"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Arial" w:hAnsi="Book Antiqua"/>
        </w:rPr>
      </w:pP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Arial" w:hAnsi="Book Antiqua"/>
        </w:rPr>
      </w:pP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Arial" w:hAnsi="Book Antiqua"/>
        </w:rPr>
      </w:pP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Arial" w:hAnsi="Book Antiqua"/>
        </w:rPr>
      </w:pPr>
    </w:p>
    <w:p w:rsidR="00503842" w:rsidRPr="0000449F"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Arial" w:hAnsi="Book Antiqua"/>
        </w:rPr>
      </w:pPr>
    </w:p>
    <w:p w:rsidR="00503842" w:rsidRPr="0000449F"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s="Book Antiqua"/>
          <w:lang w:eastAsia="pt-BR"/>
        </w:rPr>
      </w:pPr>
    </w:p>
    <w:p w:rsidR="00503842" w:rsidRDefault="00503842" w:rsidP="002F0D12">
      <w:pPr>
        <w:pStyle w:val="western"/>
        <w:suppressAutoHyphens/>
        <w:spacing w:before="0" w:after="0"/>
        <w:ind w:left="-709" w:right="-994"/>
        <w:jc w:val="center"/>
        <w:rPr>
          <w:rFonts w:ascii="Book Antiqua" w:hAnsi="Book Antiqua" w:cs="Arial"/>
          <w:sz w:val="22"/>
          <w:szCs w:val="22"/>
        </w:rPr>
      </w:pPr>
    </w:p>
    <w:p w:rsidR="00503842" w:rsidRDefault="00503842" w:rsidP="002F0D12">
      <w:pPr>
        <w:pStyle w:val="western"/>
        <w:suppressAutoHyphens/>
        <w:spacing w:before="0" w:after="0"/>
        <w:ind w:left="-709" w:right="-994"/>
        <w:jc w:val="center"/>
        <w:rPr>
          <w:rFonts w:ascii="Book Antiqua" w:eastAsia="Book Antiqua" w:hAnsi="Book Antiqua"/>
          <w:color w:val="000000"/>
          <w:sz w:val="28"/>
          <w:szCs w:val="28"/>
        </w:rPr>
      </w:pPr>
    </w:p>
    <w:p w:rsidR="00503842" w:rsidRPr="00A60A9A" w:rsidRDefault="00503842" w:rsidP="002F0D12">
      <w:pPr>
        <w:pStyle w:val="Normal0"/>
        <w:widowControl w:val="0"/>
        <w:ind w:left="-709" w:right="-994"/>
        <w:rPr>
          <w:rFonts w:ascii="Book Antiqua" w:eastAsia="Book Antiqua" w:hAnsi="Book Antiqua"/>
          <w:color w:val="000000"/>
          <w:sz w:val="28"/>
          <w:szCs w:val="28"/>
          <w:lang w:val="pt-BR"/>
        </w:rPr>
      </w:pPr>
    </w:p>
    <w:p w:rsidR="00503842" w:rsidRPr="00A60A9A" w:rsidRDefault="00503842" w:rsidP="002F0D12">
      <w:pPr>
        <w:pStyle w:val="Normal0"/>
        <w:widowControl w:val="0"/>
        <w:ind w:left="-709" w:right="-994"/>
        <w:jc w:val="center"/>
        <w:rPr>
          <w:rFonts w:ascii="Book Antiqua" w:eastAsia="Book Antiqua" w:hAnsi="Book Antiqua"/>
          <w:color w:val="000000"/>
          <w:sz w:val="28"/>
          <w:szCs w:val="28"/>
          <w:lang w:val="pt-BR"/>
        </w:rPr>
      </w:pPr>
    </w:p>
    <w:p w:rsidR="00503842" w:rsidRDefault="00503842" w:rsidP="002F0D12">
      <w:pPr>
        <w:spacing w:after="0" w:line="240" w:lineRule="auto"/>
        <w:ind w:left="-709" w:right="-994"/>
      </w:pPr>
    </w:p>
    <w:p w:rsidR="00187BD5" w:rsidRDefault="00187BD5" w:rsidP="002F0D12">
      <w:pPr>
        <w:spacing w:after="0" w:line="240" w:lineRule="auto"/>
        <w:ind w:left="-709" w:right="-994"/>
      </w:pPr>
    </w:p>
    <w:p w:rsidR="00187BD5" w:rsidRDefault="00187BD5" w:rsidP="002F0D12">
      <w:pPr>
        <w:spacing w:after="0" w:line="240" w:lineRule="auto"/>
        <w:ind w:left="-709" w:right="-994"/>
      </w:pPr>
    </w:p>
    <w:p w:rsidR="00187BD5" w:rsidRDefault="00187BD5" w:rsidP="002F0D12">
      <w:pPr>
        <w:spacing w:after="0" w:line="240" w:lineRule="auto"/>
        <w:ind w:left="-709" w:right="-994"/>
      </w:pPr>
    </w:p>
    <w:p w:rsidR="00187BD5" w:rsidRDefault="00187BD5" w:rsidP="002F0D12">
      <w:pPr>
        <w:spacing w:after="0" w:line="240" w:lineRule="auto"/>
        <w:ind w:left="-709" w:right="-994"/>
      </w:pPr>
    </w:p>
    <w:p w:rsidR="00187BD5" w:rsidRDefault="00187BD5" w:rsidP="002F0D12">
      <w:pPr>
        <w:spacing w:after="0" w:line="240" w:lineRule="auto"/>
        <w:ind w:left="-709" w:right="-994"/>
      </w:pPr>
    </w:p>
    <w:p w:rsidR="00187BD5" w:rsidRDefault="00187BD5" w:rsidP="002F0D12">
      <w:pPr>
        <w:spacing w:after="0" w:line="240" w:lineRule="auto"/>
        <w:ind w:left="-709" w:right="-994"/>
      </w:pPr>
    </w:p>
    <w:p w:rsidR="00187BD5" w:rsidRPr="00A60A9A" w:rsidRDefault="00187BD5" w:rsidP="002F0D12">
      <w:pPr>
        <w:spacing w:after="0" w:line="240" w:lineRule="auto"/>
        <w:ind w:left="-709" w:right="-994"/>
      </w:pPr>
    </w:p>
    <w:p w:rsidR="00503842" w:rsidRDefault="00503842" w:rsidP="002F0D12">
      <w:pPr>
        <w:spacing w:after="0" w:line="240" w:lineRule="auto"/>
        <w:ind w:left="-709" w:right="-994"/>
      </w:pPr>
    </w:p>
    <w:p w:rsidR="00503842" w:rsidRPr="00AA2663" w:rsidRDefault="00503842" w:rsidP="002F0D12">
      <w:pPr>
        <w:pStyle w:val="western"/>
        <w:suppressAutoHyphens/>
        <w:spacing w:before="0" w:after="0"/>
        <w:ind w:left="-709" w:right="-994"/>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2F0D12">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F68FD">
        <w:rPr>
          <w:rFonts w:ascii="Book Antiqua" w:eastAsia="Book Antiqua" w:hAnsi="Book Antiqua"/>
          <w:color w:val="000000"/>
          <w:sz w:val="36"/>
          <w:szCs w:val="36"/>
        </w:rPr>
        <w:t>113/2019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BF68FD">
        <w:rPr>
          <w:rFonts w:ascii="Book Antiqua" w:eastAsia="Book Antiqua" w:hAnsi="Book Antiqua"/>
          <w:color w:val="000000"/>
          <w:sz w:val="36"/>
          <w:szCs w:val="36"/>
        </w:rPr>
        <w:t>060/2019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color w:val="000000"/>
          <w:sz w:val="36"/>
          <w:szCs w:val="36"/>
        </w:rPr>
      </w:pPr>
    </w:p>
    <w:p w:rsidR="00503842" w:rsidRPr="009A0C2D"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color w:val="000000"/>
          <w:sz w:val="40"/>
          <w:szCs w:val="40"/>
          <w:highlight w:val="yellow"/>
          <w:shd w:val="clear" w:color="auto" w:fill="FFFFFF"/>
        </w:rPr>
      </w:pP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Arial" w:hAnsi="Book Antiqua"/>
          <w:sz w:val="36"/>
          <w:szCs w:val="36"/>
        </w:rPr>
      </w:pPr>
    </w:p>
    <w:p w:rsidR="00503842" w:rsidRPr="00161D90"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both"/>
        <w:rPr>
          <w:rFonts w:ascii="Book Antiqua" w:eastAsia="Book Antiqua" w:hAnsi="Book Antiqua"/>
          <w:color w:val="000000"/>
        </w:rPr>
      </w:pPr>
    </w:p>
    <w:p w:rsidR="00503842" w:rsidRPr="0056597B" w:rsidRDefault="00503842" w:rsidP="00A24A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992"/>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BF68FD">
        <w:rPr>
          <w:rFonts w:ascii="Book Antiqua" w:eastAsia="Book Antiqua" w:hAnsi="Book Antiqua"/>
          <w:color w:val="000000"/>
        </w:rPr>
        <w:t>113/2019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BF68FD">
        <w:rPr>
          <w:rFonts w:ascii="Book Antiqua" w:eastAsia="Book Antiqua" w:hAnsi="Book Antiqua"/>
          <w:color w:val="000000"/>
        </w:rPr>
        <w:t>060/2019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A24AB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992"/>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Book Antiqua" w:hAnsi="Book Antiqua"/>
          <w:color w:val="000000"/>
        </w:rPr>
      </w:pPr>
    </w:p>
    <w:p w:rsidR="00503842" w:rsidRPr="0000449F"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Arial" w:hAnsi="Book Antiqua"/>
        </w:rPr>
      </w:pPr>
    </w:p>
    <w:p w:rsidR="00503842"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Arial" w:hAnsi="Book Antiqua"/>
        </w:rPr>
      </w:pPr>
    </w:p>
    <w:p w:rsidR="00503842" w:rsidRPr="0000449F"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right"/>
        <w:rPr>
          <w:rFonts w:ascii="Book Antiqua" w:eastAsia="Arial" w:hAnsi="Book Antiqua"/>
        </w:rPr>
      </w:pPr>
    </w:p>
    <w:p w:rsidR="00503842" w:rsidRPr="0000449F" w:rsidRDefault="00503842" w:rsidP="002F0D1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Default="00503842"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187BD5" w:rsidRDefault="00187BD5"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187BD5" w:rsidRDefault="00187BD5"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187BD5" w:rsidRDefault="00187BD5"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187BD5" w:rsidRDefault="00187BD5"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187BD5" w:rsidRDefault="00187BD5" w:rsidP="002F0D1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sz w:val="22"/>
          <w:szCs w:val="22"/>
          <w:lang w:val="pt-BR"/>
        </w:rPr>
      </w:pPr>
    </w:p>
    <w:p w:rsidR="00503842" w:rsidRPr="00AA2663" w:rsidRDefault="00503842" w:rsidP="002F0D12">
      <w:pPr>
        <w:pStyle w:val="western"/>
        <w:suppressAutoHyphens/>
        <w:spacing w:before="0" w:after="0"/>
        <w:ind w:left="-709" w:right="-994"/>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2F0D12">
      <w:pPr>
        <w:pStyle w:val="western"/>
        <w:suppressAutoHyphens/>
        <w:spacing w:before="0" w:after="0"/>
        <w:ind w:left="-709"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F68FD">
        <w:rPr>
          <w:rFonts w:ascii="Book Antiqua" w:eastAsia="Book Antiqua" w:hAnsi="Book Antiqua"/>
          <w:color w:val="000000"/>
          <w:sz w:val="36"/>
          <w:szCs w:val="36"/>
        </w:rPr>
        <w:t>113/2019</w:t>
      </w:r>
    </w:p>
    <w:p w:rsidR="00503842" w:rsidRPr="00161D90"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BF68FD">
        <w:rPr>
          <w:rFonts w:ascii="Book Antiqua" w:eastAsia="Book Antiqua" w:hAnsi="Book Antiqua"/>
          <w:color w:val="000000"/>
          <w:sz w:val="36"/>
          <w:szCs w:val="36"/>
        </w:rPr>
        <w:t>060/2019</w:t>
      </w:r>
    </w:p>
    <w:p w:rsidR="00503842" w:rsidRPr="00357739" w:rsidRDefault="00503842" w:rsidP="002F0D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4"/>
        <w:jc w:val="center"/>
        <w:rPr>
          <w:rFonts w:ascii="Book Antiqua" w:eastAsia="Book Antiqua" w:hAnsi="Book Antiqua"/>
          <w:color w:val="000000"/>
          <w:sz w:val="18"/>
          <w:szCs w:val="18"/>
        </w:rPr>
      </w:pPr>
    </w:p>
    <w:p w:rsidR="009A0C2D" w:rsidRPr="00963D39" w:rsidRDefault="009A0C2D" w:rsidP="009A0C2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shd w:val="clear" w:color="auto" w:fill="FFFFFF"/>
        </w:rPr>
      </w:pPr>
      <w:r w:rsidRPr="00963D39">
        <w:rPr>
          <w:rFonts w:ascii="Book Antiqua" w:eastAsia="Book Antiqua" w:hAnsi="Book Antiqua"/>
          <w:b/>
          <w:color w:val="000000"/>
          <w:sz w:val="40"/>
          <w:szCs w:val="40"/>
          <w:shd w:val="clear" w:color="auto" w:fill="FFFFFF"/>
        </w:rPr>
        <w:t xml:space="preserve">Modelo </w:t>
      </w:r>
      <w:proofErr w:type="gramStart"/>
      <w:r w:rsidRPr="00963D39">
        <w:rPr>
          <w:rFonts w:ascii="Book Antiqua" w:eastAsia="Book Antiqua" w:hAnsi="Book Antiqua"/>
          <w:b/>
          <w:color w:val="000000"/>
          <w:sz w:val="40"/>
          <w:szCs w:val="40"/>
          <w:shd w:val="clear" w:color="auto" w:fill="FFFFFF"/>
        </w:rPr>
        <w:t>5</w:t>
      </w:r>
      <w:proofErr w:type="gramEnd"/>
    </w:p>
    <w:p w:rsidR="009A0C2D" w:rsidRDefault="009A0C2D" w:rsidP="009A0C2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 xml:space="preserve">Declaração de </w:t>
      </w:r>
      <w:r>
        <w:rPr>
          <w:rFonts w:ascii="Book Antiqua" w:eastAsia="Arial" w:hAnsi="Book Antiqua"/>
          <w:sz w:val="36"/>
          <w:szCs w:val="36"/>
        </w:rPr>
        <w:t>Capacidade Operativa</w:t>
      </w:r>
    </w:p>
    <w:p w:rsidR="009A0C2D" w:rsidRPr="003F6225" w:rsidRDefault="009A0C2D" w:rsidP="00462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206"/>
        </w:tabs>
        <w:autoSpaceDE w:val="0"/>
        <w:autoSpaceDN w:val="0"/>
        <w:adjustRightInd w:val="0"/>
        <w:spacing w:line="426" w:lineRule="atLeast"/>
        <w:ind w:left="-709" w:right="-993"/>
        <w:jc w:val="both"/>
        <w:rPr>
          <w:rFonts w:ascii="Book Antiqua" w:eastAsia="Arial" w:hAnsi="Book Antiqua"/>
        </w:rPr>
      </w:pPr>
      <w:r w:rsidRPr="003F6225">
        <w:rPr>
          <w:rFonts w:ascii="Book Antiqua" w:eastAsia="Arial" w:hAnsi="Book Antiqua"/>
        </w:rPr>
        <w:t xml:space="preserve">DECLARAMOS, para fins de participação neste procedimento licitatório – PREGÃO PRESENCIAL nº </w:t>
      </w:r>
      <w:r>
        <w:rPr>
          <w:rFonts w:ascii="Book Antiqua" w:eastAsia="Arial" w:hAnsi="Book Antiqua"/>
        </w:rPr>
        <w:t>060/2019</w:t>
      </w:r>
      <w:r w:rsidRPr="003F6225">
        <w:rPr>
          <w:rFonts w:ascii="Book Antiqua" w:eastAsia="Arial" w:hAnsi="Book Antiqua"/>
        </w:rPr>
        <w:t xml:space="preserve">, </w:t>
      </w:r>
      <w:r>
        <w:rPr>
          <w:rFonts w:ascii="Book Antiqua" w:eastAsia="Arial" w:hAnsi="Book Antiqua"/>
        </w:rPr>
        <w:t xml:space="preserve">PROCESSO ADMINISTRATIVO Nº 113/2019, </w:t>
      </w:r>
      <w:r w:rsidRPr="003F6225">
        <w:rPr>
          <w:rFonts w:ascii="Book Antiqua" w:eastAsia="Arial" w:hAnsi="Book Antiqua"/>
        </w:rPr>
        <w:t xml:space="preserve">que a empresa _____________________________________________, inscrita sob o CNPJ nº ____________________________________ atende plenamente aos requisitos técnicos para </w:t>
      </w:r>
      <w:r>
        <w:rPr>
          <w:rFonts w:ascii="Book Antiqua" w:eastAsia="Arial" w:hAnsi="Book Antiqua"/>
        </w:rPr>
        <w:t xml:space="preserve">a </w:t>
      </w:r>
      <w:r>
        <w:rPr>
          <w:rFonts w:ascii="Book Antiqua" w:hAnsi="Book Antiqua"/>
          <w:b/>
        </w:rPr>
        <w:t>E</w:t>
      </w:r>
      <w:r w:rsidRPr="006C1C19">
        <w:rPr>
          <w:rFonts w:ascii="Book Antiqua" w:hAnsi="Book Antiqua"/>
          <w:b/>
        </w:rPr>
        <w:t xml:space="preserve">XECUÇÃO </w:t>
      </w:r>
      <w:r>
        <w:rPr>
          <w:rFonts w:ascii="Book Antiqua" w:hAnsi="Book Antiqua"/>
          <w:b/>
        </w:rPr>
        <w:t>D</w:t>
      </w:r>
      <w:r w:rsidRPr="006C1C19">
        <w:rPr>
          <w:rFonts w:ascii="Book Antiqua" w:hAnsi="Book Antiqua"/>
          <w:b/>
        </w:rPr>
        <w:t xml:space="preserve">E </w:t>
      </w:r>
      <w:r>
        <w:rPr>
          <w:rFonts w:ascii="Book Antiqua" w:hAnsi="Book Antiqua"/>
          <w:b/>
        </w:rPr>
        <w:t>S</w:t>
      </w:r>
      <w:r w:rsidRPr="006C1C19">
        <w:rPr>
          <w:rFonts w:ascii="Book Antiqua" w:hAnsi="Book Antiqua"/>
          <w:b/>
        </w:rPr>
        <w:t xml:space="preserve">ERVIÇOS </w:t>
      </w:r>
      <w:r>
        <w:rPr>
          <w:rFonts w:ascii="Book Antiqua" w:hAnsi="Book Antiqua"/>
          <w:b/>
        </w:rPr>
        <w:t>D</w:t>
      </w:r>
      <w:r w:rsidRPr="006C1C19">
        <w:rPr>
          <w:rFonts w:ascii="Book Antiqua" w:hAnsi="Book Antiqua"/>
          <w:b/>
        </w:rPr>
        <w:t xml:space="preserve">E </w:t>
      </w:r>
      <w:r>
        <w:rPr>
          <w:rFonts w:ascii="Book Antiqua" w:hAnsi="Book Antiqua"/>
          <w:b/>
        </w:rPr>
        <w:t>S</w:t>
      </w:r>
      <w:r w:rsidRPr="006C1C19">
        <w:rPr>
          <w:rFonts w:ascii="Book Antiqua" w:hAnsi="Book Antiqua"/>
          <w:b/>
        </w:rPr>
        <w:t xml:space="preserve">INALIZAÇÃO </w:t>
      </w:r>
      <w:r w:rsidR="004627BE">
        <w:rPr>
          <w:rFonts w:ascii="Book Antiqua" w:hAnsi="Book Antiqua"/>
          <w:b/>
        </w:rPr>
        <w:t xml:space="preserve">DE DEMARCAÇÃO </w:t>
      </w:r>
      <w:r>
        <w:rPr>
          <w:rFonts w:ascii="Book Antiqua" w:hAnsi="Book Antiqua"/>
          <w:b/>
        </w:rPr>
        <w:t>V</w:t>
      </w:r>
      <w:r w:rsidRPr="006C1C19">
        <w:rPr>
          <w:rFonts w:ascii="Book Antiqua" w:hAnsi="Book Antiqua"/>
          <w:b/>
        </w:rPr>
        <w:t xml:space="preserve">IÁRIA </w:t>
      </w:r>
      <w:r w:rsidR="004627BE" w:rsidRPr="00407077">
        <w:rPr>
          <w:rFonts w:ascii="Book Antiqua" w:hAnsi="Book Antiqua"/>
          <w:b/>
        </w:rPr>
        <w:t xml:space="preserve">TERMOPLÁSTICA </w:t>
      </w:r>
      <w:r w:rsidRPr="00407077">
        <w:rPr>
          <w:rFonts w:ascii="Book Antiqua" w:hAnsi="Book Antiqua"/>
          <w:b/>
        </w:rPr>
        <w:t>HORIZONTAL, INCLUINDO O FORNECIMENTO DE MÃO DE OBRA, EQUIPAMENTOS E MATERIAIS</w:t>
      </w:r>
      <w:r w:rsidRPr="00407077">
        <w:rPr>
          <w:rFonts w:ascii="Book Antiqua" w:hAnsi="Book Antiqua"/>
        </w:rPr>
        <w:t>, c</w:t>
      </w:r>
      <w:r w:rsidRPr="00407077">
        <w:rPr>
          <w:rFonts w:ascii="Book Antiqua" w:eastAsia="Arial" w:hAnsi="Book Antiqua"/>
        </w:rPr>
        <w:t>onforme especificações constantes no Edital do Pregão Presencial nº</w:t>
      </w:r>
      <w:r w:rsidRPr="003F6225">
        <w:rPr>
          <w:rFonts w:ascii="Book Antiqua" w:eastAsia="Arial" w:hAnsi="Book Antiqua"/>
        </w:rPr>
        <w:t xml:space="preserve"> </w:t>
      </w:r>
      <w:r>
        <w:rPr>
          <w:rFonts w:ascii="Book Antiqua" w:eastAsia="Arial" w:hAnsi="Book Antiqua"/>
        </w:rPr>
        <w:t>060/2019 | Processo Administrativo nº 113/2019</w:t>
      </w:r>
      <w:r w:rsidRPr="003F6225">
        <w:rPr>
          <w:rFonts w:ascii="Book Antiqua" w:eastAsia="Arial" w:hAnsi="Book Antiqua"/>
        </w:rPr>
        <w:t xml:space="preserve"> e seus Anexos</w:t>
      </w:r>
      <w:r w:rsidRPr="003F6225">
        <w:rPr>
          <w:rFonts w:ascii="Book Antiqua" w:eastAsia="Book Antiqua" w:hAnsi="Book Antiqua"/>
        </w:rPr>
        <w:t>. E que</w:t>
      </w:r>
      <w:r>
        <w:rPr>
          <w:rFonts w:ascii="Book Antiqua" w:eastAsia="Book Antiqua" w:hAnsi="Book Antiqua"/>
        </w:rPr>
        <w:t>,</w:t>
      </w:r>
      <w:r w:rsidRPr="003F6225">
        <w:rPr>
          <w:rFonts w:ascii="Book Antiqua" w:eastAsia="Book Antiqua" w:hAnsi="Book Antiqua"/>
        </w:rPr>
        <w:t xml:space="preserve"> </w:t>
      </w:r>
      <w:r>
        <w:rPr>
          <w:rFonts w:ascii="Book Antiqua" w:eastAsia="Book Antiqua" w:hAnsi="Book Antiqua" w:cs="Arial"/>
        </w:rPr>
        <w:t>caso vencedora do certame</w:t>
      </w:r>
      <w:r w:rsidRPr="005B0315">
        <w:rPr>
          <w:rFonts w:ascii="Book Antiqua" w:eastAsia="Book Antiqua" w:hAnsi="Book Antiqua" w:cs="Arial"/>
        </w:rPr>
        <w:t xml:space="preserve">, </w:t>
      </w:r>
      <w:r w:rsidRPr="005624EC">
        <w:rPr>
          <w:rFonts w:ascii="Book Antiqua" w:hAnsi="Book Antiqua"/>
        </w:rPr>
        <w:t>disporá, por ocasião da futura contratação</w:t>
      </w:r>
      <w:r>
        <w:rPr>
          <w:rFonts w:ascii="Book Antiqua" w:hAnsi="Book Antiqua"/>
        </w:rPr>
        <w:t>,</w:t>
      </w:r>
      <w:r w:rsidRPr="003F6225">
        <w:rPr>
          <w:rFonts w:ascii="Book Antiqua" w:eastAsia="Arial" w:hAnsi="Book Antiqua"/>
        </w:rPr>
        <w:t xml:space="preserve"> de </w:t>
      </w:r>
      <w:r w:rsidRPr="00086E77">
        <w:rPr>
          <w:rFonts w:ascii="Book Antiqua" w:eastAsia="Arial" w:hAnsi="Book Antiqua"/>
          <w:b/>
        </w:rPr>
        <w:t>CAPACIDADE OPERATIVA</w:t>
      </w:r>
      <w:r w:rsidRPr="003F6225">
        <w:rPr>
          <w:rFonts w:ascii="Book Antiqua" w:eastAsia="Arial" w:hAnsi="Book Antiqua"/>
        </w:rPr>
        <w:t xml:space="preserve">, bem como, de TODOS OS EQUIPAMENTOS E PESSOAL, técnico e operacional necessários à execução dos serviços, GARANTINDO ainda que não </w:t>
      </w:r>
      <w:proofErr w:type="gramStart"/>
      <w:r w:rsidRPr="003F6225">
        <w:rPr>
          <w:rFonts w:ascii="Book Antiqua" w:eastAsia="Arial" w:hAnsi="Book Antiqua"/>
        </w:rPr>
        <w:t>haverá</w:t>
      </w:r>
      <w:proofErr w:type="gramEnd"/>
      <w:r w:rsidRPr="003F6225">
        <w:rPr>
          <w:rFonts w:ascii="Book Antiqua" w:eastAsia="Arial" w:hAnsi="Book Antiqua"/>
        </w:rPr>
        <w:t xml:space="preserve"> qualquer tipo de paralisação dos serviços, seja por falta de equipamentos ou de pessoal, conforme especificações constantes no Edital e seus Anexos.</w:t>
      </w:r>
    </w:p>
    <w:p w:rsidR="009A0C2D" w:rsidRPr="003F6225" w:rsidRDefault="009A0C2D" w:rsidP="009A0C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rPr>
      </w:pPr>
    </w:p>
    <w:p w:rsidR="00503842"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2835"/>
        <w:jc w:val="right"/>
        <w:rPr>
          <w:rFonts w:ascii="Book Antiqua" w:eastAsia="Times New Roman" w:hAnsi="Book Antiqua"/>
          <w:color w:val="000000"/>
          <w:sz w:val="20"/>
        </w:rPr>
      </w:pPr>
    </w:p>
    <w:p w:rsidR="00503842" w:rsidRPr="00357739"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201</w:t>
      </w:r>
      <w:r w:rsidR="00187BD5">
        <w:rPr>
          <w:rFonts w:ascii="Book Antiqua" w:eastAsia="Times New Roman" w:hAnsi="Book Antiqua"/>
          <w:color w:val="000000"/>
          <w:sz w:val="20"/>
        </w:rPr>
        <w:t>9</w:t>
      </w:r>
      <w:r w:rsidRPr="00357739">
        <w:rPr>
          <w:rFonts w:ascii="Book Antiqua" w:eastAsia="Times New Roman" w:hAnsi="Book Antiqua"/>
          <w:color w:val="000000"/>
          <w:sz w:val="20"/>
        </w:rPr>
        <w:t>.</w:t>
      </w:r>
    </w:p>
    <w:p w:rsidR="00503842" w:rsidRDefault="00503842"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Times New Roman" w:hAnsi="Book Antiqua"/>
          <w:color w:val="000000"/>
          <w:sz w:val="20"/>
        </w:rPr>
      </w:pPr>
    </w:p>
    <w:p w:rsidR="004237C8" w:rsidRDefault="004237C8"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Times New Roman" w:hAnsi="Book Antiqua"/>
          <w:color w:val="000000"/>
          <w:sz w:val="20"/>
        </w:rPr>
      </w:pPr>
    </w:p>
    <w:p w:rsidR="00407077" w:rsidRDefault="00407077"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Times New Roman" w:hAnsi="Book Antiqua"/>
          <w:color w:val="000000"/>
          <w:sz w:val="20"/>
        </w:rPr>
      </w:pPr>
    </w:p>
    <w:p w:rsidR="00407077" w:rsidRPr="00357739" w:rsidRDefault="00407077" w:rsidP="002F0D1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Times New Roman" w:hAnsi="Book Antiqua"/>
          <w:color w:val="000000"/>
          <w:sz w:val="20"/>
        </w:rPr>
      </w:pPr>
    </w:p>
    <w:p w:rsidR="00FF4DAC" w:rsidRPr="00FF4DAC" w:rsidRDefault="00FF4DAC" w:rsidP="00FF4DAC">
      <w:pPr>
        <w:spacing w:after="0" w:line="240" w:lineRule="auto"/>
        <w:ind w:left="-709" w:right="-994"/>
        <w:jc w:val="center"/>
        <w:rPr>
          <w:rFonts w:ascii="Book Antiqua" w:eastAsia="Arial" w:hAnsi="Book Antiqua" w:cs="Times New Roman"/>
          <w:sz w:val="20"/>
          <w:szCs w:val="20"/>
          <w:lang w:val="nl-NL" w:eastAsia="nl-NL"/>
        </w:rPr>
      </w:pPr>
      <w:r w:rsidRPr="00FF4DAC">
        <w:rPr>
          <w:rFonts w:ascii="Book Antiqua" w:eastAsia="Arial" w:hAnsi="Book Antiqua" w:cs="Times New Roman"/>
          <w:sz w:val="20"/>
          <w:szCs w:val="20"/>
          <w:lang w:val="nl-NL" w:eastAsia="nl-NL"/>
        </w:rPr>
        <w:t>_________________________________________</w:t>
      </w:r>
    </w:p>
    <w:p w:rsidR="00F97035" w:rsidRPr="00503842" w:rsidRDefault="00DB1EED" w:rsidP="00DB1EED">
      <w:pPr>
        <w:spacing w:after="0" w:line="240" w:lineRule="auto"/>
        <w:ind w:left="-709" w:right="-994"/>
        <w:jc w:val="center"/>
        <w:rPr>
          <w:szCs w:val="47"/>
        </w:rPr>
      </w:pPr>
      <w:r>
        <w:rPr>
          <w:rFonts w:ascii="Book Antiqua" w:eastAsia="Book Antiqua" w:hAnsi="Book Antiqua" w:cs="Times New Roman"/>
        </w:rPr>
        <w:t>Nome e Assinatura do Representante Legal</w:t>
      </w:r>
    </w:p>
    <w:sectPr w:rsidR="00F97035" w:rsidRPr="00503842" w:rsidSect="005478A6">
      <w:headerReference w:type="default" r:id="rId12"/>
      <w:footerReference w:type="default" r:id="rId13"/>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5FE" w:rsidRDefault="008B35FE" w:rsidP="00F97035">
      <w:pPr>
        <w:spacing w:after="0" w:line="240" w:lineRule="auto"/>
      </w:pPr>
      <w:r>
        <w:separator/>
      </w:r>
    </w:p>
  </w:endnote>
  <w:endnote w:type="continuationSeparator" w:id="1">
    <w:p w:rsidR="008B35FE" w:rsidRDefault="008B35FE"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FE" w:rsidRDefault="008B35FE"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B35FE" w:rsidRPr="005676F3" w:rsidRDefault="008B35FE"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B35FE" w:rsidRPr="005676F3" w:rsidRDefault="008B35FE"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2709F6" w:rsidRPr="005676F3">
      <w:rPr>
        <w:rFonts w:ascii="Book Antiqua" w:hAnsi="Book Antiqua"/>
        <w:b/>
        <w:sz w:val="17"/>
        <w:szCs w:val="17"/>
      </w:rPr>
      <w:fldChar w:fldCharType="begin"/>
    </w:r>
    <w:r w:rsidRPr="005676F3">
      <w:rPr>
        <w:rFonts w:ascii="Book Antiqua" w:hAnsi="Book Antiqua"/>
        <w:b/>
        <w:sz w:val="17"/>
        <w:szCs w:val="17"/>
      </w:rPr>
      <w:instrText>PAGE</w:instrText>
    </w:r>
    <w:r w:rsidR="002709F6" w:rsidRPr="005676F3">
      <w:rPr>
        <w:rFonts w:ascii="Book Antiqua" w:hAnsi="Book Antiqua"/>
        <w:b/>
        <w:sz w:val="17"/>
        <w:szCs w:val="17"/>
      </w:rPr>
      <w:fldChar w:fldCharType="separate"/>
    </w:r>
    <w:r w:rsidR="007F2874">
      <w:rPr>
        <w:rFonts w:ascii="Book Antiqua" w:hAnsi="Book Antiqua"/>
        <w:b/>
        <w:noProof/>
        <w:sz w:val="17"/>
        <w:szCs w:val="17"/>
      </w:rPr>
      <w:t>4</w:t>
    </w:r>
    <w:r w:rsidR="002709F6" w:rsidRPr="005676F3">
      <w:rPr>
        <w:rFonts w:ascii="Book Antiqua" w:hAnsi="Book Antiqua"/>
        <w:b/>
        <w:sz w:val="17"/>
        <w:szCs w:val="17"/>
      </w:rPr>
      <w:fldChar w:fldCharType="end"/>
    </w:r>
    <w:r w:rsidRPr="005676F3">
      <w:rPr>
        <w:rFonts w:ascii="Book Antiqua" w:hAnsi="Book Antiqua"/>
        <w:sz w:val="17"/>
        <w:szCs w:val="17"/>
      </w:rPr>
      <w:t xml:space="preserve"> de </w:t>
    </w:r>
    <w:r w:rsidR="002709F6" w:rsidRPr="005676F3">
      <w:rPr>
        <w:rFonts w:ascii="Book Antiqua" w:hAnsi="Book Antiqua"/>
        <w:b/>
        <w:sz w:val="17"/>
        <w:szCs w:val="17"/>
      </w:rPr>
      <w:fldChar w:fldCharType="begin"/>
    </w:r>
    <w:r w:rsidRPr="005676F3">
      <w:rPr>
        <w:rFonts w:ascii="Book Antiqua" w:hAnsi="Book Antiqua"/>
        <w:b/>
        <w:sz w:val="17"/>
        <w:szCs w:val="17"/>
      </w:rPr>
      <w:instrText>NUMPAGES</w:instrText>
    </w:r>
    <w:r w:rsidR="002709F6" w:rsidRPr="005676F3">
      <w:rPr>
        <w:rFonts w:ascii="Book Antiqua" w:hAnsi="Book Antiqua"/>
        <w:b/>
        <w:sz w:val="17"/>
        <w:szCs w:val="17"/>
      </w:rPr>
      <w:fldChar w:fldCharType="separate"/>
    </w:r>
    <w:r w:rsidR="007F2874">
      <w:rPr>
        <w:rFonts w:ascii="Book Antiqua" w:hAnsi="Book Antiqua"/>
        <w:b/>
        <w:noProof/>
        <w:sz w:val="17"/>
        <w:szCs w:val="17"/>
      </w:rPr>
      <w:t>52</w:t>
    </w:r>
    <w:r w:rsidR="002709F6" w:rsidRPr="005676F3">
      <w:rPr>
        <w:rFonts w:ascii="Book Antiqua" w:hAnsi="Book Antiqua"/>
        <w:b/>
        <w:sz w:val="17"/>
        <w:szCs w:val="17"/>
      </w:rPr>
      <w:fldChar w:fldCharType="end"/>
    </w:r>
  </w:p>
  <w:p w:rsidR="008B35FE" w:rsidRDefault="008B35FE" w:rsidP="00683DA3">
    <w:pPr>
      <w:pStyle w:val="Rodap"/>
      <w:tabs>
        <w:tab w:val="clear" w:pos="8504"/>
      </w:tabs>
      <w:ind w:left="-851" w:right="-1135"/>
      <w:jc w:val="right"/>
    </w:pPr>
  </w:p>
  <w:p w:rsidR="008B35FE" w:rsidRDefault="008B35FE"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5FE" w:rsidRDefault="008B35FE" w:rsidP="00F97035">
      <w:pPr>
        <w:spacing w:after="0" w:line="240" w:lineRule="auto"/>
      </w:pPr>
      <w:r>
        <w:separator/>
      </w:r>
    </w:p>
  </w:footnote>
  <w:footnote w:type="continuationSeparator" w:id="1">
    <w:p w:rsidR="008B35FE" w:rsidRDefault="008B35FE" w:rsidP="00F97035">
      <w:pPr>
        <w:spacing w:after="0" w:line="240" w:lineRule="auto"/>
      </w:pPr>
      <w:r>
        <w:continuationSeparator/>
      </w:r>
    </w:p>
  </w:footnote>
  <w:footnote w:id="2">
    <w:p w:rsidR="008B35FE" w:rsidRPr="00A24ABE" w:rsidRDefault="008B35FE"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FE" w:rsidRDefault="008B35FE"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9">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0">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0"/>
  </w:num>
  <w:num w:numId="4">
    <w:abstractNumId w:val="21"/>
  </w:num>
  <w:num w:numId="5">
    <w:abstractNumId w:val="8"/>
  </w:num>
  <w:num w:numId="6">
    <w:abstractNumId w:val="7"/>
  </w:num>
  <w:num w:numId="7">
    <w:abstractNumId w:val="6"/>
  </w:num>
  <w:num w:numId="8">
    <w:abstractNumId w:val="4"/>
  </w:num>
  <w:num w:numId="9">
    <w:abstractNumId w:val="17"/>
  </w:num>
  <w:num w:numId="10">
    <w:abstractNumId w:val="1"/>
  </w:num>
  <w:num w:numId="11">
    <w:abstractNumId w:val="18"/>
  </w:num>
  <w:num w:numId="12">
    <w:abstractNumId w:val="19"/>
  </w:num>
  <w:num w:numId="13">
    <w:abstractNumId w:val="9"/>
  </w:num>
  <w:num w:numId="14">
    <w:abstractNumId w:val="12"/>
  </w:num>
  <w:num w:numId="15">
    <w:abstractNumId w:val="2"/>
  </w:num>
  <w:num w:numId="16">
    <w:abstractNumId w:val="13"/>
  </w:num>
  <w:num w:numId="17">
    <w:abstractNumId w:val="1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16"/>
  </w:num>
  <w:num w:numId="22">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5601"/>
    <w:rsid w:val="00011A4D"/>
    <w:rsid w:val="00015246"/>
    <w:rsid w:val="00021DA0"/>
    <w:rsid w:val="00030DB1"/>
    <w:rsid w:val="000316F6"/>
    <w:rsid w:val="0003647D"/>
    <w:rsid w:val="00037453"/>
    <w:rsid w:val="0004551C"/>
    <w:rsid w:val="0005360B"/>
    <w:rsid w:val="0005673F"/>
    <w:rsid w:val="00056BDA"/>
    <w:rsid w:val="000606D7"/>
    <w:rsid w:val="00060D49"/>
    <w:rsid w:val="0006747B"/>
    <w:rsid w:val="00075872"/>
    <w:rsid w:val="0007778D"/>
    <w:rsid w:val="000777A9"/>
    <w:rsid w:val="000851FD"/>
    <w:rsid w:val="00086639"/>
    <w:rsid w:val="00094FD1"/>
    <w:rsid w:val="000A520F"/>
    <w:rsid w:val="000A692B"/>
    <w:rsid w:val="000B5770"/>
    <w:rsid w:val="000C6DFA"/>
    <w:rsid w:val="000D3FF2"/>
    <w:rsid w:val="000D5E2F"/>
    <w:rsid w:val="000E545C"/>
    <w:rsid w:val="000F1615"/>
    <w:rsid w:val="000F423F"/>
    <w:rsid w:val="000F5A09"/>
    <w:rsid w:val="00103574"/>
    <w:rsid w:val="001042B3"/>
    <w:rsid w:val="00105C29"/>
    <w:rsid w:val="00107F21"/>
    <w:rsid w:val="00111B4C"/>
    <w:rsid w:val="0012219F"/>
    <w:rsid w:val="0012267C"/>
    <w:rsid w:val="00127593"/>
    <w:rsid w:val="00127BB5"/>
    <w:rsid w:val="00135849"/>
    <w:rsid w:val="001378D8"/>
    <w:rsid w:val="00140BFA"/>
    <w:rsid w:val="00141A28"/>
    <w:rsid w:val="00152195"/>
    <w:rsid w:val="00187BD5"/>
    <w:rsid w:val="00187EDE"/>
    <w:rsid w:val="00195293"/>
    <w:rsid w:val="00195332"/>
    <w:rsid w:val="001A4D4A"/>
    <w:rsid w:val="001C486F"/>
    <w:rsid w:val="001C61CD"/>
    <w:rsid w:val="001C62B4"/>
    <w:rsid w:val="001D1F46"/>
    <w:rsid w:val="00203F8D"/>
    <w:rsid w:val="00205FFD"/>
    <w:rsid w:val="002063BD"/>
    <w:rsid w:val="0020789F"/>
    <w:rsid w:val="00210A3A"/>
    <w:rsid w:val="00213FCD"/>
    <w:rsid w:val="00214402"/>
    <w:rsid w:val="00223C4D"/>
    <w:rsid w:val="00223EE8"/>
    <w:rsid w:val="00224983"/>
    <w:rsid w:val="002428FB"/>
    <w:rsid w:val="00245A98"/>
    <w:rsid w:val="0025013A"/>
    <w:rsid w:val="00252011"/>
    <w:rsid w:val="00252738"/>
    <w:rsid w:val="002553E2"/>
    <w:rsid w:val="00256170"/>
    <w:rsid w:val="0026547F"/>
    <w:rsid w:val="0026774D"/>
    <w:rsid w:val="002707CB"/>
    <w:rsid w:val="002709F6"/>
    <w:rsid w:val="002726B4"/>
    <w:rsid w:val="0027577F"/>
    <w:rsid w:val="0027606F"/>
    <w:rsid w:val="002833D4"/>
    <w:rsid w:val="00284E39"/>
    <w:rsid w:val="00296437"/>
    <w:rsid w:val="002A4677"/>
    <w:rsid w:val="002B24D6"/>
    <w:rsid w:val="002B2F3A"/>
    <w:rsid w:val="002B6CE3"/>
    <w:rsid w:val="002C1865"/>
    <w:rsid w:val="002C2130"/>
    <w:rsid w:val="002C3DCE"/>
    <w:rsid w:val="002D1C9A"/>
    <w:rsid w:val="002D23F6"/>
    <w:rsid w:val="002E2549"/>
    <w:rsid w:val="002E2C04"/>
    <w:rsid w:val="002E61DD"/>
    <w:rsid w:val="002F0D12"/>
    <w:rsid w:val="002F25AE"/>
    <w:rsid w:val="002F5300"/>
    <w:rsid w:val="002F6DAB"/>
    <w:rsid w:val="00305BD5"/>
    <w:rsid w:val="00312BDA"/>
    <w:rsid w:val="0031621B"/>
    <w:rsid w:val="00323713"/>
    <w:rsid w:val="003246C7"/>
    <w:rsid w:val="003271F8"/>
    <w:rsid w:val="00330A84"/>
    <w:rsid w:val="003311BA"/>
    <w:rsid w:val="00334D89"/>
    <w:rsid w:val="003403BB"/>
    <w:rsid w:val="00350AF4"/>
    <w:rsid w:val="0035317A"/>
    <w:rsid w:val="00357EB5"/>
    <w:rsid w:val="00365A29"/>
    <w:rsid w:val="00373311"/>
    <w:rsid w:val="00373C67"/>
    <w:rsid w:val="0037419B"/>
    <w:rsid w:val="003811C5"/>
    <w:rsid w:val="0038587C"/>
    <w:rsid w:val="00386A6B"/>
    <w:rsid w:val="003A4C2A"/>
    <w:rsid w:val="003A7C1F"/>
    <w:rsid w:val="003B780D"/>
    <w:rsid w:val="003C0B1A"/>
    <w:rsid w:val="003C469D"/>
    <w:rsid w:val="003E34D1"/>
    <w:rsid w:val="003E5597"/>
    <w:rsid w:val="003E5599"/>
    <w:rsid w:val="003F744D"/>
    <w:rsid w:val="00402303"/>
    <w:rsid w:val="0040474E"/>
    <w:rsid w:val="00406E9F"/>
    <w:rsid w:val="00407077"/>
    <w:rsid w:val="00411455"/>
    <w:rsid w:val="00413076"/>
    <w:rsid w:val="004163FD"/>
    <w:rsid w:val="004234AC"/>
    <w:rsid w:val="004237C8"/>
    <w:rsid w:val="00427A30"/>
    <w:rsid w:val="00436612"/>
    <w:rsid w:val="0044116E"/>
    <w:rsid w:val="004423E3"/>
    <w:rsid w:val="0045420E"/>
    <w:rsid w:val="0046151C"/>
    <w:rsid w:val="004627BE"/>
    <w:rsid w:val="00462D7A"/>
    <w:rsid w:val="0046760F"/>
    <w:rsid w:val="00471CF9"/>
    <w:rsid w:val="00474669"/>
    <w:rsid w:val="00492D86"/>
    <w:rsid w:val="004B2C2F"/>
    <w:rsid w:val="004B3688"/>
    <w:rsid w:val="004B6776"/>
    <w:rsid w:val="004B77EA"/>
    <w:rsid w:val="004B7CE6"/>
    <w:rsid w:val="004C1495"/>
    <w:rsid w:val="004C174E"/>
    <w:rsid w:val="004C5176"/>
    <w:rsid w:val="004C648F"/>
    <w:rsid w:val="004E3D78"/>
    <w:rsid w:val="004F0D3A"/>
    <w:rsid w:val="004F11FA"/>
    <w:rsid w:val="00502E5D"/>
    <w:rsid w:val="00503842"/>
    <w:rsid w:val="005116FD"/>
    <w:rsid w:val="005165BE"/>
    <w:rsid w:val="005167DC"/>
    <w:rsid w:val="0052308A"/>
    <w:rsid w:val="00523A13"/>
    <w:rsid w:val="0053618C"/>
    <w:rsid w:val="00544508"/>
    <w:rsid w:val="005478A6"/>
    <w:rsid w:val="00551236"/>
    <w:rsid w:val="00551CAE"/>
    <w:rsid w:val="00555B96"/>
    <w:rsid w:val="00567687"/>
    <w:rsid w:val="005733A6"/>
    <w:rsid w:val="00580477"/>
    <w:rsid w:val="00581AEB"/>
    <w:rsid w:val="005851CB"/>
    <w:rsid w:val="00593B73"/>
    <w:rsid w:val="005A1776"/>
    <w:rsid w:val="005A3559"/>
    <w:rsid w:val="005A41FC"/>
    <w:rsid w:val="005B0A13"/>
    <w:rsid w:val="005B6D1D"/>
    <w:rsid w:val="005C1BF8"/>
    <w:rsid w:val="005C682C"/>
    <w:rsid w:val="005D25E6"/>
    <w:rsid w:val="005D5F73"/>
    <w:rsid w:val="005D6D03"/>
    <w:rsid w:val="005E03AB"/>
    <w:rsid w:val="005E3505"/>
    <w:rsid w:val="005E6284"/>
    <w:rsid w:val="005E67AC"/>
    <w:rsid w:val="005E6DE7"/>
    <w:rsid w:val="005F2827"/>
    <w:rsid w:val="005F4615"/>
    <w:rsid w:val="005F69B2"/>
    <w:rsid w:val="00600354"/>
    <w:rsid w:val="00604588"/>
    <w:rsid w:val="00604A8C"/>
    <w:rsid w:val="006122C7"/>
    <w:rsid w:val="006152EF"/>
    <w:rsid w:val="00630EC6"/>
    <w:rsid w:val="00634E55"/>
    <w:rsid w:val="006416AB"/>
    <w:rsid w:val="00644CBF"/>
    <w:rsid w:val="00645341"/>
    <w:rsid w:val="00652A2A"/>
    <w:rsid w:val="00652E90"/>
    <w:rsid w:val="00657CFB"/>
    <w:rsid w:val="00660D63"/>
    <w:rsid w:val="0066140F"/>
    <w:rsid w:val="0066180D"/>
    <w:rsid w:val="006656A6"/>
    <w:rsid w:val="0066600A"/>
    <w:rsid w:val="00667C3C"/>
    <w:rsid w:val="006765A6"/>
    <w:rsid w:val="0067685B"/>
    <w:rsid w:val="00680017"/>
    <w:rsid w:val="00683DA3"/>
    <w:rsid w:val="00685116"/>
    <w:rsid w:val="00692258"/>
    <w:rsid w:val="00694051"/>
    <w:rsid w:val="006943C4"/>
    <w:rsid w:val="00696311"/>
    <w:rsid w:val="006A247C"/>
    <w:rsid w:val="006A62FC"/>
    <w:rsid w:val="006B3C09"/>
    <w:rsid w:val="006B4EC8"/>
    <w:rsid w:val="006C7FB7"/>
    <w:rsid w:val="006D21F7"/>
    <w:rsid w:val="006D5BCB"/>
    <w:rsid w:val="006E5F6F"/>
    <w:rsid w:val="006F04DA"/>
    <w:rsid w:val="006F133F"/>
    <w:rsid w:val="006F3357"/>
    <w:rsid w:val="006F720E"/>
    <w:rsid w:val="00704CCE"/>
    <w:rsid w:val="00710DAB"/>
    <w:rsid w:val="00712A6F"/>
    <w:rsid w:val="0072013C"/>
    <w:rsid w:val="0072540B"/>
    <w:rsid w:val="007309C8"/>
    <w:rsid w:val="007419B9"/>
    <w:rsid w:val="00742EBD"/>
    <w:rsid w:val="00744D26"/>
    <w:rsid w:val="00750AC6"/>
    <w:rsid w:val="0075339F"/>
    <w:rsid w:val="007554D3"/>
    <w:rsid w:val="00770DBC"/>
    <w:rsid w:val="00783C75"/>
    <w:rsid w:val="007876C9"/>
    <w:rsid w:val="00793F86"/>
    <w:rsid w:val="00794F6D"/>
    <w:rsid w:val="007B71BE"/>
    <w:rsid w:val="007C1907"/>
    <w:rsid w:val="007D2635"/>
    <w:rsid w:val="007D2791"/>
    <w:rsid w:val="007D53AF"/>
    <w:rsid w:val="007E1978"/>
    <w:rsid w:val="007F2874"/>
    <w:rsid w:val="007F7EF8"/>
    <w:rsid w:val="00817C1E"/>
    <w:rsid w:val="00820A7F"/>
    <w:rsid w:val="00822649"/>
    <w:rsid w:val="00826E98"/>
    <w:rsid w:val="008308FC"/>
    <w:rsid w:val="0083418F"/>
    <w:rsid w:val="00835A8E"/>
    <w:rsid w:val="0084496E"/>
    <w:rsid w:val="008449DB"/>
    <w:rsid w:val="00845ECD"/>
    <w:rsid w:val="0084600F"/>
    <w:rsid w:val="008479D3"/>
    <w:rsid w:val="00851B88"/>
    <w:rsid w:val="00857522"/>
    <w:rsid w:val="008601DB"/>
    <w:rsid w:val="00875067"/>
    <w:rsid w:val="00875691"/>
    <w:rsid w:val="008820C0"/>
    <w:rsid w:val="00884EDD"/>
    <w:rsid w:val="0089377D"/>
    <w:rsid w:val="008A0335"/>
    <w:rsid w:val="008B276E"/>
    <w:rsid w:val="008B35FE"/>
    <w:rsid w:val="008C2CDE"/>
    <w:rsid w:val="008C3395"/>
    <w:rsid w:val="008C5322"/>
    <w:rsid w:val="008C7E1B"/>
    <w:rsid w:val="008D1419"/>
    <w:rsid w:val="008D6FEB"/>
    <w:rsid w:val="008D7723"/>
    <w:rsid w:val="008E6665"/>
    <w:rsid w:val="008F3DDF"/>
    <w:rsid w:val="008F7504"/>
    <w:rsid w:val="00900FC1"/>
    <w:rsid w:val="00901C54"/>
    <w:rsid w:val="009049D2"/>
    <w:rsid w:val="00907F52"/>
    <w:rsid w:val="009112CA"/>
    <w:rsid w:val="0091471E"/>
    <w:rsid w:val="009151FC"/>
    <w:rsid w:val="00926C61"/>
    <w:rsid w:val="0093415E"/>
    <w:rsid w:val="00942FDC"/>
    <w:rsid w:val="00944ACB"/>
    <w:rsid w:val="00954041"/>
    <w:rsid w:val="009576F5"/>
    <w:rsid w:val="00957BBC"/>
    <w:rsid w:val="00962CC6"/>
    <w:rsid w:val="0096554C"/>
    <w:rsid w:val="009670EC"/>
    <w:rsid w:val="00972A38"/>
    <w:rsid w:val="00991C8B"/>
    <w:rsid w:val="009A0C2D"/>
    <w:rsid w:val="009A75FB"/>
    <w:rsid w:val="009B5BA1"/>
    <w:rsid w:val="009C51E0"/>
    <w:rsid w:val="009D3170"/>
    <w:rsid w:val="009D4BF7"/>
    <w:rsid w:val="009E1059"/>
    <w:rsid w:val="009F2A3F"/>
    <w:rsid w:val="00A01195"/>
    <w:rsid w:val="00A01ECA"/>
    <w:rsid w:val="00A04760"/>
    <w:rsid w:val="00A10905"/>
    <w:rsid w:val="00A10B25"/>
    <w:rsid w:val="00A13074"/>
    <w:rsid w:val="00A1577B"/>
    <w:rsid w:val="00A20F10"/>
    <w:rsid w:val="00A24ABE"/>
    <w:rsid w:val="00A31559"/>
    <w:rsid w:val="00A353FD"/>
    <w:rsid w:val="00A37226"/>
    <w:rsid w:val="00A506C2"/>
    <w:rsid w:val="00A51291"/>
    <w:rsid w:val="00A52785"/>
    <w:rsid w:val="00A54BFF"/>
    <w:rsid w:val="00A55383"/>
    <w:rsid w:val="00A6327C"/>
    <w:rsid w:val="00A706F2"/>
    <w:rsid w:val="00A73453"/>
    <w:rsid w:val="00A756F3"/>
    <w:rsid w:val="00A76EBE"/>
    <w:rsid w:val="00A818EF"/>
    <w:rsid w:val="00A923EF"/>
    <w:rsid w:val="00A92B99"/>
    <w:rsid w:val="00AA1059"/>
    <w:rsid w:val="00AA17A1"/>
    <w:rsid w:val="00AA7466"/>
    <w:rsid w:val="00AB16FB"/>
    <w:rsid w:val="00AC213E"/>
    <w:rsid w:val="00AC548E"/>
    <w:rsid w:val="00AC7991"/>
    <w:rsid w:val="00AD2819"/>
    <w:rsid w:val="00AD574D"/>
    <w:rsid w:val="00AD787C"/>
    <w:rsid w:val="00AE2ECB"/>
    <w:rsid w:val="00AE35CB"/>
    <w:rsid w:val="00AF3EBC"/>
    <w:rsid w:val="00AF5FCA"/>
    <w:rsid w:val="00AF7006"/>
    <w:rsid w:val="00B2616C"/>
    <w:rsid w:val="00B27107"/>
    <w:rsid w:val="00B314F7"/>
    <w:rsid w:val="00B45AA2"/>
    <w:rsid w:val="00B46ADE"/>
    <w:rsid w:val="00B4744B"/>
    <w:rsid w:val="00B543F0"/>
    <w:rsid w:val="00B61852"/>
    <w:rsid w:val="00B632DE"/>
    <w:rsid w:val="00B64E82"/>
    <w:rsid w:val="00B7417B"/>
    <w:rsid w:val="00B779D3"/>
    <w:rsid w:val="00B80625"/>
    <w:rsid w:val="00B87A58"/>
    <w:rsid w:val="00B9332B"/>
    <w:rsid w:val="00B95312"/>
    <w:rsid w:val="00B96B66"/>
    <w:rsid w:val="00B96FD5"/>
    <w:rsid w:val="00BA1CE8"/>
    <w:rsid w:val="00BA38FD"/>
    <w:rsid w:val="00BA688F"/>
    <w:rsid w:val="00BB1873"/>
    <w:rsid w:val="00BB1991"/>
    <w:rsid w:val="00BB2F90"/>
    <w:rsid w:val="00BB5DAB"/>
    <w:rsid w:val="00BC1010"/>
    <w:rsid w:val="00BC7BC8"/>
    <w:rsid w:val="00BD14A6"/>
    <w:rsid w:val="00BD1614"/>
    <w:rsid w:val="00BE0BE6"/>
    <w:rsid w:val="00BE45D9"/>
    <w:rsid w:val="00BE6010"/>
    <w:rsid w:val="00BE76DE"/>
    <w:rsid w:val="00BF2F6A"/>
    <w:rsid w:val="00BF32C8"/>
    <w:rsid w:val="00BF3E47"/>
    <w:rsid w:val="00BF49EA"/>
    <w:rsid w:val="00BF68FD"/>
    <w:rsid w:val="00C00A43"/>
    <w:rsid w:val="00C01BB6"/>
    <w:rsid w:val="00C04684"/>
    <w:rsid w:val="00C27694"/>
    <w:rsid w:val="00C31985"/>
    <w:rsid w:val="00C341A8"/>
    <w:rsid w:val="00C35995"/>
    <w:rsid w:val="00C36815"/>
    <w:rsid w:val="00C43C08"/>
    <w:rsid w:val="00C51F4F"/>
    <w:rsid w:val="00C53701"/>
    <w:rsid w:val="00C60E1B"/>
    <w:rsid w:val="00C63CF4"/>
    <w:rsid w:val="00C651BD"/>
    <w:rsid w:val="00C6670D"/>
    <w:rsid w:val="00C71AD8"/>
    <w:rsid w:val="00C72B0E"/>
    <w:rsid w:val="00C7334C"/>
    <w:rsid w:val="00C74C66"/>
    <w:rsid w:val="00C75842"/>
    <w:rsid w:val="00C75C65"/>
    <w:rsid w:val="00C82670"/>
    <w:rsid w:val="00C82BBD"/>
    <w:rsid w:val="00C843CA"/>
    <w:rsid w:val="00C91323"/>
    <w:rsid w:val="00C92653"/>
    <w:rsid w:val="00C950F7"/>
    <w:rsid w:val="00C95865"/>
    <w:rsid w:val="00CA3005"/>
    <w:rsid w:val="00CA3353"/>
    <w:rsid w:val="00CA7D16"/>
    <w:rsid w:val="00CB0968"/>
    <w:rsid w:val="00CB4368"/>
    <w:rsid w:val="00CB5380"/>
    <w:rsid w:val="00CC0F71"/>
    <w:rsid w:val="00CC3823"/>
    <w:rsid w:val="00CD126B"/>
    <w:rsid w:val="00CD1BF1"/>
    <w:rsid w:val="00CD4BF5"/>
    <w:rsid w:val="00CD5727"/>
    <w:rsid w:val="00CE7DB7"/>
    <w:rsid w:val="00D248E1"/>
    <w:rsid w:val="00D32291"/>
    <w:rsid w:val="00D36E8C"/>
    <w:rsid w:val="00D4190C"/>
    <w:rsid w:val="00D6044C"/>
    <w:rsid w:val="00D6694F"/>
    <w:rsid w:val="00D70E3E"/>
    <w:rsid w:val="00D71413"/>
    <w:rsid w:val="00D71F21"/>
    <w:rsid w:val="00D7276B"/>
    <w:rsid w:val="00D80C40"/>
    <w:rsid w:val="00D812C8"/>
    <w:rsid w:val="00D829BF"/>
    <w:rsid w:val="00D853EF"/>
    <w:rsid w:val="00D92AD1"/>
    <w:rsid w:val="00DA2BE2"/>
    <w:rsid w:val="00DA3531"/>
    <w:rsid w:val="00DA3759"/>
    <w:rsid w:val="00DB046C"/>
    <w:rsid w:val="00DB1EED"/>
    <w:rsid w:val="00DB37E9"/>
    <w:rsid w:val="00DB432E"/>
    <w:rsid w:val="00DB4F85"/>
    <w:rsid w:val="00DB63DF"/>
    <w:rsid w:val="00DC519F"/>
    <w:rsid w:val="00DD614D"/>
    <w:rsid w:val="00DF1D6B"/>
    <w:rsid w:val="00DF23A4"/>
    <w:rsid w:val="00DF4B85"/>
    <w:rsid w:val="00DF5DD5"/>
    <w:rsid w:val="00E05DDA"/>
    <w:rsid w:val="00E15993"/>
    <w:rsid w:val="00E21D35"/>
    <w:rsid w:val="00E2532C"/>
    <w:rsid w:val="00E31644"/>
    <w:rsid w:val="00E35435"/>
    <w:rsid w:val="00E37CEE"/>
    <w:rsid w:val="00E464DE"/>
    <w:rsid w:val="00E51A7A"/>
    <w:rsid w:val="00E578D3"/>
    <w:rsid w:val="00E60D8C"/>
    <w:rsid w:val="00E634E9"/>
    <w:rsid w:val="00E64C79"/>
    <w:rsid w:val="00E65972"/>
    <w:rsid w:val="00E67ACE"/>
    <w:rsid w:val="00E80C0E"/>
    <w:rsid w:val="00E82485"/>
    <w:rsid w:val="00E82E95"/>
    <w:rsid w:val="00E86CDB"/>
    <w:rsid w:val="00E874F8"/>
    <w:rsid w:val="00E93FB9"/>
    <w:rsid w:val="00EA6FB1"/>
    <w:rsid w:val="00EA7611"/>
    <w:rsid w:val="00EC7BDE"/>
    <w:rsid w:val="00EC7E2B"/>
    <w:rsid w:val="00ED112F"/>
    <w:rsid w:val="00ED62D5"/>
    <w:rsid w:val="00ED7BF7"/>
    <w:rsid w:val="00EE1671"/>
    <w:rsid w:val="00EF1CF7"/>
    <w:rsid w:val="00EF3E6A"/>
    <w:rsid w:val="00F00B77"/>
    <w:rsid w:val="00F13034"/>
    <w:rsid w:val="00F26185"/>
    <w:rsid w:val="00F2758A"/>
    <w:rsid w:val="00F338D5"/>
    <w:rsid w:val="00F436B1"/>
    <w:rsid w:val="00F44CD9"/>
    <w:rsid w:val="00F54110"/>
    <w:rsid w:val="00F56002"/>
    <w:rsid w:val="00F56032"/>
    <w:rsid w:val="00F56FF1"/>
    <w:rsid w:val="00F60CBA"/>
    <w:rsid w:val="00F6235B"/>
    <w:rsid w:val="00F653D4"/>
    <w:rsid w:val="00F70D17"/>
    <w:rsid w:val="00F71FC9"/>
    <w:rsid w:val="00F77703"/>
    <w:rsid w:val="00F853A8"/>
    <w:rsid w:val="00F874BF"/>
    <w:rsid w:val="00F912CC"/>
    <w:rsid w:val="00F949C7"/>
    <w:rsid w:val="00F96415"/>
    <w:rsid w:val="00F96598"/>
    <w:rsid w:val="00F97035"/>
    <w:rsid w:val="00FA1EF9"/>
    <w:rsid w:val="00FA6FDA"/>
    <w:rsid w:val="00FA71E8"/>
    <w:rsid w:val="00FB1492"/>
    <w:rsid w:val="00FB4A0B"/>
    <w:rsid w:val="00FC29B1"/>
    <w:rsid w:val="00FC35E6"/>
    <w:rsid w:val="00FC4108"/>
    <w:rsid w:val="00FC46C9"/>
    <w:rsid w:val="00FC5F4C"/>
    <w:rsid w:val="00FE5CBE"/>
    <w:rsid w:val="00FE6B89"/>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0.357-2001?OpenDocu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9200B-4343-415E-A63C-6F9A67C4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52</Pages>
  <Words>24347</Words>
  <Characters>131476</Characters>
  <Application>Microsoft Office Word</Application>
  <DocSecurity>0</DocSecurity>
  <Lines>1095</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254</cp:revision>
  <cp:lastPrinted>2019-05-20T19:09:00Z</cp:lastPrinted>
  <dcterms:created xsi:type="dcterms:W3CDTF">2019-05-08T14:45:00Z</dcterms:created>
  <dcterms:modified xsi:type="dcterms:W3CDTF">2019-05-22T16:45:00Z</dcterms:modified>
</cp:coreProperties>
</file>