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2B44C2" w:rsidRDefault="00F57E63" w:rsidP="007159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2B44C2">
        <w:rPr>
          <w:rFonts w:ascii="Book Antiqua" w:hAnsi="Book Antiqua"/>
          <w:i/>
          <w:lang w:val="pt-BR"/>
        </w:rPr>
        <w:t>Município de Gaspar;</w:t>
      </w:r>
      <w:r w:rsidR="00367527" w:rsidRPr="002B44C2">
        <w:rPr>
          <w:rFonts w:ascii="Book Antiqua" w:hAnsi="Book Antiqua"/>
          <w:i/>
          <w:lang w:val="pt-BR"/>
        </w:rPr>
        <w:t xml:space="preserve"> </w:t>
      </w:r>
      <w:r w:rsidR="007159A8">
        <w:rPr>
          <w:rFonts w:ascii="Book Antiqua" w:hAnsi="Book Antiqua"/>
          <w:i/>
          <w:szCs w:val="24"/>
          <w:lang w:val="pt-BR"/>
        </w:rPr>
        <w:t>Secretaria Municipal de Agricultura e Aquicultura</w:t>
      </w:r>
      <w:r w:rsidR="002B44C2" w:rsidRPr="002B44C2">
        <w:rPr>
          <w:rFonts w:ascii="Book Antiqua" w:eastAsia="Book Antiqua" w:hAnsi="Book Antiqua"/>
          <w:i/>
          <w:szCs w:val="24"/>
          <w:lang w:val="pt-BR"/>
        </w:rPr>
        <w:t>;</w:t>
      </w:r>
      <w:r w:rsidR="005D6EB0" w:rsidRPr="002B44C2">
        <w:rPr>
          <w:rFonts w:ascii="Book Antiqua" w:hAnsi="Book Antiqua"/>
          <w:i/>
          <w:lang w:val="pt-BR"/>
        </w:rPr>
        <w:t xml:space="preserve"> </w:t>
      </w:r>
      <w:r w:rsidR="007159A8">
        <w:rPr>
          <w:rFonts w:ascii="Book Antiqua" w:hAnsi="Book Antiqua"/>
          <w:i/>
          <w:lang w:val="pt-BR"/>
        </w:rPr>
        <w:t>Divulga</w:t>
      </w:r>
      <w:r w:rsidRPr="002B44C2">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C879A8">
        <w:rPr>
          <w:rFonts w:ascii="Book Antiqua" w:eastAsia="Book Antiqua" w:hAnsi="Book Antiqua"/>
          <w:sz w:val="40"/>
          <w:szCs w:val="40"/>
          <w:lang w:val="pt-BR"/>
        </w:rPr>
        <w:t>112/2019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C879A8">
        <w:rPr>
          <w:rFonts w:ascii="Book Antiqua" w:eastAsia="Book Antiqua" w:hAnsi="Book Antiqua"/>
          <w:sz w:val="40"/>
          <w:szCs w:val="40"/>
          <w:lang w:val="pt-BR"/>
        </w:rPr>
        <w:t>059/2019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DB750A"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2369E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2369E5">
        <w:rPr>
          <w:rFonts w:ascii="Book Antiqua" w:hAnsi="Book Antiqua"/>
          <w:b/>
          <w:sz w:val="26"/>
          <w:szCs w:val="26"/>
          <w:lang w:val="pt-BR"/>
        </w:rPr>
        <w:t>TÍTULO:</w:t>
      </w:r>
      <w:r w:rsidRPr="002369E5">
        <w:rPr>
          <w:rFonts w:ascii="Book Antiqua" w:hAnsi="Book Antiqua"/>
          <w:sz w:val="26"/>
          <w:szCs w:val="26"/>
          <w:lang w:val="pt-BR"/>
        </w:rPr>
        <w:t xml:space="preserve"> </w:t>
      </w:r>
      <w:r w:rsidR="002369E5" w:rsidRPr="002369E5">
        <w:rPr>
          <w:rFonts w:ascii="Book Antiqua" w:eastAsia="Book Antiqua" w:hAnsi="Book Antiqua"/>
          <w:sz w:val="26"/>
          <w:szCs w:val="26"/>
          <w:lang w:val="pt-BR"/>
        </w:rPr>
        <w:t>REGISTRO DE PREÇOS PARA FUTURAS LOCAÇÕES DE BAIAS PARA ALOJAMENTO DE EQÜINOS, QUE SERÁ UTILIZADO NA REALIZAÇÃO DA 17ª EXPOFEIRA</w:t>
      </w:r>
      <w:r w:rsidR="00C879A8">
        <w:rPr>
          <w:rFonts w:ascii="Book Antiqua" w:eastAsia="Book Antiqua" w:hAnsi="Book Antiqua"/>
          <w:sz w:val="26"/>
          <w:szCs w:val="26"/>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E0A89">
        <w:rPr>
          <w:rFonts w:ascii="Book Antiqua" w:hAnsi="Book Antiqua"/>
          <w:bCs/>
          <w:sz w:val="26"/>
          <w:szCs w:val="26"/>
        </w:rPr>
        <w:t>Única.</w:t>
      </w:r>
    </w:p>
    <w:p w:rsidR="008D5E7D" w:rsidRPr="008D5E7D" w:rsidRDefault="00F57E63" w:rsidP="008D5E7D">
      <w:pPr>
        <w:jc w:val="both"/>
        <w:rPr>
          <w:rFonts w:ascii="Book Antiqua" w:hAnsi="Book Antiqua" w:cs="Calibri"/>
          <w:b/>
          <w:bCs/>
          <w:color w:val="000000"/>
          <w:sz w:val="26"/>
          <w:szCs w:val="26"/>
          <w:lang w:val="pt-BR" w:eastAsia="pt-BR"/>
        </w:rPr>
      </w:pPr>
      <w:r w:rsidRPr="008D5E7D">
        <w:rPr>
          <w:rFonts w:ascii="Book Antiqua" w:hAnsi="Book Antiqua" w:cs="Book Antiqua"/>
          <w:b/>
          <w:bCs/>
          <w:sz w:val="26"/>
          <w:szCs w:val="26"/>
          <w:lang w:val="pt-BR"/>
        </w:rPr>
        <w:t>Valor Estimado da Licitação:</w:t>
      </w:r>
      <w:r w:rsidR="00DB750A" w:rsidRPr="008D5E7D">
        <w:rPr>
          <w:rFonts w:ascii="Book Antiqua" w:hAnsi="Book Antiqua" w:cs="Book Antiqua"/>
          <w:b/>
          <w:bCs/>
          <w:sz w:val="26"/>
          <w:szCs w:val="26"/>
          <w:lang w:val="pt-BR"/>
        </w:rPr>
        <w:t xml:space="preserve"> </w:t>
      </w:r>
      <w:r w:rsidR="00DB750A" w:rsidRPr="008D5E7D">
        <w:rPr>
          <w:rFonts w:ascii="Book Antiqua" w:hAnsi="Book Antiqua" w:cs="Book Antiqua"/>
          <w:bCs/>
          <w:sz w:val="26"/>
          <w:szCs w:val="26"/>
          <w:lang w:val="pt-BR"/>
        </w:rPr>
        <w:t>R$</w:t>
      </w:r>
      <w:r w:rsidR="008D5E7D">
        <w:rPr>
          <w:rFonts w:ascii="Book Antiqua" w:hAnsi="Book Antiqua" w:cs="Book Antiqua"/>
          <w:bCs/>
          <w:sz w:val="26"/>
          <w:szCs w:val="26"/>
          <w:lang w:val="pt-BR"/>
        </w:rPr>
        <w:t xml:space="preserve"> </w:t>
      </w:r>
      <w:r w:rsidR="008E0A89">
        <w:rPr>
          <w:rFonts w:ascii="Book Antiqua" w:hAnsi="Book Antiqua" w:cs="Book Antiqua"/>
          <w:bCs/>
          <w:sz w:val="26"/>
          <w:szCs w:val="26"/>
          <w:lang w:val="pt-BR"/>
        </w:rPr>
        <w:t>7.733,20.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C879A8" w:rsidRPr="00D07CE4" w:rsidRDefault="00C879A8" w:rsidP="00C879A8">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de apresentação dos envelopes:</w:t>
      </w:r>
    </w:p>
    <w:p w:rsidR="00C879A8" w:rsidRPr="00D07CE4" w:rsidRDefault="00C879A8" w:rsidP="00C879A8">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Até as 09h00min do dia </w:t>
      </w:r>
      <w:r w:rsidR="009E35FF">
        <w:rPr>
          <w:rStyle w:val="nfase"/>
          <w:rFonts w:ascii="Book Antiqua" w:hAnsi="Book Antiqua"/>
          <w:b/>
          <w:i w:val="0"/>
          <w:sz w:val="26"/>
          <w:szCs w:val="26"/>
        </w:rPr>
        <w:t>11/06</w:t>
      </w:r>
      <w:r w:rsidRPr="00C879A8">
        <w:rPr>
          <w:rStyle w:val="nfase"/>
          <w:rFonts w:ascii="Book Antiqua" w:hAnsi="Book Antiqua"/>
          <w:b/>
          <w:i w:val="0"/>
          <w:sz w:val="26"/>
          <w:szCs w:val="26"/>
        </w:rPr>
        <w:t>/2019</w:t>
      </w:r>
      <w:r w:rsidRPr="00D07CE4">
        <w:rPr>
          <w:rStyle w:val="nfase"/>
          <w:rFonts w:ascii="Book Antiqua" w:hAnsi="Book Antiqua"/>
          <w:b/>
          <w:i w:val="0"/>
          <w:sz w:val="26"/>
          <w:szCs w:val="26"/>
        </w:rPr>
        <w:t>.</w:t>
      </w:r>
    </w:p>
    <w:p w:rsidR="00C879A8" w:rsidRPr="00D07CE4" w:rsidRDefault="00C879A8" w:rsidP="00C879A8">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C879A8" w:rsidRPr="00D07CE4" w:rsidRDefault="00C879A8" w:rsidP="00C879A8">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da abertura dos envelopes:</w:t>
      </w:r>
    </w:p>
    <w:p w:rsidR="00C879A8" w:rsidRPr="00D07CE4" w:rsidRDefault="00C879A8" w:rsidP="00C879A8">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Dia </w:t>
      </w:r>
      <w:r w:rsidR="009E35FF">
        <w:rPr>
          <w:rStyle w:val="nfase"/>
          <w:rFonts w:ascii="Book Antiqua" w:hAnsi="Book Antiqua"/>
          <w:b/>
          <w:i w:val="0"/>
          <w:sz w:val="26"/>
          <w:szCs w:val="26"/>
        </w:rPr>
        <w:t>11/06</w:t>
      </w:r>
      <w:r w:rsidRPr="00C879A8">
        <w:rPr>
          <w:rStyle w:val="nfase"/>
          <w:rFonts w:ascii="Book Antiqua" w:hAnsi="Book Antiqua"/>
          <w:b/>
          <w:i w:val="0"/>
          <w:sz w:val="26"/>
          <w:szCs w:val="26"/>
        </w:rPr>
        <w:t>/2019</w:t>
      </w:r>
      <w:r w:rsidRPr="00D07CE4">
        <w:rPr>
          <w:rStyle w:val="nfase"/>
          <w:rFonts w:ascii="Book Antiqua" w:hAnsi="Book Antiqua"/>
          <w:b/>
          <w:i w:val="0"/>
          <w:sz w:val="26"/>
          <w:szCs w:val="26"/>
        </w:rPr>
        <w:t>, a partir das 09h30min.</w:t>
      </w:r>
    </w:p>
    <w:p w:rsidR="00F57E63" w:rsidRPr="00D778EF" w:rsidRDefault="00C879A8" w:rsidP="00C879A8">
      <w:pPr>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lastRenderedPageBreak/>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0D12A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93840">
        <w:rPr>
          <w:rFonts w:ascii="Book Antiqua" w:hAnsi="Book Antiqua"/>
          <w:sz w:val="22"/>
          <w:szCs w:val="22"/>
          <w:lang w:val="pt-BR"/>
        </w:rPr>
        <w:t xml:space="preserve">1.1 A presente Licitação tem por objeto o </w:t>
      </w:r>
      <w:r w:rsidR="000D12A2" w:rsidRPr="000D12A2">
        <w:rPr>
          <w:rFonts w:ascii="Book Antiqua" w:eastAsia="Book Antiqua" w:hAnsi="Book Antiqua"/>
          <w:i/>
          <w:sz w:val="22"/>
          <w:szCs w:val="22"/>
        </w:rPr>
        <w:t>Registro de Preços para futuras locações de baias para alojamento de eqüinos, que será utilizado na realização da 17ª EXPOFEIRA</w:t>
      </w:r>
      <w:r w:rsidR="00C879A8">
        <w:rPr>
          <w:rFonts w:ascii="Book Antiqua" w:eastAsia="Book Antiqua" w:hAnsi="Book Antiqua"/>
          <w:i/>
          <w:sz w:val="22"/>
          <w:szCs w:val="22"/>
        </w:rPr>
        <w:t xml:space="preserve">, </w:t>
      </w:r>
      <w:r w:rsidRPr="000D12A2">
        <w:rPr>
          <w:rFonts w:ascii="Book Antiqua" w:hAnsi="Book Antiqua"/>
          <w:sz w:val="22"/>
          <w:szCs w:val="22"/>
          <w:lang w:val="pt-BR"/>
        </w:rPr>
        <w:t>conforme as características descritas no ANEXO I</w:t>
      </w:r>
      <w:r w:rsidR="00602EA3" w:rsidRPr="000D12A2">
        <w:rPr>
          <w:rFonts w:ascii="Book Antiqua" w:hAnsi="Book Antiqua"/>
          <w:sz w:val="22"/>
          <w:szCs w:val="22"/>
          <w:lang w:val="pt-BR"/>
        </w:rPr>
        <w:t xml:space="preserve"> – Termo de Referência </w:t>
      </w:r>
      <w:r w:rsidRPr="000D12A2">
        <w:rPr>
          <w:rFonts w:ascii="Book Antiqua" w:hAnsi="Book Antiqua"/>
          <w:sz w:val="22"/>
          <w:szCs w:val="22"/>
          <w:lang w:val="pt-BR"/>
        </w:rPr>
        <w:t>e ANEXO II</w:t>
      </w:r>
      <w:proofErr w:type="gramStart"/>
      <w:r w:rsidR="00602EA3" w:rsidRPr="000D12A2">
        <w:rPr>
          <w:rFonts w:ascii="Book Antiqua" w:hAnsi="Book Antiqua"/>
          <w:sz w:val="22"/>
          <w:szCs w:val="22"/>
          <w:lang w:val="pt-BR"/>
        </w:rPr>
        <w:t xml:space="preserve">  </w:t>
      </w:r>
      <w:proofErr w:type="gramEnd"/>
      <w:r w:rsidR="00602EA3" w:rsidRPr="000D12A2">
        <w:rPr>
          <w:rFonts w:ascii="Book Antiqua" w:hAnsi="Book Antiqua"/>
          <w:sz w:val="22"/>
          <w:szCs w:val="22"/>
          <w:lang w:val="pt-BR"/>
        </w:rPr>
        <w:t xml:space="preserve">– </w:t>
      </w:r>
      <w:r w:rsidR="009F3D18" w:rsidRPr="000D12A2">
        <w:rPr>
          <w:rFonts w:ascii="Book Antiqua" w:hAnsi="Book Antiqua"/>
          <w:sz w:val="22"/>
          <w:szCs w:val="22"/>
        </w:rPr>
        <w:t>Proposta de Preços</w:t>
      </w:r>
      <w:r w:rsidRPr="000D12A2">
        <w:rPr>
          <w:rFonts w:ascii="Book Antiqua" w:hAnsi="Book Antiqua"/>
          <w:sz w:val="22"/>
          <w:szCs w:val="22"/>
          <w:lang w:val="pt-BR"/>
        </w:rPr>
        <w:t>.</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6168A3" w:rsidRPr="006168A3"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168A3">
        <w:rPr>
          <w:rFonts w:ascii="Book Antiqua" w:hAnsi="Book Antiqua"/>
          <w:sz w:val="22"/>
          <w:szCs w:val="22"/>
        </w:rPr>
        <w:t xml:space="preserve">1.3 </w:t>
      </w:r>
      <w:r w:rsidR="0028744C" w:rsidRPr="006168A3">
        <w:rPr>
          <w:rFonts w:ascii="Book Antiqua" w:eastAsia="Book Antiqua" w:hAnsi="Book Antiqua" w:cs="Arial"/>
          <w:sz w:val="22"/>
          <w:szCs w:val="22"/>
        </w:rPr>
        <w:t xml:space="preserve">A aquisição do objeto descrito tem por justificativa </w:t>
      </w:r>
      <w:r w:rsidR="000D12A2">
        <w:rPr>
          <w:rFonts w:ascii="Book Antiqua" w:eastAsia="Book Antiqua" w:hAnsi="Book Antiqua" w:cs="Arial"/>
          <w:sz w:val="22"/>
          <w:szCs w:val="22"/>
        </w:rPr>
        <w:t>alojar os equinos durante a 17ª Expofeira, tendo em vista atender as necessidades dos serviços da Secretaria Municipal de Agricultura e Aquicultura.</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879A8">
              <w:rPr>
                <w:rFonts w:ascii="Book Antiqua" w:eastAsia="Book Antiqua" w:hAnsi="Book Antiqua"/>
                <w:b/>
                <w:lang w:val="pt-BR"/>
              </w:rPr>
              <w:t>112/2019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879A8">
              <w:rPr>
                <w:rFonts w:ascii="Book Antiqua" w:eastAsia="Book Antiqua" w:hAnsi="Book Antiqua"/>
                <w:b/>
                <w:lang w:val="pt-BR"/>
              </w:rPr>
              <w:t>059/2019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C879A8">
              <w:rPr>
                <w:rFonts w:ascii="Book Antiqua" w:eastAsia="Book Antiqua" w:hAnsi="Book Antiqua"/>
                <w:b/>
                <w:lang w:val="pt-BR"/>
              </w:rPr>
              <w:t>112/2019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C879A8">
              <w:rPr>
                <w:rFonts w:ascii="Book Antiqua" w:eastAsia="Book Antiqua" w:hAnsi="Book Antiqua"/>
                <w:b/>
                <w:lang w:val="pt-BR"/>
              </w:rPr>
              <w:t>059/2019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EB47E8">
        <w:rPr>
          <w:rFonts w:ascii="Book Antiqua" w:hAnsi="Book Antiqua"/>
          <w:b/>
          <w:sz w:val="22"/>
          <w:szCs w:val="22"/>
        </w:rPr>
        <w:t>ESTE PROCESSO SERÁ</w:t>
      </w:r>
      <w:r w:rsidR="00195D34" w:rsidRPr="00174D53">
        <w:rPr>
          <w:rFonts w:ascii="Book Antiqua" w:hAnsi="Book Antiqua"/>
          <w:b/>
          <w:sz w:val="22"/>
          <w:szCs w:val="22"/>
        </w:rPr>
        <w:t xml:space="preserve"> RESERVADO PARA PARTICIPAÇÃO EXCLUSIVA DE </w:t>
      </w:r>
      <w:r w:rsidR="00195D34" w:rsidRPr="00174D53">
        <w:rPr>
          <w:rFonts w:ascii="Book Antiqua" w:eastAsia="Book Antiqua" w:hAnsi="Book Antiqua"/>
          <w:b/>
          <w:sz w:val="22"/>
          <w:szCs w:val="22"/>
        </w:rPr>
        <w:t xml:space="preserve">MICROEMPRESAS E EMPRESAS DE PEQUENO PORTE, CONFORME ESTABELECE O ART. 48, INCISO “I” DA LEI COMPLEMENTAR Nº </w:t>
      </w:r>
      <w:r w:rsidR="00FC7FCD">
        <w:rPr>
          <w:rFonts w:ascii="Book Antiqua" w:eastAsia="Book Antiqua" w:hAnsi="Book Antiqua"/>
          <w:b/>
          <w:sz w:val="22"/>
          <w:szCs w:val="22"/>
        </w:rPr>
        <w:t>123/2006</w:t>
      </w:r>
      <w:r w:rsidR="00195D34" w:rsidRPr="00174D53">
        <w:rPr>
          <w:rFonts w:ascii="Book Antiqua" w:eastAsia="Book Antiqua" w:hAnsi="Book Antiqua"/>
          <w:b/>
          <w:sz w:val="22"/>
          <w:szCs w:val="22"/>
        </w:rPr>
        <w:t xml:space="preserve"> E ART. 6º DO </w:t>
      </w:r>
      <w:r w:rsidR="00195D34"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546682" w:rsidRDefault="005466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w:t>
      </w:r>
      <w:r w:rsidRPr="00EA7A8A">
        <w:rPr>
          <w:rFonts w:ascii="Book Antiqua" w:hAnsi="Book Antiqua"/>
          <w:sz w:val="22"/>
          <w:szCs w:val="22"/>
        </w:rPr>
        <w:lastRenderedPageBreak/>
        <w:t>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950871" w:rsidRDefault="0095087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AA64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51570">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r w:rsidRPr="009B7BCE">
        <w:rPr>
          <w:rFonts w:ascii="Book Antiqua" w:eastAsia="Book Antiqua" w:hAnsi="Book Antiqua"/>
          <w:sz w:val="22"/>
          <w:lang w:val="pt-BR"/>
        </w:rPr>
        <w:lastRenderedPageBreak/>
        <w:t>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D7B2A" w:rsidRPr="002D7B2A" w:rsidRDefault="002D7B2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2D7B2A">
        <w:rPr>
          <w:rFonts w:ascii="Book Antiqua" w:eastAsia="Book Antiqua" w:hAnsi="Book Antiqua"/>
          <w:b/>
          <w:sz w:val="22"/>
          <w:szCs w:val="22"/>
          <w:lang w:val="pt-BR"/>
        </w:rPr>
        <w:t>5.1.3 Qualificação Técnica:</w:t>
      </w:r>
    </w:p>
    <w:p w:rsidR="008A02A2" w:rsidRDefault="008A02A2"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sidRPr="00285938">
        <w:rPr>
          <w:rFonts w:ascii="Book Antiqua" w:eastAsia="Book Antiqua" w:hAnsi="Book Antiqua"/>
          <w:sz w:val="22"/>
          <w:szCs w:val="22"/>
          <w:lang w:val="pt-BR"/>
        </w:rPr>
        <w:t>5.1.3.1</w:t>
      </w:r>
      <w:r>
        <w:rPr>
          <w:rFonts w:ascii="Book Antiqua" w:eastAsia="Book Antiqua" w:hAnsi="Book Antiqua"/>
          <w:sz w:val="22"/>
          <w:szCs w:val="22"/>
          <w:lang w:val="pt-BR"/>
        </w:rPr>
        <w:t xml:space="preserve"> </w:t>
      </w:r>
      <w:r w:rsidRPr="00285938">
        <w:rPr>
          <w:rFonts w:ascii="Book Antiqua" w:eastAsia="Arial" w:hAnsi="Book Antiqua"/>
          <w:bCs/>
          <w:i/>
          <w:sz w:val="22"/>
          <w:szCs w:val="22"/>
          <w:lang w:eastAsia="pt-BR"/>
        </w:rPr>
        <w:t>Declaração Formal de Atendimento dos Requisitos Técnicos e de Capacidade Operativa</w:t>
      </w:r>
      <w:r w:rsidRPr="00285938">
        <w:rPr>
          <w:rFonts w:ascii="Book Antiqua" w:eastAsia="Arial" w:hAnsi="Book Antiqua"/>
          <w:bCs/>
          <w:sz w:val="22"/>
          <w:szCs w:val="22"/>
          <w:lang w:eastAsia="pt-BR"/>
        </w:rPr>
        <w:t xml:space="preserve"> – </w:t>
      </w:r>
      <w:r w:rsidRPr="00285938">
        <w:rPr>
          <w:rFonts w:ascii="Book Antiqua" w:eastAsia="Book Antiqua" w:hAnsi="Book Antiqua" w:cs="Arial"/>
          <w:sz w:val="22"/>
          <w:szCs w:val="22"/>
        </w:rPr>
        <w:t>Declaração de que a proponente disporá</w:t>
      </w:r>
      <w:r w:rsidRPr="00285938">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w:t>
      </w:r>
      <w:r w:rsidRPr="00285938">
        <w:rPr>
          <w:rFonts w:ascii="Book Antiqua" w:eastAsia="Arial" w:hAnsi="Book Antiqua"/>
          <w:sz w:val="22"/>
          <w:szCs w:val="22"/>
          <w:lang w:eastAsia="pt-BR"/>
        </w:rPr>
        <w:lastRenderedPageBreak/>
        <w:t>especificações constantes no Edital e seus Anexos (</w:t>
      </w:r>
      <w:r w:rsidR="005506CA">
        <w:rPr>
          <w:rFonts w:ascii="Book Antiqua" w:hAnsi="Book Antiqua"/>
          <w:sz w:val="22"/>
          <w:szCs w:val="22"/>
        </w:rPr>
        <w:t xml:space="preserve">vide Modelo </w:t>
      </w:r>
      <w:proofErr w:type="gramStart"/>
      <w:r w:rsidR="005506CA">
        <w:rPr>
          <w:rFonts w:ascii="Book Antiqua" w:hAnsi="Book Antiqua"/>
          <w:sz w:val="22"/>
          <w:szCs w:val="22"/>
        </w:rPr>
        <w:t>5</w:t>
      </w:r>
      <w:proofErr w:type="gramEnd"/>
      <w:r w:rsidR="005506CA" w:rsidRPr="00C35E56">
        <w:rPr>
          <w:rFonts w:ascii="Book Antiqua" w:hAnsi="Book Antiqua"/>
          <w:sz w:val="22"/>
          <w:szCs w:val="22"/>
        </w:rPr>
        <w:t xml:space="preserve"> do ANEXO</w:t>
      </w:r>
      <w:r w:rsidR="005506CA">
        <w:rPr>
          <w:rFonts w:ascii="Book Antiqua" w:hAnsi="Book Antiqua"/>
          <w:sz w:val="22"/>
          <w:szCs w:val="22"/>
        </w:rPr>
        <w:t xml:space="preserve"> </w:t>
      </w:r>
      <w:r w:rsidR="005506CA" w:rsidRPr="00C35E56">
        <w:rPr>
          <w:rFonts w:ascii="Book Antiqua" w:hAnsi="Book Antiqua"/>
          <w:sz w:val="22"/>
          <w:szCs w:val="22"/>
        </w:rPr>
        <w:t>V</w:t>
      </w:r>
      <w:r w:rsidRPr="00285938">
        <w:rPr>
          <w:rFonts w:ascii="Book Antiqua" w:eastAsia="Arial" w:hAnsi="Book Antiqua"/>
          <w:sz w:val="22"/>
          <w:szCs w:val="22"/>
          <w:lang w:eastAsia="pt-BR"/>
        </w:rPr>
        <w:t>).</w:t>
      </w:r>
    </w:p>
    <w:p w:rsidR="008A02A2" w:rsidRDefault="008A02A2" w:rsidP="008A02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6E77FC" w:rsidRDefault="006E77FC"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lastRenderedPageBreak/>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w:t>
      </w:r>
      <w:r>
        <w:rPr>
          <w:rFonts w:ascii="Book Antiqua" w:eastAsia="Book Antiqua" w:hAnsi="Book Antiqua"/>
          <w:sz w:val="22"/>
        </w:rPr>
        <w:lastRenderedPageBreak/>
        <w:t>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885496"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Pr>
          <w:rFonts w:ascii="Book Antiqua" w:eastAsia="Book Antiqua" w:hAnsi="Book Antiqua" w:cs="Arial"/>
          <w:b/>
          <w:sz w:val="22"/>
          <w:szCs w:val="22"/>
        </w:rPr>
        <w:t>11</w:t>
      </w:r>
      <w:r w:rsidR="00E05621" w:rsidRPr="00885496">
        <w:rPr>
          <w:rFonts w:ascii="Book Antiqua" w:eastAsia="Book Antiqua" w:hAnsi="Book Antiqua" w:cs="Arial"/>
          <w:b/>
          <w:sz w:val="22"/>
          <w:szCs w:val="22"/>
        </w:rPr>
        <w:t xml:space="preserve">. DAS CONDIÇÕES DE ENTREGA E RECEBIMENTO </w:t>
      </w:r>
    </w:p>
    <w:p w:rsidR="00885496" w:rsidRPr="00885496"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85496">
        <w:rPr>
          <w:rFonts w:ascii="Book Antiqua" w:eastAsia="Book Antiqua" w:hAnsi="Book Antiqua"/>
          <w:sz w:val="22"/>
          <w:szCs w:val="22"/>
          <w:shd w:val="clear" w:color="auto" w:fill="FFFFFF"/>
        </w:rPr>
        <w:t xml:space="preserve">11.1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sidR="005A4499"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885496" w:rsidRPr="00885496"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11.2 Após o encaminhamento e o recebimento por parte do fornecedor da </w:t>
      </w:r>
      <w:r w:rsidR="005A4499">
        <w:rPr>
          <w:rFonts w:ascii="Book Antiqua" w:eastAsia="Book Antiqua" w:hAnsi="Book Antiqua"/>
          <w:sz w:val="22"/>
          <w:szCs w:val="22"/>
        </w:rPr>
        <w:t>Autorização</w:t>
      </w:r>
      <w:r w:rsidR="005A4499"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sidR="007972C1">
        <w:rPr>
          <w:rFonts w:ascii="Book Antiqua" w:eastAsia="Book Antiqua" w:hAnsi="Book Antiqua"/>
          <w:sz w:val="22"/>
          <w:szCs w:val="22"/>
          <w:shd w:val="clear" w:color="auto" w:fill="FFFFFF"/>
        </w:rPr>
        <w:t>05</w:t>
      </w:r>
      <w:r w:rsidRPr="00885496">
        <w:rPr>
          <w:rFonts w:ascii="Book Antiqua" w:eastAsia="Book Antiqua" w:hAnsi="Book Antiqua"/>
          <w:sz w:val="22"/>
          <w:szCs w:val="22"/>
          <w:shd w:val="clear" w:color="auto" w:fill="FFFFFF"/>
        </w:rPr>
        <w:t xml:space="preserve"> (</w:t>
      </w:r>
      <w:r w:rsidR="007972C1">
        <w:rPr>
          <w:rFonts w:ascii="Book Antiqua" w:eastAsia="Book Antiqua" w:hAnsi="Book Antiqua"/>
          <w:sz w:val="22"/>
          <w:szCs w:val="22"/>
          <w:shd w:val="clear" w:color="auto" w:fill="FFFFFF"/>
        </w:rPr>
        <w:t>cinco</w:t>
      </w:r>
      <w:r w:rsidRPr="00885496">
        <w:rPr>
          <w:rFonts w:ascii="Book Antiqua" w:eastAsia="Book Antiqua" w:hAnsi="Book Antiqua"/>
          <w:sz w:val="22"/>
          <w:szCs w:val="22"/>
          <w:shd w:val="clear" w:color="auto" w:fill="FFFFFF"/>
        </w:rPr>
        <w:t xml:space="preserve">) </w:t>
      </w:r>
      <w:r w:rsidR="007972C1">
        <w:rPr>
          <w:rFonts w:ascii="Book Antiqua" w:eastAsia="Book Antiqua" w:hAnsi="Book Antiqua"/>
          <w:sz w:val="22"/>
          <w:szCs w:val="22"/>
          <w:shd w:val="clear" w:color="auto" w:fill="FFFFFF"/>
        </w:rPr>
        <w:t>dias</w:t>
      </w:r>
      <w:r w:rsidRPr="00885496">
        <w:rPr>
          <w:rFonts w:ascii="Book Antiqua" w:eastAsia="Book Antiqua" w:hAnsi="Book Antiqua"/>
          <w:sz w:val="22"/>
          <w:szCs w:val="22"/>
          <w:shd w:val="clear" w:color="auto" w:fill="FFFFFF"/>
        </w:rPr>
        <w:t xml:space="preserve"> após a solicitação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 xml:space="preserve">em horário de expediente, nas condições estipuladas no presente Edital e seus Anexos, </w:t>
      </w:r>
      <w:r w:rsidRPr="005A4499">
        <w:rPr>
          <w:rFonts w:ascii="Book Antiqua" w:eastAsia="Book Antiqua" w:hAnsi="Book Antiqua"/>
          <w:b/>
          <w:sz w:val="22"/>
          <w:szCs w:val="22"/>
          <w:shd w:val="clear" w:color="auto" w:fill="FFFFFF"/>
        </w:rPr>
        <w:t xml:space="preserve">nos locais indicados na </w:t>
      </w:r>
      <w:r w:rsidR="005A4499" w:rsidRPr="005A4499">
        <w:rPr>
          <w:rFonts w:ascii="Book Antiqua" w:eastAsia="Book Antiqua" w:hAnsi="Book Antiqua"/>
          <w:b/>
          <w:sz w:val="22"/>
          <w:szCs w:val="22"/>
        </w:rPr>
        <w:t>Autorizações de Empenho - AE</w:t>
      </w:r>
      <w:r w:rsidRPr="00885496">
        <w:rPr>
          <w:rFonts w:ascii="Book Antiqua" w:eastAsia="Book Antiqua" w:hAnsi="Book Antiqua"/>
          <w:sz w:val="22"/>
          <w:szCs w:val="22"/>
          <w:shd w:val="clear" w:color="auto" w:fill="FFFFFF"/>
        </w:rPr>
        <w:t>.</w:t>
      </w:r>
    </w:p>
    <w:p w:rsidR="00885496" w:rsidRPr="00885496" w:rsidRDefault="00885496" w:rsidP="0088549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11.3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885496" w:rsidRPr="00885496" w:rsidRDefault="00885496" w:rsidP="00885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11.4 Fica aqui estabelecido que os materiais serão recebidos:</w:t>
      </w:r>
    </w:p>
    <w:p w:rsidR="00885496" w:rsidRPr="00885496" w:rsidRDefault="00885496" w:rsidP="00885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lastRenderedPageBreak/>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885496" w:rsidRPr="00885496" w:rsidRDefault="00885496" w:rsidP="00885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885496" w:rsidRPr="00885496" w:rsidRDefault="00885496" w:rsidP="0088549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11.4.1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885496" w:rsidRPr="00885496" w:rsidRDefault="00885496" w:rsidP="008854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rPr>
        <w:t xml:space="preserve">11.5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885496" w:rsidRPr="00885496" w:rsidRDefault="00885496" w:rsidP="008854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885496" w:rsidRPr="00885496" w:rsidRDefault="00885496" w:rsidP="00885496">
      <w:pPr>
        <w:ind w:right="-1"/>
        <w:jc w:val="both"/>
        <w:rPr>
          <w:rFonts w:ascii="Book Antiqua" w:hAnsi="Book Antiqua"/>
          <w:sz w:val="22"/>
          <w:szCs w:val="22"/>
        </w:rPr>
      </w:pPr>
      <w:r w:rsidRPr="00885496">
        <w:rPr>
          <w:rFonts w:ascii="Book Antiqua" w:eastAsia="Book Antiqua" w:hAnsi="Book Antiqua"/>
          <w:sz w:val="22"/>
          <w:szCs w:val="22"/>
        </w:rPr>
        <w:t xml:space="preserve">11.7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Pr="00885496" w:rsidRDefault="00195D34"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6E77FC" w:rsidRDefault="006E77FC"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DD69ED" w:rsidRPr="00DD69ED" w:rsidRDefault="00DD69ED" w:rsidP="00DD69ED">
      <w:pPr>
        <w:jc w:val="right"/>
        <w:rPr>
          <w:rFonts w:ascii="Book Antiqua" w:hAnsi="Book Antiqua"/>
          <w:i/>
          <w:sz w:val="22"/>
          <w:szCs w:val="22"/>
          <w:lang w:val="pt-BR"/>
        </w:rPr>
      </w:pPr>
      <w:r w:rsidRPr="00DD69ED">
        <w:rPr>
          <w:rFonts w:ascii="Book Antiqua" w:hAnsi="Book Antiqua"/>
          <w:i/>
          <w:sz w:val="22"/>
          <w:szCs w:val="22"/>
          <w:lang w:val="pt-BR"/>
        </w:rPr>
        <w:t>Secretaria Municipal de Agricultura e Aquicultura</w:t>
      </w:r>
    </w:p>
    <w:p w:rsidR="00DD69ED" w:rsidRPr="00DD69ED" w:rsidRDefault="00DD69ED" w:rsidP="00DD69ED">
      <w:pPr>
        <w:jc w:val="right"/>
        <w:rPr>
          <w:rFonts w:ascii="Book Antiqua" w:hAnsi="Book Antiqua"/>
          <w:i/>
          <w:sz w:val="22"/>
          <w:szCs w:val="22"/>
          <w:lang w:val="pt-BR"/>
        </w:rPr>
      </w:pPr>
      <w:r w:rsidRPr="00DD69ED">
        <w:rPr>
          <w:rFonts w:ascii="Book Antiqua" w:hAnsi="Book Antiqua"/>
          <w:b/>
          <w:i/>
          <w:sz w:val="22"/>
          <w:szCs w:val="22"/>
          <w:lang w:val="pt-BR"/>
        </w:rPr>
        <w:t>Exercício 2019</w:t>
      </w:r>
      <w:r w:rsidRPr="00DD69ED">
        <w:rPr>
          <w:rFonts w:ascii="Book Antiqua" w:hAnsi="Book Antiqua"/>
          <w:i/>
          <w:sz w:val="22"/>
          <w:szCs w:val="22"/>
          <w:lang w:val="pt-BR"/>
        </w:rPr>
        <w:t>.</w:t>
      </w:r>
    </w:p>
    <w:p w:rsidR="00B77D21" w:rsidRPr="00B57EEA" w:rsidRDefault="009C6FB9" w:rsidP="00B77D21">
      <w:pPr>
        <w:jc w:val="both"/>
        <w:rPr>
          <w:rFonts w:ascii="Book Antiqua" w:hAnsi="Book Antiqua"/>
          <w:sz w:val="22"/>
          <w:szCs w:val="22"/>
          <w:lang w:val="pt-BR"/>
        </w:rPr>
      </w:pPr>
      <w:r>
        <w:rPr>
          <w:rFonts w:ascii="Book Antiqua" w:hAnsi="Book Antiqua"/>
          <w:b/>
          <w:sz w:val="22"/>
          <w:szCs w:val="22"/>
          <w:lang w:val="pt-BR"/>
        </w:rPr>
        <w:t>14</w:t>
      </w:r>
      <w:r w:rsidR="00B77D21"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D69ED" w:rsidRDefault="00DD69ED"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6E7DDC" w:rsidRDefault="006E7DDC"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.4 Após apresentação da proposta, não caberá desistência, salvo por motivo justo decorrente de fato </w:t>
      </w:r>
      <w:r w:rsidRPr="003034C3">
        <w:rPr>
          <w:rFonts w:ascii="Book Antiqua" w:eastAsia="Book Antiqua" w:hAnsi="Book Antiqua"/>
          <w:sz w:val="22"/>
          <w:szCs w:val="22"/>
        </w:rPr>
        <w:lastRenderedPageBreak/>
        <w:t>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6E7DDC" w:rsidRDefault="006E7DD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067F37"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7</w:t>
      </w:r>
      <w:r w:rsidR="00F57E63" w:rsidRPr="000D5926">
        <w:rPr>
          <w:rFonts w:ascii="Book Antiqua" w:hAnsi="Book Antiqua"/>
          <w:sz w:val="22"/>
          <w:szCs w:val="22"/>
          <w:lang w:val="pt-BR"/>
        </w:rPr>
        <w:t>.1</w:t>
      </w:r>
      <w:r w:rsidR="00F57E63">
        <w:rPr>
          <w:rFonts w:ascii="Book Antiqua" w:hAnsi="Book Antiqua"/>
          <w:sz w:val="22"/>
          <w:szCs w:val="22"/>
          <w:lang w:val="pt-BR"/>
        </w:rPr>
        <w:t>6</w:t>
      </w:r>
      <w:r w:rsidR="00F57E63"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D69ED" w:rsidRDefault="00F57E63" w:rsidP="00283B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F4767">
        <w:rPr>
          <w:rFonts w:ascii="Book Antiqua" w:hAnsi="Book Antiqua"/>
          <w:sz w:val="22"/>
          <w:szCs w:val="22"/>
          <w:lang w:val="pt-BR"/>
        </w:rPr>
        <w:t>17</w:t>
      </w:r>
      <w:r w:rsidRPr="00F8255D">
        <w:rPr>
          <w:rFonts w:ascii="Book Antiqua" w:hAnsi="Book Antiqua"/>
          <w:sz w:val="22"/>
          <w:szCs w:val="22"/>
          <w:lang w:val="pt-BR"/>
        </w:rPr>
        <w:t xml:space="preserve"> de </w:t>
      </w:r>
      <w:r w:rsidR="008F4767">
        <w:rPr>
          <w:rFonts w:ascii="Book Antiqua" w:hAnsi="Book Antiqua"/>
          <w:sz w:val="22"/>
          <w:szCs w:val="22"/>
          <w:lang w:val="pt-BR"/>
        </w:rPr>
        <w:t>maio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00283BB1">
        <w:rPr>
          <w:rFonts w:ascii="Book Antiqua" w:hAnsi="Book Antiqua"/>
          <w:sz w:val="22"/>
          <w:szCs w:val="22"/>
          <w:lang w:val="pt-BR"/>
        </w:rPr>
        <w:t>.</w:t>
      </w:r>
    </w:p>
    <w:p w:rsidR="00DD69ED" w:rsidRDefault="00DD69ED"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83BB1" w:rsidRDefault="00283BB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C0D55" w:rsidRDefault="00DD69ED" w:rsidP="00DD6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___________________________________________</w:t>
      </w:r>
    </w:p>
    <w:p w:rsidR="00BC0D55" w:rsidRPr="00DD69ED" w:rsidRDefault="00DD69ED" w:rsidP="00DD6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DD69ED">
        <w:rPr>
          <w:rFonts w:ascii="Book Antiqua" w:hAnsi="Book Antiqua"/>
          <w:b/>
          <w:lang w:val="pt-BR"/>
        </w:rPr>
        <w:t>ANDRÉ PASQUAL WALTRICK</w:t>
      </w:r>
    </w:p>
    <w:p w:rsidR="00DD69ED" w:rsidRPr="00DD69ED" w:rsidRDefault="00DD69ED" w:rsidP="00DD6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DD69ED">
        <w:rPr>
          <w:rFonts w:ascii="Book Antiqua" w:hAnsi="Book Antiqua"/>
          <w:lang w:val="pt-BR"/>
        </w:rPr>
        <w:t>Secretário Municipal de Agricultura e Aquicultura</w:t>
      </w: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C879A8">
        <w:rPr>
          <w:rFonts w:ascii="Book Antiqua" w:eastAsia="Book Antiqua" w:hAnsi="Book Antiqua"/>
          <w:color w:val="000000"/>
          <w:sz w:val="36"/>
          <w:szCs w:val="36"/>
        </w:rPr>
        <w:t>112/2019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C879A8">
        <w:rPr>
          <w:rFonts w:ascii="Book Antiqua" w:eastAsia="Book Antiqua" w:hAnsi="Book Antiqua"/>
          <w:color w:val="000000"/>
          <w:sz w:val="36"/>
          <w:szCs w:val="36"/>
          <w:lang w:val="pt-BR"/>
        </w:rPr>
        <w:t>059/2019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5359CE" w:rsidRPr="000D12A2">
        <w:rPr>
          <w:rFonts w:ascii="Book Antiqua" w:eastAsia="Book Antiqua" w:hAnsi="Book Antiqua"/>
          <w:i/>
          <w:sz w:val="22"/>
          <w:szCs w:val="22"/>
        </w:rPr>
        <w:t>Registro</w:t>
      </w:r>
      <w:proofErr w:type="gramEnd"/>
      <w:r w:rsidR="005359CE" w:rsidRPr="000D12A2">
        <w:rPr>
          <w:rFonts w:ascii="Book Antiqua" w:eastAsia="Book Antiqua" w:hAnsi="Book Antiqua"/>
          <w:i/>
          <w:sz w:val="22"/>
          <w:szCs w:val="22"/>
        </w:rPr>
        <w:t xml:space="preserve"> de Preços para futuras locações de baias para alojamento de eqüinos</w:t>
      </w:r>
      <w:r w:rsidR="009C62EF">
        <w:rPr>
          <w:rFonts w:ascii="Book Antiqua" w:eastAsia="Book Antiqua" w:hAnsi="Book Antiqua"/>
          <w:i/>
          <w:sz w:val="22"/>
          <w:szCs w:val="22"/>
        </w:rPr>
        <w:t xml:space="preserve"> </w:t>
      </w:r>
      <w:r w:rsidR="005359CE" w:rsidRPr="000D12A2">
        <w:rPr>
          <w:rFonts w:ascii="Book Antiqua" w:eastAsia="Book Antiqua" w:hAnsi="Book Antiqua"/>
          <w:i/>
          <w:sz w:val="22"/>
          <w:szCs w:val="22"/>
        </w:rPr>
        <w:t>que será utilizado na realização da 17ª EXPOFEIRA</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171896">
        <w:rPr>
          <w:rFonts w:ascii="Book Antiqua" w:hAnsi="Book Antiqua"/>
          <w:i/>
          <w:sz w:val="22"/>
          <w:szCs w:val="22"/>
        </w:rPr>
        <w:t>Tabela 1.</w:t>
      </w:r>
    </w:p>
    <w:tbl>
      <w:tblPr>
        <w:tblStyle w:val="Tabelacomgrade"/>
        <w:tblW w:w="5000" w:type="pct"/>
        <w:tblLook w:val="04A0"/>
      </w:tblPr>
      <w:tblGrid>
        <w:gridCol w:w="675"/>
        <w:gridCol w:w="6947"/>
        <w:gridCol w:w="2799"/>
      </w:tblGrid>
      <w:tr w:rsidR="005359CE" w:rsidRPr="005359CE" w:rsidTr="005359CE">
        <w:tc>
          <w:tcPr>
            <w:tcW w:w="324" w:type="pct"/>
            <w:shd w:val="clear" w:color="auto" w:fill="F2F2F2" w:themeFill="background1" w:themeFillShade="F2"/>
            <w:vAlign w:val="center"/>
          </w:tcPr>
          <w:p w:rsidR="005359CE" w:rsidRPr="005359CE" w:rsidRDefault="005359CE" w:rsidP="005359CE">
            <w:pPr>
              <w:jc w:val="center"/>
              <w:rPr>
                <w:rFonts w:ascii="Book Antiqua" w:hAnsi="Book Antiqua"/>
              </w:rPr>
            </w:pPr>
            <w:r w:rsidRPr="005359CE">
              <w:rPr>
                <w:rFonts w:ascii="Book Antiqua" w:hAnsi="Book Antiqua"/>
              </w:rPr>
              <w:t>Item</w:t>
            </w:r>
          </w:p>
        </w:tc>
        <w:tc>
          <w:tcPr>
            <w:tcW w:w="3333" w:type="pct"/>
            <w:shd w:val="clear" w:color="auto" w:fill="F2F2F2" w:themeFill="background1" w:themeFillShade="F2"/>
            <w:vAlign w:val="center"/>
          </w:tcPr>
          <w:p w:rsidR="005359CE" w:rsidRPr="005359CE" w:rsidRDefault="005359CE" w:rsidP="005359CE">
            <w:pPr>
              <w:jc w:val="center"/>
              <w:rPr>
                <w:rFonts w:ascii="Book Antiqua" w:hAnsi="Book Antiqua"/>
              </w:rPr>
            </w:pPr>
            <w:r w:rsidRPr="005359CE">
              <w:rPr>
                <w:rFonts w:ascii="Book Antiqua" w:hAnsi="Book Antiqua"/>
              </w:rPr>
              <w:t>Unidade de Medida /</w:t>
            </w:r>
          </w:p>
          <w:p w:rsidR="005359CE" w:rsidRPr="005359CE" w:rsidRDefault="005359CE" w:rsidP="005359CE">
            <w:pPr>
              <w:jc w:val="center"/>
              <w:rPr>
                <w:rFonts w:ascii="Book Antiqua" w:hAnsi="Book Antiqua"/>
              </w:rPr>
            </w:pPr>
            <w:r w:rsidRPr="005359CE">
              <w:rPr>
                <w:rFonts w:ascii="Book Antiqua" w:hAnsi="Book Antiqua"/>
              </w:rPr>
              <w:t>Descrição dos Materiais</w:t>
            </w:r>
          </w:p>
        </w:tc>
        <w:tc>
          <w:tcPr>
            <w:tcW w:w="1343" w:type="pct"/>
            <w:shd w:val="clear" w:color="auto" w:fill="F2F2F2" w:themeFill="background1" w:themeFillShade="F2"/>
            <w:vAlign w:val="center"/>
          </w:tcPr>
          <w:p w:rsidR="005359CE" w:rsidRPr="005359CE" w:rsidRDefault="005359CE" w:rsidP="005359CE">
            <w:pPr>
              <w:jc w:val="center"/>
              <w:rPr>
                <w:rFonts w:ascii="Book Antiqua" w:hAnsi="Book Antiqua"/>
              </w:rPr>
            </w:pPr>
            <w:r w:rsidRPr="005359CE">
              <w:rPr>
                <w:rFonts w:ascii="Book Antiqua" w:hAnsi="Book Antiqua"/>
              </w:rPr>
              <w:t>Quantidade</w:t>
            </w:r>
          </w:p>
          <w:p w:rsidR="005359CE" w:rsidRPr="005359CE" w:rsidRDefault="005359CE" w:rsidP="005359CE">
            <w:pPr>
              <w:jc w:val="center"/>
              <w:rPr>
                <w:rFonts w:ascii="Book Antiqua" w:hAnsi="Book Antiqua"/>
              </w:rPr>
            </w:pPr>
            <w:r w:rsidRPr="005359CE">
              <w:rPr>
                <w:rFonts w:ascii="Book Antiqua" w:hAnsi="Book Antiqua"/>
              </w:rPr>
              <w:t>Agricultura e Aquicultura</w:t>
            </w:r>
          </w:p>
        </w:tc>
      </w:tr>
      <w:tr w:rsidR="005359CE" w:rsidRPr="005359CE" w:rsidTr="005359CE">
        <w:tc>
          <w:tcPr>
            <w:tcW w:w="324" w:type="pct"/>
            <w:vAlign w:val="center"/>
          </w:tcPr>
          <w:p w:rsidR="005359CE" w:rsidRPr="005359CE" w:rsidRDefault="005359CE" w:rsidP="005359CE">
            <w:pPr>
              <w:jc w:val="center"/>
              <w:rPr>
                <w:rFonts w:ascii="Book Antiqua" w:hAnsi="Book Antiqua"/>
              </w:rPr>
            </w:pPr>
            <w:r w:rsidRPr="005359CE">
              <w:rPr>
                <w:rFonts w:ascii="Book Antiqua" w:hAnsi="Book Antiqua"/>
              </w:rPr>
              <w:t>01</w:t>
            </w:r>
          </w:p>
        </w:tc>
        <w:tc>
          <w:tcPr>
            <w:tcW w:w="3333" w:type="pct"/>
          </w:tcPr>
          <w:p w:rsidR="005359CE" w:rsidRPr="005359CE" w:rsidRDefault="005359CE" w:rsidP="005359CE">
            <w:pPr>
              <w:jc w:val="both"/>
              <w:rPr>
                <w:rFonts w:ascii="Book Antiqua" w:hAnsi="Book Antiqua"/>
              </w:rPr>
            </w:pPr>
            <w:r w:rsidRPr="005359CE">
              <w:rPr>
                <w:rFonts w:ascii="Book Antiqua" w:hAnsi="Book Antiqua"/>
              </w:rPr>
              <w:t>Unidade</w:t>
            </w:r>
            <w:r>
              <w:rPr>
                <w:rFonts w:ascii="Book Antiqua" w:hAnsi="Book Antiqua"/>
              </w:rPr>
              <w:t>(s)</w:t>
            </w:r>
          </w:p>
          <w:p w:rsidR="005359CE" w:rsidRPr="005359CE" w:rsidRDefault="005359CE" w:rsidP="005359CE">
            <w:pPr>
              <w:jc w:val="both"/>
              <w:rPr>
                <w:rFonts w:ascii="Book Antiqua" w:hAnsi="Book Antiqua"/>
              </w:rPr>
            </w:pPr>
            <w:r w:rsidRPr="005359CE">
              <w:rPr>
                <w:rFonts w:ascii="Book Antiqua" w:hAnsi="Book Antiqua"/>
              </w:rPr>
              <w:t>Locação de Baias para alojamento de Equinos com d</w:t>
            </w:r>
            <w:r w:rsidR="00AB17A9">
              <w:rPr>
                <w:rFonts w:ascii="Book Antiqua" w:hAnsi="Book Antiqua"/>
              </w:rPr>
              <w:t>imensões de 3m X 3</w:t>
            </w:r>
            <w:r>
              <w:rPr>
                <w:rFonts w:ascii="Book Antiqua" w:hAnsi="Book Antiqua"/>
              </w:rPr>
              <w:t>m, e com no mínimo 2 metros</w:t>
            </w:r>
            <w:r w:rsidRPr="005359CE">
              <w:rPr>
                <w:rFonts w:ascii="Book Antiqua" w:hAnsi="Book Antiqua"/>
              </w:rPr>
              <w:t xml:space="preserve"> de altura, estrutura de ferro e revestimento de lona resistente. Incluindo Trasporte, montagem e desmontagem.</w:t>
            </w:r>
          </w:p>
        </w:tc>
        <w:tc>
          <w:tcPr>
            <w:tcW w:w="1343" w:type="pct"/>
            <w:vAlign w:val="center"/>
          </w:tcPr>
          <w:p w:rsidR="005359CE" w:rsidRPr="005359CE" w:rsidRDefault="005359CE" w:rsidP="005359CE">
            <w:pPr>
              <w:jc w:val="center"/>
              <w:rPr>
                <w:rFonts w:ascii="Book Antiqua" w:hAnsi="Book Antiqua"/>
              </w:rPr>
            </w:pPr>
            <w:r w:rsidRPr="005359CE">
              <w:rPr>
                <w:rFonts w:ascii="Book Antiqua" w:hAnsi="Book Antiqua"/>
              </w:rPr>
              <w:t>40 unidades</w:t>
            </w:r>
          </w:p>
        </w:tc>
      </w:tr>
    </w:tbl>
    <w:p w:rsidR="00AC5E01" w:rsidRDefault="00AC5E0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5359CE" w:rsidRPr="006168A3" w:rsidRDefault="005359CE" w:rsidP="005359C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6168A3">
        <w:rPr>
          <w:rFonts w:ascii="Book Antiqua" w:eastAsia="Book Antiqua" w:hAnsi="Book Antiqua" w:cs="Arial"/>
          <w:sz w:val="22"/>
          <w:szCs w:val="22"/>
        </w:rPr>
        <w:t xml:space="preserve">A aquisição do objeto descrito tem por justificativa </w:t>
      </w:r>
      <w:r>
        <w:rPr>
          <w:rFonts w:ascii="Book Antiqua" w:eastAsia="Book Antiqua" w:hAnsi="Book Antiqua" w:cs="Arial"/>
          <w:sz w:val="22"/>
          <w:szCs w:val="22"/>
        </w:rPr>
        <w:t>alojar os equinos durante a 17ª Expofeira, tendo em vista atender as necessidades dos serviços da Secretaria Municipal de Agricultura e Aquicultura.</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359CE" w:rsidRPr="00885496" w:rsidRDefault="005359CE" w:rsidP="005359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5359CE" w:rsidRPr="00885496" w:rsidRDefault="005359CE" w:rsidP="005359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rPr>
        <w:t>Autorização</w:t>
      </w:r>
      <w:r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Pr>
          <w:rFonts w:ascii="Book Antiqua" w:eastAsia="Book Antiqua" w:hAnsi="Book Antiqua"/>
          <w:sz w:val="22"/>
          <w:szCs w:val="22"/>
          <w:shd w:val="clear" w:color="auto" w:fill="FFFFFF"/>
        </w:rPr>
        <w:t>05</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cinco</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dias</w:t>
      </w:r>
      <w:r w:rsidRPr="00885496">
        <w:rPr>
          <w:rFonts w:ascii="Book Antiqua" w:eastAsia="Book Antiqua" w:hAnsi="Book Antiqua"/>
          <w:sz w:val="22"/>
          <w:szCs w:val="22"/>
          <w:shd w:val="clear" w:color="auto" w:fill="FFFFFF"/>
        </w:rPr>
        <w:t xml:space="preserve"> após a solicitação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 xml:space="preserve">em horário de expediente, nas condições estipuladas no presente Edital e seus Anexos, </w:t>
      </w:r>
      <w:r w:rsidRPr="005A4499">
        <w:rPr>
          <w:rFonts w:ascii="Book Antiqua" w:eastAsia="Book Antiqua" w:hAnsi="Book Antiqua"/>
          <w:b/>
          <w:sz w:val="22"/>
          <w:szCs w:val="22"/>
          <w:shd w:val="clear" w:color="auto" w:fill="FFFFFF"/>
        </w:rPr>
        <w:t xml:space="preserve">nos locais indicados na </w:t>
      </w:r>
      <w:r w:rsidRPr="005A4499">
        <w:rPr>
          <w:rFonts w:ascii="Book Antiqua" w:eastAsia="Book Antiqua" w:hAnsi="Book Antiqua"/>
          <w:b/>
          <w:sz w:val="22"/>
          <w:szCs w:val="22"/>
        </w:rPr>
        <w:t>Autorizações de Empenho - AE</w:t>
      </w:r>
      <w:r w:rsidRPr="00885496">
        <w:rPr>
          <w:rFonts w:ascii="Book Antiqua" w:eastAsia="Book Antiqua" w:hAnsi="Book Antiqua"/>
          <w:sz w:val="22"/>
          <w:szCs w:val="22"/>
          <w:shd w:val="clear" w:color="auto" w:fill="FFFFFF"/>
        </w:rPr>
        <w:t>.</w:t>
      </w:r>
    </w:p>
    <w:p w:rsidR="005359CE" w:rsidRPr="00885496" w:rsidRDefault="005359CE" w:rsidP="005359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4.3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5359CE" w:rsidRPr="00885496" w:rsidRDefault="005359CE" w:rsidP="005359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.4 Fica aqui estabelecido que os materiais serão recebidos:</w:t>
      </w:r>
    </w:p>
    <w:p w:rsidR="005359CE" w:rsidRPr="00885496" w:rsidRDefault="005359CE" w:rsidP="005359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5359CE" w:rsidRPr="00885496" w:rsidRDefault="005359CE" w:rsidP="005359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5359CE" w:rsidRPr="00885496" w:rsidRDefault="005359CE" w:rsidP="005359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5359CE" w:rsidRPr="00885496" w:rsidRDefault="005359CE" w:rsidP="0053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5359CE" w:rsidRPr="00885496" w:rsidRDefault="00BC4AE5" w:rsidP="00535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4</w:t>
      </w:r>
      <w:r w:rsidR="005359CE">
        <w:rPr>
          <w:rFonts w:ascii="Book Antiqua" w:eastAsia="Book Antiqua" w:hAnsi="Book Antiqua"/>
          <w:sz w:val="22"/>
          <w:szCs w:val="22"/>
          <w:shd w:val="clear" w:color="auto" w:fill="FFFFFF"/>
        </w:rPr>
        <w:t xml:space="preserve">.6 </w:t>
      </w:r>
      <w:r w:rsidR="005359CE"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005359CE" w:rsidRPr="00885496">
        <w:rPr>
          <w:rFonts w:ascii="Book Antiqua" w:eastAsia="Book Antiqua" w:hAnsi="Book Antiqua"/>
          <w:sz w:val="22"/>
          <w:szCs w:val="22"/>
        </w:rPr>
        <w:t>sujeita às sanções previstas neste Edital, na Ata de Registro de Preços, na Minuta do Contrato e na Lei.</w:t>
      </w:r>
    </w:p>
    <w:p w:rsidR="005359CE" w:rsidRPr="00885496" w:rsidRDefault="00BC4AE5" w:rsidP="005359CE">
      <w:pPr>
        <w:ind w:right="-1"/>
        <w:jc w:val="both"/>
        <w:rPr>
          <w:rFonts w:ascii="Book Antiqua" w:hAnsi="Book Antiqua"/>
          <w:sz w:val="22"/>
          <w:szCs w:val="22"/>
        </w:rPr>
      </w:pPr>
      <w:r>
        <w:rPr>
          <w:rFonts w:ascii="Book Antiqua" w:eastAsia="Book Antiqua" w:hAnsi="Book Antiqua"/>
          <w:sz w:val="22"/>
          <w:szCs w:val="22"/>
        </w:rPr>
        <w:t>4</w:t>
      </w:r>
      <w:r w:rsidR="005359CE" w:rsidRPr="00885496">
        <w:rPr>
          <w:rFonts w:ascii="Book Antiqua" w:eastAsia="Book Antiqua" w:hAnsi="Book Antiqua"/>
          <w:sz w:val="22"/>
          <w:szCs w:val="22"/>
        </w:rPr>
        <w:t xml:space="preserve">.7 </w:t>
      </w:r>
      <w:r w:rsidR="005359CE"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195D34" w:rsidRDefault="00195D3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834ECD">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834ECD">
        <w:rPr>
          <w:rFonts w:ascii="Book Antiqua" w:eastAsia="Book Antiqua" w:hAnsi="Book Antiqua" w:cs="Arial"/>
          <w:sz w:val="22"/>
          <w:szCs w:val="22"/>
          <w:shd w:val="clear" w:color="auto" w:fill="FFFFFF"/>
          <w:lang w:val="pt-BR"/>
        </w:rPr>
        <w:t>seguinte(s) dotações</w:t>
      </w:r>
      <w:proofErr w:type="gramEnd"/>
      <w:r w:rsidRPr="00834ECD">
        <w:rPr>
          <w:rFonts w:ascii="Book Antiqua" w:eastAsia="Book Antiqua" w:hAnsi="Book Antiqua" w:cs="Arial"/>
          <w:sz w:val="22"/>
          <w:szCs w:val="22"/>
          <w:shd w:val="clear" w:color="auto" w:fill="FFFFFF"/>
          <w:lang w:val="pt-BR"/>
        </w:rPr>
        <w:t>:</w:t>
      </w:r>
    </w:p>
    <w:p w:rsidR="00BC4AE5" w:rsidRPr="00DD69ED" w:rsidRDefault="00BC4AE5" w:rsidP="00BC4AE5">
      <w:pPr>
        <w:jc w:val="right"/>
        <w:rPr>
          <w:rFonts w:ascii="Book Antiqua" w:hAnsi="Book Antiqua"/>
          <w:i/>
          <w:sz w:val="22"/>
          <w:szCs w:val="22"/>
          <w:lang w:val="pt-BR"/>
        </w:rPr>
      </w:pPr>
      <w:r w:rsidRPr="00DD69ED">
        <w:rPr>
          <w:rFonts w:ascii="Book Antiqua" w:hAnsi="Book Antiqua"/>
          <w:i/>
          <w:sz w:val="22"/>
          <w:szCs w:val="22"/>
          <w:lang w:val="pt-BR"/>
        </w:rPr>
        <w:t>Secretaria Municipal de Agricultura e Aquicultura</w:t>
      </w:r>
    </w:p>
    <w:p w:rsidR="00BC4AE5" w:rsidRPr="00DD69ED" w:rsidRDefault="00BC4AE5" w:rsidP="00BC4AE5">
      <w:pPr>
        <w:jc w:val="right"/>
        <w:rPr>
          <w:rFonts w:ascii="Book Antiqua" w:hAnsi="Book Antiqua"/>
          <w:i/>
          <w:sz w:val="22"/>
          <w:szCs w:val="22"/>
          <w:lang w:val="pt-BR"/>
        </w:rPr>
      </w:pPr>
      <w:r w:rsidRPr="00DD69ED">
        <w:rPr>
          <w:rFonts w:ascii="Book Antiqua" w:hAnsi="Book Antiqua"/>
          <w:b/>
          <w:i/>
          <w:sz w:val="22"/>
          <w:szCs w:val="22"/>
          <w:lang w:val="pt-BR"/>
        </w:rPr>
        <w:t>Exercício 2019</w:t>
      </w:r>
      <w:r w:rsidRPr="00DD69ED">
        <w:rPr>
          <w:rFonts w:ascii="Book Antiqua" w:hAnsi="Book Antiqua"/>
          <w:i/>
          <w:sz w:val="22"/>
          <w:szCs w:val="22"/>
          <w:lang w:val="pt-BR"/>
        </w:rPr>
        <w:t>.</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8F4767">
        <w:rPr>
          <w:rFonts w:ascii="Book Antiqua" w:hAnsi="Book Antiqua"/>
          <w:sz w:val="22"/>
          <w:szCs w:val="22"/>
          <w:lang w:val="pt-BR"/>
        </w:rPr>
        <w:t>17</w:t>
      </w:r>
      <w:r w:rsidRPr="00F8255D">
        <w:rPr>
          <w:rFonts w:ascii="Book Antiqua" w:hAnsi="Book Antiqua"/>
          <w:sz w:val="22"/>
          <w:szCs w:val="22"/>
          <w:lang w:val="pt-BR"/>
        </w:rPr>
        <w:t xml:space="preserve"> de </w:t>
      </w:r>
      <w:r w:rsidR="008F4767">
        <w:rPr>
          <w:rFonts w:ascii="Book Antiqua" w:hAnsi="Book Antiqua"/>
          <w:sz w:val="22"/>
          <w:szCs w:val="22"/>
          <w:lang w:val="pt-BR"/>
        </w:rPr>
        <w:t>maio</w:t>
      </w:r>
      <w:r w:rsidRPr="00F8255D">
        <w:rPr>
          <w:rFonts w:ascii="Book Antiqua" w:hAnsi="Book Antiqua"/>
          <w:sz w:val="22"/>
          <w:szCs w:val="22"/>
          <w:lang w:val="pt-BR"/>
        </w:rPr>
        <w:t xml:space="preserve"> de 2019.</w:t>
      </w: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873EFB" w:rsidRDefault="00873EFB"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Pr>
          <w:rFonts w:ascii="Book Antiqua" w:hAnsi="Book Antiqua"/>
          <w:sz w:val="22"/>
          <w:szCs w:val="22"/>
          <w:lang w:val="pt-BR"/>
        </w:rPr>
        <w:t>___________________________________________</w:t>
      </w:r>
    </w:p>
    <w:p w:rsidR="00873EFB" w:rsidRPr="00DD69ED" w:rsidRDefault="00873EFB"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DD69ED">
        <w:rPr>
          <w:rFonts w:ascii="Book Antiqua" w:hAnsi="Book Antiqua"/>
          <w:b/>
          <w:lang w:val="pt-BR"/>
        </w:rPr>
        <w:t>ANDRÉ PASQUAL WALTRICK</w:t>
      </w:r>
    </w:p>
    <w:p w:rsidR="00873EFB" w:rsidRPr="00DD69ED" w:rsidRDefault="00873EFB"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DD69ED">
        <w:rPr>
          <w:rFonts w:ascii="Book Antiqua" w:hAnsi="Book Antiqua"/>
          <w:lang w:val="pt-BR"/>
        </w:rPr>
        <w:t>Secretário Municipal de Agricultura e Aquicultura</w:t>
      </w:r>
    </w:p>
    <w:p w:rsidR="001B5FF0" w:rsidRPr="00873EFB" w:rsidRDefault="001B5FF0"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973" w:rsidRDefault="004D197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C07028" w:rsidRPr="00AC026F" w:rsidRDefault="00C07028" w:rsidP="00C07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54B02" w:rsidRPr="004F6FE2" w:rsidRDefault="00086128"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C879A8">
        <w:rPr>
          <w:rFonts w:ascii="Book Antiqua" w:eastAsia="Book Antiqua" w:hAnsi="Book Antiqua"/>
          <w:color w:val="000000"/>
          <w:sz w:val="36"/>
          <w:szCs w:val="36"/>
        </w:rPr>
        <w:t>112/2019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C879A8">
        <w:rPr>
          <w:rFonts w:ascii="Book Antiqua" w:eastAsia="Book Antiqua" w:hAnsi="Book Antiqua"/>
          <w:color w:val="000000"/>
          <w:sz w:val="36"/>
          <w:szCs w:val="36"/>
          <w:lang w:val="pt-BR"/>
        </w:rPr>
        <w:t>059/2019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5000" w:type="pct"/>
        <w:tblLook w:val="04A0"/>
      </w:tblPr>
      <w:tblGrid>
        <w:gridCol w:w="768"/>
        <w:gridCol w:w="4346"/>
        <w:gridCol w:w="1769"/>
        <w:gridCol w:w="1769"/>
        <w:gridCol w:w="1769"/>
      </w:tblGrid>
      <w:tr w:rsidR="00B05DD7" w:rsidRPr="005359CE" w:rsidTr="00B05DD7">
        <w:tc>
          <w:tcPr>
            <w:tcW w:w="368" w:type="pct"/>
            <w:shd w:val="clear" w:color="auto" w:fill="F2F2F2" w:themeFill="background1" w:themeFillShade="F2"/>
            <w:vAlign w:val="center"/>
          </w:tcPr>
          <w:p w:rsidR="00B05DD7" w:rsidRPr="005359CE" w:rsidRDefault="00B05DD7" w:rsidP="00E066E1">
            <w:pPr>
              <w:jc w:val="center"/>
              <w:rPr>
                <w:rFonts w:ascii="Book Antiqua" w:hAnsi="Book Antiqua"/>
              </w:rPr>
            </w:pPr>
            <w:r w:rsidRPr="005359CE">
              <w:rPr>
                <w:rFonts w:ascii="Book Antiqua" w:hAnsi="Book Antiqua"/>
              </w:rPr>
              <w:t>Item</w:t>
            </w:r>
          </w:p>
        </w:tc>
        <w:tc>
          <w:tcPr>
            <w:tcW w:w="2085" w:type="pct"/>
            <w:shd w:val="clear" w:color="auto" w:fill="F2F2F2" w:themeFill="background1" w:themeFillShade="F2"/>
            <w:vAlign w:val="center"/>
          </w:tcPr>
          <w:p w:rsidR="00B05DD7" w:rsidRPr="005359CE" w:rsidRDefault="00B05DD7" w:rsidP="00E066E1">
            <w:pPr>
              <w:jc w:val="center"/>
              <w:rPr>
                <w:rFonts w:ascii="Book Antiqua" w:hAnsi="Book Antiqua"/>
              </w:rPr>
            </w:pPr>
            <w:r w:rsidRPr="005359CE">
              <w:rPr>
                <w:rFonts w:ascii="Book Antiqua" w:hAnsi="Book Antiqua"/>
              </w:rPr>
              <w:t>Unidade de Medida /</w:t>
            </w:r>
          </w:p>
          <w:p w:rsidR="00B05DD7" w:rsidRPr="005359CE" w:rsidRDefault="00B05DD7" w:rsidP="00E066E1">
            <w:pPr>
              <w:jc w:val="center"/>
              <w:rPr>
                <w:rFonts w:ascii="Book Antiqua" w:hAnsi="Book Antiqua"/>
              </w:rPr>
            </w:pPr>
            <w:r w:rsidRPr="005359CE">
              <w:rPr>
                <w:rFonts w:ascii="Book Antiqua" w:hAnsi="Book Antiqua"/>
              </w:rPr>
              <w:t>Descrição dos Materiais</w:t>
            </w:r>
          </w:p>
        </w:tc>
        <w:tc>
          <w:tcPr>
            <w:tcW w:w="849" w:type="pct"/>
            <w:shd w:val="clear" w:color="auto" w:fill="F2F2F2" w:themeFill="background1" w:themeFillShade="F2"/>
            <w:vAlign w:val="center"/>
          </w:tcPr>
          <w:p w:rsidR="00B05DD7" w:rsidRPr="005359CE" w:rsidRDefault="00B05DD7" w:rsidP="00B05DD7">
            <w:pPr>
              <w:jc w:val="center"/>
              <w:rPr>
                <w:rFonts w:ascii="Book Antiqua" w:hAnsi="Book Antiqua"/>
              </w:rPr>
            </w:pPr>
            <w:r w:rsidRPr="005359CE">
              <w:rPr>
                <w:rFonts w:ascii="Book Antiqua" w:hAnsi="Book Antiqua"/>
              </w:rPr>
              <w:t>Quantidade</w:t>
            </w:r>
          </w:p>
        </w:tc>
        <w:tc>
          <w:tcPr>
            <w:tcW w:w="849" w:type="pct"/>
            <w:shd w:val="clear" w:color="auto" w:fill="F2F2F2" w:themeFill="background1" w:themeFillShade="F2"/>
            <w:vAlign w:val="center"/>
          </w:tcPr>
          <w:p w:rsidR="00B05DD7" w:rsidRPr="005359CE" w:rsidRDefault="00B05DD7" w:rsidP="00B05DD7">
            <w:pPr>
              <w:jc w:val="center"/>
              <w:rPr>
                <w:rFonts w:ascii="Book Antiqua" w:hAnsi="Book Antiqua"/>
              </w:rPr>
            </w:pPr>
            <w:r>
              <w:rPr>
                <w:rFonts w:ascii="Book Antiqua" w:hAnsi="Book Antiqua"/>
              </w:rPr>
              <w:t>Valor Unitário Máximo</w:t>
            </w:r>
          </w:p>
        </w:tc>
        <w:tc>
          <w:tcPr>
            <w:tcW w:w="849" w:type="pct"/>
            <w:shd w:val="clear" w:color="auto" w:fill="F2F2F2" w:themeFill="background1" w:themeFillShade="F2"/>
            <w:vAlign w:val="center"/>
          </w:tcPr>
          <w:p w:rsidR="00B05DD7" w:rsidRPr="005359CE" w:rsidRDefault="00B05DD7" w:rsidP="00B05DD7">
            <w:pPr>
              <w:jc w:val="center"/>
              <w:rPr>
                <w:rFonts w:ascii="Book Antiqua" w:hAnsi="Book Antiqua"/>
              </w:rPr>
            </w:pPr>
            <w:r w:rsidRPr="00B05DD7">
              <w:rPr>
                <w:rFonts w:ascii="Book Antiqua" w:hAnsi="Book Antiqua"/>
              </w:rPr>
              <w:t xml:space="preserve">Valor Unitário </w:t>
            </w:r>
            <w:r>
              <w:rPr>
                <w:rFonts w:ascii="Book Antiqua" w:hAnsi="Book Antiqua"/>
              </w:rPr>
              <w:t>Cotado</w:t>
            </w:r>
          </w:p>
        </w:tc>
      </w:tr>
      <w:tr w:rsidR="00B05DD7" w:rsidRPr="005359CE" w:rsidTr="00B05DD7">
        <w:tc>
          <w:tcPr>
            <w:tcW w:w="368" w:type="pct"/>
            <w:vAlign w:val="center"/>
          </w:tcPr>
          <w:p w:rsidR="00B05DD7" w:rsidRPr="005359CE" w:rsidRDefault="00B05DD7" w:rsidP="00E066E1">
            <w:pPr>
              <w:jc w:val="center"/>
              <w:rPr>
                <w:rFonts w:ascii="Book Antiqua" w:hAnsi="Book Antiqua"/>
              </w:rPr>
            </w:pPr>
            <w:r w:rsidRPr="005359CE">
              <w:rPr>
                <w:rFonts w:ascii="Book Antiqua" w:hAnsi="Book Antiqua"/>
              </w:rPr>
              <w:t>01</w:t>
            </w:r>
          </w:p>
        </w:tc>
        <w:tc>
          <w:tcPr>
            <w:tcW w:w="2085" w:type="pct"/>
          </w:tcPr>
          <w:p w:rsidR="00B05DD7" w:rsidRPr="008E30BB" w:rsidRDefault="00B05DD7" w:rsidP="00E066E1">
            <w:pPr>
              <w:jc w:val="both"/>
              <w:rPr>
                <w:rFonts w:ascii="Book Antiqua" w:hAnsi="Book Antiqua"/>
                <w:u w:val="single"/>
              </w:rPr>
            </w:pPr>
            <w:r w:rsidRPr="008E30BB">
              <w:rPr>
                <w:rFonts w:ascii="Book Antiqua" w:hAnsi="Book Antiqua"/>
                <w:u w:val="single"/>
              </w:rPr>
              <w:t>Unidade(s)</w:t>
            </w:r>
          </w:p>
          <w:p w:rsidR="00B05DD7" w:rsidRPr="005359CE" w:rsidRDefault="00B05DD7" w:rsidP="00E066E1">
            <w:pPr>
              <w:jc w:val="both"/>
              <w:rPr>
                <w:rFonts w:ascii="Book Antiqua" w:hAnsi="Book Antiqua"/>
              </w:rPr>
            </w:pPr>
            <w:r w:rsidRPr="005359CE">
              <w:rPr>
                <w:rFonts w:ascii="Book Antiqua" w:hAnsi="Book Antiqua"/>
              </w:rPr>
              <w:t>Locação de Baias para alojamento de Equinos com d</w:t>
            </w:r>
            <w:r>
              <w:rPr>
                <w:rFonts w:ascii="Book Antiqua" w:hAnsi="Book Antiqua"/>
              </w:rPr>
              <w:t>imensões de</w:t>
            </w:r>
            <w:r w:rsidR="00E052C9">
              <w:rPr>
                <w:rFonts w:ascii="Book Antiqua" w:hAnsi="Book Antiqua"/>
              </w:rPr>
              <w:t xml:space="preserve"> 3m X 3</w:t>
            </w:r>
            <w:r>
              <w:rPr>
                <w:rFonts w:ascii="Book Antiqua" w:hAnsi="Book Antiqua"/>
              </w:rPr>
              <w:t>m, e com no mínimo 2 metros</w:t>
            </w:r>
            <w:r w:rsidRPr="005359CE">
              <w:rPr>
                <w:rFonts w:ascii="Book Antiqua" w:hAnsi="Book Antiqua"/>
              </w:rPr>
              <w:t xml:space="preserve"> de altura, estrutura de ferro e revestimento de lona resistente. Incluindo Trasporte, montagem e desmontagem.</w:t>
            </w:r>
          </w:p>
        </w:tc>
        <w:tc>
          <w:tcPr>
            <w:tcW w:w="849" w:type="pct"/>
            <w:vAlign w:val="center"/>
          </w:tcPr>
          <w:p w:rsidR="00B05DD7" w:rsidRPr="005359CE" w:rsidRDefault="00B05DD7" w:rsidP="00E066E1">
            <w:pPr>
              <w:jc w:val="center"/>
              <w:rPr>
                <w:rFonts w:ascii="Book Antiqua" w:hAnsi="Book Antiqua"/>
              </w:rPr>
            </w:pPr>
            <w:r w:rsidRPr="005359CE">
              <w:rPr>
                <w:rFonts w:ascii="Book Antiqua" w:hAnsi="Book Antiqua"/>
              </w:rPr>
              <w:t>40 unidades</w:t>
            </w:r>
          </w:p>
        </w:tc>
        <w:tc>
          <w:tcPr>
            <w:tcW w:w="849" w:type="pct"/>
            <w:vAlign w:val="center"/>
          </w:tcPr>
          <w:p w:rsidR="00B05DD7" w:rsidRPr="00B05DD7" w:rsidRDefault="00B05DD7" w:rsidP="00B05DD7">
            <w:pPr>
              <w:jc w:val="center"/>
              <w:rPr>
                <w:rFonts w:ascii="Book Antiqua" w:hAnsi="Book Antiqua"/>
                <w:b/>
              </w:rPr>
            </w:pPr>
            <w:r w:rsidRPr="00B05DD7">
              <w:rPr>
                <w:rFonts w:ascii="Book Antiqua" w:hAnsi="Book Antiqua"/>
                <w:b/>
              </w:rPr>
              <w:t>R$ 193,33</w:t>
            </w:r>
          </w:p>
          <w:p w:rsidR="00B05DD7" w:rsidRPr="00B05DD7" w:rsidRDefault="00B05DD7" w:rsidP="00B05DD7">
            <w:pPr>
              <w:jc w:val="center"/>
              <w:rPr>
                <w:rFonts w:ascii="Book Antiqua" w:hAnsi="Book Antiqua"/>
                <w:i/>
                <w:sz w:val="18"/>
                <w:szCs w:val="18"/>
              </w:rPr>
            </w:pPr>
            <w:r w:rsidRPr="00B05DD7">
              <w:rPr>
                <w:rFonts w:ascii="Book Antiqua" w:hAnsi="Book Antiqua"/>
                <w:i/>
                <w:sz w:val="18"/>
                <w:szCs w:val="18"/>
              </w:rPr>
              <w:t>(Exclusivo ME/EPP)</w:t>
            </w:r>
          </w:p>
        </w:tc>
        <w:tc>
          <w:tcPr>
            <w:tcW w:w="849" w:type="pct"/>
            <w:vAlign w:val="center"/>
          </w:tcPr>
          <w:p w:rsidR="00B05DD7" w:rsidRPr="005359CE" w:rsidRDefault="00B05DD7" w:rsidP="00B05DD7">
            <w:pPr>
              <w:jc w:val="center"/>
              <w:rPr>
                <w:rFonts w:ascii="Book Antiqua" w:hAnsi="Book Antiqua"/>
              </w:rPr>
            </w:pPr>
            <w:r>
              <w:rPr>
                <w:rFonts w:ascii="Book Antiqua" w:hAnsi="Book Antiqua"/>
              </w:rPr>
              <w:t>R$ ________.</w:t>
            </w:r>
          </w:p>
        </w:tc>
      </w:tr>
    </w:tbl>
    <w:p w:rsidR="00743B46" w:rsidRDefault="00743B46" w:rsidP="00CF4C72">
      <w:pPr>
        <w:pStyle w:val="Normal0"/>
        <w:rPr>
          <w:rFonts w:ascii="Book Antiqua" w:eastAsia="Times New Roman" w:hAnsi="Book Antiqua"/>
          <w:color w:val="000000"/>
          <w:sz w:val="22"/>
          <w:szCs w:val="22"/>
        </w:rPr>
      </w:pPr>
    </w:p>
    <w:p w:rsidR="00B05DD7" w:rsidRDefault="00B05DD7" w:rsidP="00CF4C72">
      <w:pPr>
        <w:pStyle w:val="Normal0"/>
        <w:rPr>
          <w:rFonts w:ascii="Book Antiqua" w:eastAsia="Times New Roman" w:hAnsi="Book Antiqua"/>
          <w:color w:val="000000"/>
          <w:sz w:val="22"/>
          <w:szCs w:val="22"/>
        </w:rPr>
      </w:pPr>
    </w:p>
    <w:p w:rsidR="006C3FBD" w:rsidRDefault="006C3FBD"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879A8">
        <w:rPr>
          <w:rFonts w:ascii="Book Antiqua" w:eastAsia="Book Antiqua" w:hAnsi="Book Antiqua"/>
          <w:color w:val="000000"/>
          <w:sz w:val="36"/>
          <w:szCs w:val="36"/>
        </w:rPr>
        <w:t>112/2019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79A8">
        <w:rPr>
          <w:rFonts w:ascii="Book Antiqua" w:eastAsia="Book Antiqua" w:hAnsi="Book Antiqua"/>
          <w:color w:val="000000"/>
          <w:sz w:val="36"/>
          <w:szCs w:val="36"/>
          <w:lang w:val="pt-BR"/>
        </w:rPr>
        <w:t>059/2019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C879A8">
        <w:rPr>
          <w:rFonts w:ascii="Book Antiqua" w:hAnsi="Book Antiqua"/>
          <w:sz w:val="22"/>
          <w:szCs w:val="22"/>
          <w:lang w:val="pt-BR"/>
        </w:rPr>
        <w:t>059/2019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A552A4" w:rsidRPr="000D12A2">
        <w:rPr>
          <w:rFonts w:ascii="Book Antiqua" w:eastAsia="Book Antiqua" w:hAnsi="Book Antiqua"/>
          <w:i/>
          <w:sz w:val="22"/>
          <w:szCs w:val="22"/>
        </w:rPr>
        <w:t>Registro de Preços para futuras locações de baias para alojamento de eqüinos, que será utilizado na realização da 17ª EXPOFEIRA</w:t>
      </w:r>
      <w:r w:rsidR="008F4767">
        <w:rPr>
          <w:rFonts w:ascii="Book Antiqua" w:eastAsia="Book Antiqua" w:hAnsi="Book Antiqua"/>
          <w:i/>
          <w:sz w:val="22"/>
          <w:szCs w:val="22"/>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C879A8">
        <w:rPr>
          <w:rFonts w:ascii="Book Antiqua" w:hAnsi="Book Antiqua"/>
          <w:sz w:val="22"/>
          <w:szCs w:val="22"/>
          <w:lang w:val="pt-BR"/>
        </w:rPr>
        <w:t>059/2019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C879A8">
        <w:rPr>
          <w:rFonts w:ascii="Book Antiqua" w:hAnsi="Book Antiqua"/>
          <w:sz w:val="22"/>
          <w:szCs w:val="22"/>
          <w:lang w:val="pt-BR"/>
        </w:rPr>
        <w:t>059/2019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AE5E6D" w:rsidRPr="00885496" w:rsidRDefault="00AE5E6D" w:rsidP="00AE5E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AE5E6D" w:rsidRPr="00885496" w:rsidRDefault="00AE5E6D" w:rsidP="00AE5E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rPr>
        <w:t>Autorização</w:t>
      </w:r>
      <w:r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Pr>
          <w:rFonts w:ascii="Book Antiqua" w:eastAsia="Book Antiqua" w:hAnsi="Book Antiqua"/>
          <w:sz w:val="22"/>
          <w:szCs w:val="22"/>
          <w:shd w:val="clear" w:color="auto" w:fill="FFFFFF"/>
        </w:rPr>
        <w:t>05</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cinco</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dias</w:t>
      </w:r>
      <w:r w:rsidRPr="00885496">
        <w:rPr>
          <w:rFonts w:ascii="Book Antiqua" w:eastAsia="Book Antiqua" w:hAnsi="Book Antiqua"/>
          <w:sz w:val="22"/>
          <w:szCs w:val="22"/>
          <w:shd w:val="clear" w:color="auto" w:fill="FFFFFF"/>
        </w:rPr>
        <w:t xml:space="preserve"> após a solicitação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 xml:space="preserve">em horário de expediente, nas condições estipuladas no presente Edital e seus Anexos, </w:t>
      </w:r>
      <w:r w:rsidRPr="005A4499">
        <w:rPr>
          <w:rFonts w:ascii="Book Antiqua" w:eastAsia="Book Antiqua" w:hAnsi="Book Antiqua"/>
          <w:b/>
          <w:sz w:val="22"/>
          <w:szCs w:val="22"/>
          <w:shd w:val="clear" w:color="auto" w:fill="FFFFFF"/>
        </w:rPr>
        <w:t xml:space="preserve">nos locais indicados na </w:t>
      </w:r>
      <w:r w:rsidRPr="005A4499">
        <w:rPr>
          <w:rFonts w:ascii="Book Antiqua" w:eastAsia="Book Antiqua" w:hAnsi="Book Antiqua"/>
          <w:b/>
          <w:sz w:val="22"/>
          <w:szCs w:val="22"/>
        </w:rPr>
        <w:t>Autorizações de Empenho - AE</w:t>
      </w:r>
      <w:r w:rsidRPr="00885496">
        <w:rPr>
          <w:rFonts w:ascii="Book Antiqua" w:eastAsia="Book Antiqua" w:hAnsi="Book Antiqua"/>
          <w:sz w:val="22"/>
          <w:szCs w:val="22"/>
          <w:shd w:val="clear" w:color="auto" w:fill="FFFFFF"/>
        </w:rPr>
        <w:t>.</w:t>
      </w:r>
    </w:p>
    <w:p w:rsidR="00AE5E6D" w:rsidRPr="00885496" w:rsidRDefault="00AE5E6D" w:rsidP="00AE5E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4.3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AE5E6D" w:rsidRPr="00885496" w:rsidRDefault="00AE5E6D" w:rsidP="00AE5E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.4 Fica aqui estabelecido que os materiais serão recebidos:</w:t>
      </w:r>
    </w:p>
    <w:p w:rsidR="00AE5E6D" w:rsidRPr="00885496" w:rsidRDefault="00AE5E6D" w:rsidP="00AE5E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AE5E6D" w:rsidRPr="00885496" w:rsidRDefault="00AE5E6D" w:rsidP="00AE5E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AE5E6D" w:rsidRPr="00885496" w:rsidRDefault="00AE5E6D" w:rsidP="00AE5E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AE5E6D" w:rsidRPr="00885496" w:rsidRDefault="00AE5E6D" w:rsidP="00AE5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AE5E6D" w:rsidRPr="00885496" w:rsidRDefault="00AE5E6D" w:rsidP="00AE5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AE5E6D" w:rsidRPr="00885496" w:rsidRDefault="00AE5E6D" w:rsidP="00AE5E6D">
      <w:pPr>
        <w:ind w:right="-1"/>
        <w:jc w:val="both"/>
        <w:rPr>
          <w:rFonts w:ascii="Book Antiqua" w:hAnsi="Book Antiqua"/>
          <w:sz w:val="22"/>
          <w:szCs w:val="22"/>
        </w:rPr>
      </w:pPr>
      <w:r>
        <w:rPr>
          <w:rFonts w:ascii="Book Antiqua" w:eastAsia="Book Antiqua" w:hAnsi="Book Antiqua"/>
          <w:sz w:val="22"/>
          <w:szCs w:val="22"/>
        </w:rPr>
        <w:t>4</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DF362C" w:rsidRDefault="00DF362C" w:rsidP="005073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053993">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053993">
        <w:rPr>
          <w:rFonts w:ascii="Book Antiqua" w:eastAsia="Book Antiqua" w:hAnsi="Book Antiqua" w:cs="Arial"/>
          <w:sz w:val="22"/>
          <w:szCs w:val="22"/>
          <w:shd w:val="clear" w:color="auto" w:fill="FFFFFF"/>
          <w:lang w:val="pt-BR"/>
        </w:rPr>
        <w:t>seguinte(s) dotações</w:t>
      </w:r>
      <w:proofErr w:type="gramEnd"/>
      <w:r w:rsidRPr="00053993">
        <w:rPr>
          <w:rFonts w:ascii="Book Antiqua" w:eastAsia="Book Antiqua" w:hAnsi="Book Antiqua" w:cs="Arial"/>
          <w:sz w:val="22"/>
          <w:szCs w:val="22"/>
          <w:shd w:val="clear" w:color="auto" w:fill="FFFFFF"/>
          <w:lang w:val="pt-BR"/>
        </w:rPr>
        <w:t>:</w:t>
      </w:r>
    </w:p>
    <w:p w:rsidR="00AE5E6D" w:rsidRPr="00DD69ED" w:rsidRDefault="00AE5E6D" w:rsidP="00AE5E6D">
      <w:pPr>
        <w:jc w:val="right"/>
        <w:rPr>
          <w:rFonts w:ascii="Book Antiqua" w:hAnsi="Book Antiqua"/>
          <w:i/>
          <w:sz w:val="22"/>
          <w:szCs w:val="22"/>
          <w:lang w:val="pt-BR"/>
        </w:rPr>
      </w:pPr>
      <w:r w:rsidRPr="00DD69ED">
        <w:rPr>
          <w:rFonts w:ascii="Book Antiqua" w:hAnsi="Book Antiqua"/>
          <w:i/>
          <w:sz w:val="22"/>
          <w:szCs w:val="22"/>
          <w:lang w:val="pt-BR"/>
        </w:rPr>
        <w:t>Secretaria Municipal de Agricultura e Aquicultura</w:t>
      </w:r>
    </w:p>
    <w:p w:rsidR="00AE5E6D" w:rsidRPr="00DD69ED" w:rsidRDefault="00AE5E6D" w:rsidP="00AE5E6D">
      <w:pPr>
        <w:jc w:val="right"/>
        <w:rPr>
          <w:rFonts w:ascii="Book Antiqua" w:hAnsi="Book Antiqua"/>
          <w:i/>
          <w:sz w:val="22"/>
          <w:szCs w:val="22"/>
          <w:lang w:val="pt-BR"/>
        </w:rPr>
      </w:pPr>
      <w:r w:rsidRPr="00DD69ED">
        <w:rPr>
          <w:rFonts w:ascii="Book Antiqua" w:hAnsi="Book Antiqua"/>
          <w:b/>
          <w:i/>
          <w:sz w:val="22"/>
          <w:szCs w:val="22"/>
          <w:lang w:val="pt-BR"/>
        </w:rPr>
        <w:t>Exercício 2019</w:t>
      </w:r>
      <w:r w:rsidRPr="00DD69ED">
        <w:rPr>
          <w:rFonts w:ascii="Book Antiqua" w:hAnsi="Book Antiqua"/>
          <w:i/>
          <w:sz w:val="22"/>
          <w:szCs w:val="22"/>
          <w:lang w:val="pt-BR"/>
        </w:rPr>
        <w:t>.</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.2 Observado qualquer tipo de não atendimento das especificações dos produtos exigidos no contrato, a </w:t>
      </w:r>
      <w:r w:rsidRPr="0053095D">
        <w:rPr>
          <w:rFonts w:ascii="Book Antiqua" w:hAnsi="Book Antiqua" w:cs="Book Antiqua"/>
          <w:sz w:val="22"/>
          <w:szCs w:val="22"/>
        </w:rPr>
        <w:lastRenderedPageBreak/>
        <w:t>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w:t>
      </w:r>
      <w:r w:rsidRPr="00914E8A">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332485" w:rsidRDefault="0033248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C879A8">
        <w:rPr>
          <w:rFonts w:ascii="Book Antiqua" w:eastAsia="Book Antiqua" w:hAnsi="Book Antiqua"/>
          <w:color w:val="000000"/>
          <w:sz w:val="36"/>
          <w:szCs w:val="36"/>
        </w:rPr>
        <w:t>112/2019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79A8">
        <w:rPr>
          <w:rFonts w:ascii="Book Antiqua" w:eastAsia="Book Antiqua" w:hAnsi="Book Antiqua"/>
          <w:color w:val="000000"/>
          <w:sz w:val="36"/>
          <w:szCs w:val="36"/>
          <w:lang w:val="pt-BR"/>
        </w:rPr>
        <w:t>059/2019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8F4767" w:rsidRDefault="008F4767"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CA34DF"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A34DF">
        <w:rPr>
          <w:rFonts w:ascii="Book Antiqua" w:hAnsi="Book Antiqua"/>
          <w:b/>
          <w:sz w:val="22"/>
          <w:szCs w:val="22"/>
          <w:lang w:val="pt-BR"/>
        </w:rPr>
        <w:t xml:space="preserve">CONTRATO DE </w:t>
      </w:r>
      <w:r w:rsidR="00B3195B" w:rsidRPr="00CA34DF">
        <w:rPr>
          <w:rFonts w:ascii="Book Antiqua" w:eastAsia="Book Antiqua" w:hAnsi="Book Antiqua"/>
          <w:b/>
          <w:sz w:val="22"/>
          <w:szCs w:val="22"/>
        </w:rPr>
        <w:t>FORNECIMENTO</w:t>
      </w:r>
      <w:r w:rsidRPr="00CA34DF">
        <w:rPr>
          <w:rFonts w:ascii="Book Antiqua" w:eastAsia="Book Antiqua" w:hAnsi="Book Antiqua"/>
          <w:b/>
          <w:sz w:val="22"/>
          <w:szCs w:val="22"/>
        </w:rPr>
        <w:t xml:space="preserve"> </w:t>
      </w:r>
      <w:r w:rsidR="000429CA" w:rsidRPr="00CA34DF">
        <w:rPr>
          <w:rFonts w:ascii="Book Antiqua" w:eastAsia="Book Antiqua" w:hAnsi="Book Antiqua"/>
          <w:b/>
          <w:sz w:val="22"/>
          <w:szCs w:val="22"/>
        </w:rPr>
        <w:t xml:space="preserve">DE </w:t>
      </w:r>
      <w:r w:rsidR="00CA34DF" w:rsidRPr="00CA34DF">
        <w:rPr>
          <w:rFonts w:ascii="Book Antiqua" w:eastAsia="Book Antiqua" w:hAnsi="Book Antiqua"/>
          <w:b/>
          <w:sz w:val="22"/>
          <w:szCs w:val="22"/>
          <w:lang w:val="pt-BR"/>
        </w:rPr>
        <w:t>BAIAS PARA ALOJAMENTO DE EQÜINOS, QUE SERÁ UTILIZADO NA REALIZAÇÃO DA 17ª EXPOFEIRA</w:t>
      </w:r>
      <w:r w:rsidR="007B79E9">
        <w:rPr>
          <w:rFonts w:ascii="Book Antiqua" w:eastAsia="Book Antiqua" w:hAnsi="Book Antiqua"/>
          <w:b/>
          <w:sz w:val="22"/>
          <w:szCs w:val="22"/>
          <w:lang w:val="pt-BR"/>
        </w:rPr>
        <w:t xml:space="preserve">, </w:t>
      </w:r>
      <w:r w:rsidR="00D057D0" w:rsidRPr="00CA34DF">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Pr="003C44BC">
        <w:rPr>
          <w:rFonts w:ascii="Book Antiqua" w:hAnsi="Book Antiqua" w:cs="Book Antiqua"/>
          <w:bCs/>
          <w:sz w:val="22"/>
          <w:szCs w:val="22"/>
        </w:rPr>
        <w:t>O 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DE AGRICULTURA E AQUICULTURA, com sede na Avenida Frei Godofredo, nº 1.635, Bairro Santa Terezinha, Gaspar/SC, CEP </w:t>
      </w:r>
      <w:r w:rsidRPr="003C44BC">
        <w:rPr>
          <w:rFonts w:ascii="Book Antiqua" w:hAnsi="Book Antiqua"/>
          <w:sz w:val="22"/>
          <w:szCs w:val="22"/>
          <w:lang w:val="pt-BR"/>
        </w:rPr>
        <w:t xml:space="preserve">89.114-310, </w:t>
      </w:r>
      <w:r w:rsidRPr="003C44BC">
        <w:rPr>
          <w:rFonts w:ascii="Book Antiqua" w:hAnsi="Book Antiqua" w:cs="Book Antiqua"/>
          <w:sz w:val="22"/>
          <w:szCs w:val="22"/>
        </w:rPr>
        <w:t xml:space="preserve">inscrito no CNPJ sob nº 83.102.244/0001-02, neste ato representada pelo Secretário Municipal de Agricultura e Aquicultura, senhor </w:t>
      </w:r>
      <w:r w:rsidRPr="003C44BC">
        <w:rPr>
          <w:rFonts w:ascii="Book Antiqua" w:hAnsi="Book Antiqua" w:cs="Book Antiqua"/>
          <w:bCs/>
          <w:sz w:val="22"/>
          <w:szCs w:val="22"/>
        </w:rPr>
        <w:t xml:space="preserve">ANDRÉ PASQUAL WALTRICK,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C879A8">
        <w:rPr>
          <w:rFonts w:ascii="Book Antiqua" w:hAnsi="Book Antiqua" w:cs="Book Antiqua"/>
          <w:bCs/>
          <w:sz w:val="22"/>
          <w:szCs w:val="22"/>
        </w:rPr>
        <w:t>059/2019</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3C44BC" w:rsidRPr="000D12A2">
        <w:rPr>
          <w:rFonts w:ascii="Book Antiqua" w:eastAsia="Book Antiqua" w:hAnsi="Book Antiqua"/>
          <w:i/>
          <w:sz w:val="22"/>
          <w:szCs w:val="22"/>
        </w:rPr>
        <w:t>locações de baias para alojamento de eqüinos, que será utilizado na realização da 17ª EXPOFEIRA</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C879A8">
        <w:rPr>
          <w:rFonts w:ascii="Book Antiqua" w:hAnsi="Book Antiqua"/>
          <w:sz w:val="22"/>
          <w:szCs w:val="22"/>
          <w:lang w:val="pt-BR"/>
        </w:rPr>
        <w:t>059/2019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3C44BC">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C879A8">
        <w:rPr>
          <w:rFonts w:ascii="Book Antiqua" w:hAnsi="Book Antiqua"/>
          <w:sz w:val="22"/>
          <w:szCs w:val="22"/>
          <w:lang w:val="pt-BR"/>
        </w:rPr>
        <w:t>059/2019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B79E9" w:rsidRDefault="00B9786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 xml:space="preserve"> </w:t>
      </w: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EB3F3F" w:rsidRPr="00885496">
        <w:rPr>
          <w:rFonts w:ascii="Book Antiqua" w:eastAsia="Book Antiqua" w:hAnsi="Book Antiqua"/>
          <w:sz w:val="22"/>
          <w:szCs w:val="22"/>
          <w:shd w:val="clear" w:color="auto" w:fill="FFFFFF"/>
        </w:rPr>
        <w:t xml:space="preserve">Após o encaminhamento e o recebimento por parte do fornecedor da </w:t>
      </w:r>
      <w:r w:rsidR="00EB3F3F">
        <w:rPr>
          <w:rFonts w:ascii="Book Antiqua" w:eastAsia="Book Antiqua" w:hAnsi="Book Antiqua"/>
          <w:sz w:val="22"/>
          <w:szCs w:val="22"/>
        </w:rPr>
        <w:t>Autorização</w:t>
      </w:r>
      <w:r w:rsidR="00EB3F3F" w:rsidRPr="00195D34">
        <w:rPr>
          <w:rFonts w:ascii="Book Antiqua" w:eastAsia="Book Antiqua" w:hAnsi="Book Antiqua"/>
          <w:sz w:val="22"/>
          <w:szCs w:val="22"/>
        </w:rPr>
        <w:t xml:space="preserve"> de Empenho - AE</w:t>
      </w:r>
      <w:r w:rsidR="00EB3F3F" w:rsidRPr="00885496">
        <w:rPr>
          <w:rFonts w:ascii="Book Antiqua" w:eastAsia="Book Antiqua" w:hAnsi="Book Antiqua"/>
          <w:sz w:val="22"/>
          <w:szCs w:val="22"/>
          <w:shd w:val="clear" w:color="auto" w:fill="FFFFFF"/>
        </w:rPr>
        <w:t xml:space="preserve">, os objetos relacionados na mesma deverão ser entregues no </w:t>
      </w:r>
      <w:r w:rsidR="00EB3F3F" w:rsidRPr="00885496">
        <w:rPr>
          <w:rFonts w:ascii="Book Antiqua" w:eastAsia="Book Antiqua" w:hAnsi="Book Antiqua"/>
          <w:sz w:val="22"/>
          <w:szCs w:val="22"/>
          <w:u w:val="single"/>
          <w:shd w:val="clear" w:color="auto" w:fill="FFFFFF"/>
        </w:rPr>
        <w:t>prazo máximo</w:t>
      </w:r>
      <w:r w:rsidR="00EB3F3F" w:rsidRPr="00885496">
        <w:rPr>
          <w:rFonts w:ascii="Book Antiqua" w:eastAsia="Book Antiqua" w:hAnsi="Book Antiqua"/>
          <w:sz w:val="22"/>
          <w:szCs w:val="22"/>
          <w:shd w:val="clear" w:color="auto" w:fill="FFFFFF"/>
        </w:rPr>
        <w:t xml:space="preserve"> de ate </w:t>
      </w:r>
      <w:r w:rsidR="00EB3F3F">
        <w:rPr>
          <w:rFonts w:ascii="Book Antiqua" w:eastAsia="Book Antiqua" w:hAnsi="Book Antiqua"/>
          <w:sz w:val="22"/>
          <w:szCs w:val="22"/>
          <w:shd w:val="clear" w:color="auto" w:fill="FFFFFF"/>
        </w:rPr>
        <w:t>05</w:t>
      </w:r>
      <w:r w:rsidR="00EB3F3F" w:rsidRPr="00885496">
        <w:rPr>
          <w:rFonts w:ascii="Book Antiqua" w:eastAsia="Book Antiqua" w:hAnsi="Book Antiqua"/>
          <w:sz w:val="22"/>
          <w:szCs w:val="22"/>
          <w:shd w:val="clear" w:color="auto" w:fill="FFFFFF"/>
        </w:rPr>
        <w:t xml:space="preserve"> (</w:t>
      </w:r>
      <w:r w:rsidR="00EB3F3F">
        <w:rPr>
          <w:rFonts w:ascii="Book Antiqua" w:eastAsia="Book Antiqua" w:hAnsi="Book Antiqua"/>
          <w:sz w:val="22"/>
          <w:szCs w:val="22"/>
          <w:shd w:val="clear" w:color="auto" w:fill="FFFFFF"/>
        </w:rPr>
        <w:t>cinco</w:t>
      </w:r>
      <w:r w:rsidR="00EB3F3F" w:rsidRPr="00885496">
        <w:rPr>
          <w:rFonts w:ascii="Book Antiqua" w:eastAsia="Book Antiqua" w:hAnsi="Book Antiqua"/>
          <w:sz w:val="22"/>
          <w:szCs w:val="22"/>
          <w:shd w:val="clear" w:color="auto" w:fill="FFFFFF"/>
        </w:rPr>
        <w:t xml:space="preserve">) </w:t>
      </w:r>
      <w:r w:rsidR="00EB3F3F">
        <w:rPr>
          <w:rFonts w:ascii="Book Antiqua" w:eastAsia="Book Antiqua" w:hAnsi="Book Antiqua"/>
          <w:sz w:val="22"/>
          <w:szCs w:val="22"/>
          <w:shd w:val="clear" w:color="auto" w:fill="FFFFFF"/>
        </w:rPr>
        <w:t>dias</w:t>
      </w:r>
      <w:r w:rsidR="00EB3F3F" w:rsidRPr="00885496">
        <w:rPr>
          <w:rFonts w:ascii="Book Antiqua" w:eastAsia="Book Antiqua" w:hAnsi="Book Antiqua"/>
          <w:sz w:val="22"/>
          <w:szCs w:val="22"/>
          <w:shd w:val="clear" w:color="auto" w:fill="FFFFFF"/>
        </w:rPr>
        <w:t xml:space="preserve"> após a solicitação</w:t>
      </w:r>
      <w:r w:rsidR="00EB3F3F" w:rsidRPr="00885496">
        <w:rPr>
          <w:rFonts w:ascii="Book Antiqua" w:eastAsia="Book Antiqua" w:hAnsi="Book Antiqua"/>
          <w:b/>
          <w:sz w:val="22"/>
          <w:szCs w:val="22"/>
          <w:shd w:val="clear" w:color="auto" w:fill="FFFFFF"/>
        </w:rPr>
        <w:t xml:space="preserve">, </w:t>
      </w:r>
      <w:r w:rsidR="00EB3F3F" w:rsidRPr="00885496">
        <w:rPr>
          <w:rFonts w:ascii="Book Antiqua" w:eastAsia="Book Antiqua" w:hAnsi="Book Antiqua"/>
          <w:sz w:val="22"/>
          <w:szCs w:val="22"/>
          <w:shd w:val="clear" w:color="auto" w:fill="FFFFFF"/>
        </w:rPr>
        <w:t xml:space="preserve">em horário de expediente, nas condições estipuladas no presente Edital e seus Anexos, </w:t>
      </w:r>
      <w:r w:rsidR="00EB3F3F" w:rsidRPr="005A4499">
        <w:rPr>
          <w:rFonts w:ascii="Book Antiqua" w:eastAsia="Book Antiqua" w:hAnsi="Book Antiqua"/>
          <w:b/>
          <w:sz w:val="22"/>
          <w:szCs w:val="22"/>
          <w:shd w:val="clear" w:color="auto" w:fill="FFFFFF"/>
        </w:rPr>
        <w:t xml:space="preserve">nos locais indicados na </w:t>
      </w:r>
      <w:r w:rsidR="00EB3F3F" w:rsidRPr="005A4499">
        <w:rPr>
          <w:rFonts w:ascii="Book Antiqua" w:eastAsia="Book Antiqua" w:hAnsi="Book Antiqua"/>
          <w:b/>
          <w:sz w:val="22"/>
          <w:szCs w:val="22"/>
        </w:rPr>
        <w:t>Autorizações de Empenho - AE</w:t>
      </w:r>
      <w:r w:rsidR="00EB3F3F" w:rsidRPr="00885496">
        <w:rPr>
          <w:rFonts w:ascii="Book Antiqua" w:eastAsia="Book Antiqua" w:hAnsi="Book Antiqua"/>
          <w:sz w:val="22"/>
          <w:szCs w:val="22"/>
          <w:shd w:val="clear" w:color="auto" w:fill="FFFFFF"/>
        </w:rPr>
        <w:t>.</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B3F3F" w:rsidRPr="00DD69ED" w:rsidRDefault="00EB3F3F" w:rsidP="00EB3F3F">
      <w:pPr>
        <w:jc w:val="right"/>
        <w:rPr>
          <w:rFonts w:ascii="Book Antiqua" w:hAnsi="Book Antiqua"/>
          <w:i/>
          <w:sz w:val="22"/>
          <w:szCs w:val="22"/>
          <w:lang w:val="pt-BR"/>
        </w:rPr>
      </w:pPr>
      <w:r w:rsidRPr="00DD69ED">
        <w:rPr>
          <w:rFonts w:ascii="Book Antiqua" w:hAnsi="Book Antiqua"/>
          <w:i/>
          <w:sz w:val="22"/>
          <w:szCs w:val="22"/>
          <w:lang w:val="pt-BR"/>
        </w:rPr>
        <w:t>Secretaria Municipal de Agricultura e Aquicultura</w:t>
      </w:r>
    </w:p>
    <w:p w:rsidR="00EB3F3F" w:rsidRPr="00DD69ED" w:rsidRDefault="00EB3F3F" w:rsidP="00EB3F3F">
      <w:pPr>
        <w:jc w:val="right"/>
        <w:rPr>
          <w:rFonts w:ascii="Book Antiqua" w:hAnsi="Book Antiqua"/>
          <w:i/>
          <w:sz w:val="22"/>
          <w:szCs w:val="22"/>
          <w:lang w:val="pt-BR"/>
        </w:rPr>
      </w:pPr>
      <w:r w:rsidRPr="00DD69ED">
        <w:rPr>
          <w:rFonts w:ascii="Book Antiqua" w:hAnsi="Book Antiqua"/>
          <w:b/>
          <w:i/>
          <w:sz w:val="22"/>
          <w:szCs w:val="22"/>
          <w:lang w:val="pt-BR"/>
        </w:rPr>
        <w:t>Exercício 2019</w:t>
      </w:r>
      <w:r w:rsidRPr="00DD69ED">
        <w:rPr>
          <w:rFonts w:ascii="Book Antiqua" w:hAnsi="Book Antiqua"/>
          <w:i/>
          <w:sz w:val="22"/>
          <w:szCs w:val="22"/>
          <w:lang w:val="pt-BR"/>
        </w:rPr>
        <w:t>.</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6E739D" w:rsidRPr="00885496" w:rsidRDefault="006E739D" w:rsidP="006E73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sidRPr="00195D34">
        <w:rPr>
          <w:rFonts w:ascii="Book Antiqua" w:eastAsia="Book Antiqua" w:hAnsi="Book Antiqua"/>
          <w:sz w:val="22"/>
          <w:szCs w:val="22"/>
        </w:rPr>
        <w:t>Autorizações de Empenho - AE</w:t>
      </w:r>
      <w:r w:rsidRPr="00885496">
        <w:rPr>
          <w:rFonts w:ascii="Book Antiqua" w:eastAsia="Book Antiqua" w:hAnsi="Book Antiqua"/>
          <w:sz w:val="22"/>
          <w:szCs w:val="22"/>
        </w:rPr>
        <w:t xml:space="preserve">, que serão encaminhadas dentro do prazo de vigência da ATA de Registro de Preços. </w:t>
      </w:r>
    </w:p>
    <w:p w:rsidR="006E739D" w:rsidRPr="00885496" w:rsidRDefault="006E739D" w:rsidP="006E73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.2 Após o encaminhamento e o recebimento por parte do fornecedor da </w:t>
      </w:r>
      <w:r>
        <w:rPr>
          <w:rFonts w:ascii="Book Antiqua" w:eastAsia="Book Antiqua" w:hAnsi="Book Antiqua"/>
          <w:sz w:val="22"/>
          <w:szCs w:val="22"/>
        </w:rPr>
        <w:t>Autorização</w:t>
      </w:r>
      <w:r w:rsidRPr="00195D34">
        <w:rPr>
          <w:rFonts w:ascii="Book Antiqua" w:eastAsia="Book Antiqua" w:hAnsi="Book Antiqua"/>
          <w:sz w:val="22"/>
          <w:szCs w:val="22"/>
        </w:rPr>
        <w:t xml:space="preserve"> de Empenho - AE</w:t>
      </w:r>
      <w:r w:rsidRPr="00885496">
        <w:rPr>
          <w:rFonts w:ascii="Book Antiqua" w:eastAsia="Book Antiqua" w:hAnsi="Book Antiqua"/>
          <w:sz w:val="22"/>
          <w:szCs w:val="22"/>
          <w:shd w:val="clear" w:color="auto" w:fill="FFFFFF"/>
        </w:rPr>
        <w:t xml:space="preserve">, os objetos relacionados na mesma deverão ser entregues no </w:t>
      </w:r>
      <w:r w:rsidRPr="00885496">
        <w:rPr>
          <w:rFonts w:ascii="Book Antiqua" w:eastAsia="Book Antiqua" w:hAnsi="Book Antiqua"/>
          <w:sz w:val="22"/>
          <w:szCs w:val="22"/>
          <w:u w:val="single"/>
          <w:shd w:val="clear" w:color="auto" w:fill="FFFFFF"/>
        </w:rPr>
        <w:t>prazo máximo</w:t>
      </w:r>
      <w:r w:rsidRPr="00885496">
        <w:rPr>
          <w:rFonts w:ascii="Book Antiqua" w:eastAsia="Book Antiqua" w:hAnsi="Book Antiqua"/>
          <w:sz w:val="22"/>
          <w:szCs w:val="22"/>
          <w:shd w:val="clear" w:color="auto" w:fill="FFFFFF"/>
        </w:rPr>
        <w:t xml:space="preserve"> de ate </w:t>
      </w:r>
      <w:r>
        <w:rPr>
          <w:rFonts w:ascii="Book Antiqua" w:eastAsia="Book Antiqua" w:hAnsi="Book Antiqua"/>
          <w:sz w:val="22"/>
          <w:szCs w:val="22"/>
          <w:shd w:val="clear" w:color="auto" w:fill="FFFFFF"/>
        </w:rPr>
        <w:t>05</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cinco</w:t>
      </w:r>
      <w:r w:rsidRPr="00885496">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dias</w:t>
      </w:r>
      <w:r w:rsidRPr="00885496">
        <w:rPr>
          <w:rFonts w:ascii="Book Antiqua" w:eastAsia="Book Antiqua" w:hAnsi="Book Antiqua"/>
          <w:sz w:val="22"/>
          <w:szCs w:val="22"/>
          <w:shd w:val="clear" w:color="auto" w:fill="FFFFFF"/>
        </w:rPr>
        <w:t xml:space="preserve"> após a solicitação</w:t>
      </w:r>
      <w:r w:rsidRPr="00885496">
        <w:rPr>
          <w:rFonts w:ascii="Book Antiqua" w:eastAsia="Book Antiqua" w:hAnsi="Book Antiqua"/>
          <w:b/>
          <w:sz w:val="22"/>
          <w:szCs w:val="22"/>
          <w:shd w:val="clear" w:color="auto" w:fill="FFFFFF"/>
        </w:rPr>
        <w:t xml:space="preserve">, </w:t>
      </w:r>
      <w:r w:rsidRPr="00885496">
        <w:rPr>
          <w:rFonts w:ascii="Book Antiqua" w:eastAsia="Book Antiqua" w:hAnsi="Book Antiqua"/>
          <w:sz w:val="22"/>
          <w:szCs w:val="22"/>
          <w:shd w:val="clear" w:color="auto" w:fill="FFFFFF"/>
        </w:rPr>
        <w:t xml:space="preserve">em horário de expediente, nas condições estipuladas no presente Edital e seus Anexos, </w:t>
      </w:r>
      <w:r w:rsidRPr="005A4499">
        <w:rPr>
          <w:rFonts w:ascii="Book Antiqua" w:eastAsia="Book Antiqua" w:hAnsi="Book Antiqua"/>
          <w:b/>
          <w:sz w:val="22"/>
          <w:szCs w:val="22"/>
          <w:shd w:val="clear" w:color="auto" w:fill="FFFFFF"/>
        </w:rPr>
        <w:t xml:space="preserve">nos locais indicados na </w:t>
      </w:r>
      <w:r w:rsidRPr="005A4499">
        <w:rPr>
          <w:rFonts w:ascii="Book Antiqua" w:eastAsia="Book Antiqua" w:hAnsi="Book Antiqua"/>
          <w:b/>
          <w:sz w:val="22"/>
          <w:szCs w:val="22"/>
        </w:rPr>
        <w:t>Autorizações de Empenho - AE</w:t>
      </w:r>
      <w:r w:rsidRPr="00885496">
        <w:rPr>
          <w:rFonts w:ascii="Book Antiqua" w:eastAsia="Book Antiqua" w:hAnsi="Book Antiqua"/>
          <w:sz w:val="22"/>
          <w:szCs w:val="22"/>
          <w:shd w:val="clear" w:color="auto" w:fill="FFFFFF"/>
        </w:rPr>
        <w:t>.</w:t>
      </w:r>
    </w:p>
    <w:p w:rsidR="006E739D" w:rsidRPr="00885496" w:rsidRDefault="006E739D" w:rsidP="006E73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6.3 </w:t>
      </w:r>
      <w:r w:rsidRPr="00885496">
        <w:rPr>
          <w:rFonts w:ascii="Book Antiqua" w:eastAsia="Book Antiqua" w:hAnsi="Book Antiqua"/>
          <w:sz w:val="22"/>
          <w:szCs w:val="22"/>
        </w:rPr>
        <w:t>No ato da entrega dos objetos/materiais a proponente deverá apresentar Nota Fiscal/Fatura correspondente às quantias solicitadas, que será submetida à aprovação do órgão responsável pelo recebimento.</w:t>
      </w:r>
    </w:p>
    <w:p w:rsidR="006E739D" w:rsidRPr="00885496" w:rsidRDefault="006E739D" w:rsidP="006E73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.4 Fica aqui estabelecido que os materiais serão recebidos:</w:t>
      </w:r>
    </w:p>
    <w:p w:rsidR="006E739D" w:rsidRPr="00885496" w:rsidRDefault="006E739D" w:rsidP="006E73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a) </w:t>
      </w:r>
      <w:r w:rsidRPr="00885496">
        <w:rPr>
          <w:rFonts w:ascii="Book Antiqua" w:eastAsia="Book Antiqua" w:hAnsi="Book Antiqua"/>
          <w:b/>
          <w:sz w:val="22"/>
          <w:szCs w:val="22"/>
          <w:shd w:val="clear" w:color="auto" w:fill="FFFFFF"/>
        </w:rPr>
        <w:t>provisoriamente</w:t>
      </w:r>
      <w:r w:rsidRPr="00885496">
        <w:rPr>
          <w:rFonts w:ascii="Book Antiqua" w:eastAsia="Book Antiqua" w:hAnsi="Book Antiqua"/>
          <w:sz w:val="22"/>
          <w:szCs w:val="22"/>
          <w:shd w:val="clear" w:color="auto" w:fill="FFFFFF"/>
        </w:rPr>
        <w:t>, para efeito de posterior verificação da conformidade do material com a especificação;</w:t>
      </w:r>
    </w:p>
    <w:p w:rsidR="006E739D" w:rsidRPr="00885496" w:rsidRDefault="006E739D" w:rsidP="006E73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885496">
        <w:rPr>
          <w:rFonts w:ascii="Book Antiqua" w:eastAsia="Book Antiqua" w:hAnsi="Book Antiqua"/>
          <w:sz w:val="22"/>
          <w:szCs w:val="22"/>
          <w:shd w:val="clear" w:color="auto" w:fill="FFFFFF"/>
        </w:rPr>
        <w:t xml:space="preserve">b) </w:t>
      </w:r>
      <w:r w:rsidRPr="00885496">
        <w:rPr>
          <w:rFonts w:ascii="Book Antiqua" w:eastAsia="Book Antiqua" w:hAnsi="Book Antiqua"/>
          <w:b/>
          <w:sz w:val="22"/>
          <w:szCs w:val="22"/>
          <w:shd w:val="clear" w:color="auto" w:fill="FFFFFF"/>
        </w:rPr>
        <w:t>definitivamente</w:t>
      </w:r>
      <w:r w:rsidRPr="00885496">
        <w:rPr>
          <w:rFonts w:ascii="Book Antiqua" w:eastAsia="Book Antiqua" w:hAnsi="Book Antiqua"/>
          <w:sz w:val="22"/>
          <w:szCs w:val="22"/>
          <w:shd w:val="clear" w:color="auto" w:fill="FFFFFF"/>
        </w:rPr>
        <w:t>, após a verificação da qualidade e quantidade do material e a consequente aceitação.</w:t>
      </w:r>
    </w:p>
    <w:p w:rsidR="006E739D" w:rsidRPr="00885496" w:rsidRDefault="006E739D" w:rsidP="006E73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.4.1 </w:t>
      </w:r>
      <w:r w:rsidRPr="00885496">
        <w:rPr>
          <w:rFonts w:ascii="Book Antiqua" w:eastAsia="Book Antiqua" w:hAnsi="Book Antiqua"/>
          <w:sz w:val="22"/>
          <w:szCs w:val="22"/>
        </w:rPr>
        <w:t>Somente será encaminhada a nota fiscal para pagamento após o recebimento definitivo do produto, que se dará em até 3 (três) dias úteis após o recebimento provisório.</w:t>
      </w:r>
    </w:p>
    <w:p w:rsidR="006E739D" w:rsidRPr="00885496" w:rsidRDefault="006E739D" w:rsidP="006E73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lastRenderedPageBreak/>
        <w:t>6</w:t>
      </w:r>
      <w:r w:rsidRPr="00885496">
        <w:rPr>
          <w:rFonts w:ascii="Book Antiqua" w:eastAsia="Book Antiqua" w:hAnsi="Book Antiqua"/>
          <w:sz w:val="22"/>
          <w:szCs w:val="22"/>
        </w:rPr>
        <w:t xml:space="preserve">.5 Os objetos que forem recusados (tanto no recebimento provisório ou antes do recebimento definitivo) deverão ser substituídos no </w:t>
      </w:r>
      <w:r w:rsidRPr="00885496">
        <w:rPr>
          <w:rFonts w:ascii="Book Antiqua" w:eastAsia="Book Antiqua" w:hAnsi="Book Antiqua"/>
          <w:sz w:val="22"/>
          <w:szCs w:val="22"/>
          <w:shd w:val="clear" w:color="auto" w:fill="FFFFFF"/>
        </w:rPr>
        <w:t xml:space="preserve">prazo máximo de 3 (três) dias úteis, contados da data de notificação apresentada à fornecedora, sem qualquer ônus para o Município. </w:t>
      </w:r>
    </w:p>
    <w:p w:rsidR="006E739D" w:rsidRPr="00885496" w:rsidRDefault="006E739D" w:rsidP="006E73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885496">
        <w:rPr>
          <w:rFonts w:ascii="Book Antiqua" w:eastAsia="Book Antiqua" w:hAnsi="Book Antiqua"/>
          <w:sz w:val="22"/>
          <w:szCs w:val="22"/>
          <w:shd w:val="clear" w:color="auto" w:fill="FFFFFF"/>
        </w:rPr>
        <w:t xml:space="preserve">Se a substituição dos objetos/materiais cotados não for realizada no prazo estipulado, a fornecedora estará </w:t>
      </w:r>
      <w:r w:rsidRPr="00885496">
        <w:rPr>
          <w:rFonts w:ascii="Book Antiqua" w:eastAsia="Book Antiqua" w:hAnsi="Book Antiqua"/>
          <w:sz w:val="22"/>
          <w:szCs w:val="22"/>
        </w:rPr>
        <w:t>sujeita às sanções previstas neste Edital, na Ata de Registro de Preços, na Minuta do Contrato e na Lei.</w:t>
      </w:r>
    </w:p>
    <w:p w:rsidR="006E739D" w:rsidRPr="00885496" w:rsidRDefault="006E739D" w:rsidP="006E739D">
      <w:pPr>
        <w:ind w:right="-1"/>
        <w:jc w:val="both"/>
        <w:rPr>
          <w:rFonts w:ascii="Book Antiqua" w:hAnsi="Book Antiqua"/>
          <w:sz w:val="22"/>
          <w:szCs w:val="22"/>
        </w:rPr>
      </w:pPr>
      <w:r>
        <w:rPr>
          <w:rFonts w:ascii="Book Antiqua" w:eastAsia="Book Antiqua" w:hAnsi="Book Antiqua"/>
          <w:sz w:val="22"/>
          <w:szCs w:val="22"/>
        </w:rPr>
        <w:t>6</w:t>
      </w:r>
      <w:r w:rsidRPr="00885496">
        <w:rPr>
          <w:rFonts w:ascii="Book Antiqua" w:eastAsia="Book Antiqua" w:hAnsi="Book Antiqua"/>
          <w:sz w:val="22"/>
          <w:szCs w:val="22"/>
        </w:rPr>
        <w:t xml:space="preserve">.7 </w:t>
      </w:r>
      <w:r w:rsidRPr="00885496">
        <w:rPr>
          <w:rFonts w:ascii="Book Antiqua" w:eastAsia="Book Antiqua" w:hAnsi="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.1.2 Entregar os materiais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.1.3 Providenciar, no prazo máximo de 03 (três) dias, o saneamento de qualquer irregularidade constatada no 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879A8">
        <w:rPr>
          <w:rFonts w:ascii="Book Antiqua" w:eastAsia="Book Antiqua" w:hAnsi="Book Antiqua"/>
          <w:color w:val="000000"/>
          <w:sz w:val="36"/>
          <w:szCs w:val="36"/>
        </w:rPr>
        <w:t>112/2019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79A8">
        <w:rPr>
          <w:rFonts w:ascii="Book Antiqua" w:eastAsia="Book Antiqua" w:hAnsi="Book Antiqua"/>
          <w:color w:val="000000"/>
          <w:sz w:val="36"/>
          <w:szCs w:val="36"/>
          <w:lang w:val="pt-BR"/>
        </w:rPr>
        <w:t>059/2019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C879A8">
        <w:rPr>
          <w:rFonts w:ascii="Book Antiqua" w:eastAsia="Book Antiqua" w:hAnsi="Book Antiqua"/>
          <w:sz w:val="22"/>
        </w:rPr>
        <w:t>112/2019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C879A8">
        <w:rPr>
          <w:rFonts w:ascii="Book Antiqua" w:eastAsia="Book Antiqua" w:hAnsi="Book Antiqua"/>
          <w:color w:val="000000"/>
          <w:sz w:val="22"/>
        </w:rPr>
        <w:t>059/2019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879A8">
        <w:rPr>
          <w:rFonts w:ascii="Book Antiqua" w:eastAsia="Book Antiqua" w:hAnsi="Book Antiqua"/>
          <w:color w:val="000000"/>
          <w:sz w:val="36"/>
          <w:szCs w:val="36"/>
        </w:rPr>
        <w:t>112/2019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79A8">
        <w:rPr>
          <w:rFonts w:ascii="Book Antiqua" w:eastAsia="Book Antiqua" w:hAnsi="Book Antiqua"/>
          <w:color w:val="000000"/>
          <w:sz w:val="36"/>
          <w:szCs w:val="36"/>
          <w:lang w:val="pt-BR"/>
        </w:rPr>
        <w:t>059/2019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C879A8">
        <w:rPr>
          <w:rFonts w:ascii="Book Antiqua" w:eastAsia="Book Antiqua" w:hAnsi="Book Antiqua"/>
          <w:color w:val="000000"/>
          <w:sz w:val="22"/>
        </w:rPr>
        <w:t>112/2019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C879A8">
        <w:rPr>
          <w:rFonts w:ascii="Book Antiqua" w:eastAsia="Book Antiqua" w:hAnsi="Book Antiqua"/>
          <w:color w:val="000000"/>
          <w:sz w:val="22"/>
        </w:rPr>
        <w:t>059/2019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8F4767" w:rsidRDefault="008F4767"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879A8">
        <w:rPr>
          <w:rFonts w:ascii="Book Antiqua" w:eastAsia="Book Antiqua" w:hAnsi="Book Antiqua"/>
          <w:color w:val="000000"/>
          <w:sz w:val="36"/>
          <w:szCs w:val="36"/>
        </w:rPr>
        <w:t>112/2019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79A8">
        <w:rPr>
          <w:rFonts w:ascii="Book Antiqua" w:eastAsia="Book Antiqua" w:hAnsi="Book Antiqua"/>
          <w:color w:val="000000"/>
          <w:sz w:val="36"/>
          <w:szCs w:val="36"/>
          <w:lang w:val="pt-BR"/>
        </w:rPr>
        <w:t>059/2019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C879A8">
        <w:rPr>
          <w:rFonts w:ascii="Book Antiqua" w:eastAsia="Book Antiqua" w:hAnsi="Book Antiqua"/>
          <w:color w:val="000000"/>
          <w:sz w:val="22"/>
          <w:szCs w:val="22"/>
          <w:lang w:val="pt-BR"/>
        </w:rPr>
        <w:t>112/2019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C879A8">
        <w:rPr>
          <w:rFonts w:ascii="Book Antiqua" w:eastAsia="Book Antiqua" w:hAnsi="Book Antiqua"/>
          <w:color w:val="000000"/>
          <w:sz w:val="22"/>
          <w:szCs w:val="22"/>
          <w:lang w:val="pt-BR"/>
        </w:rPr>
        <w:t>059/2019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C879A8">
        <w:rPr>
          <w:rFonts w:ascii="Book Antiqua" w:eastAsia="Book Antiqua" w:hAnsi="Book Antiqua"/>
          <w:color w:val="000000"/>
          <w:sz w:val="36"/>
          <w:szCs w:val="36"/>
        </w:rPr>
        <w:t>112/2019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79A8">
        <w:rPr>
          <w:rFonts w:ascii="Book Antiqua" w:eastAsia="Book Antiqua" w:hAnsi="Book Antiqua"/>
          <w:color w:val="000000"/>
          <w:sz w:val="36"/>
          <w:szCs w:val="36"/>
          <w:lang w:val="pt-BR"/>
        </w:rPr>
        <w:t>059/2019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C879A8">
        <w:rPr>
          <w:rFonts w:ascii="Book Antiqua" w:eastAsia="Book Antiqua" w:hAnsi="Book Antiqua"/>
          <w:color w:val="000000"/>
          <w:sz w:val="22"/>
          <w:szCs w:val="22"/>
          <w:lang w:val="pt-BR"/>
        </w:rPr>
        <w:t>112/2019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C879A8">
        <w:rPr>
          <w:rFonts w:ascii="Book Antiqua" w:eastAsia="Book Antiqua" w:hAnsi="Book Antiqua"/>
          <w:color w:val="000000"/>
          <w:sz w:val="22"/>
          <w:szCs w:val="22"/>
          <w:lang w:val="pt-BR"/>
        </w:rPr>
        <w:t>059/2019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21069" w:rsidRDefault="001A0D66"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br w:type="page"/>
      </w:r>
    </w:p>
    <w:p w:rsidR="001A0D66" w:rsidRPr="00AA2663" w:rsidRDefault="00007D4E" w:rsidP="001A0D6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t xml:space="preserve"> </w:t>
      </w:r>
      <w:r w:rsidR="001A0D66" w:rsidRPr="00AA2663">
        <w:rPr>
          <w:rFonts w:ascii="Book Antiqua" w:eastAsia="Book Antiqua" w:hAnsi="Book Antiqua"/>
          <w:b/>
          <w:color w:val="000000"/>
          <w:sz w:val="48"/>
          <w:szCs w:val="48"/>
        </w:rPr>
        <w:t>ANEXO V – MODELO/DECLARAÇÕES</w:t>
      </w:r>
    </w:p>
    <w:p w:rsidR="001A0D66" w:rsidRPr="00EF6F19" w:rsidRDefault="001A0D66" w:rsidP="001A0D6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879A8">
        <w:rPr>
          <w:rFonts w:ascii="Book Antiqua" w:eastAsia="Book Antiqua" w:hAnsi="Book Antiqua"/>
          <w:color w:val="000000"/>
          <w:sz w:val="36"/>
          <w:szCs w:val="36"/>
        </w:rPr>
        <w:t>112/2019</w:t>
      </w:r>
    </w:p>
    <w:p w:rsidR="001A0D66" w:rsidRPr="00161D90"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C879A8">
        <w:rPr>
          <w:rFonts w:ascii="Book Antiqua" w:eastAsia="Book Antiqua" w:hAnsi="Book Antiqua"/>
          <w:color w:val="000000"/>
          <w:sz w:val="36"/>
          <w:szCs w:val="36"/>
          <w:lang w:val="pt-BR"/>
        </w:rPr>
        <w:t>059/2019</w:t>
      </w:r>
    </w:p>
    <w:p w:rsidR="001A0D66" w:rsidRPr="00161D90"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1A0D66" w:rsidRPr="0056597B" w:rsidRDefault="001A0D66" w:rsidP="001A0D6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1A0D66" w:rsidRPr="00B34DEF"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1A0D66" w:rsidRDefault="001A0D66" w:rsidP="001A0D66">
      <w:pPr>
        <w:pStyle w:val="Normal0"/>
        <w:tabs>
          <w:tab w:val="left" w:pos="10206"/>
        </w:tabs>
        <w:jc w:val="center"/>
        <w:rPr>
          <w:rFonts w:ascii="Book Antiqua" w:hAnsi="Book Antiqua"/>
          <w:bCs/>
          <w:lang w:eastAsia="pt-BR"/>
        </w:rPr>
      </w:pPr>
      <w:r w:rsidRPr="00B34DEF">
        <w:rPr>
          <w:rFonts w:ascii="Book Antiqua" w:hAnsi="Book Antiqua"/>
          <w:bCs/>
          <w:lang w:eastAsia="pt-BR"/>
        </w:rPr>
        <w:t>E DE CAPACIDADE OPERATIVA</w:t>
      </w:r>
    </w:p>
    <w:p w:rsidR="001A0D66" w:rsidRDefault="001A0D66" w:rsidP="001A0D66">
      <w:pPr>
        <w:pStyle w:val="Normal0"/>
        <w:tabs>
          <w:tab w:val="left" w:pos="10206"/>
        </w:tabs>
        <w:jc w:val="center"/>
        <w:rPr>
          <w:rFonts w:ascii="Book Antiqua" w:hAnsi="Book Antiqua"/>
          <w:bCs/>
          <w:lang w:eastAsia="pt-BR"/>
        </w:rPr>
      </w:pPr>
    </w:p>
    <w:p w:rsidR="001A0D66" w:rsidRDefault="001A0D66" w:rsidP="001A0D66">
      <w:pPr>
        <w:pStyle w:val="Normal0"/>
        <w:tabs>
          <w:tab w:val="left" w:pos="10206"/>
        </w:tabs>
        <w:jc w:val="center"/>
        <w:rPr>
          <w:rFonts w:ascii="Book Antiqua" w:hAnsi="Book Antiqua"/>
          <w:bCs/>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sz w:val="22"/>
          <w:szCs w:val="22"/>
          <w:lang w:eastAsia="pt-BR"/>
        </w:rPr>
      </w:pPr>
      <w:r w:rsidRPr="001A0D66">
        <w:rPr>
          <w:rFonts w:ascii="Book Antiqua" w:eastAsia="Arial" w:hAnsi="Book Antiqua"/>
          <w:sz w:val="22"/>
          <w:szCs w:val="22"/>
          <w:lang w:eastAsia="pt-BR"/>
        </w:rPr>
        <w:t xml:space="preserve">DECLARAMOS, para fins de participação neste procedimento licitatório – </w:t>
      </w:r>
      <w:r w:rsidRPr="001A0D66">
        <w:rPr>
          <w:rFonts w:ascii="Book Antiqua" w:eastAsia="Book Antiqua" w:hAnsi="Book Antiqua"/>
          <w:color w:val="000000"/>
          <w:sz w:val="22"/>
          <w:szCs w:val="22"/>
        </w:rPr>
        <w:t xml:space="preserve">Processo Administrativo Nº </w:t>
      </w:r>
      <w:r w:rsidR="00C879A8">
        <w:rPr>
          <w:rFonts w:ascii="Book Antiqua" w:eastAsia="Book Antiqua" w:hAnsi="Book Antiqua"/>
          <w:color w:val="000000"/>
          <w:sz w:val="22"/>
          <w:szCs w:val="22"/>
        </w:rPr>
        <w:t>112/2019</w:t>
      </w:r>
      <w:r w:rsidRPr="001A0D66">
        <w:rPr>
          <w:rFonts w:ascii="Book Antiqua" w:eastAsia="Book Antiqua" w:hAnsi="Book Antiqua"/>
          <w:color w:val="000000"/>
          <w:sz w:val="22"/>
          <w:szCs w:val="22"/>
        </w:rPr>
        <w:t xml:space="preserve"> – Pregão Presencial Nº </w:t>
      </w:r>
      <w:r w:rsidR="00C879A8">
        <w:rPr>
          <w:rFonts w:ascii="Book Antiqua" w:eastAsia="Book Antiqua" w:hAnsi="Book Antiqua"/>
          <w:color w:val="000000"/>
          <w:sz w:val="22"/>
          <w:szCs w:val="22"/>
        </w:rPr>
        <w:t>059/2019</w:t>
      </w:r>
      <w:r w:rsidRPr="001A0D66">
        <w:rPr>
          <w:rFonts w:ascii="Book Antiqua" w:eastAsia="Arial" w:hAnsi="Book Antiqua"/>
          <w:sz w:val="22"/>
          <w:szCs w:val="22"/>
          <w:lang w:eastAsia="pt-BR"/>
        </w:rPr>
        <w:t>, que a empresa __________________________________________________, inscrita sob o CNPJ nº ____________________________________ atende, plenamente, aos requisitos técnicos para a</w:t>
      </w:r>
      <w:r>
        <w:rPr>
          <w:rFonts w:ascii="Book Antiqua" w:eastAsia="Arial" w:hAnsi="Book Antiqua"/>
          <w:sz w:val="22"/>
          <w:szCs w:val="22"/>
          <w:lang w:eastAsia="pt-BR"/>
        </w:rPr>
        <w:t>s</w:t>
      </w:r>
      <w:r w:rsidRPr="001A0D66">
        <w:rPr>
          <w:rFonts w:ascii="Book Antiqua" w:eastAsia="Arial" w:hAnsi="Book Antiqua"/>
          <w:sz w:val="22"/>
          <w:szCs w:val="22"/>
          <w:lang w:eastAsia="pt-BR"/>
        </w:rPr>
        <w:t xml:space="preserve"> </w:t>
      </w:r>
      <w:r w:rsidRPr="001A0D66">
        <w:rPr>
          <w:rFonts w:ascii="Book Antiqua" w:eastAsia="Book Antiqua" w:hAnsi="Book Antiqua"/>
          <w:b/>
          <w:sz w:val="22"/>
          <w:szCs w:val="22"/>
          <w:lang w:val="pt-BR"/>
        </w:rPr>
        <w:t>LOCAÇÕES DE BAIAS PARA ALOJAMENTO DE EQÜINOS, QUE SERÁ UTILIZADO NA REALIZAÇÃO DA 17ª EXPOFEIRA</w:t>
      </w:r>
      <w:r w:rsidRPr="001A0D66">
        <w:rPr>
          <w:rFonts w:ascii="Book Antiqua" w:eastAsia="Book Antiqua" w:hAnsi="Book Antiqua"/>
          <w:b/>
          <w:sz w:val="22"/>
          <w:szCs w:val="22"/>
        </w:rPr>
        <w:t>,</w:t>
      </w:r>
      <w:r w:rsidRPr="001A0D66">
        <w:rPr>
          <w:rFonts w:ascii="Book Antiqua" w:eastAsia="Arial" w:hAnsi="Book Antiqua"/>
          <w:sz w:val="22"/>
          <w:szCs w:val="22"/>
          <w:lang w:eastAsia="pt-BR"/>
        </w:rPr>
        <w:t xml:space="preserve"> conforme especificações constantes no Edital do Pregão Presencial nº </w:t>
      </w:r>
      <w:r w:rsidR="00C879A8">
        <w:rPr>
          <w:rFonts w:ascii="Book Antiqua" w:eastAsia="Arial" w:hAnsi="Book Antiqua"/>
          <w:sz w:val="22"/>
          <w:szCs w:val="22"/>
          <w:lang w:eastAsia="pt-BR"/>
        </w:rPr>
        <w:t>059/2019</w:t>
      </w:r>
      <w:r w:rsidRPr="001A0D66">
        <w:rPr>
          <w:rFonts w:ascii="Book Antiqua" w:eastAsia="Arial" w:hAnsi="Book Antiqua"/>
          <w:sz w:val="22"/>
          <w:szCs w:val="22"/>
          <w:lang w:eastAsia="pt-BR"/>
        </w:rPr>
        <w:t xml:space="preserve"> e seus Anexos</w:t>
      </w:r>
      <w:r w:rsidRPr="001A0D66">
        <w:rPr>
          <w:rFonts w:ascii="Book Antiqua" w:eastAsia="Book Antiqua" w:hAnsi="Book Antiqua" w:cs="Arial"/>
          <w:sz w:val="22"/>
          <w:szCs w:val="22"/>
        </w:rPr>
        <w:t>. E que disporei</w:t>
      </w:r>
      <w:r w:rsidRPr="001A0D66">
        <w:rPr>
          <w:rFonts w:ascii="Book Antiqua" w:eastAsia="Arial" w:hAnsi="Book Antiqua"/>
          <w:sz w:val="22"/>
          <w:szCs w:val="22"/>
          <w:lang w:eastAsia="pt-BR"/>
        </w:rPr>
        <w:t xml:space="preserve"> de </w:t>
      </w:r>
      <w:r w:rsidRPr="001A0D66">
        <w:rPr>
          <w:rFonts w:ascii="Book Antiqua" w:eastAsia="Arial" w:hAnsi="Book Antiqua"/>
          <w:b/>
          <w:sz w:val="22"/>
          <w:szCs w:val="22"/>
          <w:lang w:eastAsia="pt-BR"/>
        </w:rPr>
        <w:t>CAPACIDADE OPERATIVA</w:t>
      </w:r>
      <w:r w:rsidRPr="001A0D66">
        <w:rPr>
          <w:rFonts w:ascii="Book Antiqua" w:eastAsia="Arial" w:hAnsi="Book Antiqua"/>
          <w:sz w:val="22"/>
          <w:szCs w:val="22"/>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lang w:eastAsia="pt-BR"/>
        </w:rPr>
      </w:pPr>
      <w:r w:rsidRPr="001A0D66">
        <w:rPr>
          <w:rFonts w:ascii="Book Antiqua" w:eastAsia="Arial" w:hAnsi="Book Antiqua"/>
          <w:sz w:val="22"/>
          <w:szCs w:val="22"/>
          <w:lang w:eastAsia="pt-BR"/>
        </w:rPr>
        <w:t xml:space="preserve">____________________,  ____ de_________ de </w:t>
      </w:r>
      <w:r>
        <w:rPr>
          <w:rFonts w:ascii="Book Antiqua" w:eastAsia="Arial" w:hAnsi="Book Antiqua"/>
          <w:sz w:val="22"/>
          <w:szCs w:val="22"/>
          <w:lang w:eastAsia="pt-BR"/>
        </w:rPr>
        <w:t>2019</w:t>
      </w:r>
      <w:r w:rsidRPr="001A0D66">
        <w:rPr>
          <w:rFonts w:ascii="Book Antiqua" w:eastAsia="Arial" w:hAnsi="Book Antiqua"/>
          <w:sz w:val="22"/>
          <w:szCs w:val="22"/>
          <w:lang w:eastAsia="pt-BR"/>
        </w:rPr>
        <w:t>.</w:t>
      </w: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1A0D66" w:rsidRPr="001A0D66" w:rsidRDefault="001A0D66" w:rsidP="001A0D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1A0D66" w:rsidRPr="001A0D66" w:rsidRDefault="001A0D66" w:rsidP="001A0D6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szCs w:val="22"/>
        </w:rPr>
      </w:pPr>
      <w:r w:rsidRPr="001A0D66">
        <w:rPr>
          <w:rFonts w:ascii="Book Antiqua" w:eastAsia="Book Antiqua" w:hAnsi="Book Antiqua"/>
          <w:color w:val="000000"/>
          <w:sz w:val="22"/>
          <w:szCs w:val="22"/>
        </w:rPr>
        <w:t xml:space="preserve">_______________________________________________ </w:t>
      </w:r>
    </w:p>
    <w:p w:rsidR="001A0D66" w:rsidRPr="001A0D66" w:rsidRDefault="001A0D66" w:rsidP="001A0D6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1A0D66">
        <w:rPr>
          <w:rFonts w:ascii="Book Antiqua" w:eastAsia="Book Antiqua" w:hAnsi="Book Antiqua"/>
          <w:sz w:val="22"/>
          <w:szCs w:val="22"/>
        </w:rPr>
        <w:t>Assinatura do Representante Legal</w:t>
      </w:r>
    </w:p>
    <w:p w:rsidR="001A0D66" w:rsidRPr="001A0D66" w:rsidRDefault="001A0D66" w:rsidP="001A0D6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357739" w:rsidRDefault="00357739"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FA2" w:rsidRDefault="00407FA2">
      <w:r>
        <w:separator/>
      </w:r>
    </w:p>
  </w:endnote>
  <w:endnote w:type="continuationSeparator" w:id="1">
    <w:p w:rsidR="00407FA2" w:rsidRDefault="00407F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FA2" w:rsidRDefault="00407FA2"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07FA2" w:rsidRDefault="00407FA2"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407FA2" w:rsidRPr="005676F3" w:rsidRDefault="00407FA2"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F56E87" w:rsidRPr="005676F3">
      <w:rPr>
        <w:rFonts w:ascii="Book Antiqua" w:hAnsi="Book Antiqua"/>
        <w:b/>
        <w:sz w:val="17"/>
        <w:szCs w:val="17"/>
      </w:rPr>
      <w:fldChar w:fldCharType="begin"/>
    </w:r>
    <w:r w:rsidRPr="005676F3">
      <w:rPr>
        <w:rFonts w:ascii="Book Antiqua" w:hAnsi="Book Antiqua"/>
        <w:b/>
        <w:sz w:val="17"/>
        <w:szCs w:val="17"/>
      </w:rPr>
      <w:instrText>PAGE</w:instrText>
    </w:r>
    <w:r w:rsidR="00F56E87" w:rsidRPr="005676F3">
      <w:rPr>
        <w:rFonts w:ascii="Book Antiqua" w:hAnsi="Book Antiqua"/>
        <w:b/>
        <w:sz w:val="17"/>
        <w:szCs w:val="17"/>
      </w:rPr>
      <w:fldChar w:fldCharType="separate"/>
    </w:r>
    <w:r w:rsidR="009E35FF">
      <w:rPr>
        <w:rFonts w:ascii="Book Antiqua" w:hAnsi="Book Antiqua"/>
        <w:b/>
        <w:noProof/>
        <w:sz w:val="17"/>
        <w:szCs w:val="17"/>
      </w:rPr>
      <w:t>1</w:t>
    </w:r>
    <w:r w:rsidR="00F56E87" w:rsidRPr="005676F3">
      <w:rPr>
        <w:rFonts w:ascii="Book Antiqua" w:hAnsi="Book Antiqua"/>
        <w:b/>
        <w:sz w:val="17"/>
        <w:szCs w:val="17"/>
      </w:rPr>
      <w:fldChar w:fldCharType="end"/>
    </w:r>
    <w:r w:rsidRPr="005676F3">
      <w:rPr>
        <w:rFonts w:ascii="Book Antiqua" w:hAnsi="Book Antiqua"/>
        <w:sz w:val="17"/>
        <w:szCs w:val="17"/>
      </w:rPr>
      <w:t xml:space="preserve"> de </w:t>
    </w:r>
    <w:r w:rsidR="00F56E87" w:rsidRPr="005676F3">
      <w:rPr>
        <w:rFonts w:ascii="Book Antiqua" w:hAnsi="Book Antiqua"/>
        <w:b/>
        <w:sz w:val="17"/>
        <w:szCs w:val="17"/>
      </w:rPr>
      <w:fldChar w:fldCharType="begin"/>
    </w:r>
    <w:r w:rsidRPr="005676F3">
      <w:rPr>
        <w:rFonts w:ascii="Book Antiqua" w:hAnsi="Book Antiqua"/>
        <w:b/>
        <w:sz w:val="17"/>
        <w:szCs w:val="17"/>
      </w:rPr>
      <w:instrText>NUMPAGES</w:instrText>
    </w:r>
    <w:r w:rsidR="00F56E87" w:rsidRPr="005676F3">
      <w:rPr>
        <w:rFonts w:ascii="Book Antiqua" w:hAnsi="Book Antiqua"/>
        <w:b/>
        <w:sz w:val="17"/>
        <w:szCs w:val="17"/>
      </w:rPr>
      <w:fldChar w:fldCharType="separate"/>
    </w:r>
    <w:r w:rsidR="009E35FF">
      <w:rPr>
        <w:rFonts w:ascii="Book Antiqua" w:hAnsi="Book Antiqua"/>
        <w:b/>
        <w:noProof/>
        <w:sz w:val="17"/>
        <w:szCs w:val="17"/>
      </w:rPr>
      <w:t>42</w:t>
    </w:r>
    <w:r w:rsidR="00F56E87" w:rsidRPr="005676F3">
      <w:rPr>
        <w:rFonts w:ascii="Book Antiqua" w:hAnsi="Book Antiqua"/>
        <w:b/>
        <w:sz w:val="17"/>
        <w:szCs w:val="17"/>
      </w:rPr>
      <w:fldChar w:fldCharType="end"/>
    </w:r>
  </w:p>
  <w:p w:rsidR="00407FA2" w:rsidRPr="005D1F5F" w:rsidRDefault="00407FA2"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FA2" w:rsidRDefault="00407FA2">
      <w:r>
        <w:separator/>
      </w:r>
    </w:p>
  </w:footnote>
  <w:footnote w:type="continuationSeparator" w:id="1">
    <w:p w:rsidR="00407FA2" w:rsidRDefault="00407FA2">
      <w:r>
        <w:continuationSeparator/>
      </w:r>
    </w:p>
  </w:footnote>
  <w:footnote w:id="2">
    <w:p w:rsidR="00407FA2" w:rsidRPr="000069A0" w:rsidRDefault="00407FA2"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407FA2" w:rsidRPr="00687DC8" w:rsidTr="00D0537C">
      <w:trPr>
        <w:trHeight w:val="838"/>
      </w:trPr>
      <w:tc>
        <w:tcPr>
          <w:tcW w:w="2715" w:type="dxa"/>
          <w:tcBorders>
            <w:top w:val="nil"/>
            <w:left w:val="nil"/>
            <w:bottom w:val="nil"/>
            <w:right w:val="nil"/>
          </w:tcBorders>
        </w:tcPr>
        <w:p w:rsidR="00407FA2" w:rsidRPr="00687DC8" w:rsidRDefault="00F56E8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407FA2" w:rsidRPr="00687DC8" w:rsidRDefault="00F56E8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407FA2" w:rsidRDefault="00407FA2"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8">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9">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2">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6"/>
  </w:num>
  <w:num w:numId="2">
    <w:abstractNumId w:val="4"/>
  </w:num>
  <w:num w:numId="3">
    <w:abstractNumId w:val="1"/>
  </w:num>
  <w:num w:numId="4">
    <w:abstractNumId w:val="13"/>
  </w:num>
  <w:num w:numId="5">
    <w:abstractNumId w:val="23"/>
  </w:num>
  <w:num w:numId="6">
    <w:abstractNumId w:val="8"/>
  </w:num>
  <w:num w:numId="7">
    <w:abstractNumId w:val="21"/>
  </w:num>
  <w:num w:numId="8">
    <w:abstractNumId w:val="6"/>
  </w:num>
  <w:num w:numId="9">
    <w:abstractNumId w:val="24"/>
  </w:num>
  <w:num w:numId="10">
    <w:abstractNumId w:val="11"/>
  </w:num>
  <w:num w:numId="11">
    <w:abstractNumId w:val="12"/>
  </w:num>
  <w:num w:numId="12">
    <w:abstractNumId w:val="17"/>
  </w:num>
  <w:num w:numId="13">
    <w:abstractNumId w:val="19"/>
  </w:num>
  <w:num w:numId="14">
    <w:abstractNumId w:val="7"/>
  </w:num>
  <w:num w:numId="15">
    <w:abstractNumId w:val="27"/>
  </w:num>
  <w:num w:numId="16">
    <w:abstractNumId w:val="2"/>
  </w:num>
  <w:num w:numId="17">
    <w:abstractNumId w:val="28"/>
  </w:num>
  <w:num w:numId="18">
    <w:abstractNumId w:val="25"/>
  </w:num>
  <w:num w:numId="19">
    <w:abstractNumId w:val="15"/>
  </w:num>
  <w:num w:numId="20">
    <w:abstractNumId w:val="16"/>
  </w:num>
  <w:num w:numId="21">
    <w:abstractNumId w:val="30"/>
  </w:num>
  <w:num w:numId="22">
    <w:abstractNumId w:val="14"/>
  </w:num>
  <w:num w:numId="23">
    <w:abstractNumId w:val="18"/>
  </w:num>
  <w:num w:numId="24">
    <w:abstractNumId w:val="31"/>
  </w:num>
  <w:num w:numId="25">
    <w:abstractNumId w:val="3"/>
  </w:num>
  <w:num w:numId="26">
    <w:abstractNumId w:val="32"/>
  </w:num>
  <w:num w:numId="27">
    <w:abstractNumId w:val="0"/>
  </w:num>
  <w:num w:numId="28">
    <w:abstractNumId w:val="22"/>
  </w:num>
  <w:num w:numId="29">
    <w:abstractNumId w:val="20"/>
  </w:num>
  <w:num w:numId="30">
    <w:abstractNumId w:val="29"/>
  </w:num>
  <w:num w:numId="31">
    <w:abstractNumId w:val="9"/>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6128"/>
    <w:rsid w:val="00092991"/>
    <w:rsid w:val="00092C52"/>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2AC4"/>
    <w:rsid w:val="001C2C62"/>
    <w:rsid w:val="001C38C9"/>
    <w:rsid w:val="001C4A66"/>
    <w:rsid w:val="001C5A40"/>
    <w:rsid w:val="001C7A27"/>
    <w:rsid w:val="001C7E3F"/>
    <w:rsid w:val="001D014E"/>
    <w:rsid w:val="001D02FA"/>
    <w:rsid w:val="001D0CAD"/>
    <w:rsid w:val="001D192D"/>
    <w:rsid w:val="001D2053"/>
    <w:rsid w:val="001D34DA"/>
    <w:rsid w:val="001D5730"/>
    <w:rsid w:val="001D6143"/>
    <w:rsid w:val="001D75E3"/>
    <w:rsid w:val="001E048C"/>
    <w:rsid w:val="001E06F1"/>
    <w:rsid w:val="001E1067"/>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3773"/>
    <w:rsid w:val="002E40F0"/>
    <w:rsid w:val="002E49F3"/>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CE"/>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48B"/>
    <w:rsid w:val="00866EA1"/>
    <w:rsid w:val="00867B22"/>
    <w:rsid w:val="00870141"/>
    <w:rsid w:val="008715A3"/>
    <w:rsid w:val="00873EFB"/>
    <w:rsid w:val="0087416F"/>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5338"/>
    <w:rsid w:val="00A0616E"/>
    <w:rsid w:val="00A07343"/>
    <w:rsid w:val="00A07A8C"/>
    <w:rsid w:val="00A112C1"/>
    <w:rsid w:val="00A119C6"/>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CB8"/>
    <w:rsid w:val="00A552A4"/>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A4E"/>
    <w:rsid w:val="00AF01F2"/>
    <w:rsid w:val="00AF22C0"/>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86"/>
    <w:rsid w:val="00C335EF"/>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A7B"/>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6E87"/>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4061</TotalTime>
  <Pages>42</Pages>
  <Words>19305</Words>
  <Characters>104251</Characters>
  <Application>Microsoft Office Word</Application>
  <DocSecurity>0</DocSecurity>
  <Lines>868</Lines>
  <Paragraphs>246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123310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1500</cp:revision>
  <cp:lastPrinted>2019-05-17T13:44:00Z</cp:lastPrinted>
  <dcterms:created xsi:type="dcterms:W3CDTF">2018-06-12T12:14:00Z</dcterms:created>
  <dcterms:modified xsi:type="dcterms:W3CDTF">2019-05-28T16:27:00Z</dcterms:modified>
</cp:coreProperties>
</file>