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4B2BD2" w:rsidRDefault="004B2BD2" w:rsidP="006848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lang w:val="pt-BR"/>
        </w:rPr>
      </w:pPr>
      <w:r>
        <w:rPr>
          <w:rFonts w:ascii="Book Antiqua" w:hAnsi="Book Antiqua"/>
          <w:i/>
          <w:lang w:val="pt-BR"/>
        </w:rPr>
        <w:t>O Município de Gaspar, através da</w:t>
      </w:r>
      <w:r w:rsidR="00367527" w:rsidRPr="004B2BD2">
        <w:rPr>
          <w:rFonts w:ascii="Book Antiqua" w:hAnsi="Book Antiqua"/>
          <w:i/>
          <w:lang w:val="pt-BR"/>
        </w:rPr>
        <w:t xml:space="preserve"> </w:t>
      </w:r>
      <w:r w:rsidRPr="004B2BD2">
        <w:rPr>
          <w:rFonts w:ascii="Book Antiqua" w:hAnsi="Book Antiqua"/>
          <w:i/>
          <w:lang w:val="pt-BR"/>
        </w:rPr>
        <w:t>Secretaria Municipal da Fazenda e Gestão Administrativa – Superintendência de Trânsito (DITRAN); Secretaria Municipal da Educação – Educação Infantil – Educação Fundamental – Departamento de Cultura; Secretaria Municipal de Agricultura e Aquicultura; Fundação Municipal de Esportes e Lazer (FMEL);</w:t>
      </w:r>
      <w:r w:rsidR="005D6EB0" w:rsidRPr="004B2BD2">
        <w:rPr>
          <w:rFonts w:ascii="Book Antiqua" w:hAnsi="Book Antiqua"/>
          <w:i/>
          <w:lang w:val="pt-BR"/>
        </w:rPr>
        <w:t xml:space="preserve"> </w:t>
      </w:r>
      <w:r w:rsidR="007159A8" w:rsidRPr="004B2BD2">
        <w:rPr>
          <w:rFonts w:ascii="Book Antiqua" w:hAnsi="Book Antiqua"/>
          <w:i/>
          <w:lang w:val="pt-BR"/>
        </w:rPr>
        <w:t>Divulga</w:t>
      </w:r>
      <w:r w:rsidR="00F57E63" w:rsidRPr="004B2BD2">
        <w:rPr>
          <w:rFonts w:ascii="Book Antiqua" w:hAnsi="Book Antiqua"/>
          <w:i/>
          <w:lang w:val="pt-BR"/>
        </w:rPr>
        <w:t>:</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A74168">
        <w:rPr>
          <w:rFonts w:ascii="Book Antiqua" w:eastAsia="Book Antiqua" w:hAnsi="Book Antiqua"/>
          <w:sz w:val="40"/>
          <w:szCs w:val="40"/>
          <w:lang w:val="pt-BR"/>
        </w:rPr>
        <w:t>114/2019</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A74168">
        <w:rPr>
          <w:rFonts w:ascii="Book Antiqua" w:eastAsia="Book Antiqua" w:hAnsi="Book Antiqua"/>
          <w:sz w:val="40"/>
          <w:szCs w:val="40"/>
          <w:lang w:val="pt-BR"/>
        </w:rPr>
        <w:t>061/2019</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F57E63" w:rsidRPr="00120B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120B4B">
        <w:rPr>
          <w:rFonts w:ascii="Book Antiqua" w:hAnsi="Book Antiqua"/>
          <w:b/>
          <w:sz w:val="24"/>
          <w:szCs w:val="24"/>
          <w:lang w:val="pt-BR"/>
        </w:rPr>
        <w:t>TÍTULO:</w:t>
      </w:r>
      <w:r w:rsidRPr="00120B4B">
        <w:rPr>
          <w:rFonts w:ascii="Book Antiqua" w:hAnsi="Book Antiqua"/>
          <w:sz w:val="24"/>
          <w:szCs w:val="24"/>
          <w:lang w:val="pt-BR"/>
        </w:rPr>
        <w:t xml:space="preserve"> </w:t>
      </w:r>
      <w:r w:rsidR="000B5A56" w:rsidRPr="00120B4B">
        <w:rPr>
          <w:rFonts w:ascii="Book Antiqua" w:eastAsia="Arial" w:hAnsi="Book Antiqua" w:cs="Book Antiqua"/>
          <w:bCs/>
          <w:sz w:val="24"/>
          <w:szCs w:val="24"/>
          <w:lang w:val="pt-BR" w:eastAsia="pt-BR"/>
        </w:rPr>
        <w:t>REGISTRO DE PREÇOS PARA FUTURAS E EVENTUAIS LOCAÇÕES DE ESTRUTURAS E DE EQUIPAMENTOS PARA REALIZAÇÃO DE EVENTOS.</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4105A4" w:rsidRPr="008539F2" w:rsidRDefault="004105A4" w:rsidP="00410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4"/>
          <w:szCs w:val="24"/>
        </w:rPr>
      </w:pPr>
      <w:r w:rsidRPr="008539F2">
        <w:rPr>
          <w:rFonts w:ascii="Book Antiqua" w:hAnsi="Book Antiqua"/>
          <w:b/>
          <w:sz w:val="24"/>
          <w:szCs w:val="24"/>
        </w:rPr>
        <w:t>Tipo de Licitação</w:t>
      </w:r>
      <w:r w:rsidRPr="008539F2">
        <w:rPr>
          <w:rFonts w:ascii="Book Antiqua" w:hAnsi="Book Antiqua"/>
          <w:sz w:val="24"/>
          <w:szCs w:val="24"/>
        </w:rPr>
        <w:t>:</w:t>
      </w:r>
      <w:r w:rsidRPr="008539F2">
        <w:rPr>
          <w:rFonts w:ascii="Book Antiqua" w:hAnsi="Book Antiqua"/>
          <w:b/>
          <w:bCs/>
          <w:sz w:val="24"/>
          <w:szCs w:val="24"/>
        </w:rPr>
        <w:t xml:space="preserve"> </w:t>
      </w:r>
      <w:r w:rsidRPr="008539F2">
        <w:rPr>
          <w:rFonts w:ascii="Book Antiqua" w:hAnsi="Book Antiqua"/>
          <w:bCs/>
          <w:sz w:val="24"/>
          <w:szCs w:val="24"/>
        </w:rPr>
        <w:t>Menor Preço.</w:t>
      </w:r>
    </w:p>
    <w:p w:rsidR="004105A4" w:rsidRPr="008539F2" w:rsidRDefault="004105A4" w:rsidP="00410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4"/>
          <w:szCs w:val="24"/>
        </w:rPr>
      </w:pPr>
      <w:r w:rsidRPr="008539F2">
        <w:rPr>
          <w:rFonts w:ascii="Book Antiqua" w:hAnsi="Book Antiqua"/>
          <w:b/>
          <w:sz w:val="24"/>
          <w:szCs w:val="24"/>
        </w:rPr>
        <w:t>Forma de Julgamento</w:t>
      </w:r>
      <w:r w:rsidRPr="008539F2">
        <w:rPr>
          <w:rFonts w:ascii="Book Antiqua" w:hAnsi="Book Antiqua"/>
          <w:sz w:val="24"/>
          <w:szCs w:val="24"/>
        </w:rPr>
        <w:t>:</w:t>
      </w:r>
      <w:r w:rsidRPr="008539F2">
        <w:rPr>
          <w:rFonts w:ascii="Book Antiqua" w:hAnsi="Book Antiqua"/>
          <w:b/>
          <w:bCs/>
          <w:sz w:val="24"/>
          <w:szCs w:val="24"/>
        </w:rPr>
        <w:t xml:space="preserve"> </w:t>
      </w:r>
      <w:r w:rsidRPr="008539F2">
        <w:rPr>
          <w:rFonts w:ascii="Book Antiqua" w:hAnsi="Book Antiqua"/>
          <w:bCs/>
          <w:sz w:val="24"/>
          <w:szCs w:val="24"/>
        </w:rPr>
        <w:t>Por item.</w:t>
      </w:r>
    </w:p>
    <w:p w:rsidR="004105A4" w:rsidRPr="008539F2" w:rsidRDefault="004105A4" w:rsidP="004105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4"/>
          <w:szCs w:val="24"/>
        </w:rPr>
      </w:pPr>
      <w:r w:rsidRPr="008539F2">
        <w:rPr>
          <w:rFonts w:ascii="Book Antiqua" w:hAnsi="Book Antiqua" w:cs="Book Antiqua"/>
          <w:b/>
          <w:sz w:val="24"/>
          <w:szCs w:val="24"/>
        </w:rPr>
        <w:t>Forma de Execução:</w:t>
      </w:r>
      <w:r w:rsidRPr="008539F2">
        <w:rPr>
          <w:rFonts w:ascii="Book Antiqua" w:hAnsi="Book Antiqua" w:cs="Book Antiqua"/>
          <w:sz w:val="24"/>
          <w:szCs w:val="24"/>
        </w:rPr>
        <w:t xml:space="preserve"> </w:t>
      </w:r>
      <w:r w:rsidRPr="008539F2">
        <w:rPr>
          <w:rFonts w:ascii="Book Antiqua" w:eastAsia="Book Antiqua" w:hAnsi="Book Antiqua"/>
          <w:sz w:val="24"/>
          <w:szCs w:val="24"/>
        </w:rPr>
        <w:t xml:space="preserve">Indireta - </w:t>
      </w:r>
      <w:r w:rsidRPr="008539F2">
        <w:rPr>
          <w:rFonts w:ascii="Book Antiqua" w:eastAsia="Book Antiqua" w:hAnsi="Book Antiqua"/>
          <w:sz w:val="24"/>
          <w:szCs w:val="24"/>
          <w:shd w:val="clear" w:color="auto" w:fill="FFFFFF"/>
        </w:rPr>
        <w:t>Empreitada por Preço Unitário.</w:t>
      </w:r>
    </w:p>
    <w:p w:rsidR="004105A4" w:rsidRPr="008539F2" w:rsidRDefault="004105A4" w:rsidP="00410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4"/>
          <w:szCs w:val="24"/>
        </w:rPr>
      </w:pPr>
      <w:r w:rsidRPr="008539F2">
        <w:rPr>
          <w:rFonts w:ascii="Book Antiqua" w:hAnsi="Book Antiqua"/>
          <w:b/>
          <w:bCs/>
          <w:sz w:val="24"/>
          <w:szCs w:val="24"/>
        </w:rPr>
        <w:t>Valor Estimado da Licitação</w:t>
      </w:r>
      <w:r w:rsidRPr="008539F2">
        <w:rPr>
          <w:rFonts w:ascii="Book Antiqua" w:hAnsi="Book Antiqua"/>
          <w:bCs/>
          <w:sz w:val="24"/>
          <w:szCs w:val="24"/>
        </w:rPr>
        <w:t xml:space="preserve">: R$ </w:t>
      </w:r>
      <w:r w:rsidR="00A74168" w:rsidRPr="008539F2">
        <w:rPr>
          <w:rFonts w:ascii="Book Antiqua" w:hAnsi="Book Antiqua"/>
          <w:bCs/>
          <w:sz w:val="24"/>
          <w:szCs w:val="24"/>
        </w:rPr>
        <w:t>216.406,82.</w:t>
      </w:r>
    </w:p>
    <w:p w:rsidR="00120B4B" w:rsidRDefault="004105A4" w:rsidP="00410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Cs/>
          <w:sz w:val="24"/>
          <w:szCs w:val="24"/>
        </w:rPr>
      </w:pPr>
      <w:r w:rsidRPr="008539F2">
        <w:rPr>
          <w:rFonts w:ascii="Book Antiqua" w:hAnsi="Book Antiqua"/>
          <w:b/>
          <w:sz w:val="24"/>
          <w:szCs w:val="24"/>
        </w:rPr>
        <w:t>Regência</w:t>
      </w:r>
      <w:r w:rsidRPr="008539F2">
        <w:rPr>
          <w:rFonts w:ascii="Book Antiqua" w:hAnsi="Book Antiqua"/>
          <w:sz w:val="24"/>
          <w:szCs w:val="24"/>
        </w:rPr>
        <w:t>:</w:t>
      </w:r>
      <w:r w:rsidRPr="008539F2">
        <w:rPr>
          <w:rFonts w:ascii="Book Antiqua" w:hAnsi="Book Antiqua"/>
          <w:b/>
          <w:bCs/>
          <w:sz w:val="24"/>
          <w:szCs w:val="24"/>
        </w:rPr>
        <w:t xml:space="preserve"> </w:t>
      </w:r>
      <w:r w:rsidRPr="008539F2">
        <w:rPr>
          <w:rFonts w:ascii="Book Antiqua" w:hAnsi="Book Antiqua"/>
          <w:bCs/>
          <w:sz w:val="24"/>
          <w:szCs w:val="24"/>
        </w:rPr>
        <w:t>Lei 10.520/2002, Lei 8.666/1993 e suas alterações, Decreto Municipal nº 783/2005, Decreto Municipal nº 1.731/2007, Decreto Municipal nº 7.241/2016 e Lei Complementar 123/2006.</w:t>
      </w:r>
    </w:p>
    <w:p w:rsidR="00561610" w:rsidRPr="00561610" w:rsidRDefault="00561610" w:rsidP="00410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Cs/>
          <w:sz w:val="24"/>
          <w:szCs w:val="24"/>
        </w:rPr>
      </w:pPr>
    </w:p>
    <w:p w:rsidR="00561610" w:rsidRPr="00561610" w:rsidRDefault="00561610" w:rsidP="005616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sz w:val="24"/>
          <w:szCs w:val="24"/>
          <w:lang w:val="pt-BR" w:eastAsia="pt-BR"/>
        </w:rPr>
      </w:pPr>
      <w:r w:rsidRPr="00561610">
        <w:rPr>
          <w:rFonts w:ascii="Book Antiqua" w:hAnsi="Book Antiqua" w:cs="Book Antiqua"/>
          <w:sz w:val="24"/>
          <w:szCs w:val="24"/>
          <w:lang w:val="pt-BR" w:eastAsia="pt-BR"/>
        </w:rPr>
        <w:t>Data e horário de apresentação dos envelopes:</w:t>
      </w:r>
    </w:p>
    <w:p w:rsidR="00561610" w:rsidRPr="00561610" w:rsidRDefault="00561610" w:rsidP="005616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4"/>
          <w:szCs w:val="24"/>
          <w:lang w:val="pt-BR" w:eastAsia="pt-BR"/>
        </w:rPr>
      </w:pPr>
      <w:r>
        <w:rPr>
          <w:rFonts w:ascii="Book Antiqua" w:hAnsi="Book Antiqua" w:cs="Book Antiqua"/>
          <w:b/>
          <w:bCs/>
          <w:sz w:val="24"/>
          <w:szCs w:val="24"/>
          <w:lang w:val="pt-BR" w:eastAsia="pt-BR"/>
        </w:rPr>
        <w:t>Até as 13h30min do dia 11/06</w:t>
      </w:r>
      <w:r w:rsidRPr="00561610">
        <w:rPr>
          <w:rFonts w:ascii="Book Antiqua" w:hAnsi="Book Antiqua" w:cs="Book Antiqua"/>
          <w:b/>
          <w:bCs/>
          <w:sz w:val="24"/>
          <w:szCs w:val="24"/>
          <w:lang w:val="pt-BR" w:eastAsia="pt-BR"/>
        </w:rPr>
        <w:t>/2019.</w:t>
      </w:r>
    </w:p>
    <w:p w:rsidR="00561610" w:rsidRPr="00561610" w:rsidRDefault="00561610" w:rsidP="00561610">
      <w:pPr>
        <w:jc w:val="center"/>
        <w:rPr>
          <w:rStyle w:val="nfase"/>
          <w:i w:val="0"/>
          <w:sz w:val="24"/>
          <w:szCs w:val="24"/>
        </w:rPr>
      </w:pPr>
      <w:r w:rsidRPr="00561610">
        <w:rPr>
          <w:rStyle w:val="nfase"/>
          <w:rFonts w:ascii="Book Antiqua" w:hAnsi="Book Antiqua"/>
          <w:i w:val="0"/>
          <w:sz w:val="24"/>
          <w:szCs w:val="24"/>
          <w:lang w:val="pt-BR"/>
        </w:rPr>
        <w:t>(Horário de Brasília)</w:t>
      </w:r>
    </w:p>
    <w:p w:rsidR="00561610" w:rsidRPr="00561610" w:rsidRDefault="00561610" w:rsidP="005616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cs="Book Antiqua"/>
          <w:b/>
          <w:bCs/>
          <w:sz w:val="24"/>
          <w:szCs w:val="24"/>
          <w:lang w:eastAsia="pt-BR"/>
        </w:rPr>
      </w:pPr>
      <w:r w:rsidRPr="00561610">
        <w:rPr>
          <w:rFonts w:ascii="Book Antiqua" w:hAnsi="Book Antiqua" w:cs="Book Antiqua"/>
          <w:sz w:val="24"/>
          <w:szCs w:val="24"/>
          <w:lang w:val="pt-BR" w:eastAsia="pt-BR"/>
        </w:rPr>
        <w:t>Data e horário da abertura dos envelopes:</w:t>
      </w:r>
    </w:p>
    <w:p w:rsidR="00561610" w:rsidRPr="00561610" w:rsidRDefault="00561610" w:rsidP="005616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4"/>
          <w:szCs w:val="24"/>
          <w:lang w:val="pt-BR" w:eastAsia="pt-BR"/>
        </w:rPr>
      </w:pPr>
      <w:r>
        <w:rPr>
          <w:rFonts w:ascii="Book Antiqua" w:hAnsi="Book Antiqua" w:cs="Book Antiqua"/>
          <w:b/>
          <w:bCs/>
          <w:sz w:val="24"/>
          <w:szCs w:val="24"/>
          <w:lang w:val="pt-BR" w:eastAsia="pt-BR"/>
        </w:rPr>
        <w:t>Dia 11/06</w:t>
      </w:r>
      <w:r w:rsidRPr="00561610">
        <w:rPr>
          <w:rFonts w:ascii="Book Antiqua" w:hAnsi="Book Antiqua" w:cs="Book Antiqua"/>
          <w:b/>
          <w:bCs/>
          <w:sz w:val="24"/>
          <w:szCs w:val="24"/>
          <w:lang w:val="pt-BR" w:eastAsia="pt-BR"/>
        </w:rPr>
        <w:t xml:space="preserve">/2019, a partir das </w:t>
      </w:r>
      <w:r w:rsidRPr="00624FCB">
        <w:rPr>
          <w:rStyle w:val="nfase"/>
          <w:rFonts w:ascii="Book Antiqua" w:hAnsi="Book Antiqua"/>
          <w:b/>
          <w:i w:val="0"/>
          <w:sz w:val="24"/>
          <w:szCs w:val="24"/>
          <w:lang w:val="pt-BR"/>
        </w:rPr>
        <w:t>13h45min</w:t>
      </w:r>
      <w:r w:rsidRPr="00624FCB">
        <w:rPr>
          <w:rFonts w:ascii="Book Antiqua" w:hAnsi="Book Antiqua" w:cs="Book Antiqua"/>
          <w:b/>
          <w:bCs/>
          <w:i/>
          <w:sz w:val="24"/>
          <w:szCs w:val="24"/>
          <w:lang w:val="pt-BR" w:eastAsia="pt-BR"/>
        </w:rPr>
        <w:t>.</w:t>
      </w:r>
    </w:p>
    <w:p w:rsidR="00F57E63" w:rsidRPr="00561610" w:rsidRDefault="00561610" w:rsidP="00561610">
      <w:pPr>
        <w:jc w:val="center"/>
        <w:rPr>
          <w:i/>
          <w:iCs/>
          <w:sz w:val="24"/>
          <w:szCs w:val="24"/>
        </w:rPr>
      </w:pPr>
      <w:r w:rsidRPr="00561610">
        <w:rPr>
          <w:rStyle w:val="nfase"/>
          <w:rFonts w:ascii="Book Antiqua" w:hAnsi="Book Antiqua"/>
          <w:i w:val="0"/>
          <w:sz w:val="24"/>
          <w:szCs w:val="24"/>
        </w:rPr>
        <w:t>(Horário de Brasília)</w:t>
      </w:r>
    </w:p>
    <w:p w:rsidR="00120B4B" w:rsidRDefault="00120B4B" w:rsidP="000F5A22">
      <w:pPr>
        <w:jc w:val="both"/>
        <w:rPr>
          <w:rStyle w:val="nfase"/>
          <w:rFonts w:ascii="Book Antiqua" w:eastAsia="Book Antiqua" w:hAnsi="Book Antiqua"/>
          <w:b/>
          <w:i w:val="0"/>
          <w:sz w:val="22"/>
          <w:szCs w:val="22"/>
          <w:lang w:val="pt-BR"/>
        </w:rPr>
      </w:pPr>
    </w:p>
    <w:p w:rsidR="00561610" w:rsidRDefault="00561610" w:rsidP="000F5A22">
      <w:pPr>
        <w:jc w:val="both"/>
        <w:rPr>
          <w:rStyle w:val="nfase"/>
          <w:rFonts w:ascii="Book Antiqua" w:eastAsia="Book Antiqua" w:hAnsi="Book Antiqua"/>
          <w:b/>
          <w:i w:val="0"/>
          <w:sz w:val="22"/>
          <w:szCs w:val="22"/>
          <w:lang w:val="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1A73F5" w:rsidRDefault="001A73F5"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850871">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8539F2" w:rsidRDefault="008539F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BA63E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BA63EA">
        <w:rPr>
          <w:rFonts w:ascii="Book Antiqua" w:hAnsi="Book Antiqua"/>
          <w:b/>
          <w:sz w:val="22"/>
          <w:szCs w:val="22"/>
          <w:lang w:val="pt-BR"/>
        </w:rPr>
        <w:t>1</w:t>
      </w:r>
      <w:r w:rsidR="00AE65BA" w:rsidRPr="00BA63EA">
        <w:rPr>
          <w:rFonts w:ascii="Book Antiqua" w:hAnsi="Book Antiqua"/>
          <w:b/>
          <w:sz w:val="22"/>
          <w:szCs w:val="22"/>
          <w:lang w:val="pt-BR"/>
        </w:rPr>
        <w:t>.</w:t>
      </w:r>
      <w:r w:rsidRPr="00BA63EA">
        <w:rPr>
          <w:rFonts w:ascii="Book Antiqua" w:hAnsi="Book Antiqua"/>
          <w:b/>
          <w:sz w:val="22"/>
          <w:szCs w:val="22"/>
          <w:lang w:val="pt-BR"/>
        </w:rPr>
        <w:t xml:space="preserve"> DO OBJETO</w:t>
      </w:r>
      <w:r w:rsidR="00AE65BA" w:rsidRPr="00BA63EA">
        <w:rPr>
          <w:rFonts w:ascii="Book Antiqua" w:hAnsi="Book Antiqua"/>
          <w:b/>
          <w:sz w:val="22"/>
          <w:szCs w:val="22"/>
          <w:lang w:val="pt-BR"/>
        </w:rPr>
        <w:t xml:space="preserve"> </w:t>
      </w:r>
    </w:p>
    <w:p w:rsidR="00F57E63" w:rsidRPr="006A1055"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6A1055">
        <w:rPr>
          <w:rFonts w:ascii="Book Antiqua" w:hAnsi="Book Antiqua"/>
          <w:sz w:val="22"/>
          <w:szCs w:val="22"/>
          <w:lang w:val="pt-BR"/>
        </w:rPr>
        <w:t xml:space="preserve">1.1 A presente Licitação tem por objeto o </w:t>
      </w:r>
      <w:r w:rsidR="006A1055" w:rsidRPr="006A1055">
        <w:rPr>
          <w:rFonts w:ascii="Book Antiqua" w:hAnsi="Book Antiqua" w:cs="Book Antiqua"/>
          <w:bCs/>
          <w:i/>
          <w:sz w:val="22"/>
          <w:szCs w:val="22"/>
          <w:lang w:eastAsia="pt-BR"/>
        </w:rPr>
        <w:t xml:space="preserve">Registro </w:t>
      </w:r>
      <w:r w:rsidR="006A1055" w:rsidRPr="006A1055">
        <w:rPr>
          <w:rFonts w:ascii="Book Antiqua" w:hAnsi="Book Antiqua" w:cs="Book Antiqua"/>
          <w:bCs/>
          <w:i/>
          <w:sz w:val="22"/>
          <w:szCs w:val="22"/>
          <w:lang w:val="pt-BR" w:eastAsia="pt-BR"/>
        </w:rPr>
        <w:t xml:space="preserve">de Preços para futuras e eventuais locações de Estruturas e </w:t>
      </w:r>
      <w:r w:rsidR="006A1055" w:rsidRPr="006A1055">
        <w:rPr>
          <w:rFonts w:ascii="Book Antiqua" w:hAnsi="Book Antiqua" w:cs="Book Antiqua"/>
          <w:bCs/>
          <w:i/>
          <w:sz w:val="22"/>
          <w:szCs w:val="22"/>
          <w:lang w:val="pt-BR" w:eastAsia="pt-BR"/>
        </w:rPr>
        <w:lastRenderedPageBreak/>
        <w:t>de Equipamentos para realização de eventos</w:t>
      </w:r>
      <w:r w:rsidRPr="006A1055">
        <w:rPr>
          <w:rFonts w:ascii="Book Antiqua" w:hAnsi="Book Antiqua"/>
          <w:sz w:val="22"/>
          <w:szCs w:val="22"/>
          <w:lang w:val="pt-BR"/>
        </w:rPr>
        <w:t>, conforme as características descritas no ANEXO I</w:t>
      </w:r>
      <w:r w:rsidR="00602EA3" w:rsidRPr="006A1055">
        <w:rPr>
          <w:rFonts w:ascii="Book Antiqua" w:hAnsi="Book Antiqua"/>
          <w:sz w:val="22"/>
          <w:szCs w:val="22"/>
          <w:lang w:val="pt-BR"/>
        </w:rPr>
        <w:t xml:space="preserve"> – Termo de Referência </w:t>
      </w:r>
      <w:r w:rsidRPr="006A1055">
        <w:rPr>
          <w:rFonts w:ascii="Book Antiqua" w:hAnsi="Book Antiqua"/>
          <w:sz w:val="22"/>
          <w:szCs w:val="22"/>
          <w:lang w:val="pt-BR"/>
        </w:rPr>
        <w:t>e ANEXO II</w:t>
      </w:r>
      <w:r w:rsidR="00602EA3" w:rsidRPr="006A1055">
        <w:rPr>
          <w:rFonts w:ascii="Book Antiqua" w:hAnsi="Book Antiqua"/>
          <w:sz w:val="22"/>
          <w:szCs w:val="22"/>
          <w:lang w:val="pt-BR"/>
        </w:rPr>
        <w:t xml:space="preserve">  – </w:t>
      </w:r>
      <w:r w:rsidR="009F3D18" w:rsidRPr="006A1055">
        <w:rPr>
          <w:rFonts w:ascii="Book Antiqua" w:hAnsi="Book Antiqua"/>
          <w:sz w:val="22"/>
          <w:szCs w:val="22"/>
        </w:rPr>
        <w:t>Proposta de Preços</w:t>
      </w:r>
      <w:r w:rsidRPr="006A1055">
        <w:rPr>
          <w:rFonts w:ascii="Book Antiqua" w:hAnsi="Book Antiqua"/>
          <w:sz w:val="22"/>
          <w:szCs w:val="22"/>
          <w:lang w:val="pt-BR"/>
        </w:rPr>
        <w:t>.</w:t>
      </w:r>
    </w:p>
    <w:p w:rsidR="00F57E63" w:rsidRPr="006168A3" w:rsidRDefault="00F57E63" w:rsidP="000F5A22">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6168A3">
        <w:rPr>
          <w:rFonts w:ascii="Book Antiqua" w:hAnsi="Book Antiqua"/>
          <w:sz w:val="22"/>
          <w:szCs w:val="22"/>
          <w:lang w:val="pt-BR"/>
        </w:rPr>
        <w:t xml:space="preserve">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w:t>
      </w:r>
      <w:r w:rsidR="00D368E0" w:rsidRPr="006168A3">
        <w:rPr>
          <w:rFonts w:ascii="Book Antiqua" w:hAnsi="Book Antiqua"/>
          <w:sz w:val="22"/>
          <w:szCs w:val="22"/>
          <w:lang w:val="pt-BR"/>
        </w:rPr>
        <w:t>L</w:t>
      </w:r>
      <w:r w:rsidRPr="006168A3">
        <w:rPr>
          <w:rFonts w:ascii="Book Antiqua" w:hAnsi="Book Antiqua"/>
          <w:sz w:val="22"/>
          <w:szCs w:val="22"/>
          <w:lang w:val="pt-BR"/>
        </w:rPr>
        <w:t>ei</w:t>
      </w:r>
      <w:r w:rsidR="00D368E0" w:rsidRPr="006168A3">
        <w:rPr>
          <w:rFonts w:ascii="Book Antiqua" w:hAnsi="Book Antiqua"/>
          <w:sz w:val="22"/>
          <w:szCs w:val="22"/>
          <w:lang w:val="pt-BR"/>
        </w:rPr>
        <w:t xml:space="preserve"> nº</w:t>
      </w:r>
      <w:r w:rsidRPr="006168A3">
        <w:rPr>
          <w:rFonts w:ascii="Book Antiqua" w:hAnsi="Book Antiqua"/>
          <w:sz w:val="22"/>
          <w:szCs w:val="22"/>
          <w:lang w:val="pt-BR"/>
        </w:rPr>
        <w:t xml:space="preserve"> 8.666/93.</w:t>
      </w:r>
    </w:p>
    <w:p w:rsidR="006168A3" w:rsidRPr="006A1055" w:rsidRDefault="00FA5099" w:rsidP="006168A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6A1055">
        <w:rPr>
          <w:rFonts w:ascii="Book Antiqua" w:hAnsi="Book Antiqua"/>
          <w:sz w:val="22"/>
          <w:szCs w:val="22"/>
        </w:rPr>
        <w:t xml:space="preserve">1.3 </w:t>
      </w:r>
      <w:r w:rsidR="006A1055" w:rsidRPr="006A1055">
        <w:rPr>
          <w:rFonts w:ascii="Book Antiqua" w:eastAsia="Book Antiqua" w:hAnsi="Book Antiqua"/>
          <w:sz w:val="22"/>
          <w:szCs w:val="22"/>
        </w:rPr>
        <w:t>A presente licitação tem por justificativa garantir ao Município de Gaspar estrutura adequada para promoção e realização de eventos relacionados a entretenimento, festividades, orientações socio-educativas, com a participação da comunidade em geral, bem como para fomento da cultura local e incentivo aos talentos municipais em diversas áreas, de modo a propiciar a todos um ambiente agradável, seguro e de qualidade.</w:t>
      </w:r>
    </w:p>
    <w:p w:rsidR="009F474E" w:rsidRPr="008D5E7D" w:rsidRDefault="009F474E" w:rsidP="00866EA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receberá(ão)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A74168">
              <w:rPr>
                <w:rFonts w:ascii="Book Antiqua" w:eastAsia="Book Antiqua" w:hAnsi="Book Antiqua"/>
                <w:b/>
                <w:lang w:val="pt-BR"/>
              </w:rPr>
              <w:t>114/2019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A74168">
              <w:rPr>
                <w:rFonts w:ascii="Book Antiqua" w:eastAsia="Book Antiqua" w:hAnsi="Book Antiqua"/>
                <w:b/>
                <w:lang w:val="pt-BR"/>
              </w:rPr>
              <w:t>061/2019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A74168">
              <w:rPr>
                <w:rFonts w:ascii="Book Antiqua" w:eastAsia="Book Antiqua" w:hAnsi="Book Antiqua"/>
                <w:b/>
                <w:lang w:val="pt-BR"/>
              </w:rPr>
              <w:t>114/2019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A74168">
              <w:rPr>
                <w:rFonts w:ascii="Book Antiqua" w:eastAsia="Book Antiqua" w:hAnsi="Book Antiqua"/>
                <w:b/>
                <w:lang w:val="pt-BR"/>
              </w:rPr>
              <w:t>061/2019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B370F1" w:rsidRPr="00B75396" w:rsidRDefault="007700FD" w:rsidP="00B370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b/>
          <w:sz w:val="22"/>
          <w:szCs w:val="22"/>
        </w:rPr>
      </w:pPr>
      <w:r w:rsidRPr="00174D53">
        <w:rPr>
          <w:rFonts w:ascii="Book Antiqua" w:hAnsi="Book Antiqua"/>
          <w:b/>
          <w:sz w:val="22"/>
          <w:szCs w:val="22"/>
          <w:lang w:val="pt-BR"/>
        </w:rPr>
        <w:t xml:space="preserve">3.2 </w:t>
      </w:r>
      <w:r w:rsidR="00B370F1">
        <w:rPr>
          <w:rFonts w:ascii="Book Antiqua" w:eastAsia="Arial" w:hAnsi="Book Antiqua"/>
          <w:b/>
          <w:sz w:val="22"/>
          <w:szCs w:val="22"/>
        </w:rPr>
        <w:t xml:space="preserve">O ITEM </w:t>
      </w:r>
      <w:r w:rsidR="00B370F1">
        <w:rPr>
          <w:rFonts w:ascii="Book Antiqua" w:eastAsia="Arial" w:hAnsi="Book Antiqua"/>
          <w:b/>
          <w:sz w:val="22"/>
          <w:szCs w:val="22"/>
          <w:u w:val="single"/>
        </w:rPr>
        <w:t>01</w:t>
      </w:r>
      <w:r w:rsidR="00B370F1">
        <w:rPr>
          <w:rFonts w:ascii="Book Antiqua" w:eastAsia="Arial" w:hAnsi="Book Antiqua"/>
          <w:b/>
          <w:sz w:val="22"/>
          <w:szCs w:val="22"/>
        </w:rPr>
        <w:t xml:space="preserve"> É DE PARTICIPAÇÃO GERAL DOS INTERESSADOS.</w:t>
      </w:r>
    </w:p>
    <w:p w:rsidR="007700FD" w:rsidRDefault="00B370F1"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rPr>
        <w:t xml:space="preserve">3.2.1 </w:t>
      </w:r>
      <w:r w:rsidR="00B75396">
        <w:rPr>
          <w:rFonts w:ascii="Book Antiqua" w:hAnsi="Book Antiqua"/>
          <w:b/>
          <w:sz w:val="22"/>
          <w:szCs w:val="22"/>
        </w:rPr>
        <w:t>O ITE</w:t>
      </w:r>
      <w:r w:rsidR="00261209">
        <w:rPr>
          <w:rFonts w:ascii="Book Antiqua" w:hAnsi="Book Antiqua"/>
          <w:b/>
          <w:sz w:val="22"/>
          <w:szCs w:val="22"/>
        </w:rPr>
        <w:t>M</w:t>
      </w:r>
      <w:r w:rsidR="00B75396">
        <w:rPr>
          <w:rFonts w:ascii="Book Antiqua" w:hAnsi="Book Antiqua"/>
          <w:b/>
          <w:sz w:val="22"/>
          <w:szCs w:val="22"/>
        </w:rPr>
        <w:t xml:space="preserve"> </w:t>
      </w:r>
      <w:r w:rsidR="00261209">
        <w:rPr>
          <w:rFonts w:ascii="Book Antiqua" w:hAnsi="Book Antiqua"/>
          <w:b/>
          <w:sz w:val="22"/>
          <w:szCs w:val="22"/>
          <w:u w:val="single"/>
        </w:rPr>
        <w:t>02</w:t>
      </w:r>
      <w:r w:rsidR="00261209">
        <w:rPr>
          <w:rFonts w:ascii="Book Antiqua" w:hAnsi="Book Antiqua"/>
          <w:b/>
          <w:sz w:val="22"/>
          <w:szCs w:val="22"/>
        </w:rPr>
        <w:t xml:space="preserve"> É</w:t>
      </w:r>
      <w:r w:rsidR="00195D34" w:rsidRPr="00174D53">
        <w:rPr>
          <w:rFonts w:ascii="Book Antiqua" w:hAnsi="Book Antiqua"/>
          <w:b/>
          <w:sz w:val="22"/>
          <w:szCs w:val="22"/>
        </w:rPr>
        <w:t xml:space="preserve"> RESERVADO PARA PARTICIPAÇÃO EXCLUSIVA DE </w:t>
      </w:r>
      <w:r w:rsidR="00195D34" w:rsidRPr="00174D53">
        <w:rPr>
          <w:rFonts w:ascii="Book Antiqua" w:eastAsia="Book Antiqua" w:hAnsi="Book Antiqua"/>
          <w:b/>
          <w:sz w:val="22"/>
          <w:szCs w:val="22"/>
        </w:rPr>
        <w:t xml:space="preserve">MICROEMPRESAS E EMPRESAS DE PEQUENO PORTE, CONFORME ESTABELECE O ART. 48, INCISO “I” DA LEI COMPLEMENTAR Nº </w:t>
      </w:r>
      <w:r w:rsidR="00FC7FCD">
        <w:rPr>
          <w:rFonts w:ascii="Book Antiqua" w:eastAsia="Book Antiqua" w:hAnsi="Book Antiqua"/>
          <w:b/>
          <w:sz w:val="22"/>
          <w:szCs w:val="22"/>
        </w:rPr>
        <w:t>123/2006</w:t>
      </w:r>
      <w:r w:rsidR="00195D34" w:rsidRPr="00174D53">
        <w:rPr>
          <w:rFonts w:ascii="Book Antiqua" w:eastAsia="Book Antiqua" w:hAnsi="Book Antiqua"/>
          <w:b/>
          <w:sz w:val="22"/>
          <w:szCs w:val="22"/>
        </w:rPr>
        <w:t xml:space="preserve"> E ART. 6º DO </w:t>
      </w:r>
      <w:r w:rsidR="00195D34" w:rsidRPr="00174D53">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lastRenderedPageBreak/>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B370F1" w:rsidP="00B370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 xml:space="preserve">b) se a procuração for particular: cópia autenticada da procuração particular com firma reconhecida, </w:t>
      </w:r>
      <w:r w:rsidRPr="00EA7A8A">
        <w:rPr>
          <w:rFonts w:ascii="Book Antiqua" w:hAnsi="Book Antiqua"/>
          <w:sz w:val="22"/>
          <w:szCs w:val="22"/>
        </w:rPr>
        <w:lastRenderedPageBreak/>
        <w:t>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B370F1"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B370F1" w:rsidRDefault="00B370F1"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B370F1" w:rsidP="00B370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B370F1" w:rsidP="00B370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950871" w:rsidRDefault="00950871"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Pr="00EA7A8A"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520C2F" w:rsidRDefault="00520C2F"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r w:rsidR="00092C52" w:rsidRPr="00F2426F">
        <w:rPr>
          <w:rFonts w:ascii="Book Antiqua" w:hAnsi="Book Antiqua"/>
        </w:rPr>
        <w:t xml:space="preserve"> </w:t>
      </w:r>
      <w:r w:rsidRPr="005D7CFB">
        <w:rPr>
          <w:rFonts w:ascii="Book Antiqua" w:eastAsia="Book Antiqua" w:hAnsi="Book Antiqua"/>
          <w:sz w:val="22"/>
          <w:lang w:val="pt-BR"/>
        </w:rPr>
        <w:t xml:space="preserve"> 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 xml:space="preserve">emitida por computador ou datilografada, redigida com clareza, sem emendas, rasuras, acréscimos ou entrelinhas, devidamente assinada pelo responsável da empresa </w:t>
      </w:r>
      <w:r>
        <w:rPr>
          <w:rFonts w:ascii="Book Antiqua" w:eastAsia="Book Antiqua" w:hAnsi="Book Antiqua"/>
          <w:sz w:val="22"/>
        </w:rPr>
        <w:lastRenderedPageBreak/>
        <w:t>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C0639" w:rsidRPr="00AA64B5" w:rsidRDefault="00C27F50" w:rsidP="00120B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7F50">
              <w:rPr>
                <w:rFonts w:ascii="Book Antiqua" w:hAnsi="Book Antiqua" w:cs="Book Antiqua"/>
                <w:bCs/>
                <w:sz w:val="22"/>
                <w:szCs w:val="22"/>
              </w:rPr>
              <w:t xml:space="preserve">4.2 A proposta de preços da licitante deverá conter OBRIGATORIAMENTE, no ANEXO II, o </w:t>
            </w:r>
            <w:r w:rsidRPr="00C27F50">
              <w:rPr>
                <w:rFonts w:ascii="Book Antiqua" w:hAnsi="Book Antiqua" w:cs="Book Antiqua"/>
                <w:b/>
                <w:bCs/>
                <w:sz w:val="22"/>
                <w:szCs w:val="22"/>
              </w:rPr>
              <w:t>VALOR UNITÁRIO</w:t>
            </w:r>
            <w:r w:rsidRPr="00C27F50">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 </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751570">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C27F50" w:rsidRDefault="00C27F50"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1 (uma) via contendo os seguintes documentos: </w:t>
      </w:r>
    </w:p>
    <w:p w:rsidR="003709E2" w:rsidRPr="007F7BF6" w:rsidRDefault="003709E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xml:space="preserve">: inscrição do ato constitutivo no Registro Civil das Pessoas Jurídicas do local de sua sede, podendo ser acompanhado de documento comprobatório de seus </w:t>
      </w:r>
      <w:r w:rsidRPr="00E92F63">
        <w:rPr>
          <w:rFonts w:ascii="Book Antiqua" w:eastAsia="Book Antiqua" w:hAnsi="Book Antiqua"/>
          <w:sz w:val="22"/>
          <w:szCs w:val="22"/>
        </w:rPr>
        <w:lastRenderedPageBreak/>
        <w:t>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Inscrição no Registro Público de Empresas Mercantis onde opera,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20B4B" w:rsidRDefault="00120B4B"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2D7B2A" w:rsidRDefault="002D7B2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2D7B2A">
        <w:rPr>
          <w:rFonts w:ascii="Book Antiqua" w:eastAsia="Book Antiqua" w:hAnsi="Book Antiqua"/>
          <w:b/>
          <w:sz w:val="22"/>
          <w:szCs w:val="22"/>
          <w:lang w:val="pt-BR"/>
        </w:rPr>
        <w:t>5.1.3 Qualificação Técnica:</w:t>
      </w:r>
    </w:p>
    <w:p w:rsidR="00120B4B" w:rsidRDefault="00120B4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p>
    <w:p w:rsidR="00A17F4F" w:rsidRDefault="00CA362B" w:rsidP="00FD03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CA362B">
        <w:rPr>
          <w:rFonts w:ascii="Book Antiqua" w:eastAsia="Book Antiqua" w:hAnsi="Book Antiqua"/>
          <w:sz w:val="22"/>
          <w:szCs w:val="22"/>
          <w:bdr w:val="single" w:sz="4" w:space="0" w:color="auto"/>
          <w:shd w:val="clear" w:color="auto" w:fill="F2F2F2" w:themeFill="background1" w:themeFillShade="F2"/>
        </w:rPr>
        <w:t>5.1.3.1</w:t>
      </w:r>
      <w:r w:rsidR="00A17F4F" w:rsidRPr="00CA362B">
        <w:rPr>
          <w:rFonts w:ascii="Book Antiqua" w:eastAsia="Book Antiqua" w:hAnsi="Book Antiqua"/>
          <w:sz w:val="22"/>
          <w:szCs w:val="22"/>
          <w:bdr w:val="single" w:sz="4" w:space="0" w:color="auto"/>
          <w:shd w:val="clear" w:color="auto" w:fill="F2F2F2" w:themeFill="background1" w:themeFillShade="F2"/>
        </w:rPr>
        <w:t xml:space="preserve"> A proponente que ofertar proposta para o </w:t>
      </w:r>
      <w:r w:rsidR="00A17F4F" w:rsidRPr="00CA362B">
        <w:rPr>
          <w:rFonts w:ascii="Book Antiqua" w:eastAsia="Book Antiqua" w:hAnsi="Book Antiqua"/>
          <w:b/>
          <w:sz w:val="22"/>
          <w:szCs w:val="22"/>
          <w:bdr w:val="single" w:sz="4" w:space="0" w:color="auto"/>
          <w:shd w:val="clear" w:color="auto" w:fill="F2F2F2" w:themeFill="background1" w:themeFillShade="F2"/>
        </w:rPr>
        <w:t>ite</w:t>
      </w:r>
      <w:r w:rsidR="00B370F1" w:rsidRPr="00CA362B">
        <w:rPr>
          <w:rFonts w:ascii="Book Antiqua" w:eastAsia="Book Antiqua" w:hAnsi="Book Antiqua"/>
          <w:b/>
          <w:sz w:val="22"/>
          <w:szCs w:val="22"/>
          <w:bdr w:val="single" w:sz="4" w:space="0" w:color="auto"/>
          <w:shd w:val="clear" w:color="auto" w:fill="F2F2F2" w:themeFill="background1" w:themeFillShade="F2"/>
        </w:rPr>
        <w:t>m</w:t>
      </w:r>
      <w:r w:rsidR="00A17F4F" w:rsidRPr="00CA362B">
        <w:rPr>
          <w:rFonts w:ascii="Book Antiqua" w:eastAsia="Book Antiqua" w:hAnsi="Book Antiqua"/>
          <w:b/>
          <w:sz w:val="22"/>
          <w:szCs w:val="22"/>
          <w:bdr w:val="single" w:sz="4" w:space="0" w:color="auto"/>
          <w:shd w:val="clear" w:color="auto" w:fill="F2F2F2" w:themeFill="background1" w:themeFillShade="F2"/>
        </w:rPr>
        <w:t xml:space="preserve"> </w:t>
      </w:r>
      <w:r w:rsidR="00A52213" w:rsidRPr="00CA362B">
        <w:rPr>
          <w:rFonts w:ascii="Book Antiqua" w:eastAsia="Book Antiqua" w:hAnsi="Book Antiqua"/>
          <w:b/>
          <w:sz w:val="22"/>
          <w:szCs w:val="22"/>
          <w:bdr w:val="single" w:sz="4" w:space="0" w:color="auto"/>
          <w:shd w:val="clear" w:color="auto" w:fill="F2F2F2" w:themeFill="background1" w:themeFillShade="F2"/>
        </w:rPr>
        <w:t>01</w:t>
      </w:r>
      <w:r w:rsidR="00B370F1" w:rsidRPr="00CA362B">
        <w:rPr>
          <w:rFonts w:ascii="Book Antiqua" w:eastAsia="Book Antiqua" w:hAnsi="Book Antiqua"/>
          <w:sz w:val="22"/>
          <w:szCs w:val="22"/>
          <w:bdr w:val="single" w:sz="4" w:space="0" w:color="auto"/>
          <w:shd w:val="clear" w:color="auto" w:fill="F2F2F2" w:themeFill="background1" w:themeFillShade="F2"/>
        </w:rPr>
        <w:t xml:space="preserve"> </w:t>
      </w:r>
      <w:r w:rsidR="00A17F4F" w:rsidRPr="00CA362B">
        <w:rPr>
          <w:rFonts w:ascii="Book Antiqua" w:eastAsia="Book Antiqua" w:hAnsi="Book Antiqua"/>
          <w:sz w:val="22"/>
          <w:szCs w:val="22"/>
          <w:bdr w:val="single" w:sz="4" w:space="0" w:color="auto"/>
          <w:shd w:val="clear" w:color="auto" w:fill="F2F2F2" w:themeFill="background1" w:themeFillShade="F2"/>
        </w:rPr>
        <w:t>deverá apresentar a seguinte documentação:</w:t>
      </w:r>
    </w:p>
    <w:p w:rsidR="005564CA" w:rsidRDefault="005564CA" w:rsidP="005564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sz w:val="22"/>
          <w:szCs w:val="22"/>
          <w:lang w:eastAsia="pt-BR"/>
        </w:rPr>
      </w:pPr>
      <w:r w:rsidRPr="00285938">
        <w:rPr>
          <w:rFonts w:ascii="Book Antiqua" w:eastAsia="Book Antiqua" w:hAnsi="Book Antiqua"/>
          <w:sz w:val="22"/>
          <w:szCs w:val="22"/>
          <w:lang w:val="pt-BR"/>
        </w:rPr>
        <w:lastRenderedPageBreak/>
        <w:t>5.1.3</w:t>
      </w:r>
      <w:r w:rsidR="00CA362B">
        <w:rPr>
          <w:rFonts w:ascii="Book Antiqua" w:eastAsia="Book Antiqua" w:hAnsi="Book Antiqua"/>
          <w:sz w:val="22"/>
          <w:szCs w:val="22"/>
          <w:lang w:val="pt-BR"/>
        </w:rPr>
        <w:t>.1</w:t>
      </w:r>
      <w:r>
        <w:rPr>
          <w:rFonts w:ascii="Book Antiqua" w:eastAsia="Book Antiqua" w:hAnsi="Book Antiqua"/>
          <w:sz w:val="22"/>
          <w:szCs w:val="22"/>
          <w:lang w:val="pt-BR"/>
        </w:rPr>
        <w:t xml:space="preserve">.1 </w:t>
      </w:r>
      <w:r w:rsidRPr="00285938">
        <w:rPr>
          <w:rFonts w:ascii="Book Antiqua" w:eastAsia="Arial" w:hAnsi="Book Antiqua"/>
          <w:bCs/>
          <w:i/>
          <w:sz w:val="22"/>
          <w:szCs w:val="22"/>
          <w:lang w:eastAsia="pt-BR"/>
        </w:rPr>
        <w:t>Declaração Formal de Atendimento dos Requisitos Técnicos e de Capacidade Operativa</w:t>
      </w:r>
      <w:r w:rsidRPr="00285938">
        <w:rPr>
          <w:rFonts w:ascii="Book Antiqua" w:eastAsia="Arial" w:hAnsi="Book Antiqua"/>
          <w:bCs/>
          <w:sz w:val="22"/>
          <w:szCs w:val="22"/>
          <w:lang w:eastAsia="pt-BR"/>
        </w:rPr>
        <w:t xml:space="preserve"> – </w:t>
      </w:r>
      <w:r w:rsidRPr="00285938">
        <w:rPr>
          <w:rFonts w:ascii="Book Antiqua" w:eastAsia="Book Antiqua" w:hAnsi="Book Antiqua" w:cs="Arial"/>
          <w:sz w:val="22"/>
          <w:szCs w:val="22"/>
        </w:rPr>
        <w:t>Declaração de que a proponente disporá</w:t>
      </w:r>
      <w:r w:rsidRPr="00285938">
        <w:rPr>
          <w:rFonts w:ascii="Book Antiqua" w:eastAsia="Arial" w:hAnsi="Book Antiqua"/>
          <w:sz w:val="22"/>
          <w:szCs w:val="22"/>
          <w:lang w:eastAsia="pt-BR"/>
        </w:rPr>
        <w:t xml:space="preserve"> de CAPACIDADE OPERATIVA, bem como, de todos os equipamentos e pessoal, técnico e operacional, necessários à execução dos serviços, garantindo, ainda, que não haverá qualquer tipo de paralisação dos serviços, seja por falta de equipamentos ou de pessoal, conforme especificações constantes no Edital e seus Anexos (</w:t>
      </w:r>
      <w:r w:rsidR="00CA362B">
        <w:rPr>
          <w:rFonts w:ascii="Book Antiqua" w:hAnsi="Book Antiqua"/>
          <w:sz w:val="22"/>
          <w:szCs w:val="22"/>
        </w:rPr>
        <w:t>vide Modelo 5</w:t>
      </w:r>
      <w:r w:rsidR="00CA362B" w:rsidRPr="00C35E56">
        <w:rPr>
          <w:rFonts w:ascii="Book Antiqua" w:hAnsi="Book Antiqua"/>
          <w:sz w:val="22"/>
          <w:szCs w:val="22"/>
        </w:rPr>
        <w:t xml:space="preserve"> do ANEXO</w:t>
      </w:r>
      <w:r w:rsidR="00CA362B">
        <w:rPr>
          <w:rFonts w:ascii="Book Antiqua" w:hAnsi="Book Antiqua"/>
          <w:sz w:val="22"/>
          <w:szCs w:val="22"/>
        </w:rPr>
        <w:t xml:space="preserve"> </w:t>
      </w:r>
      <w:r w:rsidR="00CA362B" w:rsidRPr="00C35E56">
        <w:rPr>
          <w:rFonts w:ascii="Book Antiqua" w:hAnsi="Book Antiqua"/>
          <w:sz w:val="22"/>
          <w:szCs w:val="22"/>
        </w:rPr>
        <w:t>V</w:t>
      </w:r>
      <w:r w:rsidRPr="00285938">
        <w:rPr>
          <w:rFonts w:ascii="Book Antiqua" w:eastAsia="Arial" w:hAnsi="Book Antiqua"/>
          <w:sz w:val="22"/>
          <w:szCs w:val="22"/>
          <w:lang w:eastAsia="pt-BR"/>
        </w:rPr>
        <w:t>).</w:t>
      </w:r>
      <w:r w:rsidR="00120B4B">
        <w:rPr>
          <w:rFonts w:ascii="Book Antiqua" w:eastAsia="Arial" w:hAnsi="Book Antiqua"/>
          <w:sz w:val="22"/>
          <w:szCs w:val="22"/>
          <w:lang w:eastAsia="pt-BR"/>
        </w:rPr>
        <w:t xml:space="preserve"> </w:t>
      </w:r>
    </w:p>
    <w:p w:rsidR="005564CA" w:rsidRDefault="005564CA" w:rsidP="005564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sz w:val="22"/>
          <w:szCs w:val="22"/>
          <w:lang w:eastAsia="pt-BR"/>
        </w:rPr>
      </w:pPr>
    </w:p>
    <w:p w:rsidR="00AD28D0" w:rsidRDefault="00CA362B" w:rsidP="005564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color w:val="000000"/>
          <w:shd w:val="clear" w:color="auto" w:fill="FFFFFF"/>
        </w:rPr>
      </w:pPr>
      <w:r>
        <w:rPr>
          <w:rFonts w:ascii="Book Antiqua" w:eastAsia="Calibri" w:hAnsi="Book Antiqua" w:cs="Arial"/>
          <w:bCs/>
          <w:sz w:val="22"/>
          <w:szCs w:val="22"/>
        </w:rPr>
        <w:t>5.1.3.1</w:t>
      </w:r>
      <w:r w:rsidR="005564CA">
        <w:rPr>
          <w:rFonts w:ascii="Book Antiqua" w:eastAsia="Calibri" w:hAnsi="Book Antiqua" w:cs="Arial"/>
          <w:bCs/>
          <w:sz w:val="22"/>
          <w:szCs w:val="22"/>
        </w:rPr>
        <w:t>.2</w:t>
      </w:r>
      <w:r>
        <w:rPr>
          <w:rFonts w:ascii="Book Antiqua" w:eastAsia="Calibri" w:hAnsi="Book Antiqua" w:cs="Arial"/>
          <w:bCs/>
          <w:sz w:val="22"/>
          <w:szCs w:val="22"/>
        </w:rPr>
        <w:t xml:space="preserve"> </w:t>
      </w:r>
      <w:r w:rsidR="005564CA" w:rsidRPr="00285938">
        <w:rPr>
          <w:rFonts w:ascii="Book Antiqua" w:hAnsi="Book Antiqua"/>
          <w:i/>
          <w:sz w:val="22"/>
          <w:szCs w:val="22"/>
          <w:lang w:val="pt-BR"/>
        </w:rPr>
        <w:t>Comprovação de capacitação técnico-operacional:</w:t>
      </w:r>
      <w:r w:rsidR="005564CA" w:rsidRPr="00D35642">
        <w:rPr>
          <w:rFonts w:ascii="Book Antiqua" w:hAnsi="Book Antiqua"/>
          <w:sz w:val="22"/>
          <w:szCs w:val="22"/>
          <w:lang w:val="pt-BR"/>
        </w:rPr>
        <w:t xml:space="preserve"> A empresa licitante deverá apresentar </w:t>
      </w:r>
      <w:r w:rsidR="005564CA" w:rsidRPr="00285938">
        <w:rPr>
          <w:rFonts w:ascii="Book Antiqua" w:hAnsi="Book Antiqua"/>
          <w:sz w:val="22"/>
          <w:szCs w:val="22"/>
          <w:lang w:val="pt-BR"/>
        </w:rPr>
        <w:t>ATESTADO(s) ou CERTIDÃO(ões)</w:t>
      </w:r>
      <w:r w:rsidR="005564CA">
        <w:rPr>
          <w:rFonts w:ascii="Book Antiqua" w:hAnsi="Book Antiqua"/>
          <w:sz w:val="22"/>
          <w:szCs w:val="22"/>
          <w:lang w:val="pt-BR"/>
        </w:rPr>
        <w:t xml:space="preserve"> fornecido(s) por pessoa jurídica de direito público ou privado,</w:t>
      </w:r>
      <w:r w:rsidR="005564CA" w:rsidRPr="00C848A8">
        <w:rPr>
          <w:rFonts w:ascii="Book Antiqua" w:hAnsi="Book Antiqua"/>
          <w:sz w:val="22"/>
          <w:szCs w:val="22"/>
          <w:lang w:val="pt-BR"/>
        </w:rPr>
        <w:t xml:space="preserve"> </w:t>
      </w:r>
      <w:r w:rsidR="005564CA" w:rsidRPr="00D35642">
        <w:rPr>
          <w:rFonts w:ascii="Book Antiqua" w:hAnsi="Book Antiqua"/>
          <w:sz w:val="22"/>
          <w:szCs w:val="22"/>
          <w:lang w:val="pt-BR"/>
        </w:rPr>
        <w:t>demonstrando a capacitação técnica para desempenho de atividade pertinente e compatível em características semelhantes com o objeto da licitação</w:t>
      </w:r>
      <w:r w:rsidR="005564CA">
        <w:rPr>
          <w:rFonts w:ascii="Book Antiqua" w:hAnsi="Book Antiqua"/>
          <w:sz w:val="22"/>
          <w:szCs w:val="22"/>
          <w:lang w:val="pt-BR"/>
        </w:rPr>
        <w:t xml:space="preserve">. </w:t>
      </w:r>
    </w:p>
    <w:p w:rsidR="00AD28D0" w:rsidRPr="00CA362B" w:rsidRDefault="00AD28D0" w:rsidP="00FD03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color w:val="000000"/>
          <w:sz w:val="22"/>
          <w:szCs w:val="22"/>
          <w:shd w:val="clear" w:color="auto" w:fill="FFFFFF"/>
        </w:rPr>
      </w:pPr>
    </w:p>
    <w:p w:rsidR="00AD28D0" w:rsidRDefault="00CA362B" w:rsidP="00FD03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shd w:val="clear" w:color="auto" w:fill="FFFFFF"/>
          <w:lang w:val="pt-BR"/>
        </w:rPr>
      </w:pPr>
      <w:r>
        <w:rPr>
          <w:rFonts w:ascii="Book Antiqua" w:eastAsia="Calibri" w:hAnsi="Book Antiqua" w:cs="Arial"/>
          <w:bCs/>
          <w:sz w:val="22"/>
          <w:szCs w:val="22"/>
          <w:lang w:val="pt-BR"/>
        </w:rPr>
        <w:t>5.1.3.1</w:t>
      </w:r>
      <w:r w:rsidR="005564CA" w:rsidRPr="00CA362B">
        <w:rPr>
          <w:rFonts w:ascii="Book Antiqua" w:eastAsia="Calibri" w:hAnsi="Book Antiqua" w:cs="Arial"/>
          <w:bCs/>
          <w:sz w:val="22"/>
          <w:szCs w:val="22"/>
          <w:lang w:val="pt-BR"/>
        </w:rPr>
        <w:t xml:space="preserve">.3 </w:t>
      </w:r>
      <w:r w:rsidRPr="00CA362B">
        <w:rPr>
          <w:rFonts w:ascii="Book Antiqua" w:eastAsia="Calibri" w:hAnsi="Book Antiqua" w:cs="Arial"/>
          <w:bCs/>
          <w:i/>
          <w:sz w:val="22"/>
          <w:szCs w:val="22"/>
          <w:lang w:val="pt-BR"/>
        </w:rPr>
        <w:t>Certidão de Pessoa Jurídica</w:t>
      </w:r>
      <w:r w:rsidRPr="00CA362B">
        <w:rPr>
          <w:rFonts w:ascii="Book Antiqua" w:eastAsia="Calibri" w:hAnsi="Book Antiqua" w:cs="Arial"/>
          <w:b/>
          <w:bCs/>
          <w:sz w:val="22"/>
          <w:szCs w:val="22"/>
          <w:lang w:val="pt-BR"/>
        </w:rPr>
        <w:t xml:space="preserve"> </w:t>
      </w:r>
      <w:r w:rsidRPr="00CA362B">
        <w:rPr>
          <w:rFonts w:ascii="Book Antiqua" w:eastAsia="Calibri" w:hAnsi="Book Antiqua" w:cs="Arial"/>
          <w:sz w:val="22"/>
          <w:szCs w:val="22"/>
          <w:lang w:val="pt-BR"/>
        </w:rPr>
        <w:t>junto ao Conselho Regional de Engenharia e Agronomia – CREA, Conselho de Arquitetura e Urbanismo – CAU ou no Conselho Federal dos Técnicos – CFT, do domicílio ou sede da Licitante, comprovando o registro ou inscrição da empresa na referida entidade profissional competente, devidamente atualizada, ou seja, com validade na data de abertura desta licitação.</w:t>
      </w:r>
      <w:r w:rsidRPr="00CA362B">
        <w:rPr>
          <w:rFonts w:ascii="Book Antiqua" w:hAnsi="Book Antiqua"/>
          <w:color w:val="000000"/>
          <w:sz w:val="22"/>
          <w:szCs w:val="22"/>
          <w:shd w:val="clear" w:color="auto" w:fill="FFFFFF"/>
          <w:lang w:val="pt-BR"/>
        </w:rPr>
        <w:t xml:space="preserve"> </w:t>
      </w:r>
    </w:p>
    <w:p w:rsidR="007628C8" w:rsidRPr="00CA362B" w:rsidRDefault="007628C8" w:rsidP="00FD03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5564CA" w:rsidRDefault="00CA362B" w:rsidP="005564CA">
      <w:pPr>
        <w:autoSpaceDE w:val="0"/>
        <w:autoSpaceDN w:val="0"/>
        <w:adjustRightInd w:val="0"/>
        <w:ind w:right="1"/>
        <w:jc w:val="both"/>
        <w:rPr>
          <w:rFonts w:ascii="Book Antiqua" w:hAnsi="Book Antiqua"/>
          <w:sz w:val="22"/>
          <w:szCs w:val="22"/>
          <w:lang w:val="pt-BR"/>
        </w:rPr>
      </w:pPr>
      <w:r>
        <w:rPr>
          <w:rFonts w:ascii="Book Antiqua" w:eastAsia="Calibri" w:hAnsi="Book Antiqua" w:cs="Arial"/>
          <w:bCs/>
          <w:sz w:val="22"/>
          <w:szCs w:val="22"/>
          <w:lang w:val="pt-BR"/>
        </w:rPr>
        <w:t>5.1.3.1</w:t>
      </w:r>
      <w:r w:rsidR="005564CA" w:rsidRPr="005564CA">
        <w:rPr>
          <w:rFonts w:ascii="Book Antiqua" w:eastAsia="Calibri" w:hAnsi="Book Antiqua" w:cs="Arial"/>
          <w:bCs/>
          <w:sz w:val="22"/>
          <w:szCs w:val="22"/>
          <w:lang w:val="pt-BR"/>
        </w:rPr>
        <w:t xml:space="preserve">.4 </w:t>
      </w:r>
      <w:r w:rsidR="005564CA" w:rsidRPr="005564CA">
        <w:rPr>
          <w:rFonts w:ascii="Book Antiqua" w:hAnsi="Book Antiqua"/>
          <w:sz w:val="22"/>
          <w:szCs w:val="22"/>
          <w:lang w:val="pt-BR"/>
        </w:rPr>
        <w:t>A</w:t>
      </w:r>
      <w:r w:rsidR="005564CA" w:rsidRPr="00D35642">
        <w:rPr>
          <w:rFonts w:ascii="Book Antiqua" w:hAnsi="Book Antiqua"/>
          <w:sz w:val="22"/>
          <w:szCs w:val="22"/>
          <w:lang w:val="pt-BR"/>
        </w:rPr>
        <w:t xml:space="preserve"> proponente deverá comprovar que possui em seu quadro, na data prevista para a abertura desta licitação</w:t>
      </w:r>
      <w:r w:rsidR="00FA7458">
        <w:rPr>
          <w:rFonts w:ascii="Book Antiqua" w:hAnsi="Book Antiqua"/>
          <w:sz w:val="22"/>
          <w:szCs w:val="22"/>
          <w:lang w:val="pt-BR"/>
        </w:rPr>
        <w:t>, responsável técnico pela execução dos serviços</w:t>
      </w:r>
      <w:r w:rsidR="005564CA">
        <w:rPr>
          <w:rFonts w:ascii="Book Antiqua" w:hAnsi="Book Antiqua"/>
          <w:sz w:val="22"/>
          <w:szCs w:val="22"/>
          <w:lang w:val="pt-BR"/>
        </w:rPr>
        <w:t xml:space="preserve">, para </w:t>
      </w:r>
      <w:r w:rsidR="00FA7458">
        <w:rPr>
          <w:rFonts w:ascii="Book Antiqua" w:hAnsi="Book Antiqua"/>
          <w:sz w:val="22"/>
          <w:szCs w:val="22"/>
          <w:lang w:val="pt-BR"/>
        </w:rPr>
        <w:t xml:space="preserve">o devido </w:t>
      </w:r>
      <w:r w:rsidR="005564CA">
        <w:rPr>
          <w:rFonts w:ascii="Book Antiqua" w:hAnsi="Book Antiqua"/>
          <w:sz w:val="22"/>
          <w:szCs w:val="22"/>
          <w:lang w:val="pt-BR"/>
        </w:rPr>
        <w:t>acompanhamento técnico na execução dos serviços contratados</w:t>
      </w:r>
      <w:r w:rsidR="005564CA" w:rsidRPr="00D35642">
        <w:rPr>
          <w:rFonts w:ascii="Book Antiqua" w:hAnsi="Book Antiqua"/>
          <w:sz w:val="22"/>
          <w:szCs w:val="22"/>
          <w:lang w:val="pt-BR"/>
        </w:rPr>
        <w:t xml:space="preserve">, </w:t>
      </w:r>
      <w:r w:rsidR="005564CA">
        <w:rPr>
          <w:rFonts w:ascii="Book Antiqua" w:hAnsi="Book Antiqua"/>
          <w:sz w:val="22"/>
          <w:szCs w:val="22"/>
          <w:lang w:val="pt-BR"/>
        </w:rPr>
        <w:t xml:space="preserve">sendo que a comprovação do vínculo com o </w:t>
      </w:r>
      <w:r w:rsidR="00FA7458">
        <w:rPr>
          <w:rFonts w:ascii="Book Antiqua" w:hAnsi="Book Antiqua"/>
          <w:sz w:val="22"/>
          <w:szCs w:val="22"/>
          <w:lang w:val="pt-BR"/>
        </w:rPr>
        <w:t xml:space="preserve">referido </w:t>
      </w:r>
      <w:r w:rsidR="005564CA">
        <w:rPr>
          <w:rFonts w:ascii="Book Antiqua" w:hAnsi="Book Antiqua"/>
          <w:sz w:val="22"/>
          <w:szCs w:val="22"/>
          <w:lang w:val="pt-BR"/>
        </w:rPr>
        <w:t>profissional se dará da seguinte forma</w:t>
      </w:r>
      <w:r w:rsidR="005564CA" w:rsidRPr="00D35642">
        <w:rPr>
          <w:rFonts w:ascii="Book Antiqua" w:hAnsi="Book Antiqua"/>
          <w:sz w:val="22"/>
          <w:szCs w:val="22"/>
          <w:lang w:val="pt-BR"/>
        </w:rPr>
        <w:t xml:space="preserve">: </w:t>
      </w:r>
    </w:p>
    <w:p w:rsidR="005564CA" w:rsidRPr="005564CA" w:rsidRDefault="005564CA" w:rsidP="00FA7458">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lang w:val="pt-BR"/>
        </w:rPr>
      </w:pPr>
      <w:r w:rsidRPr="005564CA">
        <w:rPr>
          <w:rFonts w:ascii="Book Antiqua" w:hAnsi="Book Antiqua" w:cs="Arial"/>
          <w:sz w:val="22"/>
          <w:szCs w:val="22"/>
          <w:shd w:val="clear" w:color="auto" w:fill="FFFFFF"/>
          <w:lang w:val="pt-BR"/>
        </w:rPr>
        <w:t xml:space="preserve">a) </w:t>
      </w:r>
      <w:r w:rsidR="00FA7458" w:rsidRPr="00FA7458">
        <w:rPr>
          <w:rFonts w:ascii="Book Antiqua" w:hAnsi="Book Antiqua" w:cs="Arial"/>
          <w:b/>
          <w:sz w:val="22"/>
          <w:szCs w:val="22"/>
          <w:shd w:val="clear" w:color="auto" w:fill="FFFFFF"/>
          <w:lang w:val="pt-BR"/>
        </w:rPr>
        <w:t>Se empregado:</w:t>
      </w:r>
      <w:r w:rsidR="00FA7458">
        <w:rPr>
          <w:rFonts w:ascii="Book Antiqua" w:hAnsi="Book Antiqua" w:cs="Arial"/>
          <w:sz w:val="22"/>
          <w:szCs w:val="22"/>
          <w:shd w:val="clear" w:color="auto" w:fill="FFFFFF"/>
          <w:lang w:val="pt-BR"/>
        </w:rPr>
        <w:t xml:space="preserve"> </w:t>
      </w:r>
      <w:r w:rsidRPr="005564CA">
        <w:rPr>
          <w:rFonts w:ascii="Book Antiqua" w:hAnsi="Book Antiqua" w:cs="Arial"/>
          <w:sz w:val="22"/>
          <w:szCs w:val="22"/>
          <w:shd w:val="clear" w:color="auto" w:fill="FFFFFF"/>
          <w:lang w:val="pt-BR"/>
        </w:rPr>
        <w:t xml:space="preserve">Mediante apresentação da Carteira Profissional de Trabalho (CTPS); </w:t>
      </w:r>
    </w:p>
    <w:p w:rsidR="005564CA" w:rsidRPr="005A7177" w:rsidRDefault="005564CA" w:rsidP="00FA7458">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lang w:val="pt-BR"/>
        </w:rPr>
      </w:pPr>
      <w:r w:rsidRPr="005564CA">
        <w:rPr>
          <w:rFonts w:ascii="Book Antiqua" w:hAnsi="Book Antiqua" w:cs="Arial"/>
          <w:sz w:val="22"/>
          <w:szCs w:val="22"/>
          <w:shd w:val="clear" w:color="auto" w:fill="FFFFFF"/>
          <w:lang w:val="pt-BR"/>
        </w:rPr>
        <w:t xml:space="preserve">b) </w:t>
      </w:r>
      <w:r w:rsidR="00FA7458" w:rsidRPr="00FA7458">
        <w:rPr>
          <w:rFonts w:ascii="Book Antiqua" w:hAnsi="Book Antiqua" w:cs="Arial"/>
          <w:b/>
          <w:sz w:val="22"/>
          <w:szCs w:val="22"/>
          <w:shd w:val="clear" w:color="auto" w:fill="FFFFFF"/>
          <w:lang w:val="pt-BR"/>
        </w:rPr>
        <w:t>Se prestador de serviços:</w:t>
      </w:r>
      <w:r w:rsidR="00FA7458">
        <w:rPr>
          <w:rFonts w:ascii="Book Antiqua" w:hAnsi="Book Antiqua" w:cs="Arial"/>
          <w:sz w:val="22"/>
          <w:szCs w:val="22"/>
          <w:shd w:val="clear" w:color="auto" w:fill="FFFFFF"/>
          <w:lang w:val="pt-BR"/>
        </w:rPr>
        <w:t xml:space="preserve"> </w:t>
      </w:r>
      <w:r w:rsidRPr="005A7177">
        <w:rPr>
          <w:rFonts w:ascii="Book Antiqua" w:hAnsi="Book Antiqua" w:cs="Arial"/>
          <w:sz w:val="22"/>
          <w:szCs w:val="22"/>
          <w:shd w:val="clear" w:color="auto" w:fill="FFFFFF"/>
          <w:lang w:val="pt-BR"/>
        </w:rPr>
        <w:t>Mediante a comprovação do vínculo profissional por meio de contrato de prestação de serviços, celebrado de acordo com a legislação civil comum</w:t>
      </w:r>
      <w:r w:rsidR="00FA7458">
        <w:rPr>
          <w:rFonts w:ascii="Book Antiqua" w:hAnsi="Book Antiqua" w:cs="Arial"/>
          <w:sz w:val="22"/>
          <w:szCs w:val="22"/>
          <w:shd w:val="clear" w:color="auto" w:fill="FFFFFF"/>
          <w:lang w:val="pt-BR"/>
        </w:rPr>
        <w:t>.</w:t>
      </w:r>
    </w:p>
    <w:p w:rsidR="005564CA" w:rsidRDefault="005564CA" w:rsidP="005564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5564CA">
        <w:rPr>
          <w:rFonts w:ascii="Book Antiqua" w:hAnsi="Book Antiqua" w:cs="Arial"/>
          <w:sz w:val="22"/>
          <w:szCs w:val="22"/>
          <w:shd w:val="clear" w:color="auto" w:fill="FFFFFF"/>
          <w:lang w:val="pt-BR"/>
        </w:rPr>
        <w:t>c)</w:t>
      </w:r>
      <w:r w:rsidRPr="005A7177">
        <w:rPr>
          <w:rFonts w:ascii="Book Antiqua" w:hAnsi="Book Antiqua" w:cs="Arial"/>
          <w:sz w:val="22"/>
          <w:szCs w:val="22"/>
          <w:shd w:val="clear" w:color="auto" w:fill="FFFFFF"/>
          <w:lang w:val="pt-BR"/>
        </w:rPr>
        <w:t xml:space="preserve"> </w:t>
      </w:r>
      <w:r w:rsidR="00FA7458" w:rsidRPr="00FA7458">
        <w:rPr>
          <w:rFonts w:ascii="Book Antiqua" w:hAnsi="Book Antiqua" w:cs="Arial"/>
          <w:b/>
          <w:sz w:val="22"/>
          <w:szCs w:val="22"/>
          <w:shd w:val="clear" w:color="auto" w:fill="FFFFFF"/>
          <w:lang w:val="pt-BR"/>
        </w:rPr>
        <w:t>Se sócio da empresa:</w:t>
      </w:r>
      <w:r w:rsidR="00FA7458">
        <w:rPr>
          <w:rFonts w:ascii="Book Antiqua" w:hAnsi="Book Antiqua" w:cs="Arial"/>
          <w:sz w:val="22"/>
          <w:szCs w:val="22"/>
          <w:shd w:val="clear" w:color="auto" w:fill="FFFFFF"/>
          <w:lang w:val="pt-BR"/>
        </w:rPr>
        <w:t xml:space="preserve"> </w:t>
      </w:r>
      <w:r w:rsidRPr="005A7177">
        <w:rPr>
          <w:rFonts w:ascii="Book Antiqua" w:hAnsi="Book Antiqua" w:cs="Arial"/>
          <w:sz w:val="22"/>
          <w:szCs w:val="22"/>
          <w:shd w:val="clear" w:color="auto" w:fill="FFFFFF"/>
          <w:lang w:val="pt-BR"/>
        </w:rPr>
        <w:t>Quando se tratar de sócio da empresa licitante, tal comprovação será feita através do ato constitutivo da mesma</w:t>
      </w:r>
      <w:r w:rsidR="00FA7458">
        <w:rPr>
          <w:rFonts w:ascii="Book Antiqua" w:hAnsi="Book Antiqua" w:cs="Arial"/>
          <w:sz w:val="22"/>
          <w:szCs w:val="22"/>
          <w:shd w:val="clear" w:color="auto" w:fill="FFFFFF"/>
          <w:lang w:val="pt-BR"/>
        </w:rPr>
        <w:t>, devidamente registrado na junta comercial.</w:t>
      </w:r>
    </w:p>
    <w:p w:rsidR="00AD28D0" w:rsidRDefault="00FA7458" w:rsidP="00FD03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 xml:space="preserve">d) </w:t>
      </w:r>
      <w:r w:rsidRPr="00FA7458">
        <w:rPr>
          <w:rFonts w:ascii="Book Antiqua" w:eastAsia="Book Antiqua" w:hAnsi="Book Antiqua"/>
          <w:b/>
          <w:sz w:val="22"/>
          <w:szCs w:val="22"/>
        </w:rPr>
        <w:t>Se profissional autônomo:</w:t>
      </w:r>
      <w:r>
        <w:rPr>
          <w:rFonts w:ascii="Book Antiqua" w:eastAsia="Book Antiqua" w:hAnsi="Book Antiqua"/>
          <w:sz w:val="22"/>
          <w:szCs w:val="22"/>
        </w:rPr>
        <w:t xml:space="preserve"> Declaração do profissional, informando que e autônomo e se responsabilizará pela execução dos serviços.</w:t>
      </w:r>
    </w:p>
    <w:p w:rsidR="00A17F4F" w:rsidRDefault="00A17F4F" w:rsidP="00FD03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FA7458" w:rsidRDefault="00CA362B" w:rsidP="00FD03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Calibri" w:hAnsi="Book Antiqua" w:cs="Arial"/>
          <w:sz w:val="22"/>
          <w:szCs w:val="22"/>
          <w:lang w:val="pt-BR"/>
        </w:rPr>
      </w:pPr>
      <w:r>
        <w:rPr>
          <w:rFonts w:ascii="Book Antiqua" w:eastAsia="Calibri" w:hAnsi="Book Antiqua" w:cs="Arial"/>
          <w:bCs/>
          <w:sz w:val="22"/>
          <w:szCs w:val="22"/>
          <w:lang w:val="pt-BR"/>
        </w:rPr>
        <w:t>5.1.3.1</w:t>
      </w:r>
      <w:r w:rsidR="00E77FD5" w:rsidRPr="00CA362B">
        <w:rPr>
          <w:rFonts w:ascii="Book Antiqua" w:eastAsia="Calibri" w:hAnsi="Book Antiqua" w:cs="Arial"/>
          <w:bCs/>
          <w:sz w:val="22"/>
          <w:szCs w:val="22"/>
          <w:lang w:val="pt-BR"/>
        </w:rPr>
        <w:t xml:space="preserve">.5 </w:t>
      </w:r>
      <w:r w:rsidRPr="007628C8">
        <w:rPr>
          <w:rFonts w:ascii="Book Antiqua" w:eastAsia="Calibri" w:hAnsi="Book Antiqua" w:cs="Arial"/>
          <w:bCs/>
          <w:i/>
          <w:sz w:val="22"/>
          <w:szCs w:val="22"/>
          <w:lang w:val="pt-BR"/>
        </w:rPr>
        <w:t>Certidão de Pessoa Física</w:t>
      </w:r>
      <w:r w:rsidRPr="00CA362B">
        <w:rPr>
          <w:rFonts w:ascii="Book Antiqua" w:eastAsia="Calibri" w:hAnsi="Book Antiqua" w:cs="Arial"/>
          <w:b/>
          <w:bCs/>
          <w:sz w:val="22"/>
          <w:szCs w:val="22"/>
          <w:lang w:val="pt-BR"/>
        </w:rPr>
        <w:t xml:space="preserve"> </w:t>
      </w:r>
      <w:r w:rsidRPr="00CA362B">
        <w:rPr>
          <w:rFonts w:ascii="Book Antiqua" w:eastAsia="Calibri" w:hAnsi="Book Antiqua" w:cs="Arial"/>
          <w:sz w:val="22"/>
          <w:szCs w:val="22"/>
          <w:lang w:val="pt-BR"/>
        </w:rPr>
        <w:t xml:space="preserve">junto ao Conselho Regional de Engenharia e Agronomia – CREA, Conselho de Arquitetura e Urbanismo – CAU ou no Conselho Federal dos Técnicos – CFT, comprovando o registro ou inscrição do profissional indicado como responsável pelos serviços, devidamente atualizada, ou seja, com validade na data de abertura desta licitação. </w:t>
      </w:r>
    </w:p>
    <w:p w:rsidR="007628C8" w:rsidRPr="00CA362B" w:rsidRDefault="007628C8" w:rsidP="00FD03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A17F4F" w:rsidRPr="00A17F4F" w:rsidRDefault="00CA362B" w:rsidP="00FD03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CA362B">
        <w:rPr>
          <w:rFonts w:ascii="Book Antiqua" w:eastAsia="Book Antiqua" w:hAnsi="Book Antiqua"/>
          <w:sz w:val="22"/>
          <w:szCs w:val="22"/>
          <w:bdr w:val="single" w:sz="4" w:space="0" w:color="auto"/>
          <w:shd w:val="clear" w:color="auto" w:fill="F2F2F2" w:themeFill="background1" w:themeFillShade="F2"/>
        </w:rPr>
        <w:t>5.1.3.2</w:t>
      </w:r>
      <w:r w:rsidR="00A17F4F" w:rsidRPr="00CA362B">
        <w:rPr>
          <w:rFonts w:ascii="Book Antiqua" w:eastAsia="Book Antiqua" w:hAnsi="Book Antiqua"/>
          <w:sz w:val="22"/>
          <w:szCs w:val="22"/>
          <w:bdr w:val="single" w:sz="4" w:space="0" w:color="auto"/>
          <w:shd w:val="clear" w:color="auto" w:fill="F2F2F2" w:themeFill="background1" w:themeFillShade="F2"/>
        </w:rPr>
        <w:t xml:space="preserve"> A proponente que ofertar proposta para o</w:t>
      </w:r>
      <w:r w:rsidRPr="00CA362B">
        <w:rPr>
          <w:rFonts w:ascii="Book Antiqua" w:eastAsia="Book Antiqua" w:hAnsi="Book Antiqua"/>
          <w:sz w:val="22"/>
          <w:szCs w:val="22"/>
          <w:bdr w:val="single" w:sz="4" w:space="0" w:color="auto"/>
          <w:shd w:val="clear" w:color="auto" w:fill="F2F2F2" w:themeFill="background1" w:themeFillShade="F2"/>
        </w:rPr>
        <w:t xml:space="preserve"> </w:t>
      </w:r>
      <w:r w:rsidRPr="00CA362B">
        <w:rPr>
          <w:rFonts w:ascii="Book Antiqua" w:eastAsia="Book Antiqua" w:hAnsi="Book Antiqua"/>
          <w:b/>
          <w:sz w:val="22"/>
          <w:szCs w:val="22"/>
          <w:bdr w:val="single" w:sz="4" w:space="0" w:color="auto"/>
          <w:shd w:val="clear" w:color="auto" w:fill="F2F2F2" w:themeFill="background1" w:themeFillShade="F2"/>
        </w:rPr>
        <w:t>item</w:t>
      </w:r>
      <w:r w:rsidR="00A17F4F" w:rsidRPr="00CA362B">
        <w:rPr>
          <w:rFonts w:ascii="Book Antiqua" w:eastAsia="Book Antiqua" w:hAnsi="Book Antiqua"/>
          <w:b/>
          <w:sz w:val="22"/>
          <w:szCs w:val="22"/>
          <w:bdr w:val="single" w:sz="4" w:space="0" w:color="auto"/>
          <w:shd w:val="clear" w:color="auto" w:fill="F2F2F2" w:themeFill="background1" w:themeFillShade="F2"/>
        </w:rPr>
        <w:t xml:space="preserve"> </w:t>
      </w:r>
      <w:r w:rsidRPr="00CA362B">
        <w:rPr>
          <w:rFonts w:ascii="Book Antiqua" w:eastAsia="Book Antiqua" w:hAnsi="Book Antiqua"/>
          <w:b/>
          <w:sz w:val="22"/>
          <w:szCs w:val="22"/>
          <w:bdr w:val="single" w:sz="4" w:space="0" w:color="auto"/>
          <w:shd w:val="clear" w:color="auto" w:fill="F2F2F2" w:themeFill="background1" w:themeFillShade="F2"/>
        </w:rPr>
        <w:t>02</w:t>
      </w:r>
      <w:r w:rsidRPr="00CA362B">
        <w:rPr>
          <w:rFonts w:ascii="Book Antiqua" w:eastAsia="Book Antiqua" w:hAnsi="Book Antiqua"/>
          <w:sz w:val="22"/>
          <w:szCs w:val="22"/>
          <w:bdr w:val="single" w:sz="4" w:space="0" w:color="auto"/>
          <w:shd w:val="clear" w:color="auto" w:fill="F2F2F2" w:themeFill="background1" w:themeFillShade="F2"/>
        </w:rPr>
        <w:t xml:space="preserve"> </w:t>
      </w:r>
      <w:r w:rsidR="00A17F4F" w:rsidRPr="00CA362B">
        <w:rPr>
          <w:rFonts w:ascii="Book Antiqua" w:eastAsia="Book Antiqua" w:hAnsi="Book Antiqua"/>
          <w:sz w:val="22"/>
          <w:szCs w:val="22"/>
          <w:bdr w:val="single" w:sz="4" w:space="0" w:color="auto"/>
          <w:shd w:val="clear" w:color="auto" w:fill="F2F2F2" w:themeFill="background1" w:themeFillShade="F2"/>
        </w:rPr>
        <w:t>deverá apresentar a seguinte documentação:</w:t>
      </w:r>
      <w:r w:rsidR="00A17F4F">
        <w:rPr>
          <w:rFonts w:ascii="Book Antiqua" w:eastAsia="Book Antiqua" w:hAnsi="Book Antiqua"/>
          <w:sz w:val="22"/>
          <w:szCs w:val="22"/>
        </w:rPr>
        <w:t xml:space="preserve"> </w:t>
      </w:r>
    </w:p>
    <w:p w:rsidR="002D7B2A" w:rsidRDefault="002D7B2A" w:rsidP="002D7B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rPr>
      </w:pPr>
    </w:p>
    <w:p w:rsidR="00CA362B" w:rsidRPr="00FD0317" w:rsidRDefault="00CA362B" w:rsidP="002D7B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rPr>
      </w:pPr>
      <w:r>
        <w:rPr>
          <w:rFonts w:ascii="Book Antiqua" w:eastAsia="Arial" w:hAnsi="Book Antiqua"/>
          <w:bCs/>
          <w:sz w:val="22"/>
          <w:szCs w:val="22"/>
          <w:lang w:eastAsia="pt-BR"/>
        </w:rPr>
        <w:t xml:space="preserve">5.1.3.2.1 </w:t>
      </w:r>
      <w:r w:rsidRPr="00285938">
        <w:rPr>
          <w:rFonts w:ascii="Book Antiqua" w:eastAsia="Arial" w:hAnsi="Book Antiqua"/>
          <w:bCs/>
          <w:i/>
          <w:sz w:val="22"/>
          <w:szCs w:val="22"/>
          <w:lang w:eastAsia="pt-BR"/>
        </w:rPr>
        <w:t>Declaração Formal de Atendimento dos Requisitos Técnicos e de Capacidade Operativa</w:t>
      </w:r>
      <w:r w:rsidRPr="00285938">
        <w:rPr>
          <w:rFonts w:ascii="Book Antiqua" w:eastAsia="Arial" w:hAnsi="Book Antiqua"/>
          <w:bCs/>
          <w:sz w:val="22"/>
          <w:szCs w:val="22"/>
          <w:lang w:eastAsia="pt-BR"/>
        </w:rPr>
        <w:t xml:space="preserve"> – </w:t>
      </w:r>
      <w:r w:rsidRPr="00285938">
        <w:rPr>
          <w:rFonts w:ascii="Book Antiqua" w:eastAsia="Book Antiqua" w:hAnsi="Book Antiqua" w:cs="Arial"/>
          <w:sz w:val="22"/>
          <w:szCs w:val="22"/>
        </w:rPr>
        <w:t>Declaração de que a proponente disporá</w:t>
      </w:r>
      <w:r w:rsidRPr="00285938">
        <w:rPr>
          <w:rFonts w:ascii="Book Antiqua" w:eastAsia="Arial" w:hAnsi="Book Antiqua"/>
          <w:sz w:val="22"/>
          <w:szCs w:val="22"/>
          <w:lang w:eastAsia="pt-BR"/>
        </w:rPr>
        <w:t xml:space="preserve"> de CAPACIDADE OPERATIVA, bem como, de todos os equipamentos e pessoal, técnico e operacional, necessários à execução dos serviços, garantindo, ainda, que não haverá qualquer tipo de paralisação dos serviços, seja por falta de equipamentos ou de pessoal, conforme especificações constantes no Edital e seus Anexos (</w:t>
      </w:r>
      <w:r>
        <w:rPr>
          <w:rFonts w:ascii="Book Antiqua" w:hAnsi="Book Antiqua"/>
          <w:sz w:val="22"/>
          <w:szCs w:val="22"/>
        </w:rPr>
        <w:t>vide Modelo 5</w:t>
      </w:r>
      <w:r w:rsidRPr="00C35E56">
        <w:rPr>
          <w:rFonts w:ascii="Book Antiqua" w:hAnsi="Book Antiqua"/>
          <w:sz w:val="22"/>
          <w:szCs w:val="22"/>
        </w:rPr>
        <w:t xml:space="preserve"> do ANEXO</w:t>
      </w:r>
      <w:r>
        <w:rPr>
          <w:rFonts w:ascii="Book Antiqua" w:hAnsi="Book Antiqua"/>
          <w:sz w:val="22"/>
          <w:szCs w:val="22"/>
        </w:rPr>
        <w:t xml:space="preserve"> </w:t>
      </w:r>
      <w:r w:rsidRPr="00C35E56">
        <w:rPr>
          <w:rFonts w:ascii="Book Antiqua" w:hAnsi="Book Antiqua"/>
          <w:sz w:val="22"/>
          <w:szCs w:val="22"/>
        </w:rPr>
        <w:t>V</w:t>
      </w:r>
      <w:r w:rsidRPr="00285938">
        <w:rPr>
          <w:rFonts w:ascii="Book Antiqua" w:eastAsia="Arial" w:hAnsi="Book Antiqua"/>
          <w:sz w:val="22"/>
          <w:szCs w:val="22"/>
          <w:lang w:eastAsia="pt-BR"/>
        </w:rPr>
        <w:t>).</w:t>
      </w:r>
    </w:p>
    <w:p w:rsidR="00CA362B" w:rsidRDefault="00CA362B" w:rsidP="002D7B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lang w:val="pt-BR"/>
        </w:rPr>
      </w:pPr>
    </w:p>
    <w:p w:rsidR="00FD0317" w:rsidRDefault="00CA362B" w:rsidP="002D7B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lang w:val="pt-BR"/>
        </w:rPr>
      </w:pPr>
      <w:r>
        <w:rPr>
          <w:rFonts w:ascii="Book Antiqua" w:hAnsi="Book Antiqua"/>
          <w:sz w:val="22"/>
          <w:szCs w:val="22"/>
          <w:lang w:val="pt-BR"/>
        </w:rPr>
        <w:t>5.1.3.2</w:t>
      </w:r>
      <w:r w:rsidR="00E77FD5" w:rsidRPr="00E77FD5">
        <w:rPr>
          <w:rFonts w:ascii="Book Antiqua" w:hAnsi="Book Antiqua"/>
          <w:sz w:val="22"/>
          <w:szCs w:val="22"/>
          <w:lang w:val="pt-BR"/>
        </w:rPr>
        <w:t>.</w:t>
      </w:r>
      <w:r>
        <w:rPr>
          <w:rFonts w:ascii="Book Antiqua" w:hAnsi="Book Antiqua"/>
          <w:sz w:val="22"/>
          <w:szCs w:val="22"/>
          <w:lang w:val="pt-BR"/>
        </w:rPr>
        <w:t>2</w:t>
      </w:r>
      <w:r w:rsidR="00E77FD5">
        <w:rPr>
          <w:rFonts w:ascii="Book Antiqua" w:hAnsi="Book Antiqua"/>
          <w:i/>
          <w:sz w:val="22"/>
          <w:szCs w:val="22"/>
          <w:lang w:val="pt-BR"/>
        </w:rPr>
        <w:t xml:space="preserve"> </w:t>
      </w:r>
      <w:r w:rsidR="00E77FD5" w:rsidRPr="00285938">
        <w:rPr>
          <w:rFonts w:ascii="Book Antiqua" w:hAnsi="Book Antiqua"/>
          <w:i/>
          <w:sz w:val="22"/>
          <w:szCs w:val="22"/>
          <w:lang w:val="pt-BR"/>
        </w:rPr>
        <w:t>Comprovação de capacitação técnico-operacional:</w:t>
      </w:r>
      <w:r w:rsidR="00E77FD5" w:rsidRPr="00D35642">
        <w:rPr>
          <w:rFonts w:ascii="Book Antiqua" w:hAnsi="Book Antiqua"/>
          <w:sz w:val="22"/>
          <w:szCs w:val="22"/>
          <w:lang w:val="pt-BR"/>
        </w:rPr>
        <w:t xml:space="preserve"> A empresa licitante deverá apresentar </w:t>
      </w:r>
      <w:r w:rsidR="00E77FD5" w:rsidRPr="00285938">
        <w:rPr>
          <w:rFonts w:ascii="Book Antiqua" w:hAnsi="Book Antiqua"/>
          <w:sz w:val="22"/>
          <w:szCs w:val="22"/>
          <w:lang w:val="pt-BR"/>
        </w:rPr>
        <w:t>ATESTADO(s) ou CERTIDÃO(ões)</w:t>
      </w:r>
      <w:r w:rsidR="00E77FD5">
        <w:rPr>
          <w:rFonts w:ascii="Book Antiqua" w:hAnsi="Book Antiqua"/>
          <w:sz w:val="22"/>
          <w:szCs w:val="22"/>
          <w:lang w:val="pt-BR"/>
        </w:rPr>
        <w:t xml:space="preserve"> fornecido(s) por pessoa jurídica de direito público ou privado,</w:t>
      </w:r>
      <w:r w:rsidR="00E77FD5" w:rsidRPr="00C848A8">
        <w:rPr>
          <w:rFonts w:ascii="Book Antiqua" w:hAnsi="Book Antiqua"/>
          <w:sz w:val="22"/>
          <w:szCs w:val="22"/>
          <w:lang w:val="pt-BR"/>
        </w:rPr>
        <w:t xml:space="preserve"> </w:t>
      </w:r>
      <w:r w:rsidR="00E77FD5" w:rsidRPr="00D35642">
        <w:rPr>
          <w:rFonts w:ascii="Book Antiqua" w:hAnsi="Book Antiqua"/>
          <w:sz w:val="22"/>
          <w:szCs w:val="22"/>
          <w:lang w:val="pt-BR"/>
        </w:rPr>
        <w:t>demonstrando a capacitação técnica para desempenho de atividade pertinente e compatível em características semelhantes com o objeto da licitação</w:t>
      </w:r>
      <w:r w:rsidR="00E77FD5">
        <w:rPr>
          <w:rFonts w:ascii="Book Antiqua" w:hAnsi="Book Antiqua"/>
          <w:sz w:val="22"/>
          <w:szCs w:val="22"/>
          <w:lang w:val="pt-BR"/>
        </w:rPr>
        <w:t xml:space="preserve">. </w:t>
      </w:r>
    </w:p>
    <w:p w:rsidR="007628C8" w:rsidRDefault="007628C8" w:rsidP="002D7B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p>
    <w:p w:rsidR="00FD0317" w:rsidRDefault="00CA362B" w:rsidP="002D7B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sz w:val="22"/>
          <w:szCs w:val="22"/>
        </w:rPr>
      </w:pPr>
      <w:r>
        <w:rPr>
          <w:rFonts w:ascii="Book Antiqua" w:hAnsi="Book Antiqua"/>
          <w:sz w:val="22"/>
          <w:szCs w:val="22"/>
        </w:rPr>
        <w:t>5.1.3.2.3</w:t>
      </w:r>
      <w:r w:rsidR="00E77FD5">
        <w:rPr>
          <w:rFonts w:ascii="Book Antiqua" w:hAnsi="Book Antiqua"/>
          <w:sz w:val="22"/>
          <w:szCs w:val="22"/>
        </w:rPr>
        <w:t xml:space="preserve"> </w:t>
      </w:r>
      <w:r w:rsidR="00E77FD5" w:rsidRPr="00195D34">
        <w:rPr>
          <w:rFonts w:ascii="Book Antiqua" w:hAnsi="Book Antiqua"/>
          <w:sz w:val="22"/>
          <w:szCs w:val="22"/>
        </w:rPr>
        <w:t xml:space="preserve">Alvará Sanitário da Licitante em dia, </w:t>
      </w:r>
      <w:r w:rsidR="00E77FD5" w:rsidRPr="00195D34">
        <w:rPr>
          <w:rFonts w:ascii="Book Antiqua" w:eastAsia="Book Antiqua" w:hAnsi="Book Antiqua"/>
          <w:color w:val="000000"/>
          <w:sz w:val="22"/>
          <w:szCs w:val="22"/>
        </w:rPr>
        <w:t xml:space="preserve">ou seja, com validade na data de abertura </w:t>
      </w:r>
      <w:r w:rsidR="00E77FD5">
        <w:rPr>
          <w:rFonts w:ascii="Book Antiqua" w:eastAsia="Book Antiqua" w:hAnsi="Book Antiqua"/>
          <w:color w:val="000000"/>
          <w:sz w:val="22"/>
          <w:szCs w:val="22"/>
        </w:rPr>
        <w:t>da</w:t>
      </w:r>
      <w:r w:rsidR="00E77FD5" w:rsidRPr="00195D34">
        <w:rPr>
          <w:rFonts w:ascii="Book Antiqua" w:eastAsia="Book Antiqua" w:hAnsi="Book Antiqua"/>
          <w:color w:val="000000"/>
          <w:sz w:val="22"/>
          <w:szCs w:val="22"/>
        </w:rPr>
        <w:t xml:space="preserve"> licitação.</w:t>
      </w:r>
      <w:r w:rsidR="00E77FD5">
        <w:rPr>
          <w:rFonts w:ascii="Book Antiqua" w:eastAsia="Book Antiqua" w:hAnsi="Book Antiqua"/>
          <w:color w:val="000000"/>
          <w:sz w:val="22"/>
          <w:szCs w:val="22"/>
        </w:rPr>
        <w:t xml:space="preserve"> </w:t>
      </w:r>
    </w:p>
    <w:p w:rsidR="007628C8" w:rsidRDefault="007628C8" w:rsidP="002D7B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p>
    <w:p w:rsidR="00E77FD5" w:rsidRDefault="00CA362B" w:rsidP="002D7B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Pr>
          <w:rFonts w:ascii="Book Antiqua" w:eastAsia="Arial" w:hAnsi="Book Antiqua"/>
          <w:bCs/>
          <w:sz w:val="22"/>
          <w:szCs w:val="22"/>
          <w:lang w:eastAsia="pt-BR"/>
        </w:rPr>
        <w:t>5.1.3.2</w:t>
      </w:r>
      <w:r w:rsidR="00A52213" w:rsidRPr="00A52213">
        <w:rPr>
          <w:rFonts w:ascii="Book Antiqua" w:eastAsia="Arial" w:hAnsi="Book Antiqua"/>
          <w:bCs/>
          <w:sz w:val="22"/>
          <w:szCs w:val="22"/>
          <w:lang w:eastAsia="pt-BR"/>
        </w:rPr>
        <w:t xml:space="preserve">.4 </w:t>
      </w:r>
      <w:r w:rsidR="00A52213" w:rsidRPr="00A52213">
        <w:rPr>
          <w:rFonts w:ascii="Book Antiqua" w:eastAsia="Book Antiqua" w:hAnsi="Book Antiqua"/>
          <w:sz w:val="22"/>
          <w:szCs w:val="22"/>
        </w:rPr>
        <w:t xml:space="preserve">Comprovação da Licença Ambiental, junto ao órgão ambiental competente, para o fornecimento </w:t>
      </w:r>
      <w:r w:rsidR="00A52213" w:rsidRPr="00A52213">
        <w:rPr>
          <w:rFonts w:ascii="Book Antiqua" w:eastAsia="Book Antiqua" w:hAnsi="Book Antiqua"/>
          <w:sz w:val="22"/>
          <w:szCs w:val="22"/>
        </w:rPr>
        <w:lastRenderedPageBreak/>
        <w:t>e a prestação dos serviços</w:t>
      </w:r>
      <w:r w:rsidR="00A52213">
        <w:rPr>
          <w:rFonts w:ascii="Book Antiqua" w:eastAsia="Book Antiqua" w:hAnsi="Book Antiqua"/>
          <w:sz w:val="22"/>
          <w:szCs w:val="22"/>
        </w:rPr>
        <w:t xml:space="preserve"> identificados no </w:t>
      </w:r>
      <w:r>
        <w:rPr>
          <w:rFonts w:ascii="Book Antiqua" w:eastAsia="Book Antiqua" w:hAnsi="Book Antiqua"/>
          <w:sz w:val="22"/>
          <w:szCs w:val="22"/>
        </w:rPr>
        <w:t>item</w:t>
      </w:r>
      <w:r w:rsidR="00A52213">
        <w:rPr>
          <w:rFonts w:ascii="Book Antiqua" w:eastAsia="Book Antiqua" w:hAnsi="Book Antiqua"/>
          <w:sz w:val="22"/>
          <w:szCs w:val="22"/>
        </w:rPr>
        <w:t xml:space="preserve"> </w:t>
      </w:r>
      <w:r>
        <w:rPr>
          <w:rFonts w:ascii="Book Antiqua" w:eastAsia="Book Antiqua" w:hAnsi="Book Antiqua"/>
          <w:sz w:val="22"/>
          <w:szCs w:val="22"/>
        </w:rPr>
        <w:t>02</w:t>
      </w:r>
      <w:r w:rsidR="00A52213">
        <w:rPr>
          <w:rFonts w:ascii="Book Antiqua" w:eastAsia="Book Antiqua" w:hAnsi="Book Antiqua"/>
          <w:sz w:val="22"/>
          <w:szCs w:val="22"/>
        </w:rPr>
        <w:t xml:space="preserve">. </w:t>
      </w:r>
    </w:p>
    <w:p w:rsidR="007628C8" w:rsidRDefault="007628C8" w:rsidP="002D7B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p>
    <w:p w:rsidR="007628C8" w:rsidRDefault="007628C8" w:rsidP="007628C8">
      <w:pPr>
        <w:widowControl w:val="0"/>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7628C8">
        <w:rPr>
          <w:rFonts w:ascii="Book Antiqua" w:eastAsia="Book Antiqua" w:hAnsi="Book Antiqua"/>
          <w:b/>
          <w:sz w:val="22"/>
          <w:szCs w:val="22"/>
          <w:shd w:val="clear" w:color="auto" w:fill="F2F2F2" w:themeFill="background1" w:themeFillShade="F2"/>
          <w:lang w:val="pt-BR"/>
        </w:rPr>
        <w:t>Observação:</w:t>
      </w:r>
      <w:r w:rsidRPr="007628C8">
        <w:rPr>
          <w:rFonts w:ascii="Book Antiqua" w:eastAsia="Book Antiqua" w:hAnsi="Book Antiqua"/>
          <w:sz w:val="22"/>
          <w:szCs w:val="22"/>
          <w:shd w:val="clear" w:color="auto" w:fill="F2F2F2" w:themeFill="background1" w:themeFillShade="F2"/>
          <w:lang w:val="pt-BR"/>
        </w:rPr>
        <w:t xml:space="preserve"> </w:t>
      </w:r>
      <w:r w:rsidRPr="007628C8">
        <w:rPr>
          <w:rFonts w:ascii="Book Antiqua" w:eastAsia="Book Antiqua" w:hAnsi="Book Antiqua"/>
          <w:sz w:val="22"/>
          <w:szCs w:val="22"/>
          <w:shd w:val="clear" w:color="auto" w:fill="F2F2F2" w:themeFill="background1" w:themeFillShade="F2"/>
        </w:rPr>
        <w:t xml:space="preserve">Os documentos supracitados necessários à Habilitação deverão ser, preferencialmente, apresentados conforme a sequência acima mencionada, e poderão ser apresentados em original, ou, se preferir, deverão ser apresentados por qualquer processo de cópia autenticada em cartório ou autenticado por servidor do Departamento de Compras e Licitações em até 01 (um) dia antes da abertura do certame. </w:t>
      </w:r>
      <w:r w:rsidRPr="007628C8">
        <w:rPr>
          <w:rFonts w:ascii="Book Antiqua" w:hAnsi="Book Antiqua"/>
          <w:color w:val="000000"/>
          <w:sz w:val="22"/>
          <w:szCs w:val="22"/>
          <w:shd w:val="clear" w:color="auto" w:fill="F2F2F2" w:themeFill="background1" w:themeFillShade="F2"/>
        </w:rPr>
        <w:t xml:space="preserve">Caso seja apresentada fotocópia simples, </w:t>
      </w:r>
      <w:r w:rsidRPr="007628C8">
        <w:rPr>
          <w:rFonts w:ascii="Book Antiqua" w:hAnsi="Book Antiqua"/>
          <w:b/>
          <w:color w:val="000000"/>
          <w:sz w:val="22"/>
          <w:szCs w:val="22"/>
          <w:shd w:val="clear" w:color="auto" w:fill="F2F2F2" w:themeFill="background1" w:themeFillShade="F2"/>
        </w:rPr>
        <w:t>DEVERÁ</w:t>
      </w:r>
      <w:r w:rsidRPr="007628C8">
        <w:rPr>
          <w:rFonts w:ascii="Book Antiqua" w:hAnsi="Book Antiqua"/>
          <w:color w:val="000000"/>
          <w:sz w:val="22"/>
          <w:szCs w:val="22"/>
          <w:shd w:val="clear" w:color="auto" w:fill="F2F2F2" w:themeFill="background1" w:themeFillShade="F2"/>
        </w:rPr>
        <w:t xml:space="preserve"> </w:t>
      </w:r>
      <w:r w:rsidRPr="007628C8">
        <w:rPr>
          <w:rFonts w:ascii="Book Antiqua" w:hAnsi="Book Antiqua"/>
          <w:b/>
          <w:color w:val="000000"/>
          <w:sz w:val="22"/>
          <w:szCs w:val="22"/>
          <w:shd w:val="clear" w:color="auto" w:fill="F2F2F2" w:themeFill="background1" w:themeFillShade="F2"/>
        </w:rPr>
        <w:t>SER APRESENTADO (NA SESSÃO) O DOCUMENTO ORIGINAL PARA CUMPRIMENTO DA LEI Nº 13.726/2018, SOB PENA DE INABILITAÇÃO</w:t>
      </w:r>
      <w:r w:rsidRPr="007628C8">
        <w:rPr>
          <w:rFonts w:ascii="Book Antiqua" w:hAnsi="Book Antiqua"/>
          <w:b/>
          <w:color w:val="000000"/>
          <w:shd w:val="clear" w:color="auto" w:fill="F2F2F2" w:themeFill="background1" w:themeFillShade="F2"/>
        </w:rPr>
        <w:t>.</w:t>
      </w:r>
    </w:p>
    <w:p w:rsidR="007628C8" w:rsidRDefault="007628C8"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5.2 Ao Pregoeiro reserva-se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A6B0C" w:rsidRDefault="00FA6B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F461AB">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w:t>
      </w:r>
      <w:r w:rsidR="00F461AB" w:rsidRPr="00F461AB">
        <w:rPr>
          <w:rFonts w:ascii="Book Antiqua" w:eastAsia="Book Antiqua" w:hAnsi="Book Antiqua"/>
          <w:sz w:val="22"/>
          <w:szCs w:val="22"/>
          <w:shd w:val="clear" w:color="auto" w:fill="FFFFFF"/>
          <w:lang w:val="pt-BR"/>
        </w:rPr>
        <w:t>13h30min</w:t>
      </w:r>
      <w:r w:rsidRPr="00F461AB">
        <w:rPr>
          <w:rFonts w:ascii="Book Antiqua" w:eastAsia="Book Antiqua" w:hAnsi="Book Antiqua"/>
          <w:sz w:val="22"/>
          <w:szCs w:val="22"/>
          <w:shd w:val="clear" w:color="auto" w:fill="FFFFFF"/>
          <w:lang w:val="pt-BR"/>
        </w:rPr>
        <w:t xml:space="preserve">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será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SE OBRIGA E DECLARA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lastRenderedPageBreak/>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6F5D27" w:rsidRDefault="006F5D27"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91700F" w:rsidRPr="00212072" w:rsidRDefault="0091700F" w:rsidP="009170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91700F" w:rsidRPr="00BE1632" w:rsidRDefault="0091700F" w:rsidP="009170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91700F" w:rsidRPr="00BE1632" w:rsidRDefault="0091700F" w:rsidP="009170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91700F" w:rsidRPr="00BE1632" w:rsidRDefault="0091700F" w:rsidP="009170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91700F" w:rsidRDefault="0091700F" w:rsidP="009170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91700F" w:rsidRPr="00366C4E" w:rsidRDefault="0091700F" w:rsidP="009170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91700F" w:rsidRPr="00BE1632" w:rsidRDefault="0091700F" w:rsidP="009170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Pr="00BE1632" w:rsidRDefault="0091700F" w:rsidP="009170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0E164C">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lastRenderedPageBreak/>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 Às proponentes classificadas, conforme subitem anterior será dado a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245D3A" w:rsidRPr="00212072" w:rsidRDefault="00245D3A"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lastRenderedPageBreak/>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a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5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 xml:space="preserve">mediante requerimento, para que a interessada providencie a regularização da documentação mediante apresentação </w:t>
      </w:r>
      <w:r w:rsidRPr="00212072">
        <w:rPr>
          <w:rFonts w:ascii="Book Antiqua" w:hAnsi="Book Antiqua"/>
          <w:sz w:val="22"/>
          <w:szCs w:val="22"/>
          <w:shd w:val="clear" w:color="auto" w:fill="FFFFFF"/>
          <w:lang w:val="pt-BR"/>
        </w:rPr>
        <w:lastRenderedPageBreak/>
        <w:t>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044625" w:rsidRPr="00212072" w:rsidRDefault="00044625"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7.8.7 Na contagem dos prazos estabelecidos para apresentação de recursos ou contrarrazões de recursos, excluir-se-á o dia do início e incluir-se-á o do vencimento, e considerar-se-ão os dias úteis e o horário de </w:t>
      </w:r>
      <w:r w:rsidRPr="00317429">
        <w:rPr>
          <w:rFonts w:ascii="Book Antiqua" w:hAnsi="Book Antiqua"/>
          <w:sz w:val="22"/>
          <w:szCs w:val="22"/>
        </w:rPr>
        <w:lastRenderedPageBreak/>
        <w:t>expediente do Departamento de Compras e Licitações.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2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lastRenderedPageBreak/>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receber,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lastRenderedPageBreak/>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120B4B" w:rsidRDefault="00120B4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E05621" w:rsidRPr="00885496" w:rsidRDefault="00885496"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Pr>
          <w:rFonts w:ascii="Book Antiqua" w:eastAsia="Book Antiqua" w:hAnsi="Book Antiqua" w:cs="Arial"/>
          <w:b/>
          <w:sz w:val="22"/>
          <w:szCs w:val="22"/>
        </w:rPr>
        <w:t>11</w:t>
      </w:r>
      <w:r w:rsidR="00E05621" w:rsidRPr="00885496">
        <w:rPr>
          <w:rFonts w:ascii="Book Antiqua" w:eastAsia="Book Antiqua" w:hAnsi="Book Antiqua" w:cs="Arial"/>
          <w:b/>
          <w:sz w:val="22"/>
          <w:szCs w:val="22"/>
        </w:rPr>
        <w:t xml:space="preserve">. DAS CONDIÇÕES DE ENTREGA E RECEBIMENTO </w:t>
      </w:r>
    </w:p>
    <w:p w:rsidR="00885496" w:rsidRPr="00885496" w:rsidRDefault="00885496" w:rsidP="0088549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885496">
        <w:rPr>
          <w:rFonts w:ascii="Book Antiqua" w:eastAsia="Book Antiqua" w:hAnsi="Book Antiqua"/>
          <w:sz w:val="22"/>
          <w:szCs w:val="22"/>
          <w:shd w:val="clear" w:color="auto" w:fill="FFFFFF"/>
        </w:rPr>
        <w:t xml:space="preserve">11.1 Os objetos deverão ser entregues </w:t>
      </w:r>
      <w:r w:rsidRPr="00885496">
        <w:rPr>
          <w:rFonts w:ascii="Book Antiqua" w:eastAsia="Book Antiqua" w:hAnsi="Book Antiqua"/>
          <w:sz w:val="22"/>
          <w:szCs w:val="22"/>
        </w:rPr>
        <w:t xml:space="preserve">conforme a necessidade da municipalidade, que procederá a solicitação nas quantidades que lhe convier, através de </w:t>
      </w:r>
      <w:r w:rsidR="00E53144">
        <w:rPr>
          <w:rFonts w:ascii="Book Antiqua" w:eastAsia="Book Antiqua" w:hAnsi="Book Antiqua"/>
          <w:sz w:val="22"/>
          <w:szCs w:val="22"/>
        </w:rPr>
        <w:t>Ordem de Serviço - OS</w:t>
      </w:r>
      <w:r w:rsidRPr="00885496">
        <w:rPr>
          <w:rFonts w:ascii="Book Antiqua" w:eastAsia="Book Antiqua" w:hAnsi="Book Antiqua"/>
          <w:sz w:val="22"/>
          <w:szCs w:val="22"/>
        </w:rPr>
        <w:t xml:space="preserve">, que serão encaminhadas dentro do prazo de vigência da ATA de Registro de Preços. </w:t>
      </w:r>
    </w:p>
    <w:p w:rsidR="00E53144" w:rsidRPr="00E53144" w:rsidRDefault="00885496" w:rsidP="0088549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E53144">
        <w:rPr>
          <w:rFonts w:ascii="Book Antiqua" w:eastAsia="Book Antiqua" w:hAnsi="Book Antiqua"/>
          <w:sz w:val="22"/>
          <w:szCs w:val="22"/>
          <w:shd w:val="clear" w:color="auto" w:fill="FFFFFF"/>
        </w:rPr>
        <w:t xml:space="preserve">11.2 Após o encaminhamento e o recebimento por parte do fornecedor da </w:t>
      </w:r>
      <w:r w:rsidR="00E53144" w:rsidRPr="00E53144">
        <w:rPr>
          <w:rFonts w:ascii="Book Antiqua" w:eastAsia="Book Antiqua" w:hAnsi="Book Antiqua"/>
          <w:sz w:val="22"/>
          <w:szCs w:val="22"/>
        </w:rPr>
        <w:t>Ordem de Serviço - OS</w:t>
      </w:r>
      <w:r w:rsidRPr="00E53144">
        <w:rPr>
          <w:rFonts w:ascii="Book Antiqua" w:eastAsia="Book Antiqua" w:hAnsi="Book Antiqua"/>
          <w:sz w:val="22"/>
          <w:szCs w:val="22"/>
          <w:shd w:val="clear" w:color="auto" w:fill="FFFFFF"/>
        </w:rPr>
        <w:t xml:space="preserve">, os </w:t>
      </w:r>
      <w:r w:rsidR="00E53144" w:rsidRPr="00E53144">
        <w:rPr>
          <w:rFonts w:ascii="Book Antiqua" w:eastAsia="Book Antiqua" w:hAnsi="Book Antiqua"/>
          <w:sz w:val="22"/>
          <w:szCs w:val="22"/>
          <w:shd w:val="clear" w:color="auto" w:fill="FFFFFF"/>
        </w:rPr>
        <w:lastRenderedPageBreak/>
        <w:t>serviços</w:t>
      </w:r>
      <w:r w:rsidRPr="00E53144">
        <w:rPr>
          <w:rFonts w:ascii="Book Antiqua" w:eastAsia="Book Antiqua" w:hAnsi="Book Antiqua"/>
          <w:sz w:val="22"/>
          <w:szCs w:val="22"/>
          <w:shd w:val="clear" w:color="auto" w:fill="FFFFFF"/>
        </w:rPr>
        <w:t xml:space="preserve"> relacionados na mesma deverão ser </w:t>
      </w:r>
      <w:r w:rsidR="00E53144" w:rsidRPr="00E53144">
        <w:rPr>
          <w:rFonts w:ascii="Book Antiqua" w:eastAsia="Book Antiqua" w:hAnsi="Book Antiqua"/>
          <w:sz w:val="22"/>
          <w:szCs w:val="22"/>
          <w:shd w:val="clear" w:color="auto" w:fill="FFFFFF"/>
        </w:rPr>
        <w:t>prestados conforme o</w:t>
      </w:r>
      <w:r w:rsidR="00D238C9">
        <w:rPr>
          <w:rFonts w:ascii="Book Antiqua" w:eastAsia="Book Antiqua" w:hAnsi="Book Antiqua"/>
          <w:sz w:val="22"/>
          <w:szCs w:val="22"/>
          <w:shd w:val="clear" w:color="auto" w:fill="FFFFFF"/>
        </w:rPr>
        <w:t xml:space="preserve"> ANEXO I – TERMO DE REFERÊNCIA.</w:t>
      </w:r>
    </w:p>
    <w:p w:rsidR="00195D34" w:rsidRPr="00885496" w:rsidRDefault="00195D34"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 fica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13</w:t>
      </w:r>
      <w:r w:rsidR="00D97172">
        <w:rPr>
          <w:rFonts w:ascii="Book Antiqua" w:hAnsi="Book Antiqua"/>
          <w:b/>
          <w:sz w:val="22"/>
          <w:szCs w:val="22"/>
          <w:lang w:val="pt-BR"/>
        </w:rPr>
        <w:t>.</w:t>
      </w:r>
      <w:r w:rsidRPr="00AC026F">
        <w:rPr>
          <w:rFonts w:ascii="Book Antiqua" w:hAnsi="Book Antiqua"/>
          <w:b/>
          <w:sz w:val="22"/>
          <w:szCs w:val="22"/>
          <w:lang w:val="pt-BR"/>
        </w:rPr>
        <w:t xml:space="preserve"> DA FORMA DE PAGAMENTO E DA DOTAÇÃO ORÇAMENTÁRIA</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sidR="00072381">
        <w:rPr>
          <w:rFonts w:ascii="Book Antiqua" w:eastAsia="Book Antiqua" w:hAnsi="Book Antiqua" w:cs="Arial"/>
          <w:sz w:val="22"/>
          <w:szCs w:val="22"/>
          <w:shd w:val="clear" w:color="auto" w:fill="FFFFFF"/>
          <w:lang w:val="pt-BR"/>
        </w:rPr>
        <w:t>definitivo</w:t>
      </w:r>
      <w:r w:rsidR="00072381" w:rsidRPr="00430317">
        <w:rPr>
          <w:rFonts w:ascii="Book Antiqua" w:eastAsia="Book Antiqua" w:hAnsi="Book Antiqua" w:cs="Arial"/>
          <w:sz w:val="22"/>
          <w:szCs w:val="22"/>
          <w:shd w:val="clear" w:color="auto" w:fill="FFFFFF"/>
        </w:rPr>
        <w:t xml:space="preserve"> </w:t>
      </w:r>
      <w:r w:rsidRPr="00430317">
        <w:rPr>
          <w:rFonts w:ascii="Book Antiqua" w:eastAsia="Book Antiqua" w:hAnsi="Book Antiqua" w:cs="Arial"/>
          <w:sz w:val="22"/>
          <w:szCs w:val="22"/>
          <w:shd w:val="clear" w:color="auto" w:fill="FFFFFF"/>
        </w:rPr>
        <w:t>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95048E" w:rsidRDefault="0095048E" w:rsidP="009504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7B3D36" w:rsidRDefault="009504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EC2B21" w:rsidRPr="00676A94" w:rsidRDefault="00EC2B21" w:rsidP="00EC2B21">
      <w:pPr>
        <w:jc w:val="right"/>
        <w:rPr>
          <w:rFonts w:ascii="Book Antiqua" w:hAnsi="Book Antiqua"/>
          <w:i/>
          <w:szCs w:val="24"/>
          <w:lang w:val="pt-BR"/>
        </w:rPr>
      </w:pPr>
      <w:r w:rsidRPr="00676A94">
        <w:rPr>
          <w:rFonts w:ascii="Book Antiqua" w:hAnsi="Book Antiqua"/>
          <w:i/>
          <w:szCs w:val="24"/>
          <w:lang w:val="pt-BR"/>
        </w:rPr>
        <w:t>Superintendência de Trânsito (DITRAN)</w:t>
      </w:r>
    </w:p>
    <w:p w:rsidR="00EC2B21" w:rsidRPr="00676A94" w:rsidRDefault="00EC2B21" w:rsidP="00EC2B21">
      <w:pPr>
        <w:jc w:val="right"/>
        <w:rPr>
          <w:rFonts w:ascii="Book Antiqua" w:hAnsi="Book Antiqua"/>
          <w:i/>
          <w:szCs w:val="24"/>
          <w:lang w:val="pt-BR"/>
        </w:rPr>
      </w:pPr>
      <w:r w:rsidRPr="00676A94">
        <w:rPr>
          <w:rFonts w:ascii="Book Antiqua" w:hAnsi="Book Antiqua"/>
          <w:b/>
          <w:i/>
          <w:szCs w:val="24"/>
          <w:lang w:val="pt-BR"/>
        </w:rPr>
        <w:t>Exercício 2019;</w:t>
      </w:r>
    </w:p>
    <w:p w:rsidR="00EC2B21" w:rsidRPr="00676A94" w:rsidRDefault="00EC2B21" w:rsidP="00EC2B21">
      <w:pPr>
        <w:jc w:val="right"/>
        <w:rPr>
          <w:rFonts w:ascii="Book Antiqua" w:hAnsi="Book Antiqua"/>
          <w:i/>
          <w:szCs w:val="24"/>
          <w:lang w:val="pt-BR"/>
        </w:rPr>
      </w:pPr>
      <w:r w:rsidRPr="00676A94">
        <w:rPr>
          <w:rFonts w:ascii="Book Antiqua" w:hAnsi="Book Antiqua"/>
          <w:i/>
          <w:szCs w:val="24"/>
          <w:lang w:val="pt-BR"/>
        </w:rPr>
        <w:t>Secretaria Municipal de Agricultura e Aquicultur</w:t>
      </w:r>
    </w:p>
    <w:p w:rsidR="00EC2B21" w:rsidRPr="00676A94" w:rsidRDefault="00EC2B21" w:rsidP="00EC2B21">
      <w:pPr>
        <w:jc w:val="right"/>
        <w:rPr>
          <w:rFonts w:ascii="Book Antiqua" w:hAnsi="Book Antiqua"/>
          <w:i/>
          <w:szCs w:val="24"/>
          <w:lang w:val="pt-BR"/>
        </w:rPr>
      </w:pPr>
      <w:r w:rsidRPr="00676A94">
        <w:rPr>
          <w:rFonts w:ascii="Book Antiqua" w:hAnsi="Book Antiqua"/>
          <w:b/>
          <w:i/>
          <w:szCs w:val="24"/>
          <w:lang w:val="pt-BR"/>
        </w:rPr>
        <w:t>Exercício 2019;</w:t>
      </w:r>
    </w:p>
    <w:p w:rsidR="00EC2B21" w:rsidRPr="00676A94" w:rsidRDefault="00EC2B21" w:rsidP="00EC2B21">
      <w:pPr>
        <w:jc w:val="right"/>
        <w:rPr>
          <w:rFonts w:ascii="Book Antiqua" w:hAnsi="Book Antiqua"/>
          <w:i/>
          <w:szCs w:val="24"/>
          <w:lang w:val="pt-BR"/>
        </w:rPr>
      </w:pPr>
      <w:r w:rsidRPr="00676A94">
        <w:rPr>
          <w:rFonts w:ascii="Book Antiqua" w:hAnsi="Book Antiqua"/>
          <w:i/>
          <w:szCs w:val="24"/>
          <w:lang w:val="pt-BR"/>
        </w:rPr>
        <w:t>Secretaria Municipal de Educação – Educação Fundamental</w:t>
      </w:r>
    </w:p>
    <w:p w:rsidR="00EC2B21" w:rsidRPr="00676A94" w:rsidRDefault="00EC2B21" w:rsidP="00EC2B21">
      <w:pPr>
        <w:jc w:val="right"/>
        <w:rPr>
          <w:rFonts w:ascii="Book Antiqua" w:hAnsi="Book Antiqua"/>
          <w:i/>
          <w:szCs w:val="24"/>
          <w:lang w:val="pt-BR"/>
        </w:rPr>
      </w:pPr>
      <w:r w:rsidRPr="00676A94">
        <w:rPr>
          <w:rFonts w:ascii="Book Antiqua" w:hAnsi="Book Antiqua"/>
          <w:b/>
          <w:i/>
          <w:szCs w:val="24"/>
          <w:lang w:val="pt-BR"/>
        </w:rPr>
        <w:t>Exercício 2019;</w:t>
      </w:r>
    </w:p>
    <w:p w:rsidR="00EC2B21" w:rsidRPr="00676A94" w:rsidRDefault="00EC2B21" w:rsidP="00EC2B21">
      <w:pPr>
        <w:jc w:val="right"/>
        <w:rPr>
          <w:rFonts w:ascii="Book Antiqua" w:hAnsi="Book Antiqua"/>
          <w:i/>
          <w:szCs w:val="24"/>
          <w:lang w:val="pt-BR"/>
        </w:rPr>
      </w:pPr>
      <w:r w:rsidRPr="00676A94">
        <w:rPr>
          <w:rFonts w:ascii="Book Antiqua" w:hAnsi="Book Antiqua"/>
          <w:i/>
          <w:szCs w:val="24"/>
          <w:lang w:val="pt-BR"/>
        </w:rPr>
        <w:t>Secretaria Municipal de Educação – Educação Infantil</w:t>
      </w:r>
    </w:p>
    <w:p w:rsidR="00EC2B21" w:rsidRPr="00676A94" w:rsidRDefault="00EC2B21" w:rsidP="00EC2B21">
      <w:pPr>
        <w:jc w:val="right"/>
        <w:rPr>
          <w:rFonts w:ascii="Book Antiqua" w:hAnsi="Book Antiqua"/>
          <w:i/>
          <w:szCs w:val="24"/>
          <w:lang w:val="pt-BR"/>
        </w:rPr>
      </w:pPr>
      <w:r w:rsidRPr="00676A94">
        <w:rPr>
          <w:rFonts w:ascii="Book Antiqua" w:hAnsi="Book Antiqua"/>
          <w:b/>
          <w:i/>
          <w:szCs w:val="24"/>
          <w:lang w:val="pt-BR"/>
        </w:rPr>
        <w:t>Exercício 2019;</w:t>
      </w:r>
    </w:p>
    <w:p w:rsidR="00EC2B21" w:rsidRPr="00676A94" w:rsidRDefault="00EC2B21" w:rsidP="00EC2B21">
      <w:pPr>
        <w:jc w:val="right"/>
        <w:rPr>
          <w:rFonts w:ascii="Book Antiqua" w:hAnsi="Book Antiqua"/>
          <w:i/>
          <w:szCs w:val="24"/>
          <w:lang w:val="pt-BR"/>
        </w:rPr>
      </w:pPr>
      <w:r w:rsidRPr="00676A94">
        <w:rPr>
          <w:rFonts w:ascii="Book Antiqua" w:hAnsi="Book Antiqua"/>
          <w:i/>
          <w:szCs w:val="24"/>
          <w:lang w:val="pt-BR"/>
        </w:rPr>
        <w:t>Secretaria Municipal de Educação – Diretoria de Cultura</w:t>
      </w:r>
    </w:p>
    <w:p w:rsidR="00EC2B21" w:rsidRPr="00676A94" w:rsidRDefault="00EC2B21" w:rsidP="00EC2B21">
      <w:pPr>
        <w:jc w:val="right"/>
        <w:rPr>
          <w:rFonts w:ascii="Book Antiqua" w:hAnsi="Book Antiqua"/>
          <w:i/>
          <w:szCs w:val="24"/>
          <w:lang w:val="pt-BR"/>
        </w:rPr>
      </w:pPr>
      <w:r w:rsidRPr="00676A94">
        <w:rPr>
          <w:rFonts w:ascii="Book Antiqua" w:hAnsi="Book Antiqua"/>
          <w:b/>
          <w:i/>
          <w:szCs w:val="24"/>
          <w:lang w:val="pt-BR"/>
        </w:rPr>
        <w:t>Exercício 2019;</w:t>
      </w:r>
    </w:p>
    <w:p w:rsidR="00EC2B21" w:rsidRPr="00676A94" w:rsidRDefault="00EC2B21" w:rsidP="00EC2B21">
      <w:pPr>
        <w:jc w:val="right"/>
        <w:rPr>
          <w:rFonts w:ascii="Book Antiqua" w:eastAsia="Book Antiqua" w:hAnsi="Book Antiqua"/>
          <w:i/>
          <w:szCs w:val="24"/>
          <w:lang w:val="pt-BR"/>
        </w:rPr>
      </w:pPr>
      <w:r w:rsidRPr="00676A94">
        <w:rPr>
          <w:rFonts w:ascii="Book Antiqua" w:hAnsi="Book Antiqua"/>
          <w:i/>
          <w:szCs w:val="24"/>
          <w:lang w:val="pt-BR"/>
        </w:rPr>
        <w:t>Fundação Municipal de Esportes e Lazer (FMEL)</w:t>
      </w:r>
      <w:r w:rsidRPr="00676A94">
        <w:rPr>
          <w:rFonts w:ascii="Book Antiqua" w:eastAsia="Book Antiqua" w:hAnsi="Book Antiqua"/>
          <w:i/>
          <w:szCs w:val="24"/>
          <w:lang w:val="pt-BR"/>
        </w:rPr>
        <w:t>;</w:t>
      </w:r>
    </w:p>
    <w:p w:rsidR="00EC2B21" w:rsidRDefault="00EC2B21" w:rsidP="00EC2B21">
      <w:pPr>
        <w:jc w:val="right"/>
        <w:rPr>
          <w:rFonts w:ascii="Book Antiqua" w:hAnsi="Book Antiqua"/>
          <w:b/>
          <w:sz w:val="22"/>
          <w:szCs w:val="22"/>
          <w:lang w:val="pt-BR"/>
        </w:rPr>
      </w:pPr>
      <w:r w:rsidRPr="00676A94">
        <w:rPr>
          <w:rFonts w:ascii="Book Antiqua" w:hAnsi="Book Antiqua"/>
          <w:b/>
          <w:i/>
          <w:szCs w:val="24"/>
          <w:lang w:val="pt-BR"/>
        </w:rPr>
        <w:t>Exercício 2019;</w:t>
      </w:r>
    </w:p>
    <w:p w:rsidR="00B77D21" w:rsidRPr="00B57EEA" w:rsidRDefault="009C6FB9" w:rsidP="00B77D21">
      <w:pPr>
        <w:jc w:val="both"/>
        <w:rPr>
          <w:rFonts w:ascii="Book Antiqua" w:hAnsi="Book Antiqua"/>
          <w:sz w:val="22"/>
          <w:szCs w:val="22"/>
          <w:lang w:val="pt-BR"/>
        </w:rPr>
      </w:pPr>
      <w:r>
        <w:rPr>
          <w:rFonts w:ascii="Book Antiqua" w:hAnsi="Book Antiqua"/>
          <w:b/>
          <w:sz w:val="22"/>
          <w:szCs w:val="22"/>
          <w:lang w:val="pt-BR"/>
        </w:rPr>
        <w:t>14</w:t>
      </w:r>
      <w:r w:rsidR="00B77D21"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937" w:rsidRDefault="00C83937" w:rsidP="00B77D21">
      <w:pPr>
        <w:jc w:val="both"/>
        <w:rPr>
          <w:rFonts w:ascii="Book Antiqua" w:hAnsi="Book Antiqua"/>
          <w:sz w:val="22"/>
          <w:szCs w:val="22"/>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 Às proponentes que ensejarem o retardamento da execução do certame, não mantiverem a proposta, deixarem de entregar, ou apresentarem documentação falsa exigida no Edital, comportarem-se </w:t>
      </w:r>
      <w:r w:rsidR="004A3B60" w:rsidRPr="00A37120">
        <w:rPr>
          <w:rFonts w:ascii="Book Antiqua" w:hAnsi="Book Antiqua" w:cs="Book Antiqua"/>
          <w:sz w:val="22"/>
          <w:szCs w:val="22"/>
        </w:rPr>
        <w:lastRenderedPageBreak/>
        <w:t>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6E7DDC" w:rsidRDefault="006E7DDC"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.5 Na contagem dos prazos estabelecidos neste Edital e seus Anexos excluir-se-á o dia do início e incluir-se-á o do vencimento, firmando-se que só se iniciam e vencem os prazos em dias de expediente </w:t>
      </w:r>
      <w:r w:rsidRPr="003034C3">
        <w:rPr>
          <w:rFonts w:ascii="Book Antiqua" w:eastAsia="Book Antiqua" w:hAnsi="Book Antiqua"/>
          <w:sz w:val="22"/>
          <w:szCs w:val="22"/>
        </w:rPr>
        <w:lastRenderedPageBreak/>
        <w:t>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Wieser – 2° Andar na Rua São Pedro n.º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6E7DDC" w:rsidRDefault="006E7DDC"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Pr="000D5926" w:rsidRDefault="00C037A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Pr>
          <w:rFonts w:ascii="Book Antiqua" w:hAnsi="Book Antiqua"/>
          <w:sz w:val="22"/>
          <w:szCs w:val="22"/>
          <w:lang w:val="pt-BR"/>
        </w:rPr>
        <w:t>1</w:t>
      </w:r>
      <w:r w:rsidR="00067F37">
        <w:rPr>
          <w:rFonts w:ascii="Book Antiqua" w:hAnsi="Book Antiqua"/>
          <w:sz w:val="22"/>
          <w:szCs w:val="22"/>
          <w:lang w:val="pt-BR"/>
        </w:rPr>
        <w:t>7</w:t>
      </w:r>
      <w:r w:rsidR="00F57E63" w:rsidRPr="000D5926">
        <w:rPr>
          <w:rFonts w:ascii="Book Antiqua" w:hAnsi="Book Antiqua"/>
          <w:sz w:val="22"/>
          <w:szCs w:val="22"/>
          <w:lang w:val="pt-BR"/>
        </w:rPr>
        <w:t>.1</w:t>
      </w:r>
      <w:r w:rsidR="00F57E63">
        <w:rPr>
          <w:rFonts w:ascii="Book Antiqua" w:hAnsi="Book Antiqua"/>
          <w:sz w:val="22"/>
          <w:szCs w:val="22"/>
          <w:lang w:val="pt-BR"/>
        </w:rPr>
        <w:t>6</w:t>
      </w:r>
      <w:r w:rsidR="00F57E63" w:rsidRPr="000D5926">
        <w:rPr>
          <w:rFonts w:ascii="Book Antiqua" w:hAnsi="Book Antiqua"/>
          <w:sz w:val="22"/>
          <w:szCs w:val="22"/>
          <w:lang w:val="pt-BR"/>
        </w:rPr>
        <w:t xml:space="preserve"> São partes integrantes deste Edital:</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4F024E" w:rsidRDefault="004F024E"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C63828">
        <w:rPr>
          <w:rFonts w:ascii="Book Antiqua" w:hAnsi="Book Antiqua"/>
          <w:sz w:val="22"/>
          <w:szCs w:val="22"/>
          <w:lang w:val="pt-BR"/>
        </w:rPr>
        <w:t>17</w:t>
      </w:r>
      <w:r w:rsidRPr="00F8255D">
        <w:rPr>
          <w:rFonts w:ascii="Book Antiqua" w:hAnsi="Book Antiqua"/>
          <w:sz w:val="22"/>
          <w:szCs w:val="22"/>
          <w:lang w:val="pt-BR"/>
        </w:rPr>
        <w:t xml:space="preserve"> de </w:t>
      </w:r>
      <w:r w:rsidR="00C63828">
        <w:rPr>
          <w:rFonts w:ascii="Book Antiqua" w:hAnsi="Book Antiqua"/>
          <w:sz w:val="22"/>
          <w:szCs w:val="22"/>
          <w:lang w:val="pt-BR"/>
        </w:rPr>
        <w:t>maio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de 201</w:t>
      </w:r>
      <w:r w:rsidR="00195D34" w:rsidRPr="00F8255D">
        <w:rPr>
          <w:rFonts w:ascii="Book Antiqua" w:hAnsi="Book Antiqua"/>
          <w:sz w:val="22"/>
          <w:szCs w:val="22"/>
          <w:lang w:val="pt-BR"/>
        </w:rPr>
        <w:t>9</w:t>
      </w:r>
      <w:r w:rsidRPr="00F8255D">
        <w:rPr>
          <w:rFonts w:ascii="Book Antiqua" w:hAnsi="Book Antiqua"/>
          <w:sz w:val="22"/>
          <w:szCs w:val="22"/>
          <w:lang w:val="pt-BR"/>
        </w:rPr>
        <w:t>.</w:t>
      </w:r>
    </w:p>
    <w:p w:rsidR="00120B2C" w:rsidRDefault="00120B2C"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3937" w:rsidRDefault="00C83937"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3937" w:rsidRDefault="00C83937"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3937" w:rsidRDefault="00C83937"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3937" w:rsidRDefault="00C83937"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5017BA" w:rsidTr="00335B66">
        <w:tc>
          <w:tcPr>
            <w:tcW w:w="5172" w:type="dxa"/>
          </w:tcPr>
          <w:p w:rsidR="00C83937" w:rsidRPr="00C83937" w:rsidRDefault="00C83937" w:rsidP="00C83937">
            <w:pPr>
              <w:jc w:val="center"/>
              <w:rPr>
                <w:rFonts w:ascii="Book Antiqua" w:eastAsia="Book Antiqua" w:hAnsi="Book Antiqua"/>
                <w:b/>
              </w:rPr>
            </w:pPr>
            <w:r w:rsidRPr="00C83937">
              <w:rPr>
                <w:rFonts w:ascii="Book Antiqua" w:eastAsia="Book Antiqua" w:hAnsi="Book Antiqua"/>
                <w:b/>
              </w:rPr>
              <w:t>ANDRÉ PASQUAL WALTRIK</w:t>
            </w:r>
          </w:p>
          <w:p w:rsidR="00C83937" w:rsidRPr="00C83937" w:rsidRDefault="00C83937" w:rsidP="00C839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C83937">
              <w:rPr>
                <w:rFonts w:ascii="Book Antiqua" w:eastAsia="Book Antiqua" w:hAnsi="Book Antiqua"/>
              </w:rPr>
              <w:t>Secretário Municipal de Agricultura e Aquicultura</w:t>
            </w:r>
          </w:p>
          <w:p w:rsidR="005017BA" w:rsidRPr="00C83937" w:rsidRDefault="005017BA" w:rsidP="00335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tc>
        <w:tc>
          <w:tcPr>
            <w:tcW w:w="5173" w:type="dxa"/>
          </w:tcPr>
          <w:p w:rsidR="00C63828" w:rsidRPr="00C63828" w:rsidRDefault="00C63828" w:rsidP="00C63828">
            <w:pPr>
              <w:jc w:val="center"/>
              <w:rPr>
                <w:rFonts w:ascii="Book Antiqua" w:eastAsia="Book Antiqua" w:hAnsi="Book Antiqua"/>
                <w:b/>
              </w:rPr>
            </w:pPr>
            <w:r w:rsidRPr="00C63828">
              <w:rPr>
                <w:rFonts w:ascii="Book Antiqua" w:eastAsia="Book Antiqua" w:hAnsi="Book Antiqua"/>
                <w:b/>
              </w:rPr>
              <w:t>ZILMA MÔNICA SANSÃO BENEVENUTTI</w:t>
            </w:r>
          </w:p>
          <w:p w:rsidR="00C63828" w:rsidRPr="00C63828" w:rsidRDefault="00C63828" w:rsidP="00C638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C63828">
              <w:rPr>
                <w:rFonts w:ascii="Book Antiqua" w:eastAsia="Book Antiqua" w:hAnsi="Book Antiqua"/>
              </w:rPr>
              <w:t>Secretária Municipal de Educação</w:t>
            </w:r>
          </w:p>
          <w:p w:rsidR="00335B66" w:rsidRDefault="00335B66" w:rsidP="00335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335B66" w:rsidRDefault="00335B66" w:rsidP="00335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335B66" w:rsidRDefault="00335B66" w:rsidP="00335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335B66" w:rsidRDefault="00335B66" w:rsidP="00335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335B66" w:rsidRDefault="00335B66" w:rsidP="00335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C83937" w:rsidRDefault="00C83937" w:rsidP="00335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C83937" w:rsidRDefault="00C83937" w:rsidP="00335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C83937" w:rsidRDefault="00C83937" w:rsidP="00335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C83937" w:rsidRDefault="00C83937" w:rsidP="00335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5017BA" w:rsidTr="00335B66">
        <w:tc>
          <w:tcPr>
            <w:tcW w:w="5172" w:type="dxa"/>
          </w:tcPr>
          <w:p w:rsidR="005017BA" w:rsidRPr="00335B66" w:rsidRDefault="005017BA" w:rsidP="00C638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p>
        </w:tc>
        <w:tc>
          <w:tcPr>
            <w:tcW w:w="5173" w:type="dxa"/>
          </w:tcPr>
          <w:p w:rsidR="00335B66" w:rsidRDefault="00335B66" w:rsidP="00335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5017BA" w:rsidTr="00335B66">
        <w:tc>
          <w:tcPr>
            <w:tcW w:w="5172" w:type="dxa"/>
          </w:tcPr>
          <w:p w:rsidR="00335B66" w:rsidRPr="00335B66" w:rsidRDefault="00335B66" w:rsidP="00335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rPr>
            </w:pPr>
            <w:r w:rsidRPr="00335B66">
              <w:rPr>
                <w:rFonts w:ascii="Book Antiqua" w:hAnsi="Book Antiqua" w:cs="Book Antiqua"/>
                <w:b/>
              </w:rPr>
              <w:t>JOSÉ CARLOS DE CARVALHO JUNIOR</w:t>
            </w:r>
          </w:p>
          <w:p w:rsidR="005017BA" w:rsidRDefault="00335B66" w:rsidP="00335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335B66">
              <w:rPr>
                <w:rFonts w:ascii="Book Antiqua" w:hAnsi="Book Antiqua" w:cs="Book Antiqua"/>
              </w:rPr>
              <w:t>Diretor-Presidente da Fundação Municipal de Esportes e Lazer</w:t>
            </w:r>
          </w:p>
        </w:tc>
        <w:tc>
          <w:tcPr>
            <w:tcW w:w="5173" w:type="dxa"/>
          </w:tcPr>
          <w:p w:rsidR="00C83937" w:rsidRPr="00C83937" w:rsidRDefault="00C83937" w:rsidP="00C83937">
            <w:pPr>
              <w:jc w:val="center"/>
              <w:rPr>
                <w:rFonts w:ascii="Book Antiqua" w:eastAsia="Book Antiqua" w:hAnsi="Book Antiqua"/>
                <w:b/>
              </w:rPr>
            </w:pPr>
            <w:r w:rsidRPr="00C83937">
              <w:rPr>
                <w:rFonts w:ascii="Book Antiqua" w:eastAsia="Book Antiqua" w:hAnsi="Book Antiqua"/>
                <w:b/>
              </w:rPr>
              <w:t>FELIPE JULIANO BRAZ</w:t>
            </w:r>
          </w:p>
          <w:p w:rsidR="00C83937" w:rsidRPr="00C83937" w:rsidRDefault="00C83937" w:rsidP="00C839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83937">
              <w:rPr>
                <w:rFonts w:ascii="Book Antiqua" w:eastAsia="Book Antiqua" w:hAnsi="Book Antiqua"/>
              </w:rPr>
              <w:t>Secretário Municipal da Fazenda e Gestão Administrativa</w:t>
            </w:r>
          </w:p>
          <w:p w:rsidR="005017BA" w:rsidRPr="00C83937" w:rsidRDefault="005017BA" w:rsidP="00C839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bl>
    <w:p w:rsidR="00DD69ED" w:rsidRDefault="00DD69ED"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D69ED" w:rsidRDefault="00DD69ED"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3937" w:rsidRDefault="00C83937"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3937" w:rsidRDefault="00C83937"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73E26" w:rsidRPr="0017039A" w:rsidRDefault="00373E26" w:rsidP="001F31BB">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A74168">
        <w:rPr>
          <w:rFonts w:ascii="Book Antiqua" w:eastAsia="Book Antiqua" w:hAnsi="Book Antiqua"/>
          <w:color w:val="000000"/>
          <w:sz w:val="36"/>
          <w:szCs w:val="36"/>
        </w:rPr>
        <w:t>114/2019</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A74168">
        <w:rPr>
          <w:rFonts w:ascii="Book Antiqua" w:eastAsia="Book Antiqua" w:hAnsi="Book Antiqua"/>
          <w:color w:val="000000"/>
          <w:sz w:val="36"/>
          <w:szCs w:val="36"/>
          <w:lang w:val="pt-BR"/>
        </w:rPr>
        <w:t>061/2019</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5A4A75" w:rsidRDefault="005A4A75"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1.1 </w:t>
      </w:r>
      <w:r w:rsidR="00C95CC8" w:rsidRPr="006A1055">
        <w:rPr>
          <w:rFonts w:ascii="Book Antiqua" w:hAnsi="Book Antiqua" w:cs="Book Antiqua"/>
          <w:bCs/>
          <w:i/>
          <w:sz w:val="22"/>
          <w:szCs w:val="22"/>
          <w:lang w:eastAsia="pt-BR"/>
        </w:rPr>
        <w:t xml:space="preserve">Registro </w:t>
      </w:r>
      <w:r w:rsidR="00C95CC8" w:rsidRPr="006A1055">
        <w:rPr>
          <w:rFonts w:ascii="Book Antiqua" w:hAnsi="Book Antiqua" w:cs="Book Antiqua"/>
          <w:bCs/>
          <w:i/>
          <w:sz w:val="22"/>
          <w:szCs w:val="22"/>
          <w:lang w:val="pt-BR" w:eastAsia="pt-BR"/>
        </w:rPr>
        <w:t>de Preços para futuras e eventuais locações de Estruturas e de Equipamentos para realização de eventos</w:t>
      </w:r>
      <w:r w:rsidR="00ED57DD">
        <w:rPr>
          <w:rFonts w:ascii="Book Antiqua" w:hAnsi="Book Antiqua"/>
          <w:sz w:val="22"/>
          <w:szCs w:val="22"/>
          <w:lang w:val="pt-BR"/>
        </w:rPr>
        <w:t xml:space="preserve">, </w:t>
      </w:r>
      <w:r w:rsidRPr="00B57EEA">
        <w:rPr>
          <w:rFonts w:ascii="Book Antiqua" w:hAnsi="Book Antiqua"/>
          <w:sz w:val="22"/>
          <w:szCs w:val="22"/>
          <w:lang w:val="pt-BR"/>
        </w:rPr>
        <w:t>conforme as características técnicas descritas na Tabela 1.</w:t>
      </w:r>
    </w:p>
    <w:p w:rsidR="005A4A75" w:rsidRDefault="005A4A75" w:rsidP="005A4A75">
      <w:pPr>
        <w:jc w:val="both"/>
        <w:rPr>
          <w:rFonts w:ascii="Book Antiqua" w:hAnsi="Book Antiqua"/>
          <w:sz w:val="22"/>
          <w:szCs w:val="22"/>
        </w:rPr>
      </w:pPr>
    </w:p>
    <w:p w:rsidR="005A4A75" w:rsidRDefault="005A4A75" w:rsidP="005A4A75">
      <w:pPr>
        <w:jc w:val="both"/>
        <w:rPr>
          <w:rFonts w:ascii="Book Antiqua" w:hAnsi="Book Antiqua"/>
          <w:i/>
          <w:sz w:val="22"/>
          <w:szCs w:val="22"/>
        </w:rPr>
      </w:pPr>
      <w:r w:rsidRPr="00171896">
        <w:rPr>
          <w:rFonts w:ascii="Book Antiqua" w:hAnsi="Book Antiqua"/>
          <w:i/>
          <w:sz w:val="22"/>
          <w:szCs w:val="22"/>
        </w:rPr>
        <w:t>Tabela 1.</w:t>
      </w:r>
    </w:p>
    <w:tbl>
      <w:tblPr>
        <w:tblW w:w="0" w:type="auto"/>
        <w:tblInd w:w="56" w:type="dxa"/>
        <w:tblCellMar>
          <w:left w:w="70" w:type="dxa"/>
          <w:right w:w="70" w:type="dxa"/>
        </w:tblCellMar>
        <w:tblLook w:val="04A0"/>
      </w:tblPr>
      <w:tblGrid>
        <w:gridCol w:w="521"/>
        <w:gridCol w:w="4163"/>
        <w:gridCol w:w="868"/>
        <w:gridCol w:w="680"/>
        <w:gridCol w:w="770"/>
        <w:gridCol w:w="655"/>
        <w:gridCol w:w="770"/>
        <w:gridCol w:w="531"/>
        <w:gridCol w:w="760"/>
        <w:gridCol w:w="571"/>
      </w:tblGrid>
      <w:tr w:rsidR="006E747C" w:rsidRPr="006E747C" w:rsidTr="006E747C">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6E747C" w:rsidRPr="006E747C" w:rsidRDefault="006E747C" w:rsidP="006E747C">
            <w:pPr>
              <w:jc w:val="center"/>
              <w:rPr>
                <w:rFonts w:ascii="Book Antiqua" w:hAnsi="Book Antiqua" w:cs="Calibri"/>
                <w:b/>
                <w:bCs/>
                <w:color w:val="000000"/>
                <w:sz w:val="18"/>
                <w:szCs w:val="18"/>
                <w:lang w:val="pt-BR" w:eastAsia="pt-BR"/>
              </w:rPr>
            </w:pPr>
            <w:r w:rsidRPr="006E747C">
              <w:rPr>
                <w:rFonts w:ascii="Book Antiqua" w:hAnsi="Book Antiqua" w:cs="Calibri"/>
                <w:b/>
                <w:bCs/>
                <w:color w:val="000000"/>
                <w:sz w:val="18"/>
                <w:szCs w:val="18"/>
                <w:lang w:val="pt-BR" w:eastAsia="pt-BR"/>
              </w:rPr>
              <w:t>Item</w:t>
            </w:r>
          </w:p>
        </w:tc>
        <w:tc>
          <w:tcPr>
            <w:tcW w:w="0" w:type="auto"/>
            <w:tcBorders>
              <w:top w:val="single" w:sz="4" w:space="0" w:color="auto"/>
              <w:left w:val="nil"/>
              <w:bottom w:val="single" w:sz="4" w:space="0" w:color="auto"/>
              <w:right w:val="nil"/>
            </w:tcBorders>
            <w:shd w:val="clear" w:color="000000" w:fill="D8D8D8"/>
            <w:noWrap/>
            <w:vAlign w:val="center"/>
            <w:hideMark/>
          </w:tcPr>
          <w:p w:rsidR="006E747C" w:rsidRPr="006E747C" w:rsidRDefault="006E747C" w:rsidP="006E747C">
            <w:pPr>
              <w:jc w:val="center"/>
              <w:rPr>
                <w:rFonts w:ascii="Book Antiqua" w:hAnsi="Book Antiqua" w:cs="Calibri"/>
                <w:b/>
                <w:bCs/>
                <w:color w:val="000000"/>
                <w:sz w:val="18"/>
                <w:szCs w:val="18"/>
                <w:lang w:val="pt-BR" w:eastAsia="pt-BR"/>
              </w:rPr>
            </w:pPr>
            <w:r w:rsidRPr="006E747C">
              <w:rPr>
                <w:rFonts w:ascii="Book Antiqua" w:hAnsi="Book Antiqua" w:cs="Calibri"/>
                <w:b/>
                <w:bCs/>
                <w:color w:val="000000"/>
                <w:sz w:val="18"/>
                <w:szCs w:val="18"/>
                <w:lang w:val="pt-BR" w:eastAsia="pt-BR"/>
              </w:rPr>
              <w:t>Descrição</w:t>
            </w:r>
          </w:p>
        </w:tc>
        <w:tc>
          <w:tcPr>
            <w:tcW w:w="0" w:type="auto"/>
            <w:tcBorders>
              <w:top w:val="single" w:sz="4" w:space="0" w:color="auto"/>
              <w:left w:val="single" w:sz="4" w:space="0" w:color="auto"/>
              <w:bottom w:val="single" w:sz="4" w:space="0" w:color="auto"/>
              <w:right w:val="single" w:sz="4" w:space="0" w:color="auto"/>
            </w:tcBorders>
            <w:shd w:val="clear" w:color="000000" w:fill="D8D8D8"/>
            <w:vAlign w:val="center"/>
            <w:hideMark/>
          </w:tcPr>
          <w:p w:rsidR="006E747C" w:rsidRPr="006E747C" w:rsidRDefault="006E747C" w:rsidP="006E747C">
            <w:pPr>
              <w:jc w:val="center"/>
              <w:rPr>
                <w:rFonts w:ascii="Book Antiqua" w:hAnsi="Book Antiqua" w:cs="Calibri"/>
                <w:b/>
                <w:bCs/>
                <w:color w:val="000000"/>
                <w:sz w:val="18"/>
                <w:szCs w:val="18"/>
                <w:lang w:val="pt-BR" w:eastAsia="pt-BR"/>
              </w:rPr>
            </w:pPr>
            <w:r w:rsidRPr="006E747C">
              <w:rPr>
                <w:rFonts w:ascii="Book Antiqua" w:hAnsi="Book Antiqua" w:cs="Calibri"/>
                <w:b/>
                <w:bCs/>
                <w:color w:val="000000"/>
                <w:sz w:val="18"/>
                <w:szCs w:val="18"/>
                <w:lang w:val="pt-BR" w:eastAsia="pt-BR"/>
              </w:rPr>
              <w:t xml:space="preserve">Unid. de </w:t>
            </w:r>
            <w:r w:rsidRPr="006E747C">
              <w:rPr>
                <w:rFonts w:ascii="Book Antiqua" w:hAnsi="Book Antiqua" w:cs="Calibri"/>
                <w:b/>
                <w:bCs/>
                <w:color w:val="000000"/>
                <w:sz w:val="18"/>
                <w:szCs w:val="18"/>
                <w:lang w:val="pt-BR" w:eastAsia="pt-BR"/>
              </w:rPr>
              <w:br/>
              <w:t>Medida</w:t>
            </w:r>
          </w:p>
        </w:tc>
        <w:tc>
          <w:tcPr>
            <w:tcW w:w="0" w:type="auto"/>
            <w:tcBorders>
              <w:top w:val="single" w:sz="4" w:space="0" w:color="auto"/>
              <w:left w:val="nil"/>
              <w:bottom w:val="single" w:sz="4" w:space="0" w:color="auto"/>
              <w:right w:val="single" w:sz="4" w:space="0" w:color="auto"/>
            </w:tcBorders>
            <w:shd w:val="clear" w:color="000000" w:fill="D8D8D8"/>
            <w:noWrap/>
            <w:vAlign w:val="center"/>
            <w:hideMark/>
          </w:tcPr>
          <w:p w:rsidR="006E747C" w:rsidRPr="006E747C" w:rsidRDefault="006E747C" w:rsidP="006E747C">
            <w:pPr>
              <w:jc w:val="center"/>
              <w:rPr>
                <w:rFonts w:ascii="Book Antiqua" w:hAnsi="Book Antiqua" w:cs="Calibri"/>
                <w:b/>
                <w:bCs/>
                <w:color w:val="000000"/>
                <w:sz w:val="18"/>
                <w:szCs w:val="18"/>
                <w:lang w:val="pt-BR" w:eastAsia="pt-BR"/>
              </w:rPr>
            </w:pPr>
            <w:r w:rsidRPr="006E747C">
              <w:rPr>
                <w:rFonts w:ascii="Book Antiqua" w:hAnsi="Book Antiqua" w:cs="Calibri"/>
                <w:b/>
                <w:bCs/>
                <w:color w:val="000000"/>
                <w:sz w:val="18"/>
                <w:szCs w:val="18"/>
                <w:lang w:val="pt-BR" w:eastAsia="pt-BR"/>
              </w:rPr>
              <w:t>Ditran</w:t>
            </w:r>
          </w:p>
        </w:tc>
        <w:tc>
          <w:tcPr>
            <w:tcW w:w="0" w:type="auto"/>
            <w:tcBorders>
              <w:top w:val="single" w:sz="4" w:space="0" w:color="auto"/>
              <w:left w:val="nil"/>
              <w:bottom w:val="single" w:sz="4" w:space="0" w:color="auto"/>
              <w:right w:val="single" w:sz="4" w:space="0" w:color="auto"/>
            </w:tcBorders>
            <w:shd w:val="clear" w:color="000000" w:fill="D8D8D8"/>
            <w:noWrap/>
            <w:vAlign w:val="center"/>
            <w:hideMark/>
          </w:tcPr>
          <w:p w:rsidR="006E747C" w:rsidRPr="006E747C" w:rsidRDefault="006E747C" w:rsidP="006E747C">
            <w:pPr>
              <w:jc w:val="center"/>
              <w:rPr>
                <w:rFonts w:ascii="Book Antiqua" w:hAnsi="Book Antiqua" w:cs="Calibri"/>
                <w:b/>
                <w:bCs/>
                <w:color w:val="000000"/>
                <w:sz w:val="18"/>
                <w:szCs w:val="18"/>
                <w:lang w:val="pt-BR" w:eastAsia="pt-BR"/>
              </w:rPr>
            </w:pPr>
            <w:r w:rsidRPr="006E747C">
              <w:rPr>
                <w:rFonts w:ascii="Book Antiqua" w:hAnsi="Book Antiqua" w:cs="Calibri"/>
                <w:b/>
                <w:bCs/>
                <w:color w:val="000000"/>
                <w:sz w:val="18"/>
                <w:szCs w:val="18"/>
                <w:lang w:val="pt-BR" w:eastAsia="pt-BR"/>
              </w:rPr>
              <w:t>Ed. Fun</w:t>
            </w:r>
          </w:p>
        </w:tc>
        <w:tc>
          <w:tcPr>
            <w:tcW w:w="0" w:type="auto"/>
            <w:tcBorders>
              <w:top w:val="single" w:sz="4" w:space="0" w:color="auto"/>
              <w:left w:val="nil"/>
              <w:bottom w:val="single" w:sz="4" w:space="0" w:color="auto"/>
              <w:right w:val="single" w:sz="4" w:space="0" w:color="auto"/>
            </w:tcBorders>
            <w:shd w:val="clear" w:color="000000" w:fill="D8D8D8"/>
            <w:noWrap/>
            <w:vAlign w:val="center"/>
            <w:hideMark/>
          </w:tcPr>
          <w:p w:rsidR="006E747C" w:rsidRPr="006E747C" w:rsidRDefault="006E747C" w:rsidP="006E747C">
            <w:pPr>
              <w:jc w:val="center"/>
              <w:rPr>
                <w:rFonts w:ascii="Book Antiqua" w:hAnsi="Book Antiqua" w:cs="Calibri"/>
                <w:b/>
                <w:bCs/>
                <w:color w:val="000000"/>
                <w:sz w:val="18"/>
                <w:szCs w:val="18"/>
                <w:lang w:val="pt-BR" w:eastAsia="pt-BR"/>
              </w:rPr>
            </w:pPr>
            <w:r w:rsidRPr="006E747C">
              <w:rPr>
                <w:rFonts w:ascii="Book Antiqua" w:hAnsi="Book Antiqua" w:cs="Calibri"/>
                <w:b/>
                <w:bCs/>
                <w:color w:val="000000"/>
                <w:sz w:val="18"/>
                <w:szCs w:val="18"/>
                <w:lang w:val="pt-BR" w:eastAsia="pt-BR"/>
              </w:rPr>
              <w:t>Ed.Inf</w:t>
            </w:r>
          </w:p>
        </w:tc>
        <w:tc>
          <w:tcPr>
            <w:tcW w:w="0" w:type="auto"/>
            <w:tcBorders>
              <w:top w:val="single" w:sz="4" w:space="0" w:color="auto"/>
              <w:left w:val="nil"/>
              <w:bottom w:val="single" w:sz="4" w:space="0" w:color="auto"/>
              <w:right w:val="single" w:sz="4" w:space="0" w:color="auto"/>
            </w:tcBorders>
            <w:shd w:val="clear" w:color="000000" w:fill="D8D8D8"/>
            <w:noWrap/>
            <w:vAlign w:val="center"/>
            <w:hideMark/>
          </w:tcPr>
          <w:p w:rsidR="006E747C" w:rsidRPr="006E747C" w:rsidRDefault="006E747C" w:rsidP="006E747C">
            <w:pPr>
              <w:jc w:val="center"/>
              <w:rPr>
                <w:rFonts w:ascii="Book Antiqua" w:hAnsi="Book Antiqua" w:cs="Calibri"/>
                <w:b/>
                <w:bCs/>
                <w:color w:val="000000"/>
                <w:sz w:val="18"/>
                <w:szCs w:val="18"/>
                <w:lang w:val="pt-BR" w:eastAsia="pt-BR"/>
              </w:rPr>
            </w:pPr>
            <w:r w:rsidRPr="006E747C">
              <w:rPr>
                <w:rFonts w:ascii="Book Antiqua" w:hAnsi="Book Antiqua" w:cs="Calibri"/>
                <w:b/>
                <w:bCs/>
                <w:color w:val="000000"/>
                <w:sz w:val="18"/>
                <w:szCs w:val="18"/>
                <w:lang w:val="pt-BR" w:eastAsia="pt-BR"/>
              </w:rPr>
              <w:t>Cultura</w:t>
            </w:r>
          </w:p>
        </w:tc>
        <w:tc>
          <w:tcPr>
            <w:tcW w:w="0" w:type="auto"/>
            <w:tcBorders>
              <w:top w:val="single" w:sz="4" w:space="0" w:color="auto"/>
              <w:left w:val="nil"/>
              <w:bottom w:val="single" w:sz="4" w:space="0" w:color="auto"/>
              <w:right w:val="single" w:sz="4" w:space="0" w:color="auto"/>
            </w:tcBorders>
            <w:shd w:val="clear" w:color="000000" w:fill="D8D8D8"/>
            <w:noWrap/>
            <w:vAlign w:val="center"/>
            <w:hideMark/>
          </w:tcPr>
          <w:p w:rsidR="006E747C" w:rsidRPr="006E747C" w:rsidRDefault="006E747C" w:rsidP="006E747C">
            <w:pPr>
              <w:jc w:val="center"/>
              <w:rPr>
                <w:rFonts w:ascii="Book Antiqua" w:hAnsi="Book Antiqua" w:cs="Calibri"/>
                <w:b/>
                <w:bCs/>
                <w:color w:val="000000"/>
                <w:sz w:val="18"/>
                <w:szCs w:val="18"/>
                <w:lang w:val="pt-BR" w:eastAsia="pt-BR"/>
              </w:rPr>
            </w:pPr>
            <w:r w:rsidRPr="006E747C">
              <w:rPr>
                <w:rFonts w:ascii="Book Antiqua" w:hAnsi="Book Antiqua" w:cs="Calibri"/>
                <w:b/>
                <w:bCs/>
                <w:color w:val="000000"/>
                <w:sz w:val="18"/>
                <w:szCs w:val="18"/>
                <w:lang w:val="pt-BR" w:eastAsia="pt-BR"/>
              </w:rPr>
              <w:t>FME</w:t>
            </w:r>
          </w:p>
        </w:tc>
        <w:tc>
          <w:tcPr>
            <w:tcW w:w="0" w:type="auto"/>
            <w:tcBorders>
              <w:top w:val="single" w:sz="4" w:space="0" w:color="auto"/>
              <w:left w:val="nil"/>
              <w:bottom w:val="single" w:sz="4" w:space="0" w:color="auto"/>
              <w:right w:val="single" w:sz="4" w:space="0" w:color="auto"/>
            </w:tcBorders>
            <w:shd w:val="clear" w:color="000000" w:fill="D8D8D8"/>
            <w:noWrap/>
            <w:vAlign w:val="center"/>
            <w:hideMark/>
          </w:tcPr>
          <w:p w:rsidR="006E747C" w:rsidRPr="006E747C" w:rsidRDefault="006E747C" w:rsidP="006E747C">
            <w:pPr>
              <w:jc w:val="center"/>
              <w:rPr>
                <w:rFonts w:ascii="Book Antiqua" w:hAnsi="Book Antiqua" w:cs="Calibri"/>
                <w:b/>
                <w:bCs/>
                <w:color w:val="000000"/>
                <w:sz w:val="18"/>
                <w:szCs w:val="18"/>
                <w:lang w:val="pt-BR" w:eastAsia="pt-BR"/>
              </w:rPr>
            </w:pPr>
            <w:r w:rsidRPr="006E747C">
              <w:rPr>
                <w:rFonts w:ascii="Book Antiqua" w:hAnsi="Book Antiqua" w:cs="Calibri"/>
                <w:b/>
                <w:bCs/>
                <w:color w:val="000000"/>
                <w:sz w:val="18"/>
                <w:szCs w:val="18"/>
                <w:lang w:val="pt-BR" w:eastAsia="pt-BR"/>
              </w:rPr>
              <w:t>Agricul</w:t>
            </w:r>
          </w:p>
        </w:tc>
        <w:tc>
          <w:tcPr>
            <w:tcW w:w="0" w:type="auto"/>
            <w:tcBorders>
              <w:top w:val="single" w:sz="4" w:space="0" w:color="auto"/>
              <w:left w:val="nil"/>
              <w:bottom w:val="single" w:sz="4" w:space="0" w:color="auto"/>
              <w:right w:val="single" w:sz="4" w:space="0" w:color="auto"/>
            </w:tcBorders>
            <w:shd w:val="clear" w:color="000000" w:fill="D8D8D8"/>
            <w:noWrap/>
            <w:vAlign w:val="center"/>
            <w:hideMark/>
          </w:tcPr>
          <w:p w:rsidR="006E747C" w:rsidRPr="006E747C" w:rsidRDefault="006E747C" w:rsidP="006E747C">
            <w:pPr>
              <w:jc w:val="center"/>
              <w:rPr>
                <w:rFonts w:ascii="Book Antiqua" w:hAnsi="Book Antiqua" w:cs="Calibri"/>
                <w:b/>
                <w:bCs/>
                <w:color w:val="000000"/>
                <w:sz w:val="18"/>
                <w:szCs w:val="18"/>
                <w:lang w:val="pt-BR" w:eastAsia="pt-BR"/>
              </w:rPr>
            </w:pPr>
            <w:r w:rsidRPr="006E747C">
              <w:rPr>
                <w:rFonts w:ascii="Book Antiqua" w:hAnsi="Book Antiqua" w:cs="Calibri"/>
                <w:b/>
                <w:bCs/>
                <w:color w:val="000000"/>
                <w:sz w:val="18"/>
                <w:szCs w:val="18"/>
                <w:lang w:val="pt-BR" w:eastAsia="pt-BR"/>
              </w:rPr>
              <w:t>Total</w:t>
            </w:r>
          </w:p>
        </w:tc>
      </w:tr>
      <w:tr w:rsidR="006E747C" w:rsidRPr="006E747C" w:rsidTr="006E747C">
        <w:trPr>
          <w:trHeight w:val="1200"/>
        </w:trPr>
        <w:tc>
          <w:tcPr>
            <w:tcW w:w="0" w:type="auto"/>
            <w:tcBorders>
              <w:top w:val="nil"/>
              <w:left w:val="single" w:sz="4" w:space="0" w:color="auto"/>
              <w:bottom w:val="single" w:sz="4" w:space="0" w:color="auto"/>
              <w:right w:val="single" w:sz="4" w:space="0" w:color="auto"/>
            </w:tcBorders>
            <w:shd w:val="clear" w:color="000000" w:fill="D8D8D8"/>
            <w:noWrap/>
            <w:vAlign w:val="center"/>
            <w:hideMark/>
          </w:tcPr>
          <w:p w:rsidR="006E747C" w:rsidRPr="006E747C" w:rsidRDefault="006E747C" w:rsidP="006E747C">
            <w:pPr>
              <w:jc w:val="center"/>
              <w:rPr>
                <w:rFonts w:ascii="Book Antiqua" w:hAnsi="Book Antiqua" w:cs="Calibri"/>
                <w:b/>
                <w:bCs/>
                <w:color w:val="000000"/>
                <w:lang w:val="pt-BR" w:eastAsia="pt-BR"/>
              </w:rPr>
            </w:pPr>
            <w:r w:rsidRPr="006E747C">
              <w:rPr>
                <w:rFonts w:ascii="Book Antiqua" w:hAnsi="Book Antiqua" w:cs="Calibri"/>
                <w:b/>
                <w:bCs/>
                <w:color w:val="000000"/>
                <w:lang w:val="pt-BR" w:eastAsia="pt-BR"/>
              </w:rPr>
              <w:t>1</w:t>
            </w:r>
          </w:p>
        </w:tc>
        <w:tc>
          <w:tcPr>
            <w:tcW w:w="0" w:type="auto"/>
            <w:tcBorders>
              <w:top w:val="nil"/>
              <w:left w:val="nil"/>
              <w:bottom w:val="single" w:sz="4" w:space="0" w:color="auto"/>
              <w:right w:val="nil"/>
            </w:tcBorders>
            <w:shd w:val="clear" w:color="auto" w:fill="auto"/>
            <w:vAlign w:val="bottom"/>
            <w:hideMark/>
          </w:tcPr>
          <w:p w:rsidR="006E747C" w:rsidRPr="006E747C" w:rsidRDefault="006E747C" w:rsidP="006E747C">
            <w:pPr>
              <w:jc w:val="both"/>
              <w:rPr>
                <w:rFonts w:ascii="Book Antiqua" w:hAnsi="Book Antiqua" w:cs="Calibri"/>
                <w:color w:val="000000"/>
                <w:lang w:val="pt-BR" w:eastAsia="pt-BR"/>
              </w:rPr>
            </w:pPr>
            <w:r w:rsidRPr="006E747C">
              <w:rPr>
                <w:rFonts w:ascii="Book Antiqua" w:hAnsi="Book Antiqua" w:cs="Calibri"/>
                <w:b/>
                <w:bCs/>
                <w:color w:val="000000"/>
                <w:lang w:val="pt-BR" w:eastAsia="pt-BR"/>
              </w:rPr>
              <w:t xml:space="preserve">Arquibancada </w:t>
            </w:r>
            <w:r w:rsidRPr="006E747C">
              <w:rPr>
                <w:rFonts w:ascii="Book Antiqua" w:hAnsi="Book Antiqua" w:cs="Calibri"/>
                <w:color w:val="000000"/>
                <w:lang w:val="pt-BR" w:eastAsia="pt-BR"/>
              </w:rPr>
              <w:t xml:space="preserve">- Módulo de arquibancada medindo 50mts x 2,40mts com quatro degraus, guarda-corpo nas duas laterais e fundos, cada degrau possui 60cm largura. </w:t>
            </w:r>
            <w:r w:rsidRPr="006E747C">
              <w:rPr>
                <w:rFonts w:ascii="Book Antiqua" w:hAnsi="Book Antiqua" w:cs="Calibri"/>
                <w:b/>
                <w:bCs/>
                <w:color w:val="000000"/>
                <w:lang w:val="pt-BR" w:eastAsia="pt-BR"/>
              </w:rPr>
              <w:t>Observação:</w:t>
            </w:r>
            <w:r w:rsidRPr="006E747C">
              <w:rPr>
                <w:rFonts w:ascii="Book Antiqua" w:hAnsi="Book Antiqua" w:cs="Calibri"/>
                <w:color w:val="000000"/>
                <w:lang w:val="pt-BR" w:eastAsia="pt-BR"/>
              </w:rPr>
              <w:t xml:space="preserve">  primeiro degrau dessa estrutura iniciará com 30cm de altura.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E747C" w:rsidRPr="006E747C" w:rsidRDefault="006E747C" w:rsidP="006E747C">
            <w:pPr>
              <w:jc w:val="center"/>
              <w:rPr>
                <w:rFonts w:ascii="Book Antiqua" w:hAnsi="Book Antiqua" w:cs="Calibri"/>
                <w:b/>
                <w:bCs/>
                <w:color w:val="000000"/>
                <w:sz w:val="18"/>
                <w:szCs w:val="18"/>
                <w:lang w:val="pt-BR" w:eastAsia="pt-BR"/>
              </w:rPr>
            </w:pPr>
            <w:r w:rsidRPr="006E747C">
              <w:rPr>
                <w:rFonts w:ascii="Book Antiqua" w:hAnsi="Book Antiqua" w:cs="Calibri"/>
                <w:b/>
                <w:bCs/>
                <w:color w:val="000000"/>
                <w:sz w:val="18"/>
                <w:szCs w:val="18"/>
                <w:lang w:val="pt-BR" w:eastAsia="pt-BR"/>
              </w:rPr>
              <w:t xml:space="preserve">Unidade </w:t>
            </w:r>
            <w:r w:rsidRPr="006E747C">
              <w:rPr>
                <w:rFonts w:ascii="Book Antiqua" w:hAnsi="Book Antiqua" w:cs="Calibri"/>
                <w:b/>
                <w:bCs/>
                <w:color w:val="000000"/>
                <w:sz w:val="18"/>
                <w:szCs w:val="18"/>
                <w:lang w:val="pt-BR" w:eastAsia="pt-BR"/>
              </w:rPr>
              <w:br/>
              <w:t>por Diária</w:t>
            </w:r>
          </w:p>
        </w:tc>
        <w:tc>
          <w:tcPr>
            <w:tcW w:w="0" w:type="auto"/>
            <w:tcBorders>
              <w:top w:val="nil"/>
              <w:left w:val="nil"/>
              <w:bottom w:val="single" w:sz="4" w:space="0" w:color="auto"/>
              <w:right w:val="single" w:sz="4" w:space="0" w:color="auto"/>
            </w:tcBorders>
            <w:shd w:val="clear" w:color="auto" w:fill="auto"/>
            <w:noWrap/>
            <w:vAlign w:val="center"/>
            <w:hideMark/>
          </w:tcPr>
          <w:p w:rsidR="006E747C" w:rsidRPr="006E747C" w:rsidRDefault="006E747C" w:rsidP="006E747C">
            <w:pPr>
              <w:jc w:val="center"/>
              <w:rPr>
                <w:rFonts w:ascii="Book Antiqua" w:hAnsi="Book Antiqua" w:cs="Calibri"/>
                <w:color w:val="000000"/>
                <w:lang w:val="pt-BR" w:eastAsia="pt-BR"/>
              </w:rPr>
            </w:pPr>
            <w:r w:rsidRPr="006E747C">
              <w:rPr>
                <w:rFonts w:ascii="Book Antiqua" w:hAnsi="Book Antiqua" w:cs="Calibri"/>
                <w:color w:val="000000"/>
                <w:lang w:val="pt-BR" w:eastAsia="pt-BR"/>
              </w:rPr>
              <w:t>2</w:t>
            </w:r>
          </w:p>
        </w:tc>
        <w:tc>
          <w:tcPr>
            <w:tcW w:w="0" w:type="auto"/>
            <w:tcBorders>
              <w:top w:val="nil"/>
              <w:left w:val="nil"/>
              <w:bottom w:val="single" w:sz="4" w:space="0" w:color="auto"/>
              <w:right w:val="single" w:sz="4" w:space="0" w:color="auto"/>
            </w:tcBorders>
            <w:shd w:val="clear" w:color="auto" w:fill="auto"/>
            <w:noWrap/>
            <w:vAlign w:val="center"/>
            <w:hideMark/>
          </w:tcPr>
          <w:p w:rsidR="006E747C" w:rsidRPr="006E747C" w:rsidRDefault="006E747C" w:rsidP="006E747C">
            <w:pPr>
              <w:jc w:val="center"/>
              <w:rPr>
                <w:rFonts w:ascii="Book Antiqua" w:hAnsi="Book Antiqua" w:cs="Calibri"/>
                <w:color w:val="000000"/>
                <w:lang w:val="pt-BR" w:eastAsia="pt-BR"/>
              </w:rPr>
            </w:pPr>
            <w:r w:rsidRPr="006E747C">
              <w:rPr>
                <w:rFonts w:ascii="Book Antiqua" w:hAnsi="Book Antiqua" w:cs="Calibri"/>
                <w:color w:val="000000"/>
                <w:lang w:val="pt-BR" w:eastAsia="pt-BR"/>
              </w:rPr>
              <w:t>1</w:t>
            </w:r>
          </w:p>
        </w:tc>
        <w:tc>
          <w:tcPr>
            <w:tcW w:w="0" w:type="auto"/>
            <w:tcBorders>
              <w:top w:val="nil"/>
              <w:left w:val="nil"/>
              <w:bottom w:val="single" w:sz="4" w:space="0" w:color="auto"/>
              <w:right w:val="single" w:sz="4" w:space="0" w:color="auto"/>
            </w:tcBorders>
            <w:shd w:val="clear" w:color="auto" w:fill="auto"/>
            <w:noWrap/>
            <w:vAlign w:val="center"/>
            <w:hideMark/>
          </w:tcPr>
          <w:p w:rsidR="006E747C" w:rsidRPr="006E747C" w:rsidRDefault="006E747C" w:rsidP="006E747C">
            <w:pPr>
              <w:jc w:val="center"/>
              <w:rPr>
                <w:rFonts w:ascii="Book Antiqua" w:hAnsi="Book Antiqua" w:cs="Calibri"/>
                <w:color w:val="000000"/>
                <w:lang w:val="pt-BR" w:eastAsia="pt-BR"/>
              </w:rPr>
            </w:pPr>
            <w:r w:rsidRPr="006E747C">
              <w:rPr>
                <w:rFonts w:ascii="Book Antiqua" w:hAnsi="Book Antiqua" w:cs="Calibri"/>
                <w:color w:val="000000"/>
                <w:lang w:val="pt-BR" w:eastAsia="pt-BR"/>
              </w:rPr>
              <w:t>1</w:t>
            </w:r>
          </w:p>
        </w:tc>
        <w:tc>
          <w:tcPr>
            <w:tcW w:w="0" w:type="auto"/>
            <w:tcBorders>
              <w:top w:val="nil"/>
              <w:left w:val="nil"/>
              <w:bottom w:val="single" w:sz="4" w:space="0" w:color="auto"/>
              <w:right w:val="single" w:sz="4" w:space="0" w:color="auto"/>
            </w:tcBorders>
            <w:shd w:val="clear" w:color="auto" w:fill="auto"/>
            <w:noWrap/>
            <w:vAlign w:val="center"/>
            <w:hideMark/>
          </w:tcPr>
          <w:p w:rsidR="006E747C" w:rsidRPr="006E747C" w:rsidRDefault="006E747C" w:rsidP="006E747C">
            <w:pPr>
              <w:jc w:val="center"/>
              <w:rPr>
                <w:rFonts w:ascii="Book Antiqua" w:hAnsi="Book Antiqua" w:cs="Calibri"/>
                <w:color w:val="000000"/>
                <w:lang w:val="pt-BR" w:eastAsia="pt-BR"/>
              </w:rPr>
            </w:pPr>
            <w:r w:rsidRPr="006E747C">
              <w:rPr>
                <w:rFonts w:ascii="Book Antiqua" w:hAnsi="Book Antiqua" w:cs="Calibri"/>
                <w:color w:val="000000"/>
                <w:lang w:val="pt-BR" w:eastAsia="pt-BR"/>
              </w:rPr>
              <w:t>1</w:t>
            </w:r>
          </w:p>
        </w:tc>
        <w:tc>
          <w:tcPr>
            <w:tcW w:w="0" w:type="auto"/>
            <w:tcBorders>
              <w:top w:val="nil"/>
              <w:left w:val="nil"/>
              <w:bottom w:val="single" w:sz="4" w:space="0" w:color="auto"/>
              <w:right w:val="single" w:sz="4" w:space="0" w:color="auto"/>
            </w:tcBorders>
            <w:shd w:val="clear" w:color="auto" w:fill="auto"/>
            <w:noWrap/>
            <w:vAlign w:val="center"/>
            <w:hideMark/>
          </w:tcPr>
          <w:p w:rsidR="006E747C" w:rsidRPr="006E747C" w:rsidRDefault="006E747C" w:rsidP="006E747C">
            <w:pPr>
              <w:jc w:val="center"/>
              <w:rPr>
                <w:rFonts w:ascii="Book Antiqua" w:hAnsi="Book Antiqua" w:cs="Calibri"/>
                <w:color w:val="000000"/>
                <w:lang w:val="pt-BR" w:eastAsia="pt-BR"/>
              </w:rPr>
            </w:pPr>
            <w:r w:rsidRPr="006E747C">
              <w:rPr>
                <w:rFonts w:ascii="Book Antiqua" w:hAnsi="Book Antiqua" w:cs="Calibri"/>
                <w:color w:val="000000"/>
                <w:lang w:val="pt-BR" w:eastAsia="pt-BR"/>
              </w:rPr>
              <w:t>10</w:t>
            </w:r>
          </w:p>
        </w:tc>
        <w:tc>
          <w:tcPr>
            <w:tcW w:w="0" w:type="auto"/>
            <w:tcBorders>
              <w:top w:val="nil"/>
              <w:left w:val="nil"/>
              <w:bottom w:val="single" w:sz="4" w:space="0" w:color="auto"/>
              <w:right w:val="single" w:sz="4" w:space="0" w:color="auto"/>
            </w:tcBorders>
            <w:shd w:val="clear" w:color="auto" w:fill="auto"/>
            <w:noWrap/>
            <w:vAlign w:val="center"/>
            <w:hideMark/>
          </w:tcPr>
          <w:p w:rsidR="006E747C" w:rsidRPr="006E747C" w:rsidRDefault="006E747C" w:rsidP="006E747C">
            <w:pPr>
              <w:jc w:val="center"/>
              <w:rPr>
                <w:rFonts w:ascii="Book Antiqua" w:hAnsi="Book Antiqua" w:cs="Calibri"/>
                <w:color w:val="000000"/>
                <w:lang w:val="pt-BR" w:eastAsia="pt-BR"/>
              </w:rPr>
            </w:pPr>
            <w:r w:rsidRPr="006E747C">
              <w:rPr>
                <w:rFonts w:ascii="Book Antiqua" w:hAnsi="Book Antiqua" w:cs="Calibri"/>
                <w:color w:val="000000"/>
                <w:lang w:val="pt-BR"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6E747C" w:rsidRPr="006E747C" w:rsidRDefault="006E747C" w:rsidP="006E747C">
            <w:pPr>
              <w:jc w:val="center"/>
              <w:rPr>
                <w:rFonts w:ascii="Book Antiqua" w:hAnsi="Book Antiqua" w:cs="Calibri"/>
                <w:color w:val="000000"/>
                <w:lang w:val="pt-BR" w:eastAsia="pt-BR"/>
              </w:rPr>
            </w:pPr>
            <w:r w:rsidRPr="006E747C">
              <w:rPr>
                <w:rFonts w:ascii="Book Antiqua" w:hAnsi="Book Antiqua" w:cs="Calibri"/>
                <w:color w:val="000000"/>
                <w:lang w:val="pt-BR" w:eastAsia="pt-BR"/>
              </w:rPr>
              <w:t>15</w:t>
            </w:r>
          </w:p>
        </w:tc>
      </w:tr>
      <w:tr w:rsidR="006E747C" w:rsidRPr="006E747C" w:rsidTr="006E747C">
        <w:trPr>
          <w:trHeight w:val="1200"/>
        </w:trPr>
        <w:tc>
          <w:tcPr>
            <w:tcW w:w="0" w:type="auto"/>
            <w:tcBorders>
              <w:top w:val="nil"/>
              <w:left w:val="single" w:sz="4" w:space="0" w:color="auto"/>
              <w:bottom w:val="single" w:sz="4" w:space="0" w:color="auto"/>
              <w:right w:val="single" w:sz="4" w:space="0" w:color="auto"/>
            </w:tcBorders>
            <w:shd w:val="clear" w:color="000000" w:fill="D8D8D8"/>
            <w:noWrap/>
            <w:vAlign w:val="center"/>
            <w:hideMark/>
          </w:tcPr>
          <w:p w:rsidR="006E747C" w:rsidRPr="006E747C" w:rsidRDefault="006E747C" w:rsidP="006E747C">
            <w:pPr>
              <w:jc w:val="center"/>
              <w:rPr>
                <w:rFonts w:ascii="Book Antiqua" w:hAnsi="Book Antiqua" w:cs="Calibri"/>
                <w:b/>
                <w:bCs/>
                <w:color w:val="000000"/>
                <w:lang w:val="pt-BR" w:eastAsia="pt-BR"/>
              </w:rPr>
            </w:pPr>
            <w:r w:rsidRPr="006E747C">
              <w:rPr>
                <w:rFonts w:ascii="Book Antiqua" w:hAnsi="Book Antiqua" w:cs="Calibri"/>
                <w:b/>
                <w:bCs/>
                <w:color w:val="000000"/>
                <w:lang w:val="pt-BR" w:eastAsia="pt-BR"/>
              </w:rPr>
              <w:t>2</w:t>
            </w:r>
          </w:p>
        </w:tc>
        <w:tc>
          <w:tcPr>
            <w:tcW w:w="0" w:type="auto"/>
            <w:tcBorders>
              <w:top w:val="nil"/>
              <w:left w:val="nil"/>
              <w:bottom w:val="single" w:sz="4" w:space="0" w:color="auto"/>
              <w:right w:val="nil"/>
            </w:tcBorders>
            <w:shd w:val="clear" w:color="auto" w:fill="auto"/>
            <w:vAlign w:val="bottom"/>
            <w:hideMark/>
          </w:tcPr>
          <w:p w:rsidR="006E747C" w:rsidRPr="006E747C" w:rsidRDefault="006E747C" w:rsidP="006E747C">
            <w:pPr>
              <w:jc w:val="both"/>
              <w:rPr>
                <w:rFonts w:ascii="Book Antiqua" w:hAnsi="Book Antiqua" w:cs="Calibri"/>
                <w:color w:val="000000"/>
                <w:lang w:val="pt-BR" w:eastAsia="pt-BR"/>
              </w:rPr>
            </w:pPr>
            <w:r w:rsidRPr="006E747C">
              <w:rPr>
                <w:rFonts w:ascii="Book Antiqua" w:hAnsi="Book Antiqua" w:cs="Calibri"/>
                <w:b/>
                <w:bCs/>
                <w:color w:val="000000"/>
                <w:lang w:val="pt-BR" w:eastAsia="pt-BR"/>
              </w:rPr>
              <w:t xml:space="preserve">Caixa Dejeto 5.000 litros </w:t>
            </w:r>
            <w:r w:rsidRPr="006E747C">
              <w:rPr>
                <w:rFonts w:ascii="Book Antiqua" w:hAnsi="Book Antiqua" w:cs="Calibri"/>
                <w:color w:val="000000"/>
                <w:lang w:val="pt-BR" w:eastAsia="pt-BR"/>
              </w:rPr>
              <w:t>- Caixa para dejetos medindo 6,06 comprimento, 2,44 de largura, 45 cm altura fabricada em aço 5mm, com dois dutos, um para entrada e outro para sucção dos dejetos, entregue no local do evento (frete incluso).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E747C" w:rsidRPr="006E747C" w:rsidRDefault="006E747C" w:rsidP="006E747C">
            <w:pPr>
              <w:jc w:val="center"/>
              <w:rPr>
                <w:rFonts w:ascii="Book Antiqua" w:hAnsi="Book Antiqua" w:cs="Calibri"/>
                <w:b/>
                <w:bCs/>
                <w:color w:val="000000"/>
                <w:sz w:val="18"/>
                <w:szCs w:val="18"/>
                <w:lang w:val="pt-BR" w:eastAsia="pt-BR"/>
              </w:rPr>
            </w:pPr>
            <w:r w:rsidRPr="006E747C">
              <w:rPr>
                <w:rFonts w:ascii="Book Antiqua" w:hAnsi="Book Antiqua" w:cs="Calibri"/>
                <w:b/>
                <w:bCs/>
                <w:color w:val="000000"/>
                <w:sz w:val="18"/>
                <w:szCs w:val="18"/>
                <w:lang w:val="pt-BR" w:eastAsia="pt-BR"/>
              </w:rPr>
              <w:t xml:space="preserve">Unidade </w:t>
            </w:r>
            <w:r w:rsidRPr="006E747C">
              <w:rPr>
                <w:rFonts w:ascii="Book Antiqua" w:hAnsi="Book Antiqua" w:cs="Calibri"/>
                <w:b/>
                <w:bCs/>
                <w:color w:val="000000"/>
                <w:sz w:val="18"/>
                <w:szCs w:val="18"/>
                <w:lang w:val="pt-BR" w:eastAsia="pt-BR"/>
              </w:rPr>
              <w:br/>
              <w:t>por Diária</w:t>
            </w:r>
          </w:p>
        </w:tc>
        <w:tc>
          <w:tcPr>
            <w:tcW w:w="0" w:type="auto"/>
            <w:tcBorders>
              <w:top w:val="nil"/>
              <w:left w:val="nil"/>
              <w:bottom w:val="single" w:sz="4" w:space="0" w:color="auto"/>
              <w:right w:val="single" w:sz="4" w:space="0" w:color="auto"/>
            </w:tcBorders>
            <w:shd w:val="clear" w:color="auto" w:fill="auto"/>
            <w:noWrap/>
            <w:vAlign w:val="center"/>
            <w:hideMark/>
          </w:tcPr>
          <w:p w:rsidR="006E747C" w:rsidRPr="006E747C" w:rsidRDefault="006E747C" w:rsidP="006E747C">
            <w:pPr>
              <w:jc w:val="center"/>
              <w:rPr>
                <w:rFonts w:ascii="Book Antiqua" w:hAnsi="Book Antiqua" w:cs="Calibri"/>
                <w:color w:val="000000"/>
                <w:lang w:val="pt-BR" w:eastAsia="pt-BR"/>
              </w:rPr>
            </w:pPr>
            <w:r w:rsidRPr="006E747C">
              <w:rPr>
                <w:rFonts w:ascii="Book Antiqua" w:hAnsi="Book Antiqua" w:cs="Calibri"/>
                <w:color w:val="000000"/>
                <w:lang w:val="pt-BR" w:eastAsia="pt-BR"/>
              </w:rPr>
              <w:t>2</w:t>
            </w:r>
          </w:p>
        </w:tc>
        <w:tc>
          <w:tcPr>
            <w:tcW w:w="0" w:type="auto"/>
            <w:tcBorders>
              <w:top w:val="nil"/>
              <w:left w:val="nil"/>
              <w:bottom w:val="single" w:sz="4" w:space="0" w:color="auto"/>
              <w:right w:val="single" w:sz="4" w:space="0" w:color="auto"/>
            </w:tcBorders>
            <w:shd w:val="clear" w:color="auto" w:fill="auto"/>
            <w:noWrap/>
            <w:vAlign w:val="center"/>
            <w:hideMark/>
          </w:tcPr>
          <w:p w:rsidR="006E747C" w:rsidRPr="006E747C" w:rsidRDefault="006E747C" w:rsidP="006E747C">
            <w:pPr>
              <w:jc w:val="center"/>
              <w:rPr>
                <w:rFonts w:ascii="Book Antiqua" w:hAnsi="Book Antiqua" w:cs="Calibri"/>
                <w:color w:val="000000"/>
                <w:lang w:val="pt-BR" w:eastAsia="pt-BR"/>
              </w:rPr>
            </w:pPr>
            <w:r w:rsidRPr="006E747C">
              <w:rPr>
                <w:rFonts w:ascii="Book Antiqua" w:hAnsi="Book Antiqua" w:cs="Calibri"/>
                <w:color w:val="000000"/>
                <w:lang w:val="pt-BR"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6E747C" w:rsidRPr="006E747C" w:rsidRDefault="006E747C" w:rsidP="006E747C">
            <w:pPr>
              <w:jc w:val="center"/>
              <w:rPr>
                <w:rFonts w:ascii="Book Antiqua" w:hAnsi="Book Antiqua" w:cs="Calibri"/>
                <w:color w:val="000000"/>
                <w:lang w:val="pt-BR" w:eastAsia="pt-BR"/>
              </w:rPr>
            </w:pPr>
            <w:r w:rsidRPr="006E747C">
              <w:rPr>
                <w:rFonts w:ascii="Book Antiqua" w:hAnsi="Book Antiqua" w:cs="Calibri"/>
                <w:color w:val="000000"/>
                <w:lang w:val="pt-BR"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6E747C" w:rsidRPr="006E747C" w:rsidRDefault="006E747C" w:rsidP="006E747C">
            <w:pPr>
              <w:jc w:val="center"/>
              <w:rPr>
                <w:rFonts w:ascii="Book Antiqua" w:hAnsi="Book Antiqua" w:cs="Calibri"/>
                <w:color w:val="000000"/>
                <w:lang w:val="pt-BR" w:eastAsia="pt-BR"/>
              </w:rPr>
            </w:pPr>
            <w:r w:rsidRPr="006E747C">
              <w:rPr>
                <w:rFonts w:ascii="Book Antiqua" w:hAnsi="Book Antiqua" w:cs="Calibri"/>
                <w:color w:val="000000"/>
                <w:lang w:val="pt-BR"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6E747C" w:rsidRPr="006E747C" w:rsidRDefault="006E747C" w:rsidP="006E747C">
            <w:pPr>
              <w:jc w:val="center"/>
              <w:rPr>
                <w:rFonts w:ascii="Book Antiqua" w:hAnsi="Book Antiqua" w:cs="Calibri"/>
                <w:color w:val="000000"/>
                <w:lang w:val="pt-BR" w:eastAsia="pt-BR"/>
              </w:rPr>
            </w:pPr>
            <w:r w:rsidRPr="006E747C">
              <w:rPr>
                <w:rFonts w:ascii="Book Antiqua" w:hAnsi="Book Antiqua" w:cs="Calibri"/>
                <w:color w:val="000000"/>
                <w:lang w:val="pt-BR" w:eastAsia="pt-BR"/>
              </w:rPr>
              <w:t>20</w:t>
            </w:r>
          </w:p>
        </w:tc>
        <w:tc>
          <w:tcPr>
            <w:tcW w:w="0" w:type="auto"/>
            <w:tcBorders>
              <w:top w:val="nil"/>
              <w:left w:val="nil"/>
              <w:bottom w:val="single" w:sz="4" w:space="0" w:color="auto"/>
              <w:right w:val="single" w:sz="4" w:space="0" w:color="auto"/>
            </w:tcBorders>
            <w:shd w:val="clear" w:color="auto" w:fill="auto"/>
            <w:noWrap/>
            <w:vAlign w:val="center"/>
            <w:hideMark/>
          </w:tcPr>
          <w:p w:rsidR="006E747C" w:rsidRPr="006E747C" w:rsidRDefault="006E747C" w:rsidP="006E747C">
            <w:pPr>
              <w:jc w:val="center"/>
              <w:rPr>
                <w:rFonts w:ascii="Book Antiqua" w:hAnsi="Book Antiqua" w:cs="Calibri"/>
                <w:color w:val="000000"/>
                <w:lang w:val="pt-BR" w:eastAsia="pt-BR"/>
              </w:rPr>
            </w:pPr>
            <w:r w:rsidRPr="006E747C">
              <w:rPr>
                <w:rFonts w:ascii="Book Antiqua" w:hAnsi="Book Antiqua" w:cs="Calibri"/>
                <w:color w:val="000000"/>
                <w:lang w:val="pt-BR" w:eastAsia="pt-BR"/>
              </w:rPr>
              <w:t>1</w:t>
            </w:r>
          </w:p>
        </w:tc>
        <w:tc>
          <w:tcPr>
            <w:tcW w:w="0" w:type="auto"/>
            <w:tcBorders>
              <w:top w:val="nil"/>
              <w:left w:val="nil"/>
              <w:bottom w:val="single" w:sz="4" w:space="0" w:color="auto"/>
              <w:right w:val="single" w:sz="4" w:space="0" w:color="auto"/>
            </w:tcBorders>
            <w:shd w:val="clear" w:color="auto" w:fill="auto"/>
            <w:noWrap/>
            <w:vAlign w:val="center"/>
            <w:hideMark/>
          </w:tcPr>
          <w:p w:rsidR="006E747C" w:rsidRPr="006E747C" w:rsidRDefault="006E747C" w:rsidP="006E747C">
            <w:pPr>
              <w:jc w:val="center"/>
              <w:rPr>
                <w:rFonts w:ascii="Book Antiqua" w:hAnsi="Book Antiqua" w:cs="Calibri"/>
                <w:color w:val="000000"/>
                <w:lang w:val="pt-BR" w:eastAsia="pt-BR"/>
              </w:rPr>
            </w:pPr>
            <w:r w:rsidRPr="006E747C">
              <w:rPr>
                <w:rFonts w:ascii="Book Antiqua" w:hAnsi="Book Antiqua" w:cs="Calibri"/>
                <w:color w:val="000000"/>
                <w:lang w:val="pt-BR" w:eastAsia="pt-BR"/>
              </w:rPr>
              <w:t>23</w:t>
            </w:r>
          </w:p>
        </w:tc>
      </w:tr>
    </w:tbl>
    <w:p w:rsidR="006E747C" w:rsidRDefault="006E747C" w:rsidP="008023BD">
      <w:pPr>
        <w:jc w:val="both"/>
        <w:rPr>
          <w:rFonts w:ascii="Book Antiqua" w:eastAsia="Arial" w:hAnsi="Book Antiqua"/>
          <w:sz w:val="22"/>
          <w:szCs w:val="22"/>
        </w:rPr>
      </w:pPr>
    </w:p>
    <w:p w:rsidR="008023BD" w:rsidRPr="008023BD" w:rsidRDefault="008023BD" w:rsidP="008023BD">
      <w:pPr>
        <w:jc w:val="both"/>
        <w:rPr>
          <w:rFonts w:ascii="Book Antiqua" w:eastAsia="Arial" w:hAnsi="Book Antiqua"/>
          <w:sz w:val="22"/>
          <w:szCs w:val="22"/>
        </w:rPr>
      </w:pPr>
      <w:r w:rsidRPr="008023BD">
        <w:rPr>
          <w:rFonts w:ascii="Book Antiqua" w:eastAsia="Arial" w:hAnsi="Book Antiqua"/>
          <w:sz w:val="22"/>
          <w:szCs w:val="22"/>
        </w:rPr>
        <w:t>1.2 Para os fins deste Termo de Referência, do Edital e do Contrato, consideram-se:</w:t>
      </w:r>
    </w:p>
    <w:p w:rsidR="008023BD" w:rsidRPr="008023BD" w:rsidRDefault="008023BD" w:rsidP="008023BD">
      <w:pPr>
        <w:jc w:val="both"/>
        <w:rPr>
          <w:rFonts w:ascii="Book Antiqua" w:hAnsi="Book Antiqua"/>
          <w:sz w:val="22"/>
          <w:szCs w:val="22"/>
        </w:rPr>
      </w:pPr>
    </w:p>
    <w:p w:rsidR="00E34B46" w:rsidRPr="00E34B46" w:rsidRDefault="008023BD" w:rsidP="008023BD">
      <w:pPr>
        <w:widowControl w:val="0"/>
        <w:jc w:val="both"/>
        <w:rPr>
          <w:rFonts w:ascii="Book Antiqua" w:eastAsia="Arial" w:hAnsi="Book Antiqua"/>
          <w:sz w:val="22"/>
          <w:szCs w:val="22"/>
        </w:rPr>
      </w:pPr>
      <w:r w:rsidRPr="00E34B46">
        <w:rPr>
          <w:rFonts w:ascii="Book Antiqua" w:eastAsia="Arial" w:hAnsi="Book Antiqua"/>
          <w:sz w:val="22"/>
          <w:szCs w:val="22"/>
        </w:rPr>
        <w:t>a) DA REALIZAÇÃO DE EVENTOS</w:t>
      </w:r>
    </w:p>
    <w:p w:rsidR="008023BD" w:rsidRPr="008023BD" w:rsidRDefault="00E34B46" w:rsidP="008023BD">
      <w:pPr>
        <w:widowControl w:val="0"/>
        <w:jc w:val="both"/>
        <w:rPr>
          <w:rFonts w:ascii="Book Antiqua" w:eastAsia="Arial" w:hAnsi="Book Antiqua"/>
          <w:sz w:val="22"/>
          <w:szCs w:val="22"/>
        </w:rPr>
      </w:pPr>
      <w:r>
        <w:rPr>
          <w:rFonts w:ascii="Book Antiqua" w:eastAsia="Arial" w:hAnsi="Book Antiqua"/>
          <w:sz w:val="22"/>
          <w:szCs w:val="22"/>
        </w:rPr>
        <w:t>A</w:t>
      </w:r>
      <w:r w:rsidR="008023BD" w:rsidRPr="004502BE">
        <w:rPr>
          <w:rFonts w:ascii="Book Antiqua" w:eastAsia="Arial" w:hAnsi="Book Antiqua"/>
          <w:sz w:val="22"/>
          <w:szCs w:val="22"/>
        </w:rPr>
        <w:t xml:space="preserve"> realização e a responsabilização por toda a execução dos serviços, que incluem a montagem, operação e desmontagem </w:t>
      </w:r>
      <w:r w:rsidR="00951039">
        <w:rPr>
          <w:rFonts w:ascii="Book Antiqua" w:eastAsia="Arial" w:hAnsi="Book Antiqua"/>
          <w:sz w:val="22"/>
          <w:szCs w:val="22"/>
        </w:rPr>
        <w:t xml:space="preserve">da </w:t>
      </w:r>
      <w:r>
        <w:rPr>
          <w:rFonts w:ascii="Book Antiqua" w:eastAsia="Arial" w:hAnsi="Book Antiqua"/>
          <w:sz w:val="22"/>
          <w:szCs w:val="22"/>
        </w:rPr>
        <w:t>Arquibancada</w:t>
      </w:r>
      <w:r w:rsidR="00951039">
        <w:rPr>
          <w:rFonts w:ascii="Book Antiqua" w:eastAsia="Arial" w:hAnsi="Book Antiqua"/>
          <w:sz w:val="22"/>
          <w:szCs w:val="22"/>
        </w:rPr>
        <w:t xml:space="preserve"> e da </w:t>
      </w:r>
      <w:r>
        <w:rPr>
          <w:rFonts w:ascii="Book Antiqua" w:eastAsia="Arial" w:hAnsi="Book Antiqua"/>
          <w:sz w:val="22"/>
          <w:szCs w:val="22"/>
        </w:rPr>
        <w:t>Caixa de Dejeto</w:t>
      </w:r>
      <w:r w:rsidR="00951039">
        <w:rPr>
          <w:rFonts w:ascii="Book Antiqua" w:eastAsia="Arial" w:hAnsi="Book Antiqua"/>
          <w:sz w:val="22"/>
          <w:szCs w:val="22"/>
        </w:rPr>
        <w:t>.</w:t>
      </w:r>
      <w:r>
        <w:rPr>
          <w:rFonts w:ascii="Book Antiqua" w:eastAsia="Arial" w:hAnsi="Book Antiqua"/>
          <w:sz w:val="22"/>
          <w:szCs w:val="22"/>
        </w:rPr>
        <w:t xml:space="preserve"> </w:t>
      </w:r>
      <w:r w:rsidRPr="004502BE">
        <w:rPr>
          <w:rFonts w:ascii="Book Antiqua" w:eastAsia="Arial" w:hAnsi="Book Antiqua"/>
          <w:sz w:val="22"/>
          <w:szCs w:val="22"/>
        </w:rPr>
        <w:t>Na realização dos eventos, deverão estar inclusos todos os custos diretos e indiretos que poderão incidir sobre o valor total da proposta.</w:t>
      </w:r>
    </w:p>
    <w:p w:rsidR="008023BD" w:rsidRPr="008023BD" w:rsidRDefault="008023BD" w:rsidP="008023BD">
      <w:pPr>
        <w:widowControl w:val="0"/>
        <w:jc w:val="both"/>
        <w:rPr>
          <w:rFonts w:ascii="Book Antiqua" w:eastAsia="Arial" w:hAnsi="Book Antiqua"/>
          <w:sz w:val="22"/>
          <w:szCs w:val="22"/>
        </w:rPr>
      </w:pPr>
    </w:p>
    <w:p w:rsidR="00E34B46" w:rsidRPr="00E34B46" w:rsidRDefault="008023BD" w:rsidP="008023BD">
      <w:pPr>
        <w:widowControl w:val="0"/>
        <w:jc w:val="both"/>
        <w:rPr>
          <w:rFonts w:ascii="Book Antiqua" w:eastAsia="Arial" w:hAnsi="Book Antiqua"/>
          <w:sz w:val="22"/>
          <w:szCs w:val="22"/>
        </w:rPr>
      </w:pPr>
      <w:r w:rsidRPr="00E34B46">
        <w:rPr>
          <w:rFonts w:ascii="Book Antiqua" w:eastAsia="Arial" w:hAnsi="Book Antiqua"/>
          <w:sz w:val="22"/>
          <w:szCs w:val="22"/>
        </w:rPr>
        <w:t>b) DA MONTAGEM</w:t>
      </w:r>
    </w:p>
    <w:p w:rsidR="008023BD" w:rsidRPr="008023BD" w:rsidRDefault="00E34B46" w:rsidP="008023BD">
      <w:pPr>
        <w:widowControl w:val="0"/>
        <w:jc w:val="both"/>
        <w:rPr>
          <w:rFonts w:ascii="Book Antiqua" w:eastAsia="Arial" w:hAnsi="Book Antiqua"/>
          <w:sz w:val="22"/>
          <w:szCs w:val="22"/>
        </w:rPr>
      </w:pPr>
      <w:r>
        <w:rPr>
          <w:rFonts w:ascii="Book Antiqua" w:eastAsia="Arial" w:hAnsi="Book Antiqua"/>
          <w:sz w:val="22"/>
          <w:szCs w:val="22"/>
        </w:rPr>
        <w:t>P</w:t>
      </w:r>
      <w:r w:rsidR="008023BD" w:rsidRPr="008023BD">
        <w:rPr>
          <w:rFonts w:ascii="Book Antiqua" w:eastAsia="Arial" w:hAnsi="Book Antiqua"/>
          <w:sz w:val="22"/>
          <w:szCs w:val="22"/>
        </w:rPr>
        <w:t>rocesso de instalação</w:t>
      </w:r>
      <w:r w:rsidR="00951039">
        <w:rPr>
          <w:rFonts w:ascii="Book Antiqua" w:eastAsia="Arial" w:hAnsi="Book Antiqua"/>
          <w:sz w:val="22"/>
          <w:szCs w:val="22"/>
        </w:rPr>
        <w:t xml:space="preserve"> </w:t>
      </w:r>
      <w:r>
        <w:rPr>
          <w:rFonts w:ascii="Book Antiqua" w:eastAsia="Arial" w:hAnsi="Book Antiqua"/>
          <w:sz w:val="22"/>
          <w:szCs w:val="22"/>
        </w:rPr>
        <w:t>da Arquibancada e da Caixa de Dejeto</w:t>
      </w:r>
      <w:r w:rsidR="00951039">
        <w:rPr>
          <w:rFonts w:ascii="Book Antiqua" w:eastAsia="Arial" w:hAnsi="Book Antiqua"/>
          <w:sz w:val="22"/>
          <w:szCs w:val="22"/>
        </w:rPr>
        <w:t xml:space="preserve">, </w:t>
      </w:r>
      <w:r w:rsidR="008023BD" w:rsidRPr="008023BD">
        <w:rPr>
          <w:rFonts w:ascii="Book Antiqua" w:eastAsia="Arial" w:hAnsi="Book Antiqua"/>
          <w:sz w:val="22"/>
          <w:szCs w:val="22"/>
        </w:rPr>
        <w:t xml:space="preserve">necessários à realização dos eventos em tempo hábil, incluindo serviços tais como a mobilização dos equipamentos, transporte e manuseio, os tornado devidamente prontos à operação, inclusive com as ART’s e demais exigências do Corpo de Bombeiros; </w:t>
      </w:r>
    </w:p>
    <w:p w:rsidR="008023BD" w:rsidRPr="008023BD" w:rsidRDefault="008023BD" w:rsidP="008023BD">
      <w:pPr>
        <w:widowControl w:val="0"/>
        <w:jc w:val="both"/>
        <w:rPr>
          <w:rFonts w:ascii="Book Antiqua" w:eastAsia="Arial" w:hAnsi="Book Antiqua"/>
          <w:sz w:val="22"/>
          <w:szCs w:val="22"/>
        </w:rPr>
      </w:pPr>
    </w:p>
    <w:p w:rsidR="00E34B46" w:rsidRPr="00E34B46" w:rsidRDefault="008023BD" w:rsidP="008023BD">
      <w:pPr>
        <w:widowControl w:val="0"/>
        <w:jc w:val="both"/>
        <w:rPr>
          <w:rFonts w:ascii="Book Antiqua" w:eastAsia="Arial" w:hAnsi="Book Antiqua"/>
          <w:sz w:val="22"/>
          <w:szCs w:val="22"/>
        </w:rPr>
      </w:pPr>
      <w:r w:rsidRPr="00E34B46">
        <w:rPr>
          <w:rFonts w:ascii="Book Antiqua" w:eastAsia="Arial" w:hAnsi="Book Antiqua"/>
          <w:sz w:val="22"/>
          <w:szCs w:val="22"/>
        </w:rPr>
        <w:t>c) DA OPERAÇÃO</w:t>
      </w:r>
    </w:p>
    <w:p w:rsidR="008023BD" w:rsidRPr="008023BD" w:rsidRDefault="00E34B46" w:rsidP="008023BD">
      <w:pPr>
        <w:widowControl w:val="0"/>
        <w:jc w:val="both"/>
        <w:rPr>
          <w:rFonts w:ascii="Book Antiqua" w:eastAsia="Arial" w:hAnsi="Book Antiqua"/>
          <w:sz w:val="22"/>
          <w:szCs w:val="22"/>
        </w:rPr>
      </w:pPr>
      <w:r>
        <w:rPr>
          <w:rFonts w:ascii="Book Antiqua" w:eastAsia="Arial" w:hAnsi="Book Antiqua"/>
          <w:sz w:val="22"/>
          <w:szCs w:val="22"/>
        </w:rPr>
        <w:t>P</w:t>
      </w:r>
      <w:r w:rsidR="008023BD" w:rsidRPr="008023BD">
        <w:rPr>
          <w:rFonts w:ascii="Book Antiqua" w:eastAsia="Arial" w:hAnsi="Book Antiqua"/>
          <w:sz w:val="22"/>
          <w:szCs w:val="22"/>
        </w:rPr>
        <w:t>rocesso de desempenho das funções necessárias à realização dos eventos por corpo técnico responsável, objetivando a plena utilização das estruturas, correção de possíveis falhas e o manuseio dos equipamentos durante toda a realização do evento;</w:t>
      </w:r>
    </w:p>
    <w:p w:rsidR="008023BD" w:rsidRPr="008023BD" w:rsidRDefault="008023BD" w:rsidP="008023BD">
      <w:pPr>
        <w:widowControl w:val="0"/>
        <w:jc w:val="both"/>
        <w:rPr>
          <w:rFonts w:ascii="Book Antiqua" w:eastAsia="Arial" w:hAnsi="Book Antiqua"/>
          <w:sz w:val="22"/>
          <w:szCs w:val="22"/>
        </w:rPr>
      </w:pPr>
    </w:p>
    <w:p w:rsidR="00E34B46" w:rsidRPr="00E34B46" w:rsidRDefault="00E34B46" w:rsidP="008023BD">
      <w:pPr>
        <w:widowControl w:val="0"/>
        <w:jc w:val="both"/>
        <w:rPr>
          <w:rFonts w:ascii="Book Antiqua" w:eastAsia="Arial" w:hAnsi="Book Antiqua"/>
          <w:sz w:val="22"/>
          <w:szCs w:val="22"/>
        </w:rPr>
      </w:pPr>
      <w:r w:rsidRPr="00E34B46">
        <w:rPr>
          <w:rFonts w:ascii="Book Antiqua" w:eastAsia="Arial" w:hAnsi="Book Antiqua"/>
          <w:sz w:val="22"/>
          <w:szCs w:val="22"/>
        </w:rPr>
        <w:t xml:space="preserve">d) </w:t>
      </w:r>
      <w:r w:rsidR="008023BD" w:rsidRPr="00E34B46">
        <w:rPr>
          <w:rFonts w:ascii="Book Antiqua" w:eastAsia="Arial" w:hAnsi="Book Antiqua"/>
          <w:sz w:val="22"/>
          <w:szCs w:val="22"/>
        </w:rPr>
        <w:t>DA DESMONTAGEM</w:t>
      </w:r>
    </w:p>
    <w:p w:rsidR="008023BD" w:rsidRPr="008023BD" w:rsidRDefault="00E34B46" w:rsidP="008023BD">
      <w:pPr>
        <w:widowControl w:val="0"/>
        <w:jc w:val="both"/>
        <w:rPr>
          <w:rFonts w:ascii="Book Antiqua" w:eastAsia="Arial" w:hAnsi="Book Antiqua"/>
          <w:sz w:val="22"/>
          <w:szCs w:val="22"/>
        </w:rPr>
      </w:pPr>
      <w:r>
        <w:rPr>
          <w:rFonts w:ascii="Book Antiqua" w:eastAsia="Arial" w:hAnsi="Book Antiqua"/>
          <w:sz w:val="22"/>
          <w:szCs w:val="22"/>
        </w:rPr>
        <w:t>P</w:t>
      </w:r>
      <w:r w:rsidR="008023BD" w:rsidRPr="008023BD">
        <w:rPr>
          <w:rFonts w:ascii="Book Antiqua" w:eastAsia="Arial" w:hAnsi="Book Antiqua"/>
          <w:sz w:val="22"/>
          <w:szCs w:val="22"/>
        </w:rPr>
        <w:t xml:space="preserve">rocesso inverso ao da montagem, tais como a desinstalação </w:t>
      </w:r>
      <w:r>
        <w:rPr>
          <w:rFonts w:ascii="Book Antiqua" w:eastAsia="Arial" w:hAnsi="Book Antiqua"/>
          <w:sz w:val="22"/>
          <w:szCs w:val="22"/>
        </w:rPr>
        <w:t>da Arquibancada e da Caixa de D</w:t>
      </w:r>
      <w:r w:rsidR="00951039">
        <w:rPr>
          <w:rFonts w:ascii="Book Antiqua" w:eastAsia="Arial" w:hAnsi="Book Antiqua"/>
          <w:sz w:val="22"/>
          <w:szCs w:val="22"/>
        </w:rPr>
        <w:t xml:space="preserve">ejeto, </w:t>
      </w:r>
      <w:r w:rsidR="008023BD" w:rsidRPr="008023BD">
        <w:rPr>
          <w:rFonts w:ascii="Book Antiqua" w:eastAsia="Arial" w:hAnsi="Book Antiqua"/>
          <w:sz w:val="22"/>
          <w:szCs w:val="22"/>
        </w:rPr>
        <w:t xml:space="preserve">incluindo a mobilização dos equipamentos, transporte e manuseio; </w:t>
      </w:r>
    </w:p>
    <w:p w:rsidR="00E34B46" w:rsidRPr="00E34B46" w:rsidRDefault="008023BD" w:rsidP="008023BD">
      <w:pPr>
        <w:widowControl w:val="0"/>
        <w:jc w:val="both"/>
        <w:rPr>
          <w:rFonts w:ascii="Book Antiqua" w:eastAsia="Arial" w:hAnsi="Book Antiqua"/>
          <w:sz w:val="22"/>
          <w:szCs w:val="22"/>
        </w:rPr>
      </w:pPr>
      <w:r w:rsidRPr="00E34B46">
        <w:rPr>
          <w:rFonts w:ascii="Book Antiqua" w:eastAsia="Arial" w:hAnsi="Book Antiqua"/>
          <w:sz w:val="22"/>
          <w:szCs w:val="22"/>
        </w:rPr>
        <w:lastRenderedPageBreak/>
        <w:t>e) DAS ESTRUTURAS</w:t>
      </w:r>
    </w:p>
    <w:p w:rsidR="008023BD" w:rsidRPr="008023BD" w:rsidRDefault="00E34B46" w:rsidP="008023BD">
      <w:pPr>
        <w:widowControl w:val="0"/>
        <w:jc w:val="both"/>
        <w:rPr>
          <w:rFonts w:ascii="Book Antiqua" w:eastAsia="Arial" w:hAnsi="Book Antiqua"/>
          <w:sz w:val="22"/>
          <w:szCs w:val="22"/>
        </w:rPr>
      </w:pPr>
      <w:r>
        <w:rPr>
          <w:rFonts w:ascii="Book Antiqua" w:eastAsia="Arial" w:hAnsi="Book Antiqua"/>
          <w:sz w:val="22"/>
          <w:szCs w:val="22"/>
        </w:rPr>
        <w:t>Arquibancada e da Caixa de Dejeto</w:t>
      </w:r>
      <w:r w:rsidR="008023BD" w:rsidRPr="008023BD">
        <w:rPr>
          <w:rFonts w:ascii="Book Antiqua" w:eastAsia="Arial" w:hAnsi="Book Antiqua"/>
          <w:sz w:val="22"/>
          <w:szCs w:val="22"/>
        </w:rPr>
        <w:t>, incluindo demais materiais e equipamentos necessários para proceder a montagem, desmontagem e operação, obje</w:t>
      </w:r>
      <w:r w:rsidR="004F7077">
        <w:rPr>
          <w:rFonts w:ascii="Book Antiqua" w:eastAsia="Arial" w:hAnsi="Book Antiqua"/>
          <w:sz w:val="22"/>
          <w:szCs w:val="22"/>
        </w:rPr>
        <w:t>tivando o pleno funcionamento.</w:t>
      </w:r>
    </w:p>
    <w:p w:rsidR="008023BD" w:rsidRPr="008023BD" w:rsidRDefault="008023BD" w:rsidP="008023BD">
      <w:pPr>
        <w:widowControl w:val="0"/>
        <w:jc w:val="both"/>
        <w:rPr>
          <w:rFonts w:ascii="Book Antiqua" w:eastAsia="Arial" w:hAnsi="Book Antiqua"/>
          <w:sz w:val="22"/>
          <w:szCs w:val="22"/>
        </w:rPr>
      </w:pPr>
    </w:p>
    <w:p w:rsidR="008023BD" w:rsidRDefault="008023BD" w:rsidP="008023BD">
      <w:pPr>
        <w:widowControl w:val="0"/>
        <w:jc w:val="both"/>
        <w:rPr>
          <w:rFonts w:ascii="Book Antiqua" w:eastAsia="Arial" w:hAnsi="Book Antiqua"/>
          <w:b/>
          <w:sz w:val="22"/>
          <w:szCs w:val="22"/>
        </w:rPr>
      </w:pPr>
      <w:r w:rsidRPr="008023BD">
        <w:rPr>
          <w:rFonts w:ascii="Book Antiqua" w:eastAsia="Arial" w:hAnsi="Book Antiqua"/>
          <w:sz w:val="22"/>
          <w:szCs w:val="22"/>
        </w:rPr>
        <w:t>1.3 O regime de execução será</w:t>
      </w:r>
      <w:r w:rsidRPr="008023BD">
        <w:rPr>
          <w:rFonts w:ascii="Book Antiqua" w:eastAsia="Arial" w:hAnsi="Book Antiqua"/>
          <w:b/>
          <w:sz w:val="22"/>
          <w:szCs w:val="22"/>
        </w:rPr>
        <w:t xml:space="preserve"> “</w:t>
      </w:r>
      <w:r w:rsidRPr="008023BD">
        <w:rPr>
          <w:rFonts w:ascii="Book Antiqua" w:eastAsia="Book Antiqua" w:hAnsi="Book Antiqua"/>
          <w:b/>
          <w:sz w:val="22"/>
          <w:szCs w:val="22"/>
        </w:rPr>
        <w:t xml:space="preserve">Indireta - </w:t>
      </w:r>
      <w:r w:rsidRPr="008023BD">
        <w:rPr>
          <w:rFonts w:ascii="Book Antiqua" w:eastAsia="Book Antiqua" w:hAnsi="Book Antiqua"/>
          <w:b/>
          <w:sz w:val="22"/>
          <w:szCs w:val="22"/>
          <w:shd w:val="clear" w:color="auto" w:fill="FFFFFF"/>
        </w:rPr>
        <w:t>Empreitada por Preço Unitário</w:t>
      </w:r>
      <w:r w:rsidRPr="008023BD">
        <w:rPr>
          <w:rFonts w:ascii="Book Antiqua" w:eastAsia="Arial" w:hAnsi="Book Antiqua"/>
          <w:b/>
          <w:sz w:val="22"/>
          <w:szCs w:val="22"/>
        </w:rPr>
        <w:t>”.</w:t>
      </w:r>
    </w:p>
    <w:p w:rsidR="008023BD" w:rsidRDefault="008023BD" w:rsidP="008023BD">
      <w:pPr>
        <w:widowControl w:val="0"/>
        <w:jc w:val="both"/>
        <w:rPr>
          <w:rFonts w:ascii="Book Antiqua" w:eastAsia="Arial" w:hAnsi="Book Antiqua"/>
          <w:b/>
          <w:sz w:val="22"/>
          <w:szCs w:val="22"/>
        </w:rPr>
      </w:pPr>
      <w:r w:rsidRPr="008023BD">
        <w:rPr>
          <w:rFonts w:ascii="Book Antiqua" w:eastAsia="Arial" w:hAnsi="Book Antiqua"/>
          <w:sz w:val="22"/>
          <w:szCs w:val="22"/>
        </w:rPr>
        <w:t xml:space="preserve">1.4 A forma de julgamento será </w:t>
      </w:r>
      <w:r w:rsidRPr="008023BD">
        <w:rPr>
          <w:rFonts w:ascii="Book Antiqua" w:eastAsia="Arial" w:hAnsi="Book Antiqua"/>
          <w:b/>
          <w:sz w:val="22"/>
          <w:szCs w:val="22"/>
        </w:rPr>
        <w:t xml:space="preserve">“Menor Preço por </w:t>
      </w:r>
      <w:r w:rsidR="004F7077">
        <w:rPr>
          <w:rFonts w:ascii="Book Antiqua" w:eastAsia="Arial" w:hAnsi="Book Antiqua"/>
          <w:b/>
          <w:sz w:val="22"/>
          <w:szCs w:val="22"/>
        </w:rPr>
        <w:t>Item”.</w:t>
      </w:r>
    </w:p>
    <w:p w:rsidR="008023BD" w:rsidRDefault="008023BD" w:rsidP="008023BD">
      <w:pPr>
        <w:widowControl w:val="0"/>
        <w:jc w:val="both"/>
        <w:rPr>
          <w:rFonts w:ascii="Book Antiqua" w:eastAsia="Arial" w:hAnsi="Book Antiqua"/>
          <w:sz w:val="22"/>
          <w:szCs w:val="22"/>
        </w:rPr>
      </w:pPr>
      <w:r w:rsidRPr="008023BD">
        <w:rPr>
          <w:rFonts w:ascii="Book Antiqua" w:eastAsia="Arial" w:hAnsi="Book Antiqua"/>
          <w:sz w:val="22"/>
          <w:szCs w:val="22"/>
        </w:rPr>
        <w:t xml:space="preserve">1.5 Os itens objeto desta contratação estão dispostos no item </w:t>
      </w:r>
      <w:r w:rsidRPr="008023BD">
        <w:rPr>
          <w:rFonts w:ascii="Book Antiqua" w:eastAsia="Arial" w:hAnsi="Book Antiqua"/>
          <w:b/>
          <w:sz w:val="22"/>
          <w:szCs w:val="22"/>
        </w:rPr>
        <w:t>“5 – DOS ITENS”</w:t>
      </w:r>
      <w:r w:rsidRPr="008023BD">
        <w:rPr>
          <w:rFonts w:ascii="Book Antiqua" w:eastAsia="Arial" w:hAnsi="Book Antiqua"/>
          <w:sz w:val="22"/>
          <w:szCs w:val="22"/>
        </w:rPr>
        <w:t xml:space="preserve"> deste Termo de Referência, e estão divididos em </w:t>
      </w:r>
      <w:r w:rsidR="00E34B46">
        <w:rPr>
          <w:rFonts w:ascii="Book Antiqua" w:eastAsia="Arial" w:hAnsi="Book Antiqua"/>
          <w:sz w:val="22"/>
          <w:szCs w:val="22"/>
        </w:rPr>
        <w:t>02</w:t>
      </w:r>
      <w:r w:rsidRPr="008023BD">
        <w:rPr>
          <w:rFonts w:ascii="Book Antiqua" w:eastAsia="Arial" w:hAnsi="Book Antiqua"/>
          <w:sz w:val="22"/>
          <w:szCs w:val="22"/>
        </w:rPr>
        <w:t xml:space="preserve"> (</w:t>
      </w:r>
      <w:r w:rsidR="00E34B46">
        <w:rPr>
          <w:rFonts w:ascii="Book Antiqua" w:eastAsia="Arial" w:hAnsi="Book Antiqua"/>
          <w:sz w:val="22"/>
          <w:szCs w:val="22"/>
        </w:rPr>
        <w:t>dois</w:t>
      </w:r>
      <w:r w:rsidRPr="008023BD">
        <w:rPr>
          <w:rFonts w:ascii="Book Antiqua" w:eastAsia="Arial" w:hAnsi="Book Antiqua"/>
          <w:sz w:val="22"/>
          <w:szCs w:val="22"/>
        </w:rPr>
        <w:t xml:space="preserve">) </w:t>
      </w:r>
      <w:r w:rsidR="004F7077">
        <w:rPr>
          <w:rFonts w:ascii="Book Antiqua" w:eastAsia="Arial" w:hAnsi="Book Antiqua"/>
          <w:sz w:val="22"/>
          <w:szCs w:val="22"/>
        </w:rPr>
        <w:t>itens.</w:t>
      </w:r>
    </w:p>
    <w:p w:rsidR="008023BD" w:rsidRPr="008023BD" w:rsidRDefault="008023BD" w:rsidP="008023BD">
      <w:pPr>
        <w:jc w:val="both"/>
        <w:rPr>
          <w:rFonts w:ascii="Book Antiqua" w:hAnsi="Book Antiqua"/>
          <w:b/>
          <w:sz w:val="22"/>
          <w:szCs w:val="22"/>
        </w:rPr>
      </w:pPr>
      <w:r w:rsidRPr="008023BD">
        <w:rPr>
          <w:rFonts w:ascii="Book Antiqua" w:eastAsia="Arial" w:hAnsi="Book Antiqua"/>
          <w:sz w:val="22"/>
          <w:szCs w:val="22"/>
        </w:rPr>
        <w:t>1.6 O presente Termo de Referência tem por objetivo definir as características mínimas obrigatórias e a responsabilidades pela execução do objeto deste contrato. O não cumprimento da execução do contrato em conformidade com as exigências definidas neste Termo de Referência, no Edital e no Contrato, e no prazo determinado, ensejará ações punitivas e reparatórias previstas no edital, no contrato e na Lei de licitações, dentre as quais a impossibilidade de contratação com a administração pública e restituição de eventuais danos causados ao erário público. Dessa forma a proponente deverá se atentar às exigências aqui definidas, avaliando sua real capacidade de atender ao objeto em seu conjunto e em suas particularidades, em especial aos quesitos mínimos de cada equipamento, além de pronta disponibilidade para o suporte técnico.</w:t>
      </w:r>
    </w:p>
    <w:p w:rsidR="008023BD" w:rsidRDefault="008023BD" w:rsidP="005A4A75">
      <w:pPr>
        <w:jc w:val="both"/>
        <w:rPr>
          <w:rFonts w:ascii="Book Antiqua" w:hAnsi="Book Antiqua"/>
          <w:b/>
          <w:sz w:val="22"/>
          <w:szCs w:val="22"/>
        </w:rPr>
      </w:pPr>
    </w:p>
    <w:p w:rsidR="001D035D" w:rsidRPr="001D035D" w:rsidRDefault="001D035D" w:rsidP="001D035D">
      <w:pPr>
        <w:jc w:val="both"/>
        <w:rPr>
          <w:rFonts w:ascii="Book Antiqua" w:hAnsi="Book Antiqua"/>
          <w:sz w:val="22"/>
          <w:szCs w:val="22"/>
        </w:rPr>
      </w:pPr>
      <w:r w:rsidRPr="001D035D">
        <w:rPr>
          <w:rFonts w:ascii="Book Antiqua" w:hAnsi="Book Antiqua"/>
          <w:b/>
          <w:sz w:val="22"/>
          <w:szCs w:val="22"/>
        </w:rPr>
        <w:t>2. JUSTIFICATIVA E OBJETIVO DA CONTRATAÇÃO</w:t>
      </w:r>
    </w:p>
    <w:p w:rsidR="008023BD" w:rsidRDefault="001D035D" w:rsidP="001D035D">
      <w:pPr>
        <w:jc w:val="both"/>
        <w:rPr>
          <w:rFonts w:ascii="Book Antiqua" w:eastAsia="Book Antiqua" w:hAnsi="Book Antiqua"/>
          <w:sz w:val="22"/>
          <w:szCs w:val="22"/>
        </w:rPr>
      </w:pPr>
      <w:r w:rsidRPr="001D035D">
        <w:rPr>
          <w:rFonts w:ascii="Book Antiqua" w:eastAsia="Book Antiqua" w:hAnsi="Book Antiqua"/>
          <w:sz w:val="22"/>
          <w:szCs w:val="22"/>
        </w:rPr>
        <w:t>2.1 Os serviços, objetos deste Termo de Referencia, tem por justificativa garantir ao Município de Gaspar estrutura adequada para promoção e realização de eventos relacionados a entretenimento, festividades, orientações socio-educativas, com a participação da comunidade em geral, bem como para fomento da cultura local e incentivo aos talentos municipais em diversas áreas, de modo a propiciar a todos um ambiente agradável, seguro e de qualidade.</w:t>
      </w:r>
    </w:p>
    <w:p w:rsidR="001D035D" w:rsidRDefault="001D035D" w:rsidP="001D035D">
      <w:pPr>
        <w:jc w:val="both"/>
        <w:rPr>
          <w:rFonts w:ascii="Book Antiqua" w:eastAsia="Book Antiqua" w:hAnsi="Book Antiqua"/>
          <w:sz w:val="22"/>
          <w:szCs w:val="22"/>
        </w:rPr>
      </w:pPr>
    </w:p>
    <w:p w:rsidR="001D035D" w:rsidRPr="008029ED" w:rsidRDefault="001D035D" w:rsidP="001D035D">
      <w:pPr>
        <w:pStyle w:val="Ttulo2"/>
        <w:spacing w:before="0" w:after="0" w:line="240" w:lineRule="auto"/>
        <w:rPr>
          <w:rFonts w:ascii="Book Antiqua" w:hAnsi="Book Antiqua"/>
          <w:i w:val="0"/>
          <w:sz w:val="22"/>
          <w:szCs w:val="22"/>
        </w:rPr>
      </w:pPr>
      <w:r w:rsidRPr="008029ED">
        <w:rPr>
          <w:rFonts w:ascii="Book Antiqua" w:hAnsi="Book Antiqua"/>
          <w:i w:val="0"/>
          <w:sz w:val="22"/>
          <w:szCs w:val="22"/>
        </w:rPr>
        <w:t>3. DOS EVENTOS</w:t>
      </w:r>
    </w:p>
    <w:p w:rsidR="001D035D" w:rsidRPr="001D035D" w:rsidRDefault="002D0CAB" w:rsidP="001D035D">
      <w:pPr>
        <w:jc w:val="both"/>
        <w:rPr>
          <w:rFonts w:ascii="Book Antiqua" w:hAnsi="Book Antiqua"/>
          <w:b/>
          <w:sz w:val="22"/>
          <w:szCs w:val="22"/>
        </w:rPr>
      </w:pPr>
      <w:r>
        <w:rPr>
          <w:rFonts w:ascii="Book Antiqua" w:eastAsia="Arial" w:hAnsi="Book Antiqua"/>
          <w:sz w:val="22"/>
          <w:szCs w:val="22"/>
          <w:lang w:val="pt-BR" w:eastAsia="pt-BR"/>
        </w:rPr>
        <w:t xml:space="preserve">3.1 </w:t>
      </w:r>
      <w:r w:rsidR="001D035D" w:rsidRPr="008029ED">
        <w:rPr>
          <w:rFonts w:ascii="Book Antiqua" w:eastAsia="Arial" w:hAnsi="Book Antiqua"/>
          <w:sz w:val="22"/>
          <w:szCs w:val="22"/>
          <w:lang w:eastAsia="pt-BR"/>
        </w:rPr>
        <w:t xml:space="preserve">Este </w:t>
      </w:r>
      <w:r w:rsidR="001D035D" w:rsidRPr="008029ED">
        <w:rPr>
          <w:rFonts w:ascii="Book Antiqua" w:eastAsia="Arial" w:hAnsi="Book Antiqua" w:cs="Book Antiqua"/>
          <w:bCs/>
          <w:i/>
          <w:sz w:val="22"/>
          <w:szCs w:val="22"/>
          <w:lang w:eastAsia="pt-BR"/>
        </w:rPr>
        <w:t>Registro de Preço de locação de equipamentos para realização de eventos</w:t>
      </w:r>
      <w:r w:rsidR="001D035D" w:rsidRPr="008029ED">
        <w:rPr>
          <w:rFonts w:ascii="Book Antiqua" w:eastAsia="Arial" w:hAnsi="Book Antiqua" w:cs="Book Antiqua"/>
          <w:b/>
          <w:bCs/>
          <w:sz w:val="22"/>
          <w:szCs w:val="22"/>
          <w:lang w:eastAsia="pt-BR"/>
        </w:rPr>
        <w:t xml:space="preserve"> </w:t>
      </w:r>
      <w:r w:rsidR="001D035D" w:rsidRPr="008029ED">
        <w:rPr>
          <w:rFonts w:ascii="Book Antiqua" w:eastAsia="Arial" w:hAnsi="Book Antiqua" w:cs="Book Antiqua"/>
          <w:bCs/>
          <w:sz w:val="22"/>
          <w:szCs w:val="22"/>
          <w:lang w:eastAsia="pt-BR"/>
        </w:rPr>
        <w:t>(</w:t>
      </w:r>
      <w:r w:rsidR="00E34B46">
        <w:rPr>
          <w:rFonts w:ascii="Book Antiqua" w:eastAsia="Arial" w:hAnsi="Book Antiqua"/>
          <w:sz w:val="22"/>
          <w:szCs w:val="22"/>
        </w:rPr>
        <w:t>Arquibancada e Caixa de Dejeto</w:t>
      </w:r>
      <w:r w:rsidR="001D035D" w:rsidRPr="008029ED">
        <w:rPr>
          <w:rFonts w:ascii="Book Antiqua" w:eastAsia="Arial" w:hAnsi="Book Antiqua"/>
          <w:sz w:val="22"/>
          <w:szCs w:val="22"/>
          <w:lang w:eastAsia="pt-BR"/>
        </w:rPr>
        <w:t xml:space="preserve">), incluindo disponibilização de pessoal para serviços de montagem, desmontagem e operação dos equipamentos </w:t>
      </w:r>
      <w:r w:rsidR="001D035D" w:rsidRPr="008029ED">
        <w:rPr>
          <w:rFonts w:ascii="Book Antiqua" w:eastAsia="Book Antiqua" w:hAnsi="Book Antiqua"/>
          <w:sz w:val="22"/>
          <w:szCs w:val="22"/>
        </w:rPr>
        <w:t>será para uso das secretarias requisitantes durante o período de 12 (doze) meses, parc</w:t>
      </w:r>
      <w:r w:rsidR="001D035D">
        <w:rPr>
          <w:rFonts w:ascii="Book Antiqua" w:eastAsia="Book Antiqua" w:hAnsi="Book Antiqua"/>
          <w:sz w:val="22"/>
          <w:szCs w:val="22"/>
        </w:rPr>
        <w:t>eladamente</w:t>
      </w:r>
      <w:r w:rsidR="00F17B46">
        <w:rPr>
          <w:rFonts w:ascii="Book Antiqua" w:eastAsia="Book Antiqua" w:hAnsi="Book Antiqua"/>
          <w:sz w:val="22"/>
          <w:szCs w:val="22"/>
        </w:rPr>
        <w:t>.</w:t>
      </w:r>
    </w:p>
    <w:p w:rsidR="008023BD" w:rsidRDefault="008023BD" w:rsidP="005A4A75">
      <w:pPr>
        <w:jc w:val="both"/>
        <w:rPr>
          <w:rFonts w:ascii="Book Antiqua" w:hAnsi="Book Antiqua"/>
          <w:b/>
          <w:sz w:val="22"/>
          <w:szCs w:val="22"/>
        </w:rPr>
      </w:pPr>
    </w:p>
    <w:p w:rsidR="001D035D" w:rsidRPr="001D035D" w:rsidRDefault="001D035D" w:rsidP="001D035D">
      <w:pPr>
        <w:pStyle w:val="TextosemFormatao2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1D035D">
        <w:rPr>
          <w:rFonts w:ascii="Book Antiqua" w:hAnsi="Book Antiqua"/>
          <w:b/>
          <w:sz w:val="22"/>
          <w:szCs w:val="22"/>
        </w:rPr>
        <w:t>4. CLASSIFICAÇÃO DOS BENS COMUNS</w:t>
      </w:r>
    </w:p>
    <w:p w:rsidR="008023BD" w:rsidRPr="001D035D" w:rsidRDefault="001D035D" w:rsidP="001D035D">
      <w:pPr>
        <w:jc w:val="both"/>
        <w:rPr>
          <w:rFonts w:ascii="Book Antiqua" w:hAnsi="Book Antiqua"/>
          <w:b/>
          <w:sz w:val="22"/>
          <w:szCs w:val="22"/>
        </w:rPr>
      </w:pPr>
      <w:r w:rsidRPr="001D035D">
        <w:rPr>
          <w:rFonts w:ascii="Book Antiqua" w:hAnsi="Book Antiqua"/>
          <w:sz w:val="22"/>
          <w:szCs w:val="22"/>
        </w:rPr>
        <w:t xml:space="preserve">4.1 As </w:t>
      </w:r>
      <w:r>
        <w:rPr>
          <w:rFonts w:ascii="Book Antiqua" w:hAnsi="Book Antiqua"/>
          <w:sz w:val="22"/>
          <w:szCs w:val="22"/>
        </w:rPr>
        <w:t>estruturas</w:t>
      </w:r>
      <w:r w:rsidRPr="001D035D">
        <w:rPr>
          <w:rFonts w:ascii="Book Antiqua" w:hAnsi="Book Antiqua"/>
          <w:sz w:val="22"/>
          <w:szCs w:val="22"/>
        </w:rPr>
        <w:t xml:space="preserve"> relacionadas neste termo consideram-se bens e serviços comuns, conforme disposto no parágrafo único do art. 1º da Lei 10.520, uma vez que são produtos cujos padrões de desempenho e qualidade podem ser objetivamente definidos, por meio de especificações usuais no mercado.</w:t>
      </w:r>
    </w:p>
    <w:p w:rsidR="008023BD" w:rsidRDefault="008023BD" w:rsidP="005A4A75">
      <w:pPr>
        <w:jc w:val="both"/>
        <w:rPr>
          <w:rFonts w:ascii="Book Antiqua" w:hAnsi="Book Antiqua"/>
          <w:b/>
          <w:sz w:val="22"/>
          <w:szCs w:val="22"/>
        </w:rPr>
      </w:pPr>
    </w:p>
    <w:p w:rsidR="001D035D" w:rsidRPr="001D035D" w:rsidRDefault="001D035D" w:rsidP="001D035D">
      <w:pPr>
        <w:jc w:val="both"/>
        <w:rPr>
          <w:rFonts w:ascii="Book Antiqua" w:eastAsia="Arial" w:hAnsi="Book Antiqua"/>
          <w:sz w:val="22"/>
          <w:szCs w:val="22"/>
        </w:rPr>
      </w:pPr>
      <w:r w:rsidRPr="001D035D">
        <w:rPr>
          <w:rFonts w:ascii="Book Antiqua" w:eastAsia="Arial" w:hAnsi="Book Antiqua"/>
          <w:b/>
          <w:sz w:val="22"/>
          <w:szCs w:val="22"/>
        </w:rPr>
        <w:t>5. DOS</w:t>
      </w:r>
      <w:r w:rsidR="00816B34">
        <w:rPr>
          <w:rFonts w:ascii="Book Antiqua" w:eastAsia="Arial" w:hAnsi="Book Antiqua"/>
          <w:sz w:val="22"/>
          <w:szCs w:val="22"/>
        </w:rPr>
        <w:t xml:space="preserve"> </w:t>
      </w:r>
      <w:r w:rsidRPr="001D035D">
        <w:rPr>
          <w:rFonts w:ascii="Book Antiqua" w:eastAsia="Arial" w:hAnsi="Book Antiqua"/>
          <w:b/>
          <w:sz w:val="22"/>
          <w:szCs w:val="22"/>
        </w:rPr>
        <w:t>ITENS</w:t>
      </w:r>
    </w:p>
    <w:p w:rsidR="001D035D" w:rsidRPr="001D035D" w:rsidRDefault="001D035D" w:rsidP="001D035D">
      <w:pPr>
        <w:widowControl w:val="0"/>
        <w:jc w:val="both"/>
        <w:rPr>
          <w:rFonts w:ascii="Book Antiqua" w:eastAsia="Arial" w:hAnsi="Book Antiqua"/>
          <w:sz w:val="22"/>
          <w:szCs w:val="22"/>
        </w:rPr>
      </w:pPr>
      <w:r w:rsidRPr="001D035D">
        <w:rPr>
          <w:rFonts w:ascii="Book Antiqua" w:eastAsia="Arial" w:hAnsi="Book Antiqua"/>
          <w:sz w:val="22"/>
          <w:szCs w:val="22"/>
        </w:rPr>
        <w:t xml:space="preserve">5.1 Os itens objeto deste Termo de Referência estão descritos abaixo e concluídos em </w:t>
      </w:r>
      <w:r w:rsidR="00E34B46" w:rsidRPr="00F17B46">
        <w:rPr>
          <w:rFonts w:ascii="Book Antiqua" w:eastAsia="Arial" w:hAnsi="Book Antiqua"/>
          <w:b/>
          <w:sz w:val="22"/>
          <w:szCs w:val="22"/>
        </w:rPr>
        <w:t>dois</w:t>
      </w:r>
      <w:r w:rsidRPr="00F17B46">
        <w:rPr>
          <w:rFonts w:ascii="Book Antiqua" w:eastAsia="Arial" w:hAnsi="Book Antiqua"/>
          <w:b/>
          <w:sz w:val="22"/>
          <w:szCs w:val="22"/>
        </w:rPr>
        <w:t xml:space="preserve"> itens</w:t>
      </w:r>
      <w:r w:rsidRPr="001D035D">
        <w:rPr>
          <w:rFonts w:ascii="Book Antiqua" w:eastAsia="Arial" w:hAnsi="Book Antiqua"/>
          <w:sz w:val="22"/>
          <w:szCs w:val="22"/>
        </w:rPr>
        <w:t>, a fim de garantir a execução e qualidade deles como um todo, sendo que a falha por negligência, imperícia ou imprudência, em qualquer um deles, acarretará em sansões previstas no Termo de Referência.</w:t>
      </w:r>
    </w:p>
    <w:p w:rsidR="001D035D" w:rsidRPr="001D035D" w:rsidRDefault="001D035D" w:rsidP="001D03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D035D">
        <w:rPr>
          <w:rFonts w:ascii="Book Antiqua" w:eastAsia="Book Antiqua" w:hAnsi="Book Antiqua"/>
          <w:sz w:val="22"/>
          <w:szCs w:val="22"/>
          <w:shd w:val="clear" w:color="auto" w:fill="FFFFFF"/>
        </w:rPr>
        <w:t>5.2 Os serviços deverão ser prestados conforme a necessidade, nos locais indicados na ordem de serviço emitida, pela Administração, com, no mínimo, 10 (dez) dias de antecedência.</w:t>
      </w:r>
    </w:p>
    <w:p w:rsidR="001D035D" w:rsidRPr="001D035D" w:rsidRDefault="001D035D" w:rsidP="001D03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1D035D" w:rsidRPr="001D035D" w:rsidRDefault="001D035D" w:rsidP="001D03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D035D">
        <w:rPr>
          <w:rFonts w:ascii="Book Antiqua" w:eastAsia="Book Antiqua" w:hAnsi="Book Antiqua"/>
          <w:sz w:val="22"/>
          <w:szCs w:val="22"/>
        </w:rPr>
        <w:t>5.3 Após efetuado o requerimento, os serviços deverão ser prestados nos seguintes prazos:</w:t>
      </w:r>
    </w:p>
    <w:p w:rsidR="001D035D" w:rsidRPr="001D035D" w:rsidRDefault="001D035D" w:rsidP="001D03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1D035D" w:rsidRPr="001D035D" w:rsidRDefault="001D035D" w:rsidP="001D03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D035D">
        <w:rPr>
          <w:rFonts w:ascii="Book Antiqua" w:eastAsia="Book Antiqua" w:hAnsi="Book Antiqua"/>
          <w:b/>
          <w:sz w:val="22"/>
          <w:szCs w:val="22"/>
        </w:rPr>
        <w:t>a)</w:t>
      </w:r>
      <w:r w:rsidRPr="001D035D">
        <w:rPr>
          <w:rFonts w:ascii="Book Antiqua" w:eastAsia="Book Antiqua" w:hAnsi="Book Antiqua"/>
          <w:sz w:val="22"/>
          <w:szCs w:val="22"/>
        </w:rPr>
        <w:t xml:space="preserve"> </w:t>
      </w:r>
      <w:r w:rsidRPr="001D035D">
        <w:rPr>
          <w:rFonts w:ascii="Book Antiqua" w:eastAsia="Book Antiqua" w:hAnsi="Book Antiqua"/>
          <w:b/>
          <w:sz w:val="22"/>
          <w:szCs w:val="22"/>
          <w:shd w:val="clear" w:color="auto" w:fill="FFFFFF"/>
        </w:rPr>
        <w:t>Arquibancada</w:t>
      </w:r>
      <w:r w:rsidR="00F17B46">
        <w:rPr>
          <w:rFonts w:ascii="Book Antiqua" w:eastAsia="Book Antiqua" w:hAnsi="Book Antiqua"/>
          <w:b/>
          <w:sz w:val="22"/>
          <w:szCs w:val="22"/>
          <w:shd w:val="clear" w:color="auto" w:fill="FFFFFF"/>
        </w:rPr>
        <w:t xml:space="preserve"> e </w:t>
      </w:r>
      <w:r w:rsidR="00F17B46" w:rsidRPr="001D035D">
        <w:rPr>
          <w:rFonts w:ascii="Book Antiqua" w:eastAsia="Book Antiqua" w:hAnsi="Book Antiqua"/>
          <w:b/>
          <w:sz w:val="22"/>
          <w:szCs w:val="22"/>
        </w:rPr>
        <w:t>Caixa de Dejetos</w:t>
      </w:r>
      <w:r w:rsidR="00F17B46">
        <w:rPr>
          <w:rFonts w:ascii="Book Antiqua" w:eastAsia="Book Antiqua" w:hAnsi="Book Antiqua"/>
          <w:b/>
          <w:sz w:val="22"/>
          <w:szCs w:val="22"/>
        </w:rPr>
        <w:t xml:space="preserve">: </w:t>
      </w:r>
      <w:r w:rsidR="00B517DD">
        <w:rPr>
          <w:rFonts w:ascii="Book Antiqua" w:eastAsia="Book Antiqua" w:hAnsi="Book Antiqua"/>
          <w:sz w:val="22"/>
          <w:szCs w:val="22"/>
          <w:shd w:val="clear" w:color="auto" w:fill="FFFFFF"/>
        </w:rPr>
        <w:t>Deverá</w:t>
      </w:r>
      <w:r w:rsidRPr="001D035D">
        <w:rPr>
          <w:rFonts w:ascii="Book Antiqua" w:eastAsia="Book Antiqua" w:hAnsi="Book Antiqua"/>
          <w:sz w:val="22"/>
          <w:szCs w:val="22"/>
          <w:shd w:val="clear" w:color="auto" w:fill="FFFFFF"/>
        </w:rPr>
        <w:t xml:space="preserve"> estar montadas e prontas para o uso nos prazos e datas previstas na OS - Ordem de Serviço, sendo este, no mínimo, até 12 (doze) horas antes do início do evento, salvo quando houver disposições diferentes na OS, </w:t>
      </w:r>
      <w:r w:rsidRPr="001D035D">
        <w:rPr>
          <w:rFonts w:ascii="Book Antiqua" w:eastAsia="Book Antiqua" w:hAnsi="Book Antiqua"/>
          <w:sz w:val="22"/>
          <w:szCs w:val="22"/>
        </w:rPr>
        <w:t>nas condições estipuladas no presente Edital e seus Anexos</w:t>
      </w:r>
      <w:r w:rsidRPr="001D035D">
        <w:rPr>
          <w:rFonts w:ascii="Book Antiqua" w:eastAsia="Book Antiqua" w:hAnsi="Book Antiqua"/>
          <w:sz w:val="22"/>
          <w:szCs w:val="22"/>
          <w:shd w:val="clear" w:color="auto" w:fill="FFFFFF"/>
        </w:rPr>
        <w:t>;</w:t>
      </w:r>
    </w:p>
    <w:p w:rsidR="00B5445B" w:rsidRPr="00B5445B" w:rsidRDefault="00B5445B" w:rsidP="00B5445B">
      <w:pPr>
        <w:widowControl w:val="0"/>
        <w:shd w:val="clear" w:color="auto" w:fill="FFFFFF"/>
        <w:jc w:val="both"/>
        <w:rPr>
          <w:rFonts w:ascii="Book Antiqua" w:eastAsia="Arial" w:hAnsi="Book Antiqua"/>
          <w:b/>
          <w:sz w:val="22"/>
          <w:szCs w:val="22"/>
        </w:rPr>
      </w:pPr>
      <w:r w:rsidRPr="00B5445B">
        <w:rPr>
          <w:rFonts w:ascii="Book Antiqua" w:eastAsia="Arial" w:hAnsi="Book Antiqua"/>
          <w:b/>
          <w:sz w:val="22"/>
          <w:szCs w:val="22"/>
        </w:rPr>
        <w:lastRenderedPageBreak/>
        <w:t>6. DA DATA DOS EVENTOS</w:t>
      </w:r>
    </w:p>
    <w:p w:rsidR="00B5445B" w:rsidRPr="00B5445B" w:rsidRDefault="00B5445B" w:rsidP="00B5445B">
      <w:pPr>
        <w:widowControl w:val="0"/>
        <w:jc w:val="both"/>
        <w:rPr>
          <w:rFonts w:ascii="Book Antiqua" w:eastAsia="Arial" w:hAnsi="Book Antiqua"/>
          <w:sz w:val="22"/>
          <w:szCs w:val="22"/>
          <w:lang w:eastAsia="pt-BR"/>
        </w:rPr>
      </w:pPr>
      <w:r w:rsidRPr="00B5445B">
        <w:rPr>
          <w:rFonts w:ascii="Book Antiqua" w:eastAsia="Arial" w:hAnsi="Book Antiqua"/>
          <w:sz w:val="22"/>
          <w:szCs w:val="22"/>
          <w:lang w:eastAsia="pt-BR"/>
        </w:rPr>
        <w:t xml:space="preserve">6.1 As locações ocorrerão durante o período de 12 (doze) meses, em </w:t>
      </w:r>
      <w:r>
        <w:rPr>
          <w:rFonts w:ascii="Book Antiqua" w:eastAsia="Arial" w:hAnsi="Book Antiqua"/>
          <w:sz w:val="22"/>
          <w:szCs w:val="22"/>
          <w:lang w:eastAsia="pt-BR"/>
        </w:rPr>
        <w:t>diversos eventos promovidos pelo</w:t>
      </w:r>
      <w:r w:rsidRPr="00B5445B">
        <w:rPr>
          <w:rFonts w:ascii="Book Antiqua" w:eastAsia="Arial" w:hAnsi="Book Antiqua"/>
          <w:sz w:val="22"/>
          <w:szCs w:val="22"/>
          <w:lang w:eastAsia="pt-BR"/>
        </w:rPr>
        <w:t xml:space="preserve"> </w:t>
      </w:r>
      <w:r>
        <w:rPr>
          <w:rFonts w:ascii="Book Antiqua" w:eastAsia="Arial" w:hAnsi="Book Antiqua"/>
          <w:sz w:val="22"/>
          <w:szCs w:val="22"/>
          <w:lang w:eastAsia="pt-BR"/>
        </w:rPr>
        <w:t>Município</w:t>
      </w:r>
      <w:r w:rsidRPr="00B5445B">
        <w:rPr>
          <w:rFonts w:ascii="Book Antiqua" w:eastAsia="Arial" w:hAnsi="Book Antiqua"/>
          <w:sz w:val="22"/>
          <w:szCs w:val="22"/>
          <w:lang w:eastAsia="pt-BR"/>
        </w:rPr>
        <w:t xml:space="preserve">, através das referidas secretarias/departamentos.  </w:t>
      </w:r>
    </w:p>
    <w:p w:rsidR="00B5445B" w:rsidRPr="00B5445B" w:rsidRDefault="00B5445B" w:rsidP="00B5445B">
      <w:pPr>
        <w:widowControl w:val="0"/>
        <w:jc w:val="both"/>
        <w:rPr>
          <w:rFonts w:ascii="Book Antiqua" w:eastAsia="Arial" w:hAnsi="Book Antiqua"/>
          <w:sz w:val="22"/>
          <w:szCs w:val="22"/>
          <w:lang w:eastAsia="pt-BR"/>
        </w:rPr>
      </w:pPr>
      <w:r w:rsidRPr="00B5445B">
        <w:rPr>
          <w:rFonts w:ascii="Book Antiqua" w:eastAsia="Arial" w:hAnsi="Book Antiqua"/>
          <w:sz w:val="22"/>
          <w:szCs w:val="22"/>
          <w:lang w:eastAsia="pt-BR"/>
        </w:rPr>
        <w:t>6.2 As datas, horários e locais serão informadas à fornecedora em OS – Ordem de Serviço, emitida pel</w:t>
      </w:r>
      <w:r>
        <w:rPr>
          <w:rFonts w:ascii="Book Antiqua" w:eastAsia="Arial" w:hAnsi="Book Antiqua"/>
          <w:sz w:val="22"/>
          <w:szCs w:val="22"/>
          <w:lang w:eastAsia="pt-BR"/>
        </w:rPr>
        <w:t xml:space="preserve">o </w:t>
      </w:r>
      <w:r w:rsidRPr="00B5445B">
        <w:rPr>
          <w:rFonts w:ascii="Book Antiqua" w:eastAsia="Arial" w:hAnsi="Book Antiqua"/>
          <w:sz w:val="22"/>
          <w:szCs w:val="22"/>
          <w:lang w:eastAsia="pt-BR"/>
        </w:rPr>
        <w:t xml:space="preserve">requisitante do serviço. </w:t>
      </w:r>
    </w:p>
    <w:p w:rsidR="00B5445B" w:rsidRPr="00B5445B" w:rsidRDefault="00B5445B" w:rsidP="00B5445B">
      <w:pPr>
        <w:widowControl w:val="0"/>
        <w:jc w:val="both"/>
        <w:rPr>
          <w:rFonts w:ascii="Book Antiqua" w:eastAsia="Arial" w:hAnsi="Book Antiqua"/>
          <w:sz w:val="22"/>
          <w:szCs w:val="22"/>
          <w:lang w:eastAsia="pt-BR"/>
        </w:rPr>
      </w:pPr>
      <w:r w:rsidRPr="00B5445B">
        <w:rPr>
          <w:rFonts w:ascii="Book Antiqua" w:eastAsia="Arial" w:hAnsi="Book Antiqua"/>
          <w:b/>
          <w:sz w:val="22"/>
          <w:szCs w:val="22"/>
          <w:u w:val="single"/>
          <w:lang w:eastAsia="pt-BR"/>
        </w:rPr>
        <w:t xml:space="preserve">6.2.1 A empresa vencedora de cada </w:t>
      </w:r>
      <w:r>
        <w:rPr>
          <w:rFonts w:ascii="Book Antiqua" w:eastAsia="Arial" w:hAnsi="Book Antiqua"/>
          <w:b/>
          <w:sz w:val="22"/>
          <w:szCs w:val="22"/>
          <w:u w:val="single"/>
          <w:lang w:eastAsia="pt-BR"/>
        </w:rPr>
        <w:t>item</w:t>
      </w:r>
      <w:r w:rsidRPr="00B5445B">
        <w:rPr>
          <w:rFonts w:ascii="Book Antiqua" w:eastAsia="Arial" w:hAnsi="Book Antiqua"/>
          <w:b/>
          <w:sz w:val="22"/>
          <w:szCs w:val="22"/>
          <w:u w:val="single"/>
          <w:lang w:eastAsia="pt-BR"/>
        </w:rPr>
        <w:t xml:space="preserve"> deverá oferecer toda a estrutura, na data, local e horário estabelecidos na OS – Ordem de Se</w:t>
      </w:r>
      <w:r w:rsidR="0077449A">
        <w:rPr>
          <w:rFonts w:ascii="Book Antiqua" w:eastAsia="Arial" w:hAnsi="Book Antiqua"/>
          <w:b/>
          <w:sz w:val="22"/>
          <w:szCs w:val="22"/>
          <w:u w:val="single"/>
          <w:lang w:eastAsia="pt-BR"/>
        </w:rPr>
        <w:t>rviço, devendo a</w:t>
      </w:r>
      <w:r w:rsidRPr="00B5445B">
        <w:rPr>
          <w:rFonts w:ascii="Book Antiqua" w:eastAsia="Arial" w:hAnsi="Book Antiqua"/>
          <w:b/>
          <w:sz w:val="22"/>
          <w:szCs w:val="22"/>
          <w:u w:val="single"/>
          <w:lang w:eastAsia="pt-BR"/>
        </w:rPr>
        <w:t>tender ao descritivo dos itens, se responsabilizando e primando pela qualidade, eficiência e quantitativos mínimos exigidos neste Termo de Referência</w:t>
      </w:r>
      <w:r w:rsidRPr="00B5445B">
        <w:rPr>
          <w:rFonts w:ascii="Book Antiqua" w:eastAsia="Arial" w:hAnsi="Book Antiqua"/>
          <w:sz w:val="22"/>
          <w:szCs w:val="22"/>
          <w:lang w:eastAsia="pt-BR"/>
        </w:rPr>
        <w:t>.</w:t>
      </w:r>
    </w:p>
    <w:p w:rsidR="008023BD" w:rsidRDefault="008023BD" w:rsidP="005A4A75">
      <w:pPr>
        <w:jc w:val="both"/>
        <w:rPr>
          <w:rFonts w:ascii="Book Antiqua" w:hAnsi="Book Antiqua"/>
          <w:b/>
          <w:sz w:val="22"/>
          <w:szCs w:val="22"/>
        </w:rPr>
      </w:pPr>
    </w:p>
    <w:p w:rsidR="0077449A" w:rsidRPr="0077449A" w:rsidRDefault="0077449A" w:rsidP="0077449A">
      <w:pPr>
        <w:widowControl w:val="0"/>
        <w:shd w:val="clear" w:color="auto" w:fill="FFFFFF"/>
        <w:jc w:val="both"/>
        <w:rPr>
          <w:rFonts w:ascii="Book Antiqua" w:eastAsia="Arial" w:hAnsi="Book Antiqua"/>
          <w:b/>
          <w:sz w:val="22"/>
          <w:szCs w:val="22"/>
        </w:rPr>
      </w:pPr>
      <w:r w:rsidRPr="0077449A">
        <w:rPr>
          <w:rFonts w:ascii="Book Antiqua" w:eastAsia="Arial" w:hAnsi="Book Antiqua"/>
          <w:b/>
          <w:sz w:val="22"/>
          <w:szCs w:val="22"/>
        </w:rPr>
        <w:t>7. DAS CONDIÇÕES DE EXECUÇÃO</w:t>
      </w:r>
    </w:p>
    <w:p w:rsidR="0077449A" w:rsidRPr="0077449A" w:rsidRDefault="0077449A" w:rsidP="0077449A">
      <w:pPr>
        <w:widowControl w:val="0"/>
        <w:jc w:val="both"/>
        <w:rPr>
          <w:rFonts w:ascii="Book Antiqua" w:eastAsia="Arial" w:hAnsi="Book Antiqua"/>
          <w:sz w:val="22"/>
          <w:szCs w:val="22"/>
          <w:lang w:eastAsia="pt-BR"/>
        </w:rPr>
      </w:pPr>
      <w:r w:rsidRPr="0077449A">
        <w:rPr>
          <w:rFonts w:ascii="Book Antiqua" w:eastAsia="Arial" w:hAnsi="Book Antiqua"/>
          <w:sz w:val="22"/>
          <w:szCs w:val="22"/>
          <w:lang w:eastAsia="pt-BR"/>
        </w:rPr>
        <w:t>7.1 Neste item serão tratadas as condições de execução, bem como, quanto aos horários para execução, o início e término das prestações dos serviços objeto deste Termo de Referência.</w:t>
      </w:r>
    </w:p>
    <w:p w:rsidR="0077449A" w:rsidRPr="0077449A" w:rsidRDefault="0077449A" w:rsidP="0077449A">
      <w:pPr>
        <w:widowControl w:val="0"/>
        <w:jc w:val="both"/>
        <w:rPr>
          <w:rFonts w:ascii="Book Antiqua" w:eastAsia="Arial" w:hAnsi="Book Antiqua"/>
          <w:sz w:val="22"/>
          <w:szCs w:val="22"/>
          <w:lang w:eastAsia="pt-BR"/>
        </w:rPr>
      </w:pPr>
      <w:r w:rsidRPr="0077449A">
        <w:rPr>
          <w:rFonts w:ascii="Book Antiqua" w:eastAsia="Arial" w:hAnsi="Book Antiqua"/>
          <w:sz w:val="22"/>
          <w:szCs w:val="22"/>
          <w:lang w:eastAsia="pt-BR"/>
        </w:rPr>
        <w:t xml:space="preserve">7.1.1 Cada evento ocorrerá nos dias e horários previstos pela administração indicado na OS – Ordem de Serviço, emitida pelo órgão requisitante. </w:t>
      </w:r>
    </w:p>
    <w:p w:rsidR="0077449A" w:rsidRPr="0077449A" w:rsidRDefault="0077449A" w:rsidP="0077449A">
      <w:pPr>
        <w:widowControl w:val="0"/>
        <w:jc w:val="both"/>
        <w:rPr>
          <w:rFonts w:ascii="Book Antiqua" w:eastAsia="Arial" w:hAnsi="Book Antiqua"/>
          <w:sz w:val="22"/>
          <w:szCs w:val="22"/>
          <w:lang w:eastAsia="pt-BR"/>
        </w:rPr>
      </w:pPr>
      <w:r w:rsidRPr="0077449A">
        <w:rPr>
          <w:rFonts w:ascii="Book Antiqua" w:eastAsia="Arial" w:hAnsi="Book Antiqua"/>
          <w:sz w:val="22"/>
          <w:szCs w:val="22"/>
          <w:lang w:eastAsia="pt-BR"/>
        </w:rPr>
        <w:t xml:space="preserve">7.1.2 A empresa contratada para a prestação dos serviços deverá apresentar-se no local supracitado no dia previsto, ou indicado na OS – Ordem de Serviço, respeitando-se os prazos de antecedência, item 5.3 deste Termo de Referência. </w:t>
      </w:r>
    </w:p>
    <w:p w:rsidR="0077449A" w:rsidRPr="0077449A" w:rsidRDefault="0077449A" w:rsidP="0077449A">
      <w:pPr>
        <w:widowControl w:val="0"/>
        <w:jc w:val="both"/>
        <w:rPr>
          <w:rFonts w:ascii="Book Antiqua" w:eastAsia="Arial" w:hAnsi="Book Antiqua"/>
          <w:sz w:val="22"/>
          <w:szCs w:val="22"/>
          <w:lang w:eastAsia="pt-BR"/>
        </w:rPr>
      </w:pPr>
      <w:r w:rsidRPr="0077449A">
        <w:rPr>
          <w:rFonts w:ascii="Book Antiqua" w:eastAsia="Arial" w:hAnsi="Book Antiqua"/>
          <w:sz w:val="22"/>
          <w:szCs w:val="22"/>
          <w:lang w:eastAsia="pt-BR"/>
        </w:rPr>
        <w:t>7.1.3 Os itens relacionados para cada evento deverão estar totalmente montados, instalados e prontos para o uso nos prazos previstos neste Termo de Referência e no Edital.</w:t>
      </w:r>
    </w:p>
    <w:p w:rsidR="0077449A" w:rsidRPr="0077449A" w:rsidRDefault="0077449A" w:rsidP="0077449A">
      <w:pPr>
        <w:widowControl w:val="0"/>
        <w:jc w:val="both"/>
        <w:rPr>
          <w:rFonts w:ascii="Book Antiqua" w:eastAsia="Arial" w:hAnsi="Book Antiqua"/>
          <w:sz w:val="22"/>
          <w:szCs w:val="22"/>
          <w:lang w:eastAsia="pt-BR"/>
        </w:rPr>
      </w:pPr>
      <w:r w:rsidRPr="0077449A">
        <w:rPr>
          <w:rFonts w:ascii="Book Antiqua" w:eastAsia="Arial" w:hAnsi="Book Antiqua"/>
          <w:sz w:val="22"/>
          <w:szCs w:val="22"/>
          <w:lang w:eastAsia="pt-BR"/>
        </w:rPr>
        <w:t>7.1.4 A contratada deverá ser responsável pela operação total dos equipamentos e zelar pela qualidade que estes proporcionarão ao evento.</w:t>
      </w:r>
    </w:p>
    <w:p w:rsidR="0077449A" w:rsidRPr="0077449A" w:rsidRDefault="0077449A" w:rsidP="0077449A">
      <w:pPr>
        <w:widowControl w:val="0"/>
        <w:jc w:val="both"/>
        <w:rPr>
          <w:rFonts w:ascii="Book Antiqua" w:eastAsia="Arial" w:hAnsi="Book Antiqua"/>
          <w:sz w:val="22"/>
          <w:szCs w:val="22"/>
          <w:lang w:eastAsia="pt-BR"/>
        </w:rPr>
      </w:pPr>
      <w:r w:rsidRPr="0077449A">
        <w:rPr>
          <w:rFonts w:ascii="Book Antiqua" w:eastAsia="Arial" w:hAnsi="Book Antiqua"/>
          <w:sz w:val="22"/>
          <w:szCs w:val="22"/>
          <w:lang w:eastAsia="pt-BR"/>
        </w:rPr>
        <w:t>7.1.5 O mau funcionamento dos equipamentos que venham a comprometer a qualidade da apresentação dos grupos será passível de aplicação das sansões previstas no contrato.</w:t>
      </w:r>
    </w:p>
    <w:p w:rsidR="008023BD" w:rsidRPr="0077449A" w:rsidRDefault="0077449A" w:rsidP="0077449A">
      <w:pPr>
        <w:jc w:val="both"/>
        <w:rPr>
          <w:rFonts w:ascii="Book Antiqua" w:hAnsi="Book Antiqua"/>
          <w:b/>
          <w:sz w:val="22"/>
          <w:szCs w:val="22"/>
        </w:rPr>
      </w:pPr>
      <w:r w:rsidRPr="0077449A">
        <w:rPr>
          <w:rFonts w:ascii="Book Antiqua" w:eastAsia="Arial" w:hAnsi="Book Antiqua"/>
          <w:sz w:val="22"/>
          <w:szCs w:val="22"/>
          <w:lang w:eastAsia="pt-BR"/>
        </w:rPr>
        <w:t>7.1.6 O evento não tem previsão de término, podendo se estender devido à fatos não previstos pela contratante e devidamente justificados. Caso tal situação venha ocorrer, não será passível de custos extras à contratante.</w:t>
      </w:r>
    </w:p>
    <w:p w:rsidR="008023BD" w:rsidRDefault="008023BD" w:rsidP="005A4A75">
      <w:pPr>
        <w:jc w:val="both"/>
        <w:rPr>
          <w:rFonts w:ascii="Book Antiqua" w:hAnsi="Book Antiqua"/>
          <w:b/>
          <w:sz w:val="22"/>
          <w:szCs w:val="22"/>
        </w:rPr>
      </w:pPr>
    </w:p>
    <w:p w:rsidR="0077449A" w:rsidRPr="0077449A" w:rsidRDefault="0077449A" w:rsidP="0077449A">
      <w:pPr>
        <w:widowControl w:val="0"/>
        <w:jc w:val="both"/>
        <w:rPr>
          <w:rFonts w:ascii="Book Antiqua" w:eastAsia="Arial" w:hAnsi="Book Antiqua"/>
          <w:b/>
          <w:sz w:val="22"/>
          <w:szCs w:val="22"/>
          <w:lang w:eastAsia="pt-BR"/>
        </w:rPr>
      </w:pPr>
      <w:r w:rsidRPr="0077449A">
        <w:rPr>
          <w:rFonts w:ascii="Book Antiqua" w:eastAsia="Arial" w:hAnsi="Book Antiqua"/>
          <w:b/>
          <w:sz w:val="22"/>
          <w:szCs w:val="22"/>
          <w:lang w:eastAsia="pt-BR"/>
        </w:rPr>
        <w:t xml:space="preserve">8. DO ACOMPANHAMENTO E FISCALIZAÇÃO </w:t>
      </w:r>
    </w:p>
    <w:p w:rsidR="0077449A" w:rsidRPr="0077449A" w:rsidRDefault="0077449A" w:rsidP="0077449A">
      <w:pPr>
        <w:widowControl w:val="0"/>
        <w:jc w:val="both"/>
        <w:rPr>
          <w:rFonts w:ascii="Book Antiqua" w:hAnsi="Book Antiqua"/>
          <w:sz w:val="22"/>
          <w:szCs w:val="22"/>
        </w:rPr>
      </w:pPr>
      <w:r w:rsidRPr="0077449A">
        <w:rPr>
          <w:rFonts w:ascii="Book Antiqua" w:hAnsi="Book Antiqua"/>
          <w:sz w:val="22"/>
          <w:szCs w:val="22"/>
        </w:rPr>
        <w:t xml:space="preserve">8.1 A execução dos serviços a serem contratados deverá ser acompanhada e fiscalizada pelo Gestor de Contratos que será indicado pela Contratante. </w:t>
      </w:r>
    </w:p>
    <w:p w:rsidR="0077449A" w:rsidRPr="0077449A" w:rsidRDefault="0077449A" w:rsidP="0077449A">
      <w:pPr>
        <w:widowControl w:val="0"/>
        <w:jc w:val="both"/>
        <w:rPr>
          <w:rFonts w:ascii="Book Antiqua" w:hAnsi="Book Antiqua"/>
          <w:sz w:val="22"/>
          <w:szCs w:val="22"/>
        </w:rPr>
      </w:pPr>
      <w:r w:rsidRPr="0077449A">
        <w:rPr>
          <w:rFonts w:ascii="Book Antiqua" w:hAnsi="Book Antiqua"/>
          <w:sz w:val="22"/>
          <w:szCs w:val="22"/>
        </w:rPr>
        <w:t xml:space="preserve">8.2 A Contratante reserva o direito de realizar vistorias no local onde os equipamentos serão manipulados.  </w:t>
      </w:r>
    </w:p>
    <w:p w:rsidR="0077449A" w:rsidRPr="0077449A" w:rsidRDefault="0077449A" w:rsidP="0077449A">
      <w:pPr>
        <w:widowControl w:val="0"/>
        <w:jc w:val="both"/>
        <w:rPr>
          <w:rFonts w:ascii="Book Antiqua" w:hAnsi="Book Antiqua"/>
          <w:sz w:val="22"/>
          <w:szCs w:val="22"/>
        </w:rPr>
      </w:pPr>
      <w:r w:rsidRPr="0077449A">
        <w:rPr>
          <w:rFonts w:ascii="Book Antiqua" w:hAnsi="Book Antiqua"/>
          <w:sz w:val="22"/>
          <w:szCs w:val="22"/>
        </w:rPr>
        <w:t xml:space="preserve">8.2.1 A fiscalização no local do evento deverá ser efetuada através de vistorias que ocorrerão, a qualquer tempo durante a execução dos serviços. </w:t>
      </w:r>
    </w:p>
    <w:p w:rsidR="008023BD" w:rsidRPr="0077449A" w:rsidRDefault="0077449A" w:rsidP="0077449A">
      <w:pPr>
        <w:jc w:val="both"/>
        <w:rPr>
          <w:rFonts w:ascii="Book Antiqua" w:hAnsi="Book Antiqua"/>
          <w:b/>
          <w:sz w:val="22"/>
          <w:szCs w:val="22"/>
        </w:rPr>
      </w:pPr>
      <w:r w:rsidRPr="0077449A">
        <w:rPr>
          <w:rFonts w:ascii="Book Antiqua" w:hAnsi="Book Antiqua"/>
          <w:sz w:val="22"/>
          <w:szCs w:val="22"/>
        </w:rPr>
        <w:t>8.2.2 Contratante se reserva o direito de, a seu critério, acompanhar, fiscalizar e auditar a execução dos serviços prestados, nos aspectos técnico, de segurança, de confiabilidade e quaisquer outros de seu interesse, através de pessoal próprio ou de terceiros designados para este fim.</w:t>
      </w:r>
    </w:p>
    <w:p w:rsidR="008023BD" w:rsidRDefault="008023BD" w:rsidP="005A4A75">
      <w:pPr>
        <w:jc w:val="both"/>
        <w:rPr>
          <w:rFonts w:ascii="Book Antiqua" w:hAnsi="Book Antiqua"/>
          <w:b/>
          <w:sz w:val="22"/>
          <w:szCs w:val="22"/>
        </w:rPr>
      </w:pPr>
    </w:p>
    <w:p w:rsidR="0077449A" w:rsidRDefault="0077449A" w:rsidP="00774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9.</w:t>
      </w:r>
      <w:r w:rsidRPr="00AC026F">
        <w:rPr>
          <w:rFonts w:ascii="Book Antiqua" w:hAnsi="Book Antiqua"/>
          <w:b/>
          <w:sz w:val="22"/>
          <w:szCs w:val="22"/>
          <w:lang w:val="pt-BR"/>
        </w:rPr>
        <w:t xml:space="preserve"> DA FORMA DE PAGAMENTO E DA DOTAÇÃO ORÇAMENTÁRIA</w:t>
      </w:r>
    </w:p>
    <w:p w:rsidR="0077449A" w:rsidRPr="00430317" w:rsidRDefault="0077449A" w:rsidP="0077449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9</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77449A" w:rsidRPr="00430317" w:rsidRDefault="0077449A" w:rsidP="0077449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9</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77449A" w:rsidRPr="00430317" w:rsidRDefault="0077449A" w:rsidP="0077449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9</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77449A" w:rsidRPr="00430317" w:rsidRDefault="0077449A" w:rsidP="0077449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9</w:t>
      </w:r>
      <w:r w:rsidRPr="00430317">
        <w:rPr>
          <w:rFonts w:ascii="Book Antiqua" w:eastAsia="Book Antiqua" w:hAnsi="Book Antiqua" w:cs="Arial"/>
          <w:sz w:val="22"/>
          <w:szCs w:val="22"/>
        </w:rPr>
        <w:t>.4 Não haverá, sob hipótese alguma, pagamento antecipado.</w:t>
      </w:r>
    </w:p>
    <w:p w:rsidR="0077449A" w:rsidRDefault="0077449A" w:rsidP="00774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9</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w:t>
      </w:r>
      <w:r w:rsidRPr="00430317">
        <w:rPr>
          <w:rFonts w:ascii="Book Antiqua" w:eastAsia="Book Antiqua" w:hAnsi="Book Antiqua" w:cs="Arial"/>
          <w:color w:val="000000"/>
          <w:sz w:val="22"/>
          <w:szCs w:val="22"/>
        </w:rPr>
        <w:lastRenderedPageBreak/>
        <w:t xml:space="preserve">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77449A" w:rsidRDefault="0077449A" w:rsidP="00774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9</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B517DD" w:rsidRPr="00676A94" w:rsidRDefault="00B517DD" w:rsidP="00B517DD">
      <w:pPr>
        <w:jc w:val="right"/>
        <w:rPr>
          <w:rFonts w:ascii="Book Antiqua" w:hAnsi="Book Antiqua"/>
          <w:i/>
          <w:szCs w:val="24"/>
          <w:lang w:val="pt-BR"/>
        </w:rPr>
      </w:pPr>
      <w:r w:rsidRPr="00676A94">
        <w:rPr>
          <w:rFonts w:ascii="Book Antiqua" w:hAnsi="Book Antiqua"/>
          <w:i/>
          <w:szCs w:val="24"/>
          <w:lang w:val="pt-BR"/>
        </w:rPr>
        <w:t>Superintendência de Trânsito (DITRAN)</w:t>
      </w:r>
    </w:p>
    <w:p w:rsidR="00B517DD" w:rsidRPr="00676A94" w:rsidRDefault="00B517DD" w:rsidP="00B517DD">
      <w:pPr>
        <w:jc w:val="right"/>
        <w:rPr>
          <w:rFonts w:ascii="Book Antiqua" w:hAnsi="Book Antiqua"/>
          <w:i/>
          <w:szCs w:val="24"/>
          <w:lang w:val="pt-BR"/>
        </w:rPr>
      </w:pPr>
      <w:r w:rsidRPr="00676A94">
        <w:rPr>
          <w:rFonts w:ascii="Book Antiqua" w:hAnsi="Book Antiqua"/>
          <w:b/>
          <w:i/>
          <w:szCs w:val="24"/>
          <w:lang w:val="pt-BR"/>
        </w:rPr>
        <w:t>Exercício 2019;</w:t>
      </w:r>
    </w:p>
    <w:p w:rsidR="00B517DD" w:rsidRPr="00676A94" w:rsidRDefault="00B517DD" w:rsidP="00B517DD">
      <w:pPr>
        <w:jc w:val="right"/>
        <w:rPr>
          <w:rFonts w:ascii="Book Antiqua" w:hAnsi="Book Antiqua"/>
          <w:i/>
          <w:szCs w:val="24"/>
          <w:lang w:val="pt-BR"/>
        </w:rPr>
      </w:pPr>
      <w:r w:rsidRPr="00676A94">
        <w:rPr>
          <w:rFonts w:ascii="Book Antiqua" w:hAnsi="Book Antiqua"/>
          <w:i/>
          <w:szCs w:val="24"/>
          <w:lang w:val="pt-BR"/>
        </w:rPr>
        <w:t>Secretaria Municipal de Agricultura e Aquicultur</w:t>
      </w:r>
    </w:p>
    <w:p w:rsidR="00B517DD" w:rsidRPr="00676A94" w:rsidRDefault="00B517DD" w:rsidP="00B517DD">
      <w:pPr>
        <w:jc w:val="right"/>
        <w:rPr>
          <w:rFonts w:ascii="Book Antiqua" w:hAnsi="Book Antiqua"/>
          <w:i/>
          <w:szCs w:val="24"/>
          <w:lang w:val="pt-BR"/>
        </w:rPr>
      </w:pPr>
      <w:r w:rsidRPr="00676A94">
        <w:rPr>
          <w:rFonts w:ascii="Book Antiqua" w:hAnsi="Book Antiqua"/>
          <w:b/>
          <w:i/>
          <w:szCs w:val="24"/>
          <w:lang w:val="pt-BR"/>
        </w:rPr>
        <w:t>Exercício 2019;</w:t>
      </w:r>
    </w:p>
    <w:p w:rsidR="00B517DD" w:rsidRPr="00676A94" w:rsidRDefault="00B517DD" w:rsidP="00B517DD">
      <w:pPr>
        <w:jc w:val="right"/>
        <w:rPr>
          <w:rFonts w:ascii="Book Antiqua" w:hAnsi="Book Antiqua"/>
          <w:i/>
          <w:szCs w:val="24"/>
          <w:lang w:val="pt-BR"/>
        </w:rPr>
      </w:pPr>
      <w:r w:rsidRPr="00676A94">
        <w:rPr>
          <w:rFonts w:ascii="Book Antiqua" w:hAnsi="Book Antiqua"/>
          <w:i/>
          <w:szCs w:val="24"/>
          <w:lang w:val="pt-BR"/>
        </w:rPr>
        <w:t>Secretaria Municipal de Educação – Educação Fundamental</w:t>
      </w:r>
    </w:p>
    <w:p w:rsidR="00B517DD" w:rsidRPr="00676A94" w:rsidRDefault="00B517DD" w:rsidP="00B517DD">
      <w:pPr>
        <w:jc w:val="right"/>
        <w:rPr>
          <w:rFonts w:ascii="Book Antiqua" w:hAnsi="Book Antiqua"/>
          <w:i/>
          <w:szCs w:val="24"/>
          <w:lang w:val="pt-BR"/>
        </w:rPr>
      </w:pPr>
      <w:r w:rsidRPr="00676A94">
        <w:rPr>
          <w:rFonts w:ascii="Book Antiqua" w:hAnsi="Book Antiqua"/>
          <w:b/>
          <w:i/>
          <w:szCs w:val="24"/>
          <w:lang w:val="pt-BR"/>
        </w:rPr>
        <w:t>Exercício 2019;</w:t>
      </w:r>
    </w:p>
    <w:p w:rsidR="00B517DD" w:rsidRPr="00676A94" w:rsidRDefault="00B517DD" w:rsidP="00B517DD">
      <w:pPr>
        <w:jc w:val="right"/>
        <w:rPr>
          <w:rFonts w:ascii="Book Antiqua" w:hAnsi="Book Antiqua"/>
          <w:i/>
          <w:szCs w:val="24"/>
          <w:lang w:val="pt-BR"/>
        </w:rPr>
      </w:pPr>
      <w:r w:rsidRPr="00676A94">
        <w:rPr>
          <w:rFonts w:ascii="Book Antiqua" w:hAnsi="Book Antiqua"/>
          <w:i/>
          <w:szCs w:val="24"/>
          <w:lang w:val="pt-BR"/>
        </w:rPr>
        <w:t>Secretaria Municipal de Educação – Educação Infantil</w:t>
      </w:r>
    </w:p>
    <w:p w:rsidR="00B517DD" w:rsidRPr="00676A94" w:rsidRDefault="00B517DD" w:rsidP="00B517DD">
      <w:pPr>
        <w:jc w:val="right"/>
        <w:rPr>
          <w:rFonts w:ascii="Book Antiqua" w:hAnsi="Book Antiqua"/>
          <w:i/>
          <w:szCs w:val="24"/>
          <w:lang w:val="pt-BR"/>
        </w:rPr>
      </w:pPr>
      <w:r w:rsidRPr="00676A94">
        <w:rPr>
          <w:rFonts w:ascii="Book Antiqua" w:hAnsi="Book Antiqua"/>
          <w:b/>
          <w:i/>
          <w:szCs w:val="24"/>
          <w:lang w:val="pt-BR"/>
        </w:rPr>
        <w:t>Exercício 2019;</w:t>
      </w:r>
    </w:p>
    <w:p w:rsidR="00B517DD" w:rsidRPr="00676A94" w:rsidRDefault="00B517DD" w:rsidP="00B517DD">
      <w:pPr>
        <w:jc w:val="right"/>
        <w:rPr>
          <w:rFonts w:ascii="Book Antiqua" w:hAnsi="Book Antiqua"/>
          <w:i/>
          <w:szCs w:val="24"/>
          <w:lang w:val="pt-BR"/>
        </w:rPr>
      </w:pPr>
      <w:r w:rsidRPr="00676A94">
        <w:rPr>
          <w:rFonts w:ascii="Book Antiqua" w:hAnsi="Book Antiqua"/>
          <w:i/>
          <w:szCs w:val="24"/>
          <w:lang w:val="pt-BR"/>
        </w:rPr>
        <w:t>Secretaria Municipal de Educação – Diretoria de Cultura</w:t>
      </w:r>
    </w:p>
    <w:p w:rsidR="00B517DD" w:rsidRPr="00676A94" w:rsidRDefault="00B517DD" w:rsidP="00B517DD">
      <w:pPr>
        <w:jc w:val="right"/>
        <w:rPr>
          <w:rFonts w:ascii="Book Antiqua" w:hAnsi="Book Antiqua"/>
          <w:i/>
          <w:szCs w:val="24"/>
          <w:lang w:val="pt-BR"/>
        </w:rPr>
      </w:pPr>
      <w:r w:rsidRPr="00676A94">
        <w:rPr>
          <w:rFonts w:ascii="Book Antiqua" w:hAnsi="Book Antiqua"/>
          <w:b/>
          <w:i/>
          <w:szCs w:val="24"/>
          <w:lang w:val="pt-BR"/>
        </w:rPr>
        <w:t>Exercício 2019;</w:t>
      </w:r>
    </w:p>
    <w:p w:rsidR="00B517DD" w:rsidRPr="00676A94" w:rsidRDefault="00B517DD" w:rsidP="00B517DD">
      <w:pPr>
        <w:jc w:val="right"/>
        <w:rPr>
          <w:rFonts w:ascii="Book Antiqua" w:eastAsia="Book Antiqua" w:hAnsi="Book Antiqua"/>
          <w:i/>
          <w:szCs w:val="24"/>
          <w:lang w:val="pt-BR"/>
        </w:rPr>
      </w:pPr>
      <w:r w:rsidRPr="00676A94">
        <w:rPr>
          <w:rFonts w:ascii="Book Antiqua" w:hAnsi="Book Antiqua"/>
          <w:i/>
          <w:szCs w:val="24"/>
          <w:lang w:val="pt-BR"/>
        </w:rPr>
        <w:t>Fundação Municipal de Esportes e Lazer (FMEL)</w:t>
      </w:r>
      <w:r w:rsidRPr="00676A94">
        <w:rPr>
          <w:rFonts w:ascii="Book Antiqua" w:eastAsia="Book Antiqua" w:hAnsi="Book Antiqua"/>
          <w:i/>
          <w:szCs w:val="24"/>
          <w:lang w:val="pt-BR"/>
        </w:rPr>
        <w:t>;</w:t>
      </w:r>
    </w:p>
    <w:p w:rsidR="00B517DD" w:rsidRDefault="00B517DD" w:rsidP="00B517DD">
      <w:pPr>
        <w:jc w:val="right"/>
        <w:rPr>
          <w:rFonts w:ascii="Book Antiqua" w:hAnsi="Book Antiqua"/>
          <w:b/>
          <w:sz w:val="22"/>
          <w:szCs w:val="22"/>
          <w:lang w:val="pt-BR"/>
        </w:rPr>
      </w:pPr>
      <w:r w:rsidRPr="00676A94">
        <w:rPr>
          <w:rFonts w:ascii="Book Antiqua" w:hAnsi="Book Antiqua"/>
          <w:b/>
          <w:i/>
          <w:szCs w:val="24"/>
          <w:lang w:val="pt-BR"/>
        </w:rPr>
        <w:t>Exercício 2019;</w:t>
      </w:r>
    </w:p>
    <w:p w:rsidR="0077449A" w:rsidRPr="00B57EEA" w:rsidRDefault="0077449A" w:rsidP="0077449A">
      <w:pPr>
        <w:jc w:val="both"/>
        <w:rPr>
          <w:rFonts w:ascii="Book Antiqua" w:hAnsi="Book Antiqua"/>
          <w:sz w:val="22"/>
          <w:szCs w:val="22"/>
          <w:lang w:val="pt-BR"/>
        </w:rPr>
      </w:pPr>
      <w:r>
        <w:rPr>
          <w:rFonts w:ascii="Book Antiqua" w:hAnsi="Book Antiqua"/>
          <w:b/>
          <w:sz w:val="22"/>
          <w:szCs w:val="22"/>
          <w:lang w:val="pt-BR"/>
        </w:rPr>
        <w:t>10</w:t>
      </w:r>
      <w:r w:rsidRPr="00B57EEA">
        <w:rPr>
          <w:rFonts w:ascii="Book Antiqua" w:hAnsi="Book Antiqua"/>
          <w:b/>
          <w:sz w:val="22"/>
          <w:szCs w:val="22"/>
          <w:lang w:val="pt-BR"/>
        </w:rPr>
        <w:t>. ALTERAÇÃO SUBJETIVA</w:t>
      </w:r>
    </w:p>
    <w:p w:rsidR="0077449A" w:rsidRDefault="0077449A" w:rsidP="0077449A">
      <w:pPr>
        <w:jc w:val="both"/>
        <w:rPr>
          <w:rFonts w:ascii="Book Antiqua" w:hAnsi="Book Antiqua"/>
          <w:sz w:val="22"/>
          <w:szCs w:val="22"/>
          <w:lang w:val="pt-BR"/>
        </w:rPr>
      </w:pPr>
      <w:r>
        <w:rPr>
          <w:rFonts w:ascii="Book Antiqua" w:hAnsi="Book Antiqua"/>
          <w:sz w:val="22"/>
          <w:szCs w:val="22"/>
          <w:lang w:val="pt-BR"/>
        </w:rPr>
        <w:t>10</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023BD" w:rsidRPr="0077449A" w:rsidRDefault="008023BD" w:rsidP="005A4A75">
      <w:pPr>
        <w:jc w:val="both"/>
        <w:rPr>
          <w:rFonts w:ascii="Book Antiqua" w:hAnsi="Book Antiqua"/>
          <w:b/>
          <w:sz w:val="22"/>
          <w:szCs w:val="22"/>
          <w:lang w:val="pt-BR"/>
        </w:rPr>
      </w:pPr>
    </w:p>
    <w:p w:rsidR="0077449A" w:rsidRPr="0077449A" w:rsidRDefault="0077449A" w:rsidP="0077449A">
      <w:pPr>
        <w:widowControl w:val="0"/>
        <w:jc w:val="both"/>
        <w:rPr>
          <w:rFonts w:ascii="Book Antiqua" w:eastAsia="Arial" w:hAnsi="Book Antiqua"/>
          <w:b/>
          <w:sz w:val="22"/>
          <w:szCs w:val="22"/>
          <w:lang w:eastAsia="pt-BR"/>
        </w:rPr>
      </w:pPr>
      <w:r>
        <w:rPr>
          <w:rFonts w:ascii="Book Antiqua" w:eastAsia="Arial" w:hAnsi="Book Antiqua"/>
          <w:b/>
          <w:sz w:val="22"/>
          <w:szCs w:val="22"/>
          <w:lang w:eastAsia="pt-BR"/>
        </w:rPr>
        <w:t>11</w:t>
      </w:r>
      <w:r w:rsidRPr="0077449A">
        <w:rPr>
          <w:rFonts w:ascii="Book Antiqua" w:eastAsia="Arial" w:hAnsi="Book Antiqua"/>
          <w:b/>
          <w:sz w:val="22"/>
          <w:szCs w:val="22"/>
          <w:lang w:eastAsia="pt-BR"/>
        </w:rPr>
        <w:t xml:space="preserve">. DAS </w:t>
      </w:r>
      <w:r>
        <w:rPr>
          <w:rFonts w:ascii="Book Antiqua" w:eastAsia="Arial" w:hAnsi="Book Antiqua"/>
          <w:b/>
          <w:sz w:val="22"/>
          <w:szCs w:val="22"/>
          <w:lang w:eastAsia="pt-BR"/>
        </w:rPr>
        <w:t>OBRIGAÇÕES</w:t>
      </w:r>
      <w:r w:rsidRPr="0077449A">
        <w:rPr>
          <w:rFonts w:ascii="Book Antiqua" w:eastAsia="Arial" w:hAnsi="Book Antiqua"/>
          <w:b/>
          <w:sz w:val="22"/>
          <w:szCs w:val="22"/>
          <w:lang w:eastAsia="pt-BR"/>
        </w:rPr>
        <w:t xml:space="preserve"> DA CONTRATADA </w:t>
      </w:r>
    </w:p>
    <w:p w:rsidR="0077449A" w:rsidRPr="0077449A" w:rsidRDefault="0077449A" w:rsidP="0077449A">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.1 Fornecer equipe técnica qualificada, a fim de suprir as necessidades de montagem, operação e desmontagem de todos os equipamentos;</w:t>
      </w:r>
    </w:p>
    <w:p w:rsidR="0077449A" w:rsidRPr="0077449A" w:rsidRDefault="0077449A" w:rsidP="0077449A">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 xml:space="preserve">.2 Ser responsável por todos os custos diretos e indiretos que incidam na proposta, tais quais despesas com transporte, hospedagem, alimentação da equipe e demais despesas correlacionadas; </w:t>
      </w:r>
    </w:p>
    <w:p w:rsidR="0077449A" w:rsidRPr="0077449A" w:rsidRDefault="0077449A" w:rsidP="0077449A">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.3 Comprometer-se a iniciar os serviços na data e horário acordado, conforme “</w:t>
      </w:r>
      <w:r w:rsidRPr="0077449A">
        <w:rPr>
          <w:rFonts w:ascii="Book Antiqua" w:hAnsi="Book Antiqua"/>
          <w:b/>
          <w:sz w:val="22"/>
          <w:szCs w:val="22"/>
        </w:rPr>
        <w:t xml:space="preserve">item 5.3” – </w:t>
      </w:r>
      <w:r w:rsidRPr="0077449A">
        <w:rPr>
          <w:rFonts w:ascii="Book Antiqua" w:hAnsi="Book Antiqua"/>
          <w:sz w:val="22"/>
          <w:szCs w:val="22"/>
        </w:rPr>
        <w:t>deste Termo de Referência;</w:t>
      </w:r>
    </w:p>
    <w:p w:rsidR="0077449A" w:rsidRPr="0077449A" w:rsidRDefault="0077449A" w:rsidP="0077449A">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 xml:space="preserve">.4 Garantir a prestação dos serviços conforme este Termo de Referência; </w:t>
      </w:r>
    </w:p>
    <w:p w:rsidR="0077449A" w:rsidRPr="0077449A" w:rsidRDefault="0077449A" w:rsidP="0077449A">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 xml:space="preserve">.5 Responsabilizar-se, permanentemente, pela guarda, vigilância, segurança e manutenção das estruturas e equipamentos, materiais e ferramentas utilizadas para a prestação dos serviços, não cabendo à contratante arcar com qualquer despesa relativa a danos, desaparecimento, roubo ou furto dos equipamentos, materiais e ferramentas; </w:t>
      </w:r>
    </w:p>
    <w:p w:rsidR="0077449A" w:rsidRPr="0077449A" w:rsidRDefault="0077449A" w:rsidP="0077449A">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 xml:space="preserve">.6 A contratada deverá apresentar as Anotações de Responsabilidade Técnica – ART’s e o Atestado de Regularidade do Corpo de Bombeiros dos itens, quando assim se fizer necessário; </w:t>
      </w:r>
    </w:p>
    <w:p w:rsidR="0077449A" w:rsidRPr="0077449A" w:rsidRDefault="0077449A" w:rsidP="0077449A">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 xml:space="preserve">.7 Executar todos os serviços e instalações de acordo com as especificações e demais elementos técnicos que integram este Termo de Referência, obedecendo rigorosamente as Normas Técnicas da ABNT, das Concessionárias de Serviços Públicos e Normas de Segurança; </w:t>
      </w:r>
    </w:p>
    <w:p w:rsidR="0077449A" w:rsidRPr="0077449A" w:rsidRDefault="0077449A" w:rsidP="0077449A">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 xml:space="preserve">.8 Todo o local de montagem deverá ser sinalizado de acordo com as normas de segurança; </w:t>
      </w:r>
    </w:p>
    <w:p w:rsidR="0077449A" w:rsidRPr="0077449A" w:rsidRDefault="0077449A" w:rsidP="0077449A">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 xml:space="preserve">.9 Durante todo o período da execução dos serviços objeto deste Termo de Referência (montagem/evento/desmontagem) um </w:t>
      </w:r>
      <w:r w:rsidRPr="0077449A">
        <w:rPr>
          <w:rFonts w:ascii="Book Antiqua" w:hAnsi="Book Antiqua"/>
          <w:b/>
          <w:sz w:val="22"/>
          <w:szCs w:val="22"/>
        </w:rPr>
        <w:t>coordenador dos serviços</w:t>
      </w:r>
      <w:r w:rsidRPr="0077449A">
        <w:rPr>
          <w:rFonts w:ascii="Book Antiqua" w:hAnsi="Book Antiqua"/>
          <w:sz w:val="22"/>
          <w:szCs w:val="22"/>
        </w:rPr>
        <w:t xml:space="preserve"> responsável pelo contrato, deverá estar disponível a fim de sempre atender as solicitações;</w:t>
      </w:r>
    </w:p>
    <w:p w:rsidR="0077449A" w:rsidRPr="0077449A" w:rsidRDefault="0077449A" w:rsidP="0077449A">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 xml:space="preserve">.10 São funções do </w:t>
      </w:r>
      <w:r w:rsidRPr="0077449A">
        <w:rPr>
          <w:rFonts w:ascii="Book Antiqua" w:hAnsi="Book Antiqua"/>
          <w:b/>
          <w:sz w:val="22"/>
          <w:szCs w:val="22"/>
        </w:rPr>
        <w:t>coordenador dos serviços</w:t>
      </w:r>
      <w:r w:rsidRPr="0077449A">
        <w:rPr>
          <w:rFonts w:ascii="Book Antiqua" w:hAnsi="Book Antiqua"/>
          <w:sz w:val="22"/>
          <w:szCs w:val="22"/>
        </w:rPr>
        <w:t>:</w:t>
      </w:r>
    </w:p>
    <w:p w:rsidR="0077449A" w:rsidRPr="0077449A" w:rsidRDefault="0077449A" w:rsidP="0077449A">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.10.1 Gerenciar toda a execução do contrato, desde a assinatura até a execução total dos serviços objeto do contrato;</w:t>
      </w:r>
    </w:p>
    <w:p w:rsidR="0077449A" w:rsidRPr="0077449A" w:rsidRDefault="0077449A" w:rsidP="0077449A">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.10.2 Gerenciar a equipe técnica que irá operar os equipamentos;</w:t>
      </w:r>
    </w:p>
    <w:p w:rsidR="0077449A" w:rsidRPr="0077449A" w:rsidRDefault="0077449A" w:rsidP="0077449A">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 xml:space="preserve">.10.3 Ser o </w:t>
      </w:r>
      <w:r w:rsidR="000E2769" w:rsidRPr="000E2769">
        <w:rPr>
          <w:rFonts w:ascii="Book Antiqua" w:hAnsi="Book Antiqua"/>
          <w:b/>
          <w:sz w:val="22"/>
          <w:szCs w:val="22"/>
        </w:rPr>
        <w:t>único</w:t>
      </w:r>
      <w:r w:rsidRPr="0077449A">
        <w:rPr>
          <w:rFonts w:ascii="Book Antiqua" w:hAnsi="Book Antiqua"/>
          <w:sz w:val="22"/>
          <w:szCs w:val="22"/>
        </w:rPr>
        <w:t xml:space="preserve"> intermediador da contratada perante a contratante;</w:t>
      </w:r>
    </w:p>
    <w:p w:rsidR="0077449A" w:rsidRPr="0077449A" w:rsidRDefault="0077449A" w:rsidP="0077449A">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.10.4 Responder por possíveis problemas que venham a ocorrer na execução do contrato, inclusive no tocante à responsabilização por negligência, imperícia ou imprudência por parte de sua equipe técnica;</w:t>
      </w:r>
    </w:p>
    <w:p w:rsidR="0077449A" w:rsidRPr="0077449A" w:rsidRDefault="0077449A" w:rsidP="0077449A">
      <w:pPr>
        <w:widowControl w:val="0"/>
        <w:jc w:val="both"/>
        <w:rPr>
          <w:rFonts w:ascii="Book Antiqua" w:hAnsi="Book Antiqua"/>
          <w:sz w:val="22"/>
          <w:szCs w:val="22"/>
        </w:rPr>
      </w:pPr>
      <w:r>
        <w:rPr>
          <w:rFonts w:ascii="Book Antiqua" w:hAnsi="Book Antiqua"/>
          <w:sz w:val="22"/>
          <w:szCs w:val="22"/>
        </w:rPr>
        <w:lastRenderedPageBreak/>
        <w:t>11</w:t>
      </w:r>
      <w:r w:rsidRPr="0077449A">
        <w:rPr>
          <w:rFonts w:ascii="Book Antiqua" w:hAnsi="Book Antiqua"/>
          <w:sz w:val="22"/>
          <w:szCs w:val="22"/>
        </w:rPr>
        <w:t>.10.5 Zelar pelo cumprimento integral e pela qualidade na execução dos serviços objeto deste Termo de Referência.</w:t>
      </w:r>
    </w:p>
    <w:p w:rsidR="0077449A" w:rsidRPr="0077449A" w:rsidRDefault="0077449A" w:rsidP="0077449A">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 xml:space="preserve">.11 Ser responsável, em relação aos seus empregados, por todas as despesas decorrentes da execução dos serviços, tais como: </w:t>
      </w:r>
    </w:p>
    <w:p w:rsidR="0077449A" w:rsidRPr="0077449A" w:rsidRDefault="0077449A" w:rsidP="0077449A">
      <w:pPr>
        <w:widowControl w:val="0"/>
        <w:jc w:val="both"/>
        <w:rPr>
          <w:rFonts w:ascii="Book Antiqua" w:hAnsi="Book Antiqua"/>
          <w:sz w:val="22"/>
          <w:szCs w:val="22"/>
        </w:rPr>
      </w:pPr>
      <w:r w:rsidRPr="0077449A">
        <w:rPr>
          <w:rFonts w:ascii="Book Antiqua" w:hAnsi="Book Antiqua"/>
          <w:sz w:val="22"/>
          <w:szCs w:val="22"/>
        </w:rPr>
        <w:t xml:space="preserve">a) salários; encargos previdenciários; seguros de acidente; taxas, impostos e contribuições; indenizações; vales-refeições; vales-transportes; e outras que por ventura venham a ser criadas e exigidas em Lei; </w:t>
      </w:r>
    </w:p>
    <w:p w:rsidR="0077449A" w:rsidRPr="0077449A" w:rsidRDefault="0077449A" w:rsidP="0077449A">
      <w:pPr>
        <w:widowControl w:val="0"/>
        <w:jc w:val="both"/>
        <w:rPr>
          <w:rFonts w:ascii="Book Antiqua" w:hAnsi="Book Antiqua"/>
          <w:sz w:val="22"/>
          <w:szCs w:val="22"/>
        </w:rPr>
      </w:pPr>
      <w:r w:rsidRPr="0077449A">
        <w:rPr>
          <w:rFonts w:ascii="Book Antiqua" w:hAnsi="Book Antiqua"/>
          <w:sz w:val="22"/>
          <w:szCs w:val="22"/>
        </w:rPr>
        <w:t xml:space="preserve">b) Assumir a responsabilidade por todos os encargos e obrigações trabalhistas, vez que seus empregados não manterão nenhum vínculo empregatício com o contratante; </w:t>
      </w:r>
    </w:p>
    <w:p w:rsidR="0077449A" w:rsidRPr="0077449A" w:rsidRDefault="0077449A" w:rsidP="0077449A">
      <w:pPr>
        <w:widowControl w:val="0"/>
        <w:jc w:val="both"/>
        <w:rPr>
          <w:rFonts w:ascii="Book Antiqua" w:hAnsi="Book Antiqua"/>
          <w:sz w:val="22"/>
          <w:szCs w:val="22"/>
        </w:rPr>
      </w:pPr>
      <w:r w:rsidRPr="0077449A">
        <w:rPr>
          <w:rFonts w:ascii="Book Antiqua" w:hAnsi="Book Antiqua"/>
          <w:sz w:val="22"/>
          <w:szCs w:val="22"/>
        </w:rPr>
        <w:t xml:space="preserve">c) Assumir a responsabilidade por todas as providências e obrigações estabelecidas na legislação específica de acidentes de trabalho quando, em ocorrência da espécie, forem vítimas seus empregados no desempenho dos serviços ou em conexão com eles, ainda que ocorridos em dependências do contratante; </w:t>
      </w:r>
    </w:p>
    <w:p w:rsidR="0077449A" w:rsidRPr="0077449A" w:rsidRDefault="0077449A" w:rsidP="0077449A">
      <w:pPr>
        <w:widowControl w:val="0"/>
        <w:jc w:val="both"/>
        <w:rPr>
          <w:rFonts w:ascii="Book Antiqua" w:hAnsi="Book Antiqua"/>
          <w:sz w:val="22"/>
          <w:szCs w:val="22"/>
        </w:rPr>
      </w:pPr>
      <w:r w:rsidRPr="0077449A">
        <w:rPr>
          <w:rFonts w:ascii="Book Antiqua" w:hAnsi="Book Antiqua"/>
          <w:sz w:val="22"/>
          <w:szCs w:val="22"/>
        </w:rPr>
        <w:t xml:space="preserve">d) Assumir, ainda, a responsabilidade pelos encargos fiscais e comerciais resultantes da execução do Contrato; </w:t>
      </w:r>
    </w:p>
    <w:p w:rsidR="0077449A" w:rsidRPr="0077449A" w:rsidRDefault="0077449A" w:rsidP="0077449A">
      <w:pPr>
        <w:widowControl w:val="0"/>
        <w:jc w:val="both"/>
        <w:rPr>
          <w:rFonts w:ascii="Book Antiqua" w:hAnsi="Book Antiqua"/>
          <w:sz w:val="22"/>
          <w:szCs w:val="22"/>
        </w:rPr>
      </w:pPr>
      <w:r w:rsidRPr="0077449A">
        <w:rPr>
          <w:rFonts w:ascii="Book Antiqua" w:hAnsi="Book Antiqua"/>
          <w:sz w:val="22"/>
          <w:szCs w:val="22"/>
        </w:rPr>
        <w:t xml:space="preserve">e) Manter os seus empregados sujeitos às normas disciplinares do contratante, porém sem qualquer vínculo empregatício; </w:t>
      </w:r>
    </w:p>
    <w:p w:rsidR="0077449A" w:rsidRPr="0077449A" w:rsidRDefault="0077449A" w:rsidP="0077449A">
      <w:pPr>
        <w:widowControl w:val="0"/>
        <w:jc w:val="both"/>
        <w:rPr>
          <w:rFonts w:ascii="Book Antiqua" w:hAnsi="Book Antiqua"/>
          <w:sz w:val="22"/>
          <w:szCs w:val="22"/>
        </w:rPr>
      </w:pPr>
      <w:r w:rsidRPr="0077449A">
        <w:rPr>
          <w:rFonts w:ascii="Book Antiqua" w:hAnsi="Book Antiqua"/>
          <w:sz w:val="22"/>
          <w:szCs w:val="22"/>
        </w:rPr>
        <w:t xml:space="preserve">f) Manter, ainda, os seus empregados devidamente identificados por crachá, quando em trabalho, devendo substituir imediatamente qualquer um deles cuja atuação, permanência ou comportamento sejam julgados prejudiciais, inconvenientes ou insatisfatórios à boa ordem e às normas disciplinares do contratante ou ao interesse do Serviço Público; </w:t>
      </w:r>
    </w:p>
    <w:p w:rsidR="0077449A" w:rsidRPr="0077449A" w:rsidRDefault="0077449A" w:rsidP="0077449A">
      <w:pPr>
        <w:widowControl w:val="0"/>
        <w:tabs>
          <w:tab w:val="left" w:pos="1440"/>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Book Antiqua" w:hAnsi="Book Antiqua"/>
          <w:sz w:val="22"/>
          <w:szCs w:val="22"/>
        </w:rPr>
      </w:pPr>
      <w:r w:rsidRPr="0077449A">
        <w:rPr>
          <w:rFonts w:ascii="Book Antiqua" w:hAnsi="Book Antiqua"/>
          <w:sz w:val="22"/>
          <w:szCs w:val="22"/>
        </w:rPr>
        <w:t>g) A inadimplência da contratada, com referência aos encargos estabelecidos nas alíneas b, c e d não transfere à Administração a responsabilidade pelos seus pagamentos, nem poderá onerar o objeto contratado.</w:t>
      </w:r>
    </w:p>
    <w:p w:rsidR="0077449A" w:rsidRPr="0077449A" w:rsidRDefault="0077449A" w:rsidP="0077449A">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 xml:space="preserve">.12 Deverão ser observadas, por parte da empresa contratada, todas as obrigações complementares para a execução dos serviços; </w:t>
      </w:r>
    </w:p>
    <w:p w:rsidR="0077449A" w:rsidRPr="0077449A" w:rsidRDefault="0077449A" w:rsidP="0077449A">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 xml:space="preserve">.13 Após a prestação dos serviços, a empresa contratada deverá enviar à contratante a fatura/nota fiscal correspondente para conferência e aprovação; </w:t>
      </w:r>
    </w:p>
    <w:p w:rsidR="0077449A" w:rsidRPr="0077449A" w:rsidRDefault="0077449A" w:rsidP="0077449A">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 xml:space="preserve">.14 A fatura/nota fiscal não aprovada deverá ser devolvida à empresa contratada com as respectivas informações para as correções necessárias; </w:t>
      </w:r>
    </w:p>
    <w:p w:rsidR="0077449A" w:rsidRPr="0077449A" w:rsidRDefault="0077449A" w:rsidP="0077449A">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.15 Todos os serviços solicitados deverão obedecer às normas de segurança impostas pelos Órgãos de Controle correspondentes;</w:t>
      </w:r>
    </w:p>
    <w:p w:rsidR="0077449A" w:rsidRPr="0077449A" w:rsidRDefault="0077449A" w:rsidP="0077449A">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 xml:space="preserve">.16 Retirar todo o entulho decorrente da execução dos serviços, deixando o local totalmente limpo para o evento; </w:t>
      </w:r>
    </w:p>
    <w:p w:rsidR="0077449A" w:rsidRPr="0077449A" w:rsidRDefault="0077449A" w:rsidP="0077449A">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.17 A empresa vencedora deverá comprometer-se em cumprir todos os prazos e demais orientações fornecidas pela contratante;</w:t>
      </w:r>
    </w:p>
    <w:p w:rsidR="0077449A" w:rsidRDefault="0077449A" w:rsidP="0077449A">
      <w:pPr>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.18 Responder por danos, bens materiais e avarias que venham a ser causados por seus empregados ou preposto, a contratante e/ou a terceiros, desde que fique comprovada sua responsabilidade.</w:t>
      </w:r>
    </w:p>
    <w:p w:rsidR="00B517DD" w:rsidRDefault="00B517DD" w:rsidP="0077449A">
      <w:pPr>
        <w:jc w:val="both"/>
        <w:rPr>
          <w:rFonts w:ascii="Book Antiqua" w:hAnsi="Book Antiqua"/>
          <w:b/>
          <w:sz w:val="22"/>
          <w:szCs w:val="22"/>
        </w:rPr>
      </w:pPr>
    </w:p>
    <w:p w:rsidR="00067F37" w:rsidRPr="0077449A" w:rsidRDefault="006D5F56" w:rsidP="0077449A">
      <w:pPr>
        <w:jc w:val="both"/>
        <w:rPr>
          <w:rFonts w:ascii="Book Antiqua" w:hAnsi="Book Antiqua"/>
          <w:b/>
          <w:sz w:val="22"/>
          <w:szCs w:val="22"/>
        </w:rPr>
      </w:pPr>
      <w:r>
        <w:rPr>
          <w:rFonts w:ascii="Book Antiqua" w:hAnsi="Book Antiqua" w:cs="Book Antiqua"/>
          <w:b/>
          <w:bCs/>
          <w:sz w:val="22"/>
          <w:szCs w:val="22"/>
        </w:rPr>
        <w:t>12</w:t>
      </w:r>
      <w:r w:rsidR="00067F37" w:rsidRPr="0053095D">
        <w:rPr>
          <w:rFonts w:ascii="Book Antiqua" w:hAnsi="Book Antiqua" w:cs="Book Antiqua"/>
          <w:b/>
          <w:bCs/>
          <w:sz w:val="22"/>
          <w:szCs w:val="22"/>
        </w:rPr>
        <w:t>. OBRIGAÇÕES DA CONTRATANTE</w:t>
      </w:r>
    </w:p>
    <w:p w:rsidR="00067F37" w:rsidRPr="0053095D" w:rsidRDefault="006D5F56"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 São obrigações da Contratante:</w:t>
      </w:r>
    </w:p>
    <w:p w:rsidR="00067F37" w:rsidRPr="0053095D" w:rsidRDefault="006D5F56"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6D5F56"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.1.2 Efetuar os pagamentos à Contratada nos termos do contrato, do Edital e seus Anexos;</w:t>
      </w:r>
    </w:p>
    <w:p w:rsidR="00067F37" w:rsidRPr="0053095D" w:rsidRDefault="006D5F56"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.1.3 Aplicar à Contratada as sanções regulamentares e contratuais;</w:t>
      </w:r>
    </w:p>
    <w:p w:rsidR="00067F37" w:rsidRPr="0053095D" w:rsidRDefault="006D5F56"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.1.4 Prestar as informações e os esclarecimentos que venham a ser solicitados pela Contratada;</w:t>
      </w:r>
    </w:p>
    <w:p w:rsidR="00067F37" w:rsidRPr="0053095D" w:rsidRDefault="006D5F56"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6D5F56"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.1.6 Emitir autorização de empenho para o fornecimento dos materiais pela Contratada;</w:t>
      </w:r>
    </w:p>
    <w:p w:rsidR="00067F37" w:rsidRPr="0053095D" w:rsidRDefault="006D5F56"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 xml:space="preserve">.1.7 Exigir o cumprimento dos recolhimentos tributários, trabalhistas e previdenciários através dos </w:t>
      </w:r>
      <w:r w:rsidR="00067F37" w:rsidRPr="0053095D">
        <w:rPr>
          <w:rFonts w:ascii="Book Antiqua" w:hAnsi="Book Antiqua" w:cs="Book Antiqua"/>
          <w:bCs/>
          <w:sz w:val="22"/>
          <w:szCs w:val="22"/>
        </w:rPr>
        <w:lastRenderedPageBreak/>
        <w:t>documentos pertinentes;</w:t>
      </w:r>
    </w:p>
    <w:p w:rsidR="00067F37" w:rsidRPr="0053095D" w:rsidRDefault="006D5F56"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.1.8 Franquear o acesso à contratada aos locais necessários a execução dos serviços;</w:t>
      </w:r>
    </w:p>
    <w:p w:rsidR="00067F37" w:rsidRPr="0053095D" w:rsidRDefault="006D5F56"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.1.9 Comunicar a contratada todas as irregularidades observadas durante a execução dos serviços.</w:t>
      </w:r>
    </w:p>
    <w:p w:rsidR="00067F37" w:rsidRDefault="006D5F56"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.1.10 Rescindir o Contrato, nos termos dos artigos 77 a 79 da Lei no 8.666/93.</w:t>
      </w:r>
    </w:p>
    <w:p w:rsidR="007249D2" w:rsidRPr="0053095D"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5A4A75" w:rsidRPr="00B57EEA" w:rsidRDefault="00A14E82" w:rsidP="005A4A75">
      <w:pPr>
        <w:jc w:val="both"/>
        <w:rPr>
          <w:rFonts w:ascii="Book Antiqua" w:hAnsi="Book Antiqua"/>
          <w:sz w:val="22"/>
          <w:szCs w:val="22"/>
          <w:lang w:val="pt-BR"/>
        </w:rPr>
      </w:pPr>
      <w:r>
        <w:rPr>
          <w:rFonts w:ascii="Book Antiqua" w:hAnsi="Book Antiqua"/>
          <w:b/>
          <w:sz w:val="22"/>
          <w:szCs w:val="22"/>
          <w:lang w:val="pt-BR"/>
        </w:rPr>
        <w:t>13</w:t>
      </w:r>
      <w:r w:rsidR="005A4A75" w:rsidRPr="00B57EEA">
        <w:rPr>
          <w:rFonts w:ascii="Book Antiqua" w:hAnsi="Book Antiqua"/>
          <w:b/>
          <w:sz w:val="22"/>
          <w:szCs w:val="22"/>
          <w:lang w:val="pt-BR"/>
        </w:rPr>
        <w:t>. CONTROLE DA EXECUÇÃO</w:t>
      </w:r>
    </w:p>
    <w:p w:rsidR="005A4A75" w:rsidRPr="0040198A" w:rsidRDefault="00A14E82" w:rsidP="005A4A75">
      <w:pPr>
        <w:jc w:val="both"/>
        <w:rPr>
          <w:rFonts w:ascii="Book Antiqua" w:hAnsi="Book Antiqua"/>
          <w:sz w:val="22"/>
          <w:szCs w:val="22"/>
          <w:lang w:val="pt-BR"/>
        </w:rPr>
      </w:pPr>
      <w:r>
        <w:rPr>
          <w:rFonts w:ascii="Book Antiqua" w:hAnsi="Book Antiqua"/>
          <w:sz w:val="22"/>
          <w:szCs w:val="22"/>
          <w:lang w:val="pt-BR"/>
        </w:rPr>
        <w:t>13</w:t>
      </w:r>
      <w:r w:rsidR="005A4A75">
        <w:rPr>
          <w:rFonts w:ascii="Book Antiqua" w:hAnsi="Book Antiqua"/>
          <w:sz w:val="22"/>
          <w:szCs w:val="22"/>
          <w:lang w:val="pt-BR"/>
        </w:rPr>
        <w:t>.1 Nos termos do artigo</w:t>
      </w:r>
      <w:r w:rsidR="005A4A75" w:rsidRPr="0040198A">
        <w:rPr>
          <w:rFonts w:ascii="Book Antiqua" w:hAnsi="Book Antiqua"/>
          <w:sz w:val="22"/>
          <w:szCs w:val="22"/>
          <w:lang w:val="pt-BR"/>
        </w:rPr>
        <w:t xml:space="preserve"> 67</w:t>
      </w:r>
      <w:r w:rsidR="005A4A75">
        <w:rPr>
          <w:rFonts w:ascii="Book Antiqua" w:hAnsi="Book Antiqua"/>
          <w:sz w:val="22"/>
          <w:szCs w:val="22"/>
          <w:lang w:val="pt-BR"/>
        </w:rPr>
        <w:t xml:space="preserve"> da</w:t>
      </w:r>
      <w:r w:rsidR="005A4A75" w:rsidRPr="0040198A">
        <w:rPr>
          <w:rFonts w:ascii="Book Antiqua" w:hAnsi="Book Antiqua"/>
          <w:sz w:val="22"/>
          <w:szCs w:val="22"/>
          <w:lang w:val="pt-BR"/>
        </w:rPr>
        <w:t xml:space="preserve">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A14E82" w:rsidP="005A4A75">
      <w:pPr>
        <w:jc w:val="both"/>
        <w:rPr>
          <w:rFonts w:ascii="Book Antiqua" w:hAnsi="Book Antiqua"/>
          <w:sz w:val="22"/>
          <w:szCs w:val="22"/>
          <w:lang w:val="pt-BR"/>
        </w:rPr>
      </w:pPr>
      <w:r>
        <w:rPr>
          <w:rFonts w:ascii="Book Antiqua" w:hAnsi="Book Antiqua"/>
          <w:sz w:val="22"/>
          <w:szCs w:val="22"/>
          <w:lang w:val="pt-BR"/>
        </w:rPr>
        <w:t>13</w:t>
      </w:r>
      <w:r w:rsidR="005A4A75">
        <w:rPr>
          <w:rFonts w:ascii="Book Antiqua" w:hAnsi="Book Antiqua"/>
          <w:sz w:val="22"/>
          <w:szCs w:val="22"/>
          <w:lang w:val="pt-BR"/>
        </w:rPr>
        <w:t>.1.1</w:t>
      </w:r>
      <w:r w:rsidR="005A4A75" w:rsidRPr="0040198A">
        <w:rPr>
          <w:rFonts w:ascii="Book Antiqua" w:hAnsi="Book Antiqua"/>
          <w:sz w:val="22"/>
          <w:szCs w:val="22"/>
          <w:lang w:val="pt-BR"/>
        </w:rPr>
        <w:t xml:space="preserve"> O recebimento de material de valor superior a R$ 80.000,00 (oitenta mil reais) será confiado a uma comissão de, no mínimo, 3 (três) membros, designados pela autoridade competente.</w:t>
      </w:r>
    </w:p>
    <w:p w:rsidR="005A4A75" w:rsidRPr="0040198A" w:rsidRDefault="00A14E82" w:rsidP="005A4A75">
      <w:pPr>
        <w:jc w:val="both"/>
        <w:rPr>
          <w:rFonts w:ascii="Book Antiqua" w:hAnsi="Book Antiqua"/>
          <w:sz w:val="22"/>
          <w:szCs w:val="22"/>
          <w:lang w:val="pt-BR"/>
        </w:rPr>
      </w:pPr>
      <w:r>
        <w:rPr>
          <w:rFonts w:ascii="Book Antiqua" w:hAnsi="Book Antiqua"/>
          <w:sz w:val="22"/>
          <w:szCs w:val="22"/>
          <w:lang w:val="pt-BR"/>
        </w:rPr>
        <w:t>13</w:t>
      </w:r>
      <w:r w:rsidR="005A4A75">
        <w:rPr>
          <w:rFonts w:ascii="Book Antiqua" w:hAnsi="Book Antiqua"/>
          <w:sz w:val="22"/>
          <w:szCs w:val="22"/>
          <w:lang w:val="pt-BR"/>
        </w:rPr>
        <w:t>.2</w:t>
      </w:r>
      <w:r w:rsidR="005A4A75" w:rsidRPr="0040198A">
        <w:rPr>
          <w:rFonts w:ascii="Book Antiqua" w:hAnsi="Book Antiqua"/>
          <w:sz w:val="22"/>
          <w:szCs w:val="22"/>
          <w:lang w:val="pt-BR"/>
        </w:rPr>
        <w:t xml:space="preserve"> A fiscalização de que trata este item não exclui nem reduz a responsabilidade da </w:t>
      </w:r>
      <w:r w:rsidR="005A4A75" w:rsidRPr="0051623A">
        <w:rPr>
          <w:rFonts w:ascii="Book Antiqua" w:hAnsi="Book Antiqua"/>
          <w:b/>
          <w:sz w:val="22"/>
          <w:szCs w:val="22"/>
          <w:lang w:val="pt-BR"/>
        </w:rPr>
        <w:t>CONTRATADA</w:t>
      </w:r>
      <w:r w:rsidR="005A4A75"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A14E82" w:rsidP="005A4A75">
      <w:pPr>
        <w:jc w:val="both"/>
        <w:rPr>
          <w:rFonts w:ascii="Book Antiqua" w:hAnsi="Book Antiqua"/>
          <w:sz w:val="22"/>
          <w:szCs w:val="22"/>
          <w:lang w:val="pt-BR"/>
        </w:rPr>
      </w:pPr>
      <w:r>
        <w:rPr>
          <w:rFonts w:ascii="Book Antiqua" w:hAnsi="Book Antiqua"/>
          <w:sz w:val="22"/>
          <w:szCs w:val="22"/>
          <w:lang w:val="pt-BR"/>
        </w:rPr>
        <w:t>13</w:t>
      </w:r>
      <w:r w:rsidR="005A4A75">
        <w:rPr>
          <w:rFonts w:ascii="Book Antiqua" w:hAnsi="Book Antiqua"/>
          <w:sz w:val="22"/>
          <w:szCs w:val="22"/>
          <w:lang w:val="pt-BR"/>
        </w:rPr>
        <w:t>.3</w:t>
      </w:r>
      <w:r w:rsidR="005A4A75"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A4A75" w:rsidRPr="00B57EEA" w:rsidRDefault="005A4A75" w:rsidP="005A4A75">
      <w:pPr>
        <w:jc w:val="both"/>
        <w:rPr>
          <w:rFonts w:ascii="Book Antiqua" w:hAnsi="Book Antiqua"/>
          <w:sz w:val="22"/>
          <w:szCs w:val="22"/>
          <w:lang w:val="pt-BR"/>
        </w:rPr>
      </w:pPr>
    </w:p>
    <w:p w:rsidR="005A4A75" w:rsidRPr="00B57EEA" w:rsidRDefault="00A14E82" w:rsidP="005A4A75">
      <w:pPr>
        <w:jc w:val="both"/>
        <w:rPr>
          <w:rFonts w:ascii="Book Antiqua" w:hAnsi="Book Antiqua"/>
          <w:b/>
          <w:sz w:val="22"/>
          <w:szCs w:val="22"/>
          <w:lang w:val="pt-BR"/>
        </w:rPr>
      </w:pPr>
      <w:r>
        <w:rPr>
          <w:rFonts w:ascii="Book Antiqua" w:hAnsi="Book Antiqua"/>
          <w:b/>
          <w:sz w:val="22"/>
          <w:szCs w:val="22"/>
          <w:lang w:val="pt-BR"/>
        </w:rPr>
        <w:t>14</w:t>
      </w:r>
      <w:r w:rsidR="005A4A75" w:rsidRPr="00B57EEA">
        <w:rPr>
          <w:rFonts w:ascii="Book Antiqua" w:hAnsi="Book Antiqua"/>
          <w:b/>
          <w:sz w:val="22"/>
          <w:szCs w:val="22"/>
          <w:lang w:val="pt-BR"/>
        </w:rPr>
        <w:t>. DAS SANÇÕES ADMINISTRATIVAS</w:t>
      </w:r>
    </w:p>
    <w:p w:rsidR="005A4A75" w:rsidRPr="007249D2" w:rsidRDefault="00A14E82"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5A4A75" w:rsidRPr="007249D2">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A14E82"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14</w:t>
      </w:r>
      <w:r w:rsidR="005A4A75" w:rsidRPr="007249D2">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5A4A75"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A14E82"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5A4A75" w:rsidRPr="007249D2">
        <w:rPr>
          <w:rFonts w:ascii="Book Antiqua" w:hAnsi="Book Antiqua" w:cs="Book Antiqua"/>
          <w:sz w:val="22"/>
          <w:szCs w:val="22"/>
        </w:rPr>
        <w:t>.3 Caberá aplicação da penalidade de advertência nos casos de infrações leves que não gerem prejuízo a Administração.</w:t>
      </w:r>
    </w:p>
    <w:p w:rsidR="005A4A75" w:rsidRPr="007249D2" w:rsidRDefault="00A14E82"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5A4A75" w:rsidRPr="007249D2">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A14E82"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5A4A75" w:rsidRPr="007249D2">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A14E82"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5A4A75" w:rsidRPr="007249D2">
        <w:rPr>
          <w:rFonts w:ascii="Book Antiqua" w:hAnsi="Book Antiqua" w:cs="Book Antiqua"/>
          <w:sz w:val="22"/>
          <w:szCs w:val="22"/>
        </w:rPr>
        <w:t>.6 Em todo caso a licitante terá direito ao contraditório e ampla defesa.</w:t>
      </w:r>
    </w:p>
    <w:p w:rsidR="005A4A75" w:rsidRPr="007249D2" w:rsidRDefault="00A14E82"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5A4A75" w:rsidRPr="007249D2">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5A4A75" w:rsidRPr="00914E8A" w:rsidRDefault="00A14E82"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5A4A75" w:rsidRPr="001270E9">
        <w:rPr>
          <w:rFonts w:ascii="Book Antiqua" w:hAnsi="Book Antiqua" w:cs="Book Antiqua"/>
          <w:sz w:val="22"/>
          <w:szCs w:val="22"/>
        </w:rPr>
        <w:t>.7</w:t>
      </w:r>
      <w:r w:rsidR="005A4A75"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sidR="005A4A75">
        <w:rPr>
          <w:rFonts w:ascii="Book Antiqua" w:hAnsi="Book Antiqua" w:cs="Book Antiqua"/>
          <w:sz w:val="22"/>
          <w:szCs w:val="22"/>
        </w:rPr>
        <w:t xml:space="preserve">nº </w:t>
      </w:r>
      <w:r w:rsidR="005A4A75"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A14E82">
        <w:rPr>
          <w:rFonts w:ascii="Book Antiqua" w:hAnsi="Book Antiqua" w:cs="Book Antiqua"/>
          <w:sz w:val="22"/>
          <w:szCs w:val="22"/>
        </w:rPr>
        <w:t>4</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A14E82"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5A4A75" w:rsidRPr="001270E9">
        <w:rPr>
          <w:rFonts w:ascii="Book Antiqua" w:hAnsi="Book Antiqua" w:cs="Book Antiqua"/>
          <w:sz w:val="22"/>
          <w:szCs w:val="22"/>
        </w:rPr>
        <w:t>.9</w:t>
      </w:r>
      <w:r w:rsidR="005A4A75"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A14E82"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Pr>
          <w:rFonts w:ascii="Book Antiqua" w:hAnsi="Book Antiqua" w:cs="Book Antiqua"/>
          <w:sz w:val="22"/>
          <w:szCs w:val="22"/>
        </w:rPr>
        <w:t>14</w:t>
      </w:r>
      <w:r w:rsidR="005A4A75" w:rsidRPr="001270E9">
        <w:rPr>
          <w:rFonts w:ascii="Book Antiqua" w:hAnsi="Book Antiqua" w:cs="Book Antiqua"/>
          <w:sz w:val="22"/>
          <w:szCs w:val="22"/>
        </w:rPr>
        <w:t>.10</w:t>
      </w:r>
      <w:r w:rsidR="005A4A75" w:rsidRPr="00914E8A">
        <w:rPr>
          <w:rFonts w:ascii="Book Antiqua" w:hAnsi="Book Antiqua" w:cs="Book Antiqua"/>
          <w:sz w:val="22"/>
          <w:szCs w:val="22"/>
        </w:rPr>
        <w:t xml:space="preserve"> </w:t>
      </w:r>
      <w:r w:rsidR="005A4A75"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Pr="00914E8A" w:rsidRDefault="00A14E8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hAnsi="Book Antiqua" w:cs="Book Antiqua"/>
          <w:sz w:val="22"/>
          <w:szCs w:val="22"/>
        </w:rPr>
        <w:t>14</w:t>
      </w:r>
      <w:r w:rsidR="00067F37" w:rsidRPr="001270E9">
        <w:rPr>
          <w:rFonts w:ascii="Book Antiqua" w:hAnsi="Book Antiqua" w:cs="Book Antiqua"/>
          <w:sz w:val="22"/>
          <w:szCs w:val="22"/>
        </w:rPr>
        <w:t>.11</w:t>
      </w:r>
      <w:r w:rsidR="00067F37"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067F37" w:rsidRPr="00B57EEA" w:rsidRDefault="00067F37" w:rsidP="00067F37">
      <w:pPr>
        <w:rPr>
          <w:rFonts w:ascii="Book Antiqua" w:hAnsi="Book Antiqua"/>
          <w:sz w:val="22"/>
          <w:szCs w:val="22"/>
          <w:lang w:val="pt-BR"/>
        </w:rPr>
      </w:pPr>
    </w:p>
    <w:p w:rsidR="00B374F2" w:rsidRDefault="00B374F2" w:rsidP="00B374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17</w:t>
      </w:r>
      <w:r w:rsidRPr="00F8255D">
        <w:rPr>
          <w:rFonts w:ascii="Book Antiqua" w:hAnsi="Book Antiqua"/>
          <w:sz w:val="22"/>
          <w:szCs w:val="22"/>
          <w:lang w:val="pt-BR"/>
        </w:rPr>
        <w:t xml:space="preserve"> de </w:t>
      </w:r>
      <w:r>
        <w:rPr>
          <w:rFonts w:ascii="Book Antiqua" w:hAnsi="Book Antiqua"/>
          <w:sz w:val="22"/>
          <w:szCs w:val="22"/>
          <w:lang w:val="pt-BR"/>
        </w:rPr>
        <w:t>maio</w:t>
      </w:r>
      <w:r w:rsidRPr="00F8255D">
        <w:rPr>
          <w:rFonts w:ascii="Book Antiqua" w:hAnsi="Book Antiqua"/>
          <w:sz w:val="22"/>
          <w:szCs w:val="22"/>
          <w:lang w:val="pt-BR"/>
        </w:rPr>
        <w:t xml:space="preserve"> de 2019.</w:t>
      </w:r>
    </w:p>
    <w:p w:rsidR="00B374F2" w:rsidRDefault="00B374F2" w:rsidP="00B374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E2769" w:rsidRDefault="000E2769" w:rsidP="00B374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E2769" w:rsidRDefault="000E2769" w:rsidP="00B374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374F2" w:rsidRDefault="00B374F2" w:rsidP="00B374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0E2769" w:rsidTr="00CA089C">
        <w:tc>
          <w:tcPr>
            <w:tcW w:w="5172" w:type="dxa"/>
          </w:tcPr>
          <w:p w:rsidR="000E2769" w:rsidRPr="00C83937" w:rsidRDefault="000E2769" w:rsidP="00CA089C">
            <w:pPr>
              <w:jc w:val="center"/>
              <w:rPr>
                <w:rFonts w:ascii="Book Antiqua" w:eastAsia="Book Antiqua" w:hAnsi="Book Antiqua"/>
                <w:b/>
              </w:rPr>
            </w:pPr>
            <w:r w:rsidRPr="00C83937">
              <w:rPr>
                <w:rFonts w:ascii="Book Antiqua" w:eastAsia="Book Antiqua" w:hAnsi="Book Antiqua"/>
                <w:b/>
              </w:rPr>
              <w:t>ANDRÉ PASQUAL WALTRIK</w:t>
            </w:r>
          </w:p>
          <w:p w:rsidR="000E2769" w:rsidRPr="00C83937" w:rsidRDefault="000E2769" w:rsidP="00CA08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C83937">
              <w:rPr>
                <w:rFonts w:ascii="Book Antiqua" w:eastAsia="Book Antiqua" w:hAnsi="Book Antiqua"/>
              </w:rPr>
              <w:t>Secretário Municipal de Agricultura e Aquicultura</w:t>
            </w:r>
          </w:p>
          <w:p w:rsidR="000E2769" w:rsidRPr="00C83937" w:rsidRDefault="000E2769" w:rsidP="00CA08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tc>
        <w:tc>
          <w:tcPr>
            <w:tcW w:w="5173" w:type="dxa"/>
          </w:tcPr>
          <w:p w:rsidR="000E2769" w:rsidRPr="00C63828" w:rsidRDefault="000E2769" w:rsidP="00CA089C">
            <w:pPr>
              <w:jc w:val="center"/>
              <w:rPr>
                <w:rFonts w:ascii="Book Antiqua" w:eastAsia="Book Antiqua" w:hAnsi="Book Antiqua"/>
                <w:b/>
              </w:rPr>
            </w:pPr>
            <w:r w:rsidRPr="00C63828">
              <w:rPr>
                <w:rFonts w:ascii="Book Antiqua" w:eastAsia="Book Antiqua" w:hAnsi="Book Antiqua"/>
                <w:b/>
              </w:rPr>
              <w:lastRenderedPageBreak/>
              <w:t>ZILMA MÔNICA SANSÃO BENEVENUTTI</w:t>
            </w:r>
          </w:p>
          <w:p w:rsidR="000E2769" w:rsidRPr="00C63828" w:rsidRDefault="000E2769" w:rsidP="00CA08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C63828">
              <w:rPr>
                <w:rFonts w:ascii="Book Antiqua" w:eastAsia="Book Antiqua" w:hAnsi="Book Antiqua"/>
              </w:rPr>
              <w:t>Secretária Municipal de Educação</w:t>
            </w:r>
          </w:p>
          <w:p w:rsidR="000E2769" w:rsidRDefault="000E2769" w:rsidP="00CA08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0E2769" w:rsidRDefault="000E2769" w:rsidP="00CA08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0E2769" w:rsidRDefault="000E2769" w:rsidP="000E2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E2769" w:rsidRDefault="000E2769" w:rsidP="00CA08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0E2769" w:rsidRDefault="000E2769" w:rsidP="00CA08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0E2769" w:rsidTr="00CA089C">
        <w:tc>
          <w:tcPr>
            <w:tcW w:w="5172" w:type="dxa"/>
          </w:tcPr>
          <w:p w:rsidR="000E2769" w:rsidRPr="00335B66" w:rsidRDefault="000E2769" w:rsidP="00CA08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rPr>
            </w:pPr>
            <w:r w:rsidRPr="00335B66">
              <w:rPr>
                <w:rFonts w:ascii="Book Antiqua" w:hAnsi="Book Antiqua" w:cs="Book Antiqua"/>
                <w:b/>
              </w:rPr>
              <w:lastRenderedPageBreak/>
              <w:t>JOSÉ CARLOS DE CARVALHO JUNIOR</w:t>
            </w:r>
          </w:p>
          <w:p w:rsidR="000E2769" w:rsidRDefault="000E2769" w:rsidP="00CA08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335B66">
              <w:rPr>
                <w:rFonts w:ascii="Book Antiqua" w:hAnsi="Book Antiqua" w:cs="Book Antiqua"/>
              </w:rPr>
              <w:t>Diretor-Presidente da Fundação Municipal de Esportes e Lazer</w:t>
            </w:r>
          </w:p>
        </w:tc>
        <w:tc>
          <w:tcPr>
            <w:tcW w:w="5173" w:type="dxa"/>
          </w:tcPr>
          <w:p w:rsidR="000E2769" w:rsidRPr="00C83937" w:rsidRDefault="000E2769" w:rsidP="00CA089C">
            <w:pPr>
              <w:jc w:val="center"/>
              <w:rPr>
                <w:rFonts w:ascii="Book Antiqua" w:eastAsia="Book Antiqua" w:hAnsi="Book Antiqua"/>
                <w:b/>
              </w:rPr>
            </w:pPr>
            <w:r w:rsidRPr="00C83937">
              <w:rPr>
                <w:rFonts w:ascii="Book Antiqua" w:eastAsia="Book Antiqua" w:hAnsi="Book Antiqua"/>
                <w:b/>
              </w:rPr>
              <w:t>FELIPE JULIANO BRAZ</w:t>
            </w:r>
          </w:p>
          <w:p w:rsidR="000E2769" w:rsidRPr="00C83937" w:rsidRDefault="000E2769" w:rsidP="00CA08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83937">
              <w:rPr>
                <w:rFonts w:ascii="Book Antiqua" w:eastAsia="Book Antiqua" w:hAnsi="Book Antiqua"/>
              </w:rPr>
              <w:t>Secretário Municipal da Fazenda e Gestão Administrativa</w:t>
            </w:r>
          </w:p>
          <w:p w:rsidR="000E2769" w:rsidRPr="00C83937" w:rsidRDefault="000E2769" w:rsidP="00CA08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bl>
    <w:p w:rsidR="000E2769" w:rsidRPr="000E2769" w:rsidRDefault="000E2769" w:rsidP="00B374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144942" w:rsidRDefault="00144942"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14E82" w:rsidRDefault="00A14E82"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14E82" w:rsidRDefault="00A14E82"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44942" w:rsidRDefault="00144942"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86128"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B5FF0" w:rsidRPr="00873EFB" w:rsidRDefault="001B5FF0" w:rsidP="00873E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1B5FF0" w:rsidRDefault="001B5FF0"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86128"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D1973" w:rsidRDefault="004D1973"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86128" w:rsidRPr="004D1973"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C07028" w:rsidRPr="00AC026F" w:rsidRDefault="00C07028" w:rsidP="00C070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554B02" w:rsidRPr="004F6FE2" w:rsidRDefault="00086128" w:rsidP="00C05D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A74168">
        <w:rPr>
          <w:rFonts w:ascii="Book Antiqua" w:eastAsia="Book Antiqua" w:hAnsi="Book Antiqua"/>
          <w:color w:val="000000"/>
          <w:sz w:val="36"/>
          <w:szCs w:val="36"/>
        </w:rPr>
        <w:t>114/2019</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A74168">
        <w:rPr>
          <w:rFonts w:ascii="Book Antiqua" w:eastAsia="Book Antiqua" w:hAnsi="Book Antiqua"/>
          <w:color w:val="000000"/>
          <w:sz w:val="36"/>
          <w:szCs w:val="36"/>
          <w:lang w:val="pt-BR"/>
        </w:rPr>
        <w:t>061/2019</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E32C47" w:rsidRPr="00E32C47" w:rsidRDefault="00E32C47" w:rsidP="00E32C47">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b/>
        </w:rPr>
      </w:pPr>
      <w:r w:rsidRPr="00E32C47">
        <w:rPr>
          <w:rFonts w:ascii="Book Antiqua" w:eastAsia="Arial" w:hAnsi="Book Antiqua"/>
          <w:b/>
        </w:rPr>
        <w:t xml:space="preserve">O ITEM </w:t>
      </w:r>
      <w:r w:rsidRPr="00E32C47">
        <w:rPr>
          <w:rFonts w:ascii="Book Antiqua" w:eastAsia="Arial" w:hAnsi="Book Antiqua"/>
          <w:b/>
          <w:u w:val="single"/>
        </w:rPr>
        <w:t>01</w:t>
      </w:r>
      <w:r w:rsidRPr="00E32C47">
        <w:rPr>
          <w:rFonts w:ascii="Book Antiqua" w:eastAsia="Arial" w:hAnsi="Book Antiqua"/>
          <w:b/>
        </w:rPr>
        <w:t xml:space="preserve"> É DE PARTICIPAÇÃO GERAL DOS INTERESSADOS.</w:t>
      </w:r>
    </w:p>
    <w:p w:rsidR="00E32C47" w:rsidRPr="00E32C47" w:rsidRDefault="00E32C47" w:rsidP="00E32C47">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sidRPr="00E32C47">
        <w:rPr>
          <w:rFonts w:ascii="Book Antiqua" w:hAnsi="Book Antiqua"/>
          <w:b/>
        </w:rPr>
        <w:t xml:space="preserve">O ITEM </w:t>
      </w:r>
      <w:r w:rsidRPr="00E32C47">
        <w:rPr>
          <w:rFonts w:ascii="Book Antiqua" w:hAnsi="Book Antiqua"/>
          <w:b/>
          <w:u w:val="single"/>
        </w:rPr>
        <w:t>02</w:t>
      </w:r>
      <w:r w:rsidRPr="00E32C47">
        <w:rPr>
          <w:rFonts w:ascii="Book Antiqua" w:hAnsi="Book Antiqua"/>
          <w:b/>
        </w:rPr>
        <w:t xml:space="preserve"> É RESERVADO PARA PARTICIPAÇÃO EXCLUSIVA DE </w:t>
      </w:r>
      <w:r w:rsidRPr="00E32C47">
        <w:rPr>
          <w:rFonts w:ascii="Book Antiqua" w:eastAsia="Book Antiqua" w:hAnsi="Book Antiqua"/>
          <w:b/>
        </w:rPr>
        <w:t xml:space="preserve">MICROEMPRESAS E EMPRESAS DE PEQUENO PORTE, CONFORME ESTABELECE O ART. 48, INCISO “I” DA LEI COMPLEMENTAR Nº 123/2006 E ART. 6º DO </w:t>
      </w:r>
      <w:r w:rsidRPr="00E32C47">
        <w:rPr>
          <w:rFonts w:ascii="Book Antiqua" w:hAnsi="Book Antiqua"/>
          <w:b/>
        </w:rPr>
        <w:t>DECRETO MUNICIPAL Nº 7.241/2016.</w:t>
      </w:r>
    </w:p>
    <w:p w:rsidR="00AE1FC8" w:rsidRDefault="00AE1FC8" w:rsidP="00AE1FC8">
      <w:pPr>
        <w:pStyle w:val="Normal0"/>
        <w:rPr>
          <w:rFonts w:ascii="Book Antiqua" w:eastAsia="Times New Roman" w:hAnsi="Book Antiqua"/>
          <w:color w:val="000000"/>
          <w:sz w:val="22"/>
          <w:szCs w:val="22"/>
        </w:rPr>
      </w:pPr>
    </w:p>
    <w:p w:rsidR="00E32C47" w:rsidRDefault="00E32C47" w:rsidP="00AE1FC8">
      <w:pPr>
        <w:pStyle w:val="Normal0"/>
        <w:rPr>
          <w:rFonts w:ascii="Book Antiqua" w:eastAsia="Times New Roman" w:hAnsi="Book Antiqua"/>
          <w:color w:val="000000"/>
          <w:sz w:val="22"/>
          <w:szCs w:val="22"/>
        </w:rPr>
      </w:pPr>
    </w:p>
    <w:tbl>
      <w:tblPr>
        <w:tblW w:w="5000" w:type="pct"/>
        <w:tblCellMar>
          <w:left w:w="70" w:type="dxa"/>
          <w:right w:w="70" w:type="dxa"/>
        </w:tblCellMar>
        <w:tblLook w:val="04A0"/>
      </w:tblPr>
      <w:tblGrid>
        <w:gridCol w:w="563"/>
        <w:gridCol w:w="4589"/>
        <w:gridCol w:w="1008"/>
        <w:gridCol w:w="1395"/>
        <w:gridCol w:w="1395"/>
        <w:gridCol w:w="1395"/>
      </w:tblGrid>
      <w:tr w:rsidR="00E32C47" w:rsidRPr="00E32C47" w:rsidTr="00E32C47">
        <w:trPr>
          <w:trHeight w:val="510"/>
        </w:trPr>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32C47" w:rsidRPr="00E32C47" w:rsidRDefault="00E32C47" w:rsidP="00120B4B">
            <w:pPr>
              <w:jc w:val="center"/>
              <w:rPr>
                <w:rFonts w:ascii="Book Antiqua" w:hAnsi="Book Antiqua" w:cs="Calibri"/>
                <w:b/>
                <w:bCs/>
                <w:color w:val="000000"/>
                <w:lang w:val="pt-BR" w:eastAsia="pt-BR"/>
              </w:rPr>
            </w:pPr>
            <w:r w:rsidRPr="00E32C47">
              <w:rPr>
                <w:rFonts w:ascii="Book Antiqua" w:hAnsi="Book Antiqua" w:cs="Calibri"/>
                <w:b/>
                <w:bCs/>
                <w:color w:val="000000"/>
                <w:lang w:val="pt-BR" w:eastAsia="pt-BR"/>
              </w:rPr>
              <w:t>Item</w:t>
            </w:r>
          </w:p>
        </w:tc>
        <w:tc>
          <w:tcPr>
            <w:tcW w:w="2218" w:type="pct"/>
            <w:tcBorders>
              <w:top w:val="single" w:sz="4" w:space="0" w:color="auto"/>
              <w:left w:val="nil"/>
              <w:bottom w:val="single" w:sz="4" w:space="0" w:color="auto"/>
              <w:right w:val="nil"/>
            </w:tcBorders>
            <w:shd w:val="clear" w:color="auto" w:fill="F2F2F2" w:themeFill="background1" w:themeFillShade="F2"/>
            <w:noWrap/>
            <w:vAlign w:val="center"/>
            <w:hideMark/>
          </w:tcPr>
          <w:p w:rsidR="00E32C47" w:rsidRPr="00E32C47" w:rsidRDefault="00E32C47" w:rsidP="00120B4B">
            <w:pPr>
              <w:jc w:val="center"/>
              <w:rPr>
                <w:rFonts w:ascii="Book Antiqua" w:hAnsi="Book Antiqua" w:cs="Calibri"/>
                <w:b/>
                <w:bCs/>
                <w:color w:val="000000"/>
                <w:lang w:val="pt-BR" w:eastAsia="pt-BR"/>
              </w:rPr>
            </w:pPr>
            <w:r w:rsidRPr="00E32C47">
              <w:rPr>
                <w:rFonts w:ascii="Book Antiqua" w:hAnsi="Book Antiqua" w:cs="Calibri"/>
                <w:b/>
                <w:bCs/>
                <w:color w:val="000000"/>
                <w:lang w:val="pt-BR" w:eastAsia="pt-BR"/>
              </w:rPr>
              <w:t>Descrição</w:t>
            </w:r>
          </w:p>
        </w:tc>
        <w:tc>
          <w:tcPr>
            <w:tcW w:w="48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32C47" w:rsidRPr="00E32C47" w:rsidRDefault="00E32C47" w:rsidP="00120B4B">
            <w:pPr>
              <w:jc w:val="center"/>
              <w:rPr>
                <w:rFonts w:ascii="Book Antiqua" w:hAnsi="Book Antiqua" w:cs="Calibri"/>
                <w:b/>
                <w:bCs/>
                <w:color w:val="000000"/>
                <w:lang w:val="pt-BR" w:eastAsia="pt-BR"/>
              </w:rPr>
            </w:pPr>
            <w:r w:rsidRPr="00E32C47">
              <w:rPr>
                <w:rFonts w:ascii="Book Antiqua" w:hAnsi="Book Antiqua" w:cs="Calibri"/>
                <w:b/>
                <w:bCs/>
                <w:color w:val="000000"/>
                <w:lang w:val="pt-BR" w:eastAsia="pt-BR"/>
              </w:rPr>
              <w:t xml:space="preserve">Unid. de </w:t>
            </w:r>
            <w:r w:rsidRPr="00E32C47">
              <w:rPr>
                <w:rFonts w:ascii="Book Antiqua" w:hAnsi="Book Antiqua" w:cs="Calibri"/>
                <w:b/>
                <w:bCs/>
                <w:color w:val="000000"/>
                <w:lang w:val="pt-BR" w:eastAsia="pt-BR"/>
              </w:rPr>
              <w:br/>
              <w:t>Medida</w:t>
            </w:r>
          </w:p>
        </w:tc>
        <w:tc>
          <w:tcPr>
            <w:tcW w:w="67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E32C47" w:rsidRPr="00E32C47" w:rsidRDefault="00E32C47" w:rsidP="00120B4B">
            <w:pPr>
              <w:jc w:val="center"/>
              <w:rPr>
                <w:rFonts w:ascii="Book Antiqua" w:hAnsi="Book Antiqua" w:cs="Calibri"/>
                <w:b/>
                <w:bCs/>
                <w:color w:val="000000"/>
                <w:lang w:val="pt-BR" w:eastAsia="pt-BR"/>
              </w:rPr>
            </w:pPr>
            <w:r w:rsidRPr="00E32C47">
              <w:rPr>
                <w:rFonts w:ascii="Book Antiqua" w:hAnsi="Book Antiqua" w:cs="Calibri"/>
                <w:b/>
                <w:bCs/>
                <w:color w:val="000000"/>
                <w:lang w:val="pt-BR" w:eastAsia="pt-BR"/>
              </w:rPr>
              <w:t>Quantidade</w:t>
            </w:r>
          </w:p>
        </w:tc>
        <w:tc>
          <w:tcPr>
            <w:tcW w:w="674"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E32C47" w:rsidRPr="00E32C47" w:rsidRDefault="00E32C47" w:rsidP="00E32C47">
            <w:pPr>
              <w:jc w:val="center"/>
              <w:rPr>
                <w:rFonts w:ascii="Book Antiqua" w:hAnsi="Book Antiqua" w:cs="Calibri"/>
                <w:b/>
                <w:bCs/>
                <w:color w:val="000000"/>
                <w:lang w:val="pt-BR" w:eastAsia="pt-BR"/>
              </w:rPr>
            </w:pPr>
            <w:r w:rsidRPr="00E32C47">
              <w:rPr>
                <w:rFonts w:ascii="Book Antiqua" w:hAnsi="Book Antiqua" w:cs="Calibri"/>
                <w:b/>
                <w:bCs/>
                <w:color w:val="000000"/>
                <w:lang w:val="pt-BR" w:eastAsia="pt-BR"/>
              </w:rPr>
              <w:t>Preço Médio Unitário</w:t>
            </w:r>
          </w:p>
        </w:tc>
        <w:tc>
          <w:tcPr>
            <w:tcW w:w="674"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E32C47" w:rsidRPr="00E32C47" w:rsidRDefault="00E32C47" w:rsidP="00E32C47">
            <w:pPr>
              <w:jc w:val="center"/>
              <w:rPr>
                <w:rFonts w:ascii="Book Antiqua" w:hAnsi="Book Antiqua" w:cs="Calibri"/>
                <w:b/>
                <w:bCs/>
                <w:color w:val="000000"/>
                <w:lang w:val="pt-BR" w:eastAsia="pt-BR"/>
              </w:rPr>
            </w:pPr>
            <w:r w:rsidRPr="00E32C47">
              <w:rPr>
                <w:rFonts w:ascii="Book Antiqua" w:hAnsi="Book Antiqua" w:cs="Calibri"/>
                <w:b/>
                <w:bCs/>
                <w:color w:val="000000"/>
                <w:lang w:val="pt-BR" w:eastAsia="pt-BR"/>
              </w:rPr>
              <w:t>Preço Médio Cotado</w:t>
            </w:r>
          </w:p>
        </w:tc>
      </w:tr>
      <w:tr w:rsidR="00E32C47" w:rsidRPr="00E32C47" w:rsidTr="00E32C47">
        <w:trPr>
          <w:trHeight w:val="1200"/>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32C47" w:rsidRPr="00E32C47" w:rsidRDefault="00E32C47" w:rsidP="00120B4B">
            <w:pPr>
              <w:jc w:val="center"/>
              <w:rPr>
                <w:rFonts w:ascii="Book Antiqua" w:hAnsi="Book Antiqua" w:cs="Calibri"/>
                <w:b/>
                <w:bCs/>
                <w:color w:val="000000"/>
                <w:sz w:val="22"/>
                <w:szCs w:val="22"/>
                <w:lang w:val="pt-BR" w:eastAsia="pt-BR"/>
              </w:rPr>
            </w:pPr>
            <w:r w:rsidRPr="00E32C47">
              <w:rPr>
                <w:rFonts w:ascii="Book Antiqua" w:hAnsi="Book Antiqua" w:cs="Calibri"/>
                <w:b/>
                <w:bCs/>
                <w:color w:val="000000"/>
                <w:sz w:val="22"/>
                <w:szCs w:val="22"/>
                <w:lang w:val="pt-BR" w:eastAsia="pt-BR"/>
              </w:rPr>
              <w:t>1</w:t>
            </w:r>
          </w:p>
        </w:tc>
        <w:tc>
          <w:tcPr>
            <w:tcW w:w="2218" w:type="pct"/>
            <w:tcBorders>
              <w:top w:val="nil"/>
              <w:left w:val="nil"/>
              <w:bottom w:val="single" w:sz="4" w:space="0" w:color="auto"/>
              <w:right w:val="nil"/>
            </w:tcBorders>
            <w:shd w:val="clear" w:color="auto" w:fill="auto"/>
            <w:vAlign w:val="bottom"/>
            <w:hideMark/>
          </w:tcPr>
          <w:p w:rsidR="00E32C47" w:rsidRPr="00E32C47" w:rsidRDefault="00E32C47" w:rsidP="00120B4B">
            <w:pPr>
              <w:jc w:val="both"/>
              <w:rPr>
                <w:rFonts w:ascii="Book Antiqua" w:hAnsi="Book Antiqua" w:cs="Calibri"/>
                <w:color w:val="000000"/>
                <w:sz w:val="22"/>
                <w:szCs w:val="22"/>
                <w:lang w:val="pt-BR" w:eastAsia="pt-BR"/>
              </w:rPr>
            </w:pPr>
            <w:r w:rsidRPr="00E32C47">
              <w:rPr>
                <w:rFonts w:ascii="Book Antiqua" w:hAnsi="Book Antiqua" w:cs="Calibri"/>
                <w:b/>
                <w:bCs/>
                <w:color w:val="000000"/>
                <w:sz w:val="22"/>
                <w:szCs w:val="22"/>
                <w:lang w:val="pt-BR" w:eastAsia="pt-BR"/>
              </w:rPr>
              <w:t xml:space="preserve">Arquibancada </w:t>
            </w:r>
            <w:r w:rsidRPr="00E32C47">
              <w:rPr>
                <w:rFonts w:ascii="Book Antiqua" w:hAnsi="Book Antiqua" w:cs="Calibri"/>
                <w:color w:val="000000"/>
                <w:sz w:val="22"/>
                <w:szCs w:val="22"/>
                <w:lang w:val="pt-BR" w:eastAsia="pt-BR"/>
              </w:rPr>
              <w:t xml:space="preserve">- Módulo de arquibancada medindo 50mts x 2,40mts com quatro degraus, guarda-corpo nas duas laterais e fundos, cada degrau possui 60cm largura. </w:t>
            </w:r>
            <w:r w:rsidRPr="00E32C47">
              <w:rPr>
                <w:rFonts w:ascii="Book Antiqua" w:hAnsi="Book Antiqua" w:cs="Calibri"/>
                <w:b/>
                <w:bCs/>
                <w:color w:val="000000"/>
                <w:sz w:val="22"/>
                <w:szCs w:val="22"/>
                <w:lang w:val="pt-BR" w:eastAsia="pt-BR"/>
              </w:rPr>
              <w:t>Observação:</w:t>
            </w:r>
            <w:r w:rsidRPr="00E32C47">
              <w:rPr>
                <w:rFonts w:ascii="Book Antiqua" w:hAnsi="Book Antiqua" w:cs="Calibri"/>
                <w:color w:val="000000"/>
                <w:sz w:val="22"/>
                <w:szCs w:val="22"/>
                <w:lang w:val="pt-BR" w:eastAsia="pt-BR"/>
              </w:rPr>
              <w:t xml:space="preserve">  primeiro degrau dessa estrutura iniciará com 30cm de altura.</w:t>
            </w:r>
          </w:p>
        </w:tc>
        <w:tc>
          <w:tcPr>
            <w:tcW w:w="487" w:type="pct"/>
            <w:tcBorders>
              <w:top w:val="nil"/>
              <w:left w:val="single" w:sz="4" w:space="0" w:color="auto"/>
              <w:bottom w:val="single" w:sz="4" w:space="0" w:color="auto"/>
              <w:right w:val="single" w:sz="4" w:space="0" w:color="auto"/>
            </w:tcBorders>
            <w:shd w:val="clear" w:color="auto" w:fill="auto"/>
            <w:vAlign w:val="center"/>
            <w:hideMark/>
          </w:tcPr>
          <w:p w:rsidR="00E32C47" w:rsidRPr="00E32C47" w:rsidRDefault="00E32C47" w:rsidP="00120B4B">
            <w:pPr>
              <w:jc w:val="center"/>
              <w:rPr>
                <w:rFonts w:ascii="Book Antiqua" w:hAnsi="Book Antiqua" w:cs="Calibri"/>
                <w:b/>
                <w:bCs/>
                <w:color w:val="000000"/>
                <w:sz w:val="22"/>
                <w:szCs w:val="22"/>
                <w:lang w:val="pt-BR" w:eastAsia="pt-BR"/>
              </w:rPr>
            </w:pPr>
            <w:r w:rsidRPr="00E32C47">
              <w:rPr>
                <w:rFonts w:ascii="Book Antiqua" w:hAnsi="Book Antiqua" w:cs="Calibri"/>
                <w:b/>
                <w:bCs/>
                <w:color w:val="000000"/>
                <w:sz w:val="22"/>
                <w:szCs w:val="22"/>
                <w:lang w:val="pt-BR" w:eastAsia="pt-BR"/>
              </w:rPr>
              <w:t xml:space="preserve">Unidade </w:t>
            </w:r>
            <w:r w:rsidRPr="00E32C47">
              <w:rPr>
                <w:rFonts w:ascii="Book Antiqua" w:hAnsi="Book Antiqua" w:cs="Calibri"/>
                <w:b/>
                <w:bCs/>
                <w:color w:val="000000"/>
                <w:sz w:val="22"/>
                <w:szCs w:val="22"/>
                <w:lang w:val="pt-BR" w:eastAsia="pt-BR"/>
              </w:rPr>
              <w:br/>
              <w:t>por Diária</w:t>
            </w:r>
          </w:p>
        </w:tc>
        <w:tc>
          <w:tcPr>
            <w:tcW w:w="674" w:type="pct"/>
            <w:tcBorders>
              <w:top w:val="nil"/>
              <w:left w:val="nil"/>
              <w:bottom w:val="single" w:sz="4" w:space="0" w:color="auto"/>
              <w:right w:val="single" w:sz="4" w:space="0" w:color="auto"/>
            </w:tcBorders>
            <w:shd w:val="clear" w:color="auto" w:fill="auto"/>
            <w:noWrap/>
            <w:vAlign w:val="center"/>
            <w:hideMark/>
          </w:tcPr>
          <w:p w:rsidR="00E32C47" w:rsidRPr="00E32C47" w:rsidRDefault="00E32C47" w:rsidP="00120B4B">
            <w:pPr>
              <w:jc w:val="center"/>
              <w:rPr>
                <w:rFonts w:ascii="Book Antiqua" w:hAnsi="Book Antiqua" w:cs="Calibri"/>
                <w:color w:val="000000"/>
                <w:sz w:val="22"/>
                <w:szCs w:val="22"/>
                <w:lang w:val="pt-BR" w:eastAsia="pt-BR"/>
              </w:rPr>
            </w:pPr>
            <w:r w:rsidRPr="00E32C47">
              <w:rPr>
                <w:rFonts w:ascii="Book Antiqua" w:hAnsi="Book Antiqua" w:cs="Calibri"/>
                <w:color w:val="000000"/>
                <w:sz w:val="22"/>
                <w:szCs w:val="22"/>
                <w:lang w:val="pt-BR" w:eastAsia="pt-BR"/>
              </w:rPr>
              <w:t>15</w:t>
            </w:r>
          </w:p>
        </w:tc>
        <w:tc>
          <w:tcPr>
            <w:tcW w:w="674" w:type="pct"/>
            <w:tcBorders>
              <w:top w:val="nil"/>
              <w:left w:val="nil"/>
              <w:bottom w:val="single" w:sz="4" w:space="0" w:color="auto"/>
              <w:right w:val="single" w:sz="4" w:space="0" w:color="auto"/>
            </w:tcBorders>
            <w:vAlign w:val="center"/>
          </w:tcPr>
          <w:p w:rsidR="00E32C47" w:rsidRPr="00E32C47" w:rsidRDefault="00E32C47" w:rsidP="00E32C47">
            <w:pPr>
              <w:jc w:val="center"/>
              <w:rPr>
                <w:rFonts w:ascii="Book Antiqua" w:hAnsi="Book Antiqua" w:cs="Calibri"/>
                <w:color w:val="000000"/>
                <w:sz w:val="22"/>
                <w:szCs w:val="22"/>
              </w:rPr>
            </w:pPr>
            <w:r>
              <w:rPr>
                <w:rFonts w:ascii="Book Antiqua" w:hAnsi="Book Antiqua" w:cs="Calibri"/>
                <w:color w:val="000000"/>
                <w:sz w:val="22"/>
                <w:szCs w:val="22"/>
              </w:rPr>
              <w:t xml:space="preserve"> R$ 1</w:t>
            </w:r>
            <w:r w:rsidRPr="00E32C47">
              <w:rPr>
                <w:rFonts w:ascii="Book Antiqua" w:hAnsi="Book Antiqua" w:cs="Calibri"/>
                <w:color w:val="000000"/>
                <w:sz w:val="22"/>
                <w:szCs w:val="22"/>
              </w:rPr>
              <w:t xml:space="preserve">3.418,05 </w:t>
            </w:r>
          </w:p>
        </w:tc>
        <w:tc>
          <w:tcPr>
            <w:tcW w:w="674" w:type="pct"/>
            <w:tcBorders>
              <w:top w:val="nil"/>
              <w:left w:val="nil"/>
              <w:bottom w:val="single" w:sz="4" w:space="0" w:color="auto"/>
              <w:right w:val="single" w:sz="4" w:space="0" w:color="auto"/>
            </w:tcBorders>
            <w:vAlign w:val="center"/>
          </w:tcPr>
          <w:p w:rsidR="00E32C47" w:rsidRPr="00E32C47" w:rsidRDefault="00E32C47" w:rsidP="00E32C47">
            <w:pPr>
              <w:jc w:val="center"/>
              <w:rPr>
                <w:rFonts w:ascii="Book Antiqua" w:hAnsi="Book Antiqua" w:cs="Calibri"/>
                <w:color w:val="000000"/>
                <w:sz w:val="22"/>
                <w:szCs w:val="22"/>
                <w:lang w:val="pt-BR" w:eastAsia="pt-BR"/>
              </w:rPr>
            </w:pPr>
            <w:r w:rsidRPr="00E32C47">
              <w:rPr>
                <w:rFonts w:ascii="Book Antiqua" w:hAnsi="Book Antiqua" w:cs="Calibri"/>
                <w:color w:val="000000"/>
                <w:sz w:val="22"/>
                <w:szCs w:val="22"/>
                <w:lang w:val="pt-BR" w:eastAsia="pt-BR"/>
              </w:rPr>
              <w:t>R$ _____.</w:t>
            </w:r>
          </w:p>
        </w:tc>
      </w:tr>
      <w:tr w:rsidR="00E32C47" w:rsidRPr="00E32C47" w:rsidTr="00E32C47">
        <w:trPr>
          <w:trHeight w:val="1200"/>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32C47" w:rsidRPr="00E32C47" w:rsidRDefault="00E32C47" w:rsidP="00120B4B">
            <w:pPr>
              <w:jc w:val="center"/>
              <w:rPr>
                <w:rFonts w:ascii="Book Antiqua" w:hAnsi="Book Antiqua" w:cs="Calibri"/>
                <w:b/>
                <w:bCs/>
                <w:color w:val="000000"/>
                <w:sz w:val="22"/>
                <w:szCs w:val="22"/>
                <w:lang w:val="pt-BR" w:eastAsia="pt-BR"/>
              </w:rPr>
            </w:pPr>
            <w:r w:rsidRPr="00E32C47">
              <w:rPr>
                <w:rFonts w:ascii="Book Antiqua" w:hAnsi="Book Antiqua" w:cs="Calibri"/>
                <w:b/>
                <w:bCs/>
                <w:color w:val="000000"/>
                <w:sz w:val="22"/>
                <w:szCs w:val="22"/>
                <w:lang w:val="pt-BR" w:eastAsia="pt-BR"/>
              </w:rPr>
              <w:t>2</w:t>
            </w:r>
          </w:p>
        </w:tc>
        <w:tc>
          <w:tcPr>
            <w:tcW w:w="2218" w:type="pct"/>
            <w:tcBorders>
              <w:top w:val="nil"/>
              <w:left w:val="nil"/>
              <w:bottom w:val="single" w:sz="4" w:space="0" w:color="auto"/>
              <w:right w:val="nil"/>
            </w:tcBorders>
            <w:shd w:val="clear" w:color="auto" w:fill="auto"/>
            <w:vAlign w:val="bottom"/>
            <w:hideMark/>
          </w:tcPr>
          <w:p w:rsidR="00E32C47" w:rsidRPr="00E32C47" w:rsidRDefault="00E32C47" w:rsidP="00120B4B">
            <w:pPr>
              <w:jc w:val="both"/>
              <w:rPr>
                <w:rFonts w:ascii="Book Antiqua" w:hAnsi="Book Antiqua" w:cs="Calibri"/>
                <w:color w:val="000000"/>
                <w:sz w:val="22"/>
                <w:szCs w:val="22"/>
                <w:lang w:val="pt-BR" w:eastAsia="pt-BR"/>
              </w:rPr>
            </w:pPr>
            <w:r w:rsidRPr="00E32C47">
              <w:rPr>
                <w:rFonts w:ascii="Book Antiqua" w:hAnsi="Book Antiqua" w:cs="Calibri"/>
                <w:b/>
                <w:bCs/>
                <w:color w:val="000000"/>
                <w:sz w:val="22"/>
                <w:szCs w:val="22"/>
                <w:lang w:val="pt-BR" w:eastAsia="pt-BR"/>
              </w:rPr>
              <w:t xml:space="preserve">Caixa Dejeto 5.000 litros </w:t>
            </w:r>
            <w:r w:rsidRPr="00E32C47">
              <w:rPr>
                <w:rFonts w:ascii="Book Antiqua" w:hAnsi="Book Antiqua" w:cs="Calibri"/>
                <w:color w:val="000000"/>
                <w:sz w:val="22"/>
                <w:szCs w:val="22"/>
                <w:lang w:val="pt-BR" w:eastAsia="pt-BR"/>
              </w:rPr>
              <w:t>- Caixa para dejetos medindo 6,06 comprimento, 2,44 de largura, 45 cm altura fabricada em aço 5mm, com dois dutos, um para entrada e outro para sucção dos dejetos, entregue no local do evento (frete incluso).</w:t>
            </w:r>
          </w:p>
        </w:tc>
        <w:tc>
          <w:tcPr>
            <w:tcW w:w="487" w:type="pct"/>
            <w:tcBorders>
              <w:top w:val="nil"/>
              <w:left w:val="single" w:sz="4" w:space="0" w:color="auto"/>
              <w:bottom w:val="single" w:sz="4" w:space="0" w:color="auto"/>
              <w:right w:val="single" w:sz="4" w:space="0" w:color="auto"/>
            </w:tcBorders>
            <w:shd w:val="clear" w:color="auto" w:fill="auto"/>
            <w:vAlign w:val="center"/>
            <w:hideMark/>
          </w:tcPr>
          <w:p w:rsidR="00E32C47" w:rsidRPr="00E32C47" w:rsidRDefault="00E32C47" w:rsidP="00120B4B">
            <w:pPr>
              <w:jc w:val="center"/>
              <w:rPr>
                <w:rFonts w:ascii="Book Antiqua" w:hAnsi="Book Antiqua" w:cs="Calibri"/>
                <w:b/>
                <w:bCs/>
                <w:color w:val="000000"/>
                <w:sz w:val="22"/>
                <w:szCs w:val="22"/>
                <w:lang w:val="pt-BR" w:eastAsia="pt-BR"/>
              </w:rPr>
            </w:pPr>
            <w:r w:rsidRPr="00E32C47">
              <w:rPr>
                <w:rFonts w:ascii="Book Antiqua" w:hAnsi="Book Antiqua" w:cs="Calibri"/>
                <w:b/>
                <w:bCs/>
                <w:color w:val="000000"/>
                <w:sz w:val="22"/>
                <w:szCs w:val="22"/>
                <w:lang w:val="pt-BR" w:eastAsia="pt-BR"/>
              </w:rPr>
              <w:t xml:space="preserve">Unidade </w:t>
            </w:r>
            <w:r w:rsidRPr="00E32C47">
              <w:rPr>
                <w:rFonts w:ascii="Book Antiqua" w:hAnsi="Book Antiqua" w:cs="Calibri"/>
                <w:b/>
                <w:bCs/>
                <w:color w:val="000000"/>
                <w:sz w:val="22"/>
                <w:szCs w:val="22"/>
                <w:lang w:val="pt-BR" w:eastAsia="pt-BR"/>
              </w:rPr>
              <w:br/>
              <w:t>por Diária</w:t>
            </w:r>
          </w:p>
        </w:tc>
        <w:tc>
          <w:tcPr>
            <w:tcW w:w="674" w:type="pct"/>
            <w:tcBorders>
              <w:top w:val="nil"/>
              <w:left w:val="nil"/>
              <w:bottom w:val="single" w:sz="4" w:space="0" w:color="auto"/>
              <w:right w:val="single" w:sz="4" w:space="0" w:color="auto"/>
            </w:tcBorders>
            <w:shd w:val="clear" w:color="auto" w:fill="auto"/>
            <w:noWrap/>
            <w:vAlign w:val="center"/>
            <w:hideMark/>
          </w:tcPr>
          <w:p w:rsidR="00E32C47" w:rsidRPr="00E32C47" w:rsidRDefault="00E32C47" w:rsidP="00120B4B">
            <w:pPr>
              <w:jc w:val="center"/>
              <w:rPr>
                <w:rFonts w:ascii="Book Antiqua" w:hAnsi="Book Antiqua" w:cs="Calibri"/>
                <w:color w:val="000000"/>
                <w:sz w:val="22"/>
                <w:szCs w:val="22"/>
                <w:lang w:val="pt-BR" w:eastAsia="pt-BR"/>
              </w:rPr>
            </w:pPr>
            <w:r w:rsidRPr="00E32C47">
              <w:rPr>
                <w:rFonts w:ascii="Book Antiqua" w:hAnsi="Book Antiqua" w:cs="Calibri"/>
                <w:color w:val="000000"/>
                <w:sz w:val="22"/>
                <w:szCs w:val="22"/>
                <w:lang w:val="pt-BR" w:eastAsia="pt-BR"/>
              </w:rPr>
              <w:t>23</w:t>
            </w:r>
          </w:p>
        </w:tc>
        <w:tc>
          <w:tcPr>
            <w:tcW w:w="674" w:type="pct"/>
            <w:tcBorders>
              <w:top w:val="nil"/>
              <w:left w:val="nil"/>
              <w:bottom w:val="single" w:sz="4" w:space="0" w:color="auto"/>
              <w:right w:val="single" w:sz="4" w:space="0" w:color="auto"/>
            </w:tcBorders>
            <w:vAlign w:val="center"/>
          </w:tcPr>
          <w:p w:rsidR="00E32C47" w:rsidRPr="00E32C47" w:rsidRDefault="00E32C47" w:rsidP="00E32C47">
            <w:pPr>
              <w:jc w:val="center"/>
              <w:rPr>
                <w:rFonts w:ascii="Book Antiqua" w:hAnsi="Book Antiqua" w:cs="Calibri"/>
                <w:color w:val="000000"/>
                <w:sz w:val="22"/>
                <w:szCs w:val="22"/>
              </w:rPr>
            </w:pPr>
            <w:r>
              <w:rPr>
                <w:rFonts w:ascii="Book Antiqua" w:hAnsi="Book Antiqua" w:cs="Calibri"/>
                <w:color w:val="000000"/>
                <w:sz w:val="22"/>
                <w:szCs w:val="22"/>
              </w:rPr>
              <w:t xml:space="preserve"> R$ </w:t>
            </w:r>
            <w:r w:rsidRPr="00E32C47">
              <w:rPr>
                <w:rFonts w:ascii="Book Antiqua" w:hAnsi="Book Antiqua" w:cs="Calibri"/>
                <w:color w:val="000000"/>
                <w:sz w:val="22"/>
                <w:szCs w:val="22"/>
              </w:rPr>
              <w:t xml:space="preserve">658,09 </w:t>
            </w:r>
          </w:p>
        </w:tc>
        <w:tc>
          <w:tcPr>
            <w:tcW w:w="674" w:type="pct"/>
            <w:tcBorders>
              <w:top w:val="nil"/>
              <w:left w:val="nil"/>
              <w:bottom w:val="single" w:sz="4" w:space="0" w:color="auto"/>
              <w:right w:val="single" w:sz="4" w:space="0" w:color="auto"/>
            </w:tcBorders>
            <w:vAlign w:val="center"/>
          </w:tcPr>
          <w:p w:rsidR="00E32C47" w:rsidRPr="00E32C47" w:rsidRDefault="00E32C47" w:rsidP="00E32C47">
            <w:pPr>
              <w:jc w:val="center"/>
              <w:rPr>
                <w:rFonts w:ascii="Book Antiqua" w:hAnsi="Book Antiqua" w:cs="Calibri"/>
                <w:color w:val="000000"/>
                <w:sz w:val="22"/>
                <w:szCs w:val="22"/>
                <w:lang w:val="pt-BR" w:eastAsia="pt-BR"/>
              </w:rPr>
            </w:pPr>
            <w:r w:rsidRPr="00E32C47">
              <w:rPr>
                <w:rFonts w:ascii="Book Antiqua" w:hAnsi="Book Antiqua" w:cs="Calibri"/>
                <w:color w:val="000000"/>
                <w:sz w:val="22"/>
                <w:szCs w:val="22"/>
                <w:lang w:val="pt-BR" w:eastAsia="pt-BR"/>
              </w:rPr>
              <w:t>R$ _____.</w:t>
            </w:r>
          </w:p>
        </w:tc>
      </w:tr>
    </w:tbl>
    <w:p w:rsidR="006C3FBD" w:rsidRDefault="006C3FBD" w:rsidP="00CF4C72">
      <w:pPr>
        <w:pStyle w:val="Normal0"/>
        <w:rPr>
          <w:rFonts w:ascii="Book Antiqua" w:eastAsia="Times New Roman" w:hAnsi="Book Antiqua"/>
          <w:color w:val="000000"/>
          <w:sz w:val="22"/>
          <w:szCs w:val="22"/>
        </w:rPr>
      </w:pPr>
    </w:p>
    <w:p w:rsidR="00E32C47" w:rsidRDefault="00E32C47" w:rsidP="00CF4C72">
      <w:pPr>
        <w:pStyle w:val="Normal0"/>
        <w:rPr>
          <w:rFonts w:ascii="Book Antiqua" w:eastAsia="Times New Roman" w:hAnsi="Book Antiqua"/>
          <w:color w:val="000000"/>
          <w:sz w:val="22"/>
          <w:szCs w:val="22"/>
        </w:rPr>
      </w:pPr>
    </w:p>
    <w:p w:rsidR="00CF4C72" w:rsidRPr="00623A5C" w:rsidRDefault="00CF4C72" w:rsidP="00E32C47">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FB5857" w:rsidRDefault="00FB5857" w:rsidP="00CF4C72">
      <w:pPr>
        <w:pStyle w:val="Normal0"/>
        <w:tabs>
          <w:tab w:val="left" w:pos="10206"/>
        </w:tabs>
        <w:ind w:right="1"/>
        <w:rPr>
          <w:rFonts w:ascii="Book Antiqua" w:eastAsia="Book Antiqua" w:hAnsi="Book Antiqua"/>
          <w:b/>
          <w:color w:val="000000"/>
          <w:sz w:val="22"/>
          <w:szCs w:val="22"/>
        </w:rPr>
      </w:pPr>
    </w:p>
    <w:p w:rsidR="00E32C47" w:rsidRDefault="00E32C47" w:rsidP="00CF4C72">
      <w:pPr>
        <w:pStyle w:val="Normal0"/>
        <w:tabs>
          <w:tab w:val="left" w:pos="10206"/>
        </w:tabs>
        <w:ind w:right="1"/>
        <w:rPr>
          <w:rFonts w:ascii="Book Antiqua" w:eastAsia="Book Antiqua" w:hAnsi="Book Antiqua"/>
          <w:b/>
          <w:color w:val="000000"/>
          <w:sz w:val="22"/>
          <w:szCs w:val="22"/>
        </w:rPr>
      </w:pPr>
    </w:p>
    <w:p w:rsidR="00E32C47" w:rsidRDefault="00E32C47"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lastRenderedPageBreak/>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2D2DD3" w:rsidRDefault="00CF4C72"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74168">
        <w:rPr>
          <w:rFonts w:ascii="Book Antiqua" w:eastAsia="Book Antiqua" w:hAnsi="Book Antiqua"/>
          <w:color w:val="000000"/>
          <w:sz w:val="36"/>
          <w:szCs w:val="36"/>
        </w:rPr>
        <w:t>114/2019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74168">
        <w:rPr>
          <w:rFonts w:ascii="Book Antiqua" w:eastAsia="Book Antiqua" w:hAnsi="Book Antiqua"/>
          <w:color w:val="000000"/>
          <w:sz w:val="36"/>
          <w:szCs w:val="36"/>
          <w:lang w:val="pt-BR"/>
        </w:rPr>
        <w:t>061/2019</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306D25">
        <w:rPr>
          <w:rFonts w:ascii="Book Antiqua" w:hAnsi="Book Antiqua"/>
          <w:b/>
          <w:sz w:val="36"/>
          <w:szCs w:val="36"/>
          <w:shd w:val="clear" w:color="auto" w:fill="FFFFFF"/>
          <w:lang w:val="pt-BR"/>
        </w:rPr>
        <w:t>2019</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ês de ___________ do ano de dois mil e dezenove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no Edifício Edson Elias Wieser, nº 128 - 2° Piso, Centro</w:t>
      </w:r>
      <w:r w:rsidRPr="00B07240">
        <w:rPr>
          <w:rFonts w:ascii="Book Antiqua" w:hAnsi="Book Antiqua"/>
          <w:sz w:val="22"/>
          <w:szCs w:val="22"/>
          <w:lang w:val="pt-BR"/>
        </w:rPr>
        <w:t xml:space="preserve">, o Município de Gaspar, em face da classificação das propostas apresentadas no </w:t>
      </w:r>
      <w:r w:rsidRPr="00541413">
        <w:rPr>
          <w:rFonts w:ascii="Book Antiqua" w:hAnsi="Book Antiqua"/>
          <w:sz w:val="22"/>
          <w:szCs w:val="22"/>
          <w:lang w:val="pt-BR"/>
        </w:rPr>
        <w:t xml:space="preserve">Pregão Presencial nº </w:t>
      </w:r>
      <w:r w:rsidR="00A74168">
        <w:rPr>
          <w:rFonts w:ascii="Book Antiqua" w:hAnsi="Book Antiqua"/>
          <w:sz w:val="22"/>
          <w:szCs w:val="22"/>
          <w:lang w:val="pt-BR"/>
        </w:rPr>
        <w:t>061/2019</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AC026F"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E87C2C" w:rsidRPr="006A1055">
        <w:rPr>
          <w:rFonts w:ascii="Book Antiqua" w:hAnsi="Book Antiqua" w:cs="Book Antiqua"/>
          <w:bCs/>
          <w:i/>
          <w:sz w:val="22"/>
          <w:szCs w:val="22"/>
          <w:lang w:eastAsia="pt-BR"/>
        </w:rPr>
        <w:t xml:space="preserve">Registro </w:t>
      </w:r>
      <w:r w:rsidR="00E87C2C" w:rsidRPr="006A1055">
        <w:rPr>
          <w:rFonts w:ascii="Book Antiqua" w:hAnsi="Book Antiqua" w:cs="Book Antiqua"/>
          <w:bCs/>
          <w:i/>
          <w:sz w:val="22"/>
          <w:szCs w:val="22"/>
          <w:lang w:val="pt-BR" w:eastAsia="pt-BR"/>
        </w:rPr>
        <w:t>de Preços para futuras e eventuais locações de Estruturas e de Equipamentos para realização de eventos</w:t>
      </w:r>
      <w:r w:rsidRPr="00602EA3">
        <w:rPr>
          <w:rFonts w:ascii="Book Antiqua" w:hAnsi="Book Antiqua"/>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773D11">
        <w:rPr>
          <w:rFonts w:ascii="Book Antiqua" w:hAnsi="Book Antiqua"/>
          <w:b/>
          <w:sz w:val="22"/>
          <w:szCs w:val="22"/>
          <w:lang w:val="pt-BR"/>
        </w:rPr>
        <w:t xml:space="preserve">ANEXO I </w:t>
      </w:r>
      <w:r>
        <w:rPr>
          <w:rFonts w:ascii="Book Antiqua" w:hAnsi="Book Antiqua"/>
          <w:b/>
          <w:sz w:val="22"/>
          <w:szCs w:val="22"/>
          <w:lang w:val="pt-BR"/>
        </w:rPr>
        <w:t>–</w:t>
      </w:r>
      <w:r w:rsidRPr="00773D11">
        <w:rPr>
          <w:rFonts w:ascii="Book Antiqua" w:hAnsi="Book Antiqua"/>
          <w:b/>
          <w:sz w:val="22"/>
          <w:szCs w:val="22"/>
          <w:lang w:val="pt-BR"/>
        </w:rPr>
        <w:t xml:space="preserve"> </w:t>
      </w:r>
      <w:r>
        <w:rPr>
          <w:rFonts w:ascii="Book Antiqua" w:hAnsi="Book Antiqua"/>
          <w:b/>
          <w:sz w:val="22"/>
          <w:szCs w:val="22"/>
          <w:lang w:val="pt-BR"/>
        </w:rPr>
        <w:t>Termo de Referência</w:t>
      </w:r>
      <w:r w:rsidRPr="005B626E">
        <w:rPr>
          <w:rFonts w:ascii="Book Antiqua" w:hAnsi="Book Antiqua"/>
          <w:sz w:val="22"/>
          <w:szCs w:val="22"/>
          <w:lang w:val="pt-BR"/>
        </w:rPr>
        <w:t xml:space="preserve"> e </w:t>
      </w:r>
      <w:r>
        <w:rPr>
          <w:rFonts w:ascii="Book Antiqua" w:eastAsia="Book Antiqua" w:hAnsi="Book Antiqua" w:cs="Arial"/>
          <w:b/>
          <w:sz w:val="22"/>
          <w:szCs w:val="22"/>
        </w:rPr>
        <w:t>ANEXO I</w:t>
      </w:r>
      <w:r w:rsidRPr="007E10BF">
        <w:rPr>
          <w:rFonts w:ascii="Book Antiqua" w:eastAsia="Book Antiqua" w:hAnsi="Book Antiqua" w:cs="Arial"/>
          <w:b/>
          <w:sz w:val="22"/>
          <w:szCs w:val="22"/>
        </w:rPr>
        <w:t>I - Proposta de Preços</w:t>
      </w:r>
      <w:r w:rsidRPr="00602EA3">
        <w:rPr>
          <w:rFonts w:ascii="Book Antiqua" w:hAnsi="Book Antiqua"/>
          <w:b/>
          <w:sz w:val="22"/>
          <w:szCs w:val="22"/>
          <w:lang w:val="pt-BR"/>
        </w:rPr>
        <w:t>,</w:t>
      </w:r>
      <w:r w:rsidRPr="005B626E">
        <w:rPr>
          <w:rFonts w:ascii="Book Antiqua" w:hAnsi="Book Antiqua"/>
          <w:sz w:val="22"/>
          <w:szCs w:val="22"/>
          <w:lang w:val="pt-BR"/>
        </w:rPr>
        <w:t xml:space="preserve"> do Edital Pregão Presencial nº </w:t>
      </w:r>
      <w:r w:rsidR="00A74168">
        <w:rPr>
          <w:rFonts w:ascii="Book Antiqua" w:hAnsi="Book Antiqua"/>
          <w:sz w:val="22"/>
          <w:szCs w:val="22"/>
          <w:lang w:val="pt-BR"/>
        </w:rPr>
        <w:t>061/2019</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específicas para </w:t>
      </w:r>
      <w:r>
        <w:rPr>
          <w:rFonts w:ascii="Book Antiqua" w:hAnsi="Book Antiqua" w:cs="Book Antiqua"/>
          <w:bCs/>
          <w:sz w:val="22"/>
          <w:szCs w:val="22"/>
        </w:rPr>
        <w:t>o fornecimento do objeto</w:t>
      </w:r>
      <w:r w:rsidRPr="00AC026F">
        <w:rPr>
          <w:rFonts w:ascii="Book Antiqua" w:hAnsi="Book Antiqua"/>
          <w:sz w:val="22"/>
          <w:szCs w:val="22"/>
          <w:lang w:val="pt-BR"/>
        </w:rPr>
        <w:t xml:space="preserve">, obedecida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1.4.1 Os preços registrados que sofrerem recomposição não ultrapassarão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1.5 Caso o preço registrado se torne superior à média dos preços de mercado, o Município solicitará ao fornecedor, mediante correspondência, redução do preço registrado, de forma a adequá-lo na forma do item 1.4.1.</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A74168">
        <w:rPr>
          <w:rFonts w:ascii="Book Antiqua" w:hAnsi="Book Antiqua"/>
          <w:sz w:val="22"/>
          <w:szCs w:val="22"/>
          <w:lang w:val="pt-BR"/>
        </w:rPr>
        <w:t>061/2019</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da(s) Licitante(s).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r w:rsidRPr="004D3387">
        <w:rPr>
          <w:rFonts w:ascii="Book Antiqua" w:hAnsi="Book Antiqua"/>
          <w:sz w:val="22"/>
          <w:szCs w:val="22"/>
          <w:lang w:val="pt-BR"/>
        </w:rPr>
        <w:t xml:space="preserve">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E87C2C" w:rsidRPr="00885496" w:rsidRDefault="00E87C2C" w:rsidP="00E87C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4</w:t>
      </w:r>
      <w:r w:rsidRPr="00885496">
        <w:rPr>
          <w:rFonts w:ascii="Book Antiqua" w:eastAsia="Book Antiqua" w:hAnsi="Book Antiqua"/>
          <w:sz w:val="22"/>
          <w:szCs w:val="22"/>
          <w:shd w:val="clear" w:color="auto" w:fill="FFFFFF"/>
        </w:rPr>
        <w:t xml:space="preserve">.1 Os objetos deverão ser entregues </w:t>
      </w:r>
      <w:r w:rsidRPr="00885496">
        <w:rPr>
          <w:rFonts w:ascii="Book Antiqua" w:eastAsia="Book Antiqua" w:hAnsi="Book Antiqua"/>
          <w:sz w:val="22"/>
          <w:szCs w:val="22"/>
        </w:rPr>
        <w:t xml:space="preserve">conforme a necessidade da municipalidade, que procederá a solicitação nas quantidades que lhe convier, através de </w:t>
      </w:r>
      <w:r>
        <w:rPr>
          <w:rFonts w:ascii="Book Antiqua" w:eastAsia="Book Antiqua" w:hAnsi="Book Antiqua"/>
          <w:sz w:val="22"/>
          <w:szCs w:val="22"/>
        </w:rPr>
        <w:t>Ordem de Serviço - OS</w:t>
      </w:r>
      <w:r w:rsidRPr="00885496">
        <w:rPr>
          <w:rFonts w:ascii="Book Antiqua" w:eastAsia="Book Antiqua" w:hAnsi="Book Antiqua"/>
          <w:sz w:val="22"/>
          <w:szCs w:val="22"/>
        </w:rPr>
        <w:t xml:space="preserve">, que serão encaminhadas dentro do prazo de vigência da ATA de Registro de Preços. </w:t>
      </w:r>
    </w:p>
    <w:p w:rsidR="00E87C2C" w:rsidRPr="00E53144" w:rsidRDefault="00E87C2C" w:rsidP="00E87C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E53144">
        <w:rPr>
          <w:rFonts w:ascii="Book Antiqua" w:eastAsia="Book Antiqua" w:hAnsi="Book Antiqua"/>
          <w:sz w:val="22"/>
          <w:szCs w:val="22"/>
          <w:shd w:val="clear" w:color="auto" w:fill="FFFFFF"/>
        </w:rPr>
        <w:t xml:space="preserve">.2 Após o encaminhamento e o recebimento por parte do fornecedor da </w:t>
      </w:r>
      <w:r w:rsidRPr="00E53144">
        <w:rPr>
          <w:rFonts w:ascii="Book Antiqua" w:eastAsia="Book Antiqua" w:hAnsi="Book Antiqua"/>
          <w:sz w:val="22"/>
          <w:szCs w:val="22"/>
        </w:rPr>
        <w:t>Ordem de Serviço - OS</w:t>
      </w:r>
      <w:r w:rsidRPr="00E53144">
        <w:rPr>
          <w:rFonts w:ascii="Book Antiqua" w:eastAsia="Book Antiqua" w:hAnsi="Book Antiqua"/>
          <w:sz w:val="22"/>
          <w:szCs w:val="22"/>
          <w:shd w:val="clear" w:color="auto" w:fill="FFFFFF"/>
        </w:rPr>
        <w:t>, os serviços relacionados na mesma deverão ser prestados conforme o</w:t>
      </w:r>
      <w:r>
        <w:rPr>
          <w:rFonts w:ascii="Book Antiqua" w:eastAsia="Book Antiqua" w:hAnsi="Book Antiqua"/>
          <w:sz w:val="22"/>
          <w:szCs w:val="22"/>
          <w:shd w:val="clear" w:color="auto" w:fill="FFFFFF"/>
        </w:rPr>
        <w:t xml:space="preserve"> ANEXO I – TERMO DE REFERÊNCIA.</w:t>
      </w:r>
    </w:p>
    <w:p w:rsidR="00E87C2C" w:rsidRDefault="00E87C2C"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AC026F">
        <w:rPr>
          <w:rFonts w:ascii="Book Antiqua" w:hAnsi="Book Antiqua"/>
          <w:b/>
          <w:sz w:val="22"/>
          <w:szCs w:val="22"/>
          <w:lang w:val="pt-BR"/>
        </w:rPr>
        <w:t xml:space="preserve">5. DA FORMA DE PAGAMENTO E </w:t>
      </w:r>
      <w:r>
        <w:rPr>
          <w:rFonts w:ascii="Book Antiqua" w:hAnsi="Book Antiqua"/>
          <w:b/>
          <w:sz w:val="22"/>
          <w:szCs w:val="22"/>
          <w:lang w:val="pt-BR"/>
        </w:rPr>
        <w:t xml:space="preserve">DA </w:t>
      </w:r>
      <w:r w:rsidRPr="00AC026F">
        <w:rPr>
          <w:rFonts w:ascii="Book Antiqua" w:hAnsi="Book Antiqua"/>
          <w:b/>
          <w:sz w:val="22"/>
          <w:szCs w:val="22"/>
          <w:lang w:val="pt-BR"/>
        </w:rPr>
        <w:t>DOTAÇÃO ORÇAMENTÁRIA</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5.3 Nenhum pagamento será efetuado à empresa, enquanto houver pendência de liquidação de obrigação financeira, em virtude de penalidade ou inadimplência contratual.</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5.4 Não haverá, sob hipótese alguma, pagamento antecipado.</w:t>
      </w:r>
    </w:p>
    <w:p w:rsidR="00D057D0" w:rsidRPr="00B57EE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r w:rsidRPr="00053993">
        <w:rPr>
          <w:rFonts w:ascii="Book Antiqua" w:eastAsia="Book Antiqua" w:hAnsi="Book Antiqua" w:cs="Arial"/>
          <w:sz w:val="22"/>
          <w:szCs w:val="22"/>
          <w:shd w:val="clear" w:color="auto" w:fill="FFFFFF"/>
          <w:lang w:val="pt-BR"/>
        </w:rPr>
        <w:t>5.6 As despesas decorrentes de aquisição dos objetos desta licitação correrão à conta dos recursos especificados no orçamento do Município e nos demais órgãos e entidades usuárias, existentes na(s) seguinte(s) dotações:</w:t>
      </w:r>
    </w:p>
    <w:p w:rsidR="00120B4B" w:rsidRPr="00676A94" w:rsidRDefault="00120B4B" w:rsidP="00120B4B">
      <w:pPr>
        <w:jc w:val="right"/>
        <w:rPr>
          <w:rFonts w:ascii="Book Antiqua" w:hAnsi="Book Antiqua"/>
          <w:i/>
          <w:szCs w:val="24"/>
          <w:lang w:val="pt-BR"/>
        </w:rPr>
      </w:pPr>
      <w:r w:rsidRPr="00676A94">
        <w:rPr>
          <w:rFonts w:ascii="Book Antiqua" w:hAnsi="Book Antiqua"/>
          <w:i/>
          <w:szCs w:val="24"/>
          <w:lang w:val="pt-BR"/>
        </w:rPr>
        <w:t>Superintendência de Trânsito (DITRAN)</w:t>
      </w:r>
    </w:p>
    <w:p w:rsidR="00120B4B" w:rsidRPr="00676A94" w:rsidRDefault="00120B4B" w:rsidP="00120B4B">
      <w:pPr>
        <w:jc w:val="right"/>
        <w:rPr>
          <w:rFonts w:ascii="Book Antiqua" w:hAnsi="Book Antiqua"/>
          <w:i/>
          <w:szCs w:val="24"/>
          <w:lang w:val="pt-BR"/>
        </w:rPr>
      </w:pPr>
      <w:r w:rsidRPr="00676A94">
        <w:rPr>
          <w:rFonts w:ascii="Book Antiqua" w:hAnsi="Book Antiqua"/>
          <w:b/>
          <w:i/>
          <w:szCs w:val="24"/>
          <w:lang w:val="pt-BR"/>
        </w:rPr>
        <w:t>Exercício 2019;</w:t>
      </w:r>
    </w:p>
    <w:p w:rsidR="00120B4B" w:rsidRPr="00676A94" w:rsidRDefault="00120B4B" w:rsidP="00120B4B">
      <w:pPr>
        <w:jc w:val="right"/>
        <w:rPr>
          <w:rFonts w:ascii="Book Antiqua" w:hAnsi="Book Antiqua"/>
          <w:i/>
          <w:szCs w:val="24"/>
          <w:lang w:val="pt-BR"/>
        </w:rPr>
      </w:pPr>
      <w:r w:rsidRPr="00676A94">
        <w:rPr>
          <w:rFonts w:ascii="Book Antiqua" w:hAnsi="Book Antiqua"/>
          <w:i/>
          <w:szCs w:val="24"/>
          <w:lang w:val="pt-BR"/>
        </w:rPr>
        <w:t>Secretaria Municipal de Agricultura e Aquicultur</w:t>
      </w:r>
    </w:p>
    <w:p w:rsidR="00120B4B" w:rsidRPr="00676A94" w:rsidRDefault="00120B4B" w:rsidP="00120B4B">
      <w:pPr>
        <w:jc w:val="right"/>
        <w:rPr>
          <w:rFonts w:ascii="Book Antiqua" w:hAnsi="Book Antiqua"/>
          <w:i/>
          <w:szCs w:val="24"/>
          <w:lang w:val="pt-BR"/>
        </w:rPr>
      </w:pPr>
      <w:r w:rsidRPr="00676A94">
        <w:rPr>
          <w:rFonts w:ascii="Book Antiqua" w:hAnsi="Book Antiqua"/>
          <w:b/>
          <w:i/>
          <w:szCs w:val="24"/>
          <w:lang w:val="pt-BR"/>
        </w:rPr>
        <w:t>Exercício 2019;</w:t>
      </w:r>
    </w:p>
    <w:p w:rsidR="00120B4B" w:rsidRPr="00676A94" w:rsidRDefault="00120B4B" w:rsidP="00120B4B">
      <w:pPr>
        <w:jc w:val="right"/>
        <w:rPr>
          <w:rFonts w:ascii="Book Antiqua" w:hAnsi="Book Antiqua"/>
          <w:i/>
          <w:szCs w:val="24"/>
          <w:lang w:val="pt-BR"/>
        </w:rPr>
      </w:pPr>
      <w:r w:rsidRPr="00676A94">
        <w:rPr>
          <w:rFonts w:ascii="Book Antiqua" w:hAnsi="Book Antiqua"/>
          <w:i/>
          <w:szCs w:val="24"/>
          <w:lang w:val="pt-BR"/>
        </w:rPr>
        <w:t>Secretaria Municipal de Educação – Educação Fundamental</w:t>
      </w:r>
    </w:p>
    <w:p w:rsidR="00120B4B" w:rsidRPr="00676A94" w:rsidRDefault="00120B4B" w:rsidP="00120B4B">
      <w:pPr>
        <w:jc w:val="right"/>
        <w:rPr>
          <w:rFonts w:ascii="Book Antiqua" w:hAnsi="Book Antiqua"/>
          <w:i/>
          <w:szCs w:val="24"/>
          <w:lang w:val="pt-BR"/>
        </w:rPr>
      </w:pPr>
      <w:r w:rsidRPr="00676A94">
        <w:rPr>
          <w:rFonts w:ascii="Book Antiqua" w:hAnsi="Book Antiqua"/>
          <w:b/>
          <w:i/>
          <w:szCs w:val="24"/>
          <w:lang w:val="pt-BR"/>
        </w:rPr>
        <w:t>Exercício 2019;</w:t>
      </w:r>
    </w:p>
    <w:p w:rsidR="00120B4B" w:rsidRPr="00676A94" w:rsidRDefault="00120B4B" w:rsidP="00120B4B">
      <w:pPr>
        <w:jc w:val="right"/>
        <w:rPr>
          <w:rFonts w:ascii="Book Antiqua" w:hAnsi="Book Antiqua"/>
          <w:i/>
          <w:szCs w:val="24"/>
          <w:lang w:val="pt-BR"/>
        </w:rPr>
      </w:pPr>
      <w:r w:rsidRPr="00676A94">
        <w:rPr>
          <w:rFonts w:ascii="Book Antiqua" w:hAnsi="Book Antiqua"/>
          <w:i/>
          <w:szCs w:val="24"/>
          <w:lang w:val="pt-BR"/>
        </w:rPr>
        <w:t>Secretaria Municipal de Educação – Educação Infantil</w:t>
      </w:r>
    </w:p>
    <w:p w:rsidR="00120B4B" w:rsidRPr="00676A94" w:rsidRDefault="00120B4B" w:rsidP="00120B4B">
      <w:pPr>
        <w:jc w:val="right"/>
        <w:rPr>
          <w:rFonts w:ascii="Book Antiqua" w:hAnsi="Book Antiqua"/>
          <w:i/>
          <w:szCs w:val="24"/>
          <w:lang w:val="pt-BR"/>
        </w:rPr>
      </w:pPr>
      <w:r w:rsidRPr="00676A94">
        <w:rPr>
          <w:rFonts w:ascii="Book Antiqua" w:hAnsi="Book Antiqua"/>
          <w:b/>
          <w:i/>
          <w:szCs w:val="24"/>
          <w:lang w:val="pt-BR"/>
        </w:rPr>
        <w:t>Exercício 2019;</w:t>
      </w:r>
    </w:p>
    <w:p w:rsidR="00120B4B" w:rsidRPr="00676A94" w:rsidRDefault="00120B4B" w:rsidP="00120B4B">
      <w:pPr>
        <w:jc w:val="right"/>
        <w:rPr>
          <w:rFonts w:ascii="Book Antiqua" w:hAnsi="Book Antiqua"/>
          <w:i/>
          <w:szCs w:val="24"/>
          <w:lang w:val="pt-BR"/>
        </w:rPr>
      </w:pPr>
      <w:r w:rsidRPr="00676A94">
        <w:rPr>
          <w:rFonts w:ascii="Book Antiqua" w:hAnsi="Book Antiqua"/>
          <w:i/>
          <w:szCs w:val="24"/>
          <w:lang w:val="pt-BR"/>
        </w:rPr>
        <w:t>Secretaria Municipal de Educação – Diretoria de Cultura</w:t>
      </w:r>
    </w:p>
    <w:p w:rsidR="00120B4B" w:rsidRPr="00676A94" w:rsidRDefault="00120B4B" w:rsidP="00120B4B">
      <w:pPr>
        <w:jc w:val="right"/>
        <w:rPr>
          <w:rFonts w:ascii="Book Antiqua" w:hAnsi="Book Antiqua"/>
          <w:i/>
          <w:szCs w:val="24"/>
          <w:lang w:val="pt-BR"/>
        </w:rPr>
      </w:pPr>
      <w:r w:rsidRPr="00676A94">
        <w:rPr>
          <w:rFonts w:ascii="Book Antiqua" w:hAnsi="Book Antiqua"/>
          <w:b/>
          <w:i/>
          <w:szCs w:val="24"/>
          <w:lang w:val="pt-BR"/>
        </w:rPr>
        <w:t>Exercício 2019;</w:t>
      </w:r>
    </w:p>
    <w:p w:rsidR="00120B4B" w:rsidRPr="00676A94" w:rsidRDefault="00120B4B" w:rsidP="00120B4B">
      <w:pPr>
        <w:jc w:val="right"/>
        <w:rPr>
          <w:rFonts w:ascii="Book Antiqua" w:eastAsia="Book Antiqua" w:hAnsi="Book Antiqua"/>
          <w:i/>
          <w:szCs w:val="24"/>
          <w:lang w:val="pt-BR"/>
        </w:rPr>
      </w:pPr>
      <w:r w:rsidRPr="00676A94">
        <w:rPr>
          <w:rFonts w:ascii="Book Antiqua" w:hAnsi="Book Antiqua"/>
          <w:i/>
          <w:szCs w:val="24"/>
          <w:lang w:val="pt-BR"/>
        </w:rPr>
        <w:t>Fundação Municipal de Esportes e Lazer (FMEL)</w:t>
      </w:r>
      <w:r w:rsidRPr="00676A94">
        <w:rPr>
          <w:rFonts w:ascii="Book Antiqua" w:eastAsia="Book Antiqua" w:hAnsi="Book Antiqua"/>
          <w:i/>
          <w:szCs w:val="24"/>
          <w:lang w:val="pt-BR"/>
        </w:rPr>
        <w:t>;</w:t>
      </w:r>
    </w:p>
    <w:p w:rsidR="00120B4B" w:rsidRDefault="00120B4B" w:rsidP="00120B4B">
      <w:pPr>
        <w:jc w:val="right"/>
        <w:rPr>
          <w:rFonts w:ascii="Book Antiqua" w:hAnsi="Book Antiqua"/>
          <w:b/>
          <w:sz w:val="22"/>
          <w:szCs w:val="22"/>
          <w:lang w:val="pt-BR"/>
        </w:rPr>
      </w:pPr>
      <w:r w:rsidRPr="00676A94">
        <w:rPr>
          <w:rFonts w:ascii="Book Antiqua" w:hAnsi="Book Antiqua"/>
          <w:b/>
          <w:i/>
          <w:szCs w:val="24"/>
          <w:lang w:val="pt-BR"/>
        </w:rPr>
        <w:t>Exercício 2019;</w:t>
      </w:r>
    </w:p>
    <w:p w:rsidR="00D057D0" w:rsidRPr="00B57EEA" w:rsidRDefault="00D057D0" w:rsidP="00D057D0">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lastRenderedPageBreak/>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D90220" w:rsidRPr="0077449A" w:rsidRDefault="00D90220" w:rsidP="00D90220">
      <w:pPr>
        <w:widowControl w:val="0"/>
        <w:jc w:val="both"/>
        <w:rPr>
          <w:rFonts w:ascii="Book Antiqua" w:eastAsia="Arial" w:hAnsi="Book Antiqua"/>
          <w:b/>
          <w:sz w:val="22"/>
          <w:szCs w:val="22"/>
          <w:lang w:eastAsia="pt-BR"/>
        </w:rPr>
      </w:pPr>
      <w:r>
        <w:rPr>
          <w:rFonts w:ascii="Book Antiqua" w:eastAsia="Arial" w:hAnsi="Book Antiqua"/>
          <w:b/>
          <w:sz w:val="22"/>
          <w:szCs w:val="22"/>
          <w:lang w:eastAsia="pt-BR"/>
        </w:rPr>
        <w:t>8</w:t>
      </w:r>
      <w:r w:rsidRPr="0077449A">
        <w:rPr>
          <w:rFonts w:ascii="Book Antiqua" w:eastAsia="Arial" w:hAnsi="Book Antiqua"/>
          <w:b/>
          <w:sz w:val="22"/>
          <w:szCs w:val="22"/>
          <w:lang w:eastAsia="pt-BR"/>
        </w:rPr>
        <w:t xml:space="preserve">. DAS </w:t>
      </w:r>
      <w:r>
        <w:rPr>
          <w:rFonts w:ascii="Book Antiqua" w:eastAsia="Arial" w:hAnsi="Book Antiqua"/>
          <w:b/>
          <w:sz w:val="22"/>
          <w:szCs w:val="22"/>
          <w:lang w:eastAsia="pt-BR"/>
        </w:rPr>
        <w:t>OBRIGAÇÕES</w:t>
      </w:r>
      <w:r w:rsidRPr="0077449A">
        <w:rPr>
          <w:rFonts w:ascii="Book Antiqua" w:eastAsia="Arial" w:hAnsi="Book Antiqua"/>
          <w:b/>
          <w:sz w:val="22"/>
          <w:szCs w:val="22"/>
          <w:lang w:eastAsia="pt-BR"/>
        </w:rPr>
        <w:t xml:space="preserve"> DA CONTRATADA </w:t>
      </w:r>
    </w:p>
    <w:p w:rsidR="00D90220" w:rsidRPr="0077449A" w:rsidRDefault="00D90220" w:rsidP="00D90220">
      <w:pPr>
        <w:widowControl w:val="0"/>
        <w:jc w:val="both"/>
        <w:rPr>
          <w:rFonts w:ascii="Book Antiqua" w:hAnsi="Book Antiqua"/>
          <w:sz w:val="22"/>
          <w:szCs w:val="22"/>
        </w:rPr>
      </w:pPr>
      <w:r>
        <w:rPr>
          <w:rFonts w:ascii="Book Antiqua" w:hAnsi="Book Antiqua"/>
          <w:sz w:val="22"/>
          <w:szCs w:val="22"/>
        </w:rPr>
        <w:t>8</w:t>
      </w:r>
      <w:r w:rsidRPr="0077449A">
        <w:rPr>
          <w:rFonts w:ascii="Book Antiqua" w:hAnsi="Book Antiqua"/>
          <w:sz w:val="22"/>
          <w:szCs w:val="22"/>
        </w:rPr>
        <w:t>.1 Fornecer equipe técnica qualificada, a fim de suprir as necessidades de montagem, operação e desmontagem de todos os equipamentos;</w:t>
      </w:r>
    </w:p>
    <w:p w:rsidR="00D90220" w:rsidRPr="0077449A" w:rsidRDefault="00D90220" w:rsidP="00D90220">
      <w:pPr>
        <w:widowControl w:val="0"/>
        <w:jc w:val="both"/>
        <w:rPr>
          <w:rFonts w:ascii="Book Antiqua" w:hAnsi="Book Antiqua"/>
          <w:sz w:val="22"/>
          <w:szCs w:val="22"/>
        </w:rPr>
      </w:pPr>
      <w:r>
        <w:rPr>
          <w:rFonts w:ascii="Book Antiqua" w:hAnsi="Book Antiqua"/>
          <w:sz w:val="22"/>
          <w:szCs w:val="22"/>
        </w:rPr>
        <w:t>8</w:t>
      </w:r>
      <w:r w:rsidRPr="0077449A">
        <w:rPr>
          <w:rFonts w:ascii="Book Antiqua" w:hAnsi="Book Antiqua"/>
          <w:sz w:val="22"/>
          <w:szCs w:val="22"/>
        </w:rPr>
        <w:t xml:space="preserve">.2 Ser responsável por todos os custos diretos e indiretos que incidam na proposta, tais quais despesas com transporte, hospedagem, alimentação da equipe e demais despesas correlacionadas; </w:t>
      </w:r>
    </w:p>
    <w:p w:rsidR="00D90220" w:rsidRPr="0077449A" w:rsidRDefault="00D90220" w:rsidP="00D90220">
      <w:pPr>
        <w:widowControl w:val="0"/>
        <w:jc w:val="both"/>
        <w:rPr>
          <w:rFonts w:ascii="Book Antiqua" w:hAnsi="Book Antiqua"/>
          <w:sz w:val="22"/>
          <w:szCs w:val="22"/>
        </w:rPr>
      </w:pPr>
      <w:r>
        <w:rPr>
          <w:rFonts w:ascii="Book Antiqua" w:hAnsi="Book Antiqua"/>
          <w:sz w:val="22"/>
          <w:szCs w:val="22"/>
        </w:rPr>
        <w:t>8</w:t>
      </w:r>
      <w:r w:rsidRPr="0077449A">
        <w:rPr>
          <w:rFonts w:ascii="Book Antiqua" w:hAnsi="Book Antiqua"/>
          <w:sz w:val="22"/>
          <w:szCs w:val="22"/>
        </w:rPr>
        <w:t>.3 Comprometer-se a iniciar os serviços na data e horário acordado, conforme “</w:t>
      </w:r>
      <w:r w:rsidRPr="0077449A">
        <w:rPr>
          <w:rFonts w:ascii="Book Antiqua" w:hAnsi="Book Antiqua"/>
          <w:b/>
          <w:sz w:val="22"/>
          <w:szCs w:val="22"/>
        </w:rPr>
        <w:t xml:space="preserve">item 5.3” – </w:t>
      </w:r>
      <w:r>
        <w:rPr>
          <w:rFonts w:ascii="Book Antiqua" w:hAnsi="Book Antiqua"/>
          <w:sz w:val="22"/>
          <w:szCs w:val="22"/>
        </w:rPr>
        <w:t>do</w:t>
      </w:r>
      <w:r w:rsidRPr="0077449A">
        <w:rPr>
          <w:rFonts w:ascii="Book Antiqua" w:hAnsi="Book Antiqua"/>
          <w:sz w:val="22"/>
          <w:szCs w:val="22"/>
        </w:rPr>
        <w:t xml:space="preserve"> Termo de Referência;</w:t>
      </w:r>
    </w:p>
    <w:p w:rsidR="00D90220" w:rsidRPr="0077449A" w:rsidRDefault="00D90220" w:rsidP="00D90220">
      <w:pPr>
        <w:widowControl w:val="0"/>
        <w:jc w:val="both"/>
        <w:rPr>
          <w:rFonts w:ascii="Book Antiqua" w:hAnsi="Book Antiqua"/>
          <w:sz w:val="22"/>
          <w:szCs w:val="22"/>
        </w:rPr>
      </w:pPr>
      <w:r>
        <w:rPr>
          <w:rFonts w:ascii="Book Antiqua" w:hAnsi="Book Antiqua"/>
          <w:sz w:val="22"/>
          <w:szCs w:val="22"/>
        </w:rPr>
        <w:t>8</w:t>
      </w:r>
      <w:r w:rsidRPr="0077449A">
        <w:rPr>
          <w:rFonts w:ascii="Book Antiqua" w:hAnsi="Book Antiqua"/>
          <w:sz w:val="22"/>
          <w:szCs w:val="22"/>
        </w:rPr>
        <w:t xml:space="preserve">.4 Garantir a prestação dos serviços conforme este Termo de Referência; </w:t>
      </w:r>
    </w:p>
    <w:p w:rsidR="00D90220" w:rsidRPr="0077449A" w:rsidRDefault="00D90220" w:rsidP="00D90220">
      <w:pPr>
        <w:widowControl w:val="0"/>
        <w:jc w:val="both"/>
        <w:rPr>
          <w:rFonts w:ascii="Book Antiqua" w:hAnsi="Book Antiqua"/>
          <w:sz w:val="22"/>
          <w:szCs w:val="22"/>
        </w:rPr>
      </w:pPr>
      <w:r>
        <w:rPr>
          <w:rFonts w:ascii="Book Antiqua" w:hAnsi="Book Antiqua"/>
          <w:sz w:val="22"/>
          <w:szCs w:val="22"/>
        </w:rPr>
        <w:t>8</w:t>
      </w:r>
      <w:r w:rsidRPr="0077449A">
        <w:rPr>
          <w:rFonts w:ascii="Book Antiqua" w:hAnsi="Book Antiqua"/>
          <w:sz w:val="22"/>
          <w:szCs w:val="22"/>
        </w:rPr>
        <w:t xml:space="preserve">.5 Responsabilizar-se, permanentemente, pela guarda, vigilância, segurança e manutenção das estruturas e equipamentos, materiais e ferramentas utilizadas para a prestação dos serviços, não cabendo à contratante arcar com qualquer despesa relativa a danos, desaparecimento, roubo ou furto dos equipamentos, materiais e ferramentas; </w:t>
      </w:r>
    </w:p>
    <w:p w:rsidR="00D90220" w:rsidRPr="0077449A" w:rsidRDefault="00D90220" w:rsidP="00D90220">
      <w:pPr>
        <w:widowControl w:val="0"/>
        <w:jc w:val="both"/>
        <w:rPr>
          <w:rFonts w:ascii="Book Antiqua" w:hAnsi="Book Antiqua"/>
          <w:sz w:val="22"/>
          <w:szCs w:val="22"/>
        </w:rPr>
      </w:pPr>
      <w:r>
        <w:rPr>
          <w:rFonts w:ascii="Book Antiqua" w:hAnsi="Book Antiqua"/>
          <w:sz w:val="22"/>
          <w:szCs w:val="22"/>
        </w:rPr>
        <w:t>8</w:t>
      </w:r>
      <w:r w:rsidRPr="0077449A">
        <w:rPr>
          <w:rFonts w:ascii="Book Antiqua" w:hAnsi="Book Antiqua"/>
          <w:sz w:val="22"/>
          <w:szCs w:val="22"/>
        </w:rPr>
        <w:t xml:space="preserve">.6 A contratada deverá apresentar as Anotações de Responsabilidade Técnica – ART’s e o Atestado de Regularidade do Corpo de Bombeiros dos itens, quando assim se fizer necessário; </w:t>
      </w:r>
    </w:p>
    <w:p w:rsidR="00D90220" w:rsidRPr="0077449A" w:rsidRDefault="00D90220" w:rsidP="00D90220">
      <w:pPr>
        <w:widowControl w:val="0"/>
        <w:jc w:val="both"/>
        <w:rPr>
          <w:rFonts w:ascii="Book Antiqua" w:hAnsi="Book Antiqua"/>
          <w:sz w:val="22"/>
          <w:szCs w:val="22"/>
        </w:rPr>
      </w:pPr>
      <w:r>
        <w:rPr>
          <w:rFonts w:ascii="Book Antiqua" w:hAnsi="Book Antiqua"/>
          <w:sz w:val="22"/>
          <w:szCs w:val="22"/>
        </w:rPr>
        <w:t>8</w:t>
      </w:r>
      <w:r w:rsidRPr="0077449A">
        <w:rPr>
          <w:rFonts w:ascii="Book Antiqua" w:hAnsi="Book Antiqua"/>
          <w:sz w:val="22"/>
          <w:szCs w:val="22"/>
        </w:rPr>
        <w:t xml:space="preserve">.7 Executar todos os serviços e instalações de acordo com as especificações e demais elementos técnicos que integram este Termo de Referência, obedecendo rigorosamente as Normas Técnicas da ABNT, das Concessionárias de Serviços Públicos e Normas de Segurança; </w:t>
      </w:r>
    </w:p>
    <w:p w:rsidR="00D90220" w:rsidRPr="0077449A" w:rsidRDefault="00D90220" w:rsidP="00D90220">
      <w:pPr>
        <w:widowControl w:val="0"/>
        <w:jc w:val="both"/>
        <w:rPr>
          <w:rFonts w:ascii="Book Antiqua" w:hAnsi="Book Antiqua"/>
          <w:sz w:val="22"/>
          <w:szCs w:val="22"/>
        </w:rPr>
      </w:pPr>
      <w:r>
        <w:rPr>
          <w:rFonts w:ascii="Book Antiqua" w:hAnsi="Book Antiqua"/>
          <w:sz w:val="22"/>
          <w:szCs w:val="22"/>
        </w:rPr>
        <w:t>8</w:t>
      </w:r>
      <w:r w:rsidRPr="0077449A">
        <w:rPr>
          <w:rFonts w:ascii="Book Antiqua" w:hAnsi="Book Antiqua"/>
          <w:sz w:val="22"/>
          <w:szCs w:val="22"/>
        </w:rPr>
        <w:t xml:space="preserve">.8 Todo o local de montagem deverá ser sinalizado de acordo com as normas de segurança; </w:t>
      </w:r>
    </w:p>
    <w:p w:rsidR="00D90220" w:rsidRPr="0077449A" w:rsidRDefault="00D90220" w:rsidP="00D90220">
      <w:pPr>
        <w:widowControl w:val="0"/>
        <w:jc w:val="both"/>
        <w:rPr>
          <w:rFonts w:ascii="Book Antiqua" w:hAnsi="Book Antiqua"/>
          <w:sz w:val="22"/>
          <w:szCs w:val="22"/>
        </w:rPr>
      </w:pPr>
      <w:r>
        <w:rPr>
          <w:rFonts w:ascii="Book Antiqua" w:hAnsi="Book Antiqua"/>
          <w:sz w:val="22"/>
          <w:szCs w:val="22"/>
        </w:rPr>
        <w:t>8</w:t>
      </w:r>
      <w:r w:rsidRPr="0077449A">
        <w:rPr>
          <w:rFonts w:ascii="Book Antiqua" w:hAnsi="Book Antiqua"/>
          <w:sz w:val="22"/>
          <w:szCs w:val="22"/>
        </w:rPr>
        <w:t xml:space="preserve">.9 Durante todo o período da execução dos serviços objeto deste Termo de Referência (montagem/evento/desmontagem) um </w:t>
      </w:r>
      <w:r w:rsidRPr="0077449A">
        <w:rPr>
          <w:rFonts w:ascii="Book Antiqua" w:hAnsi="Book Antiqua"/>
          <w:b/>
          <w:sz w:val="22"/>
          <w:szCs w:val="22"/>
        </w:rPr>
        <w:t>coordenador dos serviços</w:t>
      </w:r>
      <w:r w:rsidRPr="0077449A">
        <w:rPr>
          <w:rFonts w:ascii="Book Antiqua" w:hAnsi="Book Antiqua"/>
          <w:sz w:val="22"/>
          <w:szCs w:val="22"/>
        </w:rPr>
        <w:t xml:space="preserve"> responsável pelo contrato, deverá estar disponível a fim de sempre atender as solicitações;</w:t>
      </w:r>
    </w:p>
    <w:p w:rsidR="00D90220" w:rsidRPr="0077449A" w:rsidRDefault="00D90220" w:rsidP="00D90220">
      <w:pPr>
        <w:widowControl w:val="0"/>
        <w:jc w:val="both"/>
        <w:rPr>
          <w:rFonts w:ascii="Book Antiqua" w:hAnsi="Book Antiqua"/>
          <w:sz w:val="22"/>
          <w:szCs w:val="22"/>
        </w:rPr>
      </w:pPr>
      <w:r>
        <w:rPr>
          <w:rFonts w:ascii="Book Antiqua" w:hAnsi="Book Antiqua"/>
          <w:sz w:val="22"/>
          <w:szCs w:val="22"/>
        </w:rPr>
        <w:t>8</w:t>
      </w:r>
      <w:r w:rsidRPr="0077449A">
        <w:rPr>
          <w:rFonts w:ascii="Book Antiqua" w:hAnsi="Book Antiqua"/>
          <w:sz w:val="22"/>
          <w:szCs w:val="22"/>
        </w:rPr>
        <w:t xml:space="preserve">.10 São funções do </w:t>
      </w:r>
      <w:r w:rsidRPr="0077449A">
        <w:rPr>
          <w:rFonts w:ascii="Book Antiqua" w:hAnsi="Book Antiqua"/>
          <w:b/>
          <w:sz w:val="22"/>
          <w:szCs w:val="22"/>
        </w:rPr>
        <w:t>coordenador dos serviços</w:t>
      </w:r>
      <w:r w:rsidRPr="0077449A">
        <w:rPr>
          <w:rFonts w:ascii="Book Antiqua" w:hAnsi="Book Antiqua"/>
          <w:sz w:val="22"/>
          <w:szCs w:val="22"/>
        </w:rPr>
        <w:t>:</w:t>
      </w:r>
    </w:p>
    <w:p w:rsidR="00D90220" w:rsidRPr="0077449A" w:rsidRDefault="00D90220" w:rsidP="00D90220">
      <w:pPr>
        <w:widowControl w:val="0"/>
        <w:jc w:val="both"/>
        <w:rPr>
          <w:rFonts w:ascii="Book Antiqua" w:hAnsi="Book Antiqua"/>
          <w:sz w:val="22"/>
          <w:szCs w:val="22"/>
        </w:rPr>
      </w:pPr>
      <w:r>
        <w:rPr>
          <w:rFonts w:ascii="Book Antiqua" w:hAnsi="Book Antiqua"/>
          <w:sz w:val="22"/>
          <w:szCs w:val="22"/>
        </w:rPr>
        <w:t>8</w:t>
      </w:r>
      <w:r w:rsidRPr="0077449A">
        <w:rPr>
          <w:rFonts w:ascii="Book Antiqua" w:hAnsi="Book Antiqua"/>
          <w:sz w:val="22"/>
          <w:szCs w:val="22"/>
        </w:rPr>
        <w:t>.10.1 Gerenciar toda a execução do contrato, desde a assinatura até a execução total dos serviços objeto do contrato;</w:t>
      </w:r>
    </w:p>
    <w:p w:rsidR="00D90220" w:rsidRPr="0077449A" w:rsidRDefault="00D90220" w:rsidP="00D90220">
      <w:pPr>
        <w:widowControl w:val="0"/>
        <w:jc w:val="both"/>
        <w:rPr>
          <w:rFonts w:ascii="Book Antiqua" w:hAnsi="Book Antiqua"/>
          <w:sz w:val="22"/>
          <w:szCs w:val="22"/>
        </w:rPr>
      </w:pPr>
      <w:r>
        <w:rPr>
          <w:rFonts w:ascii="Book Antiqua" w:hAnsi="Book Antiqua"/>
          <w:sz w:val="22"/>
          <w:szCs w:val="22"/>
        </w:rPr>
        <w:t>8</w:t>
      </w:r>
      <w:r w:rsidRPr="0077449A">
        <w:rPr>
          <w:rFonts w:ascii="Book Antiqua" w:hAnsi="Book Antiqua"/>
          <w:sz w:val="22"/>
          <w:szCs w:val="22"/>
        </w:rPr>
        <w:t>.10.2 Gerenciar a equipe técnica que irá operar os equipamentos;</w:t>
      </w:r>
    </w:p>
    <w:p w:rsidR="00D90220" w:rsidRPr="0077449A" w:rsidRDefault="00D90220" w:rsidP="00D90220">
      <w:pPr>
        <w:widowControl w:val="0"/>
        <w:jc w:val="both"/>
        <w:rPr>
          <w:rFonts w:ascii="Book Antiqua" w:hAnsi="Book Antiqua"/>
          <w:sz w:val="22"/>
          <w:szCs w:val="22"/>
        </w:rPr>
      </w:pPr>
      <w:r>
        <w:rPr>
          <w:rFonts w:ascii="Book Antiqua" w:hAnsi="Book Antiqua"/>
          <w:sz w:val="22"/>
          <w:szCs w:val="22"/>
        </w:rPr>
        <w:t>8</w:t>
      </w:r>
      <w:r w:rsidRPr="0077449A">
        <w:rPr>
          <w:rFonts w:ascii="Book Antiqua" w:hAnsi="Book Antiqua"/>
          <w:sz w:val="22"/>
          <w:szCs w:val="22"/>
        </w:rPr>
        <w:t xml:space="preserve">.10.3 Ser o </w:t>
      </w:r>
      <w:r w:rsidR="0013391C" w:rsidRPr="0013391C">
        <w:rPr>
          <w:rFonts w:ascii="Book Antiqua" w:hAnsi="Book Antiqua"/>
          <w:b/>
          <w:sz w:val="22"/>
          <w:szCs w:val="22"/>
        </w:rPr>
        <w:t>único</w:t>
      </w:r>
      <w:r w:rsidRPr="0077449A">
        <w:rPr>
          <w:rFonts w:ascii="Book Antiqua" w:hAnsi="Book Antiqua"/>
          <w:sz w:val="22"/>
          <w:szCs w:val="22"/>
        </w:rPr>
        <w:t xml:space="preserve"> intermediador da contratada perante a contratante;</w:t>
      </w:r>
    </w:p>
    <w:p w:rsidR="00D90220" w:rsidRPr="0077449A" w:rsidRDefault="00D90220" w:rsidP="00D90220">
      <w:pPr>
        <w:widowControl w:val="0"/>
        <w:jc w:val="both"/>
        <w:rPr>
          <w:rFonts w:ascii="Book Antiqua" w:hAnsi="Book Antiqua"/>
          <w:sz w:val="22"/>
          <w:szCs w:val="22"/>
        </w:rPr>
      </w:pPr>
      <w:r>
        <w:rPr>
          <w:rFonts w:ascii="Book Antiqua" w:hAnsi="Book Antiqua"/>
          <w:sz w:val="22"/>
          <w:szCs w:val="22"/>
        </w:rPr>
        <w:t>8</w:t>
      </w:r>
      <w:r w:rsidRPr="0077449A">
        <w:rPr>
          <w:rFonts w:ascii="Book Antiqua" w:hAnsi="Book Antiqua"/>
          <w:sz w:val="22"/>
          <w:szCs w:val="22"/>
        </w:rPr>
        <w:t>.10.4 Responder por possíveis problemas que venham a ocorrer na execução do contrato, inclusive no tocante à responsabilização por negligência, imperícia ou imprudência por parte de sua equipe técnica;</w:t>
      </w:r>
    </w:p>
    <w:p w:rsidR="00D90220" w:rsidRPr="0077449A" w:rsidRDefault="00D90220" w:rsidP="00D90220">
      <w:pPr>
        <w:widowControl w:val="0"/>
        <w:jc w:val="both"/>
        <w:rPr>
          <w:rFonts w:ascii="Book Antiqua" w:hAnsi="Book Antiqua"/>
          <w:sz w:val="22"/>
          <w:szCs w:val="22"/>
        </w:rPr>
      </w:pPr>
      <w:r>
        <w:rPr>
          <w:rFonts w:ascii="Book Antiqua" w:hAnsi="Book Antiqua"/>
          <w:sz w:val="22"/>
          <w:szCs w:val="22"/>
        </w:rPr>
        <w:t>8</w:t>
      </w:r>
      <w:r w:rsidRPr="0077449A">
        <w:rPr>
          <w:rFonts w:ascii="Book Antiqua" w:hAnsi="Book Antiqua"/>
          <w:sz w:val="22"/>
          <w:szCs w:val="22"/>
        </w:rPr>
        <w:t>.10.5 Zelar pelo cumprimento integral e pela qualidade na execução dos serviços objeto deste Termo de Referência.</w:t>
      </w:r>
    </w:p>
    <w:p w:rsidR="00D90220" w:rsidRPr="0077449A" w:rsidRDefault="00D90220" w:rsidP="00D90220">
      <w:pPr>
        <w:widowControl w:val="0"/>
        <w:jc w:val="both"/>
        <w:rPr>
          <w:rFonts w:ascii="Book Antiqua" w:hAnsi="Book Antiqua"/>
          <w:sz w:val="22"/>
          <w:szCs w:val="22"/>
        </w:rPr>
      </w:pPr>
      <w:r>
        <w:rPr>
          <w:rFonts w:ascii="Book Antiqua" w:hAnsi="Book Antiqua"/>
          <w:sz w:val="22"/>
          <w:szCs w:val="22"/>
        </w:rPr>
        <w:t>8</w:t>
      </w:r>
      <w:r w:rsidRPr="0077449A">
        <w:rPr>
          <w:rFonts w:ascii="Book Antiqua" w:hAnsi="Book Antiqua"/>
          <w:sz w:val="22"/>
          <w:szCs w:val="22"/>
        </w:rPr>
        <w:t xml:space="preserve">.11 Ser responsável, em relação aos seus empregados, por todas as despesas decorrentes da execução dos serviços, tais como: </w:t>
      </w:r>
    </w:p>
    <w:p w:rsidR="00D90220" w:rsidRPr="0077449A" w:rsidRDefault="00D90220" w:rsidP="00D90220">
      <w:pPr>
        <w:widowControl w:val="0"/>
        <w:jc w:val="both"/>
        <w:rPr>
          <w:rFonts w:ascii="Book Antiqua" w:hAnsi="Book Antiqua"/>
          <w:sz w:val="22"/>
          <w:szCs w:val="22"/>
        </w:rPr>
      </w:pPr>
      <w:r w:rsidRPr="0077449A">
        <w:rPr>
          <w:rFonts w:ascii="Book Antiqua" w:hAnsi="Book Antiqua"/>
          <w:sz w:val="22"/>
          <w:szCs w:val="22"/>
        </w:rPr>
        <w:t xml:space="preserve">a) salários; encargos previdenciários; seguros de acidente; taxas, impostos e contribuições; indenizações; vales-refeições; vales-transportes; e outras que por ventura venham a ser criadas e exigidas em Lei; </w:t>
      </w:r>
    </w:p>
    <w:p w:rsidR="00D90220" w:rsidRPr="0077449A" w:rsidRDefault="00D90220" w:rsidP="00D90220">
      <w:pPr>
        <w:widowControl w:val="0"/>
        <w:jc w:val="both"/>
        <w:rPr>
          <w:rFonts w:ascii="Book Antiqua" w:hAnsi="Book Antiqua"/>
          <w:sz w:val="22"/>
          <w:szCs w:val="22"/>
        </w:rPr>
      </w:pPr>
      <w:r w:rsidRPr="0077449A">
        <w:rPr>
          <w:rFonts w:ascii="Book Antiqua" w:hAnsi="Book Antiqua"/>
          <w:sz w:val="22"/>
          <w:szCs w:val="22"/>
        </w:rPr>
        <w:t xml:space="preserve">b) Assumir a responsabilidade por todos os encargos e obrigações trabalhistas, vez que seus empregados não manterão nenhum vínculo empregatício com o contratante; </w:t>
      </w:r>
    </w:p>
    <w:p w:rsidR="00D90220" w:rsidRPr="0077449A" w:rsidRDefault="00D90220" w:rsidP="00D90220">
      <w:pPr>
        <w:widowControl w:val="0"/>
        <w:jc w:val="both"/>
        <w:rPr>
          <w:rFonts w:ascii="Book Antiqua" w:hAnsi="Book Antiqua"/>
          <w:sz w:val="22"/>
          <w:szCs w:val="22"/>
        </w:rPr>
      </w:pPr>
      <w:r w:rsidRPr="0077449A">
        <w:rPr>
          <w:rFonts w:ascii="Book Antiqua" w:hAnsi="Book Antiqua"/>
          <w:sz w:val="22"/>
          <w:szCs w:val="22"/>
        </w:rPr>
        <w:t xml:space="preserve">c) Assumir a responsabilidade por todas as providências e obrigações estabelecidas na legislação específica de acidentes de trabalho quando, em ocorrência da espécie, forem vítimas seus empregados no desempenho dos serviços ou em conexão com eles, ainda que ocorridos em dependências do contratante; </w:t>
      </w:r>
    </w:p>
    <w:p w:rsidR="00D90220" w:rsidRPr="0077449A" w:rsidRDefault="00D90220" w:rsidP="00D90220">
      <w:pPr>
        <w:widowControl w:val="0"/>
        <w:jc w:val="both"/>
        <w:rPr>
          <w:rFonts w:ascii="Book Antiqua" w:hAnsi="Book Antiqua"/>
          <w:sz w:val="22"/>
          <w:szCs w:val="22"/>
        </w:rPr>
      </w:pPr>
      <w:r w:rsidRPr="0077449A">
        <w:rPr>
          <w:rFonts w:ascii="Book Antiqua" w:hAnsi="Book Antiqua"/>
          <w:sz w:val="22"/>
          <w:szCs w:val="22"/>
        </w:rPr>
        <w:t xml:space="preserve">d) Assumir, ainda, a responsabilidade pelos encargos fiscais e comerciais resultantes da execução do Contrato; </w:t>
      </w:r>
    </w:p>
    <w:p w:rsidR="00D90220" w:rsidRPr="0077449A" w:rsidRDefault="00D90220" w:rsidP="00D90220">
      <w:pPr>
        <w:widowControl w:val="0"/>
        <w:jc w:val="both"/>
        <w:rPr>
          <w:rFonts w:ascii="Book Antiqua" w:hAnsi="Book Antiqua"/>
          <w:sz w:val="22"/>
          <w:szCs w:val="22"/>
        </w:rPr>
      </w:pPr>
      <w:r w:rsidRPr="0077449A">
        <w:rPr>
          <w:rFonts w:ascii="Book Antiqua" w:hAnsi="Book Antiqua"/>
          <w:sz w:val="22"/>
          <w:szCs w:val="22"/>
        </w:rPr>
        <w:t xml:space="preserve">e) Manter os seus empregados sujeitos às normas disciplinares do contratante, porém sem qualquer vínculo empregatício; </w:t>
      </w:r>
    </w:p>
    <w:p w:rsidR="00D90220" w:rsidRPr="0077449A" w:rsidRDefault="00D90220" w:rsidP="00D90220">
      <w:pPr>
        <w:widowControl w:val="0"/>
        <w:jc w:val="both"/>
        <w:rPr>
          <w:rFonts w:ascii="Book Antiqua" w:hAnsi="Book Antiqua"/>
          <w:sz w:val="22"/>
          <w:szCs w:val="22"/>
        </w:rPr>
      </w:pPr>
      <w:r w:rsidRPr="0077449A">
        <w:rPr>
          <w:rFonts w:ascii="Book Antiqua" w:hAnsi="Book Antiqua"/>
          <w:sz w:val="22"/>
          <w:szCs w:val="22"/>
        </w:rPr>
        <w:t xml:space="preserve">f) Manter, ainda, os seus empregados devidamente identificados por crachá, quando em trabalho, </w:t>
      </w:r>
      <w:r w:rsidRPr="0077449A">
        <w:rPr>
          <w:rFonts w:ascii="Book Antiqua" w:hAnsi="Book Antiqua"/>
          <w:sz w:val="22"/>
          <w:szCs w:val="22"/>
        </w:rPr>
        <w:lastRenderedPageBreak/>
        <w:t xml:space="preserve">devendo substituir imediatamente qualquer um deles cuja atuação, permanência ou comportamento sejam julgados prejudiciais, inconvenientes ou insatisfatórios à boa ordem e às normas disciplinares do contratante ou ao interesse do Serviço Público; </w:t>
      </w:r>
    </w:p>
    <w:p w:rsidR="00D90220" w:rsidRPr="0077449A" w:rsidRDefault="00D90220" w:rsidP="00D90220">
      <w:pPr>
        <w:widowControl w:val="0"/>
        <w:tabs>
          <w:tab w:val="left" w:pos="1440"/>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Book Antiqua" w:hAnsi="Book Antiqua"/>
          <w:sz w:val="22"/>
          <w:szCs w:val="22"/>
        </w:rPr>
      </w:pPr>
      <w:r w:rsidRPr="0077449A">
        <w:rPr>
          <w:rFonts w:ascii="Book Antiqua" w:hAnsi="Book Antiqua"/>
          <w:sz w:val="22"/>
          <w:szCs w:val="22"/>
        </w:rPr>
        <w:t>g) A inadimplência da contratada, com referência aos encargos estabelecidos nas alíneas b, c e d não transfere à Administração a responsabilidade pelos seus pagamentos, nem poderá onerar o objeto contratado.</w:t>
      </w:r>
    </w:p>
    <w:p w:rsidR="00D90220" w:rsidRPr="0077449A" w:rsidRDefault="00D90220" w:rsidP="00D90220">
      <w:pPr>
        <w:widowControl w:val="0"/>
        <w:jc w:val="both"/>
        <w:rPr>
          <w:rFonts w:ascii="Book Antiqua" w:hAnsi="Book Antiqua"/>
          <w:sz w:val="22"/>
          <w:szCs w:val="22"/>
        </w:rPr>
      </w:pPr>
      <w:r>
        <w:rPr>
          <w:rFonts w:ascii="Book Antiqua" w:hAnsi="Book Antiqua"/>
          <w:sz w:val="22"/>
          <w:szCs w:val="22"/>
        </w:rPr>
        <w:t>8</w:t>
      </w:r>
      <w:r w:rsidRPr="0077449A">
        <w:rPr>
          <w:rFonts w:ascii="Book Antiqua" w:hAnsi="Book Antiqua"/>
          <w:sz w:val="22"/>
          <w:szCs w:val="22"/>
        </w:rPr>
        <w:t xml:space="preserve">.12 Deverão ser observadas, por parte da empresa contratada, todas as obrigações complementares para a execução dos serviços; </w:t>
      </w:r>
    </w:p>
    <w:p w:rsidR="00D90220" w:rsidRPr="0077449A" w:rsidRDefault="00D90220" w:rsidP="00D90220">
      <w:pPr>
        <w:widowControl w:val="0"/>
        <w:jc w:val="both"/>
        <w:rPr>
          <w:rFonts w:ascii="Book Antiqua" w:hAnsi="Book Antiqua"/>
          <w:sz w:val="22"/>
          <w:szCs w:val="22"/>
        </w:rPr>
      </w:pPr>
      <w:r>
        <w:rPr>
          <w:rFonts w:ascii="Book Antiqua" w:hAnsi="Book Antiqua"/>
          <w:sz w:val="22"/>
          <w:szCs w:val="22"/>
        </w:rPr>
        <w:t>8</w:t>
      </w:r>
      <w:r w:rsidRPr="0077449A">
        <w:rPr>
          <w:rFonts w:ascii="Book Antiqua" w:hAnsi="Book Antiqua"/>
          <w:sz w:val="22"/>
          <w:szCs w:val="22"/>
        </w:rPr>
        <w:t xml:space="preserve">.13 Após a prestação dos serviços, a empresa contratada deverá enviar à contratante a fatura/nota fiscal correspondente para conferência e aprovação; </w:t>
      </w:r>
    </w:p>
    <w:p w:rsidR="00D90220" w:rsidRPr="0077449A" w:rsidRDefault="00D90220" w:rsidP="00D90220">
      <w:pPr>
        <w:widowControl w:val="0"/>
        <w:jc w:val="both"/>
        <w:rPr>
          <w:rFonts w:ascii="Book Antiqua" w:hAnsi="Book Antiqua"/>
          <w:sz w:val="22"/>
          <w:szCs w:val="22"/>
        </w:rPr>
      </w:pPr>
      <w:r>
        <w:rPr>
          <w:rFonts w:ascii="Book Antiqua" w:hAnsi="Book Antiqua"/>
          <w:sz w:val="22"/>
          <w:szCs w:val="22"/>
        </w:rPr>
        <w:t>8</w:t>
      </w:r>
      <w:r w:rsidRPr="0077449A">
        <w:rPr>
          <w:rFonts w:ascii="Book Antiqua" w:hAnsi="Book Antiqua"/>
          <w:sz w:val="22"/>
          <w:szCs w:val="22"/>
        </w:rPr>
        <w:t xml:space="preserve">.14 A fatura/nota fiscal não aprovada deverá ser devolvida à empresa contratada com as respectivas informações para as correções necessárias; </w:t>
      </w:r>
    </w:p>
    <w:p w:rsidR="00D90220" w:rsidRPr="0077449A" w:rsidRDefault="00D90220" w:rsidP="00D90220">
      <w:pPr>
        <w:widowControl w:val="0"/>
        <w:jc w:val="both"/>
        <w:rPr>
          <w:rFonts w:ascii="Book Antiqua" w:hAnsi="Book Antiqua"/>
          <w:sz w:val="22"/>
          <w:szCs w:val="22"/>
        </w:rPr>
      </w:pPr>
      <w:r>
        <w:rPr>
          <w:rFonts w:ascii="Book Antiqua" w:hAnsi="Book Antiqua"/>
          <w:sz w:val="22"/>
          <w:szCs w:val="22"/>
        </w:rPr>
        <w:t>8</w:t>
      </w:r>
      <w:r w:rsidRPr="0077449A">
        <w:rPr>
          <w:rFonts w:ascii="Book Antiqua" w:hAnsi="Book Antiqua"/>
          <w:sz w:val="22"/>
          <w:szCs w:val="22"/>
        </w:rPr>
        <w:t>.15 Todos os serviços solicitados deverão obedecer às normas de segurança impostas pelos Órgãos de Controle correspondentes;</w:t>
      </w:r>
    </w:p>
    <w:p w:rsidR="00D90220" w:rsidRPr="0077449A" w:rsidRDefault="00D90220" w:rsidP="00D90220">
      <w:pPr>
        <w:widowControl w:val="0"/>
        <w:jc w:val="both"/>
        <w:rPr>
          <w:rFonts w:ascii="Book Antiqua" w:hAnsi="Book Antiqua"/>
          <w:sz w:val="22"/>
          <w:szCs w:val="22"/>
        </w:rPr>
      </w:pPr>
      <w:r>
        <w:rPr>
          <w:rFonts w:ascii="Book Antiqua" w:hAnsi="Book Antiqua"/>
          <w:sz w:val="22"/>
          <w:szCs w:val="22"/>
        </w:rPr>
        <w:t>8</w:t>
      </w:r>
      <w:r w:rsidRPr="0077449A">
        <w:rPr>
          <w:rFonts w:ascii="Book Antiqua" w:hAnsi="Book Antiqua"/>
          <w:sz w:val="22"/>
          <w:szCs w:val="22"/>
        </w:rPr>
        <w:t xml:space="preserve">.16 Retirar todo o entulho decorrente da execução dos serviços, deixando o local totalmente limpo para o evento; </w:t>
      </w:r>
    </w:p>
    <w:p w:rsidR="00D90220" w:rsidRPr="0077449A" w:rsidRDefault="00D90220" w:rsidP="00D90220">
      <w:pPr>
        <w:widowControl w:val="0"/>
        <w:jc w:val="both"/>
        <w:rPr>
          <w:rFonts w:ascii="Book Antiqua" w:hAnsi="Book Antiqua"/>
          <w:sz w:val="22"/>
          <w:szCs w:val="22"/>
        </w:rPr>
      </w:pPr>
      <w:r>
        <w:rPr>
          <w:rFonts w:ascii="Book Antiqua" w:hAnsi="Book Antiqua"/>
          <w:sz w:val="22"/>
          <w:szCs w:val="22"/>
        </w:rPr>
        <w:t>8</w:t>
      </w:r>
      <w:r w:rsidRPr="0077449A">
        <w:rPr>
          <w:rFonts w:ascii="Book Antiqua" w:hAnsi="Book Antiqua"/>
          <w:sz w:val="22"/>
          <w:szCs w:val="22"/>
        </w:rPr>
        <w:t>.17 A empresa vencedora deverá comprometer-se em cumprir todos os prazos e demais orientações fornecidas pela contratante;</w:t>
      </w:r>
    </w:p>
    <w:p w:rsidR="00D057D0" w:rsidRPr="0053095D" w:rsidRDefault="00D90220" w:rsidP="00D9022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sz w:val="22"/>
          <w:szCs w:val="22"/>
        </w:rPr>
        <w:t>8</w:t>
      </w:r>
      <w:r w:rsidRPr="0077449A">
        <w:rPr>
          <w:rFonts w:ascii="Book Antiqua" w:hAnsi="Book Antiqua"/>
          <w:sz w:val="22"/>
          <w:szCs w:val="22"/>
        </w:rPr>
        <w:t>.18 Responder por danos, bens materiais e avarias que venham a ser causados por seus empregados ou preposto, a contratante e/ou a terceiros, desde que fique comprovada sua responsabilidade.</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lastRenderedPageBreak/>
        <w:t>10.2 Em qualquer das hipóteses acima, concluído o processo, a Administração fará o devido apostilamento na Ata de Registro de Preços e informará aos demais fornecedores a nova ordem de registro.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lastRenderedPageBreak/>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13391C" w:rsidRPr="00AC026F" w:rsidRDefault="0013391C"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306D25">
        <w:rPr>
          <w:rFonts w:ascii="Book Antiqua" w:hAnsi="Book Antiqua"/>
          <w:sz w:val="22"/>
          <w:szCs w:val="22"/>
        </w:rPr>
        <w:t>2019</w:t>
      </w:r>
      <w:r w:rsidRPr="00047468">
        <w:rPr>
          <w:rFonts w:ascii="Book Antiqua" w:hAnsi="Book Antiqua"/>
          <w:sz w:val="22"/>
          <w:szCs w:val="22"/>
        </w:rPr>
        <w:t>.</w:t>
      </w:r>
    </w:p>
    <w:p w:rsidR="00332485" w:rsidRDefault="00332485"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F9702B" w:rsidRDefault="00F9702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AA2663">
        <w:rPr>
          <w:rFonts w:ascii="Book Antiqua" w:eastAsia="Book Antiqua" w:hAnsi="Book Antiqua"/>
          <w:b/>
          <w:sz w:val="48"/>
          <w:szCs w:val="48"/>
          <w:lang w:val="pt-BR"/>
        </w:rPr>
        <w:lastRenderedPageBreak/>
        <w:t xml:space="preserve">ANEXO </w:t>
      </w:r>
      <w:r>
        <w:rPr>
          <w:rFonts w:ascii="Book Antiqua" w:eastAsia="Book Antiqua" w:hAnsi="Book Antiqua"/>
          <w:b/>
          <w:sz w:val="48"/>
          <w:szCs w:val="48"/>
          <w:lang w:val="pt-BR"/>
        </w:rPr>
        <w:t>I</w:t>
      </w:r>
      <w:r w:rsidRPr="00AA2663">
        <w:rPr>
          <w:rFonts w:ascii="Book Antiqua" w:eastAsia="Book Antiqua" w:hAnsi="Book Antiqua"/>
          <w:b/>
          <w:sz w:val="48"/>
          <w:szCs w:val="48"/>
          <w:lang w:val="pt-BR"/>
        </w:rPr>
        <w:t>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A74168">
        <w:rPr>
          <w:rFonts w:ascii="Book Antiqua" w:eastAsia="Book Antiqua" w:hAnsi="Book Antiqua"/>
          <w:color w:val="000000"/>
          <w:sz w:val="36"/>
          <w:szCs w:val="36"/>
        </w:rPr>
        <w:t>114/2019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74168">
        <w:rPr>
          <w:rFonts w:ascii="Book Antiqua" w:eastAsia="Book Antiqua" w:hAnsi="Book Antiqua"/>
          <w:color w:val="000000"/>
          <w:sz w:val="36"/>
          <w:szCs w:val="36"/>
          <w:lang w:val="pt-BR"/>
        </w:rPr>
        <w:t>061/2019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CA34DF" w:rsidRDefault="00D43D61" w:rsidP="00E066E1">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CA34DF">
        <w:rPr>
          <w:rFonts w:ascii="Book Antiqua" w:hAnsi="Book Antiqua"/>
          <w:sz w:val="22"/>
          <w:lang w:val="pt-BR"/>
        </w:rPr>
        <w:t>C</w:t>
      </w:r>
      <w:r w:rsidR="00D057D0" w:rsidRPr="00CA34DF">
        <w:rPr>
          <w:rFonts w:ascii="Book Antiqua" w:hAnsi="Book Antiqua"/>
          <w:sz w:val="22"/>
          <w:lang w:val="pt-BR"/>
        </w:rPr>
        <w:t>ontrato nº SAF</w:t>
      </w:r>
      <w:r w:rsidR="00CA34DF">
        <w:rPr>
          <w:rFonts w:ascii="Book Antiqua" w:hAnsi="Book Antiqua"/>
          <w:sz w:val="22"/>
          <w:lang w:val="pt-BR"/>
        </w:rPr>
        <w:t xml:space="preserve"> </w:t>
      </w:r>
      <w:r w:rsidR="00D057D0" w:rsidRPr="00CA34DF">
        <w:rPr>
          <w:rFonts w:ascii="Book Antiqua" w:hAnsi="Book Antiqua"/>
          <w:position w:val="5"/>
          <w:sz w:val="22"/>
          <w:lang w:val="pt-BR"/>
        </w:rPr>
        <w:t>-</w:t>
      </w:r>
      <w:r w:rsidR="00D057D0" w:rsidRPr="00CA34DF">
        <w:rPr>
          <w:rFonts w:ascii="Book Antiqua" w:hAnsi="Book Antiqua"/>
          <w:sz w:val="22"/>
          <w:lang w:val="pt-BR"/>
        </w:rPr>
        <w:t>......../201</w:t>
      </w:r>
      <w:r w:rsidR="00AD0C87" w:rsidRPr="00CA34DF">
        <w:rPr>
          <w:rFonts w:ascii="Book Antiqua" w:hAnsi="Book Antiqua"/>
          <w:sz w:val="22"/>
          <w:lang w:val="pt-BR"/>
        </w:rPr>
        <w:t>9</w:t>
      </w:r>
    </w:p>
    <w:p w:rsidR="00D057D0" w:rsidRPr="00DE47DC"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DE47DC">
        <w:rPr>
          <w:rFonts w:ascii="Book Antiqua" w:hAnsi="Book Antiqua"/>
          <w:b/>
          <w:sz w:val="22"/>
          <w:szCs w:val="22"/>
          <w:lang w:val="pt-BR"/>
        </w:rPr>
        <w:t xml:space="preserve">CONTRATO DE </w:t>
      </w:r>
      <w:r w:rsidR="00DE47DC" w:rsidRPr="00DE47DC">
        <w:rPr>
          <w:rFonts w:ascii="Book Antiqua" w:eastAsia="Arial" w:hAnsi="Book Antiqua" w:cs="Book Antiqua"/>
          <w:b/>
          <w:bCs/>
          <w:sz w:val="22"/>
          <w:szCs w:val="22"/>
          <w:lang w:val="pt-BR" w:eastAsia="pt-BR"/>
        </w:rPr>
        <w:t>LOCAÇÕES DE ESTRUTURAS E DE EQUIPAMENTOS PARA REALIZAÇÃO DE EVENTOS</w:t>
      </w:r>
      <w:r w:rsidR="00D057D0" w:rsidRPr="00DE47DC">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Pr="003C44BC" w:rsidRDefault="00E066E1"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r w:rsidRPr="003C44BC">
        <w:rPr>
          <w:bCs/>
          <w:sz w:val="22"/>
          <w:szCs w:val="22"/>
          <w:lang w:eastAsia="pt-BR"/>
        </w:rPr>
        <w:t xml:space="preserve">                                                               </w:t>
      </w:r>
      <w:r w:rsidR="00643E5C" w:rsidRPr="00643E5C">
        <w:rPr>
          <w:rFonts w:ascii="Book Antiqua" w:hAnsi="Book Antiqua"/>
          <w:sz w:val="22"/>
          <w:szCs w:val="22"/>
          <w:lang w:val="pt-BR"/>
        </w:rPr>
        <w:t>O MUNICÍPIO DE GASPAR</w:t>
      </w:r>
      <w:r w:rsidR="00643E5C" w:rsidRPr="00AC026F">
        <w:rPr>
          <w:rFonts w:ascii="Book Antiqua" w:hAnsi="Book Antiqua"/>
          <w:sz w:val="22"/>
          <w:szCs w:val="22"/>
          <w:lang w:val="pt-BR"/>
        </w:rPr>
        <w:t>, Estado de Santa Catarina, com sede na Rua Coronel Aris</w:t>
      </w:r>
      <w:r w:rsidR="00643E5C">
        <w:rPr>
          <w:rFonts w:ascii="Book Antiqua" w:hAnsi="Book Antiqua"/>
          <w:sz w:val="22"/>
          <w:szCs w:val="22"/>
          <w:lang w:val="pt-BR"/>
        </w:rPr>
        <w:t>t</w:t>
      </w:r>
      <w:r w:rsidR="00643E5C" w:rsidRPr="00AC026F">
        <w:rPr>
          <w:rFonts w:ascii="Book Antiqua" w:hAnsi="Book Antiqua"/>
          <w:sz w:val="22"/>
          <w:szCs w:val="22"/>
          <w:lang w:val="pt-BR"/>
        </w:rPr>
        <w:t xml:space="preserve">iliano Ramos nº 435, Centro, inscrito no CNPJ sob nº 83.102.244/0001-02, neste ato representado pelo Prefeito Municipal, senhor </w:t>
      </w:r>
      <w:r w:rsidR="00643E5C" w:rsidRPr="00980AD9">
        <w:rPr>
          <w:rFonts w:ascii="Book Antiqua" w:hAnsi="Book Antiqua"/>
          <w:sz w:val="22"/>
          <w:szCs w:val="22"/>
          <w:lang w:val="pt-BR"/>
        </w:rPr>
        <w:t>KLEBER EDSON WAN-DALL, que este subscreve, daqui para frente denominado simplesmente CONTRATANTE, e a empresa ________, com sede na cidade de _________, Estado de _________, na ________, nº __</w:t>
      </w:r>
      <w:r w:rsidR="00643E5C">
        <w:rPr>
          <w:rFonts w:ascii="Book Antiqua" w:hAnsi="Book Antiqua"/>
          <w:sz w:val="22"/>
          <w:szCs w:val="22"/>
          <w:lang w:val="pt-BR"/>
        </w:rPr>
        <w:t>____</w:t>
      </w:r>
      <w:r w:rsidR="00643E5C" w:rsidRPr="00980AD9">
        <w:rPr>
          <w:rFonts w:ascii="Book Antiqua" w:hAnsi="Book Antiqua"/>
          <w:sz w:val="22"/>
          <w:szCs w:val="22"/>
          <w:lang w:val="pt-BR"/>
        </w:rPr>
        <w:t>__ - Bairro __</w:t>
      </w:r>
      <w:r w:rsidR="00643E5C">
        <w:rPr>
          <w:rFonts w:ascii="Book Antiqua" w:hAnsi="Book Antiqua"/>
          <w:sz w:val="22"/>
          <w:szCs w:val="22"/>
          <w:lang w:val="pt-BR"/>
        </w:rPr>
        <w:t>___</w:t>
      </w:r>
      <w:r w:rsidR="00643E5C" w:rsidRPr="00980AD9">
        <w:rPr>
          <w:rFonts w:ascii="Book Antiqua" w:hAnsi="Book Antiqua"/>
          <w:sz w:val="22"/>
          <w:szCs w:val="22"/>
          <w:lang w:val="pt-BR"/>
        </w:rPr>
        <w:t>__, inscrita no CNPJ sob o nº ___</w:t>
      </w:r>
      <w:r w:rsidR="00643E5C">
        <w:rPr>
          <w:rFonts w:ascii="Book Antiqua" w:hAnsi="Book Antiqua"/>
          <w:sz w:val="22"/>
          <w:szCs w:val="22"/>
          <w:lang w:val="pt-BR"/>
        </w:rPr>
        <w:t>___</w:t>
      </w:r>
      <w:r w:rsidR="00643E5C" w:rsidRPr="00980AD9">
        <w:rPr>
          <w:rFonts w:ascii="Book Antiqua" w:hAnsi="Book Antiqua"/>
          <w:sz w:val="22"/>
          <w:szCs w:val="22"/>
          <w:lang w:val="pt-BR"/>
        </w:rPr>
        <w:t xml:space="preserve">___, neste ato representada pelo senhor _______, portador do CPF nº_______, que também subscreve, doravante denominada de CONTRATADA, </w:t>
      </w:r>
      <w:r w:rsidR="00643E5C" w:rsidRPr="00980AD9">
        <w:rPr>
          <w:rFonts w:ascii="Book Antiqua" w:hAnsi="Book Antiqua" w:cs="Book Antiqua"/>
          <w:sz w:val="22"/>
          <w:szCs w:val="22"/>
          <w:lang w:val="pt-BR" w:eastAsia="pt-BR"/>
        </w:rPr>
        <w:t xml:space="preserve">devidamente autorizado nos autos do </w:t>
      </w:r>
      <w:r w:rsidR="00643E5C">
        <w:rPr>
          <w:rFonts w:ascii="Book Antiqua" w:hAnsi="Book Antiqua" w:cs="Book Antiqua"/>
          <w:bCs/>
          <w:sz w:val="22"/>
          <w:szCs w:val="22"/>
          <w:lang w:val="pt-BR" w:eastAsia="pt-BR"/>
        </w:rPr>
        <w:t xml:space="preserve">Processo Administrativo n° </w:t>
      </w:r>
      <w:r w:rsidR="00A74168">
        <w:rPr>
          <w:rFonts w:ascii="Book Antiqua" w:hAnsi="Book Antiqua" w:cs="Book Antiqua"/>
          <w:bCs/>
          <w:sz w:val="22"/>
          <w:szCs w:val="22"/>
          <w:lang w:val="pt-BR" w:eastAsia="pt-BR"/>
        </w:rPr>
        <w:t>061/2019</w:t>
      </w:r>
      <w:r w:rsidR="00643E5C">
        <w:rPr>
          <w:rFonts w:ascii="Book Antiqua" w:hAnsi="Book Antiqua" w:cs="Book Antiqua"/>
          <w:bCs/>
          <w:sz w:val="22"/>
          <w:szCs w:val="22"/>
          <w:lang w:val="pt-BR" w:eastAsia="pt-BR"/>
        </w:rPr>
        <w:t xml:space="preserve"> - Pregão Presencial nº </w:t>
      </w:r>
      <w:r w:rsidR="00A74168">
        <w:rPr>
          <w:rFonts w:ascii="Book Antiqua" w:hAnsi="Book Antiqua" w:cs="Book Antiqua"/>
          <w:bCs/>
          <w:sz w:val="22"/>
          <w:szCs w:val="22"/>
          <w:lang w:val="pt-BR" w:eastAsia="pt-BR"/>
        </w:rPr>
        <w:t>114/2019</w:t>
      </w:r>
      <w:r w:rsidR="00643E5C">
        <w:rPr>
          <w:rFonts w:ascii="Book Antiqua" w:hAnsi="Book Antiqua" w:cs="Book Antiqua"/>
          <w:b/>
          <w:bCs/>
          <w:sz w:val="22"/>
          <w:szCs w:val="22"/>
          <w:lang w:val="pt-BR" w:eastAsia="pt-BR"/>
        </w:rPr>
        <w:t xml:space="preserve">, </w:t>
      </w:r>
      <w:r w:rsidR="00643E5C" w:rsidRPr="00AC026F">
        <w:rPr>
          <w:rFonts w:ascii="Book Antiqua" w:hAnsi="Book Antiqua"/>
          <w:sz w:val="22"/>
          <w:szCs w:val="22"/>
          <w:lang w:val="pt-BR"/>
        </w:rPr>
        <w:t>têm entre si justo e contratado o que segue:</w:t>
      </w:r>
    </w:p>
    <w:p w:rsidR="005321ED" w:rsidRDefault="005321ED"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Constitui objeto deste Contrato </w:t>
      </w:r>
      <w:r w:rsidR="00DE47DC" w:rsidRPr="006A1055">
        <w:rPr>
          <w:rFonts w:ascii="Book Antiqua" w:hAnsi="Book Antiqua" w:cs="Book Antiqua"/>
          <w:bCs/>
          <w:i/>
          <w:sz w:val="22"/>
          <w:szCs w:val="22"/>
          <w:lang w:val="pt-BR" w:eastAsia="pt-BR"/>
        </w:rPr>
        <w:t>locações de Estruturas e de Equipamentos para realização de eventos</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A74168">
        <w:rPr>
          <w:rFonts w:ascii="Book Antiqua" w:hAnsi="Book Antiqua"/>
          <w:sz w:val="22"/>
          <w:szCs w:val="22"/>
          <w:lang w:val="pt-BR"/>
        </w:rPr>
        <w:t>061/2019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00DE47DC">
        <w:rPr>
          <w:rFonts w:ascii="Book Antiqua" w:hAnsi="Book Antiqua" w:cs="Book Antiqua"/>
          <w:sz w:val="22"/>
          <w:szCs w:val="22"/>
          <w:shd w:val="clear" w:color="auto" w:fill="FFFFFF"/>
          <w:lang w:val="pt-BR" w:eastAsia="pt-BR"/>
        </w:rPr>
        <w:t>PARCELADA.</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A74168">
        <w:rPr>
          <w:rFonts w:ascii="Book Antiqua" w:hAnsi="Book Antiqua"/>
          <w:sz w:val="22"/>
          <w:szCs w:val="22"/>
          <w:lang w:val="pt-BR"/>
        </w:rPr>
        <w:t>061/2019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2.2 Os documentos referidos no item 2.1, são considerados suficientes para, em complemento à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D057D0" w:rsidRDefault="00DE47DC"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eastAsia="Book Antiqua" w:hAnsi="Book Antiqua" w:cs="Arial"/>
          <w:sz w:val="22"/>
          <w:szCs w:val="22"/>
          <w:lang w:val="pt-BR"/>
        </w:rPr>
        <w:t>3.1</w:t>
      </w:r>
      <w:r w:rsidR="00D057D0" w:rsidRPr="007E219A">
        <w:rPr>
          <w:rFonts w:ascii="Book Antiqua" w:eastAsia="Book Antiqua" w:hAnsi="Book Antiqua" w:cs="Arial"/>
          <w:sz w:val="22"/>
          <w:szCs w:val="22"/>
          <w:lang w:val="pt-BR"/>
        </w:rPr>
        <w:t xml:space="preserve"> </w:t>
      </w:r>
      <w:r w:rsidR="00D057D0" w:rsidRPr="007E219A">
        <w:rPr>
          <w:rFonts w:ascii="Book Antiqua" w:hAnsi="Book Antiqua"/>
          <w:sz w:val="22"/>
          <w:szCs w:val="22"/>
          <w:shd w:val="clear" w:color="auto" w:fill="FFFFFF"/>
          <w:lang w:val="pt-BR"/>
        </w:rPr>
        <w:t>O</w:t>
      </w:r>
      <w:r w:rsidR="00D057D0"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7B34C0" w:rsidRPr="007E219A" w:rsidRDefault="00DE47DC"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cs="Arial"/>
          <w:sz w:val="22"/>
          <w:szCs w:val="22"/>
          <w:lang w:val="pt-BR"/>
        </w:rPr>
        <w:t>3.2</w:t>
      </w:r>
      <w:r w:rsidR="007B34C0">
        <w:rPr>
          <w:rFonts w:ascii="Book Antiqua" w:eastAsia="Book Antiqua" w:hAnsi="Book Antiqua" w:cs="Arial"/>
          <w:sz w:val="22"/>
          <w:szCs w:val="22"/>
          <w:lang w:val="pt-BR"/>
        </w:rPr>
        <w:t xml:space="preserve"> </w:t>
      </w:r>
      <w:r w:rsidR="007B34C0" w:rsidRPr="00B57EEA">
        <w:rPr>
          <w:rFonts w:ascii="Book Antiqua" w:eastAsia="Book Antiqua" w:hAnsi="Book Antiqua" w:cs="Arial"/>
          <w:sz w:val="22"/>
          <w:szCs w:val="22"/>
          <w:lang w:val="pt-BR"/>
        </w:rPr>
        <w:t xml:space="preserve">O pagamento será efetuado </w:t>
      </w:r>
      <w:r w:rsidR="007B34C0" w:rsidRPr="007B34C0">
        <w:rPr>
          <w:rFonts w:ascii="Book Antiqua" w:eastAsia="Book Antiqua" w:hAnsi="Book Antiqua" w:cs="Arial"/>
          <w:sz w:val="22"/>
          <w:szCs w:val="22"/>
          <w:lang w:val="pt-BR"/>
        </w:rPr>
        <w:t>em até 15 (quinze) dia</w:t>
      </w:r>
      <w:r w:rsidR="007B34C0" w:rsidRPr="007B34C0">
        <w:rPr>
          <w:rFonts w:ascii="Book Antiqua" w:eastAsia="Book Antiqua" w:hAnsi="Book Antiqua" w:cs="Arial"/>
          <w:sz w:val="22"/>
          <w:szCs w:val="22"/>
          <w:shd w:val="clear" w:color="auto" w:fill="FFFFFF"/>
          <w:lang w:val="pt-BR"/>
        </w:rPr>
        <w:t>s</w:t>
      </w:r>
      <w:r w:rsidR="007B34C0" w:rsidRPr="00B57EEA">
        <w:rPr>
          <w:rFonts w:ascii="Book Antiqua" w:eastAsia="Book Antiqua" w:hAnsi="Book Antiqua" w:cs="Arial"/>
          <w:sz w:val="22"/>
          <w:szCs w:val="22"/>
          <w:shd w:val="clear" w:color="auto" w:fill="FFFFFF"/>
          <w:lang w:val="pt-BR"/>
        </w:rPr>
        <w:t>, contados a partir do recebimento</w:t>
      </w:r>
      <w:r w:rsidR="007B34C0">
        <w:rPr>
          <w:rFonts w:ascii="Book Antiqua" w:eastAsia="Book Antiqua" w:hAnsi="Book Antiqua" w:cs="Arial"/>
          <w:sz w:val="22"/>
          <w:szCs w:val="22"/>
          <w:shd w:val="clear" w:color="auto" w:fill="FFFFFF"/>
          <w:lang w:val="pt-BR"/>
        </w:rPr>
        <w:t xml:space="preserve"> definitivo</w:t>
      </w:r>
      <w:r w:rsidR="007B34C0"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007B34C0" w:rsidRPr="00B57EEA">
        <w:rPr>
          <w:rFonts w:ascii="Book Antiqua" w:eastAsia="Book Antiqua" w:hAnsi="Book Antiqua" w:cs="Arial"/>
          <w:sz w:val="22"/>
          <w:szCs w:val="22"/>
          <w:lang w:val="pt-BR"/>
        </w:rPr>
        <w:t xml:space="preserve">nte atestada pelo responsável do </w:t>
      </w:r>
      <w:r w:rsidR="007B34C0" w:rsidRPr="00B57EEA">
        <w:rPr>
          <w:rFonts w:ascii="Book Antiqua" w:eastAsia="Book Antiqua" w:hAnsi="Book Antiqua" w:cs="Arial"/>
          <w:sz w:val="22"/>
          <w:szCs w:val="22"/>
          <w:lang w:val="pt-BR"/>
        </w:rPr>
        <w:lastRenderedPageBreak/>
        <w:t>setor requerente.</w:t>
      </w:r>
    </w:p>
    <w:p w:rsidR="00D057D0"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r w:rsidRPr="0007200E">
        <w:rPr>
          <w:rFonts w:ascii="Book Antiqua" w:hAnsi="Book Antiqua"/>
          <w:sz w:val="22"/>
          <w:szCs w:val="22"/>
          <w:lang w:val="pt-BR"/>
        </w:rPr>
        <w:t xml:space="preserve">4.5 Recurso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120B4B" w:rsidRPr="00676A94" w:rsidRDefault="00120B4B" w:rsidP="00120B4B">
      <w:pPr>
        <w:jc w:val="right"/>
        <w:rPr>
          <w:rFonts w:ascii="Book Antiqua" w:hAnsi="Book Antiqua"/>
          <w:i/>
          <w:szCs w:val="24"/>
          <w:lang w:val="pt-BR"/>
        </w:rPr>
      </w:pPr>
      <w:r w:rsidRPr="00676A94">
        <w:rPr>
          <w:rFonts w:ascii="Book Antiqua" w:hAnsi="Book Antiqua"/>
          <w:i/>
          <w:szCs w:val="24"/>
          <w:lang w:val="pt-BR"/>
        </w:rPr>
        <w:t>Superintendência de Trânsito (DITRAN)</w:t>
      </w:r>
    </w:p>
    <w:p w:rsidR="00120B4B" w:rsidRPr="00676A94" w:rsidRDefault="00120B4B" w:rsidP="00120B4B">
      <w:pPr>
        <w:jc w:val="right"/>
        <w:rPr>
          <w:rFonts w:ascii="Book Antiqua" w:hAnsi="Book Antiqua"/>
          <w:i/>
          <w:szCs w:val="24"/>
          <w:lang w:val="pt-BR"/>
        </w:rPr>
      </w:pPr>
      <w:r w:rsidRPr="00676A94">
        <w:rPr>
          <w:rFonts w:ascii="Book Antiqua" w:hAnsi="Book Antiqua"/>
          <w:b/>
          <w:i/>
          <w:szCs w:val="24"/>
          <w:lang w:val="pt-BR"/>
        </w:rPr>
        <w:t>Exercício 2019;</w:t>
      </w:r>
    </w:p>
    <w:p w:rsidR="00120B4B" w:rsidRPr="00676A94" w:rsidRDefault="00120B4B" w:rsidP="00120B4B">
      <w:pPr>
        <w:jc w:val="right"/>
        <w:rPr>
          <w:rFonts w:ascii="Book Antiqua" w:hAnsi="Book Antiqua"/>
          <w:i/>
          <w:szCs w:val="24"/>
          <w:lang w:val="pt-BR"/>
        </w:rPr>
      </w:pPr>
      <w:r w:rsidRPr="00676A94">
        <w:rPr>
          <w:rFonts w:ascii="Book Antiqua" w:hAnsi="Book Antiqua"/>
          <w:i/>
          <w:szCs w:val="24"/>
          <w:lang w:val="pt-BR"/>
        </w:rPr>
        <w:t>Secretaria Municipal de Agricultura e Aquicultur</w:t>
      </w:r>
    </w:p>
    <w:p w:rsidR="00120B4B" w:rsidRPr="00676A94" w:rsidRDefault="00120B4B" w:rsidP="00120B4B">
      <w:pPr>
        <w:jc w:val="right"/>
        <w:rPr>
          <w:rFonts w:ascii="Book Antiqua" w:hAnsi="Book Antiqua"/>
          <w:i/>
          <w:szCs w:val="24"/>
          <w:lang w:val="pt-BR"/>
        </w:rPr>
      </w:pPr>
      <w:r w:rsidRPr="00676A94">
        <w:rPr>
          <w:rFonts w:ascii="Book Antiqua" w:hAnsi="Book Antiqua"/>
          <w:b/>
          <w:i/>
          <w:szCs w:val="24"/>
          <w:lang w:val="pt-BR"/>
        </w:rPr>
        <w:t>Exercício 2019;</w:t>
      </w:r>
    </w:p>
    <w:p w:rsidR="00120B4B" w:rsidRPr="00676A94" w:rsidRDefault="00120B4B" w:rsidP="00120B4B">
      <w:pPr>
        <w:jc w:val="right"/>
        <w:rPr>
          <w:rFonts w:ascii="Book Antiqua" w:hAnsi="Book Antiqua"/>
          <w:i/>
          <w:szCs w:val="24"/>
          <w:lang w:val="pt-BR"/>
        </w:rPr>
      </w:pPr>
      <w:r w:rsidRPr="00676A94">
        <w:rPr>
          <w:rFonts w:ascii="Book Antiqua" w:hAnsi="Book Antiqua"/>
          <w:i/>
          <w:szCs w:val="24"/>
          <w:lang w:val="pt-BR"/>
        </w:rPr>
        <w:t>Secretaria Municipal de Educação – Educação Fundamental</w:t>
      </w:r>
    </w:p>
    <w:p w:rsidR="00120B4B" w:rsidRPr="00676A94" w:rsidRDefault="00120B4B" w:rsidP="00120B4B">
      <w:pPr>
        <w:jc w:val="right"/>
        <w:rPr>
          <w:rFonts w:ascii="Book Antiqua" w:hAnsi="Book Antiqua"/>
          <w:i/>
          <w:szCs w:val="24"/>
          <w:lang w:val="pt-BR"/>
        </w:rPr>
      </w:pPr>
      <w:r w:rsidRPr="00676A94">
        <w:rPr>
          <w:rFonts w:ascii="Book Antiqua" w:hAnsi="Book Antiqua"/>
          <w:b/>
          <w:i/>
          <w:szCs w:val="24"/>
          <w:lang w:val="pt-BR"/>
        </w:rPr>
        <w:t>Exercício 2019;</w:t>
      </w:r>
    </w:p>
    <w:p w:rsidR="00120B4B" w:rsidRPr="00676A94" w:rsidRDefault="00120B4B" w:rsidP="00120B4B">
      <w:pPr>
        <w:jc w:val="right"/>
        <w:rPr>
          <w:rFonts w:ascii="Book Antiqua" w:hAnsi="Book Antiqua"/>
          <w:i/>
          <w:szCs w:val="24"/>
          <w:lang w:val="pt-BR"/>
        </w:rPr>
      </w:pPr>
      <w:r w:rsidRPr="00676A94">
        <w:rPr>
          <w:rFonts w:ascii="Book Antiqua" w:hAnsi="Book Antiqua"/>
          <w:i/>
          <w:szCs w:val="24"/>
          <w:lang w:val="pt-BR"/>
        </w:rPr>
        <w:t>Secretaria Municipal de Educação – Educação Infantil</w:t>
      </w:r>
    </w:p>
    <w:p w:rsidR="00120B4B" w:rsidRPr="00676A94" w:rsidRDefault="00120B4B" w:rsidP="00120B4B">
      <w:pPr>
        <w:jc w:val="right"/>
        <w:rPr>
          <w:rFonts w:ascii="Book Antiqua" w:hAnsi="Book Antiqua"/>
          <w:i/>
          <w:szCs w:val="24"/>
          <w:lang w:val="pt-BR"/>
        </w:rPr>
      </w:pPr>
      <w:r w:rsidRPr="00676A94">
        <w:rPr>
          <w:rFonts w:ascii="Book Antiqua" w:hAnsi="Book Antiqua"/>
          <w:b/>
          <w:i/>
          <w:szCs w:val="24"/>
          <w:lang w:val="pt-BR"/>
        </w:rPr>
        <w:t>Exercício 2019;</w:t>
      </w:r>
    </w:p>
    <w:p w:rsidR="00120B4B" w:rsidRPr="00676A94" w:rsidRDefault="00120B4B" w:rsidP="00120B4B">
      <w:pPr>
        <w:jc w:val="right"/>
        <w:rPr>
          <w:rFonts w:ascii="Book Antiqua" w:hAnsi="Book Antiqua"/>
          <w:i/>
          <w:szCs w:val="24"/>
          <w:lang w:val="pt-BR"/>
        </w:rPr>
      </w:pPr>
      <w:r w:rsidRPr="00676A94">
        <w:rPr>
          <w:rFonts w:ascii="Book Antiqua" w:hAnsi="Book Antiqua"/>
          <w:i/>
          <w:szCs w:val="24"/>
          <w:lang w:val="pt-BR"/>
        </w:rPr>
        <w:t>Secretaria Municipal de Educação – Diretoria de Cultura</w:t>
      </w:r>
    </w:p>
    <w:p w:rsidR="00120B4B" w:rsidRPr="00676A94" w:rsidRDefault="00120B4B" w:rsidP="00120B4B">
      <w:pPr>
        <w:jc w:val="right"/>
        <w:rPr>
          <w:rFonts w:ascii="Book Antiqua" w:hAnsi="Book Antiqua"/>
          <w:i/>
          <w:szCs w:val="24"/>
          <w:lang w:val="pt-BR"/>
        </w:rPr>
      </w:pPr>
      <w:r w:rsidRPr="00676A94">
        <w:rPr>
          <w:rFonts w:ascii="Book Antiqua" w:hAnsi="Book Antiqua"/>
          <w:b/>
          <w:i/>
          <w:szCs w:val="24"/>
          <w:lang w:val="pt-BR"/>
        </w:rPr>
        <w:t>Exercício 2019;</w:t>
      </w:r>
    </w:p>
    <w:p w:rsidR="00120B4B" w:rsidRPr="00676A94" w:rsidRDefault="00120B4B" w:rsidP="00120B4B">
      <w:pPr>
        <w:jc w:val="right"/>
        <w:rPr>
          <w:rFonts w:ascii="Book Antiqua" w:eastAsia="Book Antiqua" w:hAnsi="Book Antiqua"/>
          <w:i/>
          <w:szCs w:val="24"/>
          <w:lang w:val="pt-BR"/>
        </w:rPr>
      </w:pPr>
      <w:r w:rsidRPr="00676A94">
        <w:rPr>
          <w:rFonts w:ascii="Book Antiqua" w:hAnsi="Book Antiqua"/>
          <w:i/>
          <w:szCs w:val="24"/>
          <w:lang w:val="pt-BR"/>
        </w:rPr>
        <w:t>Fundação Municipal de Esportes e Lazer (FMEL)</w:t>
      </w:r>
      <w:r w:rsidRPr="00676A94">
        <w:rPr>
          <w:rFonts w:ascii="Book Antiqua" w:eastAsia="Book Antiqua" w:hAnsi="Book Antiqua"/>
          <w:i/>
          <w:szCs w:val="24"/>
          <w:lang w:val="pt-BR"/>
        </w:rPr>
        <w:t>;</w:t>
      </w:r>
    </w:p>
    <w:p w:rsidR="00120B4B" w:rsidRDefault="00120B4B" w:rsidP="00120B4B">
      <w:pPr>
        <w:jc w:val="right"/>
        <w:rPr>
          <w:rFonts w:ascii="Book Antiqua" w:hAnsi="Book Antiqua"/>
          <w:b/>
          <w:sz w:val="22"/>
          <w:szCs w:val="22"/>
          <w:lang w:val="pt-BR"/>
        </w:rPr>
      </w:pPr>
      <w:r w:rsidRPr="00676A94">
        <w:rPr>
          <w:rFonts w:ascii="Book Antiqua" w:hAnsi="Book Antiqua"/>
          <w:b/>
          <w:i/>
          <w:szCs w:val="24"/>
          <w:lang w:val="pt-BR"/>
        </w:rPr>
        <w:t>Exercício 2019;</w:t>
      </w: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A27E7" w:rsidRDefault="00EA27E7"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2A7FA7" w:rsidRPr="00885496" w:rsidRDefault="002A7FA7" w:rsidP="002A7FA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6</w:t>
      </w:r>
      <w:r w:rsidRPr="00885496">
        <w:rPr>
          <w:rFonts w:ascii="Book Antiqua" w:eastAsia="Book Antiqua" w:hAnsi="Book Antiqua"/>
          <w:sz w:val="22"/>
          <w:szCs w:val="22"/>
          <w:shd w:val="clear" w:color="auto" w:fill="FFFFFF"/>
        </w:rPr>
        <w:t xml:space="preserve">.1 Os objetos deverão ser entregues </w:t>
      </w:r>
      <w:r w:rsidRPr="00885496">
        <w:rPr>
          <w:rFonts w:ascii="Book Antiqua" w:eastAsia="Book Antiqua" w:hAnsi="Book Antiqua"/>
          <w:sz w:val="22"/>
          <w:szCs w:val="22"/>
        </w:rPr>
        <w:t xml:space="preserve">conforme a necessidade da municipalidade, que procederá a solicitação nas quantidades que lhe convier, através de </w:t>
      </w:r>
      <w:r>
        <w:rPr>
          <w:rFonts w:ascii="Book Antiqua" w:eastAsia="Book Antiqua" w:hAnsi="Book Antiqua"/>
          <w:sz w:val="22"/>
          <w:szCs w:val="22"/>
        </w:rPr>
        <w:t>Ordem de Serviço - OS</w:t>
      </w:r>
      <w:r w:rsidRPr="00885496">
        <w:rPr>
          <w:rFonts w:ascii="Book Antiqua" w:eastAsia="Book Antiqua" w:hAnsi="Book Antiqua"/>
          <w:sz w:val="22"/>
          <w:szCs w:val="22"/>
        </w:rPr>
        <w:t xml:space="preserve">, que serão encaminhadas dentro do prazo de vigência da ATA de Registro de Preços. </w:t>
      </w:r>
    </w:p>
    <w:p w:rsidR="002A7FA7" w:rsidRPr="00E53144" w:rsidRDefault="002A7FA7" w:rsidP="002A7FA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E53144">
        <w:rPr>
          <w:rFonts w:ascii="Book Antiqua" w:eastAsia="Book Antiqua" w:hAnsi="Book Antiqua"/>
          <w:sz w:val="22"/>
          <w:szCs w:val="22"/>
          <w:shd w:val="clear" w:color="auto" w:fill="FFFFFF"/>
        </w:rPr>
        <w:t xml:space="preserve">.2 Após o encaminhamento e o recebimento por parte do fornecedor da </w:t>
      </w:r>
      <w:r w:rsidRPr="00E53144">
        <w:rPr>
          <w:rFonts w:ascii="Book Antiqua" w:eastAsia="Book Antiqua" w:hAnsi="Book Antiqua"/>
          <w:sz w:val="22"/>
          <w:szCs w:val="22"/>
        </w:rPr>
        <w:t>Ordem de Serviço - OS</w:t>
      </w:r>
      <w:r w:rsidRPr="00E53144">
        <w:rPr>
          <w:rFonts w:ascii="Book Antiqua" w:eastAsia="Book Antiqua" w:hAnsi="Book Antiqua"/>
          <w:sz w:val="22"/>
          <w:szCs w:val="22"/>
          <w:shd w:val="clear" w:color="auto" w:fill="FFFFFF"/>
        </w:rPr>
        <w:t>, os serviços relacionados na mesma deverão ser prestados conforme o</w:t>
      </w:r>
      <w:r>
        <w:rPr>
          <w:rFonts w:ascii="Book Antiqua" w:eastAsia="Book Antiqua" w:hAnsi="Book Antiqua"/>
          <w:sz w:val="22"/>
          <w:szCs w:val="22"/>
          <w:shd w:val="clear" w:color="auto" w:fill="FFFFFF"/>
        </w:rPr>
        <w:t xml:space="preserve"> ANEXO I – TERMO DE REFERÊNCIA.</w:t>
      </w:r>
    </w:p>
    <w:p w:rsidR="006A29F1" w:rsidRDefault="006A29F1" w:rsidP="006A29F1">
      <w:pPr>
        <w:jc w:val="both"/>
        <w:rPr>
          <w:rFonts w:ascii="Book Antiqua" w:hAnsi="Book Antiqua"/>
          <w:b/>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.1 O pagamento será efetuado </w:t>
      </w:r>
      <w:r w:rsidR="00D057D0" w:rsidRPr="00B57EEA">
        <w:rPr>
          <w:rFonts w:ascii="Book Antiqua" w:eastAsia="Book Antiqua" w:hAnsi="Book Antiqua" w:cs="Arial"/>
          <w:b/>
          <w:i/>
          <w:sz w:val="22"/>
          <w:szCs w:val="22"/>
          <w:lang w:val="pt-BR"/>
        </w:rPr>
        <w:t>em até 15 (quinze) dia</w:t>
      </w:r>
      <w:r w:rsidR="00D057D0" w:rsidRPr="00B57EEA">
        <w:rPr>
          <w:rFonts w:ascii="Book Antiqua" w:eastAsia="Book Antiqua" w:hAnsi="Book Antiqua" w:cs="Arial"/>
          <w:b/>
          <w:i/>
          <w:sz w:val="22"/>
          <w:szCs w:val="22"/>
          <w:shd w:val="clear" w:color="auto" w:fill="FFFFFF"/>
          <w:lang w:val="pt-BR"/>
        </w:rPr>
        <w:t>s</w:t>
      </w:r>
      <w:r w:rsidR="00D057D0" w:rsidRPr="00B57EEA">
        <w:rPr>
          <w:rFonts w:ascii="Book Antiqua" w:eastAsia="Book Antiqua" w:hAnsi="Book Antiqua" w:cs="Arial"/>
          <w:sz w:val="22"/>
          <w:szCs w:val="22"/>
          <w:shd w:val="clear" w:color="auto" w:fill="FFFFFF"/>
          <w:lang w:val="pt-BR"/>
        </w:rPr>
        <w:t xml:space="preserve">, contados a partir do recebimento </w:t>
      </w:r>
      <w:r w:rsidR="00D057D0">
        <w:rPr>
          <w:rFonts w:ascii="Book Antiqua" w:eastAsia="Book Antiqua" w:hAnsi="Book Antiqua" w:cs="Arial"/>
          <w:sz w:val="22"/>
          <w:szCs w:val="22"/>
          <w:shd w:val="clear" w:color="auto" w:fill="FFFFFF"/>
          <w:lang w:val="pt-BR"/>
        </w:rPr>
        <w:t>definitivo</w:t>
      </w:r>
      <w:r w:rsidR="00D057D0"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00D057D0" w:rsidRPr="00B57EEA">
        <w:rPr>
          <w:rFonts w:ascii="Book Antiqua" w:eastAsia="Book Antiqua" w:hAnsi="Book Antiqua" w:cs="Arial"/>
          <w:sz w:val="22"/>
          <w:szCs w:val="22"/>
          <w:lang w:val="pt-BR"/>
        </w:rPr>
        <w:t xml:space="preserve">nte atestada pelo responsável do setor requerente. </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.3 Nenhum pagamento será efetuado à empresa, enquanto houver pendência de liquidação de obrigação financeira, em virtude de penalidade ou inadimplência contratual.</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.4 Não haverá, sob hipótese alguma, pagamento antecipado.</w:t>
      </w:r>
    </w:p>
    <w:p w:rsidR="00D057D0" w:rsidRPr="00B57EEA"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lastRenderedPageBreak/>
        <w:t>7</w:t>
      </w:r>
      <w:r w:rsidR="00D057D0" w:rsidRPr="00B57EEA">
        <w:rPr>
          <w:rFonts w:ascii="Book Antiqua" w:eastAsia="Book Antiqua" w:hAnsi="Book Antiqua" w:cs="Arial"/>
          <w:sz w:val="22"/>
          <w:szCs w:val="22"/>
          <w:lang w:val="pt-BR"/>
        </w:rPr>
        <w:t xml:space="preserve">.5 </w:t>
      </w:r>
      <w:r w:rsidR="00D057D0"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00D057D0" w:rsidRPr="00B57EEA">
        <w:rPr>
          <w:rFonts w:ascii="Book Antiqua" w:eastAsia="Book Antiqua" w:hAnsi="Book Antiqua" w:cs="Arial"/>
          <w:color w:val="000000"/>
          <w:sz w:val="22"/>
          <w:szCs w:val="22"/>
          <w:u w:val="single"/>
          <w:lang w:val="pt-BR"/>
        </w:rPr>
        <w:t>nos termos do art. 117 da Constituição Estadual de SC.</w:t>
      </w:r>
      <w:r w:rsidR="00D057D0" w:rsidRPr="00B57EEA">
        <w:rPr>
          <w:rFonts w:ascii="Book Antiqua" w:eastAsia="Book Antiqua" w:hAnsi="Book Antiqua" w:cs="Arial"/>
          <w:color w:val="000000"/>
          <w:sz w:val="22"/>
          <w:szCs w:val="22"/>
          <w:lang w:val="pt-BR"/>
        </w:rPr>
        <w:t xml:space="preserve"> </w:t>
      </w:r>
    </w:p>
    <w:p w:rsidR="00D057D0" w:rsidRPr="006C5A0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D0161A" w:rsidRPr="0077449A" w:rsidRDefault="00D0161A" w:rsidP="00D0161A">
      <w:pPr>
        <w:widowControl w:val="0"/>
        <w:jc w:val="both"/>
        <w:rPr>
          <w:rFonts w:ascii="Book Antiqua" w:eastAsia="Arial" w:hAnsi="Book Antiqua"/>
          <w:b/>
          <w:sz w:val="22"/>
          <w:szCs w:val="22"/>
          <w:lang w:eastAsia="pt-BR"/>
        </w:rPr>
      </w:pPr>
      <w:r>
        <w:rPr>
          <w:rFonts w:ascii="Book Antiqua" w:eastAsia="Arial" w:hAnsi="Book Antiqua"/>
          <w:b/>
          <w:sz w:val="22"/>
          <w:szCs w:val="22"/>
          <w:lang w:eastAsia="pt-BR"/>
        </w:rPr>
        <w:t>9</w:t>
      </w:r>
      <w:r w:rsidRPr="0077449A">
        <w:rPr>
          <w:rFonts w:ascii="Book Antiqua" w:eastAsia="Arial" w:hAnsi="Book Antiqua"/>
          <w:b/>
          <w:sz w:val="22"/>
          <w:szCs w:val="22"/>
          <w:lang w:eastAsia="pt-BR"/>
        </w:rPr>
        <w:t xml:space="preserve">. DAS </w:t>
      </w:r>
      <w:r>
        <w:rPr>
          <w:rFonts w:ascii="Book Antiqua" w:eastAsia="Arial" w:hAnsi="Book Antiqua"/>
          <w:b/>
          <w:sz w:val="22"/>
          <w:szCs w:val="22"/>
          <w:lang w:eastAsia="pt-BR"/>
        </w:rPr>
        <w:t>OBRIGAÇÕES</w:t>
      </w:r>
      <w:r w:rsidRPr="0077449A">
        <w:rPr>
          <w:rFonts w:ascii="Book Antiqua" w:eastAsia="Arial" w:hAnsi="Book Antiqua"/>
          <w:b/>
          <w:sz w:val="22"/>
          <w:szCs w:val="22"/>
          <w:lang w:eastAsia="pt-BR"/>
        </w:rPr>
        <w:t xml:space="preserve"> DA CONTRATADA </w:t>
      </w:r>
    </w:p>
    <w:p w:rsidR="00D0161A" w:rsidRPr="0077449A" w:rsidRDefault="00D0161A" w:rsidP="00D0161A">
      <w:pPr>
        <w:widowControl w:val="0"/>
        <w:jc w:val="both"/>
        <w:rPr>
          <w:rFonts w:ascii="Book Antiqua" w:hAnsi="Book Antiqua"/>
          <w:sz w:val="22"/>
          <w:szCs w:val="22"/>
        </w:rPr>
      </w:pPr>
      <w:r>
        <w:rPr>
          <w:rFonts w:ascii="Book Antiqua" w:hAnsi="Book Antiqua"/>
          <w:sz w:val="22"/>
          <w:szCs w:val="22"/>
        </w:rPr>
        <w:t>9</w:t>
      </w:r>
      <w:r w:rsidRPr="0077449A">
        <w:rPr>
          <w:rFonts w:ascii="Book Antiqua" w:hAnsi="Book Antiqua"/>
          <w:sz w:val="22"/>
          <w:szCs w:val="22"/>
        </w:rPr>
        <w:t>.1 Fornecer equipe técnica qualificada, a fim de suprir as necessidades de montagem, operação e desmontagem de todos os equipamentos;</w:t>
      </w:r>
    </w:p>
    <w:p w:rsidR="00D0161A" w:rsidRPr="0077449A" w:rsidRDefault="00D0161A" w:rsidP="00D0161A">
      <w:pPr>
        <w:widowControl w:val="0"/>
        <w:jc w:val="both"/>
        <w:rPr>
          <w:rFonts w:ascii="Book Antiqua" w:hAnsi="Book Antiqua"/>
          <w:sz w:val="22"/>
          <w:szCs w:val="22"/>
        </w:rPr>
      </w:pPr>
      <w:r>
        <w:rPr>
          <w:rFonts w:ascii="Book Antiqua" w:hAnsi="Book Antiqua"/>
          <w:sz w:val="22"/>
          <w:szCs w:val="22"/>
        </w:rPr>
        <w:t>9</w:t>
      </w:r>
      <w:r w:rsidRPr="0077449A">
        <w:rPr>
          <w:rFonts w:ascii="Book Antiqua" w:hAnsi="Book Antiqua"/>
          <w:sz w:val="22"/>
          <w:szCs w:val="22"/>
        </w:rPr>
        <w:t xml:space="preserve">.2 Ser responsável por todos os custos diretos e indiretos que incidam na proposta, tais quais despesas com transporte, hospedagem, alimentação da equipe e demais despesas correlacionadas; </w:t>
      </w:r>
    </w:p>
    <w:p w:rsidR="00D0161A" w:rsidRPr="0077449A" w:rsidRDefault="00D0161A" w:rsidP="00D0161A">
      <w:pPr>
        <w:widowControl w:val="0"/>
        <w:jc w:val="both"/>
        <w:rPr>
          <w:rFonts w:ascii="Book Antiqua" w:hAnsi="Book Antiqua"/>
          <w:sz w:val="22"/>
          <w:szCs w:val="22"/>
        </w:rPr>
      </w:pPr>
      <w:r>
        <w:rPr>
          <w:rFonts w:ascii="Book Antiqua" w:hAnsi="Book Antiqua"/>
          <w:sz w:val="22"/>
          <w:szCs w:val="22"/>
        </w:rPr>
        <w:t>9</w:t>
      </w:r>
      <w:r w:rsidRPr="0077449A">
        <w:rPr>
          <w:rFonts w:ascii="Book Antiqua" w:hAnsi="Book Antiqua"/>
          <w:sz w:val="22"/>
          <w:szCs w:val="22"/>
        </w:rPr>
        <w:t>.3 Comprometer-se a iniciar os serviços na data e horário acordado, conforme “</w:t>
      </w:r>
      <w:r w:rsidRPr="0077449A">
        <w:rPr>
          <w:rFonts w:ascii="Book Antiqua" w:hAnsi="Book Antiqua"/>
          <w:b/>
          <w:sz w:val="22"/>
          <w:szCs w:val="22"/>
        </w:rPr>
        <w:t xml:space="preserve">item 5.3” – </w:t>
      </w:r>
      <w:r>
        <w:rPr>
          <w:rFonts w:ascii="Book Antiqua" w:hAnsi="Book Antiqua"/>
          <w:sz w:val="22"/>
          <w:szCs w:val="22"/>
        </w:rPr>
        <w:t>do</w:t>
      </w:r>
      <w:r w:rsidRPr="0077449A">
        <w:rPr>
          <w:rFonts w:ascii="Book Antiqua" w:hAnsi="Book Antiqua"/>
          <w:sz w:val="22"/>
          <w:szCs w:val="22"/>
        </w:rPr>
        <w:t xml:space="preserve"> Termo de Referência;</w:t>
      </w:r>
    </w:p>
    <w:p w:rsidR="00D0161A" w:rsidRPr="0077449A" w:rsidRDefault="00D0161A" w:rsidP="00D0161A">
      <w:pPr>
        <w:widowControl w:val="0"/>
        <w:jc w:val="both"/>
        <w:rPr>
          <w:rFonts w:ascii="Book Antiqua" w:hAnsi="Book Antiqua"/>
          <w:sz w:val="22"/>
          <w:szCs w:val="22"/>
        </w:rPr>
      </w:pPr>
      <w:r>
        <w:rPr>
          <w:rFonts w:ascii="Book Antiqua" w:hAnsi="Book Antiqua"/>
          <w:sz w:val="22"/>
          <w:szCs w:val="22"/>
        </w:rPr>
        <w:t>9</w:t>
      </w:r>
      <w:r w:rsidRPr="0077449A">
        <w:rPr>
          <w:rFonts w:ascii="Book Antiqua" w:hAnsi="Book Antiqua"/>
          <w:sz w:val="22"/>
          <w:szCs w:val="22"/>
        </w:rPr>
        <w:t xml:space="preserve">.4 Garantir a prestação dos serviços conforme este Termo de Referência; </w:t>
      </w:r>
    </w:p>
    <w:p w:rsidR="00D0161A" w:rsidRPr="0077449A" w:rsidRDefault="00D0161A" w:rsidP="00D0161A">
      <w:pPr>
        <w:widowControl w:val="0"/>
        <w:jc w:val="both"/>
        <w:rPr>
          <w:rFonts w:ascii="Book Antiqua" w:hAnsi="Book Antiqua"/>
          <w:sz w:val="22"/>
          <w:szCs w:val="22"/>
        </w:rPr>
      </w:pPr>
      <w:r>
        <w:rPr>
          <w:rFonts w:ascii="Book Antiqua" w:hAnsi="Book Antiqua"/>
          <w:sz w:val="22"/>
          <w:szCs w:val="22"/>
        </w:rPr>
        <w:t>9</w:t>
      </w:r>
      <w:r w:rsidRPr="0077449A">
        <w:rPr>
          <w:rFonts w:ascii="Book Antiqua" w:hAnsi="Book Antiqua"/>
          <w:sz w:val="22"/>
          <w:szCs w:val="22"/>
        </w:rPr>
        <w:t xml:space="preserve">.5 Responsabilizar-se, permanentemente, pela guarda, vigilância, segurança e manutenção das estruturas e equipamentos, materiais e ferramentas utilizadas para a prestação dos serviços, não cabendo à contratante arcar com qualquer despesa relativa a danos, desaparecimento, roubo ou furto dos equipamentos, materiais e ferramentas; </w:t>
      </w:r>
    </w:p>
    <w:p w:rsidR="00D0161A" w:rsidRPr="0077449A" w:rsidRDefault="00D0161A" w:rsidP="00D0161A">
      <w:pPr>
        <w:widowControl w:val="0"/>
        <w:jc w:val="both"/>
        <w:rPr>
          <w:rFonts w:ascii="Book Antiqua" w:hAnsi="Book Antiqua"/>
          <w:sz w:val="22"/>
          <w:szCs w:val="22"/>
        </w:rPr>
      </w:pPr>
      <w:r>
        <w:rPr>
          <w:rFonts w:ascii="Book Antiqua" w:hAnsi="Book Antiqua"/>
          <w:sz w:val="22"/>
          <w:szCs w:val="22"/>
        </w:rPr>
        <w:t>9</w:t>
      </w:r>
      <w:r w:rsidRPr="0077449A">
        <w:rPr>
          <w:rFonts w:ascii="Book Antiqua" w:hAnsi="Book Antiqua"/>
          <w:sz w:val="22"/>
          <w:szCs w:val="22"/>
        </w:rPr>
        <w:t xml:space="preserve">.6 A contratada deverá apresentar as Anotações de Responsabilidade Técnica – ART’s e o Atestado de Regularidade do Corpo de Bombeiros dos itens, quando assim se fizer necessário; </w:t>
      </w:r>
    </w:p>
    <w:p w:rsidR="00D0161A" w:rsidRPr="0077449A" w:rsidRDefault="00D0161A" w:rsidP="00D0161A">
      <w:pPr>
        <w:widowControl w:val="0"/>
        <w:jc w:val="both"/>
        <w:rPr>
          <w:rFonts w:ascii="Book Antiqua" w:hAnsi="Book Antiqua"/>
          <w:sz w:val="22"/>
          <w:szCs w:val="22"/>
        </w:rPr>
      </w:pPr>
      <w:r>
        <w:rPr>
          <w:rFonts w:ascii="Book Antiqua" w:hAnsi="Book Antiqua"/>
          <w:sz w:val="22"/>
          <w:szCs w:val="22"/>
        </w:rPr>
        <w:t>9</w:t>
      </w:r>
      <w:r w:rsidRPr="0077449A">
        <w:rPr>
          <w:rFonts w:ascii="Book Antiqua" w:hAnsi="Book Antiqua"/>
          <w:sz w:val="22"/>
          <w:szCs w:val="22"/>
        </w:rPr>
        <w:t xml:space="preserve">.7 Executar todos os serviços e instalações de acordo com as especificações e demais elementos técnicos que integram este Termo de Referência, obedecendo rigorosamente as Normas Técnicas da ABNT, das Concessionárias de Serviços Públicos e Normas de Segurança; </w:t>
      </w:r>
    </w:p>
    <w:p w:rsidR="00D0161A" w:rsidRPr="0077449A" w:rsidRDefault="00D0161A" w:rsidP="00D0161A">
      <w:pPr>
        <w:widowControl w:val="0"/>
        <w:jc w:val="both"/>
        <w:rPr>
          <w:rFonts w:ascii="Book Antiqua" w:hAnsi="Book Antiqua"/>
          <w:sz w:val="22"/>
          <w:szCs w:val="22"/>
        </w:rPr>
      </w:pPr>
      <w:r>
        <w:rPr>
          <w:rFonts w:ascii="Book Antiqua" w:hAnsi="Book Antiqua"/>
          <w:sz w:val="22"/>
          <w:szCs w:val="22"/>
        </w:rPr>
        <w:t>9</w:t>
      </w:r>
      <w:r w:rsidRPr="0077449A">
        <w:rPr>
          <w:rFonts w:ascii="Book Antiqua" w:hAnsi="Book Antiqua"/>
          <w:sz w:val="22"/>
          <w:szCs w:val="22"/>
        </w:rPr>
        <w:t xml:space="preserve">.8 Todo o local de montagem deverá ser sinalizado de acordo com as normas de segurança; </w:t>
      </w:r>
    </w:p>
    <w:p w:rsidR="00D0161A" w:rsidRPr="0077449A" w:rsidRDefault="00D0161A" w:rsidP="00D0161A">
      <w:pPr>
        <w:widowControl w:val="0"/>
        <w:jc w:val="both"/>
        <w:rPr>
          <w:rFonts w:ascii="Book Antiqua" w:hAnsi="Book Antiqua"/>
          <w:sz w:val="22"/>
          <w:szCs w:val="22"/>
        </w:rPr>
      </w:pPr>
      <w:r>
        <w:rPr>
          <w:rFonts w:ascii="Book Antiqua" w:hAnsi="Book Antiqua"/>
          <w:sz w:val="22"/>
          <w:szCs w:val="22"/>
        </w:rPr>
        <w:t>9</w:t>
      </w:r>
      <w:r w:rsidRPr="0077449A">
        <w:rPr>
          <w:rFonts w:ascii="Book Antiqua" w:hAnsi="Book Antiqua"/>
          <w:sz w:val="22"/>
          <w:szCs w:val="22"/>
        </w:rPr>
        <w:t xml:space="preserve">.9 Durante todo o período da execução dos serviços objeto deste Termo de Referência (montagem/evento/desmontagem) um </w:t>
      </w:r>
      <w:r w:rsidRPr="0077449A">
        <w:rPr>
          <w:rFonts w:ascii="Book Antiqua" w:hAnsi="Book Antiqua"/>
          <w:b/>
          <w:sz w:val="22"/>
          <w:szCs w:val="22"/>
        </w:rPr>
        <w:t>coordenador dos serviços</w:t>
      </w:r>
      <w:r w:rsidRPr="0077449A">
        <w:rPr>
          <w:rFonts w:ascii="Book Antiqua" w:hAnsi="Book Antiqua"/>
          <w:sz w:val="22"/>
          <w:szCs w:val="22"/>
        </w:rPr>
        <w:t xml:space="preserve"> responsável pelo contrato, deverá estar disponível a fim de sempre atender as solicitações;</w:t>
      </w:r>
    </w:p>
    <w:p w:rsidR="00D0161A" w:rsidRPr="0077449A" w:rsidRDefault="00D0161A" w:rsidP="00D0161A">
      <w:pPr>
        <w:widowControl w:val="0"/>
        <w:jc w:val="both"/>
        <w:rPr>
          <w:rFonts w:ascii="Book Antiqua" w:hAnsi="Book Antiqua"/>
          <w:sz w:val="22"/>
          <w:szCs w:val="22"/>
        </w:rPr>
      </w:pPr>
      <w:r>
        <w:rPr>
          <w:rFonts w:ascii="Book Antiqua" w:hAnsi="Book Antiqua"/>
          <w:sz w:val="22"/>
          <w:szCs w:val="22"/>
        </w:rPr>
        <w:t>9</w:t>
      </w:r>
      <w:r w:rsidRPr="0077449A">
        <w:rPr>
          <w:rFonts w:ascii="Book Antiqua" w:hAnsi="Book Antiqua"/>
          <w:sz w:val="22"/>
          <w:szCs w:val="22"/>
        </w:rPr>
        <w:t xml:space="preserve">.10 São funções do </w:t>
      </w:r>
      <w:r w:rsidRPr="0077449A">
        <w:rPr>
          <w:rFonts w:ascii="Book Antiqua" w:hAnsi="Book Antiqua"/>
          <w:b/>
          <w:sz w:val="22"/>
          <w:szCs w:val="22"/>
        </w:rPr>
        <w:t>coordenador dos serviços</w:t>
      </w:r>
      <w:r w:rsidRPr="0077449A">
        <w:rPr>
          <w:rFonts w:ascii="Book Antiqua" w:hAnsi="Book Antiqua"/>
          <w:sz w:val="22"/>
          <w:szCs w:val="22"/>
        </w:rPr>
        <w:t>:</w:t>
      </w:r>
    </w:p>
    <w:p w:rsidR="00D0161A" w:rsidRPr="0077449A" w:rsidRDefault="00D0161A" w:rsidP="00D0161A">
      <w:pPr>
        <w:widowControl w:val="0"/>
        <w:jc w:val="both"/>
        <w:rPr>
          <w:rFonts w:ascii="Book Antiqua" w:hAnsi="Book Antiqua"/>
          <w:sz w:val="22"/>
          <w:szCs w:val="22"/>
        </w:rPr>
      </w:pPr>
      <w:r>
        <w:rPr>
          <w:rFonts w:ascii="Book Antiqua" w:hAnsi="Book Antiqua"/>
          <w:sz w:val="22"/>
          <w:szCs w:val="22"/>
        </w:rPr>
        <w:t>9</w:t>
      </w:r>
      <w:r w:rsidRPr="0077449A">
        <w:rPr>
          <w:rFonts w:ascii="Book Antiqua" w:hAnsi="Book Antiqua"/>
          <w:sz w:val="22"/>
          <w:szCs w:val="22"/>
        </w:rPr>
        <w:t>.10.1 Gerenciar toda a execução do contrato, desde a assinatura até a execução total dos serviços objeto do contrato;</w:t>
      </w:r>
    </w:p>
    <w:p w:rsidR="00D0161A" w:rsidRPr="0077449A" w:rsidRDefault="00D0161A" w:rsidP="00D0161A">
      <w:pPr>
        <w:widowControl w:val="0"/>
        <w:jc w:val="both"/>
        <w:rPr>
          <w:rFonts w:ascii="Book Antiqua" w:hAnsi="Book Antiqua"/>
          <w:sz w:val="22"/>
          <w:szCs w:val="22"/>
        </w:rPr>
      </w:pPr>
      <w:r>
        <w:rPr>
          <w:rFonts w:ascii="Book Antiqua" w:hAnsi="Book Antiqua"/>
          <w:sz w:val="22"/>
          <w:szCs w:val="22"/>
        </w:rPr>
        <w:t>9</w:t>
      </w:r>
      <w:r w:rsidRPr="0077449A">
        <w:rPr>
          <w:rFonts w:ascii="Book Antiqua" w:hAnsi="Book Antiqua"/>
          <w:sz w:val="22"/>
          <w:szCs w:val="22"/>
        </w:rPr>
        <w:t>.10.2 Gerenciar a equipe técnica que irá operar os equipamentos;</w:t>
      </w:r>
    </w:p>
    <w:p w:rsidR="00D0161A" w:rsidRPr="0077449A" w:rsidRDefault="00D0161A" w:rsidP="00D0161A">
      <w:pPr>
        <w:widowControl w:val="0"/>
        <w:jc w:val="both"/>
        <w:rPr>
          <w:rFonts w:ascii="Book Antiqua" w:hAnsi="Book Antiqua"/>
          <w:sz w:val="22"/>
          <w:szCs w:val="22"/>
        </w:rPr>
      </w:pPr>
      <w:r>
        <w:rPr>
          <w:rFonts w:ascii="Book Antiqua" w:hAnsi="Book Antiqua"/>
          <w:sz w:val="22"/>
          <w:szCs w:val="22"/>
        </w:rPr>
        <w:t>9</w:t>
      </w:r>
      <w:r w:rsidRPr="0077449A">
        <w:rPr>
          <w:rFonts w:ascii="Book Antiqua" w:hAnsi="Book Antiqua"/>
          <w:sz w:val="22"/>
          <w:szCs w:val="22"/>
        </w:rPr>
        <w:t xml:space="preserve">.10.3 Ser o </w:t>
      </w:r>
      <w:r w:rsidR="0013391C" w:rsidRPr="0013391C">
        <w:rPr>
          <w:rFonts w:ascii="Book Antiqua" w:hAnsi="Book Antiqua"/>
          <w:b/>
          <w:sz w:val="22"/>
          <w:szCs w:val="22"/>
        </w:rPr>
        <w:t>único</w:t>
      </w:r>
      <w:r w:rsidRPr="0077449A">
        <w:rPr>
          <w:rFonts w:ascii="Book Antiqua" w:hAnsi="Book Antiqua"/>
          <w:sz w:val="22"/>
          <w:szCs w:val="22"/>
        </w:rPr>
        <w:t xml:space="preserve"> intermediador da contratada perante a contratante;</w:t>
      </w:r>
    </w:p>
    <w:p w:rsidR="00D0161A" w:rsidRPr="0077449A" w:rsidRDefault="00D0161A" w:rsidP="00D0161A">
      <w:pPr>
        <w:widowControl w:val="0"/>
        <w:jc w:val="both"/>
        <w:rPr>
          <w:rFonts w:ascii="Book Antiqua" w:hAnsi="Book Antiqua"/>
          <w:sz w:val="22"/>
          <w:szCs w:val="22"/>
        </w:rPr>
      </w:pPr>
      <w:r>
        <w:rPr>
          <w:rFonts w:ascii="Book Antiqua" w:hAnsi="Book Antiqua"/>
          <w:sz w:val="22"/>
          <w:szCs w:val="22"/>
        </w:rPr>
        <w:t>9</w:t>
      </w:r>
      <w:r w:rsidRPr="0077449A">
        <w:rPr>
          <w:rFonts w:ascii="Book Antiqua" w:hAnsi="Book Antiqua"/>
          <w:sz w:val="22"/>
          <w:szCs w:val="22"/>
        </w:rPr>
        <w:t>.10.4 Responder por possíveis problemas que venham a ocorrer na execução do contrato, inclusive no tocante à responsabilização por negligência, imperícia ou imprudência por parte de sua equipe técnica;</w:t>
      </w:r>
    </w:p>
    <w:p w:rsidR="00D0161A" w:rsidRPr="0077449A" w:rsidRDefault="00D0161A" w:rsidP="00D0161A">
      <w:pPr>
        <w:widowControl w:val="0"/>
        <w:jc w:val="both"/>
        <w:rPr>
          <w:rFonts w:ascii="Book Antiqua" w:hAnsi="Book Antiqua"/>
          <w:sz w:val="22"/>
          <w:szCs w:val="22"/>
        </w:rPr>
      </w:pPr>
      <w:r>
        <w:rPr>
          <w:rFonts w:ascii="Book Antiqua" w:hAnsi="Book Antiqua"/>
          <w:sz w:val="22"/>
          <w:szCs w:val="22"/>
        </w:rPr>
        <w:t>9</w:t>
      </w:r>
      <w:r w:rsidRPr="0077449A">
        <w:rPr>
          <w:rFonts w:ascii="Book Antiqua" w:hAnsi="Book Antiqua"/>
          <w:sz w:val="22"/>
          <w:szCs w:val="22"/>
        </w:rPr>
        <w:t>.10.5 Zelar pelo cumprimento integral e pela qualidade na execução dos serviços objeto deste Termo de Referência.</w:t>
      </w:r>
    </w:p>
    <w:p w:rsidR="00D0161A" w:rsidRPr="0077449A" w:rsidRDefault="00D0161A" w:rsidP="00D0161A">
      <w:pPr>
        <w:widowControl w:val="0"/>
        <w:jc w:val="both"/>
        <w:rPr>
          <w:rFonts w:ascii="Book Antiqua" w:hAnsi="Book Antiqua"/>
          <w:sz w:val="22"/>
          <w:szCs w:val="22"/>
        </w:rPr>
      </w:pPr>
      <w:r>
        <w:rPr>
          <w:rFonts w:ascii="Book Antiqua" w:hAnsi="Book Antiqua"/>
          <w:sz w:val="22"/>
          <w:szCs w:val="22"/>
        </w:rPr>
        <w:t>9</w:t>
      </w:r>
      <w:r w:rsidRPr="0077449A">
        <w:rPr>
          <w:rFonts w:ascii="Book Antiqua" w:hAnsi="Book Antiqua"/>
          <w:sz w:val="22"/>
          <w:szCs w:val="22"/>
        </w:rPr>
        <w:t xml:space="preserve">.11 Ser responsável, em relação aos seus empregados, por todas as despesas decorrentes da execução dos serviços, tais como: </w:t>
      </w:r>
    </w:p>
    <w:p w:rsidR="00D0161A" w:rsidRPr="0077449A" w:rsidRDefault="00D0161A" w:rsidP="00D0161A">
      <w:pPr>
        <w:widowControl w:val="0"/>
        <w:jc w:val="both"/>
        <w:rPr>
          <w:rFonts w:ascii="Book Antiqua" w:hAnsi="Book Antiqua"/>
          <w:sz w:val="22"/>
          <w:szCs w:val="22"/>
        </w:rPr>
      </w:pPr>
      <w:r w:rsidRPr="0077449A">
        <w:rPr>
          <w:rFonts w:ascii="Book Antiqua" w:hAnsi="Book Antiqua"/>
          <w:sz w:val="22"/>
          <w:szCs w:val="22"/>
        </w:rPr>
        <w:lastRenderedPageBreak/>
        <w:t xml:space="preserve">a) salários; encargos previdenciários; seguros de acidente; taxas, impostos e contribuições; indenizações; vales-refeições; vales-transportes; e outras que por ventura venham a ser criadas e exigidas em Lei; </w:t>
      </w:r>
    </w:p>
    <w:p w:rsidR="00D0161A" w:rsidRPr="0077449A" w:rsidRDefault="00D0161A" w:rsidP="00D0161A">
      <w:pPr>
        <w:widowControl w:val="0"/>
        <w:jc w:val="both"/>
        <w:rPr>
          <w:rFonts w:ascii="Book Antiqua" w:hAnsi="Book Antiqua"/>
          <w:sz w:val="22"/>
          <w:szCs w:val="22"/>
        </w:rPr>
      </w:pPr>
      <w:r w:rsidRPr="0077449A">
        <w:rPr>
          <w:rFonts w:ascii="Book Antiqua" w:hAnsi="Book Antiqua"/>
          <w:sz w:val="22"/>
          <w:szCs w:val="22"/>
        </w:rPr>
        <w:t xml:space="preserve">b) Assumir a responsabilidade por todos os encargos e obrigações trabalhistas, vez que seus empregados não manterão nenhum vínculo empregatício com o contratante; </w:t>
      </w:r>
    </w:p>
    <w:p w:rsidR="00D0161A" w:rsidRPr="0077449A" w:rsidRDefault="00D0161A" w:rsidP="00D0161A">
      <w:pPr>
        <w:widowControl w:val="0"/>
        <w:jc w:val="both"/>
        <w:rPr>
          <w:rFonts w:ascii="Book Antiqua" w:hAnsi="Book Antiqua"/>
          <w:sz w:val="22"/>
          <w:szCs w:val="22"/>
        </w:rPr>
      </w:pPr>
      <w:r w:rsidRPr="0077449A">
        <w:rPr>
          <w:rFonts w:ascii="Book Antiqua" w:hAnsi="Book Antiqua"/>
          <w:sz w:val="22"/>
          <w:szCs w:val="22"/>
        </w:rPr>
        <w:t xml:space="preserve">c) Assumir a responsabilidade por todas as providências e obrigações estabelecidas na legislação específica de acidentes de trabalho quando, em ocorrência da espécie, forem vítimas seus empregados no desempenho dos serviços ou em conexão com eles, ainda que ocorridos em dependências do contratante; </w:t>
      </w:r>
    </w:p>
    <w:p w:rsidR="00D0161A" w:rsidRPr="0077449A" w:rsidRDefault="00D0161A" w:rsidP="00D0161A">
      <w:pPr>
        <w:widowControl w:val="0"/>
        <w:jc w:val="both"/>
        <w:rPr>
          <w:rFonts w:ascii="Book Antiqua" w:hAnsi="Book Antiqua"/>
          <w:sz w:val="22"/>
          <w:szCs w:val="22"/>
        </w:rPr>
      </w:pPr>
      <w:r w:rsidRPr="0077449A">
        <w:rPr>
          <w:rFonts w:ascii="Book Antiqua" w:hAnsi="Book Antiqua"/>
          <w:sz w:val="22"/>
          <w:szCs w:val="22"/>
        </w:rPr>
        <w:t xml:space="preserve">d) Assumir, ainda, a responsabilidade pelos encargos fiscais e comerciais resultantes da execução do Contrato; </w:t>
      </w:r>
    </w:p>
    <w:p w:rsidR="00D0161A" w:rsidRPr="0077449A" w:rsidRDefault="00D0161A" w:rsidP="00D0161A">
      <w:pPr>
        <w:widowControl w:val="0"/>
        <w:jc w:val="both"/>
        <w:rPr>
          <w:rFonts w:ascii="Book Antiqua" w:hAnsi="Book Antiqua"/>
          <w:sz w:val="22"/>
          <w:szCs w:val="22"/>
        </w:rPr>
      </w:pPr>
      <w:r w:rsidRPr="0077449A">
        <w:rPr>
          <w:rFonts w:ascii="Book Antiqua" w:hAnsi="Book Antiqua"/>
          <w:sz w:val="22"/>
          <w:szCs w:val="22"/>
        </w:rPr>
        <w:t xml:space="preserve">e) Manter os seus empregados sujeitos às normas disciplinares do contratante, porém sem qualquer vínculo empregatício; </w:t>
      </w:r>
    </w:p>
    <w:p w:rsidR="00D0161A" w:rsidRPr="0077449A" w:rsidRDefault="00D0161A" w:rsidP="00D0161A">
      <w:pPr>
        <w:widowControl w:val="0"/>
        <w:jc w:val="both"/>
        <w:rPr>
          <w:rFonts w:ascii="Book Antiqua" w:hAnsi="Book Antiqua"/>
          <w:sz w:val="22"/>
          <w:szCs w:val="22"/>
        </w:rPr>
      </w:pPr>
      <w:r w:rsidRPr="0077449A">
        <w:rPr>
          <w:rFonts w:ascii="Book Antiqua" w:hAnsi="Book Antiqua"/>
          <w:sz w:val="22"/>
          <w:szCs w:val="22"/>
        </w:rPr>
        <w:t xml:space="preserve">f) Manter, ainda, os seus empregados devidamente identificados por crachá, quando em trabalho, devendo substituir imediatamente qualquer um deles cuja atuação, permanência ou comportamento sejam julgados prejudiciais, inconvenientes ou insatisfatórios à boa ordem e às normas disciplinares do contratante ou ao interesse do Serviço Público; </w:t>
      </w:r>
    </w:p>
    <w:p w:rsidR="00D0161A" w:rsidRPr="0077449A" w:rsidRDefault="00D0161A" w:rsidP="00D0161A">
      <w:pPr>
        <w:widowControl w:val="0"/>
        <w:tabs>
          <w:tab w:val="left" w:pos="1440"/>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Book Antiqua" w:hAnsi="Book Antiqua"/>
          <w:sz w:val="22"/>
          <w:szCs w:val="22"/>
        </w:rPr>
      </w:pPr>
      <w:r w:rsidRPr="0077449A">
        <w:rPr>
          <w:rFonts w:ascii="Book Antiqua" w:hAnsi="Book Antiqua"/>
          <w:sz w:val="22"/>
          <w:szCs w:val="22"/>
        </w:rPr>
        <w:t>g) A inadimplência da contratada, com referência aos encargos estabelecidos nas alíneas b, c e d não transfere à Administração a responsabilidade pelos seus pagamentos, nem poderá onerar o objeto contratado.</w:t>
      </w:r>
    </w:p>
    <w:p w:rsidR="00D0161A" w:rsidRPr="0077449A" w:rsidRDefault="00D0161A" w:rsidP="00D0161A">
      <w:pPr>
        <w:widowControl w:val="0"/>
        <w:jc w:val="both"/>
        <w:rPr>
          <w:rFonts w:ascii="Book Antiqua" w:hAnsi="Book Antiqua"/>
          <w:sz w:val="22"/>
          <w:szCs w:val="22"/>
        </w:rPr>
      </w:pPr>
      <w:r>
        <w:rPr>
          <w:rFonts w:ascii="Book Antiqua" w:hAnsi="Book Antiqua"/>
          <w:sz w:val="22"/>
          <w:szCs w:val="22"/>
        </w:rPr>
        <w:t>9</w:t>
      </w:r>
      <w:r w:rsidRPr="0077449A">
        <w:rPr>
          <w:rFonts w:ascii="Book Antiqua" w:hAnsi="Book Antiqua"/>
          <w:sz w:val="22"/>
          <w:szCs w:val="22"/>
        </w:rPr>
        <w:t xml:space="preserve">.12 Deverão ser observadas, por parte da empresa contratada, todas as obrigações complementares para a execução dos serviços; </w:t>
      </w:r>
    </w:p>
    <w:p w:rsidR="00D0161A" w:rsidRPr="0077449A" w:rsidRDefault="00D0161A" w:rsidP="00D0161A">
      <w:pPr>
        <w:widowControl w:val="0"/>
        <w:jc w:val="both"/>
        <w:rPr>
          <w:rFonts w:ascii="Book Antiqua" w:hAnsi="Book Antiqua"/>
          <w:sz w:val="22"/>
          <w:szCs w:val="22"/>
        </w:rPr>
      </w:pPr>
      <w:r>
        <w:rPr>
          <w:rFonts w:ascii="Book Antiqua" w:hAnsi="Book Antiqua"/>
          <w:sz w:val="22"/>
          <w:szCs w:val="22"/>
        </w:rPr>
        <w:t>9</w:t>
      </w:r>
      <w:r w:rsidRPr="0077449A">
        <w:rPr>
          <w:rFonts w:ascii="Book Antiqua" w:hAnsi="Book Antiqua"/>
          <w:sz w:val="22"/>
          <w:szCs w:val="22"/>
        </w:rPr>
        <w:t xml:space="preserve">.13 Após a prestação dos serviços, a empresa contratada deverá enviar à contratante a fatura/nota fiscal correspondente para conferência e aprovação; </w:t>
      </w:r>
    </w:p>
    <w:p w:rsidR="00D0161A" w:rsidRPr="0077449A" w:rsidRDefault="00D0161A" w:rsidP="00D0161A">
      <w:pPr>
        <w:widowControl w:val="0"/>
        <w:jc w:val="both"/>
        <w:rPr>
          <w:rFonts w:ascii="Book Antiqua" w:hAnsi="Book Antiqua"/>
          <w:sz w:val="22"/>
          <w:szCs w:val="22"/>
        </w:rPr>
      </w:pPr>
      <w:r>
        <w:rPr>
          <w:rFonts w:ascii="Book Antiqua" w:hAnsi="Book Antiqua"/>
          <w:sz w:val="22"/>
          <w:szCs w:val="22"/>
        </w:rPr>
        <w:t>9</w:t>
      </w:r>
      <w:r w:rsidRPr="0077449A">
        <w:rPr>
          <w:rFonts w:ascii="Book Antiqua" w:hAnsi="Book Antiqua"/>
          <w:sz w:val="22"/>
          <w:szCs w:val="22"/>
        </w:rPr>
        <w:t xml:space="preserve">.14 A fatura/nota fiscal não aprovada deverá ser devolvida à empresa contratada com as respectivas informações para as correções necessárias; </w:t>
      </w:r>
    </w:p>
    <w:p w:rsidR="00D0161A" w:rsidRPr="0077449A" w:rsidRDefault="00D0161A" w:rsidP="00D0161A">
      <w:pPr>
        <w:widowControl w:val="0"/>
        <w:jc w:val="both"/>
        <w:rPr>
          <w:rFonts w:ascii="Book Antiqua" w:hAnsi="Book Antiqua"/>
          <w:sz w:val="22"/>
          <w:szCs w:val="22"/>
        </w:rPr>
      </w:pPr>
      <w:r>
        <w:rPr>
          <w:rFonts w:ascii="Book Antiqua" w:hAnsi="Book Antiqua"/>
          <w:sz w:val="22"/>
          <w:szCs w:val="22"/>
        </w:rPr>
        <w:t>9</w:t>
      </w:r>
      <w:r w:rsidRPr="0077449A">
        <w:rPr>
          <w:rFonts w:ascii="Book Antiqua" w:hAnsi="Book Antiqua"/>
          <w:sz w:val="22"/>
          <w:szCs w:val="22"/>
        </w:rPr>
        <w:t>.15 Todos os serviços solicitados deverão obedecer às normas de segurança impostas pelos Órgãos de Controle correspondentes;</w:t>
      </w:r>
    </w:p>
    <w:p w:rsidR="00D0161A" w:rsidRPr="0077449A" w:rsidRDefault="00D0161A" w:rsidP="00D0161A">
      <w:pPr>
        <w:widowControl w:val="0"/>
        <w:jc w:val="both"/>
        <w:rPr>
          <w:rFonts w:ascii="Book Antiqua" w:hAnsi="Book Antiqua"/>
          <w:sz w:val="22"/>
          <w:szCs w:val="22"/>
        </w:rPr>
      </w:pPr>
      <w:r>
        <w:rPr>
          <w:rFonts w:ascii="Book Antiqua" w:hAnsi="Book Antiqua"/>
          <w:sz w:val="22"/>
          <w:szCs w:val="22"/>
        </w:rPr>
        <w:t>9</w:t>
      </w:r>
      <w:r w:rsidRPr="0077449A">
        <w:rPr>
          <w:rFonts w:ascii="Book Antiqua" w:hAnsi="Book Antiqua"/>
          <w:sz w:val="22"/>
          <w:szCs w:val="22"/>
        </w:rPr>
        <w:t xml:space="preserve">.16 Retirar todo o entulho decorrente da execução dos serviços, deixando o local totalmente limpo para o evento; </w:t>
      </w:r>
    </w:p>
    <w:p w:rsidR="00D0161A" w:rsidRPr="0077449A" w:rsidRDefault="00D0161A" w:rsidP="00D0161A">
      <w:pPr>
        <w:widowControl w:val="0"/>
        <w:jc w:val="both"/>
        <w:rPr>
          <w:rFonts w:ascii="Book Antiqua" w:hAnsi="Book Antiqua"/>
          <w:sz w:val="22"/>
          <w:szCs w:val="22"/>
        </w:rPr>
      </w:pPr>
      <w:r>
        <w:rPr>
          <w:rFonts w:ascii="Book Antiqua" w:hAnsi="Book Antiqua"/>
          <w:sz w:val="22"/>
          <w:szCs w:val="22"/>
        </w:rPr>
        <w:t>9</w:t>
      </w:r>
      <w:r w:rsidRPr="0077449A">
        <w:rPr>
          <w:rFonts w:ascii="Book Antiqua" w:hAnsi="Book Antiqua"/>
          <w:sz w:val="22"/>
          <w:szCs w:val="22"/>
        </w:rPr>
        <w:t>.17 A empresa vencedora deverá comprometer-se em cumprir todos os prazos e demais orientações fornecidas pela contratante;</w:t>
      </w:r>
    </w:p>
    <w:p w:rsidR="00D0161A" w:rsidRPr="0053095D" w:rsidRDefault="00D0161A" w:rsidP="00D0161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sz w:val="22"/>
          <w:szCs w:val="22"/>
        </w:rPr>
        <w:t>9</w:t>
      </w:r>
      <w:r w:rsidRPr="0077449A">
        <w:rPr>
          <w:rFonts w:ascii="Book Antiqua" w:hAnsi="Book Antiqua"/>
          <w:sz w:val="22"/>
          <w:szCs w:val="22"/>
        </w:rPr>
        <w:t>.18 Responder por danos, bens materiais e avarias que venham a ser causados por seus empregados ou preposto, a contratante e/ou a terceiros, desde que fique comprovada sua responsabilidade.</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lastRenderedPageBreak/>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.6.1 Em respeito ao princípio do contraditório e ampla defesa, poderá a licitante apresentar defesa prévia no prazo de 5 (cinco) dias úteis após a notificação sobre a irregularidade ou aplicação da </w:t>
      </w:r>
      <w:r w:rsidR="00D057D0" w:rsidRPr="00F82FF5">
        <w:rPr>
          <w:rFonts w:ascii="Book Antiqua" w:hAnsi="Book Antiqua" w:cs="Book Antiqua"/>
          <w:bCs/>
          <w:sz w:val="22"/>
          <w:szCs w:val="22"/>
        </w:rPr>
        <w:lastRenderedPageBreak/>
        <w:t>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.2 A rescisão do Contrato poderá se dar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assume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.2 Aplicam-se à este Contrato as disposições das Leis nº 10.520/2002 e 8.666/1993, e suas posteriores modificações, que regulamentam as licitações e contratações promovidas pela Administração Pública.</w:t>
      </w:r>
    </w:p>
    <w:p w:rsidR="00120B4B" w:rsidRDefault="00120B4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valor global de  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D057D0" w:rsidRDefault="00D057D0" w:rsidP="001339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 xml:space="preserve">Gaspar, .... de ..... de </w:t>
      </w:r>
      <w:r w:rsidR="00306D25">
        <w:rPr>
          <w:rFonts w:ascii="Book Antiqua" w:hAnsi="Book Antiqua"/>
          <w:sz w:val="22"/>
          <w:szCs w:val="22"/>
          <w:lang w:val="pt-BR"/>
        </w:rPr>
        <w:t>2019</w:t>
      </w:r>
      <w:r w:rsidRPr="00AC026F">
        <w:rPr>
          <w:rFonts w:ascii="Book Antiqua" w:hAnsi="Book Antiqua"/>
          <w:sz w:val="22"/>
          <w:szCs w:val="22"/>
          <w:lang w:val="pt-BR"/>
        </w:rPr>
        <w:t>.</w:t>
      </w:r>
    </w:p>
    <w:p w:rsidR="0013391C" w:rsidRDefault="0013391C" w:rsidP="001339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 xml:space="preserve">Prefeito </w:t>
            </w:r>
          </w:p>
          <w:p w:rsidR="00D057D0" w:rsidRPr="00204315" w:rsidRDefault="00D057D0" w:rsidP="001339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7F188F"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74168">
        <w:rPr>
          <w:rFonts w:ascii="Book Antiqua" w:eastAsia="Book Antiqua" w:hAnsi="Book Antiqua"/>
          <w:color w:val="000000"/>
          <w:sz w:val="36"/>
          <w:szCs w:val="36"/>
        </w:rPr>
        <w:t>114/2019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74168">
        <w:rPr>
          <w:rFonts w:ascii="Book Antiqua" w:eastAsia="Book Antiqua" w:hAnsi="Book Antiqua"/>
          <w:color w:val="000000"/>
          <w:sz w:val="36"/>
          <w:szCs w:val="36"/>
          <w:lang w:val="pt-BR"/>
        </w:rPr>
        <w:t>061/2019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Modelo 1</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13391C">
        <w:rPr>
          <w:rFonts w:ascii="Book Antiqua" w:eastAsia="Book Antiqua" w:hAnsi="Book Antiqua"/>
          <w:color w:val="000000"/>
          <w:sz w:val="22"/>
        </w:rPr>
        <w:t xml:space="preserve">Processo Licitatório </w:t>
      </w:r>
      <w:r>
        <w:rPr>
          <w:rFonts w:ascii="Book Antiqua" w:eastAsia="Book Antiqua" w:hAnsi="Book Antiqua"/>
          <w:color w:val="000000"/>
          <w:sz w:val="22"/>
        </w:rPr>
        <w:t>Nº</w:t>
      </w:r>
      <w:r w:rsidRPr="00A60A9A">
        <w:rPr>
          <w:rFonts w:ascii="Book Antiqua" w:eastAsia="Book Antiqua" w:hAnsi="Book Antiqua"/>
          <w:b/>
          <w:color w:val="FF0000"/>
          <w:sz w:val="22"/>
        </w:rPr>
        <w:t xml:space="preserve"> </w:t>
      </w:r>
      <w:r w:rsidR="00A74168">
        <w:rPr>
          <w:rFonts w:ascii="Book Antiqua" w:eastAsia="Book Antiqua" w:hAnsi="Book Antiqua"/>
          <w:sz w:val="22"/>
        </w:rPr>
        <w:t>114/2019</w:t>
      </w:r>
      <w:r>
        <w:rPr>
          <w:rFonts w:ascii="Book Antiqua" w:eastAsia="Book Antiqua" w:hAnsi="Book Antiqua"/>
          <w:color w:val="000000"/>
          <w:sz w:val="22"/>
        </w:rPr>
        <w:t xml:space="preserve"> – </w:t>
      </w:r>
      <w:r w:rsidR="0013391C">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A74168">
        <w:rPr>
          <w:rFonts w:ascii="Book Antiqua" w:eastAsia="Book Antiqua" w:hAnsi="Book Antiqua"/>
          <w:color w:val="000000"/>
          <w:sz w:val="22"/>
        </w:rPr>
        <w:t>061/2019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74168">
        <w:rPr>
          <w:rFonts w:ascii="Book Antiqua" w:eastAsia="Book Antiqua" w:hAnsi="Book Antiqua"/>
          <w:color w:val="000000"/>
          <w:sz w:val="36"/>
          <w:szCs w:val="36"/>
        </w:rPr>
        <w:t>114/2019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74168">
        <w:rPr>
          <w:rFonts w:ascii="Book Antiqua" w:eastAsia="Book Antiqua" w:hAnsi="Book Antiqua"/>
          <w:color w:val="000000"/>
          <w:sz w:val="36"/>
          <w:szCs w:val="36"/>
          <w:lang w:val="pt-BR"/>
        </w:rPr>
        <w:t>061/2019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Modelo 2</w:t>
      </w:r>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13391C">
        <w:rPr>
          <w:rFonts w:ascii="Book Antiqua" w:eastAsia="Book Antiqua" w:hAnsi="Book Antiqua"/>
          <w:color w:val="000000"/>
          <w:sz w:val="22"/>
        </w:rPr>
        <w:t xml:space="preserve">Processo Licitatório </w:t>
      </w:r>
      <w:r>
        <w:rPr>
          <w:rFonts w:ascii="Book Antiqua" w:eastAsia="Book Antiqua" w:hAnsi="Book Antiqua"/>
          <w:color w:val="000000"/>
          <w:sz w:val="22"/>
        </w:rPr>
        <w:t xml:space="preserve">Nº </w:t>
      </w:r>
      <w:r w:rsidR="00A74168">
        <w:rPr>
          <w:rFonts w:ascii="Book Antiqua" w:eastAsia="Book Antiqua" w:hAnsi="Book Antiqua"/>
          <w:color w:val="000000"/>
          <w:sz w:val="22"/>
        </w:rPr>
        <w:t>114/2019</w:t>
      </w:r>
      <w:r>
        <w:rPr>
          <w:rFonts w:ascii="Book Antiqua" w:eastAsia="Book Antiqua" w:hAnsi="Book Antiqua"/>
          <w:color w:val="000000"/>
          <w:sz w:val="22"/>
        </w:rPr>
        <w:t xml:space="preserve"> – </w:t>
      </w:r>
      <w:r w:rsidR="0013391C">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A74168">
        <w:rPr>
          <w:rFonts w:ascii="Book Antiqua" w:eastAsia="Book Antiqua" w:hAnsi="Book Antiqua"/>
          <w:color w:val="000000"/>
          <w:sz w:val="22"/>
        </w:rPr>
        <w:t>061/2019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w:t>
      </w:r>
      <w:r w:rsidRPr="00EF7539">
        <w:rPr>
          <w:rFonts w:ascii="Book Antiqua" w:eastAsia="Book Antiqua" w:hAnsi="Book Antiqua"/>
          <w:color w:val="000000"/>
          <w:sz w:val="22"/>
        </w:rPr>
        <w:lastRenderedPageBreak/>
        <w:t>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13391C" w:rsidRDefault="0013391C"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74168">
        <w:rPr>
          <w:rFonts w:ascii="Book Antiqua" w:eastAsia="Book Antiqua" w:hAnsi="Book Antiqua"/>
          <w:color w:val="000000"/>
          <w:sz w:val="36"/>
          <w:szCs w:val="36"/>
        </w:rPr>
        <w:t>114/2019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74168">
        <w:rPr>
          <w:rFonts w:ascii="Book Antiqua" w:eastAsia="Book Antiqua" w:hAnsi="Book Antiqua"/>
          <w:color w:val="000000"/>
          <w:sz w:val="36"/>
          <w:szCs w:val="36"/>
          <w:lang w:val="pt-BR"/>
        </w:rPr>
        <w:t>061/2019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Modelo 3</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13391C">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A74168">
        <w:rPr>
          <w:rFonts w:ascii="Book Antiqua" w:eastAsia="Book Antiqua" w:hAnsi="Book Antiqua"/>
          <w:color w:val="000000"/>
          <w:sz w:val="22"/>
          <w:szCs w:val="22"/>
          <w:lang w:val="pt-BR"/>
        </w:rPr>
        <w:t>114/2019</w:t>
      </w:r>
      <w:r w:rsidRPr="0000449F">
        <w:rPr>
          <w:rFonts w:ascii="Book Antiqua" w:eastAsia="Book Antiqua" w:hAnsi="Book Antiqua"/>
          <w:color w:val="000000"/>
          <w:sz w:val="22"/>
          <w:szCs w:val="22"/>
          <w:lang w:val="pt-BR"/>
        </w:rPr>
        <w:t xml:space="preserve"> – </w:t>
      </w:r>
      <w:r w:rsidR="0013391C" w:rsidRPr="0000449F">
        <w:rPr>
          <w:rFonts w:ascii="Book Antiqua" w:eastAsia="Book Antiqua" w:hAnsi="Book Antiqua"/>
          <w:color w:val="000000"/>
          <w:sz w:val="22"/>
          <w:szCs w:val="22"/>
          <w:lang w:val="pt-BR"/>
        </w:rPr>
        <w:t>Pregão Presencia</w:t>
      </w:r>
      <w:r w:rsidR="0013391C">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A74168">
        <w:rPr>
          <w:rFonts w:ascii="Book Antiqua" w:eastAsia="Book Antiqua" w:hAnsi="Book Antiqua"/>
          <w:color w:val="000000"/>
          <w:sz w:val="22"/>
          <w:szCs w:val="22"/>
          <w:lang w:val="pt-BR"/>
        </w:rPr>
        <w:t>061/2019</w:t>
      </w:r>
      <w:r w:rsidRPr="0000449F">
        <w:rPr>
          <w:rFonts w:ascii="Book Antiqua" w:eastAsia="Book Antiqua" w:hAnsi="Book Antiqua"/>
          <w:color w:val="000000"/>
          <w:sz w:val="22"/>
          <w:szCs w:val="22"/>
          <w:lang w:val="pt-BR"/>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estamos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A74168">
        <w:rPr>
          <w:rFonts w:ascii="Book Antiqua" w:eastAsia="Book Antiqua" w:hAnsi="Book Antiqua"/>
          <w:color w:val="000000"/>
          <w:sz w:val="36"/>
          <w:szCs w:val="36"/>
        </w:rPr>
        <w:t>114/2019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74168">
        <w:rPr>
          <w:rFonts w:ascii="Book Antiqua" w:eastAsia="Book Antiqua" w:hAnsi="Book Antiqua"/>
          <w:color w:val="000000"/>
          <w:sz w:val="36"/>
          <w:szCs w:val="36"/>
          <w:lang w:val="pt-BR"/>
        </w:rPr>
        <w:t>061/2019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Modelo 4</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13391C">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A74168">
        <w:rPr>
          <w:rFonts w:ascii="Book Antiqua" w:eastAsia="Book Antiqua" w:hAnsi="Book Antiqua"/>
          <w:color w:val="000000"/>
          <w:sz w:val="22"/>
          <w:szCs w:val="22"/>
          <w:lang w:val="pt-BR"/>
        </w:rPr>
        <w:t>114/2019</w:t>
      </w:r>
      <w:r w:rsidRPr="0000449F">
        <w:rPr>
          <w:rFonts w:ascii="Book Antiqua" w:eastAsia="Book Antiqua" w:hAnsi="Book Antiqua"/>
          <w:color w:val="000000"/>
          <w:sz w:val="22"/>
          <w:szCs w:val="22"/>
          <w:lang w:val="pt-BR"/>
        </w:rPr>
        <w:t xml:space="preserve"> – </w:t>
      </w:r>
      <w:r w:rsidR="0013391C" w:rsidRPr="0000449F">
        <w:rPr>
          <w:rFonts w:ascii="Book Antiqua" w:eastAsia="Book Antiqua" w:hAnsi="Book Antiqua"/>
          <w:color w:val="000000"/>
          <w:sz w:val="22"/>
          <w:szCs w:val="22"/>
          <w:lang w:val="pt-BR"/>
        </w:rPr>
        <w:t>Pregão Presencia</w:t>
      </w:r>
      <w:r w:rsidR="0013391C">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A74168">
        <w:rPr>
          <w:rFonts w:ascii="Book Antiqua" w:eastAsia="Book Antiqua" w:hAnsi="Book Antiqua"/>
          <w:color w:val="000000"/>
          <w:sz w:val="22"/>
          <w:szCs w:val="22"/>
          <w:lang w:val="pt-BR"/>
        </w:rPr>
        <w:t>061/2019</w:t>
      </w:r>
      <w:r w:rsidRPr="0000449F">
        <w:rPr>
          <w:rFonts w:ascii="Book Antiqua" w:eastAsia="Book Antiqua" w:hAnsi="Book Antiqua"/>
          <w:color w:val="000000"/>
          <w:sz w:val="22"/>
          <w:szCs w:val="22"/>
          <w:lang w:val="pt-BR"/>
        </w:rPr>
        <w:t>, a empresa ___________________________, inscrita no CNPJ nº___________, neste ato representado pelo Sr.(a)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1A0D66"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21069" w:rsidRDefault="001A0D66"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br w:type="page"/>
      </w:r>
    </w:p>
    <w:p w:rsidR="001A0D66" w:rsidRPr="00AA2663" w:rsidRDefault="00007D4E" w:rsidP="001A0D66">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sz w:val="22"/>
          <w:szCs w:val="22"/>
        </w:rPr>
        <w:t xml:space="preserve"> </w:t>
      </w:r>
      <w:r w:rsidR="001A0D66" w:rsidRPr="00AA2663">
        <w:rPr>
          <w:rFonts w:ascii="Book Antiqua" w:eastAsia="Book Antiqua" w:hAnsi="Book Antiqua"/>
          <w:b/>
          <w:color w:val="000000"/>
          <w:sz w:val="48"/>
          <w:szCs w:val="48"/>
        </w:rPr>
        <w:t>ANEXO V – MODELO/DECLARAÇÕES</w:t>
      </w:r>
    </w:p>
    <w:p w:rsidR="001A0D66" w:rsidRPr="00EF6F19" w:rsidRDefault="001A0D66" w:rsidP="001A0D66">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74168">
        <w:rPr>
          <w:rFonts w:ascii="Book Antiqua" w:eastAsia="Book Antiqua" w:hAnsi="Book Antiqua"/>
          <w:color w:val="000000"/>
          <w:sz w:val="36"/>
          <w:szCs w:val="36"/>
        </w:rPr>
        <w:t>114/2019</w:t>
      </w:r>
    </w:p>
    <w:p w:rsidR="001A0D66" w:rsidRPr="00161D90" w:rsidRDefault="001A0D66" w:rsidP="001A0D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74168">
        <w:rPr>
          <w:rFonts w:ascii="Book Antiqua" w:eastAsia="Book Antiqua" w:hAnsi="Book Antiqua"/>
          <w:color w:val="000000"/>
          <w:sz w:val="36"/>
          <w:szCs w:val="36"/>
          <w:lang w:val="pt-BR"/>
        </w:rPr>
        <w:t>061/2019</w:t>
      </w:r>
    </w:p>
    <w:p w:rsidR="001A0D66" w:rsidRPr="00161D90" w:rsidRDefault="001A0D66" w:rsidP="001A0D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1A0D66" w:rsidRPr="0056597B" w:rsidRDefault="001A0D66" w:rsidP="001A0D6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Pr>
          <w:rFonts w:ascii="Book Antiqua" w:eastAsia="Book Antiqua" w:hAnsi="Book Antiqua"/>
          <w:color w:val="000000"/>
          <w:sz w:val="40"/>
          <w:szCs w:val="40"/>
          <w:shd w:val="clear" w:color="auto" w:fill="FFFFFF"/>
          <w:lang w:val="pt-BR"/>
        </w:rPr>
        <w:t>Modelo 5</w:t>
      </w:r>
    </w:p>
    <w:p w:rsidR="001A0D66" w:rsidRPr="00B34DEF" w:rsidRDefault="001A0D66" w:rsidP="001A0D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Cs/>
          <w:sz w:val="24"/>
          <w:szCs w:val="24"/>
          <w:lang w:eastAsia="pt-BR"/>
        </w:rPr>
      </w:pPr>
      <w:r w:rsidRPr="00B34DEF">
        <w:rPr>
          <w:rFonts w:ascii="Book Antiqua" w:eastAsia="Arial" w:hAnsi="Book Antiqua"/>
          <w:bCs/>
          <w:sz w:val="24"/>
          <w:szCs w:val="24"/>
          <w:lang w:eastAsia="pt-BR"/>
        </w:rPr>
        <w:t>DECLARAÇÃO FORMAL DE ATENDIMENTO DOS REQUISITOS TÉCNICOS</w:t>
      </w:r>
    </w:p>
    <w:p w:rsidR="001A0D66" w:rsidRDefault="001A0D66" w:rsidP="001A0D66">
      <w:pPr>
        <w:pStyle w:val="Normal0"/>
        <w:tabs>
          <w:tab w:val="left" w:pos="10206"/>
        </w:tabs>
        <w:jc w:val="center"/>
        <w:rPr>
          <w:rFonts w:ascii="Book Antiqua" w:hAnsi="Book Antiqua"/>
          <w:bCs/>
          <w:lang w:eastAsia="pt-BR"/>
        </w:rPr>
      </w:pPr>
      <w:r w:rsidRPr="00B34DEF">
        <w:rPr>
          <w:rFonts w:ascii="Book Antiqua" w:hAnsi="Book Antiqua"/>
          <w:bCs/>
          <w:lang w:eastAsia="pt-BR"/>
        </w:rPr>
        <w:t>E DE CAPACIDADE OPERATIVA</w:t>
      </w:r>
    </w:p>
    <w:p w:rsidR="001A0D66" w:rsidRDefault="001A0D66" w:rsidP="001A0D66">
      <w:pPr>
        <w:pStyle w:val="Normal0"/>
        <w:tabs>
          <w:tab w:val="left" w:pos="10206"/>
        </w:tabs>
        <w:jc w:val="center"/>
        <w:rPr>
          <w:rFonts w:ascii="Book Antiqua" w:hAnsi="Book Antiqua"/>
          <w:bCs/>
          <w:lang w:eastAsia="pt-BR"/>
        </w:rPr>
      </w:pPr>
    </w:p>
    <w:p w:rsidR="001A0D66" w:rsidRDefault="001A0D66" w:rsidP="001A0D66">
      <w:pPr>
        <w:pStyle w:val="Normal0"/>
        <w:tabs>
          <w:tab w:val="left" w:pos="10206"/>
        </w:tabs>
        <w:jc w:val="center"/>
        <w:rPr>
          <w:rFonts w:ascii="Book Antiqua" w:hAnsi="Book Antiqua"/>
          <w:bCs/>
          <w:lang w:eastAsia="pt-BR"/>
        </w:rPr>
      </w:pPr>
    </w:p>
    <w:p w:rsidR="001A0D66" w:rsidRPr="00C35388" w:rsidRDefault="001A0D66" w:rsidP="001A0D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40" w:line="420" w:lineRule="atLeast"/>
        <w:ind w:firstLine="1134"/>
        <w:jc w:val="both"/>
        <w:rPr>
          <w:rFonts w:ascii="Book Antiqua" w:eastAsia="Arial" w:hAnsi="Book Antiqua"/>
          <w:sz w:val="22"/>
          <w:szCs w:val="22"/>
          <w:lang w:eastAsia="pt-BR"/>
        </w:rPr>
      </w:pPr>
      <w:r w:rsidRPr="00C35388">
        <w:rPr>
          <w:rFonts w:ascii="Book Antiqua" w:eastAsia="Arial" w:hAnsi="Book Antiqua"/>
          <w:sz w:val="22"/>
          <w:szCs w:val="22"/>
          <w:lang w:eastAsia="pt-BR"/>
        </w:rPr>
        <w:t xml:space="preserve">DECLARAMOS, para fins de participação neste procedimento licitatório – </w:t>
      </w:r>
      <w:r w:rsidRPr="00C35388">
        <w:rPr>
          <w:rFonts w:ascii="Book Antiqua" w:eastAsia="Book Antiqua" w:hAnsi="Book Antiqua"/>
          <w:color w:val="000000"/>
          <w:sz w:val="22"/>
          <w:szCs w:val="22"/>
        </w:rPr>
        <w:t xml:space="preserve">Processo Administrativo Nº </w:t>
      </w:r>
      <w:r w:rsidR="00A74168">
        <w:rPr>
          <w:rFonts w:ascii="Book Antiqua" w:eastAsia="Book Antiqua" w:hAnsi="Book Antiqua"/>
          <w:color w:val="000000"/>
          <w:sz w:val="22"/>
          <w:szCs w:val="22"/>
        </w:rPr>
        <w:t>114/2019</w:t>
      </w:r>
      <w:r w:rsidRPr="00C35388">
        <w:rPr>
          <w:rFonts w:ascii="Book Antiqua" w:eastAsia="Book Antiqua" w:hAnsi="Book Antiqua"/>
          <w:color w:val="000000"/>
          <w:sz w:val="22"/>
          <w:szCs w:val="22"/>
        </w:rPr>
        <w:t xml:space="preserve"> – Pregão Presencial Nº </w:t>
      </w:r>
      <w:r w:rsidR="00A74168">
        <w:rPr>
          <w:rFonts w:ascii="Book Antiqua" w:eastAsia="Book Antiqua" w:hAnsi="Book Antiqua"/>
          <w:color w:val="000000"/>
          <w:sz w:val="22"/>
          <w:szCs w:val="22"/>
        </w:rPr>
        <w:t>061/2019</w:t>
      </w:r>
      <w:r w:rsidRPr="00C35388">
        <w:rPr>
          <w:rFonts w:ascii="Book Antiqua" w:eastAsia="Arial" w:hAnsi="Book Antiqua"/>
          <w:sz w:val="22"/>
          <w:szCs w:val="22"/>
          <w:lang w:eastAsia="pt-BR"/>
        </w:rPr>
        <w:t xml:space="preserve">, que a empresa __________________________________________________, inscrita sob o CNPJ nº ____________________________________ atende, plenamente, aos requisitos técnicos para as </w:t>
      </w:r>
      <w:r w:rsidR="00C35388" w:rsidRPr="00C35388">
        <w:rPr>
          <w:rFonts w:ascii="Book Antiqua" w:eastAsia="Arial" w:hAnsi="Book Antiqua" w:cs="Book Antiqua"/>
          <w:b/>
          <w:bCs/>
          <w:sz w:val="22"/>
          <w:szCs w:val="22"/>
          <w:lang w:val="pt-BR" w:eastAsia="pt-BR"/>
        </w:rPr>
        <w:t>FUTURAS E EVENTUAIS LOCAÇÕES DE ESTRUTURAS E DE EQUIPAMENTOS PARA REALIZAÇÃO DE EVENTOS</w:t>
      </w:r>
      <w:r w:rsidRPr="00C35388">
        <w:rPr>
          <w:rFonts w:ascii="Book Antiqua" w:eastAsia="Book Antiqua" w:hAnsi="Book Antiqua"/>
          <w:b/>
          <w:sz w:val="22"/>
          <w:szCs w:val="22"/>
        </w:rPr>
        <w:t>,</w:t>
      </w:r>
      <w:r w:rsidRPr="00C35388">
        <w:rPr>
          <w:rFonts w:ascii="Book Antiqua" w:eastAsia="Arial" w:hAnsi="Book Antiqua"/>
          <w:sz w:val="22"/>
          <w:szCs w:val="22"/>
          <w:lang w:eastAsia="pt-BR"/>
        </w:rPr>
        <w:t xml:space="preserve"> conforme especificações constantes no Edital do Pregão Presencial nº </w:t>
      </w:r>
      <w:r w:rsidR="00A74168">
        <w:rPr>
          <w:rFonts w:ascii="Book Antiqua" w:eastAsia="Arial" w:hAnsi="Book Antiqua"/>
          <w:sz w:val="22"/>
          <w:szCs w:val="22"/>
          <w:lang w:eastAsia="pt-BR"/>
        </w:rPr>
        <w:t>061/2019</w:t>
      </w:r>
      <w:r w:rsidRPr="00C35388">
        <w:rPr>
          <w:rFonts w:ascii="Book Antiqua" w:eastAsia="Arial" w:hAnsi="Book Antiqua"/>
          <w:sz w:val="22"/>
          <w:szCs w:val="22"/>
          <w:lang w:eastAsia="pt-BR"/>
        </w:rPr>
        <w:t xml:space="preserve"> e seus Anexos</w:t>
      </w:r>
      <w:r w:rsidRPr="00C35388">
        <w:rPr>
          <w:rFonts w:ascii="Book Antiqua" w:eastAsia="Book Antiqua" w:hAnsi="Book Antiqua" w:cs="Arial"/>
          <w:sz w:val="22"/>
          <w:szCs w:val="22"/>
        </w:rPr>
        <w:t>. E que disporei</w:t>
      </w:r>
      <w:r w:rsidRPr="00C35388">
        <w:rPr>
          <w:rFonts w:ascii="Book Antiqua" w:eastAsia="Arial" w:hAnsi="Book Antiqua"/>
          <w:sz w:val="22"/>
          <w:szCs w:val="22"/>
          <w:lang w:eastAsia="pt-BR"/>
        </w:rPr>
        <w:t xml:space="preserve"> de </w:t>
      </w:r>
      <w:r w:rsidRPr="00C35388">
        <w:rPr>
          <w:rFonts w:ascii="Book Antiqua" w:eastAsia="Arial" w:hAnsi="Book Antiqua"/>
          <w:b/>
          <w:sz w:val="22"/>
          <w:szCs w:val="22"/>
          <w:lang w:eastAsia="pt-BR"/>
        </w:rPr>
        <w:t>CAPACIDADE OPERATIVA</w:t>
      </w:r>
      <w:r w:rsidRPr="00C35388">
        <w:rPr>
          <w:rFonts w:ascii="Book Antiqua" w:eastAsia="Arial" w:hAnsi="Book Antiqua"/>
          <w:sz w:val="22"/>
          <w:szCs w:val="22"/>
          <w:lang w:eastAsia="pt-BR"/>
        </w:rPr>
        <w:t>, bem como, de TODOS OS EQUIPAMENTOS E PESSOAL, técnico e operacional, necessários à execução dos serviços, GARANTINDO, ainda, que não haverá qualquer tipo de paralisação dos serviços, seja por falta de equipamentos ou de pessoal, conforme especificações constantes no Edital e seus Anexos.</w:t>
      </w:r>
    </w:p>
    <w:p w:rsidR="001A0D66" w:rsidRPr="001A0D66" w:rsidRDefault="001A0D66" w:rsidP="001A0D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eastAsia="pt-BR"/>
        </w:rPr>
      </w:pPr>
    </w:p>
    <w:p w:rsidR="001A0D66" w:rsidRPr="001A0D66" w:rsidRDefault="001A0D66" w:rsidP="001A0D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3544"/>
        <w:jc w:val="both"/>
        <w:rPr>
          <w:rFonts w:ascii="Book Antiqua" w:eastAsia="Arial" w:hAnsi="Book Antiqua"/>
          <w:sz w:val="22"/>
          <w:szCs w:val="22"/>
          <w:lang w:eastAsia="pt-BR"/>
        </w:rPr>
      </w:pPr>
    </w:p>
    <w:p w:rsidR="001A0D66" w:rsidRPr="001A0D66" w:rsidRDefault="001A0D66" w:rsidP="001A0D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right"/>
        <w:rPr>
          <w:rFonts w:ascii="Book Antiqua" w:eastAsia="Arial" w:hAnsi="Book Antiqua"/>
          <w:sz w:val="22"/>
          <w:szCs w:val="22"/>
          <w:lang w:eastAsia="pt-BR"/>
        </w:rPr>
      </w:pPr>
      <w:r w:rsidRPr="001A0D66">
        <w:rPr>
          <w:rFonts w:ascii="Book Antiqua" w:eastAsia="Arial" w:hAnsi="Book Antiqua"/>
          <w:sz w:val="22"/>
          <w:szCs w:val="22"/>
          <w:lang w:eastAsia="pt-BR"/>
        </w:rPr>
        <w:t xml:space="preserve">____________________,  ____ de_________ de </w:t>
      </w:r>
      <w:r>
        <w:rPr>
          <w:rFonts w:ascii="Book Antiqua" w:eastAsia="Arial" w:hAnsi="Book Antiqua"/>
          <w:sz w:val="22"/>
          <w:szCs w:val="22"/>
          <w:lang w:eastAsia="pt-BR"/>
        </w:rPr>
        <w:t>2019</w:t>
      </w:r>
      <w:r w:rsidRPr="001A0D66">
        <w:rPr>
          <w:rFonts w:ascii="Book Antiqua" w:eastAsia="Arial" w:hAnsi="Book Antiqua"/>
          <w:sz w:val="22"/>
          <w:szCs w:val="22"/>
          <w:lang w:eastAsia="pt-BR"/>
        </w:rPr>
        <w:t>.</w:t>
      </w:r>
    </w:p>
    <w:p w:rsidR="001A0D66" w:rsidRPr="001A0D66" w:rsidRDefault="001A0D66" w:rsidP="001A0D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ascii="Book Antiqua" w:eastAsia="Arial" w:hAnsi="Book Antiqua"/>
          <w:sz w:val="22"/>
          <w:szCs w:val="22"/>
          <w:lang w:eastAsia="pt-BR"/>
        </w:rPr>
      </w:pPr>
    </w:p>
    <w:p w:rsidR="001A0D66" w:rsidRPr="001A0D66" w:rsidRDefault="001A0D66" w:rsidP="001A0D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ascii="Book Antiqua" w:eastAsia="Arial" w:hAnsi="Book Antiqua"/>
          <w:sz w:val="22"/>
          <w:szCs w:val="22"/>
          <w:lang w:eastAsia="pt-BR"/>
        </w:rPr>
      </w:pPr>
    </w:p>
    <w:p w:rsidR="001A0D66" w:rsidRPr="001A0D66" w:rsidRDefault="001A0D66" w:rsidP="001A0D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ascii="Book Antiqua" w:eastAsia="Arial" w:hAnsi="Book Antiqua"/>
          <w:sz w:val="22"/>
          <w:szCs w:val="22"/>
          <w:lang w:eastAsia="pt-BR"/>
        </w:rPr>
      </w:pPr>
    </w:p>
    <w:p w:rsidR="001A0D66" w:rsidRPr="001A0D66" w:rsidRDefault="001A0D66" w:rsidP="001A0D6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szCs w:val="22"/>
        </w:rPr>
      </w:pPr>
      <w:r w:rsidRPr="001A0D66">
        <w:rPr>
          <w:rFonts w:ascii="Book Antiqua" w:eastAsia="Book Antiqua" w:hAnsi="Book Antiqua"/>
          <w:color w:val="000000"/>
          <w:sz w:val="22"/>
          <w:szCs w:val="22"/>
        </w:rPr>
        <w:t xml:space="preserve">_______________________________________________ </w:t>
      </w:r>
    </w:p>
    <w:p w:rsidR="001A0D66" w:rsidRPr="001A0D66" w:rsidRDefault="001A0D66" w:rsidP="001A0D6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sidRPr="001A0D66">
        <w:rPr>
          <w:rFonts w:ascii="Book Antiqua" w:eastAsia="Book Antiqua" w:hAnsi="Book Antiqua"/>
          <w:sz w:val="22"/>
          <w:szCs w:val="22"/>
        </w:rPr>
        <w:t>Assinatura do Representante Legal</w:t>
      </w:r>
    </w:p>
    <w:p w:rsidR="001A0D66" w:rsidRPr="001A0D66" w:rsidRDefault="001A0D66" w:rsidP="001A0D6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p>
    <w:p w:rsidR="00357739" w:rsidRDefault="00357739" w:rsidP="00007D4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450D95">
      <w:headerReference w:type="default" r:id="rId11"/>
      <w:footerReference w:type="default" r:id="rId12"/>
      <w:pgSz w:w="11907" w:h="16834"/>
      <w:pgMar w:top="329" w:right="851" w:bottom="1135"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B4B" w:rsidRDefault="00120B4B">
      <w:r>
        <w:separator/>
      </w:r>
    </w:p>
  </w:endnote>
  <w:endnote w:type="continuationSeparator" w:id="1">
    <w:p w:rsidR="00120B4B" w:rsidRDefault="00120B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B4B" w:rsidRDefault="00120B4B"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120B4B" w:rsidRDefault="00120B4B" w:rsidP="00A74168">
    <w:pPr>
      <w:pStyle w:val="Rodap"/>
      <w:jc w:val="center"/>
      <w:rPr>
        <w:sz w:val="10"/>
        <w:szCs w:val="10"/>
      </w:rPr>
    </w:pPr>
    <w:r>
      <w:rPr>
        <w:rFonts w:ascii="Book Antiqua" w:eastAsia="Book Antiqua" w:hAnsi="Book Antiqua"/>
        <w:sz w:val="17"/>
        <w:szCs w:val="17"/>
      </w:rPr>
      <w:t xml:space="preserve">Rua São Pedro, 128, 2° Andar – Edifício Edson Elias Wieser - Centro | 89.110-082 Gaspar/SC | </w:t>
    </w:r>
    <w:r>
      <w:rPr>
        <w:rFonts w:ascii="Book Antiqua" w:eastAsia="Book Antiqua" w:hAnsi="Book Antiqua"/>
        <w:color w:val="000000"/>
        <w:sz w:val="17"/>
        <w:szCs w:val="17"/>
      </w:rPr>
      <w:t xml:space="preserve">(47) 3331-6300 </w:t>
    </w:r>
    <w:r>
      <w:rPr>
        <w:rFonts w:ascii="Book Antiqua" w:hAnsi="Book Antiqua" w:cs="Arial"/>
        <w:sz w:val="17"/>
        <w:szCs w:val="17"/>
      </w:rPr>
      <w:t>CNPJ 83.102.244/0001-02 - www.gaspar.sc.gov.br</w:t>
    </w:r>
  </w:p>
  <w:p w:rsidR="00120B4B" w:rsidRPr="005676F3" w:rsidRDefault="00120B4B" w:rsidP="005D1F5F">
    <w:pPr>
      <w:pStyle w:val="Rodap"/>
      <w:jc w:val="right"/>
      <w:rPr>
        <w:sz w:val="10"/>
        <w:szCs w:val="10"/>
      </w:rPr>
    </w:pPr>
  </w:p>
  <w:p w:rsidR="00120B4B" w:rsidRPr="005676F3" w:rsidRDefault="00120B4B"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6B1799" w:rsidRPr="005676F3">
      <w:rPr>
        <w:rFonts w:ascii="Book Antiqua" w:hAnsi="Book Antiqua"/>
        <w:b/>
        <w:sz w:val="17"/>
        <w:szCs w:val="17"/>
      </w:rPr>
      <w:fldChar w:fldCharType="begin"/>
    </w:r>
    <w:r w:rsidRPr="005676F3">
      <w:rPr>
        <w:rFonts w:ascii="Book Antiqua" w:hAnsi="Book Antiqua"/>
        <w:b/>
        <w:sz w:val="17"/>
        <w:szCs w:val="17"/>
      </w:rPr>
      <w:instrText>PAGE</w:instrText>
    </w:r>
    <w:r w:rsidR="006B1799" w:rsidRPr="005676F3">
      <w:rPr>
        <w:rFonts w:ascii="Book Antiqua" w:hAnsi="Book Antiqua"/>
        <w:b/>
        <w:sz w:val="17"/>
        <w:szCs w:val="17"/>
      </w:rPr>
      <w:fldChar w:fldCharType="separate"/>
    </w:r>
    <w:r w:rsidR="00F461AB">
      <w:rPr>
        <w:rFonts w:ascii="Book Antiqua" w:hAnsi="Book Antiqua"/>
        <w:b/>
        <w:noProof/>
        <w:sz w:val="17"/>
        <w:szCs w:val="17"/>
      </w:rPr>
      <w:t>8</w:t>
    </w:r>
    <w:r w:rsidR="006B1799" w:rsidRPr="005676F3">
      <w:rPr>
        <w:rFonts w:ascii="Book Antiqua" w:hAnsi="Book Antiqua"/>
        <w:b/>
        <w:sz w:val="17"/>
        <w:szCs w:val="17"/>
      </w:rPr>
      <w:fldChar w:fldCharType="end"/>
    </w:r>
    <w:r w:rsidRPr="005676F3">
      <w:rPr>
        <w:rFonts w:ascii="Book Antiqua" w:hAnsi="Book Antiqua"/>
        <w:sz w:val="17"/>
        <w:szCs w:val="17"/>
      </w:rPr>
      <w:t xml:space="preserve"> de </w:t>
    </w:r>
    <w:r w:rsidR="006B1799" w:rsidRPr="005676F3">
      <w:rPr>
        <w:rFonts w:ascii="Book Antiqua" w:hAnsi="Book Antiqua"/>
        <w:b/>
        <w:sz w:val="17"/>
        <w:szCs w:val="17"/>
      </w:rPr>
      <w:fldChar w:fldCharType="begin"/>
    </w:r>
    <w:r w:rsidRPr="005676F3">
      <w:rPr>
        <w:rFonts w:ascii="Book Antiqua" w:hAnsi="Book Antiqua"/>
        <w:b/>
        <w:sz w:val="17"/>
        <w:szCs w:val="17"/>
      </w:rPr>
      <w:instrText>NUMPAGES</w:instrText>
    </w:r>
    <w:r w:rsidR="006B1799" w:rsidRPr="005676F3">
      <w:rPr>
        <w:rFonts w:ascii="Book Antiqua" w:hAnsi="Book Antiqua"/>
        <w:b/>
        <w:sz w:val="17"/>
        <w:szCs w:val="17"/>
      </w:rPr>
      <w:fldChar w:fldCharType="separate"/>
    </w:r>
    <w:r w:rsidR="00F461AB">
      <w:rPr>
        <w:rFonts w:ascii="Book Antiqua" w:hAnsi="Book Antiqua"/>
        <w:b/>
        <w:noProof/>
        <w:sz w:val="17"/>
        <w:szCs w:val="17"/>
      </w:rPr>
      <w:t>48</w:t>
    </w:r>
    <w:r w:rsidR="006B1799" w:rsidRPr="005676F3">
      <w:rPr>
        <w:rFonts w:ascii="Book Antiqua" w:hAnsi="Book Antiqua"/>
        <w:b/>
        <w:sz w:val="17"/>
        <w:szCs w:val="17"/>
      </w:rPr>
      <w:fldChar w:fldCharType="end"/>
    </w:r>
  </w:p>
  <w:p w:rsidR="00120B4B" w:rsidRPr="005D1F5F" w:rsidRDefault="00120B4B"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B4B" w:rsidRDefault="00120B4B">
      <w:r>
        <w:separator/>
      </w:r>
    </w:p>
  </w:footnote>
  <w:footnote w:type="continuationSeparator" w:id="1">
    <w:p w:rsidR="00120B4B" w:rsidRDefault="00120B4B">
      <w:r>
        <w:continuationSeparator/>
      </w:r>
    </w:p>
  </w:footnote>
  <w:footnote w:id="2">
    <w:p w:rsidR="00120B4B" w:rsidRPr="000069A0" w:rsidRDefault="00120B4B"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120B4B" w:rsidRPr="00687DC8" w:rsidTr="00D0537C">
      <w:trPr>
        <w:trHeight w:val="838"/>
      </w:trPr>
      <w:tc>
        <w:tcPr>
          <w:tcW w:w="2715" w:type="dxa"/>
          <w:tcBorders>
            <w:top w:val="nil"/>
            <w:left w:val="nil"/>
            <w:bottom w:val="nil"/>
            <w:right w:val="nil"/>
          </w:tcBorders>
        </w:tcPr>
        <w:p w:rsidR="00120B4B" w:rsidRPr="00687DC8" w:rsidRDefault="006B1799"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s287747" type="#_x0000_t75" alt="Avança Gaspar (png).png" style="position:absolute;margin-left:-5.4pt;margin-top:6pt;width:133.9pt;height:50.85pt;z-index:-251658240;visibility:visible" wrapcoords="7985 0 1936 5097 -242 7646 -242 21027 21544 21027 21544 8283 21060 0 7985 0">
                <v:imagedata r:id="rId1" o:title="Avança Gaspar (png)"/>
                <w10:wrap type="tight"/>
              </v:shape>
            </w:pict>
          </w:r>
        </w:p>
      </w:tc>
      <w:tc>
        <w:tcPr>
          <w:tcW w:w="7593" w:type="dxa"/>
          <w:tcBorders>
            <w:top w:val="nil"/>
            <w:left w:val="nil"/>
            <w:bottom w:val="nil"/>
            <w:right w:val="nil"/>
          </w:tcBorders>
        </w:tcPr>
        <w:p w:rsidR="00120B4B" w:rsidRPr="00687DC8" w:rsidRDefault="006B1799" w:rsidP="004B2BD2">
          <w:pPr>
            <w:ind w:right="704"/>
            <w:jc w:val="right"/>
            <w:rPr>
              <w:rFonts w:ascii="Monotype Corsiva" w:hAnsi="Monotype Corsiva" w:cs="Monotype Corsiva"/>
            </w:rPr>
          </w:pPr>
          <w:r>
            <w:rPr>
              <w:rFonts w:ascii="Monotype Corsiva" w:hAnsi="Monotype Corsiva" w:cs="Monotype Corsiva"/>
              <w:noProof/>
              <w:lang w:val="pt-BR" w:eastAsia="pt-BR"/>
            </w:rPr>
            <w:pict>
              <v:shape id="Imagem 1" o:spid="_x0000_s287748" type="#_x0000_t75" alt="Prefeitura horizontal (png).png" style="position:absolute;left:0;text-align:left;margin-left:187.85pt;margin-top:0;width:186.35pt;height:48.5pt;z-index:-251657216;visibility:visible;mso-position-horizontal-relative:text;mso-position-vertical-relative:text" wrapcoords="11475 0 -174 2672 -174 18037 3303 20709 11475 20709 21565 20709 21565 0 11475 0">
                <v:imagedata r:id="rId2" o:title="Prefeitura horizontal (png)"/>
                <w10:wrap type="tight"/>
              </v:shape>
            </w:pict>
          </w:r>
        </w:p>
      </w:tc>
    </w:tr>
  </w:tbl>
  <w:p w:rsidR="00120B4B" w:rsidRDefault="00120B4B"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2">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3">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5">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8">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9">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6">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9">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2">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6"/>
  </w:num>
  <w:num w:numId="2">
    <w:abstractNumId w:val="4"/>
  </w:num>
  <w:num w:numId="3">
    <w:abstractNumId w:val="1"/>
  </w:num>
  <w:num w:numId="4">
    <w:abstractNumId w:val="13"/>
  </w:num>
  <w:num w:numId="5">
    <w:abstractNumId w:val="23"/>
  </w:num>
  <w:num w:numId="6">
    <w:abstractNumId w:val="8"/>
  </w:num>
  <w:num w:numId="7">
    <w:abstractNumId w:val="21"/>
  </w:num>
  <w:num w:numId="8">
    <w:abstractNumId w:val="6"/>
  </w:num>
  <w:num w:numId="9">
    <w:abstractNumId w:val="24"/>
  </w:num>
  <w:num w:numId="10">
    <w:abstractNumId w:val="11"/>
  </w:num>
  <w:num w:numId="11">
    <w:abstractNumId w:val="12"/>
  </w:num>
  <w:num w:numId="12">
    <w:abstractNumId w:val="17"/>
  </w:num>
  <w:num w:numId="13">
    <w:abstractNumId w:val="19"/>
  </w:num>
  <w:num w:numId="14">
    <w:abstractNumId w:val="7"/>
  </w:num>
  <w:num w:numId="15">
    <w:abstractNumId w:val="27"/>
  </w:num>
  <w:num w:numId="16">
    <w:abstractNumId w:val="2"/>
  </w:num>
  <w:num w:numId="17">
    <w:abstractNumId w:val="28"/>
  </w:num>
  <w:num w:numId="18">
    <w:abstractNumId w:val="25"/>
  </w:num>
  <w:num w:numId="19">
    <w:abstractNumId w:val="15"/>
  </w:num>
  <w:num w:numId="20">
    <w:abstractNumId w:val="16"/>
  </w:num>
  <w:num w:numId="21">
    <w:abstractNumId w:val="30"/>
  </w:num>
  <w:num w:numId="22">
    <w:abstractNumId w:val="14"/>
  </w:num>
  <w:num w:numId="23">
    <w:abstractNumId w:val="18"/>
  </w:num>
  <w:num w:numId="24">
    <w:abstractNumId w:val="31"/>
  </w:num>
  <w:num w:numId="25">
    <w:abstractNumId w:val="3"/>
  </w:num>
  <w:num w:numId="26">
    <w:abstractNumId w:val="32"/>
  </w:num>
  <w:num w:numId="27">
    <w:abstractNumId w:val="0"/>
  </w:num>
  <w:num w:numId="28">
    <w:abstractNumId w:val="22"/>
  </w:num>
  <w:num w:numId="29">
    <w:abstractNumId w:val="20"/>
  </w:num>
  <w:num w:numId="30">
    <w:abstractNumId w:val="29"/>
  </w:num>
  <w:num w:numId="31">
    <w:abstractNumId w:val="9"/>
  </w:num>
  <w:num w:numId="32">
    <w:abstractNumId w:val="10"/>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87749"/>
    <o:shapelayout v:ext="edit">
      <o:idmap v:ext="edit" data="281"/>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FBE"/>
    <w:rsid w:val="00007817"/>
    <w:rsid w:val="00007D4E"/>
    <w:rsid w:val="000125AF"/>
    <w:rsid w:val="0001296C"/>
    <w:rsid w:val="00012C5C"/>
    <w:rsid w:val="000134C9"/>
    <w:rsid w:val="0001422D"/>
    <w:rsid w:val="00014CBE"/>
    <w:rsid w:val="00021714"/>
    <w:rsid w:val="00022BED"/>
    <w:rsid w:val="00023222"/>
    <w:rsid w:val="0002597B"/>
    <w:rsid w:val="00025F19"/>
    <w:rsid w:val="00027359"/>
    <w:rsid w:val="00031159"/>
    <w:rsid w:val="000311B4"/>
    <w:rsid w:val="00032A56"/>
    <w:rsid w:val="00033996"/>
    <w:rsid w:val="00033FA9"/>
    <w:rsid w:val="00035A65"/>
    <w:rsid w:val="0003653D"/>
    <w:rsid w:val="00040DDA"/>
    <w:rsid w:val="00042155"/>
    <w:rsid w:val="000429CA"/>
    <w:rsid w:val="000431C4"/>
    <w:rsid w:val="00044617"/>
    <w:rsid w:val="00044625"/>
    <w:rsid w:val="00045CCC"/>
    <w:rsid w:val="0004653C"/>
    <w:rsid w:val="00046676"/>
    <w:rsid w:val="00047468"/>
    <w:rsid w:val="000505BB"/>
    <w:rsid w:val="00050ADC"/>
    <w:rsid w:val="00051701"/>
    <w:rsid w:val="00051DED"/>
    <w:rsid w:val="00052967"/>
    <w:rsid w:val="00052AE6"/>
    <w:rsid w:val="00052AF8"/>
    <w:rsid w:val="000530C1"/>
    <w:rsid w:val="0005344F"/>
    <w:rsid w:val="00053993"/>
    <w:rsid w:val="00053F97"/>
    <w:rsid w:val="00056214"/>
    <w:rsid w:val="00056889"/>
    <w:rsid w:val="00056B44"/>
    <w:rsid w:val="0005729C"/>
    <w:rsid w:val="0005734F"/>
    <w:rsid w:val="0005767E"/>
    <w:rsid w:val="00060143"/>
    <w:rsid w:val="0006023F"/>
    <w:rsid w:val="00060570"/>
    <w:rsid w:val="00060E25"/>
    <w:rsid w:val="00061066"/>
    <w:rsid w:val="00061720"/>
    <w:rsid w:val="00062A44"/>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60C0"/>
    <w:rsid w:val="00076ACB"/>
    <w:rsid w:val="00076BC3"/>
    <w:rsid w:val="00077C9E"/>
    <w:rsid w:val="00077EC1"/>
    <w:rsid w:val="000801B2"/>
    <w:rsid w:val="0008269D"/>
    <w:rsid w:val="0008536C"/>
    <w:rsid w:val="00085975"/>
    <w:rsid w:val="00086128"/>
    <w:rsid w:val="00092991"/>
    <w:rsid w:val="00092C52"/>
    <w:rsid w:val="000939BB"/>
    <w:rsid w:val="000958C5"/>
    <w:rsid w:val="00095C56"/>
    <w:rsid w:val="00095DA5"/>
    <w:rsid w:val="00096003"/>
    <w:rsid w:val="00097DF2"/>
    <w:rsid w:val="000A0043"/>
    <w:rsid w:val="000A0548"/>
    <w:rsid w:val="000A0B4D"/>
    <w:rsid w:val="000A1623"/>
    <w:rsid w:val="000A1B8E"/>
    <w:rsid w:val="000A1F8B"/>
    <w:rsid w:val="000A2DB5"/>
    <w:rsid w:val="000A349A"/>
    <w:rsid w:val="000A35B5"/>
    <w:rsid w:val="000A46C0"/>
    <w:rsid w:val="000A4A89"/>
    <w:rsid w:val="000A6580"/>
    <w:rsid w:val="000A6AEB"/>
    <w:rsid w:val="000A6DA8"/>
    <w:rsid w:val="000A71E7"/>
    <w:rsid w:val="000A7364"/>
    <w:rsid w:val="000B028A"/>
    <w:rsid w:val="000B058C"/>
    <w:rsid w:val="000B0727"/>
    <w:rsid w:val="000B1098"/>
    <w:rsid w:val="000B135B"/>
    <w:rsid w:val="000B4480"/>
    <w:rsid w:val="000B5415"/>
    <w:rsid w:val="000B5499"/>
    <w:rsid w:val="000B5A56"/>
    <w:rsid w:val="000B6528"/>
    <w:rsid w:val="000C0289"/>
    <w:rsid w:val="000C0666"/>
    <w:rsid w:val="000C0D16"/>
    <w:rsid w:val="000C2992"/>
    <w:rsid w:val="000C3E20"/>
    <w:rsid w:val="000C3F74"/>
    <w:rsid w:val="000C4B78"/>
    <w:rsid w:val="000C4D37"/>
    <w:rsid w:val="000C55DF"/>
    <w:rsid w:val="000C5C7F"/>
    <w:rsid w:val="000C5DFC"/>
    <w:rsid w:val="000C6F04"/>
    <w:rsid w:val="000C7D56"/>
    <w:rsid w:val="000D04D6"/>
    <w:rsid w:val="000D103F"/>
    <w:rsid w:val="000D12A2"/>
    <w:rsid w:val="000D283D"/>
    <w:rsid w:val="000D33A8"/>
    <w:rsid w:val="000D5188"/>
    <w:rsid w:val="000D5218"/>
    <w:rsid w:val="000D6689"/>
    <w:rsid w:val="000E0B80"/>
    <w:rsid w:val="000E163C"/>
    <w:rsid w:val="000E164C"/>
    <w:rsid w:val="000E191F"/>
    <w:rsid w:val="000E1DCC"/>
    <w:rsid w:val="000E2769"/>
    <w:rsid w:val="000E2809"/>
    <w:rsid w:val="000E302B"/>
    <w:rsid w:val="000E476C"/>
    <w:rsid w:val="000E48DF"/>
    <w:rsid w:val="000E4F9C"/>
    <w:rsid w:val="000E7527"/>
    <w:rsid w:val="000E7552"/>
    <w:rsid w:val="000F249F"/>
    <w:rsid w:val="000F41AF"/>
    <w:rsid w:val="000F42A5"/>
    <w:rsid w:val="000F4857"/>
    <w:rsid w:val="000F4E38"/>
    <w:rsid w:val="000F52EA"/>
    <w:rsid w:val="000F5A22"/>
    <w:rsid w:val="000F6117"/>
    <w:rsid w:val="000F64F6"/>
    <w:rsid w:val="000F712C"/>
    <w:rsid w:val="000F7F91"/>
    <w:rsid w:val="001000CE"/>
    <w:rsid w:val="001000DB"/>
    <w:rsid w:val="0010013C"/>
    <w:rsid w:val="00100AC0"/>
    <w:rsid w:val="00103EE9"/>
    <w:rsid w:val="001040E2"/>
    <w:rsid w:val="00106034"/>
    <w:rsid w:val="00106745"/>
    <w:rsid w:val="00106F8A"/>
    <w:rsid w:val="00106FA4"/>
    <w:rsid w:val="0011057C"/>
    <w:rsid w:val="001113BD"/>
    <w:rsid w:val="0011184F"/>
    <w:rsid w:val="0011224E"/>
    <w:rsid w:val="001141F2"/>
    <w:rsid w:val="0011474B"/>
    <w:rsid w:val="00114A19"/>
    <w:rsid w:val="00115F77"/>
    <w:rsid w:val="00117AFF"/>
    <w:rsid w:val="00117B10"/>
    <w:rsid w:val="00117D56"/>
    <w:rsid w:val="00117F89"/>
    <w:rsid w:val="0012044F"/>
    <w:rsid w:val="0012076A"/>
    <w:rsid w:val="00120B2C"/>
    <w:rsid w:val="00120B4B"/>
    <w:rsid w:val="00121944"/>
    <w:rsid w:val="00122DBB"/>
    <w:rsid w:val="00123280"/>
    <w:rsid w:val="00125076"/>
    <w:rsid w:val="00125179"/>
    <w:rsid w:val="00126747"/>
    <w:rsid w:val="0012675F"/>
    <w:rsid w:val="00126E73"/>
    <w:rsid w:val="001270E9"/>
    <w:rsid w:val="00132A76"/>
    <w:rsid w:val="00132E46"/>
    <w:rsid w:val="00132FD5"/>
    <w:rsid w:val="00133171"/>
    <w:rsid w:val="0013391C"/>
    <w:rsid w:val="0013393B"/>
    <w:rsid w:val="001339CA"/>
    <w:rsid w:val="00134373"/>
    <w:rsid w:val="001350E0"/>
    <w:rsid w:val="00135AE4"/>
    <w:rsid w:val="00136849"/>
    <w:rsid w:val="00136C29"/>
    <w:rsid w:val="00137057"/>
    <w:rsid w:val="001377AB"/>
    <w:rsid w:val="001405BA"/>
    <w:rsid w:val="00140AAC"/>
    <w:rsid w:val="00141116"/>
    <w:rsid w:val="001422AC"/>
    <w:rsid w:val="001432EB"/>
    <w:rsid w:val="00144519"/>
    <w:rsid w:val="00144942"/>
    <w:rsid w:val="00144C87"/>
    <w:rsid w:val="00144E1B"/>
    <w:rsid w:val="0014509E"/>
    <w:rsid w:val="001455E4"/>
    <w:rsid w:val="001466B5"/>
    <w:rsid w:val="0015013A"/>
    <w:rsid w:val="001501BE"/>
    <w:rsid w:val="001520DB"/>
    <w:rsid w:val="001526B6"/>
    <w:rsid w:val="00152C2C"/>
    <w:rsid w:val="001537D3"/>
    <w:rsid w:val="001543F8"/>
    <w:rsid w:val="00154A20"/>
    <w:rsid w:val="00154A31"/>
    <w:rsid w:val="001558C3"/>
    <w:rsid w:val="00155E6D"/>
    <w:rsid w:val="00156D05"/>
    <w:rsid w:val="00156FAD"/>
    <w:rsid w:val="00157384"/>
    <w:rsid w:val="001579F1"/>
    <w:rsid w:val="00160410"/>
    <w:rsid w:val="001617E8"/>
    <w:rsid w:val="001639A5"/>
    <w:rsid w:val="00163FE6"/>
    <w:rsid w:val="0016428F"/>
    <w:rsid w:val="001649C3"/>
    <w:rsid w:val="00164F42"/>
    <w:rsid w:val="001658A6"/>
    <w:rsid w:val="00166136"/>
    <w:rsid w:val="001666A0"/>
    <w:rsid w:val="00166F50"/>
    <w:rsid w:val="001672FB"/>
    <w:rsid w:val="00167872"/>
    <w:rsid w:val="00167D09"/>
    <w:rsid w:val="00167F72"/>
    <w:rsid w:val="0017039A"/>
    <w:rsid w:val="00170D9D"/>
    <w:rsid w:val="00170E1C"/>
    <w:rsid w:val="00171896"/>
    <w:rsid w:val="00171948"/>
    <w:rsid w:val="001721A1"/>
    <w:rsid w:val="00172E3F"/>
    <w:rsid w:val="001732FC"/>
    <w:rsid w:val="00173EAF"/>
    <w:rsid w:val="00174298"/>
    <w:rsid w:val="00174D53"/>
    <w:rsid w:val="00175843"/>
    <w:rsid w:val="00180D68"/>
    <w:rsid w:val="0018163E"/>
    <w:rsid w:val="00181895"/>
    <w:rsid w:val="0018219A"/>
    <w:rsid w:val="00182707"/>
    <w:rsid w:val="0018446B"/>
    <w:rsid w:val="00184740"/>
    <w:rsid w:val="00185BB2"/>
    <w:rsid w:val="0018631D"/>
    <w:rsid w:val="001868FD"/>
    <w:rsid w:val="00186D69"/>
    <w:rsid w:val="00187248"/>
    <w:rsid w:val="00187CF4"/>
    <w:rsid w:val="00190104"/>
    <w:rsid w:val="001907D4"/>
    <w:rsid w:val="001924EA"/>
    <w:rsid w:val="0019270B"/>
    <w:rsid w:val="00192C66"/>
    <w:rsid w:val="00193138"/>
    <w:rsid w:val="001931A8"/>
    <w:rsid w:val="0019324B"/>
    <w:rsid w:val="0019351D"/>
    <w:rsid w:val="0019358A"/>
    <w:rsid w:val="00193895"/>
    <w:rsid w:val="0019523B"/>
    <w:rsid w:val="00195C09"/>
    <w:rsid w:val="00195C0C"/>
    <w:rsid w:val="00195D34"/>
    <w:rsid w:val="001963E5"/>
    <w:rsid w:val="00196F7C"/>
    <w:rsid w:val="001A0588"/>
    <w:rsid w:val="001A0D66"/>
    <w:rsid w:val="001A1AB2"/>
    <w:rsid w:val="001A20B8"/>
    <w:rsid w:val="001A284D"/>
    <w:rsid w:val="001A3034"/>
    <w:rsid w:val="001A32D7"/>
    <w:rsid w:val="001A36C9"/>
    <w:rsid w:val="001A3A70"/>
    <w:rsid w:val="001A4206"/>
    <w:rsid w:val="001A4E4F"/>
    <w:rsid w:val="001A52B0"/>
    <w:rsid w:val="001A73F5"/>
    <w:rsid w:val="001A74FD"/>
    <w:rsid w:val="001A7BB0"/>
    <w:rsid w:val="001A7DC9"/>
    <w:rsid w:val="001B2BA9"/>
    <w:rsid w:val="001B2C08"/>
    <w:rsid w:val="001B45CB"/>
    <w:rsid w:val="001B48E1"/>
    <w:rsid w:val="001B5FF0"/>
    <w:rsid w:val="001B6699"/>
    <w:rsid w:val="001B71D7"/>
    <w:rsid w:val="001B74E6"/>
    <w:rsid w:val="001C2AC4"/>
    <w:rsid w:val="001C2C62"/>
    <w:rsid w:val="001C38C9"/>
    <w:rsid w:val="001C4A66"/>
    <w:rsid w:val="001C5A40"/>
    <w:rsid w:val="001C7A27"/>
    <w:rsid w:val="001C7E3F"/>
    <w:rsid w:val="001D014E"/>
    <w:rsid w:val="001D02FA"/>
    <w:rsid w:val="001D035D"/>
    <w:rsid w:val="001D0CAD"/>
    <w:rsid w:val="001D192D"/>
    <w:rsid w:val="001D2053"/>
    <w:rsid w:val="001D34DA"/>
    <w:rsid w:val="001D5730"/>
    <w:rsid w:val="001D6143"/>
    <w:rsid w:val="001D75E3"/>
    <w:rsid w:val="001E048C"/>
    <w:rsid w:val="001E06F1"/>
    <w:rsid w:val="001E1067"/>
    <w:rsid w:val="001E17FA"/>
    <w:rsid w:val="001E43CF"/>
    <w:rsid w:val="001E4B29"/>
    <w:rsid w:val="001E550B"/>
    <w:rsid w:val="001E5706"/>
    <w:rsid w:val="001E5923"/>
    <w:rsid w:val="001E6B27"/>
    <w:rsid w:val="001E74CC"/>
    <w:rsid w:val="001E76AB"/>
    <w:rsid w:val="001F0DBC"/>
    <w:rsid w:val="001F1A4E"/>
    <w:rsid w:val="001F312F"/>
    <w:rsid w:val="001F31BB"/>
    <w:rsid w:val="001F4708"/>
    <w:rsid w:val="001F667D"/>
    <w:rsid w:val="001F6A9A"/>
    <w:rsid w:val="001F6E80"/>
    <w:rsid w:val="001F71EB"/>
    <w:rsid w:val="001F748F"/>
    <w:rsid w:val="00202F25"/>
    <w:rsid w:val="002035CB"/>
    <w:rsid w:val="00203A27"/>
    <w:rsid w:val="00204AA7"/>
    <w:rsid w:val="002075BF"/>
    <w:rsid w:val="002078E4"/>
    <w:rsid w:val="00207C8E"/>
    <w:rsid w:val="00207E5A"/>
    <w:rsid w:val="00210F46"/>
    <w:rsid w:val="00210FC2"/>
    <w:rsid w:val="002111B3"/>
    <w:rsid w:val="002129BF"/>
    <w:rsid w:val="00213262"/>
    <w:rsid w:val="002146CE"/>
    <w:rsid w:val="0021478B"/>
    <w:rsid w:val="002149A0"/>
    <w:rsid w:val="002153BC"/>
    <w:rsid w:val="00215BD7"/>
    <w:rsid w:val="00215DAD"/>
    <w:rsid w:val="002170CB"/>
    <w:rsid w:val="00217FB5"/>
    <w:rsid w:val="002202CA"/>
    <w:rsid w:val="002218B6"/>
    <w:rsid w:val="002231E8"/>
    <w:rsid w:val="00223212"/>
    <w:rsid w:val="002238B2"/>
    <w:rsid w:val="002245C4"/>
    <w:rsid w:val="00224934"/>
    <w:rsid w:val="00225905"/>
    <w:rsid w:val="00226037"/>
    <w:rsid w:val="00226BF3"/>
    <w:rsid w:val="00230673"/>
    <w:rsid w:val="00231625"/>
    <w:rsid w:val="002326F0"/>
    <w:rsid w:val="00232A1F"/>
    <w:rsid w:val="00233A22"/>
    <w:rsid w:val="00234561"/>
    <w:rsid w:val="002355B0"/>
    <w:rsid w:val="00235814"/>
    <w:rsid w:val="00235CE6"/>
    <w:rsid w:val="002369E5"/>
    <w:rsid w:val="00236F84"/>
    <w:rsid w:val="00237FDC"/>
    <w:rsid w:val="002401A1"/>
    <w:rsid w:val="00240D97"/>
    <w:rsid w:val="00242E1C"/>
    <w:rsid w:val="00242F67"/>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209"/>
    <w:rsid w:val="00261480"/>
    <w:rsid w:val="002617C0"/>
    <w:rsid w:val="00261A4D"/>
    <w:rsid w:val="00261A81"/>
    <w:rsid w:val="002628C3"/>
    <w:rsid w:val="00263383"/>
    <w:rsid w:val="00263B11"/>
    <w:rsid w:val="00263FCB"/>
    <w:rsid w:val="0026445D"/>
    <w:rsid w:val="00264BFE"/>
    <w:rsid w:val="00266BCA"/>
    <w:rsid w:val="00267D1B"/>
    <w:rsid w:val="00270522"/>
    <w:rsid w:val="002705FD"/>
    <w:rsid w:val="00272DF0"/>
    <w:rsid w:val="00273ADC"/>
    <w:rsid w:val="00273D3C"/>
    <w:rsid w:val="00275915"/>
    <w:rsid w:val="00276C0D"/>
    <w:rsid w:val="00280A82"/>
    <w:rsid w:val="00281AB4"/>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460A"/>
    <w:rsid w:val="002948C7"/>
    <w:rsid w:val="002950D1"/>
    <w:rsid w:val="0029529C"/>
    <w:rsid w:val="00295C45"/>
    <w:rsid w:val="00296459"/>
    <w:rsid w:val="002976DA"/>
    <w:rsid w:val="00297B00"/>
    <w:rsid w:val="002A027D"/>
    <w:rsid w:val="002A0E01"/>
    <w:rsid w:val="002A0FB6"/>
    <w:rsid w:val="002A1452"/>
    <w:rsid w:val="002A1937"/>
    <w:rsid w:val="002A1C78"/>
    <w:rsid w:val="002A2E7B"/>
    <w:rsid w:val="002A3846"/>
    <w:rsid w:val="002A4EC0"/>
    <w:rsid w:val="002A5837"/>
    <w:rsid w:val="002A627C"/>
    <w:rsid w:val="002A7FA7"/>
    <w:rsid w:val="002B05AB"/>
    <w:rsid w:val="002B185D"/>
    <w:rsid w:val="002B2868"/>
    <w:rsid w:val="002B2A33"/>
    <w:rsid w:val="002B2AE5"/>
    <w:rsid w:val="002B3550"/>
    <w:rsid w:val="002B44C2"/>
    <w:rsid w:val="002B5342"/>
    <w:rsid w:val="002C047D"/>
    <w:rsid w:val="002C0933"/>
    <w:rsid w:val="002C0C3B"/>
    <w:rsid w:val="002C1250"/>
    <w:rsid w:val="002C1D6E"/>
    <w:rsid w:val="002C4958"/>
    <w:rsid w:val="002C4EFD"/>
    <w:rsid w:val="002C5789"/>
    <w:rsid w:val="002C675E"/>
    <w:rsid w:val="002C6D6D"/>
    <w:rsid w:val="002C6DEB"/>
    <w:rsid w:val="002C74B2"/>
    <w:rsid w:val="002C75DA"/>
    <w:rsid w:val="002C7BE4"/>
    <w:rsid w:val="002C7C7B"/>
    <w:rsid w:val="002C7E2C"/>
    <w:rsid w:val="002D0A88"/>
    <w:rsid w:val="002D0C63"/>
    <w:rsid w:val="002D0CAB"/>
    <w:rsid w:val="002D138F"/>
    <w:rsid w:val="002D19B8"/>
    <w:rsid w:val="002D19F9"/>
    <w:rsid w:val="002D1CE6"/>
    <w:rsid w:val="002D20CA"/>
    <w:rsid w:val="002D2643"/>
    <w:rsid w:val="002D276C"/>
    <w:rsid w:val="002D7B2A"/>
    <w:rsid w:val="002E0D35"/>
    <w:rsid w:val="002E1500"/>
    <w:rsid w:val="002E1A1E"/>
    <w:rsid w:val="002E2F1F"/>
    <w:rsid w:val="002E3773"/>
    <w:rsid w:val="002E40F0"/>
    <w:rsid w:val="002E49F3"/>
    <w:rsid w:val="002E5138"/>
    <w:rsid w:val="002E64F4"/>
    <w:rsid w:val="002E6F21"/>
    <w:rsid w:val="002E73A6"/>
    <w:rsid w:val="002F1DD0"/>
    <w:rsid w:val="002F283D"/>
    <w:rsid w:val="002F2FDC"/>
    <w:rsid w:val="002F4742"/>
    <w:rsid w:val="002F49F9"/>
    <w:rsid w:val="002F4ED5"/>
    <w:rsid w:val="002F5429"/>
    <w:rsid w:val="002F5C64"/>
    <w:rsid w:val="002F67CB"/>
    <w:rsid w:val="002F67EA"/>
    <w:rsid w:val="002F6AAE"/>
    <w:rsid w:val="002F7825"/>
    <w:rsid w:val="002F7D3D"/>
    <w:rsid w:val="0030085C"/>
    <w:rsid w:val="00301369"/>
    <w:rsid w:val="00301C34"/>
    <w:rsid w:val="00302238"/>
    <w:rsid w:val="00302CC8"/>
    <w:rsid w:val="003034C3"/>
    <w:rsid w:val="003045A1"/>
    <w:rsid w:val="00304C0F"/>
    <w:rsid w:val="00304FB1"/>
    <w:rsid w:val="00305636"/>
    <w:rsid w:val="003062C3"/>
    <w:rsid w:val="00306D25"/>
    <w:rsid w:val="00307040"/>
    <w:rsid w:val="00307480"/>
    <w:rsid w:val="00310CAA"/>
    <w:rsid w:val="003113CA"/>
    <w:rsid w:val="00311942"/>
    <w:rsid w:val="003143CF"/>
    <w:rsid w:val="00315C74"/>
    <w:rsid w:val="00317429"/>
    <w:rsid w:val="003202A0"/>
    <w:rsid w:val="00320D2D"/>
    <w:rsid w:val="00320F4E"/>
    <w:rsid w:val="00321E71"/>
    <w:rsid w:val="00322A0C"/>
    <w:rsid w:val="00323B97"/>
    <w:rsid w:val="00323EB3"/>
    <w:rsid w:val="00324D2F"/>
    <w:rsid w:val="00324D33"/>
    <w:rsid w:val="0032578B"/>
    <w:rsid w:val="00325BFE"/>
    <w:rsid w:val="0032600D"/>
    <w:rsid w:val="003260B6"/>
    <w:rsid w:val="00326E5A"/>
    <w:rsid w:val="00327031"/>
    <w:rsid w:val="003277AC"/>
    <w:rsid w:val="00327974"/>
    <w:rsid w:val="00330E00"/>
    <w:rsid w:val="0033141C"/>
    <w:rsid w:val="00332485"/>
    <w:rsid w:val="00332A67"/>
    <w:rsid w:val="00332EE1"/>
    <w:rsid w:val="00333BA4"/>
    <w:rsid w:val="0033468E"/>
    <w:rsid w:val="00334946"/>
    <w:rsid w:val="00335B66"/>
    <w:rsid w:val="003403AB"/>
    <w:rsid w:val="003408B6"/>
    <w:rsid w:val="00342A42"/>
    <w:rsid w:val="0034323E"/>
    <w:rsid w:val="00343314"/>
    <w:rsid w:val="00343D22"/>
    <w:rsid w:val="00343E82"/>
    <w:rsid w:val="00344225"/>
    <w:rsid w:val="0034513A"/>
    <w:rsid w:val="003464E3"/>
    <w:rsid w:val="00346A6B"/>
    <w:rsid w:val="003476C5"/>
    <w:rsid w:val="00350FAE"/>
    <w:rsid w:val="0035201D"/>
    <w:rsid w:val="003520E4"/>
    <w:rsid w:val="003522EE"/>
    <w:rsid w:val="003543C7"/>
    <w:rsid w:val="003548B4"/>
    <w:rsid w:val="00354DBD"/>
    <w:rsid w:val="003552AC"/>
    <w:rsid w:val="003561F8"/>
    <w:rsid w:val="00357739"/>
    <w:rsid w:val="00357F71"/>
    <w:rsid w:val="003641F6"/>
    <w:rsid w:val="003642EF"/>
    <w:rsid w:val="00365F04"/>
    <w:rsid w:val="003664F0"/>
    <w:rsid w:val="00366C4E"/>
    <w:rsid w:val="00367527"/>
    <w:rsid w:val="00367E55"/>
    <w:rsid w:val="003700E8"/>
    <w:rsid w:val="00370337"/>
    <w:rsid w:val="003709E2"/>
    <w:rsid w:val="00371410"/>
    <w:rsid w:val="00371C6B"/>
    <w:rsid w:val="003721F0"/>
    <w:rsid w:val="003728EB"/>
    <w:rsid w:val="00372B2B"/>
    <w:rsid w:val="00372EFF"/>
    <w:rsid w:val="003734E1"/>
    <w:rsid w:val="00373E26"/>
    <w:rsid w:val="00375355"/>
    <w:rsid w:val="003766F8"/>
    <w:rsid w:val="00376DB1"/>
    <w:rsid w:val="00377376"/>
    <w:rsid w:val="0038170C"/>
    <w:rsid w:val="00382323"/>
    <w:rsid w:val="003829AB"/>
    <w:rsid w:val="0038549B"/>
    <w:rsid w:val="0038693D"/>
    <w:rsid w:val="00386AA8"/>
    <w:rsid w:val="0039003C"/>
    <w:rsid w:val="0039027A"/>
    <w:rsid w:val="0039054F"/>
    <w:rsid w:val="0039062E"/>
    <w:rsid w:val="00390CC1"/>
    <w:rsid w:val="00390F9E"/>
    <w:rsid w:val="0039273B"/>
    <w:rsid w:val="00392C87"/>
    <w:rsid w:val="00392F02"/>
    <w:rsid w:val="0039348D"/>
    <w:rsid w:val="00395916"/>
    <w:rsid w:val="00395E80"/>
    <w:rsid w:val="00396091"/>
    <w:rsid w:val="00397447"/>
    <w:rsid w:val="003A0545"/>
    <w:rsid w:val="003A1C64"/>
    <w:rsid w:val="003A2757"/>
    <w:rsid w:val="003A2FAC"/>
    <w:rsid w:val="003A3675"/>
    <w:rsid w:val="003A378E"/>
    <w:rsid w:val="003A5516"/>
    <w:rsid w:val="003A5D41"/>
    <w:rsid w:val="003A7928"/>
    <w:rsid w:val="003B0E36"/>
    <w:rsid w:val="003B33B2"/>
    <w:rsid w:val="003B33DC"/>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38BE"/>
    <w:rsid w:val="003C44BC"/>
    <w:rsid w:val="003C452A"/>
    <w:rsid w:val="003C45AE"/>
    <w:rsid w:val="003C4B04"/>
    <w:rsid w:val="003C4DE8"/>
    <w:rsid w:val="003C602E"/>
    <w:rsid w:val="003C684F"/>
    <w:rsid w:val="003C74F2"/>
    <w:rsid w:val="003C79B7"/>
    <w:rsid w:val="003C79ED"/>
    <w:rsid w:val="003C7E26"/>
    <w:rsid w:val="003D27DA"/>
    <w:rsid w:val="003D333A"/>
    <w:rsid w:val="003D37D1"/>
    <w:rsid w:val="003D38EA"/>
    <w:rsid w:val="003D3DCB"/>
    <w:rsid w:val="003D4324"/>
    <w:rsid w:val="003D4C06"/>
    <w:rsid w:val="003D5126"/>
    <w:rsid w:val="003D5687"/>
    <w:rsid w:val="003D5D05"/>
    <w:rsid w:val="003D740D"/>
    <w:rsid w:val="003D77E4"/>
    <w:rsid w:val="003D7823"/>
    <w:rsid w:val="003E0CAA"/>
    <w:rsid w:val="003E19BE"/>
    <w:rsid w:val="003E1E50"/>
    <w:rsid w:val="003E1F99"/>
    <w:rsid w:val="003E2051"/>
    <w:rsid w:val="003E3967"/>
    <w:rsid w:val="003E4384"/>
    <w:rsid w:val="003E46DE"/>
    <w:rsid w:val="003E4E63"/>
    <w:rsid w:val="003E4FD1"/>
    <w:rsid w:val="003E541D"/>
    <w:rsid w:val="003E5442"/>
    <w:rsid w:val="003E716E"/>
    <w:rsid w:val="003E76FC"/>
    <w:rsid w:val="003F03BD"/>
    <w:rsid w:val="003F0C30"/>
    <w:rsid w:val="003F1018"/>
    <w:rsid w:val="003F156B"/>
    <w:rsid w:val="003F2003"/>
    <w:rsid w:val="003F2D33"/>
    <w:rsid w:val="003F353D"/>
    <w:rsid w:val="003F54C8"/>
    <w:rsid w:val="003F590E"/>
    <w:rsid w:val="003F7E21"/>
    <w:rsid w:val="003F7F16"/>
    <w:rsid w:val="004016BD"/>
    <w:rsid w:val="004027D7"/>
    <w:rsid w:val="00402887"/>
    <w:rsid w:val="0040323A"/>
    <w:rsid w:val="00404ED8"/>
    <w:rsid w:val="00404EF7"/>
    <w:rsid w:val="00406C5E"/>
    <w:rsid w:val="00407E0F"/>
    <w:rsid w:val="004105A4"/>
    <w:rsid w:val="004126C3"/>
    <w:rsid w:val="00412B4D"/>
    <w:rsid w:val="00414711"/>
    <w:rsid w:val="00415523"/>
    <w:rsid w:val="004164F0"/>
    <w:rsid w:val="00416B4F"/>
    <w:rsid w:val="0041779D"/>
    <w:rsid w:val="0041789E"/>
    <w:rsid w:val="00421703"/>
    <w:rsid w:val="0042287C"/>
    <w:rsid w:val="004235D5"/>
    <w:rsid w:val="0042396D"/>
    <w:rsid w:val="00423A7E"/>
    <w:rsid w:val="0042428F"/>
    <w:rsid w:val="0042471F"/>
    <w:rsid w:val="00432B1F"/>
    <w:rsid w:val="00433A82"/>
    <w:rsid w:val="00435EA0"/>
    <w:rsid w:val="0044013F"/>
    <w:rsid w:val="00440D06"/>
    <w:rsid w:val="0044183C"/>
    <w:rsid w:val="00442C8F"/>
    <w:rsid w:val="00443EF7"/>
    <w:rsid w:val="00444909"/>
    <w:rsid w:val="004457EE"/>
    <w:rsid w:val="00445D40"/>
    <w:rsid w:val="00446158"/>
    <w:rsid w:val="00446D56"/>
    <w:rsid w:val="004474C3"/>
    <w:rsid w:val="004476AE"/>
    <w:rsid w:val="00447945"/>
    <w:rsid w:val="004502BE"/>
    <w:rsid w:val="00450D95"/>
    <w:rsid w:val="00450EF7"/>
    <w:rsid w:val="00451393"/>
    <w:rsid w:val="004516F3"/>
    <w:rsid w:val="00451793"/>
    <w:rsid w:val="004519B0"/>
    <w:rsid w:val="00452773"/>
    <w:rsid w:val="00452F2A"/>
    <w:rsid w:val="0045326D"/>
    <w:rsid w:val="004535D1"/>
    <w:rsid w:val="00454075"/>
    <w:rsid w:val="00454599"/>
    <w:rsid w:val="0045467B"/>
    <w:rsid w:val="00454EC4"/>
    <w:rsid w:val="0045548D"/>
    <w:rsid w:val="00456570"/>
    <w:rsid w:val="00456C7E"/>
    <w:rsid w:val="004571BD"/>
    <w:rsid w:val="00457774"/>
    <w:rsid w:val="00462F4E"/>
    <w:rsid w:val="00462FCB"/>
    <w:rsid w:val="00463092"/>
    <w:rsid w:val="00463430"/>
    <w:rsid w:val="00464F34"/>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747"/>
    <w:rsid w:val="00481BD4"/>
    <w:rsid w:val="004824B2"/>
    <w:rsid w:val="00483225"/>
    <w:rsid w:val="0048332C"/>
    <w:rsid w:val="004845C2"/>
    <w:rsid w:val="00484684"/>
    <w:rsid w:val="00485BAC"/>
    <w:rsid w:val="0048603B"/>
    <w:rsid w:val="0048614F"/>
    <w:rsid w:val="004866FD"/>
    <w:rsid w:val="0048677D"/>
    <w:rsid w:val="004867E9"/>
    <w:rsid w:val="004867EC"/>
    <w:rsid w:val="00486EE0"/>
    <w:rsid w:val="004875F2"/>
    <w:rsid w:val="0049206A"/>
    <w:rsid w:val="004925FC"/>
    <w:rsid w:val="004933FF"/>
    <w:rsid w:val="004956E8"/>
    <w:rsid w:val="00495D34"/>
    <w:rsid w:val="00495D6B"/>
    <w:rsid w:val="0049665B"/>
    <w:rsid w:val="0049667D"/>
    <w:rsid w:val="0049672E"/>
    <w:rsid w:val="004973C9"/>
    <w:rsid w:val="00497B02"/>
    <w:rsid w:val="004A0D8B"/>
    <w:rsid w:val="004A1432"/>
    <w:rsid w:val="004A2D35"/>
    <w:rsid w:val="004A3B60"/>
    <w:rsid w:val="004A3BA5"/>
    <w:rsid w:val="004A3DE2"/>
    <w:rsid w:val="004A4691"/>
    <w:rsid w:val="004A6733"/>
    <w:rsid w:val="004A7357"/>
    <w:rsid w:val="004B0583"/>
    <w:rsid w:val="004B0EEA"/>
    <w:rsid w:val="004B1391"/>
    <w:rsid w:val="004B2088"/>
    <w:rsid w:val="004B21E3"/>
    <w:rsid w:val="004B272B"/>
    <w:rsid w:val="004B2BD2"/>
    <w:rsid w:val="004B2E29"/>
    <w:rsid w:val="004B33D1"/>
    <w:rsid w:val="004B3C89"/>
    <w:rsid w:val="004B6638"/>
    <w:rsid w:val="004B71A4"/>
    <w:rsid w:val="004B7646"/>
    <w:rsid w:val="004C0639"/>
    <w:rsid w:val="004C0E88"/>
    <w:rsid w:val="004C0EFB"/>
    <w:rsid w:val="004C1053"/>
    <w:rsid w:val="004C1277"/>
    <w:rsid w:val="004C1351"/>
    <w:rsid w:val="004C144D"/>
    <w:rsid w:val="004C2C97"/>
    <w:rsid w:val="004C2D21"/>
    <w:rsid w:val="004C3EE6"/>
    <w:rsid w:val="004C4323"/>
    <w:rsid w:val="004C51F0"/>
    <w:rsid w:val="004C6994"/>
    <w:rsid w:val="004C778E"/>
    <w:rsid w:val="004D0370"/>
    <w:rsid w:val="004D14CC"/>
    <w:rsid w:val="004D1973"/>
    <w:rsid w:val="004D1AF1"/>
    <w:rsid w:val="004D2B18"/>
    <w:rsid w:val="004D3294"/>
    <w:rsid w:val="004D342F"/>
    <w:rsid w:val="004D35E6"/>
    <w:rsid w:val="004D378C"/>
    <w:rsid w:val="004D464A"/>
    <w:rsid w:val="004D5475"/>
    <w:rsid w:val="004E05A9"/>
    <w:rsid w:val="004E067E"/>
    <w:rsid w:val="004E1499"/>
    <w:rsid w:val="004E1C45"/>
    <w:rsid w:val="004E1E09"/>
    <w:rsid w:val="004E2A37"/>
    <w:rsid w:val="004E2A82"/>
    <w:rsid w:val="004E2CD2"/>
    <w:rsid w:val="004E3C09"/>
    <w:rsid w:val="004E3C7E"/>
    <w:rsid w:val="004E423A"/>
    <w:rsid w:val="004E4E34"/>
    <w:rsid w:val="004E5F13"/>
    <w:rsid w:val="004E6A7A"/>
    <w:rsid w:val="004F024E"/>
    <w:rsid w:val="004F0B2F"/>
    <w:rsid w:val="004F0DD0"/>
    <w:rsid w:val="004F1969"/>
    <w:rsid w:val="004F3A0E"/>
    <w:rsid w:val="004F3AE4"/>
    <w:rsid w:val="004F4EA4"/>
    <w:rsid w:val="004F57AE"/>
    <w:rsid w:val="004F67F7"/>
    <w:rsid w:val="004F6FE2"/>
    <w:rsid w:val="004F7077"/>
    <w:rsid w:val="004F7A87"/>
    <w:rsid w:val="005017BA"/>
    <w:rsid w:val="005018D1"/>
    <w:rsid w:val="00502B75"/>
    <w:rsid w:val="005038C9"/>
    <w:rsid w:val="00503A30"/>
    <w:rsid w:val="00503D66"/>
    <w:rsid w:val="00505863"/>
    <w:rsid w:val="00505FD3"/>
    <w:rsid w:val="00506187"/>
    <w:rsid w:val="005069E1"/>
    <w:rsid w:val="00506CD6"/>
    <w:rsid w:val="00507347"/>
    <w:rsid w:val="0050735E"/>
    <w:rsid w:val="00507BD7"/>
    <w:rsid w:val="00510381"/>
    <w:rsid w:val="00510E58"/>
    <w:rsid w:val="00510F46"/>
    <w:rsid w:val="0051198F"/>
    <w:rsid w:val="005128C4"/>
    <w:rsid w:val="00513BEE"/>
    <w:rsid w:val="00514D3E"/>
    <w:rsid w:val="005175B2"/>
    <w:rsid w:val="00520614"/>
    <w:rsid w:val="00520C2F"/>
    <w:rsid w:val="00520EE1"/>
    <w:rsid w:val="00521D51"/>
    <w:rsid w:val="00522573"/>
    <w:rsid w:val="00523362"/>
    <w:rsid w:val="005237BC"/>
    <w:rsid w:val="00524120"/>
    <w:rsid w:val="0052427F"/>
    <w:rsid w:val="005243AE"/>
    <w:rsid w:val="005245BF"/>
    <w:rsid w:val="00524A72"/>
    <w:rsid w:val="0052530C"/>
    <w:rsid w:val="00525760"/>
    <w:rsid w:val="005257A4"/>
    <w:rsid w:val="005258F8"/>
    <w:rsid w:val="00526242"/>
    <w:rsid w:val="005270CC"/>
    <w:rsid w:val="00527EF9"/>
    <w:rsid w:val="0053095D"/>
    <w:rsid w:val="005321ED"/>
    <w:rsid w:val="00532C57"/>
    <w:rsid w:val="00532E53"/>
    <w:rsid w:val="00533781"/>
    <w:rsid w:val="00534760"/>
    <w:rsid w:val="00534B30"/>
    <w:rsid w:val="005359CE"/>
    <w:rsid w:val="0053731F"/>
    <w:rsid w:val="00537F1D"/>
    <w:rsid w:val="005416F4"/>
    <w:rsid w:val="005424B5"/>
    <w:rsid w:val="00542708"/>
    <w:rsid w:val="0054286A"/>
    <w:rsid w:val="00542EE0"/>
    <w:rsid w:val="005434AE"/>
    <w:rsid w:val="005436E0"/>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4CA"/>
    <w:rsid w:val="0055654A"/>
    <w:rsid w:val="005570C4"/>
    <w:rsid w:val="005576C6"/>
    <w:rsid w:val="0056093B"/>
    <w:rsid w:val="00561135"/>
    <w:rsid w:val="005612AC"/>
    <w:rsid w:val="00561459"/>
    <w:rsid w:val="00561610"/>
    <w:rsid w:val="00561ABD"/>
    <w:rsid w:val="005624EC"/>
    <w:rsid w:val="0056258D"/>
    <w:rsid w:val="00562C5E"/>
    <w:rsid w:val="00563CB2"/>
    <w:rsid w:val="00564289"/>
    <w:rsid w:val="0056458F"/>
    <w:rsid w:val="00564CBB"/>
    <w:rsid w:val="005650FA"/>
    <w:rsid w:val="0056527A"/>
    <w:rsid w:val="00565699"/>
    <w:rsid w:val="00565F14"/>
    <w:rsid w:val="00566015"/>
    <w:rsid w:val="005665A4"/>
    <w:rsid w:val="00566E76"/>
    <w:rsid w:val="005704DD"/>
    <w:rsid w:val="00570A1D"/>
    <w:rsid w:val="00572580"/>
    <w:rsid w:val="00572B38"/>
    <w:rsid w:val="00573E56"/>
    <w:rsid w:val="00574029"/>
    <w:rsid w:val="00574918"/>
    <w:rsid w:val="00575125"/>
    <w:rsid w:val="00577585"/>
    <w:rsid w:val="00580A51"/>
    <w:rsid w:val="00580FD1"/>
    <w:rsid w:val="00581652"/>
    <w:rsid w:val="00581755"/>
    <w:rsid w:val="00581825"/>
    <w:rsid w:val="005822F5"/>
    <w:rsid w:val="0058322A"/>
    <w:rsid w:val="00583571"/>
    <w:rsid w:val="005848B5"/>
    <w:rsid w:val="00586438"/>
    <w:rsid w:val="005867E4"/>
    <w:rsid w:val="00587927"/>
    <w:rsid w:val="00590856"/>
    <w:rsid w:val="00590E33"/>
    <w:rsid w:val="00590FB1"/>
    <w:rsid w:val="0059165A"/>
    <w:rsid w:val="00591F44"/>
    <w:rsid w:val="00593C68"/>
    <w:rsid w:val="00593E00"/>
    <w:rsid w:val="0059505B"/>
    <w:rsid w:val="00595B52"/>
    <w:rsid w:val="00595F35"/>
    <w:rsid w:val="00596BD5"/>
    <w:rsid w:val="005971E5"/>
    <w:rsid w:val="005A0578"/>
    <w:rsid w:val="005A1DFA"/>
    <w:rsid w:val="005A220E"/>
    <w:rsid w:val="005A3BD2"/>
    <w:rsid w:val="005A441F"/>
    <w:rsid w:val="005A4499"/>
    <w:rsid w:val="005A4662"/>
    <w:rsid w:val="005A4A75"/>
    <w:rsid w:val="005A4F69"/>
    <w:rsid w:val="005A66D6"/>
    <w:rsid w:val="005A70D8"/>
    <w:rsid w:val="005A7177"/>
    <w:rsid w:val="005A7C16"/>
    <w:rsid w:val="005B06D8"/>
    <w:rsid w:val="005B0D54"/>
    <w:rsid w:val="005B0FE7"/>
    <w:rsid w:val="005B2CBF"/>
    <w:rsid w:val="005B2D72"/>
    <w:rsid w:val="005B3A31"/>
    <w:rsid w:val="005B41E3"/>
    <w:rsid w:val="005B4F1A"/>
    <w:rsid w:val="005B71E8"/>
    <w:rsid w:val="005B7C8E"/>
    <w:rsid w:val="005B7E12"/>
    <w:rsid w:val="005C15BC"/>
    <w:rsid w:val="005C2296"/>
    <w:rsid w:val="005C2A94"/>
    <w:rsid w:val="005C2BA6"/>
    <w:rsid w:val="005C3450"/>
    <w:rsid w:val="005C3661"/>
    <w:rsid w:val="005C3D66"/>
    <w:rsid w:val="005C3E32"/>
    <w:rsid w:val="005C450E"/>
    <w:rsid w:val="005C456A"/>
    <w:rsid w:val="005C45A7"/>
    <w:rsid w:val="005C5D8A"/>
    <w:rsid w:val="005C7E8B"/>
    <w:rsid w:val="005D048E"/>
    <w:rsid w:val="005D13A5"/>
    <w:rsid w:val="005D1D5F"/>
    <w:rsid w:val="005D1F5F"/>
    <w:rsid w:val="005D23B2"/>
    <w:rsid w:val="005D2C8A"/>
    <w:rsid w:val="005D38D6"/>
    <w:rsid w:val="005D3E97"/>
    <w:rsid w:val="005D454D"/>
    <w:rsid w:val="005D51D8"/>
    <w:rsid w:val="005D51F3"/>
    <w:rsid w:val="005D541A"/>
    <w:rsid w:val="005D59C7"/>
    <w:rsid w:val="005D5D9C"/>
    <w:rsid w:val="005D6EB0"/>
    <w:rsid w:val="005D6FCA"/>
    <w:rsid w:val="005E0592"/>
    <w:rsid w:val="005E0E62"/>
    <w:rsid w:val="005E2907"/>
    <w:rsid w:val="005E30D0"/>
    <w:rsid w:val="005E3B35"/>
    <w:rsid w:val="005E3E5E"/>
    <w:rsid w:val="005E4378"/>
    <w:rsid w:val="005E459F"/>
    <w:rsid w:val="005E68F5"/>
    <w:rsid w:val="005E7ED2"/>
    <w:rsid w:val="005F0003"/>
    <w:rsid w:val="005F10DD"/>
    <w:rsid w:val="005F1BA4"/>
    <w:rsid w:val="005F1F0D"/>
    <w:rsid w:val="005F3F63"/>
    <w:rsid w:val="005F4504"/>
    <w:rsid w:val="005F4DB9"/>
    <w:rsid w:val="005F6429"/>
    <w:rsid w:val="005F6C6B"/>
    <w:rsid w:val="005F6CA1"/>
    <w:rsid w:val="005F7B38"/>
    <w:rsid w:val="00601035"/>
    <w:rsid w:val="0060132F"/>
    <w:rsid w:val="00601541"/>
    <w:rsid w:val="00601BA7"/>
    <w:rsid w:val="00602340"/>
    <w:rsid w:val="00602EA3"/>
    <w:rsid w:val="00604A67"/>
    <w:rsid w:val="00604AB9"/>
    <w:rsid w:val="00605B50"/>
    <w:rsid w:val="00607380"/>
    <w:rsid w:val="0060772A"/>
    <w:rsid w:val="00611044"/>
    <w:rsid w:val="00611258"/>
    <w:rsid w:val="006122F8"/>
    <w:rsid w:val="00613506"/>
    <w:rsid w:val="00613F97"/>
    <w:rsid w:val="006141FB"/>
    <w:rsid w:val="00614369"/>
    <w:rsid w:val="00614595"/>
    <w:rsid w:val="00616834"/>
    <w:rsid w:val="006168A3"/>
    <w:rsid w:val="006207C2"/>
    <w:rsid w:val="00620B95"/>
    <w:rsid w:val="00620D8D"/>
    <w:rsid w:val="00620F9E"/>
    <w:rsid w:val="006219FD"/>
    <w:rsid w:val="00621E34"/>
    <w:rsid w:val="00622234"/>
    <w:rsid w:val="006229FD"/>
    <w:rsid w:val="006231E5"/>
    <w:rsid w:val="00623650"/>
    <w:rsid w:val="006237EA"/>
    <w:rsid w:val="00623A5C"/>
    <w:rsid w:val="0062483A"/>
    <w:rsid w:val="00624E41"/>
    <w:rsid w:val="00624FCB"/>
    <w:rsid w:val="00625521"/>
    <w:rsid w:val="006263D1"/>
    <w:rsid w:val="00626A6A"/>
    <w:rsid w:val="00626A84"/>
    <w:rsid w:val="00627799"/>
    <w:rsid w:val="006277F3"/>
    <w:rsid w:val="006303E5"/>
    <w:rsid w:val="00630AB7"/>
    <w:rsid w:val="00632AA2"/>
    <w:rsid w:val="00633304"/>
    <w:rsid w:val="00633357"/>
    <w:rsid w:val="0063340C"/>
    <w:rsid w:val="00633F2C"/>
    <w:rsid w:val="00634739"/>
    <w:rsid w:val="006357F3"/>
    <w:rsid w:val="006408D3"/>
    <w:rsid w:val="0064095B"/>
    <w:rsid w:val="00640B1A"/>
    <w:rsid w:val="00641341"/>
    <w:rsid w:val="00642AD1"/>
    <w:rsid w:val="00642CDA"/>
    <w:rsid w:val="00642E5D"/>
    <w:rsid w:val="0064300A"/>
    <w:rsid w:val="00643E5C"/>
    <w:rsid w:val="00644AE0"/>
    <w:rsid w:val="00644B00"/>
    <w:rsid w:val="0064628C"/>
    <w:rsid w:val="00650CFF"/>
    <w:rsid w:val="00651AAE"/>
    <w:rsid w:val="006526D0"/>
    <w:rsid w:val="0065388B"/>
    <w:rsid w:val="00654CA4"/>
    <w:rsid w:val="00655845"/>
    <w:rsid w:val="00656D0D"/>
    <w:rsid w:val="00660A4E"/>
    <w:rsid w:val="006640DC"/>
    <w:rsid w:val="006643A0"/>
    <w:rsid w:val="00665197"/>
    <w:rsid w:val="006654F2"/>
    <w:rsid w:val="00665F59"/>
    <w:rsid w:val="00666E18"/>
    <w:rsid w:val="006672FA"/>
    <w:rsid w:val="00667A99"/>
    <w:rsid w:val="006708A3"/>
    <w:rsid w:val="00671AD7"/>
    <w:rsid w:val="00671E64"/>
    <w:rsid w:val="006745FF"/>
    <w:rsid w:val="00674886"/>
    <w:rsid w:val="00676377"/>
    <w:rsid w:val="00676386"/>
    <w:rsid w:val="00676A94"/>
    <w:rsid w:val="00677A9E"/>
    <w:rsid w:val="00681558"/>
    <w:rsid w:val="00681FF0"/>
    <w:rsid w:val="00682016"/>
    <w:rsid w:val="00682469"/>
    <w:rsid w:val="00682FA6"/>
    <w:rsid w:val="006833B4"/>
    <w:rsid w:val="0068483D"/>
    <w:rsid w:val="006848B2"/>
    <w:rsid w:val="00684CAC"/>
    <w:rsid w:val="006852A3"/>
    <w:rsid w:val="00685DA6"/>
    <w:rsid w:val="00686074"/>
    <w:rsid w:val="00686F27"/>
    <w:rsid w:val="00687849"/>
    <w:rsid w:val="00687D1F"/>
    <w:rsid w:val="00692699"/>
    <w:rsid w:val="00692F52"/>
    <w:rsid w:val="00693D0C"/>
    <w:rsid w:val="00695039"/>
    <w:rsid w:val="00696AAF"/>
    <w:rsid w:val="00696C79"/>
    <w:rsid w:val="006A025C"/>
    <w:rsid w:val="006A028A"/>
    <w:rsid w:val="006A1055"/>
    <w:rsid w:val="006A1E3B"/>
    <w:rsid w:val="006A1FD6"/>
    <w:rsid w:val="006A21EF"/>
    <w:rsid w:val="006A29F1"/>
    <w:rsid w:val="006A43FE"/>
    <w:rsid w:val="006A4848"/>
    <w:rsid w:val="006A485C"/>
    <w:rsid w:val="006A49F5"/>
    <w:rsid w:val="006A4CE3"/>
    <w:rsid w:val="006A52DE"/>
    <w:rsid w:val="006A5E9F"/>
    <w:rsid w:val="006A699F"/>
    <w:rsid w:val="006A6C10"/>
    <w:rsid w:val="006A76A9"/>
    <w:rsid w:val="006A780D"/>
    <w:rsid w:val="006B047E"/>
    <w:rsid w:val="006B0955"/>
    <w:rsid w:val="006B1106"/>
    <w:rsid w:val="006B1799"/>
    <w:rsid w:val="006B1842"/>
    <w:rsid w:val="006B1E97"/>
    <w:rsid w:val="006B20EB"/>
    <w:rsid w:val="006B2854"/>
    <w:rsid w:val="006B2A7D"/>
    <w:rsid w:val="006B3558"/>
    <w:rsid w:val="006B410F"/>
    <w:rsid w:val="006B4F7C"/>
    <w:rsid w:val="006B5AB4"/>
    <w:rsid w:val="006B6622"/>
    <w:rsid w:val="006C1B11"/>
    <w:rsid w:val="006C1E2C"/>
    <w:rsid w:val="006C245C"/>
    <w:rsid w:val="006C3FBD"/>
    <w:rsid w:val="006C46B5"/>
    <w:rsid w:val="006C498B"/>
    <w:rsid w:val="006C5551"/>
    <w:rsid w:val="006C5A03"/>
    <w:rsid w:val="006C5EE0"/>
    <w:rsid w:val="006C6731"/>
    <w:rsid w:val="006D05CA"/>
    <w:rsid w:val="006D07F3"/>
    <w:rsid w:val="006D0E2B"/>
    <w:rsid w:val="006D1926"/>
    <w:rsid w:val="006D20D1"/>
    <w:rsid w:val="006D2661"/>
    <w:rsid w:val="006D330F"/>
    <w:rsid w:val="006D3717"/>
    <w:rsid w:val="006D3FEF"/>
    <w:rsid w:val="006D4743"/>
    <w:rsid w:val="006D541F"/>
    <w:rsid w:val="006D5CD4"/>
    <w:rsid w:val="006D5F56"/>
    <w:rsid w:val="006D7279"/>
    <w:rsid w:val="006E08AC"/>
    <w:rsid w:val="006E1B1A"/>
    <w:rsid w:val="006E2142"/>
    <w:rsid w:val="006E2552"/>
    <w:rsid w:val="006E2D33"/>
    <w:rsid w:val="006E3217"/>
    <w:rsid w:val="006E447B"/>
    <w:rsid w:val="006E4E57"/>
    <w:rsid w:val="006E55F0"/>
    <w:rsid w:val="006E70BF"/>
    <w:rsid w:val="006E739D"/>
    <w:rsid w:val="006E747C"/>
    <w:rsid w:val="006E77A0"/>
    <w:rsid w:val="006E79A2"/>
    <w:rsid w:val="006E7B26"/>
    <w:rsid w:val="006E7DDC"/>
    <w:rsid w:val="006F3B04"/>
    <w:rsid w:val="006F423A"/>
    <w:rsid w:val="006F5CC8"/>
    <w:rsid w:val="006F5D27"/>
    <w:rsid w:val="006F61FA"/>
    <w:rsid w:val="006F6569"/>
    <w:rsid w:val="006F66AB"/>
    <w:rsid w:val="006F69FE"/>
    <w:rsid w:val="007000E9"/>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3DB"/>
    <w:rsid w:val="007100A9"/>
    <w:rsid w:val="007100AF"/>
    <w:rsid w:val="00710F45"/>
    <w:rsid w:val="007110A8"/>
    <w:rsid w:val="00711192"/>
    <w:rsid w:val="00711656"/>
    <w:rsid w:val="007117F9"/>
    <w:rsid w:val="00711EFB"/>
    <w:rsid w:val="007126EE"/>
    <w:rsid w:val="00712F02"/>
    <w:rsid w:val="00713206"/>
    <w:rsid w:val="0071365E"/>
    <w:rsid w:val="00713BE6"/>
    <w:rsid w:val="007140B1"/>
    <w:rsid w:val="007146BC"/>
    <w:rsid w:val="00714F4B"/>
    <w:rsid w:val="00715126"/>
    <w:rsid w:val="00715450"/>
    <w:rsid w:val="007159A8"/>
    <w:rsid w:val="00717776"/>
    <w:rsid w:val="00717C5E"/>
    <w:rsid w:val="00720792"/>
    <w:rsid w:val="00720EA2"/>
    <w:rsid w:val="007217B5"/>
    <w:rsid w:val="007217D9"/>
    <w:rsid w:val="007229DF"/>
    <w:rsid w:val="00722CFE"/>
    <w:rsid w:val="00723AC5"/>
    <w:rsid w:val="007249D2"/>
    <w:rsid w:val="00725B49"/>
    <w:rsid w:val="007271A5"/>
    <w:rsid w:val="00730B3C"/>
    <w:rsid w:val="00730EEB"/>
    <w:rsid w:val="00731995"/>
    <w:rsid w:val="007323C1"/>
    <w:rsid w:val="00732BCD"/>
    <w:rsid w:val="00733A52"/>
    <w:rsid w:val="00734145"/>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A41"/>
    <w:rsid w:val="00747B8F"/>
    <w:rsid w:val="00747C11"/>
    <w:rsid w:val="00747CA5"/>
    <w:rsid w:val="00747F25"/>
    <w:rsid w:val="007506A3"/>
    <w:rsid w:val="00751217"/>
    <w:rsid w:val="00751528"/>
    <w:rsid w:val="00751537"/>
    <w:rsid w:val="00751570"/>
    <w:rsid w:val="00751FCE"/>
    <w:rsid w:val="007525C7"/>
    <w:rsid w:val="00752ABE"/>
    <w:rsid w:val="00753C50"/>
    <w:rsid w:val="007554FB"/>
    <w:rsid w:val="007564E6"/>
    <w:rsid w:val="007566B7"/>
    <w:rsid w:val="00756748"/>
    <w:rsid w:val="007615F1"/>
    <w:rsid w:val="00761F0D"/>
    <w:rsid w:val="0076243C"/>
    <w:rsid w:val="007628C8"/>
    <w:rsid w:val="00762C50"/>
    <w:rsid w:val="0076328D"/>
    <w:rsid w:val="00765EF3"/>
    <w:rsid w:val="00765FB7"/>
    <w:rsid w:val="00766EF9"/>
    <w:rsid w:val="0076744C"/>
    <w:rsid w:val="007700FD"/>
    <w:rsid w:val="00770E54"/>
    <w:rsid w:val="0077181B"/>
    <w:rsid w:val="00771F95"/>
    <w:rsid w:val="00773C72"/>
    <w:rsid w:val="007740EA"/>
    <w:rsid w:val="0077449A"/>
    <w:rsid w:val="00774D4A"/>
    <w:rsid w:val="00774EE3"/>
    <w:rsid w:val="00775027"/>
    <w:rsid w:val="00776302"/>
    <w:rsid w:val="00776F8E"/>
    <w:rsid w:val="00777D2B"/>
    <w:rsid w:val="007811AD"/>
    <w:rsid w:val="007818AD"/>
    <w:rsid w:val="00781A10"/>
    <w:rsid w:val="00781A19"/>
    <w:rsid w:val="00783357"/>
    <w:rsid w:val="007849F0"/>
    <w:rsid w:val="007853E5"/>
    <w:rsid w:val="00785C78"/>
    <w:rsid w:val="00785D68"/>
    <w:rsid w:val="0078601A"/>
    <w:rsid w:val="00787312"/>
    <w:rsid w:val="0078751F"/>
    <w:rsid w:val="00787C11"/>
    <w:rsid w:val="00791A41"/>
    <w:rsid w:val="00791DBF"/>
    <w:rsid w:val="00792A89"/>
    <w:rsid w:val="00793944"/>
    <w:rsid w:val="00793BE7"/>
    <w:rsid w:val="00794B92"/>
    <w:rsid w:val="00794E8F"/>
    <w:rsid w:val="007952D1"/>
    <w:rsid w:val="007966A3"/>
    <w:rsid w:val="00796BE6"/>
    <w:rsid w:val="00796CC8"/>
    <w:rsid w:val="0079702A"/>
    <w:rsid w:val="0079711D"/>
    <w:rsid w:val="007972C1"/>
    <w:rsid w:val="00797999"/>
    <w:rsid w:val="007A279F"/>
    <w:rsid w:val="007A31C1"/>
    <w:rsid w:val="007A3E6F"/>
    <w:rsid w:val="007A4352"/>
    <w:rsid w:val="007A47C2"/>
    <w:rsid w:val="007A48D6"/>
    <w:rsid w:val="007A5824"/>
    <w:rsid w:val="007B1210"/>
    <w:rsid w:val="007B128D"/>
    <w:rsid w:val="007B205C"/>
    <w:rsid w:val="007B30CC"/>
    <w:rsid w:val="007B34C0"/>
    <w:rsid w:val="007B3D36"/>
    <w:rsid w:val="007B43D1"/>
    <w:rsid w:val="007B44D3"/>
    <w:rsid w:val="007B4688"/>
    <w:rsid w:val="007B4936"/>
    <w:rsid w:val="007B4DE4"/>
    <w:rsid w:val="007B4DF0"/>
    <w:rsid w:val="007B53F6"/>
    <w:rsid w:val="007B61CC"/>
    <w:rsid w:val="007B725E"/>
    <w:rsid w:val="007B7513"/>
    <w:rsid w:val="007B7921"/>
    <w:rsid w:val="007C038F"/>
    <w:rsid w:val="007C070A"/>
    <w:rsid w:val="007C0CEF"/>
    <w:rsid w:val="007C1895"/>
    <w:rsid w:val="007C2E92"/>
    <w:rsid w:val="007C37E3"/>
    <w:rsid w:val="007C3B98"/>
    <w:rsid w:val="007C3BEB"/>
    <w:rsid w:val="007C5067"/>
    <w:rsid w:val="007C5677"/>
    <w:rsid w:val="007C5BCD"/>
    <w:rsid w:val="007C5BFA"/>
    <w:rsid w:val="007C6362"/>
    <w:rsid w:val="007C63E4"/>
    <w:rsid w:val="007C75CF"/>
    <w:rsid w:val="007C766F"/>
    <w:rsid w:val="007C7DB6"/>
    <w:rsid w:val="007D15DF"/>
    <w:rsid w:val="007D197E"/>
    <w:rsid w:val="007D1D59"/>
    <w:rsid w:val="007D2721"/>
    <w:rsid w:val="007D3753"/>
    <w:rsid w:val="007D5296"/>
    <w:rsid w:val="007D6E0A"/>
    <w:rsid w:val="007D708F"/>
    <w:rsid w:val="007D70BC"/>
    <w:rsid w:val="007D790C"/>
    <w:rsid w:val="007E016D"/>
    <w:rsid w:val="007E0383"/>
    <w:rsid w:val="007E05ED"/>
    <w:rsid w:val="007E0D52"/>
    <w:rsid w:val="007E1577"/>
    <w:rsid w:val="007E3EB7"/>
    <w:rsid w:val="007E4183"/>
    <w:rsid w:val="007E473A"/>
    <w:rsid w:val="007E518A"/>
    <w:rsid w:val="007E52EF"/>
    <w:rsid w:val="007E56EF"/>
    <w:rsid w:val="007E59A9"/>
    <w:rsid w:val="007E6D51"/>
    <w:rsid w:val="007E6F16"/>
    <w:rsid w:val="007E772B"/>
    <w:rsid w:val="007F0310"/>
    <w:rsid w:val="007F161F"/>
    <w:rsid w:val="007F188F"/>
    <w:rsid w:val="007F2665"/>
    <w:rsid w:val="007F32E5"/>
    <w:rsid w:val="007F37C8"/>
    <w:rsid w:val="007F420C"/>
    <w:rsid w:val="007F4F28"/>
    <w:rsid w:val="007F610F"/>
    <w:rsid w:val="007F6226"/>
    <w:rsid w:val="007F76BF"/>
    <w:rsid w:val="007F76C6"/>
    <w:rsid w:val="00800BCE"/>
    <w:rsid w:val="008014AF"/>
    <w:rsid w:val="00801C97"/>
    <w:rsid w:val="008023BD"/>
    <w:rsid w:val="008027F6"/>
    <w:rsid w:val="008045ED"/>
    <w:rsid w:val="0081044E"/>
    <w:rsid w:val="00810F8D"/>
    <w:rsid w:val="008115DA"/>
    <w:rsid w:val="008122AD"/>
    <w:rsid w:val="0081252A"/>
    <w:rsid w:val="00812BF0"/>
    <w:rsid w:val="00813A73"/>
    <w:rsid w:val="00814922"/>
    <w:rsid w:val="00814BE9"/>
    <w:rsid w:val="0081677C"/>
    <w:rsid w:val="008168AA"/>
    <w:rsid w:val="00816ABE"/>
    <w:rsid w:val="00816B34"/>
    <w:rsid w:val="00817289"/>
    <w:rsid w:val="008172EF"/>
    <w:rsid w:val="00817CA8"/>
    <w:rsid w:val="00821CED"/>
    <w:rsid w:val="008229D6"/>
    <w:rsid w:val="008244BF"/>
    <w:rsid w:val="0082464B"/>
    <w:rsid w:val="00825C42"/>
    <w:rsid w:val="00825E6A"/>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9B3"/>
    <w:rsid w:val="00841227"/>
    <w:rsid w:val="008412CA"/>
    <w:rsid w:val="008425DC"/>
    <w:rsid w:val="00843989"/>
    <w:rsid w:val="00844243"/>
    <w:rsid w:val="00844B9B"/>
    <w:rsid w:val="00844C84"/>
    <w:rsid w:val="00845C7F"/>
    <w:rsid w:val="00846C40"/>
    <w:rsid w:val="0085049A"/>
    <w:rsid w:val="00850871"/>
    <w:rsid w:val="00851611"/>
    <w:rsid w:val="00851FEA"/>
    <w:rsid w:val="00852630"/>
    <w:rsid w:val="008539F2"/>
    <w:rsid w:val="00853DB0"/>
    <w:rsid w:val="00854189"/>
    <w:rsid w:val="00854D4C"/>
    <w:rsid w:val="00854FBD"/>
    <w:rsid w:val="00855062"/>
    <w:rsid w:val="0085587D"/>
    <w:rsid w:val="0085718E"/>
    <w:rsid w:val="00857DB7"/>
    <w:rsid w:val="00860792"/>
    <w:rsid w:val="00860C8E"/>
    <w:rsid w:val="008613DA"/>
    <w:rsid w:val="0086181B"/>
    <w:rsid w:val="00862A2D"/>
    <w:rsid w:val="00864284"/>
    <w:rsid w:val="00865A74"/>
    <w:rsid w:val="0086631C"/>
    <w:rsid w:val="00866431"/>
    <w:rsid w:val="0086648B"/>
    <w:rsid w:val="00866EA1"/>
    <w:rsid w:val="00867B22"/>
    <w:rsid w:val="00870141"/>
    <w:rsid w:val="008715A3"/>
    <w:rsid w:val="00873EFB"/>
    <w:rsid w:val="0087416F"/>
    <w:rsid w:val="00874F57"/>
    <w:rsid w:val="008761DF"/>
    <w:rsid w:val="00876864"/>
    <w:rsid w:val="008771FC"/>
    <w:rsid w:val="00877E2C"/>
    <w:rsid w:val="008809D6"/>
    <w:rsid w:val="00880CA2"/>
    <w:rsid w:val="00881D01"/>
    <w:rsid w:val="008832C9"/>
    <w:rsid w:val="008832EA"/>
    <w:rsid w:val="008833CA"/>
    <w:rsid w:val="00883F71"/>
    <w:rsid w:val="00885496"/>
    <w:rsid w:val="008857E9"/>
    <w:rsid w:val="00885DB4"/>
    <w:rsid w:val="00885EB7"/>
    <w:rsid w:val="00886658"/>
    <w:rsid w:val="00890A87"/>
    <w:rsid w:val="00891146"/>
    <w:rsid w:val="00892848"/>
    <w:rsid w:val="00892F6E"/>
    <w:rsid w:val="0089305E"/>
    <w:rsid w:val="00893AB2"/>
    <w:rsid w:val="00894568"/>
    <w:rsid w:val="00895E89"/>
    <w:rsid w:val="00895F85"/>
    <w:rsid w:val="00897344"/>
    <w:rsid w:val="00897C04"/>
    <w:rsid w:val="008A02A2"/>
    <w:rsid w:val="008A03F8"/>
    <w:rsid w:val="008A0590"/>
    <w:rsid w:val="008A065E"/>
    <w:rsid w:val="008A1835"/>
    <w:rsid w:val="008A2009"/>
    <w:rsid w:val="008A3107"/>
    <w:rsid w:val="008A3C2C"/>
    <w:rsid w:val="008A4660"/>
    <w:rsid w:val="008A5649"/>
    <w:rsid w:val="008A66B8"/>
    <w:rsid w:val="008A7BAE"/>
    <w:rsid w:val="008B0277"/>
    <w:rsid w:val="008B11DE"/>
    <w:rsid w:val="008B183D"/>
    <w:rsid w:val="008B3565"/>
    <w:rsid w:val="008B3CFA"/>
    <w:rsid w:val="008B3E30"/>
    <w:rsid w:val="008B4547"/>
    <w:rsid w:val="008B60D8"/>
    <w:rsid w:val="008B6B87"/>
    <w:rsid w:val="008B6EFC"/>
    <w:rsid w:val="008B758B"/>
    <w:rsid w:val="008B7874"/>
    <w:rsid w:val="008C0932"/>
    <w:rsid w:val="008C12C3"/>
    <w:rsid w:val="008C134C"/>
    <w:rsid w:val="008C18C4"/>
    <w:rsid w:val="008C3472"/>
    <w:rsid w:val="008C4021"/>
    <w:rsid w:val="008C4EE7"/>
    <w:rsid w:val="008C5C7E"/>
    <w:rsid w:val="008C7ED5"/>
    <w:rsid w:val="008C7F78"/>
    <w:rsid w:val="008D03C7"/>
    <w:rsid w:val="008D0F12"/>
    <w:rsid w:val="008D36D9"/>
    <w:rsid w:val="008D553A"/>
    <w:rsid w:val="008D5679"/>
    <w:rsid w:val="008D5E7D"/>
    <w:rsid w:val="008D60FF"/>
    <w:rsid w:val="008D6958"/>
    <w:rsid w:val="008E05AF"/>
    <w:rsid w:val="008E0A89"/>
    <w:rsid w:val="008E136A"/>
    <w:rsid w:val="008E170A"/>
    <w:rsid w:val="008E1F88"/>
    <w:rsid w:val="008E30BB"/>
    <w:rsid w:val="008E31AA"/>
    <w:rsid w:val="008E3992"/>
    <w:rsid w:val="008E3F82"/>
    <w:rsid w:val="008E4CEC"/>
    <w:rsid w:val="008E4FA5"/>
    <w:rsid w:val="008E53F2"/>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972"/>
    <w:rsid w:val="00900900"/>
    <w:rsid w:val="0090177B"/>
    <w:rsid w:val="009020FE"/>
    <w:rsid w:val="00902B41"/>
    <w:rsid w:val="009037AF"/>
    <w:rsid w:val="00904261"/>
    <w:rsid w:val="009042AA"/>
    <w:rsid w:val="00905394"/>
    <w:rsid w:val="009063C0"/>
    <w:rsid w:val="0090643A"/>
    <w:rsid w:val="009073B9"/>
    <w:rsid w:val="0090769D"/>
    <w:rsid w:val="00911EFD"/>
    <w:rsid w:val="00912348"/>
    <w:rsid w:val="00913ED6"/>
    <w:rsid w:val="00914198"/>
    <w:rsid w:val="00914B48"/>
    <w:rsid w:val="00914E8A"/>
    <w:rsid w:val="009150DF"/>
    <w:rsid w:val="00915543"/>
    <w:rsid w:val="0091590F"/>
    <w:rsid w:val="00915C28"/>
    <w:rsid w:val="00916439"/>
    <w:rsid w:val="00916675"/>
    <w:rsid w:val="0091700F"/>
    <w:rsid w:val="009170FE"/>
    <w:rsid w:val="00917B93"/>
    <w:rsid w:val="00917BE2"/>
    <w:rsid w:val="009200EA"/>
    <w:rsid w:val="00920692"/>
    <w:rsid w:val="00920E53"/>
    <w:rsid w:val="00921E6D"/>
    <w:rsid w:val="0092237A"/>
    <w:rsid w:val="00923F84"/>
    <w:rsid w:val="009241D0"/>
    <w:rsid w:val="009244DC"/>
    <w:rsid w:val="00926B25"/>
    <w:rsid w:val="00926D8B"/>
    <w:rsid w:val="00927F9E"/>
    <w:rsid w:val="009306E9"/>
    <w:rsid w:val="00930F27"/>
    <w:rsid w:val="009314AC"/>
    <w:rsid w:val="009316C5"/>
    <w:rsid w:val="00931BCB"/>
    <w:rsid w:val="00932382"/>
    <w:rsid w:val="00932D43"/>
    <w:rsid w:val="0093338F"/>
    <w:rsid w:val="009340B6"/>
    <w:rsid w:val="00934983"/>
    <w:rsid w:val="00935616"/>
    <w:rsid w:val="009358CC"/>
    <w:rsid w:val="00936C01"/>
    <w:rsid w:val="00936F6D"/>
    <w:rsid w:val="009372DA"/>
    <w:rsid w:val="0094019D"/>
    <w:rsid w:val="00941F25"/>
    <w:rsid w:val="00942D8F"/>
    <w:rsid w:val="00943CCF"/>
    <w:rsid w:val="009441C2"/>
    <w:rsid w:val="009444BC"/>
    <w:rsid w:val="00946281"/>
    <w:rsid w:val="00946C5A"/>
    <w:rsid w:val="0094732F"/>
    <w:rsid w:val="00947697"/>
    <w:rsid w:val="00947D25"/>
    <w:rsid w:val="0095048E"/>
    <w:rsid w:val="00950871"/>
    <w:rsid w:val="00951039"/>
    <w:rsid w:val="00951C6F"/>
    <w:rsid w:val="00952F10"/>
    <w:rsid w:val="00953321"/>
    <w:rsid w:val="009538E2"/>
    <w:rsid w:val="00956415"/>
    <w:rsid w:val="00960679"/>
    <w:rsid w:val="00960E54"/>
    <w:rsid w:val="00962F5E"/>
    <w:rsid w:val="009653AD"/>
    <w:rsid w:val="009658A3"/>
    <w:rsid w:val="00966168"/>
    <w:rsid w:val="00966DB4"/>
    <w:rsid w:val="009671F4"/>
    <w:rsid w:val="0096722F"/>
    <w:rsid w:val="00967DA0"/>
    <w:rsid w:val="00972A54"/>
    <w:rsid w:val="00972F0E"/>
    <w:rsid w:val="00973281"/>
    <w:rsid w:val="00973992"/>
    <w:rsid w:val="00973E40"/>
    <w:rsid w:val="00974B3C"/>
    <w:rsid w:val="009762C0"/>
    <w:rsid w:val="009764B2"/>
    <w:rsid w:val="009764BE"/>
    <w:rsid w:val="009800F7"/>
    <w:rsid w:val="009802DF"/>
    <w:rsid w:val="00981104"/>
    <w:rsid w:val="0098191C"/>
    <w:rsid w:val="00981C53"/>
    <w:rsid w:val="00981CA3"/>
    <w:rsid w:val="00981F06"/>
    <w:rsid w:val="00982492"/>
    <w:rsid w:val="00983010"/>
    <w:rsid w:val="00983949"/>
    <w:rsid w:val="00984012"/>
    <w:rsid w:val="00984ADC"/>
    <w:rsid w:val="00986B2B"/>
    <w:rsid w:val="00986D09"/>
    <w:rsid w:val="00987A76"/>
    <w:rsid w:val="00991262"/>
    <w:rsid w:val="0099178D"/>
    <w:rsid w:val="00992186"/>
    <w:rsid w:val="00993840"/>
    <w:rsid w:val="00993E62"/>
    <w:rsid w:val="0099442C"/>
    <w:rsid w:val="009950D2"/>
    <w:rsid w:val="00996251"/>
    <w:rsid w:val="0099763A"/>
    <w:rsid w:val="009978A1"/>
    <w:rsid w:val="009A0FFD"/>
    <w:rsid w:val="009A14BD"/>
    <w:rsid w:val="009A14FA"/>
    <w:rsid w:val="009A18B3"/>
    <w:rsid w:val="009A18E1"/>
    <w:rsid w:val="009A22CC"/>
    <w:rsid w:val="009A28A8"/>
    <w:rsid w:val="009A349B"/>
    <w:rsid w:val="009A47B1"/>
    <w:rsid w:val="009A47DA"/>
    <w:rsid w:val="009A4EA0"/>
    <w:rsid w:val="009A5EC3"/>
    <w:rsid w:val="009A5F2F"/>
    <w:rsid w:val="009A6922"/>
    <w:rsid w:val="009A746B"/>
    <w:rsid w:val="009A7CAF"/>
    <w:rsid w:val="009B0033"/>
    <w:rsid w:val="009B09E5"/>
    <w:rsid w:val="009B146C"/>
    <w:rsid w:val="009B28B8"/>
    <w:rsid w:val="009B2A04"/>
    <w:rsid w:val="009B3668"/>
    <w:rsid w:val="009B447A"/>
    <w:rsid w:val="009B61D2"/>
    <w:rsid w:val="009B61D3"/>
    <w:rsid w:val="009B688B"/>
    <w:rsid w:val="009B7050"/>
    <w:rsid w:val="009C01AD"/>
    <w:rsid w:val="009C229C"/>
    <w:rsid w:val="009C24D9"/>
    <w:rsid w:val="009C2B56"/>
    <w:rsid w:val="009C4C77"/>
    <w:rsid w:val="009C5105"/>
    <w:rsid w:val="009C56FC"/>
    <w:rsid w:val="009C5716"/>
    <w:rsid w:val="009C5E3E"/>
    <w:rsid w:val="009C5EC7"/>
    <w:rsid w:val="009C6FB9"/>
    <w:rsid w:val="009C7369"/>
    <w:rsid w:val="009C7633"/>
    <w:rsid w:val="009D1756"/>
    <w:rsid w:val="009D1842"/>
    <w:rsid w:val="009D1D4A"/>
    <w:rsid w:val="009D22EF"/>
    <w:rsid w:val="009D2838"/>
    <w:rsid w:val="009D2845"/>
    <w:rsid w:val="009D2A8C"/>
    <w:rsid w:val="009D2DD2"/>
    <w:rsid w:val="009D39E9"/>
    <w:rsid w:val="009D400F"/>
    <w:rsid w:val="009D4854"/>
    <w:rsid w:val="009D4D5F"/>
    <w:rsid w:val="009D6710"/>
    <w:rsid w:val="009D6C30"/>
    <w:rsid w:val="009D6F1D"/>
    <w:rsid w:val="009E2515"/>
    <w:rsid w:val="009E34B0"/>
    <w:rsid w:val="009E3D73"/>
    <w:rsid w:val="009E3FC7"/>
    <w:rsid w:val="009E532B"/>
    <w:rsid w:val="009E58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6072"/>
    <w:rsid w:val="00A01E89"/>
    <w:rsid w:val="00A01FD3"/>
    <w:rsid w:val="00A021A5"/>
    <w:rsid w:val="00A02A0C"/>
    <w:rsid w:val="00A02EAA"/>
    <w:rsid w:val="00A04071"/>
    <w:rsid w:val="00A043D5"/>
    <w:rsid w:val="00A04853"/>
    <w:rsid w:val="00A05338"/>
    <w:rsid w:val="00A0616E"/>
    <w:rsid w:val="00A07343"/>
    <w:rsid w:val="00A07A8C"/>
    <w:rsid w:val="00A112C1"/>
    <w:rsid w:val="00A119C6"/>
    <w:rsid w:val="00A12406"/>
    <w:rsid w:val="00A14E82"/>
    <w:rsid w:val="00A15CC6"/>
    <w:rsid w:val="00A16CC1"/>
    <w:rsid w:val="00A17749"/>
    <w:rsid w:val="00A17BCD"/>
    <w:rsid w:val="00A17DE0"/>
    <w:rsid w:val="00A17F4F"/>
    <w:rsid w:val="00A21274"/>
    <w:rsid w:val="00A21734"/>
    <w:rsid w:val="00A22453"/>
    <w:rsid w:val="00A22BDB"/>
    <w:rsid w:val="00A2354E"/>
    <w:rsid w:val="00A23879"/>
    <w:rsid w:val="00A2387E"/>
    <w:rsid w:val="00A23B08"/>
    <w:rsid w:val="00A240A7"/>
    <w:rsid w:val="00A24406"/>
    <w:rsid w:val="00A26C45"/>
    <w:rsid w:val="00A30F3D"/>
    <w:rsid w:val="00A310B5"/>
    <w:rsid w:val="00A314FF"/>
    <w:rsid w:val="00A328F8"/>
    <w:rsid w:val="00A329C5"/>
    <w:rsid w:val="00A346A4"/>
    <w:rsid w:val="00A34A8B"/>
    <w:rsid w:val="00A34B4C"/>
    <w:rsid w:val="00A34CC1"/>
    <w:rsid w:val="00A368FF"/>
    <w:rsid w:val="00A37120"/>
    <w:rsid w:val="00A37290"/>
    <w:rsid w:val="00A41260"/>
    <w:rsid w:val="00A42A4B"/>
    <w:rsid w:val="00A43AB9"/>
    <w:rsid w:val="00A443D2"/>
    <w:rsid w:val="00A457F1"/>
    <w:rsid w:val="00A45BA1"/>
    <w:rsid w:val="00A46F0F"/>
    <w:rsid w:val="00A4747F"/>
    <w:rsid w:val="00A476A7"/>
    <w:rsid w:val="00A505F1"/>
    <w:rsid w:val="00A51169"/>
    <w:rsid w:val="00A513A6"/>
    <w:rsid w:val="00A51B36"/>
    <w:rsid w:val="00A51D91"/>
    <w:rsid w:val="00A52213"/>
    <w:rsid w:val="00A53F34"/>
    <w:rsid w:val="00A54CB8"/>
    <w:rsid w:val="00A552A4"/>
    <w:rsid w:val="00A552B5"/>
    <w:rsid w:val="00A55452"/>
    <w:rsid w:val="00A565EF"/>
    <w:rsid w:val="00A5744E"/>
    <w:rsid w:val="00A57622"/>
    <w:rsid w:val="00A57F27"/>
    <w:rsid w:val="00A57F56"/>
    <w:rsid w:val="00A60161"/>
    <w:rsid w:val="00A6016C"/>
    <w:rsid w:val="00A60347"/>
    <w:rsid w:val="00A62454"/>
    <w:rsid w:val="00A643DD"/>
    <w:rsid w:val="00A64945"/>
    <w:rsid w:val="00A6544E"/>
    <w:rsid w:val="00A663E0"/>
    <w:rsid w:val="00A668BC"/>
    <w:rsid w:val="00A6724D"/>
    <w:rsid w:val="00A673A7"/>
    <w:rsid w:val="00A7264F"/>
    <w:rsid w:val="00A73000"/>
    <w:rsid w:val="00A7374C"/>
    <w:rsid w:val="00A73A1E"/>
    <w:rsid w:val="00A74168"/>
    <w:rsid w:val="00A74AF1"/>
    <w:rsid w:val="00A74FEB"/>
    <w:rsid w:val="00A755C1"/>
    <w:rsid w:val="00A756F2"/>
    <w:rsid w:val="00A75AC0"/>
    <w:rsid w:val="00A75D5F"/>
    <w:rsid w:val="00A76676"/>
    <w:rsid w:val="00A7753F"/>
    <w:rsid w:val="00A7760B"/>
    <w:rsid w:val="00A77CCD"/>
    <w:rsid w:val="00A8114B"/>
    <w:rsid w:val="00A82167"/>
    <w:rsid w:val="00A82648"/>
    <w:rsid w:val="00A82A92"/>
    <w:rsid w:val="00A835FB"/>
    <w:rsid w:val="00A857B1"/>
    <w:rsid w:val="00A85CF2"/>
    <w:rsid w:val="00A86240"/>
    <w:rsid w:val="00A86840"/>
    <w:rsid w:val="00A86C51"/>
    <w:rsid w:val="00A877D5"/>
    <w:rsid w:val="00A9203F"/>
    <w:rsid w:val="00A92267"/>
    <w:rsid w:val="00A922A1"/>
    <w:rsid w:val="00A9278E"/>
    <w:rsid w:val="00A92B42"/>
    <w:rsid w:val="00A93604"/>
    <w:rsid w:val="00A9385E"/>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B0071"/>
    <w:rsid w:val="00AB0284"/>
    <w:rsid w:val="00AB0754"/>
    <w:rsid w:val="00AB1289"/>
    <w:rsid w:val="00AB160D"/>
    <w:rsid w:val="00AB1CFF"/>
    <w:rsid w:val="00AB248F"/>
    <w:rsid w:val="00AB2B7A"/>
    <w:rsid w:val="00AB40CA"/>
    <w:rsid w:val="00AB4E65"/>
    <w:rsid w:val="00AB75E7"/>
    <w:rsid w:val="00AB7B32"/>
    <w:rsid w:val="00AC0A11"/>
    <w:rsid w:val="00AC28DC"/>
    <w:rsid w:val="00AC31E3"/>
    <w:rsid w:val="00AC4882"/>
    <w:rsid w:val="00AC4953"/>
    <w:rsid w:val="00AC4D07"/>
    <w:rsid w:val="00AC5E01"/>
    <w:rsid w:val="00AC63C0"/>
    <w:rsid w:val="00AC6E76"/>
    <w:rsid w:val="00AC71A5"/>
    <w:rsid w:val="00AC73F9"/>
    <w:rsid w:val="00AD0C87"/>
    <w:rsid w:val="00AD1343"/>
    <w:rsid w:val="00AD28D0"/>
    <w:rsid w:val="00AD37E6"/>
    <w:rsid w:val="00AD71BB"/>
    <w:rsid w:val="00AD7BBE"/>
    <w:rsid w:val="00AE1223"/>
    <w:rsid w:val="00AE1C31"/>
    <w:rsid w:val="00AE1FC8"/>
    <w:rsid w:val="00AE2447"/>
    <w:rsid w:val="00AE34F0"/>
    <w:rsid w:val="00AE3850"/>
    <w:rsid w:val="00AE3983"/>
    <w:rsid w:val="00AE3B10"/>
    <w:rsid w:val="00AE3BBC"/>
    <w:rsid w:val="00AE3F59"/>
    <w:rsid w:val="00AE4A7B"/>
    <w:rsid w:val="00AE4EFE"/>
    <w:rsid w:val="00AE4FE5"/>
    <w:rsid w:val="00AE5924"/>
    <w:rsid w:val="00AE5E43"/>
    <w:rsid w:val="00AE5E6D"/>
    <w:rsid w:val="00AE6015"/>
    <w:rsid w:val="00AE6414"/>
    <w:rsid w:val="00AE65BA"/>
    <w:rsid w:val="00AE6A4E"/>
    <w:rsid w:val="00AF01F2"/>
    <w:rsid w:val="00AF22C0"/>
    <w:rsid w:val="00AF3063"/>
    <w:rsid w:val="00AF3525"/>
    <w:rsid w:val="00AF37DE"/>
    <w:rsid w:val="00AF4465"/>
    <w:rsid w:val="00AF4D30"/>
    <w:rsid w:val="00AF6167"/>
    <w:rsid w:val="00AF6F68"/>
    <w:rsid w:val="00B016AC"/>
    <w:rsid w:val="00B024A5"/>
    <w:rsid w:val="00B030C9"/>
    <w:rsid w:val="00B03481"/>
    <w:rsid w:val="00B03639"/>
    <w:rsid w:val="00B0411F"/>
    <w:rsid w:val="00B042C1"/>
    <w:rsid w:val="00B04671"/>
    <w:rsid w:val="00B04CD2"/>
    <w:rsid w:val="00B050F9"/>
    <w:rsid w:val="00B054E4"/>
    <w:rsid w:val="00B05568"/>
    <w:rsid w:val="00B05B50"/>
    <w:rsid w:val="00B05D93"/>
    <w:rsid w:val="00B05DD7"/>
    <w:rsid w:val="00B06622"/>
    <w:rsid w:val="00B06B70"/>
    <w:rsid w:val="00B06DB0"/>
    <w:rsid w:val="00B07240"/>
    <w:rsid w:val="00B105D1"/>
    <w:rsid w:val="00B1066A"/>
    <w:rsid w:val="00B12EA5"/>
    <w:rsid w:val="00B134D3"/>
    <w:rsid w:val="00B1379E"/>
    <w:rsid w:val="00B13970"/>
    <w:rsid w:val="00B1508E"/>
    <w:rsid w:val="00B15D1A"/>
    <w:rsid w:val="00B16C18"/>
    <w:rsid w:val="00B17DD6"/>
    <w:rsid w:val="00B21CAE"/>
    <w:rsid w:val="00B2524D"/>
    <w:rsid w:val="00B254F7"/>
    <w:rsid w:val="00B26C2A"/>
    <w:rsid w:val="00B27003"/>
    <w:rsid w:val="00B27BB9"/>
    <w:rsid w:val="00B303BB"/>
    <w:rsid w:val="00B305D9"/>
    <w:rsid w:val="00B307E8"/>
    <w:rsid w:val="00B310E1"/>
    <w:rsid w:val="00B3195B"/>
    <w:rsid w:val="00B323AE"/>
    <w:rsid w:val="00B32CFC"/>
    <w:rsid w:val="00B330E7"/>
    <w:rsid w:val="00B33FB9"/>
    <w:rsid w:val="00B3401F"/>
    <w:rsid w:val="00B3550C"/>
    <w:rsid w:val="00B3554C"/>
    <w:rsid w:val="00B370F1"/>
    <w:rsid w:val="00B3748F"/>
    <w:rsid w:val="00B374F2"/>
    <w:rsid w:val="00B379AE"/>
    <w:rsid w:val="00B37A32"/>
    <w:rsid w:val="00B37E2E"/>
    <w:rsid w:val="00B40017"/>
    <w:rsid w:val="00B400B3"/>
    <w:rsid w:val="00B401AC"/>
    <w:rsid w:val="00B41388"/>
    <w:rsid w:val="00B414C4"/>
    <w:rsid w:val="00B4187A"/>
    <w:rsid w:val="00B42DD5"/>
    <w:rsid w:val="00B43288"/>
    <w:rsid w:val="00B4474B"/>
    <w:rsid w:val="00B44AA1"/>
    <w:rsid w:val="00B44D22"/>
    <w:rsid w:val="00B45B58"/>
    <w:rsid w:val="00B46BA8"/>
    <w:rsid w:val="00B47AF8"/>
    <w:rsid w:val="00B47C6D"/>
    <w:rsid w:val="00B47DE3"/>
    <w:rsid w:val="00B47FAA"/>
    <w:rsid w:val="00B50C26"/>
    <w:rsid w:val="00B517DD"/>
    <w:rsid w:val="00B51E90"/>
    <w:rsid w:val="00B538EA"/>
    <w:rsid w:val="00B5445B"/>
    <w:rsid w:val="00B54F48"/>
    <w:rsid w:val="00B556B7"/>
    <w:rsid w:val="00B558B9"/>
    <w:rsid w:val="00B570CF"/>
    <w:rsid w:val="00B57E8F"/>
    <w:rsid w:val="00B60BDF"/>
    <w:rsid w:val="00B628BB"/>
    <w:rsid w:val="00B635A2"/>
    <w:rsid w:val="00B642D8"/>
    <w:rsid w:val="00B64B33"/>
    <w:rsid w:val="00B64BC6"/>
    <w:rsid w:val="00B65450"/>
    <w:rsid w:val="00B65A7F"/>
    <w:rsid w:val="00B6680E"/>
    <w:rsid w:val="00B672CA"/>
    <w:rsid w:val="00B672D2"/>
    <w:rsid w:val="00B67F3A"/>
    <w:rsid w:val="00B67F67"/>
    <w:rsid w:val="00B7256C"/>
    <w:rsid w:val="00B72575"/>
    <w:rsid w:val="00B72900"/>
    <w:rsid w:val="00B72903"/>
    <w:rsid w:val="00B736AC"/>
    <w:rsid w:val="00B73E56"/>
    <w:rsid w:val="00B750F9"/>
    <w:rsid w:val="00B75396"/>
    <w:rsid w:val="00B765F6"/>
    <w:rsid w:val="00B76C44"/>
    <w:rsid w:val="00B77D21"/>
    <w:rsid w:val="00B8111D"/>
    <w:rsid w:val="00B812A2"/>
    <w:rsid w:val="00B82257"/>
    <w:rsid w:val="00B82CBC"/>
    <w:rsid w:val="00B82E30"/>
    <w:rsid w:val="00B8496B"/>
    <w:rsid w:val="00B84FBF"/>
    <w:rsid w:val="00B8510D"/>
    <w:rsid w:val="00B86587"/>
    <w:rsid w:val="00B87396"/>
    <w:rsid w:val="00B87C58"/>
    <w:rsid w:val="00B902C2"/>
    <w:rsid w:val="00B902EE"/>
    <w:rsid w:val="00B90A80"/>
    <w:rsid w:val="00B90B22"/>
    <w:rsid w:val="00B91DF1"/>
    <w:rsid w:val="00B9363C"/>
    <w:rsid w:val="00BA139B"/>
    <w:rsid w:val="00BA1651"/>
    <w:rsid w:val="00BA32B4"/>
    <w:rsid w:val="00BA3564"/>
    <w:rsid w:val="00BA363A"/>
    <w:rsid w:val="00BA44FD"/>
    <w:rsid w:val="00BA456D"/>
    <w:rsid w:val="00BA4DFC"/>
    <w:rsid w:val="00BA4F2C"/>
    <w:rsid w:val="00BA542A"/>
    <w:rsid w:val="00BA5C9E"/>
    <w:rsid w:val="00BA5E33"/>
    <w:rsid w:val="00BA63EA"/>
    <w:rsid w:val="00BA68B0"/>
    <w:rsid w:val="00BB0DBF"/>
    <w:rsid w:val="00BB144E"/>
    <w:rsid w:val="00BB14B8"/>
    <w:rsid w:val="00BB1748"/>
    <w:rsid w:val="00BB284F"/>
    <w:rsid w:val="00BB3477"/>
    <w:rsid w:val="00BB34B7"/>
    <w:rsid w:val="00BB3C32"/>
    <w:rsid w:val="00BB4A20"/>
    <w:rsid w:val="00BB5129"/>
    <w:rsid w:val="00BB52BB"/>
    <w:rsid w:val="00BB599F"/>
    <w:rsid w:val="00BB6873"/>
    <w:rsid w:val="00BB6EE1"/>
    <w:rsid w:val="00BB7AD8"/>
    <w:rsid w:val="00BC086F"/>
    <w:rsid w:val="00BC0D55"/>
    <w:rsid w:val="00BC107A"/>
    <w:rsid w:val="00BC1146"/>
    <w:rsid w:val="00BC17D3"/>
    <w:rsid w:val="00BC1C59"/>
    <w:rsid w:val="00BC204C"/>
    <w:rsid w:val="00BC256E"/>
    <w:rsid w:val="00BC3DBA"/>
    <w:rsid w:val="00BC41DB"/>
    <w:rsid w:val="00BC46BF"/>
    <w:rsid w:val="00BC4753"/>
    <w:rsid w:val="00BC4AE5"/>
    <w:rsid w:val="00BC5940"/>
    <w:rsid w:val="00BD0083"/>
    <w:rsid w:val="00BD00C3"/>
    <w:rsid w:val="00BD0551"/>
    <w:rsid w:val="00BD0B32"/>
    <w:rsid w:val="00BD0E67"/>
    <w:rsid w:val="00BD0F77"/>
    <w:rsid w:val="00BD1753"/>
    <w:rsid w:val="00BD20E9"/>
    <w:rsid w:val="00BD239E"/>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AE5"/>
    <w:rsid w:val="00BF113B"/>
    <w:rsid w:val="00BF133B"/>
    <w:rsid w:val="00BF149D"/>
    <w:rsid w:val="00BF2FFE"/>
    <w:rsid w:val="00BF3832"/>
    <w:rsid w:val="00BF3B8F"/>
    <w:rsid w:val="00BF3DB6"/>
    <w:rsid w:val="00BF4898"/>
    <w:rsid w:val="00BF5C89"/>
    <w:rsid w:val="00BF6313"/>
    <w:rsid w:val="00BF638E"/>
    <w:rsid w:val="00C0030A"/>
    <w:rsid w:val="00C00CF2"/>
    <w:rsid w:val="00C0131A"/>
    <w:rsid w:val="00C015AC"/>
    <w:rsid w:val="00C02D7A"/>
    <w:rsid w:val="00C037A3"/>
    <w:rsid w:val="00C037FF"/>
    <w:rsid w:val="00C038A8"/>
    <w:rsid w:val="00C038FA"/>
    <w:rsid w:val="00C04523"/>
    <w:rsid w:val="00C04FB2"/>
    <w:rsid w:val="00C05D76"/>
    <w:rsid w:val="00C06B59"/>
    <w:rsid w:val="00C06EAD"/>
    <w:rsid w:val="00C07028"/>
    <w:rsid w:val="00C07466"/>
    <w:rsid w:val="00C11A38"/>
    <w:rsid w:val="00C11B5C"/>
    <w:rsid w:val="00C124F1"/>
    <w:rsid w:val="00C12A05"/>
    <w:rsid w:val="00C13D62"/>
    <w:rsid w:val="00C13F41"/>
    <w:rsid w:val="00C14B37"/>
    <w:rsid w:val="00C156C9"/>
    <w:rsid w:val="00C166E6"/>
    <w:rsid w:val="00C1702B"/>
    <w:rsid w:val="00C20182"/>
    <w:rsid w:val="00C201C7"/>
    <w:rsid w:val="00C2129F"/>
    <w:rsid w:val="00C22D87"/>
    <w:rsid w:val="00C22DA4"/>
    <w:rsid w:val="00C22FDA"/>
    <w:rsid w:val="00C233DB"/>
    <w:rsid w:val="00C25552"/>
    <w:rsid w:val="00C26CB9"/>
    <w:rsid w:val="00C27F50"/>
    <w:rsid w:val="00C30F31"/>
    <w:rsid w:val="00C31B1A"/>
    <w:rsid w:val="00C31F3F"/>
    <w:rsid w:val="00C32411"/>
    <w:rsid w:val="00C32887"/>
    <w:rsid w:val="00C32F68"/>
    <w:rsid w:val="00C33086"/>
    <w:rsid w:val="00C335EF"/>
    <w:rsid w:val="00C34207"/>
    <w:rsid w:val="00C342C4"/>
    <w:rsid w:val="00C348EB"/>
    <w:rsid w:val="00C35388"/>
    <w:rsid w:val="00C355CF"/>
    <w:rsid w:val="00C36B6C"/>
    <w:rsid w:val="00C37146"/>
    <w:rsid w:val="00C37744"/>
    <w:rsid w:val="00C40126"/>
    <w:rsid w:val="00C40C63"/>
    <w:rsid w:val="00C41543"/>
    <w:rsid w:val="00C4269C"/>
    <w:rsid w:val="00C42F25"/>
    <w:rsid w:val="00C442F3"/>
    <w:rsid w:val="00C45983"/>
    <w:rsid w:val="00C46A0C"/>
    <w:rsid w:val="00C46D9A"/>
    <w:rsid w:val="00C4755F"/>
    <w:rsid w:val="00C47D32"/>
    <w:rsid w:val="00C516F8"/>
    <w:rsid w:val="00C5264E"/>
    <w:rsid w:val="00C53A0E"/>
    <w:rsid w:val="00C552C4"/>
    <w:rsid w:val="00C553F4"/>
    <w:rsid w:val="00C55424"/>
    <w:rsid w:val="00C602DC"/>
    <w:rsid w:val="00C609AB"/>
    <w:rsid w:val="00C63281"/>
    <w:rsid w:val="00C63463"/>
    <w:rsid w:val="00C63828"/>
    <w:rsid w:val="00C6619D"/>
    <w:rsid w:val="00C668A8"/>
    <w:rsid w:val="00C66D8B"/>
    <w:rsid w:val="00C67898"/>
    <w:rsid w:val="00C67AAA"/>
    <w:rsid w:val="00C70593"/>
    <w:rsid w:val="00C70987"/>
    <w:rsid w:val="00C71AE4"/>
    <w:rsid w:val="00C72FF7"/>
    <w:rsid w:val="00C739E7"/>
    <w:rsid w:val="00C75706"/>
    <w:rsid w:val="00C803DE"/>
    <w:rsid w:val="00C80668"/>
    <w:rsid w:val="00C809C9"/>
    <w:rsid w:val="00C82359"/>
    <w:rsid w:val="00C82CD5"/>
    <w:rsid w:val="00C83786"/>
    <w:rsid w:val="00C83937"/>
    <w:rsid w:val="00C847AA"/>
    <w:rsid w:val="00C848A8"/>
    <w:rsid w:val="00C85365"/>
    <w:rsid w:val="00C858E4"/>
    <w:rsid w:val="00C86F32"/>
    <w:rsid w:val="00C87491"/>
    <w:rsid w:val="00C87F82"/>
    <w:rsid w:val="00C90180"/>
    <w:rsid w:val="00C905C6"/>
    <w:rsid w:val="00C909CD"/>
    <w:rsid w:val="00C90C48"/>
    <w:rsid w:val="00C918D6"/>
    <w:rsid w:val="00C91CE1"/>
    <w:rsid w:val="00C92A54"/>
    <w:rsid w:val="00C937A4"/>
    <w:rsid w:val="00C93EE7"/>
    <w:rsid w:val="00C9468E"/>
    <w:rsid w:val="00C948B0"/>
    <w:rsid w:val="00C94A61"/>
    <w:rsid w:val="00C95CC8"/>
    <w:rsid w:val="00C96A52"/>
    <w:rsid w:val="00C97FFB"/>
    <w:rsid w:val="00CA164B"/>
    <w:rsid w:val="00CA16B0"/>
    <w:rsid w:val="00CA2590"/>
    <w:rsid w:val="00CA3428"/>
    <w:rsid w:val="00CA34DF"/>
    <w:rsid w:val="00CA362B"/>
    <w:rsid w:val="00CA3932"/>
    <w:rsid w:val="00CA3C33"/>
    <w:rsid w:val="00CA50DD"/>
    <w:rsid w:val="00CA5140"/>
    <w:rsid w:val="00CA59D9"/>
    <w:rsid w:val="00CA5FAB"/>
    <w:rsid w:val="00CA7030"/>
    <w:rsid w:val="00CA75FC"/>
    <w:rsid w:val="00CB2034"/>
    <w:rsid w:val="00CB2985"/>
    <w:rsid w:val="00CB406D"/>
    <w:rsid w:val="00CB4503"/>
    <w:rsid w:val="00CB45BB"/>
    <w:rsid w:val="00CB59A6"/>
    <w:rsid w:val="00CC0338"/>
    <w:rsid w:val="00CC087A"/>
    <w:rsid w:val="00CC0E97"/>
    <w:rsid w:val="00CC1B73"/>
    <w:rsid w:val="00CC2CEE"/>
    <w:rsid w:val="00CC2E1C"/>
    <w:rsid w:val="00CC399B"/>
    <w:rsid w:val="00CC5969"/>
    <w:rsid w:val="00CC63E7"/>
    <w:rsid w:val="00CC6F98"/>
    <w:rsid w:val="00CC7649"/>
    <w:rsid w:val="00CD0D01"/>
    <w:rsid w:val="00CD0F08"/>
    <w:rsid w:val="00CD123F"/>
    <w:rsid w:val="00CD35AC"/>
    <w:rsid w:val="00CD582F"/>
    <w:rsid w:val="00CD5C5A"/>
    <w:rsid w:val="00CD6CA7"/>
    <w:rsid w:val="00CD6D7C"/>
    <w:rsid w:val="00CD7B52"/>
    <w:rsid w:val="00CD7D88"/>
    <w:rsid w:val="00CE08CC"/>
    <w:rsid w:val="00CE1AEB"/>
    <w:rsid w:val="00CE3523"/>
    <w:rsid w:val="00CE3DB5"/>
    <w:rsid w:val="00CE6E8B"/>
    <w:rsid w:val="00CE6F2A"/>
    <w:rsid w:val="00CE6FF9"/>
    <w:rsid w:val="00CF05C7"/>
    <w:rsid w:val="00CF160D"/>
    <w:rsid w:val="00CF2D00"/>
    <w:rsid w:val="00CF3865"/>
    <w:rsid w:val="00CF38A3"/>
    <w:rsid w:val="00CF4685"/>
    <w:rsid w:val="00CF4C72"/>
    <w:rsid w:val="00CF5172"/>
    <w:rsid w:val="00CF52F6"/>
    <w:rsid w:val="00CF59A1"/>
    <w:rsid w:val="00CF5A30"/>
    <w:rsid w:val="00CF60B2"/>
    <w:rsid w:val="00CF6F6F"/>
    <w:rsid w:val="00CF7B2A"/>
    <w:rsid w:val="00D0023A"/>
    <w:rsid w:val="00D0055B"/>
    <w:rsid w:val="00D0161A"/>
    <w:rsid w:val="00D01DAA"/>
    <w:rsid w:val="00D02F13"/>
    <w:rsid w:val="00D034BB"/>
    <w:rsid w:val="00D03DB4"/>
    <w:rsid w:val="00D04861"/>
    <w:rsid w:val="00D04D7B"/>
    <w:rsid w:val="00D04DEA"/>
    <w:rsid w:val="00D0537C"/>
    <w:rsid w:val="00D053E8"/>
    <w:rsid w:val="00D057D0"/>
    <w:rsid w:val="00D057EE"/>
    <w:rsid w:val="00D061EB"/>
    <w:rsid w:val="00D0691E"/>
    <w:rsid w:val="00D07877"/>
    <w:rsid w:val="00D07899"/>
    <w:rsid w:val="00D10D43"/>
    <w:rsid w:val="00D110FE"/>
    <w:rsid w:val="00D11214"/>
    <w:rsid w:val="00D119D2"/>
    <w:rsid w:val="00D12914"/>
    <w:rsid w:val="00D14213"/>
    <w:rsid w:val="00D14591"/>
    <w:rsid w:val="00D1540E"/>
    <w:rsid w:val="00D15A71"/>
    <w:rsid w:val="00D162E1"/>
    <w:rsid w:val="00D16B87"/>
    <w:rsid w:val="00D16FC4"/>
    <w:rsid w:val="00D1720C"/>
    <w:rsid w:val="00D172DE"/>
    <w:rsid w:val="00D17314"/>
    <w:rsid w:val="00D20085"/>
    <w:rsid w:val="00D2097C"/>
    <w:rsid w:val="00D20BD7"/>
    <w:rsid w:val="00D2173E"/>
    <w:rsid w:val="00D22172"/>
    <w:rsid w:val="00D228EA"/>
    <w:rsid w:val="00D238B2"/>
    <w:rsid w:val="00D238C9"/>
    <w:rsid w:val="00D248A3"/>
    <w:rsid w:val="00D25372"/>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3447"/>
    <w:rsid w:val="00D43491"/>
    <w:rsid w:val="00D4357A"/>
    <w:rsid w:val="00D43D61"/>
    <w:rsid w:val="00D44EB1"/>
    <w:rsid w:val="00D44EE0"/>
    <w:rsid w:val="00D45621"/>
    <w:rsid w:val="00D45BDB"/>
    <w:rsid w:val="00D50027"/>
    <w:rsid w:val="00D51695"/>
    <w:rsid w:val="00D51895"/>
    <w:rsid w:val="00D52E1B"/>
    <w:rsid w:val="00D5345C"/>
    <w:rsid w:val="00D53FD6"/>
    <w:rsid w:val="00D5437D"/>
    <w:rsid w:val="00D54CFA"/>
    <w:rsid w:val="00D568FD"/>
    <w:rsid w:val="00D56B80"/>
    <w:rsid w:val="00D56DD5"/>
    <w:rsid w:val="00D5751E"/>
    <w:rsid w:val="00D5773E"/>
    <w:rsid w:val="00D608EC"/>
    <w:rsid w:val="00D61BE8"/>
    <w:rsid w:val="00D62F25"/>
    <w:rsid w:val="00D63339"/>
    <w:rsid w:val="00D6454F"/>
    <w:rsid w:val="00D64864"/>
    <w:rsid w:val="00D65DF2"/>
    <w:rsid w:val="00D65F94"/>
    <w:rsid w:val="00D664D7"/>
    <w:rsid w:val="00D67059"/>
    <w:rsid w:val="00D670FF"/>
    <w:rsid w:val="00D6767F"/>
    <w:rsid w:val="00D6775F"/>
    <w:rsid w:val="00D702E4"/>
    <w:rsid w:val="00D72697"/>
    <w:rsid w:val="00D72D3E"/>
    <w:rsid w:val="00D72D8C"/>
    <w:rsid w:val="00D739D2"/>
    <w:rsid w:val="00D7413F"/>
    <w:rsid w:val="00D75A91"/>
    <w:rsid w:val="00D761A4"/>
    <w:rsid w:val="00D77CE5"/>
    <w:rsid w:val="00D8020F"/>
    <w:rsid w:val="00D80483"/>
    <w:rsid w:val="00D8081E"/>
    <w:rsid w:val="00D80A90"/>
    <w:rsid w:val="00D8101E"/>
    <w:rsid w:val="00D841E5"/>
    <w:rsid w:val="00D8563F"/>
    <w:rsid w:val="00D901F4"/>
    <w:rsid w:val="00D90220"/>
    <w:rsid w:val="00D90AE4"/>
    <w:rsid w:val="00D912FD"/>
    <w:rsid w:val="00D91733"/>
    <w:rsid w:val="00D91752"/>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5995"/>
    <w:rsid w:val="00DB60CF"/>
    <w:rsid w:val="00DB750A"/>
    <w:rsid w:val="00DC129E"/>
    <w:rsid w:val="00DC2007"/>
    <w:rsid w:val="00DC25D1"/>
    <w:rsid w:val="00DC2665"/>
    <w:rsid w:val="00DC34AA"/>
    <w:rsid w:val="00DC3C10"/>
    <w:rsid w:val="00DC403C"/>
    <w:rsid w:val="00DC4325"/>
    <w:rsid w:val="00DD049A"/>
    <w:rsid w:val="00DD1827"/>
    <w:rsid w:val="00DD2BE3"/>
    <w:rsid w:val="00DD2E65"/>
    <w:rsid w:val="00DD2F3F"/>
    <w:rsid w:val="00DD39C5"/>
    <w:rsid w:val="00DD4024"/>
    <w:rsid w:val="00DD40B5"/>
    <w:rsid w:val="00DD4340"/>
    <w:rsid w:val="00DD5BE0"/>
    <w:rsid w:val="00DD69ED"/>
    <w:rsid w:val="00DD7766"/>
    <w:rsid w:val="00DE0438"/>
    <w:rsid w:val="00DE1062"/>
    <w:rsid w:val="00DE1166"/>
    <w:rsid w:val="00DE35EF"/>
    <w:rsid w:val="00DE4641"/>
    <w:rsid w:val="00DE46DA"/>
    <w:rsid w:val="00DE47DC"/>
    <w:rsid w:val="00DE4B4E"/>
    <w:rsid w:val="00DE525D"/>
    <w:rsid w:val="00DE54F8"/>
    <w:rsid w:val="00DE551A"/>
    <w:rsid w:val="00DE5CF2"/>
    <w:rsid w:val="00DE5D2E"/>
    <w:rsid w:val="00DE618C"/>
    <w:rsid w:val="00DE6426"/>
    <w:rsid w:val="00DE6511"/>
    <w:rsid w:val="00DE6A67"/>
    <w:rsid w:val="00DE6E4E"/>
    <w:rsid w:val="00DF0445"/>
    <w:rsid w:val="00DF06BA"/>
    <w:rsid w:val="00DF2A3F"/>
    <w:rsid w:val="00DF362C"/>
    <w:rsid w:val="00DF48AA"/>
    <w:rsid w:val="00DF5135"/>
    <w:rsid w:val="00DF5C89"/>
    <w:rsid w:val="00DF603E"/>
    <w:rsid w:val="00DF6CEB"/>
    <w:rsid w:val="00E02CE4"/>
    <w:rsid w:val="00E02EB7"/>
    <w:rsid w:val="00E02F68"/>
    <w:rsid w:val="00E03457"/>
    <w:rsid w:val="00E034A7"/>
    <w:rsid w:val="00E03669"/>
    <w:rsid w:val="00E0470F"/>
    <w:rsid w:val="00E04B41"/>
    <w:rsid w:val="00E05242"/>
    <w:rsid w:val="00E05621"/>
    <w:rsid w:val="00E066E1"/>
    <w:rsid w:val="00E06DBF"/>
    <w:rsid w:val="00E07A1E"/>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5DBE"/>
    <w:rsid w:val="00E263A5"/>
    <w:rsid w:val="00E26EF6"/>
    <w:rsid w:val="00E275A5"/>
    <w:rsid w:val="00E276AA"/>
    <w:rsid w:val="00E305ED"/>
    <w:rsid w:val="00E32678"/>
    <w:rsid w:val="00E326B2"/>
    <w:rsid w:val="00E32C47"/>
    <w:rsid w:val="00E34322"/>
    <w:rsid w:val="00E34AA4"/>
    <w:rsid w:val="00E34B46"/>
    <w:rsid w:val="00E363F3"/>
    <w:rsid w:val="00E3641D"/>
    <w:rsid w:val="00E37C68"/>
    <w:rsid w:val="00E37C7E"/>
    <w:rsid w:val="00E37D14"/>
    <w:rsid w:val="00E40353"/>
    <w:rsid w:val="00E4130A"/>
    <w:rsid w:val="00E41713"/>
    <w:rsid w:val="00E419EB"/>
    <w:rsid w:val="00E429F5"/>
    <w:rsid w:val="00E43236"/>
    <w:rsid w:val="00E437A3"/>
    <w:rsid w:val="00E45861"/>
    <w:rsid w:val="00E50091"/>
    <w:rsid w:val="00E50277"/>
    <w:rsid w:val="00E50473"/>
    <w:rsid w:val="00E50BE9"/>
    <w:rsid w:val="00E5198A"/>
    <w:rsid w:val="00E51C0B"/>
    <w:rsid w:val="00E52AA2"/>
    <w:rsid w:val="00E53144"/>
    <w:rsid w:val="00E5349D"/>
    <w:rsid w:val="00E534A6"/>
    <w:rsid w:val="00E53633"/>
    <w:rsid w:val="00E54C12"/>
    <w:rsid w:val="00E54C34"/>
    <w:rsid w:val="00E55A45"/>
    <w:rsid w:val="00E56306"/>
    <w:rsid w:val="00E56762"/>
    <w:rsid w:val="00E568F6"/>
    <w:rsid w:val="00E611B9"/>
    <w:rsid w:val="00E611D6"/>
    <w:rsid w:val="00E61F63"/>
    <w:rsid w:val="00E64853"/>
    <w:rsid w:val="00E65393"/>
    <w:rsid w:val="00E65431"/>
    <w:rsid w:val="00E656B6"/>
    <w:rsid w:val="00E662A7"/>
    <w:rsid w:val="00E664AE"/>
    <w:rsid w:val="00E673FE"/>
    <w:rsid w:val="00E7137D"/>
    <w:rsid w:val="00E7154A"/>
    <w:rsid w:val="00E7176D"/>
    <w:rsid w:val="00E72EA4"/>
    <w:rsid w:val="00E72F94"/>
    <w:rsid w:val="00E7338A"/>
    <w:rsid w:val="00E73ED7"/>
    <w:rsid w:val="00E7441C"/>
    <w:rsid w:val="00E74632"/>
    <w:rsid w:val="00E7661B"/>
    <w:rsid w:val="00E7684C"/>
    <w:rsid w:val="00E77DA6"/>
    <w:rsid w:val="00E77FD5"/>
    <w:rsid w:val="00E80ACA"/>
    <w:rsid w:val="00E81C4B"/>
    <w:rsid w:val="00E82479"/>
    <w:rsid w:val="00E82973"/>
    <w:rsid w:val="00E82CA9"/>
    <w:rsid w:val="00E838ED"/>
    <w:rsid w:val="00E83F3C"/>
    <w:rsid w:val="00E84594"/>
    <w:rsid w:val="00E860AD"/>
    <w:rsid w:val="00E8624F"/>
    <w:rsid w:val="00E869A7"/>
    <w:rsid w:val="00E86EBE"/>
    <w:rsid w:val="00E87A91"/>
    <w:rsid w:val="00E87C2C"/>
    <w:rsid w:val="00E90028"/>
    <w:rsid w:val="00E90324"/>
    <w:rsid w:val="00E9044B"/>
    <w:rsid w:val="00E9091D"/>
    <w:rsid w:val="00E90B56"/>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6EA"/>
    <w:rsid w:val="00EA133E"/>
    <w:rsid w:val="00EA22F9"/>
    <w:rsid w:val="00EA2392"/>
    <w:rsid w:val="00EA258A"/>
    <w:rsid w:val="00EA27E7"/>
    <w:rsid w:val="00EA3051"/>
    <w:rsid w:val="00EA35A8"/>
    <w:rsid w:val="00EA4EFB"/>
    <w:rsid w:val="00EA5365"/>
    <w:rsid w:val="00EA643D"/>
    <w:rsid w:val="00EA6CB0"/>
    <w:rsid w:val="00EA7554"/>
    <w:rsid w:val="00EA75E8"/>
    <w:rsid w:val="00EA7A27"/>
    <w:rsid w:val="00EA7A8A"/>
    <w:rsid w:val="00EA7EDB"/>
    <w:rsid w:val="00EB0009"/>
    <w:rsid w:val="00EB02BA"/>
    <w:rsid w:val="00EB04E0"/>
    <w:rsid w:val="00EB08E3"/>
    <w:rsid w:val="00EB11B9"/>
    <w:rsid w:val="00EB2B3C"/>
    <w:rsid w:val="00EB30B6"/>
    <w:rsid w:val="00EB3263"/>
    <w:rsid w:val="00EB39E2"/>
    <w:rsid w:val="00EB3F3F"/>
    <w:rsid w:val="00EB44C0"/>
    <w:rsid w:val="00EB45C8"/>
    <w:rsid w:val="00EB47E8"/>
    <w:rsid w:val="00EB4AC1"/>
    <w:rsid w:val="00EB5D57"/>
    <w:rsid w:val="00EB735B"/>
    <w:rsid w:val="00EC137B"/>
    <w:rsid w:val="00EC2265"/>
    <w:rsid w:val="00EC2B21"/>
    <w:rsid w:val="00EC3685"/>
    <w:rsid w:val="00EC48A4"/>
    <w:rsid w:val="00EC48DF"/>
    <w:rsid w:val="00EC6979"/>
    <w:rsid w:val="00EC6B5E"/>
    <w:rsid w:val="00EC6D1E"/>
    <w:rsid w:val="00ED0512"/>
    <w:rsid w:val="00ED06BF"/>
    <w:rsid w:val="00ED1C48"/>
    <w:rsid w:val="00ED22A3"/>
    <w:rsid w:val="00ED38B8"/>
    <w:rsid w:val="00ED467B"/>
    <w:rsid w:val="00ED4C80"/>
    <w:rsid w:val="00ED56BD"/>
    <w:rsid w:val="00ED57DD"/>
    <w:rsid w:val="00ED71B9"/>
    <w:rsid w:val="00ED7537"/>
    <w:rsid w:val="00ED7B43"/>
    <w:rsid w:val="00ED7DBB"/>
    <w:rsid w:val="00ED7DC5"/>
    <w:rsid w:val="00EE02E1"/>
    <w:rsid w:val="00EE065B"/>
    <w:rsid w:val="00EE080E"/>
    <w:rsid w:val="00EE089D"/>
    <w:rsid w:val="00EE1791"/>
    <w:rsid w:val="00EE229C"/>
    <w:rsid w:val="00EE236E"/>
    <w:rsid w:val="00EE4DBB"/>
    <w:rsid w:val="00EE5046"/>
    <w:rsid w:val="00EE5059"/>
    <w:rsid w:val="00EE705B"/>
    <w:rsid w:val="00EF0AA7"/>
    <w:rsid w:val="00EF2849"/>
    <w:rsid w:val="00EF2AB8"/>
    <w:rsid w:val="00EF3E2B"/>
    <w:rsid w:val="00EF5114"/>
    <w:rsid w:val="00EF69B2"/>
    <w:rsid w:val="00EF7742"/>
    <w:rsid w:val="00F016EA"/>
    <w:rsid w:val="00F01BDB"/>
    <w:rsid w:val="00F03721"/>
    <w:rsid w:val="00F0438F"/>
    <w:rsid w:val="00F04CB0"/>
    <w:rsid w:val="00F0697C"/>
    <w:rsid w:val="00F07B0B"/>
    <w:rsid w:val="00F1026E"/>
    <w:rsid w:val="00F110E8"/>
    <w:rsid w:val="00F11312"/>
    <w:rsid w:val="00F114D6"/>
    <w:rsid w:val="00F11558"/>
    <w:rsid w:val="00F12798"/>
    <w:rsid w:val="00F12989"/>
    <w:rsid w:val="00F12EDD"/>
    <w:rsid w:val="00F12F7D"/>
    <w:rsid w:val="00F142EF"/>
    <w:rsid w:val="00F151E1"/>
    <w:rsid w:val="00F15A77"/>
    <w:rsid w:val="00F16835"/>
    <w:rsid w:val="00F16B78"/>
    <w:rsid w:val="00F16EDA"/>
    <w:rsid w:val="00F172AF"/>
    <w:rsid w:val="00F17975"/>
    <w:rsid w:val="00F17B46"/>
    <w:rsid w:val="00F17BFC"/>
    <w:rsid w:val="00F21069"/>
    <w:rsid w:val="00F2110B"/>
    <w:rsid w:val="00F21837"/>
    <w:rsid w:val="00F21FE9"/>
    <w:rsid w:val="00F2271A"/>
    <w:rsid w:val="00F239F5"/>
    <w:rsid w:val="00F24130"/>
    <w:rsid w:val="00F24522"/>
    <w:rsid w:val="00F24EA6"/>
    <w:rsid w:val="00F25696"/>
    <w:rsid w:val="00F259AF"/>
    <w:rsid w:val="00F268EF"/>
    <w:rsid w:val="00F27694"/>
    <w:rsid w:val="00F30F5B"/>
    <w:rsid w:val="00F330BE"/>
    <w:rsid w:val="00F335B2"/>
    <w:rsid w:val="00F33BB0"/>
    <w:rsid w:val="00F34195"/>
    <w:rsid w:val="00F346BA"/>
    <w:rsid w:val="00F351DC"/>
    <w:rsid w:val="00F364B6"/>
    <w:rsid w:val="00F36CF6"/>
    <w:rsid w:val="00F37A41"/>
    <w:rsid w:val="00F41334"/>
    <w:rsid w:val="00F416D7"/>
    <w:rsid w:val="00F420FF"/>
    <w:rsid w:val="00F4258E"/>
    <w:rsid w:val="00F4265C"/>
    <w:rsid w:val="00F42A34"/>
    <w:rsid w:val="00F43357"/>
    <w:rsid w:val="00F4615F"/>
    <w:rsid w:val="00F461AB"/>
    <w:rsid w:val="00F46973"/>
    <w:rsid w:val="00F46B4C"/>
    <w:rsid w:val="00F46E45"/>
    <w:rsid w:val="00F475D5"/>
    <w:rsid w:val="00F47DC5"/>
    <w:rsid w:val="00F50778"/>
    <w:rsid w:val="00F518C6"/>
    <w:rsid w:val="00F51C0E"/>
    <w:rsid w:val="00F5340A"/>
    <w:rsid w:val="00F54367"/>
    <w:rsid w:val="00F54AAC"/>
    <w:rsid w:val="00F56502"/>
    <w:rsid w:val="00F56C79"/>
    <w:rsid w:val="00F5745C"/>
    <w:rsid w:val="00F577DC"/>
    <w:rsid w:val="00F57D49"/>
    <w:rsid w:val="00F57E63"/>
    <w:rsid w:val="00F61169"/>
    <w:rsid w:val="00F61430"/>
    <w:rsid w:val="00F61E0C"/>
    <w:rsid w:val="00F6231D"/>
    <w:rsid w:val="00F62848"/>
    <w:rsid w:val="00F62895"/>
    <w:rsid w:val="00F63025"/>
    <w:rsid w:val="00F64C30"/>
    <w:rsid w:val="00F652D4"/>
    <w:rsid w:val="00F65583"/>
    <w:rsid w:val="00F65E6F"/>
    <w:rsid w:val="00F66441"/>
    <w:rsid w:val="00F6713B"/>
    <w:rsid w:val="00F72128"/>
    <w:rsid w:val="00F72221"/>
    <w:rsid w:val="00F723A1"/>
    <w:rsid w:val="00F724D1"/>
    <w:rsid w:val="00F72AEB"/>
    <w:rsid w:val="00F747FC"/>
    <w:rsid w:val="00F760C1"/>
    <w:rsid w:val="00F76F8F"/>
    <w:rsid w:val="00F77961"/>
    <w:rsid w:val="00F80C79"/>
    <w:rsid w:val="00F81983"/>
    <w:rsid w:val="00F8255D"/>
    <w:rsid w:val="00F82FD2"/>
    <w:rsid w:val="00F82FF5"/>
    <w:rsid w:val="00F83976"/>
    <w:rsid w:val="00F84702"/>
    <w:rsid w:val="00F84BC8"/>
    <w:rsid w:val="00F867B9"/>
    <w:rsid w:val="00F871EC"/>
    <w:rsid w:val="00F872AA"/>
    <w:rsid w:val="00F90E91"/>
    <w:rsid w:val="00F928B2"/>
    <w:rsid w:val="00F92DCF"/>
    <w:rsid w:val="00F93725"/>
    <w:rsid w:val="00F94128"/>
    <w:rsid w:val="00F94AFC"/>
    <w:rsid w:val="00F952EC"/>
    <w:rsid w:val="00F9532F"/>
    <w:rsid w:val="00F95E99"/>
    <w:rsid w:val="00F962B6"/>
    <w:rsid w:val="00F9702B"/>
    <w:rsid w:val="00F97089"/>
    <w:rsid w:val="00F97A83"/>
    <w:rsid w:val="00F97CBF"/>
    <w:rsid w:val="00FA069A"/>
    <w:rsid w:val="00FA13E4"/>
    <w:rsid w:val="00FA19C8"/>
    <w:rsid w:val="00FA1D1E"/>
    <w:rsid w:val="00FA207F"/>
    <w:rsid w:val="00FA2399"/>
    <w:rsid w:val="00FA31FB"/>
    <w:rsid w:val="00FA39C9"/>
    <w:rsid w:val="00FA4DD8"/>
    <w:rsid w:val="00FA5099"/>
    <w:rsid w:val="00FA5947"/>
    <w:rsid w:val="00FA6288"/>
    <w:rsid w:val="00FA6B0C"/>
    <w:rsid w:val="00FA7458"/>
    <w:rsid w:val="00FA7B92"/>
    <w:rsid w:val="00FB28C6"/>
    <w:rsid w:val="00FB3016"/>
    <w:rsid w:val="00FB3282"/>
    <w:rsid w:val="00FB39AB"/>
    <w:rsid w:val="00FB5857"/>
    <w:rsid w:val="00FB591E"/>
    <w:rsid w:val="00FB79E5"/>
    <w:rsid w:val="00FB7A0C"/>
    <w:rsid w:val="00FB7A19"/>
    <w:rsid w:val="00FB7AC5"/>
    <w:rsid w:val="00FC0C00"/>
    <w:rsid w:val="00FC1A09"/>
    <w:rsid w:val="00FC28AE"/>
    <w:rsid w:val="00FC342B"/>
    <w:rsid w:val="00FC39FA"/>
    <w:rsid w:val="00FC3D82"/>
    <w:rsid w:val="00FC4958"/>
    <w:rsid w:val="00FC5B5C"/>
    <w:rsid w:val="00FC78C4"/>
    <w:rsid w:val="00FC78E3"/>
    <w:rsid w:val="00FC7B93"/>
    <w:rsid w:val="00FC7FCD"/>
    <w:rsid w:val="00FD0317"/>
    <w:rsid w:val="00FD2CE0"/>
    <w:rsid w:val="00FD3971"/>
    <w:rsid w:val="00FD3F71"/>
    <w:rsid w:val="00FD4150"/>
    <w:rsid w:val="00FD46EF"/>
    <w:rsid w:val="00FD4DB2"/>
    <w:rsid w:val="00FD4DF4"/>
    <w:rsid w:val="00FD50D2"/>
    <w:rsid w:val="00FD58CC"/>
    <w:rsid w:val="00FD6606"/>
    <w:rsid w:val="00FE03EB"/>
    <w:rsid w:val="00FE0CE9"/>
    <w:rsid w:val="00FE2124"/>
    <w:rsid w:val="00FE2E23"/>
    <w:rsid w:val="00FE35A3"/>
    <w:rsid w:val="00FE35CA"/>
    <w:rsid w:val="00FE447E"/>
    <w:rsid w:val="00FE4682"/>
    <w:rsid w:val="00FE481A"/>
    <w:rsid w:val="00FE503E"/>
    <w:rsid w:val="00FE5BA6"/>
    <w:rsid w:val="00FF0174"/>
    <w:rsid w:val="00FF041F"/>
    <w:rsid w:val="00FF10C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77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2">
    <w:name w:val="heading 2"/>
    <w:basedOn w:val="Normal"/>
    <w:next w:val="Normal"/>
    <w:link w:val="Ttulo2Char"/>
    <w:uiPriority w:val="9"/>
    <w:semiHidden/>
    <w:unhideWhenUsed/>
    <w:qFormat/>
    <w:rsid w:val="001D035D"/>
    <w:pPr>
      <w:keepNext/>
      <w:spacing w:before="240" w:after="60" w:line="276" w:lineRule="auto"/>
      <w:outlineLvl w:val="1"/>
    </w:pPr>
    <w:rPr>
      <w:rFonts w:ascii="Cambria" w:hAnsi="Cambria"/>
      <w:b/>
      <w:bCs/>
      <w:i/>
      <w:iCs/>
      <w:sz w:val="28"/>
      <w:szCs w:val="28"/>
      <w:lang w:val="pt-BR" w:eastAsia="en-US"/>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character" w:customStyle="1" w:styleId="Ttulo2Char">
    <w:name w:val="Título 2 Char"/>
    <w:basedOn w:val="Fontepargpadro"/>
    <w:link w:val="Ttulo2"/>
    <w:uiPriority w:val="9"/>
    <w:semiHidden/>
    <w:rsid w:val="001D035D"/>
    <w:rPr>
      <w:rFonts w:ascii="Cambria" w:hAnsi="Cambria"/>
      <w:b/>
      <w:bCs/>
      <w:i/>
      <w:iCs/>
      <w:sz w:val="28"/>
      <w:szCs w:val="28"/>
      <w:lang w:eastAsia="en-US"/>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59496282">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2425209">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279219538">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37CFD-3D7B-4EF1-B5DF-4437238E8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4632</TotalTime>
  <Pages>48</Pages>
  <Words>20315</Words>
  <Characters>115237</Characters>
  <Application>Microsoft Office Word</Application>
  <DocSecurity>0</DocSecurity>
  <Lines>960</Lines>
  <Paragraphs>270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135282</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ricardoventuri</cp:lastModifiedBy>
  <cp:revision>1728</cp:revision>
  <cp:lastPrinted>2019-05-20T19:31:00Z</cp:lastPrinted>
  <dcterms:created xsi:type="dcterms:W3CDTF">2018-06-12T12:14:00Z</dcterms:created>
  <dcterms:modified xsi:type="dcterms:W3CDTF">2019-05-29T12:44:00Z</dcterms:modified>
</cp:coreProperties>
</file>