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BE2D01" w:rsidRDefault="00E47811" w:rsidP="002D44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18"/>
          <w:szCs w:val="18"/>
          <w:lang w:val="pt-BR"/>
        </w:rPr>
      </w:pPr>
      <w:r w:rsidRPr="00BE2D01">
        <w:rPr>
          <w:rFonts w:ascii="Book Antiqua" w:hAnsi="Book Antiqua"/>
          <w:i/>
          <w:sz w:val="18"/>
          <w:szCs w:val="18"/>
          <w:lang w:val="pt-BR"/>
        </w:rPr>
        <w:t>O Município de Gaspar, através</w:t>
      </w:r>
      <w:proofErr w:type="gramStart"/>
      <w:r w:rsidRPr="00BE2D01">
        <w:rPr>
          <w:rFonts w:ascii="Book Antiqua" w:hAnsi="Book Antiqua"/>
          <w:i/>
          <w:sz w:val="18"/>
          <w:szCs w:val="18"/>
          <w:lang w:val="pt-BR"/>
        </w:rPr>
        <w:t xml:space="preserve"> </w:t>
      </w:r>
      <w:r w:rsidR="00C04D39" w:rsidRPr="00BE2D01">
        <w:rPr>
          <w:rFonts w:ascii="Book Antiqua" w:hAnsi="Book Antiqua"/>
          <w:i/>
          <w:sz w:val="18"/>
          <w:szCs w:val="18"/>
          <w:lang w:val="pt-BR"/>
        </w:rPr>
        <w:t xml:space="preserve"> </w:t>
      </w:r>
      <w:proofErr w:type="gramEnd"/>
      <w:r w:rsidR="00750BBB" w:rsidRPr="00BE2D01">
        <w:rPr>
          <w:rFonts w:ascii="Book Antiqua" w:hAnsi="Book Antiqua"/>
          <w:i/>
          <w:sz w:val="18"/>
          <w:szCs w:val="18"/>
          <w:lang w:val="pt-BR"/>
        </w:rPr>
        <w:t>do Gabinete do Prefeito e Vice-Prefeito – Secretaria Municipal da Fazenda e Gestão Administrativa – Corpo de Bombeiros Militar de Gaspar – Superintendência de Trânsito (DITRAN) – Polícia Militar; Secretaria Municipal de Saúde; Secretaria Municipal de Planejamento Territorial; Secretaria Municipal de Assistência Social; Secretaria Municipal de Educação – Educação Infantil – Educação Fundamental; Fundação Municipal de Esportes e Lazer (FMEL); Serviço Autônomo Municipal de Água e Esgoto (SAMAE);</w:t>
      </w:r>
      <w:r w:rsidR="00121538" w:rsidRPr="00BE2D01">
        <w:rPr>
          <w:rFonts w:ascii="Book Antiqua" w:hAnsi="Book Antiqua"/>
          <w:i/>
          <w:sz w:val="18"/>
          <w:szCs w:val="18"/>
          <w:lang w:val="pt-BR"/>
        </w:rPr>
        <w:t xml:space="preserve"> </w:t>
      </w:r>
      <w:r w:rsidR="00F57E63" w:rsidRPr="00BE2D01">
        <w:rPr>
          <w:rFonts w:ascii="Book Antiqua" w:hAnsi="Book Antiqua"/>
          <w:i/>
          <w:sz w:val="18"/>
          <w:szCs w:val="18"/>
          <w:lang w:val="pt-BR"/>
        </w:rPr>
        <w:t>Divulga:</w:t>
      </w:r>
    </w:p>
    <w:p w:rsidR="003277AC" w:rsidRPr="00BE2D01"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284109">
        <w:rPr>
          <w:rFonts w:ascii="Book Antiqua" w:eastAsia="Book Antiqua" w:hAnsi="Book Antiqua"/>
          <w:sz w:val="40"/>
          <w:szCs w:val="40"/>
          <w:lang w:val="pt-BR"/>
        </w:rPr>
        <w:t>151/2019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284109">
        <w:rPr>
          <w:rFonts w:ascii="Book Antiqua" w:eastAsia="Book Antiqua" w:hAnsi="Book Antiqua"/>
          <w:sz w:val="40"/>
          <w:szCs w:val="40"/>
          <w:lang w:val="pt-BR"/>
        </w:rPr>
        <w:t>077/2019</w:t>
      </w:r>
    </w:p>
    <w:p w:rsidR="003277AC" w:rsidRPr="00BE2D01"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81310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813102">
        <w:rPr>
          <w:rFonts w:ascii="Book Antiqua" w:hAnsi="Book Antiqua"/>
          <w:b/>
          <w:sz w:val="24"/>
          <w:szCs w:val="24"/>
          <w:lang w:val="pt-BR"/>
        </w:rPr>
        <w:t>TÍTULO:</w:t>
      </w:r>
      <w:r w:rsidRPr="00813102">
        <w:rPr>
          <w:rFonts w:ascii="Book Antiqua" w:hAnsi="Book Antiqua"/>
          <w:sz w:val="24"/>
          <w:szCs w:val="24"/>
          <w:lang w:val="pt-BR"/>
        </w:rPr>
        <w:t xml:space="preserve"> </w:t>
      </w:r>
      <w:r w:rsidR="00813102" w:rsidRPr="00813102">
        <w:rPr>
          <w:rFonts w:ascii="Book Antiqua" w:hAnsi="Book Antiqua"/>
          <w:bCs/>
          <w:sz w:val="24"/>
          <w:szCs w:val="24"/>
        </w:rPr>
        <w:t xml:space="preserve">REGISTRO DE PREÇOS PARA FUTURAS AQUISIÇÕES DE </w:t>
      </w:r>
      <w:proofErr w:type="gramStart"/>
      <w:r w:rsidR="00813102" w:rsidRPr="00813102">
        <w:rPr>
          <w:rFonts w:ascii="Book Antiqua" w:hAnsi="Book Antiqua"/>
          <w:bCs/>
          <w:sz w:val="24"/>
          <w:szCs w:val="24"/>
        </w:rPr>
        <w:t>DIVISÓRIAS E FORRO DE PVC</w:t>
      </w:r>
      <w:proofErr w:type="gramEnd"/>
      <w:r w:rsidR="00813102" w:rsidRPr="00813102">
        <w:rPr>
          <w:rFonts w:ascii="Book Antiqua" w:hAnsi="Book Antiqua"/>
          <w:bCs/>
          <w:sz w:val="24"/>
          <w:szCs w:val="24"/>
        </w:rPr>
        <w:t xml:space="preserve"> MODULAR COM INSTALAÇÃO</w:t>
      </w:r>
      <w:r w:rsidR="002D44B7" w:rsidRPr="00813102">
        <w:rPr>
          <w:rFonts w:ascii="Book Antiqua" w:hAnsi="Book Antiqua"/>
          <w:sz w:val="24"/>
          <w:szCs w:val="24"/>
          <w:lang w:val="pt-BR"/>
        </w:rPr>
        <w:t>.</w:t>
      </w:r>
    </w:p>
    <w:p w:rsidR="00F57E63" w:rsidRPr="00BE2D01"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Tipo de Licitação:</w:t>
      </w:r>
      <w:r w:rsidRPr="00D810AC">
        <w:rPr>
          <w:rFonts w:ascii="Book Antiqua" w:hAnsi="Book Antiqua" w:cs="Book Antiqua"/>
          <w:bCs/>
          <w:sz w:val="26"/>
          <w:szCs w:val="26"/>
          <w:lang w:val="pt-BR" w:eastAsia="pt-BR"/>
        </w:rPr>
        <w:t xml:space="preserve"> Menor preço.</w:t>
      </w: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Forma de Julgamento:</w:t>
      </w:r>
      <w:r w:rsidRPr="00D810AC">
        <w:rPr>
          <w:rFonts w:ascii="Book Antiqua" w:hAnsi="Book Antiqua" w:cs="Book Antiqua"/>
          <w:bCs/>
          <w:sz w:val="26"/>
          <w:szCs w:val="26"/>
          <w:lang w:val="pt-BR" w:eastAsia="pt-BR"/>
        </w:rPr>
        <w:t xml:space="preserve"> </w:t>
      </w:r>
      <w:r w:rsidR="00BD5724">
        <w:rPr>
          <w:rFonts w:ascii="Book Antiqua" w:hAnsi="Book Antiqua" w:cs="Book Antiqua"/>
          <w:bCs/>
          <w:sz w:val="26"/>
          <w:szCs w:val="26"/>
          <w:lang w:val="pt-BR" w:eastAsia="pt-BR"/>
        </w:rPr>
        <w:t>Global.</w:t>
      </w:r>
    </w:p>
    <w:p w:rsidR="00195D3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6"/>
          <w:szCs w:val="26"/>
        </w:rPr>
      </w:pPr>
      <w:r w:rsidRPr="00B32489">
        <w:rPr>
          <w:rFonts w:ascii="Book Antiqua" w:hAnsi="Book Antiqua"/>
          <w:b/>
          <w:sz w:val="26"/>
          <w:szCs w:val="26"/>
        </w:rPr>
        <w:t>Forma de Fornecimento</w:t>
      </w:r>
      <w:r w:rsidRPr="000E48D5">
        <w:rPr>
          <w:rFonts w:ascii="Book Antiqua" w:hAnsi="Book Antiqua"/>
          <w:sz w:val="26"/>
          <w:szCs w:val="26"/>
        </w:rPr>
        <w:t xml:space="preserve">: </w:t>
      </w:r>
      <w:r w:rsidR="00866EA1">
        <w:rPr>
          <w:rFonts w:ascii="Book Antiqua" w:hAnsi="Book Antiqua"/>
          <w:bCs/>
          <w:sz w:val="26"/>
          <w:szCs w:val="26"/>
        </w:rPr>
        <w:t>Parcelada.</w:t>
      </w:r>
    </w:p>
    <w:p w:rsidR="008B0AD7" w:rsidRPr="008B0AD7" w:rsidRDefault="00F57E63" w:rsidP="008B0AD7">
      <w:pPr>
        <w:jc w:val="both"/>
        <w:rPr>
          <w:rFonts w:ascii="Book Antiqua" w:hAnsi="Book Antiqua" w:cs="Calibri"/>
          <w:color w:val="000000"/>
          <w:sz w:val="26"/>
          <w:szCs w:val="26"/>
          <w:lang w:val="pt-BR" w:eastAsia="pt-BR"/>
        </w:rPr>
      </w:pPr>
      <w:r w:rsidRPr="002D44B7">
        <w:rPr>
          <w:rFonts w:ascii="Book Antiqua" w:hAnsi="Book Antiqua" w:cs="Book Antiqua"/>
          <w:b/>
          <w:bCs/>
          <w:sz w:val="26"/>
          <w:szCs w:val="26"/>
          <w:lang w:val="pt-BR"/>
        </w:rPr>
        <w:t>Valor Estimado da Licitação:</w:t>
      </w:r>
      <w:r w:rsidR="003D6821" w:rsidRPr="002D44B7">
        <w:rPr>
          <w:rFonts w:ascii="Book Antiqua" w:hAnsi="Book Antiqua" w:cs="Book Antiqua"/>
          <w:b/>
          <w:bCs/>
          <w:sz w:val="26"/>
          <w:szCs w:val="26"/>
          <w:lang w:val="pt-BR"/>
        </w:rPr>
        <w:t xml:space="preserve"> </w:t>
      </w:r>
      <w:r w:rsidR="003D6821" w:rsidRPr="002D44B7">
        <w:rPr>
          <w:rFonts w:ascii="Book Antiqua" w:hAnsi="Book Antiqua" w:cs="Book Antiqua"/>
          <w:bCs/>
          <w:sz w:val="26"/>
          <w:szCs w:val="26"/>
          <w:lang w:val="pt-BR"/>
        </w:rPr>
        <w:t xml:space="preserve">R$ </w:t>
      </w:r>
      <w:r w:rsidR="008D7806">
        <w:rPr>
          <w:rFonts w:ascii="Book Antiqua" w:hAnsi="Book Antiqua" w:cs="Book Antiqua"/>
          <w:bCs/>
          <w:sz w:val="26"/>
          <w:szCs w:val="26"/>
          <w:lang w:val="pt-BR"/>
        </w:rPr>
        <w:t>1.104.401,00.</w:t>
      </w:r>
    </w:p>
    <w:p w:rsidR="00F57E63" w:rsidRPr="00773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D810AC">
        <w:rPr>
          <w:rFonts w:ascii="Book Antiqua" w:eastAsia="Book Antiqua" w:hAnsi="Book Antiqua"/>
          <w:b/>
          <w:sz w:val="26"/>
          <w:szCs w:val="26"/>
          <w:lang w:val="pt-BR"/>
        </w:rPr>
        <w:t>Regência:</w:t>
      </w:r>
      <w:r w:rsidRPr="00D810AC">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Lei</w:t>
      </w:r>
      <w:r w:rsidR="00634739">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 xml:space="preserve">n° 10.520/2002, Decreto Municipal nº 783/2005, Decreto Municipal nº </w:t>
      </w:r>
      <w:proofErr w:type="gramStart"/>
      <w:r w:rsidRPr="00E13A7B">
        <w:rPr>
          <w:rFonts w:ascii="Book Antiqua" w:eastAsia="Book Antiqua" w:hAnsi="Book Antiqua"/>
          <w:sz w:val="26"/>
          <w:szCs w:val="26"/>
          <w:lang w:val="pt-BR"/>
        </w:rPr>
        <w:t>1.731/2007, Lei</w:t>
      </w:r>
      <w:proofErr w:type="gramEnd"/>
      <w:r w:rsidRPr="00E13A7B">
        <w:rPr>
          <w:rFonts w:ascii="Book Antiqua" w:eastAsia="Book Antiqua" w:hAnsi="Book Antiqua"/>
          <w:sz w:val="26"/>
          <w:szCs w:val="26"/>
          <w:lang w:val="pt-BR"/>
        </w:rPr>
        <w:t xml:space="preserve"> Complementar n° 123/2006, Lei </w:t>
      </w:r>
      <w:r w:rsidR="00634739">
        <w:rPr>
          <w:rFonts w:ascii="Book Antiqua" w:eastAsia="Book Antiqua" w:hAnsi="Book Antiqua"/>
          <w:sz w:val="26"/>
          <w:szCs w:val="26"/>
          <w:lang w:val="pt-BR"/>
        </w:rPr>
        <w:t xml:space="preserve">nº </w:t>
      </w:r>
      <w:r w:rsidRPr="00E13A7B">
        <w:rPr>
          <w:rFonts w:ascii="Book Antiqua" w:eastAsia="Book Antiqua" w:hAnsi="Book Antiqua"/>
          <w:sz w:val="26"/>
          <w:szCs w:val="26"/>
          <w:lang w:val="pt-BR"/>
        </w:rPr>
        <w:t>8.666/93 e alterações, Decreto Municipal nº 7.241/2016.</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D07CE4" w:rsidRDefault="00D07CE4" w:rsidP="00D07CE4">
      <w:pPr>
        <w:tabs>
          <w:tab w:val="left" w:pos="9498"/>
        </w:tabs>
        <w:ind w:right="1"/>
        <w:jc w:val="center"/>
        <w:rPr>
          <w:rStyle w:val="nfase"/>
          <w:rFonts w:ascii="Book Antiqua" w:hAnsi="Book Antiqua"/>
          <w:i w:val="0"/>
          <w:sz w:val="26"/>
          <w:szCs w:val="26"/>
        </w:rPr>
      </w:pPr>
      <w:r w:rsidRPr="00D07CE4">
        <w:rPr>
          <w:rStyle w:val="nfase"/>
          <w:rFonts w:ascii="Book Antiqua" w:hAnsi="Book Antiqua"/>
          <w:i w:val="0"/>
          <w:sz w:val="26"/>
          <w:szCs w:val="26"/>
        </w:rPr>
        <w:t>Data e horário de apresentação dos envelopes:</w:t>
      </w:r>
    </w:p>
    <w:p w:rsidR="00D07CE4" w:rsidRPr="00D07CE4" w:rsidRDefault="008752C4" w:rsidP="00D07CE4">
      <w:pPr>
        <w:tabs>
          <w:tab w:val="left" w:pos="9498"/>
        </w:tabs>
        <w:ind w:right="1"/>
        <w:jc w:val="center"/>
        <w:rPr>
          <w:rStyle w:val="nfase"/>
          <w:rFonts w:ascii="Book Antiqua" w:hAnsi="Book Antiqua"/>
          <w:b/>
          <w:i w:val="0"/>
          <w:sz w:val="26"/>
          <w:szCs w:val="26"/>
        </w:rPr>
      </w:pPr>
      <w:r>
        <w:rPr>
          <w:rStyle w:val="nfase"/>
          <w:rFonts w:ascii="Book Antiqua" w:hAnsi="Book Antiqua"/>
          <w:b/>
          <w:i w:val="0"/>
          <w:sz w:val="26"/>
          <w:szCs w:val="26"/>
        </w:rPr>
        <w:t xml:space="preserve">Até as 09h00min do dia </w:t>
      </w:r>
      <w:r w:rsidR="008D6EFC">
        <w:rPr>
          <w:rStyle w:val="nfase"/>
          <w:rFonts w:ascii="Book Antiqua" w:hAnsi="Book Antiqua"/>
          <w:b/>
          <w:i w:val="0"/>
          <w:sz w:val="26"/>
          <w:szCs w:val="26"/>
        </w:rPr>
        <w:t>08/07</w:t>
      </w:r>
      <w:r w:rsidR="00D07CE4" w:rsidRPr="00185997">
        <w:rPr>
          <w:rStyle w:val="nfase"/>
          <w:rFonts w:ascii="Book Antiqua" w:hAnsi="Book Antiqua"/>
          <w:b/>
          <w:i w:val="0"/>
          <w:sz w:val="26"/>
          <w:szCs w:val="26"/>
        </w:rPr>
        <w:t>/2019</w:t>
      </w:r>
      <w:r w:rsidR="00D07CE4" w:rsidRPr="00D07CE4">
        <w:rPr>
          <w:rStyle w:val="nfase"/>
          <w:rFonts w:ascii="Book Antiqua" w:hAnsi="Book Antiqua"/>
          <w:b/>
          <w:i w:val="0"/>
          <w:sz w:val="26"/>
          <w:szCs w:val="26"/>
        </w:rPr>
        <w:t>.</w:t>
      </w:r>
    </w:p>
    <w:p w:rsidR="00D07CE4" w:rsidRPr="00D07CE4" w:rsidRDefault="00D07CE4" w:rsidP="00D07CE4">
      <w:pPr>
        <w:tabs>
          <w:tab w:val="left" w:pos="9498"/>
        </w:tabs>
        <w:ind w:right="1"/>
        <w:jc w:val="center"/>
        <w:rPr>
          <w:rStyle w:val="nfase"/>
          <w:rFonts w:ascii="Book Antiqua" w:hAnsi="Book Antiqua"/>
          <w:i w:val="0"/>
          <w:sz w:val="26"/>
          <w:szCs w:val="26"/>
        </w:rPr>
      </w:pPr>
      <w:r w:rsidRPr="00D07CE4">
        <w:rPr>
          <w:rStyle w:val="nfase"/>
          <w:rFonts w:ascii="Book Antiqua" w:hAnsi="Book Antiqua"/>
          <w:i w:val="0"/>
          <w:sz w:val="26"/>
          <w:szCs w:val="26"/>
        </w:rPr>
        <w:t>(Horário de Brasília)</w:t>
      </w:r>
    </w:p>
    <w:p w:rsidR="00D07CE4" w:rsidRPr="00D07CE4" w:rsidRDefault="00D07CE4" w:rsidP="00D07CE4">
      <w:pPr>
        <w:tabs>
          <w:tab w:val="left" w:pos="9498"/>
        </w:tabs>
        <w:ind w:right="1"/>
        <w:jc w:val="center"/>
        <w:rPr>
          <w:rStyle w:val="nfase"/>
          <w:rFonts w:ascii="Book Antiqua" w:hAnsi="Book Antiqua"/>
          <w:i w:val="0"/>
          <w:sz w:val="26"/>
          <w:szCs w:val="26"/>
        </w:rPr>
      </w:pPr>
      <w:r w:rsidRPr="00D07CE4">
        <w:rPr>
          <w:rStyle w:val="nfase"/>
          <w:rFonts w:ascii="Book Antiqua" w:hAnsi="Book Antiqua"/>
          <w:i w:val="0"/>
          <w:sz w:val="26"/>
          <w:szCs w:val="26"/>
        </w:rPr>
        <w:t>Data e horário da abertura dos envelopes:</w:t>
      </w:r>
    </w:p>
    <w:p w:rsidR="00D07CE4" w:rsidRPr="00D07CE4" w:rsidRDefault="008752C4" w:rsidP="00D07CE4">
      <w:pPr>
        <w:tabs>
          <w:tab w:val="left" w:pos="9498"/>
        </w:tabs>
        <w:ind w:right="1"/>
        <w:jc w:val="center"/>
        <w:rPr>
          <w:rStyle w:val="nfase"/>
          <w:rFonts w:ascii="Book Antiqua" w:hAnsi="Book Antiqua"/>
          <w:b/>
          <w:i w:val="0"/>
          <w:sz w:val="26"/>
          <w:szCs w:val="26"/>
        </w:rPr>
      </w:pPr>
      <w:r>
        <w:rPr>
          <w:rStyle w:val="nfase"/>
          <w:rFonts w:ascii="Book Antiqua" w:hAnsi="Book Antiqua"/>
          <w:b/>
          <w:i w:val="0"/>
          <w:sz w:val="26"/>
          <w:szCs w:val="26"/>
        </w:rPr>
        <w:t xml:space="preserve">Dia </w:t>
      </w:r>
      <w:r w:rsidR="008D6EFC">
        <w:rPr>
          <w:rStyle w:val="nfase"/>
          <w:rFonts w:ascii="Book Antiqua" w:hAnsi="Book Antiqua"/>
          <w:b/>
          <w:i w:val="0"/>
          <w:sz w:val="26"/>
          <w:szCs w:val="26"/>
        </w:rPr>
        <w:t>08/07</w:t>
      </w:r>
      <w:r w:rsidR="00D07CE4" w:rsidRPr="00185997">
        <w:rPr>
          <w:rStyle w:val="nfase"/>
          <w:rFonts w:ascii="Book Antiqua" w:hAnsi="Book Antiqua"/>
          <w:b/>
          <w:i w:val="0"/>
          <w:sz w:val="26"/>
          <w:szCs w:val="26"/>
        </w:rPr>
        <w:t>/2019</w:t>
      </w:r>
      <w:r w:rsidR="00D07CE4" w:rsidRPr="00D07CE4">
        <w:rPr>
          <w:rStyle w:val="nfase"/>
          <w:rFonts w:ascii="Book Antiqua" w:hAnsi="Book Antiqua"/>
          <w:b/>
          <w:i w:val="0"/>
          <w:sz w:val="26"/>
          <w:szCs w:val="26"/>
        </w:rPr>
        <w:t>, a partir das 09h30min.</w:t>
      </w:r>
    </w:p>
    <w:p w:rsidR="00D07CE4" w:rsidRPr="00D07CE4"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lang w:val="pt-BR" w:eastAsia="pt-BR"/>
        </w:rPr>
      </w:pPr>
      <w:r w:rsidRPr="00D07CE4">
        <w:rPr>
          <w:rStyle w:val="nfase"/>
          <w:rFonts w:ascii="Book Antiqua" w:hAnsi="Book Antiqua"/>
          <w:i w:val="0"/>
          <w:sz w:val="26"/>
          <w:szCs w:val="26"/>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596FEC" w:rsidRPr="00BE2D01" w:rsidRDefault="00596FEC" w:rsidP="000F5A22">
      <w:pPr>
        <w:jc w:val="both"/>
        <w:rPr>
          <w:rStyle w:val="nfase"/>
          <w:rFonts w:ascii="Book Antiqua" w:eastAsia="Book Antiqua" w:hAnsi="Book Antiqua"/>
          <w:i w:val="0"/>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w:t>
      </w:r>
      <w:r w:rsidR="00BD5724">
        <w:rPr>
          <w:rFonts w:ascii="Book Antiqua" w:eastAsia="Book Antiqua" w:hAnsi="Book Antiqua"/>
          <w:b/>
          <w:sz w:val="22"/>
          <w:lang w:val="pt-BR"/>
        </w:rPr>
        <w:t>GLOBAL</w:t>
      </w:r>
      <w:r w:rsidRPr="00EE1E13">
        <w:rPr>
          <w:rFonts w:ascii="Book Antiqua" w:eastAsia="Book Antiqua" w:hAnsi="Book Antiqua"/>
          <w:sz w:val="22"/>
          <w:lang w:val="pt-BR"/>
        </w:rPr>
        <w:t>, dispondo no presente Edital as condições de sua realização.</w:t>
      </w:r>
    </w:p>
    <w:p w:rsidR="00F10905" w:rsidRDefault="00F1090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BD572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BD5724">
        <w:rPr>
          <w:rFonts w:ascii="Book Antiqua" w:hAnsi="Book Antiqua"/>
          <w:b/>
          <w:sz w:val="22"/>
          <w:szCs w:val="22"/>
          <w:lang w:val="pt-BR"/>
        </w:rPr>
        <w:t>1</w:t>
      </w:r>
      <w:r w:rsidR="00AE65BA" w:rsidRPr="00BD5724">
        <w:rPr>
          <w:rFonts w:ascii="Book Antiqua" w:hAnsi="Book Antiqua"/>
          <w:b/>
          <w:sz w:val="22"/>
          <w:szCs w:val="22"/>
          <w:lang w:val="pt-BR"/>
        </w:rPr>
        <w:t>.</w:t>
      </w:r>
      <w:r w:rsidRPr="00BD5724">
        <w:rPr>
          <w:rFonts w:ascii="Book Antiqua" w:hAnsi="Book Antiqua"/>
          <w:b/>
          <w:sz w:val="22"/>
          <w:szCs w:val="22"/>
          <w:lang w:val="pt-BR"/>
        </w:rPr>
        <w:t xml:space="preserve"> DO OBJETO</w:t>
      </w:r>
      <w:r w:rsidR="00AE65BA" w:rsidRPr="00BD5724">
        <w:rPr>
          <w:rFonts w:ascii="Book Antiqua" w:hAnsi="Book Antiqua"/>
          <w:b/>
          <w:sz w:val="22"/>
          <w:szCs w:val="22"/>
          <w:lang w:val="pt-BR"/>
        </w:rPr>
        <w:t xml:space="preserve"> </w:t>
      </w:r>
    </w:p>
    <w:p w:rsidR="00F57E63" w:rsidRPr="00BD572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D5724">
        <w:rPr>
          <w:rFonts w:ascii="Book Antiqua" w:hAnsi="Book Antiqua"/>
          <w:sz w:val="22"/>
          <w:szCs w:val="22"/>
          <w:lang w:val="pt-BR"/>
        </w:rPr>
        <w:t xml:space="preserve">1.1 A presente Licitação tem por objeto o </w:t>
      </w:r>
      <w:r w:rsidR="00BE198B" w:rsidRPr="00BD5724">
        <w:rPr>
          <w:rFonts w:ascii="Book Antiqua" w:hAnsi="Book Antiqua"/>
          <w:bCs/>
          <w:i/>
          <w:sz w:val="22"/>
          <w:szCs w:val="22"/>
        </w:rPr>
        <w:t xml:space="preserve">Registro de Preços para futuras aquisições de Divisórias e Forro de </w:t>
      </w:r>
      <w:r w:rsidR="00BE198B" w:rsidRPr="00BD5724">
        <w:rPr>
          <w:rFonts w:ascii="Book Antiqua" w:hAnsi="Book Antiqua"/>
          <w:bCs/>
          <w:i/>
          <w:sz w:val="22"/>
          <w:szCs w:val="22"/>
        </w:rPr>
        <w:lastRenderedPageBreak/>
        <w:t>PVC Modular com instalação</w:t>
      </w:r>
      <w:r w:rsidR="0097219B" w:rsidRPr="00BD5724">
        <w:rPr>
          <w:rFonts w:ascii="Book Antiqua" w:hAnsi="Book Antiqua"/>
          <w:sz w:val="22"/>
          <w:szCs w:val="22"/>
          <w:lang w:val="pt-BR"/>
        </w:rPr>
        <w:t xml:space="preserve">, </w:t>
      </w:r>
      <w:r w:rsidRPr="00BD5724">
        <w:rPr>
          <w:rFonts w:ascii="Book Antiqua" w:hAnsi="Book Antiqua"/>
          <w:sz w:val="22"/>
          <w:szCs w:val="22"/>
          <w:lang w:val="pt-BR"/>
        </w:rPr>
        <w:t>conforme as características descritas no ANEXO I</w:t>
      </w:r>
      <w:r w:rsidR="00602EA3" w:rsidRPr="00BD5724">
        <w:rPr>
          <w:rFonts w:ascii="Book Antiqua" w:hAnsi="Book Antiqua"/>
          <w:sz w:val="22"/>
          <w:szCs w:val="22"/>
          <w:lang w:val="pt-BR"/>
        </w:rPr>
        <w:t xml:space="preserve"> – Termo de Referência </w:t>
      </w:r>
      <w:r w:rsidRPr="00BD5724">
        <w:rPr>
          <w:rFonts w:ascii="Book Antiqua" w:hAnsi="Book Antiqua"/>
          <w:sz w:val="22"/>
          <w:szCs w:val="22"/>
          <w:lang w:val="pt-BR"/>
        </w:rPr>
        <w:t>e ANEXO II</w:t>
      </w:r>
      <w:proofErr w:type="gramStart"/>
      <w:r w:rsidR="00602EA3" w:rsidRPr="00BD5724">
        <w:rPr>
          <w:rFonts w:ascii="Book Antiqua" w:hAnsi="Book Antiqua"/>
          <w:sz w:val="22"/>
          <w:szCs w:val="22"/>
          <w:lang w:val="pt-BR"/>
        </w:rPr>
        <w:t xml:space="preserve">  </w:t>
      </w:r>
      <w:proofErr w:type="gramEnd"/>
      <w:r w:rsidR="00602EA3" w:rsidRPr="00BD5724">
        <w:rPr>
          <w:rFonts w:ascii="Book Antiqua" w:hAnsi="Book Antiqua"/>
          <w:sz w:val="22"/>
          <w:szCs w:val="22"/>
          <w:lang w:val="pt-BR"/>
        </w:rPr>
        <w:t xml:space="preserve">– </w:t>
      </w:r>
      <w:r w:rsidR="009F3D18" w:rsidRPr="00BD5724">
        <w:rPr>
          <w:rFonts w:ascii="Book Antiqua" w:hAnsi="Book Antiqua"/>
          <w:sz w:val="22"/>
          <w:szCs w:val="22"/>
        </w:rPr>
        <w:t>Proposta de Preços</w:t>
      </w:r>
      <w:r w:rsidRPr="00BD5724">
        <w:rPr>
          <w:rFonts w:ascii="Book Antiqua" w:hAnsi="Book Antiqua"/>
          <w:sz w:val="22"/>
          <w:szCs w:val="22"/>
          <w:lang w:val="pt-BR"/>
        </w:rPr>
        <w:t>.</w:t>
      </w:r>
    </w:p>
    <w:p w:rsidR="00F57E63" w:rsidRPr="00BD5724"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BD5724">
        <w:rPr>
          <w:rFonts w:ascii="Book Antiqua" w:hAnsi="Book Antiqua"/>
          <w:sz w:val="22"/>
          <w:szCs w:val="22"/>
          <w:lang w:val="pt-BR"/>
        </w:rPr>
        <w:t xml:space="preserve">1.2 A existência de preços registrados não obriga a Administração a firmar contratações que deles poderão </w:t>
      </w:r>
      <w:proofErr w:type="gramStart"/>
      <w:r w:rsidRPr="00BD5724">
        <w:rPr>
          <w:rFonts w:ascii="Book Antiqua" w:hAnsi="Book Antiqua"/>
          <w:sz w:val="22"/>
          <w:szCs w:val="22"/>
          <w:lang w:val="pt-BR"/>
        </w:rPr>
        <w:t>advir,</w:t>
      </w:r>
      <w:proofErr w:type="gramEnd"/>
      <w:r w:rsidRPr="00BD5724">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BD5724">
        <w:rPr>
          <w:rFonts w:ascii="Book Antiqua" w:hAnsi="Book Antiqua"/>
          <w:sz w:val="22"/>
          <w:szCs w:val="22"/>
          <w:lang w:val="pt-BR"/>
        </w:rPr>
        <w:t>L</w:t>
      </w:r>
      <w:r w:rsidRPr="00BD5724">
        <w:rPr>
          <w:rFonts w:ascii="Book Antiqua" w:hAnsi="Book Antiqua"/>
          <w:sz w:val="22"/>
          <w:szCs w:val="22"/>
          <w:lang w:val="pt-BR"/>
        </w:rPr>
        <w:t>ei</w:t>
      </w:r>
      <w:r w:rsidR="00D368E0" w:rsidRPr="00BD5724">
        <w:rPr>
          <w:rFonts w:ascii="Book Antiqua" w:hAnsi="Book Antiqua"/>
          <w:sz w:val="22"/>
          <w:szCs w:val="22"/>
          <w:lang w:val="pt-BR"/>
        </w:rPr>
        <w:t xml:space="preserve"> nº</w:t>
      </w:r>
      <w:r w:rsidRPr="00BD5724">
        <w:rPr>
          <w:rFonts w:ascii="Book Antiqua" w:hAnsi="Book Antiqua"/>
          <w:sz w:val="22"/>
          <w:szCs w:val="22"/>
          <w:lang w:val="pt-BR"/>
        </w:rPr>
        <w:t xml:space="preserve"> 8.666/93.</w:t>
      </w:r>
    </w:p>
    <w:p w:rsidR="00BD5724" w:rsidRDefault="00BD5724" w:rsidP="00BD57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D5724">
        <w:rPr>
          <w:rFonts w:ascii="Book Antiqua" w:hAnsi="Book Antiqua"/>
          <w:sz w:val="22"/>
          <w:szCs w:val="22"/>
        </w:rPr>
        <w:t xml:space="preserve">1.3 A aquisição do objeto descrito tem por justificativa viabilizar eventuais e possíveis reformas, ajustes e reestruturação dos ambientes internos e externos das repartições da Administração Direta, Autárquica e Fundacional do Poder Executivo da Prefeitura Municipal de Gaspar, visando o melhor atendimento aos usuários, bem como a conservação e cuidados necessários ao Patrimônio Público. </w:t>
      </w:r>
    </w:p>
    <w:p w:rsidR="00BD5724" w:rsidRDefault="00BD5724" w:rsidP="00BD5724">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D5724">
        <w:rPr>
          <w:rFonts w:ascii="Book Antiqua" w:hAnsi="Book Antiqua"/>
          <w:sz w:val="22"/>
          <w:szCs w:val="22"/>
          <w:lang w:val="pt-BR"/>
        </w:rPr>
        <w:t>1.3.1 Os itens relacionados no ANEXO I – Termo de Referência e ANEXO II</w:t>
      </w:r>
      <w:proofErr w:type="gramStart"/>
      <w:r w:rsidRPr="00BD5724">
        <w:rPr>
          <w:rFonts w:ascii="Book Antiqua" w:hAnsi="Book Antiqua"/>
          <w:sz w:val="22"/>
          <w:szCs w:val="22"/>
          <w:lang w:val="pt-BR"/>
        </w:rPr>
        <w:t xml:space="preserve">  </w:t>
      </w:r>
      <w:proofErr w:type="gramEnd"/>
      <w:r w:rsidRPr="00BD5724">
        <w:rPr>
          <w:rFonts w:ascii="Book Antiqua" w:hAnsi="Book Antiqua"/>
          <w:sz w:val="22"/>
          <w:szCs w:val="22"/>
          <w:lang w:val="pt-BR"/>
        </w:rPr>
        <w:t xml:space="preserve">– </w:t>
      </w:r>
      <w:r w:rsidRPr="00BD5724">
        <w:rPr>
          <w:rFonts w:ascii="Book Antiqua" w:hAnsi="Book Antiqua"/>
          <w:sz w:val="22"/>
          <w:szCs w:val="22"/>
        </w:rPr>
        <w:t>Proposta de Preços foram relacionados baseados em quantias estimadas necessárias e suficientes para o período de 12 meses.</w:t>
      </w:r>
    </w:p>
    <w:p w:rsidR="00EA102F" w:rsidRDefault="00BD5724" w:rsidP="00BD5724">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D5724">
        <w:rPr>
          <w:rFonts w:ascii="Book Antiqua" w:hAnsi="Book Antiqua"/>
          <w:sz w:val="22"/>
          <w:szCs w:val="22"/>
        </w:rPr>
        <w:t xml:space="preserve">1.4 A forma de julgamento </w:t>
      </w:r>
      <w:r w:rsidRPr="00EA102F">
        <w:rPr>
          <w:rFonts w:ascii="Book Antiqua" w:hAnsi="Book Antiqua"/>
          <w:i/>
          <w:sz w:val="22"/>
          <w:szCs w:val="22"/>
        </w:rPr>
        <w:t>“Menor Preço Global”</w:t>
      </w:r>
      <w:r w:rsidRPr="00BD5724">
        <w:rPr>
          <w:rFonts w:ascii="Book Antiqua" w:hAnsi="Book Antiqua"/>
          <w:sz w:val="22"/>
          <w:szCs w:val="22"/>
        </w:rPr>
        <w:t xml:space="preserve"> tem por justificativa a padronização dos serviços a serem prestados, uma vez que se trata de materiais com a instalação inclusa, conforme objeto deste Edital. </w:t>
      </w:r>
    </w:p>
    <w:p w:rsidR="00EA102F" w:rsidRDefault="00EA102F" w:rsidP="00BD5724">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1.4.1 </w:t>
      </w:r>
      <w:r w:rsidR="00BD5724" w:rsidRPr="00BD5724">
        <w:rPr>
          <w:rFonts w:ascii="Book Antiqua" w:hAnsi="Book Antiqua"/>
          <w:sz w:val="22"/>
          <w:szCs w:val="22"/>
        </w:rPr>
        <w:t xml:space="preserve">Entende-se necessário não contratar empresas distintas para a aquisição deste objeto, </w:t>
      </w:r>
      <w:r>
        <w:rPr>
          <w:rFonts w:ascii="Book Antiqua" w:hAnsi="Book Antiqua"/>
          <w:sz w:val="22"/>
          <w:szCs w:val="22"/>
        </w:rPr>
        <w:t>não sendo</w:t>
      </w:r>
      <w:r w:rsidR="00BD5724" w:rsidRPr="00BD5724">
        <w:rPr>
          <w:rFonts w:ascii="Book Antiqua" w:hAnsi="Book Antiqua"/>
          <w:sz w:val="22"/>
          <w:szCs w:val="22"/>
        </w:rPr>
        <w:t xml:space="preserve"> prudente</w:t>
      </w:r>
      <w:r>
        <w:rPr>
          <w:rFonts w:ascii="Book Antiqua" w:hAnsi="Book Antiqua"/>
          <w:sz w:val="22"/>
          <w:szCs w:val="22"/>
        </w:rPr>
        <w:t xml:space="preserve">, tampouco </w:t>
      </w:r>
      <w:r w:rsidR="00BD5724" w:rsidRPr="00BD5724">
        <w:rPr>
          <w:rFonts w:ascii="Book Antiqua" w:hAnsi="Book Antiqua"/>
          <w:sz w:val="22"/>
          <w:szCs w:val="22"/>
        </w:rPr>
        <w:t xml:space="preserve">sensato contratar as divisórias de uma empresa, bem como as portas, serviços de remoção e reinstalação de outra, </w:t>
      </w:r>
      <w:r>
        <w:rPr>
          <w:rFonts w:ascii="Book Antiqua" w:hAnsi="Book Antiqua"/>
          <w:sz w:val="22"/>
          <w:szCs w:val="22"/>
        </w:rPr>
        <w:t>ante a justificativa a seguir:</w:t>
      </w:r>
    </w:p>
    <w:p w:rsidR="00EA102F" w:rsidRDefault="00EA102F" w:rsidP="00BD5724">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1.4.1.1 Considerando que</w:t>
      </w:r>
      <w:r w:rsidR="00BD5724" w:rsidRPr="00BD5724">
        <w:rPr>
          <w:rFonts w:ascii="Book Antiqua" w:hAnsi="Book Antiqua"/>
          <w:sz w:val="22"/>
          <w:szCs w:val="22"/>
        </w:rPr>
        <w:t xml:space="preserve"> os serviços de instalação necessitam de medidas precisas</w:t>
      </w:r>
      <w:r>
        <w:rPr>
          <w:rFonts w:ascii="Book Antiqua" w:hAnsi="Book Antiqua"/>
          <w:sz w:val="22"/>
          <w:szCs w:val="22"/>
        </w:rPr>
        <w:t>/exatas</w:t>
      </w:r>
      <w:r w:rsidR="00BD5724" w:rsidRPr="00BD5724">
        <w:rPr>
          <w:rFonts w:ascii="Book Antiqua" w:hAnsi="Book Antiqua"/>
          <w:sz w:val="22"/>
          <w:szCs w:val="22"/>
        </w:rPr>
        <w:t>, pois caso contrário os materiais</w:t>
      </w:r>
      <w:r>
        <w:rPr>
          <w:rFonts w:ascii="Book Antiqua" w:hAnsi="Book Antiqua"/>
          <w:sz w:val="22"/>
          <w:szCs w:val="22"/>
        </w:rPr>
        <w:t xml:space="preserve"> (divisórias, tubos de estabilização de divisórias, portas diversas, EPS, perfis de aço e forro modular) </w:t>
      </w:r>
      <w:r w:rsidR="00BD5724" w:rsidRPr="00BD5724">
        <w:rPr>
          <w:rFonts w:ascii="Book Antiqua" w:hAnsi="Book Antiqua"/>
          <w:sz w:val="22"/>
          <w:szCs w:val="22"/>
        </w:rPr>
        <w:t>poderão não ser instalados corretamente, gerando prejuízos financeiros à adm</w:t>
      </w:r>
      <w:r w:rsidR="006A2F14">
        <w:rPr>
          <w:rFonts w:ascii="Book Antiqua" w:hAnsi="Book Antiqua"/>
          <w:sz w:val="22"/>
          <w:szCs w:val="22"/>
        </w:rPr>
        <w:t>inistração, considerando que, até a marca do produto, uma vez desigual</w:t>
      </w:r>
      <w:r w:rsidR="00BD5724" w:rsidRPr="00BD5724">
        <w:rPr>
          <w:rFonts w:ascii="Book Antiqua" w:hAnsi="Book Antiqua"/>
          <w:sz w:val="22"/>
          <w:szCs w:val="22"/>
        </w:rPr>
        <w:t xml:space="preserve"> </w:t>
      </w:r>
      <w:r w:rsidR="006A2F14">
        <w:rPr>
          <w:rFonts w:ascii="Book Antiqua" w:hAnsi="Book Antiqua"/>
          <w:sz w:val="22"/>
          <w:szCs w:val="22"/>
        </w:rPr>
        <w:t xml:space="preserve">pode altarar no serviço final. Dsta forma, podemos dizer que todos os itens constantes nesta licitação são diretamente ligados entre si. </w:t>
      </w:r>
    </w:p>
    <w:p w:rsidR="006A2F14" w:rsidRDefault="006A2F14" w:rsidP="00BD5724">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1.4.1.2 </w:t>
      </w:r>
      <w:r w:rsidR="00BD5724" w:rsidRPr="00BD5724">
        <w:rPr>
          <w:rFonts w:ascii="Book Antiqua" w:hAnsi="Book Antiqua"/>
          <w:sz w:val="22"/>
          <w:szCs w:val="22"/>
        </w:rPr>
        <w:t xml:space="preserve">Para melhor entendimento, os produtos a serem adquiridos através deste Processo Licitatório sob a modalidade Pregão Presencial, poderão ser conferidos no item 1.1 do Anexo I - Termo de Referência e/ou no Anexo II – Proposta de Preços, do Edital. </w:t>
      </w:r>
    </w:p>
    <w:p w:rsidR="00105F26" w:rsidRPr="00BD5724" w:rsidRDefault="006A2F14" w:rsidP="00BD5724">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1.4.2 </w:t>
      </w:r>
      <w:r w:rsidR="00BD5724" w:rsidRPr="00BD5724">
        <w:rPr>
          <w:rFonts w:ascii="Book Antiqua" w:hAnsi="Book Antiqua"/>
          <w:sz w:val="22"/>
          <w:szCs w:val="22"/>
        </w:rPr>
        <w:t xml:space="preserve">Portanto, em </w:t>
      </w:r>
      <w:r w:rsidR="00BD5724" w:rsidRPr="00BD5724">
        <w:rPr>
          <w:rFonts w:ascii="Book Antiqua" w:hAnsi="Book Antiqua"/>
          <w:color w:val="000000"/>
          <w:sz w:val="22"/>
          <w:szCs w:val="22"/>
        </w:rPr>
        <w:t xml:space="preserve">cumprimento aos princípios basilares da licitação, notadamente da eficiência, celeridade, economicidade e competitividade, como também ao cumprimento dos princípios da </w:t>
      </w:r>
      <w:r w:rsidR="00BD5724" w:rsidRPr="00BD5724">
        <w:rPr>
          <w:rFonts w:ascii="Book Antiqua" w:hAnsi="Book Antiqua"/>
          <w:sz w:val="22"/>
          <w:szCs w:val="22"/>
        </w:rPr>
        <w:t xml:space="preserve">economicidade, probidade administrativa, razoabilidade e proporcionalidade, o Município de Gaspar buscando garantir acima de tudo o sucesso na contratação, uma vez que trata-se de objetos necessários à conservação e cuidados do Patrimônio Público, a fim de evitar que o processo fique deserto, será aplicado a forma de julgamento </w:t>
      </w:r>
      <w:r w:rsidR="00BD5724" w:rsidRPr="00D05CE7">
        <w:rPr>
          <w:rFonts w:ascii="Book Antiqua" w:hAnsi="Book Antiqua"/>
          <w:i/>
          <w:sz w:val="22"/>
          <w:szCs w:val="22"/>
        </w:rPr>
        <w:t>“Menor Preço Global”</w:t>
      </w:r>
      <w:r w:rsidR="00BD5724" w:rsidRPr="00BD5724">
        <w:rPr>
          <w:rFonts w:ascii="Book Antiqua" w:hAnsi="Book Antiqua"/>
          <w:sz w:val="22"/>
          <w:szCs w:val="22"/>
        </w:rPr>
        <w:t>, conforme as justificativas supracitadas.</w:t>
      </w:r>
    </w:p>
    <w:p w:rsidR="00BE198B" w:rsidRDefault="00BE198B" w:rsidP="00105F26">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E2D01"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BE2D01"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sz w:val="18"/>
                <w:szCs w:val="18"/>
                <w:lang w:val="pt-BR"/>
              </w:rPr>
            </w:pPr>
            <w:r w:rsidRPr="00BE2D01">
              <w:rPr>
                <w:rFonts w:ascii="Book Antiqua" w:eastAsia="Book Antiqua" w:hAnsi="Book Antiqua"/>
                <w:b/>
                <w:sz w:val="18"/>
                <w:szCs w:val="18"/>
                <w:lang w:val="pt-BR"/>
              </w:rPr>
              <w:t>PREFEITURA DE GASPAR/SC</w:t>
            </w:r>
          </w:p>
          <w:p w:rsidR="00F57E63" w:rsidRPr="00BE2D01"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sz w:val="18"/>
                <w:szCs w:val="18"/>
                <w:lang w:val="pt-BR"/>
              </w:rPr>
            </w:pPr>
            <w:r w:rsidRPr="00BE2D01">
              <w:rPr>
                <w:rFonts w:ascii="Book Antiqua" w:eastAsia="Book Antiqua" w:hAnsi="Book Antiqua"/>
                <w:b/>
                <w:sz w:val="18"/>
                <w:szCs w:val="18"/>
                <w:lang w:val="pt-BR"/>
              </w:rPr>
              <w:t xml:space="preserve">PROCESSO ADMINISTRATIVO N° </w:t>
            </w:r>
            <w:r w:rsidR="00284109" w:rsidRPr="00BE2D01">
              <w:rPr>
                <w:rFonts w:ascii="Book Antiqua" w:eastAsia="Book Antiqua" w:hAnsi="Book Antiqua"/>
                <w:b/>
                <w:sz w:val="18"/>
                <w:szCs w:val="18"/>
                <w:lang w:val="pt-BR"/>
              </w:rPr>
              <w:t>151/2019</w:t>
            </w:r>
          </w:p>
          <w:p w:rsidR="00F57E63" w:rsidRPr="00BE2D01"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sz w:val="18"/>
                <w:szCs w:val="18"/>
                <w:lang w:val="pt-BR"/>
              </w:rPr>
            </w:pPr>
            <w:r w:rsidRPr="00BE2D01">
              <w:rPr>
                <w:rFonts w:ascii="Book Antiqua" w:eastAsia="Book Antiqua" w:hAnsi="Book Antiqua"/>
                <w:b/>
                <w:sz w:val="18"/>
                <w:szCs w:val="18"/>
                <w:lang w:val="pt-BR"/>
              </w:rPr>
              <w:t xml:space="preserve">PREGÃO PRESENCIAL Nº </w:t>
            </w:r>
            <w:r w:rsidR="00284109" w:rsidRPr="00BE2D01">
              <w:rPr>
                <w:rFonts w:ascii="Book Antiqua" w:eastAsia="Book Antiqua" w:hAnsi="Book Antiqua"/>
                <w:b/>
                <w:sz w:val="18"/>
                <w:szCs w:val="18"/>
                <w:lang w:val="pt-BR"/>
              </w:rPr>
              <w:t>077/2019</w:t>
            </w:r>
          </w:p>
          <w:p w:rsidR="00F57E63" w:rsidRPr="00BE2D01"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sz w:val="18"/>
                <w:szCs w:val="18"/>
                <w:lang w:val="pt-BR"/>
              </w:rPr>
            </w:pPr>
            <w:r w:rsidRPr="00BE2D01">
              <w:rPr>
                <w:rFonts w:ascii="Book Antiqua" w:eastAsia="Book Antiqua" w:hAnsi="Book Antiqua"/>
                <w:b/>
                <w:sz w:val="18"/>
                <w:szCs w:val="18"/>
                <w:lang w:val="pt-BR"/>
              </w:rPr>
              <w:t>ENVELOPE Nº 01 - PROPOSTA DE PREÇOS</w:t>
            </w:r>
          </w:p>
          <w:p w:rsidR="00F57E63" w:rsidRPr="00BE2D01"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sz w:val="18"/>
                <w:szCs w:val="18"/>
                <w:lang w:val="pt-BR"/>
              </w:rPr>
            </w:pPr>
            <w:r w:rsidRPr="00BE2D01">
              <w:rPr>
                <w:rFonts w:ascii="Book Antiqua" w:eastAsia="Book Antiqua" w:hAnsi="Book Antiqua"/>
                <w:b/>
                <w:sz w:val="18"/>
                <w:szCs w:val="18"/>
                <w:lang w:val="pt-BR"/>
              </w:rPr>
              <w:t>RAZÃO SOCIAL:</w:t>
            </w:r>
          </w:p>
          <w:p w:rsidR="00F57E63" w:rsidRPr="00BE2D01"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sz w:val="18"/>
                <w:szCs w:val="18"/>
                <w:lang w:val="pt-BR"/>
              </w:rPr>
            </w:pPr>
            <w:r w:rsidRPr="00BE2D01">
              <w:rPr>
                <w:rFonts w:ascii="Book Antiqua" w:eastAsia="Book Antiqua" w:hAnsi="Book Antiqua"/>
                <w:b/>
                <w:sz w:val="18"/>
                <w:szCs w:val="18"/>
                <w:lang w:val="pt-BR"/>
              </w:rPr>
              <w:t>CNPJ:</w:t>
            </w:r>
          </w:p>
          <w:p w:rsidR="00F57E63" w:rsidRPr="00BE2D01"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sz w:val="18"/>
                <w:szCs w:val="18"/>
                <w:lang w:val="pt-BR"/>
              </w:rPr>
            </w:pPr>
            <w:r w:rsidRPr="00BE2D01">
              <w:rPr>
                <w:rFonts w:ascii="Book Antiqua" w:eastAsia="Book Antiqua" w:hAnsi="Book Antiqua"/>
                <w:b/>
                <w:sz w:val="18"/>
                <w:szCs w:val="18"/>
                <w:lang w:val="pt-BR"/>
              </w:rPr>
              <w:t>ENDEREÇO/CEP:</w:t>
            </w:r>
          </w:p>
          <w:p w:rsidR="00F57E63" w:rsidRPr="00BE2D01"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sz w:val="18"/>
                <w:szCs w:val="18"/>
                <w:lang w:val="pt-BR"/>
              </w:rPr>
            </w:pPr>
            <w:r w:rsidRPr="00BE2D01">
              <w:rPr>
                <w:rFonts w:ascii="Book Antiqua" w:eastAsia="Book Antiqua" w:hAnsi="Book Antiqua"/>
                <w:b/>
                <w:sz w:val="18"/>
                <w:szCs w:val="18"/>
                <w:lang w:val="pt-BR"/>
              </w:rPr>
              <w:t>TELEFONE</w:t>
            </w:r>
            <w:r w:rsidR="00F57E63" w:rsidRPr="00BE2D01">
              <w:rPr>
                <w:rFonts w:ascii="Book Antiqua" w:eastAsia="Book Antiqua" w:hAnsi="Book Antiqua"/>
                <w:b/>
                <w:sz w:val="18"/>
                <w:szCs w:val="18"/>
                <w:lang w:val="pt-BR"/>
              </w:rPr>
              <w:t xml:space="preserve">: </w:t>
            </w:r>
            <w:r w:rsidR="00F57E63" w:rsidRPr="00BE2D01">
              <w:rPr>
                <w:rFonts w:ascii="Book Antiqua" w:eastAsia="Book Antiqua" w:hAnsi="Book Antiqua"/>
                <w:b/>
                <w:color w:val="FF0000"/>
                <w:sz w:val="18"/>
                <w:szCs w:val="18"/>
                <w:lang w:val="pt-BR"/>
              </w:rPr>
              <w:t>(OBRIGATÓRIO)</w:t>
            </w:r>
          </w:p>
          <w:p w:rsidR="00F57E63" w:rsidRPr="00BE2D01"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sz w:val="18"/>
                <w:szCs w:val="18"/>
                <w:lang w:val="pt-BR"/>
              </w:rPr>
            </w:pPr>
            <w:r w:rsidRPr="00BE2D01">
              <w:rPr>
                <w:rFonts w:ascii="Book Antiqua" w:eastAsia="Book Antiqua" w:hAnsi="Book Antiqua"/>
                <w:b/>
                <w:sz w:val="18"/>
                <w:szCs w:val="18"/>
                <w:lang w:val="pt-BR"/>
              </w:rPr>
              <w:t xml:space="preserve">EMAIL: </w:t>
            </w:r>
            <w:r w:rsidRPr="00BE2D01">
              <w:rPr>
                <w:rFonts w:ascii="Book Antiqua" w:eastAsia="Book Antiqua" w:hAnsi="Book Antiqua"/>
                <w:b/>
                <w:color w:val="FF0000"/>
                <w:sz w:val="18"/>
                <w:szCs w:val="18"/>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BE2D01"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sz w:val="18"/>
                <w:szCs w:val="18"/>
                <w:lang w:val="pt-BR"/>
              </w:rPr>
            </w:pPr>
            <w:r w:rsidRPr="00BE2D01">
              <w:rPr>
                <w:rFonts w:ascii="Book Antiqua" w:eastAsia="Book Antiqua" w:hAnsi="Book Antiqua"/>
                <w:b/>
                <w:sz w:val="18"/>
                <w:szCs w:val="18"/>
                <w:lang w:val="pt-BR"/>
              </w:rPr>
              <w:t>PREFEITURA DE GASPAR/SC</w:t>
            </w:r>
          </w:p>
          <w:p w:rsidR="00F57E63" w:rsidRPr="00BE2D01"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sz w:val="18"/>
                <w:szCs w:val="18"/>
                <w:lang w:val="pt-BR"/>
              </w:rPr>
            </w:pPr>
            <w:r w:rsidRPr="00BE2D01">
              <w:rPr>
                <w:rFonts w:ascii="Book Antiqua" w:eastAsia="Book Antiqua" w:hAnsi="Book Antiqua"/>
                <w:b/>
                <w:sz w:val="18"/>
                <w:szCs w:val="18"/>
                <w:lang w:val="pt-BR"/>
              </w:rPr>
              <w:t xml:space="preserve">PROCESSO ADMINISTRATIVO N° </w:t>
            </w:r>
            <w:r w:rsidR="00284109" w:rsidRPr="00BE2D01">
              <w:rPr>
                <w:rFonts w:ascii="Book Antiqua" w:eastAsia="Book Antiqua" w:hAnsi="Book Antiqua"/>
                <w:b/>
                <w:sz w:val="18"/>
                <w:szCs w:val="18"/>
                <w:lang w:val="pt-BR"/>
              </w:rPr>
              <w:t>151/2019</w:t>
            </w:r>
          </w:p>
          <w:p w:rsidR="00F57E63" w:rsidRPr="00BE2D01"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sz w:val="18"/>
                <w:szCs w:val="18"/>
                <w:lang w:val="pt-BR"/>
              </w:rPr>
            </w:pPr>
            <w:r w:rsidRPr="00BE2D01">
              <w:rPr>
                <w:rFonts w:ascii="Book Antiqua" w:eastAsia="Book Antiqua" w:hAnsi="Book Antiqua"/>
                <w:b/>
                <w:sz w:val="18"/>
                <w:szCs w:val="18"/>
                <w:lang w:val="pt-BR"/>
              </w:rPr>
              <w:t xml:space="preserve">PREGÃO PRESENCIAL Nº </w:t>
            </w:r>
            <w:r w:rsidR="00284109" w:rsidRPr="00BE2D01">
              <w:rPr>
                <w:rFonts w:ascii="Book Antiqua" w:eastAsia="Book Antiqua" w:hAnsi="Book Antiqua"/>
                <w:b/>
                <w:sz w:val="18"/>
                <w:szCs w:val="18"/>
                <w:lang w:val="pt-BR"/>
              </w:rPr>
              <w:t>077/2019</w:t>
            </w:r>
          </w:p>
          <w:p w:rsidR="00F57E63" w:rsidRPr="00BE2D01"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sz w:val="18"/>
                <w:szCs w:val="18"/>
                <w:lang w:val="pt-BR"/>
              </w:rPr>
            </w:pPr>
            <w:r w:rsidRPr="00BE2D01">
              <w:rPr>
                <w:rFonts w:ascii="Book Antiqua" w:eastAsia="Book Antiqua" w:hAnsi="Book Antiqua"/>
                <w:b/>
                <w:sz w:val="18"/>
                <w:szCs w:val="18"/>
                <w:lang w:val="pt-BR"/>
              </w:rPr>
              <w:t>ENVELOPE Nº 02 - HABILITAÇÃO</w:t>
            </w:r>
          </w:p>
          <w:p w:rsidR="00F57E63" w:rsidRPr="00BE2D01"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sz w:val="18"/>
                <w:szCs w:val="18"/>
                <w:lang w:val="pt-BR"/>
              </w:rPr>
            </w:pPr>
            <w:r w:rsidRPr="00BE2D01">
              <w:rPr>
                <w:rFonts w:ascii="Book Antiqua" w:eastAsia="Book Antiqua" w:hAnsi="Book Antiqua"/>
                <w:b/>
                <w:sz w:val="18"/>
                <w:szCs w:val="18"/>
                <w:lang w:val="pt-BR"/>
              </w:rPr>
              <w:t>RAZÃO SOCIAL:</w:t>
            </w:r>
          </w:p>
          <w:p w:rsidR="00F57E63" w:rsidRPr="00BE2D01"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sz w:val="18"/>
                <w:szCs w:val="18"/>
                <w:lang w:val="pt-BR"/>
              </w:rPr>
            </w:pPr>
            <w:r w:rsidRPr="00BE2D01">
              <w:rPr>
                <w:rFonts w:ascii="Book Antiqua" w:eastAsia="Book Antiqua" w:hAnsi="Book Antiqua"/>
                <w:b/>
                <w:sz w:val="18"/>
                <w:szCs w:val="18"/>
                <w:lang w:val="pt-BR"/>
              </w:rPr>
              <w:t>CNPJ:</w:t>
            </w:r>
          </w:p>
          <w:p w:rsidR="00F57E63" w:rsidRPr="00BE2D01"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sz w:val="18"/>
                <w:szCs w:val="18"/>
                <w:lang w:val="pt-BR"/>
              </w:rPr>
            </w:pPr>
            <w:r w:rsidRPr="00BE2D01">
              <w:rPr>
                <w:rFonts w:ascii="Book Antiqua" w:eastAsia="Book Antiqua" w:hAnsi="Book Antiqua"/>
                <w:b/>
                <w:sz w:val="18"/>
                <w:szCs w:val="18"/>
                <w:lang w:val="pt-BR"/>
              </w:rPr>
              <w:t>ENDEREÇO/CEP:</w:t>
            </w:r>
          </w:p>
          <w:p w:rsidR="00F57E63" w:rsidRPr="00BE2D01"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sz w:val="18"/>
                <w:szCs w:val="18"/>
                <w:lang w:val="pt-BR"/>
              </w:rPr>
            </w:pPr>
            <w:r w:rsidRPr="00BE2D01">
              <w:rPr>
                <w:rFonts w:ascii="Book Antiqua" w:eastAsia="Book Antiqua" w:hAnsi="Book Antiqua"/>
                <w:b/>
                <w:sz w:val="18"/>
                <w:szCs w:val="18"/>
                <w:lang w:val="pt-BR"/>
              </w:rPr>
              <w:t>TELEFONE</w:t>
            </w:r>
            <w:r w:rsidR="00F57E63" w:rsidRPr="00BE2D01">
              <w:rPr>
                <w:rFonts w:ascii="Book Antiqua" w:eastAsia="Book Antiqua" w:hAnsi="Book Antiqua"/>
                <w:b/>
                <w:sz w:val="18"/>
                <w:szCs w:val="18"/>
                <w:lang w:val="pt-BR"/>
              </w:rPr>
              <w:t xml:space="preserve">: </w:t>
            </w:r>
            <w:r w:rsidR="00F57E63" w:rsidRPr="00BE2D01">
              <w:rPr>
                <w:rFonts w:ascii="Book Antiqua" w:eastAsia="Book Antiqua" w:hAnsi="Book Antiqua"/>
                <w:b/>
                <w:color w:val="FF0000"/>
                <w:sz w:val="18"/>
                <w:szCs w:val="18"/>
                <w:lang w:val="pt-BR"/>
              </w:rPr>
              <w:t>(OBRIGATÓRIO)</w:t>
            </w:r>
          </w:p>
          <w:p w:rsidR="00F57E63" w:rsidRPr="00BE2D01"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sz w:val="18"/>
                <w:szCs w:val="18"/>
                <w:lang w:val="pt-BR"/>
              </w:rPr>
            </w:pPr>
            <w:r w:rsidRPr="00BE2D01">
              <w:rPr>
                <w:rFonts w:ascii="Book Antiqua" w:eastAsia="Book Antiqua" w:hAnsi="Book Antiqua"/>
                <w:b/>
                <w:sz w:val="18"/>
                <w:szCs w:val="18"/>
                <w:lang w:val="pt-BR"/>
              </w:rPr>
              <w:t xml:space="preserve">EMAIL: </w:t>
            </w:r>
            <w:r w:rsidRPr="00BE2D01">
              <w:rPr>
                <w:rFonts w:ascii="Book Antiqua" w:eastAsia="Book Antiqua" w:hAnsi="Book Antiqua"/>
                <w:b/>
                <w:color w:val="FF0000"/>
                <w:sz w:val="18"/>
                <w:szCs w:val="18"/>
                <w:lang w:val="pt-BR"/>
              </w:rPr>
              <w:t>(OBRIGATÓRIO)</w:t>
            </w:r>
          </w:p>
        </w:tc>
      </w:tr>
    </w:tbl>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lastRenderedPageBreak/>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C77D02" w:rsidRDefault="00C77D02" w:rsidP="00C77D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263AFA">
        <w:rPr>
          <w:rFonts w:ascii="Book Antiqua" w:hAnsi="Book Antiqua"/>
          <w:b/>
          <w:sz w:val="22"/>
          <w:szCs w:val="22"/>
          <w:lang w:val="pt-BR"/>
        </w:rPr>
        <w:t xml:space="preserve">3.2 </w:t>
      </w:r>
      <w:r w:rsidR="00E07174">
        <w:rPr>
          <w:rFonts w:ascii="Book Antiqua" w:hAnsi="Book Antiqua"/>
          <w:b/>
          <w:sz w:val="22"/>
          <w:szCs w:val="22"/>
          <w:lang w:val="pt-BR"/>
        </w:rPr>
        <w:t>ESTE PROCESSO LICITATÓRIO SERÁ PARA PARTI</w:t>
      </w:r>
      <w:r w:rsidR="003D266B">
        <w:rPr>
          <w:rFonts w:ascii="Book Antiqua" w:hAnsi="Book Antiqua"/>
          <w:b/>
          <w:sz w:val="22"/>
          <w:szCs w:val="22"/>
          <w:lang w:val="pt-BR"/>
        </w:rPr>
        <w:t>CIPAÇÃO GERAL DOS INTERESSADOS.</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w:t>
      </w:r>
      <w:r w:rsidRPr="00EA7A8A">
        <w:rPr>
          <w:rFonts w:ascii="Book Antiqua" w:hAnsi="Book Antiqua" w:cs="Book Antiqua"/>
          <w:bCs/>
          <w:sz w:val="22"/>
          <w:szCs w:val="22"/>
        </w:rPr>
        <w:lastRenderedPageBreak/>
        <w:t xml:space="preserve">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B77B9" w:rsidRDefault="000B77B9"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lastRenderedPageBreak/>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273E13" w:rsidRPr="00EA7A8A" w:rsidRDefault="00273E13" w:rsidP="003D5687">
      <w:pPr>
        <w:tabs>
          <w:tab w:val="left" w:pos="9498"/>
        </w:tabs>
        <w:ind w:left="709" w:right="1" w:hanging="283"/>
        <w:jc w:val="both"/>
        <w:rPr>
          <w:rFonts w:ascii="Book Antiqua" w:hAnsi="Book Antiqua"/>
          <w:color w:val="000000"/>
          <w:sz w:val="22"/>
          <w:szCs w:val="22"/>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3E634A" w:rsidRDefault="00C27F50" w:rsidP="006652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F50">
              <w:rPr>
                <w:rFonts w:ascii="Book Antiqua" w:hAnsi="Book Antiqua" w:cs="Book Antiqua"/>
                <w:bCs/>
                <w:sz w:val="22"/>
                <w:szCs w:val="22"/>
              </w:rPr>
              <w:t>4.2 A proposta de preços da licitante deverá conter OBRIGATORIAMENTE, no ANEXO II</w:t>
            </w:r>
            <w:r w:rsidR="00665228">
              <w:rPr>
                <w:rFonts w:ascii="Book Antiqua" w:hAnsi="Book Antiqua" w:cs="Book Antiqua"/>
                <w:bCs/>
                <w:sz w:val="22"/>
                <w:szCs w:val="22"/>
              </w:rPr>
              <w:t xml:space="preserve">, </w:t>
            </w:r>
            <w:r w:rsidR="00870A1E">
              <w:rPr>
                <w:rFonts w:ascii="Book Antiqua" w:hAnsi="Book Antiqua" w:cs="Book Antiqua"/>
                <w:bCs/>
                <w:sz w:val="22"/>
                <w:szCs w:val="22"/>
              </w:rPr>
              <w:t xml:space="preserve">a </w:t>
            </w:r>
            <w:r w:rsidR="00870A1E" w:rsidRPr="00870A1E">
              <w:rPr>
                <w:rFonts w:ascii="Book Antiqua" w:hAnsi="Book Antiqua" w:cs="Book Antiqua"/>
                <w:b/>
                <w:bCs/>
                <w:sz w:val="22"/>
                <w:szCs w:val="22"/>
              </w:rPr>
              <w:t>MARCA</w:t>
            </w:r>
            <w:r w:rsidR="00440AD5">
              <w:rPr>
                <w:rFonts w:ascii="Book Antiqua" w:hAnsi="Book Antiqua" w:cs="Book Antiqua"/>
                <w:bCs/>
                <w:sz w:val="22"/>
                <w:szCs w:val="22"/>
              </w:rPr>
              <w:t xml:space="preserve">, </w:t>
            </w:r>
            <w:r w:rsidRPr="00C27F50">
              <w:rPr>
                <w:rFonts w:ascii="Book Antiqua" w:hAnsi="Book Antiqua" w:cs="Book Antiqua"/>
                <w:bCs/>
                <w:sz w:val="22"/>
                <w:szCs w:val="22"/>
              </w:rPr>
              <w:t xml:space="preserve">o </w:t>
            </w:r>
            <w:r w:rsidRPr="00C27F50">
              <w:rPr>
                <w:rFonts w:ascii="Book Antiqua" w:hAnsi="Book Antiqua" w:cs="Book Antiqua"/>
                <w:b/>
                <w:bCs/>
                <w:sz w:val="22"/>
                <w:szCs w:val="22"/>
              </w:rPr>
              <w:t>VALOR UNITÁRIO</w:t>
            </w:r>
            <w:r w:rsidRPr="00C27F50">
              <w:rPr>
                <w:rFonts w:ascii="Book Antiqua" w:hAnsi="Book Antiqua" w:cs="Book Antiqua"/>
                <w:bCs/>
                <w:sz w:val="22"/>
                <w:szCs w:val="22"/>
              </w:rPr>
              <w:t xml:space="preserve"> do item, </w:t>
            </w:r>
            <w:r w:rsidR="00440AD5">
              <w:rPr>
                <w:rFonts w:ascii="Book Antiqua" w:hAnsi="Book Antiqua" w:cs="Book Antiqua"/>
                <w:bCs/>
                <w:sz w:val="22"/>
                <w:szCs w:val="22"/>
              </w:rPr>
              <w:t xml:space="preserve">o </w:t>
            </w:r>
            <w:r w:rsidR="00440AD5" w:rsidRPr="00440AD5">
              <w:rPr>
                <w:rFonts w:ascii="Book Antiqua" w:hAnsi="Book Antiqua" w:cs="Book Antiqua"/>
                <w:b/>
                <w:bCs/>
                <w:sz w:val="22"/>
                <w:szCs w:val="22"/>
              </w:rPr>
              <w:t>VALOR TOTAL</w:t>
            </w:r>
            <w:r w:rsidR="00440AD5">
              <w:rPr>
                <w:rFonts w:ascii="Book Antiqua" w:hAnsi="Book Antiqua" w:cs="Book Antiqua"/>
                <w:bCs/>
                <w:sz w:val="22"/>
                <w:szCs w:val="22"/>
              </w:rPr>
              <w:t xml:space="preserve"> do item, </w:t>
            </w:r>
            <w:r w:rsidRPr="00C27F50">
              <w:rPr>
                <w:rFonts w:ascii="Book Antiqua" w:hAnsi="Book Antiqua" w:cs="Book Antiqua"/>
                <w:bCs/>
                <w:sz w:val="22"/>
                <w:szCs w:val="22"/>
              </w:rPr>
              <w:t>não podendo ultrapassar o(s) valor (es) unitário(s) máximo(s) previsto(s) pela Administração Municipal, sob pena de desclassificação da licitante na forma de julgamento deste Edital</w:t>
            </w:r>
            <w:r w:rsidR="00440AD5">
              <w:rPr>
                <w:rFonts w:ascii="Book Antiqua" w:hAnsi="Book Antiqua" w:cs="Book Antiqua"/>
                <w:bCs/>
                <w:sz w:val="22"/>
                <w:szCs w:val="22"/>
              </w:rPr>
              <w:t xml:space="preserve"> e o </w:t>
            </w:r>
            <w:r w:rsidR="00440AD5" w:rsidRPr="00440AD5">
              <w:rPr>
                <w:rFonts w:ascii="Book Antiqua" w:hAnsi="Book Antiqua" w:cs="Book Antiqua"/>
                <w:b/>
                <w:bCs/>
                <w:sz w:val="22"/>
                <w:szCs w:val="22"/>
              </w:rPr>
              <w:t>VALOR GLOBAL DA PROPOSTA DE PREÇOS</w:t>
            </w:r>
            <w:r w:rsidR="00440AD5">
              <w:rPr>
                <w:rFonts w:ascii="Book Antiqua" w:hAnsi="Book Antiqua" w:cs="Book Antiqua"/>
                <w:bCs/>
                <w:sz w:val="22"/>
                <w:szCs w:val="22"/>
              </w:rPr>
              <w:t>.</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0B77B9" w:rsidRPr="00013FA8" w:rsidRDefault="00870A1E"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870A1E">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lastRenderedPageBreak/>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185997" w:rsidRDefault="0018599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 xml:space="preserve">Prova de inexistência de débitos inadimplidos perante a Justiça do Trabalho, mediante a </w:t>
      </w:r>
      <w:r w:rsidRPr="009B7BCE">
        <w:rPr>
          <w:rFonts w:ascii="Book Antiqua" w:hAnsi="Book Antiqua"/>
          <w:sz w:val="22"/>
          <w:szCs w:val="22"/>
          <w:lang w:val="pt-BR"/>
        </w:rPr>
        <w:lastRenderedPageBreak/>
        <w:t>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013FA8" w:rsidRDefault="00013FA8" w:rsidP="00013F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610CFA">
        <w:rPr>
          <w:rFonts w:ascii="Book Antiqua" w:eastAsia="Book Antiqua" w:hAnsi="Book Antiqua"/>
          <w:b/>
          <w:sz w:val="22"/>
          <w:szCs w:val="22"/>
          <w:lang w:val="pt-BR"/>
        </w:rPr>
        <w:t>5.1.3 Qualificação Técnica:</w:t>
      </w:r>
    </w:p>
    <w:p w:rsidR="00013FA8" w:rsidRPr="003709E2" w:rsidRDefault="00013FA8" w:rsidP="00013FA8">
      <w:pPr>
        <w:widowControl w:val="0"/>
        <w:jc w:val="both"/>
        <w:rPr>
          <w:rFonts w:ascii="Book Antiqua" w:hAnsi="Book Antiqua"/>
          <w:color w:val="000000"/>
          <w:sz w:val="22"/>
          <w:szCs w:val="22"/>
          <w:shd w:val="clear" w:color="auto" w:fill="FFFFFF"/>
        </w:rPr>
      </w:pPr>
      <w:r w:rsidRPr="003709E2">
        <w:rPr>
          <w:rFonts w:ascii="Book Antiqua" w:eastAsia="Book Antiqua" w:hAnsi="Book Antiqua"/>
          <w:sz w:val="22"/>
          <w:szCs w:val="22"/>
        </w:rPr>
        <w:t xml:space="preserve">5.1.3.1 </w:t>
      </w:r>
      <w:r w:rsidRPr="003709E2">
        <w:rPr>
          <w:rFonts w:ascii="Book Antiqua" w:hAnsi="Book Antiqua"/>
          <w:color w:val="000000"/>
          <w:sz w:val="22"/>
          <w:szCs w:val="22"/>
          <w:shd w:val="clear" w:color="auto" w:fill="FFFFFF"/>
        </w:rPr>
        <w:t>Comprovação de que a licitante forneceu, sem restrição, produtos</w:t>
      </w:r>
      <w:r>
        <w:rPr>
          <w:rFonts w:ascii="Book Antiqua" w:hAnsi="Book Antiqua"/>
          <w:color w:val="000000"/>
          <w:sz w:val="22"/>
          <w:szCs w:val="22"/>
          <w:shd w:val="clear" w:color="auto" w:fill="FFFFFF"/>
        </w:rPr>
        <w:t>/materiais</w:t>
      </w:r>
      <w:r w:rsidRPr="003709E2">
        <w:rPr>
          <w:rFonts w:ascii="Book Antiqua" w:hAnsi="Book Antiqua"/>
          <w:color w:val="000000"/>
          <w:sz w:val="22"/>
          <w:szCs w:val="22"/>
          <w:shd w:val="clear" w:color="auto" w:fill="FFFFFF"/>
        </w:rPr>
        <w:t xml:space="preserve"> que sejam compatíveis com o objeto da licitação, através de 01 (um), ou mais, ATESTADO DE CAPACIDADE TÉCNICA, emitido, para a razão social e número de CNPJ da licitante, por pessoa jurídica de direito público ou privado, com número do CNPJ, devidamente assinado por pessoa responsável, em papel timbrado e/ou carimbado.</w:t>
      </w:r>
    </w:p>
    <w:p w:rsidR="00013FA8" w:rsidRPr="003709E2" w:rsidRDefault="00013FA8" w:rsidP="00013FA8">
      <w:pPr>
        <w:widowControl w:val="0"/>
        <w:jc w:val="both"/>
        <w:rPr>
          <w:rFonts w:ascii="Book Antiqua" w:hAnsi="Book Antiqua" w:cs="Book Antiqua"/>
          <w:sz w:val="22"/>
          <w:szCs w:val="22"/>
        </w:rPr>
      </w:pPr>
    </w:p>
    <w:p w:rsidR="00013FA8" w:rsidRDefault="00013FA8" w:rsidP="00013F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DE6A67">
        <w:rPr>
          <w:rFonts w:ascii="Book Antiqua" w:eastAsia="Book Antiqua" w:hAnsi="Book Antiqua"/>
          <w:b/>
          <w:sz w:val="22"/>
          <w:szCs w:val="22"/>
          <w:u w:val="single"/>
        </w:rPr>
        <w:t>Observação:</w:t>
      </w:r>
      <w:r>
        <w:rPr>
          <w:rFonts w:ascii="Book Antiqua" w:eastAsia="Book Antiqua" w:hAnsi="Book Antiqua"/>
          <w:b/>
          <w:sz w:val="22"/>
          <w:szCs w:val="22"/>
        </w:rPr>
        <w:t xml:space="preserve"> </w:t>
      </w:r>
      <w:r w:rsidRPr="00DE6A67">
        <w:rPr>
          <w:rFonts w:ascii="Book Antiqua" w:eastAsia="Book Antiqua" w:hAnsi="Book Antiqua"/>
          <w:sz w:val="22"/>
          <w:szCs w:val="22"/>
        </w:rPr>
        <w:t xml:space="preserve">A apresentação do </w:t>
      </w:r>
      <w:r>
        <w:rPr>
          <w:rFonts w:ascii="Book Antiqua" w:hAnsi="Book Antiqua"/>
          <w:color w:val="000000"/>
          <w:sz w:val="22"/>
          <w:szCs w:val="22"/>
          <w:shd w:val="clear" w:color="auto" w:fill="FFFFFF"/>
        </w:rPr>
        <w:t>Atestado d</w:t>
      </w:r>
      <w:r w:rsidRPr="003709E2">
        <w:rPr>
          <w:rFonts w:ascii="Book Antiqua" w:hAnsi="Book Antiqua"/>
          <w:color w:val="000000"/>
          <w:sz w:val="22"/>
          <w:szCs w:val="22"/>
          <w:shd w:val="clear" w:color="auto" w:fill="FFFFFF"/>
        </w:rPr>
        <w:t>e Capacidade Técnica</w:t>
      </w:r>
      <w:r w:rsidRPr="00195D34">
        <w:rPr>
          <w:rFonts w:ascii="Book Antiqua" w:hAnsi="Book Antiqua"/>
          <w:sz w:val="22"/>
          <w:szCs w:val="22"/>
        </w:rPr>
        <w:t xml:space="preserve"> </w:t>
      </w:r>
      <w:r w:rsidRPr="005867E4">
        <w:rPr>
          <w:rFonts w:ascii="Book Antiqua" w:hAnsi="Book Antiqua"/>
          <w:color w:val="000000"/>
          <w:sz w:val="22"/>
          <w:szCs w:val="22"/>
          <w:shd w:val="clear" w:color="auto" w:fill="FFFFFF"/>
        </w:rPr>
        <w:t xml:space="preserve">poderá </w:t>
      </w:r>
      <w:r w:rsidRPr="00DE6A67">
        <w:rPr>
          <w:rFonts w:ascii="Book Antiqua" w:hAnsi="Book Antiqua"/>
          <w:color w:val="000000"/>
          <w:sz w:val="22"/>
          <w:szCs w:val="22"/>
          <w:shd w:val="clear" w:color="auto" w:fill="FFFFFF" w:themeFill="background1"/>
        </w:rPr>
        <w:t xml:space="preserve">ser feito por meio de via original ou fotocópia autenticada em cartório ou autenticada até 01 (um) dia antes do certame, por servidor do Departamento de Compras e Licitações da Prefeitura Municipal de Gaspar. Caso seja apresentada fotocópia simples, </w:t>
      </w:r>
      <w:r w:rsidRPr="00DE6A67">
        <w:rPr>
          <w:rFonts w:ascii="Book Antiqua" w:hAnsi="Book Antiqua"/>
          <w:b/>
          <w:color w:val="000000"/>
          <w:sz w:val="22"/>
          <w:szCs w:val="22"/>
          <w:shd w:val="clear" w:color="auto" w:fill="FFFFFF" w:themeFill="background1"/>
        </w:rPr>
        <w:t>DEVERÁ</w:t>
      </w:r>
      <w:r w:rsidRPr="00DE6A67">
        <w:rPr>
          <w:rFonts w:ascii="Book Antiqua" w:hAnsi="Book Antiqua"/>
          <w:color w:val="000000"/>
          <w:sz w:val="22"/>
          <w:szCs w:val="22"/>
          <w:shd w:val="clear" w:color="auto" w:fill="FFFFFF" w:themeFill="background1"/>
        </w:rPr>
        <w:t xml:space="preserve"> </w:t>
      </w:r>
      <w:r w:rsidRPr="00DE6A67">
        <w:rPr>
          <w:rFonts w:ascii="Book Antiqua" w:hAnsi="Book Antiqua"/>
          <w:b/>
          <w:color w:val="000000"/>
          <w:sz w:val="22"/>
          <w:szCs w:val="22"/>
          <w:shd w:val="clear" w:color="auto" w:fill="FFFFFF" w:themeFill="background1"/>
        </w:rPr>
        <w:t>SER APRESENTADO (NA SESSÃO) O DOCUMENTO ORIGINAL PARA CUMPRIMENTO DA LEI Nº 13.726/2018, SOB PENA DE INABILITAÇÃO.</w:t>
      </w:r>
    </w:p>
    <w:p w:rsidR="00013FA8" w:rsidRDefault="00013FA8"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 xml:space="preserve">uma vez que PODERÁ ter sua </w:t>
            </w:r>
            <w:r w:rsidRPr="00330E00">
              <w:rPr>
                <w:rFonts w:ascii="Book Antiqua" w:eastAsia="Book Antiqua" w:hAnsi="Book Antiqua"/>
                <w:sz w:val="22"/>
                <w:szCs w:val="22"/>
              </w:rPr>
              <w:lastRenderedPageBreak/>
              <w:t>validade confirmada pelo Pregoeiro e equipe de apoio.</w:t>
            </w:r>
          </w:p>
        </w:tc>
      </w:tr>
    </w:tbl>
    <w:p w:rsidR="006B6939" w:rsidRDefault="006B693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FB3E6F" w:rsidRDefault="00FB3E6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lastRenderedPageBreak/>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937864" w:rsidRDefault="0093786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w:t>
      </w:r>
      <w:r w:rsidR="00476339">
        <w:rPr>
          <w:rFonts w:ascii="Book Antiqua" w:eastAsia="Book Antiqua" w:hAnsi="Book Antiqua"/>
          <w:b/>
          <w:sz w:val="22"/>
        </w:rPr>
        <w:t>GLOBAL</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na forma do inciso I deste </w:t>
      </w:r>
      <w:r w:rsidRPr="00212072">
        <w:rPr>
          <w:rFonts w:ascii="Book Antiqua" w:hAnsi="Book Antiqua"/>
          <w:sz w:val="22"/>
          <w:szCs w:val="22"/>
          <w:shd w:val="clear" w:color="auto" w:fill="FFFFFF"/>
          <w:lang w:val="pt-BR"/>
        </w:rPr>
        <w:lastRenderedPageBreak/>
        <w:t>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lastRenderedPageBreak/>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CE2968" w:rsidRDefault="00CE2968"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lastRenderedPageBreak/>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185997" w:rsidRDefault="0018599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lastRenderedPageBreak/>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9.2 Havendo recurso, a adjudicação do objeto à licitante vencedora e a homologação do processo </w:t>
      </w:r>
      <w:r>
        <w:rPr>
          <w:rFonts w:ascii="Book Antiqua" w:eastAsia="Book Antiqua" w:hAnsi="Book Antiqua"/>
          <w:sz w:val="22"/>
        </w:rPr>
        <w:lastRenderedPageBreak/>
        <w:t>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10.4.3 Havendo negociação entre as partes, o aumento para recomposição dos preços unitários em razão de desequilíbrio econômico-financeiro do Contrato somente poderá ser dado se a sua ocorrência era </w:t>
      </w:r>
      <w:r>
        <w:rPr>
          <w:rFonts w:ascii="Book Antiqua" w:eastAsia="Book Antiqua" w:hAnsi="Book Antiqua"/>
          <w:sz w:val="22"/>
        </w:rPr>
        <w:lastRenderedPageBreak/>
        <w:t>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476339" w:rsidRPr="00476339" w:rsidRDefault="00476339" w:rsidP="004763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sidRPr="00476339">
        <w:rPr>
          <w:rFonts w:ascii="Book Antiqua" w:hAnsi="Book Antiqua"/>
          <w:sz w:val="22"/>
          <w:szCs w:val="22"/>
          <w:shd w:val="clear" w:color="auto" w:fill="FFFFFF"/>
        </w:rPr>
        <w:t xml:space="preserve">11.1 Os objetos deverão ser entregues e montados/instalados/aplicados </w:t>
      </w:r>
      <w:r w:rsidRPr="00476339">
        <w:rPr>
          <w:rFonts w:ascii="Book Antiqua" w:hAnsi="Book Antiqua"/>
          <w:sz w:val="22"/>
          <w:szCs w:val="22"/>
        </w:rPr>
        <w:t xml:space="preserve">conforme a necessidade da municipalidade, que procederá a solicitação nas quantidades que lhe convier, através de Autorizações de Fornecimento - AF que serão encaminhadas dentro do prazo de vigência da ATA de Registro de Preços. </w:t>
      </w:r>
    </w:p>
    <w:p w:rsidR="00476339" w:rsidRDefault="00476339" w:rsidP="004763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sidRPr="00476339">
        <w:rPr>
          <w:rFonts w:ascii="Book Antiqua" w:hAnsi="Book Antiqua"/>
          <w:sz w:val="22"/>
          <w:szCs w:val="22"/>
        </w:rPr>
        <w:t>11.2 Após o encaminhamento e o recebimento por parte do fornecedor da AF, o</w:t>
      </w:r>
      <w:r w:rsidRPr="00476339">
        <w:rPr>
          <w:rFonts w:ascii="Book Antiqua" w:hAnsi="Book Antiqua"/>
          <w:sz w:val="22"/>
          <w:szCs w:val="22"/>
          <w:shd w:val="clear" w:color="auto" w:fill="FFFFFF"/>
        </w:rPr>
        <w:t xml:space="preserve">s objetos relacionados na mesma deverão ser entregues e montados/instalados/aplicados no </w:t>
      </w:r>
      <w:r w:rsidRPr="00476339">
        <w:rPr>
          <w:rFonts w:ascii="Book Antiqua" w:hAnsi="Book Antiqua"/>
          <w:sz w:val="22"/>
          <w:szCs w:val="22"/>
          <w:u w:val="single"/>
          <w:shd w:val="clear" w:color="auto" w:fill="FFFFFF"/>
        </w:rPr>
        <w:t>prazo máximo</w:t>
      </w:r>
      <w:r w:rsidRPr="00476339">
        <w:rPr>
          <w:rFonts w:ascii="Book Antiqua" w:hAnsi="Book Antiqua"/>
          <w:sz w:val="22"/>
          <w:szCs w:val="22"/>
          <w:shd w:val="clear" w:color="auto" w:fill="FFFFFF"/>
        </w:rPr>
        <w:t xml:space="preserve"> de 30 (trinta) dias</w:t>
      </w:r>
      <w:r w:rsidRPr="00476339">
        <w:rPr>
          <w:rFonts w:ascii="Book Antiqua" w:hAnsi="Book Antiqua"/>
          <w:b/>
          <w:bCs/>
          <w:sz w:val="22"/>
          <w:szCs w:val="22"/>
          <w:shd w:val="clear" w:color="auto" w:fill="FFFFFF"/>
        </w:rPr>
        <w:t xml:space="preserve">, </w:t>
      </w:r>
      <w:r w:rsidRPr="00476339">
        <w:rPr>
          <w:rFonts w:ascii="Book Antiqua" w:hAnsi="Book Antiqua"/>
          <w:sz w:val="22"/>
          <w:szCs w:val="22"/>
          <w:shd w:val="clear" w:color="auto" w:fill="FFFFFF"/>
        </w:rPr>
        <w:t xml:space="preserve">em horário de expediente, nas condições estipuladas no presente Edital e seus Anexos, nos locais indicados na </w:t>
      </w:r>
      <w:r>
        <w:rPr>
          <w:rFonts w:ascii="Book Antiqua" w:hAnsi="Book Antiqua"/>
          <w:sz w:val="22"/>
          <w:szCs w:val="22"/>
        </w:rPr>
        <w:t>Autorização</w:t>
      </w:r>
      <w:r w:rsidRPr="00476339">
        <w:rPr>
          <w:rFonts w:ascii="Book Antiqua" w:hAnsi="Book Antiqua"/>
          <w:sz w:val="22"/>
          <w:szCs w:val="22"/>
        </w:rPr>
        <w:t xml:space="preserve"> de Fornecimento </w:t>
      </w:r>
      <w:r>
        <w:rPr>
          <w:rFonts w:ascii="Book Antiqua" w:hAnsi="Book Antiqua"/>
          <w:sz w:val="22"/>
          <w:szCs w:val="22"/>
        </w:rPr>
        <w:t>–</w:t>
      </w:r>
      <w:r w:rsidRPr="00476339">
        <w:rPr>
          <w:rFonts w:ascii="Book Antiqua" w:hAnsi="Book Antiqua"/>
          <w:sz w:val="22"/>
          <w:szCs w:val="22"/>
        </w:rPr>
        <w:t xml:space="preserve"> AF</w:t>
      </w:r>
      <w:r w:rsidR="00185997">
        <w:rPr>
          <w:rFonts w:ascii="Book Antiqua" w:hAnsi="Book Antiqua"/>
          <w:sz w:val="22"/>
          <w:szCs w:val="22"/>
        </w:rPr>
        <w:t>.</w:t>
      </w:r>
    </w:p>
    <w:p w:rsidR="00476339" w:rsidRDefault="00476339" w:rsidP="004763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shd w:val="clear" w:color="auto" w:fill="FFFFFF"/>
        </w:rPr>
      </w:pPr>
      <w:r>
        <w:rPr>
          <w:rFonts w:ascii="Book Antiqua" w:hAnsi="Book Antiqua"/>
          <w:sz w:val="22"/>
          <w:szCs w:val="22"/>
        </w:rPr>
        <w:t xml:space="preserve">11.2.1 Poderão ser solicitadas </w:t>
      </w:r>
      <w:r w:rsidRPr="00476339">
        <w:rPr>
          <w:rFonts w:ascii="Book Antiqua" w:hAnsi="Book Antiqua"/>
          <w:sz w:val="22"/>
          <w:szCs w:val="22"/>
          <w:shd w:val="clear" w:color="auto" w:fill="FFFFFF"/>
        </w:rPr>
        <w:t>entregas e montagem/instalação/aplicação</w:t>
      </w:r>
      <w:r>
        <w:rPr>
          <w:rFonts w:ascii="Book Antiqua" w:hAnsi="Book Antiqua"/>
          <w:sz w:val="22"/>
          <w:szCs w:val="22"/>
          <w:shd w:val="clear" w:color="auto" w:fill="FFFFFF"/>
        </w:rPr>
        <w:t xml:space="preserve"> nos seguintes locais:</w:t>
      </w:r>
    </w:p>
    <w:p w:rsidR="00476339" w:rsidRDefault="00476339" w:rsidP="004763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shd w:val="clear" w:color="auto" w:fill="FFFFFF"/>
        </w:rPr>
      </w:pPr>
    </w:p>
    <w:p w:rsidR="0026270A" w:rsidRDefault="0026270A" w:rsidP="004763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CORPO DE BOMBEIRO MILITAR DE GASPAR – Avenida Olga Wehmuth, nº 75, Sete de Setembro, Gaspar/SC (horário de expediente: 13h00min às 17h00min);</w:t>
      </w:r>
    </w:p>
    <w:p w:rsidR="0026270A" w:rsidRDefault="0026270A" w:rsidP="004763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476339" w:rsidRDefault="00476339" w:rsidP="004763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FUNDAÇÃO MUNICIPAL DE ESPORTES E LAZER – Rua Itajaí, nº 2.300, Poço Grande, Gaspar/SC (horário de expediente: 07h30min às 12h00min e das 13h30min às 17h00min);</w:t>
      </w:r>
    </w:p>
    <w:p w:rsidR="0026270A" w:rsidRDefault="0026270A" w:rsidP="004763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26270A" w:rsidRDefault="0026270A" w:rsidP="004763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Pr>
          <w:rFonts w:ascii="Book Antiqua" w:hAnsi="Book Antiqua" w:cs="Book Antiqua"/>
          <w:color w:val="000000" w:themeColor="text1"/>
          <w:sz w:val="22"/>
          <w:szCs w:val="22"/>
          <w:shd w:val="clear" w:color="auto" w:fill="FFFFFF"/>
        </w:rPr>
        <w:t>GABINETE DO PREFEITO E VICE-PREFEITO</w:t>
      </w:r>
      <w:r w:rsidRPr="00DC583E">
        <w:rPr>
          <w:rFonts w:ascii="Book Antiqua" w:hAnsi="Book Antiqua" w:cs="Book Antiqua"/>
          <w:color w:val="000000" w:themeColor="text1"/>
          <w:sz w:val="22"/>
          <w:szCs w:val="22"/>
          <w:shd w:val="clear" w:color="auto" w:fill="FFFFFF"/>
        </w:rPr>
        <w:t xml:space="preserve"> – Rua Coronel Aristiliano Ramos, nº 435 – Praça Getúlio Vargas, Centro, Gaspar/SC (horário de expediente: 08h00min às 12h00min e das 13h00min às 17h00min);</w:t>
      </w:r>
    </w:p>
    <w:p w:rsidR="00476339" w:rsidRDefault="00476339" w:rsidP="004763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476339" w:rsidRDefault="00476339" w:rsidP="004763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POLÍCIA MILITAR - Avenida Olga Wehmuth, nº 85, Sete de Setembro, Gaspar/SC (horário de expediente: 13h00min às 19h00min);</w:t>
      </w:r>
    </w:p>
    <w:p w:rsidR="0026270A" w:rsidRDefault="0026270A" w:rsidP="004763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26270A" w:rsidRDefault="0026270A" w:rsidP="004763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bCs/>
          <w:color w:val="000000"/>
          <w:sz w:val="22"/>
          <w:szCs w:val="22"/>
        </w:rPr>
        <w:t xml:space="preserve">SECRETARIA MUNICIPAL DA FAZENDA E GESTÃO ADMINISTRATIVA - Rua São Pedro, nº 128 – Edifício Edson Elias Wieser (2º andar), Bairro Centro, Gaspar/SC </w:t>
      </w:r>
      <w:r w:rsidRPr="00DC583E">
        <w:rPr>
          <w:rFonts w:ascii="Book Antiqua" w:hAnsi="Book Antiqua" w:cs="Book Antiqua"/>
          <w:color w:val="000000" w:themeColor="text1"/>
          <w:sz w:val="22"/>
          <w:szCs w:val="22"/>
          <w:shd w:val="clear" w:color="auto" w:fill="FFFFFF"/>
        </w:rPr>
        <w:t>(horário de expediente: 08h00min às 12h00min e das 13h00min às 17h00min);</w:t>
      </w:r>
    </w:p>
    <w:p w:rsidR="00476339" w:rsidRDefault="00476339" w:rsidP="004763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476339" w:rsidRDefault="00476339" w:rsidP="004763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sidRPr="00DC583E">
        <w:rPr>
          <w:rFonts w:ascii="Book Antiqua" w:hAnsi="Book Antiqua" w:cs="Book Antiqua"/>
          <w:color w:val="000000" w:themeColor="text1"/>
          <w:sz w:val="22"/>
          <w:szCs w:val="22"/>
          <w:shd w:val="clear" w:color="auto" w:fill="FFFFFF"/>
        </w:rPr>
        <w:t>SECRETARIA MUNICIPAL DE ASSISTÊNCIA SOCIAL – Avenida das Comunidades, nº 133, Centro, Gaspar/SC (horário de expediente: 08h00min às 12h00min e das 13h00min às 17h00min);</w:t>
      </w:r>
    </w:p>
    <w:p w:rsidR="00476339" w:rsidRDefault="00476339" w:rsidP="004763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p>
    <w:p w:rsidR="00476339" w:rsidRDefault="00476339" w:rsidP="004763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bCs/>
          <w:color w:val="000000"/>
          <w:sz w:val="22"/>
          <w:szCs w:val="22"/>
        </w:rPr>
        <w:t xml:space="preserve">SECRETARIA MUNICIPAL </w:t>
      </w:r>
      <w:r>
        <w:rPr>
          <w:rFonts w:ascii="Book Antiqua" w:hAnsi="Book Antiqua"/>
          <w:bCs/>
          <w:color w:val="000000"/>
          <w:sz w:val="22"/>
          <w:szCs w:val="22"/>
        </w:rPr>
        <w:t>DE EDUCAÇÃO</w:t>
      </w:r>
      <w:r w:rsidRPr="00DC583E">
        <w:rPr>
          <w:rFonts w:ascii="Book Antiqua" w:hAnsi="Book Antiqua"/>
          <w:bCs/>
          <w:color w:val="000000"/>
          <w:sz w:val="22"/>
          <w:szCs w:val="22"/>
        </w:rPr>
        <w:t xml:space="preserve"> - Rua São Pedro, nº 128 – Edifício Edson Elias Wieser (</w:t>
      </w:r>
      <w:r>
        <w:rPr>
          <w:rFonts w:ascii="Book Antiqua" w:hAnsi="Book Antiqua"/>
          <w:bCs/>
          <w:color w:val="000000"/>
          <w:sz w:val="22"/>
          <w:szCs w:val="22"/>
        </w:rPr>
        <w:t>1</w:t>
      </w:r>
      <w:r w:rsidRPr="00DC583E">
        <w:rPr>
          <w:rFonts w:ascii="Book Antiqua" w:hAnsi="Book Antiqua"/>
          <w:bCs/>
          <w:color w:val="000000"/>
          <w:sz w:val="22"/>
          <w:szCs w:val="22"/>
        </w:rPr>
        <w:t xml:space="preserve">º andar), Bairro Centro, Gaspar/SC </w:t>
      </w:r>
      <w:r w:rsidRPr="00DC583E">
        <w:rPr>
          <w:rFonts w:ascii="Book Antiqua" w:hAnsi="Book Antiqua" w:cs="Book Antiqua"/>
          <w:color w:val="000000" w:themeColor="text1"/>
          <w:sz w:val="22"/>
          <w:szCs w:val="22"/>
          <w:shd w:val="clear" w:color="auto" w:fill="FFFFFF"/>
        </w:rPr>
        <w:t>(horário de expediente: 08h00min às 12h00min e das 13h00min às 17h00min);</w:t>
      </w:r>
    </w:p>
    <w:p w:rsidR="0026270A" w:rsidRDefault="0026270A" w:rsidP="004763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26270A" w:rsidRDefault="0026270A" w:rsidP="004763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bCs/>
          <w:color w:val="000000"/>
          <w:sz w:val="22"/>
          <w:szCs w:val="22"/>
        </w:rPr>
        <w:t xml:space="preserve">SECRETARIA MUNICIPAL </w:t>
      </w:r>
      <w:r>
        <w:rPr>
          <w:rFonts w:ascii="Book Antiqua" w:hAnsi="Book Antiqua"/>
          <w:bCs/>
          <w:color w:val="000000"/>
          <w:sz w:val="22"/>
          <w:szCs w:val="22"/>
        </w:rPr>
        <w:t>DE PLANEJAMENTO TERRITORIAL</w:t>
      </w:r>
      <w:r w:rsidRPr="00DC583E">
        <w:rPr>
          <w:rFonts w:ascii="Book Antiqua" w:hAnsi="Book Antiqua"/>
          <w:bCs/>
          <w:color w:val="000000"/>
          <w:sz w:val="22"/>
          <w:szCs w:val="22"/>
        </w:rPr>
        <w:t xml:space="preserve"> - Rua São Pedro, nº 128 – Edifício </w:t>
      </w:r>
      <w:r w:rsidRPr="00DC583E">
        <w:rPr>
          <w:rFonts w:ascii="Book Antiqua" w:hAnsi="Book Antiqua"/>
          <w:bCs/>
          <w:color w:val="000000"/>
          <w:sz w:val="22"/>
          <w:szCs w:val="22"/>
        </w:rPr>
        <w:lastRenderedPageBreak/>
        <w:t>Edson Elias Wieser (</w:t>
      </w:r>
      <w:r>
        <w:rPr>
          <w:rFonts w:ascii="Book Antiqua" w:hAnsi="Book Antiqua"/>
          <w:bCs/>
          <w:color w:val="000000"/>
          <w:sz w:val="22"/>
          <w:szCs w:val="22"/>
        </w:rPr>
        <w:t>Térreo</w:t>
      </w:r>
      <w:r w:rsidRPr="00DC583E">
        <w:rPr>
          <w:rFonts w:ascii="Book Antiqua" w:hAnsi="Book Antiqua"/>
          <w:bCs/>
          <w:color w:val="000000"/>
          <w:sz w:val="22"/>
          <w:szCs w:val="22"/>
        </w:rPr>
        <w:t xml:space="preserve">), Bairro Centro, Gaspar/SC </w:t>
      </w:r>
      <w:r w:rsidRPr="00DC583E">
        <w:rPr>
          <w:rFonts w:ascii="Book Antiqua" w:hAnsi="Book Antiqua" w:cs="Book Antiqua"/>
          <w:color w:val="000000" w:themeColor="text1"/>
          <w:sz w:val="22"/>
          <w:szCs w:val="22"/>
          <w:shd w:val="clear" w:color="auto" w:fill="FFFFFF"/>
        </w:rPr>
        <w:t>(horário de expediente: 08h00min às 12h00min e das 13h00min às 17h00min);</w:t>
      </w:r>
    </w:p>
    <w:p w:rsidR="0026270A" w:rsidRDefault="0026270A" w:rsidP="004763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26270A" w:rsidRDefault="0026270A" w:rsidP="004763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SECRETARIA MUNICIPAL DE SAÚDE - Avenida Olga Wehmuth, nº 151, Sete de Setembro, Gaspar/SC (horário de expediente: 07h30min às 12h00min e das 13h30min às 17h00min);</w:t>
      </w:r>
    </w:p>
    <w:p w:rsidR="0026270A" w:rsidRDefault="0026270A" w:rsidP="004763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26270A" w:rsidRDefault="0026270A" w:rsidP="004763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E712AC" w:rsidRDefault="00E712AC" w:rsidP="004763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26270A" w:rsidRDefault="0026270A" w:rsidP="004763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SUPERINTENDÊNCIA DE TRÂNSITO – Rua Coronel Aristiliano Ramos, nº 435 – Praça Getúlio Vargas, Centro, Gaspar/SC (horário de expediente: 08h00min às 12h00min e das 13h00min às 17h00min);</w:t>
      </w:r>
    </w:p>
    <w:p w:rsidR="0026270A" w:rsidRDefault="0026270A" w:rsidP="004763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476339" w:rsidRPr="004538CC" w:rsidRDefault="00476339" w:rsidP="004763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iCs/>
          <w:sz w:val="22"/>
          <w:szCs w:val="22"/>
          <w:shd w:val="clear" w:color="auto" w:fill="FFFFFF"/>
        </w:rPr>
      </w:pPr>
      <w:r>
        <w:rPr>
          <w:rFonts w:ascii="Book Antiqua" w:hAnsi="Book Antiqua"/>
          <w:sz w:val="22"/>
          <w:szCs w:val="22"/>
          <w:shd w:val="clear" w:color="auto" w:fill="FFFFFF"/>
        </w:rPr>
        <w:t>11.2.2</w:t>
      </w:r>
      <w:r w:rsidRPr="00476339">
        <w:rPr>
          <w:rFonts w:ascii="Book Antiqua" w:hAnsi="Book Antiqua"/>
          <w:sz w:val="22"/>
          <w:szCs w:val="22"/>
          <w:shd w:val="clear" w:color="auto" w:fill="FFFFFF"/>
        </w:rPr>
        <w:t xml:space="preserve"> Poderão ser solicitadas entregas e montagem/instalação/aplicação em outros locais não especificados neste Edital, ficando o fornecedor obrigado a fazê-lo, desde que o local indicado seja dentro do Município de Gaspar.</w:t>
      </w:r>
      <w:r w:rsidRPr="00476339">
        <w:rPr>
          <w:rFonts w:ascii="Book Antiqua" w:hAnsi="Book Antiqua"/>
          <w:i/>
          <w:iCs/>
          <w:sz w:val="22"/>
          <w:szCs w:val="22"/>
          <w:shd w:val="clear" w:color="auto" w:fill="FFFFFF"/>
        </w:rPr>
        <w:t xml:space="preserve"> </w:t>
      </w:r>
    </w:p>
    <w:p w:rsidR="0026270A" w:rsidRPr="00476339" w:rsidRDefault="0026270A" w:rsidP="004763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i/>
          <w:iCs/>
          <w:sz w:val="22"/>
          <w:szCs w:val="22"/>
          <w:shd w:val="clear" w:color="auto" w:fill="FFFF00"/>
        </w:rPr>
      </w:pPr>
    </w:p>
    <w:p w:rsidR="00476339" w:rsidRPr="00476339" w:rsidRDefault="00476339" w:rsidP="004763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sidRPr="00476339">
        <w:rPr>
          <w:rFonts w:ascii="Book Antiqua" w:hAnsi="Book Antiqua"/>
          <w:sz w:val="22"/>
          <w:szCs w:val="22"/>
        </w:rPr>
        <w:t>11.3 No ato da entrega dos objetos/materiais a proponente deverá apresentar Nota Fiscal/Fatura correspondente às quantias solicitadas, que será submetida à aprovação do órgão responsável pelo recebimento.</w:t>
      </w:r>
    </w:p>
    <w:p w:rsidR="00476339" w:rsidRPr="00476339" w:rsidRDefault="00476339" w:rsidP="0047633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shd w:val="clear" w:color="auto" w:fill="FFFFFF"/>
        </w:rPr>
      </w:pPr>
      <w:r w:rsidRPr="00476339">
        <w:rPr>
          <w:rFonts w:ascii="Book Antiqua" w:hAnsi="Book Antiqua"/>
          <w:sz w:val="22"/>
          <w:szCs w:val="22"/>
          <w:shd w:val="clear" w:color="auto" w:fill="FFFFFF"/>
        </w:rPr>
        <w:t>11.4 Fica aqui estabelecido que os materiais serão recebidos:</w:t>
      </w:r>
    </w:p>
    <w:p w:rsidR="00476339" w:rsidRPr="00476339" w:rsidRDefault="00476339" w:rsidP="0047633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shd w:val="clear" w:color="auto" w:fill="FFFFFF"/>
        </w:rPr>
      </w:pPr>
      <w:r w:rsidRPr="00476339">
        <w:rPr>
          <w:rFonts w:ascii="Book Antiqua" w:hAnsi="Book Antiqua"/>
          <w:sz w:val="22"/>
          <w:szCs w:val="22"/>
          <w:shd w:val="clear" w:color="auto" w:fill="FFFFFF"/>
        </w:rPr>
        <w:t xml:space="preserve">a) </w:t>
      </w:r>
      <w:r w:rsidRPr="00476339">
        <w:rPr>
          <w:rFonts w:ascii="Book Antiqua" w:hAnsi="Book Antiqua"/>
          <w:b/>
          <w:bCs/>
          <w:sz w:val="22"/>
          <w:szCs w:val="22"/>
          <w:shd w:val="clear" w:color="auto" w:fill="FFFFFF"/>
        </w:rPr>
        <w:t>provisoriamente</w:t>
      </w:r>
      <w:r w:rsidRPr="00476339">
        <w:rPr>
          <w:rFonts w:ascii="Book Antiqua" w:hAnsi="Book Antiqua"/>
          <w:sz w:val="22"/>
          <w:szCs w:val="22"/>
          <w:shd w:val="clear" w:color="auto" w:fill="FFFFFF"/>
        </w:rPr>
        <w:t>, a partir da entrega, para efeito de verificação da conformidade com as especificações constantes do Edital e da proposta;</w:t>
      </w:r>
    </w:p>
    <w:p w:rsidR="00476339" w:rsidRPr="00476339" w:rsidRDefault="00476339" w:rsidP="0047633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shd w:val="clear" w:color="auto" w:fill="FFFFFF"/>
        </w:rPr>
      </w:pPr>
      <w:r w:rsidRPr="00476339">
        <w:rPr>
          <w:rFonts w:ascii="Book Antiqua" w:hAnsi="Book Antiqua"/>
          <w:sz w:val="22"/>
          <w:szCs w:val="22"/>
          <w:shd w:val="clear" w:color="auto" w:fill="FFFFFF"/>
        </w:rPr>
        <w:t xml:space="preserve">b) </w:t>
      </w:r>
      <w:r w:rsidRPr="00476339">
        <w:rPr>
          <w:rFonts w:ascii="Book Antiqua" w:hAnsi="Book Antiqua"/>
          <w:b/>
          <w:bCs/>
          <w:sz w:val="22"/>
          <w:szCs w:val="22"/>
          <w:shd w:val="clear" w:color="auto" w:fill="FFFFFF"/>
        </w:rPr>
        <w:t>definitivamente</w:t>
      </w:r>
      <w:r w:rsidRPr="00476339">
        <w:rPr>
          <w:rFonts w:ascii="Book Antiqua" w:hAnsi="Book Antiqua"/>
          <w:sz w:val="22"/>
          <w:szCs w:val="22"/>
          <w:shd w:val="clear" w:color="auto" w:fill="FFFFFF"/>
        </w:rPr>
        <w:t>, após a montagem/instalação/aplicação e a verificação da conformidade com as especificações constantes do Edital e da proposta, e sua consequente aceitação, que se dará somente após a efetiva instalação.</w:t>
      </w:r>
    </w:p>
    <w:p w:rsidR="00476339" w:rsidRPr="00476339" w:rsidRDefault="00476339" w:rsidP="0047633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shd w:val="clear" w:color="auto" w:fill="FFFFFF"/>
        </w:rPr>
      </w:pPr>
      <w:r w:rsidRPr="00476339">
        <w:rPr>
          <w:rFonts w:ascii="Book Antiqua" w:hAnsi="Book Antiqua"/>
          <w:sz w:val="22"/>
          <w:szCs w:val="22"/>
          <w:shd w:val="clear" w:color="auto" w:fill="FFFFFF"/>
        </w:rPr>
        <w:t xml:space="preserve">11.4.1 </w:t>
      </w:r>
      <w:r w:rsidRPr="00476339">
        <w:rPr>
          <w:rFonts w:ascii="Book Antiqua" w:hAnsi="Book Antiqua"/>
          <w:sz w:val="22"/>
          <w:szCs w:val="22"/>
        </w:rPr>
        <w:t>Somente será encaminhada a nota fiscal para pagamento após o recebimento definitivo do produto.</w:t>
      </w:r>
    </w:p>
    <w:p w:rsidR="00476339" w:rsidRPr="00476339" w:rsidRDefault="00476339" w:rsidP="004763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shd w:val="clear" w:color="auto" w:fill="FFFFFF"/>
        </w:rPr>
      </w:pPr>
      <w:r w:rsidRPr="00476339">
        <w:rPr>
          <w:rFonts w:ascii="Book Antiqua" w:hAnsi="Book Antiqua"/>
          <w:sz w:val="22"/>
          <w:szCs w:val="22"/>
        </w:rPr>
        <w:t xml:space="preserve">11.5 Os objetos que forem recusados (tanto no recebimento provisório ou antes do recebimento definitivo) deverão ser substituídos no </w:t>
      </w:r>
      <w:r w:rsidRPr="00476339">
        <w:rPr>
          <w:rFonts w:ascii="Book Antiqua" w:hAnsi="Book Antiqua"/>
          <w:sz w:val="22"/>
          <w:szCs w:val="22"/>
          <w:shd w:val="clear" w:color="auto" w:fill="FFFFFF"/>
        </w:rPr>
        <w:t xml:space="preserve">prazo máximo de 10 (dez) dias, contados da data de notificação apresentada à fornecedora, sem qualquer ônus para o Município. </w:t>
      </w:r>
    </w:p>
    <w:p w:rsidR="00476339" w:rsidRPr="00476339" w:rsidRDefault="00476339" w:rsidP="004763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shd w:val="clear" w:color="auto" w:fill="FFFFFF"/>
        </w:rPr>
      </w:pPr>
      <w:r w:rsidRPr="00476339">
        <w:rPr>
          <w:rFonts w:ascii="Book Antiqua" w:hAnsi="Book Antiqua"/>
          <w:sz w:val="22"/>
          <w:szCs w:val="22"/>
          <w:shd w:val="clear" w:color="auto" w:fill="FFFFFF"/>
        </w:rPr>
        <w:t>11.5.1 Caso a montagem/instalação/aplicação não esteja em conformidade com os padrões de qualidade exigidos pela Administração, não será dado o recebimento definitivo, podendo a Administração determinar a remoção do objeto, devendo a fornecedora providenciar a remontagem/reinstalação/reaplicação do produto sem ônus para o Município.</w:t>
      </w:r>
    </w:p>
    <w:p w:rsidR="00476339" w:rsidRPr="00476339" w:rsidRDefault="00476339" w:rsidP="004763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476339">
        <w:rPr>
          <w:rFonts w:ascii="Book Antiqua" w:hAnsi="Book Antiqua"/>
          <w:sz w:val="22"/>
          <w:szCs w:val="22"/>
          <w:shd w:val="clear" w:color="auto" w:fill="FFFFFF"/>
        </w:rPr>
        <w:t xml:space="preserve">11.6 Caso não seja cumprido o prazo estipulado, a fornecedora estará </w:t>
      </w:r>
      <w:r w:rsidRPr="00476339">
        <w:rPr>
          <w:rFonts w:ascii="Book Antiqua" w:hAnsi="Book Antiqua"/>
          <w:sz w:val="22"/>
          <w:szCs w:val="22"/>
        </w:rPr>
        <w:t>sujeita às sanções previstas neste Edital, na Ata de Registro de Preços e na Lei.</w:t>
      </w:r>
    </w:p>
    <w:p w:rsidR="00476339" w:rsidRPr="00476339" w:rsidRDefault="00476339" w:rsidP="004763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rPr>
      </w:pPr>
      <w:r w:rsidRPr="00476339">
        <w:rPr>
          <w:rFonts w:ascii="Book Antiqua" w:hAnsi="Book Antiqua"/>
          <w:sz w:val="22"/>
          <w:szCs w:val="22"/>
        </w:rPr>
        <w:t xml:space="preserve">11.7  </w:t>
      </w:r>
      <w:r w:rsidRPr="00476339">
        <w:rPr>
          <w:rFonts w:ascii="Book Antiqua" w:hAnsi="Book Antiqua"/>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476339" w:rsidRPr="00476339" w:rsidRDefault="00476339" w:rsidP="004763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rPr>
      </w:pPr>
    </w:p>
    <w:p w:rsidR="00F57E63" w:rsidRPr="002E5958" w:rsidRDefault="00F57E63" w:rsidP="004763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lastRenderedPageBreak/>
        <w:t>12.4 Os valores poderão ser reajustados a cada 12 (doze) meses, pelo IGP-DI, ou por outro que venha a substituí-lo.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4538CC" w:rsidRDefault="004538CC" w:rsidP="004538CC">
      <w:pPr>
        <w:jc w:val="right"/>
        <w:rPr>
          <w:rFonts w:ascii="Book Antiqua" w:hAnsi="Book Antiqua"/>
          <w:i/>
          <w:sz w:val="22"/>
          <w:szCs w:val="22"/>
          <w:lang w:val="pt-BR"/>
        </w:rPr>
      </w:pPr>
      <w:r w:rsidRPr="004538CC">
        <w:rPr>
          <w:rFonts w:ascii="Book Antiqua" w:hAnsi="Book Antiqua"/>
          <w:i/>
          <w:sz w:val="22"/>
          <w:szCs w:val="22"/>
          <w:lang w:val="pt-BR"/>
        </w:rPr>
        <w:t>Gabinet</w:t>
      </w:r>
      <w:r>
        <w:rPr>
          <w:rFonts w:ascii="Book Antiqua" w:hAnsi="Book Antiqua"/>
          <w:i/>
          <w:sz w:val="22"/>
          <w:szCs w:val="22"/>
          <w:lang w:val="pt-BR"/>
        </w:rPr>
        <w:t>e do Prefeito e Vice-Prefeito</w:t>
      </w:r>
    </w:p>
    <w:p w:rsidR="004538CC" w:rsidRPr="004538CC" w:rsidRDefault="004538CC" w:rsidP="004538CC">
      <w:pPr>
        <w:jc w:val="right"/>
        <w:rPr>
          <w:rFonts w:ascii="Book Antiqua" w:hAnsi="Book Antiqua"/>
          <w:b/>
          <w:i/>
          <w:sz w:val="22"/>
          <w:szCs w:val="22"/>
          <w:lang w:val="pt-BR"/>
        </w:rPr>
      </w:pPr>
      <w:r w:rsidRPr="004538CC">
        <w:rPr>
          <w:rFonts w:ascii="Book Antiqua" w:hAnsi="Book Antiqua"/>
          <w:b/>
          <w:i/>
          <w:sz w:val="22"/>
          <w:szCs w:val="22"/>
          <w:lang w:val="pt-BR"/>
        </w:rPr>
        <w:t>Exercício 2019;</w:t>
      </w:r>
    </w:p>
    <w:p w:rsidR="004538CC" w:rsidRDefault="004538CC" w:rsidP="004538CC">
      <w:pPr>
        <w:jc w:val="right"/>
        <w:rPr>
          <w:rFonts w:ascii="Book Antiqua" w:hAnsi="Book Antiqua"/>
          <w:i/>
          <w:sz w:val="22"/>
          <w:szCs w:val="22"/>
          <w:lang w:val="pt-BR"/>
        </w:rPr>
      </w:pPr>
      <w:r w:rsidRPr="004538CC">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4538CC" w:rsidRDefault="004538CC" w:rsidP="004538CC">
      <w:pPr>
        <w:jc w:val="right"/>
        <w:rPr>
          <w:rFonts w:ascii="Book Antiqua" w:hAnsi="Book Antiqua"/>
          <w:i/>
          <w:sz w:val="22"/>
          <w:szCs w:val="22"/>
          <w:lang w:val="pt-BR"/>
        </w:rPr>
      </w:pPr>
      <w:r w:rsidRPr="004538CC">
        <w:rPr>
          <w:rFonts w:ascii="Book Antiqua" w:hAnsi="Book Antiqua"/>
          <w:b/>
          <w:i/>
          <w:sz w:val="22"/>
          <w:szCs w:val="22"/>
          <w:lang w:val="pt-BR"/>
        </w:rPr>
        <w:t>Exercício 2019;</w:t>
      </w:r>
    </w:p>
    <w:p w:rsidR="004538CC" w:rsidRDefault="004538CC" w:rsidP="004538CC">
      <w:pPr>
        <w:jc w:val="right"/>
        <w:rPr>
          <w:rFonts w:ascii="Book Antiqua" w:hAnsi="Book Antiqua"/>
          <w:i/>
          <w:sz w:val="22"/>
          <w:szCs w:val="22"/>
          <w:lang w:val="pt-BR"/>
        </w:rPr>
      </w:pPr>
      <w:r w:rsidRPr="004538CC">
        <w:rPr>
          <w:rFonts w:ascii="Book Antiqua" w:hAnsi="Book Antiqua"/>
          <w:i/>
          <w:sz w:val="22"/>
          <w:szCs w:val="22"/>
          <w:lang w:val="pt-BR"/>
        </w:rPr>
        <w:t>Corpo d</w:t>
      </w:r>
      <w:r>
        <w:rPr>
          <w:rFonts w:ascii="Book Antiqua" w:hAnsi="Book Antiqua"/>
          <w:i/>
          <w:sz w:val="22"/>
          <w:szCs w:val="22"/>
          <w:lang w:val="pt-BR"/>
        </w:rPr>
        <w:t>e Bombeiros Militar de Gaspar</w:t>
      </w:r>
    </w:p>
    <w:p w:rsidR="004538CC" w:rsidRDefault="004538CC" w:rsidP="004538CC">
      <w:pPr>
        <w:jc w:val="right"/>
        <w:rPr>
          <w:rFonts w:ascii="Book Antiqua" w:hAnsi="Book Antiqua"/>
          <w:i/>
          <w:sz w:val="22"/>
          <w:szCs w:val="22"/>
          <w:lang w:val="pt-BR"/>
        </w:rPr>
      </w:pPr>
      <w:r w:rsidRPr="004538CC">
        <w:rPr>
          <w:rFonts w:ascii="Book Antiqua" w:hAnsi="Book Antiqua"/>
          <w:b/>
          <w:i/>
          <w:sz w:val="22"/>
          <w:szCs w:val="22"/>
          <w:lang w:val="pt-BR"/>
        </w:rPr>
        <w:t>Exercício 2019;</w:t>
      </w:r>
    </w:p>
    <w:p w:rsidR="004538CC" w:rsidRDefault="004538CC" w:rsidP="004538CC">
      <w:pPr>
        <w:jc w:val="right"/>
        <w:rPr>
          <w:rFonts w:ascii="Book Antiqua" w:hAnsi="Book Antiqua"/>
          <w:i/>
          <w:sz w:val="22"/>
          <w:szCs w:val="22"/>
          <w:lang w:val="pt-BR"/>
        </w:rPr>
      </w:pPr>
      <w:r w:rsidRPr="004538CC">
        <w:rPr>
          <w:rFonts w:ascii="Book Antiqua" w:hAnsi="Book Antiqua"/>
          <w:i/>
          <w:sz w:val="22"/>
          <w:szCs w:val="22"/>
          <w:lang w:val="pt-BR"/>
        </w:rPr>
        <w:t>Superint</w:t>
      </w:r>
      <w:r>
        <w:rPr>
          <w:rFonts w:ascii="Book Antiqua" w:hAnsi="Book Antiqua"/>
          <w:i/>
          <w:sz w:val="22"/>
          <w:szCs w:val="22"/>
          <w:lang w:val="pt-BR"/>
        </w:rPr>
        <w:t>endência de Trânsito (DITRAN)</w:t>
      </w:r>
    </w:p>
    <w:p w:rsidR="004538CC" w:rsidRDefault="004538CC" w:rsidP="004538CC">
      <w:pPr>
        <w:jc w:val="right"/>
        <w:rPr>
          <w:rFonts w:ascii="Book Antiqua" w:hAnsi="Book Antiqua"/>
          <w:i/>
          <w:sz w:val="22"/>
          <w:szCs w:val="22"/>
          <w:lang w:val="pt-BR"/>
        </w:rPr>
      </w:pPr>
      <w:r w:rsidRPr="004538CC">
        <w:rPr>
          <w:rFonts w:ascii="Book Antiqua" w:hAnsi="Book Antiqua"/>
          <w:b/>
          <w:i/>
          <w:sz w:val="22"/>
          <w:szCs w:val="22"/>
          <w:lang w:val="pt-BR"/>
        </w:rPr>
        <w:t>Exercício 2019;</w:t>
      </w:r>
    </w:p>
    <w:p w:rsidR="004538CC" w:rsidRDefault="004538CC" w:rsidP="004538CC">
      <w:pPr>
        <w:jc w:val="right"/>
        <w:rPr>
          <w:rFonts w:ascii="Book Antiqua" w:hAnsi="Book Antiqua"/>
          <w:i/>
          <w:sz w:val="22"/>
          <w:szCs w:val="22"/>
          <w:lang w:val="pt-BR"/>
        </w:rPr>
      </w:pPr>
      <w:r>
        <w:rPr>
          <w:rFonts w:ascii="Book Antiqua" w:hAnsi="Book Antiqua"/>
          <w:i/>
          <w:sz w:val="22"/>
          <w:szCs w:val="22"/>
          <w:lang w:val="pt-BR"/>
        </w:rPr>
        <w:t>Polícia Militar</w:t>
      </w:r>
    </w:p>
    <w:p w:rsidR="004538CC" w:rsidRDefault="004538CC" w:rsidP="004538CC">
      <w:pPr>
        <w:jc w:val="right"/>
        <w:rPr>
          <w:rFonts w:ascii="Book Antiqua" w:hAnsi="Book Antiqua"/>
          <w:i/>
          <w:sz w:val="22"/>
          <w:szCs w:val="22"/>
          <w:lang w:val="pt-BR"/>
        </w:rPr>
      </w:pPr>
      <w:r w:rsidRPr="004538CC">
        <w:rPr>
          <w:rFonts w:ascii="Book Antiqua" w:hAnsi="Book Antiqua"/>
          <w:b/>
          <w:i/>
          <w:sz w:val="22"/>
          <w:szCs w:val="22"/>
          <w:lang w:val="pt-BR"/>
        </w:rPr>
        <w:t>Exercício 2019;</w:t>
      </w:r>
    </w:p>
    <w:p w:rsidR="004538CC" w:rsidRDefault="004538CC" w:rsidP="004538CC">
      <w:pPr>
        <w:jc w:val="right"/>
        <w:rPr>
          <w:rFonts w:ascii="Book Antiqua" w:hAnsi="Book Antiqua"/>
          <w:i/>
          <w:sz w:val="22"/>
          <w:szCs w:val="22"/>
          <w:lang w:val="pt-BR"/>
        </w:rPr>
      </w:pPr>
      <w:r w:rsidRPr="004538CC">
        <w:rPr>
          <w:rFonts w:ascii="Book Antiqua" w:hAnsi="Book Antiqua"/>
          <w:i/>
          <w:sz w:val="22"/>
          <w:szCs w:val="22"/>
          <w:lang w:val="pt-BR"/>
        </w:rPr>
        <w:t>Secretaria Municipal de Saúd</w:t>
      </w:r>
      <w:r>
        <w:rPr>
          <w:rFonts w:ascii="Book Antiqua" w:hAnsi="Book Antiqua"/>
          <w:i/>
          <w:sz w:val="22"/>
          <w:szCs w:val="22"/>
          <w:lang w:val="pt-BR"/>
        </w:rPr>
        <w:t>e</w:t>
      </w:r>
    </w:p>
    <w:p w:rsidR="004538CC" w:rsidRDefault="004538CC" w:rsidP="004538CC">
      <w:pPr>
        <w:jc w:val="right"/>
        <w:rPr>
          <w:rFonts w:ascii="Book Antiqua" w:hAnsi="Book Antiqua"/>
          <w:i/>
          <w:sz w:val="22"/>
          <w:szCs w:val="22"/>
          <w:lang w:val="pt-BR"/>
        </w:rPr>
      </w:pPr>
      <w:r w:rsidRPr="004538CC">
        <w:rPr>
          <w:rFonts w:ascii="Book Antiqua" w:hAnsi="Book Antiqua"/>
          <w:b/>
          <w:i/>
          <w:sz w:val="22"/>
          <w:szCs w:val="22"/>
          <w:lang w:val="pt-BR"/>
        </w:rPr>
        <w:t>Exercício 2019;</w:t>
      </w:r>
    </w:p>
    <w:p w:rsidR="004538CC" w:rsidRDefault="004538CC" w:rsidP="004538CC">
      <w:pPr>
        <w:jc w:val="right"/>
        <w:rPr>
          <w:rFonts w:ascii="Book Antiqua" w:hAnsi="Book Antiqua"/>
          <w:i/>
          <w:sz w:val="22"/>
          <w:szCs w:val="22"/>
          <w:lang w:val="pt-BR"/>
        </w:rPr>
      </w:pPr>
      <w:r w:rsidRPr="004538CC">
        <w:rPr>
          <w:rFonts w:ascii="Book Antiqua" w:hAnsi="Book Antiqua"/>
          <w:i/>
          <w:sz w:val="22"/>
          <w:szCs w:val="22"/>
          <w:lang w:val="pt-BR"/>
        </w:rPr>
        <w:t>Secretaria Municip</w:t>
      </w:r>
      <w:r>
        <w:rPr>
          <w:rFonts w:ascii="Book Antiqua" w:hAnsi="Book Antiqua"/>
          <w:i/>
          <w:sz w:val="22"/>
          <w:szCs w:val="22"/>
          <w:lang w:val="pt-BR"/>
        </w:rPr>
        <w:t>al de Planejamento Territorial</w:t>
      </w:r>
    </w:p>
    <w:p w:rsidR="004538CC" w:rsidRDefault="004538CC" w:rsidP="004538CC">
      <w:pPr>
        <w:jc w:val="right"/>
        <w:rPr>
          <w:rFonts w:ascii="Book Antiqua" w:hAnsi="Book Antiqua"/>
          <w:i/>
          <w:sz w:val="22"/>
          <w:szCs w:val="22"/>
          <w:lang w:val="pt-BR"/>
        </w:rPr>
      </w:pPr>
      <w:r w:rsidRPr="004538CC">
        <w:rPr>
          <w:rFonts w:ascii="Book Antiqua" w:hAnsi="Book Antiqua"/>
          <w:b/>
          <w:i/>
          <w:sz w:val="22"/>
          <w:szCs w:val="22"/>
          <w:lang w:val="pt-BR"/>
        </w:rPr>
        <w:t>Exercício 2019;</w:t>
      </w:r>
    </w:p>
    <w:p w:rsidR="004538CC" w:rsidRDefault="004538CC" w:rsidP="004538CC">
      <w:pPr>
        <w:jc w:val="right"/>
        <w:rPr>
          <w:rFonts w:ascii="Book Antiqua" w:hAnsi="Book Antiqua"/>
          <w:i/>
          <w:sz w:val="22"/>
          <w:szCs w:val="22"/>
          <w:lang w:val="pt-BR"/>
        </w:rPr>
      </w:pPr>
      <w:r w:rsidRPr="004538CC">
        <w:rPr>
          <w:rFonts w:ascii="Book Antiqua" w:hAnsi="Book Antiqua"/>
          <w:i/>
          <w:sz w:val="22"/>
          <w:szCs w:val="22"/>
          <w:lang w:val="pt-BR"/>
        </w:rPr>
        <w:t>Secretaria M</w:t>
      </w:r>
      <w:r>
        <w:rPr>
          <w:rFonts w:ascii="Book Antiqua" w:hAnsi="Book Antiqua"/>
          <w:i/>
          <w:sz w:val="22"/>
          <w:szCs w:val="22"/>
          <w:lang w:val="pt-BR"/>
        </w:rPr>
        <w:t>unicipal de Assistência Social</w:t>
      </w:r>
    </w:p>
    <w:p w:rsidR="004538CC" w:rsidRDefault="004538CC" w:rsidP="004538CC">
      <w:pPr>
        <w:jc w:val="right"/>
        <w:rPr>
          <w:rFonts w:ascii="Book Antiqua" w:hAnsi="Book Antiqua"/>
          <w:i/>
          <w:sz w:val="22"/>
          <w:szCs w:val="22"/>
          <w:lang w:val="pt-BR"/>
        </w:rPr>
      </w:pPr>
      <w:r w:rsidRPr="004538CC">
        <w:rPr>
          <w:rFonts w:ascii="Book Antiqua" w:hAnsi="Book Antiqua"/>
          <w:b/>
          <w:i/>
          <w:sz w:val="22"/>
          <w:szCs w:val="22"/>
          <w:lang w:val="pt-BR"/>
        </w:rPr>
        <w:t>Exercício 2019;</w:t>
      </w:r>
    </w:p>
    <w:p w:rsidR="004538CC" w:rsidRDefault="004538CC" w:rsidP="004538CC">
      <w:pPr>
        <w:jc w:val="right"/>
        <w:rPr>
          <w:rFonts w:ascii="Book Antiqua" w:hAnsi="Book Antiqua"/>
          <w:i/>
          <w:sz w:val="22"/>
          <w:szCs w:val="22"/>
          <w:lang w:val="pt-BR"/>
        </w:rPr>
      </w:pPr>
      <w:r w:rsidRPr="004538CC">
        <w:rPr>
          <w:rFonts w:ascii="Book Antiqua" w:hAnsi="Book Antiqua"/>
          <w:i/>
          <w:sz w:val="22"/>
          <w:szCs w:val="22"/>
          <w:lang w:val="pt-BR"/>
        </w:rPr>
        <w:t>Secretaria Municipal de</w:t>
      </w:r>
      <w:r>
        <w:rPr>
          <w:rFonts w:ascii="Book Antiqua" w:hAnsi="Book Antiqua"/>
          <w:i/>
          <w:sz w:val="22"/>
          <w:szCs w:val="22"/>
          <w:lang w:val="pt-BR"/>
        </w:rPr>
        <w:t xml:space="preserve"> Educação – Educação Infantil</w:t>
      </w:r>
    </w:p>
    <w:p w:rsidR="004538CC" w:rsidRDefault="004538CC" w:rsidP="004538CC">
      <w:pPr>
        <w:jc w:val="right"/>
        <w:rPr>
          <w:rFonts w:ascii="Book Antiqua" w:hAnsi="Book Antiqua"/>
          <w:i/>
          <w:sz w:val="22"/>
          <w:szCs w:val="22"/>
          <w:lang w:val="pt-BR"/>
        </w:rPr>
      </w:pPr>
      <w:r w:rsidRPr="004538CC">
        <w:rPr>
          <w:rFonts w:ascii="Book Antiqua" w:hAnsi="Book Antiqua"/>
          <w:b/>
          <w:i/>
          <w:sz w:val="22"/>
          <w:szCs w:val="22"/>
          <w:lang w:val="pt-BR"/>
        </w:rPr>
        <w:t>Exercício 2019;</w:t>
      </w:r>
    </w:p>
    <w:p w:rsidR="004538CC" w:rsidRDefault="004538CC" w:rsidP="004538CC">
      <w:pPr>
        <w:jc w:val="right"/>
        <w:rPr>
          <w:rFonts w:ascii="Book Antiqua" w:hAnsi="Book Antiqua"/>
          <w:i/>
          <w:sz w:val="22"/>
          <w:szCs w:val="22"/>
          <w:lang w:val="pt-BR"/>
        </w:rPr>
      </w:pPr>
      <w:r w:rsidRPr="004538CC">
        <w:rPr>
          <w:rFonts w:ascii="Book Antiqua" w:hAnsi="Book Antiqua"/>
          <w:i/>
          <w:sz w:val="22"/>
          <w:szCs w:val="22"/>
          <w:lang w:val="pt-BR"/>
        </w:rPr>
        <w:t>Secretaria Municipal de</w:t>
      </w:r>
      <w:r>
        <w:rPr>
          <w:rFonts w:ascii="Book Antiqua" w:hAnsi="Book Antiqua"/>
          <w:i/>
          <w:sz w:val="22"/>
          <w:szCs w:val="22"/>
          <w:lang w:val="pt-BR"/>
        </w:rPr>
        <w:t xml:space="preserve"> Educação – Educação Fundamental</w:t>
      </w:r>
    </w:p>
    <w:p w:rsidR="004538CC" w:rsidRDefault="004538CC" w:rsidP="004538CC">
      <w:pPr>
        <w:jc w:val="right"/>
        <w:rPr>
          <w:rFonts w:ascii="Book Antiqua" w:hAnsi="Book Antiqua"/>
          <w:i/>
          <w:sz w:val="22"/>
          <w:szCs w:val="22"/>
          <w:lang w:val="pt-BR"/>
        </w:rPr>
      </w:pPr>
      <w:r w:rsidRPr="004538CC">
        <w:rPr>
          <w:rFonts w:ascii="Book Antiqua" w:hAnsi="Book Antiqua"/>
          <w:b/>
          <w:i/>
          <w:sz w:val="22"/>
          <w:szCs w:val="22"/>
          <w:lang w:val="pt-BR"/>
        </w:rPr>
        <w:t>Exercício 2019;</w:t>
      </w:r>
    </w:p>
    <w:p w:rsidR="004538CC" w:rsidRDefault="004538CC" w:rsidP="004538CC">
      <w:pPr>
        <w:jc w:val="right"/>
        <w:rPr>
          <w:rFonts w:ascii="Book Antiqua" w:hAnsi="Book Antiqua"/>
          <w:i/>
          <w:sz w:val="22"/>
          <w:szCs w:val="22"/>
          <w:lang w:val="pt-BR"/>
        </w:rPr>
      </w:pPr>
      <w:r w:rsidRPr="004538CC">
        <w:rPr>
          <w:rFonts w:ascii="Book Antiqua" w:hAnsi="Book Antiqua"/>
          <w:i/>
          <w:sz w:val="22"/>
          <w:szCs w:val="22"/>
          <w:lang w:val="pt-BR"/>
        </w:rPr>
        <w:t>Fundação Munici</w:t>
      </w:r>
      <w:r>
        <w:rPr>
          <w:rFonts w:ascii="Book Antiqua" w:hAnsi="Book Antiqua"/>
          <w:i/>
          <w:sz w:val="22"/>
          <w:szCs w:val="22"/>
          <w:lang w:val="pt-BR"/>
        </w:rPr>
        <w:t>pal de Esportes e Lazer (FMEL)</w:t>
      </w:r>
    </w:p>
    <w:p w:rsidR="004538CC" w:rsidRDefault="004538CC" w:rsidP="004538CC">
      <w:pPr>
        <w:jc w:val="right"/>
        <w:rPr>
          <w:rFonts w:ascii="Book Antiqua" w:hAnsi="Book Antiqua"/>
          <w:i/>
          <w:sz w:val="22"/>
          <w:szCs w:val="22"/>
          <w:lang w:val="pt-BR"/>
        </w:rPr>
      </w:pPr>
      <w:r w:rsidRPr="004538CC">
        <w:rPr>
          <w:rFonts w:ascii="Book Antiqua" w:hAnsi="Book Antiqua"/>
          <w:b/>
          <w:i/>
          <w:sz w:val="22"/>
          <w:szCs w:val="22"/>
          <w:lang w:val="pt-BR"/>
        </w:rPr>
        <w:t>Exercício 2019;</w:t>
      </w:r>
    </w:p>
    <w:p w:rsidR="004538CC" w:rsidRDefault="004538CC" w:rsidP="004538CC">
      <w:pPr>
        <w:jc w:val="right"/>
        <w:rPr>
          <w:rFonts w:ascii="Book Antiqua" w:hAnsi="Book Antiqua"/>
          <w:i/>
          <w:sz w:val="22"/>
          <w:szCs w:val="22"/>
          <w:lang w:val="pt-BR"/>
        </w:rPr>
      </w:pPr>
      <w:r w:rsidRPr="004538CC">
        <w:rPr>
          <w:rFonts w:ascii="Book Antiqua" w:hAnsi="Book Antiqua"/>
          <w:i/>
          <w:sz w:val="22"/>
          <w:szCs w:val="22"/>
          <w:lang w:val="pt-BR"/>
        </w:rPr>
        <w:t>Serviço Autônomo Municipal de Água e Esgoto (SAMAE)</w:t>
      </w:r>
    </w:p>
    <w:p w:rsidR="004538CC" w:rsidRPr="004538CC" w:rsidRDefault="004538CC" w:rsidP="004538CC">
      <w:pPr>
        <w:jc w:val="right"/>
        <w:rPr>
          <w:rFonts w:ascii="Book Antiqua" w:hAnsi="Book Antiqua"/>
          <w:b/>
          <w:sz w:val="22"/>
          <w:szCs w:val="22"/>
          <w:lang w:val="pt-BR"/>
        </w:rPr>
      </w:pPr>
      <w:r w:rsidRPr="004538CC">
        <w:rPr>
          <w:rFonts w:ascii="Book Antiqua" w:hAnsi="Book Antiqua"/>
          <w:b/>
          <w:i/>
          <w:sz w:val="22"/>
          <w:szCs w:val="22"/>
          <w:lang w:val="pt-BR"/>
        </w:rPr>
        <w:t>Exercício 2019;</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sz w:val="22"/>
          <w:szCs w:val="22"/>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 Às proponentes que ensejarem o retardamento da execução do certame, não mantiverem a proposta, deixarem de entregar, ou apresentarem documentação falsa exigida no Edital, comportarem-se </w:t>
      </w:r>
      <w:r w:rsidR="004A3B60" w:rsidRPr="00A37120">
        <w:rPr>
          <w:rFonts w:ascii="Book Antiqua" w:hAnsi="Book Antiqua" w:cs="Book Antiqua"/>
          <w:sz w:val="22"/>
          <w:szCs w:val="22"/>
        </w:rPr>
        <w:lastRenderedPageBreak/>
        <w:t>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Pr="00A37120"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.5 Na contagem dos prazos estabelecidos neste Edital e seus Anexos excluir-se-á o dia do início e incluir-se-á o do vencimento, firmando-se que só se iniciam e vencem os prazos em dias de expediente </w:t>
      </w:r>
      <w:r w:rsidRPr="003034C3">
        <w:rPr>
          <w:rFonts w:ascii="Book Antiqua" w:eastAsia="Book Antiqua" w:hAnsi="Book Antiqua"/>
          <w:sz w:val="22"/>
          <w:szCs w:val="22"/>
        </w:rPr>
        <w:lastRenderedPageBreak/>
        <w:t>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w:t>
      </w:r>
      <w:r w:rsidR="002C5276">
        <w:rPr>
          <w:rFonts w:ascii="Book Antiqua" w:eastAsia="Book Antiqua" w:hAnsi="Book Antiqua"/>
          <w:i/>
          <w:sz w:val="22"/>
          <w:szCs w:val="22"/>
        </w:rPr>
        <w:t>r – 2° Andar na Rua São Pedro n</w:t>
      </w:r>
      <w:r w:rsidRPr="00A07343">
        <w:rPr>
          <w:rFonts w:ascii="Book Antiqua" w:eastAsia="Book Antiqua" w:hAnsi="Book Antiqua"/>
          <w:i/>
          <w:sz w:val="22"/>
          <w:szCs w:val="22"/>
        </w:rPr>
        <w:t>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DE45DB" w:rsidRPr="003034C3" w:rsidRDefault="00DE45DB"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p>
    <w:p w:rsidR="00F57E63" w:rsidRPr="000D5926"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523B38" w:rsidRDefault="00523B3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23B38" w:rsidRDefault="00523B3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4538CC">
        <w:rPr>
          <w:rFonts w:ascii="Book Antiqua" w:hAnsi="Book Antiqua"/>
          <w:sz w:val="22"/>
          <w:szCs w:val="22"/>
          <w:lang w:val="pt-BR"/>
        </w:rPr>
        <w:t>17</w:t>
      </w:r>
      <w:r w:rsidRPr="00F8255D">
        <w:rPr>
          <w:rFonts w:ascii="Book Antiqua" w:hAnsi="Book Antiqua"/>
          <w:sz w:val="22"/>
          <w:szCs w:val="22"/>
          <w:lang w:val="pt-BR"/>
        </w:rPr>
        <w:t xml:space="preserve"> de </w:t>
      </w:r>
      <w:r w:rsidR="00F72121">
        <w:rPr>
          <w:rFonts w:ascii="Book Antiqua" w:hAnsi="Book Antiqua"/>
          <w:sz w:val="22"/>
          <w:szCs w:val="22"/>
          <w:lang w:val="pt-BR"/>
        </w:rPr>
        <w:t>junho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Pr="00F8255D">
        <w:rPr>
          <w:rFonts w:ascii="Book Antiqua" w:hAnsi="Book Antiqua"/>
          <w:sz w:val="22"/>
          <w:szCs w:val="22"/>
          <w:lang w:val="pt-BR"/>
        </w:rPr>
        <w:t>.</w:t>
      </w:r>
    </w:p>
    <w:p w:rsidR="00120B2C" w:rsidRDefault="00120B2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B047B" w:rsidRDefault="000154FF"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r>
        <w:rPr>
          <w:rFonts w:ascii="Book Antiqua" w:hAnsi="Book Antiqua"/>
          <w:sz w:val="22"/>
          <w:szCs w:val="22"/>
          <w:lang w:val="pt-BR"/>
        </w:rPr>
        <w:t xml:space="preserve"> </w:t>
      </w:r>
    </w:p>
    <w:p w:rsidR="00F72121" w:rsidRDefault="00F72121"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72121" w:rsidRDefault="00F72121"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4538CC" w:rsidTr="006778C1">
        <w:tc>
          <w:tcPr>
            <w:tcW w:w="5172" w:type="dxa"/>
          </w:tcPr>
          <w:p w:rsidR="004538CC" w:rsidRPr="004538CC" w:rsidRDefault="004538CC" w:rsidP="004538CC">
            <w:pPr>
              <w:jc w:val="center"/>
              <w:rPr>
                <w:rFonts w:ascii="Book Antiqua" w:eastAsia="Book Antiqua" w:hAnsi="Book Antiqua"/>
                <w:b/>
              </w:rPr>
            </w:pPr>
            <w:r w:rsidRPr="004538CC">
              <w:rPr>
                <w:rFonts w:ascii="Book Antiqua" w:eastAsia="Book Antiqua" w:hAnsi="Book Antiqua"/>
                <w:b/>
              </w:rPr>
              <w:t>CARLOS ROBERTO PEREIRA</w:t>
            </w:r>
          </w:p>
          <w:p w:rsidR="004538CC" w:rsidRDefault="004538CC" w:rsidP="004538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538CC">
              <w:rPr>
                <w:rFonts w:ascii="Book Antiqua" w:eastAsia="Book Antiqua" w:hAnsi="Book Antiqua"/>
              </w:rPr>
              <w:t>Secretário Municipal da Fazenda e Gestão Administrativa</w:t>
            </w:r>
          </w:p>
        </w:tc>
        <w:tc>
          <w:tcPr>
            <w:tcW w:w="5173" w:type="dxa"/>
          </w:tcPr>
          <w:p w:rsidR="004538CC" w:rsidRPr="004538CC" w:rsidRDefault="004538CC" w:rsidP="004538CC">
            <w:pPr>
              <w:widowControl w:val="0"/>
              <w:autoSpaceDE w:val="0"/>
              <w:autoSpaceDN w:val="0"/>
              <w:adjustRightInd w:val="0"/>
              <w:jc w:val="center"/>
              <w:rPr>
                <w:rFonts w:ascii="Book Antiqua" w:hAnsi="Book Antiqua"/>
                <w:b/>
              </w:rPr>
            </w:pPr>
            <w:r w:rsidRPr="004538CC">
              <w:rPr>
                <w:rFonts w:ascii="Book Antiqua" w:hAnsi="Book Antiqua" w:cs="Book Antiqua"/>
                <w:b/>
              </w:rPr>
              <w:t>RONI JEAN MULLER</w:t>
            </w:r>
          </w:p>
          <w:p w:rsidR="004538CC" w:rsidRDefault="004538CC" w:rsidP="004538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538CC">
              <w:rPr>
                <w:rFonts w:ascii="Book Antiqua" w:hAnsi="Book Antiqua" w:cs="Book Antiqua"/>
              </w:rPr>
              <w:t>Chefe de Gabinete</w:t>
            </w:r>
          </w:p>
          <w:p w:rsidR="006778C1" w:rsidRDefault="006778C1" w:rsidP="004538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6778C1" w:rsidRDefault="006778C1" w:rsidP="004538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6778C1" w:rsidRDefault="006778C1" w:rsidP="004538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6778C1" w:rsidRDefault="006778C1" w:rsidP="004538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6778C1" w:rsidRDefault="006778C1" w:rsidP="004538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4538CC" w:rsidTr="006778C1">
        <w:tc>
          <w:tcPr>
            <w:tcW w:w="5172" w:type="dxa"/>
          </w:tcPr>
          <w:p w:rsidR="004538CC" w:rsidRPr="004538CC" w:rsidRDefault="004538CC" w:rsidP="004538CC">
            <w:pPr>
              <w:widowControl w:val="0"/>
              <w:autoSpaceDE w:val="0"/>
              <w:autoSpaceDN w:val="0"/>
              <w:adjustRightInd w:val="0"/>
              <w:jc w:val="center"/>
              <w:rPr>
                <w:rFonts w:ascii="Book Antiqua" w:hAnsi="Book Antiqua"/>
                <w:b/>
              </w:rPr>
            </w:pPr>
            <w:r w:rsidRPr="004538CC">
              <w:rPr>
                <w:rFonts w:ascii="Book Antiqua" w:hAnsi="Book Antiqua" w:cs="Book Antiqua"/>
                <w:b/>
              </w:rPr>
              <w:lastRenderedPageBreak/>
              <w:t>JOSÉ CARLOS DE CARVALHO JUNIOR</w:t>
            </w:r>
          </w:p>
          <w:p w:rsidR="004538CC" w:rsidRDefault="004538CC" w:rsidP="004538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538CC">
              <w:rPr>
                <w:rFonts w:ascii="Book Antiqua" w:hAnsi="Book Antiqua" w:cs="Book Antiqua"/>
              </w:rPr>
              <w:t>Secretário Municipal da Saúde</w:t>
            </w:r>
          </w:p>
        </w:tc>
        <w:tc>
          <w:tcPr>
            <w:tcW w:w="5173" w:type="dxa"/>
          </w:tcPr>
          <w:p w:rsidR="004538CC" w:rsidRPr="004538CC" w:rsidRDefault="004538CC" w:rsidP="004538CC">
            <w:pPr>
              <w:widowControl w:val="0"/>
              <w:autoSpaceDE w:val="0"/>
              <w:autoSpaceDN w:val="0"/>
              <w:adjustRightInd w:val="0"/>
              <w:jc w:val="center"/>
              <w:rPr>
                <w:rFonts w:ascii="Book Antiqua" w:hAnsi="Book Antiqua"/>
                <w:b/>
              </w:rPr>
            </w:pPr>
            <w:r w:rsidRPr="004538CC">
              <w:rPr>
                <w:rFonts w:ascii="Book Antiqua" w:hAnsi="Book Antiqua" w:cs="Book Antiqua"/>
                <w:b/>
              </w:rPr>
              <w:t>SANTIAGO MARTIN NAVIA</w:t>
            </w:r>
          </w:p>
          <w:p w:rsidR="004538CC" w:rsidRDefault="004538CC" w:rsidP="004538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538CC">
              <w:rPr>
                <w:rFonts w:ascii="Book Antiqua" w:hAnsi="Book Antiqua" w:cs="Book Antiqua"/>
              </w:rPr>
              <w:t>Secretário Municipal de Assistência Social</w:t>
            </w:r>
          </w:p>
          <w:p w:rsidR="006778C1" w:rsidRDefault="006778C1" w:rsidP="004538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6778C1" w:rsidRDefault="006778C1" w:rsidP="004538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6778C1" w:rsidRDefault="006778C1" w:rsidP="004538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6778C1" w:rsidRDefault="006778C1" w:rsidP="004538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6778C1" w:rsidRDefault="006778C1" w:rsidP="004538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4538CC" w:rsidTr="006778C1">
        <w:tc>
          <w:tcPr>
            <w:tcW w:w="5172" w:type="dxa"/>
          </w:tcPr>
          <w:p w:rsidR="006778C1" w:rsidRPr="006778C1" w:rsidRDefault="006778C1" w:rsidP="006778C1">
            <w:pPr>
              <w:jc w:val="center"/>
              <w:rPr>
                <w:rFonts w:ascii="Book Antiqua" w:eastAsia="Book Antiqua" w:hAnsi="Book Antiqua"/>
                <w:b/>
              </w:rPr>
            </w:pPr>
            <w:r w:rsidRPr="006778C1">
              <w:rPr>
                <w:rFonts w:ascii="Book Antiqua" w:eastAsia="Book Antiqua" w:hAnsi="Book Antiqua"/>
                <w:b/>
              </w:rPr>
              <w:t>ZILMA MÔNICA SANSÃO BENEVENUTTI</w:t>
            </w:r>
          </w:p>
          <w:p w:rsidR="004538CC" w:rsidRDefault="006778C1" w:rsidP="006778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6778C1">
              <w:rPr>
                <w:rFonts w:ascii="Book Antiqua" w:eastAsia="Book Antiqua" w:hAnsi="Book Antiqua"/>
              </w:rPr>
              <w:t>Secretária Municipal de Educação</w:t>
            </w:r>
          </w:p>
        </w:tc>
        <w:tc>
          <w:tcPr>
            <w:tcW w:w="5173" w:type="dxa"/>
          </w:tcPr>
          <w:p w:rsidR="006778C1" w:rsidRPr="006778C1" w:rsidRDefault="006778C1" w:rsidP="006778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sidRPr="006778C1">
              <w:rPr>
                <w:rFonts w:ascii="Book Antiqua" w:hAnsi="Book Antiqua" w:cs="Book Antiqua"/>
                <w:b/>
                <w:bCs/>
              </w:rPr>
              <w:t>JORGE LUIZ PRUCINO PEREIRA</w:t>
            </w:r>
          </w:p>
          <w:p w:rsidR="004538CC" w:rsidRDefault="006778C1" w:rsidP="006778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6778C1">
              <w:rPr>
                <w:rFonts w:ascii="Book Antiqua" w:hAnsi="Book Antiqua" w:cs="Book Antiqua"/>
              </w:rPr>
              <w:t>Diretor-Presidente da Fundação Municipal de Esportes e Lazer</w:t>
            </w:r>
          </w:p>
          <w:p w:rsidR="006778C1" w:rsidRDefault="006778C1" w:rsidP="006778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6778C1" w:rsidRDefault="006778C1" w:rsidP="006778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6778C1" w:rsidRDefault="006778C1" w:rsidP="006778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6778C1" w:rsidRDefault="006778C1" w:rsidP="006778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6778C1" w:rsidRDefault="006778C1" w:rsidP="006778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4538CC" w:rsidTr="006778C1">
        <w:tc>
          <w:tcPr>
            <w:tcW w:w="5172" w:type="dxa"/>
          </w:tcPr>
          <w:p w:rsidR="006778C1" w:rsidRPr="006778C1" w:rsidRDefault="006778C1" w:rsidP="006778C1">
            <w:pPr>
              <w:widowControl w:val="0"/>
              <w:autoSpaceDE w:val="0"/>
              <w:autoSpaceDN w:val="0"/>
              <w:adjustRightInd w:val="0"/>
              <w:jc w:val="center"/>
              <w:rPr>
                <w:rFonts w:ascii="Book Antiqua" w:hAnsi="Book Antiqua"/>
                <w:b/>
              </w:rPr>
            </w:pPr>
            <w:r w:rsidRPr="006778C1">
              <w:rPr>
                <w:rFonts w:ascii="Book Antiqua" w:hAnsi="Book Antiqua" w:cs="Book Antiqua"/>
                <w:b/>
              </w:rPr>
              <w:t>CLEVERTON JOÃO BATISTA</w:t>
            </w:r>
          </w:p>
          <w:p w:rsidR="004538CC" w:rsidRDefault="006778C1" w:rsidP="006778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6778C1">
              <w:rPr>
                <w:rFonts w:ascii="Book Antiqua" w:hAnsi="Book Antiqua" w:cs="Book Antiqua"/>
              </w:rPr>
              <w:t>Secretário Municipal de Planejamento Territorial</w:t>
            </w:r>
          </w:p>
        </w:tc>
        <w:tc>
          <w:tcPr>
            <w:tcW w:w="5173" w:type="dxa"/>
          </w:tcPr>
          <w:p w:rsidR="006778C1" w:rsidRPr="006778C1" w:rsidRDefault="006778C1" w:rsidP="006778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6778C1">
              <w:rPr>
                <w:rFonts w:ascii="Book Antiqua" w:eastAsia="Arial" w:hAnsi="Book Antiqua" w:cs="Book Antiqua"/>
                <w:b/>
                <w:lang w:eastAsia="pt-BR"/>
              </w:rPr>
              <w:t>JOSÉ HILÁRIO MELATO</w:t>
            </w:r>
          </w:p>
          <w:p w:rsidR="004538CC" w:rsidRDefault="006778C1" w:rsidP="006778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6778C1">
              <w:rPr>
                <w:rFonts w:ascii="Book Antiqua" w:hAnsi="Book Antiqua" w:cs="Book Antiqua"/>
                <w:lang w:eastAsia="pt-BR"/>
              </w:rPr>
              <w:t>Diretor-Presidente do SAMAE</w:t>
            </w:r>
          </w:p>
        </w:tc>
      </w:tr>
    </w:tbl>
    <w:p w:rsidR="00AE4D79" w:rsidRDefault="00AE4D79"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92CC8" w:rsidRPr="00AB047B" w:rsidRDefault="00A92CC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373E26" w:rsidRPr="0017039A" w:rsidRDefault="00AE4D79" w:rsidP="00AE4D79">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284109">
        <w:rPr>
          <w:rFonts w:ascii="Book Antiqua" w:eastAsia="Book Antiqua" w:hAnsi="Book Antiqua"/>
          <w:color w:val="000000"/>
          <w:sz w:val="36"/>
          <w:szCs w:val="36"/>
        </w:rPr>
        <w:t>151/2019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284109">
        <w:rPr>
          <w:rFonts w:ascii="Book Antiqua" w:eastAsia="Book Antiqua" w:hAnsi="Book Antiqua"/>
          <w:color w:val="000000"/>
          <w:sz w:val="36"/>
          <w:szCs w:val="36"/>
          <w:lang w:val="pt-BR"/>
        </w:rPr>
        <w:t>077/2019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proofErr w:type="gramStart"/>
      <w:r w:rsidRPr="00B57EEA">
        <w:rPr>
          <w:rFonts w:ascii="Book Antiqua" w:hAnsi="Book Antiqua"/>
          <w:sz w:val="22"/>
          <w:szCs w:val="22"/>
          <w:lang w:val="pt-BR"/>
        </w:rPr>
        <w:t xml:space="preserve">1.1 </w:t>
      </w:r>
      <w:r w:rsidR="000E0E05" w:rsidRPr="00BD5724">
        <w:rPr>
          <w:rFonts w:ascii="Book Antiqua" w:hAnsi="Book Antiqua"/>
          <w:bCs/>
          <w:i/>
          <w:sz w:val="22"/>
          <w:szCs w:val="22"/>
        </w:rPr>
        <w:t>Registro</w:t>
      </w:r>
      <w:proofErr w:type="gramEnd"/>
      <w:r w:rsidR="000E0E05" w:rsidRPr="00BD5724">
        <w:rPr>
          <w:rFonts w:ascii="Book Antiqua" w:hAnsi="Book Antiqua"/>
          <w:bCs/>
          <w:i/>
          <w:sz w:val="22"/>
          <w:szCs w:val="22"/>
        </w:rPr>
        <w:t xml:space="preserve"> de Preços para futuras aquisições de Divisórias e Forro de PVC Modular com instalação</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p>
    <w:p w:rsidR="005A4A75" w:rsidRDefault="005A4A75" w:rsidP="005A4A75">
      <w:pPr>
        <w:jc w:val="both"/>
        <w:rPr>
          <w:rFonts w:ascii="Book Antiqua" w:hAnsi="Book Antiqua"/>
          <w:sz w:val="22"/>
          <w:szCs w:val="22"/>
        </w:rPr>
      </w:pPr>
    </w:p>
    <w:p w:rsidR="005A4A75" w:rsidRDefault="005A4A75" w:rsidP="005A4A75">
      <w:pPr>
        <w:jc w:val="both"/>
        <w:rPr>
          <w:rFonts w:ascii="Book Antiqua" w:hAnsi="Book Antiqua"/>
          <w:i/>
          <w:sz w:val="22"/>
          <w:szCs w:val="22"/>
        </w:rPr>
      </w:pPr>
      <w:r w:rsidRPr="004829B5">
        <w:rPr>
          <w:rFonts w:ascii="Book Antiqua" w:hAnsi="Book Antiqua"/>
          <w:i/>
          <w:sz w:val="22"/>
          <w:szCs w:val="22"/>
        </w:rPr>
        <w:t>Tabela 1.</w:t>
      </w:r>
    </w:p>
    <w:tbl>
      <w:tblPr>
        <w:tblW w:w="5000" w:type="pct"/>
        <w:tblLayout w:type="fixed"/>
        <w:tblCellMar>
          <w:left w:w="70" w:type="dxa"/>
          <w:right w:w="70" w:type="dxa"/>
        </w:tblCellMar>
        <w:tblLook w:val="04A0"/>
      </w:tblPr>
      <w:tblGrid>
        <w:gridCol w:w="539"/>
        <w:gridCol w:w="1941"/>
        <w:gridCol w:w="567"/>
        <w:gridCol w:w="710"/>
        <w:gridCol w:w="569"/>
        <w:gridCol w:w="687"/>
        <w:gridCol w:w="590"/>
        <w:gridCol w:w="703"/>
        <w:gridCol w:w="571"/>
        <w:gridCol w:w="710"/>
        <w:gridCol w:w="534"/>
        <w:gridCol w:w="532"/>
        <w:gridCol w:w="579"/>
        <w:gridCol w:w="515"/>
        <w:gridCol w:w="598"/>
      </w:tblGrid>
      <w:tr w:rsidR="000E0E05" w:rsidRPr="000E0E05" w:rsidTr="000E0E05">
        <w:trPr>
          <w:trHeight w:val="255"/>
        </w:trPr>
        <w:tc>
          <w:tcPr>
            <w:tcW w:w="26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E0E05" w:rsidRPr="000E0E05" w:rsidRDefault="000E0E05" w:rsidP="000E0E05">
            <w:pPr>
              <w:jc w:val="center"/>
              <w:rPr>
                <w:rFonts w:ascii="Book Antiqua" w:hAnsi="Book Antiqua"/>
                <w:b/>
                <w:bCs/>
                <w:color w:val="000000"/>
                <w:sz w:val="18"/>
                <w:szCs w:val="18"/>
                <w:lang w:val="pt-BR" w:eastAsia="pt-BR"/>
              </w:rPr>
            </w:pPr>
            <w:r w:rsidRPr="000E0E05">
              <w:rPr>
                <w:rFonts w:ascii="Book Antiqua" w:hAnsi="Book Antiqua"/>
                <w:b/>
                <w:bCs/>
                <w:color w:val="000000"/>
                <w:sz w:val="18"/>
                <w:szCs w:val="18"/>
                <w:lang w:val="pt-BR" w:eastAsia="pt-BR"/>
              </w:rPr>
              <w:t>Item</w:t>
            </w:r>
          </w:p>
        </w:tc>
        <w:tc>
          <w:tcPr>
            <w:tcW w:w="93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E0E05" w:rsidRDefault="000E0E05" w:rsidP="000E0E05">
            <w:pPr>
              <w:jc w:val="both"/>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 xml:space="preserve">U. </w:t>
            </w:r>
            <w:proofErr w:type="gramStart"/>
            <w:r>
              <w:rPr>
                <w:rFonts w:ascii="Book Antiqua" w:hAnsi="Book Antiqua"/>
                <w:b/>
                <w:bCs/>
                <w:color w:val="000000"/>
                <w:sz w:val="18"/>
                <w:szCs w:val="18"/>
                <w:lang w:val="pt-BR" w:eastAsia="pt-BR"/>
              </w:rPr>
              <w:t>de</w:t>
            </w:r>
            <w:proofErr w:type="gramEnd"/>
            <w:r>
              <w:rPr>
                <w:rFonts w:ascii="Book Antiqua" w:hAnsi="Book Antiqua"/>
                <w:b/>
                <w:bCs/>
                <w:color w:val="000000"/>
                <w:sz w:val="18"/>
                <w:szCs w:val="18"/>
                <w:lang w:val="pt-BR" w:eastAsia="pt-BR"/>
              </w:rPr>
              <w:t xml:space="preserve"> Medida / </w:t>
            </w:r>
          </w:p>
          <w:p w:rsidR="000E0E05" w:rsidRPr="000E0E05" w:rsidRDefault="000E0E05" w:rsidP="000E0E05">
            <w:pPr>
              <w:jc w:val="both"/>
              <w:rPr>
                <w:rFonts w:ascii="Book Antiqua" w:hAnsi="Book Antiqua"/>
                <w:b/>
                <w:bCs/>
                <w:color w:val="000000"/>
                <w:sz w:val="18"/>
                <w:szCs w:val="18"/>
                <w:lang w:val="pt-BR" w:eastAsia="pt-BR"/>
              </w:rPr>
            </w:pPr>
            <w:r w:rsidRPr="000E0E05">
              <w:rPr>
                <w:rFonts w:ascii="Book Antiqua" w:hAnsi="Book Antiqua"/>
                <w:b/>
                <w:bCs/>
                <w:color w:val="000000"/>
                <w:sz w:val="18"/>
                <w:szCs w:val="18"/>
                <w:lang w:val="pt-BR" w:eastAsia="pt-BR"/>
              </w:rPr>
              <w:t>Descrição</w:t>
            </w:r>
          </w:p>
        </w:tc>
        <w:tc>
          <w:tcPr>
            <w:tcW w:w="27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E0E05" w:rsidRPr="000E0E05" w:rsidRDefault="000E0E05" w:rsidP="000E0E05">
            <w:pPr>
              <w:jc w:val="center"/>
              <w:rPr>
                <w:rFonts w:ascii="Book Antiqua" w:hAnsi="Book Antiqua"/>
                <w:b/>
                <w:bCs/>
                <w:color w:val="000000"/>
                <w:sz w:val="18"/>
                <w:szCs w:val="18"/>
                <w:lang w:val="pt-BR" w:eastAsia="pt-BR"/>
              </w:rPr>
            </w:pPr>
            <w:r w:rsidRPr="000E0E05">
              <w:rPr>
                <w:rFonts w:ascii="Book Antiqua" w:hAnsi="Book Antiqua"/>
                <w:b/>
                <w:bCs/>
                <w:color w:val="000000"/>
                <w:sz w:val="18"/>
                <w:szCs w:val="18"/>
                <w:lang w:val="pt-BR" w:eastAsia="pt-BR"/>
              </w:rPr>
              <w:t>PM</w:t>
            </w:r>
          </w:p>
        </w:tc>
        <w:tc>
          <w:tcPr>
            <w:tcW w:w="34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E0E05" w:rsidRPr="000E0E05" w:rsidRDefault="000E0E05" w:rsidP="000E0E05">
            <w:pPr>
              <w:jc w:val="center"/>
              <w:rPr>
                <w:rFonts w:ascii="Book Antiqua" w:hAnsi="Book Antiqua"/>
                <w:b/>
                <w:bCs/>
                <w:color w:val="000000"/>
                <w:sz w:val="18"/>
                <w:szCs w:val="18"/>
                <w:lang w:val="pt-BR" w:eastAsia="pt-BR"/>
              </w:rPr>
            </w:pPr>
            <w:r w:rsidRPr="000E0E05">
              <w:rPr>
                <w:rFonts w:ascii="Book Antiqua" w:hAnsi="Book Antiqua"/>
                <w:b/>
                <w:bCs/>
                <w:color w:val="000000"/>
                <w:sz w:val="18"/>
                <w:szCs w:val="18"/>
                <w:lang w:val="pt-BR" w:eastAsia="pt-BR"/>
              </w:rPr>
              <w:t>FME</w:t>
            </w:r>
          </w:p>
        </w:tc>
        <w:tc>
          <w:tcPr>
            <w:tcW w:w="27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E0E05" w:rsidRPr="000E0E05" w:rsidRDefault="000E0E05" w:rsidP="000E0E05">
            <w:pPr>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SAS</w:t>
            </w:r>
          </w:p>
        </w:tc>
        <w:tc>
          <w:tcPr>
            <w:tcW w:w="33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E0E05" w:rsidRPr="000E0E05" w:rsidRDefault="000E0E05" w:rsidP="000E0E05">
            <w:pPr>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 xml:space="preserve">E. </w:t>
            </w:r>
            <w:r w:rsidRPr="000E0E05">
              <w:rPr>
                <w:rFonts w:ascii="Book Antiqua" w:hAnsi="Book Antiqua"/>
                <w:b/>
                <w:bCs/>
                <w:color w:val="000000"/>
                <w:sz w:val="18"/>
                <w:szCs w:val="18"/>
                <w:lang w:val="pt-BR" w:eastAsia="pt-BR"/>
              </w:rPr>
              <w:t>Fun</w:t>
            </w:r>
          </w:p>
        </w:tc>
        <w:tc>
          <w:tcPr>
            <w:tcW w:w="28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E0E05" w:rsidRPr="000E0E05" w:rsidRDefault="000E0E05" w:rsidP="000E0E05">
            <w:pPr>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E.</w:t>
            </w:r>
            <w:r w:rsidRPr="000E0E05">
              <w:rPr>
                <w:rFonts w:ascii="Book Antiqua" w:hAnsi="Book Antiqua"/>
                <w:b/>
                <w:bCs/>
                <w:color w:val="000000"/>
                <w:sz w:val="18"/>
                <w:szCs w:val="18"/>
                <w:lang w:val="pt-BR" w:eastAsia="pt-BR"/>
              </w:rPr>
              <w:t xml:space="preserve"> Inf</w:t>
            </w:r>
          </w:p>
        </w:tc>
        <w:tc>
          <w:tcPr>
            <w:tcW w:w="34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E0E05" w:rsidRPr="000E0E05" w:rsidRDefault="000E0E05" w:rsidP="000E0E05">
            <w:pPr>
              <w:jc w:val="center"/>
              <w:rPr>
                <w:rFonts w:ascii="Book Antiqua" w:hAnsi="Book Antiqua"/>
                <w:b/>
                <w:bCs/>
                <w:color w:val="000000"/>
                <w:sz w:val="18"/>
                <w:szCs w:val="18"/>
                <w:lang w:val="pt-BR" w:eastAsia="pt-BR"/>
              </w:rPr>
            </w:pPr>
            <w:r w:rsidRPr="000E0E05">
              <w:rPr>
                <w:rFonts w:ascii="Book Antiqua" w:hAnsi="Book Antiqua"/>
                <w:b/>
                <w:bCs/>
                <w:color w:val="000000"/>
                <w:sz w:val="18"/>
                <w:szCs w:val="18"/>
                <w:lang w:val="pt-BR" w:eastAsia="pt-BR"/>
              </w:rPr>
              <w:t>Ditran</w:t>
            </w:r>
          </w:p>
        </w:tc>
        <w:tc>
          <w:tcPr>
            <w:tcW w:w="27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E0E05" w:rsidRPr="000E0E05" w:rsidRDefault="000E0E05" w:rsidP="000E0E05">
            <w:pPr>
              <w:jc w:val="center"/>
              <w:rPr>
                <w:rFonts w:ascii="Book Antiqua" w:hAnsi="Book Antiqua"/>
                <w:b/>
                <w:bCs/>
                <w:color w:val="000000"/>
                <w:sz w:val="18"/>
                <w:szCs w:val="18"/>
                <w:lang w:val="pt-BR" w:eastAsia="pt-BR"/>
              </w:rPr>
            </w:pPr>
            <w:r w:rsidRPr="000E0E05">
              <w:rPr>
                <w:rFonts w:ascii="Book Antiqua" w:hAnsi="Book Antiqua"/>
                <w:b/>
                <w:bCs/>
                <w:color w:val="000000"/>
                <w:sz w:val="18"/>
                <w:szCs w:val="18"/>
                <w:lang w:val="pt-BR" w:eastAsia="pt-BR"/>
              </w:rPr>
              <w:t>CBM</w:t>
            </w:r>
          </w:p>
        </w:tc>
        <w:tc>
          <w:tcPr>
            <w:tcW w:w="34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E0E05" w:rsidRPr="000E0E05" w:rsidRDefault="000E0E05" w:rsidP="000E0E05">
            <w:pPr>
              <w:jc w:val="center"/>
              <w:rPr>
                <w:rFonts w:ascii="Book Antiqua" w:hAnsi="Book Antiqua"/>
                <w:b/>
                <w:bCs/>
                <w:color w:val="000000"/>
                <w:sz w:val="18"/>
                <w:szCs w:val="18"/>
                <w:lang w:val="pt-BR" w:eastAsia="pt-BR"/>
              </w:rPr>
            </w:pPr>
            <w:r w:rsidRPr="000E0E05">
              <w:rPr>
                <w:rFonts w:ascii="Book Antiqua" w:hAnsi="Book Antiqua"/>
                <w:b/>
                <w:bCs/>
                <w:color w:val="000000"/>
                <w:sz w:val="18"/>
                <w:szCs w:val="18"/>
                <w:lang w:val="pt-BR" w:eastAsia="pt-BR"/>
              </w:rPr>
              <w:t>Samae</w:t>
            </w:r>
          </w:p>
        </w:tc>
        <w:tc>
          <w:tcPr>
            <w:tcW w:w="25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E0E05" w:rsidRPr="000E0E05" w:rsidRDefault="000E0E05" w:rsidP="000E0E05">
            <w:pPr>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SPT</w:t>
            </w:r>
          </w:p>
        </w:tc>
        <w:tc>
          <w:tcPr>
            <w:tcW w:w="25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E0E05" w:rsidRPr="000E0E05" w:rsidRDefault="000E0E05" w:rsidP="000E0E05">
            <w:pPr>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FMS</w:t>
            </w:r>
          </w:p>
        </w:tc>
        <w:tc>
          <w:tcPr>
            <w:tcW w:w="28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E0E05" w:rsidRPr="000E0E05" w:rsidRDefault="000E0E05" w:rsidP="000E0E05">
            <w:pPr>
              <w:jc w:val="center"/>
              <w:rPr>
                <w:rFonts w:ascii="Book Antiqua" w:hAnsi="Book Antiqua"/>
                <w:b/>
                <w:bCs/>
                <w:color w:val="000000"/>
                <w:sz w:val="18"/>
                <w:szCs w:val="18"/>
                <w:lang w:val="pt-BR" w:eastAsia="pt-BR"/>
              </w:rPr>
            </w:pPr>
            <w:r w:rsidRPr="000E0E05">
              <w:rPr>
                <w:rFonts w:ascii="Book Antiqua" w:hAnsi="Book Antiqua"/>
                <w:b/>
                <w:bCs/>
                <w:color w:val="000000"/>
                <w:sz w:val="18"/>
                <w:szCs w:val="18"/>
                <w:lang w:val="pt-BR" w:eastAsia="pt-BR"/>
              </w:rPr>
              <w:t>Adm</w:t>
            </w:r>
          </w:p>
        </w:tc>
        <w:tc>
          <w:tcPr>
            <w:tcW w:w="24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E0E05" w:rsidRPr="000E0E05" w:rsidRDefault="000E0E05" w:rsidP="000E0E05">
            <w:pPr>
              <w:jc w:val="center"/>
              <w:rPr>
                <w:rFonts w:ascii="Book Antiqua" w:hAnsi="Book Antiqua"/>
                <w:b/>
                <w:bCs/>
                <w:color w:val="000000"/>
                <w:sz w:val="18"/>
                <w:szCs w:val="18"/>
                <w:lang w:val="pt-BR" w:eastAsia="pt-BR"/>
              </w:rPr>
            </w:pPr>
            <w:r w:rsidRPr="000E0E05">
              <w:rPr>
                <w:rFonts w:ascii="Book Antiqua" w:hAnsi="Book Antiqua"/>
                <w:b/>
                <w:bCs/>
                <w:color w:val="000000"/>
                <w:sz w:val="18"/>
                <w:szCs w:val="18"/>
                <w:lang w:val="pt-BR" w:eastAsia="pt-BR"/>
              </w:rPr>
              <w:t>Gab</w:t>
            </w:r>
          </w:p>
        </w:tc>
        <w:tc>
          <w:tcPr>
            <w:tcW w:w="29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E0E05" w:rsidRPr="000E0E05" w:rsidRDefault="000E0E05" w:rsidP="000E0E05">
            <w:pPr>
              <w:jc w:val="center"/>
              <w:rPr>
                <w:rFonts w:ascii="Book Antiqua" w:hAnsi="Book Antiqua"/>
                <w:b/>
                <w:bCs/>
                <w:color w:val="000000"/>
                <w:sz w:val="18"/>
                <w:szCs w:val="18"/>
                <w:u w:val="single"/>
                <w:lang w:val="pt-BR" w:eastAsia="pt-BR"/>
              </w:rPr>
            </w:pPr>
            <w:r w:rsidRPr="000E0E05">
              <w:rPr>
                <w:rFonts w:ascii="Book Antiqua" w:hAnsi="Book Antiqua"/>
                <w:b/>
                <w:bCs/>
                <w:color w:val="000000"/>
                <w:sz w:val="18"/>
                <w:szCs w:val="18"/>
                <w:u w:val="single"/>
                <w:lang w:val="pt-BR" w:eastAsia="pt-BR"/>
              </w:rPr>
              <w:t>Total</w:t>
            </w:r>
          </w:p>
        </w:tc>
      </w:tr>
      <w:tr w:rsidR="000E0E05" w:rsidRPr="000E0E05" w:rsidTr="000E0E05">
        <w:trPr>
          <w:trHeight w:val="6075"/>
        </w:trPr>
        <w:tc>
          <w:tcPr>
            <w:tcW w:w="26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E0E05" w:rsidRPr="000E0E05" w:rsidRDefault="000E0E05" w:rsidP="000E0E05">
            <w:pPr>
              <w:jc w:val="center"/>
              <w:rPr>
                <w:rFonts w:ascii="Book Antiqua" w:hAnsi="Book Antiqua"/>
                <w:b/>
                <w:bCs/>
                <w:color w:val="000000"/>
                <w:sz w:val="18"/>
                <w:szCs w:val="18"/>
                <w:lang w:val="pt-BR" w:eastAsia="pt-BR"/>
              </w:rPr>
            </w:pPr>
            <w:proofErr w:type="gramStart"/>
            <w:r w:rsidRPr="000E0E05">
              <w:rPr>
                <w:rFonts w:ascii="Book Antiqua" w:hAnsi="Book Antiqua"/>
                <w:b/>
                <w:bCs/>
                <w:color w:val="000000"/>
                <w:sz w:val="18"/>
                <w:szCs w:val="18"/>
                <w:lang w:val="pt-BR" w:eastAsia="pt-BR"/>
              </w:rPr>
              <w:t>1</w:t>
            </w:r>
            <w:proofErr w:type="gramEnd"/>
          </w:p>
        </w:tc>
        <w:tc>
          <w:tcPr>
            <w:tcW w:w="938" w:type="pct"/>
            <w:tcBorders>
              <w:top w:val="nil"/>
              <w:left w:val="nil"/>
              <w:bottom w:val="single" w:sz="4" w:space="0" w:color="auto"/>
              <w:right w:val="single" w:sz="4" w:space="0" w:color="auto"/>
            </w:tcBorders>
            <w:shd w:val="clear" w:color="auto" w:fill="auto"/>
            <w:hideMark/>
          </w:tcPr>
          <w:p w:rsidR="000E0E05" w:rsidRPr="000E0E05" w:rsidRDefault="000E0E05" w:rsidP="000E0E05">
            <w:pPr>
              <w:jc w:val="both"/>
              <w:rPr>
                <w:rFonts w:ascii="Book Antiqua" w:hAnsi="Book Antiqua"/>
                <w:color w:val="000000"/>
                <w:sz w:val="18"/>
                <w:szCs w:val="18"/>
                <w:lang w:val="pt-BR" w:eastAsia="pt-BR"/>
              </w:rPr>
            </w:pPr>
            <w:r w:rsidRPr="000E0E05">
              <w:rPr>
                <w:rFonts w:ascii="Book Antiqua" w:hAnsi="Book Antiqua"/>
                <w:b/>
                <w:bCs/>
                <w:color w:val="000000"/>
                <w:sz w:val="18"/>
                <w:szCs w:val="18"/>
                <w:lang w:val="pt-BR" w:eastAsia="pt-BR"/>
              </w:rPr>
              <w:t>M² (METRO QUADRADO</w:t>
            </w:r>
            <w:proofErr w:type="gramStart"/>
            <w:r w:rsidRPr="000E0E05">
              <w:rPr>
                <w:rFonts w:ascii="Book Antiqua" w:hAnsi="Book Antiqua"/>
                <w:b/>
                <w:bCs/>
                <w:color w:val="000000"/>
                <w:sz w:val="18"/>
                <w:szCs w:val="18"/>
                <w:lang w:val="pt-BR" w:eastAsia="pt-BR"/>
              </w:rPr>
              <w:t>)</w:t>
            </w:r>
            <w:proofErr w:type="gramEnd"/>
            <w:r w:rsidRPr="000E0E05">
              <w:rPr>
                <w:rFonts w:ascii="Book Antiqua" w:hAnsi="Book Antiqua"/>
                <w:color w:val="000000"/>
                <w:sz w:val="18"/>
                <w:szCs w:val="18"/>
                <w:lang w:val="pt-BR" w:eastAsia="pt-BR"/>
              </w:rPr>
              <w:br/>
              <w:t>Fornecimento de divisórias com instalação, composta de:</w:t>
            </w:r>
            <w:r w:rsidRPr="000E0E05">
              <w:rPr>
                <w:rFonts w:ascii="Book Antiqua" w:hAnsi="Book Antiqua"/>
                <w:color w:val="000000"/>
                <w:sz w:val="18"/>
                <w:szCs w:val="18"/>
                <w:lang w:val="pt-BR" w:eastAsia="pt-BR"/>
              </w:rPr>
              <w:br/>
              <w:t>- Painéis tipo Divilux de 35mm de espessura, com miolo “honey comb” (colmeia de alta gramatura) e requadro em material isolante, revestimento com chapas duras de fibra de madeira prensada nas faces aparentes e acabamento em resina melamínica de baixa pressão com resistência superficial à abrasão, ao impacto e riscos;</w:t>
            </w:r>
            <w:r w:rsidRPr="000E0E05">
              <w:rPr>
                <w:rFonts w:ascii="Book Antiqua" w:hAnsi="Book Antiqua"/>
                <w:color w:val="000000"/>
                <w:sz w:val="18"/>
                <w:szCs w:val="18"/>
                <w:lang w:val="pt-BR" w:eastAsia="pt-BR"/>
              </w:rPr>
              <w:br/>
              <w:t>- Perfis de sistemas e demais montantes em aço zincado, com pintura eletrostática epóxi poliéster pó;</w:t>
            </w:r>
            <w:r w:rsidRPr="000E0E05">
              <w:rPr>
                <w:rFonts w:ascii="Book Antiqua" w:hAnsi="Book Antiqua"/>
                <w:color w:val="000000"/>
                <w:sz w:val="18"/>
                <w:szCs w:val="18"/>
                <w:lang w:val="pt-BR" w:eastAsia="pt-BR"/>
              </w:rPr>
              <w:br/>
              <w:t>- Demais acessórios como: buchas, parafusos, fita dupla face, arrebites e outros necessários para correta montagem e fixação dos painéis e suas estruturas de suporte;</w:t>
            </w:r>
            <w:r w:rsidRPr="000E0E05">
              <w:rPr>
                <w:rFonts w:ascii="Book Antiqua" w:hAnsi="Book Antiqua"/>
                <w:color w:val="000000"/>
                <w:sz w:val="18"/>
                <w:szCs w:val="18"/>
                <w:lang w:val="pt-BR" w:eastAsia="pt-BR"/>
              </w:rPr>
              <w:br/>
              <w:t xml:space="preserve">- Quando da montagem de divisórias em alturas inferiores ao do pé </w:t>
            </w:r>
            <w:r w:rsidRPr="000E0E05">
              <w:rPr>
                <w:rFonts w:ascii="Book Antiqua" w:hAnsi="Book Antiqua"/>
                <w:color w:val="000000"/>
                <w:sz w:val="18"/>
                <w:szCs w:val="18"/>
                <w:lang w:val="pt-BR" w:eastAsia="pt-BR"/>
              </w:rPr>
              <w:lastRenderedPageBreak/>
              <w:t>direito do local de instalação, poderá ser solicitado que alguns dos montantes e perfis de sistemas de fixação avancem até a altura da laje/viga (desde que essa não ultrapasse um pé direito de 3 metros), afim de prover a estabilidade global do conjunto montado;</w:t>
            </w:r>
            <w:r w:rsidRPr="000E0E05">
              <w:rPr>
                <w:rFonts w:ascii="Book Antiqua" w:hAnsi="Book Antiqua"/>
                <w:color w:val="000000"/>
                <w:sz w:val="18"/>
                <w:szCs w:val="18"/>
                <w:lang w:val="pt-BR" w:eastAsia="pt-BR"/>
              </w:rPr>
              <w:br/>
              <w:t>- Cores dos Perfis de Aço e Acessórios: Preto, Cinza, Ocre e Branco (a ser definido no momento do pedido);</w:t>
            </w:r>
            <w:r w:rsidRPr="000E0E05">
              <w:rPr>
                <w:rFonts w:ascii="Book Antiqua" w:hAnsi="Book Antiqua"/>
                <w:color w:val="000000"/>
                <w:sz w:val="18"/>
                <w:szCs w:val="18"/>
                <w:lang w:val="pt-BR" w:eastAsia="pt-BR"/>
              </w:rPr>
              <w:br/>
              <w:t>- Cores dos Painéis tipo Divilux: Branco, Cinza Cristal, Areia Jundiaí e Areia Pérola (a ser definido no momento do pedido);</w:t>
            </w:r>
            <w:r w:rsidRPr="000E0E05">
              <w:rPr>
                <w:rFonts w:ascii="Book Antiqua" w:hAnsi="Book Antiqua"/>
                <w:color w:val="000000"/>
                <w:sz w:val="18"/>
                <w:szCs w:val="18"/>
                <w:lang w:val="pt-BR" w:eastAsia="pt-BR"/>
              </w:rPr>
              <w:br/>
              <w:t>OBSERVAÇÕES:</w:t>
            </w:r>
            <w:r w:rsidRPr="000E0E05">
              <w:rPr>
                <w:rFonts w:ascii="Book Antiqua" w:hAnsi="Book Antiqua"/>
                <w:color w:val="000000"/>
                <w:sz w:val="18"/>
                <w:szCs w:val="18"/>
                <w:lang w:val="pt-BR" w:eastAsia="pt-BR"/>
              </w:rPr>
              <w:br/>
              <w:t>* Para fins de medição e pagamento será considerado somente a área referente aos fechamentos realizados pelos painéis;</w:t>
            </w:r>
          </w:p>
        </w:tc>
        <w:tc>
          <w:tcPr>
            <w:tcW w:w="274"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lastRenderedPageBreak/>
              <w:t>60</w:t>
            </w:r>
          </w:p>
        </w:tc>
        <w:tc>
          <w:tcPr>
            <w:tcW w:w="343"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500</w:t>
            </w:r>
          </w:p>
        </w:tc>
        <w:tc>
          <w:tcPr>
            <w:tcW w:w="275"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120</w:t>
            </w:r>
          </w:p>
        </w:tc>
        <w:tc>
          <w:tcPr>
            <w:tcW w:w="332"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125</w:t>
            </w:r>
          </w:p>
        </w:tc>
        <w:tc>
          <w:tcPr>
            <w:tcW w:w="285"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125</w:t>
            </w:r>
          </w:p>
        </w:tc>
        <w:tc>
          <w:tcPr>
            <w:tcW w:w="340"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30</w:t>
            </w:r>
          </w:p>
        </w:tc>
        <w:tc>
          <w:tcPr>
            <w:tcW w:w="276"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200</w:t>
            </w:r>
          </w:p>
        </w:tc>
        <w:tc>
          <w:tcPr>
            <w:tcW w:w="343"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120</w:t>
            </w:r>
          </w:p>
        </w:tc>
        <w:tc>
          <w:tcPr>
            <w:tcW w:w="258"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100</w:t>
            </w:r>
          </w:p>
        </w:tc>
        <w:tc>
          <w:tcPr>
            <w:tcW w:w="257"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500</w:t>
            </w:r>
          </w:p>
        </w:tc>
        <w:tc>
          <w:tcPr>
            <w:tcW w:w="280"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1.000</w:t>
            </w:r>
          </w:p>
        </w:tc>
        <w:tc>
          <w:tcPr>
            <w:tcW w:w="249"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105</w:t>
            </w:r>
          </w:p>
        </w:tc>
        <w:tc>
          <w:tcPr>
            <w:tcW w:w="290"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b/>
                <w:bCs/>
                <w:color w:val="000000"/>
                <w:sz w:val="18"/>
                <w:szCs w:val="18"/>
                <w:lang w:val="pt-BR" w:eastAsia="pt-BR"/>
              </w:rPr>
            </w:pPr>
            <w:r w:rsidRPr="000E0E05">
              <w:rPr>
                <w:rFonts w:ascii="Book Antiqua" w:hAnsi="Book Antiqua"/>
                <w:b/>
                <w:bCs/>
                <w:color w:val="000000"/>
                <w:sz w:val="18"/>
                <w:szCs w:val="18"/>
                <w:lang w:val="pt-BR" w:eastAsia="pt-BR"/>
              </w:rPr>
              <w:t>2.985</w:t>
            </w:r>
          </w:p>
        </w:tc>
      </w:tr>
      <w:tr w:rsidR="000E0E05" w:rsidRPr="000E0E05" w:rsidTr="000E0E05">
        <w:trPr>
          <w:trHeight w:val="4483"/>
        </w:trPr>
        <w:tc>
          <w:tcPr>
            <w:tcW w:w="26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E0E05" w:rsidRPr="000E0E05" w:rsidRDefault="000E0E05" w:rsidP="000E0E05">
            <w:pPr>
              <w:jc w:val="center"/>
              <w:rPr>
                <w:rFonts w:ascii="Book Antiqua" w:hAnsi="Book Antiqua"/>
                <w:b/>
                <w:bCs/>
                <w:color w:val="000000"/>
                <w:sz w:val="18"/>
                <w:szCs w:val="18"/>
                <w:lang w:val="pt-BR" w:eastAsia="pt-BR"/>
              </w:rPr>
            </w:pPr>
            <w:proofErr w:type="gramStart"/>
            <w:r w:rsidRPr="000E0E05">
              <w:rPr>
                <w:rFonts w:ascii="Book Antiqua" w:hAnsi="Book Antiqua"/>
                <w:b/>
                <w:bCs/>
                <w:color w:val="000000"/>
                <w:sz w:val="18"/>
                <w:szCs w:val="18"/>
                <w:lang w:val="pt-BR" w:eastAsia="pt-BR"/>
              </w:rPr>
              <w:lastRenderedPageBreak/>
              <w:t>2</w:t>
            </w:r>
            <w:proofErr w:type="gramEnd"/>
          </w:p>
        </w:tc>
        <w:tc>
          <w:tcPr>
            <w:tcW w:w="938" w:type="pct"/>
            <w:tcBorders>
              <w:top w:val="single" w:sz="4" w:space="0" w:color="auto"/>
              <w:left w:val="single" w:sz="4" w:space="0" w:color="auto"/>
              <w:bottom w:val="single" w:sz="4" w:space="0" w:color="auto"/>
              <w:right w:val="single" w:sz="4" w:space="0" w:color="auto"/>
            </w:tcBorders>
            <w:shd w:val="clear" w:color="auto" w:fill="auto"/>
            <w:hideMark/>
          </w:tcPr>
          <w:p w:rsidR="000E0E05" w:rsidRPr="000E0E05" w:rsidRDefault="000E0E05" w:rsidP="000E0E05">
            <w:pPr>
              <w:jc w:val="both"/>
              <w:rPr>
                <w:rFonts w:ascii="Book Antiqua" w:hAnsi="Book Antiqua"/>
                <w:color w:val="000000"/>
                <w:sz w:val="18"/>
                <w:szCs w:val="18"/>
                <w:lang w:val="pt-BR" w:eastAsia="pt-BR"/>
              </w:rPr>
            </w:pPr>
            <w:r w:rsidRPr="000E0E05">
              <w:rPr>
                <w:rFonts w:ascii="Book Antiqua" w:hAnsi="Book Antiqua"/>
                <w:b/>
                <w:bCs/>
                <w:color w:val="000000"/>
                <w:sz w:val="18"/>
                <w:szCs w:val="18"/>
                <w:lang w:val="pt-BR" w:eastAsia="pt-BR"/>
              </w:rPr>
              <w:t>M² (METRO QUADRADO</w:t>
            </w:r>
            <w:proofErr w:type="gramStart"/>
            <w:r w:rsidRPr="000E0E05">
              <w:rPr>
                <w:rFonts w:ascii="Book Antiqua" w:hAnsi="Book Antiqua"/>
                <w:b/>
                <w:bCs/>
                <w:color w:val="000000"/>
                <w:sz w:val="18"/>
                <w:szCs w:val="18"/>
                <w:lang w:val="pt-BR" w:eastAsia="pt-BR"/>
              </w:rPr>
              <w:t>)</w:t>
            </w:r>
            <w:proofErr w:type="gramEnd"/>
            <w:r w:rsidRPr="000E0E05">
              <w:rPr>
                <w:rFonts w:ascii="Book Antiqua" w:hAnsi="Book Antiqua"/>
                <w:color w:val="000000"/>
                <w:sz w:val="18"/>
                <w:szCs w:val="18"/>
                <w:lang w:val="pt-BR" w:eastAsia="pt-BR"/>
              </w:rPr>
              <w:br/>
              <w:t>Fornecimento de divisórias complementares em vidro com instalação, composta de:</w:t>
            </w:r>
            <w:r w:rsidRPr="000E0E05">
              <w:rPr>
                <w:rFonts w:ascii="Book Antiqua" w:hAnsi="Book Antiqua"/>
                <w:color w:val="000000"/>
                <w:sz w:val="18"/>
                <w:szCs w:val="18"/>
                <w:lang w:val="pt-BR" w:eastAsia="pt-BR"/>
              </w:rPr>
              <w:br/>
              <w:t>- Vidro liso, transparente de 4mm de espessura, com altura de 105mm e comprimentos de acordo com a distribuição dos painéis tipo Divilux do conjunto montado;</w:t>
            </w:r>
            <w:r w:rsidRPr="000E0E05">
              <w:rPr>
                <w:rFonts w:ascii="Book Antiqua" w:hAnsi="Book Antiqua"/>
                <w:color w:val="000000"/>
                <w:sz w:val="18"/>
                <w:szCs w:val="18"/>
                <w:lang w:val="pt-BR" w:eastAsia="pt-BR"/>
              </w:rPr>
              <w:br/>
              <w:t>- Leitos e baguetes para vidros em aço zincado, com pintura eletrostática epóxi poliester pó, acompanhado de tarugo de polietileno para aplicação nas juntas;</w:t>
            </w:r>
            <w:r w:rsidRPr="000E0E05">
              <w:rPr>
                <w:rFonts w:ascii="Book Antiqua" w:hAnsi="Book Antiqua"/>
                <w:color w:val="000000"/>
                <w:sz w:val="18"/>
                <w:szCs w:val="18"/>
                <w:lang w:val="pt-BR" w:eastAsia="pt-BR"/>
              </w:rPr>
              <w:br/>
              <w:t xml:space="preserve">- Perfis de sistemas e demais montantes em </w:t>
            </w:r>
            <w:r w:rsidRPr="000E0E05">
              <w:rPr>
                <w:rFonts w:ascii="Book Antiqua" w:hAnsi="Book Antiqua"/>
                <w:color w:val="000000"/>
                <w:sz w:val="18"/>
                <w:szCs w:val="18"/>
                <w:lang w:val="pt-BR" w:eastAsia="pt-BR"/>
              </w:rPr>
              <w:lastRenderedPageBreak/>
              <w:t>aço zincado, com pintura eletrostática epóxi poliéster pó;</w:t>
            </w:r>
            <w:r w:rsidRPr="000E0E05">
              <w:rPr>
                <w:rFonts w:ascii="Book Antiqua" w:hAnsi="Book Antiqua"/>
                <w:color w:val="000000"/>
                <w:sz w:val="18"/>
                <w:szCs w:val="18"/>
                <w:lang w:val="pt-BR" w:eastAsia="pt-BR"/>
              </w:rPr>
              <w:br/>
              <w:t>- Demais acessórios como: buchas, parafusos, fita dupla face, arrebites e outros necessários para correta montagem e fixação dos vidros e suas estruturas de suporte;</w:t>
            </w:r>
            <w:r w:rsidRPr="000E0E05">
              <w:rPr>
                <w:rFonts w:ascii="Book Antiqua" w:hAnsi="Book Antiqua"/>
                <w:color w:val="000000"/>
                <w:sz w:val="18"/>
                <w:szCs w:val="18"/>
                <w:lang w:val="pt-BR" w:eastAsia="pt-BR"/>
              </w:rPr>
              <w:br/>
              <w:t>- Quando da montagem das divisórias complementares em alturas inferiores ao do pé direito do local de instalação, poderá ser solicitado que alguns dos montantes e perfis de sistemas de fixação avancem até a altura da laje/viga (desde que essa não ultrapasse um pé direito de 3 metros), afim de prover a estabilidade global do conjunto montado;</w:t>
            </w:r>
            <w:r w:rsidRPr="000E0E05">
              <w:rPr>
                <w:rFonts w:ascii="Book Antiqua" w:hAnsi="Book Antiqua"/>
                <w:color w:val="000000"/>
                <w:sz w:val="18"/>
                <w:szCs w:val="18"/>
                <w:lang w:val="pt-BR" w:eastAsia="pt-BR"/>
              </w:rPr>
              <w:br/>
              <w:t>- Cores dos Perfis de Aço e Acessórios: Preto, Cinza, Ocre e Branco (a ser definido no momento do pedido);</w:t>
            </w:r>
            <w:r w:rsidRPr="000E0E05">
              <w:rPr>
                <w:rFonts w:ascii="Book Antiqua" w:hAnsi="Book Antiqua"/>
                <w:color w:val="000000"/>
                <w:sz w:val="18"/>
                <w:szCs w:val="18"/>
                <w:lang w:val="pt-BR" w:eastAsia="pt-BR"/>
              </w:rPr>
              <w:br/>
              <w:t>OBSERVAÇÕES:</w:t>
            </w:r>
            <w:r w:rsidRPr="000E0E05">
              <w:rPr>
                <w:rFonts w:ascii="Book Antiqua" w:hAnsi="Book Antiqua"/>
                <w:color w:val="000000"/>
                <w:sz w:val="18"/>
                <w:szCs w:val="18"/>
                <w:lang w:val="pt-BR" w:eastAsia="pt-BR"/>
              </w:rPr>
              <w:br/>
              <w:t>* Para fins de medição e pagamento será considerado somente a área referente aos fechamentos realizados pela região envidraçada;</w:t>
            </w:r>
            <w:r w:rsidRPr="000E0E05">
              <w:rPr>
                <w:rFonts w:ascii="Book Antiqua" w:hAnsi="Book Antiqua"/>
                <w:color w:val="000000"/>
                <w:sz w:val="18"/>
                <w:szCs w:val="18"/>
                <w:lang w:val="pt-BR" w:eastAsia="pt-BR"/>
              </w:rPr>
              <w:br/>
              <w:t>* Nos casos de divisórias acústicas (duplas), será considerada a área correspondente de cada conjunto de divisórias complementares em vidro instalado;</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lastRenderedPageBreak/>
              <w:t>60</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200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150</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90</w:t>
            </w:r>
          </w:p>
        </w:tc>
        <w:tc>
          <w:tcPr>
            <w:tcW w:w="2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90</w:t>
            </w:r>
          </w:p>
        </w:tc>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100</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40</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100</w:t>
            </w:r>
          </w:p>
        </w:tc>
        <w:tc>
          <w:tcPr>
            <w:tcW w:w="2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300</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350</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 </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b/>
                <w:bCs/>
                <w:color w:val="000000"/>
                <w:sz w:val="18"/>
                <w:szCs w:val="18"/>
                <w:lang w:val="pt-BR" w:eastAsia="pt-BR"/>
              </w:rPr>
            </w:pPr>
            <w:r w:rsidRPr="000E0E05">
              <w:rPr>
                <w:rFonts w:ascii="Book Antiqua" w:hAnsi="Book Antiqua"/>
                <w:b/>
                <w:bCs/>
                <w:color w:val="000000"/>
                <w:sz w:val="18"/>
                <w:szCs w:val="18"/>
                <w:lang w:val="pt-BR" w:eastAsia="pt-BR"/>
              </w:rPr>
              <w:t>1.510</w:t>
            </w:r>
          </w:p>
        </w:tc>
      </w:tr>
      <w:tr w:rsidR="000E0E05" w:rsidRPr="000E0E05" w:rsidTr="000E0E05">
        <w:trPr>
          <w:trHeight w:val="3645"/>
        </w:trPr>
        <w:tc>
          <w:tcPr>
            <w:tcW w:w="26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E0E05" w:rsidRPr="000E0E05" w:rsidRDefault="000E0E05" w:rsidP="000E0E05">
            <w:pPr>
              <w:jc w:val="center"/>
              <w:rPr>
                <w:rFonts w:ascii="Book Antiqua" w:hAnsi="Book Antiqua"/>
                <w:b/>
                <w:bCs/>
                <w:color w:val="000000"/>
                <w:sz w:val="18"/>
                <w:szCs w:val="18"/>
                <w:lang w:val="pt-BR" w:eastAsia="pt-BR"/>
              </w:rPr>
            </w:pPr>
            <w:proofErr w:type="gramStart"/>
            <w:r w:rsidRPr="000E0E05">
              <w:rPr>
                <w:rFonts w:ascii="Book Antiqua" w:hAnsi="Book Antiqua"/>
                <w:b/>
                <w:bCs/>
                <w:color w:val="000000"/>
                <w:sz w:val="18"/>
                <w:szCs w:val="18"/>
                <w:lang w:val="pt-BR" w:eastAsia="pt-BR"/>
              </w:rPr>
              <w:lastRenderedPageBreak/>
              <w:t>3</w:t>
            </w:r>
            <w:proofErr w:type="gramEnd"/>
          </w:p>
        </w:tc>
        <w:tc>
          <w:tcPr>
            <w:tcW w:w="938" w:type="pct"/>
            <w:tcBorders>
              <w:top w:val="single" w:sz="4" w:space="0" w:color="auto"/>
              <w:left w:val="nil"/>
              <w:bottom w:val="single" w:sz="4" w:space="0" w:color="auto"/>
              <w:right w:val="single" w:sz="4" w:space="0" w:color="auto"/>
            </w:tcBorders>
            <w:shd w:val="clear" w:color="auto" w:fill="auto"/>
            <w:hideMark/>
          </w:tcPr>
          <w:p w:rsidR="000E0E05" w:rsidRPr="000E0E05" w:rsidRDefault="000E0E05" w:rsidP="000E0E05">
            <w:pPr>
              <w:jc w:val="both"/>
              <w:rPr>
                <w:rFonts w:ascii="Book Antiqua" w:hAnsi="Book Antiqua"/>
                <w:color w:val="000000"/>
                <w:sz w:val="18"/>
                <w:szCs w:val="18"/>
                <w:lang w:val="pt-BR" w:eastAsia="pt-BR"/>
              </w:rPr>
            </w:pPr>
            <w:r w:rsidRPr="000E0E05">
              <w:rPr>
                <w:rFonts w:ascii="Book Antiqua" w:hAnsi="Book Antiqua"/>
                <w:b/>
                <w:bCs/>
                <w:color w:val="000000"/>
                <w:sz w:val="18"/>
                <w:szCs w:val="18"/>
                <w:lang w:val="pt-BR" w:eastAsia="pt-BR"/>
              </w:rPr>
              <w:t>Metro(s</w:t>
            </w:r>
            <w:proofErr w:type="gramStart"/>
            <w:r w:rsidRPr="000E0E05">
              <w:rPr>
                <w:rFonts w:ascii="Book Antiqua" w:hAnsi="Book Antiqua"/>
                <w:b/>
                <w:bCs/>
                <w:color w:val="000000"/>
                <w:sz w:val="18"/>
                <w:szCs w:val="18"/>
                <w:lang w:val="pt-BR" w:eastAsia="pt-BR"/>
              </w:rPr>
              <w:t>)</w:t>
            </w:r>
            <w:proofErr w:type="gramEnd"/>
            <w:r w:rsidRPr="000E0E05">
              <w:rPr>
                <w:rFonts w:ascii="Book Antiqua" w:hAnsi="Book Antiqua"/>
                <w:color w:val="000000"/>
                <w:sz w:val="18"/>
                <w:szCs w:val="18"/>
                <w:lang w:val="pt-BR" w:eastAsia="pt-BR"/>
              </w:rPr>
              <w:br/>
              <w:t>Fornecimento de tubos de estabilização de divisórias com instalação, composta de:</w:t>
            </w:r>
            <w:r w:rsidRPr="000E0E05">
              <w:rPr>
                <w:rFonts w:ascii="Book Antiqua" w:hAnsi="Book Antiqua"/>
                <w:color w:val="000000"/>
                <w:sz w:val="18"/>
                <w:szCs w:val="18"/>
                <w:lang w:val="pt-BR" w:eastAsia="pt-BR"/>
              </w:rPr>
              <w:br/>
              <w:t>- Tubo quadrado em aço tipo ASTM A36 galvanizado, com dimensões de 40x40mm e parede com espessura de 1,5mm;</w:t>
            </w:r>
            <w:r w:rsidRPr="000E0E05">
              <w:rPr>
                <w:rFonts w:ascii="Book Antiqua" w:hAnsi="Book Antiqua"/>
                <w:color w:val="000000"/>
                <w:sz w:val="18"/>
                <w:szCs w:val="18"/>
                <w:lang w:val="pt-BR" w:eastAsia="pt-BR"/>
              </w:rPr>
              <w:br/>
              <w:t>- Deverão receber pintura para acabamento e proteção (cor a definir no momento do pedido);</w:t>
            </w:r>
            <w:r w:rsidRPr="000E0E05">
              <w:rPr>
                <w:rFonts w:ascii="Book Antiqua" w:hAnsi="Book Antiqua"/>
                <w:color w:val="000000"/>
                <w:sz w:val="18"/>
                <w:szCs w:val="18"/>
                <w:lang w:val="pt-BR" w:eastAsia="pt-BR"/>
              </w:rPr>
              <w:br/>
              <w:t>- Demais acessórios como: buchas, parafusos, arrebites e outros necessários para correta montagem e fixação;</w:t>
            </w:r>
            <w:r w:rsidRPr="000E0E05">
              <w:rPr>
                <w:rFonts w:ascii="Book Antiqua" w:hAnsi="Book Antiqua"/>
                <w:color w:val="000000"/>
                <w:sz w:val="18"/>
                <w:szCs w:val="18"/>
                <w:lang w:val="pt-BR" w:eastAsia="pt-BR"/>
              </w:rPr>
              <w:br/>
              <w:t>- Sua instalação se dará em locais que possuam grandes vãos de divisórias e que para alcançar a estabilidade do conjunto montado é necessário prover um elemento de suporte adicional. Este tubo geralmente será fixado entre o piso e laje do pavimento, portanto será necessário prover o corte e acabamento do mesmo para sua instalação;</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 </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300</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130</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60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60</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100</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100</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24</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100</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500</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 </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45</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b/>
                <w:bCs/>
                <w:color w:val="000000"/>
                <w:sz w:val="18"/>
                <w:szCs w:val="18"/>
                <w:lang w:val="pt-BR" w:eastAsia="pt-BR"/>
              </w:rPr>
            </w:pPr>
            <w:r w:rsidRPr="000E0E05">
              <w:rPr>
                <w:rFonts w:ascii="Book Antiqua" w:hAnsi="Book Antiqua"/>
                <w:b/>
                <w:bCs/>
                <w:color w:val="000000"/>
                <w:sz w:val="18"/>
                <w:szCs w:val="18"/>
                <w:lang w:val="pt-BR" w:eastAsia="pt-BR"/>
              </w:rPr>
              <w:t>1.419</w:t>
            </w:r>
          </w:p>
        </w:tc>
      </w:tr>
      <w:tr w:rsidR="000E0E05" w:rsidRPr="000E0E05" w:rsidTr="000E0E05">
        <w:trPr>
          <w:trHeight w:val="4110"/>
        </w:trPr>
        <w:tc>
          <w:tcPr>
            <w:tcW w:w="26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E0E05" w:rsidRPr="000E0E05" w:rsidRDefault="000E0E05" w:rsidP="000E0E05">
            <w:pPr>
              <w:jc w:val="center"/>
              <w:rPr>
                <w:rFonts w:ascii="Book Antiqua" w:hAnsi="Book Antiqua"/>
                <w:b/>
                <w:bCs/>
                <w:color w:val="000000"/>
                <w:sz w:val="18"/>
                <w:szCs w:val="18"/>
                <w:lang w:val="pt-BR" w:eastAsia="pt-BR"/>
              </w:rPr>
            </w:pPr>
            <w:proofErr w:type="gramStart"/>
            <w:r w:rsidRPr="000E0E05">
              <w:rPr>
                <w:rFonts w:ascii="Book Antiqua" w:hAnsi="Book Antiqua"/>
                <w:b/>
                <w:bCs/>
                <w:color w:val="000000"/>
                <w:sz w:val="18"/>
                <w:szCs w:val="18"/>
                <w:lang w:val="pt-BR" w:eastAsia="pt-BR"/>
              </w:rPr>
              <w:lastRenderedPageBreak/>
              <w:t>4</w:t>
            </w:r>
            <w:proofErr w:type="gramEnd"/>
          </w:p>
        </w:tc>
        <w:tc>
          <w:tcPr>
            <w:tcW w:w="938" w:type="pct"/>
            <w:tcBorders>
              <w:top w:val="single" w:sz="4" w:space="0" w:color="auto"/>
              <w:left w:val="single" w:sz="4" w:space="0" w:color="auto"/>
              <w:bottom w:val="single" w:sz="4" w:space="0" w:color="auto"/>
              <w:right w:val="single" w:sz="4" w:space="0" w:color="auto"/>
            </w:tcBorders>
            <w:shd w:val="clear" w:color="auto" w:fill="auto"/>
            <w:hideMark/>
          </w:tcPr>
          <w:p w:rsidR="000E0E05" w:rsidRPr="000E0E05" w:rsidRDefault="000E0E05" w:rsidP="000E0E05">
            <w:pPr>
              <w:jc w:val="both"/>
              <w:rPr>
                <w:rFonts w:ascii="Book Antiqua" w:hAnsi="Book Antiqua"/>
                <w:color w:val="000000"/>
                <w:sz w:val="18"/>
                <w:szCs w:val="18"/>
                <w:lang w:val="pt-BR" w:eastAsia="pt-BR"/>
              </w:rPr>
            </w:pPr>
            <w:r w:rsidRPr="000E0E05">
              <w:rPr>
                <w:rFonts w:ascii="Book Antiqua" w:hAnsi="Book Antiqua"/>
                <w:b/>
                <w:bCs/>
                <w:color w:val="000000"/>
                <w:sz w:val="18"/>
                <w:szCs w:val="18"/>
                <w:lang w:val="pt-BR" w:eastAsia="pt-BR"/>
              </w:rPr>
              <w:t>Unidade(s</w:t>
            </w:r>
            <w:proofErr w:type="gramStart"/>
            <w:r w:rsidRPr="000E0E05">
              <w:rPr>
                <w:rFonts w:ascii="Book Antiqua" w:hAnsi="Book Antiqua"/>
                <w:b/>
                <w:bCs/>
                <w:color w:val="000000"/>
                <w:sz w:val="18"/>
                <w:szCs w:val="18"/>
                <w:lang w:val="pt-BR" w:eastAsia="pt-BR"/>
              </w:rPr>
              <w:t>)</w:t>
            </w:r>
            <w:proofErr w:type="gramEnd"/>
            <w:r w:rsidRPr="000E0E05">
              <w:rPr>
                <w:rFonts w:ascii="Book Antiqua" w:hAnsi="Book Antiqua"/>
                <w:color w:val="000000"/>
                <w:sz w:val="18"/>
                <w:szCs w:val="18"/>
                <w:lang w:val="pt-BR" w:eastAsia="pt-BR"/>
              </w:rPr>
              <w:br/>
              <w:t>Fornecimento de jogos de portas de giro com instalação, composta de:</w:t>
            </w:r>
            <w:r w:rsidRPr="000E0E05">
              <w:rPr>
                <w:rFonts w:ascii="Book Antiqua" w:hAnsi="Book Antiqua"/>
                <w:color w:val="000000"/>
                <w:sz w:val="18"/>
                <w:szCs w:val="18"/>
                <w:lang w:val="pt-BR" w:eastAsia="pt-BR"/>
              </w:rPr>
              <w:br/>
              <w:t>- Painéis tipo Divilux (82x211x35mm), com miolo “honey comb” (colmeia de alta gramatura) e requadro em material isolante, revestimento com chapas duras de fibra de madeira prensada nas faces aparentes e acabamento em resina melamínica de baixa pressão com resistência superficial à abrasão, ao impacto e riscos;</w:t>
            </w:r>
            <w:r w:rsidRPr="000E0E05">
              <w:rPr>
                <w:rFonts w:ascii="Book Antiqua" w:hAnsi="Book Antiqua"/>
                <w:color w:val="000000"/>
                <w:sz w:val="18"/>
                <w:szCs w:val="18"/>
                <w:lang w:val="pt-BR" w:eastAsia="pt-BR"/>
              </w:rPr>
              <w:br/>
              <w:t>- Requadro protetor, batente e demais perfis de sistema necessários em aço zincado, com pintura eletrostática epóxi poliéster pó;</w:t>
            </w:r>
            <w:r w:rsidRPr="000E0E05">
              <w:rPr>
                <w:rFonts w:ascii="Book Antiqua" w:hAnsi="Book Antiqua"/>
                <w:color w:val="000000"/>
                <w:sz w:val="18"/>
                <w:szCs w:val="18"/>
                <w:lang w:val="pt-BR" w:eastAsia="pt-BR"/>
              </w:rPr>
              <w:br/>
              <w:t>- Demais acessórios como: buchas, parafusos, arrebites, dobradiças, fechaduras tipo botão/bola e outros para correta montagem, fixação e utilização;</w:t>
            </w:r>
            <w:r w:rsidRPr="000E0E05">
              <w:rPr>
                <w:rFonts w:ascii="Book Antiqua" w:hAnsi="Book Antiqua"/>
                <w:color w:val="000000"/>
                <w:sz w:val="18"/>
                <w:szCs w:val="18"/>
                <w:lang w:val="pt-BR" w:eastAsia="pt-BR"/>
              </w:rPr>
              <w:br/>
              <w:t>- Cores dos Perfis de Aço e Acessórios: Preto, Cinza, Ocre e Branco (a ser definido no momento do pedido);</w:t>
            </w:r>
            <w:r w:rsidRPr="000E0E05">
              <w:rPr>
                <w:rFonts w:ascii="Book Antiqua" w:hAnsi="Book Antiqua"/>
                <w:color w:val="000000"/>
                <w:sz w:val="18"/>
                <w:szCs w:val="18"/>
                <w:lang w:val="pt-BR" w:eastAsia="pt-BR"/>
              </w:rPr>
              <w:br/>
              <w:t>- Cores dos Painéis tipo Divilux: Branco, Cinza Cristal, Areia Jundiaí e Areia Pérola (a ser definido no momento do pedido);</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proofErr w:type="gramStart"/>
            <w:r w:rsidRPr="000E0E05">
              <w:rPr>
                <w:rFonts w:ascii="Book Antiqua" w:hAnsi="Book Antiqua"/>
                <w:color w:val="000000"/>
                <w:sz w:val="18"/>
                <w:szCs w:val="18"/>
                <w:lang w:val="pt-BR" w:eastAsia="pt-BR"/>
              </w:rPr>
              <w:t>4</w:t>
            </w:r>
            <w:proofErr w:type="gramEnd"/>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15</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20</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15</w:t>
            </w:r>
          </w:p>
        </w:tc>
        <w:tc>
          <w:tcPr>
            <w:tcW w:w="2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15</w:t>
            </w:r>
          </w:p>
        </w:tc>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10</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proofErr w:type="gramStart"/>
            <w:r w:rsidRPr="000E0E05">
              <w:rPr>
                <w:rFonts w:ascii="Book Antiqua" w:hAnsi="Book Antiqua"/>
                <w:color w:val="000000"/>
                <w:sz w:val="18"/>
                <w:szCs w:val="18"/>
                <w:lang w:val="pt-BR" w:eastAsia="pt-BR"/>
              </w:rPr>
              <w:t>6</w:t>
            </w:r>
            <w:proofErr w:type="gramEnd"/>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25</w:t>
            </w:r>
          </w:p>
        </w:tc>
        <w:tc>
          <w:tcPr>
            <w:tcW w:w="2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10</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25</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proofErr w:type="gramStart"/>
            <w:r w:rsidRPr="000E0E05">
              <w:rPr>
                <w:rFonts w:ascii="Book Antiqua" w:hAnsi="Book Antiqua"/>
                <w:color w:val="000000"/>
                <w:sz w:val="18"/>
                <w:szCs w:val="18"/>
                <w:lang w:val="pt-BR" w:eastAsia="pt-BR"/>
              </w:rPr>
              <w:t>2</w:t>
            </w:r>
            <w:proofErr w:type="gramEnd"/>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b/>
                <w:bCs/>
                <w:color w:val="000000"/>
                <w:sz w:val="18"/>
                <w:szCs w:val="18"/>
                <w:lang w:val="pt-BR" w:eastAsia="pt-BR"/>
              </w:rPr>
            </w:pPr>
            <w:r w:rsidRPr="000E0E05">
              <w:rPr>
                <w:rFonts w:ascii="Book Antiqua" w:hAnsi="Book Antiqua"/>
                <w:b/>
                <w:bCs/>
                <w:color w:val="000000"/>
                <w:sz w:val="18"/>
                <w:szCs w:val="18"/>
                <w:lang w:val="pt-BR" w:eastAsia="pt-BR"/>
              </w:rPr>
              <w:t>167</w:t>
            </w:r>
          </w:p>
        </w:tc>
      </w:tr>
      <w:tr w:rsidR="000E0E05" w:rsidRPr="000E0E05" w:rsidTr="000E0E05">
        <w:trPr>
          <w:trHeight w:val="4065"/>
        </w:trPr>
        <w:tc>
          <w:tcPr>
            <w:tcW w:w="26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E0E05" w:rsidRPr="000E0E05" w:rsidRDefault="000E0E05" w:rsidP="000E0E05">
            <w:pPr>
              <w:jc w:val="center"/>
              <w:rPr>
                <w:rFonts w:ascii="Book Antiqua" w:hAnsi="Book Antiqua"/>
                <w:b/>
                <w:bCs/>
                <w:color w:val="000000"/>
                <w:sz w:val="18"/>
                <w:szCs w:val="18"/>
                <w:lang w:val="pt-BR" w:eastAsia="pt-BR"/>
              </w:rPr>
            </w:pPr>
            <w:proofErr w:type="gramStart"/>
            <w:r w:rsidRPr="000E0E05">
              <w:rPr>
                <w:rFonts w:ascii="Book Antiqua" w:hAnsi="Book Antiqua"/>
                <w:b/>
                <w:bCs/>
                <w:color w:val="000000"/>
                <w:sz w:val="18"/>
                <w:szCs w:val="18"/>
                <w:lang w:val="pt-BR" w:eastAsia="pt-BR"/>
              </w:rPr>
              <w:lastRenderedPageBreak/>
              <w:t>5</w:t>
            </w:r>
            <w:proofErr w:type="gramEnd"/>
          </w:p>
        </w:tc>
        <w:tc>
          <w:tcPr>
            <w:tcW w:w="938" w:type="pct"/>
            <w:tcBorders>
              <w:top w:val="single" w:sz="4" w:space="0" w:color="auto"/>
              <w:left w:val="nil"/>
              <w:bottom w:val="single" w:sz="4" w:space="0" w:color="auto"/>
              <w:right w:val="single" w:sz="4" w:space="0" w:color="auto"/>
            </w:tcBorders>
            <w:shd w:val="clear" w:color="auto" w:fill="auto"/>
            <w:hideMark/>
          </w:tcPr>
          <w:p w:rsidR="000E0E05" w:rsidRPr="000E0E05" w:rsidRDefault="000E0E05" w:rsidP="000E0E05">
            <w:pPr>
              <w:jc w:val="both"/>
              <w:rPr>
                <w:rFonts w:ascii="Book Antiqua" w:hAnsi="Book Antiqua"/>
                <w:color w:val="000000"/>
                <w:sz w:val="18"/>
                <w:szCs w:val="18"/>
                <w:lang w:val="pt-BR" w:eastAsia="pt-BR"/>
              </w:rPr>
            </w:pPr>
            <w:r w:rsidRPr="000E0E05">
              <w:rPr>
                <w:rFonts w:ascii="Book Antiqua" w:hAnsi="Book Antiqua"/>
                <w:b/>
                <w:bCs/>
                <w:color w:val="000000"/>
                <w:sz w:val="18"/>
                <w:szCs w:val="18"/>
                <w:lang w:val="pt-BR" w:eastAsia="pt-BR"/>
              </w:rPr>
              <w:t>Unidade(s</w:t>
            </w:r>
            <w:proofErr w:type="gramStart"/>
            <w:r w:rsidRPr="000E0E05">
              <w:rPr>
                <w:rFonts w:ascii="Book Antiqua" w:hAnsi="Book Antiqua"/>
                <w:b/>
                <w:bCs/>
                <w:color w:val="000000"/>
                <w:sz w:val="18"/>
                <w:szCs w:val="18"/>
                <w:lang w:val="pt-BR" w:eastAsia="pt-BR"/>
              </w:rPr>
              <w:t>)</w:t>
            </w:r>
            <w:proofErr w:type="gramEnd"/>
            <w:r w:rsidRPr="000E0E05">
              <w:rPr>
                <w:rFonts w:ascii="Book Antiqua" w:hAnsi="Book Antiqua"/>
                <w:color w:val="000000"/>
                <w:sz w:val="18"/>
                <w:szCs w:val="18"/>
                <w:lang w:val="pt-BR" w:eastAsia="pt-BR"/>
              </w:rPr>
              <w:br/>
              <w:t>Fornecimento de jogos de portas de correr com instalação, composta de:</w:t>
            </w:r>
            <w:r w:rsidRPr="000E0E05">
              <w:rPr>
                <w:rFonts w:ascii="Book Antiqua" w:hAnsi="Book Antiqua"/>
                <w:color w:val="000000"/>
                <w:sz w:val="18"/>
                <w:szCs w:val="18"/>
                <w:lang w:val="pt-BR" w:eastAsia="pt-BR"/>
              </w:rPr>
              <w:br/>
              <w:t>- Painéis tipo Divilux (100x211x35mm), com miolo “honey comb” (colmeia de alta gramatura) e requadro em material isolante, revestimento com chapas duras de fibra de madeira prensada nas faces aparentes e acabamento em resina melamínica de baixa pressão com resistência superficial à abrasão, ao impacto e riscos;</w:t>
            </w:r>
            <w:r w:rsidRPr="000E0E05">
              <w:rPr>
                <w:rFonts w:ascii="Book Antiqua" w:hAnsi="Book Antiqua"/>
                <w:color w:val="000000"/>
                <w:sz w:val="18"/>
                <w:szCs w:val="18"/>
                <w:lang w:val="pt-BR" w:eastAsia="pt-BR"/>
              </w:rPr>
              <w:br/>
              <w:t>- Requadro protetor, batente e demais perfis de sistema necessários em aço zincado, com pintura eletrostática epóxi poliéster pó;</w:t>
            </w:r>
            <w:r w:rsidRPr="000E0E05">
              <w:rPr>
                <w:rFonts w:ascii="Book Antiqua" w:hAnsi="Book Antiqua"/>
                <w:color w:val="000000"/>
                <w:sz w:val="18"/>
                <w:szCs w:val="18"/>
                <w:lang w:val="pt-BR" w:eastAsia="pt-BR"/>
              </w:rPr>
              <w:br/>
              <w:t>- Demais acessórios como: buchas, parafusos, arrebites, trilhos, roldanas, batentes, fechaduras, puxadores e outros para correta montagem, fixação e utilização;</w:t>
            </w:r>
            <w:r w:rsidRPr="000E0E05">
              <w:rPr>
                <w:rFonts w:ascii="Book Antiqua" w:hAnsi="Book Antiqua"/>
                <w:color w:val="000000"/>
                <w:sz w:val="18"/>
                <w:szCs w:val="18"/>
                <w:lang w:val="pt-BR" w:eastAsia="pt-BR"/>
              </w:rPr>
              <w:br/>
              <w:t>- Cores dos Perfis de Aço e Acessórios: Preto, Cinza, Ocre e Branco (a ser definido no momento do pedido);</w:t>
            </w:r>
            <w:r w:rsidRPr="000E0E05">
              <w:rPr>
                <w:rFonts w:ascii="Book Antiqua" w:hAnsi="Book Antiqua"/>
                <w:color w:val="000000"/>
                <w:sz w:val="18"/>
                <w:szCs w:val="18"/>
                <w:lang w:val="pt-BR" w:eastAsia="pt-BR"/>
              </w:rPr>
              <w:br/>
              <w:t>- Cores dos Painéis tipo Divilux: Branco, Cinza Cristal, Areia Jundiaí e Areia Pérola (a ser definido no momento do pedido);</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proofErr w:type="gramStart"/>
            <w:r w:rsidRPr="000E0E05">
              <w:rPr>
                <w:rFonts w:ascii="Book Antiqua" w:hAnsi="Book Antiqua"/>
                <w:color w:val="000000"/>
                <w:sz w:val="18"/>
                <w:szCs w:val="18"/>
                <w:lang w:val="pt-BR" w:eastAsia="pt-BR"/>
              </w:rPr>
              <w:t>2</w:t>
            </w:r>
            <w:proofErr w:type="gramEnd"/>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15</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20</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proofErr w:type="gramStart"/>
            <w:r w:rsidRPr="000E0E05">
              <w:rPr>
                <w:rFonts w:ascii="Book Antiqua" w:hAnsi="Book Antiqua"/>
                <w:color w:val="000000"/>
                <w:sz w:val="18"/>
                <w:szCs w:val="18"/>
                <w:lang w:val="pt-BR" w:eastAsia="pt-BR"/>
              </w:rPr>
              <w:t>8</w:t>
            </w:r>
            <w:proofErr w:type="gramEnd"/>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proofErr w:type="gramStart"/>
            <w:r w:rsidRPr="000E0E05">
              <w:rPr>
                <w:rFonts w:ascii="Book Antiqua" w:hAnsi="Book Antiqua"/>
                <w:color w:val="000000"/>
                <w:sz w:val="18"/>
                <w:szCs w:val="18"/>
                <w:lang w:val="pt-BR" w:eastAsia="pt-BR"/>
              </w:rPr>
              <w:t>7</w:t>
            </w:r>
            <w:proofErr w:type="gramEnd"/>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20</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proofErr w:type="gramStart"/>
            <w:r w:rsidRPr="000E0E05">
              <w:rPr>
                <w:rFonts w:ascii="Book Antiqua" w:hAnsi="Book Antiqua"/>
                <w:color w:val="000000"/>
                <w:sz w:val="18"/>
                <w:szCs w:val="18"/>
                <w:lang w:val="pt-BR" w:eastAsia="pt-BR"/>
              </w:rPr>
              <w:t>5</w:t>
            </w:r>
            <w:proofErr w:type="gramEnd"/>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proofErr w:type="gramStart"/>
            <w:r w:rsidRPr="000E0E05">
              <w:rPr>
                <w:rFonts w:ascii="Book Antiqua" w:hAnsi="Book Antiqua"/>
                <w:color w:val="000000"/>
                <w:sz w:val="18"/>
                <w:szCs w:val="18"/>
                <w:lang w:val="pt-BR" w:eastAsia="pt-BR"/>
              </w:rPr>
              <w:t>2</w:t>
            </w:r>
            <w:proofErr w:type="gramEnd"/>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20</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10</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15</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15</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b/>
                <w:bCs/>
                <w:color w:val="000000"/>
                <w:sz w:val="18"/>
                <w:szCs w:val="18"/>
                <w:lang w:val="pt-BR" w:eastAsia="pt-BR"/>
              </w:rPr>
            </w:pPr>
            <w:r w:rsidRPr="000E0E05">
              <w:rPr>
                <w:rFonts w:ascii="Book Antiqua" w:hAnsi="Book Antiqua"/>
                <w:b/>
                <w:bCs/>
                <w:color w:val="000000"/>
                <w:sz w:val="18"/>
                <w:szCs w:val="18"/>
                <w:lang w:val="pt-BR" w:eastAsia="pt-BR"/>
              </w:rPr>
              <w:t>139</w:t>
            </w:r>
          </w:p>
        </w:tc>
      </w:tr>
      <w:tr w:rsidR="000E0E05" w:rsidRPr="000E0E05" w:rsidTr="000E0E05">
        <w:trPr>
          <w:trHeight w:val="656"/>
        </w:trPr>
        <w:tc>
          <w:tcPr>
            <w:tcW w:w="26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E0E05" w:rsidRPr="000E0E05" w:rsidRDefault="000E0E05" w:rsidP="000E0E05">
            <w:pPr>
              <w:jc w:val="center"/>
              <w:rPr>
                <w:rFonts w:ascii="Book Antiqua" w:hAnsi="Book Antiqua"/>
                <w:b/>
                <w:bCs/>
                <w:color w:val="000000"/>
                <w:sz w:val="18"/>
                <w:szCs w:val="18"/>
                <w:lang w:val="pt-BR" w:eastAsia="pt-BR"/>
              </w:rPr>
            </w:pPr>
            <w:proofErr w:type="gramStart"/>
            <w:r w:rsidRPr="000E0E05">
              <w:rPr>
                <w:rFonts w:ascii="Book Antiqua" w:hAnsi="Book Antiqua"/>
                <w:b/>
                <w:bCs/>
                <w:color w:val="000000"/>
                <w:sz w:val="18"/>
                <w:szCs w:val="18"/>
                <w:lang w:val="pt-BR" w:eastAsia="pt-BR"/>
              </w:rPr>
              <w:t>6</w:t>
            </w:r>
            <w:proofErr w:type="gramEnd"/>
          </w:p>
        </w:tc>
        <w:tc>
          <w:tcPr>
            <w:tcW w:w="938" w:type="pct"/>
            <w:tcBorders>
              <w:top w:val="single" w:sz="4" w:space="0" w:color="auto"/>
              <w:left w:val="single" w:sz="4" w:space="0" w:color="auto"/>
              <w:bottom w:val="single" w:sz="4" w:space="0" w:color="auto"/>
              <w:right w:val="single" w:sz="4" w:space="0" w:color="auto"/>
            </w:tcBorders>
            <w:shd w:val="clear" w:color="auto" w:fill="auto"/>
            <w:hideMark/>
          </w:tcPr>
          <w:p w:rsidR="000E0E05" w:rsidRPr="000E0E05" w:rsidRDefault="000E0E05" w:rsidP="000E0E05">
            <w:pPr>
              <w:jc w:val="both"/>
              <w:rPr>
                <w:rFonts w:ascii="Book Antiqua" w:hAnsi="Book Antiqua"/>
                <w:color w:val="000000"/>
                <w:sz w:val="18"/>
                <w:szCs w:val="18"/>
                <w:lang w:val="pt-BR" w:eastAsia="pt-BR"/>
              </w:rPr>
            </w:pPr>
            <w:r w:rsidRPr="000E0E05">
              <w:rPr>
                <w:rFonts w:ascii="Book Antiqua" w:hAnsi="Book Antiqua"/>
                <w:b/>
                <w:bCs/>
                <w:color w:val="000000"/>
                <w:sz w:val="18"/>
                <w:szCs w:val="18"/>
                <w:lang w:val="pt-BR" w:eastAsia="pt-BR"/>
              </w:rPr>
              <w:t>Unidade(s</w:t>
            </w:r>
            <w:proofErr w:type="gramStart"/>
            <w:r w:rsidRPr="000E0E05">
              <w:rPr>
                <w:rFonts w:ascii="Book Antiqua" w:hAnsi="Book Antiqua"/>
                <w:b/>
                <w:bCs/>
                <w:color w:val="000000"/>
                <w:sz w:val="18"/>
                <w:szCs w:val="18"/>
                <w:lang w:val="pt-BR" w:eastAsia="pt-BR"/>
              </w:rPr>
              <w:t>)</w:t>
            </w:r>
            <w:proofErr w:type="gramEnd"/>
            <w:r w:rsidRPr="000E0E05">
              <w:rPr>
                <w:rFonts w:ascii="Book Antiqua" w:hAnsi="Book Antiqua"/>
                <w:color w:val="000000"/>
                <w:sz w:val="18"/>
                <w:szCs w:val="18"/>
                <w:lang w:val="pt-BR" w:eastAsia="pt-BR"/>
              </w:rPr>
              <w:br/>
              <w:t>Fornecimento de jogos de portas de giro com vidro instaladas, composta de:</w:t>
            </w:r>
            <w:r w:rsidRPr="000E0E05">
              <w:rPr>
                <w:rFonts w:ascii="Book Antiqua" w:hAnsi="Book Antiqua"/>
                <w:color w:val="000000"/>
                <w:sz w:val="18"/>
                <w:szCs w:val="18"/>
                <w:lang w:val="pt-BR" w:eastAsia="pt-BR"/>
              </w:rPr>
              <w:br/>
              <w:t xml:space="preserve">- Painéis tipo Divilux (82x211x35mm), com miolo “honey comb” (colmeia de alta gramatura) e </w:t>
            </w:r>
            <w:r w:rsidRPr="000E0E05">
              <w:rPr>
                <w:rFonts w:ascii="Book Antiqua" w:hAnsi="Book Antiqua"/>
                <w:color w:val="000000"/>
                <w:sz w:val="18"/>
                <w:szCs w:val="18"/>
                <w:lang w:val="pt-BR" w:eastAsia="pt-BR"/>
              </w:rPr>
              <w:lastRenderedPageBreak/>
              <w:t>requadro em material isolante, revestimento com chapas duras de fibra de madeira prensada nas faces aparentes e acabamento em resina melamínica de baixa pressão com resistência superficial à abrasão, ao impacto e riscos;</w:t>
            </w:r>
            <w:r w:rsidRPr="000E0E05">
              <w:rPr>
                <w:rFonts w:ascii="Book Antiqua" w:hAnsi="Book Antiqua"/>
                <w:color w:val="000000"/>
                <w:sz w:val="18"/>
                <w:szCs w:val="18"/>
                <w:lang w:val="pt-BR" w:eastAsia="pt-BR"/>
              </w:rPr>
              <w:br/>
              <w:t>- Requadro protetor, batente e demais perfis de sistema necessários em aço zincado, com pintura eletrostática epóxi poliéster pó;</w:t>
            </w:r>
            <w:r w:rsidRPr="000E0E05">
              <w:rPr>
                <w:rFonts w:ascii="Book Antiqua" w:hAnsi="Book Antiqua"/>
                <w:color w:val="000000"/>
                <w:sz w:val="18"/>
                <w:szCs w:val="18"/>
                <w:lang w:val="pt-BR" w:eastAsia="pt-BR"/>
              </w:rPr>
              <w:br/>
              <w:t>- Demais acessórios como: buchas, parafusos, arrebites, dobradiças, fechaduras tipo botão/bola e outros para correta montagem, fixação e utilização;</w:t>
            </w:r>
            <w:r w:rsidRPr="000E0E05">
              <w:rPr>
                <w:rFonts w:ascii="Book Antiqua" w:hAnsi="Book Antiqua"/>
                <w:color w:val="000000"/>
                <w:sz w:val="18"/>
                <w:szCs w:val="18"/>
                <w:lang w:val="pt-BR" w:eastAsia="pt-BR"/>
              </w:rPr>
              <w:br/>
              <w:t>- Vidro liso, transparente de 4mm de espessura, medindo 600x850mm;</w:t>
            </w:r>
            <w:r w:rsidRPr="000E0E05">
              <w:rPr>
                <w:rFonts w:ascii="Book Antiqua" w:hAnsi="Book Antiqua"/>
                <w:color w:val="000000"/>
                <w:sz w:val="18"/>
                <w:szCs w:val="18"/>
                <w:lang w:val="pt-BR" w:eastAsia="pt-BR"/>
              </w:rPr>
              <w:br/>
              <w:t>- Leitos e baguetes para vidros em aço zincado, com pintura eletrostática epóxi poliester pó, acompanhado de tarugo de polietileno para aplicação nas juntas;</w:t>
            </w:r>
            <w:r w:rsidRPr="000E0E05">
              <w:rPr>
                <w:rFonts w:ascii="Book Antiqua" w:hAnsi="Book Antiqua"/>
                <w:color w:val="000000"/>
                <w:sz w:val="18"/>
                <w:szCs w:val="18"/>
                <w:lang w:val="pt-BR" w:eastAsia="pt-BR"/>
              </w:rPr>
              <w:br/>
              <w:t>- Cores dos Perfis de Aço e Acessórios: Preto, Cinza, Ocre e Branco (a ser definido no momento do pedido);</w:t>
            </w:r>
            <w:r w:rsidRPr="000E0E05">
              <w:rPr>
                <w:rFonts w:ascii="Book Antiqua" w:hAnsi="Book Antiqua"/>
                <w:color w:val="000000"/>
                <w:sz w:val="18"/>
                <w:szCs w:val="18"/>
                <w:lang w:val="pt-BR" w:eastAsia="pt-BR"/>
              </w:rPr>
              <w:br/>
              <w:t>- Cores dos Painéis tipo Divilux: Branco, Cinza Cristal, Areia Jundiaí e Areia Pérola (a ser definido no momento do pedido);</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proofErr w:type="gramStart"/>
            <w:r w:rsidRPr="000E0E05">
              <w:rPr>
                <w:rFonts w:ascii="Book Antiqua" w:hAnsi="Book Antiqua"/>
                <w:color w:val="000000"/>
                <w:sz w:val="18"/>
                <w:szCs w:val="18"/>
                <w:lang w:val="pt-BR" w:eastAsia="pt-BR"/>
              </w:rPr>
              <w:lastRenderedPageBreak/>
              <w:t>4</w:t>
            </w:r>
            <w:proofErr w:type="gramEnd"/>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10</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proofErr w:type="gramStart"/>
            <w:r w:rsidRPr="000E0E05">
              <w:rPr>
                <w:rFonts w:ascii="Book Antiqua" w:hAnsi="Book Antiqua"/>
                <w:color w:val="000000"/>
                <w:sz w:val="18"/>
                <w:szCs w:val="18"/>
                <w:lang w:val="pt-BR" w:eastAsia="pt-BR"/>
              </w:rPr>
              <w:t>9</w:t>
            </w:r>
            <w:proofErr w:type="gramEnd"/>
          </w:p>
        </w:tc>
        <w:tc>
          <w:tcPr>
            <w:tcW w:w="2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proofErr w:type="gramStart"/>
            <w:r w:rsidRPr="000E0E05">
              <w:rPr>
                <w:rFonts w:ascii="Book Antiqua" w:hAnsi="Book Antiqua"/>
                <w:color w:val="000000"/>
                <w:sz w:val="18"/>
                <w:szCs w:val="18"/>
                <w:lang w:val="pt-BR" w:eastAsia="pt-BR"/>
              </w:rPr>
              <w:t>9</w:t>
            </w:r>
            <w:proofErr w:type="gramEnd"/>
          </w:p>
        </w:tc>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proofErr w:type="gramStart"/>
            <w:r w:rsidRPr="000E0E05">
              <w:rPr>
                <w:rFonts w:ascii="Book Antiqua" w:hAnsi="Book Antiqua"/>
                <w:color w:val="000000"/>
                <w:sz w:val="18"/>
                <w:szCs w:val="18"/>
                <w:lang w:val="pt-BR" w:eastAsia="pt-BR"/>
              </w:rPr>
              <w:t>5</w:t>
            </w:r>
            <w:proofErr w:type="gramEnd"/>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proofErr w:type="gramStart"/>
            <w:r w:rsidRPr="000E0E05">
              <w:rPr>
                <w:rFonts w:ascii="Book Antiqua" w:hAnsi="Book Antiqua"/>
                <w:color w:val="000000"/>
                <w:sz w:val="18"/>
                <w:szCs w:val="18"/>
                <w:lang w:val="pt-BR" w:eastAsia="pt-BR"/>
              </w:rPr>
              <w:t>2</w:t>
            </w:r>
            <w:proofErr w:type="gramEnd"/>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10</w:t>
            </w:r>
          </w:p>
        </w:tc>
        <w:tc>
          <w:tcPr>
            <w:tcW w:w="2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10</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15</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proofErr w:type="gramStart"/>
            <w:r w:rsidRPr="000E0E05">
              <w:rPr>
                <w:rFonts w:ascii="Book Antiqua" w:hAnsi="Book Antiqua"/>
                <w:color w:val="000000"/>
                <w:sz w:val="18"/>
                <w:szCs w:val="18"/>
                <w:lang w:val="pt-BR" w:eastAsia="pt-BR"/>
              </w:rPr>
              <w:t>2</w:t>
            </w:r>
            <w:proofErr w:type="gramEnd"/>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b/>
                <w:bCs/>
                <w:color w:val="000000"/>
                <w:sz w:val="18"/>
                <w:szCs w:val="18"/>
                <w:lang w:val="pt-BR" w:eastAsia="pt-BR"/>
              </w:rPr>
            </w:pPr>
            <w:r w:rsidRPr="000E0E05">
              <w:rPr>
                <w:rFonts w:ascii="Book Antiqua" w:hAnsi="Book Antiqua"/>
                <w:b/>
                <w:bCs/>
                <w:color w:val="000000"/>
                <w:sz w:val="18"/>
                <w:szCs w:val="18"/>
                <w:lang w:val="pt-BR" w:eastAsia="pt-BR"/>
              </w:rPr>
              <w:t>106</w:t>
            </w:r>
          </w:p>
        </w:tc>
      </w:tr>
      <w:tr w:rsidR="000E0E05" w:rsidRPr="000E0E05" w:rsidTr="000E0E05">
        <w:trPr>
          <w:trHeight w:val="514"/>
        </w:trPr>
        <w:tc>
          <w:tcPr>
            <w:tcW w:w="26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E0E05" w:rsidRPr="000E0E05" w:rsidRDefault="000E0E05" w:rsidP="000E0E05">
            <w:pPr>
              <w:jc w:val="center"/>
              <w:rPr>
                <w:rFonts w:ascii="Book Antiqua" w:hAnsi="Book Antiqua"/>
                <w:b/>
                <w:bCs/>
                <w:color w:val="000000"/>
                <w:sz w:val="18"/>
                <w:szCs w:val="18"/>
                <w:lang w:val="pt-BR" w:eastAsia="pt-BR"/>
              </w:rPr>
            </w:pPr>
            <w:proofErr w:type="gramStart"/>
            <w:r w:rsidRPr="000E0E05">
              <w:rPr>
                <w:rFonts w:ascii="Book Antiqua" w:hAnsi="Book Antiqua"/>
                <w:b/>
                <w:bCs/>
                <w:color w:val="000000"/>
                <w:sz w:val="18"/>
                <w:szCs w:val="18"/>
                <w:lang w:val="pt-BR" w:eastAsia="pt-BR"/>
              </w:rPr>
              <w:lastRenderedPageBreak/>
              <w:t>7</w:t>
            </w:r>
            <w:proofErr w:type="gramEnd"/>
          </w:p>
        </w:tc>
        <w:tc>
          <w:tcPr>
            <w:tcW w:w="938" w:type="pct"/>
            <w:tcBorders>
              <w:top w:val="single" w:sz="4" w:space="0" w:color="auto"/>
              <w:left w:val="nil"/>
              <w:bottom w:val="single" w:sz="4" w:space="0" w:color="auto"/>
              <w:right w:val="single" w:sz="4" w:space="0" w:color="auto"/>
            </w:tcBorders>
            <w:shd w:val="clear" w:color="auto" w:fill="auto"/>
            <w:hideMark/>
          </w:tcPr>
          <w:p w:rsidR="000E0E05" w:rsidRPr="000E0E05" w:rsidRDefault="000E0E05" w:rsidP="000E0E05">
            <w:pPr>
              <w:jc w:val="both"/>
              <w:rPr>
                <w:rFonts w:ascii="Book Antiqua" w:hAnsi="Book Antiqua"/>
                <w:color w:val="000000"/>
                <w:sz w:val="18"/>
                <w:szCs w:val="18"/>
                <w:lang w:val="pt-BR" w:eastAsia="pt-BR"/>
              </w:rPr>
            </w:pPr>
            <w:r w:rsidRPr="000E0E05">
              <w:rPr>
                <w:rFonts w:ascii="Book Antiqua" w:hAnsi="Book Antiqua"/>
                <w:b/>
                <w:bCs/>
                <w:color w:val="000000"/>
                <w:sz w:val="18"/>
                <w:szCs w:val="18"/>
                <w:lang w:val="pt-BR" w:eastAsia="pt-BR"/>
              </w:rPr>
              <w:t>Unidade(s</w:t>
            </w:r>
            <w:proofErr w:type="gramStart"/>
            <w:r w:rsidRPr="000E0E05">
              <w:rPr>
                <w:rFonts w:ascii="Book Antiqua" w:hAnsi="Book Antiqua"/>
                <w:b/>
                <w:bCs/>
                <w:color w:val="000000"/>
                <w:sz w:val="18"/>
                <w:szCs w:val="18"/>
                <w:lang w:val="pt-BR" w:eastAsia="pt-BR"/>
              </w:rPr>
              <w:t>)</w:t>
            </w:r>
            <w:proofErr w:type="gramEnd"/>
            <w:r w:rsidRPr="000E0E05">
              <w:rPr>
                <w:rFonts w:ascii="Book Antiqua" w:hAnsi="Book Antiqua"/>
                <w:color w:val="000000"/>
                <w:sz w:val="18"/>
                <w:szCs w:val="18"/>
                <w:lang w:val="pt-BR" w:eastAsia="pt-BR"/>
              </w:rPr>
              <w:br/>
              <w:t>Fornecimento de jogos de portas de correr com vidro instaladas, composta de:</w:t>
            </w:r>
            <w:r w:rsidRPr="000E0E05">
              <w:rPr>
                <w:rFonts w:ascii="Book Antiqua" w:hAnsi="Book Antiqua"/>
                <w:color w:val="000000"/>
                <w:sz w:val="18"/>
                <w:szCs w:val="18"/>
                <w:lang w:val="pt-BR" w:eastAsia="pt-BR"/>
              </w:rPr>
              <w:br/>
              <w:t xml:space="preserve">- Painéis tipo Divilux (100x211x35mm), com </w:t>
            </w:r>
            <w:r w:rsidRPr="000E0E05">
              <w:rPr>
                <w:rFonts w:ascii="Book Antiqua" w:hAnsi="Book Antiqua"/>
                <w:color w:val="000000"/>
                <w:sz w:val="18"/>
                <w:szCs w:val="18"/>
                <w:lang w:val="pt-BR" w:eastAsia="pt-BR"/>
              </w:rPr>
              <w:lastRenderedPageBreak/>
              <w:t>miolo “honey comb” (colmeia de alta gramatura) e requadro em material isolante, revestimento com chapas duras de fibra de madeira prensada nas faces aparentes e acabamento em resina melamínica de baixa pressão com resistência superficial à abrasão, ao impacto e riscos;</w:t>
            </w:r>
            <w:r w:rsidRPr="000E0E05">
              <w:rPr>
                <w:rFonts w:ascii="Book Antiqua" w:hAnsi="Book Antiqua"/>
                <w:color w:val="000000"/>
                <w:sz w:val="18"/>
                <w:szCs w:val="18"/>
                <w:lang w:val="pt-BR" w:eastAsia="pt-BR"/>
              </w:rPr>
              <w:br/>
              <w:t>- Requadro protetor, batente e demais perfis de sistema necessários em aço zincado, com pintura eletrostática epóxi poliéster pó;</w:t>
            </w:r>
            <w:r w:rsidRPr="000E0E05">
              <w:rPr>
                <w:rFonts w:ascii="Book Antiqua" w:hAnsi="Book Antiqua"/>
                <w:color w:val="000000"/>
                <w:sz w:val="18"/>
                <w:szCs w:val="18"/>
                <w:lang w:val="pt-BR" w:eastAsia="pt-BR"/>
              </w:rPr>
              <w:br/>
              <w:t>- Demais acessórios como: buchas, parafusos, arrebites, trilhos, roldanas, batentes, fechaduras, puxadores e outros para correta montagem, fixação e utilização;</w:t>
            </w:r>
            <w:r w:rsidRPr="000E0E05">
              <w:rPr>
                <w:rFonts w:ascii="Book Antiqua" w:hAnsi="Book Antiqua"/>
                <w:color w:val="000000"/>
                <w:sz w:val="18"/>
                <w:szCs w:val="18"/>
                <w:lang w:val="pt-BR" w:eastAsia="pt-BR"/>
              </w:rPr>
              <w:br/>
              <w:t>- Vidro liso, transparente de 4mm de espessura, medindo 800x850mm.</w:t>
            </w:r>
            <w:r w:rsidRPr="000E0E05">
              <w:rPr>
                <w:rFonts w:ascii="Book Antiqua" w:hAnsi="Book Antiqua"/>
                <w:color w:val="000000"/>
                <w:sz w:val="18"/>
                <w:szCs w:val="18"/>
                <w:lang w:val="pt-BR" w:eastAsia="pt-BR"/>
              </w:rPr>
              <w:br/>
              <w:t>- Leitos e baguetes para vidros em aço zincado, com pintura eletrostática epóxi poliester pó, acompanhado de tarugo de polietileno para aplicação nas juntas;</w:t>
            </w:r>
            <w:r w:rsidRPr="000E0E05">
              <w:rPr>
                <w:rFonts w:ascii="Book Antiqua" w:hAnsi="Book Antiqua"/>
                <w:color w:val="000000"/>
                <w:sz w:val="18"/>
                <w:szCs w:val="18"/>
                <w:lang w:val="pt-BR" w:eastAsia="pt-BR"/>
              </w:rPr>
              <w:br/>
              <w:t>- Cores dos Perfis de Aço e Acessórios: Preto, Cinza, Ocre e Branco (a ser definido no momento do pedido);</w:t>
            </w:r>
            <w:r w:rsidRPr="000E0E05">
              <w:rPr>
                <w:rFonts w:ascii="Book Antiqua" w:hAnsi="Book Antiqua"/>
                <w:color w:val="000000"/>
                <w:sz w:val="18"/>
                <w:szCs w:val="18"/>
                <w:lang w:val="pt-BR" w:eastAsia="pt-BR"/>
              </w:rPr>
              <w:br/>
              <w:t>- Cores dos Painéis tipo Divilux: Branco, Cinza Cristal, Areia Jundiaí e Areia Pérola (a ser definido no momento do pedido);</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proofErr w:type="gramStart"/>
            <w:r w:rsidRPr="000E0E05">
              <w:rPr>
                <w:rFonts w:ascii="Book Antiqua" w:hAnsi="Book Antiqua"/>
                <w:color w:val="000000"/>
                <w:sz w:val="18"/>
                <w:szCs w:val="18"/>
                <w:lang w:val="pt-BR" w:eastAsia="pt-BR"/>
              </w:rPr>
              <w:lastRenderedPageBreak/>
              <w:t>2</w:t>
            </w:r>
            <w:proofErr w:type="gramEnd"/>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10</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10</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proofErr w:type="gramStart"/>
            <w:r w:rsidRPr="000E0E05">
              <w:rPr>
                <w:rFonts w:ascii="Book Antiqua" w:hAnsi="Book Antiqua"/>
                <w:color w:val="000000"/>
                <w:sz w:val="18"/>
                <w:szCs w:val="18"/>
                <w:lang w:val="pt-BR" w:eastAsia="pt-BR"/>
              </w:rPr>
              <w:t>4</w:t>
            </w:r>
            <w:proofErr w:type="gramEnd"/>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proofErr w:type="gramStart"/>
            <w:r w:rsidRPr="000E0E05">
              <w:rPr>
                <w:rFonts w:ascii="Book Antiqua" w:hAnsi="Book Antiqua"/>
                <w:color w:val="000000"/>
                <w:sz w:val="18"/>
                <w:szCs w:val="18"/>
                <w:lang w:val="pt-BR" w:eastAsia="pt-BR"/>
              </w:rPr>
              <w:t>4</w:t>
            </w:r>
            <w:proofErr w:type="gramEnd"/>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proofErr w:type="gramStart"/>
            <w:r w:rsidRPr="000E0E05">
              <w:rPr>
                <w:rFonts w:ascii="Book Antiqua" w:hAnsi="Book Antiqua"/>
                <w:color w:val="000000"/>
                <w:sz w:val="18"/>
                <w:szCs w:val="18"/>
                <w:lang w:val="pt-BR" w:eastAsia="pt-BR"/>
              </w:rPr>
              <w:t>3</w:t>
            </w:r>
            <w:proofErr w:type="gramEnd"/>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proofErr w:type="gramStart"/>
            <w:r w:rsidRPr="000E0E05">
              <w:rPr>
                <w:rFonts w:ascii="Book Antiqua" w:hAnsi="Book Antiqua"/>
                <w:color w:val="000000"/>
                <w:sz w:val="18"/>
                <w:szCs w:val="18"/>
                <w:lang w:val="pt-BR" w:eastAsia="pt-BR"/>
              </w:rPr>
              <w:t>5</w:t>
            </w:r>
            <w:proofErr w:type="gramEnd"/>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proofErr w:type="gramStart"/>
            <w:r w:rsidRPr="000E0E05">
              <w:rPr>
                <w:rFonts w:ascii="Book Antiqua" w:hAnsi="Book Antiqua"/>
                <w:color w:val="000000"/>
                <w:sz w:val="18"/>
                <w:szCs w:val="18"/>
                <w:lang w:val="pt-BR" w:eastAsia="pt-BR"/>
              </w:rPr>
              <w:t>2</w:t>
            </w:r>
            <w:proofErr w:type="gramEnd"/>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10</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10</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proofErr w:type="gramStart"/>
            <w:r w:rsidRPr="000E0E05">
              <w:rPr>
                <w:rFonts w:ascii="Book Antiqua" w:hAnsi="Book Antiqua"/>
                <w:color w:val="000000"/>
                <w:sz w:val="18"/>
                <w:szCs w:val="18"/>
                <w:lang w:val="pt-BR" w:eastAsia="pt-BR"/>
              </w:rPr>
              <w:t>5</w:t>
            </w:r>
            <w:proofErr w:type="gramEnd"/>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proofErr w:type="gramStart"/>
            <w:r w:rsidRPr="000E0E05">
              <w:rPr>
                <w:rFonts w:ascii="Book Antiqua" w:hAnsi="Book Antiqua"/>
                <w:color w:val="000000"/>
                <w:sz w:val="18"/>
                <w:szCs w:val="18"/>
                <w:lang w:val="pt-BR" w:eastAsia="pt-BR"/>
              </w:rPr>
              <w:t>2</w:t>
            </w:r>
            <w:proofErr w:type="gramEnd"/>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b/>
                <w:bCs/>
                <w:color w:val="000000"/>
                <w:sz w:val="18"/>
                <w:szCs w:val="18"/>
                <w:lang w:val="pt-BR" w:eastAsia="pt-BR"/>
              </w:rPr>
            </w:pPr>
            <w:r w:rsidRPr="000E0E05">
              <w:rPr>
                <w:rFonts w:ascii="Book Antiqua" w:hAnsi="Book Antiqua"/>
                <w:b/>
                <w:bCs/>
                <w:color w:val="000000"/>
                <w:sz w:val="18"/>
                <w:szCs w:val="18"/>
                <w:lang w:val="pt-BR" w:eastAsia="pt-BR"/>
              </w:rPr>
              <w:t>67</w:t>
            </w:r>
          </w:p>
        </w:tc>
      </w:tr>
      <w:tr w:rsidR="000E0E05" w:rsidRPr="000E0E05" w:rsidTr="000E0E05">
        <w:trPr>
          <w:trHeight w:val="3066"/>
        </w:trPr>
        <w:tc>
          <w:tcPr>
            <w:tcW w:w="26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E0E05" w:rsidRPr="000E0E05" w:rsidRDefault="000E0E05" w:rsidP="000E0E05">
            <w:pPr>
              <w:jc w:val="center"/>
              <w:rPr>
                <w:rFonts w:ascii="Book Antiqua" w:hAnsi="Book Antiqua"/>
                <w:b/>
                <w:bCs/>
                <w:color w:val="000000"/>
                <w:sz w:val="18"/>
                <w:szCs w:val="18"/>
                <w:lang w:val="pt-BR" w:eastAsia="pt-BR"/>
              </w:rPr>
            </w:pPr>
            <w:proofErr w:type="gramStart"/>
            <w:r w:rsidRPr="000E0E05">
              <w:rPr>
                <w:rFonts w:ascii="Book Antiqua" w:hAnsi="Book Antiqua"/>
                <w:b/>
                <w:bCs/>
                <w:color w:val="000000"/>
                <w:sz w:val="18"/>
                <w:szCs w:val="18"/>
                <w:lang w:val="pt-BR" w:eastAsia="pt-BR"/>
              </w:rPr>
              <w:lastRenderedPageBreak/>
              <w:t>8</w:t>
            </w:r>
            <w:proofErr w:type="gramEnd"/>
          </w:p>
        </w:tc>
        <w:tc>
          <w:tcPr>
            <w:tcW w:w="938" w:type="pct"/>
            <w:tcBorders>
              <w:top w:val="single" w:sz="4" w:space="0" w:color="auto"/>
              <w:left w:val="single" w:sz="4" w:space="0" w:color="auto"/>
              <w:bottom w:val="single" w:sz="4" w:space="0" w:color="auto"/>
              <w:right w:val="single" w:sz="4" w:space="0" w:color="auto"/>
            </w:tcBorders>
            <w:shd w:val="clear" w:color="auto" w:fill="auto"/>
            <w:hideMark/>
          </w:tcPr>
          <w:p w:rsidR="000E0E05" w:rsidRPr="000E0E05" w:rsidRDefault="000E0E05" w:rsidP="000E0E05">
            <w:pPr>
              <w:jc w:val="both"/>
              <w:rPr>
                <w:rFonts w:ascii="Book Antiqua" w:hAnsi="Book Antiqua"/>
                <w:color w:val="000000"/>
                <w:sz w:val="18"/>
                <w:szCs w:val="18"/>
                <w:lang w:val="pt-BR" w:eastAsia="pt-BR"/>
              </w:rPr>
            </w:pPr>
            <w:r w:rsidRPr="000E0E05">
              <w:rPr>
                <w:rFonts w:ascii="Book Antiqua" w:hAnsi="Book Antiqua"/>
                <w:b/>
                <w:bCs/>
                <w:color w:val="000000"/>
                <w:sz w:val="18"/>
                <w:szCs w:val="18"/>
                <w:lang w:val="pt-BR" w:eastAsia="pt-BR"/>
              </w:rPr>
              <w:t>M² (METRO QUADRADO</w:t>
            </w:r>
            <w:proofErr w:type="gramStart"/>
            <w:r w:rsidRPr="000E0E05">
              <w:rPr>
                <w:rFonts w:ascii="Book Antiqua" w:hAnsi="Book Antiqua"/>
                <w:b/>
                <w:bCs/>
                <w:color w:val="000000"/>
                <w:sz w:val="18"/>
                <w:szCs w:val="18"/>
                <w:lang w:val="pt-BR" w:eastAsia="pt-BR"/>
              </w:rPr>
              <w:t>)</w:t>
            </w:r>
            <w:proofErr w:type="gramEnd"/>
            <w:r w:rsidRPr="000E0E05">
              <w:rPr>
                <w:rFonts w:ascii="Book Antiqua" w:hAnsi="Book Antiqua"/>
                <w:color w:val="000000"/>
                <w:sz w:val="18"/>
                <w:szCs w:val="18"/>
                <w:lang w:val="pt-BR" w:eastAsia="pt-BR"/>
              </w:rPr>
              <w:br/>
              <w:t>Fornecimento de EPS com instalação, composta de:</w:t>
            </w:r>
            <w:r w:rsidRPr="000E0E05">
              <w:rPr>
                <w:rFonts w:ascii="Book Antiqua" w:hAnsi="Book Antiqua"/>
                <w:color w:val="000000"/>
                <w:sz w:val="18"/>
                <w:szCs w:val="18"/>
                <w:lang w:val="pt-BR" w:eastAsia="pt-BR"/>
              </w:rPr>
              <w:br/>
              <w:t>- Chapas em EPS de 30mm de espessura, para o isolamento térmico e acústico;</w:t>
            </w:r>
            <w:r w:rsidRPr="000E0E05">
              <w:rPr>
                <w:rFonts w:ascii="Book Antiqua" w:hAnsi="Book Antiqua"/>
                <w:color w:val="000000"/>
                <w:sz w:val="18"/>
                <w:szCs w:val="18"/>
                <w:lang w:val="pt-BR" w:eastAsia="pt-BR"/>
              </w:rPr>
              <w:br/>
              <w:t>- Chapas inteiras, instaladas entre os painéis tipo Divilux, ou seja terá a seguinte configuração de montagem: divisória de painéis tipo divilux, seguido por EPS e finalizando com outra divisória do tipo divilux;</w:t>
            </w:r>
            <w:r w:rsidRPr="000E0E05">
              <w:rPr>
                <w:rFonts w:ascii="Book Antiqua" w:hAnsi="Book Antiqua"/>
                <w:color w:val="000000"/>
                <w:sz w:val="18"/>
                <w:szCs w:val="18"/>
                <w:lang w:val="pt-BR" w:eastAsia="pt-BR"/>
              </w:rPr>
              <w:br/>
              <w:t>- Demais acessórios como: parafusos, fitas e outros necessários para correta montagem e fixação do EPS; Fornecimento de EPS com instalação, composta de:</w:t>
            </w:r>
            <w:r w:rsidRPr="000E0E05">
              <w:rPr>
                <w:rFonts w:ascii="Book Antiqua" w:hAnsi="Book Antiqua"/>
                <w:color w:val="000000"/>
                <w:sz w:val="18"/>
                <w:szCs w:val="18"/>
                <w:lang w:val="pt-BR" w:eastAsia="pt-BR"/>
              </w:rPr>
              <w:br/>
              <w:t>- Chapas em EPS de 30mm de espessura, para o isolamento térmico e acústico;</w:t>
            </w:r>
            <w:r w:rsidRPr="000E0E05">
              <w:rPr>
                <w:rFonts w:ascii="Book Antiqua" w:hAnsi="Book Antiqua"/>
                <w:color w:val="000000"/>
                <w:sz w:val="18"/>
                <w:szCs w:val="18"/>
                <w:lang w:val="pt-BR" w:eastAsia="pt-BR"/>
              </w:rPr>
              <w:br/>
              <w:t>- Chapas inteiras, instaladas entre os painéis tipo Divilux, ou seja terá a seguinte configuração de montagem: divisória de painéis tipo divilux, seguido por EPS e finalizando com outra divisória do tipo divilux;</w:t>
            </w:r>
            <w:r w:rsidRPr="000E0E05">
              <w:rPr>
                <w:rFonts w:ascii="Book Antiqua" w:hAnsi="Book Antiqua"/>
                <w:color w:val="000000"/>
                <w:sz w:val="18"/>
                <w:szCs w:val="18"/>
                <w:lang w:val="pt-BR" w:eastAsia="pt-BR"/>
              </w:rPr>
              <w:br/>
              <w:t>- Demais acessórios como: parafusos, fitas e outros necessários para correta montagem e fixação do EPS; Fornecimento de EPS com instalação, composta de:</w:t>
            </w:r>
            <w:r w:rsidRPr="000E0E05">
              <w:rPr>
                <w:rFonts w:ascii="Book Antiqua" w:hAnsi="Book Antiqua"/>
                <w:color w:val="000000"/>
                <w:sz w:val="18"/>
                <w:szCs w:val="18"/>
                <w:lang w:val="pt-BR" w:eastAsia="pt-BR"/>
              </w:rPr>
              <w:br/>
              <w:t>- Chapas em EPS de 30mm de espessura, para o isolamento térmico e acústico;</w:t>
            </w:r>
            <w:r w:rsidRPr="000E0E05">
              <w:rPr>
                <w:rFonts w:ascii="Book Antiqua" w:hAnsi="Book Antiqua"/>
                <w:color w:val="000000"/>
                <w:sz w:val="18"/>
                <w:szCs w:val="18"/>
                <w:lang w:val="pt-BR" w:eastAsia="pt-BR"/>
              </w:rPr>
              <w:br/>
              <w:t xml:space="preserve">- Chapas inteiras, instaladas entre os painéis tipo Divilux, </w:t>
            </w:r>
            <w:r w:rsidRPr="000E0E05">
              <w:rPr>
                <w:rFonts w:ascii="Book Antiqua" w:hAnsi="Book Antiqua"/>
                <w:color w:val="000000"/>
                <w:sz w:val="18"/>
                <w:szCs w:val="18"/>
                <w:lang w:val="pt-BR" w:eastAsia="pt-BR"/>
              </w:rPr>
              <w:lastRenderedPageBreak/>
              <w:t>ou seja terá a seguinte configuração de montagem: divisória de painéis tipo divilux, seguido por EPS e finalizando com outra divisória do tipo divilux;</w:t>
            </w:r>
            <w:r w:rsidRPr="000E0E05">
              <w:rPr>
                <w:rFonts w:ascii="Book Antiqua" w:hAnsi="Book Antiqua"/>
                <w:color w:val="000000"/>
                <w:sz w:val="18"/>
                <w:szCs w:val="18"/>
                <w:lang w:val="pt-BR" w:eastAsia="pt-BR"/>
              </w:rPr>
              <w:br/>
              <w:t>- Demais acessórios como: parafusos, fitas e outros necessários para correta montagem e fixação do EPS;</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lastRenderedPageBreak/>
              <w:t>40</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300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50</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25</w:t>
            </w:r>
          </w:p>
        </w:tc>
        <w:tc>
          <w:tcPr>
            <w:tcW w:w="2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25</w:t>
            </w:r>
          </w:p>
        </w:tc>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200</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40</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100</w:t>
            </w:r>
          </w:p>
        </w:tc>
        <w:tc>
          <w:tcPr>
            <w:tcW w:w="2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200</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600</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70</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b/>
                <w:bCs/>
                <w:color w:val="000000"/>
                <w:sz w:val="18"/>
                <w:szCs w:val="18"/>
                <w:lang w:val="pt-BR" w:eastAsia="pt-BR"/>
              </w:rPr>
            </w:pPr>
            <w:r w:rsidRPr="000E0E05">
              <w:rPr>
                <w:rFonts w:ascii="Book Antiqua" w:hAnsi="Book Antiqua"/>
                <w:b/>
                <w:bCs/>
                <w:color w:val="000000"/>
                <w:sz w:val="18"/>
                <w:szCs w:val="18"/>
                <w:lang w:val="pt-BR" w:eastAsia="pt-BR"/>
              </w:rPr>
              <w:t>1.680</w:t>
            </w:r>
          </w:p>
        </w:tc>
      </w:tr>
      <w:tr w:rsidR="000E0E05" w:rsidRPr="000E0E05" w:rsidTr="000E0E05">
        <w:trPr>
          <w:trHeight w:val="4110"/>
        </w:trPr>
        <w:tc>
          <w:tcPr>
            <w:tcW w:w="26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E0E05" w:rsidRPr="000E0E05" w:rsidRDefault="000E0E05" w:rsidP="000E0E05">
            <w:pPr>
              <w:jc w:val="center"/>
              <w:rPr>
                <w:rFonts w:ascii="Book Antiqua" w:hAnsi="Book Antiqua"/>
                <w:b/>
                <w:bCs/>
                <w:color w:val="000000"/>
                <w:sz w:val="18"/>
                <w:szCs w:val="18"/>
                <w:lang w:val="pt-BR" w:eastAsia="pt-BR"/>
              </w:rPr>
            </w:pPr>
            <w:proofErr w:type="gramStart"/>
            <w:r w:rsidRPr="000E0E05">
              <w:rPr>
                <w:rFonts w:ascii="Book Antiqua" w:hAnsi="Book Antiqua"/>
                <w:b/>
                <w:bCs/>
                <w:color w:val="000000"/>
                <w:sz w:val="18"/>
                <w:szCs w:val="18"/>
                <w:lang w:val="pt-BR" w:eastAsia="pt-BR"/>
              </w:rPr>
              <w:lastRenderedPageBreak/>
              <w:t>9</w:t>
            </w:r>
            <w:proofErr w:type="gramEnd"/>
          </w:p>
        </w:tc>
        <w:tc>
          <w:tcPr>
            <w:tcW w:w="938" w:type="pct"/>
            <w:tcBorders>
              <w:top w:val="single" w:sz="4" w:space="0" w:color="auto"/>
              <w:left w:val="nil"/>
              <w:bottom w:val="single" w:sz="4" w:space="0" w:color="auto"/>
              <w:right w:val="single" w:sz="4" w:space="0" w:color="auto"/>
            </w:tcBorders>
            <w:shd w:val="clear" w:color="auto" w:fill="auto"/>
            <w:hideMark/>
          </w:tcPr>
          <w:p w:rsidR="000E0E05" w:rsidRPr="000E0E05" w:rsidRDefault="000E0E05" w:rsidP="000E0E05">
            <w:pPr>
              <w:jc w:val="both"/>
              <w:rPr>
                <w:rFonts w:ascii="Book Antiqua" w:hAnsi="Book Antiqua"/>
                <w:color w:val="000000"/>
                <w:sz w:val="18"/>
                <w:szCs w:val="18"/>
                <w:lang w:val="pt-BR" w:eastAsia="pt-BR"/>
              </w:rPr>
            </w:pPr>
            <w:r w:rsidRPr="000E0E05">
              <w:rPr>
                <w:rFonts w:ascii="Book Antiqua" w:hAnsi="Book Antiqua"/>
                <w:b/>
                <w:bCs/>
                <w:color w:val="000000"/>
                <w:sz w:val="18"/>
                <w:szCs w:val="18"/>
                <w:lang w:val="pt-BR" w:eastAsia="pt-BR"/>
              </w:rPr>
              <w:t>Metro(s</w:t>
            </w:r>
            <w:proofErr w:type="gramStart"/>
            <w:r w:rsidRPr="000E0E05">
              <w:rPr>
                <w:rFonts w:ascii="Book Antiqua" w:hAnsi="Book Antiqua"/>
                <w:b/>
                <w:bCs/>
                <w:color w:val="000000"/>
                <w:sz w:val="18"/>
                <w:szCs w:val="18"/>
                <w:lang w:val="pt-BR" w:eastAsia="pt-BR"/>
              </w:rPr>
              <w:t>)</w:t>
            </w:r>
            <w:proofErr w:type="gramEnd"/>
            <w:r w:rsidRPr="000E0E05">
              <w:rPr>
                <w:rFonts w:ascii="Book Antiqua" w:hAnsi="Book Antiqua"/>
                <w:color w:val="000000"/>
                <w:sz w:val="18"/>
                <w:szCs w:val="18"/>
                <w:lang w:val="pt-BR" w:eastAsia="pt-BR"/>
              </w:rPr>
              <w:br/>
              <w:t>Fornecimento de Acabamentos em Perfis de Aço para EPS com instalação, composta de:</w:t>
            </w:r>
            <w:r w:rsidRPr="000E0E05">
              <w:rPr>
                <w:rFonts w:ascii="Book Antiqua" w:hAnsi="Book Antiqua"/>
                <w:color w:val="000000"/>
                <w:sz w:val="18"/>
                <w:szCs w:val="18"/>
                <w:lang w:val="pt-BR" w:eastAsia="pt-BR"/>
              </w:rPr>
              <w:br/>
              <w:t>- Requadro, e demais perfis de sistema necessários em aço zincado, com pintura eletrostática epóxi poliéster pó, necessários para prover o devido acabamento e fechamento junto as aberturas (portas e áreas envidraçadas), entre as divisórias (duplas) de painéis tipo divilux e o EPS instalado internamente.</w:t>
            </w:r>
            <w:r w:rsidRPr="000E0E05">
              <w:rPr>
                <w:rFonts w:ascii="Book Antiqua" w:hAnsi="Book Antiqua"/>
                <w:color w:val="000000"/>
                <w:sz w:val="18"/>
                <w:szCs w:val="18"/>
                <w:lang w:val="pt-BR" w:eastAsia="pt-BR"/>
              </w:rPr>
              <w:br/>
              <w:t>- Demais acessórios como: buchas, parafusos, arrebites e outros necessários para correta montagem e fixação;</w:t>
            </w:r>
            <w:r w:rsidRPr="000E0E05">
              <w:rPr>
                <w:rFonts w:ascii="Book Antiqua" w:hAnsi="Book Antiqua"/>
                <w:color w:val="000000"/>
                <w:sz w:val="18"/>
                <w:szCs w:val="18"/>
                <w:lang w:val="pt-BR" w:eastAsia="pt-BR"/>
              </w:rPr>
              <w:br/>
              <w:t>- Cores dos Perfis de Aço e Acessórios: Preto, Cinza, Ocre e Branco (a ser definido no momento do pedido);</w:t>
            </w:r>
            <w:r w:rsidRPr="000E0E05">
              <w:rPr>
                <w:rFonts w:ascii="Book Antiqua" w:hAnsi="Book Antiqua"/>
                <w:color w:val="000000"/>
                <w:sz w:val="18"/>
                <w:szCs w:val="18"/>
                <w:lang w:val="pt-BR" w:eastAsia="pt-BR"/>
              </w:rPr>
              <w:br/>
              <w:t>OBSERVAÇÕES:</w:t>
            </w:r>
            <w:r w:rsidRPr="000E0E05">
              <w:rPr>
                <w:rFonts w:ascii="Book Antiqua" w:hAnsi="Book Antiqua"/>
                <w:color w:val="000000"/>
                <w:sz w:val="18"/>
                <w:szCs w:val="18"/>
                <w:lang w:val="pt-BR" w:eastAsia="pt-BR"/>
              </w:rPr>
              <w:br/>
              <w:t>* Para fins de medição e pagamento será considerado somente a metragem linear dos perfis visíveis dos acabamentos instalados entre o EPS e as divisórias de painéis tipo divilux e vidros;</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150</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300</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40</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50</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45</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30</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100</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20</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50</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200</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1.000</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70</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b/>
                <w:bCs/>
                <w:color w:val="000000"/>
                <w:sz w:val="18"/>
                <w:szCs w:val="18"/>
                <w:lang w:val="pt-BR" w:eastAsia="pt-BR"/>
              </w:rPr>
            </w:pPr>
            <w:r w:rsidRPr="000E0E05">
              <w:rPr>
                <w:rFonts w:ascii="Book Antiqua" w:hAnsi="Book Antiqua"/>
                <w:b/>
                <w:bCs/>
                <w:color w:val="000000"/>
                <w:sz w:val="18"/>
                <w:szCs w:val="18"/>
                <w:lang w:val="pt-BR" w:eastAsia="pt-BR"/>
              </w:rPr>
              <w:t>2.055</w:t>
            </w:r>
          </w:p>
        </w:tc>
      </w:tr>
      <w:tr w:rsidR="000E0E05" w:rsidRPr="000E0E05" w:rsidTr="000E0E05">
        <w:trPr>
          <w:trHeight w:val="1648"/>
        </w:trPr>
        <w:tc>
          <w:tcPr>
            <w:tcW w:w="26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E0E05" w:rsidRPr="000E0E05" w:rsidRDefault="000E0E05" w:rsidP="000E0E05">
            <w:pPr>
              <w:jc w:val="center"/>
              <w:rPr>
                <w:rFonts w:ascii="Book Antiqua" w:hAnsi="Book Antiqua"/>
                <w:b/>
                <w:bCs/>
                <w:color w:val="000000"/>
                <w:sz w:val="18"/>
                <w:szCs w:val="18"/>
                <w:lang w:val="pt-BR" w:eastAsia="pt-BR"/>
              </w:rPr>
            </w:pPr>
            <w:r w:rsidRPr="000E0E05">
              <w:rPr>
                <w:rFonts w:ascii="Book Antiqua" w:hAnsi="Book Antiqua"/>
                <w:b/>
                <w:bCs/>
                <w:color w:val="000000"/>
                <w:sz w:val="18"/>
                <w:szCs w:val="18"/>
                <w:lang w:val="pt-BR" w:eastAsia="pt-BR"/>
              </w:rPr>
              <w:lastRenderedPageBreak/>
              <w:t>10</w:t>
            </w:r>
          </w:p>
        </w:tc>
        <w:tc>
          <w:tcPr>
            <w:tcW w:w="938" w:type="pct"/>
            <w:tcBorders>
              <w:top w:val="single" w:sz="4" w:space="0" w:color="auto"/>
              <w:left w:val="single" w:sz="4" w:space="0" w:color="auto"/>
              <w:bottom w:val="single" w:sz="4" w:space="0" w:color="auto"/>
              <w:right w:val="single" w:sz="4" w:space="0" w:color="auto"/>
            </w:tcBorders>
            <w:shd w:val="clear" w:color="auto" w:fill="auto"/>
            <w:hideMark/>
          </w:tcPr>
          <w:p w:rsidR="000E0E05" w:rsidRPr="000E0E05" w:rsidRDefault="000E0E05" w:rsidP="000E0E05">
            <w:pPr>
              <w:jc w:val="both"/>
              <w:rPr>
                <w:rFonts w:ascii="Book Antiqua" w:hAnsi="Book Antiqua"/>
                <w:color w:val="000000"/>
                <w:sz w:val="18"/>
                <w:szCs w:val="18"/>
                <w:lang w:val="pt-BR" w:eastAsia="pt-BR"/>
              </w:rPr>
            </w:pPr>
            <w:r w:rsidRPr="000E0E05">
              <w:rPr>
                <w:rFonts w:ascii="Book Antiqua" w:hAnsi="Book Antiqua"/>
                <w:b/>
                <w:bCs/>
                <w:color w:val="000000"/>
                <w:sz w:val="18"/>
                <w:szCs w:val="18"/>
                <w:lang w:val="pt-BR" w:eastAsia="pt-BR"/>
              </w:rPr>
              <w:t>M² (METRO QUADRADO</w:t>
            </w:r>
            <w:proofErr w:type="gramStart"/>
            <w:r w:rsidRPr="000E0E05">
              <w:rPr>
                <w:rFonts w:ascii="Book Antiqua" w:hAnsi="Book Antiqua"/>
                <w:b/>
                <w:bCs/>
                <w:color w:val="000000"/>
                <w:sz w:val="18"/>
                <w:szCs w:val="18"/>
                <w:lang w:val="pt-BR" w:eastAsia="pt-BR"/>
              </w:rPr>
              <w:t>)</w:t>
            </w:r>
            <w:proofErr w:type="gramEnd"/>
            <w:r w:rsidRPr="000E0E05">
              <w:rPr>
                <w:rFonts w:ascii="Book Antiqua" w:hAnsi="Book Antiqua"/>
                <w:color w:val="000000"/>
                <w:sz w:val="18"/>
                <w:szCs w:val="18"/>
                <w:lang w:val="pt-BR" w:eastAsia="pt-BR"/>
              </w:rPr>
              <w:br/>
              <w:t>Fornecimento de forro modular em PVC com instalação, composta de:</w:t>
            </w:r>
            <w:r w:rsidRPr="000E0E05">
              <w:rPr>
                <w:rFonts w:ascii="Book Antiqua" w:hAnsi="Book Antiqua"/>
                <w:color w:val="000000"/>
                <w:sz w:val="18"/>
                <w:szCs w:val="18"/>
                <w:lang w:val="pt-BR" w:eastAsia="pt-BR"/>
              </w:rPr>
              <w:br/>
              <w:t>- Forro em placa de PVC não propagante a fogo com modulação 625x625mm, espessura de 10mm, superfície lisa e plana na cor branca;</w:t>
            </w:r>
            <w:r w:rsidRPr="000E0E05">
              <w:rPr>
                <w:rFonts w:ascii="Book Antiqua" w:hAnsi="Book Antiqua"/>
                <w:color w:val="000000"/>
                <w:sz w:val="18"/>
                <w:szCs w:val="18"/>
                <w:lang w:val="pt-BR" w:eastAsia="pt-BR"/>
              </w:rPr>
              <w:br/>
              <w:t>- Perfis tipo “T” invertido com 24mm de base e demais perfis, em aço zincado com pintura eletrostática epóxi poliéster pó na cor branca (de mesma tonalidade da placa de PVC), suspensos por pendurais rígidos reguláveis e fixados na laje ou na estrutura do telhado;</w:t>
            </w:r>
            <w:r w:rsidRPr="000E0E05">
              <w:rPr>
                <w:rFonts w:ascii="Book Antiqua" w:hAnsi="Book Antiqua"/>
                <w:color w:val="000000"/>
                <w:sz w:val="18"/>
                <w:szCs w:val="18"/>
                <w:lang w:val="pt-BR" w:eastAsia="pt-BR"/>
              </w:rPr>
              <w:br/>
              <w:t>- Demais acessórios como: buchas, parafusos, fita dupla face, arrebites e outros necessários para correta montagem e fixação do forro e suas estruturas de suporte; Fornecimento de forro modular em PVC com instalação, composta de:</w:t>
            </w:r>
            <w:r w:rsidRPr="000E0E05">
              <w:rPr>
                <w:rFonts w:ascii="Book Antiqua" w:hAnsi="Book Antiqua"/>
                <w:color w:val="000000"/>
                <w:sz w:val="18"/>
                <w:szCs w:val="18"/>
                <w:lang w:val="pt-BR" w:eastAsia="pt-BR"/>
              </w:rPr>
              <w:br/>
              <w:t>- Forro em placa de PVC não propagante a fogo com modulação 625x625mm, espessura de 10mm, superfície lisa e plana na cor branca;</w:t>
            </w:r>
            <w:r w:rsidRPr="000E0E05">
              <w:rPr>
                <w:rFonts w:ascii="Book Antiqua" w:hAnsi="Book Antiqua"/>
                <w:color w:val="000000"/>
                <w:sz w:val="18"/>
                <w:szCs w:val="18"/>
                <w:lang w:val="pt-BR" w:eastAsia="pt-BR"/>
              </w:rPr>
              <w:br/>
              <w:t>- Perfis tipo “T” invertido com 24mm de base e demais perfis, em aço zincado com pintura eletrostática epóxi poliéster pó na cor branca (de mesma tonalidade da placa de PVC), suspensos por pendurais rígidos reguláveis e fixados na laje ou na estrutura do telhado;</w:t>
            </w:r>
            <w:r w:rsidRPr="000E0E05">
              <w:rPr>
                <w:rFonts w:ascii="Book Antiqua" w:hAnsi="Book Antiqua"/>
                <w:color w:val="000000"/>
                <w:sz w:val="18"/>
                <w:szCs w:val="18"/>
                <w:lang w:val="pt-BR" w:eastAsia="pt-BR"/>
              </w:rPr>
              <w:br/>
            </w:r>
            <w:r w:rsidRPr="000E0E05">
              <w:rPr>
                <w:rFonts w:ascii="Book Antiqua" w:hAnsi="Book Antiqua"/>
                <w:color w:val="000000"/>
                <w:sz w:val="18"/>
                <w:szCs w:val="18"/>
                <w:lang w:val="pt-BR" w:eastAsia="pt-BR"/>
              </w:rPr>
              <w:lastRenderedPageBreak/>
              <w:t>- Demais acessórios como: buchas, parafusos, fita dupla face, arrebites e outros necessários para correta montagem e fixação do forro e suas estruturas de suporte;</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lastRenderedPageBreak/>
              <w:t> </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400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50</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175</w:t>
            </w:r>
          </w:p>
        </w:tc>
        <w:tc>
          <w:tcPr>
            <w:tcW w:w="2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175</w:t>
            </w:r>
          </w:p>
        </w:tc>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200</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40</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150</w:t>
            </w:r>
          </w:p>
        </w:tc>
        <w:tc>
          <w:tcPr>
            <w:tcW w:w="2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700</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600</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 </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b/>
                <w:bCs/>
                <w:color w:val="000000"/>
                <w:sz w:val="18"/>
                <w:szCs w:val="18"/>
                <w:lang w:val="pt-BR" w:eastAsia="pt-BR"/>
              </w:rPr>
            </w:pPr>
            <w:r w:rsidRPr="000E0E05">
              <w:rPr>
                <w:rFonts w:ascii="Book Antiqua" w:hAnsi="Book Antiqua"/>
                <w:b/>
                <w:bCs/>
                <w:color w:val="000000"/>
                <w:sz w:val="18"/>
                <w:szCs w:val="18"/>
                <w:lang w:val="pt-BR" w:eastAsia="pt-BR"/>
              </w:rPr>
              <w:t>2.590</w:t>
            </w:r>
          </w:p>
        </w:tc>
      </w:tr>
      <w:tr w:rsidR="000E0E05" w:rsidRPr="000E0E05" w:rsidTr="000E0E05">
        <w:trPr>
          <w:trHeight w:val="540"/>
        </w:trPr>
        <w:tc>
          <w:tcPr>
            <w:tcW w:w="26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E0E05" w:rsidRPr="000E0E05" w:rsidRDefault="000E0E05" w:rsidP="000E0E05">
            <w:pPr>
              <w:jc w:val="center"/>
              <w:rPr>
                <w:rFonts w:ascii="Book Antiqua" w:hAnsi="Book Antiqua"/>
                <w:b/>
                <w:bCs/>
                <w:color w:val="000000"/>
                <w:sz w:val="18"/>
                <w:szCs w:val="18"/>
                <w:lang w:val="pt-BR" w:eastAsia="pt-BR"/>
              </w:rPr>
            </w:pPr>
            <w:r w:rsidRPr="000E0E05">
              <w:rPr>
                <w:rFonts w:ascii="Book Antiqua" w:hAnsi="Book Antiqua"/>
                <w:b/>
                <w:bCs/>
                <w:color w:val="000000"/>
                <w:sz w:val="18"/>
                <w:szCs w:val="18"/>
                <w:lang w:val="pt-BR" w:eastAsia="pt-BR"/>
              </w:rPr>
              <w:lastRenderedPageBreak/>
              <w:t>11</w:t>
            </w:r>
          </w:p>
        </w:tc>
        <w:tc>
          <w:tcPr>
            <w:tcW w:w="938" w:type="pct"/>
            <w:tcBorders>
              <w:top w:val="single" w:sz="4" w:space="0" w:color="auto"/>
              <w:left w:val="nil"/>
              <w:bottom w:val="single" w:sz="4" w:space="0" w:color="auto"/>
              <w:right w:val="single" w:sz="4" w:space="0" w:color="auto"/>
            </w:tcBorders>
            <w:shd w:val="clear" w:color="auto" w:fill="auto"/>
            <w:hideMark/>
          </w:tcPr>
          <w:p w:rsidR="000E0E05" w:rsidRPr="000E0E05" w:rsidRDefault="000E0E05" w:rsidP="000E0E05">
            <w:pPr>
              <w:jc w:val="both"/>
              <w:rPr>
                <w:rFonts w:ascii="Book Antiqua" w:hAnsi="Book Antiqua"/>
                <w:color w:val="000000"/>
                <w:sz w:val="18"/>
                <w:szCs w:val="18"/>
                <w:lang w:val="pt-BR" w:eastAsia="pt-BR"/>
              </w:rPr>
            </w:pPr>
            <w:r w:rsidRPr="000E0E05">
              <w:rPr>
                <w:rFonts w:ascii="Book Antiqua" w:hAnsi="Book Antiqua"/>
                <w:b/>
                <w:bCs/>
                <w:color w:val="000000"/>
                <w:sz w:val="18"/>
                <w:szCs w:val="18"/>
                <w:lang w:val="pt-BR" w:eastAsia="pt-BR"/>
              </w:rPr>
              <w:t>M² (METRO QUADRADO</w:t>
            </w:r>
            <w:proofErr w:type="gramStart"/>
            <w:r w:rsidRPr="000E0E05">
              <w:rPr>
                <w:rFonts w:ascii="Book Antiqua" w:hAnsi="Book Antiqua"/>
                <w:b/>
                <w:bCs/>
                <w:color w:val="000000"/>
                <w:sz w:val="18"/>
                <w:szCs w:val="18"/>
                <w:lang w:val="pt-BR" w:eastAsia="pt-BR"/>
              </w:rPr>
              <w:t>)</w:t>
            </w:r>
            <w:proofErr w:type="gramEnd"/>
            <w:r w:rsidRPr="000E0E05">
              <w:rPr>
                <w:rFonts w:ascii="Book Antiqua" w:hAnsi="Book Antiqua"/>
                <w:color w:val="000000"/>
                <w:sz w:val="18"/>
                <w:szCs w:val="18"/>
                <w:lang w:val="pt-BR" w:eastAsia="pt-BR"/>
              </w:rPr>
              <w:br/>
              <w:t>Remoção de divisórias;</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60</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500</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100</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14</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14</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30</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100</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30</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200</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500</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1.000</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 </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b/>
                <w:bCs/>
                <w:color w:val="000000"/>
                <w:sz w:val="18"/>
                <w:szCs w:val="18"/>
                <w:lang w:val="pt-BR" w:eastAsia="pt-BR"/>
              </w:rPr>
            </w:pPr>
            <w:r w:rsidRPr="000E0E05">
              <w:rPr>
                <w:rFonts w:ascii="Book Antiqua" w:hAnsi="Book Antiqua"/>
                <w:b/>
                <w:bCs/>
                <w:color w:val="000000"/>
                <w:sz w:val="18"/>
                <w:szCs w:val="18"/>
                <w:lang w:val="pt-BR" w:eastAsia="pt-BR"/>
              </w:rPr>
              <w:t>2.548</w:t>
            </w:r>
          </w:p>
        </w:tc>
      </w:tr>
      <w:tr w:rsidR="000E0E05" w:rsidRPr="000E0E05" w:rsidTr="000E0E05">
        <w:trPr>
          <w:trHeight w:val="510"/>
        </w:trPr>
        <w:tc>
          <w:tcPr>
            <w:tcW w:w="26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E0E05" w:rsidRPr="000E0E05" w:rsidRDefault="000E0E05" w:rsidP="000E0E05">
            <w:pPr>
              <w:jc w:val="center"/>
              <w:rPr>
                <w:rFonts w:ascii="Book Antiqua" w:hAnsi="Book Antiqua"/>
                <w:b/>
                <w:bCs/>
                <w:color w:val="000000"/>
                <w:sz w:val="18"/>
                <w:szCs w:val="18"/>
                <w:lang w:val="pt-BR" w:eastAsia="pt-BR"/>
              </w:rPr>
            </w:pPr>
            <w:r w:rsidRPr="000E0E05">
              <w:rPr>
                <w:rFonts w:ascii="Book Antiqua" w:hAnsi="Book Antiqua"/>
                <w:b/>
                <w:bCs/>
                <w:color w:val="000000"/>
                <w:sz w:val="18"/>
                <w:szCs w:val="18"/>
                <w:lang w:val="pt-BR" w:eastAsia="pt-BR"/>
              </w:rPr>
              <w:t>12</w:t>
            </w:r>
          </w:p>
        </w:tc>
        <w:tc>
          <w:tcPr>
            <w:tcW w:w="938" w:type="pct"/>
            <w:tcBorders>
              <w:top w:val="nil"/>
              <w:left w:val="nil"/>
              <w:bottom w:val="single" w:sz="4" w:space="0" w:color="auto"/>
              <w:right w:val="single" w:sz="4" w:space="0" w:color="auto"/>
            </w:tcBorders>
            <w:shd w:val="clear" w:color="auto" w:fill="auto"/>
            <w:hideMark/>
          </w:tcPr>
          <w:p w:rsidR="000E0E05" w:rsidRPr="000E0E05" w:rsidRDefault="000E0E05" w:rsidP="000E0E05">
            <w:pPr>
              <w:jc w:val="both"/>
              <w:rPr>
                <w:rFonts w:ascii="Book Antiqua" w:hAnsi="Book Antiqua"/>
                <w:color w:val="000000"/>
                <w:sz w:val="18"/>
                <w:szCs w:val="18"/>
                <w:lang w:val="pt-BR" w:eastAsia="pt-BR"/>
              </w:rPr>
            </w:pPr>
            <w:r w:rsidRPr="000E0E05">
              <w:rPr>
                <w:rFonts w:ascii="Book Antiqua" w:hAnsi="Book Antiqua"/>
                <w:b/>
                <w:bCs/>
                <w:color w:val="000000"/>
                <w:sz w:val="18"/>
                <w:szCs w:val="18"/>
                <w:lang w:val="pt-BR" w:eastAsia="pt-BR"/>
              </w:rPr>
              <w:t>Unidade(s</w:t>
            </w:r>
            <w:proofErr w:type="gramStart"/>
            <w:r w:rsidRPr="000E0E05">
              <w:rPr>
                <w:rFonts w:ascii="Book Antiqua" w:hAnsi="Book Antiqua"/>
                <w:b/>
                <w:bCs/>
                <w:color w:val="000000"/>
                <w:sz w:val="18"/>
                <w:szCs w:val="18"/>
                <w:lang w:val="pt-BR" w:eastAsia="pt-BR"/>
              </w:rPr>
              <w:t>)</w:t>
            </w:r>
            <w:proofErr w:type="gramEnd"/>
            <w:r w:rsidRPr="000E0E05">
              <w:rPr>
                <w:rFonts w:ascii="Book Antiqua" w:hAnsi="Book Antiqua"/>
                <w:color w:val="000000"/>
                <w:sz w:val="18"/>
                <w:szCs w:val="18"/>
                <w:lang w:val="pt-BR" w:eastAsia="pt-BR"/>
              </w:rPr>
              <w:br/>
              <w:t>Remoção módulo portas;</w:t>
            </w:r>
          </w:p>
        </w:tc>
        <w:tc>
          <w:tcPr>
            <w:tcW w:w="274"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proofErr w:type="gramStart"/>
            <w:r w:rsidRPr="000E0E05">
              <w:rPr>
                <w:rFonts w:ascii="Book Antiqua" w:hAnsi="Book Antiqua"/>
                <w:color w:val="000000"/>
                <w:sz w:val="18"/>
                <w:szCs w:val="18"/>
                <w:lang w:val="pt-BR" w:eastAsia="pt-BR"/>
              </w:rPr>
              <w:t>4</w:t>
            </w:r>
            <w:proofErr w:type="gramEnd"/>
          </w:p>
        </w:tc>
        <w:tc>
          <w:tcPr>
            <w:tcW w:w="343"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30</w:t>
            </w:r>
          </w:p>
        </w:tc>
        <w:tc>
          <w:tcPr>
            <w:tcW w:w="275"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15</w:t>
            </w:r>
          </w:p>
        </w:tc>
        <w:tc>
          <w:tcPr>
            <w:tcW w:w="332"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proofErr w:type="gramStart"/>
            <w:r w:rsidRPr="000E0E05">
              <w:rPr>
                <w:rFonts w:ascii="Book Antiqua" w:hAnsi="Book Antiqua"/>
                <w:color w:val="000000"/>
                <w:sz w:val="18"/>
                <w:szCs w:val="18"/>
                <w:lang w:val="pt-BR" w:eastAsia="pt-BR"/>
              </w:rPr>
              <w:t>4</w:t>
            </w:r>
            <w:proofErr w:type="gramEnd"/>
          </w:p>
        </w:tc>
        <w:tc>
          <w:tcPr>
            <w:tcW w:w="285"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proofErr w:type="gramStart"/>
            <w:r w:rsidRPr="000E0E05">
              <w:rPr>
                <w:rFonts w:ascii="Book Antiqua" w:hAnsi="Book Antiqua"/>
                <w:color w:val="000000"/>
                <w:sz w:val="18"/>
                <w:szCs w:val="18"/>
                <w:lang w:val="pt-BR" w:eastAsia="pt-BR"/>
              </w:rPr>
              <w:t>4</w:t>
            </w:r>
            <w:proofErr w:type="gramEnd"/>
          </w:p>
        </w:tc>
        <w:tc>
          <w:tcPr>
            <w:tcW w:w="340"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proofErr w:type="gramStart"/>
            <w:r w:rsidRPr="000E0E05">
              <w:rPr>
                <w:rFonts w:ascii="Book Antiqua" w:hAnsi="Book Antiqua"/>
                <w:color w:val="000000"/>
                <w:sz w:val="18"/>
                <w:szCs w:val="18"/>
                <w:lang w:val="pt-BR" w:eastAsia="pt-BR"/>
              </w:rPr>
              <w:t>5</w:t>
            </w:r>
            <w:proofErr w:type="gramEnd"/>
          </w:p>
        </w:tc>
        <w:tc>
          <w:tcPr>
            <w:tcW w:w="276"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20</w:t>
            </w:r>
          </w:p>
        </w:tc>
        <w:tc>
          <w:tcPr>
            <w:tcW w:w="343"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proofErr w:type="gramStart"/>
            <w:r w:rsidRPr="000E0E05">
              <w:rPr>
                <w:rFonts w:ascii="Book Antiqua" w:hAnsi="Book Antiqua"/>
                <w:color w:val="000000"/>
                <w:sz w:val="18"/>
                <w:szCs w:val="18"/>
                <w:lang w:val="pt-BR" w:eastAsia="pt-BR"/>
              </w:rPr>
              <w:t>5</w:t>
            </w:r>
            <w:proofErr w:type="gramEnd"/>
          </w:p>
        </w:tc>
        <w:tc>
          <w:tcPr>
            <w:tcW w:w="258"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15</w:t>
            </w:r>
          </w:p>
        </w:tc>
        <w:tc>
          <w:tcPr>
            <w:tcW w:w="257"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100</w:t>
            </w:r>
          </w:p>
        </w:tc>
        <w:tc>
          <w:tcPr>
            <w:tcW w:w="280"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30</w:t>
            </w:r>
          </w:p>
        </w:tc>
        <w:tc>
          <w:tcPr>
            <w:tcW w:w="249"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 </w:t>
            </w:r>
          </w:p>
        </w:tc>
        <w:tc>
          <w:tcPr>
            <w:tcW w:w="290"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b/>
                <w:bCs/>
                <w:color w:val="000000"/>
                <w:sz w:val="18"/>
                <w:szCs w:val="18"/>
                <w:lang w:val="pt-BR" w:eastAsia="pt-BR"/>
              </w:rPr>
            </w:pPr>
            <w:r w:rsidRPr="000E0E05">
              <w:rPr>
                <w:rFonts w:ascii="Book Antiqua" w:hAnsi="Book Antiqua"/>
                <w:b/>
                <w:bCs/>
                <w:color w:val="000000"/>
                <w:sz w:val="18"/>
                <w:szCs w:val="18"/>
                <w:lang w:val="pt-BR" w:eastAsia="pt-BR"/>
              </w:rPr>
              <w:t>232</w:t>
            </w:r>
          </w:p>
        </w:tc>
      </w:tr>
      <w:tr w:rsidR="000E0E05" w:rsidRPr="000E0E05" w:rsidTr="000E0E05">
        <w:trPr>
          <w:trHeight w:val="510"/>
        </w:trPr>
        <w:tc>
          <w:tcPr>
            <w:tcW w:w="26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E0E05" w:rsidRPr="000E0E05" w:rsidRDefault="000E0E05" w:rsidP="000E0E05">
            <w:pPr>
              <w:jc w:val="center"/>
              <w:rPr>
                <w:rFonts w:ascii="Book Antiqua" w:hAnsi="Book Antiqua"/>
                <w:b/>
                <w:bCs/>
                <w:color w:val="000000"/>
                <w:sz w:val="18"/>
                <w:szCs w:val="18"/>
                <w:lang w:val="pt-BR" w:eastAsia="pt-BR"/>
              </w:rPr>
            </w:pPr>
            <w:r w:rsidRPr="000E0E05">
              <w:rPr>
                <w:rFonts w:ascii="Book Antiqua" w:hAnsi="Book Antiqua"/>
                <w:b/>
                <w:bCs/>
                <w:color w:val="000000"/>
                <w:sz w:val="18"/>
                <w:szCs w:val="18"/>
                <w:lang w:val="pt-BR" w:eastAsia="pt-BR"/>
              </w:rPr>
              <w:t>13</w:t>
            </w:r>
          </w:p>
        </w:tc>
        <w:tc>
          <w:tcPr>
            <w:tcW w:w="938" w:type="pct"/>
            <w:tcBorders>
              <w:top w:val="nil"/>
              <w:left w:val="nil"/>
              <w:bottom w:val="single" w:sz="4" w:space="0" w:color="auto"/>
              <w:right w:val="single" w:sz="4" w:space="0" w:color="auto"/>
            </w:tcBorders>
            <w:shd w:val="clear" w:color="auto" w:fill="auto"/>
            <w:hideMark/>
          </w:tcPr>
          <w:p w:rsidR="000E0E05" w:rsidRPr="000E0E05" w:rsidRDefault="000E0E05" w:rsidP="000E0E05">
            <w:pPr>
              <w:jc w:val="both"/>
              <w:rPr>
                <w:rFonts w:ascii="Book Antiqua" w:hAnsi="Book Antiqua"/>
                <w:color w:val="000000"/>
                <w:sz w:val="18"/>
                <w:szCs w:val="18"/>
                <w:lang w:val="pt-BR" w:eastAsia="pt-BR"/>
              </w:rPr>
            </w:pPr>
            <w:r w:rsidRPr="000E0E05">
              <w:rPr>
                <w:rFonts w:ascii="Book Antiqua" w:hAnsi="Book Antiqua"/>
                <w:b/>
                <w:bCs/>
                <w:color w:val="000000"/>
                <w:sz w:val="18"/>
                <w:szCs w:val="18"/>
                <w:lang w:val="pt-BR" w:eastAsia="pt-BR"/>
              </w:rPr>
              <w:t>M² (METRO QUADRADO</w:t>
            </w:r>
            <w:proofErr w:type="gramStart"/>
            <w:r w:rsidRPr="000E0E05">
              <w:rPr>
                <w:rFonts w:ascii="Book Antiqua" w:hAnsi="Book Antiqua"/>
                <w:b/>
                <w:bCs/>
                <w:color w:val="000000"/>
                <w:sz w:val="18"/>
                <w:szCs w:val="18"/>
                <w:lang w:val="pt-BR" w:eastAsia="pt-BR"/>
              </w:rPr>
              <w:t>)</w:t>
            </w:r>
            <w:proofErr w:type="gramEnd"/>
            <w:r w:rsidRPr="000E0E05">
              <w:rPr>
                <w:rFonts w:ascii="Book Antiqua" w:hAnsi="Book Antiqua"/>
                <w:color w:val="000000"/>
                <w:sz w:val="18"/>
                <w:szCs w:val="18"/>
                <w:lang w:val="pt-BR" w:eastAsia="pt-BR"/>
              </w:rPr>
              <w:br/>
              <w:t>Reinstalação de divisórias;</w:t>
            </w:r>
          </w:p>
        </w:tc>
        <w:tc>
          <w:tcPr>
            <w:tcW w:w="274"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40</w:t>
            </w:r>
          </w:p>
        </w:tc>
        <w:tc>
          <w:tcPr>
            <w:tcW w:w="343"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500</w:t>
            </w:r>
          </w:p>
        </w:tc>
        <w:tc>
          <w:tcPr>
            <w:tcW w:w="275"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12</w:t>
            </w:r>
          </w:p>
        </w:tc>
        <w:tc>
          <w:tcPr>
            <w:tcW w:w="332"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50</w:t>
            </w:r>
          </w:p>
        </w:tc>
        <w:tc>
          <w:tcPr>
            <w:tcW w:w="285"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50</w:t>
            </w:r>
          </w:p>
        </w:tc>
        <w:tc>
          <w:tcPr>
            <w:tcW w:w="340"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30</w:t>
            </w:r>
          </w:p>
        </w:tc>
        <w:tc>
          <w:tcPr>
            <w:tcW w:w="276"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100</w:t>
            </w:r>
          </w:p>
        </w:tc>
        <w:tc>
          <w:tcPr>
            <w:tcW w:w="343"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50</w:t>
            </w:r>
          </w:p>
        </w:tc>
        <w:tc>
          <w:tcPr>
            <w:tcW w:w="258"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200</w:t>
            </w:r>
          </w:p>
        </w:tc>
        <w:tc>
          <w:tcPr>
            <w:tcW w:w="257"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500</w:t>
            </w:r>
          </w:p>
        </w:tc>
        <w:tc>
          <w:tcPr>
            <w:tcW w:w="280"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1.000</w:t>
            </w:r>
          </w:p>
        </w:tc>
        <w:tc>
          <w:tcPr>
            <w:tcW w:w="249"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 </w:t>
            </w:r>
          </w:p>
        </w:tc>
        <w:tc>
          <w:tcPr>
            <w:tcW w:w="290"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b/>
                <w:bCs/>
                <w:color w:val="000000"/>
                <w:sz w:val="18"/>
                <w:szCs w:val="18"/>
                <w:lang w:val="pt-BR" w:eastAsia="pt-BR"/>
              </w:rPr>
            </w:pPr>
            <w:r w:rsidRPr="000E0E05">
              <w:rPr>
                <w:rFonts w:ascii="Book Antiqua" w:hAnsi="Book Antiqua"/>
                <w:b/>
                <w:bCs/>
                <w:color w:val="000000"/>
                <w:sz w:val="18"/>
                <w:szCs w:val="18"/>
                <w:lang w:val="pt-BR" w:eastAsia="pt-BR"/>
              </w:rPr>
              <w:t>2.532</w:t>
            </w:r>
          </w:p>
        </w:tc>
      </w:tr>
      <w:tr w:rsidR="000E0E05" w:rsidRPr="000E0E05" w:rsidTr="000E0E05">
        <w:trPr>
          <w:trHeight w:val="555"/>
        </w:trPr>
        <w:tc>
          <w:tcPr>
            <w:tcW w:w="26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E0E05" w:rsidRPr="000E0E05" w:rsidRDefault="000E0E05" w:rsidP="000E0E05">
            <w:pPr>
              <w:jc w:val="center"/>
              <w:rPr>
                <w:rFonts w:ascii="Book Antiqua" w:hAnsi="Book Antiqua"/>
                <w:b/>
                <w:bCs/>
                <w:color w:val="000000"/>
                <w:sz w:val="18"/>
                <w:szCs w:val="18"/>
                <w:lang w:val="pt-BR" w:eastAsia="pt-BR"/>
              </w:rPr>
            </w:pPr>
            <w:r w:rsidRPr="000E0E05">
              <w:rPr>
                <w:rFonts w:ascii="Book Antiqua" w:hAnsi="Book Antiqua"/>
                <w:b/>
                <w:bCs/>
                <w:color w:val="000000"/>
                <w:sz w:val="18"/>
                <w:szCs w:val="18"/>
                <w:lang w:val="pt-BR" w:eastAsia="pt-BR"/>
              </w:rPr>
              <w:t>14</w:t>
            </w:r>
          </w:p>
        </w:tc>
        <w:tc>
          <w:tcPr>
            <w:tcW w:w="938" w:type="pct"/>
            <w:tcBorders>
              <w:top w:val="nil"/>
              <w:left w:val="nil"/>
              <w:bottom w:val="single" w:sz="4" w:space="0" w:color="auto"/>
              <w:right w:val="single" w:sz="4" w:space="0" w:color="auto"/>
            </w:tcBorders>
            <w:shd w:val="clear" w:color="auto" w:fill="auto"/>
            <w:hideMark/>
          </w:tcPr>
          <w:p w:rsidR="000E0E05" w:rsidRPr="000E0E05" w:rsidRDefault="000E0E05" w:rsidP="000E0E05">
            <w:pPr>
              <w:jc w:val="both"/>
              <w:rPr>
                <w:rFonts w:ascii="Book Antiqua" w:hAnsi="Book Antiqua"/>
                <w:color w:val="000000"/>
                <w:sz w:val="18"/>
                <w:szCs w:val="18"/>
                <w:lang w:val="pt-BR" w:eastAsia="pt-BR"/>
              </w:rPr>
            </w:pPr>
            <w:r w:rsidRPr="000E0E05">
              <w:rPr>
                <w:rFonts w:ascii="Book Antiqua" w:hAnsi="Book Antiqua"/>
                <w:b/>
                <w:bCs/>
                <w:color w:val="000000"/>
                <w:sz w:val="18"/>
                <w:szCs w:val="18"/>
                <w:lang w:val="pt-BR" w:eastAsia="pt-BR"/>
              </w:rPr>
              <w:t>Unidade(s</w:t>
            </w:r>
            <w:proofErr w:type="gramStart"/>
            <w:r w:rsidRPr="000E0E05">
              <w:rPr>
                <w:rFonts w:ascii="Book Antiqua" w:hAnsi="Book Antiqua"/>
                <w:b/>
                <w:bCs/>
                <w:color w:val="000000"/>
                <w:sz w:val="18"/>
                <w:szCs w:val="18"/>
                <w:lang w:val="pt-BR" w:eastAsia="pt-BR"/>
              </w:rPr>
              <w:t>)</w:t>
            </w:r>
            <w:proofErr w:type="gramEnd"/>
            <w:r w:rsidRPr="000E0E05">
              <w:rPr>
                <w:rFonts w:ascii="Book Antiqua" w:hAnsi="Book Antiqua"/>
                <w:color w:val="000000"/>
                <w:sz w:val="18"/>
                <w:szCs w:val="18"/>
                <w:lang w:val="pt-BR" w:eastAsia="pt-BR"/>
              </w:rPr>
              <w:br/>
              <w:t>Reinstalação módulo portas;</w:t>
            </w:r>
          </w:p>
        </w:tc>
        <w:tc>
          <w:tcPr>
            <w:tcW w:w="274"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proofErr w:type="gramStart"/>
            <w:r w:rsidRPr="000E0E05">
              <w:rPr>
                <w:rFonts w:ascii="Book Antiqua" w:hAnsi="Book Antiqua"/>
                <w:color w:val="000000"/>
                <w:sz w:val="18"/>
                <w:szCs w:val="18"/>
                <w:lang w:val="pt-BR" w:eastAsia="pt-BR"/>
              </w:rPr>
              <w:t>4</w:t>
            </w:r>
            <w:proofErr w:type="gramEnd"/>
          </w:p>
        </w:tc>
        <w:tc>
          <w:tcPr>
            <w:tcW w:w="343"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30</w:t>
            </w:r>
          </w:p>
        </w:tc>
        <w:tc>
          <w:tcPr>
            <w:tcW w:w="275"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10</w:t>
            </w:r>
          </w:p>
        </w:tc>
        <w:tc>
          <w:tcPr>
            <w:tcW w:w="332"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proofErr w:type="gramStart"/>
            <w:r w:rsidRPr="000E0E05">
              <w:rPr>
                <w:rFonts w:ascii="Book Antiqua" w:hAnsi="Book Antiqua"/>
                <w:color w:val="000000"/>
                <w:sz w:val="18"/>
                <w:szCs w:val="18"/>
                <w:lang w:val="pt-BR" w:eastAsia="pt-BR"/>
              </w:rPr>
              <w:t>6</w:t>
            </w:r>
            <w:proofErr w:type="gramEnd"/>
          </w:p>
        </w:tc>
        <w:tc>
          <w:tcPr>
            <w:tcW w:w="285"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proofErr w:type="gramStart"/>
            <w:r w:rsidRPr="000E0E05">
              <w:rPr>
                <w:rFonts w:ascii="Book Antiqua" w:hAnsi="Book Antiqua"/>
                <w:color w:val="000000"/>
                <w:sz w:val="18"/>
                <w:szCs w:val="18"/>
                <w:lang w:val="pt-BR" w:eastAsia="pt-BR"/>
              </w:rPr>
              <w:t>6</w:t>
            </w:r>
            <w:proofErr w:type="gramEnd"/>
          </w:p>
        </w:tc>
        <w:tc>
          <w:tcPr>
            <w:tcW w:w="340"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proofErr w:type="gramStart"/>
            <w:r w:rsidRPr="000E0E05">
              <w:rPr>
                <w:rFonts w:ascii="Book Antiqua" w:hAnsi="Book Antiqua"/>
                <w:color w:val="000000"/>
                <w:sz w:val="18"/>
                <w:szCs w:val="18"/>
                <w:lang w:val="pt-BR" w:eastAsia="pt-BR"/>
              </w:rPr>
              <w:t>5</w:t>
            </w:r>
            <w:proofErr w:type="gramEnd"/>
          </w:p>
        </w:tc>
        <w:tc>
          <w:tcPr>
            <w:tcW w:w="276"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20</w:t>
            </w:r>
          </w:p>
        </w:tc>
        <w:tc>
          <w:tcPr>
            <w:tcW w:w="343"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proofErr w:type="gramStart"/>
            <w:r w:rsidRPr="000E0E05">
              <w:rPr>
                <w:rFonts w:ascii="Book Antiqua" w:hAnsi="Book Antiqua"/>
                <w:color w:val="000000"/>
                <w:sz w:val="18"/>
                <w:szCs w:val="18"/>
                <w:lang w:val="pt-BR" w:eastAsia="pt-BR"/>
              </w:rPr>
              <w:t>3</w:t>
            </w:r>
            <w:proofErr w:type="gramEnd"/>
          </w:p>
        </w:tc>
        <w:tc>
          <w:tcPr>
            <w:tcW w:w="258"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15</w:t>
            </w:r>
          </w:p>
        </w:tc>
        <w:tc>
          <w:tcPr>
            <w:tcW w:w="257"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100</w:t>
            </w:r>
          </w:p>
        </w:tc>
        <w:tc>
          <w:tcPr>
            <w:tcW w:w="280"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30</w:t>
            </w:r>
          </w:p>
        </w:tc>
        <w:tc>
          <w:tcPr>
            <w:tcW w:w="249"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color w:val="000000"/>
                <w:sz w:val="18"/>
                <w:szCs w:val="18"/>
                <w:lang w:val="pt-BR" w:eastAsia="pt-BR"/>
              </w:rPr>
            </w:pPr>
            <w:r w:rsidRPr="000E0E05">
              <w:rPr>
                <w:rFonts w:ascii="Book Antiqua" w:hAnsi="Book Antiqua"/>
                <w:color w:val="000000"/>
                <w:sz w:val="18"/>
                <w:szCs w:val="18"/>
                <w:lang w:val="pt-BR" w:eastAsia="pt-BR"/>
              </w:rPr>
              <w:t> </w:t>
            </w:r>
          </w:p>
        </w:tc>
        <w:tc>
          <w:tcPr>
            <w:tcW w:w="290" w:type="pct"/>
            <w:tcBorders>
              <w:top w:val="nil"/>
              <w:left w:val="nil"/>
              <w:bottom w:val="single" w:sz="4" w:space="0" w:color="auto"/>
              <w:right w:val="single" w:sz="4" w:space="0" w:color="auto"/>
            </w:tcBorders>
            <w:shd w:val="clear" w:color="auto" w:fill="auto"/>
            <w:noWrap/>
            <w:vAlign w:val="center"/>
            <w:hideMark/>
          </w:tcPr>
          <w:p w:rsidR="000E0E05" w:rsidRPr="000E0E05" w:rsidRDefault="000E0E05" w:rsidP="000E0E05">
            <w:pPr>
              <w:jc w:val="center"/>
              <w:rPr>
                <w:rFonts w:ascii="Book Antiqua" w:hAnsi="Book Antiqua"/>
                <w:b/>
                <w:bCs/>
                <w:color w:val="000000"/>
                <w:sz w:val="18"/>
                <w:szCs w:val="18"/>
                <w:lang w:val="pt-BR" w:eastAsia="pt-BR"/>
              </w:rPr>
            </w:pPr>
            <w:r w:rsidRPr="000E0E05">
              <w:rPr>
                <w:rFonts w:ascii="Book Antiqua" w:hAnsi="Book Antiqua"/>
                <w:b/>
                <w:bCs/>
                <w:color w:val="000000"/>
                <w:sz w:val="18"/>
                <w:szCs w:val="18"/>
                <w:lang w:val="pt-BR" w:eastAsia="pt-BR"/>
              </w:rPr>
              <w:t>229</w:t>
            </w:r>
          </w:p>
        </w:tc>
      </w:tr>
    </w:tbl>
    <w:p w:rsidR="000E0E05" w:rsidRDefault="000E0E05"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8A0DF0">
        <w:rPr>
          <w:rFonts w:ascii="Book Antiqua" w:hAnsi="Book Antiqua"/>
          <w:b/>
          <w:sz w:val="22"/>
          <w:szCs w:val="22"/>
        </w:rPr>
        <w:t>2. JUSTIFICATIVA E OBJETIVO DA CONTRATAÇÃO</w:t>
      </w:r>
    </w:p>
    <w:p w:rsidR="00497A8D" w:rsidRDefault="00497A8D" w:rsidP="00497A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2.1 </w:t>
      </w:r>
      <w:r w:rsidRPr="00BD5724">
        <w:rPr>
          <w:rFonts w:ascii="Book Antiqua" w:hAnsi="Book Antiqua"/>
          <w:sz w:val="22"/>
          <w:szCs w:val="22"/>
        </w:rPr>
        <w:t xml:space="preserve">A aquisição do objeto descrito tem por justificativa viabilizar eventuais e possíveis reformas, ajustes e reestruturação dos ambientes internos e externos das repartições da Administração Direta, Autárquica e Fundacional do Poder Executivo da Prefeitura Municipal de Gaspar, visando o melhor atendimento aos usuários, bem como a conservação e cuidados necessários ao Patrimônio Público. </w:t>
      </w:r>
    </w:p>
    <w:p w:rsidR="00497A8D" w:rsidRDefault="00497A8D" w:rsidP="00497A8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2.1.1 </w:t>
      </w:r>
      <w:r w:rsidRPr="00BD5724">
        <w:rPr>
          <w:rFonts w:ascii="Book Antiqua" w:hAnsi="Book Antiqua"/>
          <w:sz w:val="22"/>
          <w:szCs w:val="22"/>
          <w:lang w:val="pt-BR"/>
        </w:rPr>
        <w:t xml:space="preserve">Os itens relacionados no ANEXO I – Termo de Referência e ANEXO II  – </w:t>
      </w:r>
      <w:r w:rsidRPr="00BD5724">
        <w:rPr>
          <w:rFonts w:ascii="Book Antiqua" w:hAnsi="Book Antiqua"/>
          <w:sz w:val="22"/>
          <w:szCs w:val="22"/>
        </w:rPr>
        <w:t>Proposta de Preços foram relacionados baseados em quantias estimadas necessárias e suficientes para o período de 12 meses.</w:t>
      </w:r>
    </w:p>
    <w:p w:rsidR="009C43A6" w:rsidRDefault="009C43A6" w:rsidP="005A4A75">
      <w:pPr>
        <w:jc w:val="both"/>
        <w:rPr>
          <w:rFonts w:ascii="Book Antiqua" w:eastAsia="Courier New"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3.1 O materiais</w:t>
      </w:r>
      <w:r w:rsidR="00D07FA7">
        <w:rPr>
          <w:rFonts w:ascii="Book Antiqua" w:hAnsi="Book Antiqua"/>
          <w:sz w:val="22"/>
          <w:szCs w:val="22"/>
          <w:lang w:val="pt-BR"/>
        </w:rPr>
        <w:t>/produtos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B57EEA" w:rsidRDefault="00016958" w:rsidP="005A4A75">
      <w:pPr>
        <w:jc w:val="both"/>
        <w:rPr>
          <w:rFonts w:ascii="Book Antiqua" w:hAnsi="Book Antiqua"/>
          <w:sz w:val="22"/>
          <w:szCs w:val="22"/>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497A8D" w:rsidRPr="00476339" w:rsidRDefault="00497A8D" w:rsidP="00497A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shd w:val="clear" w:color="auto" w:fill="FFFFFF"/>
          <w:lang w:val="pt-BR"/>
        </w:rPr>
        <w:t>4</w:t>
      </w:r>
      <w:r w:rsidRPr="00476339">
        <w:rPr>
          <w:rFonts w:ascii="Book Antiqua" w:hAnsi="Book Antiqua"/>
          <w:sz w:val="22"/>
          <w:szCs w:val="22"/>
          <w:shd w:val="clear" w:color="auto" w:fill="FFFFFF"/>
        </w:rPr>
        <w:t xml:space="preserve">.1 Os objetos deverão ser entregues e montados/instalados/aplicados </w:t>
      </w:r>
      <w:r w:rsidRPr="00476339">
        <w:rPr>
          <w:rFonts w:ascii="Book Antiqua" w:hAnsi="Book Antiqua"/>
          <w:sz w:val="22"/>
          <w:szCs w:val="22"/>
        </w:rPr>
        <w:t xml:space="preserve">conforme a necessidade da municipalidade, que procederá a solicitação nas quantidades que lhe convier, através de Autorizações de Fornecimento - AF que serão encaminhadas dentro do prazo de vigência da ATA de Registro de Preços. </w:t>
      </w:r>
    </w:p>
    <w:p w:rsidR="00497A8D" w:rsidRDefault="00497A8D" w:rsidP="00497A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4</w:t>
      </w:r>
      <w:r w:rsidRPr="00476339">
        <w:rPr>
          <w:rFonts w:ascii="Book Antiqua" w:hAnsi="Book Antiqua"/>
          <w:sz w:val="22"/>
          <w:szCs w:val="22"/>
        </w:rPr>
        <w:t>.2 Após o encaminhamento e o recebimento por parte do fornecedor da AF, o</w:t>
      </w:r>
      <w:r w:rsidRPr="00476339">
        <w:rPr>
          <w:rFonts w:ascii="Book Antiqua" w:hAnsi="Book Antiqua"/>
          <w:sz w:val="22"/>
          <w:szCs w:val="22"/>
          <w:shd w:val="clear" w:color="auto" w:fill="FFFFFF"/>
        </w:rPr>
        <w:t xml:space="preserve">s objetos relacionados na mesma deverão ser entregues e montados/instalados/aplicados no </w:t>
      </w:r>
      <w:r w:rsidRPr="00476339">
        <w:rPr>
          <w:rFonts w:ascii="Book Antiqua" w:hAnsi="Book Antiqua"/>
          <w:sz w:val="22"/>
          <w:szCs w:val="22"/>
          <w:u w:val="single"/>
          <w:shd w:val="clear" w:color="auto" w:fill="FFFFFF"/>
        </w:rPr>
        <w:t>prazo máximo</w:t>
      </w:r>
      <w:r w:rsidRPr="00476339">
        <w:rPr>
          <w:rFonts w:ascii="Book Antiqua" w:hAnsi="Book Antiqua"/>
          <w:sz w:val="22"/>
          <w:szCs w:val="22"/>
          <w:shd w:val="clear" w:color="auto" w:fill="FFFFFF"/>
        </w:rPr>
        <w:t xml:space="preserve"> de 30 (trinta) dias</w:t>
      </w:r>
      <w:r w:rsidRPr="00476339">
        <w:rPr>
          <w:rFonts w:ascii="Book Antiqua" w:hAnsi="Book Antiqua"/>
          <w:b/>
          <w:bCs/>
          <w:sz w:val="22"/>
          <w:szCs w:val="22"/>
          <w:shd w:val="clear" w:color="auto" w:fill="FFFFFF"/>
        </w:rPr>
        <w:t xml:space="preserve">, </w:t>
      </w:r>
      <w:r w:rsidRPr="00476339">
        <w:rPr>
          <w:rFonts w:ascii="Book Antiqua" w:hAnsi="Book Antiqua"/>
          <w:sz w:val="22"/>
          <w:szCs w:val="22"/>
          <w:shd w:val="clear" w:color="auto" w:fill="FFFFFF"/>
        </w:rPr>
        <w:t xml:space="preserve">em horário de expediente, nas condições estipuladas no presente Edital e seus Anexos, nos locais indicados na </w:t>
      </w:r>
      <w:r>
        <w:rPr>
          <w:rFonts w:ascii="Book Antiqua" w:hAnsi="Book Antiqua"/>
          <w:sz w:val="22"/>
          <w:szCs w:val="22"/>
        </w:rPr>
        <w:t>Autorização</w:t>
      </w:r>
      <w:r w:rsidRPr="00476339">
        <w:rPr>
          <w:rFonts w:ascii="Book Antiqua" w:hAnsi="Book Antiqua"/>
          <w:sz w:val="22"/>
          <w:szCs w:val="22"/>
        </w:rPr>
        <w:t xml:space="preserve"> de Fornecimento </w:t>
      </w:r>
      <w:r>
        <w:rPr>
          <w:rFonts w:ascii="Book Antiqua" w:hAnsi="Book Antiqua"/>
          <w:sz w:val="22"/>
          <w:szCs w:val="22"/>
        </w:rPr>
        <w:t>–</w:t>
      </w:r>
      <w:r w:rsidRPr="00476339">
        <w:rPr>
          <w:rFonts w:ascii="Book Antiqua" w:hAnsi="Book Antiqua"/>
          <w:sz w:val="22"/>
          <w:szCs w:val="22"/>
        </w:rPr>
        <w:t xml:space="preserve"> AF</w:t>
      </w:r>
      <w:r w:rsidR="007F2B02">
        <w:rPr>
          <w:rFonts w:ascii="Book Antiqua" w:hAnsi="Book Antiqua"/>
          <w:sz w:val="22"/>
          <w:szCs w:val="22"/>
        </w:rPr>
        <w:t>.</w:t>
      </w:r>
    </w:p>
    <w:p w:rsidR="00497A8D" w:rsidRDefault="00497A8D" w:rsidP="00497A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shd w:val="clear" w:color="auto" w:fill="FFFFFF"/>
        </w:rPr>
      </w:pPr>
      <w:r>
        <w:rPr>
          <w:rFonts w:ascii="Book Antiqua" w:hAnsi="Book Antiqua"/>
          <w:sz w:val="22"/>
          <w:szCs w:val="22"/>
        </w:rPr>
        <w:t xml:space="preserve">4.2.1 Poderão ser solicitadas </w:t>
      </w:r>
      <w:r w:rsidRPr="00476339">
        <w:rPr>
          <w:rFonts w:ascii="Book Antiqua" w:hAnsi="Book Antiqua"/>
          <w:sz w:val="22"/>
          <w:szCs w:val="22"/>
          <w:shd w:val="clear" w:color="auto" w:fill="FFFFFF"/>
        </w:rPr>
        <w:t>entregas e montagem/instalação/aplicação</w:t>
      </w:r>
      <w:r>
        <w:rPr>
          <w:rFonts w:ascii="Book Antiqua" w:hAnsi="Book Antiqua"/>
          <w:sz w:val="22"/>
          <w:szCs w:val="22"/>
          <w:shd w:val="clear" w:color="auto" w:fill="FFFFFF"/>
        </w:rPr>
        <w:t xml:space="preserve"> nos seguintes locais:</w:t>
      </w:r>
    </w:p>
    <w:p w:rsidR="00497A8D" w:rsidRDefault="00497A8D" w:rsidP="00497A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shd w:val="clear" w:color="auto" w:fill="FFFFFF"/>
        </w:rPr>
      </w:pPr>
    </w:p>
    <w:p w:rsidR="00497A8D" w:rsidRDefault="00497A8D" w:rsidP="00497A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CORPO DE BOMBEIRO MILITAR DE GASPAR – Avenida Olga Wehmuth, nº 75, Sete de Setembro, Gaspar/SC (horário de expediente: 13h00min às 17h00min);</w:t>
      </w:r>
    </w:p>
    <w:p w:rsidR="00497A8D" w:rsidRDefault="00497A8D" w:rsidP="00497A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497A8D" w:rsidRDefault="00497A8D" w:rsidP="00497A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FUNDAÇÃO MUNICIPAL DE ESPORTES E LAZER – Rua Itajaí, nº 2.300, Poço Grande, Gaspar/SC (horário de expediente: 07h30min às 12h00min e das 13h30min às 17h00min);</w:t>
      </w:r>
    </w:p>
    <w:p w:rsidR="00497A8D" w:rsidRDefault="00497A8D" w:rsidP="00497A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Pr>
          <w:rFonts w:ascii="Book Antiqua" w:hAnsi="Book Antiqua" w:cs="Book Antiqua"/>
          <w:color w:val="000000" w:themeColor="text1"/>
          <w:sz w:val="22"/>
          <w:szCs w:val="22"/>
          <w:shd w:val="clear" w:color="auto" w:fill="FFFFFF"/>
        </w:rPr>
        <w:lastRenderedPageBreak/>
        <w:t>GABINETE DO PREFEITO E VICE-PREFEITO</w:t>
      </w:r>
      <w:r w:rsidRPr="00DC583E">
        <w:rPr>
          <w:rFonts w:ascii="Book Antiqua" w:hAnsi="Book Antiqua" w:cs="Book Antiqua"/>
          <w:color w:val="000000" w:themeColor="text1"/>
          <w:sz w:val="22"/>
          <w:szCs w:val="22"/>
          <w:shd w:val="clear" w:color="auto" w:fill="FFFFFF"/>
        </w:rPr>
        <w:t xml:space="preserve"> – Rua Coronel Aristiliano Ramos, nº 435 – Praça Getúlio Vargas, Centro, Gaspar/SC (horário de expediente: 08h00min às 12h00min e das 13h00min às 17h00min);</w:t>
      </w:r>
    </w:p>
    <w:p w:rsidR="00497A8D" w:rsidRDefault="00497A8D" w:rsidP="00497A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497A8D" w:rsidRDefault="00497A8D" w:rsidP="00497A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POLÍCIA MILITAR - Avenida Olga Wehmuth, nº 85, Sete de Setembro, Gaspar/SC (horário de expediente: 13h00min às 19h00min);</w:t>
      </w:r>
    </w:p>
    <w:p w:rsidR="00497A8D" w:rsidRDefault="00497A8D" w:rsidP="00497A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497A8D" w:rsidRDefault="00497A8D" w:rsidP="00497A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bCs/>
          <w:color w:val="000000"/>
          <w:sz w:val="22"/>
          <w:szCs w:val="22"/>
        </w:rPr>
        <w:t xml:space="preserve">SECRETARIA MUNICIPAL DA FAZENDA E GESTÃO ADMINISTRATIVA - Rua São Pedro, nº 128 – Edifício Edson Elias Wieser (2º andar), Bairro Centro, Gaspar/SC </w:t>
      </w:r>
      <w:r w:rsidRPr="00DC583E">
        <w:rPr>
          <w:rFonts w:ascii="Book Antiqua" w:hAnsi="Book Antiqua" w:cs="Book Antiqua"/>
          <w:color w:val="000000" w:themeColor="text1"/>
          <w:sz w:val="22"/>
          <w:szCs w:val="22"/>
          <w:shd w:val="clear" w:color="auto" w:fill="FFFFFF"/>
        </w:rPr>
        <w:t>(horário de expediente: 08h00min às 12h00min e das 13h00min às 17h00min);</w:t>
      </w:r>
    </w:p>
    <w:p w:rsidR="00497A8D" w:rsidRDefault="00497A8D" w:rsidP="00497A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497A8D" w:rsidRDefault="00497A8D" w:rsidP="00497A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sidRPr="00DC583E">
        <w:rPr>
          <w:rFonts w:ascii="Book Antiqua" w:hAnsi="Book Antiqua" w:cs="Book Antiqua"/>
          <w:color w:val="000000" w:themeColor="text1"/>
          <w:sz w:val="22"/>
          <w:szCs w:val="22"/>
          <w:shd w:val="clear" w:color="auto" w:fill="FFFFFF"/>
        </w:rPr>
        <w:t>SECRETARIA MUNICIPAL DE ASSISTÊNCIA SOCIAL – Avenida das Comunidades, nº 133, Centro, Gaspar/SC (horário de expediente: 08h00min às 12h00min e das 13h00min às 17h00min);</w:t>
      </w:r>
    </w:p>
    <w:p w:rsidR="00497A8D" w:rsidRDefault="00497A8D" w:rsidP="00497A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p>
    <w:p w:rsidR="00497A8D" w:rsidRDefault="00497A8D" w:rsidP="00497A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bCs/>
          <w:color w:val="000000"/>
          <w:sz w:val="22"/>
          <w:szCs w:val="22"/>
        </w:rPr>
        <w:t xml:space="preserve">SECRETARIA MUNICIPAL </w:t>
      </w:r>
      <w:r>
        <w:rPr>
          <w:rFonts w:ascii="Book Antiqua" w:hAnsi="Book Antiqua"/>
          <w:bCs/>
          <w:color w:val="000000"/>
          <w:sz w:val="22"/>
          <w:szCs w:val="22"/>
        </w:rPr>
        <w:t>DE EDUCAÇÃO</w:t>
      </w:r>
      <w:r w:rsidRPr="00DC583E">
        <w:rPr>
          <w:rFonts w:ascii="Book Antiqua" w:hAnsi="Book Antiqua"/>
          <w:bCs/>
          <w:color w:val="000000"/>
          <w:sz w:val="22"/>
          <w:szCs w:val="22"/>
        </w:rPr>
        <w:t xml:space="preserve"> - Rua São Pedro, nº 128 – Edifício Edson Elias Wieser (</w:t>
      </w:r>
      <w:r>
        <w:rPr>
          <w:rFonts w:ascii="Book Antiqua" w:hAnsi="Book Antiqua"/>
          <w:bCs/>
          <w:color w:val="000000"/>
          <w:sz w:val="22"/>
          <w:szCs w:val="22"/>
        </w:rPr>
        <w:t>1</w:t>
      </w:r>
      <w:r w:rsidRPr="00DC583E">
        <w:rPr>
          <w:rFonts w:ascii="Book Antiqua" w:hAnsi="Book Antiqua"/>
          <w:bCs/>
          <w:color w:val="000000"/>
          <w:sz w:val="22"/>
          <w:szCs w:val="22"/>
        </w:rPr>
        <w:t xml:space="preserve">º andar), Bairro Centro, Gaspar/SC </w:t>
      </w:r>
      <w:r w:rsidRPr="00DC583E">
        <w:rPr>
          <w:rFonts w:ascii="Book Antiqua" w:hAnsi="Book Antiqua" w:cs="Book Antiqua"/>
          <w:color w:val="000000" w:themeColor="text1"/>
          <w:sz w:val="22"/>
          <w:szCs w:val="22"/>
          <w:shd w:val="clear" w:color="auto" w:fill="FFFFFF"/>
        </w:rPr>
        <w:t>(horário de expediente: 08h00min às 12h00min e das 13h00min às 17h00min);</w:t>
      </w:r>
    </w:p>
    <w:p w:rsidR="00497A8D" w:rsidRDefault="00497A8D" w:rsidP="00497A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497A8D" w:rsidRDefault="00497A8D" w:rsidP="00497A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bCs/>
          <w:color w:val="000000"/>
          <w:sz w:val="22"/>
          <w:szCs w:val="22"/>
        </w:rPr>
        <w:t xml:space="preserve">SECRETARIA MUNICIPAL </w:t>
      </w:r>
      <w:r>
        <w:rPr>
          <w:rFonts w:ascii="Book Antiqua" w:hAnsi="Book Antiqua"/>
          <w:bCs/>
          <w:color w:val="000000"/>
          <w:sz w:val="22"/>
          <w:szCs w:val="22"/>
        </w:rPr>
        <w:t>DE PLANEJAMENTO TERRITORIAL</w:t>
      </w:r>
      <w:r w:rsidRPr="00DC583E">
        <w:rPr>
          <w:rFonts w:ascii="Book Antiqua" w:hAnsi="Book Antiqua"/>
          <w:bCs/>
          <w:color w:val="000000"/>
          <w:sz w:val="22"/>
          <w:szCs w:val="22"/>
        </w:rPr>
        <w:t xml:space="preserve"> - Rua São Pedro, nº 128 – Edifício Edson Elias Wieser (</w:t>
      </w:r>
      <w:r>
        <w:rPr>
          <w:rFonts w:ascii="Book Antiqua" w:hAnsi="Book Antiqua"/>
          <w:bCs/>
          <w:color w:val="000000"/>
          <w:sz w:val="22"/>
          <w:szCs w:val="22"/>
        </w:rPr>
        <w:t>Térreo</w:t>
      </w:r>
      <w:r w:rsidRPr="00DC583E">
        <w:rPr>
          <w:rFonts w:ascii="Book Antiqua" w:hAnsi="Book Antiqua"/>
          <w:bCs/>
          <w:color w:val="000000"/>
          <w:sz w:val="22"/>
          <w:szCs w:val="22"/>
        </w:rPr>
        <w:t xml:space="preserve">), Bairro Centro, Gaspar/SC </w:t>
      </w:r>
      <w:r w:rsidRPr="00DC583E">
        <w:rPr>
          <w:rFonts w:ascii="Book Antiqua" w:hAnsi="Book Antiqua" w:cs="Book Antiqua"/>
          <w:color w:val="000000" w:themeColor="text1"/>
          <w:sz w:val="22"/>
          <w:szCs w:val="22"/>
          <w:shd w:val="clear" w:color="auto" w:fill="FFFFFF"/>
        </w:rPr>
        <w:t>(horário de expediente: 08h00min às 12h00min e das 13h00min às 17h00min);</w:t>
      </w:r>
    </w:p>
    <w:p w:rsidR="00497A8D" w:rsidRDefault="00497A8D" w:rsidP="00497A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497A8D" w:rsidRDefault="00497A8D" w:rsidP="00497A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SECRETARIA MUNICIPAL DE SAÚDE - Avenida Olga Wehmuth, nº 151, Sete de Setembro, Gaspar/SC (horário de expediente: 07h30min às 12h00min e das 13h30min às 17h00min);</w:t>
      </w:r>
    </w:p>
    <w:p w:rsidR="00497A8D" w:rsidRDefault="00497A8D" w:rsidP="00497A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497A8D" w:rsidRDefault="00497A8D" w:rsidP="00497A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497A8D" w:rsidRDefault="00497A8D" w:rsidP="00497A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497A8D" w:rsidRDefault="00497A8D" w:rsidP="00497A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SUPERINTENDÊNCIA DE TRÂNSITO – Rua Coronel Aristiliano Ramos, nº 435 – Praça Getúlio Vargas, Centro, Gaspar/SC (horário de expediente: 08h00min às 12h00min e das 13h00min às 17h00min);</w:t>
      </w:r>
    </w:p>
    <w:p w:rsidR="00497A8D" w:rsidRDefault="00497A8D" w:rsidP="00497A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497A8D" w:rsidRPr="004538CC" w:rsidRDefault="00497A8D" w:rsidP="00497A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iCs/>
          <w:sz w:val="22"/>
          <w:szCs w:val="22"/>
          <w:shd w:val="clear" w:color="auto" w:fill="FFFFFF"/>
        </w:rPr>
      </w:pPr>
      <w:r>
        <w:rPr>
          <w:rFonts w:ascii="Book Antiqua" w:hAnsi="Book Antiqua"/>
          <w:sz w:val="22"/>
          <w:szCs w:val="22"/>
          <w:shd w:val="clear" w:color="auto" w:fill="FFFFFF"/>
        </w:rPr>
        <w:t>4.2.2</w:t>
      </w:r>
      <w:r w:rsidRPr="00476339">
        <w:rPr>
          <w:rFonts w:ascii="Book Antiqua" w:hAnsi="Book Antiqua"/>
          <w:sz w:val="22"/>
          <w:szCs w:val="22"/>
          <w:shd w:val="clear" w:color="auto" w:fill="FFFFFF"/>
        </w:rPr>
        <w:t xml:space="preserve"> Poderão ser solicitadas entregas e montagem/instalação/aplicação em outros locais não especificados neste Edital, ficando o fornecedor obrigado a fazê-lo, desde que o local indicado seja dentro do Município de Gaspar.</w:t>
      </w:r>
      <w:r w:rsidRPr="00476339">
        <w:rPr>
          <w:rFonts w:ascii="Book Antiqua" w:hAnsi="Book Antiqua"/>
          <w:i/>
          <w:iCs/>
          <w:sz w:val="22"/>
          <w:szCs w:val="22"/>
          <w:shd w:val="clear" w:color="auto" w:fill="FFFFFF"/>
        </w:rPr>
        <w:t xml:space="preserve"> </w:t>
      </w:r>
    </w:p>
    <w:p w:rsidR="00497A8D" w:rsidRPr="00476339" w:rsidRDefault="00497A8D" w:rsidP="00497A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i/>
          <w:iCs/>
          <w:sz w:val="22"/>
          <w:szCs w:val="22"/>
          <w:shd w:val="clear" w:color="auto" w:fill="FFFF00"/>
        </w:rPr>
      </w:pPr>
    </w:p>
    <w:p w:rsidR="00497A8D" w:rsidRPr="00476339" w:rsidRDefault="00497A8D" w:rsidP="00497A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4</w:t>
      </w:r>
      <w:r w:rsidRPr="00476339">
        <w:rPr>
          <w:rFonts w:ascii="Book Antiqua" w:hAnsi="Book Antiqua"/>
          <w:sz w:val="22"/>
          <w:szCs w:val="22"/>
        </w:rPr>
        <w:t>.3 No ato da entrega dos objetos/materiais a proponente deverá apresentar Nota Fiscal/Fatura correspondente às quantias solicitadas, que será submetida à aprovação do órgão responsável pelo recebimento.</w:t>
      </w:r>
    </w:p>
    <w:p w:rsidR="00497A8D" w:rsidRPr="00476339" w:rsidRDefault="00497A8D" w:rsidP="00497A8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shd w:val="clear" w:color="auto" w:fill="FFFFFF"/>
        </w:rPr>
      </w:pPr>
      <w:r>
        <w:rPr>
          <w:rFonts w:ascii="Book Antiqua" w:hAnsi="Book Antiqua"/>
          <w:sz w:val="22"/>
          <w:szCs w:val="22"/>
          <w:shd w:val="clear" w:color="auto" w:fill="FFFFFF"/>
        </w:rPr>
        <w:t>4</w:t>
      </w:r>
      <w:r w:rsidRPr="00476339">
        <w:rPr>
          <w:rFonts w:ascii="Book Antiqua" w:hAnsi="Book Antiqua"/>
          <w:sz w:val="22"/>
          <w:szCs w:val="22"/>
          <w:shd w:val="clear" w:color="auto" w:fill="FFFFFF"/>
        </w:rPr>
        <w:t>.4 Fica aqui estabelecido que os materiais serão recebidos:</w:t>
      </w:r>
    </w:p>
    <w:p w:rsidR="00497A8D" w:rsidRPr="00476339" w:rsidRDefault="00497A8D" w:rsidP="00497A8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shd w:val="clear" w:color="auto" w:fill="FFFFFF"/>
        </w:rPr>
      </w:pPr>
      <w:r w:rsidRPr="00476339">
        <w:rPr>
          <w:rFonts w:ascii="Book Antiqua" w:hAnsi="Book Antiqua"/>
          <w:sz w:val="22"/>
          <w:szCs w:val="22"/>
          <w:shd w:val="clear" w:color="auto" w:fill="FFFFFF"/>
        </w:rPr>
        <w:t xml:space="preserve">a) </w:t>
      </w:r>
      <w:r w:rsidRPr="00476339">
        <w:rPr>
          <w:rFonts w:ascii="Book Antiqua" w:hAnsi="Book Antiqua"/>
          <w:b/>
          <w:bCs/>
          <w:sz w:val="22"/>
          <w:szCs w:val="22"/>
          <w:shd w:val="clear" w:color="auto" w:fill="FFFFFF"/>
        </w:rPr>
        <w:t>provisoriamente</w:t>
      </w:r>
      <w:r w:rsidRPr="00476339">
        <w:rPr>
          <w:rFonts w:ascii="Book Antiqua" w:hAnsi="Book Antiqua"/>
          <w:sz w:val="22"/>
          <w:szCs w:val="22"/>
          <w:shd w:val="clear" w:color="auto" w:fill="FFFFFF"/>
        </w:rPr>
        <w:t>, a partir da entrega, para efeito de verificação da conformidade com as especificações constantes do Edital e da proposta;</w:t>
      </w:r>
    </w:p>
    <w:p w:rsidR="00497A8D" w:rsidRPr="00476339" w:rsidRDefault="00497A8D" w:rsidP="00497A8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shd w:val="clear" w:color="auto" w:fill="FFFFFF"/>
        </w:rPr>
      </w:pPr>
      <w:r w:rsidRPr="00476339">
        <w:rPr>
          <w:rFonts w:ascii="Book Antiqua" w:hAnsi="Book Antiqua"/>
          <w:sz w:val="22"/>
          <w:szCs w:val="22"/>
          <w:shd w:val="clear" w:color="auto" w:fill="FFFFFF"/>
        </w:rPr>
        <w:t xml:space="preserve">b) </w:t>
      </w:r>
      <w:r w:rsidRPr="00476339">
        <w:rPr>
          <w:rFonts w:ascii="Book Antiqua" w:hAnsi="Book Antiqua"/>
          <w:b/>
          <w:bCs/>
          <w:sz w:val="22"/>
          <w:szCs w:val="22"/>
          <w:shd w:val="clear" w:color="auto" w:fill="FFFFFF"/>
        </w:rPr>
        <w:t>definitivamente</w:t>
      </w:r>
      <w:r w:rsidRPr="00476339">
        <w:rPr>
          <w:rFonts w:ascii="Book Antiqua" w:hAnsi="Book Antiqua"/>
          <w:sz w:val="22"/>
          <w:szCs w:val="22"/>
          <w:shd w:val="clear" w:color="auto" w:fill="FFFFFF"/>
        </w:rPr>
        <w:t>, após a montagem/instalação/aplicação e a verificação da conformidade com as especificações constantes do Edital e da proposta, e sua consequente aceitação, que se dará somente após a efetiva instalação.</w:t>
      </w:r>
    </w:p>
    <w:p w:rsidR="00497A8D" w:rsidRPr="00476339" w:rsidRDefault="00497A8D" w:rsidP="00497A8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shd w:val="clear" w:color="auto" w:fill="FFFFFF"/>
        </w:rPr>
      </w:pPr>
      <w:r>
        <w:rPr>
          <w:rFonts w:ascii="Book Antiqua" w:hAnsi="Book Antiqua"/>
          <w:sz w:val="22"/>
          <w:szCs w:val="22"/>
          <w:shd w:val="clear" w:color="auto" w:fill="FFFFFF"/>
        </w:rPr>
        <w:t>4</w:t>
      </w:r>
      <w:r w:rsidRPr="00476339">
        <w:rPr>
          <w:rFonts w:ascii="Book Antiqua" w:hAnsi="Book Antiqua"/>
          <w:sz w:val="22"/>
          <w:szCs w:val="22"/>
          <w:shd w:val="clear" w:color="auto" w:fill="FFFFFF"/>
        </w:rPr>
        <w:t xml:space="preserve">.4.1 </w:t>
      </w:r>
      <w:r w:rsidRPr="00476339">
        <w:rPr>
          <w:rFonts w:ascii="Book Antiqua" w:hAnsi="Book Antiqua"/>
          <w:sz w:val="22"/>
          <w:szCs w:val="22"/>
        </w:rPr>
        <w:t>Somente será encaminhada a nota fiscal para pagamento após o recebimento definitivo do produto.</w:t>
      </w:r>
    </w:p>
    <w:p w:rsidR="00497A8D" w:rsidRPr="00476339" w:rsidRDefault="00497A8D" w:rsidP="00497A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shd w:val="clear" w:color="auto" w:fill="FFFFFF"/>
        </w:rPr>
      </w:pPr>
      <w:r>
        <w:rPr>
          <w:rFonts w:ascii="Book Antiqua" w:hAnsi="Book Antiqua"/>
          <w:sz w:val="22"/>
          <w:szCs w:val="22"/>
        </w:rPr>
        <w:t>4</w:t>
      </w:r>
      <w:r w:rsidRPr="00476339">
        <w:rPr>
          <w:rFonts w:ascii="Book Antiqua" w:hAnsi="Book Antiqua"/>
          <w:sz w:val="22"/>
          <w:szCs w:val="22"/>
        </w:rPr>
        <w:t xml:space="preserve">.5 Os objetos que forem recusados (tanto no recebimento provisório ou antes do recebimento definitivo) deverão ser substituídos no </w:t>
      </w:r>
      <w:r w:rsidRPr="00476339">
        <w:rPr>
          <w:rFonts w:ascii="Book Antiqua" w:hAnsi="Book Antiqua"/>
          <w:sz w:val="22"/>
          <w:szCs w:val="22"/>
          <w:shd w:val="clear" w:color="auto" w:fill="FFFFFF"/>
        </w:rPr>
        <w:t xml:space="preserve">prazo máximo de 10 (dez) dias, contados da data de notificação apresentada à fornecedora, sem qualquer ônus para o Município. </w:t>
      </w:r>
    </w:p>
    <w:p w:rsidR="00497A8D" w:rsidRPr="00476339" w:rsidRDefault="00497A8D" w:rsidP="00497A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shd w:val="clear" w:color="auto" w:fill="FFFFFF"/>
        </w:rPr>
      </w:pPr>
      <w:r>
        <w:rPr>
          <w:rFonts w:ascii="Book Antiqua" w:hAnsi="Book Antiqua"/>
          <w:sz w:val="22"/>
          <w:szCs w:val="22"/>
          <w:shd w:val="clear" w:color="auto" w:fill="FFFFFF"/>
        </w:rPr>
        <w:t>4</w:t>
      </w:r>
      <w:r w:rsidRPr="00476339">
        <w:rPr>
          <w:rFonts w:ascii="Book Antiqua" w:hAnsi="Book Antiqua"/>
          <w:sz w:val="22"/>
          <w:szCs w:val="22"/>
          <w:shd w:val="clear" w:color="auto" w:fill="FFFFFF"/>
        </w:rPr>
        <w:t xml:space="preserve">.5.1 Caso a montagem/instalação/aplicação não esteja em conformidade com os padrões de qualidade </w:t>
      </w:r>
      <w:r w:rsidRPr="00476339">
        <w:rPr>
          <w:rFonts w:ascii="Book Antiqua" w:hAnsi="Book Antiqua"/>
          <w:sz w:val="22"/>
          <w:szCs w:val="22"/>
          <w:shd w:val="clear" w:color="auto" w:fill="FFFFFF"/>
        </w:rPr>
        <w:lastRenderedPageBreak/>
        <w:t>exigidos pela Administração, não será dado o recebimento definitivo, podendo a Administração determinar a remoção do objeto, devendo a fornecedora providenciar a remontagem/reinstalação/reaplicação do produto sem ônus para o Município.</w:t>
      </w:r>
    </w:p>
    <w:p w:rsidR="00497A8D" w:rsidRPr="00476339" w:rsidRDefault="00497A8D" w:rsidP="00497A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shd w:val="clear" w:color="auto" w:fill="FFFFFF"/>
        </w:rPr>
        <w:t>4</w:t>
      </w:r>
      <w:r w:rsidRPr="00476339">
        <w:rPr>
          <w:rFonts w:ascii="Book Antiqua" w:hAnsi="Book Antiqua"/>
          <w:sz w:val="22"/>
          <w:szCs w:val="22"/>
          <w:shd w:val="clear" w:color="auto" w:fill="FFFFFF"/>
        </w:rPr>
        <w:t xml:space="preserve">.6 Caso não seja cumprido o prazo estipulado, a fornecedora estará </w:t>
      </w:r>
      <w:r w:rsidRPr="00476339">
        <w:rPr>
          <w:rFonts w:ascii="Book Antiqua" w:hAnsi="Book Antiqua"/>
          <w:sz w:val="22"/>
          <w:szCs w:val="22"/>
        </w:rPr>
        <w:t>sujeita às sanções previstas neste Edital, na Ata de Registro de Preços e na Lei.</w:t>
      </w:r>
    </w:p>
    <w:p w:rsidR="00497A8D" w:rsidRPr="00476339" w:rsidRDefault="00497A8D" w:rsidP="00497A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rPr>
      </w:pPr>
      <w:r>
        <w:rPr>
          <w:rFonts w:ascii="Book Antiqua" w:hAnsi="Book Antiqua"/>
          <w:sz w:val="22"/>
          <w:szCs w:val="22"/>
        </w:rPr>
        <w:t>4</w:t>
      </w:r>
      <w:r w:rsidRPr="00476339">
        <w:rPr>
          <w:rFonts w:ascii="Book Antiqua" w:hAnsi="Book Antiqua"/>
          <w:sz w:val="22"/>
          <w:szCs w:val="22"/>
        </w:rPr>
        <w:t xml:space="preserve">.7  </w:t>
      </w:r>
      <w:r w:rsidRPr="00476339">
        <w:rPr>
          <w:rFonts w:ascii="Book Antiqua" w:hAnsi="Book Antiqua"/>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6B0439" w:rsidRPr="00497A8D" w:rsidRDefault="006B0439" w:rsidP="009C43A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967235">
        <w:rPr>
          <w:rFonts w:ascii="Book Antiqua" w:hAnsi="Book Antiqua"/>
          <w:b/>
          <w:color w:val="000000" w:themeColor="text1"/>
          <w:sz w:val="22"/>
          <w:szCs w:val="22"/>
          <w:lang w:val="pt-BR"/>
        </w:rPr>
        <w:t xml:space="preserve">5. </w:t>
      </w:r>
      <w:r w:rsidRPr="00967235">
        <w:rPr>
          <w:rFonts w:ascii="Book Antiqua" w:hAnsi="Book Antiqua"/>
          <w:b/>
          <w:bCs/>
          <w:color w:val="000000" w:themeColor="text1"/>
          <w:sz w:val="22"/>
          <w:szCs w:val="22"/>
          <w:lang w:val="pt-BR"/>
        </w:rPr>
        <w:t>DA FORMA DE PAGAMENTO E DOTAÇÃO ORÇAMENTÁRIA</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4829B5" w:rsidRDefault="004829B5" w:rsidP="00482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4829B5" w:rsidRDefault="004829B5" w:rsidP="00482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105885" w:rsidRDefault="00105885" w:rsidP="00105885">
      <w:pPr>
        <w:jc w:val="right"/>
        <w:rPr>
          <w:rFonts w:ascii="Book Antiqua" w:hAnsi="Book Antiqua"/>
          <w:i/>
          <w:sz w:val="22"/>
          <w:szCs w:val="22"/>
          <w:lang w:val="pt-BR"/>
        </w:rPr>
      </w:pPr>
      <w:r w:rsidRPr="004538CC">
        <w:rPr>
          <w:rFonts w:ascii="Book Antiqua" w:hAnsi="Book Antiqua"/>
          <w:i/>
          <w:sz w:val="22"/>
          <w:szCs w:val="22"/>
          <w:lang w:val="pt-BR"/>
        </w:rPr>
        <w:t>Gabinet</w:t>
      </w:r>
      <w:r>
        <w:rPr>
          <w:rFonts w:ascii="Book Antiqua" w:hAnsi="Book Antiqua"/>
          <w:i/>
          <w:sz w:val="22"/>
          <w:szCs w:val="22"/>
          <w:lang w:val="pt-BR"/>
        </w:rPr>
        <w:t>e do Prefeito e Vice-Prefeito</w:t>
      </w:r>
    </w:p>
    <w:p w:rsidR="00105885" w:rsidRPr="004538CC" w:rsidRDefault="00105885" w:rsidP="00105885">
      <w:pPr>
        <w:jc w:val="right"/>
        <w:rPr>
          <w:rFonts w:ascii="Book Antiqua" w:hAnsi="Book Antiqua"/>
          <w:b/>
          <w:i/>
          <w:sz w:val="22"/>
          <w:szCs w:val="22"/>
          <w:lang w:val="pt-BR"/>
        </w:rPr>
      </w:pPr>
      <w:r w:rsidRPr="004538CC">
        <w:rPr>
          <w:rFonts w:ascii="Book Antiqua" w:hAnsi="Book Antiqua"/>
          <w:b/>
          <w:i/>
          <w:sz w:val="22"/>
          <w:szCs w:val="22"/>
          <w:lang w:val="pt-BR"/>
        </w:rPr>
        <w:t>Exercício 2019;</w:t>
      </w:r>
    </w:p>
    <w:p w:rsidR="00105885" w:rsidRDefault="00105885" w:rsidP="00105885">
      <w:pPr>
        <w:jc w:val="right"/>
        <w:rPr>
          <w:rFonts w:ascii="Book Antiqua" w:hAnsi="Book Antiqua"/>
          <w:i/>
          <w:sz w:val="22"/>
          <w:szCs w:val="22"/>
          <w:lang w:val="pt-BR"/>
        </w:rPr>
      </w:pPr>
      <w:r w:rsidRPr="004538CC">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105885" w:rsidRDefault="00105885" w:rsidP="00105885">
      <w:pPr>
        <w:jc w:val="right"/>
        <w:rPr>
          <w:rFonts w:ascii="Book Antiqua" w:hAnsi="Book Antiqua"/>
          <w:i/>
          <w:sz w:val="22"/>
          <w:szCs w:val="22"/>
          <w:lang w:val="pt-BR"/>
        </w:rPr>
      </w:pPr>
      <w:r w:rsidRPr="004538CC">
        <w:rPr>
          <w:rFonts w:ascii="Book Antiqua" w:hAnsi="Book Antiqua"/>
          <w:b/>
          <w:i/>
          <w:sz w:val="22"/>
          <w:szCs w:val="22"/>
          <w:lang w:val="pt-BR"/>
        </w:rPr>
        <w:t>Exercício 2019;</w:t>
      </w:r>
    </w:p>
    <w:p w:rsidR="00105885" w:rsidRDefault="00105885" w:rsidP="00105885">
      <w:pPr>
        <w:jc w:val="right"/>
        <w:rPr>
          <w:rFonts w:ascii="Book Antiqua" w:hAnsi="Book Antiqua"/>
          <w:i/>
          <w:sz w:val="22"/>
          <w:szCs w:val="22"/>
          <w:lang w:val="pt-BR"/>
        </w:rPr>
      </w:pPr>
      <w:r w:rsidRPr="004538CC">
        <w:rPr>
          <w:rFonts w:ascii="Book Antiqua" w:hAnsi="Book Antiqua"/>
          <w:i/>
          <w:sz w:val="22"/>
          <w:szCs w:val="22"/>
          <w:lang w:val="pt-BR"/>
        </w:rPr>
        <w:t>Corpo d</w:t>
      </w:r>
      <w:r>
        <w:rPr>
          <w:rFonts w:ascii="Book Antiqua" w:hAnsi="Book Antiqua"/>
          <w:i/>
          <w:sz w:val="22"/>
          <w:szCs w:val="22"/>
          <w:lang w:val="pt-BR"/>
        </w:rPr>
        <w:t>e Bombeiros Militar de Gaspar</w:t>
      </w:r>
    </w:p>
    <w:p w:rsidR="00105885" w:rsidRDefault="00105885" w:rsidP="00105885">
      <w:pPr>
        <w:jc w:val="right"/>
        <w:rPr>
          <w:rFonts w:ascii="Book Antiqua" w:hAnsi="Book Antiqua"/>
          <w:i/>
          <w:sz w:val="22"/>
          <w:szCs w:val="22"/>
          <w:lang w:val="pt-BR"/>
        </w:rPr>
      </w:pPr>
      <w:r w:rsidRPr="004538CC">
        <w:rPr>
          <w:rFonts w:ascii="Book Antiqua" w:hAnsi="Book Antiqua"/>
          <w:b/>
          <w:i/>
          <w:sz w:val="22"/>
          <w:szCs w:val="22"/>
          <w:lang w:val="pt-BR"/>
        </w:rPr>
        <w:t>Exercício 2019;</w:t>
      </w:r>
    </w:p>
    <w:p w:rsidR="00105885" w:rsidRDefault="00105885" w:rsidP="00105885">
      <w:pPr>
        <w:jc w:val="right"/>
        <w:rPr>
          <w:rFonts w:ascii="Book Antiqua" w:hAnsi="Book Antiqua"/>
          <w:i/>
          <w:sz w:val="22"/>
          <w:szCs w:val="22"/>
          <w:lang w:val="pt-BR"/>
        </w:rPr>
      </w:pPr>
      <w:r w:rsidRPr="004538CC">
        <w:rPr>
          <w:rFonts w:ascii="Book Antiqua" w:hAnsi="Book Antiqua"/>
          <w:i/>
          <w:sz w:val="22"/>
          <w:szCs w:val="22"/>
          <w:lang w:val="pt-BR"/>
        </w:rPr>
        <w:t>Superint</w:t>
      </w:r>
      <w:r>
        <w:rPr>
          <w:rFonts w:ascii="Book Antiqua" w:hAnsi="Book Antiqua"/>
          <w:i/>
          <w:sz w:val="22"/>
          <w:szCs w:val="22"/>
          <w:lang w:val="pt-BR"/>
        </w:rPr>
        <w:t>endência de Trânsito (DITRAN)</w:t>
      </w:r>
    </w:p>
    <w:p w:rsidR="00105885" w:rsidRDefault="00105885" w:rsidP="00105885">
      <w:pPr>
        <w:jc w:val="right"/>
        <w:rPr>
          <w:rFonts w:ascii="Book Antiqua" w:hAnsi="Book Antiqua"/>
          <w:i/>
          <w:sz w:val="22"/>
          <w:szCs w:val="22"/>
          <w:lang w:val="pt-BR"/>
        </w:rPr>
      </w:pPr>
      <w:r w:rsidRPr="004538CC">
        <w:rPr>
          <w:rFonts w:ascii="Book Antiqua" w:hAnsi="Book Antiqua"/>
          <w:b/>
          <w:i/>
          <w:sz w:val="22"/>
          <w:szCs w:val="22"/>
          <w:lang w:val="pt-BR"/>
        </w:rPr>
        <w:t>Exercício 2019;</w:t>
      </w:r>
    </w:p>
    <w:p w:rsidR="00105885" w:rsidRDefault="00105885" w:rsidP="00105885">
      <w:pPr>
        <w:jc w:val="right"/>
        <w:rPr>
          <w:rFonts w:ascii="Book Antiqua" w:hAnsi="Book Antiqua"/>
          <w:i/>
          <w:sz w:val="22"/>
          <w:szCs w:val="22"/>
          <w:lang w:val="pt-BR"/>
        </w:rPr>
      </w:pPr>
      <w:r>
        <w:rPr>
          <w:rFonts w:ascii="Book Antiqua" w:hAnsi="Book Antiqua"/>
          <w:i/>
          <w:sz w:val="22"/>
          <w:szCs w:val="22"/>
          <w:lang w:val="pt-BR"/>
        </w:rPr>
        <w:t>Polícia Militar</w:t>
      </w:r>
    </w:p>
    <w:p w:rsidR="00105885" w:rsidRDefault="00105885" w:rsidP="00105885">
      <w:pPr>
        <w:jc w:val="right"/>
        <w:rPr>
          <w:rFonts w:ascii="Book Antiqua" w:hAnsi="Book Antiqua"/>
          <w:i/>
          <w:sz w:val="22"/>
          <w:szCs w:val="22"/>
          <w:lang w:val="pt-BR"/>
        </w:rPr>
      </w:pPr>
      <w:r w:rsidRPr="004538CC">
        <w:rPr>
          <w:rFonts w:ascii="Book Antiqua" w:hAnsi="Book Antiqua"/>
          <w:b/>
          <w:i/>
          <w:sz w:val="22"/>
          <w:szCs w:val="22"/>
          <w:lang w:val="pt-BR"/>
        </w:rPr>
        <w:t>Exercício 2019;</w:t>
      </w:r>
    </w:p>
    <w:p w:rsidR="00105885" w:rsidRDefault="00105885" w:rsidP="00105885">
      <w:pPr>
        <w:jc w:val="right"/>
        <w:rPr>
          <w:rFonts w:ascii="Book Antiqua" w:hAnsi="Book Antiqua"/>
          <w:i/>
          <w:sz w:val="22"/>
          <w:szCs w:val="22"/>
          <w:lang w:val="pt-BR"/>
        </w:rPr>
      </w:pPr>
      <w:r w:rsidRPr="004538CC">
        <w:rPr>
          <w:rFonts w:ascii="Book Antiqua" w:hAnsi="Book Antiqua"/>
          <w:i/>
          <w:sz w:val="22"/>
          <w:szCs w:val="22"/>
          <w:lang w:val="pt-BR"/>
        </w:rPr>
        <w:t>Secretaria Municipal de Saúd</w:t>
      </w:r>
      <w:r>
        <w:rPr>
          <w:rFonts w:ascii="Book Antiqua" w:hAnsi="Book Antiqua"/>
          <w:i/>
          <w:sz w:val="22"/>
          <w:szCs w:val="22"/>
          <w:lang w:val="pt-BR"/>
        </w:rPr>
        <w:t>e</w:t>
      </w:r>
    </w:p>
    <w:p w:rsidR="00105885" w:rsidRDefault="00105885" w:rsidP="00105885">
      <w:pPr>
        <w:jc w:val="right"/>
        <w:rPr>
          <w:rFonts w:ascii="Book Antiqua" w:hAnsi="Book Antiqua"/>
          <w:i/>
          <w:sz w:val="22"/>
          <w:szCs w:val="22"/>
          <w:lang w:val="pt-BR"/>
        </w:rPr>
      </w:pPr>
      <w:r w:rsidRPr="004538CC">
        <w:rPr>
          <w:rFonts w:ascii="Book Antiqua" w:hAnsi="Book Antiqua"/>
          <w:b/>
          <w:i/>
          <w:sz w:val="22"/>
          <w:szCs w:val="22"/>
          <w:lang w:val="pt-BR"/>
        </w:rPr>
        <w:t>Exercício 2019;</w:t>
      </w:r>
    </w:p>
    <w:p w:rsidR="00105885" w:rsidRDefault="00105885" w:rsidP="00105885">
      <w:pPr>
        <w:jc w:val="right"/>
        <w:rPr>
          <w:rFonts w:ascii="Book Antiqua" w:hAnsi="Book Antiqua"/>
          <w:i/>
          <w:sz w:val="22"/>
          <w:szCs w:val="22"/>
          <w:lang w:val="pt-BR"/>
        </w:rPr>
      </w:pPr>
      <w:r w:rsidRPr="004538CC">
        <w:rPr>
          <w:rFonts w:ascii="Book Antiqua" w:hAnsi="Book Antiqua"/>
          <w:i/>
          <w:sz w:val="22"/>
          <w:szCs w:val="22"/>
          <w:lang w:val="pt-BR"/>
        </w:rPr>
        <w:t>Secretaria Municip</w:t>
      </w:r>
      <w:r>
        <w:rPr>
          <w:rFonts w:ascii="Book Antiqua" w:hAnsi="Book Antiqua"/>
          <w:i/>
          <w:sz w:val="22"/>
          <w:szCs w:val="22"/>
          <w:lang w:val="pt-BR"/>
        </w:rPr>
        <w:t>al de Planejamento Territorial</w:t>
      </w:r>
    </w:p>
    <w:p w:rsidR="00105885" w:rsidRDefault="00105885" w:rsidP="00105885">
      <w:pPr>
        <w:jc w:val="right"/>
        <w:rPr>
          <w:rFonts w:ascii="Book Antiqua" w:hAnsi="Book Antiqua"/>
          <w:i/>
          <w:sz w:val="22"/>
          <w:szCs w:val="22"/>
          <w:lang w:val="pt-BR"/>
        </w:rPr>
      </w:pPr>
      <w:r w:rsidRPr="004538CC">
        <w:rPr>
          <w:rFonts w:ascii="Book Antiqua" w:hAnsi="Book Antiqua"/>
          <w:b/>
          <w:i/>
          <w:sz w:val="22"/>
          <w:szCs w:val="22"/>
          <w:lang w:val="pt-BR"/>
        </w:rPr>
        <w:t>Exercício 2019;</w:t>
      </w:r>
    </w:p>
    <w:p w:rsidR="00105885" w:rsidRDefault="00105885" w:rsidP="00105885">
      <w:pPr>
        <w:jc w:val="right"/>
        <w:rPr>
          <w:rFonts w:ascii="Book Antiqua" w:hAnsi="Book Antiqua"/>
          <w:i/>
          <w:sz w:val="22"/>
          <w:szCs w:val="22"/>
          <w:lang w:val="pt-BR"/>
        </w:rPr>
      </w:pPr>
      <w:r w:rsidRPr="004538CC">
        <w:rPr>
          <w:rFonts w:ascii="Book Antiqua" w:hAnsi="Book Antiqua"/>
          <w:i/>
          <w:sz w:val="22"/>
          <w:szCs w:val="22"/>
          <w:lang w:val="pt-BR"/>
        </w:rPr>
        <w:t>Secretaria M</w:t>
      </w:r>
      <w:r>
        <w:rPr>
          <w:rFonts w:ascii="Book Antiqua" w:hAnsi="Book Antiqua"/>
          <w:i/>
          <w:sz w:val="22"/>
          <w:szCs w:val="22"/>
          <w:lang w:val="pt-BR"/>
        </w:rPr>
        <w:t>unicipal de Assistência Social</w:t>
      </w:r>
    </w:p>
    <w:p w:rsidR="00105885" w:rsidRDefault="00105885" w:rsidP="00105885">
      <w:pPr>
        <w:jc w:val="right"/>
        <w:rPr>
          <w:rFonts w:ascii="Book Antiqua" w:hAnsi="Book Antiqua"/>
          <w:i/>
          <w:sz w:val="22"/>
          <w:szCs w:val="22"/>
          <w:lang w:val="pt-BR"/>
        </w:rPr>
      </w:pPr>
      <w:r w:rsidRPr="004538CC">
        <w:rPr>
          <w:rFonts w:ascii="Book Antiqua" w:hAnsi="Book Antiqua"/>
          <w:b/>
          <w:i/>
          <w:sz w:val="22"/>
          <w:szCs w:val="22"/>
          <w:lang w:val="pt-BR"/>
        </w:rPr>
        <w:t>Exercício 2019;</w:t>
      </w:r>
    </w:p>
    <w:p w:rsidR="00105885" w:rsidRDefault="00105885" w:rsidP="00105885">
      <w:pPr>
        <w:jc w:val="right"/>
        <w:rPr>
          <w:rFonts w:ascii="Book Antiqua" w:hAnsi="Book Antiqua"/>
          <w:i/>
          <w:sz w:val="22"/>
          <w:szCs w:val="22"/>
          <w:lang w:val="pt-BR"/>
        </w:rPr>
      </w:pPr>
      <w:r w:rsidRPr="004538CC">
        <w:rPr>
          <w:rFonts w:ascii="Book Antiqua" w:hAnsi="Book Antiqua"/>
          <w:i/>
          <w:sz w:val="22"/>
          <w:szCs w:val="22"/>
          <w:lang w:val="pt-BR"/>
        </w:rPr>
        <w:t>Secretaria Municipal de</w:t>
      </w:r>
      <w:r>
        <w:rPr>
          <w:rFonts w:ascii="Book Antiqua" w:hAnsi="Book Antiqua"/>
          <w:i/>
          <w:sz w:val="22"/>
          <w:szCs w:val="22"/>
          <w:lang w:val="pt-BR"/>
        </w:rPr>
        <w:t xml:space="preserve"> Educação – Educação Infantil</w:t>
      </w:r>
    </w:p>
    <w:p w:rsidR="00105885" w:rsidRDefault="00105885" w:rsidP="00105885">
      <w:pPr>
        <w:jc w:val="right"/>
        <w:rPr>
          <w:rFonts w:ascii="Book Antiqua" w:hAnsi="Book Antiqua"/>
          <w:i/>
          <w:sz w:val="22"/>
          <w:szCs w:val="22"/>
          <w:lang w:val="pt-BR"/>
        </w:rPr>
      </w:pPr>
      <w:r w:rsidRPr="004538CC">
        <w:rPr>
          <w:rFonts w:ascii="Book Antiqua" w:hAnsi="Book Antiqua"/>
          <w:b/>
          <w:i/>
          <w:sz w:val="22"/>
          <w:szCs w:val="22"/>
          <w:lang w:val="pt-BR"/>
        </w:rPr>
        <w:t>Exercício 2019;</w:t>
      </w:r>
    </w:p>
    <w:p w:rsidR="00105885" w:rsidRDefault="00105885" w:rsidP="00105885">
      <w:pPr>
        <w:jc w:val="right"/>
        <w:rPr>
          <w:rFonts w:ascii="Book Antiqua" w:hAnsi="Book Antiqua"/>
          <w:i/>
          <w:sz w:val="22"/>
          <w:szCs w:val="22"/>
          <w:lang w:val="pt-BR"/>
        </w:rPr>
      </w:pPr>
      <w:r w:rsidRPr="004538CC">
        <w:rPr>
          <w:rFonts w:ascii="Book Antiqua" w:hAnsi="Book Antiqua"/>
          <w:i/>
          <w:sz w:val="22"/>
          <w:szCs w:val="22"/>
          <w:lang w:val="pt-BR"/>
        </w:rPr>
        <w:t>Secretaria Municipal de</w:t>
      </w:r>
      <w:r>
        <w:rPr>
          <w:rFonts w:ascii="Book Antiqua" w:hAnsi="Book Antiqua"/>
          <w:i/>
          <w:sz w:val="22"/>
          <w:szCs w:val="22"/>
          <w:lang w:val="pt-BR"/>
        </w:rPr>
        <w:t xml:space="preserve"> Educação – Educação Fundamental</w:t>
      </w:r>
    </w:p>
    <w:p w:rsidR="00105885" w:rsidRDefault="00105885" w:rsidP="00105885">
      <w:pPr>
        <w:jc w:val="right"/>
        <w:rPr>
          <w:rFonts w:ascii="Book Antiqua" w:hAnsi="Book Antiqua"/>
          <w:i/>
          <w:sz w:val="22"/>
          <w:szCs w:val="22"/>
          <w:lang w:val="pt-BR"/>
        </w:rPr>
      </w:pPr>
      <w:r w:rsidRPr="004538CC">
        <w:rPr>
          <w:rFonts w:ascii="Book Antiqua" w:hAnsi="Book Antiqua"/>
          <w:b/>
          <w:i/>
          <w:sz w:val="22"/>
          <w:szCs w:val="22"/>
          <w:lang w:val="pt-BR"/>
        </w:rPr>
        <w:t>Exercício 2019;</w:t>
      </w:r>
    </w:p>
    <w:p w:rsidR="00105885" w:rsidRDefault="00105885" w:rsidP="00105885">
      <w:pPr>
        <w:jc w:val="right"/>
        <w:rPr>
          <w:rFonts w:ascii="Book Antiqua" w:hAnsi="Book Antiqua"/>
          <w:i/>
          <w:sz w:val="22"/>
          <w:szCs w:val="22"/>
          <w:lang w:val="pt-BR"/>
        </w:rPr>
      </w:pPr>
      <w:r w:rsidRPr="004538CC">
        <w:rPr>
          <w:rFonts w:ascii="Book Antiqua" w:hAnsi="Book Antiqua"/>
          <w:i/>
          <w:sz w:val="22"/>
          <w:szCs w:val="22"/>
          <w:lang w:val="pt-BR"/>
        </w:rPr>
        <w:t>Fundação Munici</w:t>
      </w:r>
      <w:r>
        <w:rPr>
          <w:rFonts w:ascii="Book Antiqua" w:hAnsi="Book Antiqua"/>
          <w:i/>
          <w:sz w:val="22"/>
          <w:szCs w:val="22"/>
          <w:lang w:val="pt-BR"/>
        </w:rPr>
        <w:t>pal de Esportes e Lazer (FMEL)</w:t>
      </w:r>
    </w:p>
    <w:p w:rsidR="00105885" w:rsidRDefault="00105885" w:rsidP="00105885">
      <w:pPr>
        <w:jc w:val="right"/>
        <w:rPr>
          <w:rFonts w:ascii="Book Antiqua" w:hAnsi="Book Antiqua"/>
          <w:i/>
          <w:sz w:val="22"/>
          <w:szCs w:val="22"/>
          <w:lang w:val="pt-BR"/>
        </w:rPr>
      </w:pPr>
      <w:r w:rsidRPr="004538CC">
        <w:rPr>
          <w:rFonts w:ascii="Book Antiqua" w:hAnsi="Book Antiqua"/>
          <w:b/>
          <w:i/>
          <w:sz w:val="22"/>
          <w:szCs w:val="22"/>
          <w:lang w:val="pt-BR"/>
        </w:rPr>
        <w:t>Exercício 2019;</w:t>
      </w:r>
    </w:p>
    <w:p w:rsidR="00105885" w:rsidRDefault="00105885" w:rsidP="00105885">
      <w:pPr>
        <w:jc w:val="right"/>
        <w:rPr>
          <w:rFonts w:ascii="Book Antiqua" w:hAnsi="Book Antiqua"/>
          <w:i/>
          <w:sz w:val="22"/>
          <w:szCs w:val="22"/>
          <w:lang w:val="pt-BR"/>
        </w:rPr>
      </w:pPr>
      <w:r w:rsidRPr="004538CC">
        <w:rPr>
          <w:rFonts w:ascii="Book Antiqua" w:hAnsi="Book Antiqua"/>
          <w:i/>
          <w:sz w:val="22"/>
          <w:szCs w:val="22"/>
          <w:lang w:val="pt-BR"/>
        </w:rPr>
        <w:t>Serviço Autônomo Municipal de Água e Esgoto (SAMAE)</w:t>
      </w:r>
    </w:p>
    <w:p w:rsidR="00105885" w:rsidRPr="004538CC" w:rsidRDefault="00105885" w:rsidP="00105885">
      <w:pPr>
        <w:jc w:val="right"/>
        <w:rPr>
          <w:rFonts w:ascii="Book Antiqua" w:hAnsi="Book Antiqua"/>
          <w:b/>
          <w:sz w:val="22"/>
          <w:szCs w:val="22"/>
          <w:lang w:val="pt-BR"/>
        </w:rPr>
      </w:pPr>
      <w:r w:rsidRPr="004538CC">
        <w:rPr>
          <w:rFonts w:ascii="Book Antiqua" w:hAnsi="Book Antiqua"/>
          <w:b/>
          <w:i/>
          <w:sz w:val="22"/>
          <w:szCs w:val="22"/>
          <w:lang w:val="pt-BR"/>
        </w:rPr>
        <w:t>Exercício 2019;</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w:t>
      </w:r>
      <w:r w:rsidRPr="00BD7632">
        <w:rPr>
          <w:rFonts w:ascii="Book Antiqua" w:hAnsi="Book Antiqua"/>
          <w:sz w:val="22"/>
          <w:szCs w:val="22"/>
          <w:lang w:val="pt-BR"/>
        </w:rPr>
        <w:lastRenderedPageBreak/>
        <w:t>original; sejam mantidas as demais cláusulas e condições do contrato; não haja prejuízo à execução do objeto pactuado e haja a anuência expressa da Administração à continuidade do contrato.</w:t>
      </w:r>
    </w:p>
    <w:p w:rsidR="00067F37" w:rsidRPr="001C6307"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016958">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CB55C9">
        <w:rPr>
          <w:rFonts w:ascii="Book Antiqua" w:hAnsi="Book Antiqua" w:cs="Book Antiqua"/>
          <w:sz w:val="22"/>
          <w:szCs w:val="22"/>
        </w:rPr>
        <w:t>10</w:t>
      </w:r>
      <w:r w:rsidRPr="0053095D">
        <w:rPr>
          <w:rFonts w:ascii="Book Antiqua" w:hAnsi="Book Antiqua" w:cs="Book Antiqua"/>
          <w:sz w:val="22"/>
          <w:szCs w:val="22"/>
        </w:rPr>
        <w:t xml:space="preserve"> (</w:t>
      </w:r>
      <w:r w:rsidR="00CB55C9">
        <w:rPr>
          <w:rFonts w:ascii="Book Antiqua" w:hAnsi="Book Antiqua" w:cs="Book Antiqua"/>
          <w:sz w:val="22"/>
          <w:szCs w:val="22"/>
        </w:rPr>
        <w:t>dez</w:t>
      </w:r>
      <w:r w:rsidRPr="0053095D">
        <w:rPr>
          <w:rFonts w:ascii="Book Antiqua" w:hAnsi="Book Antiqua" w:cs="Book Antiqua"/>
          <w:sz w:val="22"/>
          <w:szCs w:val="22"/>
        </w:rPr>
        <w:t>) dias, o saneamento de qualquer irregularidade constatada no 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.2 Observado qualquer tipo de não atendimento das especificações dos produtos exigidos no contrato, a fornecedora deverá substituí-los no prazo de </w:t>
      </w:r>
      <w:r w:rsidR="007A644B">
        <w:rPr>
          <w:rFonts w:ascii="Book Antiqua" w:hAnsi="Book Antiqua" w:cs="Book Antiqua"/>
          <w:sz w:val="22"/>
          <w:szCs w:val="22"/>
        </w:rPr>
        <w:t>10</w:t>
      </w:r>
      <w:r w:rsidRPr="0053095D">
        <w:rPr>
          <w:rFonts w:ascii="Book Antiqua" w:hAnsi="Book Antiqua" w:cs="Book Antiqua"/>
          <w:sz w:val="22"/>
          <w:szCs w:val="22"/>
        </w:rPr>
        <w:t xml:space="preserve"> (</w:t>
      </w:r>
      <w:r w:rsidR="007A644B">
        <w:rPr>
          <w:rFonts w:ascii="Book Antiqua" w:hAnsi="Book Antiqua" w:cs="Book Antiqua"/>
          <w:sz w:val="22"/>
          <w:szCs w:val="22"/>
        </w:rPr>
        <w:t xml:space="preserve">dez) dias, </w:t>
      </w:r>
      <w:r w:rsidRPr="0053095D">
        <w:rPr>
          <w:rFonts w:ascii="Book Antiqua" w:hAnsi="Book Antiqua" w:cs="Book Antiqua"/>
          <w:sz w:val="22"/>
          <w:szCs w:val="22"/>
        </w:rPr>
        <w:t>sem qualquer ônus para o Município.</w:t>
      </w:r>
    </w:p>
    <w:p w:rsidR="001C6307"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835A15" w:rsidRPr="00835A15" w:rsidRDefault="00835A15" w:rsidP="00835A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6124DB">
        <w:rPr>
          <w:rFonts w:ascii="Book Antiqua" w:hAnsi="Book Antiqua" w:cs="Book Antiqua"/>
          <w:bCs/>
          <w:sz w:val="22"/>
          <w:szCs w:val="22"/>
        </w:rPr>
        <w:t>7.3 Sem prejuízos do cumprimento das obrigações constantes no item 7.1 e 7.2 deste Termo de Referência são ainda obrigações da Contratada:</w:t>
      </w:r>
    </w:p>
    <w:p w:rsidR="00835A15" w:rsidRPr="00835A15" w:rsidRDefault="00835A15" w:rsidP="00835A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7.3.1 </w:t>
      </w:r>
      <w:r w:rsidRPr="00835A15">
        <w:rPr>
          <w:rFonts w:ascii="Book Antiqua" w:hAnsi="Book Antiqua" w:cs="Book Antiqua"/>
          <w:bCs/>
          <w:sz w:val="22"/>
          <w:szCs w:val="22"/>
        </w:rPr>
        <w:t>Entregar os materiais conforme descrito no Edital e montá-los sempre se atentando para as normas técnicas e de segurança relacionadas a prestação dos serviços;</w:t>
      </w:r>
    </w:p>
    <w:p w:rsidR="00835A15" w:rsidRPr="00835A15" w:rsidRDefault="00835A15" w:rsidP="00835A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7.3.2 </w:t>
      </w:r>
      <w:r w:rsidRPr="00835A15">
        <w:rPr>
          <w:rFonts w:ascii="Book Antiqua" w:hAnsi="Book Antiqua" w:cs="Book Antiqua"/>
          <w:bCs/>
          <w:sz w:val="22"/>
          <w:szCs w:val="22"/>
        </w:rPr>
        <w:t>Utilizar mão de obra especializada para execução dos serviços, sendo vedada a subcontratação.</w:t>
      </w:r>
    </w:p>
    <w:p w:rsidR="00835A15" w:rsidRPr="00835A15" w:rsidRDefault="00835A15" w:rsidP="00835A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7.3.3 </w:t>
      </w:r>
      <w:r w:rsidRPr="00835A15">
        <w:rPr>
          <w:rFonts w:ascii="Book Antiqua" w:hAnsi="Book Antiqua" w:cs="Book Antiqua"/>
          <w:bCs/>
          <w:sz w:val="22"/>
          <w:szCs w:val="22"/>
        </w:rPr>
        <w:t>Reparar ou indenizar às suas expensas, quaisquer danos causados à Administração decorrentes do fornecimento, montagem/instalação/aplicação dos produtos;</w:t>
      </w:r>
    </w:p>
    <w:p w:rsidR="00835A15" w:rsidRPr="00835A15" w:rsidRDefault="00835A15" w:rsidP="00835A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7.3.4 </w:t>
      </w:r>
      <w:r w:rsidRPr="00835A15">
        <w:rPr>
          <w:rFonts w:ascii="Book Antiqua" w:hAnsi="Book Antiqua" w:cs="Book Antiqua"/>
          <w:bCs/>
          <w:sz w:val="22"/>
          <w:szCs w:val="22"/>
        </w:rPr>
        <w:t xml:space="preserve">Atender prontamente as orientações e exigências do fiscal de contrato, devidamente designado, </w:t>
      </w:r>
      <w:r w:rsidRPr="00835A15">
        <w:rPr>
          <w:rFonts w:ascii="Book Antiqua" w:hAnsi="Book Antiqua" w:cs="Book Antiqua"/>
          <w:bCs/>
          <w:sz w:val="22"/>
          <w:szCs w:val="22"/>
        </w:rPr>
        <w:lastRenderedPageBreak/>
        <w:t>inerentes à execução do objeto contratado;</w:t>
      </w:r>
    </w:p>
    <w:p w:rsidR="00835A15" w:rsidRPr="00835A15" w:rsidRDefault="006124DB" w:rsidP="00835A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7.3.5</w:t>
      </w:r>
      <w:r w:rsidR="00835A15">
        <w:rPr>
          <w:rFonts w:ascii="Book Antiqua" w:hAnsi="Book Antiqua" w:cs="Book Antiqua"/>
          <w:bCs/>
          <w:sz w:val="22"/>
          <w:szCs w:val="22"/>
        </w:rPr>
        <w:t xml:space="preserve"> </w:t>
      </w:r>
      <w:r w:rsidR="00835A15" w:rsidRPr="00835A15">
        <w:rPr>
          <w:rFonts w:ascii="Book Antiqua" w:hAnsi="Book Antiqua" w:cs="Book Antiqua"/>
          <w:bCs/>
          <w:sz w:val="22"/>
          <w:szCs w:val="22"/>
        </w:rPr>
        <w:t>Utilizar mão de obra especializada para a boa execução dos serviços, mantendo em seu quadro funcional permanente, equipe técnica adequada para a execução do serviço contratado;</w:t>
      </w:r>
    </w:p>
    <w:p w:rsidR="00835A15" w:rsidRPr="00835A15" w:rsidRDefault="006124DB" w:rsidP="00835A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7.3.6</w:t>
      </w:r>
      <w:r w:rsidR="00835A15">
        <w:rPr>
          <w:rFonts w:ascii="Book Antiqua" w:hAnsi="Book Antiqua" w:cs="Book Antiqua"/>
          <w:bCs/>
          <w:sz w:val="22"/>
          <w:szCs w:val="22"/>
        </w:rPr>
        <w:t xml:space="preserve"> </w:t>
      </w:r>
      <w:r w:rsidR="00835A15" w:rsidRPr="00835A15">
        <w:rPr>
          <w:rFonts w:ascii="Book Antiqua" w:hAnsi="Book Antiqua" w:cs="Book Antiqua"/>
          <w:bCs/>
          <w:sz w:val="22"/>
          <w:szCs w:val="22"/>
        </w:rPr>
        <w:t>Permitir ao servidor credenciado pelo Município fiscalizar a entrega e a prestação os serviços, objeto do presente, que estiverem sendo executados sob sua responsabilidade, com o poder de sustar, recusar, mandar desfazer qualquer serviço que não esteja de acordo com as normas, especificações ou técnicas usuais e que atentem contra sua segurança ou a de terceiros, ficando certo que, em nenhuma hipótese, a eventual falta de fiscalização da Secretaria ou Departamento, eximirá a Contratada das responsabilidades decorrentes do contrato, correndo por conta da mesma todas as despesas em razão dos serviços a desfazer ou refazer;</w:t>
      </w:r>
    </w:p>
    <w:p w:rsidR="00835A15" w:rsidRPr="00835A15" w:rsidRDefault="006124DB" w:rsidP="00835A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7.3.7 </w:t>
      </w:r>
      <w:r w:rsidR="00835A15" w:rsidRPr="00835A15">
        <w:rPr>
          <w:rFonts w:ascii="Book Antiqua" w:hAnsi="Book Antiqua" w:cs="Book Antiqua"/>
          <w:bCs/>
          <w:sz w:val="22"/>
          <w:szCs w:val="22"/>
        </w:rPr>
        <w:t xml:space="preserve">Obedecer às normas técnicas e metodologia para o </w:t>
      </w:r>
      <w:r w:rsidR="00835A15" w:rsidRPr="00835A15">
        <w:rPr>
          <w:rFonts w:ascii="Book Antiqua" w:hAnsi="Book Antiqua" w:cs="Book Antiqua"/>
          <w:sz w:val="22"/>
          <w:szCs w:val="22"/>
          <w:shd w:val="clear" w:color="auto" w:fill="FFFFFF"/>
        </w:rPr>
        <w:t>fornecimento e montagem/instalação/aplicação das divisórias e forro de PVC modular,  visando ao atendimento das especificações contidas no Edital;</w:t>
      </w:r>
    </w:p>
    <w:p w:rsidR="0075245C" w:rsidRPr="00835A15" w:rsidRDefault="0075245C" w:rsidP="00835A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53095D"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B57EEA" w:rsidRDefault="005A4A75"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lastRenderedPageBreak/>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515E43" w:rsidRDefault="00515E43"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016958" w:rsidRDefault="0001695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15E43" w:rsidRDefault="00515E43"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BB13A2">
        <w:rPr>
          <w:rFonts w:ascii="Book Antiqua" w:hAnsi="Book Antiqua"/>
          <w:sz w:val="22"/>
          <w:szCs w:val="22"/>
          <w:lang w:val="pt-BR"/>
        </w:rPr>
        <w:t>17</w:t>
      </w:r>
      <w:r w:rsidRPr="00F8255D">
        <w:rPr>
          <w:rFonts w:ascii="Book Antiqua" w:hAnsi="Book Antiqua"/>
          <w:sz w:val="22"/>
          <w:szCs w:val="22"/>
          <w:lang w:val="pt-BR"/>
        </w:rPr>
        <w:t xml:space="preserve"> de </w:t>
      </w:r>
      <w:r>
        <w:rPr>
          <w:rFonts w:ascii="Book Antiqua" w:hAnsi="Book Antiqua"/>
          <w:sz w:val="22"/>
          <w:szCs w:val="22"/>
          <w:lang w:val="pt-BR"/>
        </w:rPr>
        <w:t>junho</w:t>
      </w:r>
      <w:r w:rsidRPr="00F8255D">
        <w:rPr>
          <w:rFonts w:ascii="Book Antiqua" w:hAnsi="Book Antiqua"/>
          <w:sz w:val="22"/>
          <w:szCs w:val="22"/>
          <w:lang w:val="pt-BR"/>
        </w:rPr>
        <w:t xml:space="preserve"> de 2019.</w:t>
      </w:r>
    </w:p>
    <w:p w:rsidR="00515E43" w:rsidRDefault="00515E43"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15E43" w:rsidRDefault="00515E43"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r>
        <w:rPr>
          <w:rFonts w:ascii="Book Antiqua" w:hAnsi="Book Antiqua"/>
          <w:sz w:val="22"/>
          <w:szCs w:val="22"/>
          <w:lang w:val="pt-BR"/>
        </w:rPr>
        <w:t xml:space="preserve"> </w:t>
      </w:r>
    </w:p>
    <w:p w:rsidR="00515E43" w:rsidRDefault="00515E43"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15E43" w:rsidRDefault="00515E43"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15E43" w:rsidRDefault="00515E43"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BB13A2" w:rsidTr="00FD222F">
        <w:tc>
          <w:tcPr>
            <w:tcW w:w="5172" w:type="dxa"/>
          </w:tcPr>
          <w:p w:rsidR="00BB13A2" w:rsidRPr="004538CC" w:rsidRDefault="00BB13A2" w:rsidP="00FD222F">
            <w:pPr>
              <w:jc w:val="center"/>
              <w:rPr>
                <w:rFonts w:ascii="Book Antiqua" w:eastAsia="Book Antiqua" w:hAnsi="Book Antiqua"/>
                <w:b/>
              </w:rPr>
            </w:pPr>
            <w:r w:rsidRPr="004538CC">
              <w:rPr>
                <w:rFonts w:ascii="Book Antiqua" w:eastAsia="Book Antiqua" w:hAnsi="Book Antiqua"/>
                <w:b/>
              </w:rPr>
              <w:t>CARLOS ROBERTO PEREIRA</w:t>
            </w:r>
          </w:p>
          <w:p w:rsidR="00BB13A2" w:rsidRDefault="00BB13A2" w:rsidP="00FD22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538CC">
              <w:rPr>
                <w:rFonts w:ascii="Book Antiqua" w:eastAsia="Book Antiqua" w:hAnsi="Book Antiqua"/>
              </w:rPr>
              <w:t>Secretário Municipal da Fazenda e Gestão Administrativa</w:t>
            </w:r>
          </w:p>
        </w:tc>
        <w:tc>
          <w:tcPr>
            <w:tcW w:w="5173" w:type="dxa"/>
          </w:tcPr>
          <w:p w:rsidR="00BB13A2" w:rsidRPr="004538CC" w:rsidRDefault="00BB13A2" w:rsidP="00FD222F">
            <w:pPr>
              <w:widowControl w:val="0"/>
              <w:autoSpaceDE w:val="0"/>
              <w:autoSpaceDN w:val="0"/>
              <w:adjustRightInd w:val="0"/>
              <w:jc w:val="center"/>
              <w:rPr>
                <w:rFonts w:ascii="Book Antiqua" w:hAnsi="Book Antiqua"/>
                <w:b/>
              </w:rPr>
            </w:pPr>
            <w:r w:rsidRPr="004538CC">
              <w:rPr>
                <w:rFonts w:ascii="Book Antiqua" w:hAnsi="Book Antiqua" w:cs="Book Antiqua"/>
                <w:b/>
              </w:rPr>
              <w:t>RONI JEAN MULLER</w:t>
            </w:r>
          </w:p>
          <w:p w:rsidR="00BB13A2" w:rsidRDefault="00BB13A2" w:rsidP="00FD22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538CC">
              <w:rPr>
                <w:rFonts w:ascii="Book Antiqua" w:hAnsi="Book Antiqua" w:cs="Book Antiqua"/>
              </w:rPr>
              <w:t>Chefe de Gabinete</w:t>
            </w:r>
          </w:p>
          <w:p w:rsidR="00BB13A2" w:rsidRDefault="00BB13A2" w:rsidP="00FD22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BB13A2" w:rsidRDefault="00BB13A2" w:rsidP="00FD22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BB13A2" w:rsidRDefault="00BB13A2" w:rsidP="00FD22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BB13A2" w:rsidRDefault="00BB13A2" w:rsidP="00FD22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BB13A2" w:rsidRDefault="00BB13A2" w:rsidP="00FD22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BB13A2" w:rsidTr="00FD222F">
        <w:tc>
          <w:tcPr>
            <w:tcW w:w="5172" w:type="dxa"/>
          </w:tcPr>
          <w:p w:rsidR="00BB13A2" w:rsidRPr="004538CC" w:rsidRDefault="00BB13A2" w:rsidP="00FD222F">
            <w:pPr>
              <w:widowControl w:val="0"/>
              <w:autoSpaceDE w:val="0"/>
              <w:autoSpaceDN w:val="0"/>
              <w:adjustRightInd w:val="0"/>
              <w:jc w:val="center"/>
              <w:rPr>
                <w:rFonts w:ascii="Book Antiqua" w:hAnsi="Book Antiqua"/>
                <w:b/>
              </w:rPr>
            </w:pPr>
            <w:r w:rsidRPr="004538CC">
              <w:rPr>
                <w:rFonts w:ascii="Book Antiqua" w:hAnsi="Book Antiqua" w:cs="Book Antiqua"/>
                <w:b/>
              </w:rPr>
              <w:t>JOSÉ CARLOS DE CARVALHO JUNIOR</w:t>
            </w:r>
          </w:p>
          <w:p w:rsidR="00BB13A2" w:rsidRDefault="00BB13A2" w:rsidP="00FD22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538CC">
              <w:rPr>
                <w:rFonts w:ascii="Book Antiqua" w:hAnsi="Book Antiqua" w:cs="Book Antiqua"/>
              </w:rPr>
              <w:t>Secretário Municipal da Saúde</w:t>
            </w:r>
          </w:p>
        </w:tc>
        <w:tc>
          <w:tcPr>
            <w:tcW w:w="5173" w:type="dxa"/>
          </w:tcPr>
          <w:p w:rsidR="00BB13A2" w:rsidRPr="004538CC" w:rsidRDefault="00BB13A2" w:rsidP="00FD222F">
            <w:pPr>
              <w:widowControl w:val="0"/>
              <w:autoSpaceDE w:val="0"/>
              <w:autoSpaceDN w:val="0"/>
              <w:adjustRightInd w:val="0"/>
              <w:jc w:val="center"/>
              <w:rPr>
                <w:rFonts w:ascii="Book Antiqua" w:hAnsi="Book Antiqua"/>
                <w:b/>
              </w:rPr>
            </w:pPr>
            <w:r w:rsidRPr="004538CC">
              <w:rPr>
                <w:rFonts w:ascii="Book Antiqua" w:hAnsi="Book Antiqua" w:cs="Book Antiqua"/>
                <w:b/>
              </w:rPr>
              <w:t>SANTIAGO MARTIN NAVIA</w:t>
            </w:r>
          </w:p>
          <w:p w:rsidR="00BB13A2" w:rsidRDefault="00BB13A2" w:rsidP="00FD22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538CC">
              <w:rPr>
                <w:rFonts w:ascii="Book Antiqua" w:hAnsi="Book Antiqua" w:cs="Book Antiqua"/>
              </w:rPr>
              <w:t>Secretário Municipal de Assistência Social</w:t>
            </w:r>
          </w:p>
          <w:p w:rsidR="00BB13A2" w:rsidRDefault="00BB13A2" w:rsidP="00FD22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BB13A2" w:rsidRDefault="00BB13A2" w:rsidP="00FD22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BB13A2" w:rsidRDefault="00BB13A2" w:rsidP="00FD22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BB13A2" w:rsidRDefault="00BB13A2" w:rsidP="00FD22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BB13A2" w:rsidRDefault="00BB13A2" w:rsidP="00FD22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BB13A2" w:rsidTr="00FD222F">
        <w:tc>
          <w:tcPr>
            <w:tcW w:w="5172" w:type="dxa"/>
          </w:tcPr>
          <w:p w:rsidR="00BB13A2" w:rsidRPr="006778C1" w:rsidRDefault="00BB13A2" w:rsidP="00FD222F">
            <w:pPr>
              <w:jc w:val="center"/>
              <w:rPr>
                <w:rFonts w:ascii="Book Antiqua" w:eastAsia="Book Antiqua" w:hAnsi="Book Antiqua"/>
                <w:b/>
              </w:rPr>
            </w:pPr>
            <w:r w:rsidRPr="006778C1">
              <w:rPr>
                <w:rFonts w:ascii="Book Antiqua" w:eastAsia="Book Antiqua" w:hAnsi="Book Antiqua"/>
                <w:b/>
              </w:rPr>
              <w:t>ZILMA MÔNICA SANSÃO BENEVENUTTI</w:t>
            </w:r>
          </w:p>
          <w:p w:rsidR="00BB13A2" w:rsidRDefault="00BB13A2" w:rsidP="00FD22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6778C1">
              <w:rPr>
                <w:rFonts w:ascii="Book Antiqua" w:eastAsia="Book Antiqua" w:hAnsi="Book Antiqua"/>
              </w:rPr>
              <w:t>Secretária Municipal de Educação</w:t>
            </w:r>
          </w:p>
        </w:tc>
        <w:tc>
          <w:tcPr>
            <w:tcW w:w="5173" w:type="dxa"/>
          </w:tcPr>
          <w:p w:rsidR="00BB13A2" w:rsidRPr="006778C1" w:rsidRDefault="00BB13A2" w:rsidP="00FD22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sidRPr="006778C1">
              <w:rPr>
                <w:rFonts w:ascii="Book Antiqua" w:hAnsi="Book Antiqua" w:cs="Book Antiqua"/>
                <w:b/>
                <w:bCs/>
              </w:rPr>
              <w:t>JORGE LUIZ PRUCINO PEREIRA</w:t>
            </w:r>
          </w:p>
          <w:p w:rsidR="00BB13A2" w:rsidRDefault="00BB13A2" w:rsidP="00FD22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6778C1">
              <w:rPr>
                <w:rFonts w:ascii="Book Antiqua" w:hAnsi="Book Antiqua" w:cs="Book Antiqua"/>
              </w:rPr>
              <w:t>Diretor-Presidente da Fundação Municipal de Esportes e Lazer</w:t>
            </w:r>
          </w:p>
          <w:p w:rsidR="00BB13A2" w:rsidRDefault="00BB13A2" w:rsidP="00FD22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BB13A2" w:rsidRDefault="00BB13A2" w:rsidP="00FD22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BB13A2" w:rsidRDefault="00BB13A2" w:rsidP="00FD22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BB13A2" w:rsidRDefault="00BB13A2" w:rsidP="00FD22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BB13A2" w:rsidRDefault="00BB13A2" w:rsidP="00FD22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BB13A2" w:rsidTr="00FD222F">
        <w:tc>
          <w:tcPr>
            <w:tcW w:w="5172" w:type="dxa"/>
          </w:tcPr>
          <w:p w:rsidR="00BB13A2" w:rsidRPr="006778C1" w:rsidRDefault="00BB13A2" w:rsidP="00FD222F">
            <w:pPr>
              <w:widowControl w:val="0"/>
              <w:autoSpaceDE w:val="0"/>
              <w:autoSpaceDN w:val="0"/>
              <w:adjustRightInd w:val="0"/>
              <w:jc w:val="center"/>
              <w:rPr>
                <w:rFonts w:ascii="Book Antiqua" w:hAnsi="Book Antiqua"/>
                <w:b/>
              </w:rPr>
            </w:pPr>
            <w:r w:rsidRPr="006778C1">
              <w:rPr>
                <w:rFonts w:ascii="Book Antiqua" w:hAnsi="Book Antiqua" w:cs="Book Antiqua"/>
                <w:b/>
              </w:rPr>
              <w:t>CLEVERTON JOÃO BATISTA</w:t>
            </w:r>
          </w:p>
          <w:p w:rsidR="00BB13A2" w:rsidRDefault="00BB13A2" w:rsidP="00FD22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6778C1">
              <w:rPr>
                <w:rFonts w:ascii="Book Antiqua" w:hAnsi="Book Antiqua" w:cs="Book Antiqua"/>
              </w:rPr>
              <w:t>Secretário Municipal de Planejamento Territorial</w:t>
            </w:r>
          </w:p>
        </w:tc>
        <w:tc>
          <w:tcPr>
            <w:tcW w:w="5173" w:type="dxa"/>
          </w:tcPr>
          <w:p w:rsidR="00BB13A2" w:rsidRPr="006778C1" w:rsidRDefault="00BB13A2" w:rsidP="00FD22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6778C1">
              <w:rPr>
                <w:rFonts w:ascii="Book Antiqua" w:eastAsia="Arial" w:hAnsi="Book Antiqua" w:cs="Book Antiqua"/>
                <w:b/>
                <w:lang w:eastAsia="pt-BR"/>
              </w:rPr>
              <w:t>JOSÉ HILÁRIO MELATO</w:t>
            </w:r>
          </w:p>
          <w:p w:rsidR="00BB13A2" w:rsidRDefault="00BB13A2" w:rsidP="00FD22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6778C1">
              <w:rPr>
                <w:rFonts w:ascii="Book Antiqua" w:hAnsi="Book Antiqua" w:cs="Book Antiqua"/>
                <w:lang w:eastAsia="pt-BR"/>
              </w:rPr>
              <w:t>Diretor-Presidente do SAMAE</w:t>
            </w:r>
          </w:p>
        </w:tc>
      </w:tr>
    </w:tbl>
    <w:p w:rsidR="00BB13A2" w:rsidRDefault="00BB13A2"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554B02" w:rsidRPr="00CB55C9" w:rsidRDefault="00BB13A2"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hAnsi="Book Antiqua"/>
          <w:sz w:val="22"/>
          <w:szCs w:val="22"/>
          <w:lang w:val="pt-BR"/>
        </w:rPr>
        <w:br w:type="page"/>
      </w:r>
      <w:r w:rsidR="00CB45BB" w:rsidRPr="00CB55C9">
        <w:rPr>
          <w:rFonts w:ascii="Book Antiqua" w:eastAsia="Book Antiqua" w:hAnsi="Book Antiqua"/>
          <w:b/>
          <w:sz w:val="48"/>
          <w:szCs w:val="48"/>
          <w:lang w:val="pt-BR"/>
        </w:rPr>
        <w:lastRenderedPageBreak/>
        <w:t>ANEXO II</w:t>
      </w:r>
    </w:p>
    <w:p w:rsidR="00F962B6" w:rsidRPr="00CB55C9" w:rsidRDefault="00F962B6" w:rsidP="00F962B6">
      <w:pPr>
        <w:pStyle w:val="western"/>
        <w:suppressAutoHyphens/>
        <w:spacing w:before="0" w:after="0"/>
        <w:jc w:val="center"/>
        <w:rPr>
          <w:rFonts w:ascii="Book Antiqua" w:eastAsia="Book Antiqua" w:hAnsi="Book Antiqua"/>
          <w:color w:val="000000"/>
          <w:sz w:val="36"/>
          <w:szCs w:val="36"/>
        </w:rPr>
      </w:pPr>
      <w:r w:rsidRPr="00CB55C9">
        <w:rPr>
          <w:rFonts w:ascii="Book Antiqua" w:eastAsia="Book Antiqua" w:hAnsi="Book Antiqua"/>
          <w:color w:val="000000"/>
          <w:sz w:val="36"/>
          <w:szCs w:val="36"/>
        </w:rPr>
        <w:t xml:space="preserve">PROCESSO ADMINISTRATIVO </w:t>
      </w:r>
      <w:r w:rsidRPr="00CB55C9">
        <w:rPr>
          <w:rFonts w:ascii="Book Antiqua" w:eastAsia="Book Antiqua" w:hAnsi="Book Antiqua"/>
          <w:sz w:val="36"/>
        </w:rPr>
        <w:t>Nº</w:t>
      </w:r>
      <w:r w:rsidRPr="00CB55C9">
        <w:rPr>
          <w:rFonts w:ascii="Book Antiqua" w:eastAsia="Book Antiqua" w:hAnsi="Book Antiqua"/>
          <w:color w:val="000000"/>
          <w:sz w:val="36"/>
          <w:szCs w:val="36"/>
        </w:rPr>
        <w:t xml:space="preserve"> </w:t>
      </w:r>
      <w:r w:rsidR="00284109" w:rsidRPr="00CB55C9">
        <w:rPr>
          <w:rFonts w:ascii="Book Antiqua" w:eastAsia="Book Antiqua" w:hAnsi="Book Antiqua"/>
          <w:color w:val="000000"/>
          <w:sz w:val="36"/>
          <w:szCs w:val="36"/>
        </w:rPr>
        <w:t>151/2019</w:t>
      </w:r>
    </w:p>
    <w:p w:rsidR="00F962B6" w:rsidRPr="00CB55C9"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CB55C9">
        <w:rPr>
          <w:rFonts w:ascii="Book Antiqua" w:eastAsia="Book Antiqua" w:hAnsi="Book Antiqua"/>
          <w:color w:val="000000"/>
          <w:sz w:val="36"/>
          <w:szCs w:val="36"/>
          <w:lang w:val="pt-BR"/>
        </w:rPr>
        <w:t xml:space="preserve">PREGÃO PRESENCIAL Nº </w:t>
      </w:r>
      <w:r w:rsidR="00284109" w:rsidRPr="00CB55C9">
        <w:rPr>
          <w:rFonts w:ascii="Book Antiqua" w:eastAsia="Book Antiqua" w:hAnsi="Book Antiqua"/>
          <w:color w:val="000000"/>
          <w:sz w:val="36"/>
          <w:szCs w:val="36"/>
          <w:lang w:val="pt-BR"/>
        </w:rPr>
        <w:t>077/2019</w:t>
      </w:r>
    </w:p>
    <w:p w:rsidR="00F57E63" w:rsidRPr="00CB55C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CB55C9">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5000" w:type="pct"/>
        <w:tblCellMar>
          <w:left w:w="70" w:type="dxa"/>
          <w:right w:w="70" w:type="dxa"/>
        </w:tblCellMar>
        <w:tblLook w:val="04A0"/>
      </w:tblPr>
      <w:tblGrid>
        <w:gridCol w:w="521"/>
        <w:gridCol w:w="2668"/>
        <w:gridCol w:w="1206"/>
        <w:gridCol w:w="1488"/>
        <w:gridCol w:w="1488"/>
        <w:gridCol w:w="1488"/>
        <w:gridCol w:w="1486"/>
      </w:tblGrid>
      <w:tr w:rsidR="00BB13A2" w:rsidRPr="000E0E05" w:rsidTr="00CB55C9">
        <w:trPr>
          <w:trHeight w:val="255"/>
        </w:trPr>
        <w:tc>
          <w:tcPr>
            <w:tcW w:w="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B13A2" w:rsidRPr="000E0E05" w:rsidRDefault="00BB13A2" w:rsidP="00FD222F">
            <w:pPr>
              <w:jc w:val="center"/>
              <w:rPr>
                <w:rFonts w:ascii="Book Antiqua" w:hAnsi="Book Antiqua"/>
                <w:b/>
                <w:bCs/>
                <w:color w:val="000000"/>
                <w:sz w:val="18"/>
                <w:szCs w:val="18"/>
                <w:lang w:val="pt-BR" w:eastAsia="pt-BR"/>
              </w:rPr>
            </w:pPr>
            <w:r w:rsidRPr="000E0E05">
              <w:rPr>
                <w:rFonts w:ascii="Book Antiqua" w:hAnsi="Book Antiqua"/>
                <w:b/>
                <w:bCs/>
                <w:color w:val="000000"/>
                <w:sz w:val="18"/>
                <w:szCs w:val="18"/>
                <w:lang w:val="pt-BR" w:eastAsia="pt-BR"/>
              </w:rPr>
              <w:t>Item</w:t>
            </w:r>
          </w:p>
        </w:tc>
        <w:tc>
          <w:tcPr>
            <w:tcW w:w="129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BB13A2" w:rsidRDefault="00CB55C9" w:rsidP="00FD222F">
            <w:pPr>
              <w:jc w:val="both"/>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Unidade</w:t>
            </w:r>
            <w:r w:rsidR="00BB13A2">
              <w:rPr>
                <w:rFonts w:ascii="Book Antiqua" w:hAnsi="Book Antiqua"/>
                <w:b/>
                <w:bCs/>
                <w:color w:val="000000"/>
                <w:sz w:val="18"/>
                <w:szCs w:val="18"/>
                <w:lang w:val="pt-BR" w:eastAsia="pt-BR"/>
              </w:rPr>
              <w:t xml:space="preserve"> de Medida / </w:t>
            </w:r>
          </w:p>
          <w:p w:rsidR="00BB13A2" w:rsidRPr="000E0E05" w:rsidRDefault="00BB13A2" w:rsidP="00FD222F">
            <w:pPr>
              <w:jc w:val="both"/>
              <w:rPr>
                <w:rFonts w:ascii="Book Antiqua" w:hAnsi="Book Antiqua"/>
                <w:b/>
                <w:bCs/>
                <w:color w:val="000000"/>
                <w:sz w:val="18"/>
                <w:szCs w:val="18"/>
                <w:lang w:val="pt-BR" w:eastAsia="pt-BR"/>
              </w:rPr>
            </w:pPr>
            <w:r w:rsidRPr="000E0E05">
              <w:rPr>
                <w:rFonts w:ascii="Book Antiqua" w:hAnsi="Book Antiqua"/>
                <w:b/>
                <w:bCs/>
                <w:color w:val="000000"/>
                <w:sz w:val="18"/>
                <w:szCs w:val="18"/>
                <w:lang w:val="pt-BR" w:eastAsia="pt-BR"/>
              </w:rPr>
              <w:t>Descrição</w:t>
            </w:r>
          </w:p>
        </w:tc>
        <w:tc>
          <w:tcPr>
            <w:tcW w:w="58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BB13A2" w:rsidRPr="000E0E05" w:rsidRDefault="00BB13A2" w:rsidP="00FD222F">
            <w:pPr>
              <w:jc w:val="center"/>
              <w:rPr>
                <w:rFonts w:ascii="Book Antiqua" w:hAnsi="Book Antiqua"/>
                <w:b/>
                <w:bCs/>
                <w:color w:val="000000"/>
                <w:sz w:val="18"/>
                <w:szCs w:val="18"/>
                <w:u w:val="single"/>
                <w:lang w:val="pt-BR" w:eastAsia="pt-BR"/>
              </w:rPr>
            </w:pPr>
            <w:r>
              <w:rPr>
                <w:rFonts w:ascii="Book Antiqua" w:hAnsi="Book Antiqua"/>
                <w:b/>
                <w:bCs/>
                <w:color w:val="000000"/>
                <w:sz w:val="18"/>
                <w:szCs w:val="18"/>
                <w:u w:val="single"/>
                <w:lang w:val="pt-BR" w:eastAsia="pt-BR"/>
              </w:rPr>
              <w:t>Quantidade</w:t>
            </w:r>
          </w:p>
        </w:tc>
        <w:tc>
          <w:tcPr>
            <w:tcW w:w="7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BB13A2" w:rsidRDefault="00BB13A2" w:rsidP="00BB13A2">
            <w:pPr>
              <w:jc w:val="center"/>
              <w:rPr>
                <w:rFonts w:ascii="Book Antiqua" w:hAnsi="Book Antiqua"/>
                <w:b/>
                <w:bCs/>
                <w:color w:val="000000"/>
                <w:sz w:val="18"/>
                <w:szCs w:val="18"/>
                <w:u w:val="single"/>
                <w:lang w:val="pt-BR" w:eastAsia="pt-BR"/>
              </w:rPr>
            </w:pPr>
            <w:r w:rsidRPr="00BB13A2">
              <w:rPr>
                <w:rFonts w:ascii="Book Antiqua" w:hAnsi="Book Antiqua"/>
                <w:b/>
                <w:bCs/>
                <w:color w:val="000000"/>
                <w:sz w:val="18"/>
                <w:szCs w:val="18"/>
                <w:lang w:val="pt-BR" w:eastAsia="pt-BR"/>
              </w:rPr>
              <w:t xml:space="preserve">Preço </w:t>
            </w:r>
            <w:r>
              <w:rPr>
                <w:rFonts w:ascii="Book Antiqua" w:hAnsi="Book Antiqua"/>
                <w:b/>
                <w:bCs/>
                <w:color w:val="000000"/>
                <w:sz w:val="18"/>
                <w:szCs w:val="18"/>
                <w:lang w:val="pt-BR" w:eastAsia="pt-BR"/>
              </w:rPr>
              <w:t>Unitário Médio</w:t>
            </w:r>
          </w:p>
        </w:tc>
        <w:tc>
          <w:tcPr>
            <w:tcW w:w="7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BB13A2" w:rsidRPr="00BB13A2" w:rsidRDefault="00BB13A2" w:rsidP="00BB13A2">
            <w:pPr>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Preço Unitário Cotado</w:t>
            </w:r>
          </w:p>
        </w:tc>
        <w:tc>
          <w:tcPr>
            <w:tcW w:w="7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BB13A2" w:rsidRDefault="00BB13A2" w:rsidP="00BB13A2">
            <w:pPr>
              <w:jc w:val="center"/>
              <w:rPr>
                <w:rFonts w:ascii="Book Antiqua" w:hAnsi="Book Antiqua"/>
                <w:b/>
                <w:bCs/>
                <w:color w:val="000000"/>
                <w:sz w:val="18"/>
                <w:szCs w:val="18"/>
                <w:u w:val="single"/>
                <w:lang w:val="pt-BR" w:eastAsia="pt-BR"/>
              </w:rPr>
            </w:pPr>
            <w:r w:rsidRPr="00BB13A2">
              <w:rPr>
                <w:rFonts w:ascii="Book Antiqua" w:hAnsi="Book Antiqua"/>
                <w:b/>
                <w:bCs/>
                <w:color w:val="000000"/>
                <w:sz w:val="18"/>
                <w:szCs w:val="18"/>
                <w:lang w:val="pt-BR" w:eastAsia="pt-BR"/>
              </w:rPr>
              <w:t xml:space="preserve">Preço </w:t>
            </w:r>
            <w:r>
              <w:rPr>
                <w:rFonts w:ascii="Book Antiqua" w:hAnsi="Book Antiqua"/>
                <w:b/>
                <w:bCs/>
                <w:color w:val="000000"/>
                <w:sz w:val="18"/>
                <w:szCs w:val="18"/>
                <w:lang w:val="pt-BR" w:eastAsia="pt-BR"/>
              </w:rPr>
              <w:t>Total</w:t>
            </w:r>
            <w:r w:rsidRPr="00BB13A2">
              <w:rPr>
                <w:rFonts w:ascii="Book Antiqua" w:hAnsi="Book Antiqua"/>
                <w:b/>
                <w:bCs/>
                <w:color w:val="000000"/>
                <w:sz w:val="18"/>
                <w:szCs w:val="18"/>
                <w:lang w:val="pt-BR" w:eastAsia="pt-BR"/>
              </w:rPr>
              <w:t xml:space="preserve"> </w:t>
            </w:r>
            <w:r>
              <w:rPr>
                <w:rFonts w:ascii="Book Antiqua" w:hAnsi="Book Antiqua"/>
                <w:b/>
                <w:bCs/>
                <w:color w:val="000000"/>
                <w:sz w:val="18"/>
                <w:szCs w:val="18"/>
                <w:lang w:val="pt-BR" w:eastAsia="pt-BR"/>
              </w:rPr>
              <w:t>Cotado</w:t>
            </w:r>
          </w:p>
        </w:tc>
        <w:tc>
          <w:tcPr>
            <w:tcW w:w="718"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BB13A2" w:rsidRPr="00BB13A2" w:rsidRDefault="00BB13A2" w:rsidP="00BB13A2">
            <w:pPr>
              <w:jc w:val="center"/>
              <w:rPr>
                <w:rFonts w:ascii="Book Antiqua" w:hAnsi="Book Antiqua"/>
                <w:b/>
                <w:bCs/>
                <w:color w:val="000000"/>
                <w:sz w:val="18"/>
                <w:szCs w:val="18"/>
                <w:lang w:val="pt-BR" w:eastAsia="pt-BR"/>
              </w:rPr>
            </w:pPr>
            <w:r w:rsidRPr="00BB13A2">
              <w:rPr>
                <w:rFonts w:ascii="Book Antiqua" w:hAnsi="Book Antiqua"/>
                <w:b/>
                <w:bCs/>
                <w:color w:val="000000"/>
                <w:sz w:val="18"/>
                <w:szCs w:val="18"/>
                <w:lang w:val="pt-BR" w:eastAsia="pt-BR"/>
              </w:rPr>
              <w:t>Marca</w:t>
            </w:r>
          </w:p>
        </w:tc>
      </w:tr>
      <w:tr w:rsidR="00CB55C9" w:rsidRPr="000E0E05" w:rsidTr="00CB55C9">
        <w:trPr>
          <w:trHeight w:val="3732"/>
        </w:trPr>
        <w:tc>
          <w:tcPr>
            <w:tcW w:w="2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B55C9" w:rsidRPr="000E0E05" w:rsidRDefault="00CB55C9" w:rsidP="00FD222F">
            <w:pPr>
              <w:jc w:val="center"/>
              <w:rPr>
                <w:rFonts w:ascii="Book Antiqua" w:hAnsi="Book Antiqua"/>
                <w:b/>
                <w:bCs/>
                <w:color w:val="000000"/>
                <w:sz w:val="18"/>
                <w:szCs w:val="18"/>
                <w:lang w:val="pt-BR" w:eastAsia="pt-BR"/>
              </w:rPr>
            </w:pPr>
            <w:proofErr w:type="gramStart"/>
            <w:r w:rsidRPr="000E0E05">
              <w:rPr>
                <w:rFonts w:ascii="Book Antiqua" w:hAnsi="Book Antiqua"/>
                <w:b/>
                <w:bCs/>
                <w:color w:val="000000"/>
                <w:sz w:val="18"/>
                <w:szCs w:val="18"/>
                <w:lang w:val="pt-BR" w:eastAsia="pt-BR"/>
              </w:rPr>
              <w:t>1</w:t>
            </w:r>
            <w:proofErr w:type="gramEnd"/>
          </w:p>
        </w:tc>
        <w:tc>
          <w:tcPr>
            <w:tcW w:w="1290" w:type="pct"/>
            <w:tcBorders>
              <w:top w:val="nil"/>
              <w:left w:val="nil"/>
              <w:bottom w:val="single" w:sz="4" w:space="0" w:color="auto"/>
              <w:right w:val="single" w:sz="4" w:space="0" w:color="auto"/>
            </w:tcBorders>
            <w:shd w:val="clear" w:color="auto" w:fill="auto"/>
            <w:hideMark/>
          </w:tcPr>
          <w:p w:rsidR="00CB55C9" w:rsidRPr="000E0E05" w:rsidRDefault="00CB55C9" w:rsidP="00FD222F">
            <w:pPr>
              <w:jc w:val="both"/>
              <w:rPr>
                <w:rFonts w:ascii="Book Antiqua" w:hAnsi="Book Antiqua"/>
                <w:color w:val="000000"/>
                <w:sz w:val="18"/>
                <w:szCs w:val="18"/>
                <w:lang w:val="pt-BR" w:eastAsia="pt-BR"/>
              </w:rPr>
            </w:pPr>
            <w:r w:rsidRPr="000E0E05">
              <w:rPr>
                <w:rFonts w:ascii="Book Antiqua" w:hAnsi="Book Antiqua"/>
                <w:b/>
                <w:bCs/>
                <w:color w:val="000000"/>
                <w:sz w:val="18"/>
                <w:szCs w:val="18"/>
                <w:lang w:val="pt-BR" w:eastAsia="pt-BR"/>
              </w:rPr>
              <w:t>M² (METRO QUADRADO</w:t>
            </w:r>
            <w:proofErr w:type="gramStart"/>
            <w:r w:rsidRPr="000E0E05">
              <w:rPr>
                <w:rFonts w:ascii="Book Antiqua" w:hAnsi="Book Antiqua"/>
                <w:b/>
                <w:bCs/>
                <w:color w:val="000000"/>
                <w:sz w:val="18"/>
                <w:szCs w:val="18"/>
                <w:lang w:val="pt-BR" w:eastAsia="pt-BR"/>
              </w:rPr>
              <w:t>)</w:t>
            </w:r>
            <w:proofErr w:type="gramEnd"/>
            <w:r w:rsidRPr="000E0E05">
              <w:rPr>
                <w:rFonts w:ascii="Book Antiqua" w:hAnsi="Book Antiqua"/>
                <w:color w:val="000000"/>
                <w:sz w:val="18"/>
                <w:szCs w:val="18"/>
                <w:lang w:val="pt-BR" w:eastAsia="pt-BR"/>
              </w:rPr>
              <w:br/>
              <w:t>Fornecimento de divisórias com instalação, composta de:</w:t>
            </w:r>
            <w:r w:rsidRPr="000E0E05">
              <w:rPr>
                <w:rFonts w:ascii="Book Antiqua" w:hAnsi="Book Antiqua"/>
                <w:color w:val="000000"/>
                <w:sz w:val="18"/>
                <w:szCs w:val="18"/>
                <w:lang w:val="pt-BR" w:eastAsia="pt-BR"/>
              </w:rPr>
              <w:br/>
              <w:t>- Painéis tipo Divilux de 35mm de espessura, com miolo “honey comb” (colmeia de alta gramatura) e requadro em material isolante, revestimento com chapas duras de fibra de madeira prensada nas faces aparentes e acabamento em resina melamínica de baixa pressão com resistência superficial à abrasão, ao impacto e riscos;</w:t>
            </w:r>
            <w:r w:rsidRPr="000E0E05">
              <w:rPr>
                <w:rFonts w:ascii="Book Antiqua" w:hAnsi="Book Antiqua"/>
                <w:color w:val="000000"/>
                <w:sz w:val="18"/>
                <w:szCs w:val="18"/>
                <w:lang w:val="pt-BR" w:eastAsia="pt-BR"/>
              </w:rPr>
              <w:br/>
              <w:t>- Perfis de sistemas e demais montantes em aço zincado, com pintura eletrostática epóxi poliéster pó;</w:t>
            </w:r>
            <w:r w:rsidRPr="000E0E05">
              <w:rPr>
                <w:rFonts w:ascii="Book Antiqua" w:hAnsi="Book Antiqua"/>
                <w:color w:val="000000"/>
                <w:sz w:val="18"/>
                <w:szCs w:val="18"/>
                <w:lang w:val="pt-BR" w:eastAsia="pt-BR"/>
              </w:rPr>
              <w:br/>
              <w:t>- Demais acessórios como: buchas, parafusos, fita dupla face, arrebites e outros necessários para correta montagem e fixação dos painéis e suas estruturas de suporte;</w:t>
            </w:r>
            <w:r w:rsidRPr="000E0E05">
              <w:rPr>
                <w:rFonts w:ascii="Book Antiqua" w:hAnsi="Book Antiqua"/>
                <w:color w:val="000000"/>
                <w:sz w:val="18"/>
                <w:szCs w:val="18"/>
                <w:lang w:val="pt-BR" w:eastAsia="pt-BR"/>
              </w:rPr>
              <w:br/>
              <w:t xml:space="preserve">- Quando da montagem de divisórias em alturas inferiores ao do pé direito do local de instalação, poderá ser solicitado que alguns dos montantes e perfis de sistemas de fixação avancem até a altura da laje/viga (desde que essa não ultrapasse um pé direito de 3 metros), afim de prover a </w:t>
            </w:r>
            <w:r w:rsidRPr="000E0E05">
              <w:rPr>
                <w:rFonts w:ascii="Book Antiqua" w:hAnsi="Book Antiqua"/>
                <w:color w:val="000000"/>
                <w:sz w:val="18"/>
                <w:szCs w:val="18"/>
                <w:lang w:val="pt-BR" w:eastAsia="pt-BR"/>
              </w:rPr>
              <w:lastRenderedPageBreak/>
              <w:t>estabilidade global do conjunto montado;</w:t>
            </w:r>
            <w:r w:rsidRPr="000E0E05">
              <w:rPr>
                <w:rFonts w:ascii="Book Antiqua" w:hAnsi="Book Antiqua"/>
                <w:color w:val="000000"/>
                <w:sz w:val="18"/>
                <w:szCs w:val="18"/>
                <w:lang w:val="pt-BR" w:eastAsia="pt-BR"/>
              </w:rPr>
              <w:br/>
              <w:t>- Cores dos Perfis de Aço e Acessórios: Preto, Cinza, Ocre e Branco (a ser definido no momento do pedido);</w:t>
            </w:r>
            <w:r w:rsidRPr="000E0E05">
              <w:rPr>
                <w:rFonts w:ascii="Book Antiqua" w:hAnsi="Book Antiqua"/>
                <w:color w:val="000000"/>
                <w:sz w:val="18"/>
                <w:szCs w:val="18"/>
                <w:lang w:val="pt-BR" w:eastAsia="pt-BR"/>
              </w:rPr>
              <w:br/>
              <w:t>- Cores dos Painéis tipo Divilux: Branco, Cinza Cristal, Areia Jundiaí e Areia Pérola (a ser definido no momento do pedido);</w:t>
            </w:r>
            <w:r w:rsidRPr="000E0E05">
              <w:rPr>
                <w:rFonts w:ascii="Book Antiqua" w:hAnsi="Book Antiqua"/>
                <w:color w:val="000000"/>
                <w:sz w:val="18"/>
                <w:szCs w:val="18"/>
                <w:lang w:val="pt-BR" w:eastAsia="pt-BR"/>
              </w:rPr>
              <w:br/>
              <w:t>OBSERVAÇÕES:</w:t>
            </w:r>
            <w:r w:rsidRPr="000E0E05">
              <w:rPr>
                <w:rFonts w:ascii="Book Antiqua" w:hAnsi="Book Antiqua"/>
                <w:color w:val="000000"/>
                <w:sz w:val="18"/>
                <w:szCs w:val="18"/>
                <w:lang w:val="pt-BR" w:eastAsia="pt-BR"/>
              </w:rPr>
              <w:br/>
              <w:t>* Para fins de medição e pagamento será considerado somente a área referente aos fechamentos realizados pelos painéis;</w:t>
            </w:r>
          </w:p>
        </w:tc>
        <w:tc>
          <w:tcPr>
            <w:tcW w:w="583" w:type="pct"/>
            <w:tcBorders>
              <w:top w:val="nil"/>
              <w:left w:val="nil"/>
              <w:bottom w:val="single" w:sz="4" w:space="0" w:color="auto"/>
              <w:right w:val="single" w:sz="4" w:space="0" w:color="auto"/>
            </w:tcBorders>
            <w:shd w:val="clear" w:color="auto" w:fill="auto"/>
            <w:noWrap/>
            <w:vAlign w:val="center"/>
            <w:hideMark/>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lastRenderedPageBreak/>
              <w:t>2.985</w:t>
            </w:r>
          </w:p>
        </w:tc>
        <w:tc>
          <w:tcPr>
            <w:tcW w:w="719" w:type="pct"/>
            <w:tcBorders>
              <w:top w:val="nil"/>
              <w:left w:val="nil"/>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rPr>
            </w:pPr>
            <w:r>
              <w:rPr>
                <w:rFonts w:ascii="Book Antiqua" w:hAnsi="Book Antiqua"/>
                <w:bCs/>
                <w:color w:val="000000"/>
                <w:sz w:val="18"/>
                <w:szCs w:val="18"/>
              </w:rPr>
              <w:t xml:space="preserve"> R$ </w:t>
            </w:r>
            <w:r w:rsidR="00E712AC">
              <w:rPr>
                <w:rFonts w:ascii="Book Antiqua" w:hAnsi="Book Antiqua"/>
                <w:bCs/>
                <w:color w:val="000000"/>
                <w:sz w:val="18"/>
                <w:szCs w:val="18"/>
              </w:rPr>
              <w:t>68,83</w:t>
            </w:r>
          </w:p>
        </w:tc>
        <w:tc>
          <w:tcPr>
            <w:tcW w:w="719" w:type="pct"/>
            <w:tcBorders>
              <w:top w:val="nil"/>
              <w:left w:val="nil"/>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t>R$ ______.</w:t>
            </w:r>
          </w:p>
        </w:tc>
        <w:tc>
          <w:tcPr>
            <w:tcW w:w="719" w:type="pct"/>
            <w:tcBorders>
              <w:top w:val="nil"/>
              <w:left w:val="nil"/>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t>R$ ______.</w:t>
            </w:r>
          </w:p>
        </w:tc>
        <w:tc>
          <w:tcPr>
            <w:tcW w:w="718" w:type="pct"/>
            <w:tcBorders>
              <w:top w:val="nil"/>
              <w:left w:val="nil"/>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t>Marca: ______.</w:t>
            </w:r>
          </w:p>
        </w:tc>
      </w:tr>
      <w:tr w:rsidR="00CB55C9" w:rsidRPr="000E0E05" w:rsidTr="00CB55C9">
        <w:trPr>
          <w:trHeight w:val="2598"/>
        </w:trPr>
        <w:tc>
          <w:tcPr>
            <w:tcW w:w="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B55C9" w:rsidRPr="000E0E05" w:rsidRDefault="00CB55C9" w:rsidP="00FD222F">
            <w:pPr>
              <w:jc w:val="center"/>
              <w:rPr>
                <w:rFonts w:ascii="Book Antiqua" w:hAnsi="Book Antiqua"/>
                <w:b/>
                <w:bCs/>
                <w:color w:val="000000"/>
                <w:sz w:val="18"/>
                <w:szCs w:val="18"/>
                <w:lang w:val="pt-BR" w:eastAsia="pt-BR"/>
              </w:rPr>
            </w:pPr>
            <w:proofErr w:type="gramStart"/>
            <w:r w:rsidRPr="000E0E05">
              <w:rPr>
                <w:rFonts w:ascii="Book Antiqua" w:hAnsi="Book Antiqua"/>
                <w:b/>
                <w:bCs/>
                <w:color w:val="000000"/>
                <w:sz w:val="18"/>
                <w:szCs w:val="18"/>
                <w:lang w:val="pt-BR" w:eastAsia="pt-BR"/>
              </w:rPr>
              <w:lastRenderedPageBreak/>
              <w:t>2</w:t>
            </w:r>
            <w:proofErr w:type="gramEnd"/>
          </w:p>
        </w:tc>
        <w:tc>
          <w:tcPr>
            <w:tcW w:w="1290" w:type="pct"/>
            <w:tcBorders>
              <w:top w:val="single" w:sz="4" w:space="0" w:color="auto"/>
              <w:left w:val="single" w:sz="4" w:space="0" w:color="auto"/>
              <w:bottom w:val="single" w:sz="4" w:space="0" w:color="auto"/>
              <w:right w:val="single" w:sz="4" w:space="0" w:color="auto"/>
            </w:tcBorders>
            <w:shd w:val="clear" w:color="auto" w:fill="auto"/>
            <w:hideMark/>
          </w:tcPr>
          <w:p w:rsidR="00CB55C9" w:rsidRPr="000E0E05" w:rsidRDefault="00CB55C9" w:rsidP="00FD222F">
            <w:pPr>
              <w:jc w:val="both"/>
              <w:rPr>
                <w:rFonts w:ascii="Book Antiqua" w:hAnsi="Book Antiqua"/>
                <w:color w:val="000000"/>
                <w:sz w:val="18"/>
                <w:szCs w:val="18"/>
                <w:lang w:val="pt-BR" w:eastAsia="pt-BR"/>
              </w:rPr>
            </w:pPr>
            <w:r w:rsidRPr="000E0E05">
              <w:rPr>
                <w:rFonts w:ascii="Book Antiqua" w:hAnsi="Book Antiqua"/>
                <w:b/>
                <w:bCs/>
                <w:color w:val="000000"/>
                <w:sz w:val="18"/>
                <w:szCs w:val="18"/>
                <w:lang w:val="pt-BR" w:eastAsia="pt-BR"/>
              </w:rPr>
              <w:t>M² (METRO QUADRADO</w:t>
            </w:r>
            <w:proofErr w:type="gramStart"/>
            <w:r w:rsidRPr="000E0E05">
              <w:rPr>
                <w:rFonts w:ascii="Book Antiqua" w:hAnsi="Book Antiqua"/>
                <w:b/>
                <w:bCs/>
                <w:color w:val="000000"/>
                <w:sz w:val="18"/>
                <w:szCs w:val="18"/>
                <w:lang w:val="pt-BR" w:eastAsia="pt-BR"/>
              </w:rPr>
              <w:t>)</w:t>
            </w:r>
            <w:proofErr w:type="gramEnd"/>
            <w:r w:rsidRPr="000E0E05">
              <w:rPr>
                <w:rFonts w:ascii="Book Antiqua" w:hAnsi="Book Antiqua"/>
                <w:color w:val="000000"/>
                <w:sz w:val="18"/>
                <w:szCs w:val="18"/>
                <w:lang w:val="pt-BR" w:eastAsia="pt-BR"/>
              </w:rPr>
              <w:br/>
              <w:t>Fornecimento de divisórias complementares em vidro com instalação, composta de:</w:t>
            </w:r>
            <w:r w:rsidRPr="000E0E05">
              <w:rPr>
                <w:rFonts w:ascii="Book Antiqua" w:hAnsi="Book Antiqua"/>
                <w:color w:val="000000"/>
                <w:sz w:val="18"/>
                <w:szCs w:val="18"/>
                <w:lang w:val="pt-BR" w:eastAsia="pt-BR"/>
              </w:rPr>
              <w:br/>
              <w:t>- Vidro liso, transparente de 4mm de espessura, com altura de 105mm e comprimentos de acordo com a distribuição dos painéis tipo Divilux do conjunto montado;</w:t>
            </w:r>
            <w:r w:rsidRPr="000E0E05">
              <w:rPr>
                <w:rFonts w:ascii="Book Antiqua" w:hAnsi="Book Antiqua"/>
                <w:color w:val="000000"/>
                <w:sz w:val="18"/>
                <w:szCs w:val="18"/>
                <w:lang w:val="pt-BR" w:eastAsia="pt-BR"/>
              </w:rPr>
              <w:br/>
              <w:t>- Leitos e baguetes para vidros em aço zincado, com pintura eletrostática epóxi poliester pó, acompanhado de tarugo de polietileno para aplicação nas juntas;</w:t>
            </w:r>
            <w:r w:rsidRPr="000E0E05">
              <w:rPr>
                <w:rFonts w:ascii="Book Antiqua" w:hAnsi="Book Antiqua"/>
                <w:color w:val="000000"/>
                <w:sz w:val="18"/>
                <w:szCs w:val="18"/>
                <w:lang w:val="pt-BR" w:eastAsia="pt-BR"/>
              </w:rPr>
              <w:br/>
              <w:t>- Perfis de sistemas e demais montantes em aço zincado, com pintura eletrostática epóxi poliéster pó;</w:t>
            </w:r>
            <w:r w:rsidRPr="000E0E05">
              <w:rPr>
                <w:rFonts w:ascii="Book Antiqua" w:hAnsi="Book Antiqua"/>
                <w:color w:val="000000"/>
                <w:sz w:val="18"/>
                <w:szCs w:val="18"/>
                <w:lang w:val="pt-BR" w:eastAsia="pt-BR"/>
              </w:rPr>
              <w:br/>
              <w:t>- Demais acessórios como: buchas, parafusos, fita dupla face, arrebites e outros necessários para correta montagem e fixação dos vidros e suas estruturas de suporte;</w:t>
            </w:r>
            <w:r w:rsidRPr="000E0E05">
              <w:rPr>
                <w:rFonts w:ascii="Book Antiqua" w:hAnsi="Book Antiqua"/>
                <w:color w:val="000000"/>
                <w:sz w:val="18"/>
                <w:szCs w:val="18"/>
                <w:lang w:val="pt-BR" w:eastAsia="pt-BR"/>
              </w:rPr>
              <w:br/>
              <w:t>- Quando da montagem das divisórias complementares em alturas inferiores ao do pé direito do local de instalação, poderá ser solicitado que alguns dos montantes e perfis de sistemas de fixação avancem até a altura da laje/viga (desde que essa não ultrapasse um pé direito de 3 metros), afim de prover a estabilidade global do conjunto montado;</w:t>
            </w:r>
            <w:r w:rsidRPr="000E0E05">
              <w:rPr>
                <w:rFonts w:ascii="Book Antiqua" w:hAnsi="Book Antiqua"/>
                <w:color w:val="000000"/>
                <w:sz w:val="18"/>
                <w:szCs w:val="18"/>
                <w:lang w:val="pt-BR" w:eastAsia="pt-BR"/>
              </w:rPr>
              <w:br/>
              <w:t>- Cores dos Perfis de Aço e Acessórios: Preto, Cinza, Ocre e Branco (a ser definido no momento do pedido);</w:t>
            </w:r>
            <w:r w:rsidRPr="000E0E05">
              <w:rPr>
                <w:rFonts w:ascii="Book Antiqua" w:hAnsi="Book Antiqua"/>
                <w:color w:val="000000"/>
                <w:sz w:val="18"/>
                <w:szCs w:val="18"/>
                <w:lang w:val="pt-BR" w:eastAsia="pt-BR"/>
              </w:rPr>
              <w:br/>
              <w:t>OBSERVAÇÕES:</w:t>
            </w:r>
            <w:r w:rsidRPr="000E0E05">
              <w:rPr>
                <w:rFonts w:ascii="Book Antiqua" w:hAnsi="Book Antiqua"/>
                <w:color w:val="000000"/>
                <w:sz w:val="18"/>
                <w:szCs w:val="18"/>
                <w:lang w:val="pt-BR" w:eastAsia="pt-BR"/>
              </w:rPr>
              <w:br/>
            </w:r>
            <w:r w:rsidRPr="000E0E05">
              <w:rPr>
                <w:rFonts w:ascii="Book Antiqua" w:hAnsi="Book Antiqua"/>
                <w:color w:val="000000"/>
                <w:sz w:val="18"/>
                <w:szCs w:val="18"/>
                <w:lang w:val="pt-BR" w:eastAsia="pt-BR"/>
              </w:rPr>
              <w:lastRenderedPageBreak/>
              <w:t>* Para fins de medição e pagamento será considerado somente a área referente aos fechamentos realizados pela região envidraçada;</w:t>
            </w:r>
            <w:r w:rsidRPr="000E0E05">
              <w:rPr>
                <w:rFonts w:ascii="Book Antiqua" w:hAnsi="Book Antiqua"/>
                <w:color w:val="000000"/>
                <w:sz w:val="18"/>
                <w:szCs w:val="18"/>
                <w:lang w:val="pt-BR" w:eastAsia="pt-BR"/>
              </w:rPr>
              <w:br/>
              <w:t>* Nos casos de divisórias acústicas (duplas), será considerada a área correspondente de cada conjunto de divisórias complementares em vidro instalado;</w:t>
            </w:r>
          </w:p>
        </w:tc>
        <w:tc>
          <w:tcPr>
            <w:tcW w:w="5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lastRenderedPageBreak/>
              <w:t>1.510</w:t>
            </w:r>
          </w:p>
        </w:tc>
        <w:tc>
          <w:tcPr>
            <w:tcW w:w="719" w:type="pct"/>
            <w:tcBorders>
              <w:top w:val="single" w:sz="4" w:space="0" w:color="auto"/>
              <w:left w:val="single" w:sz="4" w:space="0" w:color="auto"/>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rPr>
            </w:pPr>
            <w:r w:rsidRPr="00CB55C9">
              <w:rPr>
                <w:rFonts w:ascii="Book Antiqua" w:hAnsi="Book Antiqua"/>
                <w:bCs/>
                <w:color w:val="000000"/>
                <w:sz w:val="18"/>
                <w:szCs w:val="18"/>
              </w:rPr>
              <w:t xml:space="preserve"> R$</w:t>
            </w:r>
            <w:r>
              <w:rPr>
                <w:rFonts w:ascii="Book Antiqua" w:hAnsi="Book Antiqua"/>
                <w:bCs/>
                <w:color w:val="000000"/>
                <w:sz w:val="18"/>
                <w:szCs w:val="18"/>
              </w:rPr>
              <w:t xml:space="preserve"> </w:t>
            </w:r>
            <w:r w:rsidRPr="00CB55C9">
              <w:rPr>
                <w:rFonts w:ascii="Book Antiqua" w:hAnsi="Book Antiqua"/>
                <w:bCs/>
                <w:color w:val="000000"/>
                <w:sz w:val="18"/>
                <w:szCs w:val="18"/>
              </w:rPr>
              <w:t xml:space="preserve">138,85 </w:t>
            </w:r>
          </w:p>
        </w:tc>
        <w:tc>
          <w:tcPr>
            <w:tcW w:w="719" w:type="pct"/>
            <w:tcBorders>
              <w:top w:val="single" w:sz="4" w:space="0" w:color="auto"/>
              <w:left w:val="single" w:sz="4" w:space="0" w:color="auto"/>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t>R$ ______.</w:t>
            </w:r>
          </w:p>
        </w:tc>
        <w:tc>
          <w:tcPr>
            <w:tcW w:w="719" w:type="pct"/>
            <w:tcBorders>
              <w:top w:val="single" w:sz="4" w:space="0" w:color="auto"/>
              <w:left w:val="single" w:sz="4" w:space="0" w:color="auto"/>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t>R$ ______.</w:t>
            </w:r>
          </w:p>
        </w:tc>
        <w:tc>
          <w:tcPr>
            <w:tcW w:w="718" w:type="pct"/>
            <w:tcBorders>
              <w:top w:val="single" w:sz="4" w:space="0" w:color="auto"/>
              <w:left w:val="single" w:sz="4" w:space="0" w:color="auto"/>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t>Marca: ______.</w:t>
            </w:r>
          </w:p>
        </w:tc>
      </w:tr>
      <w:tr w:rsidR="00CB55C9" w:rsidRPr="000E0E05" w:rsidTr="00CB55C9">
        <w:trPr>
          <w:trHeight w:val="3645"/>
        </w:trPr>
        <w:tc>
          <w:tcPr>
            <w:tcW w:w="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B55C9" w:rsidRPr="000E0E05" w:rsidRDefault="00CB55C9" w:rsidP="00FD222F">
            <w:pPr>
              <w:jc w:val="center"/>
              <w:rPr>
                <w:rFonts w:ascii="Book Antiqua" w:hAnsi="Book Antiqua"/>
                <w:b/>
                <w:bCs/>
                <w:color w:val="000000"/>
                <w:sz w:val="18"/>
                <w:szCs w:val="18"/>
                <w:lang w:val="pt-BR" w:eastAsia="pt-BR"/>
              </w:rPr>
            </w:pPr>
            <w:proofErr w:type="gramStart"/>
            <w:r w:rsidRPr="000E0E05">
              <w:rPr>
                <w:rFonts w:ascii="Book Antiqua" w:hAnsi="Book Antiqua"/>
                <w:b/>
                <w:bCs/>
                <w:color w:val="000000"/>
                <w:sz w:val="18"/>
                <w:szCs w:val="18"/>
                <w:lang w:val="pt-BR" w:eastAsia="pt-BR"/>
              </w:rPr>
              <w:lastRenderedPageBreak/>
              <w:t>3</w:t>
            </w:r>
            <w:proofErr w:type="gramEnd"/>
          </w:p>
        </w:tc>
        <w:tc>
          <w:tcPr>
            <w:tcW w:w="1290" w:type="pct"/>
            <w:tcBorders>
              <w:top w:val="single" w:sz="4" w:space="0" w:color="auto"/>
              <w:left w:val="nil"/>
              <w:bottom w:val="single" w:sz="4" w:space="0" w:color="auto"/>
              <w:right w:val="single" w:sz="4" w:space="0" w:color="auto"/>
            </w:tcBorders>
            <w:shd w:val="clear" w:color="auto" w:fill="auto"/>
            <w:hideMark/>
          </w:tcPr>
          <w:p w:rsidR="00CB55C9" w:rsidRPr="000E0E05" w:rsidRDefault="00CB55C9" w:rsidP="00FD222F">
            <w:pPr>
              <w:jc w:val="both"/>
              <w:rPr>
                <w:rFonts w:ascii="Book Antiqua" w:hAnsi="Book Antiqua"/>
                <w:color w:val="000000"/>
                <w:sz w:val="18"/>
                <w:szCs w:val="18"/>
                <w:lang w:val="pt-BR" w:eastAsia="pt-BR"/>
              </w:rPr>
            </w:pPr>
            <w:r w:rsidRPr="000E0E05">
              <w:rPr>
                <w:rFonts w:ascii="Book Antiqua" w:hAnsi="Book Antiqua"/>
                <w:b/>
                <w:bCs/>
                <w:color w:val="000000"/>
                <w:sz w:val="18"/>
                <w:szCs w:val="18"/>
                <w:lang w:val="pt-BR" w:eastAsia="pt-BR"/>
              </w:rPr>
              <w:t>Metro(s</w:t>
            </w:r>
            <w:proofErr w:type="gramStart"/>
            <w:r w:rsidRPr="000E0E05">
              <w:rPr>
                <w:rFonts w:ascii="Book Antiqua" w:hAnsi="Book Antiqua"/>
                <w:b/>
                <w:bCs/>
                <w:color w:val="000000"/>
                <w:sz w:val="18"/>
                <w:szCs w:val="18"/>
                <w:lang w:val="pt-BR" w:eastAsia="pt-BR"/>
              </w:rPr>
              <w:t>)</w:t>
            </w:r>
            <w:proofErr w:type="gramEnd"/>
            <w:r w:rsidRPr="000E0E05">
              <w:rPr>
                <w:rFonts w:ascii="Book Antiqua" w:hAnsi="Book Antiqua"/>
                <w:color w:val="000000"/>
                <w:sz w:val="18"/>
                <w:szCs w:val="18"/>
                <w:lang w:val="pt-BR" w:eastAsia="pt-BR"/>
              </w:rPr>
              <w:br/>
              <w:t>Fornecimento de tubos de estabilização de divisórias com instalação, composta de:</w:t>
            </w:r>
            <w:r w:rsidRPr="000E0E05">
              <w:rPr>
                <w:rFonts w:ascii="Book Antiqua" w:hAnsi="Book Antiqua"/>
                <w:color w:val="000000"/>
                <w:sz w:val="18"/>
                <w:szCs w:val="18"/>
                <w:lang w:val="pt-BR" w:eastAsia="pt-BR"/>
              </w:rPr>
              <w:br/>
              <w:t>- Tubo quadrado em aço tipo ASTM A36 galvanizado, com dimensões de 40x40mm e parede com espessura de 1,5mm;</w:t>
            </w:r>
            <w:r w:rsidRPr="000E0E05">
              <w:rPr>
                <w:rFonts w:ascii="Book Antiqua" w:hAnsi="Book Antiqua"/>
                <w:color w:val="000000"/>
                <w:sz w:val="18"/>
                <w:szCs w:val="18"/>
                <w:lang w:val="pt-BR" w:eastAsia="pt-BR"/>
              </w:rPr>
              <w:br/>
              <w:t>- Deverão receber pintura para acabamento e proteção (cor a definir no momento do pedido);</w:t>
            </w:r>
            <w:r w:rsidRPr="000E0E05">
              <w:rPr>
                <w:rFonts w:ascii="Book Antiqua" w:hAnsi="Book Antiqua"/>
                <w:color w:val="000000"/>
                <w:sz w:val="18"/>
                <w:szCs w:val="18"/>
                <w:lang w:val="pt-BR" w:eastAsia="pt-BR"/>
              </w:rPr>
              <w:br/>
              <w:t>- Demais acessórios como: buchas, parafusos, arrebites e outros necessários para correta montagem e fixação;</w:t>
            </w:r>
            <w:r w:rsidRPr="000E0E05">
              <w:rPr>
                <w:rFonts w:ascii="Book Antiqua" w:hAnsi="Book Antiqua"/>
                <w:color w:val="000000"/>
                <w:sz w:val="18"/>
                <w:szCs w:val="18"/>
                <w:lang w:val="pt-BR" w:eastAsia="pt-BR"/>
              </w:rPr>
              <w:br/>
              <w:t>- Sua instalação se dará em locais que possuam grandes vãos de divisórias e que para alcançar a estabilidade do conjunto montado é necessário prover um elemento de suporte adicional. Este tubo geralmente será fixado entre o piso e laje do pavimento, portanto será necessário prover o corte e acabamento do mesmo para sua instalação;</w:t>
            </w:r>
          </w:p>
        </w:tc>
        <w:tc>
          <w:tcPr>
            <w:tcW w:w="583" w:type="pct"/>
            <w:tcBorders>
              <w:top w:val="single" w:sz="4" w:space="0" w:color="auto"/>
              <w:left w:val="nil"/>
              <w:bottom w:val="single" w:sz="4" w:space="0" w:color="auto"/>
              <w:right w:val="single" w:sz="4" w:space="0" w:color="auto"/>
            </w:tcBorders>
            <w:shd w:val="clear" w:color="auto" w:fill="auto"/>
            <w:noWrap/>
            <w:vAlign w:val="center"/>
            <w:hideMark/>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t>1.419</w:t>
            </w:r>
          </w:p>
        </w:tc>
        <w:tc>
          <w:tcPr>
            <w:tcW w:w="719" w:type="pct"/>
            <w:tcBorders>
              <w:top w:val="single" w:sz="4" w:space="0" w:color="auto"/>
              <w:left w:val="nil"/>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rPr>
            </w:pPr>
            <w:r w:rsidRPr="00CB55C9">
              <w:rPr>
                <w:rFonts w:ascii="Book Antiqua" w:hAnsi="Book Antiqua"/>
                <w:bCs/>
                <w:color w:val="000000"/>
                <w:sz w:val="18"/>
                <w:szCs w:val="18"/>
              </w:rPr>
              <w:t xml:space="preserve"> R$</w:t>
            </w:r>
            <w:r>
              <w:rPr>
                <w:rFonts w:ascii="Book Antiqua" w:hAnsi="Book Antiqua"/>
                <w:bCs/>
                <w:color w:val="000000"/>
                <w:sz w:val="18"/>
                <w:szCs w:val="18"/>
              </w:rPr>
              <w:t xml:space="preserve"> </w:t>
            </w:r>
            <w:r w:rsidRPr="00CB55C9">
              <w:rPr>
                <w:rFonts w:ascii="Book Antiqua" w:hAnsi="Book Antiqua"/>
                <w:bCs/>
                <w:color w:val="000000"/>
                <w:sz w:val="18"/>
                <w:szCs w:val="18"/>
              </w:rPr>
              <w:t xml:space="preserve">104,66 </w:t>
            </w:r>
          </w:p>
        </w:tc>
        <w:tc>
          <w:tcPr>
            <w:tcW w:w="719" w:type="pct"/>
            <w:tcBorders>
              <w:top w:val="single" w:sz="4" w:space="0" w:color="auto"/>
              <w:left w:val="nil"/>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t>R$ ______.</w:t>
            </w:r>
          </w:p>
        </w:tc>
        <w:tc>
          <w:tcPr>
            <w:tcW w:w="719" w:type="pct"/>
            <w:tcBorders>
              <w:top w:val="single" w:sz="4" w:space="0" w:color="auto"/>
              <w:left w:val="nil"/>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t>R$ ______.</w:t>
            </w:r>
          </w:p>
        </w:tc>
        <w:tc>
          <w:tcPr>
            <w:tcW w:w="718" w:type="pct"/>
            <w:tcBorders>
              <w:top w:val="single" w:sz="4" w:space="0" w:color="auto"/>
              <w:left w:val="nil"/>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t>Marca: ______.</w:t>
            </w:r>
          </w:p>
        </w:tc>
      </w:tr>
      <w:tr w:rsidR="00CB55C9" w:rsidRPr="000E0E05" w:rsidTr="00CB55C9">
        <w:trPr>
          <w:trHeight w:val="3732"/>
        </w:trPr>
        <w:tc>
          <w:tcPr>
            <w:tcW w:w="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B55C9" w:rsidRPr="000E0E05" w:rsidRDefault="00CB55C9" w:rsidP="00FD222F">
            <w:pPr>
              <w:jc w:val="center"/>
              <w:rPr>
                <w:rFonts w:ascii="Book Antiqua" w:hAnsi="Book Antiqua"/>
                <w:b/>
                <w:bCs/>
                <w:color w:val="000000"/>
                <w:sz w:val="18"/>
                <w:szCs w:val="18"/>
                <w:lang w:val="pt-BR" w:eastAsia="pt-BR"/>
              </w:rPr>
            </w:pPr>
            <w:proofErr w:type="gramStart"/>
            <w:r w:rsidRPr="000E0E05">
              <w:rPr>
                <w:rFonts w:ascii="Book Antiqua" w:hAnsi="Book Antiqua"/>
                <w:b/>
                <w:bCs/>
                <w:color w:val="000000"/>
                <w:sz w:val="18"/>
                <w:szCs w:val="18"/>
                <w:lang w:val="pt-BR" w:eastAsia="pt-BR"/>
              </w:rPr>
              <w:t>4</w:t>
            </w:r>
            <w:proofErr w:type="gramEnd"/>
          </w:p>
        </w:tc>
        <w:tc>
          <w:tcPr>
            <w:tcW w:w="1290" w:type="pct"/>
            <w:tcBorders>
              <w:top w:val="single" w:sz="4" w:space="0" w:color="auto"/>
              <w:left w:val="single" w:sz="4" w:space="0" w:color="auto"/>
              <w:bottom w:val="single" w:sz="4" w:space="0" w:color="auto"/>
              <w:right w:val="single" w:sz="4" w:space="0" w:color="auto"/>
            </w:tcBorders>
            <w:shd w:val="clear" w:color="auto" w:fill="auto"/>
            <w:hideMark/>
          </w:tcPr>
          <w:p w:rsidR="00CB55C9" w:rsidRPr="000E0E05" w:rsidRDefault="00CB55C9" w:rsidP="00FD222F">
            <w:pPr>
              <w:jc w:val="both"/>
              <w:rPr>
                <w:rFonts w:ascii="Book Antiqua" w:hAnsi="Book Antiqua"/>
                <w:color w:val="000000"/>
                <w:sz w:val="18"/>
                <w:szCs w:val="18"/>
                <w:lang w:val="pt-BR" w:eastAsia="pt-BR"/>
              </w:rPr>
            </w:pPr>
            <w:r w:rsidRPr="000E0E05">
              <w:rPr>
                <w:rFonts w:ascii="Book Antiqua" w:hAnsi="Book Antiqua"/>
                <w:b/>
                <w:bCs/>
                <w:color w:val="000000"/>
                <w:sz w:val="18"/>
                <w:szCs w:val="18"/>
                <w:lang w:val="pt-BR" w:eastAsia="pt-BR"/>
              </w:rPr>
              <w:t>Unidade(s</w:t>
            </w:r>
            <w:proofErr w:type="gramStart"/>
            <w:r w:rsidRPr="000E0E05">
              <w:rPr>
                <w:rFonts w:ascii="Book Antiqua" w:hAnsi="Book Antiqua"/>
                <w:b/>
                <w:bCs/>
                <w:color w:val="000000"/>
                <w:sz w:val="18"/>
                <w:szCs w:val="18"/>
                <w:lang w:val="pt-BR" w:eastAsia="pt-BR"/>
              </w:rPr>
              <w:t>)</w:t>
            </w:r>
            <w:proofErr w:type="gramEnd"/>
            <w:r w:rsidRPr="000E0E05">
              <w:rPr>
                <w:rFonts w:ascii="Book Antiqua" w:hAnsi="Book Antiqua"/>
                <w:color w:val="000000"/>
                <w:sz w:val="18"/>
                <w:szCs w:val="18"/>
                <w:lang w:val="pt-BR" w:eastAsia="pt-BR"/>
              </w:rPr>
              <w:br/>
              <w:t>Fornecimento de jogos de portas de giro com instalação, composta de:</w:t>
            </w:r>
            <w:r w:rsidRPr="000E0E05">
              <w:rPr>
                <w:rFonts w:ascii="Book Antiqua" w:hAnsi="Book Antiqua"/>
                <w:color w:val="000000"/>
                <w:sz w:val="18"/>
                <w:szCs w:val="18"/>
                <w:lang w:val="pt-BR" w:eastAsia="pt-BR"/>
              </w:rPr>
              <w:br/>
              <w:t>- Painéis tipo Divilux (82x211x35mm), com miolo “honey comb” (colmeia de alta gramatura) e requadro em material isolante, revestimento com chapas duras de fibra de madeira prensada nas faces aparentes e acabamento em resina melamínica de baixa pressão com resistência superficial à abrasão, ao impacto e riscos;</w:t>
            </w:r>
            <w:r w:rsidRPr="000E0E05">
              <w:rPr>
                <w:rFonts w:ascii="Book Antiqua" w:hAnsi="Book Antiqua"/>
                <w:color w:val="000000"/>
                <w:sz w:val="18"/>
                <w:szCs w:val="18"/>
                <w:lang w:val="pt-BR" w:eastAsia="pt-BR"/>
              </w:rPr>
              <w:br/>
              <w:t xml:space="preserve">- Requadro protetor, batente e demais perfis de sistema necessários em aço zincado, </w:t>
            </w:r>
            <w:r w:rsidRPr="000E0E05">
              <w:rPr>
                <w:rFonts w:ascii="Book Antiqua" w:hAnsi="Book Antiqua"/>
                <w:color w:val="000000"/>
                <w:sz w:val="18"/>
                <w:szCs w:val="18"/>
                <w:lang w:val="pt-BR" w:eastAsia="pt-BR"/>
              </w:rPr>
              <w:lastRenderedPageBreak/>
              <w:t>com pintura eletrostática epóxi poliéster pó;</w:t>
            </w:r>
            <w:r w:rsidRPr="000E0E05">
              <w:rPr>
                <w:rFonts w:ascii="Book Antiqua" w:hAnsi="Book Antiqua"/>
                <w:color w:val="000000"/>
                <w:sz w:val="18"/>
                <w:szCs w:val="18"/>
                <w:lang w:val="pt-BR" w:eastAsia="pt-BR"/>
              </w:rPr>
              <w:br/>
              <w:t>- Demais acessórios como: buchas, parafusos, arrebites, dobradiças, fechaduras tipo botão/bola e outros para correta montagem, fixação e utilização;</w:t>
            </w:r>
            <w:r w:rsidRPr="000E0E05">
              <w:rPr>
                <w:rFonts w:ascii="Book Antiqua" w:hAnsi="Book Antiqua"/>
                <w:color w:val="000000"/>
                <w:sz w:val="18"/>
                <w:szCs w:val="18"/>
                <w:lang w:val="pt-BR" w:eastAsia="pt-BR"/>
              </w:rPr>
              <w:br/>
              <w:t>- Cores dos Perfis de Aço e Acessórios: Preto, Cinza, Ocre e Branco (a ser definido no momento do pedido);</w:t>
            </w:r>
            <w:r w:rsidRPr="000E0E05">
              <w:rPr>
                <w:rFonts w:ascii="Book Antiqua" w:hAnsi="Book Antiqua"/>
                <w:color w:val="000000"/>
                <w:sz w:val="18"/>
                <w:szCs w:val="18"/>
                <w:lang w:val="pt-BR" w:eastAsia="pt-BR"/>
              </w:rPr>
              <w:br/>
              <w:t>- Cores dos Painéis tipo Divilux: Branco, Cinza Cristal, Areia Jundiaí e Areia Pérola (a ser definido no momento do pedido);</w:t>
            </w:r>
          </w:p>
        </w:tc>
        <w:tc>
          <w:tcPr>
            <w:tcW w:w="5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lastRenderedPageBreak/>
              <w:t>167</w:t>
            </w:r>
          </w:p>
        </w:tc>
        <w:tc>
          <w:tcPr>
            <w:tcW w:w="719" w:type="pct"/>
            <w:tcBorders>
              <w:top w:val="single" w:sz="4" w:space="0" w:color="auto"/>
              <w:left w:val="single" w:sz="4" w:space="0" w:color="auto"/>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rPr>
            </w:pPr>
            <w:r w:rsidRPr="00CB55C9">
              <w:rPr>
                <w:rFonts w:ascii="Book Antiqua" w:hAnsi="Book Antiqua"/>
                <w:bCs/>
                <w:color w:val="000000"/>
                <w:sz w:val="18"/>
                <w:szCs w:val="18"/>
              </w:rPr>
              <w:t xml:space="preserve"> R$</w:t>
            </w:r>
            <w:r>
              <w:rPr>
                <w:rFonts w:ascii="Book Antiqua" w:hAnsi="Book Antiqua"/>
                <w:bCs/>
                <w:color w:val="000000"/>
                <w:sz w:val="18"/>
                <w:szCs w:val="18"/>
              </w:rPr>
              <w:t xml:space="preserve"> </w:t>
            </w:r>
            <w:r w:rsidRPr="00CB55C9">
              <w:rPr>
                <w:rFonts w:ascii="Book Antiqua" w:hAnsi="Book Antiqua"/>
                <w:bCs/>
                <w:color w:val="000000"/>
                <w:sz w:val="18"/>
                <w:szCs w:val="18"/>
              </w:rPr>
              <w:t>2</w:t>
            </w:r>
            <w:r w:rsidR="00E712AC">
              <w:rPr>
                <w:rFonts w:ascii="Book Antiqua" w:hAnsi="Book Antiqua"/>
                <w:bCs/>
                <w:color w:val="000000"/>
                <w:sz w:val="18"/>
                <w:szCs w:val="18"/>
              </w:rPr>
              <w:t>40,91</w:t>
            </w:r>
          </w:p>
        </w:tc>
        <w:tc>
          <w:tcPr>
            <w:tcW w:w="719" w:type="pct"/>
            <w:tcBorders>
              <w:top w:val="single" w:sz="4" w:space="0" w:color="auto"/>
              <w:left w:val="single" w:sz="4" w:space="0" w:color="auto"/>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t>R$ ______.</w:t>
            </w:r>
          </w:p>
        </w:tc>
        <w:tc>
          <w:tcPr>
            <w:tcW w:w="719" w:type="pct"/>
            <w:tcBorders>
              <w:top w:val="single" w:sz="4" w:space="0" w:color="auto"/>
              <w:left w:val="single" w:sz="4" w:space="0" w:color="auto"/>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t>R$ ______.</w:t>
            </w:r>
          </w:p>
        </w:tc>
        <w:tc>
          <w:tcPr>
            <w:tcW w:w="718" w:type="pct"/>
            <w:tcBorders>
              <w:top w:val="single" w:sz="4" w:space="0" w:color="auto"/>
              <w:left w:val="single" w:sz="4" w:space="0" w:color="auto"/>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t>Marca: ______.</w:t>
            </w:r>
          </w:p>
        </w:tc>
      </w:tr>
      <w:tr w:rsidR="00CB55C9" w:rsidRPr="000E0E05" w:rsidTr="00CB55C9">
        <w:trPr>
          <w:trHeight w:val="4065"/>
        </w:trPr>
        <w:tc>
          <w:tcPr>
            <w:tcW w:w="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B55C9" w:rsidRPr="000E0E05" w:rsidRDefault="00CB55C9" w:rsidP="00FD222F">
            <w:pPr>
              <w:jc w:val="center"/>
              <w:rPr>
                <w:rFonts w:ascii="Book Antiqua" w:hAnsi="Book Antiqua"/>
                <w:b/>
                <w:bCs/>
                <w:color w:val="000000"/>
                <w:sz w:val="18"/>
                <w:szCs w:val="18"/>
                <w:lang w:val="pt-BR" w:eastAsia="pt-BR"/>
              </w:rPr>
            </w:pPr>
            <w:proofErr w:type="gramStart"/>
            <w:r w:rsidRPr="000E0E05">
              <w:rPr>
                <w:rFonts w:ascii="Book Antiqua" w:hAnsi="Book Antiqua"/>
                <w:b/>
                <w:bCs/>
                <w:color w:val="000000"/>
                <w:sz w:val="18"/>
                <w:szCs w:val="18"/>
                <w:lang w:val="pt-BR" w:eastAsia="pt-BR"/>
              </w:rPr>
              <w:lastRenderedPageBreak/>
              <w:t>5</w:t>
            </w:r>
            <w:proofErr w:type="gramEnd"/>
          </w:p>
        </w:tc>
        <w:tc>
          <w:tcPr>
            <w:tcW w:w="1290" w:type="pct"/>
            <w:tcBorders>
              <w:top w:val="single" w:sz="4" w:space="0" w:color="auto"/>
              <w:left w:val="nil"/>
              <w:bottom w:val="single" w:sz="4" w:space="0" w:color="auto"/>
              <w:right w:val="single" w:sz="4" w:space="0" w:color="auto"/>
            </w:tcBorders>
            <w:shd w:val="clear" w:color="auto" w:fill="auto"/>
            <w:hideMark/>
          </w:tcPr>
          <w:p w:rsidR="00CB55C9" w:rsidRPr="000E0E05" w:rsidRDefault="00CB55C9" w:rsidP="00FD222F">
            <w:pPr>
              <w:jc w:val="both"/>
              <w:rPr>
                <w:rFonts w:ascii="Book Antiqua" w:hAnsi="Book Antiqua"/>
                <w:color w:val="000000"/>
                <w:sz w:val="18"/>
                <w:szCs w:val="18"/>
                <w:lang w:val="pt-BR" w:eastAsia="pt-BR"/>
              </w:rPr>
            </w:pPr>
            <w:r w:rsidRPr="000E0E05">
              <w:rPr>
                <w:rFonts w:ascii="Book Antiqua" w:hAnsi="Book Antiqua"/>
                <w:b/>
                <w:bCs/>
                <w:color w:val="000000"/>
                <w:sz w:val="18"/>
                <w:szCs w:val="18"/>
                <w:lang w:val="pt-BR" w:eastAsia="pt-BR"/>
              </w:rPr>
              <w:t>Unidade(s</w:t>
            </w:r>
            <w:proofErr w:type="gramStart"/>
            <w:r w:rsidRPr="000E0E05">
              <w:rPr>
                <w:rFonts w:ascii="Book Antiqua" w:hAnsi="Book Antiqua"/>
                <w:b/>
                <w:bCs/>
                <w:color w:val="000000"/>
                <w:sz w:val="18"/>
                <w:szCs w:val="18"/>
                <w:lang w:val="pt-BR" w:eastAsia="pt-BR"/>
              </w:rPr>
              <w:t>)</w:t>
            </w:r>
            <w:proofErr w:type="gramEnd"/>
            <w:r w:rsidRPr="000E0E05">
              <w:rPr>
                <w:rFonts w:ascii="Book Antiqua" w:hAnsi="Book Antiqua"/>
                <w:color w:val="000000"/>
                <w:sz w:val="18"/>
                <w:szCs w:val="18"/>
                <w:lang w:val="pt-BR" w:eastAsia="pt-BR"/>
              </w:rPr>
              <w:br/>
              <w:t>Fornecimento de jogos de portas de correr com instalação, composta de:</w:t>
            </w:r>
            <w:r w:rsidRPr="000E0E05">
              <w:rPr>
                <w:rFonts w:ascii="Book Antiqua" w:hAnsi="Book Antiqua"/>
                <w:color w:val="000000"/>
                <w:sz w:val="18"/>
                <w:szCs w:val="18"/>
                <w:lang w:val="pt-BR" w:eastAsia="pt-BR"/>
              </w:rPr>
              <w:br/>
              <w:t>- Painéis tipo Divilux (100x211x35mm), com miolo “honey comb” (colmeia de alta gramatura) e requadro em material isolante, revestimento com chapas duras de fibra de madeira prensada nas faces aparentes e acabamento em resina melamínica de baixa pressão com resistência superficial à abrasão, ao impacto e riscos;</w:t>
            </w:r>
            <w:r w:rsidRPr="000E0E05">
              <w:rPr>
                <w:rFonts w:ascii="Book Antiqua" w:hAnsi="Book Antiqua"/>
                <w:color w:val="000000"/>
                <w:sz w:val="18"/>
                <w:szCs w:val="18"/>
                <w:lang w:val="pt-BR" w:eastAsia="pt-BR"/>
              </w:rPr>
              <w:br/>
              <w:t>- Requadro protetor, batente e demais perfis de sistema necessários em aço zincado, com pintura eletrostática epóxi poliéster pó;</w:t>
            </w:r>
            <w:r w:rsidRPr="000E0E05">
              <w:rPr>
                <w:rFonts w:ascii="Book Antiqua" w:hAnsi="Book Antiqua"/>
                <w:color w:val="000000"/>
                <w:sz w:val="18"/>
                <w:szCs w:val="18"/>
                <w:lang w:val="pt-BR" w:eastAsia="pt-BR"/>
              </w:rPr>
              <w:br/>
              <w:t>- Demais acessórios como: buchas, parafusos, arrebites, trilhos, roldanas, batentes, fechaduras, puxadores e outros para correta montagem, fixação e utilização;</w:t>
            </w:r>
            <w:r w:rsidRPr="000E0E05">
              <w:rPr>
                <w:rFonts w:ascii="Book Antiqua" w:hAnsi="Book Antiqua"/>
                <w:color w:val="000000"/>
                <w:sz w:val="18"/>
                <w:szCs w:val="18"/>
                <w:lang w:val="pt-BR" w:eastAsia="pt-BR"/>
              </w:rPr>
              <w:br/>
              <w:t>- Cores dos Perfis de Aço e Acessórios: Preto, Cinza, Ocre e Branco (a ser definido no momento do pedido);</w:t>
            </w:r>
            <w:r w:rsidRPr="000E0E05">
              <w:rPr>
                <w:rFonts w:ascii="Book Antiqua" w:hAnsi="Book Antiqua"/>
                <w:color w:val="000000"/>
                <w:sz w:val="18"/>
                <w:szCs w:val="18"/>
                <w:lang w:val="pt-BR" w:eastAsia="pt-BR"/>
              </w:rPr>
              <w:br/>
              <w:t>- Cores dos Painéis tipo Divilux: Branco, Cinza Cristal, Areia Jundiaí e Areia Pérola (a ser definido no momento do pedido);</w:t>
            </w:r>
          </w:p>
        </w:tc>
        <w:tc>
          <w:tcPr>
            <w:tcW w:w="583" w:type="pct"/>
            <w:tcBorders>
              <w:top w:val="single" w:sz="4" w:space="0" w:color="auto"/>
              <w:left w:val="nil"/>
              <w:bottom w:val="single" w:sz="4" w:space="0" w:color="auto"/>
              <w:right w:val="single" w:sz="4" w:space="0" w:color="auto"/>
            </w:tcBorders>
            <w:shd w:val="clear" w:color="auto" w:fill="auto"/>
            <w:noWrap/>
            <w:vAlign w:val="center"/>
            <w:hideMark/>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t>139</w:t>
            </w:r>
          </w:p>
        </w:tc>
        <w:tc>
          <w:tcPr>
            <w:tcW w:w="719" w:type="pct"/>
            <w:tcBorders>
              <w:top w:val="single" w:sz="4" w:space="0" w:color="auto"/>
              <w:left w:val="nil"/>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rPr>
            </w:pPr>
            <w:r w:rsidRPr="00CB55C9">
              <w:rPr>
                <w:rFonts w:ascii="Book Antiqua" w:hAnsi="Book Antiqua"/>
                <w:bCs/>
                <w:color w:val="000000"/>
                <w:sz w:val="18"/>
                <w:szCs w:val="18"/>
              </w:rPr>
              <w:t xml:space="preserve"> R$</w:t>
            </w:r>
            <w:r>
              <w:rPr>
                <w:rFonts w:ascii="Book Antiqua" w:hAnsi="Book Antiqua"/>
                <w:bCs/>
                <w:color w:val="000000"/>
                <w:sz w:val="18"/>
                <w:szCs w:val="18"/>
              </w:rPr>
              <w:t xml:space="preserve"> </w:t>
            </w:r>
            <w:r w:rsidRPr="00CB55C9">
              <w:rPr>
                <w:rFonts w:ascii="Book Antiqua" w:hAnsi="Book Antiqua"/>
                <w:bCs/>
                <w:color w:val="000000"/>
                <w:sz w:val="18"/>
                <w:szCs w:val="18"/>
              </w:rPr>
              <w:t>5</w:t>
            </w:r>
            <w:r w:rsidR="00E712AC">
              <w:rPr>
                <w:rFonts w:ascii="Book Antiqua" w:hAnsi="Book Antiqua"/>
                <w:bCs/>
                <w:color w:val="000000"/>
                <w:sz w:val="18"/>
                <w:szCs w:val="18"/>
              </w:rPr>
              <w:t>40,00</w:t>
            </w:r>
          </w:p>
        </w:tc>
        <w:tc>
          <w:tcPr>
            <w:tcW w:w="719" w:type="pct"/>
            <w:tcBorders>
              <w:top w:val="single" w:sz="4" w:space="0" w:color="auto"/>
              <w:left w:val="nil"/>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t>R$ ______.</w:t>
            </w:r>
          </w:p>
        </w:tc>
        <w:tc>
          <w:tcPr>
            <w:tcW w:w="719" w:type="pct"/>
            <w:tcBorders>
              <w:top w:val="single" w:sz="4" w:space="0" w:color="auto"/>
              <w:left w:val="nil"/>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t>R$ ______.</w:t>
            </w:r>
          </w:p>
        </w:tc>
        <w:tc>
          <w:tcPr>
            <w:tcW w:w="718" w:type="pct"/>
            <w:tcBorders>
              <w:top w:val="single" w:sz="4" w:space="0" w:color="auto"/>
              <w:left w:val="nil"/>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t>Marca: ______.</w:t>
            </w:r>
          </w:p>
        </w:tc>
      </w:tr>
      <w:tr w:rsidR="00CB55C9" w:rsidRPr="000E0E05" w:rsidTr="00CB55C9">
        <w:trPr>
          <w:trHeight w:val="656"/>
        </w:trPr>
        <w:tc>
          <w:tcPr>
            <w:tcW w:w="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B55C9" w:rsidRPr="000E0E05" w:rsidRDefault="00CB55C9" w:rsidP="00FD222F">
            <w:pPr>
              <w:jc w:val="center"/>
              <w:rPr>
                <w:rFonts w:ascii="Book Antiqua" w:hAnsi="Book Antiqua"/>
                <w:b/>
                <w:bCs/>
                <w:color w:val="000000"/>
                <w:sz w:val="18"/>
                <w:szCs w:val="18"/>
                <w:lang w:val="pt-BR" w:eastAsia="pt-BR"/>
              </w:rPr>
            </w:pPr>
            <w:proofErr w:type="gramStart"/>
            <w:r w:rsidRPr="000E0E05">
              <w:rPr>
                <w:rFonts w:ascii="Book Antiqua" w:hAnsi="Book Antiqua"/>
                <w:b/>
                <w:bCs/>
                <w:color w:val="000000"/>
                <w:sz w:val="18"/>
                <w:szCs w:val="18"/>
                <w:lang w:val="pt-BR" w:eastAsia="pt-BR"/>
              </w:rPr>
              <w:t>6</w:t>
            </w:r>
            <w:proofErr w:type="gramEnd"/>
          </w:p>
        </w:tc>
        <w:tc>
          <w:tcPr>
            <w:tcW w:w="1290" w:type="pct"/>
            <w:tcBorders>
              <w:top w:val="single" w:sz="4" w:space="0" w:color="auto"/>
              <w:left w:val="single" w:sz="4" w:space="0" w:color="auto"/>
              <w:bottom w:val="single" w:sz="4" w:space="0" w:color="auto"/>
              <w:right w:val="single" w:sz="4" w:space="0" w:color="auto"/>
            </w:tcBorders>
            <w:shd w:val="clear" w:color="auto" w:fill="auto"/>
            <w:hideMark/>
          </w:tcPr>
          <w:p w:rsidR="00CB55C9" w:rsidRPr="000E0E05" w:rsidRDefault="00CB55C9" w:rsidP="00FD222F">
            <w:pPr>
              <w:jc w:val="both"/>
              <w:rPr>
                <w:rFonts w:ascii="Book Antiqua" w:hAnsi="Book Antiqua"/>
                <w:color w:val="000000"/>
                <w:sz w:val="18"/>
                <w:szCs w:val="18"/>
                <w:lang w:val="pt-BR" w:eastAsia="pt-BR"/>
              </w:rPr>
            </w:pPr>
            <w:r w:rsidRPr="000E0E05">
              <w:rPr>
                <w:rFonts w:ascii="Book Antiqua" w:hAnsi="Book Antiqua"/>
                <w:b/>
                <w:bCs/>
                <w:color w:val="000000"/>
                <w:sz w:val="18"/>
                <w:szCs w:val="18"/>
                <w:lang w:val="pt-BR" w:eastAsia="pt-BR"/>
              </w:rPr>
              <w:t>Unidade(s</w:t>
            </w:r>
            <w:proofErr w:type="gramStart"/>
            <w:r w:rsidRPr="000E0E05">
              <w:rPr>
                <w:rFonts w:ascii="Book Antiqua" w:hAnsi="Book Antiqua"/>
                <w:b/>
                <w:bCs/>
                <w:color w:val="000000"/>
                <w:sz w:val="18"/>
                <w:szCs w:val="18"/>
                <w:lang w:val="pt-BR" w:eastAsia="pt-BR"/>
              </w:rPr>
              <w:t>)</w:t>
            </w:r>
            <w:proofErr w:type="gramEnd"/>
            <w:r w:rsidRPr="000E0E05">
              <w:rPr>
                <w:rFonts w:ascii="Book Antiqua" w:hAnsi="Book Antiqua"/>
                <w:color w:val="000000"/>
                <w:sz w:val="18"/>
                <w:szCs w:val="18"/>
                <w:lang w:val="pt-BR" w:eastAsia="pt-BR"/>
              </w:rPr>
              <w:br/>
              <w:t>Fornecimento de jogos de portas de giro com vidro instaladas, composta de:</w:t>
            </w:r>
            <w:r w:rsidRPr="000E0E05">
              <w:rPr>
                <w:rFonts w:ascii="Book Antiqua" w:hAnsi="Book Antiqua"/>
                <w:color w:val="000000"/>
                <w:sz w:val="18"/>
                <w:szCs w:val="18"/>
                <w:lang w:val="pt-BR" w:eastAsia="pt-BR"/>
              </w:rPr>
              <w:br/>
              <w:t xml:space="preserve">- Painéis tipo Divilux (82x211x35mm), com miolo “honey comb” (colmeia de alta </w:t>
            </w:r>
            <w:r w:rsidRPr="000E0E05">
              <w:rPr>
                <w:rFonts w:ascii="Book Antiqua" w:hAnsi="Book Antiqua"/>
                <w:color w:val="000000"/>
                <w:sz w:val="18"/>
                <w:szCs w:val="18"/>
                <w:lang w:val="pt-BR" w:eastAsia="pt-BR"/>
              </w:rPr>
              <w:lastRenderedPageBreak/>
              <w:t>gramatura) e requadro em material isolante, revestimento com chapas duras de fibra de madeira prensada nas faces aparentes e acabamento em resina melamínica de baixa pressão com resistência superficial à abrasão, ao impacto e riscos;</w:t>
            </w:r>
            <w:r w:rsidRPr="000E0E05">
              <w:rPr>
                <w:rFonts w:ascii="Book Antiqua" w:hAnsi="Book Antiqua"/>
                <w:color w:val="000000"/>
                <w:sz w:val="18"/>
                <w:szCs w:val="18"/>
                <w:lang w:val="pt-BR" w:eastAsia="pt-BR"/>
              </w:rPr>
              <w:br/>
              <w:t>- Requadro protetor, batente e demais perfis de sistema necessários em aço zincado, com pintura eletrostática epóxi poliéster pó;</w:t>
            </w:r>
            <w:r w:rsidRPr="000E0E05">
              <w:rPr>
                <w:rFonts w:ascii="Book Antiqua" w:hAnsi="Book Antiqua"/>
                <w:color w:val="000000"/>
                <w:sz w:val="18"/>
                <w:szCs w:val="18"/>
                <w:lang w:val="pt-BR" w:eastAsia="pt-BR"/>
              </w:rPr>
              <w:br/>
              <w:t>- Demais acessórios como: buchas, parafusos, arrebites, dobradiças, fechaduras tipo botão/bola e outros para correta montagem, fixação e utilização;</w:t>
            </w:r>
            <w:r w:rsidRPr="000E0E05">
              <w:rPr>
                <w:rFonts w:ascii="Book Antiqua" w:hAnsi="Book Antiqua"/>
                <w:color w:val="000000"/>
                <w:sz w:val="18"/>
                <w:szCs w:val="18"/>
                <w:lang w:val="pt-BR" w:eastAsia="pt-BR"/>
              </w:rPr>
              <w:br/>
              <w:t>- Vidro liso, transparente de 4mm de espessura, medindo 600x850mm;</w:t>
            </w:r>
            <w:r w:rsidRPr="000E0E05">
              <w:rPr>
                <w:rFonts w:ascii="Book Antiqua" w:hAnsi="Book Antiqua"/>
                <w:color w:val="000000"/>
                <w:sz w:val="18"/>
                <w:szCs w:val="18"/>
                <w:lang w:val="pt-BR" w:eastAsia="pt-BR"/>
              </w:rPr>
              <w:br/>
              <w:t>- Leitos e baguetes para vidros em aço zincado, com pintura eletrostática epóxi poliester pó, acompanhado de tarugo de polietileno para aplicação nas juntas;</w:t>
            </w:r>
            <w:r w:rsidRPr="000E0E05">
              <w:rPr>
                <w:rFonts w:ascii="Book Antiqua" w:hAnsi="Book Antiqua"/>
                <w:color w:val="000000"/>
                <w:sz w:val="18"/>
                <w:szCs w:val="18"/>
                <w:lang w:val="pt-BR" w:eastAsia="pt-BR"/>
              </w:rPr>
              <w:br/>
              <w:t>- Cores dos Perfis de Aço e Acessórios: Preto, Cinza, Ocre e Branco (a ser definido no momento do pedido);</w:t>
            </w:r>
            <w:r w:rsidRPr="000E0E05">
              <w:rPr>
                <w:rFonts w:ascii="Book Antiqua" w:hAnsi="Book Antiqua"/>
                <w:color w:val="000000"/>
                <w:sz w:val="18"/>
                <w:szCs w:val="18"/>
                <w:lang w:val="pt-BR" w:eastAsia="pt-BR"/>
              </w:rPr>
              <w:br/>
              <w:t>- Cores dos Painéis tipo Divilux: Branco, Cinza Cristal, Areia Jundiaí e Areia Pérola (a ser definido no momento do pedido);</w:t>
            </w:r>
          </w:p>
        </w:tc>
        <w:tc>
          <w:tcPr>
            <w:tcW w:w="5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lastRenderedPageBreak/>
              <w:t>106</w:t>
            </w:r>
          </w:p>
        </w:tc>
        <w:tc>
          <w:tcPr>
            <w:tcW w:w="719" w:type="pct"/>
            <w:tcBorders>
              <w:top w:val="single" w:sz="4" w:space="0" w:color="auto"/>
              <w:left w:val="single" w:sz="4" w:space="0" w:color="auto"/>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rPr>
            </w:pPr>
            <w:r w:rsidRPr="00CB55C9">
              <w:rPr>
                <w:rFonts w:ascii="Book Antiqua" w:hAnsi="Book Antiqua"/>
                <w:bCs/>
                <w:color w:val="000000"/>
                <w:sz w:val="18"/>
                <w:szCs w:val="18"/>
              </w:rPr>
              <w:t xml:space="preserve"> R$</w:t>
            </w:r>
            <w:r>
              <w:rPr>
                <w:rFonts w:ascii="Book Antiqua" w:hAnsi="Book Antiqua"/>
                <w:bCs/>
                <w:color w:val="000000"/>
                <w:sz w:val="18"/>
                <w:szCs w:val="18"/>
              </w:rPr>
              <w:t xml:space="preserve"> </w:t>
            </w:r>
            <w:r w:rsidRPr="00CB55C9">
              <w:rPr>
                <w:rFonts w:ascii="Book Antiqua" w:hAnsi="Book Antiqua"/>
                <w:bCs/>
                <w:color w:val="000000"/>
                <w:sz w:val="18"/>
                <w:szCs w:val="18"/>
              </w:rPr>
              <w:t>3</w:t>
            </w:r>
            <w:r w:rsidR="00E712AC">
              <w:rPr>
                <w:rFonts w:ascii="Book Antiqua" w:hAnsi="Book Antiqua"/>
                <w:bCs/>
                <w:color w:val="000000"/>
                <w:sz w:val="18"/>
                <w:szCs w:val="18"/>
              </w:rPr>
              <w:t>25,74</w:t>
            </w:r>
          </w:p>
        </w:tc>
        <w:tc>
          <w:tcPr>
            <w:tcW w:w="719" w:type="pct"/>
            <w:tcBorders>
              <w:top w:val="single" w:sz="4" w:space="0" w:color="auto"/>
              <w:left w:val="single" w:sz="4" w:space="0" w:color="auto"/>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t>R$ ______.</w:t>
            </w:r>
          </w:p>
        </w:tc>
        <w:tc>
          <w:tcPr>
            <w:tcW w:w="719" w:type="pct"/>
            <w:tcBorders>
              <w:top w:val="single" w:sz="4" w:space="0" w:color="auto"/>
              <w:left w:val="single" w:sz="4" w:space="0" w:color="auto"/>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t>R$ ______.</w:t>
            </w:r>
          </w:p>
        </w:tc>
        <w:tc>
          <w:tcPr>
            <w:tcW w:w="718" w:type="pct"/>
            <w:tcBorders>
              <w:top w:val="single" w:sz="4" w:space="0" w:color="auto"/>
              <w:left w:val="single" w:sz="4" w:space="0" w:color="auto"/>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t>Marca: ______.</w:t>
            </w:r>
          </w:p>
        </w:tc>
      </w:tr>
      <w:tr w:rsidR="00CB55C9" w:rsidRPr="000E0E05" w:rsidTr="00CB55C9">
        <w:trPr>
          <w:trHeight w:val="514"/>
        </w:trPr>
        <w:tc>
          <w:tcPr>
            <w:tcW w:w="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B55C9" w:rsidRPr="000E0E05" w:rsidRDefault="00CB55C9" w:rsidP="00FD222F">
            <w:pPr>
              <w:jc w:val="center"/>
              <w:rPr>
                <w:rFonts w:ascii="Book Antiqua" w:hAnsi="Book Antiqua"/>
                <w:b/>
                <w:bCs/>
                <w:color w:val="000000"/>
                <w:sz w:val="18"/>
                <w:szCs w:val="18"/>
                <w:lang w:val="pt-BR" w:eastAsia="pt-BR"/>
              </w:rPr>
            </w:pPr>
            <w:proofErr w:type="gramStart"/>
            <w:r w:rsidRPr="000E0E05">
              <w:rPr>
                <w:rFonts w:ascii="Book Antiqua" w:hAnsi="Book Antiqua"/>
                <w:b/>
                <w:bCs/>
                <w:color w:val="000000"/>
                <w:sz w:val="18"/>
                <w:szCs w:val="18"/>
                <w:lang w:val="pt-BR" w:eastAsia="pt-BR"/>
              </w:rPr>
              <w:lastRenderedPageBreak/>
              <w:t>7</w:t>
            </w:r>
            <w:proofErr w:type="gramEnd"/>
          </w:p>
        </w:tc>
        <w:tc>
          <w:tcPr>
            <w:tcW w:w="1290" w:type="pct"/>
            <w:tcBorders>
              <w:top w:val="single" w:sz="4" w:space="0" w:color="auto"/>
              <w:left w:val="nil"/>
              <w:bottom w:val="single" w:sz="4" w:space="0" w:color="auto"/>
              <w:right w:val="single" w:sz="4" w:space="0" w:color="auto"/>
            </w:tcBorders>
            <w:shd w:val="clear" w:color="auto" w:fill="auto"/>
            <w:hideMark/>
          </w:tcPr>
          <w:p w:rsidR="00CB55C9" w:rsidRPr="000E0E05" w:rsidRDefault="00CB55C9" w:rsidP="00FD222F">
            <w:pPr>
              <w:jc w:val="both"/>
              <w:rPr>
                <w:rFonts w:ascii="Book Antiqua" w:hAnsi="Book Antiqua"/>
                <w:color w:val="000000"/>
                <w:sz w:val="18"/>
                <w:szCs w:val="18"/>
                <w:lang w:val="pt-BR" w:eastAsia="pt-BR"/>
              </w:rPr>
            </w:pPr>
            <w:r w:rsidRPr="000E0E05">
              <w:rPr>
                <w:rFonts w:ascii="Book Antiqua" w:hAnsi="Book Antiqua"/>
                <w:b/>
                <w:bCs/>
                <w:color w:val="000000"/>
                <w:sz w:val="18"/>
                <w:szCs w:val="18"/>
                <w:lang w:val="pt-BR" w:eastAsia="pt-BR"/>
              </w:rPr>
              <w:t>Unidade(s</w:t>
            </w:r>
            <w:proofErr w:type="gramStart"/>
            <w:r w:rsidRPr="000E0E05">
              <w:rPr>
                <w:rFonts w:ascii="Book Antiqua" w:hAnsi="Book Antiqua"/>
                <w:b/>
                <w:bCs/>
                <w:color w:val="000000"/>
                <w:sz w:val="18"/>
                <w:szCs w:val="18"/>
                <w:lang w:val="pt-BR" w:eastAsia="pt-BR"/>
              </w:rPr>
              <w:t>)</w:t>
            </w:r>
            <w:proofErr w:type="gramEnd"/>
            <w:r w:rsidRPr="000E0E05">
              <w:rPr>
                <w:rFonts w:ascii="Book Antiqua" w:hAnsi="Book Antiqua"/>
                <w:color w:val="000000"/>
                <w:sz w:val="18"/>
                <w:szCs w:val="18"/>
                <w:lang w:val="pt-BR" w:eastAsia="pt-BR"/>
              </w:rPr>
              <w:br/>
              <w:t>Fornecimento de jogos de portas de correr com vidro instaladas, composta de:</w:t>
            </w:r>
            <w:r w:rsidRPr="000E0E05">
              <w:rPr>
                <w:rFonts w:ascii="Book Antiqua" w:hAnsi="Book Antiqua"/>
                <w:color w:val="000000"/>
                <w:sz w:val="18"/>
                <w:szCs w:val="18"/>
                <w:lang w:val="pt-BR" w:eastAsia="pt-BR"/>
              </w:rPr>
              <w:br/>
              <w:t>- Painéis tipo Divilux (100x211x35mm), com miolo “honey comb” (colmeia de alta gramatura) e requadro em material isolante, revestimento com chapas duras de fibra de madeira prensada nas faces aparentes e acabamento em resina melamínica de baixa pressão com resistência superficial à abrasão, ao impacto e riscos;</w:t>
            </w:r>
            <w:r w:rsidRPr="000E0E05">
              <w:rPr>
                <w:rFonts w:ascii="Book Antiqua" w:hAnsi="Book Antiqua"/>
                <w:color w:val="000000"/>
                <w:sz w:val="18"/>
                <w:szCs w:val="18"/>
                <w:lang w:val="pt-BR" w:eastAsia="pt-BR"/>
              </w:rPr>
              <w:br/>
              <w:t>- Requadro protetor, batente e demais perfis de sistema necessários em aço zincado, com pintura eletrostática epóxi poliéster pó;</w:t>
            </w:r>
            <w:r w:rsidRPr="000E0E05">
              <w:rPr>
                <w:rFonts w:ascii="Book Antiqua" w:hAnsi="Book Antiqua"/>
                <w:color w:val="000000"/>
                <w:sz w:val="18"/>
                <w:szCs w:val="18"/>
                <w:lang w:val="pt-BR" w:eastAsia="pt-BR"/>
              </w:rPr>
              <w:br/>
              <w:t xml:space="preserve">- Demais acessórios como: </w:t>
            </w:r>
            <w:r w:rsidRPr="000E0E05">
              <w:rPr>
                <w:rFonts w:ascii="Book Antiqua" w:hAnsi="Book Antiqua"/>
                <w:color w:val="000000"/>
                <w:sz w:val="18"/>
                <w:szCs w:val="18"/>
                <w:lang w:val="pt-BR" w:eastAsia="pt-BR"/>
              </w:rPr>
              <w:lastRenderedPageBreak/>
              <w:t>buchas, parafusos, arrebites, trilhos, roldanas, batentes, fechaduras, puxadores e outros para correta montagem, fixação e utilização;</w:t>
            </w:r>
            <w:r w:rsidRPr="000E0E05">
              <w:rPr>
                <w:rFonts w:ascii="Book Antiqua" w:hAnsi="Book Antiqua"/>
                <w:color w:val="000000"/>
                <w:sz w:val="18"/>
                <w:szCs w:val="18"/>
                <w:lang w:val="pt-BR" w:eastAsia="pt-BR"/>
              </w:rPr>
              <w:br/>
              <w:t>- Vidro liso, transparente de 4mm de espessura, medindo 800x850mm.</w:t>
            </w:r>
            <w:r w:rsidRPr="000E0E05">
              <w:rPr>
                <w:rFonts w:ascii="Book Antiqua" w:hAnsi="Book Antiqua"/>
                <w:color w:val="000000"/>
                <w:sz w:val="18"/>
                <w:szCs w:val="18"/>
                <w:lang w:val="pt-BR" w:eastAsia="pt-BR"/>
              </w:rPr>
              <w:br/>
              <w:t>- Leitos e baguetes para vidros em aço zincado, com pintura eletrostática epóxi poliester pó, acompanhado de tarugo de polietileno para aplicação nas juntas;</w:t>
            </w:r>
            <w:r w:rsidRPr="000E0E05">
              <w:rPr>
                <w:rFonts w:ascii="Book Antiqua" w:hAnsi="Book Antiqua"/>
                <w:color w:val="000000"/>
                <w:sz w:val="18"/>
                <w:szCs w:val="18"/>
                <w:lang w:val="pt-BR" w:eastAsia="pt-BR"/>
              </w:rPr>
              <w:br/>
              <w:t>- Cores dos Perfis de Aço e Acessórios: Preto, Cinza, Ocre e Branco (a ser definido no momento do pedido);</w:t>
            </w:r>
            <w:r w:rsidRPr="000E0E05">
              <w:rPr>
                <w:rFonts w:ascii="Book Antiqua" w:hAnsi="Book Antiqua"/>
                <w:color w:val="000000"/>
                <w:sz w:val="18"/>
                <w:szCs w:val="18"/>
                <w:lang w:val="pt-BR" w:eastAsia="pt-BR"/>
              </w:rPr>
              <w:br/>
              <w:t>- Cores dos Painéis tipo Divilux: Branco, Cinza Cristal, Areia Jundiaí e Areia Pérola (a ser definido no momento do pedido);</w:t>
            </w:r>
          </w:p>
        </w:tc>
        <w:tc>
          <w:tcPr>
            <w:tcW w:w="583" w:type="pct"/>
            <w:tcBorders>
              <w:top w:val="single" w:sz="4" w:space="0" w:color="auto"/>
              <w:left w:val="nil"/>
              <w:bottom w:val="single" w:sz="4" w:space="0" w:color="auto"/>
              <w:right w:val="single" w:sz="4" w:space="0" w:color="auto"/>
            </w:tcBorders>
            <w:shd w:val="clear" w:color="auto" w:fill="auto"/>
            <w:noWrap/>
            <w:vAlign w:val="center"/>
            <w:hideMark/>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lastRenderedPageBreak/>
              <w:t>67</w:t>
            </w:r>
          </w:p>
        </w:tc>
        <w:tc>
          <w:tcPr>
            <w:tcW w:w="719" w:type="pct"/>
            <w:tcBorders>
              <w:top w:val="single" w:sz="4" w:space="0" w:color="auto"/>
              <w:left w:val="nil"/>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rPr>
            </w:pPr>
            <w:r w:rsidRPr="00CB55C9">
              <w:rPr>
                <w:rFonts w:ascii="Book Antiqua" w:hAnsi="Book Antiqua"/>
                <w:bCs/>
                <w:color w:val="000000"/>
                <w:sz w:val="18"/>
                <w:szCs w:val="18"/>
              </w:rPr>
              <w:t xml:space="preserve"> R$</w:t>
            </w:r>
            <w:r>
              <w:rPr>
                <w:rFonts w:ascii="Book Antiqua" w:hAnsi="Book Antiqua"/>
                <w:bCs/>
                <w:color w:val="000000"/>
                <w:sz w:val="18"/>
                <w:szCs w:val="18"/>
              </w:rPr>
              <w:t xml:space="preserve"> </w:t>
            </w:r>
            <w:r w:rsidRPr="00CB55C9">
              <w:rPr>
                <w:rFonts w:ascii="Book Antiqua" w:hAnsi="Book Antiqua"/>
                <w:bCs/>
                <w:color w:val="000000"/>
                <w:sz w:val="18"/>
                <w:szCs w:val="18"/>
              </w:rPr>
              <w:t>5</w:t>
            </w:r>
            <w:r w:rsidR="00E712AC">
              <w:rPr>
                <w:rFonts w:ascii="Book Antiqua" w:hAnsi="Book Antiqua"/>
                <w:bCs/>
                <w:color w:val="000000"/>
                <w:sz w:val="18"/>
                <w:szCs w:val="18"/>
              </w:rPr>
              <w:t>68,65</w:t>
            </w:r>
          </w:p>
        </w:tc>
        <w:tc>
          <w:tcPr>
            <w:tcW w:w="719" w:type="pct"/>
            <w:tcBorders>
              <w:top w:val="single" w:sz="4" w:space="0" w:color="auto"/>
              <w:left w:val="nil"/>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t>R$ ______.</w:t>
            </w:r>
          </w:p>
        </w:tc>
        <w:tc>
          <w:tcPr>
            <w:tcW w:w="719" w:type="pct"/>
            <w:tcBorders>
              <w:top w:val="single" w:sz="4" w:space="0" w:color="auto"/>
              <w:left w:val="nil"/>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t>R$ ______.</w:t>
            </w:r>
          </w:p>
        </w:tc>
        <w:tc>
          <w:tcPr>
            <w:tcW w:w="718" w:type="pct"/>
            <w:tcBorders>
              <w:top w:val="single" w:sz="4" w:space="0" w:color="auto"/>
              <w:left w:val="nil"/>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t>Marca: ______.</w:t>
            </w:r>
          </w:p>
        </w:tc>
      </w:tr>
      <w:tr w:rsidR="00CB55C9" w:rsidRPr="000E0E05" w:rsidTr="00CB55C9">
        <w:trPr>
          <w:trHeight w:val="3066"/>
        </w:trPr>
        <w:tc>
          <w:tcPr>
            <w:tcW w:w="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B55C9" w:rsidRPr="000E0E05" w:rsidRDefault="00CB55C9" w:rsidP="00FD222F">
            <w:pPr>
              <w:jc w:val="center"/>
              <w:rPr>
                <w:rFonts w:ascii="Book Antiqua" w:hAnsi="Book Antiqua"/>
                <w:b/>
                <w:bCs/>
                <w:color w:val="000000"/>
                <w:sz w:val="18"/>
                <w:szCs w:val="18"/>
                <w:lang w:val="pt-BR" w:eastAsia="pt-BR"/>
              </w:rPr>
            </w:pPr>
            <w:proofErr w:type="gramStart"/>
            <w:r w:rsidRPr="000E0E05">
              <w:rPr>
                <w:rFonts w:ascii="Book Antiqua" w:hAnsi="Book Antiqua"/>
                <w:b/>
                <w:bCs/>
                <w:color w:val="000000"/>
                <w:sz w:val="18"/>
                <w:szCs w:val="18"/>
                <w:lang w:val="pt-BR" w:eastAsia="pt-BR"/>
              </w:rPr>
              <w:lastRenderedPageBreak/>
              <w:t>8</w:t>
            </w:r>
            <w:proofErr w:type="gramEnd"/>
          </w:p>
        </w:tc>
        <w:tc>
          <w:tcPr>
            <w:tcW w:w="1290" w:type="pct"/>
            <w:tcBorders>
              <w:top w:val="single" w:sz="4" w:space="0" w:color="auto"/>
              <w:left w:val="single" w:sz="4" w:space="0" w:color="auto"/>
              <w:bottom w:val="single" w:sz="4" w:space="0" w:color="auto"/>
              <w:right w:val="single" w:sz="4" w:space="0" w:color="auto"/>
            </w:tcBorders>
            <w:shd w:val="clear" w:color="auto" w:fill="auto"/>
            <w:hideMark/>
          </w:tcPr>
          <w:p w:rsidR="00CB55C9" w:rsidRPr="000E0E05" w:rsidRDefault="00CB55C9" w:rsidP="00FD222F">
            <w:pPr>
              <w:jc w:val="both"/>
              <w:rPr>
                <w:rFonts w:ascii="Book Antiqua" w:hAnsi="Book Antiqua"/>
                <w:color w:val="000000"/>
                <w:sz w:val="18"/>
                <w:szCs w:val="18"/>
                <w:lang w:val="pt-BR" w:eastAsia="pt-BR"/>
              </w:rPr>
            </w:pPr>
            <w:r w:rsidRPr="000E0E05">
              <w:rPr>
                <w:rFonts w:ascii="Book Antiqua" w:hAnsi="Book Antiqua"/>
                <w:b/>
                <w:bCs/>
                <w:color w:val="000000"/>
                <w:sz w:val="18"/>
                <w:szCs w:val="18"/>
                <w:lang w:val="pt-BR" w:eastAsia="pt-BR"/>
              </w:rPr>
              <w:t>M² (METRO QUADRADO</w:t>
            </w:r>
            <w:proofErr w:type="gramStart"/>
            <w:r w:rsidRPr="000E0E05">
              <w:rPr>
                <w:rFonts w:ascii="Book Antiqua" w:hAnsi="Book Antiqua"/>
                <w:b/>
                <w:bCs/>
                <w:color w:val="000000"/>
                <w:sz w:val="18"/>
                <w:szCs w:val="18"/>
                <w:lang w:val="pt-BR" w:eastAsia="pt-BR"/>
              </w:rPr>
              <w:t>)</w:t>
            </w:r>
            <w:proofErr w:type="gramEnd"/>
            <w:r w:rsidRPr="000E0E05">
              <w:rPr>
                <w:rFonts w:ascii="Book Antiqua" w:hAnsi="Book Antiqua"/>
                <w:color w:val="000000"/>
                <w:sz w:val="18"/>
                <w:szCs w:val="18"/>
                <w:lang w:val="pt-BR" w:eastAsia="pt-BR"/>
              </w:rPr>
              <w:br/>
              <w:t>Fornecimento de EPS com instalação, composta de:</w:t>
            </w:r>
            <w:r w:rsidRPr="000E0E05">
              <w:rPr>
                <w:rFonts w:ascii="Book Antiqua" w:hAnsi="Book Antiqua"/>
                <w:color w:val="000000"/>
                <w:sz w:val="18"/>
                <w:szCs w:val="18"/>
                <w:lang w:val="pt-BR" w:eastAsia="pt-BR"/>
              </w:rPr>
              <w:br/>
              <w:t>- Chapas em EPS de 30mm de espessura, para o isolamento térmico e acústico;</w:t>
            </w:r>
            <w:r w:rsidRPr="000E0E05">
              <w:rPr>
                <w:rFonts w:ascii="Book Antiqua" w:hAnsi="Book Antiqua"/>
                <w:color w:val="000000"/>
                <w:sz w:val="18"/>
                <w:szCs w:val="18"/>
                <w:lang w:val="pt-BR" w:eastAsia="pt-BR"/>
              </w:rPr>
              <w:br/>
              <w:t>- Chapas inteiras, instaladas entre os painéis tipo Divilux, ou seja terá a seguinte configuração de montagem: divisória de painéis tipo divilux, seguido por EPS e finalizando com outra divisória do tipo divilux;</w:t>
            </w:r>
            <w:r w:rsidRPr="000E0E05">
              <w:rPr>
                <w:rFonts w:ascii="Book Antiqua" w:hAnsi="Book Antiqua"/>
                <w:color w:val="000000"/>
                <w:sz w:val="18"/>
                <w:szCs w:val="18"/>
                <w:lang w:val="pt-BR" w:eastAsia="pt-BR"/>
              </w:rPr>
              <w:br/>
              <w:t>- Demais acessórios como: parafusos, fitas e outros necessários para correta montagem e fixação do EPS; Fornecimento de EPS com instalação, composta de:</w:t>
            </w:r>
            <w:r w:rsidRPr="000E0E05">
              <w:rPr>
                <w:rFonts w:ascii="Book Antiqua" w:hAnsi="Book Antiqua"/>
                <w:color w:val="000000"/>
                <w:sz w:val="18"/>
                <w:szCs w:val="18"/>
                <w:lang w:val="pt-BR" w:eastAsia="pt-BR"/>
              </w:rPr>
              <w:br/>
              <w:t>- Chapas em EPS de 30mm de espessura, para o isolamento térmico e acústico;</w:t>
            </w:r>
            <w:r w:rsidRPr="000E0E05">
              <w:rPr>
                <w:rFonts w:ascii="Book Antiqua" w:hAnsi="Book Antiqua"/>
                <w:color w:val="000000"/>
                <w:sz w:val="18"/>
                <w:szCs w:val="18"/>
                <w:lang w:val="pt-BR" w:eastAsia="pt-BR"/>
              </w:rPr>
              <w:br/>
              <w:t>- Chapas inteiras, instaladas entre os painéis tipo Divilux, ou seja terá a seguinte configuração de montagem: divisória de painéis tipo divilux, seguido por EPS e finalizando com outra divisória do tipo divilux;</w:t>
            </w:r>
            <w:r w:rsidRPr="000E0E05">
              <w:rPr>
                <w:rFonts w:ascii="Book Antiqua" w:hAnsi="Book Antiqua"/>
                <w:color w:val="000000"/>
                <w:sz w:val="18"/>
                <w:szCs w:val="18"/>
                <w:lang w:val="pt-BR" w:eastAsia="pt-BR"/>
              </w:rPr>
              <w:br/>
              <w:t>- Demais acessórios como: parafusos, fitas e outros necessários para correta montagem e fixação do EPS; Fornecimento de EPS com instalação, composta de:</w:t>
            </w:r>
            <w:r w:rsidRPr="000E0E05">
              <w:rPr>
                <w:rFonts w:ascii="Book Antiqua" w:hAnsi="Book Antiqua"/>
                <w:color w:val="000000"/>
                <w:sz w:val="18"/>
                <w:szCs w:val="18"/>
                <w:lang w:val="pt-BR" w:eastAsia="pt-BR"/>
              </w:rPr>
              <w:br/>
            </w:r>
            <w:r w:rsidRPr="000E0E05">
              <w:rPr>
                <w:rFonts w:ascii="Book Antiqua" w:hAnsi="Book Antiqua"/>
                <w:color w:val="000000"/>
                <w:sz w:val="18"/>
                <w:szCs w:val="18"/>
                <w:lang w:val="pt-BR" w:eastAsia="pt-BR"/>
              </w:rPr>
              <w:lastRenderedPageBreak/>
              <w:t>- Chapas em EPS de 30mm de espessura, para o isolamento térmico e acústico;</w:t>
            </w:r>
            <w:r w:rsidRPr="000E0E05">
              <w:rPr>
                <w:rFonts w:ascii="Book Antiqua" w:hAnsi="Book Antiqua"/>
                <w:color w:val="000000"/>
                <w:sz w:val="18"/>
                <w:szCs w:val="18"/>
                <w:lang w:val="pt-BR" w:eastAsia="pt-BR"/>
              </w:rPr>
              <w:br/>
              <w:t>- Chapas inteiras, instaladas entre os painéis tipo Divilux, ou seja terá a seguinte configuração de montagem: divisória de painéis tipo divilux, seguido por EPS e finalizando com outra divisória do tipo divilux;</w:t>
            </w:r>
            <w:r w:rsidRPr="000E0E05">
              <w:rPr>
                <w:rFonts w:ascii="Book Antiqua" w:hAnsi="Book Antiqua"/>
                <w:color w:val="000000"/>
                <w:sz w:val="18"/>
                <w:szCs w:val="18"/>
                <w:lang w:val="pt-BR" w:eastAsia="pt-BR"/>
              </w:rPr>
              <w:br/>
              <w:t>- Demais acessórios como: parafusos, fitas e outros necessários para correta montagem e fixação do EPS;</w:t>
            </w:r>
          </w:p>
        </w:tc>
        <w:tc>
          <w:tcPr>
            <w:tcW w:w="5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lastRenderedPageBreak/>
              <w:t>1.680</w:t>
            </w:r>
          </w:p>
        </w:tc>
        <w:tc>
          <w:tcPr>
            <w:tcW w:w="719" w:type="pct"/>
            <w:tcBorders>
              <w:top w:val="single" w:sz="4" w:space="0" w:color="auto"/>
              <w:left w:val="single" w:sz="4" w:space="0" w:color="auto"/>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rPr>
            </w:pPr>
            <w:r>
              <w:rPr>
                <w:rFonts w:ascii="Book Antiqua" w:hAnsi="Book Antiqua"/>
                <w:bCs/>
                <w:color w:val="000000"/>
                <w:sz w:val="18"/>
                <w:szCs w:val="18"/>
              </w:rPr>
              <w:t xml:space="preserve"> R$ </w:t>
            </w:r>
            <w:r w:rsidRPr="00CB55C9">
              <w:rPr>
                <w:rFonts w:ascii="Book Antiqua" w:hAnsi="Book Antiqua"/>
                <w:bCs/>
                <w:color w:val="000000"/>
                <w:sz w:val="18"/>
                <w:szCs w:val="18"/>
              </w:rPr>
              <w:t xml:space="preserve">14,31 </w:t>
            </w:r>
          </w:p>
        </w:tc>
        <w:tc>
          <w:tcPr>
            <w:tcW w:w="719" w:type="pct"/>
            <w:tcBorders>
              <w:top w:val="single" w:sz="4" w:space="0" w:color="auto"/>
              <w:left w:val="single" w:sz="4" w:space="0" w:color="auto"/>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t>R$ ______.</w:t>
            </w:r>
          </w:p>
        </w:tc>
        <w:tc>
          <w:tcPr>
            <w:tcW w:w="719" w:type="pct"/>
            <w:tcBorders>
              <w:top w:val="single" w:sz="4" w:space="0" w:color="auto"/>
              <w:left w:val="single" w:sz="4" w:space="0" w:color="auto"/>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t>R$ ______.</w:t>
            </w:r>
          </w:p>
        </w:tc>
        <w:tc>
          <w:tcPr>
            <w:tcW w:w="718" w:type="pct"/>
            <w:tcBorders>
              <w:top w:val="single" w:sz="4" w:space="0" w:color="auto"/>
              <w:left w:val="single" w:sz="4" w:space="0" w:color="auto"/>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t>Marca: ______.</w:t>
            </w:r>
          </w:p>
        </w:tc>
      </w:tr>
      <w:tr w:rsidR="00CB55C9" w:rsidRPr="000E0E05" w:rsidTr="00CB55C9">
        <w:trPr>
          <w:trHeight w:val="4110"/>
        </w:trPr>
        <w:tc>
          <w:tcPr>
            <w:tcW w:w="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B55C9" w:rsidRPr="000E0E05" w:rsidRDefault="00CB55C9" w:rsidP="00FD222F">
            <w:pPr>
              <w:jc w:val="center"/>
              <w:rPr>
                <w:rFonts w:ascii="Book Antiqua" w:hAnsi="Book Antiqua"/>
                <w:b/>
                <w:bCs/>
                <w:color w:val="000000"/>
                <w:sz w:val="18"/>
                <w:szCs w:val="18"/>
                <w:lang w:val="pt-BR" w:eastAsia="pt-BR"/>
              </w:rPr>
            </w:pPr>
            <w:proofErr w:type="gramStart"/>
            <w:r w:rsidRPr="000E0E05">
              <w:rPr>
                <w:rFonts w:ascii="Book Antiqua" w:hAnsi="Book Antiqua"/>
                <w:b/>
                <w:bCs/>
                <w:color w:val="000000"/>
                <w:sz w:val="18"/>
                <w:szCs w:val="18"/>
                <w:lang w:val="pt-BR" w:eastAsia="pt-BR"/>
              </w:rPr>
              <w:lastRenderedPageBreak/>
              <w:t>9</w:t>
            </w:r>
            <w:proofErr w:type="gramEnd"/>
          </w:p>
        </w:tc>
        <w:tc>
          <w:tcPr>
            <w:tcW w:w="1290" w:type="pct"/>
            <w:tcBorders>
              <w:top w:val="single" w:sz="4" w:space="0" w:color="auto"/>
              <w:left w:val="nil"/>
              <w:bottom w:val="single" w:sz="4" w:space="0" w:color="auto"/>
              <w:right w:val="single" w:sz="4" w:space="0" w:color="auto"/>
            </w:tcBorders>
            <w:shd w:val="clear" w:color="auto" w:fill="auto"/>
            <w:hideMark/>
          </w:tcPr>
          <w:p w:rsidR="00CB55C9" w:rsidRPr="000E0E05" w:rsidRDefault="00CB55C9" w:rsidP="00FD222F">
            <w:pPr>
              <w:jc w:val="both"/>
              <w:rPr>
                <w:rFonts w:ascii="Book Antiqua" w:hAnsi="Book Antiqua"/>
                <w:color w:val="000000"/>
                <w:sz w:val="18"/>
                <w:szCs w:val="18"/>
                <w:lang w:val="pt-BR" w:eastAsia="pt-BR"/>
              </w:rPr>
            </w:pPr>
            <w:r w:rsidRPr="000E0E05">
              <w:rPr>
                <w:rFonts w:ascii="Book Antiqua" w:hAnsi="Book Antiqua"/>
                <w:b/>
                <w:bCs/>
                <w:color w:val="000000"/>
                <w:sz w:val="18"/>
                <w:szCs w:val="18"/>
                <w:lang w:val="pt-BR" w:eastAsia="pt-BR"/>
              </w:rPr>
              <w:t>Metro(s</w:t>
            </w:r>
            <w:proofErr w:type="gramStart"/>
            <w:r w:rsidRPr="000E0E05">
              <w:rPr>
                <w:rFonts w:ascii="Book Antiqua" w:hAnsi="Book Antiqua"/>
                <w:b/>
                <w:bCs/>
                <w:color w:val="000000"/>
                <w:sz w:val="18"/>
                <w:szCs w:val="18"/>
                <w:lang w:val="pt-BR" w:eastAsia="pt-BR"/>
              </w:rPr>
              <w:t>)</w:t>
            </w:r>
            <w:proofErr w:type="gramEnd"/>
            <w:r w:rsidRPr="000E0E05">
              <w:rPr>
                <w:rFonts w:ascii="Book Antiqua" w:hAnsi="Book Antiqua"/>
                <w:color w:val="000000"/>
                <w:sz w:val="18"/>
                <w:szCs w:val="18"/>
                <w:lang w:val="pt-BR" w:eastAsia="pt-BR"/>
              </w:rPr>
              <w:br/>
              <w:t>Fornecimento de Acabamentos em Perfis de Aço para EPS com instalação, composta de:</w:t>
            </w:r>
            <w:r w:rsidRPr="000E0E05">
              <w:rPr>
                <w:rFonts w:ascii="Book Antiqua" w:hAnsi="Book Antiqua"/>
                <w:color w:val="000000"/>
                <w:sz w:val="18"/>
                <w:szCs w:val="18"/>
                <w:lang w:val="pt-BR" w:eastAsia="pt-BR"/>
              </w:rPr>
              <w:br/>
              <w:t>- Requadro, e demais perfis de sistema necessários em aço zincado, com pintura eletrostática epóxi poliéster pó, necessários para prover o devido acabamento e fechamento junto as aberturas (portas e áreas envidraçadas), entre as divisórias (duplas) de painéis tipo divilux e o EPS instalado internamente.</w:t>
            </w:r>
            <w:r w:rsidRPr="000E0E05">
              <w:rPr>
                <w:rFonts w:ascii="Book Antiqua" w:hAnsi="Book Antiqua"/>
                <w:color w:val="000000"/>
                <w:sz w:val="18"/>
                <w:szCs w:val="18"/>
                <w:lang w:val="pt-BR" w:eastAsia="pt-BR"/>
              </w:rPr>
              <w:br/>
              <w:t>- Demais acessórios como: buchas, parafusos, arrebites e outros necessários para correta montagem e fixação;</w:t>
            </w:r>
            <w:r w:rsidRPr="000E0E05">
              <w:rPr>
                <w:rFonts w:ascii="Book Antiqua" w:hAnsi="Book Antiqua"/>
                <w:color w:val="000000"/>
                <w:sz w:val="18"/>
                <w:szCs w:val="18"/>
                <w:lang w:val="pt-BR" w:eastAsia="pt-BR"/>
              </w:rPr>
              <w:br/>
              <w:t>- Cores dos Perfis de Aço e Acessórios: Preto, Cinza, Ocre e Branco (a ser definido no momento do pedido);</w:t>
            </w:r>
            <w:r w:rsidRPr="000E0E05">
              <w:rPr>
                <w:rFonts w:ascii="Book Antiqua" w:hAnsi="Book Antiqua"/>
                <w:color w:val="000000"/>
                <w:sz w:val="18"/>
                <w:szCs w:val="18"/>
                <w:lang w:val="pt-BR" w:eastAsia="pt-BR"/>
              </w:rPr>
              <w:br/>
              <w:t>OBSERVAÇÕES:</w:t>
            </w:r>
            <w:r w:rsidRPr="000E0E05">
              <w:rPr>
                <w:rFonts w:ascii="Book Antiqua" w:hAnsi="Book Antiqua"/>
                <w:color w:val="000000"/>
                <w:sz w:val="18"/>
                <w:szCs w:val="18"/>
                <w:lang w:val="pt-BR" w:eastAsia="pt-BR"/>
              </w:rPr>
              <w:br/>
              <w:t>* Para fins de medição e pagamento será considerado somente a metragem linear dos perfis visíveis dos acabamentos instalados entre o EPS e as divisórias de painéis tipo divilux e vidros;</w:t>
            </w:r>
          </w:p>
        </w:tc>
        <w:tc>
          <w:tcPr>
            <w:tcW w:w="583" w:type="pct"/>
            <w:tcBorders>
              <w:top w:val="single" w:sz="4" w:space="0" w:color="auto"/>
              <w:left w:val="nil"/>
              <w:bottom w:val="single" w:sz="4" w:space="0" w:color="auto"/>
              <w:right w:val="single" w:sz="4" w:space="0" w:color="auto"/>
            </w:tcBorders>
            <w:shd w:val="clear" w:color="auto" w:fill="auto"/>
            <w:noWrap/>
            <w:vAlign w:val="center"/>
            <w:hideMark/>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t>2.055</w:t>
            </w:r>
          </w:p>
        </w:tc>
        <w:tc>
          <w:tcPr>
            <w:tcW w:w="719" w:type="pct"/>
            <w:tcBorders>
              <w:top w:val="single" w:sz="4" w:space="0" w:color="auto"/>
              <w:left w:val="nil"/>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rPr>
            </w:pPr>
            <w:r>
              <w:rPr>
                <w:rFonts w:ascii="Book Antiqua" w:hAnsi="Book Antiqua"/>
                <w:bCs/>
                <w:color w:val="000000"/>
                <w:sz w:val="18"/>
                <w:szCs w:val="18"/>
              </w:rPr>
              <w:t xml:space="preserve"> R$ </w:t>
            </w:r>
            <w:r w:rsidRPr="00CB55C9">
              <w:rPr>
                <w:rFonts w:ascii="Book Antiqua" w:hAnsi="Book Antiqua"/>
                <w:bCs/>
                <w:color w:val="000000"/>
                <w:sz w:val="18"/>
                <w:szCs w:val="18"/>
              </w:rPr>
              <w:t>1</w:t>
            </w:r>
            <w:r w:rsidR="009D44A6">
              <w:rPr>
                <w:rFonts w:ascii="Book Antiqua" w:hAnsi="Book Antiqua"/>
                <w:bCs/>
                <w:color w:val="000000"/>
                <w:sz w:val="18"/>
                <w:szCs w:val="18"/>
              </w:rPr>
              <w:t>3,92</w:t>
            </w:r>
          </w:p>
        </w:tc>
        <w:tc>
          <w:tcPr>
            <w:tcW w:w="719" w:type="pct"/>
            <w:tcBorders>
              <w:top w:val="single" w:sz="4" w:space="0" w:color="auto"/>
              <w:left w:val="nil"/>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t>R$ ______.</w:t>
            </w:r>
          </w:p>
        </w:tc>
        <w:tc>
          <w:tcPr>
            <w:tcW w:w="719" w:type="pct"/>
            <w:tcBorders>
              <w:top w:val="single" w:sz="4" w:space="0" w:color="auto"/>
              <w:left w:val="nil"/>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t>R$ ______.</w:t>
            </w:r>
          </w:p>
        </w:tc>
        <w:tc>
          <w:tcPr>
            <w:tcW w:w="718" w:type="pct"/>
            <w:tcBorders>
              <w:top w:val="single" w:sz="4" w:space="0" w:color="auto"/>
              <w:left w:val="nil"/>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t>Marca: ______.</w:t>
            </w:r>
          </w:p>
        </w:tc>
      </w:tr>
      <w:tr w:rsidR="00CB55C9" w:rsidRPr="000E0E05" w:rsidTr="00CB55C9">
        <w:trPr>
          <w:trHeight w:val="1648"/>
        </w:trPr>
        <w:tc>
          <w:tcPr>
            <w:tcW w:w="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B55C9" w:rsidRPr="000E0E05" w:rsidRDefault="00CB55C9" w:rsidP="00FD222F">
            <w:pPr>
              <w:jc w:val="center"/>
              <w:rPr>
                <w:rFonts w:ascii="Book Antiqua" w:hAnsi="Book Antiqua"/>
                <w:b/>
                <w:bCs/>
                <w:color w:val="000000"/>
                <w:sz w:val="18"/>
                <w:szCs w:val="18"/>
                <w:lang w:val="pt-BR" w:eastAsia="pt-BR"/>
              </w:rPr>
            </w:pPr>
            <w:r w:rsidRPr="000E0E05">
              <w:rPr>
                <w:rFonts w:ascii="Book Antiqua" w:hAnsi="Book Antiqua"/>
                <w:b/>
                <w:bCs/>
                <w:color w:val="000000"/>
                <w:sz w:val="18"/>
                <w:szCs w:val="18"/>
                <w:lang w:val="pt-BR" w:eastAsia="pt-BR"/>
              </w:rPr>
              <w:t>10</w:t>
            </w:r>
          </w:p>
        </w:tc>
        <w:tc>
          <w:tcPr>
            <w:tcW w:w="1290" w:type="pct"/>
            <w:tcBorders>
              <w:top w:val="single" w:sz="4" w:space="0" w:color="auto"/>
              <w:left w:val="single" w:sz="4" w:space="0" w:color="auto"/>
              <w:bottom w:val="single" w:sz="4" w:space="0" w:color="auto"/>
              <w:right w:val="single" w:sz="4" w:space="0" w:color="auto"/>
            </w:tcBorders>
            <w:shd w:val="clear" w:color="auto" w:fill="auto"/>
            <w:hideMark/>
          </w:tcPr>
          <w:p w:rsidR="00CB55C9" w:rsidRPr="000E0E05" w:rsidRDefault="00CB55C9" w:rsidP="00FD222F">
            <w:pPr>
              <w:jc w:val="both"/>
              <w:rPr>
                <w:rFonts w:ascii="Book Antiqua" w:hAnsi="Book Antiqua"/>
                <w:color w:val="000000"/>
                <w:sz w:val="18"/>
                <w:szCs w:val="18"/>
                <w:lang w:val="pt-BR" w:eastAsia="pt-BR"/>
              </w:rPr>
            </w:pPr>
            <w:r w:rsidRPr="000E0E05">
              <w:rPr>
                <w:rFonts w:ascii="Book Antiqua" w:hAnsi="Book Antiqua"/>
                <w:b/>
                <w:bCs/>
                <w:color w:val="000000"/>
                <w:sz w:val="18"/>
                <w:szCs w:val="18"/>
                <w:lang w:val="pt-BR" w:eastAsia="pt-BR"/>
              </w:rPr>
              <w:t>M² (METRO QUADRADO</w:t>
            </w:r>
            <w:proofErr w:type="gramStart"/>
            <w:r w:rsidRPr="000E0E05">
              <w:rPr>
                <w:rFonts w:ascii="Book Antiqua" w:hAnsi="Book Antiqua"/>
                <w:b/>
                <w:bCs/>
                <w:color w:val="000000"/>
                <w:sz w:val="18"/>
                <w:szCs w:val="18"/>
                <w:lang w:val="pt-BR" w:eastAsia="pt-BR"/>
              </w:rPr>
              <w:t>)</w:t>
            </w:r>
            <w:proofErr w:type="gramEnd"/>
            <w:r w:rsidRPr="000E0E05">
              <w:rPr>
                <w:rFonts w:ascii="Book Antiqua" w:hAnsi="Book Antiqua"/>
                <w:color w:val="000000"/>
                <w:sz w:val="18"/>
                <w:szCs w:val="18"/>
                <w:lang w:val="pt-BR" w:eastAsia="pt-BR"/>
              </w:rPr>
              <w:br/>
              <w:t>Fornecimento de forro modular em PVC com instalação, composta de:</w:t>
            </w:r>
            <w:r w:rsidRPr="000E0E05">
              <w:rPr>
                <w:rFonts w:ascii="Book Antiqua" w:hAnsi="Book Antiqua"/>
                <w:color w:val="000000"/>
                <w:sz w:val="18"/>
                <w:szCs w:val="18"/>
                <w:lang w:val="pt-BR" w:eastAsia="pt-BR"/>
              </w:rPr>
              <w:br/>
              <w:t>- Forro em placa de PVC não propagante a fogo com modulação 625x625mm, espessura de 10mm, superfície lisa e plana na cor branca;</w:t>
            </w:r>
            <w:r w:rsidRPr="000E0E05">
              <w:rPr>
                <w:rFonts w:ascii="Book Antiqua" w:hAnsi="Book Antiqua"/>
                <w:color w:val="000000"/>
                <w:sz w:val="18"/>
                <w:szCs w:val="18"/>
                <w:lang w:val="pt-BR" w:eastAsia="pt-BR"/>
              </w:rPr>
              <w:br/>
              <w:t xml:space="preserve">- Perfis tipo “T” invertido com 24mm de base e demais perfis, em aço zincado com pintura eletrostática epóxi poliéster pó na cor branca (de mesma </w:t>
            </w:r>
            <w:r w:rsidRPr="000E0E05">
              <w:rPr>
                <w:rFonts w:ascii="Book Antiqua" w:hAnsi="Book Antiqua"/>
                <w:color w:val="000000"/>
                <w:sz w:val="18"/>
                <w:szCs w:val="18"/>
                <w:lang w:val="pt-BR" w:eastAsia="pt-BR"/>
              </w:rPr>
              <w:lastRenderedPageBreak/>
              <w:t>tonalidade da placa de PVC), suspensos por pendurais rígidos reguláveis e fixados na laje ou na estrutura do telhado;</w:t>
            </w:r>
            <w:r w:rsidRPr="000E0E05">
              <w:rPr>
                <w:rFonts w:ascii="Book Antiqua" w:hAnsi="Book Antiqua"/>
                <w:color w:val="000000"/>
                <w:sz w:val="18"/>
                <w:szCs w:val="18"/>
                <w:lang w:val="pt-BR" w:eastAsia="pt-BR"/>
              </w:rPr>
              <w:br/>
              <w:t>- Demais acessórios como: buchas, parafusos, fita dupla face, arrebites e outros necessários para correta montagem e fixação do forro e suas estruturas de suporte; Fornecimento de forro modular em PVC com instalação, composta de:</w:t>
            </w:r>
            <w:r w:rsidRPr="000E0E05">
              <w:rPr>
                <w:rFonts w:ascii="Book Antiqua" w:hAnsi="Book Antiqua"/>
                <w:color w:val="000000"/>
                <w:sz w:val="18"/>
                <w:szCs w:val="18"/>
                <w:lang w:val="pt-BR" w:eastAsia="pt-BR"/>
              </w:rPr>
              <w:br/>
              <w:t>- Forro em placa de PVC não propagante a fogo com modulação 625x625mm, espessura de 10mm, superfície lisa e plana na cor branca;</w:t>
            </w:r>
            <w:r w:rsidRPr="000E0E05">
              <w:rPr>
                <w:rFonts w:ascii="Book Antiqua" w:hAnsi="Book Antiqua"/>
                <w:color w:val="000000"/>
                <w:sz w:val="18"/>
                <w:szCs w:val="18"/>
                <w:lang w:val="pt-BR" w:eastAsia="pt-BR"/>
              </w:rPr>
              <w:br/>
              <w:t>- Perfis tipo “T” invertido com 24mm de base e demais perfis, em aço zincado com pintura eletrostática epóxi poliéster pó na cor branca (de mesma tonalidade da placa de PVC), suspensos por pendurais rígidos reguláveis e fixados na laje ou na estrutura do telhado;</w:t>
            </w:r>
            <w:r w:rsidRPr="000E0E05">
              <w:rPr>
                <w:rFonts w:ascii="Book Antiqua" w:hAnsi="Book Antiqua"/>
                <w:color w:val="000000"/>
                <w:sz w:val="18"/>
                <w:szCs w:val="18"/>
                <w:lang w:val="pt-BR" w:eastAsia="pt-BR"/>
              </w:rPr>
              <w:br/>
              <w:t>- Demais acessórios como: buchas, parafusos, fita dupla face, arrebites e outros necessários para correta montagem e fixação do forro e suas estruturas de suporte;</w:t>
            </w:r>
          </w:p>
        </w:tc>
        <w:tc>
          <w:tcPr>
            <w:tcW w:w="5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lastRenderedPageBreak/>
              <w:t>2.590</w:t>
            </w:r>
          </w:p>
        </w:tc>
        <w:tc>
          <w:tcPr>
            <w:tcW w:w="719" w:type="pct"/>
            <w:tcBorders>
              <w:top w:val="single" w:sz="4" w:space="0" w:color="auto"/>
              <w:left w:val="single" w:sz="4" w:space="0" w:color="auto"/>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rPr>
            </w:pPr>
            <w:r>
              <w:rPr>
                <w:rFonts w:ascii="Book Antiqua" w:hAnsi="Book Antiqua"/>
                <w:bCs/>
                <w:color w:val="000000"/>
                <w:sz w:val="18"/>
                <w:szCs w:val="18"/>
              </w:rPr>
              <w:t xml:space="preserve"> R$ </w:t>
            </w:r>
            <w:r w:rsidRPr="00CB55C9">
              <w:rPr>
                <w:rFonts w:ascii="Book Antiqua" w:hAnsi="Book Antiqua"/>
                <w:bCs/>
                <w:color w:val="000000"/>
                <w:sz w:val="18"/>
                <w:szCs w:val="18"/>
              </w:rPr>
              <w:t xml:space="preserve">77,18 </w:t>
            </w:r>
          </w:p>
        </w:tc>
        <w:tc>
          <w:tcPr>
            <w:tcW w:w="719" w:type="pct"/>
            <w:tcBorders>
              <w:top w:val="single" w:sz="4" w:space="0" w:color="auto"/>
              <w:left w:val="single" w:sz="4" w:space="0" w:color="auto"/>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t>R$ ______.</w:t>
            </w:r>
          </w:p>
        </w:tc>
        <w:tc>
          <w:tcPr>
            <w:tcW w:w="719" w:type="pct"/>
            <w:tcBorders>
              <w:top w:val="single" w:sz="4" w:space="0" w:color="auto"/>
              <w:left w:val="single" w:sz="4" w:space="0" w:color="auto"/>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t>R$ ______.</w:t>
            </w:r>
          </w:p>
        </w:tc>
        <w:tc>
          <w:tcPr>
            <w:tcW w:w="718" w:type="pct"/>
            <w:tcBorders>
              <w:top w:val="single" w:sz="4" w:space="0" w:color="auto"/>
              <w:left w:val="single" w:sz="4" w:space="0" w:color="auto"/>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t>Marca: ______.</w:t>
            </w:r>
          </w:p>
        </w:tc>
      </w:tr>
      <w:tr w:rsidR="00CB55C9" w:rsidRPr="000E0E05" w:rsidTr="00CB55C9">
        <w:trPr>
          <w:trHeight w:val="308"/>
        </w:trPr>
        <w:tc>
          <w:tcPr>
            <w:tcW w:w="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B55C9" w:rsidRPr="000E0E05" w:rsidRDefault="00CB55C9" w:rsidP="00FD222F">
            <w:pPr>
              <w:jc w:val="center"/>
              <w:rPr>
                <w:rFonts w:ascii="Book Antiqua" w:hAnsi="Book Antiqua"/>
                <w:b/>
                <w:bCs/>
                <w:color w:val="000000"/>
                <w:sz w:val="18"/>
                <w:szCs w:val="18"/>
                <w:lang w:val="pt-BR" w:eastAsia="pt-BR"/>
              </w:rPr>
            </w:pPr>
            <w:r w:rsidRPr="000E0E05">
              <w:rPr>
                <w:rFonts w:ascii="Book Antiqua" w:hAnsi="Book Antiqua"/>
                <w:b/>
                <w:bCs/>
                <w:color w:val="000000"/>
                <w:sz w:val="18"/>
                <w:szCs w:val="18"/>
                <w:lang w:val="pt-BR" w:eastAsia="pt-BR"/>
              </w:rPr>
              <w:lastRenderedPageBreak/>
              <w:t>11</w:t>
            </w:r>
          </w:p>
        </w:tc>
        <w:tc>
          <w:tcPr>
            <w:tcW w:w="1290" w:type="pct"/>
            <w:tcBorders>
              <w:top w:val="single" w:sz="4" w:space="0" w:color="auto"/>
              <w:left w:val="nil"/>
              <w:bottom w:val="single" w:sz="4" w:space="0" w:color="auto"/>
              <w:right w:val="single" w:sz="4" w:space="0" w:color="auto"/>
            </w:tcBorders>
            <w:shd w:val="clear" w:color="auto" w:fill="auto"/>
            <w:hideMark/>
          </w:tcPr>
          <w:p w:rsidR="00CB55C9" w:rsidRPr="000E0E05" w:rsidRDefault="00CB55C9" w:rsidP="00FD222F">
            <w:pPr>
              <w:jc w:val="both"/>
              <w:rPr>
                <w:rFonts w:ascii="Book Antiqua" w:hAnsi="Book Antiqua"/>
                <w:color w:val="000000"/>
                <w:sz w:val="18"/>
                <w:szCs w:val="18"/>
                <w:lang w:val="pt-BR" w:eastAsia="pt-BR"/>
              </w:rPr>
            </w:pPr>
            <w:r w:rsidRPr="000E0E05">
              <w:rPr>
                <w:rFonts w:ascii="Book Antiqua" w:hAnsi="Book Antiqua"/>
                <w:b/>
                <w:bCs/>
                <w:color w:val="000000"/>
                <w:sz w:val="18"/>
                <w:szCs w:val="18"/>
                <w:lang w:val="pt-BR" w:eastAsia="pt-BR"/>
              </w:rPr>
              <w:t>M² (METRO QUADRADO</w:t>
            </w:r>
            <w:proofErr w:type="gramStart"/>
            <w:r w:rsidRPr="000E0E05">
              <w:rPr>
                <w:rFonts w:ascii="Book Antiqua" w:hAnsi="Book Antiqua"/>
                <w:b/>
                <w:bCs/>
                <w:color w:val="000000"/>
                <w:sz w:val="18"/>
                <w:szCs w:val="18"/>
                <w:lang w:val="pt-BR" w:eastAsia="pt-BR"/>
              </w:rPr>
              <w:t>)</w:t>
            </w:r>
            <w:proofErr w:type="gramEnd"/>
            <w:r w:rsidRPr="000E0E05">
              <w:rPr>
                <w:rFonts w:ascii="Book Antiqua" w:hAnsi="Book Antiqua"/>
                <w:color w:val="000000"/>
                <w:sz w:val="18"/>
                <w:szCs w:val="18"/>
                <w:lang w:val="pt-BR" w:eastAsia="pt-BR"/>
              </w:rPr>
              <w:br/>
              <w:t>Remoção de divisórias;</w:t>
            </w:r>
          </w:p>
        </w:tc>
        <w:tc>
          <w:tcPr>
            <w:tcW w:w="583" w:type="pct"/>
            <w:tcBorders>
              <w:top w:val="single" w:sz="4" w:space="0" w:color="auto"/>
              <w:left w:val="nil"/>
              <w:bottom w:val="single" w:sz="4" w:space="0" w:color="auto"/>
              <w:right w:val="single" w:sz="4" w:space="0" w:color="auto"/>
            </w:tcBorders>
            <w:shd w:val="clear" w:color="auto" w:fill="auto"/>
            <w:noWrap/>
            <w:vAlign w:val="center"/>
            <w:hideMark/>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t>2.548</w:t>
            </w:r>
          </w:p>
        </w:tc>
        <w:tc>
          <w:tcPr>
            <w:tcW w:w="719" w:type="pct"/>
            <w:tcBorders>
              <w:top w:val="single" w:sz="4" w:space="0" w:color="auto"/>
              <w:left w:val="nil"/>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rPr>
            </w:pPr>
            <w:r>
              <w:rPr>
                <w:rFonts w:ascii="Book Antiqua" w:hAnsi="Book Antiqua"/>
                <w:bCs/>
                <w:color w:val="000000"/>
                <w:sz w:val="18"/>
                <w:szCs w:val="18"/>
              </w:rPr>
              <w:t xml:space="preserve"> R$ </w:t>
            </w:r>
            <w:r w:rsidRPr="00CB55C9">
              <w:rPr>
                <w:rFonts w:ascii="Book Antiqua" w:hAnsi="Book Antiqua"/>
                <w:bCs/>
                <w:color w:val="000000"/>
                <w:sz w:val="18"/>
                <w:szCs w:val="18"/>
              </w:rPr>
              <w:t xml:space="preserve">17,58 </w:t>
            </w:r>
          </w:p>
        </w:tc>
        <w:tc>
          <w:tcPr>
            <w:tcW w:w="719" w:type="pct"/>
            <w:tcBorders>
              <w:top w:val="single" w:sz="4" w:space="0" w:color="auto"/>
              <w:left w:val="nil"/>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t>R$ ______.</w:t>
            </w:r>
          </w:p>
        </w:tc>
        <w:tc>
          <w:tcPr>
            <w:tcW w:w="719" w:type="pct"/>
            <w:tcBorders>
              <w:top w:val="single" w:sz="4" w:space="0" w:color="auto"/>
              <w:left w:val="nil"/>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t>R$ ______.</w:t>
            </w:r>
          </w:p>
        </w:tc>
        <w:tc>
          <w:tcPr>
            <w:tcW w:w="718" w:type="pct"/>
            <w:tcBorders>
              <w:top w:val="single" w:sz="4" w:space="0" w:color="auto"/>
              <w:left w:val="nil"/>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t>Marca: ______.</w:t>
            </w:r>
          </w:p>
        </w:tc>
      </w:tr>
      <w:tr w:rsidR="00CB55C9" w:rsidRPr="000E0E05" w:rsidTr="00CB55C9">
        <w:trPr>
          <w:trHeight w:val="330"/>
        </w:trPr>
        <w:tc>
          <w:tcPr>
            <w:tcW w:w="2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B55C9" w:rsidRPr="000E0E05" w:rsidRDefault="00CB55C9" w:rsidP="00FD222F">
            <w:pPr>
              <w:jc w:val="center"/>
              <w:rPr>
                <w:rFonts w:ascii="Book Antiqua" w:hAnsi="Book Antiqua"/>
                <w:b/>
                <w:bCs/>
                <w:color w:val="000000"/>
                <w:sz w:val="18"/>
                <w:szCs w:val="18"/>
                <w:lang w:val="pt-BR" w:eastAsia="pt-BR"/>
              </w:rPr>
            </w:pPr>
            <w:r w:rsidRPr="000E0E05">
              <w:rPr>
                <w:rFonts w:ascii="Book Antiqua" w:hAnsi="Book Antiqua"/>
                <w:b/>
                <w:bCs/>
                <w:color w:val="000000"/>
                <w:sz w:val="18"/>
                <w:szCs w:val="18"/>
                <w:lang w:val="pt-BR" w:eastAsia="pt-BR"/>
              </w:rPr>
              <w:t>12</w:t>
            </w:r>
          </w:p>
        </w:tc>
        <w:tc>
          <w:tcPr>
            <w:tcW w:w="1290" w:type="pct"/>
            <w:tcBorders>
              <w:top w:val="nil"/>
              <w:left w:val="nil"/>
              <w:bottom w:val="single" w:sz="4" w:space="0" w:color="auto"/>
              <w:right w:val="single" w:sz="4" w:space="0" w:color="auto"/>
            </w:tcBorders>
            <w:shd w:val="clear" w:color="auto" w:fill="auto"/>
            <w:hideMark/>
          </w:tcPr>
          <w:p w:rsidR="00CB55C9" w:rsidRPr="000E0E05" w:rsidRDefault="00CB55C9" w:rsidP="00FD222F">
            <w:pPr>
              <w:jc w:val="both"/>
              <w:rPr>
                <w:rFonts w:ascii="Book Antiqua" w:hAnsi="Book Antiqua"/>
                <w:color w:val="000000"/>
                <w:sz w:val="18"/>
                <w:szCs w:val="18"/>
                <w:lang w:val="pt-BR" w:eastAsia="pt-BR"/>
              </w:rPr>
            </w:pPr>
            <w:r w:rsidRPr="000E0E05">
              <w:rPr>
                <w:rFonts w:ascii="Book Antiqua" w:hAnsi="Book Antiqua"/>
                <w:b/>
                <w:bCs/>
                <w:color w:val="000000"/>
                <w:sz w:val="18"/>
                <w:szCs w:val="18"/>
                <w:lang w:val="pt-BR" w:eastAsia="pt-BR"/>
              </w:rPr>
              <w:t>Unidade(s</w:t>
            </w:r>
            <w:proofErr w:type="gramStart"/>
            <w:r w:rsidRPr="000E0E05">
              <w:rPr>
                <w:rFonts w:ascii="Book Antiqua" w:hAnsi="Book Antiqua"/>
                <w:b/>
                <w:bCs/>
                <w:color w:val="000000"/>
                <w:sz w:val="18"/>
                <w:szCs w:val="18"/>
                <w:lang w:val="pt-BR" w:eastAsia="pt-BR"/>
              </w:rPr>
              <w:t>)</w:t>
            </w:r>
            <w:proofErr w:type="gramEnd"/>
            <w:r w:rsidRPr="000E0E05">
              <w:rPr>
                <w:rFonts w:ascii="Book Antiqua" w:hAnsi="Book Antiqua"/>
                <w:color w:val="000000"/>
                <w:sz w:val="18"/>
                <w:szCs w:val="18"/>
                <w:lang w:val="pt-BR" w:eastAsia="pt-BR"/>
              </w:rPr>
              <w:br/>
              <w:t>Remoção módulo portas;</w:t>
            </w:r>
          </w:p>
        </w:tc>
        <w:tc>
          <w:tcPr>
            <w:tcW w:w="583" w:type="pct"/>
            <w:tcBorders>
              <w:top w:val="nil"/>
              <w:left w:val="nil"/>
              <w:bottom w:val="single" w:sz="4" w:space="0" w:color="auto"/>
              <w:right w:val="single" w:sz="4" w:space="0" w:color="auto"/>
            </w:tcBorders>
            <w:shd w:val="clear" w:color="auto" w:fill="auto"/>
            <w:noWrap/>
            <w:vAlign w:val="center"/>
            <w:hideMark/>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t>232</w:t>
            </w:r>
          </w:p>
        </w:tc>
        <w:tc>
          <w:tcPr>
            <w:tcW w:w="719" w:type="pct"/>
            <w:tcBorders>
              <w:top w:val="nil"/>
              <w:left w:val="nil"/>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rPr>
            </w:pPr>
            <w:r>
              <w:rPr>
                <w:rFonts w:ascii="Book Antiqua" w:hAnsi="Book Antiqua"/>
                <w:bCs/>
                <w:color w:val="000000"/>
                <w:sz w:val="18"/>
                <w:szCs w:val="18"/>
              </w:rPr>
              <w:t xml:space="preserve"> R$ </w:t>
            </w:r>
            <w:r w:rsidR="009D44A6">
              <w:rPr>
                <w:rFonts w:ascii="Book Antiqua" w:hAnsi="Book Antiqua"/>
                <w:bCs/>
                <w:color w:val="000000"/>
                <w:sz w:val="18"/>
                <w:szCs w:val="18"/>
              </w:rPr>
              <w:t>23,40</w:t>
            </w:r>
          </w:p>
        </w:tc>
        <w:tc>
          <w:tcPr>
            <w:tcW w:w="719" w:type="pct"/>
            <w:tcBorders>
              <w:top w:val="nil"/>
              <w:left w:val="nil"/>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t>R$ ______.</w:t>
            </w:r>
          </w:p>
        </w:tc>
        <w:tc>
          <w:tcPr>
            <w:tcW w:w="719" w:type="pct"/>
            <w:tcBorders>
              <w:top w:val="nil"/>
              <w:left w:val="nil"/>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t>R$ ______.</w:t>
            </w:r>
          </w:p>
        </w:tc>
        <w:tc>
          <w:tcPr>
            <w:tcW w:w="718" w:type="pct"/>
            <w:tcBorders>
              <w:top w:val="nil"/>
              <w:left w:val="nil"/>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t>Marca: ______.</w:t>
            </w:r>
          </w:p>
        </w:tc>
      </w:tr>
      <w:tr w:rsidR="00CB55C9" w:rsidRPr="000E0E05" w:rsidTr="00CB55C9">
        <w:trPr>
          <w:trHeight w:val="366"/>
        </w:trPr>
        <w:tc>
          <w:tcPr>
            <w:tcW w:w="2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B55C9" w:rsidRPr="000E0E05" w:rsidRDefault="00CB55C9" w:rsidP="00FD222F">
            <w:pPr>
              <w:jc w:val="center"/>
              <w:rPr>
                <w:rFonts w:ascii="Book Antiqua" w:hAnsi="Book Antiqua"/>
                <w:b/>
                <w:bCs/>
                <w:color w:val="000000"/>
                <w:sz w:val="18"/>
                <w:szCs w:val="18"/>
                <w:lang w:val="pt-BR" w:eastAsia="pt-BR"/>
              </w:rPr>
            </w:pPr>
            <w:r w:rsidRPr="000E0E05">
              <w:rPr>
                <w:rFonts w:ascii="Book Antiqua" w:hAnsi="Book Antiqua"/>
                <w:b/>
                <w:bCs/>
                <w:color w:val="000000"/>
                <w:sz w:val="18"/>
                <w:szCs w:val="18"/>
                <w:lang w:val="pt-BR" w:eastAsia="pt-BR"/>
              </w:rPr>
              <w:t>13</w:t>
            </w:r>
          </w:p>
        </w:tc>
        <w:tc>
          <w:tcPr>
            <w:tcW w:w="1290" w:type="pct"/>
            <w:tcBorders>
              <w:top w:val="nil"/>
              <w:left w:val="nil"/>
              <w:bottom w:val="single" w:sz="4" w:space="0" w:color="auto"/>
              <w:right w:val="single" w:sz="4" w:space="0" w:color="auto"/>
            </w:tcBorders>
            <w:shd w:val="clear" w:color="auto" w:fill="auto"/>
            <w:hideMark/>
          </w:tcPr>
          <w:p w:rsidR="00CB55C9" w:rsidRPr="000E0E05" w:rsidRDefault="00CB55C9" w:rsidP="00FD222F">
            <w:pPr>
              <w:jc w:val="both"/>
              <w:rPr>
                <w:rFonts w:ascii="Book Antiqua" w:hAnsi="Book Antiqua"/>
                <w:color w:val="000000"/>
                <w:sz w:val="18"/>
                <w:szCs w:val="18"/>
                <w:lang w:val="pt-BR" w:eastAsia="pt-BR"/>
              </w:rPr>
            </w:pPr>
            <w:r w:rsidRPr="000E0E05">
              <w:rPr>
                <w:rFonts w:ascii="Book Antiqua" w:hAnsi="Book Antiqua"/>
                <w:b/>
                <w:bCs/>
                <w:color w:val="000000"/>
                <w:sz w:val="18"/>
                <w:szCs w:val="18"/>
                <w:lang w:val="pt-BR" w:eastAsia="pt-BR"/>
              </w:rPr>
              <w:t>M² (METRO QUADRADO</w:t>
            </w:r>
            <w:proofErr w:type="gramStart"/>
            <w:r w:rsidRPr="000E0E05">
              <w:rPr>
                <w:rFonts w:ascii="Book Antiqua" w:hAnsi="Book Antiqua"/>
                <w:b/>
                <w:bCs/>
                <w:color w:val="000000"/>
                <w:sz w:val="18"/>
                <w:szCs w:val="18"/>
                <w:lang w:val="pt-BR" w:eastAsia="pt-BR"/>
              </w:rPr>
              <w:t>)</w:t>
            </w:r>
            <w:proofErr w:type="gramEnd"/>
            <w:r w:rsidRPr="000E0E05">
              <w:rPr>
                <w:rFonts w:ascii="Book Antiqua" w:hAnsi="Book Antiqua"/>
                <w:color w:val="000000"/>
                <w:sz w:val="18"/>
                <w:szCs w:val="18"/>
                <w:lang w:val="pt-BR" w:eastAsia="pt-BR"/>
              </w:rPr>
              <w:br/>
              <w:t>Reinstalação de divisórias;</w:t>
            </w:r>
          </w:p>
        </w:tc>
        <w:tc>
          <w:tcPr>
            <w:tcW w:w="583" w:type="pct"/>
            <w:tcBorders>
              <w:top w:val="nil"/>
              <w:left w:val="nil"/>
              <w:bottom w:val="single" w:sz="4" w:space="0" w:color="auto"/>
              <w:right w:val="single" w:sz="4" w:space="0" w:color="auto"/>
            </w:tcBorders>
            <w:shd w:val="clear" w:color="auto" w:fill="auto"/>
            <w:noWrap/>
            <w:vAlign w:val="center"/>
            <w:hideMark/>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t>2.532</w:t>
            </w:r>
          </w:p>
        </w:tc>
        <w:tc>
          <w:tcPr>
            <w:tcW w:w="719" w:type="pct"/>
            <w:tcBorders>
              <w:top w:val="nil"/>
              <w:left w:val="nil"/>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rPr>
            </w:pPr>
            <w:r>
              <w:rPr>
                <w:rFonts w:ascii="Book Antiqua" w:hAnsi="Book Antiqua"/>
                <w:bCs/>
                <w:color w:val="000000"/>
                <w:sz w:val="18"/>
                <w:szCs w:val="18"/>
              </w:rPr>
              <w:t xml:space="preserve"> R$ </w:t>
            </w:r>
            <w:r w:rsidRPr="00CB55C9">
              <w:rPr>
                <w:rFonts w:ascii="Book Antiqua" w:hAnsi="Book Antiqua"/>
                <w:bCs/>
                <w:color w:val="000000"/>
                <w:sz w:val="18"/>
                <w:szCs w:val="18"/>
              </w:rPr>
              <w:t xml:space="preserve">17,08 </w:t>
            </w:r>
          </w:p>
        </w:tc>
        <w:tc>
          <w:tcPr>
            <w:tcW w:w="719" w:type="pct"/>
            <w:tcBorders>
              <w:top w:val="nil"/>
              <w:left w:val="nil"/>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t>R$ ______.</w:t>
            </w:r>
          </w:p>
        </w:tc>
        <w:tc>
          <w:tcPr>
            <w:tcW w:w="719" w:type="pct"/>
            <w:tcBorders>
              <w:top w:val="nil"/>
              <w:left w:val="nil"/>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t>R$ ______.</w:t>
            </w:r>
          </w:p>
        </w:tc>
        <w:tc>
          <w:tcPr>
            <w:tcW w:w="718" w:type="pct"/>
            <w:tcBorders>
              <w:top w:val="nil"/>
              <w:left w:val="nil"/>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t>Marca: ______.</w:t>
            </w:r>
          </w:p>
        </w:tc>
      </w:tr>
      <w:tr w:rsidR="00CB55C9" w:rsidRPr="000E0E05" w:rsidTr="00CB55C9">
        <w:trPr>
          <w:trHeight w:val="273"/>
        </w:trPr>
        <w:tc>
          <w:tcPr>
            <w:tcW w:w="2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B55C9" w:rsidRPr="000E0E05" w:rsidRDefault="00CB55C9" w:rsidP="00FD222F">
            <w:pPr>
              <w:jc w:val="center"/>
              <w:rPr>
                <w:rFonts w:ascii="Book Antiqua" w:hAnsi="Book Antiqua"/>
                <w:b/>
                <w:bCs/>
                <w:color w:val="000000"/>
                <w:sz w:val="18"/>
                <w:szCs w:val="18"/>
                <w:lang w:val="pt-BR" w:eastAsia="pt-BR"/>
              </w:rPr>
            </w:pPr>
            <w:r w:rsidRPr="000E0E05">
              <w:rPr>
                <w:rFonts w:ascii="Book Antiqua" w:hAnsi="Book Antiqua"/>
                <w:b/>
                <w:bCs/>
                <w:color w:val="000000"/>
                <w:sz w:val="18"/>
                <w:szCs w:val="18"/>
                <w:lang w:val="pt-BR" w:eastAsia="pt-BR"/>
              </w:rPr>
              <w:t>14</w:t>
            </w:r>
          </w:p>
        </w:tc>
        <w:tc>
          <w:tcPr>
            <w:tcW w:w="1290" w:type="pct"/>
            <w:tcBorders>
              <w:top w:val="nil"/>
              <w:left w:val="nil"/>
              <w:bottom w:val="single" w:sz="4" w:space="0" w:color="auto"/>
              <w:right w:val="single" w:sz="4" w:space="0" w:color="auto"/>
            </w:tcBorders>
            <w:shd w:val="clear" w:color="auto" w:fill="auto"/>
            <w:hideMark/>
          </w:tcPr>
          <w:p w:rsidR="00CB55C9" w:rsidRPr="000E0E05" w:rsidRDefault="00CB55C9" w:rsidP="00FD222F">
            <w:pPr>
              <w:jc w:val="both"/>
              <w:rPr>
                <w:rFonts w:ascii="Book Antiqua" w:hAnsi="Book Antiqua"/>
                <w:color w:val="000000"/>
                <w:sz w:val="18"/>
                <w:szCs w:val="18"/>
                <w:lang w:val="pt-BR" w:eastAsia="pt-BR"/>
              </w:rPr>
            </w:pPr>
            <w:r w:rsidRPr="000E0E05">
              <w:rPr>
                <w:rFonts w:ascii="Book Antiqua" w:hAnsi="Book Antiqua"/>
                <w:b/>
                <w:bCs/>
                <w:color w:val="000000"/>
                <w:sz w:val="18"/>
                <w:szCs w:val="18"/>
                <w:lang w:val="pt-BR" w:eastAsia="pt-BR"/>
              </w:rPr>
              <w:t>Unidade(s</w:t>
            </w:r>
            <w:proofErr w:type="gramStart"/>
            <w:r w:rsidRPr="000E0E05">
              <w:rPr>
                <w:rFonts w:ascii="Book Antiqua" w:hAnsi="Book Antiqua"/>
                <w:b/>
                <w:bCs/>
                <w:color w:val="000000"/>
                <w:sz w:val="18"/>
                <w:szCs w:val="18"/>
                <w:lang w:val="pt-BR" w:eastAsia="pt-BR"/>
              </w:rPr>
              <w:t>)</w:t>
            </w:r>
            <w:proofErr w:type="gramEnd"/>
            <w:r w:rsidRPr="000E0E05">
              <w:rPr>
                <w:rFonts w:ascii="Book Antiqua" w:hAnsi="Book Antiqua"/>
                <w:color w:val="000000"/>
                <w:sz w:val="18"/>
                <w:szCs w:val="18"/>
                <w:lang w:val="pt-BR" w:eastAsia="pt-BR"/>
              </w:rPr>
              <w:br/>
              <w:t>Reinstalação módulo portas;</w:t>
            </w:r>
          </w:p>
        </w:tc>
        <w:tc>
          <w:tcPr>
            <w:tcW w:w="583" w:type="pct"/>
            <w:tcBorders>
              <w:top w:val="nil"/>
              <w:left w:val="nil"/>
              <w:bottom w:val="single" w:sz="4" w:space="0" w:color="auto"/>
              <w:right w:val="single" w:sz="4" w:space="0" w:color="auto"/>
            </w:tcBorders>
            <w:shd w:val="clear" w:color="auto" w:fill="auto"/>
            <w:noWrap/>
            <w:vAlign w:val="center"/>
            <w:hideMark/>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t>229</w:t>
            </w:r>
          </w:p>
        </w:tc>
        <w:tc>
          <w:tcPr>
            <w:tcW w:w="719" w:type="pct"/>
            <w:tcBorders>
              <w:top w:val="nil"/>
              <w:left w:val="nil"/>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rPr>
            </w:pPr>
            <w:r>
              <w:rPr>
                <w:rFonts w:ascii="Book Antiqua" w:hAnsi="Book Antiqua"/>
                <w:bCs/>
                <w:color w:val="000000"/>
                <w:sz w:val="18"/>
                <w:szCs w:val="18"/>
              </w:rPr>
              <w:t xml:space="preserve"> R$ </w:t>
            </w:r>
            <w:r w:rsidRPr="00CB55C9">
              <w:rPr>
                <w:rFonts w:ascii="Book Antiqua" w:hAnsi="Book Antiqua"/>
                <w:bCs/>
                <w:color w:val="000000"/>
                <w:sz w:val="18"/>
                <w:szCs w:val="18"/>
              </w:rPr>
              <w:t xml:space="preserve">29,85 </w:t>
            </w:r>
          </w:p>
        </w:tc>
        <w:tc>
          <w:tcPr>
            <w:tcW w:w="719" w:type="pct"/>
            <w:tcBorders>
              <w:top w:val="nil"/>
              <w:left w:val="nil"/>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t>R$ ______.</w:t>
            </w:r>
          </w:p>
        </w:tc>
        <w:tc>
          <w:tcPr>
            <w:tcW w:w="719" w:type="pct"/>
            <w:tcBorders>
              <w:top w:val="nil"/>
              <w:left w:val="nil"/>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t>R$ ______.</w:t>
            </w:r>
          </w:p>
        </w:tc>
        <w:tc>
          <w:tcPr>
            <w:tcW w:w="718" w:type="pct"/>
            <w:tcBorders>
              <w:top w:val="nil"/>
              <w:left w:val="nil"/>
              <w:bottom w:val="single" w:sz="4" w:space="0" w:color="auto"/>
              <w:right w:val="single" w:sz="4" w:space="0" w:color="auto"/>
            </w:tcBorders>
            <w:vAlign w:val="center"/>
          </w:tcPr>
          <w:p w:rsidR="00CB55C9" w:rsidRPr="00CB55C9" w:rsidRDefault="00CB55C9" w:rsidP="00CB55C9">
            <w:pPr>
              <w:jc w:val="center"/>
              <w:rPr>
                <w:rFonts w:ascii="Book Antiqua" w:hAnsi="Book Antiqua"/>
                <w:bCs/>
                <w:color w:val="000000"/>
                <w:sz w:val="18"/>
                <w:szCs w:val="18"/>
                <w:lang w:val="pt-BR" w:eastAsia="pt-BR"/>
              </w:rPr>
            </w:pPr>
            <w:r w:rsidRPr="00CB55C9">
              <w:rPr>
                <w:rFonts w:ascii="Book Antiqua" w:hAnsi="Book Antiqua"/>
                <w:bCs/>
                <w:color w:val="000000"/>
                <w:sz w:val="18"/>
                <w:szCs w:val="18"/>
                <w:lang w:val="pt-BR" w:eastAsia="pt-BR"/>
              </w:rPr>
              <w:t>Marca: ______.</w:t>
            </w:r>
          </w:p>
        </w:tc>
      </w:tr>
    </w:tbl>
    <w:p w:rsidR="00D42212" w:rsidRDefault="00D42212" w:rsidP="00CF4C72">
      <w:pPr>
        <w:pStyle w:val="Normal0"/>
        <w:rPr>
          <w:rFonts w:ascii="Book Antiqua" w:eastAsia="Times New Roman" w:hAnsi="Book Antiqua"/>
          <w:color w:val="000000"/>
          <w:sz w:val="22"/>
          <w:szCs w:val="22"/>
        </w:rPr>
      </w:pPr>
    </w:p>
    <w:tbl>
      <w:tblPr>
        <w:tblStyle w:val="Tabelacomgrade"/>
        <w:tblW w:w="0" w:type="auto"/>
        <w:tblLook w:val="04A0"/>
      </w:tblPr>
      <w:tblGrid>
        <w:gridCol w:w="10345"/>
      </w:tblGrid>
      <w:tr w:rsidR="00CB55C9" w:rsidTr="00FD222F">
        <w:tc>
          <w:tcPr>
            <w:tcW w:w="10345" w:type="dxa"/>
            <w:tcBorders>
              <w:bottom w:val="single" w:sz="12" w:space="0" w:color="auto"/>
            </w:tcBorders>
            <w:shd w:val="clear" w:color="auto" w:fill="F2F2F2" w:themeFill="background1" w:themeFillShade="F2"/>
          </w:tcPr>
          <w:p w:rsidR="00CB55C9" w:rsidRDefault="00CB55C9" w:rsidP="00D951AB">
            <w:pPr>
              <w:pStyle w:val="Normal0"/>
              <w:rPr>
                <w:rFonts w:ascii="Book Antiqua" w:eastAsia="Times New Roman" w:hAnsi="Book Antiqua"/>
                <w:color w:val="000000"/>
                <w:sz w:val="22"/>
                <w:szCs w:val="22"/>
              </w:rPr>
            </w:pPr>
            <w:r>
              <w:rPr>
                <w:rFonts w:ascii="Book Antiqua" w:eastAsia="Times New Roman" w:hAnsi="Book Antiqua"/>
                <w:color w:val="000000"/>
                <w:sz w:val="22"/>
                <w:szCs w:val="22"/>
              </w:rPr>
              <w:t xml:space="preserve">VALOR GLOBAL MÉDIO: </w:t>
            </w:r>
            <w:r w:rsidRPr="00CB55C9">
              <w:rPr>
                <w:rFonts w:ascii="Book Antiqua" w:eastAsia="Times New Roman" w:hAnsi="Book Antiqua"/>
                <w:b/>
                <w:color w:val="000000"/>
                <w:sz w:val="22"/>
                <w:szCs w:val="22"/>
              </w:rPr>
              <w:t xml:space="preserve">R$ </w:t>
            </w:r>
            <w:r w:rsidR="00D951AB">
              <w:rPr>
                <w:rFonts w:ascii="Book Antiqua" w:eastAsia="Times New Roman" w:hAnsi="Book Antiqua"/>
                <w:b/>
                <w:color w:val="000000"/>
                <w:sz w:val="22"/>
                <w:szCs w:val="22"/>
              </w:rPr>
              <w:t>1.104.401,00.</w:t>
            </w:r>
          </w:p>
        </w:tc>
      </w:tr>
      <w:tr w:rsidR="00CB55C9" w:rsidTr="00FD222F">
        <w:tc>
          <w:tcPr>
            <w:tcW w:w="1034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CB55C9" w:rsidRDefault="00CB55C9" w:rsidP="00CB55C9">
            <w:pPr>
              <w:pStyle w:val="Normal0"/>
              <w:rPr>
                <w:rFonts w:ascii="Book Antiqua" w:eastAsia="Times New Roman" w:hAnsi="Book Antiqua"/>
                <w:color w:val="000000"/>
                <w:sz w:val="22"/>
                <w:szCs w:val="22"/>
              </w:rPr>
            </w:pPr>
            <w:r>
              <w:rPr>
                <w:rFonts w:ascii="Book Antiqua" w:eastAsia="Times New Roman" w:hAnsi="Book Antiqua"/>
                <w:color w:val="000000"/>
                <w:sz w:val="22"/>
                <w:szCs w:val="22"/>
              </w:rPr>
              <w:t>VALOR GLOBAL COTADO</w:t>
            </w:r>
            <w:r w:rsidRPr="00CB55C9">
              <w:rPr>
                <w:rFonts w:ascii="Book Antiqua" w:eastAsia="Times New Roman" w:hAnsi="Book Antiqua"/>
                <w:color w:val="000000"/>
                <w:sz w:val="22"/>
                <w:szCs w:val="22"/>
              </w:rPr>
              <w:t xml:space="preserve">: R$ </w:t>
            </w:r>
            <w:r>
              <w:rPr>
                <w:rFonts w:ascii="Book Antiqua" w:eastAsia="Times New Roman" w:hAnsi="Book Antiqua"/>
                <w:color w:val="000000"/>
                <w:sz w:val="22"/>
                <w:szCs w:val="22"/>
              </w:rPr>
              <w:t>_____________________________.</w:t>
            </w:r>
          </w:p>
        </w:tc>
      </w:tr>
    </w:tbl>
    <w:p w:rsidR="00CB55C9" w:rsidRDefault="00CB55C9" w:rsidP="00CF4C72">
      <w:pPr>
        <w:pStyle w:val="Normal0"/>
        <w:rPr>
          <w:rFonts w:ascii="Book Antiqua" w:eastAsia="Times New Roman" w:hAnsi="Book Antiqua"/>
          <w:color w:val="000000"/>
          <w:sz w:val="22"/>
          <w:szCs w:val="22"/>
        </w:rPr>
      </w:pPr>
    </w:p>
    <w:p w:rsidR="002F135D" w:rsidRDefault="001B79F7" w:rsidP="00CF4C72">
      <w:pPr>
        <w:pStyle w:val="Normal0"/>
        <w:rPr>
          <w:rFonts w:ascii="Book Antiqua" w:eastAsia="Times New Roman" w:hAnsi="Book Antiqua"/>
          <w:color w:val="000000"/>
          <w:sz w:val="22"/>
          <w:szCs w:val="22"/>
        </w:rPr>
      </w:pPr>
      <w:r>
        <w:rPr>
          <w:rFonts w:ascii="Book Antiqua" w:eastAsia="Times New Roman" w:hAnsi="Book Antiqua"/>
          <w:color w:val="000000"/>
          <w:sz w:val="22"/>
          <w:szCs w:val="22"/>
        </w:rPr>
        <w:t>1.1</w:t>
      </w:r>
      <w:r w:rsidR="00D42212">
        <w:rPr>
          <w:rFonts w:ascii="Book Antiqua" w:eastAsia="Times New Roman" w:hAnsi="Book Antiqua"/>
          <w:color w:val="000000"/>
          <w:sz w:val="22"/>
          <w:szCs w:val="22"/>
        </w:rPr>
        <w:t xml:space="preserve"> </w:t>
      </w:r>
      <w:r w:rsidR="002F135D">
        <w:rPr>
          <w:rFonts w:ascii="Book Antiqua" w:eastAsia="Times New Roman" w:hAnsi="Book Antiqua"/>
          <w:color w:val="000000"/>
          <w:sz w:val="22"/>
          <w:szCs w:val="22"/>
        </w:rPr>
        <w:t>O preço unitário médio é o valor unitário máximo que a administração se dispõe a pagar por cada item, não sendo aceito proposta com valor unitário superior ao estabelecido.</w:t>
      </w:r>
    </w:p>
    <w:p w:rsidR="006C3FBD" w:rsidRDefault="006C3FBD" w:rsidP="00CF4C72">
      <w:pPr>
        <w:pStyle w:val="Normal0"/>
        <w:rPr>
          <w:rFonts w:ascii="Book Antiqua" w:eastAsia="Times New Roman" w:hAnsi="Book Antiqua"/>
          <w:color w:val="000000"/>
          <w:sz w:val="22"/>
          <w:szCs w:val="22"/>
        </w:rPr>
      </w:pPr>
    </w:p>
    <w:p w:rsidR="00996259" w:rsidRDefault="00996259"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CB55C9" w:rsidRDefault="00CB55C9" w:rsidP="00CF4C72">
      <w:pPr>
        <w:pStyle w:val="Normal0"/>
        <w:tabs>
          <w:tab w:val="left" w:pos="10206"/>
        </w:tabs>
        <w:ind w:right="1"/>
        <w:rPr>
          <w:rFonts w:ascii="Book Antiqua" w:eastAsia="Book Antiqua" w:hAnsi="Book Antiqua"/>
          <w:b/>
          <w:color w:val="000000"/>
          <w:sz w:val="22"/>
          <w:szCs w:val="22"/>
        </w:rPr>
      </w:pPr>
    </w:p>
    <w:p w:rsidR="00CB55C9" w:rsidRDefault="00CB55C9"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lastRenderedPageBreak/>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2D2DD3" w:rsidRDefault="00CF4C72" w:rsidP="006D32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284109">
        <w:rPr>
          <w:rFonts w:ascii="Book Antiqua" w:eastAsia="Book Antiqua" w:hAnsi="Book Antiqua"/>
          <w:color w:val="000000"/>
          <w:sz w:val="36"/>
          <w:szCs w:val="36"/>
        </w:rPr>
        <w:t>151/2019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284109">
        <w:rPr>
          <w:rFonts w:ascii="Book Antiqua" w:eastAsia="Book Antiqua" w:hAnsi="Book Antiqua"/>
          <w:color w:val="000000"/>
          <w:sz w:val="36"/>
          <w:szCs w:val="36"/>
          <w:lang w:val="pt-BR"/>
        </w:rPr>
        <w:t>077/2019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ês 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541413">
        <w:rPr>
          <w:rFonts w:ascii="Book Antiqua" w:hAnsi="Book Antiqua"/>
          <w:sz w:val="22"/>
          <w:szCs w:val="22"/>
          <w:lang w:val="pt-BR"/>
        </w:rPr>
        <w:t xml:space="preserve">Pregão Presencial nº </w:t>
      </w:r>
      <w:r w:rsidR="00284109">
        <w:rPr>
          <w:rFonts w:ascii="Book Antiqua" w:hAnsi="Book Antiqua"/>
          <w:sz w:val="22"/>
          <w:szCs w:val="22"/>
          <w:lang w:val="pt-BR"/>
        </w:rPr>
        <w:t>077/2019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AC026F"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BC48B5" w:rsidRPr="00BD5724">
        <w:rPr>
          <w:rFonts w:ascii="Book Antiqua" w:hAnsi="Book Antiqua"/>
          <w:bCs/>
          <w:i/>
          <w:sz w:val="22"/>
          <w:szCs w:val="22"/>
        </w:rPr>
        <w:t xml:space="preserve">Registro de Preços para futuras aquisições de </w:t>
      </w:r>
      <w:proofErr w:type="gramStart"/>
      <w:r w:rsidR="00BC48B5" w:rsidRPr="00BD5724">
        <w:rPr>
          <w:rFonts w:ascii="Book Antiqua" w:hAnsi="Book Antiqua"/>
          <w:bCs/>
          <w:i/>
          <w:sz w:val="22"/>
          <w:szCs w:val="22"/>
        </w:rPr>
        <w:t>Divisórias e Forro de PVC</w:t>
      </w:r>
      <w:proofErr w:type="gramEnd"/>
      <w:r w:rsidR="00BC48B5" w:rsidRPr="00BD5724">
        <w:rPr>
          <w:rFonts w:ascii="Book Antiqua" w:hAnsi="Book Antiqua"/>
          <w:bCs/>
          <w:i/>
          <w:sz w:val="22"/>
          <w:szCs w:val="22"/>
        </w:rPr>
        <w:t xml:space="preserve"> Modular com instalação</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5B626E">
        <w:rPr>
          <w:rFonts w:ascii="Book Antiqua" w:hAnsi="Book Antiqua"/>
          <w:sz w:val="22"/>
          <w:szCs w:val="22"/>
          <w:lang w:val="pt-BR"/>
        </w:rPr>
        <w:t xml:space="preserve"> e </w:t>
      </w:r>
      <w:r>
        <w:rPr>
          <w:rFonts w:ascii="Book Antiqua" w:eastAsia="Book Antiqua" w:hAnsi="Book Antiqua" w:cs="Arial"/>
          <w:b/>
          <w:sz w:val="22"/>
          <w:szCs w:val="22"/>
        </w:rPr>
        <w:t>ANEXO I</w:t>
      </w:r>
      <w:r w:rsidRPr="007E10BF">
        <w:rPr>
          <w:rFonts w:ascii="Book Antiqua" w:eastAsia="Book Antiqua" w:hAnsi="Book Antiqua" w:cs="Arial"/>
          <w:b/>
          <w:sz w:val="22"/>
          <w:szCs w:val="22"/>
        </w:rPr>
        <w:t>I - Proposta de Preços</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sidR="00284109">
        <w:rPr>
          <w:rFonts w:ascii="Book Antiqua" w:hAnsi="Book Antiqua"/>
          <w:sz w:val="22"/>
          <w:szCs w:val="22"/>
          <w:lang w:val="pt-BR"/>
        </w:rPr>
        <w:t>077/2019</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284109">
        <w:rPr>
          <w:rFonts w:ascii="Book Antiqua" w:hAnsi="Book Antiqua"/>
          <w:sz w:val="22"/>
          <w:szCs w:val="22"/>
          <w:lang w:val="pt-BR"/>
        </w:rPr>
        <w:t>077/2019</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BC48B5" w:rsidRPr="00476339" w:rsidRDefault="00BC48B5" w:rsidP="00BC48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shd w:val="clear" w:color="auto" w:fill="FFFFFF"/>
          <w:lang w:val="pt-BR"/>
        </w:rPr>
        <w:t>4</w:t>
      </w:r>
      <w:r w:rsidRPr="00476339">
        <w:rPr>
          <w:rFonts w:ascii="Book Antiqua" w:hAnsi="Book Antiqua"/>
          <w:sz w:val="22"/>
          <w:szCs w:val="22"/>
          <w:shd w:val="clear" w:color="auto" w:fill="FFFFFF"/>
        </w:rPr>
        <w:t xml:space="preserve">.1 Os objetos deverão ser entregues e montados/instalados/aplicados </w:t>
      </w:r>
      <w:r w:rsidRPr="00476339">
        <w:rPr>
          <w:rFonts w:ascii="Book Antiqua" w:hAnsi="Book Antiqua"/>
          <w:sz w:val="22"/>
          <w:szCs w:val="22"/>
        </w:rPr>
        <w:t xml:space="preserve">conforme a necessidade da municipalidade, que procederá a solicitação nas quantidades que lhe convier, através de Autorizações de Fornecimento - AF que serão encaminhadas dentro do prazo de vigência da ATA de Registro de Preços. </w:t>
      </w:r>
    </w:p>
    <w:p w:rsidR="00BC48B5" w:rsidRDefault="00BC48B5" w:rsidP="00BC48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4</w:t>
      </w:r>
      <w:r w:rsidRPr="00476339">
        <w:rPr>
          <w:rFonts w:ascii="Book Antiqua" w:hAnsi="Book Antiqua"/>
          <w:sz w:val="22"/>
          <w:szCs w:val="22"/>
        </w:rPr>
        <w:t>.2 Após o encaminhamento e o recebimento por parte do fornecedor da AF, o</w:t>
      </w:r>
      <w:r w:rsidRPr="00476339">
        <w:rPr>
          <w:rFonts w:ascii="Book Antiqua" w:hAnsi="Book Antiqua"/>
          <w:sz w:val="22"/>
          <w:szCs w:val="22"/>
          <w:shd w:val="clear" w:color="auto" w:fill="FFFFFF"/>
        </w:rPr>
        <w:t xml:space="preserve">s objetos relacionados na mesma deverão ser entregues e montados/instalados/aplicados no </w:t>
      </w:r>
      <w:r w:rsidRPr="00476339">
        <w:rPr>
          <w:rFonts w:ascii="Book Antiqua" w:hAnsi="Book Antiqua"/>
          <w:sz w:val="22"/>
          <w:szCs w:val="22"/>
          <w:u w:val="single"/>
          <w:shd w:val="clear" w:color="auto" w:fill="FFFFFF"/>
        </w:rPr>
        <w:t>prazo máximo</w:t>
      </w:r>
      <w:r w:rsidRPr="00476339">
        <w:rPr>
          <w:rFonts w:ascii="Book Antiqua" w:hAnsi="Book Antiqua"/>
          <w:sz w:val="22"/>
          <w:szCs w:val="22"/>
          <w:shd w:val="clear" w:color="auto" w:fill="FFFFFF"/>
        </w:rPr>
        <w:t xml:space="preserve"> de 30 (trinta) dias</w:t>
      </w:r>
      <w:r w:rsidRPr="00476339">
        <w:rPr>
          <w:rFonts w:ascii="Book Antiqua" w:hAnsi="Book Antiqua"/>
          <w:b/>
          <w:bCs/>
          <w:sz w:val="22"/>
          <w:szCs w:val="22"/>
          <w:shd w:val="clear" w:color="auto" w:fill="FFFFFF"/>
        </w:rPr>
        <w:t xml:space="preserve">, </w:t>
      </w:r>
      <w:r w:rsidRPr="00476339">
        <w:rPr>
          <w:rFonts w:ascii="Book Antiqua" w:hAnsi="Book Antiqua"/>
          <w:sz w:val="22"/>
          <w:szCs w:val="22"/>
          <w:shd w:val="clear" w:color="auto" w:fill="FFFFFF"/>
        </w:rPr>
        <w:t xml:space="preserve">em horário de expediente, nas condições estipuladas no presente Edital e seus Anexos, nos locais indicados na </w:t>
      </w:r>
      <w:r>
        <w:rPr>
          <w:rFonts w:ascii="Book Antiqua" w:hAnsi="Book Antiqua"/>
          <w:sz w:val="22"/>
          <w:szCs w:val="22"/>
        </w:rPr>
        <w:t>Autorização</w:t>
      </w:r>
      <w:r w:rsidRPr="00476339">
        <w:rPr>
          <w:rFonts w:ascii="Book Antiqua" w:hAnsi="Book Antiqua"/>
          <w:sz w:val="22"/>
          <w:szCs w:val="22"/>
        </w:rPr>
        <w:t xml:space="preserve"> de Fornecimento </w:t>
      </w:r>
      <w:r>
        <w:rPr>
          <w:rFonts w:ascii="Book Antiqua" w:hAnsi="Book Antiqua"/>
          <w:sz w:val="22"/>
          <w:szCs w:val="22"/>
        </w:rPr>
        <w:t>–</w:t>
      </w:r>
      <w:r w:rsidRPr="00476339">
        <w:rPr>
          <w:rFonts w:ascii="Book Antiqua" w:hAnsi="Book Antiqua"/>
          <w:sz w:val="22"/>
          <w:szCs w:val="22"/>
        </w:rPr>
        <w:t xml:space="preserve"> AF</w:t>
      </w:r>
      <w:r w:rsidR="00052878">
        <w:rPr>
          <w:rFonts w:ascii="Book Antiqua" w:hAnsi="Book Antiqua"/>
          <w:sz w:val="22"/>
          <w:szCs w:val="22"/>
        </w:rPr>
        <w:t>.</w:t>
      </w:r>
    </w:p>
    <w:p w:rsidR="00BC48B5" w:rsidRDefault="00BC48B5" w:rsidP="00BC48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shd w:val="clear" w:color="auto" w:fill="FFFFFF"/>
        </w:rPr>
      </w:pPr>
      <w:r>
        <w:rPr>
          <w:rFonts w:ascii="Book Antiqua" w:hAnsi="Book Antiqua"/>
          <w:sz w:val="22"/>
          <w:szCs w:val="22"/>
        </w:rPr>
        <w:t xml:space="preserve">4.2.1 Poderão ser solicitadas </w:t>
      </w:r>
      <w:r w:rsidRPr="00476339">
        <w:rPr>
          <w:rFonts w:ascii="Book Antiqua" w:hAnsi="Book Antiqua"/>
          <w:sz w:val="22"/>
          <w:szCs w:val="22"/>
          <w:shd w:val="clear" w:color="auto" w:fill="FFFFFF"/>
        </w:rPr>
        <w:t>entregas e montagem/instalação/aplicação</w:t>
      </w:r>
      <w:r>
        <w:rPr>
          <w:rFonts w:ascii="Book Antiqua" w:hAnsi="Book Antiqua"/>
          <w:sz w:val="22"/>
          <w:szCs w:val="22"/>
          <w:shd w:val="clear" w:color="auto" w:fill="FFFFFF"/>
        </w:rPr>
        <w:t xml:space="preserve"> nos seguintes locais:</w:t>
      </w:r>
    </w:p>
    <w:p w:rsidR="00BC48B5" w:rsidRDefault="00BC48B5" w:rsidP="00BC48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shd w:val="clear" w:color="auto" w:fill="FFFFFF"/>
        </w:rPr>
      </w:pPr>
    </w:p>
    <w:p w:rsidR="00BC48B5" w:rsidRDefault="00BC48B5" w:rsidP="00BC48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CORPO DE BOMBEIRO MILITAR DE GASPAR – Avenida Olga Wehmuth, nº 75, Sete de Setembro, Gaspar/SC (horário de expediente: 13h00min às 17h00min);</w:t>
      </w:r>
    </w:p>
    <w:p w:rsidR="00BC48B5" w:rsidRDefault="00BC48B5" w:rsidP="00BC48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BC48B5" w:rsidRDefault="00BC48B5" w:rsidP="00BC48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FUNDAÇÃO MUNICIPAL DE ESPORTES E LAZER – Rua Itajaí, nº 2.300, Poço Grande, Gaspar/SC (horário de expediente: 07h30min às 12h00min e das 13h30min às 17h00min);</w:t>
      </w:r>
    </w:p>
    <w:p w:rsidR="00BC48B5" w:rsidRDefault="00BC48B5" w:rsidP="00BC48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BC48B5" w:rsidRDefault="00BC48B5" w:rsidP="00BC48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Pr>
          <w:rFonts w:ascii="Book Antiqua" w:hAnsi="Book Antiqua" w:cs="Book Antiqua"/>
          <w:color w:val="000000" w:themeColor="text1"/>
          <w:sz w:val="22"/>
          <w:szCs w:val="22"/>
          <w:shd w:val="clear" w:color="auto" w:fill="FFFFFF"/>
        </w:rPr>
        <w:t>GABINETE DO PREFEITO E VICE-PREFEITO</w:t>
      </w:r>
      <w:r w:rsidRPr="00DC583E">
        <w:rPr>
          <w:rFonts w:ascii="Book Antiqua" w:hAnsi="Book Antiqua" w:cs="Book Antiqua"/>
          <w:color w:val="000000" w:themeColor="text1"/>
          <w:sz w:val="22"/>
          <w:szCs w:val="22"/>
          <w:shd w:val="clear" w:color="auto" w:fill="FFFFFF"/>
        </w:rPr>
        <w:t xml:space="preserve"> – Rua Coronel Aristiliano Ramos, nº 435 – Praça Getúlio Vargas, Centro, Gaspar/SC (horário de expediente: 08h00min às 12h00min e das 13h00min às 17h00min);</w:t>
      </w:r>
    </w:p>
    <w:p w:rsidR="00BC48B5" w:rsidRDefault="00BC48B5" w:rsidP="00BC48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BC48B5" w:rsidRDefault="00BC48B5" w:rsidP="00BC48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POLÍCIA MILITAR - Avenida Olga Wehmuth, nº 85, Sete de Setembro, Gaspar/SC (horário de expediente: 13h00min às 19h00min);</w:t>
      </w:r>
    </w:p>
    <w:p w:rsidR="00BC48B5" w:rsidRDefault="00BC48B5" w:rsidP="00BC48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BC48B5" w:rsidRDefault="00BC48B5" w:rsidP="00BC48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bCs/>
          <w:color w:val="000000"/>
          <w:sz w:val="22"/>
          <w:szCs w:val="22"/>
        </w:rPr>
        <w:t xml:space="preserve">SECRETARIA MUNICIPAL DA FAZENDA E GESTÃO ADMINISTRATIVA - Rua São Pedro, nº 128 – Edifício Edson Elias Wieser (2º andar), Bairro Centro, Gaspar/SC </w:t>
      </w:r>
      <w:r w:rsidRPr="00DC583E">
        <w:rPr>
          <w:rFonts w:ascii="Book Antiqua" w:hAnsi="Book Antiqua" w:cs="Book Antiqua"/>
          <w:color w:val="000000" w:themeColor="text1"/>
          <w:sz w:val="22"/>
          <w:szCs w:val="22"/>
          <w:shd w:val="clear" w:color="auto" w:fill="FFFFFF"/>
        </w:rPr>
        <w:t>(horário de expediente: 08h00min às 12h00min e das 13h00min às 17h00min);</w:t>
      </w:r>
    </w:p>
    <w:p w:rsidR="00BC48B5" w:rsidRDefault="00BC48B5" w:rsidP="00BC48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BC48B5" w:rsidRDefault="00BC48B5" w:rsidP="00BC48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sidRPr="00DC583E">
        <w:rPr>
          <w:rFonts w:ascii="Book Antiqua" w:hAnsi="Book Antiqua" w:cs="Book Antiqua"/>
          <w:color w:val="000000" w:themeColor="text1"/>
          <w:sz w:val="22"/>
          <w:szCs w:val="22"/>
          <w:shd w:val="clear" w:color="auto" w:fill="FFFFFF"/>
        </w:rPr>
        <w:t>SECRETARIA MUNICIPAL DE ASSISTÊNCIA SOCIAL – Avenida das Comunidades, nº 133, Centro, Gaspar/SC (horário de expediente: 08h00min às 12h00min e das 13h00min às 17h00min);</w:t>
      </w:r>
    </w:p>
    <w:p w:rsidR="00BC48B5" w:rsidRDefault="00BC48B5" w:rsidP="00BC48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p>
    <w:p w:rsidR="00BC48B5" w:rsidRDefault="00BC48B5" w:rsidP="00BC48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bCs/>
          <w:color w:val="000000"/>
          <w:sz w:val="22"/>
          <w:szCs w:val="22"/>
        </w:rPr>
        <w:t xml:space="preserve">SECRETARIA MUNICIPAL </w:t>
      </w:r>
      <w:r>
        <w:rPr>
          <w:rFonts w:ascii="Book Antiqua" w:hAnsi="Book Antiqua"/>
          <w:bCs/>
          <w:color w:val="000000"/>
          <w:sz w:val="22"/>
          <w:szCs w:val="22"/>
        </w:rPr>
        <w:t>DE EDUCAÇÃO</w:t>
      </w:r>
      <w:r w:rsidRPr="00DC583E">
        <w:rPr>
          <w:rFonts w:ascii="Book Antiqua" w:hAnsi="Book Antiqua"/>
          <w:bCs/>
          <w:color w:val="000000"/>
          <w:sz w:val="22"/>
          <w:szCs w:val="22"/>
        </w:rPr>
        <w:t xml:space="preserve"> - Rua São Pedro, nº 128 – Edifício Edson Elias Wieser (</w:t>
      </w:r>
      <w:r>
        <w:rPr>
          <w:rFonts w:ascii="Book Antiqua" w:hAnsi="Book Antiqua"/>
          <w:bCs/>
          <w:color w:val="000000"/>
          <w:sz w:val="22"/>
          <w:szCs w:val="22"/>
        </w:rPr>
        <w:t>1</w:t>
      </w:r>
      <w:r w:rsidRPr="00DC583E">
        <w:rPr>
          <w:rFonts w:ascii="Book Antiqua" w:hAnsi="Book Antiqua"/>
          <w:bCs/>
          <w:color w:val="000000"/>
          <w:sz w:val="22"/>
          <w:szCs w:val="22"/>
        </w:rPr>
        <w:t xml:space="preserve">º andar), Bairro Centro, Gaspar/SC </w:t>
      </w:r>
      <w:r w:rsidRPr="00DC583E">
        <w:rPr>
          <w:rFonts w:ascii="Book Antiqua" w:hAnsi="Book Antiqua" w:cs="Book Antiqua"/>
          <w:color w:val="000000" w:themeColor="text1"/>
          <w:sz w:val="22"/>
          <w:szCs w:val="22"/>
          <w:shd w:val="clear" w:color="auto" w:fill="FFFFFF"/>
        </w:rPr>
        <w:t>(horário de expediente: 08h00min às 12h00min e das 13h00min às 17h00min);</w:t>
      </w:r>
    </w:p>
    <w:p w:rsidR="00BC48B5" w:rsidRDefault="00BC48B5" w:rsidP="00BC48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BC48B5" w:rsidRDefault="00BC48B5" w:rsidP="00BC48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bCs/>
          <w:color w:val="000000"/>
          <w:sz w:val="22"/>
          <w:szCs w:val="22"/>
        </w:rPr>
        <w:t xml:space="preserve">SECRETARIA MUNICIPAL </w:t>
      </w:r>
      <w:r>
        <w:rPr>
          <w:rFonts w:ascii="Book Antiqua" w:hAnsi="Book Antiqua"/>
          <w:bCs/>
          <w:color w:val="000000"/>
          <w:sz w:val="22"/>
          <w:szCs w:val="22"/>
        </w:rPr>
        <w:t>DE PLANEJAMENTO TERRITORIAL</w:t>
      </w:r>
      <w:r w:rsidRPr="00DC583E">
        <w:rPr>
          <w:rFonts w:ascii="Book Antiqua" w:hAnsi="Book Antiqua"/>
          <w:bCs/>
          <w:color w:val="000000"/>
          <w:sz w:val="22"/>
          <w:szCs w:val="22"/>
        </w:rPr>
        <w:t xml:space="preserve"> - Rua São Pedro, nº 128 – Edifício Edson Elias Wieser (</w:t>
      </w:r>
      <w:r>
        <w:rPr>
          <w:rFonts w:ascii="Book Antiqua" w:hAnsi="Book Antiqua"/>
          <w:bCs/>
          <w:color w:val="000000"/>
          <w:sz w:val="22"/>
          <w:szCs w:val="22"/>
        </w:rPr>
        <w:t>Térreo</w:t>
      </w:r>
      <w:r w:rsidRPr="00DC583E">
        <w:rPr>
          <w:rFonts w:ascii="Book Antiqua" w:hAnsi="Book Antiqua"/>
          <w:bCs/>
          <w:color w:val="000000"/>
          <w:sz w:val="22"/>
          <w:szCs w:val="22"/>
        </w:rPr>
        <w:t xml:space="preserve">), Bairro Centro, Gaspar/SC </w:t>
      </w:r>
      <w:r w:rsidRPr="00DC583E">
        <w:rPr>
          <w:rFonts w:ascii="Book Antiqua" w:hAnsi="Book Antiqua" w:cs="Book Antiqua"/>
          <w:color w:val="000000" w:themeColor="text1"/>
          <w:sz w:val="22"/>
          <w:szCs w:val="22"/>
          <w:shd w:val="clear" w:color="auto" w:fill="FFFFFF"/>
        </w:rPr>
        <w:t>(horário de expediente: 08h00min às 12h00min e das 13h00min às 17h00min);</w:t>
      </w:r>
    </w:p>
    <w:p w:rsidR="00BC48B5" w:rsidRDefault="00BC48B5" w:rsidP="00BC48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BC48B5" w:rsidRDefault="00BC48B5" w:rsidP="00BC48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SECRETARIA MUNICIPAL DE SAÚDE - Avenida Olga Wehmuth, nº 151, Sete de Setembro, Gaspar/SC (horário de expediente: 07h30min às 12h00min e das 13h30min às 17h00min);</w:t>
      </w:r>
    </w:p>
    <w:p w:rsidR="00BC48B5" w:rsidRDefault="00BC48B5" w:rsidP="00BC48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BC48B5" w:rsidRDefault="00BC48B5" w:rsidP="00BC48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BC48B5" w:rsidRDefault="00BC48B5" w:rsidP="00BC48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BC48B5" w:rsidRDefault="00BC48B5" w:rsidP="00BC48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SUPERINTENDÊNCIA DE TRÂNSITO – Rua Coronel Aristiliano Ramos, nº 435 – Praça Getúlio Vargas, Centro, Gaspar/SC (horário de expediente: 08h00min às 12h00min e das 13h00min às 17h00min);</w:t>
      </w:r>
    </w:p>
    <w:p w:rsidR="00BC48B5" w:rsidRDefault="00BC48B5" w:rsidP="00BC48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BC48B5" w:rsidRPr="004538CC" w:rsidRDefault="00BC48B5" w:rsidP="00BC48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iCs/>
          <w:sz w:val="22"/>
          <w:szCs w:val="22"/>
          <w:shd w:val="clear" w:color="auto" w:fill="FFFFFF"/>
        </w:rPr>
      </w:pPr>
      <w:r>
        <w:rPr>
          <w:rFonts w:ascii="Book Antiqua" w:hAnsi="Book Antiqua"/>
          <w:sz w:val="22"/>
          <w:szCs w:val="22"/>
          <w:shd w:val="clear" w:color="auto" w:fill="FFFFFF"/>
        </w:rPr>
        <w:t>4.2.2</w:t>
      </w:r>
      <w:r w:rsidRPr="00476339">
        <w:rPr>
          <w:rFonts w:ascii="Book Antiqua" w:hAnsi="Book Antiqua"/>
          <w:sz w:val="22"/>
          <w:szCs w:val="22"/>
          <w:shd w:val="clear" w:color="auto" w:fill="FFFFFF"/>
        </w:rPr>
        <w:t xml:space="preserve"> Poderão ser solicitadas entregas e montagem/instalação/aplicação em outros locais não </w:t>
      </w:r>
      <w:r w:rsidRPr="00476339">
        <w:rPr>
          <w:rFonts w:ascii="Book Antiqua" w:hAnsi="Book Antiqua"/>
          <w:sz w:val="22"/>
          <w:szCs w:val="22"/>
          <w:shd w:val="clear" w:color="auto" w:fill="FFFFFF"/>
        </w:rPr>
        <w:lastRenderedPageBreak/>
        <w:t>especificados neste Edital, ficando o fornecedor obrigado a fazê-lo, desde que o local indicado seja dentro do Município de Gaspar.</w:t>
      </w:r>
      <w:r w:rsidRPr="00476339">
        <w:rPr>
          <w:rFonts w:ascii="Book Antiqua" w:hAnsi="Book Antiqua"/>
          <w:i/>
          <w:iCs/>
          <w:sz w:val="22"/>
          <w:szCs w:val="22"/>
          <w:shd w:val="clear" w:color="auto" w:fill="FFFFFF"/>
        </w:rPr>
        <w:t xml:space="preserve"> </w:t>
      </w:r>
    </w:p>
    <w:p w:rsidR="00BC48B5" w:rsidRPr="00476339" w:rsidRDefault="00BC48B5" w:rsidP="00BC48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i/>
          <w:iCs/>
          <w:sz w:val="22"/>
          <w:szCs w:val="22"/>
          <w:shd w:val="clear" w:color="auto" w:fill="FFFF00"/>
        </w:rPr>
      </w:pPr>
    </w:p>
    <w:p w:rsidR="00BC48B5" w:rsidRPr="00476339" w:rsidRDefault="00BC48B5" w:rsidP="00BC48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4</w:t>
      </w:r>
      <w:r w:rsidRPr="00476339">
        <w:rPr>
          <w:rFonts w:ascii="Book Antiqua" w:hAnsi="Book Antiqua"/>
          <w:sz w:val="22"/>
          <w:szCs w:val="22"/>
        </w:rPr>
        <w:t>.3 No ato da entrega dos objetos/materiais a proponente deverá apresentar Nota Fiscal/Fatura correspondente às quantias solicitadas, que será submetida à aprovação do órgão responsável pelo recebimento.</w:t>
      </w:r>
    </w:p>
    <w:p w:rsidR="00BC48B5" w:rsidRPr="00476339" w:rsidRDefault="00BC48B5" w:rsidP="00BC48B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shd w:val="clear" w:color="auto" w:fill="FFFFFF"/>
        </w:rPr>
      </w:pPr>
      <w:r>
        <w:rPr>
          <w:rFonts w:ascii="Book Antiqua" w:hAnsi="Book Antiqua"/>
          <w:sz w:val="22"/>
          <w:szCs w:val="22"/>
          <w:shd w:val="clear" w:color="auto" w:fill="FFFFFF"/>
        </w:rPr>
        <w:t>4</w:t>
      </w:r>
      <w:r w:rsidRPr="00476339">
        <w:rPr>
          <w:rFonts w:ascii="Book Antiqua" w:hAnsi="Book Antiqua"/>
          <w:sz w:val="22"/>
          <w:szCs w:val="22"/>
          <w:shd w:val="clear" w:color="auto" w:fill="FFFFFF"/>
        </w:rPr>
        <w:t>.4 Fica aqui estabelecido que os materiais serão recebidos:</w:t>
      </w:r>
    </w:p>
    <w:p w:rsidR="00BC48B5" w:rsidRPr="00476339" w:rsidRDefault="00BC48B5" w:rsidP="00BC48B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shd w:val="clear" w:color="auto" w:fill="FFFFFF"/>
        </w:rPr>
      </w:pPr>
      <w:r w:rsidRPr="00476339">
        <w:rPr>
          <w:rFonts w:ascii="Book Antiqua" w:hAnsi="Book Antiqua"/>
          <w:sz w:val="22"/>
          <w:szCs w:val="22"/>
          <w:shd w:val="clear" w:color="auto" w:fill="FFFFFF"/>
        </w:rPr>
        <w:t xml:space="preserve">a) </w:t>
      </w:r>
      <w:r w:rsidRPr="00476339">
        <w:rPr>
          <w:rFonts w:ascii="Book Antiqua" w:hAnsi="Book Antiqua"/>
          <w:b/>
          <w:bCs/>
          <w:sz w:val="22"/>
          <w:szCs w:val="22"/>
          <w:shd w:val="clear" w:color="auto" w:fill="FFFFFF"/>
        </w:rPr>
        <w:t>provisoriamente</w:t>
      </w:r>
      <w:r w:rsidRPr="00476339">
        <w:rPr>
          <w:rFonts w:ascii="Book Antiqua" w:hAnsi="Book Antiqua"/>
          <w:sz w:val="22"/>
          <w:szCs w:val="22"/>
          <w:shd w:val="clear" w:color="auto" w:fill="FFFFFF"/>
        </w:rPr>
        <w:t>, a partir da entrega, para efeito de verificação da conformidade com as especificações constantes do Edital e da proposta;</w:t>
      </w:r>
    </w:p>
    <w:p w:rsidR="00BC48B5" w:rsidRPr="00476339" w:rsidRDefault="00BC48B5" w:rsidP="00BC48B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shd w:val="clear" w:color="auto" w:fill="FFFFFF"/>
        </w:rPr>
      </w:pPr>
      <w:r w:rsidRPr="00476339">
        <w:rPr>
          <w:rFonts w:ascii="Book Antiqua" w:hAnsi="Book Antiqua"/>
          <w:sz w:val="22"/>
          <w:szCs w:val="22"/>
          <w:shd w:val="clear" w:color="auto" w:fill="FFFFFF"/>
        </w:rPr>
        <w:t xml:space="preserve">b) </w:t>
      </w:r>
      <w:r w:rsidRPr="00476339">
        <w:rPr>
          <w:rFonts w:ascii="Book Antiqua" w:hAnsi="Book Antiqua"/>
          <w:b/>
          <w:bCs/>
          <w:sz w:val="22"/>
          <w:szCs w:val="22"/>
          <w:shd w:val="clear" w:color="auto" w:fill="FFFFFF"/>
        </w:rPr>
        <w:t>definitivamente</w:t>
      </w:r>
      <w:r w:rsidRPr="00476339">
        <w:rPr>
          <w:rFonts w:ascii="Book Antiqua" w:hAnsi="Book Antiqua"/>
          <w:sz w:val="22"/>
          <w:szCs w:val="22"/>
          <w:shd w:val="clear" w:color="auto" w:fill="FFFFFF"/>
        </w:rPr>
        <w:t>, após a montagem/instalação/aplicação e a verificação da conformidade com as especificações constantes do Edital e da proposta, e sua consequente aceitação, que se dará somente após a efetiva instalação.</w:t>
      </w:r>
    </w:p>
    <w:p w:rsidR="00BC48B5" w:rsidRPr="00476339" w:rsidRDefault="00BC48B5" w:rsidP="00BC48B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shd w:val="clear" w:color="auto" w:fill="FFFFFF"/>
        </w:rPr>
      </w:pPr>
      <w:r>
        <w:rPr>
          <w:rFonts w:ascii="Book Antiqua" w:hAnsi="Book Antiqua"/>
          <w:sz w:val="22"/>
          <w:szCs w:val="22"/>
          <w:shd w:val="clear" w:color="auto" w:fill="FFFFFF"/>
        </w:rPr>
        <w:t>4</w:t>
      </w:r>
      <w:r w:rsidRPr="00476339">
        <w:rPr>
          <w:rFonts w:ascii="Book Antiqua" w:hAnsi="Book Antiqua"/>
          <w:sz w:val="22"/>
          <w:szCs w:val="22"/>
          <w:shd w:val="clear" w:color="auto" w:fill="FFFFFF"/>
        </w:rPr>
        <w:t xml:space="preserve">.4.1 </w:t>
      </w:r>
      <w:r w:rsidRPr="00476339">
        <w:rPr>
          <w:rFonts w:ascii="Book Antiqua" w:hAnsi="Book Antiqua"/>
          <w:sz w:val="22"/>
          <w:szCs w:val="22"/>
        </w:rPr>
        <w:t>Somente será encaminhada a nota fiscal para pagamento após o recebimento definitivo do produto.</w:t>
      </w:r>
    </w:p>
    <w:p w:rsidR="00BC48B5" w:rsidRPr="00476339" w:rsidRDefault="00BC48B5" w:rsidP="00BC48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shd w:val="clear" w:color="auto" w:fill="FFFFFF"/>
        </w:rPr>
      </w:pPr>
      <w:r>
        <w:rPr>
          <w:rFonts w:ascii="Book Antiqua" w:hAnsi="Book Antiqua"/>
          <w:sz w:val="22"/>
          <w:szCs w:val="22"/>
        </w:rPr>
        <w:t>4</w:t>
      </w:r>
      <w:r w:rsidRPr="00476339">
        <w:rPr>
          <w:rFonts w:ascii="Book Antiqua" w:hAnsi="Book Antiqua"/>
          <w:sz w:val="22"/>
          <w:szCs w:val="22"/>
        </w:rPr>
        <w:t xml:space="preserve">.5 Os objetos que forem recusados (tanto no recebimento provisório ou antes do recebimento definitivo) deverão ser substituídos no </w:t>
      </w:r>
      <w:r w:rsidRPr="00476339">
        <w:rPr>
          <w:rFonts w:ascii="Book Antiqua" w:hAnsi="Book Antiqua"/>
          <w:sz w:val="22"/>
          <w:szCs w:val="22"/>
          <w:shd w:val="clear" w:color="auto" w:fill="FFFFFF"/>
        </w:rPr>
        <w:t xml:space="preserve">prazo máximo de 10 (dez) dias, contados da data de notificação apresentada à fornecedora, sem qualquer ônus para o Município. </w:t>
      </w:r>
    </w:p>
    <w:p w:rsidR="00BC48B5" w:rsidRPr="00476339" w:rsidRDefault="00BC48B5" w:rsidP="00BC48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shd w:val="clear" w:color="auto" w:fill="FFFFFF"/>
        </w:rPr>
      </w:pPr>
      <w:r>
        <w:rPr>
          <w:rFonts w:ascii="Book Antiqua" w:hAnsi="Book Antiqua"/>
          <w:sz w:val="22"/>
          <w:szCs w:val="22"/>
          <w:shd w:val="clear" w:color="auto" w:fill="FFFFFF"/>
        </w:rPr>
        <w:t>4</w:t>
      </w:r>
      <w:r w:rsidRPr="00476339">
        <w:rPr>
          <w:rFonts w:ascii="Book Antiqua" w:hAnsi="Book Antiqua"/>
          <w:sz w:val="22"/>
          <w:szCs w:val="22"/>
          <w:shd w:val="clear" w:color="auto" w:fill="FFFFFF"/>
        </w:rPr>
        <w:t>.5.1 Caso a montagem/instalação/aplicação não esteja em conformidade com os padrões de qualidade exigidos pela Administração, não será dado o recebimento definitivo, podendo a Administração determinar a remoção do objeto, devendo a fornecedora providenciar a remontagem/reinstalação/reaplicação do produto sem ônus para o Município.</w:t>
      </w:r>
    </w:p>
    <w:p w:rsidR="00BC48B5" w:rsidRPr="00476339" w:rsidRDefault="00BC48B5" w:rsidP="00BC48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shd w:val="clear" w:color="auto" w:fill="FFFFFF"/>
        </w:rPr>
        <w:t>4</w:t>
      </w:r>
      <w:r w:rsidRPr="00476339">
        <w:rPr>
          <w:rFonts w:ascii="Book Antiqua" w:hAnsi="Book Antiqua"/>
          <w:sz w:val="22"/>
          <w:szCs w:val="22"/>
          <w:shd w:val="clear" w:color="auto" w:fill="FFFFFF"/>
        </w:rPr>
        <w:t xml:space="preserve">.6 Caso não seja cumprido o prazo estipulado, a fornecedora estará </w:t>
      </w:r>
      <w:r w:rsidRPr="00476339">
        <w:rPr>
          <w:rFonts w:ascii="Book Antiqua" w:hAnsi="Book Antiqua"/>
          <w:sz w:val="22"/>
          <w:szCs w:val="22"/>
        </w:rPr>
        <w:t>sujeita às sanções previstas neste Edital, na Ata de Registro de Preços e na Lei.</w:t>
      </w:r>
    </w:p>
    <w:p w:rsidR="00053A77" w:rsidRDefault="00BC48B5" w:rsidP="00BC48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r>
        <w:rPr>
          <w:rFonts w:ascii="Book Antiqua" w:hAnsi="Book Antiqua"/>
          <w:sz w:val="22"/>
          <w:szCs w:val="22"/>
        </w:rPr>
        <w:t>4</w:t>
      </w:r>
      <w:r w:rsidRPr="00476339">
        <w:rPr>
          <w:rFonts w:ascii="Book Antiqua" w:hAnsi="Book Antiqua"/>
          <w:sz w:val="22"/>
          <w:szCs w:val="22"/>
        </w:rPr>
        <w:t xml:space="preserve">.7  </w:t>
      </w:r>
      <w:r w:rsidRPr="00476339">
        <w:rPr>
          <w:rFonts w:ascii="Book Antiqua" w:hAnsi="Book Antiqua"/>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BC48B5" w:rsidRDefault="00BC48B5" w:rsidP="00DD7B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AC026F">
        <w:rPr>
          <w:rFonts w:ascii="Book Antiqua" w:hAnsi="Book Antiqua"/>
          <w:b/>
          <w:sz w:val="22"/>
          <w:szCs w:val="22"/>
          <w:lang w:val="pt-BR"/>
        </w:rPr>
        <w:t xml:space="preserve">5. DA FORMA DE PAGAMENTO E </w:t>
      </w:r>
      <w:r>
        <w:rPr>
          <w:rFonts w:ascii="Book Antiqua" w:hAnsi="Book Antiqua"/>
          <w:b/>
          <w:sz w:val="22"/>
          <w:szCs w:val="22"/>
          <w:lang w:val="pt-BR"/>
        </w:rPr>
        <w:t xml:space="preserve">DA </w:t>
      </w:r>
      <w:r w:rsidRPr="00AC026F">
        <w:rPr>
          <w:rFonts w:ascii="Book Antiqua" w:hAnsi="Book Antiqua"/>
          <w:b/>
          <w:sz w:val="22"/>
          <w:szCs w:val="22"/>
          <w:lang w:val="pt-BR"/>
        </w:rPr>
        <w:t>DOTAÇÃO ORÇAMENTÁRIA</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413743" w:rsidRDefault="00413743" w:rsidP="004137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413743" w:rsidRDefault="00413743" w:rsidP="004137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7A644B" w:rsidRDefault="007A644B" w:rsidP="007A644B">
      <w:pPr>
        <w:jc w:val="right"/>
        <w:rPr>
          <w:rFonts w:ascii="Book Antiqua" w:hAnsi="Book Antiqua"/>
          <w:i/>
          <w:sz w:val="22"/>
          <w:szCs w:val="22"/>
          <w:lang w:val="pt-BR"/>
        </w:rPr>
      </w:pPr>
      <w:r w:rsidRPr="004538CC">
        <w:rPr>
          <w:rFonts w:ascii="Book Antiqua" w:hAnsi="Book Antiqua"/>
          <w:i/>
          <w:sz w:val="22"/>
          <w:szCs w:val="22"/>
          <w:lang w:val="pt-BR"/>
        </w:rPr>
        <w:t>Gabinet</w:t>
      </w:r>
      <w:r>
        <w:rPr>
          <w:rFonts w:ascii="Book Antiqua" w:hAnsi="Book Antiqua"/>
          <w:i/>
          <w:sz w:val="22"/>
          <w:szCs w:val="22"/>
          <w:lang w:val="pt-BR"/>
        </w:rPr>
        <w:t>e do Prefeito e Vice-Prefeito</w:t>
      </w:r>
    </w:p>
    <w:p w:rsidR="007A644B" w:rsidRPr="004538CC" w:rsidRDefault="007A644B" w:rsidP="007A644B">
      <w:pPr>
        <w:jc w:val="right"/>
        <w:rPr>
          <w:rFonts w:ascii="Book Antiqua" w:hAnsi="Book Antiqua"/>
          <w:b/>
          <w:i/>
          <w:sz w:val="22"/>
          <w:szCs w:val="22"/>
          <w:lang w:val="pt-BR"/>
        </w:rPr>
      </w:pPr>
      <w:r w:rsidRPr="004538CC">
        <w:rPr>
          <w:rFonts w:ascii="Book Antiqua" w:hAnsi="Book Antiqua"/>
          <w:b/>
          <w:i/>
          <w:sz w:val="22"/>
          <w:szCs w:val="22"/>
          <w:lang w:val="pt-BR"/>
        </w:rPr>
        <w:t>Exercício 2019;</w:t>
      </w:r>
    </w:p>
    <w:p w:rsidR="007A644B" w:rsidRDefault="007A644B" w:rsidP="007A644B">
      <w:pPr>
        <w:jc w:val="right"/>
        <w:rPr>
          <w:rFonts w:ascii="Book Antiqua" w:hAnsi="Book Antiqua"/>
          <w:i/>
          <w:sz w:val="22"/>
          <w:szCs w:val="22"/>
          <w:lang w:val="pt-BR"/>
        </w:rPr>
      </w:pPr>
      <w:r w:rsidRPr="004538CC">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7A644B" w:rsidRDefault="007A644B" w:rsidP="007A644B">
      <w:pPr>
        <w:jc w:val="right"/>
        <w:rPr>
          <w:rFonts w:ascii="Book Antiqua" w:hAnsi="Book Antiqua"/>
          <w:i/>
          <w:sz w:val="22"/>
          <w:szCs w:val="22"/>
          <w:lang w:val="pt-BR"/>
        </w:rPr>
      </w:pPr>
      <w:r w:rsidRPr="004538CC">
        <w:rPr>
          <w:rFonts w:ascii="Book Antiqua" w:hAnsi="Book Antiqua"/>
          <w:b/>
          <w:i/>
          <w:sz w:val="22"/>
          <w:szCs w:val="22"/>
          <w:lang w:val="pt-BR"/>
        </w:rPr>
        <w:t>Exercício 2019;</w:t>
      </w:r>
    </w:p>
    <w:p w:rsidR="007A644B" w:rsidRDefault="007A644B" w:rsidP="007A644B">
      <w:pPr>
        <w:jc w:val="right"/>
        <w:rPr>
          <w:rFonts w:ascii="Book Antiqua" w:hAnsi="Book Antiqua"/>
          <w:i/>
          <w:sz w:val="22"/>
          <w:szCs w:val="22"/>
          <w:lang w:val="pt-BR"/>
        </w:rPr>
      </w:pPr>
      <w:r w:rsidRPr="004538CC">
        <w:rPr>
          <w:rFonts w:ascii="Book Antiqua" w:hAnsi="Book Antiqua"/>
          <w:i/>
          <w:sz w:val="22"/>
          <w:szCs w:val="22"/>
          <w:lang w:val="pt-BR"/>
        </w:rPr>
        <w:t>Corpo d</w:t>
      </w:r>
      <w:r>
        <w:rPr>
          <w:rFonts w:ascii="Book Antiqua" w:hAnsi="Book Antiqua"/>
          <w:i/>
          <w:sz w:val="22"/>
          <w:szCs w:val="22"/>
          <w:lang w:val="pt-BR"/>
        </w:rPr>
        <w:t>e Bombeiros Militar de Gaspar</w:t>
      </w:r>
    </w:p>
    <w:p w:rsidR="007A644B" w:rsidRDefault="007A644B" w:rsidP="007A644B">
      <w:pPr>
        <w:jc w:val="right"/>
        <w:rPr>
          <w:rFonts w:ascii="Book Antiqua" w:hAnsi="Book Antiqua"/>
          <w:i/>
          <w:sz w:val="22"/>
          <w:szCs w:val="22"/>
          <w:lang w:val="pt-BR"/>
        </w:rPr>
      </w:pPr>
      <w:r w:rsidRPr="004538CC">
        <w:rPr>
          <w:rFonts w:ascii="Book Antiqua" w:hAnsi="Book Antiqua"/>
          <w:b/>
          <w:i/>
          <w:sz w:val="22"/>
          <w:szCs w:val="22"/>
          <w:lang w:val="pt-BR"/>
        </w:rPr>
        <w:t>Exercício 2019;</w:t>
      </w:r>
    </w:p>
    <w:p w:rsidR="007A644B" w:rsidRDefault="007A644B" w:rsidP="007A644B">
      <w:pPr>
        <w:jc w:val="right"/>
        <w:rPr>
          <w:rFonts w:ascii="Book Antiqua" w:hAnsi="Book Antiqua"/>
          <w:i/>
          <w:sz w:val="22"/>
          <w:szCs w:val="22"/>
          <w:lang w:val="pt-BR"/>
        </w:rPr>
      </w:pPr>
      <w:r w:rsidRPr="004538CC">
        <w:rPr>
          <w:rFonts w:ascii="Book Antiqua" w:hAnsi="Book Antiqua"/>
          <w:i/>
          <w:sz w:val="22"/>
          <w:szCs w:val="22"/>
          <w:lang w:val="pt-BR"/>
        </w:rPr>
        <w:t>Superint</w:t>
      </w:r>
      <w:r>
        <w:rPr>
          <w:rFonts w:ascii="Book Antiqua" w:hAnsi="Book Antiqua"/>
          <w:i/>
          <w:sz w:val="22"/>
          <w:szCs w:val="22"/>
          <w:lang w:val="pt-BR"/>
        </w:rPr>
        <w:t>endência de Trânsito (DITRAN)</w:t>
      </w:r>
    </w:p>
    <w:p w:rsidR="007A644B" w:rsidRDefault="007A644B" w:rsidP="007A644B">
      <w:pPr>
        <w:jc w:val="right"/>
        <w:rPr>
          <w:rFonts w:ascii="Book Antiqua" w:hAnsi="Book Antiqua"/>
          <w:i/>
          <w:sz w:val="22"/>
          <w:szCs w:val="22"/>
          <w:lang w:val="pt-BR"/>
        </w:rPr>
      </w:pPr>
      <w:r w:rsidRPr="004538CC">
        <w:rPr>
          <w:rFonts w:ascii="Book Antiqua" w:hAnsi="Book Antiqua"/>
          <w:b/>
          <w:i/>
          <w:sz w:val="22"/>
          <w:szCs w:val="22"/>
          <w:lang w:val="pt-BR"/>
        </w:rPr>
        <w:t>Exercício 2019;</w:t>
      </w:r>
    </w:p>
    <w:p w:rsidR="007A644B" w:rsidRDefault="007A644B" w:rsidP="007A644B">
      <w:pPr>
        <w:jc w:val="right"/>
        <w:rPr>
          <w:rFonts w:ascii="Book Antiqua" w:hAnsi="Book Antiqua"/>
          <w:i/>
          <w:sz w:val="22"/>
          <w:szCs w:val="22"/>
          <w:lang w:val="pt-BR"/>
        </w:rPr>
      </w:pPr>
      <w:r>
        <w:rPr>
          <w:rFonts w:ascii="Book Antiqua" w:hAnsi="Book Antiqua"/>
          <w:i/>
          <w:sz w:val="22"/>
          <w:szCs w:val="22"/>
          <w:lang w:val="pt-BR"/>
        </w:rPr>
        <w:t>Polícia Militar</w:t>
      </w:r>
    </w:p>
    <w:p w:rsidR="007A644B" w:rsidRDefault="007A644B" w:rsidP="007A644B">
      <w:pPr>
        <w:jc w:val="right"/>
        <w:rPr>
          <w:rFonts w:ascii="Book Antiqua" w:hAnsi="Book Antiqua"/>
          <w:i/>
          <w:sz w:val="22"/>
          <w:szCs w:val="22"/>
          <w:lang w:val="pt-BR"/>
        </w:rPr>
      </w:pPr>
      <w:r w:rsidRPr="004538CC">
        <w:rPr>
          <w:rFonts w:ascii="Book Antiqua" w:hAnsi="Book Antiqua"/>
          <w:b/>
          <w:i/>
          <w:sz w:val="22"/>
          <w:szCs w:val="22"/>
          <w:lang w:val="pt-BR"/>
        </w:rPr>
        <w:t>Exercício 2019;</w:t>
      </w:r>
    </w:p>
    <w:p w:rsidR="007A644B" w:rsidRDefault="007A644B" w:rsidP="007A644B">
      <w:pPr>
        <w:jc w:val="right"/>
        <w:rPr>
          <w:rFonts w:ascii="Book Antiqua" w:hAnsi="Book Antiqua"/>
          <w:i/>
          <w:sz w:val="22"/>
          <w:szCs w:val="22"/>
          <w:lang w:val="pt-BR"/>
        </w:rPr>
      </w:pPr>
      <w:r w:rsidRPr="004538CC">
        <w:rPr>
          <w:rFonts w:ascii="Book Antiqua" w:hAnsi="Book Antiqua"/>
          <w:i/>
          <w:sz w:val="22"/>
          <w:szCs w:val="22"/>
          <w:lang w:val="pt-BR"/>
        </w:rPr>
        <w:lastRenderedPageBreak/>
        <w:t>Secretaria Municipal de Saúd</w:t>
      </w:r>
      <w:r>
        <w:rPr>
          <w:rFonts w:ascii="Book Antiqua" w:hAnsi="Book Antiqua"/>
          <w:i/>
          <w:sz w:val="22"/>
          <w:szCs w:val="22"/>
          <w:lang w:val="pt-BR"/>
        </w:rPr>
        <w:t>e</w:t>
      </w:r>
    </w:p>
    <w:p w:rsidR="007A644B" w:rsidRDefault="007A644B" w:rsidP="007A644B">
      <w:pPr>
        <w:jc w:val="right"/>
        <w:rPr>
          <w:rFonts w:ascii="Book Antiqua" w:hAnsi="Book Antiqua"/>
          <w:i/>
          <w:sz w:val="22"/>
          <w:szCs w:val="22"/>
          <w:lang w:val="pt-BR"/>
        </w:rPr>
      </w:pPr>
      <w:r w:rsidRPr="004538CC">
        <w:rPr>
          <w:rFonts w:ascii="Book Antiqua" w:hAnsi="Book Antiqua"/>
          <w:b/>
          <w:i/>
          <w:sz w:val="22"/>
          <w:szCs w:val="22"/>
          <w:lang w:val="pt-BR"/>
        </w:rPr>
        <w:t>Exercício 2019;</w:t>
      </w:r>
    </w:p>
    <w:p w:rsidR="007A644B" w:rsidRDefault="007A644B" w:rsidP="007A644B">
      <w:pPr>
        <w:jc w:val="right"/>
        <w:rPr>
          <w:rFonts w:ascii="Book Antiqua" w:hAnsi="Book Antiqua"/>
          <w:i/>
          <w:sz w:val="22"/>
          <w:szCs w:val="22"/>
          <w:lang w:val="pt-BR"/>
        </w:rPr>
      </w:pPr>
      <w:r w:rsidRPr="004538CC">
        <w:rPr>
          <w:rFonts w:ascii="Book Antiqua" w:hAnsi="Book Antiqua"/>
          <w:i/>
          <w:sz w:val="22"/>
          <w:szCs w:val="22"/>
          <w:lang w:val="pt-BR"/>
        </w:rPr>
        <w:t>Secretaria Municip</w:t>
      </w:r>
      <w:r>
        <w:rPr>
          <w:rFonts w:ascii="Book Antiqua" w:hAnsi="Book Antiqua"/>
          <w:i/>
          <w:sz w:val="22"/>
          <w:szCs w:val="22"/>
          <w:lang w:val="pt-BR"/>
        </w:rPr>
        <w:t>al de Planejamento Territorial</w:t>
      </w:r>
    </w:p>
    <w:p w:rsidR="007A644B" w:rsidRDefault="007A644B" w:rsidP="007A644B">
      <w:pPr>
        <w:jc w:val="right"/>
        <w:rPr>
          <w:rFonts w:ascii="Book Antiqua" w:hAnsi="Book Antiqua"/>
          <w:i/>
          <w:sz w:val="22"/>
          <w:szCs w:val="22"/>
          <w:lang w:val="pt-BR"/>
        </w:rPr>
      </w:pPr>
      <w:r w:rsidRPr="004538CC">
        <w:rPr>
          <w:rFonts w:ascii="Book Antiqua" w:hAnsi="Book Antiqua"/>
          <w:b/>
          <w:i/>
          <w:sz w:val="22"/>
          <w:szCs w:val="22"/>
          <w:lang w:val="pt-BR"/>
        </w:rPr>
        <w:t>Exercício 2019;</w:t>
      </w:r>
    </w:p>
    <w:p w:rsidR="007A644B" w:rsidRDefault="007A644B" w:rsidP="007A644B">
      <w:pPr>
        <w:jc w:val="right"/>
        <w:rPr>
          <w:rFonts w:ascii="Book Antiqua" w:hAnsi="Book Antiqua"/>
          <w:i/>
          <w:sz w:val="22"/>
          <w:szCs w:val="22"/>
          <w:lang w:val="pt-BR"/>
        </w:rPr>
      </w:pPr>
      <w:r w:rsidRPr="004538CC">
        <w:rPr>
          <w:rFonts w:ascii="Book Antiqua" w:hAnsi="Book Antiqua"/>
          <w:i/>
          <w:sz w:val="22"/>
          <w:szCs w:val="22"/>
          <w:lang w:val="pt-BR"/>
        </w:rPr>
        <w:t>Secretaria M</w:t>
      </w:r>
      <w:r>
        <w:rPr>
          <w:rFonts w:ascii="Book Antiqua" w:hAnsi="Book Antiqua"/>
          <w:i/>
          <w:sz w:val="22"/>
          <w:szCs w:val="22"/>
          <w:lang w:val="pt-BR"/>
        </w:rPr>
        <w:t>unicipal de Assistência Social</w:t>
      </w:r>
    </w:p>
    <w:p w:rsidR="007A644B" w:rsidRDefault="007A644B" w:rsidP="007A644B">
      <w:pPr>
        <w:jc w:val="right"/>
        <w:rPr>
          <w:rFonts w:ascii="Book Antiqua" w:hAnsi="Book Antiqua"/>
          <w:i/>
          <w:sz w:val="22"/>
          <w:szCs w:val="22"/>
          <w:lang w:val="pt-BR"/>
        </w:rPr>
      </w:pPr>
      <w:r w:rsidRPr="004538CC">
        <w:rPr>
          <w:rFonts w:ascii="Book Antiqua" w:hAnsi="Book Antiqua"/>
          <w:b/>
          <w:i/>
          <w:sz w:val="22"/>
          <w:szCs w:val="22"/>
          <w:lang w:val="pt-BR"/>
        </w:rPr>
        <w:t>Exercício 2019;</w:t>
      </w:r>
    </w:p>
    <w:p w:rsidR="007A644B" w:rsidRDefault="007A644B" w:rsidP="007A644B">
      <w:pPr>
        <w:jc w:val="right"/>
        <w:rPr>
          <w:rFonts w:ascii="Book Antiqua" w:hAnsi="Book Antiqua"/>
          <w:i/>
          <w:sz w:val="22"/>
          <w:szCs w:val="22"/>
          <w:lang w:val="pt-BR"/>
        </w:rPr>
      </w:pPr>
      <w:r w:rsidRPr="004538CC">
        <w:rPr>
          <w:rFonts w:ascii="Book Antiqua" w:hAnsi="Book Antiqua"/>
          <w:i/>
          <w:sz w:val="22"/>
          <w:szCs w:val="22"/>
          <w:lang w:val="pt-BR"/>
        </w:rPr>
        <w:t>Secretaria Municipal de</w:t>
      </w:r>
      <w:r>
        <w:rPr>
          <w:rFonts w:ascii="Book Antiqua" w:hAnsi="Book Antiqua"/>
          <w:i/>
          <w:sz w:val="22"/>
          <w:szCs w:val="22"/>
          <w:lang w:val="pt-BR"/>
        </w:rPr>
        <w:t xml:space="preserve"> Educação – Educação Infantil</w:t>
      </w:r>
    </w:p>
    <w:p w:rsidR="007A644B" w:rsidRDefault="007A644B" w:rsidP="007A644B">
      <w:pPr>
        <w:jc w:val="right"/>
        <w:rPr>
          <w:rFonts w:ascii="Book Antiqua" w:hAnsi="Book Antiqua"/>
          <w:i/>
          <w:sz w:val="22"/>
          <w:szCs w:val="22"/>
          <w:lang w:val="pt-BR"/>
        </w:rPr>
      </w:pPr>
      <w:r w:rsidRPr="004538CC">
        <w:rPr>
          <w:rFonts w:ascii="Book Antiqua" w:hAnsi="Book Antiqua"/>
          <w:b/>
          <w:i/>
          <w:sz w:val="22"/>
          <w:szCs w:val="22"/>
          <w:lang w:val="pt-BR"/>
        </w:rPr>
        <w:t>Exercício 2019;</w:t>
      </w:r>
    </w:p>
    <w:p w:rsidR="007A644B" w:rsidRDefault="007A644B" w:rsidP="007A644B">
      <w:pPr>
        <w:jc w:val="right"/>
        <w:rPr>
          <w:rFonts w:ascii="Book Antiqua" w:hAnsi="Book Antiqua"/>
          <w:i/>
          <w:sz w:val="22"/>
          <w:szCs w:val="22"/>
          <w:lang w:val="pt-BR"/>
        </w:rPr>
      </w:pPr>
      <w:r w:rsidRPr="004538CC">
        <w:rPr>
          <w:rFonts w:ascii="Book Antiqua" w:hAnsi="Book Antiqua"/>
          <w:i/>
          <w:sz w:val="22"/>
          <w:szCs w:val="22"/>
          <w:lang w:val="pt-BR"/>
        </w:rPr>
        <w:t>Secretaria Municipal de</w:t>
      </w:r>
      <w:r>
        <w:rPr>
          <w:rFonts w:ascii="Book Antiqua" w:hAnsi="Book Antiqua"/>
          <w:i/>
          <w:sz w:val="22"/>
          <w:szCs w:val="22"/>
          <w:lang w:val="pt-BR"/>
        </w:rPr>
        <w:t xml:space="preserve"> Educação – Educação Fundamental</w:t>
      </w:r>
    </w:p>
    <w:p w:rsidR="007A644B" w:rsidRDefault="007A644B" w:rsidP="007A644B">
      <w:pPr>
        <w:jc w:val="right"/>
        <w:rPr>
          <w:rFonts w:ascii="Book Antiqua" w:hAnsi="Book Antiqua"/>
          <w:i/>
          <w:sz w:val="22"/>
          <w:szCs w:val="22"/>
          <w:lang w:val="pt-BR"/>
        </w:rPr>
      </w:pPr>
      <w:r w:rsidRPr="004538CC">
        <w:rPr>
          <w:rFonts w:ascii="Book Antiqua" w:hAnsi="Book Antiqua"/>
          <w:b/>
          <w:i/>
          <w:sz w:val="22"/>
          <w:szCs w:val="22"/>
          <w:lang w:val="pt-BR"/>
        </w:rPr>
        <w:t>Exercício 2019;</w:t>
      </w:r>
    </w:p>
    <w:p w:rsidR="007A644B" w:rsidRDefault="007A644B" w:rsidP="007A644B">
      <w:pPr>
        <w:jc w:val="right"/>
        <w:rPr>
          <w:rFonts w:ascii="Book Antiqua" w:hAnsi="Book Antiqua"/>
          <w:i/>
          <w:sz w:val="22"/>
          <w:szCs w:val="22"/>
          <w:lang w:val="pt-BR"/>
        </w:rPr>
      </w:pPr>
      <w:r w:rsidRPr="004538CC">
        <w:rPr>
          <w:rFonts w:ascii="Book Antiqua" w:hAnsi="Book Antiqua"/>
          <w:i/>
          <w:sz w:val="22"/>
          <w:szCs w:val="22"/>
          <w:lang w:val="pt-BR"/>
        </w:rPr>
        <w:t>Fundação Munici</w:t>
      </w:r>
      <w:r>
        <w:rPr>
          <w:rFonts w:ascii="Book Antiqua" w:hAnsi="Book Antiqua"/>
          <w:i/>
          <w:sz w:val="22"/>
          <w:szCs w:val="22"/>
          <w:lang w:val="pt-BR"/>
        </w:rPr>
        <w:t>pal de Esportes e Lazer (FMEL)</w:t>
      </w:r>
    </w:p>
    <w:p w:rsidR="007A644B" w:rsidRDefault="007A644B" w:rsidP="007A644B">
      <w:pPr>
        <w:jc w:val="right"/>
        <w:rPr>
          <w:rFonts w:ascii="Book Antiqua" w:hAnsi="Book Antiqua"/>
          <w:i/>
          <w:sz w:val="22"/>
          <w:szCs w:val="22"/>
          <w:lang w:val="pt-BR"/>
        </w:rPr>
      </w:pPr>
      <w:r w:rsidRPr="004538CC">
        <w:rPr>
          <w:rFonts w:ascii="Book Antiqua" w:hAnsi="Book Antiqua"/>
          <w:b/>
          <w:i/>
          <w:sz w:val="22"/>
          <w:szCs w:val="22"/>
          <w:lang w:val="pt-BR"/>
        </w:rPr>
        <w:t>Exercício 2019;</w:t>
      </w:r>
    </w:p>
    <w:p w:rsidR="007A644B" w:rsidRDefault="007A644B" w:rsidP="007A644B">
      <w:pPr>
        <w:jc w:val="right"/>
        <w:rPr>
          <w:rFonts w:ascii="Book Antiqua" w:hAnsi="Book Antiqua"/>
          <w:i/>
          <w:sz w:val="22"/>
          <w:szCs w:val="22"/>
          <w:lang w:val="pt-BR"/>
        </w:rPr>
      </w:pPr>
      <w:r w:rsidRPr="004538CC">
        <w:rPr>
          <w:rFonts w:ascii="Book Antiqua" w:hAnsi="Book Antiqua"/>
          <w:i/>
          <w:sz w:val="22"/>
          <w:szCs w:val="22"/>
          <w:lang w:val="pt-BR"/>
        </w:rPr>
        <w:t>Serviço Autônomo Municipal de Água e Esgoto (SAMAE)</w:t>
      </w:r>
    </w:p>
    <w:p w:rsidR="007A644B" w:rsidRPr="004538CC" w:rsidRDefault="007A644B" w:rsidP="007A644B">
      <w:pPr>
        <w:jc w:val="right"/>
        <w:rPr>
          <w:rFonts w:ascii="Book Antiqua" w:hAnsi="Book Antiqua"/>
          <w:b/>
          <w:sz w:val="22"/>
          <w:szCs w:val="22"/>
          <w:lang w:val="pt-BR"/>
        </w:rPr>
      </w:pPr>
      <w:r w:rsidRPr="004538CC">
        <w:rPr>
          <w:rFonts w:ascii="Book Antiqua" w:hAnsi="Book Antiqua"/>
          <w:b/>
          <w:i/>
          <w:sz w:val="22"/>
          <w:szCs w:val="22"/>
          <w:lang w:val="pt-BR"/>
        </w:rPr>
        <w:t>Exercício 2019;</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7A644B" w:rsidRPr="001C6307" w:rsidRDefault="007A644B" w:rsidP="007A644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016958">
        <w:rPr>
          <w:rFonts w:ascii="Book Antiqua" w:hAnsi="Book Antiqua" w:cs="Book Antiqua"/>
          <w:b/>
          <w:bCs/>
          <w:sz w:val="22"/>
          <w:szCs w:val="22"/>
        </w:rPr>
        <w:t>. OBRIGAÇÕES DA CONTRATADA</w:t>
      </w:r>
    </w:p>
    <w:p w:rsidR="007A644B" w:rsidRPr="0053095D" w:rsidRDefault="007A644B" w:rsidP="007A644B">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7A644B" w:rsidRPr="0053095D" w:rsidRDefault="007A644B" w:rsidP="007A644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7A644B" w:rsidRPr="0053095D" w:rsidRDefault="007A644B" w:rsidP="007A644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7A644B" w:rsidRPr="0053095D" w:rsidRDefault="007A644B" w:rsidP="007A644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10</w:t>
      </w:r>
      <w:r w:rsidRPr="0053095D">
        <w:rPr>
          <w:rFonts w:ascii="Book Antiqua" w:hAnsi="Book Antiqua" w:cs="Book Antiqua"/>
          <w:sz w:val="22"/>
          <w:szCs w:val="22"/>
        </w:rPr>
        <w:t xml:space="preserve"> (</w:t>
      </w:r>
      <w:r>
        <w:rPr>
          <w:rFonts w:ascii="Book Antiqua" w:hAnsi="Book Antiqua" w:cs="Book Antiqua"/>
          <w:sz w:val="22"/>
          <w:szCs w:val="22"/>
        </w:rPr>
        <w:t>dez</w:t>
      </w:r>
      <w:r w:rsidRPr="0053095D">
        <w:rPr>
          <w:rFonts w:ascii="Book Antiqua" w:hAnsi="Book Antiqua" w:cs="Book Antiqua"/>
          <w:sz w:val="22"/>
          <w:szCs w:val="22"/>
        </w:rPr>
        <w:t>) dias, o saneamento de qualquer irregularidade constatada no fornecimento dos materiais.</w:t>
      </w:r>
    </w:p>
    <w:p w:rsidR="007A644B" w:rsidRPr="0053095D" w:rsidRDefault="007A644B" w:rsidP="007A64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7A644B" w:rsidRPr="0053095D" w:rsidRDefault="007A644B" w:rsidP="007A64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7A644B" w:rsidRPr="0053095D" w:rsidRDefault="007A644B" w:rsidP="007A64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7A644B" w:rsidRPr="0053095D" w:rsidRDefault="007A644B" w:rsidP="007A64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7A644B" w:rsidRPr="0053095D" w:rsidRDefault="007A644B" w:rsidP="007A64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7A644B" w:rsidRPr="0053095D" w:rsidRDefault="007A644B" w:rsidP="007A64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7A644B" w:rsidRPr="0053095D" w:rsidRDefault="007A644B" w:rsidP="007A64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7A644B" w:rsidRPr="0053095D" w:rsidRDefault="007A644B" w:rsidP="007A64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7A644B" w:rsidRPr="0053095D" w:rsidRDefault="007A644B" w:rsidP="007A64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7A644B" w:rsidRPr="0053095D" w:rsidRDefault="007A644B" w:rsidP="007A64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7A644B" w:rsidRPr="0053095D" w:rsidRDefault="007A644B" w:rsidP="007A644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w:t>
      </w:r>
      <w:r w:rsidR="003C7EE6">
        <w:rPr>
          <w:rFonts w:ascii="Book Antiqua" w:hAnsi="Book Antiqua" w:cs="Book Antiqua"/>
          <w:sz w:val="22"/>
          <w:szCs w:val="22"/>
        </w:rPr>
        <w:t>verá substituí-los no prazo de 10</w:t>
      </w:r>
      <w:r w:rsidRPr="0053095D">
        <w:rPr>
          <w:rFonts w:ascii="Book Antiqua" w:hAnsi="Book Antiqua" w:cs="Book Antiqua"/>
          <w:sz w:val="22"/>
          <w:szCs w:val="22"/>
        </w:rPr>
        <w:t xml:space="preserve"> (</w:t>
      </w:r>
      <w:r w:rsidR="003C7EE6">
        <w:rPr>
          <w:rFonts w:ascii="Book Antiqua" w:hAnsi="Book Antiqua" w:cs="Book Antiqua"/>
          <w:sz w:val="22"/>
          <w:szCs w:val="22"/>
        </w:rPr>
        <w:t xml:space="preserve">dez) dias, </w:t>
      </w:r>
      <w:r w:rsidRPr="0053095D">
        <w:rPr>
          <w:rFonts w:ascii="Book Antiqua" w:hAnsi="Book Antiqua" w:cs="Book Antiqua"/>
          <w:sz w:val="22"/>
          <w:szCs w:val="22"/>
        </w:rPr>
        <w:t>sem qualquer ônus para o Município.</w:t>
      </w:r>
    </w:p>
    <w:p w:rsidR="007A644B" w:rsidRDefault="007A644B" w:rsidP="007A64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7A644B" w:rsidRPr="00835A15" w:rsidRDefault="007A644B" w:rsidP="007A64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6124DB">
        <w:rPr>
          <w:rFonts w:ascii="Book Antiqua" w:hAnsi="Book Antiqua" w:cs="Book Antiqua"/>
          <w:bCs/>
          <w:sz w:val="22"/>
          <w:szCs w:val="22"/>
        </w:rPr>
        <w:t>.3 Sem prejuízos do cumprimento das obrigações constantes no item 7.1 e 7.2 deste Termo de Referência são ainda obrigações da Contratada:</w:t>
      </w:r>
    </w:p>
    <w:p w:rsidR="007A644B" w:rsidRPr="00835A15" w:rsidRDefault="007A644B" w:rsidP="007A64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8.3.1 </w:t>
      </w:r>
      <w:r w:rsidRPr="00835A15">
        <w:rPr>
          <w:rFonts w:ascii="Book Antiqua" w:hAnsi="Book Antiqua" w:cs="Book Antiqua"/>
          <w:bCs/>
          <w:sz w:val="22"/>
          <w:szCs w:val="22"/>
        </w:rPr>
        <w:t>Entregar os materiais conforme descrito no Edital e montá-los sempre se atentando para as normas técnicas e de segurança relacionadas a prestação dos serviços;</w:t>
      </w:r>
    </w:p>
    <w:p w:rsidR="007A644B" w:rsidRPr="00835A15" w:rsidRDefault="007A644B" w:rsidP="007A64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8.3.2 </w:t>
      </w:r>
      <w:r w:rsidRPr="00835A15">
        <w:rPr>
          <w:rFonts w:ascii="Book Antiqua" w:hAnsi="Book Antiqua" w:cs="Book Antiqua"/>
          <w:bCs/>
          <w:sz w:val="22"/>
          <w:szCs w:val="22"/>
        </w:rPr>
        <w:t>Utilizar mão de obra especializada para execução dos serviços, sendo vedada a subcontratação.</w:t>
      </w:r>
    </w:p>
    <w:p w:rsidR="007A644B" w:rsidRPr="00835A15" w:rsidRDefault="007A644B" w:rsidP="007A64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8.3.3 </w:t>
      </w:r>
      <w:r w:rsidRPr="00835A15">
        <w:rPr>
          <w:rFonts w:ascii="Book Antiqua" w:hAnsi="Book Antiqua" w:cs="Book Antiqua"/>
          <w:bCs/>
          <w:sz w:val="22"/>
          <w:szCs w:val="22"/>
        </w:rPr>
        <w:t>Reparar ou indenizar às suas expensas, quaisquer danos causados à Administração decorrentes do fornecimento, montagem/instalação/aplicação dos produtos;</w:t>
      </w:r>
    </w:p>
    <w:p w:rsidR="007A644B" w:rsidRPr="00835A15" w:rsidRDefault="007A644B" w:rsidP="007A64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8.3.4 </w:t>
      </w:r>
      <w:r w:rsidRPr="00835A15">
        <w:rPr>
          <w:rFonts w:ascii="Book Antiqua" w:hAnsi="Book Antiqua" w:cs="Book Antiqua"/>
          <w:bCs/>
          <w:sz w:val="22"/>
          <w:szCs w:val="22"/>
        </w:rPr>
        <w:t>Atender prontamente as orientações e exigências do fiscal de contrato, devidamente designado, inerentes à execução do objeto contratado;</w:t>
      </w:r>
    </w:p>
    <w:p w:rsidR="007A644B" w:rsidRPr="00835A15" w:rsidRDefault="007A644B" w:rsidP="007A64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8.3.5 </w:t>
      </w:r>
      <w:r w:rsidRPr="00835A15">
        <w:rPr>
          <w:rFonts w:ascii="Book Antiqua" w:hAnsi="Book Antiqua" w:cs="Book Antiqua"/>
          <w:bCs/>
          <w:sz w:val="22"/>
          <w:szCs w:val="22"/>
        </w:rPr>
        <w:t>Utilizar mão de obra especializada para a boa execução dos serviços, mantendo em seu quadro funcional permanente, equipe técnica adequada para a execução do serviço contratado;</w:t>
      </w:r>
    </w:p>
    <w:p w:rsidR="007A644B" w:rsidRPr="00835A15" w:rsidRDefault="007A644B" w:rsidP="007A64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8.3.6 </w:t>
      </w:r>
      <w:r w:rsidRPr="00835A15">
        <w:rPr>
          <w:rFonts w:ascii="Book Antiqua" w:hAnsi="Book Antiqua" w:cs="Book Antiqua"/>
          <w:bCs/>
          <w:sz w:val="22"/>
          <w:szCs w:val="22"/>
        </w:rPr>
        <w:t>Permitir ao servidor credenciado pelo Município fiscalizar a entrega e a prestação os serviços, objeto do presente, que estiverem sendo executados sob sua responsabilidade, com o poder de sustar, recusar, mandar desfazer qualquer serviço que não esteja de acordo com as normas, especificações ou técnicas usuais e que atentem contra sua segurança ou a de terceiros, ficando certo que, em nenhuma hipótese, a eventual falta de fiscalização da Secretaria ou Departamento, eximirá a Contratada das responsabilidades decorrentes do contrato, correndo por conta da mesma todas as despesas em razão dos serviços a desfazer ou refazer;</w:t>
      </w:r>
    </w:p>
    <w:p w:rsidR="007A644B" w:rsidRPr="00835A15" w:rsidRDefault="007A644B" w:rsidP="007A64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8.3.7 </w:t>
      </w:r>
      <w:r w:rsidRPr="00835A15">
        <w:rPr>
          <w:rFonts w:ascii="Book Antiqua" w:hAnsi="Book Antiqua" w:cs="Book Antiqua"/>
          <w:bCs/>
          <w:sz w:val="22"/>
          <w:szCs w:val="22"/>
        </w:rPr>
        <w:t xml:space="preserve">Obedecer às normas técnicas e metodologia para o </w:t>
      </w:r>
      <w:r w:rsidRPr="00835A15">
        <w:rPr>
          <w:rFonts w:ascii="Book Antiqua" w:hAnsi="Book Antiqua" w:cs="Book Antiqua"/>
          <w:sz w:val="22"/>
          <w:szCs w:val="22"/>
          <w:shd w:val="clear" w:color="auto" w:fill="FFFFFF"/>
        </w:rPr>
        <w:t>fornecimento e montagem/instalação/aplicação das divisórias e forro de PVC modular,  visando ao atendimento das especificações contidas no Edital;</w:t>
      </w:r>
    </w:p>
    <w:p w:rsidR="007A644B" w:rsidRPr="00835A15" w:rsidRDefault="007A644B" w:rsidP="007A64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7A644B" w:rsidRPr="0053095D" w:rsidRDefault="007A644B" w:rsidP="007A64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7A644B" w:rsidRPr="0053095D" w:rsidRDefault="007A644B" w:rsidP="007A64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7A644B" w:rsidRPr="0053095D" w:rsidRDefault="007A644B" w:rsidP="007A64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7A644B" w:rsidRPr="0053095D" w:rsidRDefault="007A644B" w:rsidP="007A64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7A644B" w:rsidRPr="0053095D" w:rsidRDefault="007A644B" w:rsidP="007A64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7A644B" w:rsidRPr="0053095D" w:rsidRDefault="007A644B" w:rsidP="007A64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9</w:t>
      </w:r>
      <w:r w:rsidRPr="0053095D">
        <w:rPr>
          <w:rFonts w:ascii="Book Antiqua" w:hAnsi="Book Antiqua" w:cs="Book Antiqua"/>
          <w:bCs/>
          <w:sz w:val="22"/>
          <w:szCs w:val="22"/>
        </w:rPr>
        <w:t>.1.4 Prestar as informações e os esclarecimentos que venham a ser solicitados pela Contratada;</w:t>
      </w:r>
    </w:p>
    <w:p w:rsidR="007A644B" w:rsidRPr="0053095D" w:rsidRDefault="007A644B" w:rsidP="007A64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7A644B" w:rsidRPr="0053095D" w:rsidRDefault="007A644B" w:rsidP="007A64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7A644B" w:rsidRPr="0053095D" w:rsidRDefault="007A644B" w:rsidP="007A64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7A644B" w:rsidRPr="0053095D" w:rsidRDefault="007A644B" w:rsidP="007A64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7A644B" w:rsidRPr="0053095D" w:rsidRDefault="007A644B" w:rsidP="007A64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7A644B" w:rsidRDefault="007A644B" w:rsidP="007A64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7A644B" w:rsidRDefault="007A644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7A644B" w:rsidRDefault="00D057D0" w:rsidP="007A644B">
      <w:pPr>
        <w:widowControl w:val="0"/>
        <w:tabs>
          <w:tab w:val="left" w:pos="708"/>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 xml:space="preserve">c) deixar de entregar documentação exigida para o certame; Multa de 10%, calculada sobre o valor </w:t>
      </w:r>
      <w:r w:rsidRPr="00053993">
        <w:rPr>
          <w:rFonts w:ascii="Book Antiqua" w:hAnsi="Book Antiqua" w:cs="Book Antiqua"/>
          <w:sz w:val="22"/>
          <w:szCs w:val="22"/>
        </w:rPr>
        <w:lastRenderedPageBreak/>
        <w:t>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FB5C6B" w:rsidRDefault="00FB5C6B"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FB5C6B" w:rsidRDefault="00FB5C6B"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FB5C6B" w:rsidRPr="00AC026F" w:rsidRDefault="00FB5C6B"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2019</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 xml:space="preserve">ANEXO </w:t>
      </w:r>
      <w:r>
        <w:rPr>
          <w:rFonts w:ascii="Book Antiqua" w:eastAsia="Book Antiqua" w:hAnsi="Book Antiqua"/>
          <w:b/>
          <w:sz w:val="48"/>
          <w:szCs w:val="48"/>
          <w:lang w:val="pt-BR"/>
        </w:rPr>
        <w:t>I</w:t>
      </w:r>
      <w:r w:rsidRPr="00AA2663">
        <w:rPr>
          <w:rFonts w:ascii="Book Antiqua" w:eastAsia="Book Antiqua" w:hAnsi="Book Antiqua"/>
          <w:b/>
          <w:sz w:val="48"/>
          <w:szCs w:val="48"/>
          <w:lang w:val="pt-BR"/>
        </w:rPr>
        <w:t>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284109">
        <w:rPr>
          <w:rFonts w:ascii="Book Antiqua" w:eastAsia="Book Antiqua" w:hAnsi="Book Antiqua"/>
          <w:color w:val="000000"/>
          <w:sz w:val="36"/>
          <w:szCs w:val="36"/>
        </w:rPr>
        <w:t>151/2019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284109">
        <w:rPr>
          <w:rFonts w:ascii="Book Antiqua" w:eastAsia="Book Antiqua" w:hAnsi="Book Antiqua"/>
          <w:color w:val="000000"/>
          <w:sz w:val="36"/>
          <w:szCs w:val="36"/>
          <w:lang w:val="pt-BR"/>
        </w:rPr>
        <w:t>077/2019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/201</w:t>
      </w:r>
      <w:r w:rsidR="00AD0C87" w:rsidRPr="004B6F32">
        <w:rPr>
          <w:rFonts w:ascii="Book Antiqua" w:hAnsi="Book Antiqua"/>
          <w:sz w:val="22"/>
          <w:lang w:val="pt-BR"/>
        </w:rPr>
        <w:t>9</w:t>
      </w:r>
    </w:p>
    <w:p w:rsidR="00D057D0" w:rsidRPr="00D53C2B"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D53C2B">
        <w:rPr>
          <w:rFonts w:ascii="Book Antiqua" w:hAnsi="Book Antiqua"/>
          <w:b/>
          <w:sz w:val="22"/>
          <w:szCs w:val="22"/>
          <w:lang w:val="pt-BR"/>
        </w:rPr>
        <w:t xml:space="preserve">CONTRATO DE </w:t>
      </w:r>
      <w:r w:rsidR="00770BD2" w:rsidRPr="00D53C2B">
        <w:rPr>
          <w:rFonts w:ascii="Book Antiqua" w:eastAsia="Book Antiqua" w:hAnsi="Book Antiqua"/>
          <w:b/>
          <w:sz w:val="22"/>
          <w:szCs w:val="22"/>
          <w:lang w:val="pt-BR"/>
        </w:rPr>
        <w:t xml:space="preserve">FORNECIMENTO </w:t>
      </w:r>
      <w:r w:rsidR="000250FB" w:rsidRPr="00D53C2B">
        <w:rPr>
          <w:rFonts w:ascii="Book Antiqua" w:eastAsia="Book Antiqua" w:hAnsi="Book Antiqua"/>
          <w:b/>
          <w:sz w:val="22"/>
          <w:szCs w:val="22"/>
          <w:lang w:val="pt-BR"/>
        </w:rPr>
        <w:t>D</w:t>
      </w:r>
      <w:r w:rsidR="00770BD2" w:rsidRPr="00D53C2B">
        <w:rPr>
          <w:rFonts w:ascii="Book Antiqua" w:eastAsia="Book Antiqua" w:hAnsi="Book Antiqua"/>
          <w:b/>
          <w:sz w:val="22"/>
          <w:szCs w:val="22"/>
          <w:lang w:val="pt-BR"/>
        </w:rPr>
        <w:t xml:space="preserve">E </w:t>
      </w:r>
      <w:proofErr w:type="gramStart"/>
      <w:r w:rsidR="00D53C2B" w:rsidRPr="00D53C2B">
        <w:rPr>
          <w:rFonts w:ascii="Book Antiqua" w:hAnsi="Book Antiqua"/>
          <w:b/>
          <w:bCs/>
          <w:sz w:val="22"/>
          <w:szCs w:val="22"/>
        </w:rPr>
        <w:t>DIVISÓRIAS E FORRO DE PVC</w:t>
      </w:r>
      <w:proofErr w:type="gramEnd"/>
      <w:r w:rsidR="00D53C2B" w:rsidRPr="00D53C2B">
        <w:rPr>
          <w:rFonts w:ascii="Book Antiqua" w:hAnsi="Book Antiqua"/>
          <w:b/>
          <w:bCs/>
          <w:sz w:val="22"/>
          <w:szCs w:val="22"/>
        </w:rPr>
        <w:t xml:space="preserve"> MODULAR COM INSTALAÇÃO</w:t>
      </w:r>
      <w:r w:rsidR="00D057D0" w:rsidRPr="00D53C2B">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3C7042"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AC026F">
        <w:rPr>
          <w:rFonts w:ascii="Book Antiqua" w:hAnsi="Book Antiqua"/>
          <w:b/>
          <w:sz w:val="22"/>
          <w:szCs w:val="22"/>
          <w:lang w:val="pt-BR"/>
        </w:rPr>
        <w:t>O MUNICÍPIO DE GASPAR</w:t>
      </w:r>
      <w:r w:rsidRPr="00AC026F">
        <w:rPr>
          <w:rFonts w:ascii="Book Antiqua" w:hAnsi="Book Antiqua"/>
          <w:sz w:val="22"/>
          <w:szCs w:val="22"/>
          <w:lang w:val="pt-BR"/>
        </w:rPr>
        <w:t>, Estado de Santa Catarina, com sede na Rua Coronel Aris</w:t>
      </w:r>
      <w:r>
        <w:rPr>
          <w:rFonts w:ascii="Book Antiqua" w:hAnsi="Book Antiqua"/>
          <w:sz w:val="22"/>
          <w:szCs w:val="22"/>
          <w:lang w:val="pt-BR"/>
        </w:rPr>
        <w:t>t</w:t>
      </w:r>
      <w:r w:rsidR="00D53C2B">
        <w:rPr>
          <w:rFonts w:ascii="Book Antiqua" w:hAnsi="Book Antiqua"/>
          <w:sz w:val="22"/>
          <w:szCs w:val="22"/>
          <w:lang w:val="pt-BR"/>
        </w:rPr>
        <w:t xml:space="preserve">iliano Ramos, </w:t>
      </w:r>
      <w:r w:rsidRPr="00AC026F">
        <w:rPr>
          <w:rFonts w:ascii="Book Antiqua" w:hAnsi="Book Antiqua"/>
          <w:sz w:val="22"/>
          <w:szCs w:val="22"/>
          <w:lang w:val="pt-BR"/>
        </w:rPr>
        <w:t xml:space="preserve">nº 435, Centro, inscrito no CNPJ sob nº 83.102.244/0001-02, neste ato representado pelo Prefeito Municipal, senhor </w:t>
      </w:r>
      <w:r w:rsidRPr="00980AD9">
        <w:rPr>
          <w:rFonts w:ascii="Book Antiqua" w:hAnsi="Book Antiqua"/>
          <w:sz w:val="22"/>
          <w:szCs w:val="22"/>
          <w:lang w:val="pt-BR"/>
        </w:rPr>
        <w:t xml:space="preserve">KLEBER EDSON WAN-DALL, que este </w:t>
      </w:r>
      <w:proofErr w:type="gramStart"/>
      <w:r w:rsidRPr="00980AD9">
        <w:rPr>
          <w:rFonts w:ascii="Book Antiqua" w:hAnsi="Book Antiqua"/>
          <w:sz w:val="22"/>
          <w:szCs w:val="22"/>
          <w:lang w:val="pt-BR"/>
        </w:rPr>
        <w:t>subscreve,</w:t>
      </w:r>
      <w:proofErr w:type="gramEnd"/>
      <w:r w:rsidRPr="00980AD9">
        <w:rPr>
          <w:rFonts w:ascii="Book Antiqua" w:hAnsi="Book Antiqua"/>
          <w:sz w:val="22"/>
          <w:szCs w:val="22"/>
          <w:lang w:val="pt-BR"/>
        </w:rPr>
        <w:t xml:space="preserve"> daqui para frente denominado simplesmente CONTRATANTE, e a empresa ________, com sede na cidade de _________, Estado de _________, na ________, nº __</w:t>
      </w:r>
      <w:r>
        <w:rPr>
          <w:rFonts w:ascii="Book Antiqua" w:hAnsi="Book Antiqua"/>
          <w:sz w:val="22"/>
          <w:szCs w:val="22"/>
          <w:lang w:val="pt-BR"/>
        </w:rPr>
        <w:t>____</w:t>
      </w:r>
      <w:r w:rsidRPr="00980AD9">
        <w:rPr>
          <w:rFonts w:ascii="Book Antiqua" w:hAnsi="Book Antiqua"/>
          <w:sz w:val="22"/>
          <w:szCs w:val="22"/>
          <w:lang w:val="pt-BR"/>
        </w:rPr>
        <w:t>__ - Bairro __</w:t>
      </w:r>
      <w:r>
        <w:rPr>
          <w:rFonts w:ascii="Book Antiqua" w:hAnsi="Book Antiqua"/>
          <w:sz w:val="22"/>
          <w:szCs w:val="22"/>
          <w:lang w:val="pt-BR"/>
        </w:rPr>
        <w:t>___</w:t>
      </w:r>
      <w:r w:rsidRPr="00980AD9">
        <w:rPr>
          <w:rFonts w:ascii="Book Antiqua" w:hAnsi="Book Antiqua"/>
          <w:sz w:val="22"/>
          <w:szCs w:val="22"/>
          <w:lang w:val="pt-BR"/>
        </w:rPr>
        <w:t>__, inscrita no CNPJ sob o nº ___</w:t>
      </w:r>
      <w:r>
        <w:rPr>
          <w:rFonts w:ascii="Book Antiqua" w:hAnsi="Book Antiqua"/>
          <w:sz w:val="22"/>
          <w:szCs w:val="22"/>
          <w:lang w:val="pt-BR"/>
        </w:rPr>
        <w:t>___</w:t>
      </w:r>
      <w:r w:rsidRPr="00980AD9">
        <w:rPr>
          <w:rFonts w:ascii="Book Antiqua" w:hAnsi="Book Antiqua"/>
          <w:sz w:val="22"/>
          <w:szCs w:val="22"/>
          <w:lang w:val="pt-BR"/>
        </w:rPr>
        <w:t xml:space="preserve">___, neste ato representada pelo senhor _______, portador do CPF nº_______, que também subscreve, doravante denominada de CONTRATADA, </w:t>
      </w:r>
      <w:r w:rsidRPr="00980AD9">
        <w:rPr>
          <w:rFonts w:ascii="Book Antiqua" w:hAnsi="Book Antiqua" w:cs="Book Antiqua"/>
          <w:sz w:val="22"/>
          <w:szCs w:val="22"/>
          <w:lang w:val="pt-BR" w:eastAsia="pt-BR"/>
        </w:rPr>
        <w:t xml:space="preserve">devidamente autorizado nos autos do </w:t>
      </w:r>
      <w:r>
        <w:rPr>
          <w:rFonts w:ascii="Book Antiqua" w:hAnsi="Book Antiqua" w:cs="Book Antiqua"/>
          <w:bCs/>
          <w:sz w:val="22"/>
          <w:szCs w:val="22"/>
          <w:lang w:val="pt-BR" w:eastAsia="pt-BR"/>
        </w:rPr>
        <w:t xml:space="preserve">Processo Administrativo n° </w:t>
      </w:r>
      <w:r w:rsidR="00284109">
        <w:rPr>
          <w:rFonts w:ascii="Book Antiqua" w:hAnsi="Book Antiqua" w:cs="Book Antiqua"/>
          <w:bCs/>
          <w:sz w:val="22"/>
          <w:szCs w:val="22"/>
          <w:lang w:val="pt-BR" w:eastAsia="pt-BR"/>
        </w:rPr>
        <w:t>151/2019</w:t>
      </w:r>
      <w:r>
        <w:rPr>
          <w:rFonts w:ascii="Book Antiqua" w:hAnsi="Book Antiqua" w:cs="Book Antiqua"/>
          <w:bCs/>
          <w:sz w:val="22"/>
          <w:szCs w:val="22"/>
          <w:lang w:val="pt-BR" w:eastAsia="pt-BR"/>
        </w:rPr>
        <w:t xml:space="preserve"> - Pregão Presencial nº </w:t>
      </w:r>
      <w:r w:rsidR="00284109">
        <w:rPr>
          <w:rFonts w:ascii="Book Antiqua" w:hAnsi="Book Antiqua" w:cs="Book Antiqua"/>
          <w:bCs/>
          <w:sz w:val="22"/>
          <w:szCs w:val="22"/>
          <w:lang w:val="pt-BR" w:eastAsia="pt-BR"/>
        </w:rPr>
        <w:t>077/2019</w:t>
      </w:r>
      <w:r>
        <w:rPr>
          <w:rFonts w:ascii="Book Antiqua" w:hAnsi="Book Antiqua" w:cs="Book Antiqua"/>
          <w:b/>
          <w:bCs/>
          <w:sz w:val="22"/>
          <w:szCs w:val="22"/>
          <w:lang w:val="pt-BR" w:eastAsia="pt-BR"/>
        </w:rPr>
        <w:t xml:space="preserve">, </w:t>
      </w:r>
      <w:r w:rsidRPr="00AC026F">
        <w:rPr>
          <w:rFonts w:ascii="Book Antiqua" w:hAnsi="Book Antiqua"/>
          <w:sz w:val="22"/>
          <w:szCs w:val="22"/>
          <w:lang w:val="pt-BR"/>
        </w:rPr>
        <w:t>têm entre si justo e contratado o que segue:</w:t>
      </w:r>
    </w:p>
    <w:p w:rsidR="00D057D0" w:rsidRPr="003C7042"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052878" w:rsidRPr="00BD5724">
        <w:rPr>
          <w:rFonts w:ascii="Book Antiqua" w:hAnsi="Book Antiqua"/>
          <w:bCs/>
          <w:i/>
          <w:sz w:val="22"/>
          <w:szCs w:val="22"/>
        </w:rPr>
        <w:t>Divisórias e Forro de PVC Modular com instalação</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284109">
        <w:rPr>
          <w:rFonts w:ascii="Book Antiqua" w:hAnsi="Book Antiqua"/>
          <w:sz w:val="22"/>
          <w:szCs w:val="22"/>
          <w:lang w:val="pt-BR"/>
        </w:rPr>
        <w:t>077/2019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284109">
        <w:rPr>
          <w:rFonts w:ascii="Book Antiqua" w:hAnsi="Book Antiqua"/>
          <w:sz w:val="22"/>
          <w:szCs w:val="22"/>
          <w:lang w:val="pt-BR"/>
        </w:rPr>
        <w:t>077/2019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770BD2"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052878" w:rsidRPr="00476339">
        <w:rPr>
          <w:rFonts w:ascii="Book Antiqua" w:hAnsi="Book Antiqua"/>
          <w:sz w:val="22"/>
          <w:szCs w:val="22"/>
        </w:rPr>
        <w:t>Após o encaminhamento e o recebimento por parte do fornecedor da AF, o</w:t>
      </w:r>
      <w:r w:rsidR="00052878" w:rsidRPr="00476339">
        <w:rPr>
          <w:rFonts w:ascii="Book Antiqua" w:hAnsi="Book Antiqua"/>
          <w:sz w:val="22"/>
          <w:szCs w:val="22"/>
          <w:shd w:val="clear" w:color="auto" w:fill="FFFFFF"/>
        </w:rPr>
        <w:t xml:space="preserve">s objetos relacionados na mesma deverão ser entregues e montados/instalados/aplicados no </w:t>
      </w:r>
      <w:r w:rsidR="00052878" w:rsidRPr="00476339">
        <w:rPr>
          <w:rFonts w:ascii="Book Antiqua" w:hAnsi="Book Antiqua"/>
          <w:sz w:val="22"/>
          <w:szCs w:val="22"/>
          <w:u w:val="single"/>
          <w:shd w:val="clear" w:color="auto" w:fill="FFFFFF"/>
        </w:rPr>
        <w:t>prazo máximo</w:t>
      </w:r>
      <w:r w:rsidR="00052878" w:rsidRPr="00476339">
        <w:rPr>
          <w:rFonts w:ascii="Book Antiqua" w:hAnsi="Book Antiqua"/>
          <w:sz w:val="22"/>
          <w:szCs w:val="22"/>
          <w:shd w:val="clear" w:color="auto" w:fill="FFFFFF"/>
        </w:rPr>
        <w:t xml:space="preserve"> de 30 (trinta) dias</w:t>
      </w:r>
      <w:r w:rsidR="00052878" w:rsidRPr="00476339">
        <w:rPr>
          <w:rFonts w:ascii="Book Antiqua" w:hAnsi="Book Antiqua"/>
          <w:b/>
          <w:bCs/>
          <w:sz w:val="22"/>
          <w:szCs w:val="22"/>
          <w:shd w:val="clear" w:color="auto" w:fill="FFFFFF"/>
        </w:rPr>
        <w:t xml:space="preserve">, </w:t>
      </w:r>
      <w:r w:rsidR="00052878" w:rsidRPr="00476339">
        <w:rPr>
          <w:rFonts w:ascii="Book Antiqua" w:hAnsi="Book Antiqua"/>
          <w:sz w:val="22"/>
          <w:szCs w:val="22"/>
          <w:shd w:val="clear" w:color="auto" w:fill="FFFFFF"/>
        </w:rPr>
        <w:t xml:space="preserve">em horário de expediente, nas condições estipuladas no presente Edital e seus Anexos, nos locais indicados na </w:t>
      </w:r>
      <w:r w:rsidR="00052878">
        <w:rPr>
          <w:rFonts w:ascii="Book Antiqua" w:hAnsi="Book Antiqua"/>
          <w:sz w:val="22"/>
          <w:szCs w:val="22"/>
        </w:rPr>
        <w:t>Autorização</w:t>
      </w:r>
      <w:r w:rsidR="00052878" w:rsidRPr="00476339">
        <w:rPr>
          <w:rFonts w:ascii="Book Antiqua" w:hAnsi="Book Antiqua"/>
          <w:sz w:val="22"/>
          <w:szCs w:val="22"/>
        </w:rPr>
        <w:t xml:space="preserve"> de Fornecimento </w:t>
      </w:r>
      <w:r w:rsidR="00052878">
        <w:rPr>
          <w:rFonts w:ascii="Book Antiqua" w:hAnsi="Book Antiqua"/>
          <w:sz w:val="22"/>
          <w:szCs w:val="22"/>
        </w:rPr>
        <w:t>–</w:t>
      </w:r>
      <w:r w:rsidR="00052878" w:rsidRPr="00476339">
        <w:rPr>
          <w:rFonts w:ascii="Book Antiqua" w:hAnsi="Book Antiqua"/>
          <w:sz w:val="22"/>
          <w:szCs w:val="22"/>
        </w:rPr>
        <w:t xml:space="preserve"> AF</w:t>
      </w:r>
      <w:r w:rsidR="00052878">
        <w:rPr>
          <w:rFonts w:ascii="Book Antiqua" w:hAnsi="Book Antiqua"/>
          <w:sz w:val="22"/>
          <w:szCs w:val="22"/>
        </w:rPr>
        <w:t>.</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lastRenderedPageBreak/>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052878" w:rsidRDefault="00052878" w:rsidP="00052878">
      <w:pPr>
        <w:jc w:val="right"/>
        <w:rPr>
          <w:rFonts w:ascii="Book Antiqua" w:hAnsi="Book Antiqua"/>
          <w:i/>
          <w:sz w:val="22"/>
          <w:szCs w:val="22"/>
          <w:lang w:val="pt-BR"/>
        </w:rPr>
      </w:pPr>
      <w:r w:rsidRPr="004538CC">
        <w:rPr>
          <w:rFonts w:ascii="Book Antiqua" w:hAnsi="Book Antiqua"/>
          <w:i/>
          <w:sz w:val="22"/>
          <w:szCs w:val="22"/>
          <w:lang w:val="pt-BR"/>
        </w:rPr>
        <w:t>Gabinet</w:t>
      </w:r>
      <w:r>
        <w:rPr>
          <w:rFonts w:ascii="Book Antiqua" w:hAnsi="Book Antiqua"/>
          <w:i/>
          <w:sz w:val="22"/>
          <w:szCs w:val="22"/>
          <w:lang w:val="pt-BR"/>
        </w:rPr>
        <w:t>e do Prefeito e Vice-Prefeito</w:t>
      </w:r>
    </w:p>
    <w:p w:rsidR="00052878" w:rsidRPr="004538CC" w:rsidRDefault="00052878" w:rsidP="00052878">
      <w:pPr>
        <w:jc w:val="right"/>
        <w:rPr>
          <w:rFonts w:ascii="Book Antiqua" w:hAnsi="Book Antiqua"/>
          <w:b/>
          <w:i/>
          <w:sz w:val="22"/>
          <w:szCs w:val="22"/>
          <w:lang w:val="pt-BR"/>
        </w:rPr>
      </w:pPr>
      <w:r w:rsidRPr="004538CC">
        <w:rPr>
          <w:rFonts w:ascii="Book Antiqua" w:hAnsi="Book Antiqua"/>
          <w:b/>
          <w:i/>
          <w:sz w:val="22"/>
          <w:szCs w:val="22"/>
          <w:lang w:val="pt-BR"/>
        </w:rPr>
        <w:t>Exercício 2019;</w:t>
      </w:r>
    </w:p>
    <w:p w:rsidR="00052878" w:rsidRDefault="00052878" w:rsidP="00052878">
      <w:pPr>
        <w:jc w:val="right"/>
        <w:rPr>
          <w:rFonts w:ascii="Book Antiqua" w:hAnsi="Book Antiqua"/>
          <w:i/>
          <w:sz w:val="22"/>
          <w:szCs w:val="22"/>
          <w:lang w:val="pt-BR"/>
        </w:rPr>
      </w:pPr>
      <w:r w:rsidRPr="004538CC">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052878" w:rsidRDefault="00052878" w:rsidP="00052878">
      <w:pPr>
        <w:jc w:val="right"/>
        <w:rPr>
          <w:rFonts w:ascii="Book Antiqua" w:hAnsi="Book Antiqua"/>
          <w:i/>
          <w:sz w:val="22"/>
          <w:szCs w:val="22"/>
          <w:lang w:val="pt-BR"/>
        </w:rPr>
      </w:pPr>
      <w:r w:rsidRPr="004538CC">
        <w:rPr>
          <w:rFonts w:ascii="Book Antiqua" w:hAnsi="Book Antiqua"/>
          <w:b/>
          <w:i/>
          <w:sz w:val="22"/>
          <w:szCs w:val="22"/>
          <w:lang w:val="pt-BR"/>
        </w:rPr>
        <w:t>Exercício 2019;</w:t>
      </w:r>
    </w:p>
    <w:p w:rsidR="00052878" w:rsidRDefault="00052878" w:rsidP="00052878">
      <w:pPr>
        <w:jc w:val="right"/>
        <w:rPr>
          <w:rFonts w:ascii="Book Antiqua" w:hAnsi="Book Antiqua"/>
          <w:i/>
          <w:sz w:val="22"/>
          <w:szCs w:val="22"/>
          <w:lang w:val="pt-BR"/>
        </w:rPr>
      </w:pPr>
      <w:r w:rsidRPr="004538CC">
        <w:rPr>
          <w:rFonts w:ascii="Book Antiqua" w:hAnsi="Book Antiqua"/>
          <w:i/>
          <w:sz w:val="22"/>
          <w:szCs w:val="22"/>
          <w:lang w:val="pt-BR"/>
        </w:rPr>
        <w:t>Corpo d</w:t>
      </w:r>
      <w:r>
        <w:rPr>
          <w:rFonts w:ascii="Book Antiqua" w:hAnsi="Book Antiqua"/>
          <w:i/>
          <w:sz w:val="22"/>
          <w:szCs w:val="22"/>
          <w:lang w:val="pt-BR"/>
        </w:rPr>
        <w:t>e Bombeiros Militar de Gaspar</w:t>
      </w:r>
    </w:p>
    <w:p w:rsidR="00052878" w:rsidRDefault="00052878" w:rsidP="00052878">
      <w:pPr>
        <w:jc w:val="right"/>
        <w:rPr>
          <w:rFonts w:ascii="Book Antiqua" w:hAnsi="Book Antiqua"/>
          <w:i/>
          <w:sz w:val="22"/>
          <w:szCs w:val="22"/>
          <w:lang w:val="pt-BR"/>
        </w:rPr>
      </w:pPr>
      <w:r w:rsidRPr="004538CC">
        <w:rPr>
          <w:rFonts w:ascii="Book Antiqua" w:hAnsi="Book Antiqua"/>
          <w:b/>
          <w:i/>
          <w:sz w:val="22"/>
          <w:szCs w:val="22"/>
          <w:lang w:val="pt-BR"/>
        </w:rPr>
        <w:t>Exercício 2019;</w:t>
      </w:r>
    </w:p>
    <w:p w:rsidR="00052878" w:rsidRDefault="00052878" w:rsidP="00052878">
      <w:pPr>
        <w:jc w:val="right"/>
        <w:rPr>
          <w:rFonts w:ascii="Book Antiqua" w:hAnsi="Book Antiqua"/>
          <w:i/>
          <w:sz w:val="22"/>
          <w:szCs w:val="22"/>
          <w:lang w:val="pt-BR"/>
        </w:rPr>
      </w:pPr>
      <w:r w:rsidRPr="004538CC">
        <w:rPr>
          <w:rFonts w:ascii="Book Antiqua" w:hAnsi="Book Antiqua"/>
          <w:i/>
          <w:sz w:val="22"/>
          <w:szCs w:val="22"/>
          <w:lang w:val="pt-BR"/>
        </w:rPr>
        <w:t>Superint</w:t>
      </w:r>
      <w:r>
        <w:rPr>
          <w:rFonts w:ascii="Book Antiqua" w:hAnsi="Book Antiqua"/>
          <w:i/>
          <w:sz w:val="22"/>
          <w:szCs w:val="22"/>
          <w:lang w:val="pt-BR"/>
        </w:rPr>
        <w:t>endência de Trânsito (DITRAN)</w:t>
      </w:r>
    </w:p>
    <w:p w:rsidR="00052878" w:rsidRDefault="00052878" w:rsidP="00052878">
      <w:pPr>
        <w:jc w:val="right"/>
        <w:rPr>
          <w:rFonts w:ascii="Book Antiqua" w:hAnsi="Book Antiqua"/>
          <w:i/>
          <w:sz w:val="22"/>
          <w:szCs w:val="22"/>
          <w:lang w:val="pt-BR"/>
        </w:rPr>
      </w:pPr>
      <w:r w:rsidRPr="004538CC">
        <w:rPr>
          <w:rFonts w:ascii="Book Antiqua" w:hAnsi="Book Antiqua"/>
          <w:b/>
          <w:i/>
          <w:sz w:val="22"/>
          <w:szCs w:val="22"/>
          <w:lang w:val="pt-BR"/>
        </w:rPr>
        <w:t>Exercício 2019;</w:t>
      </w:r>
    </w:p>
    <w:p w:rsidR="00052878" w:rsidRDefault="00052878" w:rsidP="00052878">
      <w:pPr>
        <w:jc w:val="right"/>
        <w:rPr>
          <w:rFonts w:ascii="Book Antiqua" w:hAnsi="Book Antiqua"/>
          <w:i/>
          <w:sz w:val="22"/>
          <w:szCs w:val="22"/>
          <w:lang w:val="pt-BR"/>
        </w:rPr>
      </w:pPr>
      <w:r>
        <w:rPr>
          <w:rFonts w:ascii="Book Antiqua" w:hAnsi="Book Antiqua"/>
          <w:i/>
          <w:sz w:val="22"/>
          <w:szCs w:val="22"/>
          <w:lang w:val="pt-BR"/>
        </w:rPr>
        <w:t>Polícia Militar</w:t>
      </w:r>
    </w:p>
    <w:p w:rsidR="00052878" w:rsidRDefault="00052878" w:rsidP="00052878">
      <w:pPr>
        <w:jc w:val="right"/>
        <w:rPr>
          <w:rFonts w:ascii="Book Antiqua" w:hAnsi="Book Antiqua"/>
          <w:i/>
          <w:sz w:val="22"/>
          <w:szCs w:val="22"/>
          <w:lang w:val="pt-BR"/>
        </w:rPr>
      </w:pPr>
      <w:r w:rsidRPr="004538CC">
        <w:rPr>
          <w:rFonts w:ascii="Book Antiqua" w:hAnsi="Book Antiqua"/>
          <w:b/>
          <w:i/>
          <w:sz w:val="22"/>
          <w:szCs w:val="22"/>
          <w:lang w:val="pt-BR"/>
        </w:rPr>
        <w:t>Exercício 2019;</w:t>
      </w:r>
    </w:p>
    <w:p w:rsidR="00052878" w:rsidRDefault="00052878" w:rsidP="00052878">
      <w:pPr>
        <w:jc w:val="right"/>
        <w:rPr>
          <w:rFonts w:ascii="Book Antiqua" w:hAnsi="Book Antiqua"/>
          <w:i/>
          <w:sz w:val="22"/>
          <w:szCs w:val="22"/>
          <w:lang w:val="pt-BR"/>
        </w:rPr>
      </w:pPr>
      <w:r w:rsidRPr="004538CC">
        <w:rPr>
          <w:rFonts w:ascii="Book Antiqua" w:hAnsi="Book Antiqua"/>
          <w:i/>
          <w:sz w:val="22"/>
          <w:szCs w:val="22"/>
          <w:lang w:val="pt-BR"/>
        </w:rPr>
        <w:t>Secretaria Municipal de Saúd</w:t>
      </w:r>
      <w:r>
        <w:rPr>
          <w:rFonts w:ascii="Book Antiqua" w:hAnsi="Book Antiqua"/>
          <w:i/>
          <w:sz w:val="22"/>
          <w:szCs w:val="22"/>
          <w:lang w:val="pt-BR"/>
        </w:rPr>
        <w:t>e</w:t>
      </w:r>
    </w:p>
    <w:p w:rsidR="00052878" w:rsidRDefault="00052878" w:rsidP="00052878">
      <w:pPr>
        <w:jc w:val="right"/>
        <w:rPr>
          <w:rFonts w:ascii="Book Antiqua" w:hAnsi="Book Antiqua"/>
          <w:i/>
          <w:sz w:val="22"/>
          <w:szCs w:val="22"/>
          <w:lang w:val="pt-BR"/>
        </w:rPr>
      </w:pPr>
      <w:r w:rsidRPr="004538CC">
        <w:rPr>
          <w:rFonts w:ascii="Book Antiqua" w:hAnsi="Book Antiqua"/>
          <w:b/>
          <w:i/>
          <w:sz w:val="22"/>
          <w:szCs w:val="22"/>
          <w:lang w:val="pt-BR"/>
        </w:rPr>
        <w:t>Exercício 2019;</w:t>
      </w:r>
    </w:p>
    <w:p w:rsidR="00052878" w:rsidRDefault="00052878" w:rsidP="00052878">
      <w:pPr>
        <w:jc w:val="right"/>
        <w:rPr>
          <w:rFonts w:ascii="Book Antiqua" w:hAnsi="Book Antiqua"/>
          <w:i/>
          <w:sz w:val="22"/>
          <w:szCs w:val="22"/>
          <w:lang w:val="pt-BR"/>
        </w:rPr>
      </w:pPr>
      <w:r w:rsidRPr="004538CC">
        <w:rPr>
          <w:rFonts w:ascii="Book Antiqua" w:hAnsi="Book Antiqua"/>
          <w:i/>
          <w:sz w:val="22"/>
          <w:szCs w:val="22"/>
          <w:lang w:val="pt-BR"/>
        </w:rPr>
        <w:t>Secretaria Municip</w:t>
      </w:r>
      <w:r>
        <w:rPr>
          <w:rFonts w:ascii="Book Antiqua" w:hAnsi="Book Antiqua"/>
          <w:i/>
          <w:sz w:val="22"/>
          <w:szCs w:val="22"/>
          <w:lang w:val="pt-BR"/>
        </w:rPr>
        <w:t>al de Planejamento Territorial</w:t>
      </w:r>
    </w:p>
    <w:p w:rsidR="00052878" w:rsidRDefault="00052878" w:rsidP="00052878">
      <w:pPr>
        <w:jc w:val="right"/>
        <w:rPr>
          <w:rFonts w:ascii="Book Antiqua" w:hAnsi="Book Antiqua"/>
          <w:i/>
          <w:sz w:val="22"/>
          <w:szCs w:val="22"/>
          <w:lang w:val="pt-BR"/>
        </w:rPr>
      </w:pPr>
      <w:r w:rsidRPr="004538CC">
        <w:rPr>
          <w:rFonts w:ascii="Book Antiqua" w:hAnsi="Book Antiqua"/>
          <w:b/>
          <w:i/>
          <w:sz w:val="22"/>
          <w:szCs w:val="22"/>
          <w:lang w:val="pt-BR"/>
        </w:rPr>
        <w:t>Exercício 2019;</w:t>
      </w:r>
    </w:p>
    <w:p w:rsidR="00052878" w:rsidRDefault="00052878" w:rsidP="00052878">
      <w:pPr>
        <w:jc w:val="right"/>
        <w:rPr>
          <w:rFonts w:ascii="Book Antiqua" w:hAnsi="Book Antiqua"/>
          <w:i/>
          <w:sz w:val="22"/>
          <w:szCs w:val="22"/>
          <w:lang w:val="pt-BR"/>
        </w:rPr>
      </w:pPr>
      <w:r w:rsidRPr="004538CC">
        <w:rPr>
          <w:rFonts w:ascii="Book Antiqua" w:hAnsi="Book Antiqua"/>
          <w:i/>
          <w:sz w:val="22"/>
          <w:szCs w:val="22"/>
          <w:lang w:val="pt-BR"/>
        </w:rPr>
        <w:t>Secretaria M</w:t>
      </w:r>
      <w:r>
        <w:rPr>
          <w:rFonts w:ascii="Book Antiqua" w:hAnsi="Book Antiqua"/>
          <w:i/>
          <w:sz w:val="22"/>
          <w:szCs w:val="22"/>
          <w:lang w:val="pt-BR"/>
        </w:rPr>
        <w:t>unicipal de Assistência Social</w:t>
      </w:r>
    </w:p>
    <w:p w:rsidR="00052878" w:rsidRDefault="00052878" w:rsidP="00052878">
      <w:pPr>
        <w:jc w:val="right"/>
        <w:rPr>
          <w:rFonts w:ascii="Book Antiqua" w:hAnsi="Book Antiqua"/>
          <w:i/>
          <w:sz w:val="22"/>
          <w:szCs w:val="22"/>
          <w:lang w:val="pt-BR"/>
        </w:rPr>
      </w:pPr>
      <w:r w:rsidRPr="004538CC">
        <w:rPr>
          <w:rFonts w:ascii="Book Antiqua" w:hAnsi="Book Antiqua"/>
          <w:b/>
          <w:i/>
          <w:sz w:val="22"/>
          <w:szCs w:val="22"/>
          <w:lang w:val="pt-BR"/>
        </w:rPr>
        <w:t>Exercício 2019;</w:t>
      </w:r>
    </w:p>
    <w:p w:rsidR="00052878" w:rsidRDefault="00052878" w:rsidP="00052878">
      <w:pPr>
        <w:jc w:val="right"/>
        <w:rPr>
          <w:rFonts w:ascii="Book Antiqua" w:hAnsi="Book Antiqua"/>
          <w:i/>
          <w:sz w:val="22"/>
          <w:szCs w:val="22"/>
          <w:lang w:val="pt-BR"/>
        </w:rPr>
      </w:pPr>
      <w:r w:rsidRPr="004538CC">
        <w:rPr>
          <w:rFonts w:ascii="Book Antiqua" w:hAnsi="Book Antiqua"/>
          <w:i/>
          <w:sz w:val="22"/>
          <w:szCs w:val="22"/>
          <w:lang w:val="pt-BR"/>
        </w:rPr>
        <w:t>Secretaria Municipal de</w:t>
      </w:r>
      <w:r>
        <w:rPr>
          <w:rFonts w:ascii="Book Antiqua" w:hAnsi="Book Antiqua"/>
          <w:i/>
          <w:sz w:val="22"/>
          <w:szCs w:val="22"/>
          <w:lang w:val="pt-BR"/>
        </w:rPr>
        <w:t xml:space="preserve"> Educação – Educação Infantil</w:t>
      </w:r>
    </w:p>
    <w:p w:rsidR="00052878" w:rsidRDefault="00052878" w:rsidP="00052878">
      <w:pPr>
        <w:jc w:val="right"/>
        <w:rPr>
          <w:rFonts w:ascii="Book Antiqua" w:hAnsi="Book Antiqua"/>
          <w:i/>
          <w:sz w:val="22"/>
          <w:szCs w:val="22"/>
          <w:lang w:val="pt-BR"/>
        </w:rPr>
      </w:pPr>
      <w:r w:rsidRPr="004538CC">
        <w:rPr>
          <w:rFonts w:ascii="Book Antiqua" w:hAnsi="Book Antiqua"/>
          <w:b/>
          <w:i/>
          <w:sz w:val="22"/>
          <w:szCs w:val="22"/>
          <w:lang w:val="pt-BR"/>
        </w:rPr>
        <w:t>Exercício 2019;</w:t>
      </w:r>
    </w:p>
    <w:p w:rsidR="00052878" w:rsidRDefault="00052878" w:rsidP="00052878">
      <w:pPr>
        <w:jc w:val="right"/>
        <w:rPr>
          <w:rFonts w:ascii="Book Antiqua" w:hAnsi="Book Antiqua"/>
          <w:i/>
          <w:sz w:val="22"/>
          <w:szCs w:val="22"/>
          <w:lang w:val="pt-BR"/>
        </w:rPr>
      </w:pPr>
      <w:r w:rsidRPr="004538CC">
        <w:rPr>
          <w:rFonts w:ascii="Book Antiqua" w:hAnsi="Book Antiqua"/>
          <w:i/>
          <w:sz w:val="22"/>
          <w:szCs w:val="22"/>
          <w:lang w:val="pt-BR"/>
        </w:rPr>
        <w:t>Secretaria Municipal de</w:t>
      </w:r>
      <w:r>
        <w:rPr>
          <w:rFonts w:ascii="Book Antiqua" w:hAnsi="Book Antiqua"/>
          <w:i/>
          <w:sz w:val="22"/>
          <w:szCs w:val="22"/>
          <w:lang w:val="pt-BR"/>
        </w:rPr>
        <w:t xml:space="preserve"> Educação – Educação Fundamental</w:t>
      </w:r>
    </w:p>
    <w:p w:rsidR="00052878" w:rsidRDefault="00052878" w:rsidP="00052878">
      <w:pPr>
        <w:jc w:val="right"/>
        <w:rPr>
          <w:rFonts w:ascii="Book Antiqua" w:hAnsi="Book Antiqua"/>
          <w:i/>
          <w:sz w:val="22"/>
          <w:szCs w:val="22"/>
          <w:lang w:val="pt-BR"/>
        </w:rPr>
      </w:pPr>
      <w:r w:rsidRPr="004538CC">
        <w:rPr>
          <w:rFonts w:ascii="Book Antiqua" w:hAnsi="Book Antiqua"/>
          <w:b/>
          <w:i/>
          <w:sz w:val="22"/>
          <w:szCs w:val="22"/>
          <w:lang w:val="pt-BR"/>
        </w:rPr>
        <w:t>Exercício 2019;</w:t>
      </w:r>
    </w:p>
    <w:p w:rsidR="00052878" w:rsidRDefault="00052878" w:rsidP="00052878">
      <w:pPr>
        <w:jc w:val="right"/>
        <w:rPr>
          <w:rFonts w:ascii="Book Antiqua" w:hAnsi="Book Antiqua"/>
          <w:i/>
          <w:sz w:val="22"/>
          <w:szCs w:val="22"/>
          <w:lang w:val="pt-BR"/>
        </w:rPr>
      </w:pPr>
      <w:r w:rsidRPr="004538CC">
        <w:rPr>
          <w:rFonts w:ascii="Book Antiqua" w:hAnsi="Book Antiqua"/>
          <w:i/>
          <w:sz w:val="22"/>
          <w:szCs w:val="22"/>
          <w:lang w:val="pt-BR"/>
        </w:rPr>
        <w:t>Fundação Munici</w:t>
      </w:r>
      <w:r>
        <w:rPr>
          <w:rFonts w:ascii="Book Antiqua" w:hAnsi="Book Antiqua"/>
          <w:i/>
          <w:sz w:val="22"/>
          <w:szCs w:val="22"/>
          <w:lang w:val="pt-BR"/>
        </w:rPr>
        <w:t>pal de Esportes e Lazer (FMEL)</w:t>
      </w:r>
    </w:p>
    <w:p w:rsidR="00052878" w:rsidRDefault="00052878" w:rsidP="00052878">
      <w:pPr>
        <w:jc w:val="right"/>
        <w:rPr>
          <w:rFonts w:ascii="Book Antiqua" w:hAnsi="Book Antiqua"/>
          <w:i/>
          <w:sz w:val="22"/>
          <w:szCs w:val="22"/>
          <w:lang w:val="pt-BR"/>
        </w:rPr>
      </w:pPr>
      <w:r w:rsidRPr="004538CC">
        <w:rPr>
          <w:rFonts w:ascii="Book Antiqua" w:hAnsi="Book Antiqua"/>
          <w:b/>
          <w:i/>
          <w:sz w:val="22"/>
          <w:szCs w:val="22"/>
          <w:lang w:val="pt-BR"/>
        </w:rPr>
        <w:t>Exercício 2019;</w:t>
      </w:r>
    </w:p>
    <w:p w:rsidR="00052878" w:rsidRDefault="00052878" w:rsidP="00052878">
      <w:pPr>
        <w:jc w:val="right"/>
        <w:rPr>
          <w:rFonts w:ascii="Book Antiqua" w:hAnsi="Book Antiqua"/>
          <w:i/>
          <w:sz w:val="22"/>
          <w:szCs w:val="22"/>
          <w:lang w:val="pt-BR"/>
        </w:rPr>
      </w:pPr>
      <w:r w:rsidRPr="004538CC">
        <w:rPr>
          <w:rFonts w:ascii="Book Antiqua" w:hAnsi="Book Antiqua"/>
          <w:i/>
          <w:sz w:val="22"/>
          <w:szCs w:val="22"/>
          <w:lang w:val="pt-BR"/>
        </w:rPr>
        <w:t>Serviço Autônomo Municipal de Água e Esgoto (SAMAE)</w:t>
      </w:r>
    </w:p>
    <w:p w:rsidR="00052878" w:rsidRPr="004538CC" w:rsidRDefault="00052878" w:rsidP="00052878">
      <w:pPr>
        <w:jc w:val="right"/>
        <w:rPr>
          <w:rFonts w:ascii="Book Antiqua" w:hAnsi="Book Antiqua"/>
          <w:b/>
          <w:sz w:val="22"/>
          <w:szCs w:val="22"/>
          <w:lang w:val="pt-BR"/>
        </w:rPr>
      </w:pPr>
      <w:r w:rsidRPr="004538CC">
        <w:rPr>
          <w:rFonts w:ascii="Book Antiqua" w:hAnsi="Book Antiqua"/>
          <w:b/>
          <w:i/>
          <w:sz w:val="22"/>
          <w:szCs w:val="22"/>
          <w:lang w:val="pt-BR"/>
        </w:rPr>
        <w:t>Exercício 2019;</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A8030D" w:rsidRDefault="00A8030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052878" w:rsidRPr="00476339" w:rsidRDefault="00052878" w:rsidP="0005287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shd w:val="clear" w:color="auto" w:fill="FFFFFF"/>
          <w:lang w:val="pt-BR"/>
        </w:rPr>
        <w:t>6</w:t>
      </w:r>
      <w:r w:rsidRPr="00476339">
        <w:rPr>
          <w:rFonts w:ascii="Book Antiqua" w:hAnsi="Book Antiqua"/>
          <w:sz w:val="22"/>
          <w:szCs w:val="22"/>
          <w:shd w:val="clear" w:color="auto" w:fill="FFFFFF"/>
        </w:rPr>
        <w:t xml:space="preserve">.1 Os objetos deverão ser entregues e montados/instalados/aplicados </w:t>
      </w:r>
      <w:r w:rsidRPr="00476339">
        <w:rPr>
          <w:rFonts w:ascii="Book Antiqua" w:hAnsi="Book Antiqua"/>
          <w:sz w:val="22"/>
          <w:szCs w:val="22"/>
        </w:rPr>
        <w:t xml:space="preserve">conforme a necessidade da municipalidade, que procederá a solicitação nas quantidades que lhe convier, através de Autorizações </w:t>
      </w:r>
      <w:r w:rsidRPr="00476339">
        <w:rPr>
          <w:rFonts w:ascii="Book Antiqua" w:hAnsi="Book Antiqua"/>
          <w:sz w:val="22"/>
          <w:szCs w:val="22"/>
        </w:rPr>
        <w:lastRenderedPageBreak/>
        <w:t xml:space="preserve">de Fornecimento - AF que serão encaminhadas dentro do prazo de vigência da ATA de Registro de Preços. </w:t>
      </w:r>
    </w:p>
    <w:p w:rsidR="00052878" w:rsidRDefault="00052878" w:rsidP="0005287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6</w:t>
      </w:r>
      <w:r w:rsidRPr="00476339">
        <w:rPr>
          <w:rFonts w:ascii="Book Antiqua" w:hAnsi="Book Antiqua"/>
          <w:sz w:val="22"/>
          <w:szCs w:val="22"/>
        </w:rPr>
        <w:t>.2 Após o encaminhamento e o recebimento por parte do fornecedor da AF, o</w:t>
      </w:r>
      <w:r w:rsidRPr="00476339">
        <w:rPr>
          <w:rFonts w:ascii="Book Antiqua" w:hAnsi="Book Antiqua"/>
          <w:sz w:val="22"/>
          <w:szCs w:val="22"/>
          <w:shd w:val="clear" w:color="auto" w:fill="FFFFFF"/>
        </w:rPr>
        <w:t xml:space="preserve">s objetos relacionados na mesma deverão ser entregues e montados/instalados/aplicados no </w:t>
      </w:r>
      <w:r w:rsidRPr="00476339">
        <w:rPr>
          <w:rFonts w:ascii="Book Antiqua" w:hAnsi="Book Antiqua"/>
          <w:sz w:val="22"/>
          <w:szCs w:val="22"/>
          <w:u w:val="single"/>
          <w:shd w:val="clear" w:color="auto" w:fill="FFFFFF"/>
        </w:rPr>
        <w:t>prazo máximo</w:t>
      </w:r>
      <w:r w:rsidRPr="00476339">
        <w:rPr>
          <w:rFonts w:ascii="Book Antiqua" w:hAnsi="Book Antiqua"/>
          <w:sz w:val="22"/>
          <w:szCs w:val="22"/>
          <w:shd w:val="clear" w:color="auto" w:fill="FFFFFF"/>
        </w:rPr>
        <w:t xml:space="preserve"> de 30 (trinta) dias</w:t>
      </w:r>
      <w:r w:rsidRPr="00476339">
        <w:rPr>
          <w:rFonts w:ascii="Book Antiqua" w:hAnsi="Book Antiqua"/>
          <w:b/>
          <w:bCs/>
          <w:sz w:val="22"/>
          <w:szCs w:val="22"/>
          <w:shd w:val="clear" w:color="auto" w:fill="FFFFFF"/>
        </w:rPr>
        <w:t xml:space="preserve">, </w:t>
      </w:r>
      <w:r w:rsidRPr="00476339">
        <w:rPr>
          <w:rFonts w:ascii="Book Antiqua" w:hAnsi="Book Antiqua"/>
          <w:sz w:val="22"/>
          <w:szCs w:val="22"/>
          <w:shd w:val="clear" w:color="auto" w:fill="FFFFFF"/>
        </w:rPr>
        <w:t xml:space="preserve">em horário de expediente, nas condições estipuladas no presente Edital e seus Anexos, nos locais indicados na </w:t>
      </w:r>
      <w:r>
        <w:rPr>
          <w:rFonts w:ascii="Book Antiqua" w:hAnsi="Book Antiqua"/>
          <w:sz w:val="22"/>
          <w:szCs w:val="22"/>
        </w:rPr>
        <w:t>Autorização</w:t>
      </w:r>
      <w:r w:rsidRPr="00476339">
        <w:rPr>
          <w:rFonts w:ascii="Book Antiqua" w:hAnsi="Book Antiqua"/>
          <w:sz w:val="22"/>
          <w:szCs w:val="22"/>
        </w:rPr>
        <w:t xml:space="preserve"> de Fornecimento </w:t>
      </w:r>
      <w:r>
        <w:rPr>
          <w:rFonts w:ascii="Book Antiqua" w:hAnsi="Book Antiqua"/>
          <w:sz w:val="22"/>
          <w:szCs w:val="22"/>
        </w:rPr>
        <w:t>–</w:t>
      </w:r>
      <w:r w:rsidRPr="00476339">
        <w:rPr>
          <w:rFonts w:ascii="Book Antiqua" w:hAnsi="Book Antiqua"/>
          <w:sz w:val="22"/>
          <w:szCs w:val="22"/>
        </w:rPr>
        <w:t xml:space="preserve"> AF</w:t>
      </w:r>
      <w:r>
        <w:rPr>
          <w:rFonts w:ascii="Book Antiqua" w:hAnsi="Book Antiqua"/>
          <w:sz w:val="22"/>
          <w:szCs w:val="22"/>
        </w:rPr>
        <w:t>.</w:t>
      </w:r>
    </w:p>
    <w:p w:rsidR="00052878" w:rsidRDefault="00052878" w:rsidP="0005287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shd w:val="clear" w:color="auto" w:fill="FFFFFF"/>
        </w:rPr>
      </w:pPr>
      <w:r>
        <w:rPr>
          <w:rFonts w:ascii="Book Antiqua" w:hAnsi="Book Antiqua"/>
          <w:sz w:val="22"/>
          <w:szCs w:val="22"/>
        </w:rPr>
        <w:t xml:space="preserve">6.2.1 Poderão ser solicitadas </w:t>
      </w:r>
      <w:r w:rsidRPr="00476339">
        <w:rPr>
          <w:rFonts w:ascii="Book Antiqua" w:hAnsi="Book Antiqua"/>
          <w:sz w:val="22"/>
          <w:szCs w:val="22"/>
          <w:shd w:val="clear" w:color="auto" w:fill="FFFFFF"/>
        </w:rPr>
        <w:t>entregas e montagem/instalação/aplicação</w:t>
      </w:r>
      <w:r>
        <w:rPr>
          <w:rFonts w:ascii="Book Antiqua" w:hAnsi="Book Antiqua"/>
          <w:sz w:val="22"/>
          <w:szCs w:val="22"/>
          <w:shd w:val="clear" w:color="auto" w:fill="FFFFFF"/>
        </w:rPr>
        <w:t xml:space="preserve"> nos seguintes locais:</w:t>
      </w:r>
    </w:p>
    <w:p w:rsidR="00052878" w:rsidRDefault="00052878" w:rsidP="0005287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shd w:val="clear" w:color="auto" w:fill="FFFFFF"/>
        </w:rPr>
      </w:pPr>
    </w:p>
    <w:p w:rsidR="00052878" w:rsidRDefault="00052878" w:rsidP="0005287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CORPO DE BOMBEIRO MILITAR DE GASPAR – Avenida Olga Wehmuth, nº 75, Sete de Setembro, Gaspar/SC (horário de expediente: 13h00min às 17h00min);</w:t>
      </w:r>
    </w:p>
    <w:p w:rsidR="00052878" w:rsidRDefault="00052878" w:rsidP="0005287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052878" w:rsidRDefault="00052878" w:rsidP="0005287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FUNDAÇÃO MUNICIPAL DE ESPORTES E LAZER – Rua Itajaí, nº 2.300, Poço Grande, Gaspar/SC (horário de expediente: 07h30min às 12h00min e das 13h30min às 17h00min);</w:t>
      </w:r>
    </w:p>
    <w:p w:rsidR="00052878" w:rsidRDefault="00052878" w:rsidP="0005287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052878" w:rsidRDefault="00052878" w:rsidP="0005287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Pr>
          <w:rFonts w:ascii="Book Antiqua" w:hAnsi="Book Antiqua" w:cs="Book Antiqua"/>
          <w:color w:val="000000" w:themeColor="text1"/>
          <w:sz w:val="22"/>
          <w:szCs w:val="22"/>
          <w:shd w:val="clear" w:color="auto" w:fill="FFFFFF"/>
        </w:rPr>
        <w:t>GABINETE DO PREFEITO E VICE-PREFEITO</w:t>
      </w:r>
      <w:r w:rsidRPr="00DC583E">
        <w:rPr>
          <w:rFonts w:ascii="Book Antiqua" w:hAnsi="Book Antiqua" w:cs="Book Antiqua"/>
          <w:color w:val="000000" w:themeColor="text1"/>
          <w:sz w:val="22"/>
          <w:szCs w:val="22"/>
          <w:shd w:val="clear" w:color="auto" w:fill="FFFFFF"/>
        </w:rPr>
        <w:t xml:space="preserve"> – Rua Coronel Aristiliano Ramos, nº 435 – Praça Getúlio Vargas, Centro, Gaspar/SC (horário de expediente: 08h00min às 12h00min e das 13h00min às 17h00min);</w:t>
      </w:r>
    </w:p>
    <w:p w:rsidR="00052878" w:rsidRDefault="00052878" w:rsidP="0005287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052878" w:rsidRDefault="00052878" w:rsidP="0005287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POLÍCIA MILITAR - Avenida Olga Wehmuth, nº 85, Sete de Setembro, Gaspar/SC (horário de expediente: 13h00min às 19h00min);</w:t>
      </w:r>
    </w:p>
    <w:p w:rsidR="00052878" w:rsidRDefault="00052878" w:rsidP="0005287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052878" w:rsidRDefault="00052878" w:rsidP="0005287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bCs/>
          <w:color w:val="000000"/>
          <w:sz w:val="22"/>
          <w:szCs w:val="22"/>
        </w:rPr>
        <w:t xml:space="preserve">SECRETARIA MUNICIPAL DA FAZENDA E GESTÃO ADMINISTRATIVA - Rua São Pedro, nº 128 – Edifício Edson Elias Wieser (2º andar), Bairro Centro, Gaspar/SC </w:t>
      </w:r>
      <w:r w:rsidRPr="00DC583E">
        <w:rPr>
          <w:rFonts w:ascii="Book Antiqua" w:hAnsi="Book Antiqua" w:cs="Book Antiqua"/>
          <w:color w:val="000000" w:themeColor="text1"/>
          <w:sz w:val="22"/>
          <w:szCs w:val="22"/>
          <w:shd w:val="clear" w:color="auto" w:fill="FFFFFF"/>
        </w:rPr>
        <w:t>(horário de expediente: 08h00min às 12h00min e das 13h00min às 17h00min);</w:t>
      </w:r>
    </w:p>
    <w:p w:rsidR="00052878" w:rsidRDefault="00052878" w:rsidP="0005287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052878" w:rsidRDefault="00052878" w:rsidP="0005287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sidRPr="00DC583E">
        <w:rPr>
          <w:rFonts w:ascii="Book Antiqua" w:hAnsi="Book Antiqua" w:cs="Book Antiqua"/>
          <w:color w:val="000000" w:themeColor="text1"/>
          <w:sz w:val="22"/>
          <w:szCs w:val="22"/>
          <w:shd w:val="clear" w:color="auto" w:fill="FFFFFF"/>
        </w:rPr>
        <w:t>SECRETARIA MUNICIPAL DE ASSISTÊNCIA SOCIAL – Avenida das Comunidades, nº 133, Centro, Gaspar/SC (horário de expediente: 08h00min às 12h00min e das 13h00min às 17h00min);</w:t>
      </w:r>
    </w:p>
    <w:p w:rsidR="00052878" w:rsidRDefault="00052878" w:rsidP="0005287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p>
    <w:p w:rsidR="00052878" w:rsidRDefault="00052878" w:rsidP="0005287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bCs/>
          <w:color w:val="000000"/>
          <w:sz w:val="22"/>
          <w:szCs w:val="22"/>
        </w:rPr>
        <w:t xml:space="preserve">SECRETARIA MUNICIPAL </w:t>
      </w:r>
      <w:r>
        <w:rPr>
          <w:rFonts w:ascii="Book Antiqua" w:hAnsi="Book Antiqua"/>
          <w:bCs/>
          <w:color w:val="000000"/>
          <w:sz w:val="22"/>
          <w:szCs w:val="22"/>
        </w:rPr>
        <w:t>DE EDUCAÇÃO</w:t>
      </w:r>
      <w:r w:rsidRPr="00DC583E">
        <w:rPr>
          <w:rFonts w:ascii="Book Antiqua" w:hAnsi="Book Antiqua"/>
          <w:bCs/>
          <w:color w:val="000000"/>
          <w:sz w:val="22"/>
          <w:szCs w:val="22"/>
        </w:rPr>
        <w:t xml:space="preserve"> - Rua São Pedro, nº 128 – Edifício Edson Elias Wieser (</w:t>
      </w:r>
      <w:r>
        <w:rPr>
          <w:rFonts w:ascii="Book Antiqua" w:hAnsi="Book Antiqua"/>
          <w:bCs/>
          <w:color w:val="000000"/>
          <w:sz w:val="22"/>
          <w:szCs w:val="22"/>
        </w:rPr>
        <w:t>1</w:t>
      </w:r>
      <w:r w:rsidRPr="00DC583E">
        <w:rPr>
          <w:rFonts w:ascii="Book Antiqua" w:hAnsi="Book Antiqua"/>
          <w:bCs/>
          <w:color w:val="000000"/>
          <w:sz w:val="22"/>
          <w:szCs w:val="22"/>
        </w:rPr>
        <w:t xml:space="preserve">º andar), Bairro Centro, Gaspar/SC </w:t>
      </w:r>
      <w:r w:rsidRPr="00DC583E">
        <w:rPr>
          <w:rFonts w:ascii="Book Antiqua" w:hAnsi="Book Antiqua" w:cs="Book Antiqua"/>
          <w:color w:val="000000" w:themeColor="text1"/>
          <w:sz w:val="22"/>
          <w:szCs w:val="22"/>
          <w:shd w:val="clear" w:color="auto" w:fill="FFFFFF"/>
        </w:rPr>
        <w:t>(horário de expediente: 08h00min às 12h00min e das 13h00min às 17h00min);</w:t>
      </w:r>
    </w:p>
    <w:p w:rsidR="00052878" w:rsidRDefault="00052878" w:rsidP="0005287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052878" w:rsidRDefault="00052878" w:rsidP="0005287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bCs/>
          <w:color w:val="000000"/>
          <w:sz w:val="22"/>
          <w:szCs w:val="22"/>
        </w:rPr>
        <w:t xml:space="preserve">SECRETARIA MUNICIPAL </w:t>
      </w:r>
      <w:r>
        <w:rPr>
          <w:rFonts w:ascii="Book Antiqua" w:hAnsi="Book Antiqua"/>
          <w:bCs/>
          <w:color w:val="000000"/>
          <w:sz w:val="22"/>
          <w:szCs w:val="22"/>
        </w:rPr>
        <w:t>DE PLANEJAMENTO TERRITORIAL</w:t>
      </w:r>
      <w:r w:rsidRPr="00DC583E">
        <w:rPr>
          <w:rFonts w:ascii="Book Antiqua" w:hAnsi="Book Antiqua"/>
          <w:bCs/>
          <w:color w:val="000000"/>
          <w:sz w:val="22"/>
          <w:szCs w:val="22"/>
        </w:rPr>
        <w:t xml:space="preserve"> - Rua São Pedro, nº 128 – Edifício Edson Elias Wieser (</w:t>
      </w:r>
      <w:r>
        <w:rPr>
          <w:rFonts w:ascii="Book Antiqua" w:hAnsi="Book Antiqua"/>
          <w:bCs/>
          <w:color w:val="000000"/>
          <w:sz w:val="22"/>
          <w:szCs w:val="22"/>
        </w:rPr>
        <w:t>Térreo</w:t>
      </w:r>
      <w:r w:rsidRPr="00DC583E">
        <w:rPr>
          <w:rFonts w:ascii="Book Antiqua" w:hAnsi="Book Antiqua"/>
          <w:bCs/>
          <w:color w:val="000000"/>
          <w:sz w:val="22"/>
          <w:szCs w:val="22"/>
        </w:rPr>
        <w:t xml:space="preserve">), Bairro Centro, Gaspar/SC </w:t>
      </w:r>
      <w:r w:rsidRPr="00DC583E">
        <w:rPr>
          <w:rFonts w:ascii="Book Antiqua" w:hAnsi="Book Antiqua" w:cs="Book Antiqua"/>
          <w:color w:val="000000" w:themeColor="text1"/>
          <w:sz w:val="22"/>
          <w:szCs w:val="22"/>
          <w:shd w:val="clear" w:color="auto" w:fill="FFFFFF"/>
        </w:rPr>
        <w:t>(horário de expediente: 08h00min às 12h00min e das 13h00min às 17h00min);</w:t>
      </w:r>
    </w:p>
    <w:p w:rsidR="00052878" w:rsidRDefault="00052878" w:rsidP="0005287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052878" w:rsidRDefault="00052878" w:rsidP="0005287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SECRETARIA MUNICIPAL DE SAÚDE - Avenida Olga Wehmuth, nº 151, Sete de Setembro, Gaspar/SC (horário de expediente: 07h30min às 12h00min e das 13h30min às 17h00min);</w:t>
      </w:r>
    </w:p>
    <w:p w:rsidR="00052878" w:rsidRDefault="00052878" w:rsidP="0005287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052878" w:rsidRDefault="00052878" w:rsidP="0005287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052878" w:rsidRDefault="00052878" w:rsidP="0005287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052878" w:rsidRDefault="00052878" w:rsidP="0005287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C583E">
        <w:rPr>
          <w:rFonts w:ascii="Book Antiqua" w:hAnsi="Book Antiqua" w:cs="Book Antiqua"/>
          <w:color w:val="000000" w:themeColor="text1"/>
          <w:sz w:val="22"/>
          <w:szCs w:val="22"/>
          <w:shd w:val="clear" w:color="auto" w:fill="FFFFFF"/>
        </w:rPr>
        <w:t>SUPERINTENDÊNCIA DE TRÂNSITO – Rua Coronel Aristiliano Ramos, nº 435 – Praça Getúlio Vargas, Centro, Gaspar/SC (horário de expediente: 08h00min às 12h00min e das 13h00min às 17h00min);</w:t>
      </w:r>
    </w:p>
    <w:p w:rsidR="00052878" w:rsidRDefault="00052878" w:rsidP="0005287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052878" w:rsidRPr="004538CC" w:rsidRDefault="00052878" w:rsidP="0005287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iCs/>
          <w:sz w:val="22"/>
          <w:szCs w:val="22"/>
          <w:shd w:val="clear" w:color="auto" w:fill="FFFFFF"/>
        </w:rPr>
      </w:pPr>
      <w:r>
        <w:rPr>
          <w:rFonts w:ascii="Book Antiqua" w:hAnsi="Book Antiqua"/>
          <w:sz w:val="22"/>
          <w:szCs w:val="22"/>
          <w:shd w:val="clear" w:color="auto" w:fill="FFFFFF"/>
        </w:rPr>
        <w:t>6.2.2</w:t>
      </w:r>
      <w:r w:rsidRPr="00476339">
        <w:rPr>
          <w:rFonts w:ascii="Book Antiqua" w:hAnsi="Book Antiqua"/>
          <w:sz w:val="22"/>
          <w:szCs w:val="22"/>
          <w:shd w:val="clear" w:color="auto" w:fill="FFFFFF"/>
        </w:rPr>
        <w:t xml:space="preserve"> Poderão ser solicitadas entregas e montagem/instalação/aplicação em outros locais não especificados neste Edital, ficando o fornecedor obrigado a fazê-lo, desde que o local indicado seja dentro do Município de Gaspar.</w:t>
      </w:r>
      <w:r w:rsidRPr="00476339">
        <w:rPr>
          <w:rFonts w:ascii="Book Antiqua" w:hAnsi="Book Antiqua"/>
          <w:i/>
          <w:iCs/>
          <w:sz w:val="22"/>
          <w:szCs w:val="22"/>
          <w:shd w:val="clear" w:color="auto" w:fill="FFFFFF"/>
        </w:rPr>
        <w:t xml:space="preserve"> </w:t>
      </w:r>
    </w:p>
    <w:p w:rsidR="00052878" w:rsidRPr="00476339" w:rsidRDefault="00052878" w:rsidP="0005287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i/>
          <w:iCs/>
          <w:sz w:val="22"/>
          <w:szCs w:val="22"/>
          <w:shd w:val="clear" w:color="auto" w:fill="FFFF00"/>
        </w:rPr>
      </w:pPr>
    </w:p>
    <w:p w:rsidR="00052878" w:rsidRPr="00476339" w:rsidRDefault="00052878" w:rsidP="0005287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lastRenderedPageBreak/>
        <w:t>6</w:t>
      </w:r>
      <w:r w:rsidRPr="00476339">
        <w:rPr>
          <w:rFonts w:ascii="Book Antiqua" w:hAnsi="Book Antiqua"/>
          <w:sz w:val="22"/>
          <w:szCs w:val="22"/>
        </w:rPr>
        <w:t>.3 No ato da entrega dos objetos/materiais a proponente deverá apresentar Nota Fiscal/Fatura correspondente às quantias solicitadas, que será submetida à aprovação do órgão responsável pelo recebimento.</w:t>
      </w:r>
    </w:p>
    <w:p w:rsidR="00052878" w:rsidRPr="00476339" w:rsidRDefault="00052878" w:rsidP="0005287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shd w:val="clear" w:color="auto" w:fill="FFFFFF"/>
        </w:rPr>
      </w:pPr>
      <w:r>
        <w:rPr>
          <w:rFonts w:ascii="Book Antiqua" w:hAnsi="Book Antiqua"/>
          <w:sz w:val="22"/>
          <w:szCs w:val="22"/>
          <w:shd w:val="clear" w:color="auto" w:fill="FFFFFF"/>
        </w:rPr>
        <w:t>6</w:t>
      </w:r>
      <w:r w:rsidRPr="00476339">
        <w:rPr>
          <w:rFonts w:ascii="Book Antiqua" w:hAnsi="Book Antiqua"/>
          <w:sz w:val="22"/>
          <w:szCs w:val="22"/>
          <w:shd w:val="clear" w:color="auto" w:fill="FFFFFF"/>
        </w:rPr>
        <w:t>.4 Fica aqui estabelecido que os materiais serão recebidos:</w:t>
      </w:r>
    </w:p>
    <w:p w:rsidR="00052878" w:rsidRPr="00476339" w:rsidRDefault="00052878" w:rsidP="0005287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shd w:val="clear" w:color="auto" w:fill="FFFFFF"/>
        </w:rPr>
      </w:pPr>
      <w:r w:rsidRPr="00476339">
        <w:rPr>
          <w:rFonts w:ascii="Book Antiqua" w:hAnsi="Book Antiqua"/>
          <w:sz w:val="22"/>
          <w:szCs w:val="22"/>
          <w:shd w:val="clear" w:color="auto" w:fill="FFFFFF"/>
        </w:rPr>
        <w:t xml:space="preserve">a) </w:t>
      </w:r>
      <w:r w:rsidRPr="00476339">
        <w:rPr>
          <w:rFonts w:ascii="Book Antiqua" w:hAnsi="Book Antiqua"/>
          <w:b/>
          <w:bCs/>
          <w:sz w:val="22"/>
          <w:szCs w:val="22"/>
          <w:shd w:val="clear" w:color="auto" w:fill="FFFFFF"/>
        </w:rPr>
        <w:t>provisoriamente</w:t>
      </w:r>
      <w:r w:rsidRPr="00476339">
        <w:rPr>
          <w:rFonts w:ascii="Book Antiqua" w:hAnsi="Book Antiqua"/>
          <w:sz w:val="22"/>
          <w:szCs w:val="22"/>
          <w:shd w:val="clear" w:color="auto" w:fill="FFFFFF"/>
        </w:rPr>
        <w:t>, a partir da entrega, para efeito de verificação da conformidade com as especificações constantes do Edital e da proposta;</w:t>
      </w:r>
    </w:p>
    <w:p w:rsidR="00052878" w:rsidRPr="00476339" w:rsidRDefault="00052878" w:rsidP="0005287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shd w:val="clear" w:color="auto" w:fill="FFFFFF"/>
        </w:rPr>
      </w:pPr>
      <w:r w:rsidRPr="00476339">
        <w:rPr>
          <w:rFonts w:ascii="Book Antiqua" w:hAnsi="Book Antiqua"/>
          <w:sz w:val="22"/>
          <w:szCs w:val="22"/>
          <w:shd w:val="clear" w:color="auto" w:fill="FFFFFF"/>
        </w:rPr>
        <w:t xml:space="preserve">b) </w:t>
      </w:r>
      <w:r w:rsidRPr="00476339">
        <w:rPr>
          <w:rFonts w:ascii="Book Antiqua" w:hAnsi="Book Antiqua"/>
          <w:b/>
          <w:bCs/>
          <w:sz w:val="22"/>
          <w:szCs w:val="22"/>
          <w:shd w:val="clear" w:color="auto" w:fill="FFFFFF"/>
        </w:rPr>
        <w:t>definitivamente</w:t>
      </w:r>
      <w:r w:rsidRPr="00476339">
        <w:rPr>
          <w:rFonts w:ascii="Book Antiqua" w:hAnsi="Book Antiqua"/>
          <w:sz w:val="22"/>
          <w:szCs w:val="22"/>
          <w:shd w:val="clear" w:color="auto" w:fill="FFFFFF"/>
        </w:rPr>
        <w:t>, após a montagem/instalação/aplicação e a verificação da conformidade com as especificações constantes do Edital e da proposta, e sua consequente aceitação, que se dará somente após a efetiva instalação.</w:t>
      </w:r>
    </w:p>
    <w:p w:rsidR="00052878" w:rsidRPr="00476339" w:rsidRDefault="00052878" w:rsidP="0005287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shd w:val="clear" w:color="auto" w:fill="FFFFFF"/>
        </w:rPr>
      </w:pPr>
      <w:r>
        <w:rPr>
          <w:rFonts w:ascii="Book Antiqua" w:hAnsi="Book Antiqua"/>
          <w:sz w:val="22"/>
          <w:szCs w:val="22"/>
          <w:shd w:val="clear" w:color="auto" w:fill="FFFFFF"/>
        </w:rPr>
        <w:t>6</w:t>
      </w:r>
      <w:r w:rsidRPr="00476339">
        <w:rPr>
          <w:rFonts w:ascii="Book Antiqua" w:hAnsi="Book Antiqua"/>
          <w:sz w:val="22"/>
          <w:szCs w:val="22"/>
          <w:shd w:val="clear" w:color="auto" w:fill="FFFFFF"/>
        </w:rPr>
        <w:t xml:space="preserve">.4.1 </w:t>
      </w:r>
      <w:r w:rsidRPr="00476339">
        <w:rPr>
          <w:rFonts w:ascii="Book Antiqua" w:hAnsi="Book Antiqua"/>
          <w:sz w:val="22"/>
          <w:szCs w:val="22"/>
        </w:rPr>
        <w:t>Somente será encaminhada a nota fiscal para pagamento após o recebimento definitivo do produto.</w:t>
      </w:r>
    </w:p>
    <w:p w:rsidR="00052878" w:rsidRPr="00476339" w:rsidRDefault="00052878" w:rsidP="000528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shd w:val="clear" w:color="auto" w:fill="FFFFFF"/>
        </w:rPr>
      </w:pPr>
      <w:r>
        <w:rPr>
          <w:rFonts w:ascii="Book Antiqua" w:hAnsi="Book Antiqua"/>
          <w:sz w:val="22"/>
          <w:szCs w:val="22"/>
        </w:rPr>
        <w:t>6</w:t>
      </w:r>
      <w:r w:rsidRPr="00476339">
        <w:rPr>
          <w:rFonts w:ascii="Book Antiqua" w:hAnsi="Book Antiqua"/>
          <w:sz w:val="22"/>
          <w:szCs w:val="22"/>
        </w:rPr>
        <w:t xml:space="preserve">.5 Os objetos que forem recusados (tanto no recebimento provisório ou antes do recebimento definitivo) deverão ser substituídos no </w:t>
      </w:r>
      <w:r w:rsidRPr="00476339">
        <w:rPr>
          <w:rFonts w:ascii="Book Antiqua" w:hAnsi="Book Antiqua"/>
          <w:sz w:val="22"/>
          <w:szCs w:val="22"/>
          <w:shd w:val="clear" w:color="auto" w:fill="FFFFFF"/>
        </w:rPr>
        <w:t xml:space="preserve">prazo máximo de 10 (dez) dias, contados da data de notificação apresentada à fornecedora, sem qualquer ônus para o Município. </w:t>
      </w:r>
    </w:p>
    <w:p w:rsidR="00052878" w:rsidRPr="00476339" w:rsidRDefault="00052878" w:rsidP="000528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shd w:val="clear" w:color="auto" w:fill="FFFFFF"/>
        </w:rPr>
      </w:pPr>
      <w:r>
        <w:rPr>
          <w:rFonts w:ascii="Book Antiqua" w:hAnsi="Book Antiqua"/>
          <w:sz w:val="22"/>
          <w:szCs w:val="22"/>
          <w:shd w:val="clear" w:color="auto" w:fill="FFFFFF"/>
        </w:rPr>
        <w:t>6</w:t>
      </w:r>
      <w:r w:rsidRPr="00476339">
        <w:rPr>
          <w:rFonts w:ascii="Book Antiqua" w:hAnsi="Book Antiqua"/>
          <w:sz w:val="22"/>
          <w:szCs w:val="22"/>
          <w:shd w:val="clear" w:color="auto" w:fill="FFFFFF"/>
        </w:rPr>
        <w:t>.5.1 Caso a montagem/instalação/aplicação não esteja em conformidade com os padrões de qualidade exigidos pela Administração, não será dado o recebimento definitivo, podendo a Administração determinar a remoção do objeto, devendo a fornecedora providenciar a remontagem/reinstalação/reaplicação do produto sem ônus para o Município.</w:t>
      </w:r>
    </w:p>
    <w:p w:rsidR="00052878" w:rsidRPr="00476339" w:rsidRDefault="00052878" w:rsidP="000528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shd w:val="clear" w:color="auto" w:fill="FFFFFF"/>
        </w:rPr>
        <w:t>6</w:t>
      </w:r>
      <w:r w:rsidRPr="00476339">
        <w:rPr>
          <w:rFonts w:ascii="Book Antiqua" w:hAnsi="Book Antiqua"/>
          <w:sz w:val="22"/>
          <w:szCs w:val="22"/>
          <w:shd w:val="clear" w:color="auto" w:fill="FFFFFF"/>
        </w:rPr>
        <w:t xml:space="preserve">.6 Caso não seja cumprido o prazo estipulado, a fornecedora estará </w:t>
      </w:r>
      <w:r w:rsidRPr="00476339">
        <w:rPr>
          <w:rFonts w:ascii="Book Antiqua" w:hAnsi="Book Antiqua"/>
          <w:sz w:val="22"/>
          <w:szCs w:val="22"/>
        </w:rPr>
        <w:t>sujeita às sanções previstas neste Edital, na Ata de Registro de Preços e na Lei.</w:t>
      </w:r>
    </w:p>
    <w:p w:rsidR="00A8030D" w:rsidRDefault="00052878" w:rsidP="0005287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Pr>
          <w:rFonts w:ascii="Book Antiqua" w:hAnsi="Book Antiqua"/>
          <w:sz w:val="22"/>
          <w:szCs w:val="22"/>
        </w:rPr>
        <w:t>6</w:t>
      </w:r>
      <w:r w:rsidRPr="00476339">
        <w:rPr>
          <w:rFonts w:ascii="Book Antiqua" w:hAnsi="Book Antiqua"/>
          <w:sz w:val="22"/>
          <w:szCs w:val="22"/>
        </w:rPr>
        <w:t xml:space="preserve">.7  </w:t>
      </w:r>
      <w:r w:rsidRPr="00476339">
        <w:rPr>
          <w:rFonts w:ascii="Book Antiqua" w:hAnsi="Book Antiqua"/>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052878" w:rsidRDefault="00052878" w:rsidP="005B086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 xml:space="preserve">.1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xml:space="preserve">, contados a partir do recebimento </w:t>
      </w:r>
      <w:r>
        <w:rPr>
          <w:rFonts w:ascii="Book Antiqua" w:eastAsia="Book Antiqua" w:hAnsi="Book Antiqua" w:cs="Arial"/>
          <w:sz w:val="22"/>
          <w:szCs w:val="22"/>
          <w:shd w:val="clear" w:color="auto" w:fill="FFFFFF"/>
          <w:lang w:val="pt-BR"/>
        </w:rPr>
        <w:t>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.4 Não haverá, sob hipótese alguma, pagamento antecipado.</w:t>
      </w:r>
    </w:p>
    <w:p w:rsidR="00D057D0"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 xml:space="preserve">.5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p>
    <w:p w:rsidR="00E476FB" w:rsidRPr="00B57EEA"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052878" w:rsidRDefault="00052878"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052878" w:rsidRPr="001C6307" w:rsidRDefault="00052878" w:rsidP="0005287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016958">
        <w:rPr>
          <w:rFonts w:ascii="Book Antiqua" w:hAnsi="Book Antiqua" w:cs="Book Antiqua"/>
          <w:b/>
          <w:bCs/>
          <w:sz w:val="22"/>
          <w:szCs w:val="22"/>
        </w:rPr>
        <w:t>. OBRIGAÇÕES DA CONTRATADA</w:t>
      </w:r>
    </w:p>
    <w:p w:rsidR="00052878" w:rsidRPr="0053095D" w:rsidRDefault="00052878" w:rsidP="00052878">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052878" w:rsidRPr="0053095D" w:rsidRDefault="00052878" w:rsidP="0005287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52878" w:rsidRPr="0053095D" w:rsidRDefault="00052878" w:rsidP="0005287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052878" w:rsidRPr="0053095D" w:rsidRDefault="00052878" w:rsidP="0005287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10</w:t>
      </w:r>
      <w:r w:rsidRPr="0053095D">
        <w:rPr>
          <w:rFonts w:ascii="Book Antiqua" w:hAnsi="Book Antiqua" w:cs="Book Antiqua"/>
          <w:sz w:val="22"/>
          <w:szCs w:val="22"/>
        </w:rPr>
        <w:t xml:space="preserve"> (</w:t>
      </w:r>
      <w:r>
        <w:rPr>
          <w:rFonts w:ascii="Book Antiqua" w:hAnsi="Book Antiqua" w:cs="Book Antiqua"/>
          <w:sz w:val="22"/>
          <w:szCs w:val="22"/>
        </w:rPr>
        <w:t>dez</w:t>
      </w:r>
      <w:r w:rsidRPr="0053095D">
        <w:rPr>
          <w:rFonts w:ascii="Book Antiqua" w:hAnsi="Book Antiqua" w:cs="Book Antiqua"/>
          <w:sz w:val="22"/>
          <w:szCs w:val="22"/>
        </w:rPr>
        <w:t>) dias, o saneamento de qualquer irregularidade constatada no fornecimento dos materiais.</w:t>
      </w:r>
    </w:p>
    <w:p w:rsidR="00052878" w:rsidRPr="0053095D" w:rsidRDefault="00052878" w:rsidP="000528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52878" w:rsidRPr="0053095D" w:rsidRDefault="00052878" w:rsidP="000528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052878" w:rsidRPr="0053095D" w:rsidRDefault="00052878" w:rsidP="000528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052878" w:rsidRPr="0053095D" w:rsidRDefault="00052878" w:rsidP="000528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52878" w:rsidRPr="0053095D" w:rsidRDefault="00052878" w:rsidP="000528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52878" w:rsidRPr="0053095D" w:rsidRDefault="00052878" w:rsidP="000528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52878" w:rsidRPr="0053095D" w:rsidRDefault="00052878" w:rsidP="000528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52878" w:rsidRPr="0053095D" w:rsidRDefault="00052878" w:rsidP="000528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052878" w:rsidRPr="0053095D" w:rsidRDefault="00052878" w:rsidP="000528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52878" w:rsidRPr="0053095D" w:rsidRDefault="00052878" w:rsidP="000528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052878" w:rsidRPr="0053095D" w:rsidRDefault="002E7B89" w:rsidP="0005287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052878" w:rsidRPr="0053095D">
        <w:rPr>
          <w:rFonts w:ascii="Book Antiqua" w:hAnsi="Book Antiqua" w:cs="Book Antiqua"/>
          <w:sz w:val="22"/>
          <w:szCs w:val="22"/>
        </w:rPr>
        <w:t>.2 Observado qualquer tipo de não atendimento das especificações dos produtos exigidos no contrato, a fornecedora de</w:t>
      </w:r>
      <w:r w:rsidR="00052878">
        <w:rPr>
          <w:rFonts w:ascii="Book Antiqua" w:hAnsi="Book Antiqua" w:cs="Book Antiqua"/>
          <w:sz w:val="22"/>
          <w:szCs w:val="22"/>
        </w:rPr>
        <w:t>verá substituí-los no prazo de 10</w:t>
      </w:r>
      <w:r w:rsidR="00052878" w:rsidRPr="0053095D">
        <w:rPr>
          <w:rFonts w:ascii="Book Antiqua" w:hAnsi="Book Antiqua" w:cs="Book Antiqua"/>
          <w:sz w:val="22"/>
          <w:szCs w:val="22"/>
        </w:rPr>
        <w:t xml:space="preserve"> (</w:t>
      </w:r>
      <w:r w:rsidR="00052878">
        <w:rPr>
          <w:rFonts w:ascii="Book Antiqua" w:hAnsi="Book Antiqua" w:cs="Book Antiqua"/>
          <w:sz w:val="22"/>
          <w:szCs w:val="22"/>
        </w:rPr>
        <w:t xml:space="preserve">dez) dias, </w:t>
      </w:r>
      <w:r w:rsidR="00052878" w:rsidRPr="0053095D">
        <w:rPr>
          <w:rFonts w:ascii="Book Antiqua" w:hAnsi="Book Antiqua" w:cs="Book Antiqua"/>
          <w:sz w:val="22"/>
          <w:szCs w:val="22"/>
        </w:rPr>
        <w:t>sem qualquer ônus para o Município.</w:t>
      </w:r>
    </w:p>
    <w:p w:rsidR="00052878" w:rsidRDefault="002E7B89" w:rsidP="000528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00052878"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052878" w:rsidRPr="00835A15" w:rsidRDefault="002E7B89" w:rsidP="000528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52878" w:rsidRPr="006124DB">
        <w:rPr>
          <w:rFonts w:ascii="Book Antiqua" w:hAnsi="Book Antiqua" w:cs="Book Antiqua"/>
          <w:bCs/>
          <w:sz w:val="22"/>
          <w:szCs w:val="22"/>
        </w:rPr>
        <w:t>.3 Sem prejuízos do cumprimento das obrigações constantes no item 7.1 e 7.2 deste Termo de Referência são ainda obrigações da Contratada:</w:t>
      </w:r>
    </w:p>
    <w:p w:rsidR="00052878" w:rsidRPr="00835A15" w:rsidRDefault="002E7B89" w:rsidP="000528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52878">
        <w:rPr>
          <w:rFonts w:ascii="Book Antiqua" w:hAnsi="Book Antiqua" w:cs="Book Antiqua"/>
          <w:bCs/>
          <w:sz w:val="22"/>
          <w:szCs w:val="22"/>
        </w:rPr>
        <w:t xml:space="preserve">.3.1 </w:t>
      </w:r>
      <w:r w:rsidR="00052878" w:rsidRPr="00835A15">
        <w:rPr>
          <w:rFonts w:ascii="Book Antiqua" w:hAnsi="Book Antiqua" w:cs="Book Antiqua"/>
          <w:bCs/>
          <w:sz w:val="22"/>
          <w:szCs w:val="22"/>
        </w:rPr>
        <w:t>Entregar os materiais conforme descrito no Edital e montá-los sempre se atentando para as normas técnicas e de segurança relacionadas a prestação dos serviços;</w:t>
      </w:r>
    </w:p>
    <w:p w:rsidR="00052878" w:rsidRPr="00835A15" w:rsidRDefault="002E7B89" w:rsidP="000528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52878">
        <w:rPr>
          <w:rFonts w:ascii="Book Antiqua" w:hAnsi="Book Antiqua" w:cs="Book Antiqua"/>
          <w:bCs/>
          <w:sz w:val="22"/>
          <w:szCs w:val="22"/>
        </w:rPr>
        <w:t xml:space="preserve">.3.2 </w:t>
      </w:r>
      <w:r w:rsidR="00052878" w:rsidRPr="00835A15">
        <w:rPr>
          <w:rFonts w:ascii="Book Antiqua" w:hAnsi="Book Antiqua" w:cs="Book Antiqua"/>
          <w:bCs/>
          <w:sz w:val="22"/>
          <w:szCs w:val="22"/>
        </w:rPr>
        <w:t>Utilizar mão de obra especializada para execução dos serviços, sendo vedada a subcontratação.</w:t>
      </w:r>
    </w:p>
    <w:p w:rsidR="00052878" w:rsidRPr="00835A15" w:rsidRDefault="002E7B89" w:rsidP="000528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52878">
        <w:rPr>
          <w:rFonts w:ascii="Book Antiqua" w:hAnsi="Book Antiqua" w:cs="Book Antiqua"/>
          <w:bCs/>
          <w:sz w:val="22"/>
          <w:szCs w:val="22"/>
        </w:rPr>
        <w:t xml:space="preserve">.3.3 </w:t>
      </w:r>
      <w:r w:rsidR="00052878" w:rsidRPr="00835A15">
        <w:rPr>
          <w:rFonts w:ascii="Book Antiqua" w:hAnsi="Book Antiqua" w:cs="Book Antiqua"/>
          <w:bCs/>
          <w:sz w:val="22"/>
          <w:szCs w:val="22"/>
        </w:rPr>
        <w:t>Reparar ou indenizar às suas expensas, quaisquer danos causados à Administração decorrentes do fornecimento, montagem/instalação/aplicação dos produtos;</w:t>
      </w:r>
    </w:p>
    <w:p w:rsidR="00052878" w:rsidRPr="00835A15" w:rsidRDefault="002E7B89" w:rsidP="000528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52878">
        <w:rPr>
          <w:rFonts w:ascii="Book Antiqua" w:hAnsi="Book Antiqua" w:cs="Book Antiqua"/>
          <w:bCs/>
          <w:sz w:val="22"/>
          <w:szCs w:val="22"/>
        </w:rPr>
        <w:t xml:space="preserve">.3.4 </w:t>
      </w:r>
      <w:r w:rsidR="00052878" w:rsidRPr="00835A15">
        <w:rPr>
          <w:rFonts w:ascii="Book Antiqua" w:hAnsi="Book Antiqua" w:cs="Book Antiqua"/>
          <w:bCs/>
          <w:sz w:val="22"/>
          <w:szCs w:val="22"/>
        </w:rPr>
        <w:t>Atender prontamente as orientações e exigências do fiscal de contrato, devidamente designado, inerentes à execução do objeto contratado;</w:t>
      </w:r>
    </w:p>
    <w:p w:rsidR="00052878" w:rsidRPr="00835A15" w:rsidRDefault="002E7B89" w:rsidP="000528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52878">
        <w:rPr>
          <w:rFonts w:ascii="Book Antiqua" w:hAnsi="Book Antiqua" w:cs="Book Antiqua"/>
          <w:bCs/>
          <w:sz w:val="22"/>
          <w:szCs w:val="22"/>
        </w:rPr>
        <w:t xml:space="preserve">.3.5 </w:t>
      </w:r>
      <w:r w:rsidR="00052878" w:rsidRPr="00835A15">
        <w:rPr>
          <w:rFonts w:ascii="Book Antiqua" w:hAnsi="Book Antiqua" w:cs="Book Antiqua"/>
          <w:bCs/>
          <w:sz w:val="22"/>
          <w:szCs w:val="22"/>
        </w:rPr>
        <w:t xml:space="preserve">Utilizar mão de obra especializada para a boa execução dos serviços, mantendo em seu quadro </w:t>
      </w:r>
      <w:r w:rsidR="00052878" w:rsidRPr="00835A15">
        <w:rPr>
          <w:rFonts w:ascii="Book Antiqua" w:hAnsi="Book Antiqua" w:cs="Book Antiqua"/>
          <w:bCs/>
          <w:sz w:val="22"/>
          <w:szCs w:val="22"/>
        </w:rPr>
        <w:lastRenderedPageBreak/>
        <w:t>funcional permanente, equipe técnica adequada para a execução do serviço contratado;</w:t>
      </w:r>
    </w:p>
    <w:p w:rsidR="00052878" w:rsidRPr="00835A15" w:rsidRDefault="002E7B89" w:rsidP="000528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52878">
        <w:rPr>
          <w:rFonts w:ascii="Book Antiqua" w:hAnsi="Book Antiqua" w:cs="Book Antiqua"/>
          <w:bCs/>
          <w:sz w:val="22"/>
          <w:szCs w:val="22"/>
        </w:rPr>
        <w:t xml:space="preserve">.3.6 </w:t>
      </w:r>
      <w:r w:rsidR="00052878" w:rsidRPr="00835A15">
        <w:rPr>
          <w:rFonts w:ascii="Book Antiqua" w:hAnsi="Book Antiqua" w:cs="Book Antiqua"/>
          <w:bCs/>
          <w:sz w:val="22"/>
          <w:szCs w:val="22"/>
        </w:rPr>
        <w:t>Permitir ao servidor credenciado pelo Município fiscalizar a entrega e a prestação os serviços, objeto do presente, que estiverem sendo executados sob sua responsabilidade, com o poder de sustar, recusar, mandar desfazer qualquer serviço que não esteja de acordo com as normas, especificações ou técnicas usuais e que atentem contra sua segurança ou a de terceiros, ficando certo que, em nenhuma hipótese, a eventual falta de fiscalização da Secretaria ou Departamento, eximirá a Contratada das responsabilidades decorrentes do contrato, correndo por conta da mesma todas as despesas em razão dos serviços a desfazer ou refazer;</w:t>
      </w:r>
    </w:p>
    <w:p w:rsidR="00052878" w:rsidRPr="00835A15" w:rsidRDefault="002E7B89" w:rsidP="000528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052878">
        <w:rPr>
          <w:rFonts w:ascii="Book Antiqua" w:hAnsi="Book Antiqua" w:cs="Book Antiqua"/>
          <w:bCs/>
          <w:sz w:val="22"/>
          <w:szCs w:val="22"/>
        </w:rPr>
        <w:t xml:space="preserve">.3.7 </w:t>
      </w:r>
      <w:r w:rsidR="00052878" w:rsidRPr="00835A15">
        <w:rPr>
          <w:rFonts w:ascii="Book Antiqua" w:hAnsi="Book Antiqua" w:cs="Book Antiqua"/>
          <w:bCs/>
          <w:sz w:val="22"/>
          <w:szCs w:val="22"/>
        </w:rPr>
        <w:t xml:space="preserve">Obedecer às normas técnicas e metodologia para o </w:t>
      </w:r>
      <w:r w:rsidR="00052878" w:rsidRPr="00835A15">
        <w:rPr>
          <w:rFonts w:ascii="Book Antiqua" w:hAnsi="Book Antiqua" w:cs="Book Antiqua"/>
          <w:sz w:val="22"/>
          <w:szCs w:val="22"/>
          <w:shd w:val="clear" w:color="auto" w:fill="FFFFFF"/>
        </w:rPr>
        <w:t>fornecimento e montagem/instalação/aplicação das divisórias e forro de PVC modular,  visando ao atendimento das especificações contidas no Edital;</w:t>
      </w:r>
    </w:p>
    <w:p w:rsidR="00052878" w:rsidRPr="00835A15" w:rsidRDefault="00052878" w:rsidP="000528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52878" w:rsidRPr="0053095D" w:rsidRDefault="002E7B89" w:rsidP="000528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052878" w:rsidRPr="0053095D">
        <w:rPr>
          <w:rFonts w:ascii="Book Antiqua" w:hAnsi="Book Antiqua" w:cs="Book Antiqua"/>
          <w:b/>
          <w:bCs/>
          <w:sz w:val="22"/>
          <w:szCs w:val="22"/>
        </w:rPr>
        <w:t>. OBRIGAÇÕES DA CONTRATANTE</w:t>
      </w:r>
    </w:p>
    <w:p w:rsidR="00052878" w:rsidRPr="0053095D" w:rsidRDefault="002E7B89" w:rsidP="000528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052878" w:rsidRPr="0053095D">
        <w:rPr>
          <w:rFonts w:ascii="Book Antiqua" w:hAnsi="Book Antiqua" w:cs="Book Antiqua"/>
          <w:bCs/>
          <w:sz w:val="22"/>
          <w:szCs w:val="22"/>
        </w:rPr>
        <w:t>.1 São obrigações da Contratante:</w:t>
      </w:r>
    </w:p>
    <w:p w:rsidR="00052878" w:rsidRPr="0053095D" w:rsidRDefault="002E7B89" w:rsidP="000528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052878"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52878" w:rsidRPr="0053095D" w:rsidRDefault="002E7B89" w:rsidP="000528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052878" w:rsidRPr="0053095D">
        <w:rPr>
          <w:rFonts w:ascii="Book Antiqua" w:hAnsi="Book Antiqua" w:cs="Book Antiqua"/>
          <w:bCs/>
          <w:sz w:val="22"/>
          <w:szCs w:val="22"/>
        </w:rPr>
        <w:t>.1.2 Efetuar os pagamentos à Contratada nos termos do contrato, do Edital e seus Anexos;</w:t>
      </w:r>
    </w:p>
    <w:p w:rsidR="00052878" w:rsidRPr="0053095D" w:rsidRDefault="002E7B89" w:rsidP="000528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052878" w:rsidRPr="0053095D">
        <w:rPr>
          <w:rFonts w:ascii="Book Antiqua" w:hAnsi="Book Antiqua" w:cs="Book Antiqua"/>
          <w:bCs/>
          <w:sz w:val="22"/>
          <w:szCs w:val="22"/>
        </w:rPr>
        <w:t>.1.3 Aplicar à Contratada as sanções regulamentares e contratuais;</w:t>
      </w:r>
    </w:p>
    <w:p w:rsidR="00052878" w:rsidRPr="0053095D" w:rsidRDefault="002E7B89" w:rsidP="000528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052878" w:rsidRPr="0053095D">
        <w:rPr>
          <w:rFonts w:ascii="Book Antiqua" w:hAnsi="Book Antiqua" w:cs="Book Antiqua"/>
          <w:bCs/>
          <w:sz w:val="22"/>
          <w:szCs w:val="22"/>
        </w:rPr>
        <w:t>.1.4 Prestar as informações e os esclarecimentos que venham a ser solicitados pela Contratada;</w:t>
      </w:r>
    </w:p>
    <w:p w:rsidR="00052878" w:rsidRPr="0053095D" w:rsidRDefault="002E7B89" w:rsidP="000528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052878"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52878" w:rsidRPr="0053095D" w:rsidRDefault="002E7B89" w:rsidP="000528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052878" w:rsidRPr="0053095D">
        <w:rPr>
          <w:rFonts w:ascii="Book Antiqua" w:hAnsi="Book Antiqua" w:cs="Book Antiqua"/>
          <w:bCs/>
          <w:sz w:val="22"/>
          <w:szCs w:val="22"/>
        </w:rPr>
        <w:t>.1.6 Emitir autorização de empenho para o fornecimento dos materiais pela Contratada;</w:t>
      </w:r>
    </w:p>
    <w:p w:rsidR="00052878" w:rsidRPr="0053095D" w:rsidRDefault="002E7B89" w:rsidP="000528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052878" w:rsidRPr="0053095D">
        <w:rPr>
          <w:rFonts w:ascii="Book Antiqua" w:hAnsi="Book Antiqua" w:cs="Book Antiqua"/>
          <w:bCs/>
          <w:sz w:val="22"/>
          <w:szCs w:val="22"/>
        </w:rPr>
        <w:t>.1.7 Exigir o cumprimento dos recolhimentos tributários, trabalhistas e previdenciários através dos documentos pertinentes;</w:t>
      </w:r>
    </w:p>
    <w:p w:rsidR="00052878" w:rsidRPr="0053095D" w:rsidRDefault="002E7B89" w:rsidP="000528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052878" w:rsidRPr="0053095D">
        <w:rPr>
          <w:rFonts w:ascii="Book Antiqua" w:hAnsi="Book Antiqua" w:cs="Book Antiqua"/>
          <w:bCs/>
          <w:sz w:val="22"/>
          <w:szCs w:val="22"/>
        </w:rPr>
        <w:t>.1.8 Franquear o acesso à contratada aos locais necessários a execução dos serviços;</w:t>
      </w:r>
    </w:p>
    <w:p w:rsidR="00052878" w:rsidRPr="0053095D" w:rsidRDefault="002E7B89" w:rsidP="000528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052878" w:rsidRPr="0053095D">
        <w:rPr>
          <w:rFonts w:ascii="Book Antiqua" w:hAnsi="Book Antiqua" w:cs="Book Antiqua"/>
          <w:bCs/>
          <w:sz w:val="22"/>
          <w:szCs w:val="22"/>
        </w:rPr>
        <w:t>.1.9 Comunicar a contratada todas as irregularidades observadas durante a execução dos serviços.</w:t>
      </w:r>
    </w:p>
    <w:p w:rsidR="00052878" w:rsidRDefault="002E7B89" w:rsidP="000528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052878" w:rsidRPr="0053095D">
        <w:rPr>
          <w:rFonts w:ascii="Book Antiqua" w:hAnsi="Book Antiqua" w:cs="Book Antiqua"/>
          <w:bCs/>
          <w:sz w:val="22"/>
          <w:szCs w:val="22"/>
        </w:rPr>
        <w:t>.1.10 Rescindir o Contrato, nos termos dos artigos 77 a 79 da Lei no 8.666/93.</w:t>
      </w:r>
    </w:p>
    <w:p w:rsidR="00A459FF" w:rsidRDefault="00A459F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lastRenderedPageBreak/>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lastRenderedPageBreak/>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713CAD" w:rsidRDefault="00713CAD"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713CAD" w:rsidRDefault="00713CAD"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713CAD" w:rsidRDefault="00713CA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713CAD" w:rsidRDefault="00713CA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713CAD" w:rsidRDefault="00713CA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 xml:space="preserve">Prefeito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0877A1"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284109">
        <w:rPr>
          <w:rFonts w:ascii="Book Antiqua" w:eastAsia="Book Antiqua" w:hAnsi="Book Antiqua"/>
          <w:color w:val="000000"/>
          <w:sz w:val="36"/>
          <w:szCs w:val="36"/>
        </w:rPr>
        <w:t>151/2019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284109">
        <w:rPr>
          <w:rFonts w:ascii="Book Antiqua" w:eastAsia="Book Antiqua" w:hAnsi="Book Antiqua"/>
          <w:color w:val="000000"/>
          <w:sz w:val="36"/>
          <w:szCs w:val="36"/>
          <w:lang w:val="pt-BR"/>
        </w:rPr>
        <w:t>077/2019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0877A1">
        <w:rPr>
          <w:rFonts w:ascii="Book Antiqua" w:eastAsia="Book Antiqua" w:hAnsi="Book Antiqua"/>
          <w:color w:val="000000"/>
          <w:sz w:val="22"/>
        </w:rPr>
        <w:t xml:space="preserve">Processo Licitatório </w:t>
      </w:r>
      <w:r>
        <w:rPr>
          <w:rFonts w:ascii="Book Antiqua" w:eastAsia="Book Antiqua" w:hAnsi="Book Antiqua"/>
          <w:color w:val="000000"/>
          <w:sz w:val="22"/>
        </w:rPr>
        <w:t>Nº</w:t>
      </w:r>
      <w:r w:rsidRPr="00A60A9A">
        <w:rPr>
          <w:rFonts w:ascii="Book Antiqua" w:eastAsia="Book Antiqua" w:hAnsi="Book Antiqua"/>
          <w:b/>
          <w:color w:val="FF0000"/>
          <w:sz w:val="22"/>
        </w:rPr>
        <w:t xml:space="preserve"> </w:t>
      </w:r>
      <w:r w:rsidR="00284109">
        <w:rPr>
          <w:rFonts w:ascii="Book Antiqua" w:eastAsia="Book Antiqua" w:hAnsi="Book Antiqua"/>
          <w:sz w:val="22"/>
        </w:rPr>
        <w:t>151/2019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284109">
        <w:rPr>
          <w:rFonts w:ascii="Book Antiqua" w:eastAsia="Book Antiqua" w:hAnsi="Book Antiqua"/>
          <w:color w:val="000000"/>
          <w:sz w:val="22"/>
        </w:rPr>
        <w:t>077/2019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1261B2" w:rsidRPr="00EF7539" w:rsidRDefault="001261B2"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284109">
        <w:rPr>
          <w:rFonts w:ascii="Book Antiqua" w:eastAsia="Book Antiqua" w:hAnsi="Book Antiqua"/>
          <w:color w:val="000000"/>
          <w:sz w:val="36"/>
          <w:szCs w:val="36"/>
        </w:rPr>
        <w:t>151/2019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284109">
        <w:rPr>
          <w:rFonts w:ascii="Book Antiqua" w:eastAsia="Book Antiqua" w:hAnsi="Book Antiqua"/>
          <w:color w:val="000000"/>
          <w:sz w:val="36"/>
          <w:szCs w:val="36"/>
          <w:lang w:val="pt-BR"/>
        </w:rPr>
        <w:t>077/2019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0877A1">
        <w:rPr>
          <w:rFonts w:ascii="Book Antiqua" w:eastAsia="Book Antiqua" w:hAnsi="Book Antiqua"/>
          <w:color w:val="000000"/>
          <w:sz w:val="22"/>
        </w:rPr>
        <w:t xml:space="preserve">Processo Licitatório </w:t>
      </w:r>
      <w:r>
        <w:rPr>
          <w:rFonts w:ascii="Book Antiqua" w:eastAsia="Book Antiqua" w:hAnsi="Book Antiqua"/>
          <w:color w:val="000000"/>
          <w:sz w:val="22"/>
        </w:rPr>
        <w:t xml:space="preserve">Nº </w:t>
      </w:r>
      <w:r w:rsidR="00284109">
        <w:rPr>
          <w:rFonts w:ascii="Book Antiqua" w:eastAsia="Book Antiqua" w:hAnsi="Book Antiqua"/>
          <w:color w:val="000000"/>
          <w:sz w:val="22"/>
        </w:rPr>
        <w:t>151/2019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284109">
        <w:rPr>
          <w:rFonts w:ascii="Book Antiqua" w:eastAsia="Book Antiqua" w:hAnsi="Book Antiqua"/>
          <w:color w:val="000000"/>
          <w:sz w:val="22"/>
        </w:rPr>
        <w:t>077/2019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C7770B" w:rsidRDefault="00C7770B"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284109">
        <w:rPr>
          <w:rFonts w:ascii="Book Antiqua" w:eastAsia="Book Antiqua" w:hAnsi="Book Antiqua"/>
          <w:color w:val="000000"/>
          <w:sz w:val="36"/>
          <w:szCs w:val="36"/>
        </w:rPr>
        <w:t>151/2019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284109">
        <w:rPr>
          <w:rFonts w:ascii="Book Antiqua" w:eastAsia="Book Antiqua" w:hAnsi="Book Antiqua"/>
          <w:color w:val="000000"/>
          <w:sz w:val="36"/>
          <w:szCs w:val="36"/>
          <w:lang w:val="pt-BR"/>
        </w:rPr>
        <w:t>077/2019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284109">
        <w:rPr>
          <w:rFonts w:ascii="Book Antiqua" w:eastAsia="Book Antiqua" w:hAnsi="Book Antiqua"/>
          <w:color w:val="000000"/>
          <w:sz w:val="22"/>
          <w:szCs w:val="22"/>
          <w:lang w:val="pt-BR"/>
        </w:rPr>
        <w:t>151/2019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284109">
        <w:rPr>
          <w:rFonts w:ascii="Book Antiqua" w:eastAsia="Book Antiqua" w:hAnsi="Book Antiqua"/>
          <w:color w:val="000000"/>
          <w:sz w:val="22"/>
          <w:szCs w:val="22"/>
          <w:lang w:val="pt-BR"/>
        </w:rPr>
        <w:t>077/2019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284109">
        <w:rPr>
          <w:rFonts w:ascii="Book Antiqua" w:eastAsia="Book Antiqua" w:hAnsi="Book Antiqua"/>
          <w:color w:val="000000"/>
          <w:sz w:val="36"/>
          <w:szCs w:val="36"/>
        </w:rPr>
        <w:t>151/2019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284109">
        <w:rPr>
          <w:rFonts w:ascii="Book Antiqua" w:eastAsia="Book Antiqua" w:hAnsi="Book Antiqua"/>
          <w:color w:val="000000"/>
          <w:sz w:val="36"/>
          <w:szCs w:val="36"/>
          <w:lang w:val="pt-BR"/>
        </w:rPr>
        <w:t>077/2019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284109">
        <w:rPr>
          <w:rFonts w:ascii="Book Antiqua" w:eastAsia="Book Antiqua" w:hAnsi="Book Antiqua"/>
          <w:color w:val="000000"/>
          <w:sz w:val="22"/>
          <w:szCs w:val="22"/>
          <w:lang w:val="pt-BR"/>
        </w:rPr>
        <w:t>151/2019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284109">
        <w:rPr>
          <w:rFonts w:ascii="Book Antiqua" w:eastAsia="Book Antiqua" w:hAnsi="Book Antiqua"/>
          <w:color w:val="000000"/>
          <w:sz w:val="22"/>
          <w:szCs w:val="22"/>
          <w:lang w:val="pt-BR"/>
        </w:rPr>
        <w:t>077/2019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21069"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450D95">
      <w:headerReference w:type="default" r:id="rId11"/>
      <w:footerReference w:type="default" r:id="rId12"/>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775" w:rsidRDefault="000F6775">
      <w:r>
        <w:separator/>
      </w:r>
    </w:p>
  </w:endnote>
  <w:endnote w:type="continuationSeparator" w:id="1">
    <w:p w:rsidR="000F6775" w:rsidRDefault="000F67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775" w:rsidRDefault="000F6775"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0F6775" w:rsidRPr="005676F3" w:rsidRDefault="000F6775"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0F6775" w:rsidRPr="005676F3" w:rsidRDefault="000F6775"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A25C63" w:rsidRPr="005676F3">
      <w:rPr>
        <w:rFonts w:ascii="Book Antiqua" w:hAnsi="Book Antiqua"/>
        <w:b/>
        <w:sz w:val="17"/>
        <w:szCs w:val="17"/>
      </w:rPr>
      <w:fldChar w:fldCharType="begin"/>
    </w:r>
    <w:r w:rsidRPr="005676F3">
      <w:rPr>
        <w:rFonts w:ascii="Book Antiqua" w:hAnsi="Book Antiqua"/>
        <w:b/>
        <w:sz w:val="17"/>
        <w:szCs w:val="17"/>
      </w:rPr>
      <w:instrText>PAGE</w:instrText>
    </w:r>
    <w:r w:rsidR="00A25C63" w:rsidRPr="005676F3">
      <w:rPr>
        <w:rFonts w:ascii="Book Antiqua" w:hAnsi="Book Antiqua"/>
        <w:b/>
        <w:sz w:val="17"/>
        <w:szCs w:val="17"/>
      </w:rPr>
      <w:fldChar w:fldCharType="separate"/>
    </w:r>
    <w:r w:rsidR="008D6EFC">
      <w:rPr>
        <w:rFonts w:ascii="Book Antiqua" w:hAnsi="Book Antiqua"/>
        <w:b/>
        <w:noProof/>
        <w:sz w:val="17"/>
        <w:szCs w:val="17"/>
      </w:rPr>
      <w:t>1</w:t>
    </w:r>
    <w:r w:rsidR="00A25C63" w:rsidRPr="005676F3">
      <w:rPr>
        <w:rFonts w:ascii="Book Antiqua" w:hAnsi="Book Antiqua"/>
        <w:b/>
        <w:sz w:val="17"/>
        <w:szCs w:val="17"/>
      </w:rPr>
      <w:fldChar w:fldCharType="end"/>
    </w:r>
    <w:r w:rsidRPr="005676F3">
      <w:rPr>
        <w:rFonts w:ascii="Book Antiqua" w:hAnsi="Book Antiqua"/>
        <w:sz w:val="17"/>
        <w:szCs w:val="17"/>
      </w:rPr>
      <w:t xml:space="preserve"> de </w:t>
    </w:r>
    <w:r w:rsidR="00A25C63" w:rsidRPr="005676F3">
      <w:rPr>
        <w:rFonts w:ascii="Book Antiqua" w:hAnsi="Book Antiqua"/>
        <w:b/>
        <w:sz w:val="17"/>
        <w:szCs w:val="17"/>
      </w:rPr>
      <w:fldChar w:fldCharType="begin"/>
    </w:r>
    <w:r w:rsidRPr="005676F3">
      <w:rPr>
        <w:rFonts w:ascii="Book Antiqua" w:hAnsi="Book Antiqua"/>
        <w:b/>
        <w:sz w:val="17"/>
        <w:szCs w:val="17"/>
      </w:rPr>
      <w:instrText>NUMPAGES</w:instrText>
    </w:r>
    <w:r w:rsidR="00A25C63" w:rsidRPr="005676F3">
      <w:rPr>
        <w:rFonts w:ascii="Book Antiqua" w:hAnsi="Book Antiqua"/>
        <w:b/>
        <w:sz w:val="17"/>
        <w:szCs w:val="17"/>
      </w:rPr>
      <w:fldChar w:fldCharType="separate"/>
    </w:r>
    <w:r w:rsidR="008D6EFC">
      <w:rPr>
        <w:rFonts w:ascii="Book Antiqua" w:hAnsi="Book Antiqua"/>
        <w:b/>
        <w:noProof/>
        <w:sz w:val="17"/>
        <w:szCs w:val="17"/>
      </w:rPr>
      <w:t>69</w:t>
    </w:r>
    <w:r w:rsidR="00A25C63" w:rsidRPr="005676F3">
      <w:rPr>
        <w:rFonts w:ascii="Book Antiqua" w:hAnsi="Book Antiqua"/>
        <w:b/>
        <w:sz w:val="17"/>
        <w:szCs w:val="17"/>
      </w:rPr>
      <w:fldChar w:fldCharType="end"/>
    </w:r>
  </w:p>
  <w:p w:rsidR="000F6775" w:rsidRPr="005D1F5F" w:rsidRDefault="000F6775"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775" w:rsidRDefault="000F6775">
      <w:r>
        <w:separator/>
      </w:r>
    </w:p>
  </w:footnote>
  <w:footnote w:type="continuationSeparator" w:id="1">
    <w:p w:rsidR="000F6775" w:rsidRDefault="000F6775">
      <w:r>
        <w:continuationSeparator/>
      </w:r>
    </w:p>
  </w:footnote>
  <w:footnote w:id="2">
    <w:p w:rsidR="000F6775" w:rsidRPr="000069A0" w:rsidRDefault="000F6775"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0F6775" w:rsidRPr="00687DC8" w:rsidTr="00D0537C">
      <w:trPr>
        <w:trHeight w:val="838"/>
      </w:trPr>
      <w:tc>
        <w:tcPr>
          <w:tcW w:w="2715" w:type="dxa"/>
          <w:tcBorders>
            <w:top w:val="nil"/>
            <w:left w:val="nil"/>
            <w:bottom w:val="nil"/>
            <w:right w:val="nil"/>
          </w:tcBorders>
        </w:tcPr>
        <w:p w:rsidR="000F6775" w:rsidRPr="00687DC8" w:rsidRDefault="00A25C63"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A25C63">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308226" type="#_x0000_t75" alt="Avança Gaspar (png).png" style="position:absolute;margin-left:-12.85pt;margin-top:6pt;width:133.9pt;height:50.85pt;z-index:-251657216;visibility:visible;mso-wrap-style:square;mso-wrap-distance-left:9pt;mso-wrap-distance-top:0;mso-wrap-distance-right:9pt;mso-wrap-distance-bottom:0;mso-position-horizontal-relative:text;mso-position-vertical-relative:text" wrapcoords="7985 0 1936 5097 -242 7646 -242 21027 21544 21027 21544 8283 21060 0 7985 0">
                <v:imagedata r:id="rId1" o:title="Avança Gaspar (png)"/>
                <w10:wrap type="tight"/>
              </v:shape>
            </w:pict>
          </w:r>
        </w:p>
      </w:tc>
      <w:tc>
        <w:tcPr>
          <w:tcW w:w="7593" w:type="dxa"/>
          <w:tcBorders>
            <w:top w:val="nil"/>
            <w:left w:val="nil"/>
            <w:bottom w:val="nil"/>
            <w:right w:val="nil"/>
          </w:tcBorders>
        </w:tcPr>
        <w:p w:rsidR="000F6775" w:rsidRPr="00687DC8" w:rsidRDefault="00A25C63"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sidRPr="00A25C63">
            <w:rPr>
              <w:rFonts w:ascii="Monotype Corsiva" w:hAnsi="Monotype Corsiva" w:cs="Monotype Corsiva"/>
              <w:noProof/>
            </w:rPr>
            <w:pict>
              <v:shape id="Imagem 1" o:spid="_x0000_s308227" type="#_x0000_t75" alt="Prefeitura horizontal (png).png" style="position:absolute;left:0;text-align:left;margin-left:291.3pt;margin-top:-21.35pt;width:186.35pt;height:48.5pt;z-index:-251655168;visibility:visible;mso-wrap-style:square;mso-wrap-distance-left:9pt;mso-wrap-distance-top:0;mso-wrap-distance-right:9pt;mso-wrap-distance-bottom:0;mso-position-horizontal:absolute;mso-position-horizontal-relative:text;mso-position-vertical:absolute;mso-position-vertical-relative:text" wrapcoords="11475 0 -174 2672 -174 18037 3303 20709 11475 20709 21565 20709 21565 0 11475 0">
                <v:imagedata r:id="rId2" o:title="Prefeitura horizontal (png)"/>
                <w10:wrap type="tight"/>
              </v:shape>
            </w:pict>
          </w:r>
        </w:p>
      </w:tc>
    </w:tr>
  </w:tbl>
  <w:p w:rsidR="000F6775" w:rsidRDefault="000F6775"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08228"/>
    <o:shapelayout v:ext="edit">
      <o:idmap v:ext="edit" data="301"/>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FBE"/>
    <w:rsid w:val="00007817"/>
    <w:rsid w:val="00007D4E"/>
    <w:rsid w:val="000125AF"/>
    <w:rsid w:val="0001296C"/>
    <w:rsid w:val="00012C5C"/>
    <w:rsid w:val="00012FCA"/>
    <w:rsid w:val="000133EB"/>
    <w:rsid w:val="000134C9"/>
    <w:rsid w:val="00013FA8"/>
    <w:rsid w:val="000141FD"/>
    <w:rsid w:val="0001422D"/>
    <w:rsid w:val="00014CBE"/>
    <w:rsid w:val="000154FF"/>
    <w:rsid w:val="00016958"/>
    <w:rsid w:val="00017C3D"/>
    <w:rsid w:val="00021714"/>
    <w:rsid w:val="00022BED"/>
    <w:rsid w:val="00023222"/>
    <w:rsid w:val="000250FB"/>
    <w:rsid w:val="0002597B"/>
    <w:rsid w:val="00025F19"/>
    <w:rsid w:val="0002657D"/>
    <w:rsid w:val="00027359"/>
    <w:rsid w:val="00030D91"/>
    <w:rsid w:val="00031159"/>
    <w:rsid w:val="000311B4"/>
    <w:rsid w:val="00031CE5"/>
    <w:rsid w:val="00032A56"/>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878"/>
    <w:rsid w:val="00052967"/>
    <w:rsid w:val="00052AE6"/>
    <w:rsid w:val="00052AF8"/>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60C0"/>
    <w:rsid w:val="00076ACB"/>
    <w:rsid w:val="00076BC3"/>
    <w:rsid w:val="00077EC1"/>
    <w:rsid w:val="000801B2"/>
    <w:rsid w:val="0008269D"/>
    <w:rsid w:val="0008536C"/>
    <w:rsid w:val="00085975"/>
    <w:rsid w:val="00085A00"/>
    <w:rsid w:val="00086128"/>
    <w:rsid w:val="000877A1"/>
    <w:rsid w:val="00092991"/>
    <w:rsid w:val="00092C52"/>
    <w:rsid w:val="000939BB"/>
    <w:rsid w:val="00094C3B"/>
    <w:rsid w:val="000958C5"/>
    <w:rsid w:val="00095C56"/>
    <w:rsid w:val="00096003"/>
    <w:rsid w:val="00097DF2"/>
    <w:rsid w:val="000A0043"/>
    <w:rsid w:val="000A0548"/>
    <w:rsid w:val="000A0B4D"/>
    <w:rsid w:val="000A1623"/>
    <w:rsid w:val="000A1B8E"/>
    <w:rsid w:val="000A1F8B"/>
    <w:rsid w:val="000A2DB5"/>
    <w:rsid w:val="000A349A"/>
    <w:rsid w:val="000A35B5"/>
    <w:rsid w:val="000A46C0"/>
    <w:rsid w:val="000A4A89"/>
    <w:rsid w:val="000A62A3"/>
    <w:rsid w:val="000A643F"/>
    <w:rsid w:val="000A6580"/>
    <w:rsid w:val="000A6AEB"/>
    <w:rsid w:val="000A6C44"/>
    <w:rsid w:val="000A6DA8"/>
    <w:rsid w:val="000A71E7"/>
    <w:rsid w:val="000A7364"/>
    <w:rsid w:val="000B058C"/>
    <w:rsid w:val="000B0727"/>
    <w:rsid w:val="000B1098"/>
    <w:rsid w:val="000B4480"/>
    <w:rsid w:val="000B5415"/>
    <w:rsid w:val="000B5499"/>
    <w:rsid w:val="000B5688"/>
    <w:rsid w:val="000B60DC"/>
    <w:rsid w:val="000B6528"/>
    <w:rsid w:val="000B77B9"/>
    <w:rsid w:val="000C0289"/>
    <w:rsid w:val="000C0D16"/>
    <w:rsid w:val="000C2992"/>
    <w:rsid w:val="000C3E20"/>
    <w:rsid w:val="000C3F74"/>
    <w:rsid w:val="000C4B78"/>
    <w:rsid w:val="000C4D37"/>
    <w:rsid w:val="000C55DF"/>
    <w:rsid w:val="000C5DFC"/>
    <w:rsid w:val="000C6CD6"/>
    <w:rsid w:val="000C6F04"/>
    <w:rsid w:val="000C7D56"/>
    <w:rsid w:val="000D04D6"/>
    <w:rsid w:val="000D103F"/>
    <w:rsid w:val="000D283D"/>
    <w:rsid w:val="000D2AAC"/>
    <w:rsid w:val="000D33A8"/>
    <w:rsid w:val="000D5188"/>
    <w:rsid w:val="000D5218"/>
    <w:rsid w:val="000D6689"/>
    <w:rsid w:val="000E0B80"/>
    <w:rsid w:val="000E0E05"/>
    <w:rsid w:val="000E163C"/>
    <w:rsid w:val="000E164C"/>
    <w:rsid w:val="000E191F"/>
    <w:rsid w:val="000E1DCC"/>
    <w:rsid w:val="000E2809"/>
    <w:rsid w:val="000E302B"/>
    <w:rsid w:val="000E3C14"/>
    <w:rsid w:val="000E476C"/>
    <w:rsid w:val="000E48DF"/>
    <w:rsid w:val="000E7527"/>
    <w:rsid w:val="000E7552"/>
    <w:rsid w:val="000F249F"/>
    <w:rsid w:val="000F41AF"/>
    <w:rsid w:val="000F42A5"/>
    <w:rsid w:val="000F4857"/>
    <w:rsid w:val="000F4E38"/>
    <w:rsid w:val="000F4F12"/>
    <w:rsid w:val="000F52EA"/>
    <w:rsid w:val="000F5A22"/>
    <w:rsid w:val="000F6117"/>
    <w:rsid w:val="000F64F6"/>
    <w:rsid w:val="000F6775"/>
    <w:rsid w:val="000F712C"/>
    <w:rsid w:val="000F7F91"/>
    <w:rsid w:val="001000CE"/>
    <w:rsid w:val="001000DB"/>
    <w:rsid w:val="0010013C"/>
    <w:rsid w:val="00100AC0"/>
    <w:rsid w:val="00103EE9"/>
    <w:rsid w:val="001040E2"/>
    <w:rsid w:val="00104AA8"/>
    <w:rsid w:val="00105885"/>
    <w:rsid w:val="00105F26"/>
    <w:rsid w:val="00106745"/>
    <w:rsid w:val="00106F8A"/>
    <w:rsid w:val="00106FA4"/>
    <w:rsid w:val="0011057C"/>
    <w:rsid w:val="001113BD"/>
    <w:rsid w:val="0011184F"/>
    <w:rsid w:val="0011224E"/>
    <w:rsid w:val="00113477"/>
    <w:rsid w:val="001141F2"/>
    <w:rsid w:val="0011474B"/>
    <w:rsid w:val="00114A19"/>
    <w:rsid w:val="00115F77"/>
    <w:rsid w:val="00117AFF"/>
    <w:rsid w:val="00117B10"/>
    <w:rsid w:val="00117D56"/>
    <w:rsid w:val="00117F89"/>
    <w:rsid w:val="0012044F"/>
    <w:rsid w:val="0012076A"/>
    <w:rsid w:val="00120B2C"/>
    <w:rsid w:val="00121538"/>
    <w:rsid w:val="00121944"/>
    <w:rsid w:val="00122BF6"/>
    <w:rsid w:val="00122DBB"/>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5013A"/>
    <w:rsid w:val="001501BE"/>
    <w:rsid w:val="001520DB"/>
    <w:rsid w:val="001526B6"/>
    <w:rsid w:val="00152C2C"/>
    <w:rsid w:val="001537D3"/>
    <w:rsid w:val="00153C13"/>
    <w:rsid w:val="0015429E"/>
    <w:rsid w:val="001543F8"/>
    <w:rsid w:val="00154A20"/>
    <w:rsid w:val="00154A31"/>
    <w:rsid w:val="001558C3"/>
    <w:rsid w:val="00155E6D"/>
    <w:rsid w:val="00156D05"/>
    <w:rsid w:val="00156FAD"/>
    <w:rsid w:val="00157384"/>
    <w:rsid w:val="001579F1"/>
    <w:rsid w:val="00160410"/>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D53"/>
    <w:rsid w:val="00175843"/>
    <w:rsid w:val="0018163E"/>
    <w:rsid w:val="00181895"/>
    <w:rsid w:val="0018219A"/>
    <w:rsid w:val="00182707"/>
    <w:rsid w:val="0018446B"/>
    <w:rsid w:val="00184740"/>
    <w:rsid w:val="00185997"/>
    <w:rsid w:val="00185BB2"/>
    <w:rsid w:val="00185F1C"/>
    <w:rsid w:val="0018631D"/>
    <w:rsid w:val="001868FD"/>
    <w:rsid w:val="00186D69"/>
    <w:rsid w:val="00187248"/>
    <w:rsid w:val="00187CF4"/>
    <w:rsid w:val="00190104"/>
    <w:rsid w:val="001907D4"/>
    <w:rsid w:val="00190DBA"/>
    <w:rsid w:val="001924EA"/>
    <w:rsid w:val="0019270B"/>
    <w:rsid w:val="00192C66"/>
    <w:rsid w:val="00193016"/>
    <w:rsid w:val="00193138"/>
    <w:rsid w:val="001931A8"/>
    <w:rsid w:val="0019324B"/>
    <w:rsid w:val="0019351D"/>
    <w:rsid w:val="0019358A"/>
    <w:rsid w:val="00193895"/>
    <w:rsid w:val="0019523B"/>
    <w:rsid w:val="00195C09"/>
    <w:rsid w:val="00195C0C"/>
    <w:rsid w:val="00195D34"/>
    <w:rsid w:val="001963E5"/>
    <w:rsid w:val="00196F7C"/>
    <w:rsid w:val="001A0588"/>
    <w:rsid w:val="001A1AB2"/>
    <w:rsid w:val="001A20B8"/>
    <w:rsid w:val="001A284D"/>
    <w:rsid w:val="001A3034"/>
    <w:rsid w:val="001A32D7"/>
    <w:rsid w:val="001A36C9"/>
    <w:rsid w:val="001A3A70"/>
    <w:rsid w:val="001A4206"/>
    <w:rsid w:val="001A4E4F"/>
    <w:rsid w:val="001A52B0"/>
    <w:rsid w:val="001A6059"/>
    <w:rsid w:val="001A73F5"/>
    <w:rsid w:val="001A74FD"/>
    <w:rsid w:val="001A7BB0"/>
    <w:rsid w:val="001A7BFF"/>
    <w:rsid w:val="001A7DC9"/>
    <w:rsid w:val="001B2BA9"/>
    <w:rsid w:val="001B2C08"/>
    <w:rsid w:val="001B45CB"/>
    <w:rsid w:val="001B48E1"/>
    <w:rsid w:val="001B5FF0"/>
    <w:rsid w:val="001B6699"/>
    <w:rsid w:val="001B71D7"/>
    <w:rsid w:val="001B74E6"/>
    <w:rsid w:val="001B7772"/>
    <w:rsid w:val="001B79F7"/>
    <w:rsid w:val="001C1133"/>
    <w:rsid w:val="001C1C35"/>
    <w:rsid w:val="001C2AC4"/>
    <w:rsid w:val="001C2C62"/>
    <w:rsid w:val="001C38C9"/>
    <w:rsid w:val="001C4A66"/>
    <w:rsid w:val="001C5A40"/>
    <w:rsid w:val="001C6307"/>
    <w:rsid w:val="001C7A27"/>
    <w:rsid w:val="001C7E3F"/>
    <w:rsid w:val="001D014E"/>
    <w:rsid w:val="001D02FA"/>
    <w:rsid w:val="001D0CAD"/>
    <w:rsid w:val="001D192D"/>
    <w:rsid w:val="001D2053"/>
    <w:rsid w:val="001D2ACD"/>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50B"/>
    <w:rsid w:val="001E5706"/>
    <w:rsid w:val="001E5923"/>
    <w:rsid w:val="001E60AA"/>
    <w:rsid w:val="001E6B27"/>
    <w:rsid w:val="001E74CC"/>
    <w:rsid w:val="001E76AB"/>
    <w:rsid w:val="001F0DBC"/>
    <w:rsid w:val="001F1A4E"/>
    <w:rsid w:val="001F312F"/>
    <w:rsid w:val="001F31BB"/>
    <w:rsid w:val="001F667D"/>
    <w:rsid w:val="001F6A9A"/>
    <w:rsid w:val="001F6E80"/>
    <w:rsid w:val="001F71EB"/>
    <w:rsid w:val="001F748F"/>
    <w:rsid w:val="00202F25"/>
    <w:rsid w:val="002035CB"/>
    <w:rsid w:val="00203A27"/>
    <w:rsid w:val="00204228"/>
    <w:rsid w:val="00204AA7"/>
    <w:rsid w:val="002075BF"/>
    <w:rsid w:val="002078E4"/>
    <w:rsid w:val="00207C8E"/>
    <w:rsid w:val="00207E5A"/>
    <w:rsid w:val="00210F46"/>
    <w:rsid w:val="00210FC2"/>
    <w:rsid w:val="002111B3"/>
    <w:rsid w:val="002129BF"/>
    <w:rsid w:val="00213262"/>
    <w:rsid w:val="002146CE"/>
    <w:rsid w:val="0021478B"/>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A48"/>
    <w:rsid w:val="0025341F"/>
    <w:rsid w:val="00253494"/>
    <w:rsid w:val="00253B61"/>
    <w:rsid w:val="00253EB4"/>
    <w:rsid w:val="00254A09"/>
    <w:rsid w:val="00254B8B"/>
    <w:rsid w:val="00254D0F"/>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70A"/>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F0"/>
    <w:rsid w:val="00273ADC"/>
    <w:rsid w:val="00273D3C"/>
    <w:rsid w:val="00273E13"/>
    <w:rsid w:val="00275915"/>
    <w:rsid w:val="00276C0D"/>
    <w:rsid w:val="00276D51"/>
    <w:rsid w:val="00280A82"/>
    <w:rsid w:val="00281AB4"/>
    <w:rsid w:val="00281F8A"/>
    <w:rsid w:val="002824E0"/>
    <w:rsid w:val="00283923"/>
    <w:rsid w:val="00283B24"/>
    <w:rsid w:val="00284109"/>
    <w:rsid w:val="002850DD"/>
    <w:rsid w:val="00286714"/>
    <w:rsid w:val="0028744C"/>
    <w:rsid w:val="002875DE"/>
    <w:rsid w:val="002875EE"/>
    <w:rsid w:val="00287B76"/>
    <w:rsid w:val="00291552"/>
    <w:rsid w:val="00291EBE"/>
    <w:rsid w:val="00292277"/>
    <w:rsid w:val="0029273E"/>
    <w:rsid w:val="00292925"/>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C047D"/>
    <w:rsid w:val="002C0933"/>
    <w:rsid w:val="002C0C3B"/>
    <w:rsid w:val="002C1250"/>
    <w:rsid w:val="002C1D6E"/>
    <w:rsid w:val="002C4958"/>
    <w:rsid w:val="002C4EFD"/>
    <w:rsid w:val="002C5276"/>
    <w:rsid w:val="002C5789"/>
    <w:rsid w:val="002C5C64"/>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D35"/>
    <w:rsid w:val="002E1500"/>
    <w:rsid w:val="002E1A1E"/>
    <w:rsid w:val="002E3773"/>
    <w:rsid w:val="002E40F0"/>
    <w:rsid w:val="002E49F3"/>
    <w:rsid w:val="002E5138"/>
    <w:rsid w:val="002E64F4"/>
    <w:rsid w:val="002E6F21"/>
    <w:rsid w:val="002E73A6"/>
    <w:rsid w:val="002E7B89"/>
    <w:rsid w:val="002F135D"/>
    <w:rsid w:val="002F1DD0"/>
    <w:rsid w:val="002F283D"/>
    <w:rsid w:val="002F2FDC"/>
    <w:rsid w:val="002F4742"/>
    <w:rsid w:val="002F49F9"/>
    <w:rsid w:val="002F4ED5"/>
    <w:rsid w:val="002F5429"/>
    <w:rsid w:val="002F5C64"/>
    <w:rsid w:val="002F67CB"/>
    <w:rsid w:val="002F67EA"/>
    <w:rsid w:val="002F6AAE"/>
    <w:rsid w:val="002F751C"/>
    <w:rsid w:val="002F7825"/>
    <w:rsid w:val="002F7D3D"/>
    <w:rsid w:val="0030085C"/>
    <w:rsid w:val="00301369"/>
    <w:rsid w:val="00301C34"/>
    <w:rsid w:val="00301DDC"/>
    <w:rsid w:val="00302238"/>
    <w:rsid w:val="00302CC8"/>
    <w:rsid w:val="00303111"/>
    <w:rsid w:val="003034C3"/>
    <w:rsid w:val="003045A1"/>
    <w:rsid w:val="00304C0F"/>
    <w:rsid w:val="00304FB1"/>
    <w:rsid w:val="00305636"/>
    <w:rsid w:val="003062C3"/>
    <w:rsid w:val="00306D25"/>
    <w:rsid w:val="00307040"/>
    <w:rsid w:val="00307480"/>
    <w:rsid w:val="00310CAA"/>
    <w:rsid w:val="003113CA"/>
    <w:rsid w:val="003143CF"/>
    <w:rsid w:val="00315C74"/>
    <w:rsid w:val="00317429"/>
    <w:rsid w:val="003175E2"/>
    <w:rsid w:val="003202A0"/>
    <w:rsid w:val="00320D2D"/>
    <w:rsid w:val="00321E71"/>
    <w:rsid w:val="00322A0C"/>
    <w:rsid w:val="00323B97"/>
    <w:rsid w:val="00323EB3"/>
    <w:rsid w:val="00324D2F"/>
    <w:rsid w:val="00324D33"/>
    <w:rsid w:val="0032578B"/>
    <w:rsid w:val="00325BFE"/>
    <w:rsid w:val="0032600D"/>
    <w:rsid w:val="003260B6"/>
    <w:rsid w:val="00326E5A"/>
    <w:rsid w:val="00327031"/>
    <w:rsid w:val="003277AC"/>
    <w:rsid w:val="00330E00"/>
    <w:rsid w:val="0033141C"/>
    <w:rsid w:val="00331E0E"/>
    <w:rsid w:val="00332A67"/>
    <w:rsid w:val="00332EE1"/>
    <w:rsid w:val="00333BA4"/>
    <w:rsid w:val="0033468E"/>
    <w:rsid w:val="00335620"/>
    <w:rsid w:val="00335D75"/>
    <w:rsid w:val="00337C9D"/>
    <w:rsid w:val="00337D0A"/>
    <w:rsid w:val="003403AB"/>
    <w:rsid w:val="003408B6"/>
    <w:rsid w:val="00343314"/>
    <w:rsid w:val="00343D22"/>
    <w:rsid w:val="00343E82"/>
    <w:rsid w:val="00344225"/>
    <w:rsid w:val="0034513A"/>
    <w:rsid w:val="003464E3"/>
    <w:rsid w:val="00346A6B"/>
    <w:rsid w:val="003476C5"/>
    <w:rsid w:val="00350FAE"/>
    <w:rsid w:val="0035201D"/>
    <w:rsid w:val="003520E4"/>
    <w:rsid w:val="003522EE"/>
    <w:rsid w:val="003543C7"/>
    <w:rsid w:val="003548B4"/>
    <w:rsid w:val="00354DBD"/>
    <w:rsid w:val="003552AC"/>
    <w:rsid w:val="003561F8"/>
    <w:rsid w:val="00357739"/>
    <w:rsid w:val="00357F71"/>
    <w:rsid w:val="00363401"/>
    <w:rsid w:val="003641F6"/>
    <w:rsid w:val="003642EF"/>
    <w:rsid w:val="00365F04"/>
    <w:rsid w:val="003664F0"/>
    <w:rsid w:val="00366C4E"/>
    <w:rsid w:val="00367527"/>
    <w:rsid w:val="0036791B"/>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55AF"/>
    <w:rsid w:val="00395916"/>
    <w:rsid w:val="00395E80"/>
    <w:rsid w:val="00396091"/>
    <w:rsid w:val="00397447"/>
    <w:rsid w:val="00397602"/>
    <w:rsid w:val="003A0545"/>
    <w:rsid w:val="003A0E2D"/>
    <w:rsid w:val="003A1C64"/>
    <w:rsid w:val="003A2757"/>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602E"/>
    <w:rsid w:val="003C684F"/>
    <w:rsid w:val="003C7042"/>
    <w:rsid w:val="003C74F2"/>
    <w:rsid w:val="003C79B7"/>
    <w:rsid w:val="003C79ED"/>
    <w:rsid w:val="003C7E26"/>
    <w:rsid w:val="003C7EE6"/>
    <w:rsid w:val="003D266B"/>
    <w:rsid w:val="003D27DA"/>
    <w:rsid w:val="003D333A"/>
    <w:rsid w:val="003D37D1"/>
    <w:rsid w:val="003D38EA"/>
    <w:rsid w:val="003D3DCB"/>
    <w:rsid w:val="003D4324"/>
    <w:rsid w:val="003D4C06"/>
    <w:rsid w:val="003D5126"/>
    <w:rsid w:val="003D5687"/>
    <w:rsid w:val="003D5D05"/>
    <w:rsid w:val="003D6821"/>
    <w:rsid w:val="003D6C3B"/>
    <w:rsid w:val="003D740D"/>
    <w:rsid w:val="003D77E4"/>
    <w:rsid w:val="003D7823"/>
    <w:rsid w:val="003E1E50"/>
    <w:rsid w:val="003E1F99"/>
    <w:rsid w:val="003E205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7E21"/>
    <w:rsid w:val="003F7F16"/>
    <w:rsid w:val="004016BD"/>
    <w:rsid w:val="004027D7"/>
    <w:rsid w:val="00402887"/>
    <w:rsid w:val="0040323A"/>
    <w:rsid w:val="00404CC9"/>
    <w:rsid w:val="00404ED8"/>
    <w:rsid w:val="00404EF7"/>
    <w:rsid w:val="00406C5E"/>
    <w:rsid w:val="00407E0F"/>
    <w:rsid w:val="004113AC"/>
    <w:rsid w:val="004126C3"/>
    <w:rsid w:val="00412B4D"/>
    <w:rsid w:val="00413743"/>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B1F"/>
    <w:rsid w:val="00433565"/>
    <w:rsid w:val="00433A82"/>
    <w:rsid w:val="0044013F"/>
    <w:rsid w:val="00440AD5"/>
    <w:rsid w:val="00440D06"/>
    <w:rsid w:val="0044183C"/>
    <w:rsid w:val="00442C8F"/>
    <w:rsid w:val="00444909"/>
    <w:rsid w:val="004457EE"/>
    <w:rsid w:val="00445D40"/>
    <w:rsid w:val="00446158"/>
    <w:rsid w:val="00446D56"/>
    <w:rsid w:val="004474C3"/>
    <w:rsid w:val="004476AE"/>
    <w:rsid w:val="00447945"/>
    <w:rsid w:val="00450D95"/>
    <w:rsid w:val="00450EF7"/>
    <w:rsid w:val="004516F3"/>
    <w:rsid w:val="00451793"/>
    <w:rsid w:val="004519B0"/>
    <w:rsid w:val="00452176"/>
    <w:rsid w:val="00452773"/>
    <w:rsid w:val="00452F2A"/>
    <w:rsid w:val="0045326D"/>
    <w:rsid w:val="004535D1"/>
    <w:rsid w:val="004537A1"/>
    <w:rsid w:val="004538CC"/>
    <w:rsid w:val="00454075"/>
    <w:rsid w:val="00454599"/>
    <w:rsid w:val="0045467B"/>
    <w:rsid w:val="0045548D"/>
    <w:rsid w:val="00456570"/>
    <w:rsid w:val="004571BD"/>
    <w:rsid w:val="00457774"/>
    <w:rsid w:val="00461BEF"/>
    <w:rsid w:val="00462F4E"/>
    <w:rsid w:val="00462FCB"/>
    <w:rsid w:val="00463092"/>
    <w:rsid w:val="00463430"/>
    <w:rsid w:val="00464F34"/>
    <w:rsid w:val="0046505F"/>
    <w:rsid w:val="00466392"/>
    <w:rsid w:val="004667CA"/>
    <w:rsid w:val="00466F94"/>
    <w:rsid w:val="004705BF"/>
    <w:rsid w:val="00470AAA"/>
    <w:rsid w:val="00471948"/>
    <w:rsid w:val="00471D38"/>
    <w:rsid w:val="00473A02"/>
    <w:rsid w:val="00473DE4"/>
    <w:rsid w:val="0047464C"/>
    <w:rsid w:val="00474EA4"/>
    <w:rsid w:val="00475CE3"/>
    <w:rsid w:val="00476339"/>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28C1"/>
    <w:rsid w:val="004933FF"/>
    <w:rsid w:val="004956E8"/>
    <w:rsid w:val="00495D34"/>
    <w:rsid w:val="00495D6B"/>
    <w:rsid w:val="0049665B"/>
    <w:rsid w:val="0049672E"/>
    <w:rsid w:val="004973C9"/>
    <w:rsid w:val="00497A8D"/>
    <w:rsid w:val="00497B02"/>
    <w:rsid w:val="004A0D8B"/>
    <w:rsid w:val="004A1432"/>
    <w:rsid w:val="004A2D35"/>
    <w:rsid w:val="004A3B60"/>
    <w:rsid w:val="004A3BA5"/>
    <w:rsid w:val="004A3DE2"/>
    <w:rsid w:val="004A4691"/>
    <w:rsid w:val="004A4A25"/>
    <w:rsid w:val="004A6733"/>
    <w:rsid w:val="004A7357"/>
    <w:rsid w:val="004B0583"/>
    <w:rsid w:val="004B0EEA"/>
    <w:rsid w:val="004B1391"/>
    <w:rsid w:val="004B2088"/>
    <w:rsid w:val="004B21E3"/>
    <w:rsid w:val="004B272B"/>
    <w:rsid w:val="004B2CCA"/>
    <w:rsid w:val="004B2E29"/>
    <w:rsid w:val="004B3327"/>
    <w:rsid w:val="004B33D1"/>
    <w:rsid w:val="004B3C89"/>
    <w:rsid w:val="004B6638"/>
    <w:rsid w:val="004B6F32"/>
    <w:rsid w:val="004B71A4"/>
    <w:rsid w:val="004C0639"/>
    <w:rsid w:val="004C0689"/>
    <w:rsid w:val="004C0E88"/>
    <w:rsid w:val="004C0EFB"/>
    <w:rsid w:val="004C1053"/>
    <w:rsid w:val="004C1277"/>
    <w:rsid w:val="004C1351"/>
    <w:rsid w:val="004C144D"/>
    <w:rsid w:val="004C2C97"/>
    <w:rsid w:val="004C2D21"/>
    <w:rsid w:val="004C2DB2"/>
    <w:rsid w:val="004C3EE6"/>
    <w:rsid w:val="004C4323"/>
    <w:rsid w:val="004C51F0"/>
    <w:rsid w:val="004C6994"/>
    <w:rsid w:val="004C778E"/>
    <w:rsid w:val="004D0370"/>
    <w:rsid w:val="004D0F53"/>
    <w:rsid w:val="004D14CC"/>
    <w:rsid w:val="004D1973"/>
    <w:rsid w:val="004D1AF1"/>
    <w:rsid w:val="004D2B18"/>
    <w:rsid w:val="004D3294"/>
    <w:rsid w:val="004D342F"/>
    <w:rsid w:val="004D35E6"/>
    <w:rsid w:val="004D378C"/>
    <w:rsid w:val="004D464A"/>
    <w:rsid w:val="004D5475"/>
    <w:rsid w:val="004E05A9"/>
    <w:rsid w:val="004E067E"/>
    <w:rsid w:val="004E1499"/>
    <w:rsid w:val="004E1C45"/>
    <w:rsid w:val="004E1E09"/>
    <w:rsid w:val="004E2A37"/>
    <w:rsid w:val="004E2A82"/>
    <w:rsid w:val="004E2CD2"/>
    <w:rsid w:val="004E2F1D"/>
    <w:rsid w:val="004E3C09"/>
    <w:rsid w:val="004E3C7E"/>
    <w:rsid w:val="004E423A"/>
    <w:rsid w:val="004E4C65"/>
    <w:rsid w:val="004E4E34"/>
    <w:rsid w:val="004E5F13"/>
    <w:rsid w:val="004E6A7A"/>
    <w:rsid w:val="004F0B2F"/>
    <w:rsid w:val="004F0DD0"/>
    <w:rsid w:val="004F1969"/>
    <w:rsid w:val="004F2009"/>
    <w:rsid w:val="004F3A0E"/>
    <w:rsid w:val="004F3AE4"/>
    <w:rsid w:val="004F4B78"/>
    <w:rsid w:val="004F4EA4"/>
    <w:rsid w:val="004F57AE"/>
    <w:rsid w:val="004F67F7"/>
    <w:rsid w:val="004F6FE2"/>
    <w:rsid w:val="004F7A87"/>
    <w:rsid w:val="005018D1"/>
    <w:rsid w:val="00502B75"/>
    <w:rsid w:val="005038C9"/>
    <w:rsid w:val="00503A30"/>
    <w:rsid w:val="00503D66"/>
    <w:rsid w:val="00505863"/>
    <w:rsid w:val="00505B28"/>
    <w:rsid w:val="00505FD3"/>
    <w:rsid w:val="00506187"/>
    <w:rsid w:val="00506CD6"/>
    <w:rsid w:val="00507347"/>
    <w:rsid w:val="0050735E"/>
    <w:rsid w:val="00507476"/>
    <w:rsid w:val="00507BD7"/>
    <w:rsid w:val="00510381"/>
    <w:rsid w:val="00510E58"/>
    <w:rsid w:val="00510F46"/>
    <w:rsid w:val="0051198F"/>
    <w:rsid w:val="00513BEE"/>
    <w:rsid w:val="00514D3E"/>
    <w:rsid w:val="00515E43"/>
    <w:rsid w:val="005175B2"/>
    <w:rsid w:val="00520614"/>
    <w:rsid w:val="00520C2F"/>
    <w:rsid w:val="00520EE1"/>
    <w:rsid w:val="00521D51"/>
    <w:rsid w:val="00522573"/>
    <w:rsid w:val="00523362"/>
    <w:rsid w:val="005237BC"/>
    <w:rsid w:val="00523B38"/>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A4D"/>
    <w:rsid w:val="00527EF9"/>
    <w:rsid w:val="0053095D"/>
    <w:rsid w:val="0053200E"/>
    <w:rsid w:val="005321ED"/>
    <w:rsid w:val="00532C57"/>
    <w:rsid w:val="00532E53"/>
    <w:rsid w:val="00533781"/>
    <w:rsid w:val="00534760"/>
    <w:rsid w:val="00534B30"/>
    <w:rsid w:val="0053731F"/>
    <w:rsid w:val="005378E3"/>
    <w:rsid w:val="00537F1D"/>
    <w:rsid w:val="005411CB"/>
    <w:rsid w:val="005416F4"/>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704DD"/>
    <w:rsid w:val="00570A1D"/>
    <w:rsid w:val="00572580"/>
    <w:rsid w:val="00572B38"/>
    <w:rsid w:val="00573E56"/>
    <w:rsid w:val="00574029"/>
    <w:rsid w:val="00574918"/>
    <w:rsid w:val="00575125"/>
    <w:rsid w:val="00577585"/>
    <w:rsid w:val="00580A51"/>
    <w:rsid w:val="00580FD1"/>
    <w:rsid w:val="00581652"/>
    <w:rsid w:val="00581755"/>
    <w:rsid w:val="00581825"/>
    <w:rsid w:val="005822F5"/>
    <w:rsid w:val="005829F4"/>
    <w:rsid w:val="0058322A"/>
    <w:rsid w:val="0058337E"/>
    <w:rsid w:val="00583571"/>
    <w:rsid w:val="005848B5"/>
    <w:rsid w:val="00586438"/>
    <w:rsid w:val="005867E4"/>
    <w:rsid w:val="00587927"/>
    <w:rsid w:val="00590856"/>
    <w:rsid w:val="00590E33"/>
    <w:rsid w:val="00590FB1"/>
    <w:rsid w:val="0059165A"/>
    <w:rsid w:val="00591F44"/>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220E"/>
    <w:rsid w:val="005A3BD2"/>
    <w:rsid w:val="005A3F46"/>
    <w:rsid w:val="005A441F"/>
    <w:rsid w:val="005A4662"/>
    <w:rsid w:val="005A4A75"/>
    <w:rsid w:val="005A4F69"/>
    <w:rsid w:val="005A66D6"/>
    <w:rsid w:val="005A70D8"/>
    <w:rsid w:val="005A7177"/>
    <w:rsid w:val="005A7C16"/>
    <w:rsid w:val="005B06D8"/>
    <w:rsid w:val="005B086D"/>
    <w:rsid w:val="005B0D54"/>
    <w:rsid w:val="005B0FE7"/>
    <w:rsid w:val="005B29A6"/>
    <w:rsid w:val="005B2CBF"/>
    <w:rsid w:val="005B2D72"/>
    <w:rsid w:val="005B3A31"/>
    <w:rsid w:val="005B41E3"/>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8E"/>
    <w:rsid w:val="005D1D5F"/>
    <w:rsid w:val="005D1F5F"/>
    <w:rsid w:val="005D237A"/>
    <w:rsid w:val="005D23B2"/>
    <w:rsid w:val="005D2C8A"/>
    <w:rsid w:val="005D38D6"/>
    <w:rsid w:val="005D3E97"/>
    <w:rsid w:val="005D4925"/>
    <w:rsid w:val="005D51D8"/>
    <w:rsid w:val="005D51F3"/>
    <w:rsid w:val="005D541A"/>
    <w:rsid w:val="005D59C7"/>
    <w:rsid w:val="005D5D9C"/>
    <w:rsid w:val="005D6C31"/>
    <w:rsid w:val="005D6EB0"/>
    <w:rsid w:val="005D6FCA"/>
    <w:rsid w:val="005E0592"/>
    <w:rsid w:val="005E0E62"/>
    <w:rsid w:val="005E2185"/>
    <w:rsid w:val="005E2907"/>
    <w:rsid w:val="005E30D0"/>
    <w:rsid w:val="005E3B35"/>
    <w:rsid w:val="005E3E5E"/>
    <w:rsid w:val="005E4378"/>
    <w:rsid w:val="005E459F"/>
    <w:rsid w:val="005E68F5"/>
    <w:rsid w:val="005E7ED2"/>
    <w:rsid w:val="005F0003"/>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23C"/>
    <w:rsid w:val="00605B50"/>
    <w:rsid w:val="00607380"/>
    <w:rsid w:val="0060772A"/>
    <w:rsid w:val="00610CFA"/>
    <w:rsid w:val="00611044"/>
    <w:rsid w:val="00611258"/>
    <w:rsid w:val="006122F8"/>
    <w:rsid w:val="006124DB"/>
    <w:rsid w:val="0061350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408D3"/>
    <w:rsid w:val="0064095B"/>
    <w:rsid w:val="00641341"/>
    <w:rsid w:val="00642AD1"/>
    <w:rsid w:val="00642CDA"/>
    <w:rsid w:val="00642E5D"/>
    <w:rsid w:val="0064300A"/>
    <w:rsid w:val="00644AE0"/>
    <w:rsid w:val="00644B00"/>
    <w:rsid w:val="0064628C"/>
    <w:rsid w:val="00650CFF"/>
    <w:rsid w:val="00651AAE"/>
    <w:rsid w:val="006526D0"/>
    <w:rsid w:val="0065388B"/>
    <w:rsid w:val="00654CA4"/>
    <w:rsid w:val="00655845"/>
    <w:rsid w:val="00656D0D"/>
    <w:rsid w:val="00660A4E"/>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E64"/>
    <w:rsid w:val="00672432"/>
    <w:rsid w:val="006745FF"/>
    <w:rsid w:val="00674886"/>
    <w:rsid w:val="00675A56"/>
    <w:rsid w:val="00676377"/>
    <w:rsid w:val="00676386"/>
    <w:rsid w:val="006778C1"/>
    <w:rsid w:val="00681031"/>
    <w:rsid w:val="00681558"/>
    <w:rsid w:val="00681FF0"/>
    <w:rsid w:val="00682016"/>
    <w:rsid w:val="00682469"/>
    <w:rsid w:val="00682FA6"/>
    <w:rsid w:val="006833B4"/>
    <w:rsid w:val="0068483D"/>
    <w:rsid w:val="00684CAC"/>
    <w:rsid w:val="006852A3"/>
    <w:rsid w:val="00685DA6"/>
    <w:rsid w:val="00686074"/>
    <w:rsid w:val="00686F27"/>
    <w:rsid w:val="00687849"/>
    <w:rsid w:val="00687D1F"/>
    <w:rsid w:val="00692316"/>
    <w:rsid w:val="00692699"/>
    <w:rsid w:val="00692F52"/>
    <w:rsid w:val="00693D0C"/>
    <w:rsid w:val="00695039"/>
    <w:rsid w:val="00695BAD"/>
    <w:rsid w:val="00696AAF"/>
    <w:rsid w:val="00696C79"/>
    <w:rsid w:val="006A028A"/>
    <w:rsid w:val="006A08BC"/>
    <w:rsid w:val="006A1E3B"/>
    <w:rsid w:val="006A1FD6"/>
    <w:rsid w:val="006A21EF"/>
    <w:rsid w:val="006A29F1"/>
    <w:rsid w:val="006A2F14"/>
    <w:rsid w:val="006A43FE"/>
    <w:rsid w:val="006A4848"/>
    <w:rsid w:val="006A485C"/>
    <w:rsid w:val="006A49F5"/>
    <w:rsid w:val="006A4CE3"/>
    <w:rsid w:val="006A5E9F"/>
    <w:rsid w:val="006A6377"/>
    <w:rsid w:val="006A699F"/>
    <w:rsid w:val="006A6C10"/>
    <w:rsid w:val="006A74D3"/>
    <w:rsid w:val="006A76A9"/>
    <w:rsid w:val="006A780D"/>
    <w:rsid w:val="006B0439"/>
    <w:rsid w:val="006B0955"/>
    <w:rsid w:val="006B1106"/>
    <w:rsid w:val="006B1E97"/>
    <w:rsid w:val="006B20EB"/>
    <w:rsid w:val="006B2854"/>
    <w:rsid w:val="006B2A7D"/>
    <w:rsid w:val="006B3558"/>
    <w:rsid w:val="006B410F"/>
    <w:rsid w:val="006B4F7C"/>
    <w:rsid w:val="006B5AB4"/>
    <w:rsid w:val="006B6622"/>
    <w:rsid w:val="006B6939"/>
    <w:rsid w:val="006C1B11"/>
    <w:rsid w:val="006C1E2C"/>
    <w:rsid w:val="006C245C"/>
    <w:rsid w:val="006C2881"/>
    <w:rsid w:val="006C3FBD"/>
    <w:rsid w:val="006C498B"/>
    <w:rsid w:val="006C5551"/>
    <w:rsid w:val="006C5A03"/>
    <w:rsid w:val="006C5EE0"/>
    <w:rsid w:val="006C6731"/>
    <w:rsid w:val="006C722A"/>
    <w:rsid w:val="006D05CA"/>
    <w:rsid w:val="006D07F3"/>
    <w:rsid w:val="006D0E2B"/>
    <w:rsid w:val="006D1926"/>
    <w:rsid w:val="006D20D1"/>
    <w:rsid w:val="006D2661"/>
    <w:rsid w:val="006D2E62"/>
    <w:rsid w:val="006D32DB"/>
    <w:rsid w:val="006D330F"/>
    <w:rsid w:val="006D3717"/>
    <w:rsid w:val="006D3FEF"/>
    <w:rsid w:val="006D44BC"/>
    <w:rsid w:val="006D4743"/>
    <w:rsid w:val="006D541F"/>
    <w:rsid w:val="006D5CD4"/>
    <w:rsid w:val="006D7279"/>
    <w:rsid w:val="006E05BC"/>
    <w:rsid w:val="006E08AC"/>
    <w:rsid w:val="006E1996"/>
    <w:rsid w:val="006E1B1A"/>
    <w:rsid w:val="006E2142"/>
    <w:rsid w:val="006E2473"/>
    <w:rsid w:val="006E2552"/>
    <w:rsid w:val="006E2D33"/>
    <w:rsid w:val="006E3217"/>
    <w:rsid w:val="006E447B"/>
    <w:rsid w:val="006E4E57"/>
    <w:rsid w:val="006E55F0"/>
    <w:rsid w:val="006E70BF"/>
    <w:rsid w:val="006E77A0"/>
    <w:rsid w:val="006E79A2"/>
    <w:rsid w:val="006E7B26"/>
    <w:rsid w:val="006F2274"/>
    <w:rsid w:val="006F3B04"/>
    <w:rsid w:val="006F4212"/>
    <w:rsid w:val="006F423A"/>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3CAD"/>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0D6"/>
    <w:rsid w:val="00731995"/>
    <w:rsid w:val="007323C1"/>
    <w:rsid w:val="007325BF"/>
    <w:rsid w:val="00732BCD"/>
    <w:rsid w:val="00733A52"/>
    <w:rsid w:val="00733A6B"/>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A41"/>
    <w:rsid w:val="00747B8F"/>
    <w:rsid w:val="00747C11"/>
    <w:rsid w:val="00747CA5"/>
    <w:rsid w:val="00747F25"/>
    <w:rsid w:val="00747F74"/>
    <w:rsid w:val="007506A3"/>
    <w:rsid w:val="00750BBB"/>
    <w:rsid w:val="00751217"/>
    <w:rsid w:val="00751528"/>
    <w:rsid w:val="00751537"/>
    <w:rsid w:val="00751570"/>
    <w:rsid w:val="00751FCE"/>
    <w:rsid w:val="0075245C"/>
    <w:rsid w:val="007525C7"/>
    <w:rsid w:val="00752ABE"/>
    <w:rsid w:val="00753C50"/>
    <w:rsid w:val="007554FB"/>
    <w:rsid w:val="007564E6"/>
    <w:rsid w:val="007566B7"/>
    <w:rsid w:val="00756748"/>
    <w:rsid w:val="007615F1"/>
    <w:rsid w:val="00761C0A"/>
    <w:rsid w:val="00761F0D"/>
    <w:rsid w:val="0076243C"/>
    <w:rsid w:val="00762C50"/>
    <w:rsid w:val="0076328D"/>
    <w:rsid w:val="00765EF3"/>
    <w:rsid w:val="00765FB7"/>
    <w:rsid w:val="00766840"/>
    <w:rsid w:val="00766EF9"/>
    <w:rsid w:val="0076744C"/>
    <w:rsid w:val="007700FD"/>
    <w:rsid w:val="00770A5D"/>
    <w:rsid w:val="00770BD2"/>
    <w:rsid w:val="00770E54"/>
    <w:rsid w:val="0077181B"/>
    <w:rsid w:val="00771AED"/>
    <w:rsid w:val="00771F95"/>
    <w:rsid w:val="00773C72"/>
    <w:rsid w:val="007740EA"/>
    <w:rsid w:val="00774D4A"/>
    <w:rsid w:val="00774E11"/>
    <w:rsid w:val="00774EE3"/>
    <w:rsid w:val="00775027"/>
    <w:rsid w:val="00776302"/>
    <w:rsid w:val="00776F8E"/>
    <w:rsid w:val="00777D2B"/>
    <w:rsid w:val="007811AD"/>
    <w:rsid w:val="007818AD"/>
    <w:rsid w:val="00781A10"/>
    <w:rsid w:val="00781A19"/>
    <w:rsid w:val="00781DDE"/>
    <w:rsid w:val="00783357"/>
    <w:rsid w:val="007842A1"/>
    <w:rsid w:val="007849F0"/>
    <w:rsid w:val="007853E5"/>
    <w:rsid w:val="00785718"/>
    <w:rsid w:val="00785C78"/>
    <w:rsid w:val="00785D68"/>
    <w:rsid w:val="0078601A"/>
    <w:rsid w:val="00786C31"/>
    <w:rsid w:val="00787312"/>
    <w:rsid w:val="0078751F"/>
    <w:rsid w:val="00787C11"/>
    <w:rsid w:val="00791A41"/>
    <w:rsid w:val="00791DBF"/>
    <w:rsid w:val="00792A89"/>
    <w:rsid w:val="00793944"/>
    <w:rsid w:val="00793BE7"/>
    <w:rsid w:val="00794B92"/>
    <w:rsid w:val="00794E8F"/>
    <w:rsid w:val="007952D1"/>
    <w:rsid w:val="007966A3"/>
    <w:rsid w:val="00796BE6"/>
    <w:rsid w:val="00796CC8"/>
    <w:rsid w:val="0079702A"/>
    <w:rsid w:val="0079711D"/>
    <w:rsid w:val="007977BF"/>
    <w:rsid w:val="00797999"/>
    <w:rsid w:val="007A279F"/>
    <w:rsid w:val="007A31C1"/>
    <w:rsid w:val="007A3E6F"/>
    <w:rsid w:val="007A4352"/>
    <w:rsid w:val="007A47C2"/>
    <w:rsid w:val="007A48D6"/>
    <w:rsid w:val="007A5824"/>
    <w:rsid w:val="007A644B"/>
    <w:rsid w:val="007A6E01"/>
    <w:rsid w:val="007A7CDF"/>
    <w:rsid w:val="007B1210"/>
    <w:rsid w:val="007B128D"/>
    <w:rsid w:val="007B1322"/>
    <w:rsid w:val="007B205C"/>
    <w:rsid w:val="007B30CC"/>
    <w:rsid w:val="007B34C0"/>
    <w:rsid w:val="007B3D36"/>
    <w:rsid w:val="007B43D1"/>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D03"/>
    <w:rsid w:val="007C5067"/>
    <w:rsid w:val="007C5677"/>
    <w:rsid w:val="007C5BCD"/>
    <w:rsid w:val="007C5BFA"/>
    <w:rsid w:val="007C63E4"/>
    <w:rsid w:val="007C75CF"/>
    <w:rsid w:val="007C766F"/>
    <w:rsid w:val="007C7DB6"/>
    <w:rsid w:val="007D15DF"/>
    <w:rsid w:val="007D197E"/>
    <w:rsid w:val="007D1D59"/>
    <w:rsid w:val="007D2721"/>
    <w:rsid w:val="007D3753"/>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72B"/>
    <w:rsid w:val="007F0310"/>
    <w:rsid w:val="007F161F"/>
    <w:rsid w:val="007F188F"/>
    <w:rsid w:val="007F2665"/>
    <w:rsid w:val="007F2809"/>
    <w:rsid w:val="007F2B02"/>
    <w:rsid w:val="007F32E5"/>
    <w:rsid w:val="007F37C8"/>
    <w:rsid w:val="007F420C"/>
    <w:rsid w:val="007F4F28"/>
    <w:rsid w:val="007F610F"/>
    <w:rsid w:val="007F6226"/>
    <w:rsid w:val="007F76BF"/>
    <w:rsid w:val="007F76C6"/>
    <w:rsid w:val="007F7EA8"/>
    <w:rsid w:val="00800BCE"/>
    <w:rsid w:val="008014AF"/>
    <w:rsid w:val="00801C97"/>
    <w:rsid w:val="008027F6"/>
    <w:rsid w:val="008045ED"/>
    <w:rsid w:val="008074C8"/>
    <w:rsid w:val="0081044E"/>
    <w:rsid w:val="00810F8D"/>
    <w:rsid w:val="008115DA"/>
    <w:rsid w:val="008122AD"/>
    <w:rsid w:val="0081252A"/>
    <w:rsid w:val="00812BF0"/>
    <w:rsid w:val="00813102"/>
    <w:rsid w:val="00813A73"/>
    <w:rsid w:val="00814922"/>
    <w:rsid w:val="0081677C"/>
    <w:rsid w:val="00816ABE"/>
    <w:rsid w:val="00817289"/>
    <w:rsid w:val="008172EF"/>
    <w:rsid w:val="00817CA8"/>
    <w:rsid w:val="00821CED"/>
    <w:rsid w:val="008229D6"/>
    <w:rsid w:val="008244BF"/>
    <w:rsid w:val="0082464B"/>
    <w:rsid w:val="00825E6A"/>
    <w:rsid w:val="008264A6"/>
    <w:rsid w:val="008264FD"/>
    <w:rsid w:val="0082778A"/>
    <w:rsid w:val="008279E3"/>
    <w:rsid w:val="00830B1C"/>
    <w:rsid w:val="00830B82"/>
    <w:rsid w:val="0083141F"/>
    <w:rsid w:val="008335B6"/>
    <w:rsid w:val="00833602"/>
    <w:rsid w:val="00833658"/>
    <w:rsid w:val="00833FAE"/>
    <w:rsid w:val="00834223"/>
    <w:rsid w:val="00834DB8"/>
    <w:rsid w:val="00834ECD"/>
    <w:rsid w:val="00835A15"/>
    <w:rsid w:val="00835F2B"/>
    <w:rsid w:val="008362F2"/>
    <w:rsid w:val="00837A04"/>
    <w:rsid w:val="00837FB1"/>
    <w:rsid w:val="008402E2"/>
    <w:rsid w:val="008409B3"/>
    <w:rsid w:val="00840B8E"/>
    <w:rsid w:val="00841227"/>
    <w:rsid w:val="008412CA"/>
    <w:rsid w:val="008425DC"/>
    <w:rsid w:val="00843989"/>
    <w:rsid w:val="00844243"/>
    <w:rsid w:val="00844B9B"/>
    <w:rsid w:val="00844C84"/>
    <w:rsid w:val="00845BA2"/>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A2D"/>
    <w:rsid w:val="00864284"/>
    <w:rsid w:val="00865261"/>
    <w:rsid w:val="00865A74"/>
    <w:rsid w:val="0086631C"/>
    <w:rsid w:val="00866431"/>
    <w:rsid w:val="00866EA1"/>
    <w:rsid w:val="00867B22"/>
    <w:rsid w:val="00870141"/>
    <w:rsid w:val="00870A1E"/>
    <w:rsid w:val="008715A3"/>
    <w:rsid w:val="0087416F"/>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496"/>
    <w:rsid w:val="00885EB7"/>
    <w:rsid w:val="00886658"/>
    <w:rsid w:val="00891146"/>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5649"/>
    <w:rsid w:val="008A5E52"/>
    <w:rsid w:val="008A66B8"/>
    <w:rsid w:val="008A7BAE"/>
    <w:rsid w:val="008B0277"/>
    <w:rsid w:val="008B0AD7"/>
    <w:rsid w:val="008B11DE"/>
    <w:rsid w:val="008B183D"/>
    <w:rsid w:val="008B3565"/>
    <w:rsid w:val="008B3CFA"/>
    <w:rsid w:val="008B3E30"/>
    <w:rsid w:val="008B4547"/>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F12"/>
    <w:rsid w:val="008D36D9"/>
    <w:rsid w:val="008D553A"/>
    <w:rsid w:val="008D5679"/>
    <w:rsid w:val="008D5E7D"/>
    <w:rsid w:val="008D60FF"/>
    <w:rsid w:val="008D6958"/>
    <w:rsid w:val="008D6EFC"/>
    <w:rsid w:val="008D71EB"/>
    <w:rsid w:val="008D7806"/>
    <w:rsid w:val="008E136A"/>
    <w:rsid w:val="008E170A"/>
    <w:rsid w:val="008E1F88"/>
    <w:rsid w:val="008E31AA"/>
    <w:rsid w:val="008E358D"/>
    <w:rsid w:val="008E3992"/>
    <w:rsid w:val="008E3F82"/>
    <w:rsid w:val="008E4CEC"/>
    <w:rsid w:val="008E4FA5"/>
    <w:rsid w:val="008E53F2"/>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11EFD"/>
    <w:rsid w:val="00912348"/>
    <w:rsid w:val="00913ED6"/>
    <w:rsid w:val="00914198"/>
    <w:rsid w:val="0091495C"/>
    <w:rsid w:val="00914B48"/>
    <w:rsid w:val="00914E8A"/>
    <w:rsid w:val="009150DF"/>
    <w:rsid w:val="00915543"/>
    <w:rsid w:val="0091590F"/>
    <w:rsid w:val="00915C28"/>
    <w:rsid w:val="00916439"/>
    <w:rsid w:val="00916675"/>
    <w:rsid w:val="009170FE"/>
    <w:rsid w:val="00917B93"/>
    <w:rsid w:val="00917BE2"/>
    <w:rsid w:val="00920692"/>
    <w:rsid w:val="00920E53"/>
    <w:rsid w:val="0092237A"/>
    <w:rsid w:val="00923F84"/>
    <w:rsid w:val="009241D0"/>
    <w:rsid w:val="009244DC"/>
    <w:rsid w:val="00926B25"/>
    <w:rsid w:val="00926D8B"/>
    <w:rsid w:val="00927F9E"/>
    <w:rsid w:val="009306E9"/>
    <w:rsid w:val="00930F27"/>
    <w:rsid w:val="009314AC"/>
    <w:rsid w:val="009316C5"/>
    <w:rsid w:val="009319FD"/>
    <w:rsid w:val="00931BCB"/>
    <w:rsid w:val="00932382"/>
    <w:rsid w:val="00932D43"/>
    <w:rsid w:val="0093338F"/>
    <w:rsid w:val="009340B6"/>
    <w:rsid w:val="00935616"/>
    <w:rsid w:val="009358CC"/>
    <w:rsid w:val="00936C01"/>
    <w:rsid w:val="00936F6D"/>
    <w:rsid w:val="009372DA"/>
    <w:rsid w:val="00937864"/>
    <w:rsid w:val="0094019D"/>
    <w:rsid w:val="00941F25"/>
    <w:rsid w:val="00942D8F"/>
    <w:rsid w:val="00943CCF"/>
    <w:rsid w:val="009441C2"/>
    <w:rsid w:val="009444BC"/>
    <w:rsid w:val="00946281"/>
    <w:rsid w:val="00946C5A"/>
    <w:rsid w:val="0094732F"/>
    <w:rsid w:val="00947697"/>
    <w:rsid w:val="00947D09"/>
    <w:rsid w:val="00947D25"/>
    <w:rsid w:val="0095048E"/>
    <w:rsid w:val="00951C6F"/>
    <w:rsid w:val="00952F10"/>
    <w:rsid w:val="00953321"/>
    <w:rsid w:val="009538E2"/>
    <w:rsid w:val="00953F31"/>
    <w:rsid w:val="00956415"/>
    <w:rsid w:val="00960679"/>
    <w:rsid w:val="00960E54"/>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E40"/>
    <w:rsid w:val="00974B3C"/>
    <w:rsid w:val="009764B2"/>
    <w:rsid w:val="009764BE"/>
    <w:rsid w:val="009800F7"/>
    <w:rsid w:val="009802DF"/>
    <w:rsid w:val="00980EE2"/>
    <w:rsid w:val="00981104"/>
    <w:rsid w:val="0098191C"/>
    <w:rsid w:val="00981AB4"/>
    <w:rsid w:val="00981C53"/>
    <w:rsid w:val="00981CA3"/>
    <w:rsid w:val="00981F06"/>
    <w:rsid w:val="00982492"/>
    <w:rsid w:val="00983010"/>
    <w:rsid w:val="00983949"/>
    <w:rsid w:val="00984012"/>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0FC"/>
    <w:rsid w:val="00996251"/>
    <w:rsid w:val="00996259"/>
    <w:rsid w:val="0099763A"/>
    <w:rsid w:val="009978A1"/>
    <w:rsid w:val="009A0FFD"/>
    <w:rsid w:val="009A14BD"/>
    <w:rsid w:val="009A14FA"/>
    <w:rsid w:val="009A17DB"/>
    <w:rsid w:val="009A18B3"/>
    <w:rsid w:val="009A18E1"/>
    <w:rsid w:val="009A19DD"/>
    <w:rsid w:val="009A22CC"/>
    <w:rsid w:val="009A28A8"/>
    <w:rsid w:val="009A349B"/>
    <w:rsid w:val="009A47B1"/>
    <w:rsid w:val="009A47DA"/>
    <w:rsid w:val="009A4EA0"/>
    <w:rsid w:val="009A58F4"/>
    <w:rsid w:val="009A5EC3"/>
    <w:rsid w:val="009A5F2F"/>
    <w:rsid w:val="009A6922"/>
    <w:rsid w:val="009A746B"/>
    <w:rsid w:val="009A7CAF"/>
    <w:rsid w:val="009B0033"/>
    <w:rsid w:val="009B09E5"/>
    <w:rsid w:val="009B0E67"/>
    <w:rsid w:val="009B146C"/>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4A6"/>
    <w:rsid w:val="009D4854"/>
    <w:rsid w:val="009D4D5F"/>
    <w:rsid w:val="009D546B"/>
    <w:rsid w:val="009D5484"/>
    <w:rsid w:val="009D5A0C"/>
    <w:rsid w:val="009D6710"/>
    <w:rsid w:val="009D6C30"/>
    <w:rsid w:val="009D6F1D"/>
    <w:rsid w:val="009D7B61"/>
    <w:rsid w:val="009E10D9"/>
    <w:rsid w:val="009E2515"/>
    <w:rsid w:val="009E34B0"/>
    <w:rsid w:val="009E3D73"/>
    <w:rsid w:val="009E3FC7"/>
    <w:rsid w:val="009E532B"/>
    <w:rsid w:val="009E58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A0C"/>
    <w:rsid w:val="00A02EAA"/>
    <w:rsid w:val="00A04071"/>
    <w:rsid w:val="00A043D5"/>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354E"/>
    <w:rsid w:val="00A23879"/>
    <w:rsid w:val="00A2387E"/>
    <w:rsid w:val="00A240A7"/>
    <w:rsid w:val="00A24406"/>
    <w:rsid w:val="00A25C63"/>
    <w:rsid w:val="00A25CC9"/>
    <w:rsid w:val="00A26C45"/>
    <w:rsid w:val="00A30E79"/>
    <w:rsid w:val="00A30F3D"/>
    <w:rsid w:val="00A310B5"/>
    <w:rsid w:val="00A314FF"/>
    <w:rsid w:val="00A328F8"/>
    <w:rsid w:val="00A329C5"/>
    <w:rsid w:val="00A346A4"/>
    <w:rsid w:val="00A34A8B"/>
    <w:rsid w:val="00A34B4C"/>
    <w:rsid w:val="00A34CC1"/>
    <w:rsid w:val="00A368FF"/>
    <w:rsid w:val="00A37120"/>
    <w:rsid w:val="00A37290"/>
    <w:rsid w:val="00A37A70"/>
    <w:rsid w:val="00A40CA0"/>
    <w:rsid w:val="00A41260"/>
    <w:rsid w:val="00A412D7"/>
    <w:rsid w:val="00A420BF"/>
    <w:rsid w:val="00A42A4B"/>
    <w:rsid w:val="00A432A2"/>
    <w:rsid w:val="00A443D2"/>
    <w:rsid w:val="00A457F1"/>
    <w:rsid w:val="00A459FF"/>
    <w:rsid w:val="00A45BA1"/>
    <w:rsid w:val="00A4658C"/>
    <w:rsid w:val="00A46CC0"/>
    <w:rsid w:val="00A46F0F"/>
    <w:rsid w:val="00A476A7"/>
    <w:rsid w:val="00A505F1"/>
    <w:rsid w:val="00A51169"/>
    <w:rsid w:val="00A513A6"/>
    <w:rsid w:val="00A51B36"/>
    <w:rsid w:val="00A51D91"/>
    <w:rsid w:val="00A53F34"/>
    <w:rsid w:val="00A54CB8"/>
    <w:rsid w:val="00A552B5"/>
    <w:rsid w:val="00A565EF"/>
    <w:rsid w:val="00A5744E"/>
    <w:rsid w:val="00A57622"/>
    <w:rsid w:val="00A57973"/>
    <w:rsid w:val="00A57F27"/>
    <w:rsid w:val="00A57F56"/>
    <w:rsid w:val="00A60161"/>
    <w:rsid w:val="00A6016C"/>
    <w:rsid w:val="00A60347"/>
    <w:rsid w:val="00A643DD"/>
    <w:rsid w:val="00A64945"/>
    <w:rsid w:val="00A6544E"/>
    <w:rsid w:val="00A663E0"/>
    <w:rsid w:val="00A668BC"/>
    <w:rsid w:val="00A6724D"/>
    <w:rsid w:val="00A673A7"/>
    <w:rsid w:val="00A7264F"/>
    <w:rsid w:val="00A73000"/>
    <w:rsid w:val="00A7374C"/>
    <w:rsid w:val="00A73A1E"/>
    <w:rsid w:val="00A74AF1"/>
    <w:rsid w:val="00A74FEB"/>
    <w:rsid w:val="00A755C1"/>
    <w:rsid w:val="00A756F2"/>
    <w:rsid w:val="00A75AC0"/>
    <w:rsid w:val="00A75D5F"/>
    <w:rsid w:val="00A76676"/>
    <w:rsid w:val="00A7760B"/>
    <w:rsid w:val="00A77CCD"/>
    <w:rsid w:val="00A8030D"/>
    <w:rsid w:val="00A8114B"/>
    <w:rsid w:val="00A82167"/>
    <w:rsid w:val="00A82648"/>
    <w:rsid w:val="00A82A92"/>
    <w:rsid w:val="00A835FB"/>
    <w:rsid w:val="00A857B1"/>
    <w:rsid w:val="00A85CF2"/>
    <w:rsid w:val="00A86107"/>
    <w:rsid w:val="00A86240"/>
    <w:rsid w:val="00A86840"/>
    <w:rsid w:val="00A86C51"/>
    <w:rsid w:val="00A86E01"/>
    <w:rsid w:val="00A877D5"/>
    <w:rsid w:val="00A90063"/>
    <w:rsid w:val="00A9203F"/>
    <w:rsid w:val="00A92267"/>
    <w:rsid w:val="00A922A1"/>
    <w:rsid w:val="00A9278E"/>
    <w:rsid w:val="00A92B42"/>
    <w:rsid w:val="00A92CC8"/>
    <w:rsid w:val="00A93604"/>
    <w:rsid w:val="00A9385E"/>
    <w:rsid w:val="00A93D3E"/>
    <w:rsid w:val="00A95705"/>
    <w:rsid w:val="00A9689B"/>
    <w:rsid w:val="00A96B25"/>
    <w:rsid w:val="00A96D40"/>
    <w:rsid w:val="00A96DEE"/>
    <w:rsid w:val="00A97417"/>
    <w:rsid w:val="00AA06BA"/>
    <w:rsid w:val="00AA0BFA"/>
    <w:rsid w:val="00AA0D68"/>
    <w:rsid w:val="00AA16CC"/>
    <w:rsid w:val="00AA17CA"/>
    <w:rsid w:val="00AA1C82"/>
    <w:rsid w:val="00AA20E2"/>
    <w:rsid w:val="00AA29FD"/>
    <w:rsid w:val="00AA376C"/>
    <w:rsid w:val="00AA3784"/>
    <w:rsid w:val="00AA4DF1"/>
    <w:rsid w:val="00AA54BA"/>
    <w:rsid w:val="00AA64B5"/>
    <w:rsid w:val="00AB0071"/>
    <w:rsid w:val="00AB0284"/>
    <w:rsid w:val="00AB047B"/>
    <w:rsid w:val="00AB0754"/>
    <w:rsid w:val="00AB1289"/>
    <w:rsid w:val="00AB160D"/>
    <w:rsid w:val="00AB1CFF"/>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3F9"/>
    <w:rsid w:val="00AD0C87"/>
    <w:rsid w:val="00AD1343"/>
    <w:rsid w:val="00AD37E6"/>
    <w:rsid w:val="00AD71BB"/>
    <w:rsid w:val="00AD7BBE"/>
    <w:rsid w:val="00AE06F6"/>
    <w:rsid w:val="00AE1223"/>
    <w:rsid w:val="00AE1C31"/>
    <w:rsid w:val="00AE2447"/>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622"/>
    <w:rsid w:val="00B06B70"/>
    <w:rsid w:val="00B06DB0"/>
    <w:rsid w:val="00B07240"/>
    <w:rsid w:val="00B105D1"/>
    <w:rsid w:val="00B1066A"/>
    <w:rsid w:val="00B12EA5"/>
    <w:rsid w:val="00B134D3"/>
    <w:rsid w:val="00B1379E"/>
    <w:rsid w:val="00B13970"/>
    <w:rsid w:val="00B1508E"/>
    <w:rsid w:val="00B15D1A"/>
    <w:rsid w:val="00B16C18"/>
    <w:rsid w:val="00B17DD6"/>
    <w:rsid w:val="00B21CAE"/>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6BA8"/>
    <w:rsid w:val="00B474DB"/>
    <w:rsid w:val="00B47AF8"/>
    <w:rsid w:val="00B47C6D"/>
    <w:rsid w:val="00B47D02"/>
    <w:rsid w:val="00B47DE3"/>
    <w:rsid w:val="00B47FAA"/>
    <w:rsid w:val="00B50839"/>
    <w:rsid w:val="00B50C26"/>
    <w:rsid w:val="00B51E90"/>
    <w:rsid w:val="00B538EA"/>
    <w:rsid w:val="00B53A41"/>
    <w:rsid w:val="00B54F48"/>
    <w:rsid w:val="00B556B7"/>
    <w:rsid w:val="00B558B9"/>
    <w:rsid w:val="00B570CF"/>
    <w:rsid w:val="00B57A6D"/>
    <w:rsid w:val="00B57E8F"/>
    <w:rsid w:val="00B60BDF"/>
    <w:rsid w:val="00B628BB"/>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6AC"/>
    <w:rsid w:val="00B73E56"/>
    <w:rsid w:val="00B750F9"/>
    <w:rsid w:val="00B765F6"/>
    <w:rsid w:val="00B76C44"/>
    <w:rsid w:val="00B77D21"/>
    <w:rsid w:val="00B8111D"/>
    <w:rsid w:val="00B812A2"/>
    <w:rsid w:val="00B81725"/>
    <w:rsid w:val="00B82257"/>
    <w:rsid w:val="00B82CBC"/>
    <w:rsid w:val="00B82E30"/>
    <w:rsid w:val="00B8496B"/>
    <w:rsid w:val="00B84FBF"/>
    <w:rsid w:val="00B8510D"/>
    <w:rsid w:val="00B8639C"/>
    <w:rsid w:val="00B86587"/>
    <w:rsid w:val="00B87396"/>
    <w:rsid w:val="00B87C58"/>
    <w:rsid w:val="00B902C2"/>
    <w:rsid w:val="00B902EE"/>
    <w:rsid w:val="00B90A80"/>
    <w:rsid w:val="00B90B22"/>
    <w:rsid w:val="00B91DF1"/>
    <w:rsid w:val="00B9363C"/>
    <w:rsid w:val="00B96134"/>
    <w:rsid w:val="00B96C3C"/>
    <w:rsid w:val="00BA139B"/>
    <w:rsid w:val="00BA1651"/>
    <w:rsid w:val="00BA32B4"/>
    <w:rsid w:val="00BA3564"/>
    <w:rsid w:val="00BA363A"/>
    <w:rsid w:val="00BA456D"/>
    <w:rsid w:val="00BA4DFC"/>
    <w:rsid w:val="00BA4F2C"/>
    <w:rsid w:val="00BA542A"/>
    <w:rsid w:val="00BA5C9E"/>
    <w:rsid w:val="00BA5E33"/>
    <w:rsid w:val="00BA63EA"/>
    <w:rsid w:val="00BB03DB"/>
    <w:rsid w:val="00BB0DBF"/>
    <w:rsid w:val="00BB13A2"/>
    <w:rsid w:val="00BB144E"/>
    <w:rsid w:val="00BB1748"/>
    <w:rsid w:val="00BB284F"/>
    <w:rsid w:val="00BB3477"/>
    <w:rsid w:val="00BB34B7"/>
    <w:rsid w:val="00BB3C32"/>
    <w:rsid w:val="00BB4A20"/>
    <w:rsid w:val="00BB5129"/>
    <w:rsid w:val="00BB52BB"/>
    <w:rsid w:val="00BB599F"/>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48B5"/>
    <w:rsid w:val="00BC5940"/>
    <w:rsid w:val="00BD0083"/>
    <w:rsid w:val="00BD00C3"/>
    <w:rsid w:val="00BD0551"/>
    <w:rsid w:val="00BD0B32"/>
    <w:rsid w:val="00BD0E67"/>
    <w:rsid w:val="00BD0F77"/>
    <w:rsid w:val="00BD1395"/>
    <w:rsid w:val="00BD20E9"/>
    <w:rsid w:val="00BD22F7"/>
    <w:rsid w:val="00BD239E"/>
    <w:rsid w:val="00BD2939"/>
    <w:rsid w:val="00BD2BB9"/>
    <w:rsid w:val="00BD3C14"/>
    <w:rsid w:val="00BD5724"/>
    <w:rsid w:val="00BD6B82"/>
    <w:rsid w:val="00BD6D23"/>
    <w:rsid w:val="00BD7109"/>
    <w:rsid w:val="00BD7632"/>
    <w:rsid w:val="00BE05F7"/>
    <w:rsid w:val="00BE1632"/>
    <w:rsid w:val="00BE198B"/>
    <w:rsid w:val="00BE2569"/>
    <w:rsid w:val="00BE27D8"/>
    <w:rsid w:val="00BE284C"/>
    <w:rsid w:val="00BE2D01"/>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D7A"/>
    <w:rsid w:val="00C037FF"/>
    <w:rsid w:val="00C038A8"/>
    <w:rsid w:val="00C038FA"/>
    <w:rsid w:val="00C04523"/>
    <w:rsid w:val="00C04D39"/>
    <w:rsid w:val="00C04FB2"/>
    <w:rsid w:val="00C05957"/>
    <w:rsid w:val="00C05D76"/>
    <w:rsid w:val="00C06B59"/>
    <w:rsid w:val="00C06EAD"/>
    <w:rsid w:val="00C07028"/>
    <w:rsid w:val="00C07466"/>
    <w:rsid w:val="00C07C03"/>
    <w:rsid w:val="00C11B5C"/>
    <w:rsid w:val="00C124F1"/>
    <w:rsid w:val="00C12A05"/>
    <w:rsid w:val="00C12AE9"/>
    <w:rsid w:val="00C13F41"/>
    <w:rsid w:val="00C14B37"/>
    <w:rsid w:val="00C156C9"/>
    <w:rsid w:val="00C16F13"/>
    <w:rsid w:val="00C1702B"/>
    <w:rsid w:val="00C20182"/>
    <w:rsid w:val="00C201C7"/>
    <w:rsid w:val="00C211A2"/>
    <w:rsid w:val="00C2129F"/>
    <w:rsid w:val="00C22A56"/>
    <w:rsid w:val="00C22D87"/>
    <w:rsid w:val="00C22DA4"/>
    <w:rsid w:val="00C22FDA"/>
    <w:rsid w:val="00C233DB"/>
    <w:rsid w:val="00C25552"/>
    <w:rsid w:val="00C26CB9"/>
    <w:rsid w:val="00C27405"/>
    <w:rsid w:val="00C27F50"/>
    <w:rsid w:val="00C30F31"/>
    <w:rsid w:val="00C31B1A"/>
    <w:rsid w:val="00C31F3F"/>
    <w:rsid w:val="00C32411"/>
    <w:rsid w:val="00C32887"/>
    <w:rsid w:val="00C32F68"/>
    <w:rsid w:val="00C33086"/>
    <w:rsid w:val="00C335EF"/>
    <w:rsid w:val="00C34207"/>
    <w:rsid w:val="00C342C4"/>
    <w:rsid w:val="00C348EB"/>
    <w:rsid w:val="00C34990"/>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16F8"/>
    <w:rsid w:val="00C5264E"/>
    <w:rsid w:val="00C53A0E"/>
    <w:rsid w:val="00C552C4"/>
    <w:rsid w:val="00C553F4"/>
    <w:rsid w:val="00C602DC"/>
    <w:rsid w:val="00C609AB"/>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786"/>
    <w:rsid w:val="00C847AA"/>
    <w:rsid w:val="00C848A8"/>
    <w:rsid w:val="00C85365"/>
    <w:rsid w:val="00C858E4"/>
    <w:rsid w:val="00C85CAB"/>
    <w:rsid w:val="00C86F32"/>
    <w:rsid w:val="00C87491"/>
    <w:rsid w:val="00C87F82"/>
    <w:rsid w:val="00C90180"/>
    <w:rsid w:val="00C905C6"/>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50DD"/>
    <w:rsid w:val="00CA5140"/>
    <w:rsid w:val="00CA59D9"/>
    <w:rsid w:val="00CA5FAB"/>
    <w:rsid w:val="00CA7030"/>
    <w:rsid w:val="00CA75FC"/>
    <w:rsid w:val="00CB2034"/>
    <w:rsid w:val="00CB2420"/>
    <w:rsid w:val="00CB2985"/>
    <w:rsid w:val="00CB4503"/>
    <w:rsid w:val="00CB45BB"/>
    <w:rsid w:val="00CB4E10"/>
    <w:rsid w:val="00CB4FAC"/>
    <w:rsid w:val="00CB55C9"/>
    <w:rsid w:val="00CB57D0"/>
    <w:rsid w:val="00CB59A6"/>
    <w:rsid w:val="00CB79E4"/>
    <w:rsid w:val="00CC0338"/>
    <w:rsid w:val="00CC087A"/>
    <w:rsid w:val="00CC0E97"/>
    <w:rsid w:val="00CC1B73"/>
    <w:rsid w:val="00CC2523"/>
    <w:rsid w:val="00CC2CEE"/>
    <w:rsid w:val="00CC2E1C"/>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CA7"/>
    <w:rsid w:val="00CD6D7C"/>
    <w:rsid w:val="00CD7B52"/>
    <w:rsid w:val="00CD7D88"/>
    <w:rsid w:val="00CE08CC"/>
    <w:rsid w:val="00CE1AEB"/>
    <w:rsid w:val="00CE2968"/>
    <w:rsid w:val="00CE2977"/>
    <w:rsid w:val="00CE3523"/>
    <w:rsid w:val="00CE3DB5"/>
    <w:rsid w:val="00CE42A4"/>
    <w:rsid w:val="00CE6E8B"/>
    <w:rsid w:val="00CE6F2A"/>
    <w:rsid w:val="00CF05C7"/>
    <w:rsid w:val="00CF160D"/>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23D4"/>
    <w:rsid w:val="00D02F13"/>
    <w:rsid w:val="00D034BB"/>
    <w:rsid w:val="00D04861"/>
    <w:rsid w:val="00D04D7B"/>
    <w:rsid w:val="00D04DEA"/>
    <w:rsid w:val="00D0537C"/>
    <w:rsid w:val="00D053E8"/>
    <w:rsid w:val="00D057D0"/>
    <w:rsid w:val="00D057EE"/>
    <w:rsid w:val="00D05CE7"/>
    <w:rsid w:val="00D061EB"/>
    <w:rsid w:val="00D06727"/>
    <w:rsid w:val="00D0686A"/>
    <w:rsid w:val="00D0691E"/>
    <w:rsid w:val="00D06C58"/>
    <w:rsid w:val="00D07877"/>
    <w:rsid w:val="00D07899"/>
    <w:rsid w:val="00D07CE4"/>
    <w:rsid w:val="00D07FA7"/>
    <w:rsid w:val="00D10D43"/>
    <w:rsid w:val="00D110FE"/>
    <w:rsid w:val="00D11214"/>
    <w:rsid w:val="00D119D2"/>
    <w:rsid w:val="00D1276E"/>
    <w:rsid w:val="00D12914"/>
    <w:rsid w:val="00D14213"/>
    <w:rsid w:val="00D14591"/>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10B2"/>
    <w:rsid w:val="00D51695"/>
    <w:rsid w:val="00D51895"/>
    <w:rsid w:val="00D52E1B"/>
    <w:rsid w:val="00D5345C"/>
    <w:rsid w:val="00D53ABA"/>
    <w:rsid w:val="00D53C2B"/>
    <w:rsid w:val="00D53FD6"/>
    <w:rsid w:val="00D5437D"/>
    <w:rsid w:val="00D54CFA"/>
    <w:rsid w:val="00D5673B"/>
    <w:rsid w:val="00D568FD"/>
    <w:rsid w:val="00D56B80"/>
    <w:rsid w:val="00D56DD5"/>
    <w:rsid w:val="00D5751E"/>
    <w:rsid w:val="00D5773E"/>
    <w:rsid w:val="00D57F2F"/>
    <w:rsid w:val="00D608EC"/>
    <w:rsid w:val="00D61BE8"/>
    <w:rsid w:val="00D62F25"/>
    <w:rsid w:val="00D63339"/>
    <w:rsid w:val="00D6454F"/>
    <w:rsid w:val="00D64864"/>
    <w:rsid w:val="00D65DF2"/>
    <w:rsid w:val="00D65F94"/>
    <w:rsid w:val="00D664D7"/>
    <w:rsid w:val="00D67059"/>
    <w:rsid w:val="00D670FF"/>
    <w:rsid w:val="00D6767F"/>
    <w:rsid w:val="00D6775F"/>
    <w:rsid w:val="00D702E4"/>
    <w:rsid w:val="00D72697"/>
    <w:rsid w:val="00D72D3E"/>
    <w:rsid w:val="00D72D8C"/>
    <w:rsid w:val="00D7413F"/>
    <w:rsid w:val="00D75A91"/>
    <w:rsid w:val="00D761A4"/>
    <w:rsid w:val="00D77CE5"/>
    <w:rsid w:val="00D8020F"/>
    <w:rsid w:val="00D80483"/>
    <w:rsid w:val="00D8081E"/>
    <w:rsid w:val="00D80A90"/>
    <w:rsid w:val="00D8101E"/>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8D4"/>
    <w:rsid w:val="00D94CA7"/>
    <w:rsid w:val="00D951AB"/>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C639E"/>
    <w:rsid w:val="00DC7BA2"/>
    <w:rsid w:val="00DD049A"/>
    <w:rsid w:val="00DD0774"/>
    <w:rsid w:val="00DD1827"/>
    <w:rsid w:val="00DD2BE3"/>
    <w:rsid w:val="00DD2F3F"/>
    <w:rsid w:val="00DD39C5"/>
    <w:rsid w:val="00DD40B5"/>
    <w:rsid w:val="00DD4340"/>
    <w:rsid w:val="00DD5BE0"/>
    <w:rsid w:val="00DD6374"/>
    <w:rsid w:val="00DD7766"/>
    <w:rsid w:val="00DD7BCC"/>
    <w:rsid w:val="00DE0436"/>
    <w:rsid w:val="00DE0438"/>
    <w:rsid w:val="00DE1062"/>
    <w:rsid w:val="00DE1166"/>
    <w:rsid w:val="00DE18A2"/>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EB1"/>
    <w:rsid w:val="00DF2A3F"/>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5DBE"/>
    <w:rsid w:val="00E263A5"/>
    <w:rsid w:val="00E26EF6"/>
    <w:rsid w:val="00E275A5"/>
    <w:rsid w:val="00E276AA"/>
    <w:rsid w:val="00E30520"/>
    <w:rsid w:val="00E305ED"/>
    <w:rsid w:val="00E32678"/>
    <w:rsid w:val="00E326B2"/>
    <w:rsid w:val="00E34322"/>
    <w:rsid w:val="00E34AA4"/>
    <w:rsid w:val="00E363F3"/>
    <w:rsid w:val="00E3641D"/>
    <w:rsid w:val="00E37C68"/>
    <w:rsid w:val="00E37C7E"/>
    <w:rsid w:val="00E37D14"/>
    <w:rsid w:val="00E40353"/>
    <w:rsid w:val="00E4130A"/>
    <w:rsid w:val="00E41713"/>
    <w:rsid w:val="00E419EB"/>
    <w:rsid w:val="00E41D33"/>
    <w:rsid w:val="00E429F5"/>
    <w:rsid w:val="00E42B94"/>
    <w:rsid w:val="00E42EF6"/>
    <w:rsid w:val="00E43236"/>
    <w:rsid w:val="00E437A3"/>
    <w:rsid w:val="00E45861"/>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55A"/>
    <w:rsid w:val="00E55A45"/>
    <w:rsid w:val="00E56306"/>
    <w:rsid w:val="00E56762"/>
    <w:rsid w:val="00E568F6"/>
    <w:rsid w:val="00E602B0"/>
    <w:rsid w:val="00E611B9"/>
    <w:rsid w:val="00E611D6"/>
    <w:rsid w:val="00E61F63"/>
    <w:rsid w:val="00E64853"/>
    <w:rsid w:val="00E65393"/>
    <w:rsid w:val="00E653F8"/>
    <w:rsid w:val="00E656B6"/>
    <w:rsid w:val="00E662A7"/>
    <w:rsid w:val="00E664AE"/>
    <w:rsid w:val="00E673FE"/>
    <w:rsid w:val="00E7108D"/>
    <w:rsid w:val="00E712AC"/>
    <w:rsid w:val="00E7137D"/>
    <w:rsid w:val="00E7154A"/>
    <w:rsid w:val="00E72DC5"/>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6EA"/>
    <w:rsid w:val="00EA0D1D"/>
    <w:rsid w:val="00EA102F"/>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2265"/>
    <w:rsid w:val="00EC347D"/>
    <w:rsid w:val="00EC3685"/>
    <w:rsid w:val="00EC48A4"/>
    <w:rsid w:val="00EC48DF"/>
    <w:rsid w:val="00EC651B"/>
    <w:rsid w:val="00EC6979"/>
    <w:rsid w:val="00EC6B5E"/>
    <w:rsid w:val="00EC6D1E"/>
    <w:rsid w:val="00ED0512"/>
    <w:rsid w:val="00ED06BF"/>
    <w:rsid w:val="00ED1C48"/>
    <w:rsid w:val="00ED22A3"/>
    <w:rsid w:val="00ED467B"/>
    <w:rsid w:val="00ED4C80"/>
    <w:rsid w:val="00ED56BD"/>
    <w:rsid w:val="00ED57DD"/>
    <w:rsid w:val="00ED71B9"/>
    <w:rsid w:val="00ED7537"/>
    <w:rsid w:val="00ED7B43"/>
    <w:rsid w:val="00ED7DBB"/>
    <w:rsid w:val="00ED7DC5"/>
    <w:rsid w:val="00EE02E1"/>
    <w:rsid w:val="00EE080E"/>
    <w:rsid w:val="00EE089D"/>
    <w:rsid w:val="00EE156A"/>
    <w:rsid w:val="00EE1791"/>
    <w:rsid w:val="00EE229C"/>
    <w:rsid w:val="00EE236E"/>
    <w:rsid w:val="00EE4DBB"/>
    <w:rsid w:val="00EE5046"/>
    <w:rsid w:val="00EE5059"/>
    <w:rsid w:val="00EE705B"/>
    <w:rsid w:val="00EF0AA7"/>
    <w:rsid w:val="00EF0CE1"/>
    <w:rsid w:val="00EF2849"/>
    <w:rsid w:val="00EF2AB8"/>
    <w:rsid w:val="00EF5114"/>
    <w:rsid w:val="00EF69B2"/>
    <w:rsid w:val="00EF7742"/>
    <w:rsid w:val="00F01443"/>
    <w:rsid w:val="00F016EA"/>
    <w:rsid w:val="00F01BDB"/>
    <w:rsid w:val="00F03721"/>
    <w:rsid w:val="00F0438F"/>
    <w:rsid w:val="00F04CB0"/>
    <w:rsid w:val="00F0697C"/>
    <w:rsid w:val="00F07B0B"/>
    <w:rsid w:val="00F1026E"/>
    <w:rsid w:val="00F10905"/>
    <w:rsid w:val="00F110E8"/>
    <w:rsid w:val="00F11312"/>
    <w:rsid w:val="00F114D6"/>
    <w:rsid w:val="00F11558"/>
    <w:rsid w:val="00F1167E"/>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30F5B"/>
    <w:rsid w:val="00F330BE"/>
    <w:rsid w:val="00F335B2"/>
    <w:rsid w:val="00F337CD"/>
    <w:rsid w:val="00F33BB0"/>
    <w:rsid w:val="00F34195"/>
    <w:rsid w:val="00F346BA"/>
    <w:rsid w:val="00F351DC"/>
    <w:rsid w:val="00F364B6"/>
    <w:rsid w:val="00F368F7"/>
    <w:rsid w:val="00F36CDD"/>
    <w:rsid w:val="00F36F6E"/>
    <w:rsid w:val="00F37A41"/>
    <w:rsid w:val="00F41334"/>
    <w:rsid w:val="00F416D7"/>
    <w:rsid w:val="00F420FF"/>
    <w:rsid w:val="00F4258E"/>
    <w:rsid w:val="00F4265C"/>
    <w:rsid w:val="00F42A34"/>
    <w:rsid w:val="00F42F2C"/>
    <w:rsid w:val="00F43357"/>
    <w:rsid w:val="00F4615F"/>
    <w:rsid w:val="00F46973"/>
    <w:rsid w:val="00F46B4C"/>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1169"/>
    <w:rsid w:val="00F61430"/>
    <w:rsid w:val="00F61E0C"/>
    <w:rsid w:val="00F6231D"/>
    <w:rsid w:val="00F62848"/>
    <w:rsid w:val="00F62895"/>
    <w:rsid w:val="00F63025"/>
    <w:rsid w:val="00F64C30"/>
    <w:rsid w:val="00F652D4"/>
    <w:rsid w:val="00F65583"/>
    <w:rsid w:val="00F65E6F"/>
    <w:rsid w:val="00F66441"/>
    <w:rsid w:val="00F6713B"/>
    <w:rsid w:val="00F72121"/>
    <w:rsid w:val="00F72128"/>
    <w:rsid w:val="00F72221"/>
    <w:rsid w:val="00F724D1"/>
    <w:rsid w:val="00F72AEB"/>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90E91"/>
    <w:rsid w:val="00F913DC"/>
    <w:rsid w:val="00F928B2"/>
    <w:rsid w:val="00F92DCF"/>
    <w:rsid w:val="00F93725"/>
    <w:rsid w:val="00F94128"/>
    <w:rsid w:val="00F94AFC"/>
    <w:rsid w:val="00F952EC"/>
    <w:rsid w:val="00F9532F"/>
    <w:rsid w:val="00F956B8"/>
    <w:rsid w:val="00F95E99"/>
    <w:rsid w:val="00F962B6"/>
    <w:rsid w:val="00F9702B"/>
    <w:rsid w:val="00F97089"/>
    <w:rsid w:val="00F97A83"/>
    <w:rsid w:val="00F97CBF"/>
    <w:rsid w:val="00FA069A"/>
    <w:rsid w:val="00FA13E4"/>
    <w:rsid w:val="00FA19C8"/>
    <w:rsid w:val="00FA1D1E"/>
    <w:rsid w:val="00FA207F"/>
    <w:rsid w:val="00FA2399"/>
    <w:rsid w:val="00FA31FB"/>
    <w:rsid w:val="00FA39C9"/>
    <w:rsid w:val="00FA4DD8"/>
    <w:rsid w:val="00FA5099"/>
    <w:rsid w:val="00FA5947"/>
    <w:rsid w:val="00FA6288"/>
    <w:rsid w:val="00FA6B0C"/>
    <w:rsid w:val="00FA7B92"/>
    <w:rsid w:val="00FB210F"/>
    <w:rsid w:val="00FB28C6"/>
    <w:rsid w:val="00FB3016"/>
    <w:rsid w:val="00FB3282"/>
    <w:rsid w:val="00FB359E"/>
    <w:rsid w:val="00FB39AB"/>
    <w:rsid w:val="00FB3E6F"/>
    <w:rsid w:val="00FB5857"/>
    <w:rsid w:val="00FB591E"/>
    <w:rsid w:val="00FB5C6B"/>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222F"/>
    <w:rsid w:val="00FD2CE0"/>
    <w:rsid w:val="00FD3971"/>
    <w:rsid w:val="00FD3F71"/>
    <w:rsid w:val="00FD4150"/>
    <w:rsid w:val="00FD46EF"/>
    <w:rsid w:val="00FD4DB2"/>
    <w:rsid w:val="00FD4DF4"/>
    <w:rsid w:val="00FD50D2"/>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2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1883173">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9C60C7-9140-47F5-816B-AEE2B2359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6146</TotalTime>
  <Pages>69</Pages>
  <Words>25278</Words>
  <Characters>142610</Characters>
  <Application>Microsoft Office Word</Application>
  <DocSecurity>0</DocSecurity>
  <Lines>1188</Lines>
  <Paragraphs>335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167553</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2217</cp:revision>
  <cp:lastPrinted>2019-06-18T14:43:00Z</cp:lastPrinted>
  <dcterms:created xsi:type="dcterms:W3CDTF">2018-06-12T12:14:00Z</dcterms:created>
  <dcterms:modified xsi:type="dcterms:W3CDTF">2019-06-24T18:41:00Z</dcterms:modified>
</cp:coreProperties>
</file>