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7E7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O Município de Gaspar, através do Serviço Autônomo Municipal de Água e Esgoto (SAMAE);</w:t>
      </w:r>
      <w:r>
        <w:rPr>
          <w:rFonts w:ascii="Book Antiqua" w:hAnsi="Book Antiqua"/>
          <w:i/>
          <w:lang w:val="pt-BR"/>
        </w:rPr>
        <w:t xml:space="preserve"> </w:t>
      </w:r>
      <w:r w:rsidR="007159A8" w:rsidRPr="0072431A">
        <w:rPr>
          <w:rFonts w:ascii="Book Antiqua" w:hAnsi="Book Antiqua"/>
          <w:i/>
          <w:lang w:val="pt-BR"/>
        </w:rPr>
        <w:t>Divulga</w:t>
      </w:r>
      <w:r w:rsidR="00F57E63" w:rsidRPr="0072431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E1315D">
        <w:rPr>
          <w:rFonts w:ascii="Book Antiqua" w:eastAsia="Book Antiqua" w:hAnsi="Book Antiqua"/>
          <w:sz w:val="40"/>
          <w:szCs w:val="40"/>
          <w:lang w:val="pt-BR"/>
        </w:rPr>
        <w:t>183/2019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E1315D">
        <w:rPr>
          <w:rFonts w:ascii="Book Antiqua" w:eastAsia="Book Antiqua" w:hAnsi="Book Antiqua"/>
          <w:sz w:val="40"/>
          <w:szCs w:val="40"/>
          <w:lang w:val="pt-BR"/>
        </w:rPr>
        <w:t>094/2019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57CC" w:rsidRPr="00DB750A" w:rsidRDefault="00EB57CC" w:rsidP="00EB57CC">
      <w:pPr>
        <w:widowControl w:val="0"/>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EB57CC" w:rsidRPr="00195D34" w:rsidRDefault="00EB57CC" w:rsidP="00EB57CC">
      <w:pPr>
        <w:widowControl w:val="0"/>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EB57CC" w:rsidRDefault="00EB57C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1F7D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7E7A80">
        <w:rPr>
          <w:rFonts w:ascii="Book Antiqua" w:hAnsi="Book Antiqua"/>
          <w:b/>
          <w:sz w:val="24"/>
          <w:szCs w:val="24"/>
          <w:lang w:val="pt-BR"/>
        </w:rPr>
        <w:t>TÍTULO:</w:t>
      </w:r>
      <w:r w:rsidRPr="007E7A80">
        <w:rPr>
          <w:rFonts w:ascii="Book Antiqua" w:hAnsi="Book Antiqua"/>
          <w:sz w:val="24"/>
          <w:szCs w:val="24"/>
          <w:lang w:val="pt-BR"/>
        </w:rPr>
        <w:t xml:space="preserve"> </w:t>
      </w:r>
      <w:r w:rsidR="001F7D19" w:rsidRPr="001F7D19">
        <w:rPr>
          <w:rFonts w:ascii="Book Antiqua" w:hAnsi="Book Antiqua"/>
          <w:sz w:val="24"/>
          <w:szCs w:val="24"/>
          <w:lang w:val="pt-BR"/>
        </w:rPr>
        <w:t>AQUISIÇÃO DE TAMPA EM CONCRETO ARMADO PARA CAIXA DE REGISTRO.</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Pr="002B6941">
        <w:rPr>
          <w:rFonts w:ascii="Book Antiqua" w:hAnsi="Book Antiqua" w:cs="Book Antiqua"/>
          <w:bCs/>
          <w:sz w:val="24"/>
          <w:szCs w:val="24"/>
          <w:lang w:val="pt-BR" w:eastAsia="pt-BR"/>
        </w:rPr>
        <w:t xml:space="preserve"> Menor </w:t>
      </w:r>
      <w:r w:rsidR="00E1315D">
        <w:rPr>
          <w:rFonts w:ascii="Book Antiqua" w:hAnsi="Book Antiqua" w:cs="Book Antiqua"/>
          <w:bCs/>
          <w:sz w:val="24"/>
          <w:szCs w:val="24"/>
          <w:lang w:val="pt-BR" w:eastAsia="pt-BR"/>
        </w:rPr>
        <w:t>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A12406" w:rsidRPr="002B6941">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7E7A80">
        <w:rPr>
          <w:rFonts w:ascii="Book Antiqua" w:hAnsi="Book Antiqua"/>
          <w:bCs/>
          <w:sz w:val="24"/>
          <w:szCs w:val="24"/>
        </w:rPr>
        <w:t>Única.</w:t>
      </w:r>
    </w:p>
    <w:p w:rsidR="008D5E7D" w:rsidRPr="007E7A80" w:rsidRDefault="00F57E63" w:rsidP="008D5E7D">
      <w:pPr>
        <w:jc w:val="both"/>
        <w:rPr>
          <w:rFonts w:ascii="Book Antiqua" w:hAnsi="Book Antiqua" w:cs="Calibri"/>
          <w:b/>
          <w:bCs/>
          <w:color w:val="000000"/>
          <w:sz w:val="24"/>
          <w:szCs w:val="24"/>
          <w:lang w:val="pt-BR" w:eastAsia="pt-BR"/>
        </w:rPr>
      </w:pPr>
      <w:r w:rsidRPr="007E7A80">
        <w:rPr>
          <w:rFonts w:ascii="Book Antiqua" w:hAnsi="Book Antiqua" w:cs="Book Antiqua"/>
          <w:b/>
          <w:bCs/>
          <w:sz w:val="24"/>
          <w:szCs w:val="24"/>
          <w:lang w:val="pt-BR"/>
        </w:rPr>
        <w:t>Valor Estimado da Licitação:</w:t>
      </w:r>
      <w:r w:rsidR="00DB750A" w:rsidRPr="007E7A80">
        <w:rPr>
          <w:rFonts w:ascii="Book Antiqua" w:hAnsi="Book Antiqua" w:cs="Book Antiqua"/>
          <w:b/>
          <w:bCs/>
          <w:sz w:val="24"/>
          <w:szCs w:val="24"/>
          <w:lang w:val="pt-BR"/>
        </w:rPr>
        <w:t xml:space="preserve"> </w:t>
      </w:r>
      <w:r w:rsidR="00DB750A" w:rsidRPr="007E7A80">
        <w:rPr>
          <w:rFonts w:ascii="Book Antiqua" w:hAnsi="Book Antiqua" w:cs="Book Antiqua"/>
          <w:bCs/>
          <w:sz w:val="24"/>
          <w:szCs w:val="24"/>
          <w:lang w:val="pt-BR"/>
        </w:rPr>
        <w:t>R$</w:t>
      </w:r>
      <w:r w:rsidR="008D5E7D" w:rsidRPr="007E7A80">
        <w:rPr>
          <w:rFonts w:ascii="Book Antiqua" w:hAnsi="Book Antiqua" w:cs="Book Antiqua"/>
          <w:bCs/>
          <w:sz w:val="24"/>
          <w:szCs w:val="24"/>
          <w:lang w:val="pt-BR"/>
        </w:rPr>
        <w:t xml:space="preserve"> </w:t>
      </w:r>
      <w:r w:rsidR="00E1315D">
        <w:rPr>
          <w:rFonts w:ascii="Book Antiqua" w:hAnsi="Book Antiqua" w:cs="Book Antiqua"/>
          <w:bCs/>
          <w:sz w:val="24"/>
          <w:szCs w:val="24"/>
          <w:lang w:val="pt-BR"/>
        </w:rPr>
        <w:t>30.247,00.</w:t>
      </w:r>
    </w:p>
    <w:p w:rsidR="00F57E63" w:rsidRPr="007E7A8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7E7A80">
        <w:rPr>
          <w:rFonts w:ascii="Book Antiqua" w:eastAsia="Book Antiqua" w:hAnsi="Book Antiqua"/>
          <w:b/>
          <w:sz w:val="24"/>
          <w:szCs w:val="24"/>
          <w:lang w:val="pt-BR"/>
        </w:rPr>
        <w:t>Regência:</w:t>
      </w:r>
      <w:r w:rsidRPr="007E7A80">
        <w:rPr>
          <w:rFonts w:ascii="Book Antiqua" w:eastAsia="Book Antiqua" w:hAnsi="Book Antiqua"/>
          <w:sz w:val="24"/>
          <w:szCs w:val="24"/>
          <w:lang w:val="pt-BR"/>
        </w:rPr>
        <w:t xml:space="preserve"> </w:t>
      </w:r>
      <w:r w:rsidR="007E7A80" w:rsidRPr="007E7A80">
        <w:rPr>
          <w:rFonts w:ascii="Book Antiqua" w:hAnsi="Book Antiqua"/>
          <w:sz w:val="24"/>
          <w:szCs w:val="24"/>
          <w:lang w:val="pt-BR"/>
        </w:rPr>
        <w:t xml:space="preserve">Lei nº 10.520/2002, Decreto Municipal nº 783/2005, Lei Complementar nº 123/2006, Lei nº 8.666/93 e suas alterações e </w:t>
      </w:r>
      <w:r w:rsidR="007E7A80" w:rsidRPr="007E7A80">
        <w:rPr>
          <w:rFonts w:ascii="Book Antiqua" w:eastAsia="Book Antiqua" w:hAnsi="Book Antiqua"/>
          <w:sz w:val="24"/>
          <w:szCs w:val="24"/>
          <w:lang w:val="pt-BR"/>
        </w:rPr>
        <w:t>Decreto Municipal nº 7.241/2016</w:t>
      </w:r>
      <w:r w:rsidR="007E7A80" w:rsidRPr="007E7A8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3E2385">
        <w:rPr>
          <w:rStyle w:val="nfase"/>
          <w:rFonts w:ascii="Book Antiqua" w:hAnsi="Book Antiqua"/>
          <w:b/>
          <w:i w:val="0"/>
          <w:sz w:val="24"/>
          <w:szCs w:val="24"/>
        </w:rPr>
        <w:t>20</w:t>
      </w:r>
      <w:r w:rsidR="00BD6B04" w:rsidRPr="00BD6B04">
        <w:rPr>
          <w:rStyle w:val="nfase"/>
          <w:rFonts w:ascii="Book Antiqua" w:hAnsi="Book Antiqua"/>
          <w:b/>
          <w:i w:val="0"/>
          <w:sz w:val="24"/>
          <w:szCs w:val="24"/>
        </w:rPr>
        <w:t>/08/2019</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C55A20">
        <w:rPr>
          <w:rStyle w:val="nfase"/>
          <w:rFonts w:ascii="Book Antiqua" w:hAnsi="Book Antiqua"/>
          <w:b/>
          <w:i w:val="0"/>
          <w:sz w:val="24"/>
          <w:szCs w:val="24"/>
        </w:rPr>
        <w:t>20</w:t>
      </w:r>
      <w:r w:rsidR="00BD6B04" w:rsidRPr="00BD6B04">
        <w:rPr>
          <w:rStyle w:val="nfase"/>
          <w:rFonts w:ascii="Book Antiqua" w:hAnsi="Book Antiqua"/>
          <w:b/>
          <w:i w:val="0"/>
          <w:sz w:val="24"/>
          <w:szCs w:val="24"/>
        </w:rPr>
        <w:t>/08/2019</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7E7A80" w:rsidRDefault="00F57E63"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E7A80">
        <w:rPr>
          <w:rFonts w:ascii="Book Antiqua" w:hAnsi="Book Antiqua"/>
          <w:b/>
          <w:sz w:val="22"/>
          <w:szCs w:val="22"/>
          <w:lang w:val="pt-BR"/>
        </w:rPr>
        <w:t>1</w:t>
      </w:r>
      <w:r w:rsidR="00AE65BA" w:rsidRPr="007E7A80">
        <w:rPr>
          <w:rFonts w:ascii="Book Antiqua" w:hAnsi="Book Antiqua"/>
          <w:b/>
          <w:sz w:val="22"/>
          <w:szCs w:val="22"/>
          <w:lang w:val="pt-BR"/>
        </w:rPr>
        <w:t>.</w:t>
      </w:r>
      <w:r w:rsidRPr="007E7A80">
        <w:rPr>
          <w:rFonts w:ascii="Book Antiqua" w:hAnsi="Book Antiqua"/>
          <w:b/>
          <w:sz w:val="22"/>
          <w:szCs w:val="22"/>
          <w:lang w:val="pt-BR"/>
        </w:rPr>
        <w:t xml:space="preserve"> DO OBJETO</w:t>
      </w:r>
      <w:r w:rsidR="00AE65BA" w:rsidRPr="007E7A80">
        <w:rPr>
          <w:rFonts w:ascii="Book Antiqua" w:hAnsi="Book Antiqua"/>
          <w:b/>
          <w:sz w:val="22"/>
          <w:szCs w:val="22"/>
          <w:lang w:val="pt-BR"/>
        </w:rPr>
        <w:t xml:space="preserve"> </w:t>
      </w:r>
    </w:p>
    <w:p w:rsidR="00F57E63" w:rsidRPr="007E7A80" w:rsidRDefault="00F57E63"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7E7A80">
        <w:rPr>
          <w:rFonts w:ascii="Book Antiqua" w:hAnsi="Book Antiqua"/>
          <w:sz w:val="22"/>
          <w:szCs w:val="22"/>
          <w:lang w:val="pt-BR"/>
        </w:rPr>
        <w:t>1.1 A pre</w:t>
      </w:r>
      <w:r w:rsidR="007E7A80">
        <w:rPr>
          <w:rFonts w:ascii="Book Antiqua" w:hAnsi="Book Antiqua"/>
          <w:sz w:val="22"/>
          <w:szCs w:val="22"/>
          <w:lang w:val="pt-BR"/>
        </w:rPr>
        <w:t>sente Licitação tem por objeto a</w:t>
      </w:r>
      <w:r w:rsidRPr="007E7A80">
        <w:rPr>
          <w:rFonts w:ascii="Book Antiqua" w:hAnsi="Book Antiqua"/>
          <w:sz w:val="22"/>
          <w:szCs w:val="22"/>
          <w:lang w:val="pt-BR"/>
        </w:rPr>
        <w:t xml:space="preserve"> </w:t>
      </w:r>
      <w:r w:rsidR="0007712A">
        <w:rPr>
          <w:rFonts w:ascii="Book Antiqua" w:eastAsia="Book Antiqua" w:hAnsi="Book Antiqua"/>
          <w:i/>
          <w:sz w:val="22"/>
          <w:szCs w:val="22"/>
        </w:rPr>
        <w:t>Aquisição de tampa em concreto armado</w:t>
      </w:r>
      <w:r w:rsidR="001F7D19">
        <w:rPr>
          <w:rFonts w:ascii="Book Antiqua" w:eastAsia="Book Antiqua" w:hAnsi="Book Antiqua"/>
          <w:i/>
          <w:sz w:val="22"/>
          <w:szCs w:val="22"/>
        </w:rPr>
        <w:t xml:space="preserve"> para caixa de registro</w:t>
      </w:r>
      <w:r w:rsidR="00C879A8" w:rsidRPr="007E7A80">
        <w:rPr>
          <w:rFonts w:ascii="Book Antiqua" w:eastAsia="Book Antiqua" w:hAnsi="Book Antiqua"/>
          <w:i/>
          <w:sz w:val="22"/>
          <w:szCs w:val="22"/>
        </w:rPr>
        <w:t xml:space="preserve">, </w:t>
      </w:r>
      <w:r w:rsidRPr="007E7A80">
        <w:rPr>
          <w:rFonts w:ascii="Book Antiqua" w:hAnsi="Book Antiqua"/>
          <w:sz w:val="22"/>
          <w:szCs w:val="22"/>
          <w:lang w:val="pt-BR"/>
        </w:rPr>
        <w:t>conforme as características descritas no ANEXO I</w:t>
      </w:r>
      <w:r w:rsidR="00602EA3" w:rsidRPr="007E7A80">
        <w:rPr>
          <w:rFonts w:ascii="Book Antiqua" w:hAnsi="Book Antiqua"/>
          <w:sz w:val="22"/>
          <w:szCs w:val="22"/>
          <w:lang w:val="pt-BR"/>
        </w:rPr>
        <w:t xml:space="preserve"> – Termo de Referência </w:t>
      </w:r>
      <w:r w:rsidRPr="007E7A80">
        <w:rPr>
          <w:rFonts w:ascii="Book Antiqua" w:hAnsi="Book Antiqua"/>
          <w:sz w:val="22"/>
          <w:szCs w:val="22"/>
          <w:lang w:val="pt-BR"/>
        </w:rPr>
        <w:t>e ANEXO II</w:t>
      </w:r>
      <w:proofErr w:type="gramStart"/>
      <w:r w:rsidR="00602EA3" w:rsidRPr="007E7A80">
        <w:rPr>
          <w:rFonts w:ascii="Book Antiqua" w:hAnsi="Book Antiqua"/>
          <w:sz w:val="22"/>
          <w:szCs w:val="22"/>
          <w:lang w:val="pt-BR"/>
        </w:rPr>
        <w:t xml:space="preserve">  </w:t>
      </w:r>
      <w:proofErr w:type="gramEnd"/>
      <w:r w:rsidR="00602EA3" w:rsidRPr="007E7A80">
        <w:rPr>
          <w:rFonts w:ascii="Book Antiqua" w:hAnsi="Book Antiqua"/>
          <w:sz w:val="22"/>
          <w:szCs w:val="22"/>
          <w:lang w:val="pt-BR"/>
        </w:rPr>
        <w:t xml:space="preserve">– </w:t>
      </w:r>
      <w:r w:rsidR="009F3D18" w:rsidRPr="007E7A80">
        <w:rPr>
          <w:rFonts w:ascii="Book Antiqua" w:hAnsi="Book Antiqua"/>
          <w:sz w:val="22"/>
          <w:szCs w:val="22"/>
        </w:rPr>
        <w:t>Proposta de Preços</w:t>
      </w:r>
      <w:r w:rsidRPr="007E7A80">
        <w:rPr>
          <w:rFonts w:ascii="Book Antiqua" w:hAnsi="Book Antiqua"/>
          <w:sz w:val="22"/>
          <w:szCs w:val="22"/>
          <w:lang w:val="pt-BR"/>
        </w:rPr>
        <w:t>.</w:t>
      </w:r>
    </w:p>
    <w:p w:rsidR="001B01D8" w:rsidRDefault="0007712A" w:rsidP="001B01D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 xml:space="preserve">1.2 </w:t>
      </w:r>
      <w:r w:rsidR="00F65D58">
        <w:rPr>
          <w:rFonts w:ascii="Book Antiqua" w:hAnsi="Book Antiqua"/>
          <w:sz w:val="22"/>
          <w:szCs w:val="22"/>
        </w:rPr>
        <w:t xml:space="preserve">As tampas em concreto armado </w:t>
      </w:r>
      <w:r w:rsidR="00EB57CC">
        <w:rPr>
          <w:rFonts w:ascii="Book Antiqua" w:hAnsi="Book Antiqua"/>
          <w:sz w:val="22"/>
          <w:szCs w:val="22"/>
        </w:rPr>
        <w:t>para caixa de registro serão implantadas nos sistemas de redes de água existentes no Município de Gaspar.</w:t>
      </w:r>
    </w:p>
    <w:p w:rsidR="00EB57CC" w:rsidRDefault="00EB57CC" w:rsidP="001B01D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1.2.1 Os itens foram relacionados baseados em quantias estimadas necessárias e suficientes para a demanda do período de 12 (doze) meses.</w:t>
      </w:r>
    </w:p>
    <w:p w:rsidR="001B01D8" w:rsidRDefault="001B01D8"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1315D">
              <w:rPr>
                <w:rFonts w:ascii="Book Antiqua" w:eastAsia="Book Antiqua" w:hAnsi="Book Antiqua"/>
                <w:b/>
                <w:lang w:val="pt-BR"/>
              </w:rPr>
              <w:t>183/2019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1315D">
              <w:rPr>
                <w:rFonts w:ascii="Book Antiqua" w:eastAsia="Book Antiqua" w:hAnsi="Book Antiqua"/>
                <w:b/>
                <w:lang w:val="pt-BR"/>
              </w:rPr>
              <w:t>094/2019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1315D">
              <w:rPr>
                <w:rFonts w:ascii="Book Antiqua" w:eastAsia="Book Antiqua" w:hAnsi="Book Antiqua"/>
                <w:b/>
                <w:lang w:val="pt-BR"/>
              </w:rPr>
              <w:t>183/2019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1315D">
              <w:rPr>
                <w:rFonts w:ascii="Book Antiqua" w:eastAsia="Book Antiqua" w:hAnsi="Book Antiqua"/>
                <w:b/>
                <w:lang w:val="pt-BR"/>
              </w:rPr>
              <w:t>094/2019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3F132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3F132E">
        <w:rPr>
          <w:rFonts w:ascii="Book Antiqua" w:hAnsi="Book Antiqua"/>
          <w:b/>
          <w:sz w:val="22"/>
          <w:szCs w:val="22"/>
          <w:lang w:val="pt-BR"/>
        </w:rPr>
        <w:t xml:space="preserve">3.2 </w:t>
      </w:r>
      <w:r w:rsidR="00EB57CC">
        <w:rPr>
          <w:rFonts w:ascii="Book Antiqua" w:hAnsi="Book Antiqua"/>
          <w:b/>
          <w:sz w:val="22"/>
          <w:szCs w:val="22"/>
        </w:rPr>
        <w:t>ESTE PROCESSO SERÁ</w:t>
      </w:r>
      <w:r w:rsidR="00EB57CC" w:rsidRPr="00174D53">
        <w:rPr>
          <w:rFonts w:ascii="Book Antiqua" w:hAnsi="Book Antiqua"/>
          <w:b/>
          <w:sz w:val="22"/>
          <w:szCs w:val="22"/>
        </w:rPr>
        <w:t xml:space="preserve"> RESERVADO PARA PARTICIPAÇÃO EXCLUSIVA DE </w:t>
      </w:r>
      <w:r w:rsidR="00EB57CC" w:rsidRPr="00174D53">
        <w:rPr>
          <w:rFonts w:ascii="Book Antiqua" w:eastAsia="Book Antiqua" w:hAnsi="Book Antiqua"/>
          <w:b/>
          <w:sz w:val="22"/>
          <w:szCs w:val="22"/>
        </w:rPr>
        <w:t xml:space="preserve">MICROEMPRESAS E EMPRESAS DE PEQUENO PORTE, CONFORME ESTABELECE O ART. 48, INCISO “I” DA LEI COMPLEMENTAR Nº </w:t>
      </w:r>
      <w:r w:rsidR="00EB57CC">
        <w:rPr>
          <w:rFonts w:ascii="Book Antiqua" w:eastAsia="Book Antiqua" w:hAnsi="Book Antiqua"/>
          <w:b/>
          <w:sz w:val="22"/>
          <w:szCs w:val="22"/>
        </w:rPr>
        <w:t>123/2006</w:t>
      </w:r>
      <w:r w:rsidR="00EB57CC" w:rsidRPr="00174D53">
        <w:rPr>
          <w:rFonts w:ascii="Book Antiqua" w:eastAsia="Book Antiqua" w:hAnsi="Book Antiqua"/>
          <w:b/>
          <w:sz w:val="22"/>
          <w:szCs w:val="22"/>
        </w:rPr>
        <w:t xml:space="preserve"> E ART. 6º DO </w:t>
      </w:r>
      <w:r w:rsidR="00EB57CC"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3F132E">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w:t>
      </w:r>
      <w:r w:rsidRPr="00E92F63">
        <w:rPr>
          <w:rFonts w:ascii="Book Antiqua" w:hAnsi="Book Antiqua"/>
          <w:sz w:val="22"/>
          <w:szCs w:val="22"/>
        </w:rPr>
        <w:lastRenderedPageBreak/>
        <w:t xml:space="preserve">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06205A" w:rsidRDefault="0006205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3F13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C5574B" w:rsidRDefault="00C5574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lastRenderedPageBreak/>
        <w:t>4.2.</w:t>
      </w:r>
      <w:r w:rsidR="003F132E">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lastRenderedPageBreak/>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93463" w:rsidRDefault="00293463"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165402" w:rsidRDefault="00165402" w:rsidP="001654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165402" w:rsidRPr="003709E2" w:rsidRDefault="00165402" w:rsidP="00165402">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Comprovação de que a licitante forneceu, sem restrição, produtos</w:t>
      </w:r>
      <w:r>
        <w:rPr>
          <w:rFonts w:ascii="Book Antiqua" w:hAnsi="Book Antiqua"/>
          <w:color w:val="000000"/>
          <w:sz w:val="22"/>
          <w:szCs w:val="22"/>
          <w:shd w:val="clear" w:color="auto" w:fill="FFFFFF"/>
        </w:rPr>
        <w:t xml:space="preserve">/materiais </w:t>
      </w:r>
      <w:r w:rsidRPr="003709E2">
        <w:rPr>
          <w:rFonts w:ascii="Book Antiqua" w:hAnsi="Book Antiqua"/>
          <w:color w:val="000000"/>
          <w:sz w:val="22"/>
          <w:szCs w:val="22"/>
          <w:shd w:val="clear" w:color="auto" w:fill="FFFFFF"/>
        </w:rPr>
        <w:t>que sejam compatíveis com o objeto da licitação, através de 01 (um), ou mais, ATESTADO</w:t>
      </w:r>
      <w:r>
        <w:rPr>
          <w:rFonts w:ascii="Book Antiqua" w:hAnsi="Book Antiqua"/>
          <w:color w:val="000000"/>
          <w:sz w:val="22"/>
          <w:szCs w:val="22"/>
          <w:shd w:val="clear" w:color="auto" w:fill="FFFFFF"/>
        </w:rPr>
        <w:t>(S)</w:t>
      </w:r>
      <w:r w:rsidRPr="003709E2">
        <w:rPr>
          <w:rFonts w:ascii="Book Antiqua" w:hAnsi="Book Antiqua"/>
          <w:color w:val="000000"/>
          <w:sz w:val="22"/>
          <w:szCs w:val="22"/>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w:t>
      </w:r>
    </w:p>
    <w:p w:rsidR="00165402" w:rsidRPr="003709E2" w:rsidRDefault="00165402" w:rsidP="00165402">
      <w:pPr>
        <w:widowControl w:val="0"/>
        <w:jc w:val="both"/>
        <w:rPr>
          <w:rFonts w:ascii="Book Antiqua" w:hAnsi="Book Antiqua" w:cs="Book Antiqua"/>
          <w:sz w:val="22"/>
          <w:szCs w:val="22"/>
        </w:rPr>
      </w:pPr>
    </w:p>
    <w:p w:rsidR="00165402" w:rsidRDefault="00165402" w:rsidP="001654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Pr>
          <w:rFonts w:ascii="Book Antiqua" w:eastAsia="Book Antiqua" w:hAnsi="Book Antiqua"/>
          <w:sz w:val="22"/>
          <w:szCs w:val="22"/>
        </w:rPr>
        <w:t xml:space="preserve">A apresentação do Atestado de Capacidade Técnica (5.1.3.1)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 xml:space="preserve">.1 No dia, horário e local indicados no preâmbulo do Edital, o Pregoeiro e a equipe de apoio reunir-se-ão em sala própria, na presença dos representantes de cada proponente participante, e procederão </w:t>
      </w:r>
      <w:r w:rsidRPr="00212072">
        <w:rPr>
          <w:rFonts w:ascii="Book Antiqua" w:eastAsia="Arial" w:hAnsi="Book Antiqua" w:cs="Book Antiqua"/>
          <w:sz w:val="22"/>
          <w:szCs w:val="22"/>
          <w:lang w:val="pt-BR"/>
        </w:rPr>
        <w:lastRenderedPageBreak/>
        <w:t>conforme adiante indicado.</w:t>
      </w:r>
    </w:p>
    <w:p w:rsidR="00293463" w:rsidRPr="00212072" w:rsidRDefault="002934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w:t>
      </w:r>
      <w:r w:rsidR="00293463">
        <w:rPr>
          <w:rFonts w:ascii="Book Antiqua" w:eastAsia="Book Antiqua" w:hAnsi="Book Antiqua"/>
          <w:sz w:val="22"/>
          <w:szCs w:val="22"/>
        </w:rPr>
        <w:t>I</w:t>
      </w:r>
      <w:r>
        <w:rPr>
          <w:rFonts w:ascii="Book Antiqua" w:eastAsia="Book Antiqua" w:hAnsi="Book Antiqua"/>
          <w:sz w:val="22"/>
          <w:szCs w:val="22"/>
        </w:rPr>
        <w:t xml:space="preserve">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sidR="00293463">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w:t>
      </w:r>
      <w:r w:rsidRPr="00212072">
        <w:rPr>
          <w:rFonts w:ascii="Book Antiqua" w:eastAsia="Book Antiqua" w:hAnsi="Book Antiqua"/>
          <w:sz w:val="22"/>
          <w:lang w:val="pt-BR"/>
        </w:rPr>
        <w:lastRenderedPageBreak/>
        <w:t>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w:t>
      </w:r>
      <w:r w:rsidRPr="00212072">
        <w:rPr>
          <w:rFonts w:ascii="Book Antiqua" w:hAnsi="Book Antiqua"/>
          <w:sz w:val="22"/>
          <w:szCs w:val="22"/>
          <w:shd w:val="clear" w:color="auto" w:fill="FFFFFF"/>
          <w:lang w:val="pt-BR"/>
        </w:rPr>
        <w:lastRenderedPageBreak/>
        <w:t>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33052" w:rsidRDefault="00C3305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w:t>
      </w:r>
      <w:r w:rsidRPr="00212072">
        <w:rPr>
          <w:rFonts w:ascii="Book Antiqua" w:hAnsi="Book Antiqua"/>
          <w:sz w:val="22"/>
          <w:szCs w:val="22"/>
          <w:shd w:val="clear" w:color="auto" w:fill="FFFFFF"/>
          <w:lang w:val="pt-BR"/>
        </w:rPr>
        <w:lastRenderedPageBreak/>
        <w:t>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b/>
          <w:sz w:val="22"/>
          <w:szCs w:val="22"/>
        </w:rPr>
      </w:pPr>
      <w:r>
        <w:rPr>
          <w:rFonts w:ascii="Book Antiqua" w:eastAsia="Book Antiqua" w:hAnsi="Book Antiqua"/>
          <w:b/>
          <w:sz w:val="22"/>
          <w:szCs w:val="22"/>
        </w:rPr>
        <w:t>9. DA HOMOLOGAÇÃO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AB68BC" w:rsidP="00AB68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Pr>
          <w:rFonts w:ascii="Book Antiqua" w:eastAsia="Book Antiqua" w:hAnsi="Book Antiqua"/>
          <w:b/>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AB68BC" w:rsidP="00AB68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 xml:space="preserve">11.2 O atraso na execução regular das obrigações assumidas acarretará na suspensão dos pagamentos, </w:t>
      </w:r>
      <w:r w:rsidRPr="00AB68BC">
        <w:rPr>
          <w:rFonts w:ascii="Book Antiqua" w:eastAsia="Book Antiqua" w:hAnsi="Book Antiqua"/>
          <w:sz w:val="22"/>
          <w:szCs w:val="22"/>
        </w:rPr>
        <w:lastRenderedPageBreak/>
        <w:t>além das penalidades previstas neste Edital, no Contrato ou na Lei.</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 xml:space="preserve">11.3 </w:t>
      </w:r>
      <w:r w:rsidRPr="00AB68BC">
        <w:rPr>
          <w:rFonts w:ascii="Book Antiqua" w:eastAsia="Book Antiqua" w:hAnsi="Book Antiqua"/>
          <w:sz w:val="22"/>
        </w:rPr>
        <w:t>A CONTRATADA será responsável por eventuais danos havidos nos materiais</w:t>
      </w:r>
      <w:r w:rsidRPr="00AB68BC">
        <w:rPr>
          <w:rFonts w:ascii="Book Antiqua" w:eastAsia="Book Antiqua" w:hAnsi="Book Antiqua"/>
          <w:sz w:val="22"/>
          <w:szCs w:val="22"/>
        </w:rPr>
        <w:t>,</w:t>
      </w:r>
      <w:r w:rsidRPr="00AB68BC">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AB68BC">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comprovem os fatos alegados.</w:t>
      </w:r>
    </w:p>
    <w:p w:rsidR="00AB68BC" w:rsidRDefault="00AB68BC"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885496" w:rsidRDefault="00AB68BC" w:rsidP="00CB1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12</w:t>
      </w:r>
      <w:r w:rsidR="00E05621" w:rsidRPr="00885496">
        <w:rPr>
          <w:rFonts w:ascii="Book Antiqua" w:eastAsia="Book Antiqua" w:hAnsi="Book Antiqua" w:cs="Arial"/>
          <w:b/>
          <w:sz w:val="22"/>
          <w:szCs w:val="22"/>
        </w:rPr>
        <w:t xml:space="preserve">. DAS CONDIÇÕES DE ENTREGA E RECEBIMENTO </w:t>
      </w:r>
    </w:p>
    <w:p w:rsidR="00AB68BC" w:rsidRDefault="00AB68BC" w:rsidP="00CB1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12.1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001337D8">
        <w:rPr>
          <w:rFonts w:ascii="Book Antiqua" w:hAnsi="Book Antiqua"/>
          <w:sz w:val="22"/>
          <w:szCs w:val="22"/>
        </w:rPr>
        <w:t>12</w:t>
      </w:r>
      <w:r w:rsidRPr="005E3B35">
        <w:rPr>
          <w:rFonts w:ascii="Book Antiqua" w:hAnsi="Book Antiqua"/>
          <w:sz w:val="22"/>
          <w:szCs w:val="22"/>
        </w:rPr>
        <w:t xml:space="preserve"> (</w:t>
      </w:r>
      <w:r w:rsidR="001337D8">
        <w:rPr>
          <w:rFonts w:ascii="Book Antiqua" w:hAnsi="Book Antiqua"/>
          <w:sz w:val="22"/>
          <w:szCs w:val="22"/>
        </w:rPr>
        <w:t>doze</w:t>
      </w:r>
      <w:r w:rsidRPr="005E3B35">
        <w:rPr>
          <w:rFonts w:ascii="Book Antiqua" w:hAnsi="Book Antiqua"/>
          <w:sz w:val="22"/>
          <w:szCs w:val="22"/>
        </w:rPr>
        <w:t xml:space="preserve">) </w:t>
      </w:r>
      <w:r w:rsidR="001337D8">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w:t>
      </w:r>
      <w:r w:rsidR="007D6AE8">
        <w:rPr>
          <w:rFonts w:ascii="Book Antiqua" w:eastAsia="Book Antiqua" w:hAnsi="Book Antiqua"/>
          <w:sz w:val="22"/>
        </w:rPr>
        <w:t>do</w:t>
      </w:r>
      <w:r w:rsidRPr="00385B61">
        <w:rPr>
          <w:rFonts w:ascii="Book Antiqua" w:eastAsia="Book Antiqua" w:hAnsi="Book Antiqua"/>
          <w:sz w:val="22"/>
        </w:rPr>
        <w:t xml:space="preserve"> </w:t>
      </w:r>
      <w:r w:rsidR="007D6AE8">
        <w:rPr>
          <w:rFonts w:ascii="Book Antiqua" w:hAnsi="Book Antiqua" w:cs="Book Antiqua"/>
          <w:sz w:val="22"/>
          <w:szCs w:val="22"/>
          <w:shd w:val="clear" w:color="auto" w:fill="FFFFFF"/>
        </w:rPr>
        <w:t>Serviço Autônomo Municipal de Água e</w:t>
      </w:r>
      <w:r w:rsidR="007D6AE8" w:rsidRPr="00C33052">
        <w:rPr>
          <w:rFonts w:ascii="Book Antiqua" w:hAnsi="Book Antiqua" w:cs="Book Antiqua"/>
          <w:sz w:val="22"/>
          <w:szCs w:val="22"/>
          <w:shd w:val="clear" w:color="auto" w:fill="FFFFFF"/>
        </w:rPr>
        <w:t xml:space="preserve"> Esgoto (SAMAE)</w:t>
      </w:r>
      <w:r w:rsidRPr="00385B61">
        <w:rPr>
          <w:rFonts w:ascii="Book Antiqua" w:eastAsia="Book Antiqua" w:hAnsi="Book Antiqua"/>
          <w:sz w:val="22"/>
        </w:rPr>
        <w:t>,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33052" w:rsidRDefault="00AB68BC" w:rsidP="00CB1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12.2 A aquisição das </w:t>
      </w:r>
      <w:r w:rsidR="007D6AE8" w:rsidRPr="007D6AE8">
        <w:rPr>
          <w:rFonts w:ascii="Book Antiqua" w:eastAsia="Book Antiqua" w:hAnsi="Book Antiqua"/>
          <w:i/>
          <w:sz w:val="22"/>
          <w:szCs w:val="22"/>
          <w:shd w:val="clear" w:color="auto" w:fill="FFFFFF"/>
        </w:rPr>
        <w:t>tampas em concreto</w:t>
      </w:r>
      <w:r w:rsidRPr="007D6AE8">
        <w:rPr>
          <w:rFonts w:ascii="Book Antiqua" w:eastAsia="Book Antiqua" w:hAnsi="Book Antiqua"/>
          <w:i/>
          <w:sz w:val="22"/>
          <w:szCs w:val="22"/>
          <w:shd w:val="clear" w:color="auto" w:fill="FFFFFF"/>
        </w:rPr>
        <w:t xml:space="preserve"> </w:t>
      </w:r>
      <w:r w:rsidR="007D6AE8" w:rsidRPr="007D6AE8">
        <w:rPr>
          <w:rFonts w:ascii="Book Antiqua" w:eastAsia="Book Antiqua" w:hAnsi="Book Antiqua"/>
          <w:i/>
          <w:sz w:val="22"/>
          <w:szCs w:val="22"/>
          <w:shd w:val="clear" w:color="auto" w:fill="FFFFFF"/>
        </w:rPr>
        <w:t>armado para caixas de registro</w:t>
      </w:r>
      <w:r w:rsidR="007D6AE8">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far-se-á de forma </w:t>
      </w:r>
      <w:r w:rsidRPr="00AB68BC">
        <w:rPr>
          <w:rFonts w:ascii="Book Antiqua" w:eastAsia="Book Antiqua" w:hAnsi="Book Antiqua"/>
          <w:b/>
          <w:sz w:val="22"/>
          <w:szCs w:val="22"/>
          <w:shd w:val="clear" w:color="auto" w:fill="FFFFFF"/>
        </w:rPr>
        <w:t>única</w:t>
      </w:r>
      <w:r w:rsidR="00C33052"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AB68BC" w:rsidRDefault="00AB68BC" w:rsidP="00CB1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12.3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sidR="00CB1A23">
        <w:rPr>
          <w:rFonts w:ascii="Book Antiqua" w:eastAsia="Book Antiqua" w:hAnsi="Book Antiqua"/>
          <w:sz w:val="22"/>
        </w:rPr>
        <w:t xml:space="preserve">no prazo máximo de </w:t>
      </w:r>
      <w:r w:rsidR="007D6AE8">
        <w:rPr>
          <w:rFonts w:ascii="Book Antiqua" w:eastAsia="Book Antiqua" w:hAnsi="Book Antiqua"/>
          <w:b/>
          <w:sz w:val="22"/>
        </w:rPr>
        <w:t>20</w:t>
      </w:r>
      <w:r w:rsidR="00CB1A23" w:rsidRPr="00CB1A23">
        <w:rPr>
          <w:rFonts w:ascii="Book Antiqua" w:eastAsia="Book Antiqua" w:hAnsi="Book Antiqua"/>
          <w:b/>
          <w:sz w:val="22"/>
        </w:rPr>
        <w:t xml:space="preserve"> (</w:t>
      </w:r>
      <w:r w:rsidR="007D6AE8">
        <w:rPr>
          <w:rFonts w:ascii="Book Antiqua" w:eastAsia="Book Antiqua" w:hAnsi="Book Antiqua"/>
          <w:b/>
          <w:sz w:val="22"/>
        </w:rPr>
        <w:t>vinte</w:t>
      </w:r>
      <w:r w:rsidR="00CB1A23" w:rsidRPr="00CB1A23">
        <w:rPr>
          <w:rFonts w:ascii="Book Antiqua" w:eastAsia="Book Antiqua" w:hAnsi="Book Antiqua"/>
          <w:b/>
          <w:sz w:val="22"/>
        </w:rPr>
        <w:t>) dias</w:t>
      </w:r>
      <w:r w:rsidR="00CB1A23">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 no seguinte endereço</w:t>
      </w:r>
      <w:r w:rsidR="00CB1A23">
        <w:rPr>
          <w:rFonts w:ascii="Book Antiqua" w:eastAsia="Book Antiqua" w:hAnsi="Book Antiqua"/>
          <w:sz w:val="22"/>
        </w:rPr>
        <w:t>:</w:t>
      </w:r>
    </w:p>
    <w:p w:rsidR="00AB68BC" w:rsidRDefault="00AB68BC"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414B31">
        <w:rPr>
          <w:rFonts w:ascii="Book Antiqua" w:eastAsia="Book Antiqua" w:hAnsi="Book Antiqua"/>
          <w:sz w:val="22"/>
          <w:szCs w:val="22"/>
          <w:shd w:val="clear" w:color="auto" w:fill="FFFFFF"/>
        </w:rPr>
        <w:t>.3.1 Poderá</w:t>
      </w:r>
      <w:r w:rsidR="00C33052" w:rsidRPr="003A6DB2">
        <w:rPr>
          <w:rFonts w:ascii="Book Antiqua" w:eastAsia="Book Antiqua" w:hAnsi="Book Antiqua"/>
          <w:sz w:val="22"/>
          <w:szCs w:val="22"/>
          <w:shd w:val="clear" w:color="auto" w:fill="FFFFFF"/>
        </w:rPr>
        <w:t xml:space="preserve"> ser solicitada entrega em outro</w:t>
      </w:r>
      <w:r w:rsidR="00414B31">
        <w:rPr>
          <w:rFonts w:ascii="Book Antiqua" w:eastAsia="Book Antiqua" w:hAnsi="Book Antiqua"/>
          <w:sz w:val="22"/>
          <w:szCs w:val="22"/>
          <w:shd w:val="clear" w:color="auto" w:fill="FFFFFF"/>
        </w:rPr>
        <w:t xml:space="preserve"> local</w:t>
      </w:r>
      <w:r w:rsidR="00C33052"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C33052" w:rsidRPr="003A6DB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C33052" w:rsidRPr="003A6DB2" w:rsidRDefault="00AB68BC"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12</w:t>
      </w:r>
      <w:r w:rsidR="00414B31">
        <w:rPr>
          <w:rFonts w:ascii="Book Antiqua" w:eastAsia="Book Antiqua" w:hAnsi="Book Antiqua" w:cs="Arial"/>
          <w:sz w:val="22"/>
          <w:szCs w:val="22"/>
        </w:rPr>
        <w:t>.4</w:t>
      </w:r>
      <w:r w:rsidR="00C33052"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.5</w:t>
      </w:r>
      <w:r w:rsidR="00C33052" w:rsidRPr="003A6DB2">
        <w:rPr>
          <w:rFonts w:ascii="Book Antiqua" w:eastAsia="Book Antiqua" w:hAnsi="Book Antiqua" w:cs="Arial"/>
          <w:sz w:val="22"/>
          <w:szCs w:val="22"/>
          <w:shd w:val="clear" w:color="auto" w:fill="FFFFFF"/>
        </w:rPr>
        <w:t xml:space="preserve"> Fica aqui estabelecido que os materiais serão recebidos:</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.5</w:t>
      </w:r>
      <w:r w:rsidR="00C33052" w:rsidRPr="003A6DB2">
        <w:rPr>
          <w:rFonts w:ascii="Book Antiqua" w:eastAsia="Book Antiqua" w:hAnsi="Book Antiqua" w:cs="Arial"/>
          <w:sz w:val="22"/>
          <w:szCs w:val="22"/>
          <w:shd w:val="clear" w:color="auto" w:fill="FFFFFF"/>
        </w:rPr>
        <w:t xml:space="preserve">.1 </w:t>
      </w:r>
      <w:r w:rsidR="00C33052"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12</w:t>
      </w:r>
      <w:r w:rsidR="00414B31">
        <w:rPr>
          <w:rFonts w:ascii="Book Antiqua" w:eastAsia="Book Antiqua" w:hAnsi="Book Antiqua"/>
          <w:sz w:val="22"/>
          <w:szCs w:val="22"/>
        </w:rPr>
        <w:t>.5</w:t>
      </w:r>
      <w:r w:rsidR="00C33052" w:rsidRPr="003A6DB2">
        <w:rPr>
          <w:rFonts w:ascii="Book Antiqua" w:eastAsia="Book Antiqua" w:hAnsi="Book Antiqua"/>
          <w:sz w:val="22"/>
          <w:szCs w:val="22"/>
        </w:rPr>
        <w:t xml:space="preserve">.2 O recebimento dos materiais, mesmo que definitivo, não exclui a responsabilidade da </w:t>
      </w:r>
      <w:r w:rsidR="00C33052" w:rsidRPr="00695985">
        <w:rPr>
          <w:rFonts w:ascii="Book Antiqua" w:eastAsia="Book Antiqua" w:hAnsi="Book Antiqua"/>
          <w:sz w:val="22"/>
          <w:szCs w:val="22"/>
        </w:rPr>
        <w:t>CONTRATADA</w:t>
      </w:r>
      <w:r w:rsidR="00C33052"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12</w:t>
      </w:r>
      <w:r w:rsidR="00414B31">
        <w:rPr>
          <w:rFonts w:ascii="Book Antiqua" w:eastAsia="Book Antiqua" w:hAnsi="Book Antiqua" w:cs="Arial"/>
          <w:sz w:val="22"/>
          <w:szCs w:val="22"/>
        </w:rPr>
        <w:t>.6</w:t>
      </w:r>
      <w:r w:rsidR="00C33052"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00C33052"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.7</w:t>
      </w:r>
      <w:r w:rsidR="00C33052"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00C33052" w:rsidRPr="003A6DB2">
        <w:rPr>
          <w:rFonts w:ascii="Book Antiqua" w:eastAsia="Book Antiqua" w:hAnsi="Book Antiqua" w:cs="Arial"/>
          <w:sz w:val="22"/>
          <w:szCs w:val="22"/>
        </w:rPr>
        <w:t>sujeita às sanções previstas neste Edital, na Ata de Registro de Preços, na Minuta do Contrato e na Lei.</w:t>
      </w:r>
    </w:p>
    <w:p w:rsidR="00885496" w:rsidRPr="00885496" w:rsidRDefault="00AB68BC" w:rsidP="00C33052">
      <w:pPr>
        <w:ind w:right="-1"/>
        <w:jc w:val="both"/>
        <w:rPr>
          <w:rFonts w:ascii="Book Antiqua" w:hAnsi="Book Antiqua"/>
          <w:sz w:val="22"/>
          <w:szCs w:val="22"/>
        </w:rPr>
      </w:pPr>
      <w:r>
        <w:rPr>
          <w:rFonts w:ascii="Book Antiqua" w:eastAsia="Book Antiqua" w:hAnsi="Book Antiqua" w:cs="Arial"/>
          <w:sz w:val="22"/>
          <w:szCs w:val="22"/>
        </w:rPr>
        <w:t>12</w:t>
      </w:r>
      <w:r w:rsidR="00414B31">
        <w:rPr>
          <w:rFonts w:ascii="Book Antiqua" w:eastAsia="Book Antiqua" w:hAnsi="Book Antiqua" w:cs="Arial"/>
          <w:sz w:val="22"/>
          <w:szCs w:val="22"/>
        </w:rPr>
        <w:t>.8</w:t>
      </w:r>
      <w:r w:rsidR="00C33052" w:rsidRPr="003A6DB2">
        <w:rPr>
          <w:rFonts w:ascii="Book Antiqua" w:eastAsia="Book Antiqua" w:hAnsi="Book Antiqua" w:cs="Arial"/>
          <w:sz w:val="22"/>
          <w:szCs w:val="22"/>
        </w:rPr>
        <w:t xml:space="preserve"> </w:t>
      </w:r>
      <w:r w:rsidR="00C33052"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95D34" w:rsidRPr="00885496" w:rsidRDefault="00195D34"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lastRenderedPageBreak/>
        <w:t>13. DAS CONDIÇÕES CONTRATUAIS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F57E63" w:rsidRDefault="00414B31"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6E77FC" w:rsidRDefault="006E77FC"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14</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 FORMA DE PAGAMENTO E DA DOTAÇÃO ORÇAMENTÁRIA</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.1 O pagamento será efetuado </w:t>
      </w:r>
      <w:r w:rsidR="0095048E" w:rsidRPr="00430317">
        <w:rPr>
          <w:rFonts w:ascii="Book Antiqua" w:eastAsia="Book Antiqua" w:hAnsi="Book Antiqua" w:cs="Arial"/>
          <w:b/>
          <w:i/>
          <w:sz w:val="22"/>
          <w:szCs w:val="22"/>
        </w:rPr>
        <w:t xml:space="preserve">em até </w:t>
      </w:r>
      <w:r>
        <w:rPr>
          <w:rFonts w:ascii="Book Antiqua" w:eastAsia="Book Antiqua" w:hAnsi="Book Antiqua" w:cs="Arial"/>
          <w:b/>
          <w:i/>
          <w:sz w:val="22"/>
          <w:szCs w:val="22"/>
        </w:rPr>
        <w:t>20</w:t>
      </w:r>
      <w:r w:rsidR="0095048E"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0095048E" w:rsidRPr="00430317">
        <w:rPr>
          <w:rFonts w:ascii="Book Antiqua" w:eastAsia="Book Antiqua" w:hAnsi="Book Antiqua" w:cs="Arial"/>
          <w:b/>
          <w:i/>
          <w:sz w:val="22"/>
          <w:szCs w:val="22"/>
        </w:rPr>
        <w:t>) dia</w:t>
      </w:r>
      <w:r w:rsidR="0095048E" w:rsidRPr="00430317">
        <w:rPr>
          <w:rFonts w:ascii="Book Antiqua" w:eastAsia="Book Antiqua" w:hAnsi="Book Antiqua" w:cs="Arial"/>
          <w:b/>
          <w:i/>
          <w:sz w:val="22"/>
          <w:szCs w:val="22"/>
          <w:shd w:val="clear" w:color="auto" w:fill="FFFFFF"/>
        </w:rPr>
        <w:t>s</w:t>
      </w:r>
      <w:r w:rsidR="0095048E"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0095048E" w:rsidRPr="00430317">
        <w:rPr>
          <w:rFonts w:ascii="Book Antiqua" w:eastAsia="Book Antiqua" w:hAnsi="Book Antiqua" w:cs="Arial"/>
          <w:sz w:val="22"/>
          <w:szCs w:val="22"/>
          <w:shd w:val="clear" w:color="auto" w:fill="FFFFFF"/>
        </w:rPr>
        <w:t>dos materiais, mediante a apresentação da Nota Fiscal/fatura devidame</w:t>
      </w:r>
      <w:r w:rsidR="0095048E" w:rsidRPr="00430317">
        <w:rPr>
          <w:rFonts w:ascii="Book Antiqua" w:eastAsia="Book Antiqua" w:hAnsi="Book Antiqua" w:cs="Arial"/>
          <w:sz w:val="22"/>
          <w:szCs w:val="22"/>
        </w:rPr>
        <w:t xml:space="preserve">nte atestada pelo responsável do setor requerente. </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.4 Não haverá, sob hipótese alguma, pagamento antecipado.</w:t>
      </w:r>
    </w:p>
    <w:p w:rsidR="0095048E" w:rsidRDefault="00414B31"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.5 </w:t>
      </w:r>
      <w:r w:rsidR="0095048E"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95048E" w:rsidRPr="00430317">
        <w:rPr>
          <w:rFonts w:ascii="Book Antiqua" w:eastAsia="Book Antiqua" w:hAnsi="Book Antiqua" w:cs="Arial"/>
          <w:color w:val="000000"/>
          <w:sz w:val="22"/>
          <w:szCs w:val="22"/>
          <w:u w:val="single"/>
        </w:rPr>
        <w:t>nos termos do art. 117 da Constituição Estadual de SC.</w:t>
      </w:r>
      <w:r w:rsidR="0095048E" w:rsidRPr="00430317">
        <w:rPr>
          <w:rFonts w:ascii="Book Antiqua" w:eastAsia="Book Antiqua" w:hAnsi="Book Antiqua" w:cs="Arial"/>
          <w:color w:val="000000"/>
          <w:sz w:val="22"/>
          <w:szCs w:val="22"/>
        </w:rPr>
        <w:t xml:space="preserve"> </w:t>
      </w:r>
    </w:p>
    <w:p w:rsidR="007B3D36"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95048E"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14B31" w:rsidRPr="007D6AE8" w:rsidRDefault="007D6AE8" w:rsidP="00B1116E">
      <w:pPr>
        <w:spacing w:line="276" w:lineRule="auto"/>
        <w:jc w:val="right"/>
        <w:rPr>
          <w:rFonts w:ascii="Book Antiqua" w:hAnsi="Book Antiqua"/>
          <w:b/>
          <w:i/>
          <w:sz w:val="22"/>
          <w:szCs w:val="22"/>
          <w:lang w:val="pt-BR"/>
        </w:rPr>
      </w:pPr>
      <w:r w:rsidRPr="007D6AE8">
        <w:rPr>
          <w:rFonts w:ascii="Book Antiqua" w:hAnsi="Book Antiqua" w:cs="Book Antiqua"/>
          <w:i/>
          <w:sz w:val="22"/>
          <w:szCs w:val="22"/>
          <w:shd w:val="clear" w:color="auto" w:fill="FFFFFF"/>
        </w:rPr>
        <w:t>Serviço Autônomo Municipal de Água e Esgoto (SAMAE)</w:t>
      </w:r>
    </w:p>
    <w:p w:rsidR="007D6AE8" w:rsidRDefault="007D6AE8" w:rsidP="00B1116E">
      <w:pPr>
        <w:spacing w:line="276" w:lineRule="auto"/>
        <w:jc w:val="right"/>
        <w:rPr>
          <w:rFonts w:ascii="Book Antiqua" w:hAnsi="Book Antiqua"/>
          <w:i/>
          <w:sz w:val="22"/>
          <w:szCs w:val="22"/>
          <w:lang w:val="pt-BR"/>
        </w:rPr>
      </w:pPr>
      <w:r w:rsidRPr="007D6AE8">
        <w:rPr>
          <w:rFonts w:ascii="Book Antiqua" w:hAnsi="Book Antiqua"/>
          <w:b/>
          <w:i/>
          <w:sz w:val="22"/>
          <w:szCs w:val="22"/>
          <w:lang w:val="pt-BR"/>
        </w:rPr>
        <w:t xml:space="preserve">Dotação: </w:t>
      </w:r>
      <w:r>
        <w:rPr>
          <w:rFonts w:ascii="Book Antiqua" w:hAnsi="Book Antiqua"/>
          <w:i/>
          <w:sz w:val="22"/>
          <w:szCs w:val="22"/>
          <w:lang w:val="pt-BR"/>
        </w:rPr>
        <w:t>20/2019</w:t>
      </w:r>
    </w:p>
    <w:p w:rsidR="007D6AE8" w:rsidRPr="007D6AE8" w:rsidRDefault="007D6AE8" w:rsidP="00B1116E">
      <w:pPr>
        <w:spacing w:line="276" w:lineRule="auto"/>
        <w:jc w:val="right"/>
        <w:rPr>
          <w:rFonts w:ascii="Book Antiqua" w:hAnsi="Book Antiqua"/>
          <w:i/>
          <w:sz w:val="22"/>
          <w:szCs w:val="22"/>
          <w:lang w:val="pt-BR"/>
        </w:rPr>
      </w:pPr>
      <w:r w:rsidRPr="007D6AE8">
        <w:rPr>
          <w:rFonts w:ascii="Book Antiqua" w:hAnsi="Book Antiqua"/>
          <w:i/>
          <w:sz w:val="22"/>
          <w:szCs w:val="22"/>
          <w:lang w:val="pt-BR"/>
        </w:rPr>
        <w:t>13.26.17.512.0025.2116 – Ampliação/Manutenção da Rede de Água e Esgoto e Drenagem</w:t>
      </w:r>
    </w:p>
    <w:p w:rsidR="007D6AE8" w:rsidRDefault="007D6AE8" w:rsidP="00B77D21">
      <w:pPr>
        <w:jc w:val="both"/>
        <w:rPr>
          <w:rFonts w:ascii="Book Antiqua" w:hAnsi="Book Antiqua"/>
          <w:b/>
          <w:sz w:val="22"/>
          <w:szCs w:val="22"/>
          <w:lang w:val="pt-BR"/>
        </w:rPr>
      </w:pPr>
    </w:p>
    <w:p w:rsidR="00B77D21" w:rsidRPr="00B57EEA" w:rsidRDefault="00414B31" w:rsidP="00B77D2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414B31"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414B31" w:rsidRP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16</w:t>
      </w:r>
      <w:r w:rsidRPr="00414B31">
        <w:rPr>
          <w:rFonts w:ascii="Book Antiqua" w:eastAsia="Book Antiqua" w:hAnsi="Book Antiqua"/>
          <w:b/>
          <w:sz w:val="22"/>
          <w:szCs w:val="22"/>
        </w:rPr>
        <w:t>. DAS SANÇÕES ADMINISTRATIVAS</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.6 Em todo caso a licitante terá direito ao contraditório e ampla defesa.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16</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lastRenderedPageBreak/>
        <w:t>17</w:t>
      </w:r>
      <w:r w:rsidR="00414B31">
        <w:rPr>
          <w:rFonts w:ascii="Book Antiqua" w:eastAsia="Book Antiqua" w:hAnsi="Book Antiqua"/>
          <w:b/>
          <w:sz w:val="22"/>
          <w:szCs w:val="22"/>
        </w:rPr>
        <w:t>. DAS DISPOSIÇÕES FINAIS</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 A presente Licitação não importa necessariamente em contratação, podendo o </w:t>
      </w:r>
      <w:r w:rsidR="00414B31" w:rsidRPr="00C82CD5">
        <w:rPr>
          <w:rStyle w:val="nfase"/>
          <w:rFonts w:ascii="Book Antiqua" w:eastAsia="Book Antiqua" w:hAnsi="Book Antiqua"/>
          <w:i w:val="0"/>
          <w:sz w:val="22"/>
          <w:szCs w:val="22"/>
        </w:rPr>
        <w:t>Serviço Autônomo Municipal de Água e Esgoto (SAMAE)</w:t>
      </w:r>
      <w:r w:rsidR="00414B31" w:rsidRPr="00C93029">
        <w:rPr>
          <w:rFonts w:ascii="Book Antiqua" w:eastAsia="Book Antiqua" w:hAnsi="Book Antiqua"/>
          <w:sz w:val="22"/>
          <w:szCs w:val="22"/>
          <w:lang w:val="pt-BR"/>
        </w:rPr>
        <w:t xml:space="preserve"> </w:t>
      </w:r>
      <w:r w:rsidR="00414B31">
        <w:rPr>
          <w:rFonts w:ascii="Book Antiqua" w:eastAsia="Book Antiqua" w:hAnsi="Book Antiqua"/>
          <w:sz w:val="22"/>
          <w:szCs w:val="22"/>
        </w:rPr>
        <w:t>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.2 As proponentes assumem todos os custos de preparação e apresentação de suas propostas e a Administração não será, em nenhum caso, responsável por esses custos, independentemente da condução ou do resultado do processo licitatório.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.3 A proponente é responsável pela fidelidade e legitimidade das informações prestadas e dos documentos apresentados em qualquer fase da Licitação.</w:t>
      </w:r>
    </w:p>
    <w:p w:rsidR="00414B31" w:rsidRDefault="000E7AEE"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.4 Após apresentação da proposta, não caberá desistência, salvo por motivo justo decorrente de fato superveniente e aceito pelo Pregoeiro.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414B31" w:rsidRDefault="00414B3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0E7AEE">
        <w:rPr>
          <w:rFonts w:ascii="Book Antiqua" w:eastAsia="Book Antiqua" w:hAnsi="Book Antiqua"/>
          <w:sz w:val="22"/>
          <w:szCs w:val="22"/>
        </w:rPr>
        <w:t>7</w:t>
      </w:r>
      <w:r>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.10 A participação da proponente nesta licitação implica a aceitação de todos os termos deste Edital.</w:t>
      </w:r>
    </w:p>
    <w:p w:rsidR="00414B31" w:rsidRDefault="000E7AEE"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.11 Não havendo expediente ou ocorrendo qualquer fato superveniente que impeça a realização do certame na data marcada, a sessão será </w:t>
      </w:r>
      <w:r w:rsidR="00414B31">
        <w:rPr>
          <w:rFonts w:ascii="Book Antiqua" w:eastAsia="Book Antiqua" w:hAnsi="Book Antiqua"/>
          <w:b/>
          <w:sz w:val="22"/>
          <w:szCs w:val="22"/>
        </w:rPr>
        <w:t>automaticamente transferida</w:t>
      </w:r>
      <w:r w:rsidR="00414B31">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.12 </w:t>
      </w:r>
      <w:r w:rsidR="00414B31">
        <w:rPr>
          <w:rFonts w:ascii="Book Antiqua" w:hAnsi="Book Antiqua"/>
          <w:sz w:val="22"/>
          <w:szCs w:val="22"/>
        </w:rPr>
        <w:t xml:space="preserve">Qualquer pedido de esclarecimento em relação a eventuais dúvidas na interpretação do presente Edital e Anexos, deverá ser dirigido ao Pregoeiro através do e-mail: </w:t>
      </w:r>
      <w:r w:rsidR="00414B31">
        <w:rPr>
          <w:rFonts w:ascii="Book Antiqua" w:hAnsi="Book Antiqua"/>
          <w:b/>
          <w:bCs/>
          <w:sz w:val="22"/>
          <w:szCs w:val="22"/>
        </w:rPr>
        <w:t>pregao@gaspar.sc.gov.br</w:t>
      </w:r>
      <w:r w:rsidR="00414B31">
        <w:rPr>
          <w:rFonts w:ascii="Book Antiqua" w:hAnsi="Book Antiqua"/>
          <w:b/>
          <w:bCs/>
          <w:color w:val="0000FF"/>
          <w:sz w:val="22"/>
          <w:szCs w:val="22"/>
        </w:rPr>
        <w:t xml:space="preserve"> </w:t>
      </w:r>
      <w:r w:rsidR="00414B31">
        <w:rPr>
          <w:rFonts w:ascii="Book Antiqua" w:hAnsi="Book Antiqua"/>
          <w:sz w:val="22"/>
          <w:szCs w:val="22"/>
        </w:rPr>
        <w:t>ou por escrito e protocolado junto a</w:t>
      </w:r>
      <w:r w:rsidR="00414B31">
        <w:rPr>
          <w:rFonts w:ascii="Book Antiqua" w:hAnsi="Book Antiqua"/>
          <w:sz w:val="22"/>
          <w:szCs w:val="22"/>
          <w:shd w:val="clear" w:color="auto" w:fill="FFFFFF"/>
        </w:rPr>
        <w:t xml:space="preserve">o Departamento de Compras e Licitações, situado no Edifício Edson Elias Wieser – 2° Andar na Rua São Pedro nº 128 – Centro, CEP 89.110-082 na cidade de Gaspar/SC, </w:t>
      </w:r>
      <w:r w:rsidR="00414B31">
        <w:rPr>
          <w:rFonts w:ascii="Book Antiqua" w:hAnsi="Book Antiqua"/>
          <w:sz w:val="22"/>
          <w:szCs w:val="22"/>
        </w:rPr>
        <w:t>em dias úteis, no horário de expediente.</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.13 Os casos omissos serão decididos pelo Pregoeiro em conformidade com as disposições constantes nas Leis citadas no preâmbulo deste Edital.</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.15 O foro designado para julgamento de quaisquer questões judiciais resultantes deste Edital será o local da realização do certame, considerado aquele a que está vinculado o Pregoeiro, ou seja, o foro da Comarca de Gaspar/SC.</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sz w:val="22"/>
          <w:szCs w:val="22"/>
        </w:rPr>
        <w:t>17</w:t>
      </w:r>
      <w:r w:rsidR="00414B31">
        <w:rPr>
          <w:rFonts w:ascii="Book Antiqua" w:eastAsia="Book Antiqua" w:hAnsi="Book Antiqua"/>
          <w:sz w:val="22"/>
          <w:szCs w:val="22"/>
        </w:rPr>
        <w:t>.16 Recomenda-se às licitantes que estejam no local marcado com antecedência de 15 (quinze) minutos do horário previsto para a entrega dos Envelopes nº 01 e 02 e da documentação de Credenciamento.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hAnsi="Book Antiqua"/>
          <w:sz w:val="22"/>
          <w:szCs w:val="22"/>
        </w:rPr>
      </w:pPr>
    </w:p>
    <w:p w:rsidR="00857E7B" w:rsidRDefault="00857E7B"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hAnsi="Book Antiqua"/>
          <w:sz w:val="22"/>
          <w:szCs w:val="22"/>
        </w:rPr>
      </w:pPr>
    </w:p>
    <w:p w:rsidR="00857E7B" w:rsidRDefault="00857E7B"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hAnsi="Book Antiqua"/>
          <w:sz w:val="22"/>
          <w:szCs w:val="22"/>
        </w:rPr>
      </w:pPr>
    </w:p>
    <w:p w:rsidR="00414B31"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r>
        <w:rPr>
          <w:rFonts w:ascii="Book Antiqua" w:hAnsi="Book Antiqua"/>
          <w:sz w:val="22"/>
          <w:szCs w:val="22"/>
        </w:rPr>
        <w:lastRenderedPageBreak/>
        <w:t>17</w:t>
      </w:r>
      <w:r w:rsidR="00414B31">
        <w:rPr>
          <w:rFonts w:ascii="Book Antiqua" w:hAnsi="Book Antiqua"/>
          <w:sz w:val="22"/>
          <w:szCs w:val="22"/>
        </w:rPr>
        <w:t>.17 São partes integrantes deste Edital:</w:t>
      </w:r>
    </w:p>
    <w:p w:rsidR="00414B31" w:rsidRDefault="00414B31" w:rsidP="00414B3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Times New Roman" w:hAnsi="Book Antiqua"/>
          <w:b/>
          <w:sz w:val="22"/>
          <w:szCs w:val="22"/>
          <w:lang w:val="pt-BR"/>
        </w:rPr>
      </w:pP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a)</w:t>
      </w:r>
      <w:r>
        <w:rPr>
          <w:rFonts w:ascii="Book Antiqua" w:eastAsia="Book Antiqua" w:hAnsi="Book Antiqua"/>
          <w:sz w:val="22"/>
          <w:szCs w:val="22"/>
        </w:rPr>
        <w:t xml:space="preserve"> Anexo I – Termo de Referência;</w:t>
      </w: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b)</w:t>
      </w:r>
      <w:r>
        <w:rPr>
          <w:rFonts w:ascii="Book Antiqua" w:eastAsia="Book Antiqua" w:hAnsi="Book Antiqua"/>
          <w:sz w:val="22"/>
          <w:szCs w:val="22"/>
        </w:rPr>
        <w:t xml:space="preserve"> Anexo II – Proposta de Preços;</w:t>
      </w: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c)</w:t>
      </w:r>
      <w:r>
        <w:rPr>
          <w:rFonts w:ascii="Book Antiqua" w:eastAsia="Book Antiqua" w:hAnsi="Book Antiqua"/>
          <w:sz w:val="22"/>
          <w:szCs w:val="22"/>
        </w:rPr>
        <w:t xml:space="preserve"> Anexo III - Minuta de Contrato;</w:t>
      </w: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d)</w:t>
      </w:r>
      <w:r>
        <w:rPr>
          <w:rFonts w:ascii="Book Antiqua" w:eastAsia="Book Antiqua" w:hAnsi="Book Antiqua"/>
          <w:sz w:val="22"/>
          <w:szCs w:val="22"/>
        </w:rPr>
        <w:t xml:space="preserve"> Anexo IV – Modelos/Declarações.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414B31" w:rsidRDefault="00857E7B"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r>
        <w:rPr>
          <w:rFonts w:ascii="Book Antiqua" w:eastAsia="Book Antiqua" w:hAnsi="Book Antiqua"/>
          <w:sz w:val="22"/>
        </w:rPr>
        <w:t>Gaspar/SC, 01</w:t>
      </w:r>
      <w:r w:rsidR="00414B31">
        <w:rPr>
          <w:rFonts w:ascii="Book Antiqua" w:eastAsia="Book Antiqua" w:hAnsi="Book Antiqua"/>
          <w:sz w:val="22"/>
        </w:rPr>
        <w:t xml:space="preserve"> de </w:t>
      </w:r>
      <w:r>
        <w:rPr>
          <w:rFonts w:ascii="Book Antiqua" w:eastAsia="Book Antiqua" w:hAnsi="Book Antiqua"/>
          <w:sz w:val="22"/>
        </w:rPr>
        <w:t>agosto</w:t>
      </w:r>
      <w:r w:rsidR="00414B31">
        <w:rPr>
          <w:rFonts w:ascii="Book Antiqua" w:eastAsia="Book Antiqua" w:hAnsi="Book Antiqua"/>
          <w:sz w:val="22"/>
        </w:rPr>
        <w:t xml:space="preserve"> de 2019.</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sz w:val="24"/>
          <w:szCs w:val="24"/>
          <w:lang w:eastAsia="pt-BR"/>
        </w:rPr>
      </w:pP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414B31" w:rsidRPr="0093338F"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DD69ED" w:rsidRDefault="00DD69ED"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5325F" w:rsidRDefault="0035325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C68F3" w:rsidRDefault="00CC68F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4E559F"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E559F">
        <w:rPr>
          <w:rFonts w:ascii="Book Antiqua" w:eastAsia="Book Antiqua" w:hAnsi="Book Antiqua"/>
          <w:b/>
          <w:sz w:val="48"/>
          <w:szCs w:val="48"/>
          <w:lang w:val="pt-BR"/>
        </w:rPr>
        <w:lastRenderedPageBreak/>
        <w:t>ANEXO I</w:t>
      </w:r>
    </w:p>
    <w:p w:rsidR="00373E26" w:rsidRPr="004E559F" w:rsidRDefault="00373E26" w:rsidP="00373E26">
      <w:pPr>
        <w:pStyle w:val="western"/>
        <w:suppressAutoHyphens/>
        <w:spacing w:before="0" w:after="0"/>
        <w:jc w:val="center"/>
        <w:rPr>
          <w:rFonts w:ascii="Book Antiqua" w:eastAsia="Book Antiqua" w:hAnsi="Book Antiqua"/>
          <w:color w:val="000000"/>
          <w:sz w:val="36"/>
          <w:szCs w:val="36"/>
        </w:rPr>
      </w:pPr>
      <w:r w:rsidRPr="004E559F">
        <w:rPr>
          <w:rFonts w:ascii="Book Antiqua" w:eastAsia="Book Antiqua" w:hAnsi="Book Antiqua"/>
          <w:color w:val="000000"/>
          <w:sz w:val="36"/>
          <w:szCs w:val="36"/>
        </w:rPr>
        <w:t xml:space="preserve">PROCESSO ADMINISTRATIVO </w:t>
      </w:r>
      <w:r w:rsidRPr="004E559F">
        <w:rPr>
          <w:rFonts w:ascii="Book Antiqua" w:eastAsia="Book Antiqua" w:hAnsi="Book Antiqua"/>
          <w:sz w:val="36"/>
        </w:rPr>
        <w:t>Nº</w:t>
      </w:r>
      <w:r w:rsidRPr="004E559F">
        <w:rPr>
          <w:rFonts w:ascii="Book Antiqua" w:eastAsia="Book Antiqua" w:hAnsi="Book Antiqua"/>
          <w:color w:val="000000"/>
          <w:sz w:val="36"/>
          <w:szCs w:val="36"/>
        </w:rPr>
        <w:t xml:space="preserve"> </w:t>
      </w:r>
      <w:r w:rsidR="00E1315D" w:rsidRPr="004E559F">
        <w:rPr>
          <w:rFonts w:ascii="Book Antiqua" w:eastAsia="Book Antiqua" w:hAnsi="Book Antiqua"/>
          <w:color w:val="000000"/>
          <w:sz w:val="36"/>
          <w:szCs w:val="36"/>
        </w:rPr>
        <w:t>183/2019</w:t>
      </w:r>
    </w:p>
    <w:p w:rsidR="00373E26" w:rsidRPr="004E559F"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E559F">
        <w:rPr>
          <w:rFonts w:ascii="Book Antiqua" w:eastAsia="Book Antiqua" w:hAnsi="Book Antiqua"/>
          <w:color w:val="000000"/>
          <w:sz w:val="36"/>
          <w:szCs w:val="36"/>
          <w:lang w:val="pt-BR"/>
        </w:rPr>
        <w:t xml:space="preserve">PREGÃO PRESENCIAL Nº </w:t>
      </w:r>
      <w:r w:rsidR="00E1315D" w:rsidRPr="004E559F">
        <w:rPr>
          <w:rFonts w:ascii="Book Antiqua" w:eastAsia="Book Antiqua" w:hAnsi="Book Antiqua"/>
          <w:color w:val="000000"/>
          <w:sz w:val="36"/>
          <w:szCs w:val="36"/>
          <w:lang w:val="pt-BR"/>
        </w:rPr>
        <w:t>094/2019</w:t>
      </w:r>
    </w:p>
    <w:p w:rsidR="00373E26" w:rsidRPr="004E559F"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4E559F">
        <w:rPr>
          <w:rFonts w:ascii="Book Antiqua" w:eastAsia="Calibri" w:hAnsi="Book Antiqua" w:cs="BookAntiqua,Italic"/>
          <w:b/>
          <w:iCs/>
          <w:sz w:val="36"/>
          <w:szCs w:val="36"/>
          <w:lang w:val="pt-BR" w:eastAsia="pt-BR"/>
        </w:rPr>
        <w:t>TERMO DE REFERÊNCIA</w:t>
      </w:r>
    </w:p>
    <w:p w:rsidR="0006205A" w:rsidRDefault="0006205A"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4E559F">
        <w:rPr>
          <w:rFonts w:ascii="Book Antiqua" w:eastAsia="Book Antiqua" w:hAnsi="Book Antiqua"/>
          <w:i/>
          <w:sz w:val="22"/>
          <w:szCs w:val="22"/>
        </w:rPr>
        <w:t>Aquisição</w:t>
      </w:r>
      <w:proofErr w:type="gramEnd"/>
      <w:r w:rsidR="004E559F">
        <w:rPr>
          <w:rFonts w:ascii="Book Antiqua" w:eastAsia="Book Antiqua" w:hAnsi="Book Antiqua"/>
          <w:i/>
          <w:sz w:val="22"/>
          <w:szCs w:val="22"/>
        </w:rPr>
        <w:t xml:space="preserve"> de tampa em concreto armado para caixa de registro</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D7655">
        <w:rPr>
          <w:rFonts w:ascii="Book Antiqua" w:hAnsi="Book Antiqua"/>
          <w:i/>
          <w:sz w:val="22"/>
          <w:szCs w:val="22"/>
        </w:rPr>
        <w:t>Tabela 1.</w:t>
      </w:r>
    </w:p>
    <w:tbl>
      <w:tblPr>
        <w:tblW w:w="5000" w:type="pct"/>
        <w:tblCellMar>
          <w:left w:w="70" w:type="dxa"/>
          <w:right w:w="70" w:type="dxa"/>
        </w:tblCellMar>
        <w:tblLook w:val="04A0"/>
      </w:tblPr>
      <w:tblGrid>
        <w:gridCol w:w="970"/>
        <w:gridCol w:w="7606"/>
        <w:gridCol w:w="1769"/>
      </w:tblGrid>
      <w:tr w:rsidR="00C5574B" w:rsidRPr="00C5574B" w:rsidTr="00C5574B">
        <w:trPr>
          <w:trHeight w:val="600"/>
        </w:trPr>
        <w:tc>
          <w:tcPr>
            <w:tcW w:w="46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5574B" w:rsidRPr="00C5574B" w:rsidRDefault="00C5574B" w:rsidP="00C5574B">
            <w:pPr>
              <w:jc w:val="center"/>
              <w:rPr>
                <w:rFonts w:ascii="Book Antiqua" w:hAnsi="Book Antiqua" w:cs="Calibri"/>
                <w:b/>
                <w:bCs/>
                <w:color w:val="000000"/>
                <w:lang w:val="pt-BR" w:eastAsia="pt-BR"/>
              </w:rPr>
            </w:pPr>
            <w:r w:rsidRPr="00C5574B">
              <w:rPr>
                <w:rFonts w:ascii="Book Antiqua" w:hAnsi="Book Antiqua" w:cs="Calibri"/>
                <w:b/>
                <w:bCs/>
                <w:color w:val="000000"/>
                <w:lang w:val="pt-BR" w:eastAsia="pt-BR"/>
              </w:rPr>
              <w:t xml:space="preserve">Item </w:t>
            </w:r>
          </w:p>
        </w:tc>
        <w:tc>
          <w:tcPr>
            <w:tcW w:w="367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5574B" w:rsidRPr="00C5574B" w:rsidRDefault="00C5574B" w:rsidP="00C5574B">
            <w:pPr>
              <w:jc w:val="center"/>
              <w:rPr>
                <w:rFonts w:ascii="Book Antiqua" w:hAnsi="Book Antiqua" w:cs="Calibri"/>
                <w:b/>
                <w:bCs/>
                <w:color w:val="000000"/>
                <w:lang w:val="pt-BR" w:eastAsia="pt-BR"/>
              </w:rPr>
            </w:pPr>
            <w:r w:rsidRPr="00C5574B">
              <w:rPr>
                <w:rFonts w:ascii="Book Antiqua" w:hAnsi="Book Antiqua" w:cs="Calibri"/>
                <w:b/>
                <w:bCs/>
                <w:color w:val="000000"/>
                <w:lang w:val="pt-BR" w:eastAsia="pt-BR"/>
              </w:rPr>
              <w:t>Descrição</w:t>
            </w:r>
          </w:p>
        </w:tc>
        <w:tc>
          <w:tcPr>
            <w:tcW w:w="85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5574B" w:rsidRPr="00C5574B" w:rsidRDefault="00C5574B" w:rsidP="00C5574B">
            <w:pPr>
              <w:jc w:val="center"/>
              <w:rPr>
                <w:rFonts w:ascii="Book Antiqua" w:hAnsi="Book Antiqua" w:cs="Calibri"/>
                <w:b/>
                <w:bCs/>
                <w:color w:val="000000"/>
                <w:lang w:val="pt-BR" w:eastAsia="pt-BR"/>
              </w:rPr>
            </w:pPr>
            <w:r w:rsidRPr="00C5574B">
              <w:rPr>
                <w:rFonts w:ascii="Book Antiqua" w:hAnsi="Book Antiqua" w:cs="Calibri"/>
                <w:b/>
                <w:bCs/>
                <w:color w:val="000000"/>
                <w:lang w:val="pt-BR" w:eastAsia="pt-BR"/>
              </w:rPr>
              <w:t>Quantidade</w:t>
            </w:r>
          </w:p>
        </w:tc>
      </w:tr>
      <w:tr w:rsidR="00C5574B" w:rsidRPr="00C5574B" w:rsidTr="00C5574B">
        <w:trPr>
          <w:trHeight w:val="2632"/>
        </w:trPr>
        <w:tc>
          <w:tcPr>
            <w:tcW w:w="46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5574B" w:rsidRPr="00C5574B" w:rsidRDefault="00C5574B" w:rsidP="00C5574B">
            <w:pPr>
              <w:jc w:val="center"/>
              <w:rPr>
                <w:rFonts w:ascii="Book Antiqua" w:hAnsi="Book Antiqua" w:cs="Calibri"/>
                <w:bCs/>
                <w:color w:val="000000"/>
                <w:lang w:val="pt-BR" w:eastAsia="pt-BR"/>
              </w:rPr>
            </w:pPr>
            <w:r w:rsidRPr="00C5574B">
              <w:rPr>
                <w:rFonts w:ascii="Book Antiqua" w:hAnsi="Book Antiqua" w:cs="Calibri"/>
                <w:bCs/>
                <w:color w:val="000000"/>
                <w:lang w:val="pt-BR" w:eastAsia="pt-BR"/>
              </w:rPr>
              <w:t>01</w:t>
            </w:r>
          </w:p>
        </w:tc>
        <w:tc>
          <w:tcPr>
            <w:tcW w:w="3675" w:type="pct"/>
            <w:tcBorders>
              <w:top w:val="nil"/>
              <w:left w:val="nil"/>
              <w:bottom w:val="single" w:sz="4" w:space="0" w:color="auto"/>
              <w:right w:val="single" w:sz="4" w:space="0" w:color="auto"/>
            </w:tcBorders>
            <w:shd w:val="clear" w:color="auto" w:fill="auto"/>
            <w:hideMark/>
          </w:tcPr>
          <w:p w:rsidR="00C5574B" w:rsidRPr="00C5574B" w:rsidRDefault="00C5574B" w:rsidP="00C5574B">
            <w:pPr>
              <w:spacing w:line="264" w:lineRule="auto"/>
              <w:jc w:val="both"/>
              <w:rPr>
                <w:rFonts w:ascii="Book Antiqua" w:hAnsi="Book Antiqua" w:cs="Calibri"/>
                <w:color w:val="000000"/>
                <w:u w:val="single"/>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C5574B">
              <w:rPr>
                <w:rFonts w:ascii="Book Antiqua" w:hAnsi="Book Antiqua" w:cs="Calibri"/>
                <w:color w:val="000000"/>
                <w:lang w:val="pt-BR" w:eastAsia="pt-BR"/>
              </w:rPr>
              <w:br/>
              <w:t>Tampa em concreto armado produzida fck mínimo de 35 Mpa, para caixas de registro fabricadas nas dimensões de 40 x 40 cm em espessura de 15cm. A parte central da tampa deverá possuir um tampa em ferro fundido articulado (T9) com diâmetro de 100mm que servirá para acesso do registro instlado. Deverá ser respeitado o modelo contrutivo da figura abaixo e demais especificações a seguir.</w:t>
            </w:r>
            <w:r w:rsidRPr="00C5574B">
              <w:rPr>
                <w:rFonts w:ascii="Book Antiqua" w:hAnsi="Book Antiqua" w:cs="Calibri"/>
                <w:color w:val="000000"/>
                <w:lang w:val="pt-BR" w:eastAsia="pt-BR"/>
              </w:rPr>
              <w:br/>
            </w:r>
          </w:p>
          <w:p w:rsidR="00C5574B" w:rsidRPr="00C5574B" w:rsidRDefault="00C5574B" w:rsidP="00C5574B">
            <w:pPr>
              <w:spacing w:line="264" w:lineRule="auto"/>
              <w:jc w:val="both"/>
              <w:rPr>
                <w:rFonts w:ascii="Book Antiqua" w:hAnsi="Book Antiqua" w:cs="Calibri"/>
                <w:b/>
                <w:bCs/>
                <w:color w:val="000000"/>
                <w:lang w:val="pt-BR" w:eastAsia="pt-BR"/>
              </w:rPr>
            </w:pPr>
            <w:r w:rsidRPr="00C5574B">
              <w:rPr>
                <w:rFonts w:ascii="Book Antiqua" w:hAnsi="Book Antiqua" w:cs="Calibri"/>
                <w:b/>
                <w:color w:val="000000"/>
                <w:u w:val="single"/>
                <w:lang w:val="pt-BR" w:eastAsia="pt-BR"/>
              </w:rPr>
              <w:t>Específicação do tampão a utilizar:</w:t>
            </w:r>
            <w:proofErr w:type="gramStart"/>
            <w:r w:rsidRPr="00C5574B">
              <w:rPr>
                <w:rFonts w:ascii="Book Antiqua" w:hAnsi="Book Antiqua" w:cs="Calibri"/>
                <w:color w:val="000000"/>
                <w:lang w:val="pt-BR" w:eastAsia="pt-BR"/>
              </w:rPr>
              <w:t xml:space="preserve">  </w:t>
            </w:r>
            <w:proofErr w:type="gramEnd"/>
            <w:r w:rsidRPr="00C5574B">
              <w:rPr>
                <w:rFonts w:ascii="Book Antiqua" w:hAnsi="Book Antiqua" w:cs="Calibri"/>
                <w:color w:val="000000"/>
                <w:lang w:val="pt-BR" w:eastAsia="pt-BR"/>
              </w:rPr>
              <w:t>Tampão de F° F°  articulado tampão circular p/ caixa de registro (T9) - diâmetro 100mm H=140 mm. Tampão articulado para caixa de registro em Ferro Fundido cinzento classe FC 20 conforme NBR 6589, com acabamento de pintura as fáltica, fabricado conforme ABNT EB 618, MB 825, PB 263.</w:t>
            </w:r>
          </w:p>
        </w:tc>
        <w:tc>
          <w:tcPr>
            <w:tcW w:w="855" w:type="pct"/>
            <w:tcBorders>
              <w:top w:val="nil"/>
              <w:left w:val="nil"/>
              <w:bottom w:val="single" w:sz="4" w:space="0" w:color="auto"/>
              <w:right w:val="single" w:sz="4" w:space="0" w:color="auto"/>
            </w:tcBorders>
            <w:shd w:val="clear" w:color="auto" w:fill="auto"/>
            <w:noWrap/>
            <w:vAlign w:val="center"/>
            <w:hideMark/>
          </w:tcPr>
          <w:p w:rsidR="00C5574B" w:rsidRPr="00C5574B" w:rsidRDefault="00C5574B" w:rsidP="00C5574B">
            <w:pPr>
              <w:jc w:val="center"/>
              <w:rPr>
                <w:rFonts w:ascii="Book Antiqua" w:hAnsi="Book Antiqua" w:cs="Calibri"/>
                <w:bCs/>
                <w:color w:val="000000"/>
                <w:lang w:val="pt-BR" w:eastAsia="pt-BR"/>
              </w:rPr>
            </w:pPr>
            <w:r w:rsidRPr="00C5574B">
              <w:rPr>
                <w:rFonts w:ascii="Book Antiqua" w:hAnsi="Book Antiqua" w:cs="Calibri"/>
                <w:bCs/>
                <w:color w:val="000000"/>
                <w:lang w:val="pt-BR" w:eastAsia="pt-BR"/>
              </w:rPr>
              <w:t>100</w:t>
            </w:r>
          </w:p>
        </w:tc>
      </w:tr>
    </w:tbl>
    <w:p w:rsidR="009446CE" w:rsidRDefault="009446CE" w:rsidP="005A4A75">
      <w:pPr>
        <w:jc w:val="both"/>
        <w:rPr>
          <w:rFonts w:ascii="Book Antiqua" w:hAnsi="Book Antiqua"/>
          <w:b/>
          <w:sz w:val="22"/>
          <w:szCs w:val="22"/>
        </w:rPr>
      </w:pPr>
    </w:p>
    <w:p w:rsidR="00C5574B" w:rsidRDefault="00C5574B" w:rsidP="00C5574B">
      <w:pPr>
        <w:jc w:val="both"/>
        <w:rPr>
          <w:rFonts w:ascii="Book Antiqua" w:hAnsi="Book Antiqua"/>
          <w:i/>
          <w:sz w:val="22"/>
          <w:szCs w:val="22"/>
        </w:rPr>
      </w:pPr>
      <w:r w:rsidRPr="001D7655">
        <w:rPr>
          <w:rFonts w:ascii="Book Antiqua" w:hAnsi="Book Antiqua"/>
          <w:i/>
          <w:sz w:val="22"/>
          <w:szCs w:val="22"/>
        </w:rPr>
        <w:t>Anexo da Tabela 1.</w:t>
      </w:r>
    </w:p>
    <w:p w:rsidR="001D7655" w:rsidRDefault="003E2385" w:rsidP="00C5574B">
      <w:pPr>
        <w:jc w:val="both"/>
        <w:rPr>
          <w:rFonts w:ascii="Book Antiqua" w:hAnsi="Book Antiqua"/>
          <w:i/>
          <w:sz w:val="22"/>
          <w:szCs w:val="22"/>
        </w:rPr>
      </w:pPr>
      <w:r w:rsidRPr="00D21E42">
        <w:rPr>
          <w:rFonts w:ascii="Book Antiqua" w:hAnsi="Book Antiqua"/>
          <w:i/>
          <w:noProof/>
          <w:sz w:val="22"/>
          <w:szCs w:val="22"/>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Tampa de Registro 04-06-19.jpg" style="width:310.4pt;height:281.9pt;visibility:visible;mso-wrap-style:square">
            <v:imagedata r:id="rId11" o:title="Tampa de Registro 04-06-19" blacklevel="-6554f"/>
          </v:shape>
        </w:pict>
      </w: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lastRenderedPageBreak/>
        <w:t>2. JUSTIFICATIVA E OBJETIVO DA CONTRATAÇÃO</w:t>
      </w:r>
    </w:p>
    <w:p w:rsidR="004E559F" w:rsidRDefault="004E559F" w:rsidP="004E559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2.1 As tampas em concreto armado para caixa de registro serão implantadas nos sistemas de redes de água existentes no Município de Gaspar.</w:t>
      </w:r>
    </w:p>
    <w:p w:rsidR="00382ACC" w:rsidRDefault="004E559F" w:rsidP="004E559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2.1.1 Os itens foram relacionados baseados em quantias estimadas necessárias e suficientes para a demanda do período de 12 (doze) meses.</w:t>
      </w:r>
    </w:p>
    <w:p w:rsidR="00382ACC" w:rsidRDefault="00382ACC" w:rsidP="005A4A75">
      <w:pPr>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4E559F" w:rsidRDefault="004E559F" w:rsidP="004E55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4.1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Pr>
          <w:rFonts w:ascii="Book Antiqua" w:hAnsi="Book Antiqua"/>
          <w:sz w:val="22"/>
          <w:szCs w:val="22"/>
        </w:rPr>
        <w:t>12</w:t>
      </w:r>
      <w:r w:rsidRPr="005E3B35">
        <w:rPr>
          <w:rFonts w:ascii="Book Antiqua" w:hAnsi="Book Antiqua"/>
          <w:sz w:val="22"/>
          <w:szCs w:val="22"/>
        </w:rPr>
        <w:t xml:space="preserve"> (</w:t>
      </w:r>
      <w:r>
        <w:rPr>
          <w:rFonts w:ascii="Book Antiqua" w:hAnsi="Book Antiqua"/>
          <w:sz w:val="22"/>
          <w:szCs w:val="22"/>
        </w:rPr>
        <w:t>doze</w:t>
      </w:r>
      <w:r w:rsidRPr="005E3B35">
        <w:rPr>
          <w:rFonts w:ascii="Book Antiqua" w:hAnsi="Book Antiqua"/>
          <w:sz w:val="22"/>
          <w:szCs w:val="22"/>
        </w:rPr>
        <w:t xml:space="preserve">) </w:t>
      </w:r>
      <w:r>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w:t>
      </w:r>
      <w:r>
        <w:rPr>
          <w:rFonts w:ascii="Book Antiqua" w:eastAsia="Book Antiqua" w:hAnsi="Book Antiqua"/>
          <w:sz w:val="22"/>
        </w:rPr>
        <w:t>do</w:t>
      </w:r>
      <w:r w:rsidRPr="00385B61">
        <w:rPr>
          <w:rFonts w:ascii="Book Antiqua" w:eastAsia="Book Antiqua" w:hAnsi="Book Antiqua"/>
          <w:sz w:val="22"/>
        </w:rPr>
        <w:t xml:space="preserve"> </w:t>
      </w:r>
      <w:r>
        <w:rPr>
          <w:rFonts w:ascii="Book Antiqua" w:hAnsi="Book Antiqua" w:cs="Book Antiqua"/>
          <w:sz w:val="22"/>
          <w:szCs w:val="22"/>
          <w:shd w:val="clear" w:color="auto" w:fill="FFFFFF"/>
        </w:rPr>
        <w:t>Serviço Autônomo Municipal de Água e</w:t>
      </w:r>
      <w:r w:rsidRPr="00C33052">
        <w:rPr>
          <w:rFonts w:ascii="Book Antiqua" w:hAnsi="Book Antiqua" w:cs="Book Antiqua"/>
          <w:sz w:val="22"/>
          <w:szCs w:val="22"/>
          <w:shd w:val="clear" w:color="auto" w:fill="FFFFFF"/>
        </w:rPr>
        <w:t xml:space="preserve"> Esgoto (SAMAE)</w:t>
      </w:r>
      <w:r w:rsidRPr="00385B61">
        <w:rPr>
          <w:rFonts w:ascii="Book Antiqua" w:eastAsia="Book Antiqua" w:hAnsi="Book Antiqua"/>
          <w:sz w:val="22"/>
        </w:rPr>
        <w:t>,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4E559F" w:rsidRDefault="004E559F" w:rsidP="004E55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4.2 A aquisição das </w:t>
      </w:r>
      <w:r w:rsidRPr="007D6AE8">
        <w:rPr>
          <w:rFonts w:ascii="Book Antiqua" w:eastAsia="Book Antiqua" w:hAnsi="Book Antiqua"/>
          <w:i/>
          <w:sz w:val="22"/>
          <w:szCs w:val="22"/>
          <w:shd w:val="clear" w:color="auto" w:fill="FFFFFF"/>
        </w:rPr>
        <w:t>tampas em concreto armado para caixas de registro</w:t>
      </w:r>
      <w:r>
        <w:rPr>
          <w:rFonts w:ascii="Book Antiqua" w:eastAsia="Book Antiqua" w:hAnsi="Book Antiqua"/>
          <w:sz w:val="22"/>
          <w:szCs w:val="22"/>
          <w:shd w:val="clear" w:color="auto" w:fill="FFFFFF"/>
        </w:rPr>
        <w:t xml:space="preserve">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4E559F" w:rsidRDefault="004E559F" w:rsidP="004E55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4.3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Pr>
          <w:rFonts w:ascii="Book Antiqua" w:eastAsia="Book Antiqua" w:hAnsi="Book Antiqua"/>
          <w:b/>
          <w:sz w:val="22"/>
        </w:rPr>
        <w:t>20</w:t>
      </w:r>
      <w:r w:rsidRPr="00CB1A23">
        <w:rPr>
          <w:rFonts w:ascii="Book Antiqua" w:eastAsia="Book Antiqua" w:hAnsi="Book Antiqua"/>
          <w:b/>
          <w:sz w:val="22"/>
        </w:rPr>
        <w:t xml:space="preserve"> (</w:t>
      </w:r>
      <w:r>
        <w:rPr>
          <w:rFonts w:ascii="Book Antiqua" w:eastAsia="Book Antiqua" w:hAnsi="Book Antiqua"/>
          <w:b/>
          <w:sz w:val="22"/>
        </w:rPr>
        <w:t>vinte</w:t>
      </w:r>
      <w:r w:rsidRPr="00CB1A23">
        <w:rPr>
          <w:rFonts w:ascii="Book Antiqua" w:eastAsia="Book Antiqua" w:hAnsi="Book Antiqua"/>
          <w:b/>
          <w:sz w:val="22"/>
        </w:rPr>
        <w:t>) dias</w:t>
      </w:r>
      <w:r>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 no seguinte endereço</w:t>
      </w:r>
      <w:r>
        <w:rPr>
          <w:rFonts w:ascii="Book Antiqua" w:eastAsia="Book Antiqua" w:hAnsi="Book Antiqua"/>
          <w:sz w:val="22"/>
        </w:rPr>
        <w:t>:</w:t>
      </w:r>
    </w:p>
    <w:p w:rsidR="004E559F" w:rsidRDefault="004E559F" w:rsidP="004E55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4E559F" w:rsidRPr="00C33052" w:rsidRDefault="004E559F" w:rsidP="004E559F">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4E559F" w:rsidRPr="00C33052" w:rsidRDefault="004E559F" w:rsidP="004E559F">
      <w:pPr>
        <w:jc w:val="both"/>
        <w:rPr>
          <w:rFonts w:ascii="Book Antiqua" w:hAnsi="Book Antiqua" w:cs="Book Antiqua"/>
          <w:sz w:val="22"/>
          <w:szCs w:val="22"/>
          <w:shd w:val="clear" w:color="auto" w:fill="FFFFFF"/>
        </w:rPr>
      </w:pPr>
    </w:p>
    <w:p w:rsidR="004E559F" w:rsidRPr="003A6DB2" w:rsidRDefault="004E559F" w:rsidP="004E55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4E559F" w:rsidRPr="003A6DB2" w:rsidRDefault="004E559F" w:rsidP="004E55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4E559F" w:rsidRPr="003A6DB2" w:rsidRDefault="004E559F" w:rsidP="004E55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4E559F" w:rsidRPr="003A6DB2" w:rsidRDefault="004E559F" w:rsidP="004E559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4.5</w:t>
      </w:r>
      <w:r w:rsidRPr="003A6DB2">
        <w:rPr>
          <w:rFonts w:ascii="Book Antiqua" w:eastAsia="Book Antiqua" w:hAnsi="Book Antiqua" w:cs="Arial"/>
          <w:sz w:val="22"/>
          <w:szCs w:val="22"/>
          <w:shd w:val="clear" w:color="auto" w:fill="FFFFFF"/>
        </w:rPr>
        <w:t xml:space="preserve"> Fica aqui estabelecido que os materiais serão recebidos:</w:t>
      </w:r>
    </w:p>
    <w:p w:rsidR="004E559F" w:rsidRPr="003A6DB2" w:rsidRDefault="004E559F" w:rsidP="004E559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4E559F" w:rsidRPr="003A6DB2" w:rsidRDefault="004E559F" w:rsidP="004E559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4E559F" w:rsidRPr="003A6DB2" w:rsidRDefault="004E559F" w:rsidP="004E559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4E559F" w:rsidRPr="003A6DB2" w:rsidRDefault="004E559F" w:rsidP="004E559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4.5</w:t>
      </w:r>
      <w:r w:rsidRPr="003A6DB2">
        <w:rPr>
          <w:rFonts w:ascii="Book Antiqua" w:eastAsia="Book Antiqua" w:hAnsi="Book Antiqua"/>
          <w:sz w:val="22"/>
          <w:szCs w:val="22"/>
        </w:rPr>
        <w:t xml:space="preserve">.2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4E559F" w:rsidRPr="003A6DB2" w:rsidRDefault="004E559F" w:rsidP="004E55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4E559F" w:rsidRPr="003A6DB2" w:rsidRDefault="004E559F" w:rsidP="004E55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4.7</w:t>
      </w:r>
      <w:r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382ACC" w:rsidRDefault="004E559F" w:rsidP="004E559F">
      <w:pPr>
        <w:ind w:right="-1"/>
        <w:jc w:val="both"/>
        <w:rPr>
          <w:rFonts w:ascii="Book Antiqua" w:hAnsi="Book Antiqua"/>
          <w:sz w:val="22"/>
          <w:szCs w:val="22"/>
        </w:rPr>
      </w:pPr>
      <w:r>
        <w:rPr>
          <w:rFonts w:ascii="Book Antiqua" w:eastAsia="Book Antiqua" w:hAnsi="Book Antiqua" w:cs="Arial"/>
          <w:sz w:val="22"/>
          <w:szCs w:val="22"/>
        </w:rPr>
        <w:t>4.8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4E559F" w:rsidRDefault="004E559F" w:rsidP="00382ACC">
      <w:pPr>
        <w:ind w:right="-1"/>
        <w:jc w:val="both"/>
        <w:rPr>
          <w:rFonts w:ascii="Book Antiqua" w:hAnsi="Book Antiqua"/>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lastRenderedPageBreak/>
        <w:t xml:space="preserve">5. </w:t>
      </w:r>
      <w:r w:rsidRPr="00B57EEA">
        <w:rPr>
          <w:rFonts w:ascii="Book Antiqua" w:hAnsi="Book Antiqua"/>
          <w:b/>
          <w:bCs/>
          <w:sz w:val="22"/>
          <w:szCs w:val="22"/>
          <w:lang w:val="pt-BR"/>
        </w:rPr>
        <w:t>DA FORMA DE PAGAMENTO E DOTAÇÃO ORÇAMENTÁRIA</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 xml:space="preserve">em até </w:t>
      </w:r>
      <w:r>
        <w:rPr>
          <w:rFonts w:ascii="Book Antiqua" w:eastAsia="Book Antiqua" w:hAnsi="Book Antiqua" w:cs="Arial"/>
          <w:b/>
          <w:i/>
          <w:sz w:val="22"/>
          <w:szCs w:val="22"/>
        </w:rPr>
        <w:t>20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382ACC" w:rsidRDefault="00382ACC"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382ACC" w:rsidRDefault="00382ACC"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E559F" w:rsidRPr="007D6AE8" w:rsidRDefault="004E559F" w:rsidP="004E559F">
      <w:pPr>
        <w:spacing w:line="276" w:lineRule="auto"/>
        <w:jc w:val="right"/>
        <w:rPr>
          <w:rFonts w:ascii="Book Antiqua" w:hAnsi="Book Antiqua"/>
          <w:b/>
          <w:i/>
          <w:sz w:val="22"/>
          <w:szCs w:val="22"/>
          <w:lang w:val="pt-BR"/>
        </w:rPr>
      </w:pPr>
      <w:r w:rsidRPr="007D6AE8">
        <w:rPr>
          <w:rFonts w:ascii="Book Antiqua" w:hAnsi="Book Antiqua" w:cs="Book Antiqua"/>
          <w:i/>
          <w:sz w:val="22"/>
          <w:szCs w:val="22"/>
          <w:shd w:val="clear" w:color="auto" w:fill="FFFFFF"/>
        </w:rPr>
        <w:t>Serviço Autônomo Municipal de Água e Esgoto (SAMAE)</w:t>
      </w:r>
    </w:p>
    <w:p w:rsidR="004E559F" w:rsidRDefault="004E559F" w:rsidP="004E559F">
      <w:pPr>
        <w:spacing w:line="276" w:lineRule="auto"/>
        <w:jc w:val="right"/>
        <w:rPr>
          <w:rFonts w:ascii="Book Antiqua" w:hAnsi="Book Antiqua"/>
          <w:i/>
          <w:sz w:val="22"/>
          <w:szCs w:val="22"/>
          <w:lang w:val="pt-BR"/>
        </w:rPr>
      </w:pPr>
      <w:r w:rsidRPr="007D6AE8">
        <w:rPr>
          <w:rFonts w:ascii="Book Antiqua" w:hAnsi="Book Antiqua"/>
          <w:b/>
          <w:i/>
          <w:sz w:val="22"/>
          <w:szCs w:val="22"/>
          <w:lang w:val="pt-BR"/>
        </w:rPr>
        <w:t xml:space="preserve">Dotação: </w:t>
      </w:r>
      <w:r>
        <w:rPr>
          <w:rFonts w:ascii="Book Antiqua" w:hAnsi="Book Antiqua"/>
          <w:i/>
          <w:sz w:val="22"/>
          <w:szCs w:val="22"/>
          <w:lang w:val="pt-BR"/>
        </w:rPr>
        <w:t>20/2019</w:t>
      </w:r>
    </w:p>
    <w:p w:rsidR="004E559F" w:rsidRPr="007D6AE8" w:rsidRDefault="004E559F" w:rsidP="004E559F">
      <w:pPr>
        <w:spacing w:line="276" w:lineRule="auto"/>
        <w:jc w:val="right"/>
        <w:rPr>
          <w:rFonts w:ascii="Book Antiqua" w:hAnsi="Book Antiqua"/>
          <w:i/>
          <w:sz w:val="22"/>
          <w:szCs w:val="22"/>
          <w:lang w:val="pt-BR"/>
        </w:rPr>
      </w:pPr>
      <w:r w:rsidRPr="007D6AE8">
        <w:rPr>
          <w:rFonts w:ascii="Book Antiqua" w:hAnsi="Book Antiqua"/>
          <w:i/>
          <w:sz w:val="22"/>
          <w:szCs w:val="22"/>
          <w:lang w:val="pt-BR"/>
        </w:rPr>
        <w:t>13.26.17.512.0025.2116 – Ampliação/Manutenção da Rede de Água e Esgoto e Drenagem</w:t>
      </w:r>
    </w:p>
    <w:p w:rsidR="00382ACC" w:rsidRPr="00414B31" w:rsidRDefault="00382ACC" w:rsidP="00382ACC">
      <w:pPr>
        <w:jc w:val="right"/>
        <w:rPr>
          <w:rFonts w:ascii="Book Antiqua" w:hAnsi="Book Antiqua"/>
          <w:i/>
          <w:sz w:val="22"/>
          <w:szCs w:val="22"/>
          <w:lang w:val="pt-BR"/>
        </w:rPr>
      </w:pP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w:t>
      </w:r>
      <w:r w:rsidR="00CF51B2">
        <w:rPr>
          <w:rFonts w:ascii="Book Antiqua" w:hAnsi="Book Antiqua" w:cs="Book Antiqua"/>
          <w:sz w:val="22"/>
          <w:szCs w:val="22"/>
        </w:rPr>
        <w:t>do</w:t>
      </w:r>
      <w:r w:rsidRPr="0053095D">
        <w:rPr>
          <w:rFonts w:ascii="Book Antiqua" w:hAnsi="Book Antiqua" w:cs="Book Antiqua"/>
          <w:sz w:val="22"/>
          <w:szCs w:val="22"/>
        </w:rPr>
        <w:t xml:space="preserve"> </w:t>
      </w:r>
      <w:r w:rsidR="00CF51B2">
        <w:rPr>
          <w:rFonts w:ascii="Book Antiqua" w:hAnsi="Book Antiqua" w:cs="Book Antiqua"/>
          <w:sz w:val="22"/>
          <w:szCs w:val="22"/>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w:t>
      </w:r>
      <w:r w:rsidR="00CF51B2">
        <w:rPr>
          <w:rFonts w:ascii="Book Antiqua" w:hAnsi="Book Antiqua" w:cs="Book Antiqua"/>
          <w:sz w:val="22"/>
          <w:szCs w:val="22"/>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00CF51B2">
        <w:rPr>
          <w:rFonts w:ascii="Book Antiqua" w:hAnsi="Book Antiqua" w:cs="Book Antiqua"/>
          <w:sz w:val="22"/>
          <w:szCs w:val="22"/>
        </w:rPr>
        <w:t>Serviço Autônomo Municipal de Água e Esgoto (SAMAE)</w:t>
      </w:r>
      <w:r w:rsidRPr="0053095D">
        <w:rPr>
          <w:rFonts w:ascii="Book Antiqua" w:hAnsi="Book Antiqua" w:cs="Book Antiqua"/>
          <w:sz w:val="22"/>
          <w:szCs w:val="22"/>
        </w:rPr>
        <w:t>.</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7704D" w:rsidRDefault="0007704D" w:rsidP="005A4A75">
      <w:pPr>
        <w:jc w:val="both"/>
        <w:rPr>
          <w:rFonts w:ascii="Book Antiqua" w:hAnsi="Book Antiqua"/>
          <w:sz w:val="22"/>
          <w:szCs w:val="22"/>
          <w:lang w:val="pt-BR"/>
        </w:rPr>
      </w:pPr>
    </w:p>
    <w:p w:rsidR="0007704D" w:rsidRDefault="0007704D" w:rsidP="005A4A75">
      <w:pPr>
        <w:jc w:val="both"/>
        <w:rPr>
          <w:rFonts w:ascii="Book Antiqua" w:hAnsi="Book Antiqua"/>
          <w:sz w:val="22"/>
          <w:szCs w:val="22"/>
          <w:lang w:val="pt-BR"/>
        </w:rPr>
      </w:pPr>
    </w:p>
    <w:p w:rsidR="0007704D" w:rsidRDefault="0007704D" w:rsidP="005A4A75">
      <w:pPr>
        <w:jc w:val="both"/>
        <w:rPr>
          <w:rFonts w:ascii="Book Antiqua" w:hAnsi="Book Antiqua"/>
          <w:sz w:val="22"/>
          <w:szCs w:val="22"/>
          <w:lang w:val="pt-BR"/>
        </w:rPr>
      </w:pPr>
    </w:p>
    <w:p w:rsidR="001B3938" w:rsidRPr="00414B31"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lastRenderedPageBreak/>
        <w:t>10</w:t>
      </w:r>
      <w:r w:rsidRPr="00414B31">
        <w:rPr>
          <w:rFonts w:ascii="Book Antiqua" w:eastAsia="Book Antiqua" w:hAnsi="Book Antiqua"/>
          <w:b/>
          <w:sz w:val="22"/>
          <w:szCs w:val="22"/>
        </w:rPr>
        <w:t>. DAS SANÇÕES ADMINISTRATIVAS</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.6 Em todo caso a licitante terá direito ao contraditório e ampla defesa.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lastRenderedPageBreak/>
        <w:t>10</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067F37" w:rsidRDefault="001B3938" w:rsidP="001B3938">
      <w:pPr>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7C586F" w:rsidRDefault="007C586F" w:rsidP="001B3938">
      <w:pPr>
        <w:rPr>
          <w:rFonts w:ascii="Book Antiqua" w:hAnsi="Book Antiqua"/>
          <w:sz w:val="22"/>
          <w:szCs w:val="22"/>
          <w:lang w:val="pt-BR"/>
        </w:rPr>
      </w:pPr>
    </w:p>
    <w:p w:rsidR="004E559F" w:rsidRDefault="004E559F"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4E559F" w:rsidRDefault="004E559F"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1B3938" w:rsidRDefault="004E559F"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r>
        <w:rPr>
          <w:rFonts w:ascii="Book Antiqua" w:eastAsia="Book Antiqua" w:hAnsi="Book Antiqua"/>
          <w:sz w:val="22"/>
        </w:rPr>
        <w:t>Gaspar/SC, 01</w:t>
      </w:r>
      <w:r w:rsidR="001B3938">
        <w:rPr>
          <w:rFonts w:ascii="Book Antiqua" w:eastAsia="Book Antiqua" w:hAnsi="Book Antiqua"/>
          <w:sz w:val="22"/>
        </w:rPr>
        <w:t xml:space="preserve"> de </w:t>
      </w:r>
      <w:r>
        <w:rPr>
          <w:rFonts w:ascii="Book Antiqua" w:eastAsia="Book Antiqua" w:hAnsi="Book Antiqua"/>
          <w:sz w:val="22"/>
        </w:rPr>
        <w:t>agosto</w:t>
      </w:r>
      <w:r w:rsidR="001B3938">
        <w:rPr>
          <w:rFonts w:ascii="Book Antiqua" w:eastAsia="Book Antiqua" w:hAnsi="Book Antiqua"/>
          <w:sz w:val="22"/>
        </w:rPr>
        <w:t xml:space="preserve"> de 2019</w:t>
      </w:r>
    </w:p>
    <w:p w:rsidR="00253B4C" w:rsidRDefault="00253B4C"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4E559F" w:rsidRDefault="004E559F"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4E559F" w:rsidRDefault="004E559F"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1B3938" w:rsidRPr="00040DDA"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1B3938" w:rsidRPr="00040DDA"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067F37" w:rsidRPr="001B3938"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554B02" w:rsidRPr="00DA1EC9" w:rsidRDefault="004E559F"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DA1EC9">
        <w:rPr>
          <w:rFonts w:ascii="Book Antiqua" w:eastAsia="Book Antiqua" w:hAnsi="Book Antiqua"/>
          <w:b/>
          <w:sz w:val="48"/>
          <w:szCs w:val="48"/>
          <w:lang w:val="pt-BR"/>
        </w:rPr>
        <w:lastRenderedPageBreak/>
        <w:t>ANEXO II</w:t>
      </w:r>
    </w:p>
    <w:p w:rsidR="00F962B6" w:rsidRPr="00DA1EC9" w:rsidRDefault="00F962B6" w:rsidP="00F962B6">
      <w:pPr>
        <w:pStyle w:val="western"/>
        <w:suppressAutoHyphens/>
        <w:spacing w:before="0" w:after="0"/>
        <w:jc w:val="center"/>
        <w:rPr>
          <w:rFonts w:ascii="Book Antiqua" w:eastAsia="Book Antiqua" w:hAnsi="Book Antiqua"/>
          <w:color w:val="000000"/>
          <w:sz w:val="36"/>
          <w:szCs w:val="36"/>
        </w:rPr>
      </w:pPr>
      <w:r w:rsidRPr="00DA1EC9">
        <w:rPr>
          <w:rFonts w:ascii="Book Antiqua" w:eastAsia="Book Antiqua" w:hAnsi="Book Antiqua"/>
          <w:color w:val="000000"/>
          <w:sz w:val="36"/>
          <w:szCs w:val="36"/>
        </w:rPr>
        <w:t xml:space="preserve">PROCESSO ADMINISTRATIVO </w:t>
      </w:r>
      <w:r w:rsidRPr="00DA1EC9">
        <w:rPr>
          <w:rFonts w:ascii="Book Antiqua" w:eastAsia="Book Antiqua" w:hAnsi="Book Antiqua"/>
          <w:sz w:val="36"/>
        </w:rPr>
        <w:t>Nº</w:t>
      </w:r>
      <w:r w:rsidRPr="00DA1EC9">
        <w:rPr>
          <w:rFonts w:ascii="Book Antiqua" w:eastAsia="Book Antiqua" w:hAnsi="Book Antiqua"/>
          <w:color w:val="000000"/>
          <w:sz w:val="36"/>
          <w:szCs w:val="36"/>
        </w:rPr>
        <w:t xml:space="preserve"> </w:t>
      </w:r>
      <w:r w:rsidR="00E1315D">
        <w:rPr>
          <w:rFonts w:ascii="Book Antiqua" w:eastAsia="Book Antiqua" w:hAnsi="Book Antiqua"/>
          <w:color w:val="000000"/>
          <w:sz w:val="36"/>
          <w:szCs w:val="36"/>
        </w:rPr>
        <w:t>183/2019</w:t>
      </w:r>
    </w:p>
    <w:p w:rsidR="00F962B6" w:rsidRPr="00DA1EC9"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DA1EC9">
        <w:rPr>
          <w:rFonts w:ascii="Book Antiqua" w:eastAsia="Book Antiqua" w:hAnsi="Book Antiqua"/>
          <w:color w:val="000000"/>
          <w:sz w:val="36"/>
          <w:szCs w:val="36"/>
          <w:lang w:val="pt-BR"/>
        </w:rPr>
        <w:t xml:space="preserve">PREGÃO PRESENCIAL Nº </w:t>
      </w:r>
      <w:r w:rsidR="00E1315D">
        <w:rPr>
          <w:rFonts w:ascii="Book Antiqua" w:eastAsia="Book Antiqua" w:hAnsi="Book Antiqua"/>
          <w:color w:val="000000"/>
          <w:sz w:val="36"/>
          <w:szCs w:val="36"/>
          <w:lang w:val="pt-BR"/>
        </w:rPr>
        <w:t>094/2019</w:t>
      </w:r>
    </w:p>
    <w:p w:rsidR="00F57E63" w:rsidRPr="00DA1EC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DA1EC9">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43B46" w:rsidRPr="0072356B" w:rsidRDefault="00E41E08" w:rsidP="007F0F6F">
      <w:pPr>
        <w:pStyle w:val="Normal0"/>
        <w:shd w:val="clear" w:color="auto" w:fill="F2F2F2" w:themeFill="background1" w:themeFillShade="F2"/>
        <w:jc w:val="both"/>
        <w:rPr>
          <w:rFonts w:ascii="Book Antiqua" w:eastAsia="Times New Roman" w:hAnsi="Book Antiqua"/>
          <w:color w:val="000000"/>
          <w:sz w:val="20"/>
        </w:rPr>
      </w:pPr>
      <w:r w:rsidRPr="0072356B">
        <w:rPr>
          <w:rFonts w:ascii="Book Antiqua" w:hAnsi="Book Antiqua"/>
          <w:b/>
          <w:sz w:val="20"/>
          <w:shd w:val="clear" w:color="auto" w:fill="F2F2F2" w:themeFill="background1" w:themeFillShade="F2"/>
        </w:rPr>
        <w:t xml:space="preserve">1. </w:t>
      </w:r>
      <w:r w:rsidR="0072356B" w:rsidRPr="0072356B">
        <w:rPr>
          <w:rFonts w:ascii="Book Antiqua" w:hAnsi="Book Antiqua"/>
          <w:b/>
          <w:sz w:val="20"/>
          <w:shd w:val="clear" w:color="auto" w:fill="F2F2F2" w:themeFill="background1" w:themeFillShade="F2"/>
        </w:rPr>
        <w:t xml:space="preserve">O ITEM CONSTANTE NESTA PROPOSTA DE PREÇO SERÁ </w:t>
      </w:r>
      <w:r w:rsidR="0072356B" w:rsidRPr="0072356B">
        <w:rPr>
          <w:rFonts w:ascii="Book Antiqua" w:hAnsi="Book Antiqua"/>
          <w:b/>
          <w:sz w:val="20"/>
        </w:rPr>
        <w:t xml:space="preserve">RESERVADO PARA PARTICIPAÇÃO EXCLUSIVA DE </w:t>
      </w:r>
      <w:r w:rsidR="0072356B" w:rsidRPr="0072356B">
        <w:rPr>
          <w:rFonts w:ascii="Book Antiqua" w:eastAsia="Book Antiqua" w:hAnsi="Book Antiqua"/>
          <w:b/>
          <w:sz w:val="20"/>
        </w:rPr>
        <w:t xml:space="preserve">MICROEMPRESAS E EMPRESAS DE PEQUENO PORTE, CONFORME ESTABELECE O ART. 48, INCISO “I” DA LEI COMPLEMENTAR Nº 123/2006 E ART. 6º DO </w:t>
      </w:r>
      <w:r w:rsidR="0072356B" w:rsidRPr="0072356B">
        <w:rPr>
          <w:rFonts w:ascii="Book Antiqua" w:hAnsi="Book Antiqua"/>
          <w:b/>
          <w:sz w:val="20"/>
        </w:rPr>
        <w:t>DECRETO MUNICIPAL Nº 7.241/2016.</w:t>
      </w:r>
    </w:p>
    <w:p w:rsidR="00757C3B" w:rsidRDefault="00757C3B" w:rsidP="00CF4C72">
      <w:pPr>
        <w:pStyle w:val="Normal0"/>
        <w:rPr>
          <w:rFonts w:ascii="Book Antiqua" w:eastAsia="Times New Roman" w:hAnsi="Book Antiqua"/>
          <w:color w:val="000000"/>
          <w:sz w:val="22"/>
          <w:szCs w:val="22"/>
        </w:rPr>
      </w:pPr>
    </w:p>
    <w:tbl>
      <w:tblPr>
        <w:tblStyle w:val="Tabelacomgrade"/>
        <w:tblW w:w="0" w:type="auto"/>
        <w:tblLook w:val="04A0"/>
      </w:tblPr>
      <w:tblGrid>
        <w:gridCol w:w="675"/>
        <w:gridCol w:w="4253"/>
        <w:gridCol w:w="1279"/>
        <w:gridCol w:w="2069"/>
        <w:gridCol w:w="2069"/>
      </w:tblGrid>
      <w:tr w:rsidR="0072356B" w:rsidRPr="00224068" w:rsidTr="00C5574B">
        <w:tc>
          <w:tcPr>
            <w:tcW w:w="675" w:type="dxa"/>
            <w:vAlign w:val="center"/>
          </w:tcPr>
          <w:p w:rsidR="0072356B" w:rsidRPr="00C5574B" w:rsidRDefault="0072356B" w:rsidP="00C5574B">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Item</w:t>
            </w:r>
          </w:p>
        </w:tc>
        <w:tc>
          <w:tcPr>
            <w:tcW w:w="4253" w:type="dxa"/>
          </w:tcPr>
          <w:p w:rsidR="0072356B" w:rsidRPr="00C5574B" w:rsidRDefault="0072356B" w:rsidP="00CF4C72">
            <w:pPr>
              <w:pStyle w:val="Normal0"/>
              <w:rPr>
                <w:rFonts w:ascii="Book Antiqua" w:eastAsia="Times New Roman" w:hAnsi="Book Antiqua"/>
                <w:color w:val="000000"/>
                <w:sz w:val="20"/>
              </w:rPr>
            </w:pPr>
            <w:r w:rsidRPr="00C5574B">
              <w:rPr>
                <w:rFonts w:ascii="Book Antiqua" w:eastAsia="Times New Roman" w:hAnsi="Book Antiqua"/>
                <w:color w:val="000000"/>
                <w:sz w:val="20"/>
              </w:rPr>
              <w:t xml:space="preserve">Unidade de Medida / </w:t>
            </w:r>
          </w:p>
          <w:p w:rsidR="0072356B" w:rsidRPr="00C5574B" w:rsidRDefault="0072356B" w:rsidP="00CF4C72">
            <w:pPr>
              <w:pStyle w:val="Normal0"/>
              <w:rPr>
                <w:rFonts w:ascii="Book Antiqua" w:eastAsia="Times New Roman" w:hAnsi="Book Antiqua"/>
                <w:color w:val="000000"/>
                <w:sz w:val="20"/>
              </w:rPr>
            </w:pPr>
            <w:r w:rsidRPr="00C5574B">
              <w:rPr>
                <w:rFonts w:ascii="Book Antiqua" w:eastAsia="Times New Roman" w:hAnsi="Book Antiqua"/>
                <w:color w:val="000000"/>
                <w:sz w:val="20"/>
              </w:rPr>
              <w:t>Descrição do Material</w:t>
            </w:r>
          </w:p>
        </w:tc>
        <w:tc>
          <w:tcPr>
            <w:tcW w:w="1279" w:type="dxa"/>
            <w:vAlign w:val="center"/>
          </w:tcPr>
          <w:p w:rsidR="0072356B" w:rsidRPr="00C5574B" w:rsidRDefault="0072356B" w:rsidP="00C5574B">
            <w:pPr>
              <w:pStyle w:val="Normal0"/>
              <w:rPr>
                <w:rFonts w:ascii="Book Antiqua" w:eastAsia="Times New Roman" w:hAnsi="Book Antiqua"/>
                <w:color w:val="000000"/>
                <w:sz w:val="20"/>
              </w:rPr>
            </w:pPr>
            <w:r w:rsidRPr="00C5574B">
              <w:rPr>
                <w:rFonts w:ascii="Book Antiqua" w:eastAsia="Times New Roman" w:hAnsi="Book Antiqua"/>
                <w:color w:val="000000"/>
                <w:sz w:val="20"/>
              </w:rPr>
              <w:t>Quantidade</w:t>
            </w:r>
          </w:p>
        </w:tc>
        <w:tc>
          <w:tcPr>
            <w:tcW w:w="2069" w:type="dxa"/>
            <w:vAlign w:val="center"/>
          </w:tcPr>
          <w:p w:rsidR="0072356B" w:rsidRPr="00C5574B" w:rsidRDefault="0072356B" w:rsidP="0072356B">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Preço Unitário Médio</w:t>
            </w:r>
          </w:p>
        </w:tc>
        <w:tc>
          <w:tcPr>
            <w:tcW w:w="2069" w:type="dxa"/>
            <w:vAlign w:val="center"/>
          </w:tcPr>
          <w:p w:rsidR="0072356B" w:rsidRPr="00C5574B" w:rsidRDefault="0072356B" w:rsidP="0072356B">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Preço Unitário Cotado</w:t>
            </w:r>
          </w:p>
        </w:tc>
      </w:tr>
      <w:tr w:rsidR="0072356B" w:rsidRPr="0072356B" w:rsidTr="00C5574B">
        <w:tc>
          <w:tcPr>
            <w:tcW w:w="675" w:type="dxa"/>
            <w:vAlign w:val="center"/>
          </w:tcPr>
          <w:p w:rsidR="0072356B" w:rsidRPr="00C5574B" w:rsidRDefault="0072356B" w:rsidP="00C5574B">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01</w:t>
            </w:r>
          </w:p>
        </w:tc>
        <w:tc>
          <w:tcPr>
            <w:tcW w:w="4253" w:type="dxa"/>
          </w:tcPr>
          <w:p w:rsidR="00C5574B" w:rsidRPr="00C5574B" w:rsidRDefault="00C5574B" w:rsidP="00C5574B">
            <w:pPr>
              <w:spacing w:line="264" w:lineRule="auto"/>
              <w:jc w:val="both"/>
              <w:rPr>
                <w:rFonts w:ascii="Book Antiqua" w:hAnsi="Book Antiqua" w:cs="Calibri"/>
                <w:color w:val="000000"/>
                <w:u w:val="single"/>
                <w:lang w:val="pt-BR" w:eastAsia="pt-BR"/>
              </w:rPr>
            </w:pPr>
            <w:r w:rsidRPr="00C5574B">
              <w:rPr>
                <w:rFonts w:ascii="Book Antiqua" w:hAnsi="Book Antiqua" w:cs="Calibri"/>
                <w:b/>
                <w:bCs/>
                <w:color w:val="000000"/>
                <w:lang w:val="pt-BR" w:eastAsia="pt-BR"/>
              </w:rPr>
              <w:t>Unidade(s</w:t>
            </w:r>
            <w:proofErr w:type="gramStart"/>
            <w:r w:rsidRPr="00C5574B">
              <w:rPr>
                <w:rFonts w:ascii="Book Antiqua" w:hAnsi="Book Antiqua" w:cs="Calibri"/>
                <w:b/>
                <w:bCs/>
                <w:color w:val="000000"/>
                <w:lang w:val="pt-BR" w:eastAsia="pt-BR"/>
              </w:rPr>
              <w:t>)</w:t>
            </w:r>
            <w:proofErr w:type="gramEnd"/>
            <w:r w:rsidRPr="00C5574B">
              <w:rPr>
                <w:rFonts w:ascii="Book Antiqua" w:hAnsi="Book Antiqua" w:cs="Calibri"/>
                <w:color w:val="000000"/>
                <w:lang w:val="pt-BR" w:eastAsia="pt-BR"/>
              </w:rPr>
              <w:br/>
              <w:t xml:space="preserve">Tampa em concreto armado produzida fck mínimo de 35 Mpa, para caixas de registro fabricadas nas dimensões de 40 x 40 cm em espessura de 15cm. A parte central da tampa deverá possuir um tampa em ferro fundido articulado (T9) com diâmetro de </w:t>
            </w:r>
            <w:proofErr w:type="gramStart"/>
            <w:r w:rsidRPr="00C5574B">
              <w:rPr>
                <w:rFonts w:ascii="Book Antiqua" w:hAnsi="Book Antiqua" w:cs="Calibri"/>
                <w:color w:val="000000"/>
                <w:lang w:val="pt-BR" w:eastAsia="pt-BR"/>
              </w:rPr>
              <w:t>100mm</w:t>
            </w:r>
            <w:proofErr w:type="gramEnd"/>
            <w:r w:rsidRPr="00C5574B">
              <w:rPr>
                <w:rFonts w:ascii="Book Antiqua" w:hAnsi="Book Antiqua" w:cs="Calibri"/>
                <w:color w:val="000000"/>
                <w:lang w:val="pt-BR" w:eastAsia="pt-BR"/>
              </w:rPr>
              <w:t xml:space="preserve"> que servirá para acesso do registro instlado. Deverá ser respeitado o modelo contrutivo da figura abaixo e demais especificações a seguir.</w:t>
            </w:r>
            <w:r w:rsidRPr="00C5574B">
              <w:rPr>
                <w:rFonts w:ascii="Book Antiqua" w:hAnsi="Book Antiqua" w:cs="Calibri"/>
                <w:color w:val="000000"/>
                <w:lang w:val="pt-BR" w:eastAsia="pt-BR"/>
              </w:rPr>
              <w:br/>
            </w:r>
          </w:p>
          <w:p w:rsidR="0072356B" w:rsidRPr="00224068" w:rsidRDefault="00C5574B" w:rsidP="00C5574B">
            <w:pPr>
              <w:pStyle w:val="Normal0"/>
              <w:spacing w:line="264" w:lineRule="auto"/>
              <w:jc w:val="both"/>
              <w:rPr>
                <w:rFonts w:ascii="Book Antiqua" w:eastAsia="Times New Roman" w:hAnsi="Book Antiqua"/>
                <w:color w:val="000000"/>
                <w:sz w:val="20"/>
                <w:highlight w:val="yellow"/>
              </w:rPr>
            </w:pPr>
            <w:r w:rsidRPr="00C5574B">
              <w:rPr>
                <w:rFonts w:ascii="Book Antiqua" w:hAnsi="Book Antiqua" w:cs="Calibri"/>
                <w:b/>
                <w:color w:val="000000"/>
                <w:sz w:val="20"/>
                <w:u w:val="single"/>
                <w:lang w:val="pt-BR" w:eastAsia="pt-BR"/>
              </w:rPr>
              <w:t>Específicação do tampão a utilizar:</w:t>
            </w:r>
            <w:proofErr w:type="gramStart"/>
            <w:r w:rsidRPr="00C5574B">
              <w:rPr>
                <w:rFonts w:ascii="Book Antiqua" w:hAnsi="Book Antiqua" w:cs="Calibri"/>
                <w:color w:val="000000"/>
                <w:sz w:val="20"/>
                <w:lang w:val="pt-BR" w:eastAsia="pt-BR"/>
              </w:rPr>
              <w:t xml:space="preserve">  </w:t>
            </w:r>
            <w:proofErr w:type="gramEnd"/>
            <w:r w:rsidRPr="00C5574B">
              <w:rPr>
                <w:rFonts w:ascii="Book Antiqua" w:hAnsi="Book Antiqua" w:cs="Calibri"/>
                <w:color w:val="000000"/>
                <w:sz w:val="20"/>
                <w:lang w:val="pt-BR" w:eastAsia="pt-BR"/>
              </w:rPr>
              <w:t>Tampão de F° F°  articulado tampão circular p/ caixa de registro (T9) - diâmetro 100mm H=140 mm. Tampão articulado para caixa de registro em Ferro Fundido cinzento classe FC 20 conforme NBR 6589, com acabamento de pintura as fáltica, fabricado conforme ABNT EB 618, MB 825, PB 263.</w:t>
            </w:r>
          </w:p>
        </w:tc>
        <w:tc>
          <w:tcPr>
            <w:tcW w:w="1279" w:type="dxa"/>
            <w:vAlign w:val="center"/>
          </w:tcPr>
          <w:p w:rsidR="0072356B" w:rsidRPr="00C5574B" w:rsidRDefault="0072356B" w:rsidP="00C5574B">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100</w:t>
            </w:r>
          </w:p>
        </w:tc>
        <w:tc>
          <w:tcPr>
            <w:tcW w:w="2069" w:type="dxa"/>
            <w:vAlign w:val="center"/>
          </w:tcPr>
          <w:p w:rsidR="0072356B" w:rsidRPr="00C5574B" w:rsidRDefault="00224068" w:rsidP="00224068">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R$ 302,47</w:t>
            </w:r>
          </w:p>
        </w:tc>
        <w:tc>
          <w:tcPr>
            <w:tcW w:w="2069" w:type="dxa"/>
            <w:vAlign w:val="center"/>
          </w:tcPr>
          <w:p w:rsidR="0072356B" w:rsidRPr="00C5574B" w:rsidRDefault="0072356B" w:rsidP="00C5574B">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R$</w:t>
            </w:r>
            <w:r w:rsidR="00A9224B">
              <w:rPr>
                <w:rFonts w:ascii="Book Antiqua" w:eastAsia="Times New Roman" w:hAnsi="Book Antiqua"/>
                <w:color w:val="000000"/>
                <w:sz w:val="20"/>
              </w:rPr>
              <w:t xml:space="preserve"> ______.</w:t>
            </w:r>
          </w:p>
        </w:tc>
      </w:tr>
    </w:tbl>
    <w:p w:rsidR="00757C3B" w:rsidRDefault="00757C3B" w:rsidP="00CF4C72">
      <w:pPr>
        <w:pStyle w:val="Normal0"/>
        <w:rPr>
          <w:rFonts w:ascii="Book Antiqua" w:eastAsia="Times New Roman" w:hAnsi="Book Antiqua"/>
          <w:color w:val="000000"/>
          <w:sz w:val="22"/>
          <w:szCs w:val="22"/>
        </w:rPr>
      </w:pPr>
    </w:p>
    <w:p w:rsidR="00A9224B" w:rsidRDefault="00A9224B" w:rsidP="00CF4C72">
      <w:pPr>
        <w:pStyle w:val="Normal0"/>
        <w:rPr>
          <w:rFonts w:ascii="Book Antiqua" w:eastAsia="Book Antiqua" w:hAnsi="Book Antiqua"/>
          <w:sz w:val="22"/>
          <w:szCs w:val="22"/>
          <w:lang w:val="pt-BR"/>
        </w:rPr>
      </w:pPr>
    </w:p>
    <w:p w:rsidR="006C3FBD" w:rsidRDefault="00E41E08" w:rsidP="00CF4C72">
      <w:pPr>
        <w:pStyle w:val="Normal0"/>
        <w:rPr>
          <w:rFonts w:ascii="Book Antiqua" w:eastAsia="Times New Roman" w:hAnsi="Book Antiqua"/>
          <w:color w:val="000000"/>
          <w:sz w:val="22"/>
          <w:szCs w:val="22"/>
        </w:rPr>
      </w:pPr>
      <w:r w:rsidRPr="00075EEA">
        <w:rPr>
          <w:rFonts w:ascii="Book Antiqua" w:eastAsia="Book Antiqua" w:hAnsi="Book Antiqua"/>
          <w:sz w:val="22"/>
          <w:szCs w:val="22"/>
          <w:lang w:val="pt-BR"/>
        </w:rPr>
        <w:t>1.</w:t>
      </w:r>
      <w:r w:rsidR="00DA1EC9">
        <w:rPr>
          <w:rFonts w:ascii="Book Antiqua" w:eastAsia="Book Antiqua" w:hAnsi="Book Antiqua"/>
          <w:sz w:val="22"/>
          <w:szCs w:val="22"/>
          <w:lang w:val="pt-BR"/>
        </w:rPr>
        <w:t>1</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E41E08" w:rsidRDefault="00E41E08" w:rsidP="00CF4C72">
      <w:pPr>
        <w:pStyle w:val="Normal0"/>
        <w:rPr>
          <w:rFonts w:ascii="Book Antiqua" w:eastAsia="Times New Roman" w:hAnsi="Book Antiqua"/>
          <w:color w:val="000000"/>
          <w:sz w:val="22"/>
          <w:szCs w:val="22"/>
        </w:rPr>
      </w:pPr>
    </w:p>
    <w:p w:rsidR="00E41E08" w:rsidRDefault="008D03FD" w:rsidP="00CF4C72">
      <w:pPr>
        <w:pStyle w:val="Normal0"/>
        <w:rPr>
          <w:rFonts w:ascii="Book Antiqua" w:eastAsia="Times New Roman" w:hAnsi="Book Antiqua"/>
          <w:color w:val="000000"/>
          <w:sz w:val="22"/>
          <w:szCs w:val="22"/>
        </w:rPr>
      </w:pPr>
      <w:r w:rsidRPr="00A9224B">
        <w:rPr>
          <w:rFonts w:ascii="Book Antiqua" w:eastAsia="Times New Roman" w:hAnsi="Book Antiqua"/>
          <w:color w:val="000000"/>
          <w:sz w:val="22"/>
          <w:szCs w:val="22"/>
        </w:rPr>
        <w:lastRenderedPageBreak/>
        <w:t>1.2 Anexo da Proposta de Preços:</w:t>
      </w:r>
    </w:p>
    <w:p w:rsidR="00A9224B" w:rsidRDefault="00A9224B" w:rsidP="00CF4C72">
      <w:pPr>
        <w:pStyle w:val="Normal0"/>
        <w:rPr>
          <w:rFonts w:ascii="Book Antiqua" w:eastAsia="Times New Roman" w:hAnsi="Book Antiqua"/>
          <w:color w:val="000000"/>
          <w:sz w:val="22"/>
          <w:szCs w:val="22"/>
        </w:rPr>
      </w:pPr>
    </w:p>
    <w:p w:rsidR="00A9224B" w:rsidRDefault="003E2385" w:rsidP="00CF4C72">
      <w:pPr>
        <w:pStyle w:val="Normal0"/>
        <w:rPr>
          <w:rFonts w:ascii="Book Antiqua" w:eastAsia="Times New Roman" w:hAnsi="Book Antiqua"/>
          <w:color w:val="000000"/>
          <w:sz w:val="22"/>
          <w:szCs w:val="22"/>
        </w:rPr>
      </w:pPr>
      <w:r w:rsidRPr="00D21E42">
        <w:rPr>
          <w:rFonts w:ascii="Book Antiqua" w:hAnsi="Book Antiqua"/>
          <w:i/>
          <w:noProof/>
          <w:sz w:val="22"/>
          <w:szCs w:val="22"/>
          <w:lang w:val="pt-BR" w:eastAsia="pt-BR"/>
        </w:rPr>
        <w:pict>
          <v:shape id="_x0000_i1026" type="#_x0000_t75" alt="Tampa de Registro 04-06-19.jpg" style="width:310.4pt;height:281.9pt;visibility:visible;mso-wrap-style:square">
            <v:imagedata r:id="rId11" o:title="Tampa de Registro 04-06-19" blacklevel="-6554f"/>
          </v:shape>
        </w:pict>
      </w:r>
    </w:p>
    <w:p w:rsidR="00A9224B" w:rsidRDefault="00A9224B" w:rsidP="00CF4C72">
      <w:pPr>
        <w:pStyle w:val="Normal0"/>
        <w:rPr>
          <w:rFonts w:ascii="Book Antiqua" w:eastAsia="Times New Roman" w:hAnsi="Book Antiqua"/>
          <w:color w:val="000000"/>
          <w:sz w:val="22"/>
          <w:szCs w:val="22"/>
        </w:rPr>
      </w:pPr>
    </w:p>
    <w:p w:rsidR="00A9224B" w:rsidRDefault="00A9224B" w:rsidP="00CF4C72">
      <w:pPr>
        <w:pStyle w:val="Normal0"/>
        <w:rPr>
          <w:rFonts w:ascii="Book Antiqua" w:eastAsia="Times New Roman" w:hAnsi="Book Antiqua"/>
          <w:color w:val="000000"/>
          <w:sz w:val="22"/>
          <w:szCs w:val="22"/>
        </w:rPr>
      </w:pPr>
    </w:p>
    <w:p w:rsidR="00A9224B" w:rsidRDefault="00A9224B"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B44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517123">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E1315D">
        <w:rPr>
          <w:rFonts w:ascii="Book Antiqua" w:eastAsia="Book Antiqua" w:hAnsi="Book Antiqua"/>
          <w:color w:val="000000"/>
          <w:sz w:val="36"/>
          <w:szCs w:val="36"/>
        </w:rPr>
        <w:t>183/2019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315D">
        <w:rPr>
          <w:rFonts w:ascii="Book Antiqua" w:eastAsia="Book Antiqua" w:hAnsi="Book Antiqua"/>
          <w:color w:val="000000"/>
          <w:sz w:val="36"/>
          <w:szCs w:val="36"/>
          <w:lang w:val="pt-BR"/>
        </w:rPr>
        <w:t>094/2019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F62CDD" w:rsidRDefault="00F62CDD"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D057D0" w:rsidRPr="00224068"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224068">
        <w:rPr>
          <w:rFonts w:ascii="Book Antiqua" w:hAnsi="Book Antiqua"/>
          <w:b/>
          <w:sz w:val="22"/>
          <w:szCs w:val="22"/>
          <w:lang w:val="pt-BR"/>
        </w:rPr>
        <w:t xml:space="preserve">CONTRATO DE </w:t>
      </w:r>
      <w:r w:rsidR="00B3195B" w:rsidRPr="00224068">
        <w:rPr>
          <w:rFonts w:ascii="Book Antiqua" w:eastAsia="Book Antiqua" w:hAnsi="Book Antiqua"/>
          <w:b/>
          <w:sz w:val="22"/>
          <w:szCs w:val="22"/>
        </w:rPr>
        <w:t>FORNECIMENTO</w:t>
      </w:r>
      <w:r w:rsidRPr="00224068">
        <w:rPr>
          <w:rFonts w:ascii="Book Antiqua" w:eastAsia="Book Antiqua" w:hAnsi="Book Antiqua"/>
          <w:b/>
          <w:sz w:val="22"/>
          <w:szCs w:val="22"/>
        </w:rPr>
        <w:t xml:space="preserve"> </w:t>
      </w:r>
      <w:r w:rsidR="00517123" w:rsidRPr="00224068">
        <w:rPr>
          <w:rFonts w:ascii="Book Antiqua" w:eastAsia="Book Antiqua" w:hAnsi="Book Antiqua"/>
          <w:b/>
          <w:sz w:val="22"/>
          <w:szCs w:val="22"/>
        </w:rPr>
        <w:t xml:space="preserve">DE </w:t>
      </w:r>
      <w:r w:rsidR="00224068" w:rsidRPr="00224068">
        <w:rPr>
          <w:rFonts w:ascii="Book Antiqua" w:hAnsi="Book Antiqua"/>
          <w:b/>
          <w:sz w:val="22"/>
          <w:szCs w:val="22"/>
          <w:lang w:val="pt-BR"/>
        </w:rPr>
        <w:t>TAMPA EM CONCRETO ARMADO PARA CAIXA DE REGISTRO</w:t>
      </w:r>
      <w:r w:rsidR="007B79E9" w:rsidRPr="00224068">
        <w:rPr>
          <w:rFonts w:ascii="Book Antiqua" w:eastAsia="Book Antiqua" w:hAnsi="Book Antiqua"/>
          <w:b/>
          <w:sz w:val="22"/>
          <w:szCs w:val="22"/>
          <w:lang w:val="pt-BR"/>
        </w:rPr>
        <w:t xml:space="preserve">, </w:t>
      </w:r>
      <w:r w:rsidR="00D057D0" w:rsidRPr="00224068">
        <w:rPr>
          <w:rFonts w:ascii="Book Antiqua" w:hAnsi="Book Antiqua"/>
          <w:b/>
          <w:sz w:val="22"/>
          <w:szCs w:val="22"/>
          <w:lang w:val="pt-BR"/>
        </w:rPr>
        <w:t xml:space="preserve">QUE ENTRE SI CELEBRAM O </w:t>
      </w:r>
      <w:r w:rsidR="00517123" w:rsidRPr="00224068">
        <w:rPr>
          <w:rFonts w:ascii="Book Antiqua" w:hAnsi="Book Antiqua"/>
          <w:b/>
          <w:sz w:val="22"/>
          <w:szCs w:val="22"/>
          <w:lang w:val="pt-BR"/>
        </w:rPr>
        <w:t>SERVIÇO AUTÔNOMO MUNICIPAL DE ÁGUA E ESGOTO (SAMAE)</w:t>
      </w:r>
      <w:r w:rsidR="00D057D0" w:rsidRPr="00224068">
        <w:rPr>
          <w:rFonts w:ascii="Book Antiqua" w:hAnsi="Book Antiqua"/>
          <w:b/>
          <w:sz w:val="22"/>
          <w:szCs w:val="22"/>
          <w:lang w:val="pt-BR"/>
        </w:rPr>
        <w:t xml:space="preserve">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517123" w:rsidRPr="00C82CD5">
        <w:rPr>
          <w:rFonts w:ascii="Book Antiqua" w:hAnsi="Book Antiqua"/>
          <w:b/>
          <w:bCs/>
          <w:sz w:val="22"/>
          <w:szCs w:val="22"/>
          <w:lang w:eastAsia="pt-BR"/>
        </w:rPr>
        <w:t>O SERVIÇO AUTÔNOMO MUNICIPAL DE ÁGUA E ESGOTO - SAMAE</w:t>
      </w:r>
      <w:r w:rsidR="00517123" w:rsidRPr="00C82CD5">
        <w:rPr>
          <w:rFonts w:ascii="Book Antiqua" w:hAnsi="Book Antiqua"/>
          <w:sz w:val="22"/>
          <w:szCs w:val="22"/>
          <w:lang w:eastAsia="pt-BR"/>
        </w:rPr>
        <w:t xml:space="preserve">, </w:t>
      </w:r>
      <w:r w:rsidR="00517123" w:rsidRPr="00C82CD5">
        <w:rPr>
          <w:rFonts w:ascii="Book Antiqua" w:hAnsi="Book Antiqua"/>
          <w:sz w:val="22"/>
          <w:szCs w:val="22"/>
        </w:rPr>
        <w:t>entidade de direito público interno, de personalidade jurídica própria e de natureza autárquica, com inscriç</w:t>
      </w:r>
      <w:r w:rsidR="00517123">
        <w:rPr>
          <w:rFonts w:ascii="Book Antiqua" w:hAnsi="Book Antiqua"/>
          <w:sz w:val="22"/>
          <w:szCs w:val="22"/>
        </w:rPr>
        <w:t xml:space="preserve">ão no CNPJ nº </w:t>
      </w:r>
      <w:r w:rsidR="00517123" w:rsidRPr="00C82CD5">
        <w:rPr>
          <w:rFonts w:ascii="Book Antiqua" w:hAnsi="Book Antiqua"/>
          <w:sz w:val="22"/>
          <w:szCs w:val="22"/>
        </w:rPr>
        <w:t xml:space="preserve">82.636.028/0001-84, com </w:t>
      </w:r>
      <w:r w:rsidR="00517123" w:rsidRPr="00C82CD5">
        <w:rPr>
          <w:rFonts w:ascii="Book Antiqua" w:hAnsi="Book Antiqua"/>
          <w:sz w:val="22"/>
          <w:szCs w:val="22"/>
          <w:lang w:eastAsia="pt-BR"/>
        </w:rPr>
        <w:t>se</w:t>
      </w:r>
      <w:r w:rsidR="00517123">
        <w:rPr>
          <w:rFonts w:ascii="Book Antiqua" w:hAnsi="Book Antiqua"/>
          <w:sz w:val="22"/>
          <w:szCs w:val="22"/>
          <w:lang w:eastAsia="pt-BR"/>
        </w:rPr>
        <w:t>de na Rua João Vieira, nº 189, B</w:t>
      </w:r>
      <w:r w:rsidR="00517123" w:rsidRPr="00C82CD5">
        <w:rPr>
          <w:rFonts w:ascii="Book Antiqua" w:hAnsi="Book Antiqua"/>
          <w:sz w:val="22"/>
          <w:szCs w:val="22"/>
          <w:lang w:eastAsia="pt-BR"/>
        </w:rPr>
        <w:t>airro Santa Terezinha, Município de Gaspar, Estado de Santa Catarina, neste ato representado pelo Diretor</w:t>
      </w:r>
      <w:r w:rsidR="00517123">
        <w:rPr>
          <w:rFonts w:ascii="Book Antiqua" w:hAnsi="Book Antiqua"/>
          <w:sz w:val="22"/>
          <w:szCs w:val="22"/>
          <w:lang w:eastAsia="pt-BR"/>
        </w:rPr>
        <w:t>-</w:t>
      </w:r>
      <w:r w:rsidR="00517123" w:rsidRPr="00C82CD5">
        <w:rPr>
          <w:rFonts w:ascii="Book Antiqua" w:hAnsi="Book Antiqua"/>
          <w:sz w:val="22"/>
          <w:szCs w:val="22"/>
          <w:lang w:eastAsia="pt-BR"/>
        </w:rPr>
        <w:t xml:space="preserve">Presidente, Senhor </w:t>
      </w:r>
      <w:r w:rsidR="00517123" w:rsidRPr="00517123">
        <w:rPr>
          <w:rFonts w:ascii="Book Antiqua" w:hAnsi="Book Antiqua"/>
          <w:bCs/>
          <w:sz w:val="22"/>
          <w:szCs w:val="22"/>
          <w:lang w:eastAsia="pt-BR"/>
        </w:rPr>
        <w:t>JOSÉ HILÁRIO MELATO</w:t>
      </w:r>
      <w:r w:rsidR="00517123" w:rsidRPr="00C82CD5">
        <w:rPr>
          <w:rFonts w:ascii="Book Antiqua" w:hAnsi="Book Antiqua"/>
          <w:b/>
          <w:bCs/>
          <w:sz w:val="22"/>
          <w:szCs w:val="22"/>
          <w:lang w:eastAsia="pt-BR"/>
        </w:rPr>
        <w:t xml:space="preserve">, </w:t>
      </w:r>
      <w:r w:rsidR="00517123" w:rsidRPr="00C82CD5">
        <w:rPr>
          <w:rFonts w:ascii="Book Antiqua" w:hAnsi="Book Antiqua"/>
          <w:sz w:val="22"/>
          <w:szCs w:val="22"/>
          <w:lang w:eastAsia="pt-BR"/>
        </w:rPr>
        <w:t>que este subscreve</w:t>
      </w:r>
      <w:r w:rsidR="00517123">
        <w:rPr>
          <w:rFonts w:ascii="Book Antiqua" w:eastAsia="Book Antiqua" w:hAnsi="Book Antiqua"/>
          <w:b/>
          <w:sz w:val="22"/>
        </w:rPr>
        <w:t>,</w:t>
      </w:r>
      <w:r w:rsidR="00517123">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00517123">
        <w:rPr>
          <w:rFonts w:ascii="Book Antiqua" w:eastAsia="Book Antiqua" w:hAnsi="Book Antiqua"/>
          <w:b/>
          <w:sz w:val="22"/>
        </w:rPr>
        <w:t>CONTRATADA</w:t>
      </w:r>
      <w:r w:rsidR="00517123">
        <w:rPr>
          <w:rFonts w:ascii="Book Antiqua" w:eastAsia="Book Antiqua" w:hAnsi="Book Antiqua"/>
          <w:sz w:val="22"/>
        </w:rPr>
        <w:t xml:space="preserve">, devidamente autorizado nos autos do </w:t>
      </w:r>
      <w:r w:rsidR="00517123">
        <w:rPr>
          <w:rFonts w:ascii="Book Antiqua" w:eastAsia="Book Antiqua" w:hAnsi="Book Antiqua"/>
          <w:b/>
          <w:sz w:val="22"/>
        </w:rPr>
        <w:t xml:space="preserve">Processo Administrativo n° </w:t>
      </w:r>
      <w:r w:rsidR="00E1315D">
        <w:rPr>
          <w:rFonts w:ascii="Book Antiqua" w:eastAsia="Book Antiqua" w:hAnsi="Book Antiqua"/>
          <w:b/>
          <w:sz w:val="22"/>
        </w:rPr>
        <w:t>183/2019</w:t>
      </w:r>
      <w:r w:rsidR="00517123">
        <w:rPr>
          <w:rFonts w:ascii="Book Antiqua" w:eastAsia="Book Antiqua" w:hAnsi="Book Antiqua"/>
          <w:b/>
          <w:sz w:val="22"/>
        </w:rPr>
        <w:t xml:space="preserve"> - Pregão Presencial </w:t>
      </w:r>
      <w:r w:rsidR="00517123">
        <w:rPr>
          <w:rFonts w:ascii="Book Antiqua" w:eastAsia="Book Antiqua" w:hAnsi="Book Antiqua"/>
          <w:b/>
          <w:sz w:val="22"/>
          <w:szCs w:val="22"/>
        </w:rPr>
        <w:t xml:space="preserve">nº </w:t>
      </w:r>
      <w:r w:rsidR="00E1315D">
        <w:rPr>
          <w:rFonts w:ascii="Book Antiqua" w:eastAsia="Book Antiqua" w:hAnsi="Book Antiqua"/>
          <w:b/>
          <w:sz w:val="22"/>
          <w:szCs w:val="22"/>
        </w:rPr>
        <w:t>094/2019</w:t>
      </w:r>
      <w:r w:rsidR="00517123">
        <w:rPr>
          <w:rFonts w:ascii="Book Antiqua" w:eastAsia="Book Antiqua" w:hAnsi="Book Antiqua"/>
          <w:sz w:val="22"/>
        </w:rPr>
        <w:t>, 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CE723C" w:rsidRPr="0082525C">
        <w:rPr>
          <w:rFonts w:ascii="Book Antiqua" w:eastAsia="Book Antiqua" w:hAnsi="Book Antiqua"/>
          <w:sz w:val="22"/>
          <w:szCs w:val="22"/>
        </w:rPr>
        <w:t>de</w:t>
      </w:r>
      <w:r w:rsidR="00CE723C">
        <w:rPr>
          <w:rFonts w:ascii="Book Antiqua" w:eastAsia="Book Antiqua" w:hAnsi="Book Antiqua"/>
          <w:i/>
          <w:sz w:val="22"/>
          <w:szCs w:val="22"/>
        </w:rPr>
        <w:t xml:space="preserve"> </w:t>
      </w:r>
      <w:r w:rsidR="005C207A">
        <w:rPr>
          <w:rFonts w:ascii="Book Antiqua" w:eastAsia="Book Antiqua" w:hAnsi="Book Antiqua"/>
          <w:i/>
          <w:sz w:val="22"/>
          <w:szCs w:val="22"/>
        </w:rPr>
        <w:t>tampa em concreto armado para caixa de registro</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E1315D">
        <w:rPr>
          <w:rFonts w:ascii="Book Antiqua" w:hAnsi="Book Antiqua"/>
          <w:sz w:val="22"/>
          <w:szCs w:val="22"/>
          <w:lang w:val="pt-BR"/>
        </w:rPr>
        <w:t>094/2019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517123">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E1315D">
        <w:rPr>
          <w:rFonts w:ascii="Book Antiqua" w:hAnsi="Book Antiqua"/>
          <w:sz w:val="22"/>
          <w:szCs w:val="22"/>
          <w:lang w:val="pt-BR"/>
        </w:rPr>
        <w:t>094/2019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w:t>
      </w:r>
      <w:r w:rsidR="00D057D0" w:rsidRPr="007E219A">
        <w:rPr>
          <w:rFonts w:ascii="Book Antiqua" w:hAnsi="Book Antiqua"/>
          <w:sz w:val="22"/>
          <w:szCs w:val="22"/>
          <w:lang w:val="pt-BR"/>
        </w:rPr>
        <w:lastRenderedPageBreak/>
        <w:t>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517123" w:rsidRPr="00292925">
        <w:rPr>
          <w:rFonts w:ascii="Book Antiqua" w:eastAsia="Book Antiqua" w:hAnsi="Book Antiqua"/>
          <w:sz w:val="22"/>
        </w:rPr>
        <w:t xml:space="preserve">Após efetuada sua solicitação, </w:t>
      </w:r>
      <w:r w:rsidR="00517123" w:rsidRPr="00F27694">
        <w:rPr>
          <w:rFonts w:ascii="Book Antiqua" w:eastAsia="Book Antiqua" w:hAnsi="Book Antiqua"/>
          <w:sz w:val="22"/>
        </w:rPr>
        <w:t>o objeto licitado</w:t>
      </w:r>
      <w:r w:rsidR="00517123">
        <w:rPr>
          <w:rFonts w:ascii="Book Antiqua" w:eastAsia="Book Antiqua" w:hAnsi="Book Antiqua"/>
          <w:sz w:val="22"/>
        </w:rPr>
        <w:t xml:space="preserve"> deverá</w:t>
      </w:r>
      <w:r w:rsidR="00517123" w:rsidRPr="00F27694">
        <w:rPr>
          <w:rFonts w:ascii="Book Antiqua" w:eastAsia="Book Antiqua" w:hAnsi="Book Antiqua"/>
          <w:sz w:val="22"/>
        </w:rPr>
        <w:t xml:space="preserve"> ser entregue</w:t>
      </w:r>
      <w:r w:rsidR="00517123" w:rsidRPr="007525C7">
        <w:rPr>
          <w:rFonts w:ascii="Book Antiqua" w:eastAsia="Book Antiqua" w:hAnsi="Book Antiqua"/>
          <w:b/>
          <w:sz w:val="22"/>
        </w:rPr>
        <w:t xml:space="preserve"> </w:t>
      </w:r>
      <w:r w:rsidR="00517123">
        <w:rPr>
          <w:rFonts w:ascii="Book Antiqua" w:eastAsia="Book Antiqua" w:hAnsi="Book Antiqua"/>
          <w:sz w:val="22"/>
        </w:rPr>
        <w:t xml:space="preserve">no prazo máximo de </w:t>
      </w:r>
      <w:r w:rsidR="005C207A">
        <w:rPr>
          <w:rFonts w:ascii="Book Antiqua" w:eastAsia="Book Antiqua" w:hAnsi="Book Antiqua"/>
          <w:b/>
          <w:sz w:val="22"/>
        </w:rPr>
        <w:t>20</w:t>
      </w:r>
      <w:r w:rsidR="00517123" w:rsidRPr="00CB1A23">
        <w:rPr>
          <w:rFonts w:ascii="Book Antiqua" w:eastAsia="Book Antiqua" w:hAnsi="Book Antiqua"/>
          <w:b/>
          <w:sz w:val="22"/>
        </w:rPr>
        <w:t xml:space="preserve"> (</w:t>
      </w:r>
      <w:r w:rsidR="005C207A">
        <w:rPr>
          <w:rFonts w:ascii="Book Antiqua" w:eastAsia="Book Antiqua" w:hAnsi="Book Antiqua"/>
          <w:b/>
          <w:sz w:val="22"/>
        </w:rPr>
        <w:t>vinte</w:t>
      </w:r>
      <w:r w:rsidR="00517123" w:rsidRPr="00CB1A23">
        <w:rPr>
          <w:rFonts w:ascii="Book Antiqua" w:eastAsia="Book Antiqua" w:hAnsi="Book Antiqua"/>
          <w:b/>
          <w:sz w:val="22"/>
        </w:rPr>
        <w:t>) dias</w:t>
      </w:r>
      <w:r w:rsidR="00517123">
        <w:rPr>
          <w:rFonts w:ascii="Book Antiqua" w:eastAsia="Book Antiqua" w:hAnsi="Book Antiqua"/>
          <w:sz w:val="22"/>
        </w:rPr>
        <w:t xml:space="preserve"> da solicitação, </w:t>
      </w:r>
      <w:r w:rsidR="00517123" w:rsidRPr="00292925">
        <w:rPr>
          <w:rFonts w:ascii="Book Antiqua" w:eastAsia="Book Antiqua" w:hAnsi="Book Antiqua"/>
          <w:sz w:val="22"/>
        </w:rPr>
        <w:t>nas condições estipuladas no Edital e seus Anexos</w:t>
      </w:r>
      <w:r w:rsidR="00517123">
        <w:rPr>
          <w:rFonts w:ascii="Book Antiqua" w:eastAsia="Book Antiqua" w:hAnsi="Book Antiqua"/>
          <w:sz w:val="22"/>
        </w:rPr>
        <w:t>.</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 xml:space="preserve">em até </w:t>
      </w:r>
      <w:r w:rsidR="00517123">
        <w:rPr>
          <w:rFonts w:ascii="Book Antiqua" w:eastAsia="Book Antiqua" w:hAnsi="Book Antiqua" w:cs="Arial"/>
          <w:sz w:val="22"/>
          <w:szCs w:val="22"/>
          <w:lang w:val="pt-BR"/>
        </w:rPr>
        <w:t xml:space="preserve">20 </w:t>
      </w:r>
      <w:r w:rsidRPr="007B34C0">
        <w:rPr>
          <w:rFonts w:ascii="Book Antiqua" w:eastAsia="Book Antiqua" w:hAnsi="Book Antiqua" w:cs="Arial"/>
          <w:sz w:val="22"/>
          <w:szCs w:val="22"/>
          <w:lang w:val="pt-BR"/>
        </w:rPr>
        <w:t>(</w:t>
      </w:r>
      <w:r w:rsidR="00517123">
        <w:rPr>
          <w:rFonts w:ascii="Book Antiqua" w:eastAsia="Book Antiqua" w:hAnsi="Book Antiqua" w:cs="Arial"/>
          <w:sz w:val="22"/>
          <w:szCs w:val="22"/>
          <w:lang w:val="pt-BR"/>
        </w:rPr>
        <w:t>vinte</w:t>
      </w:r>
      <w:r w:rsidRPr="007B34C0">
        <w:rPr>
          <w:rFonts w:ascii="Book Antiqua" w:eastAsia="Book Antiqua" w:hAnsi="Book Antiqua" w:cs="Arial"/>
          <w:sz w:val="22"/>
          <w:szCs w:val="22"/>
          <w:lang w:val="pt-BR"/>
        </w:rPr>
        <w:t>)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D61536" w:rsidRDefault="00D6153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5C207A" w:rsidRPr="007D6AE8" w:rsidRDefault="005C207A" w:rsidP="005C207A">
      <w:pPr>
        <w:spacing w:line="276" w:lineRule="auto"/>
        <w:jc w:val="right"/>
        <w:rPr>
          <w:rFonts w:ascii="Book Antiqua" w:hAnsi="Book Antiqua"/>
          <w:b/>
          <w:i/>
          <w:sz w:val="22"/>
          <w:szCs w:val="22"/>
          <w:lang w:val="pt-BR"/>
        </w:rPr>
      </w:pPr>
      <w:r w:rsidRPr="007D6AE8">
        <w:rPr>
          <w:rFonts w:ascii="Book Antiqua" w:hAnsi="Book Antiqua" w:cs="Book Antiqua"/>
          <w:i/>
          <w:sz w:val="22"/>
          <w:szCs w:val="22"/>
          <w:shd w:val="clear" w:color="auto" w:fill="FFFFFF"/>
        </w:rPr>
        <w:t>Serviço Autônomo Municipal de Água e Esgoto (SAMAE)</w:t>
      </w:r>
    </w:p>
    <w:p w:rsidR="005C207A" w:rsidRDefault="005C207A" w:rsidP="005C207A">
      <w:pPr>
        <w:spacing w:line="276" w:lineRule="auto"/>
        <w:jc w:val="right"/>
        <w:rPr>
          <w:rFonts w:ascii="Book Antiqua" w:hAnsi="Book Antiqua"/>
          <w:i/>
          <w:sz w:val="22"/>
          <w:szCs w:val="22"/>
          <w:lang w:val="pt-BR"/>
        </w:rPr>
      </w:pPr>
      <w:r w:rsidRPr="007D6AE8">
        <w:rPr>
          <w:rFonts w:ascii="Book Antiqua" w:hAnsi="Book Antiqua"/>
          <w:b/>
          <w:i/>
          <w:sz w:val="22"/>
          <w:szCs w:val="22"/>
          <w:lang w:val="pt-BR"/>
        </w:rPr>
        <w:t xml:space="preserve">Dotação: </w:t>
      </w:r>
      <w:r>
        <w:rPr>
          <w:rFonts w:ascii="Book Antiqua" w:hAnsi="Book Antiqua"/>
          <w:i/>
          <w:sz w:val="22"/>
          <w:szCs w:val="22"/>
          <w:lang w:val="pt-BR"/>
        </w:rPr>
        <w:t>20/2019</w:t>
      </w:r>
    </w:p>
    <w:p w:rsidR="005C207A" w:rsidRPr="007D6AE8" w:rsidRDefault="005C207A" w:rsidP="005C207A">
      <w:pPr>
        <w:spacing w:line="276" w:lineRule="auto"/>
        <w:jc w:val="right"/>
        <w:rPr>
          <w:rFonts w:ascii="Book Antiqua" w:hAnsi="Book Antiqua"/>
          <w:i/>
          <w:sz w:val="22"/>
          <w:szCs w:val="22"/>
          <w:lang w:val="pt-BR"/>
        </w:rPr>
      </w:pPr>
      <w:r w:rsidRPr="007D6AE8">
        <w:rPr>
          <w:rFonts w:ascii="Book Antiqua" w:hAnsi="Book Antiqua"/>
          <w:i/>
          <w:sz w:val="22"/>
          <w:szCs w:val="22"/>
          <w:lang w:val="pt-BR"/>
        </w:rPr>
        <w:t>13.26.17.512.0025.2116 – Ampliação/Manutenção da Rede de Água e Esgoto e Drenagem</w:t>
      </w:r>
    </w:p>
    <w:p w:rsidR="00517123" w:rsidRPr="00414B31" w:rsidRDefault="00517123" w:rsidP="00517123">
      <w:pPr>
        <w:jc w:val="right"/>
        <w:rPr>
          <w:rFonts w:ascii="Book Antiqua" w:hAnsi="Book Antiqua"/>
          <w:i/>
          <w:sz w:val="22"/>
          <w:szCs w:val="22"/>
          <w:lang w:val="pt-BR"/>
        </w:rPr>
      </w:pPr>
    </w:p>
    <w:p w:rsidR="00F62CDD" w:rsidRDefault="00F62CDD"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CF1940"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6.1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Pr>
          <w:rFonts w:ascii="Book Antiqua" w:hAnsi="Book Antiqua"/>
          <w:sz w:val="22"/>
          <w:szCs w:val="22"/>
        </w:rPr>
        <w:t>12</w:t>
      </w:r>
      <w:r w:rsidRPr="005E3B35">
        <w:rPr>
          <w:rFonts w:ascii="Book Antiqua" w:hAnsi="Book Antiqua"/>
          <w:sz w:val="22"/>
          <w:szCs w:val="22"/>
        </w:rPr>
        <w:t xml:space="preserve"> (</w:t>
      </w:r>
      <w:r>
        <w:rPr>
          <w:rFonts w:ascii="Book Antiqua" w:hAnsi="Book Antiqua"/>
          <w:sz w:val="22"/>
          <w:szCs w:val="22"/>
        </w:rPr>
        <w:t>doze</w:t>
      </w:r>
      <w:r w:rsidRPr="005E3B35">
        <w:rPr>
          <w:rFonts w:ascii="Book Antiqua" w:hAnsi="Book Antiqua"/>
          <w:sz w:val="22"/>
          <w:szCs w:val="22"/>
        </w:rPr>
        <w:t xml:space="preserve">) </w:t>
      </w:r>
      <w:r>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w:t>
      </w:r>
      <w:r>
        <w:rPr>
          <w:rFonts w:ascii="Book Antiqua" w:eastAsia="Book Antiqua" w:hAnsi="Book Antiqua"/>
          <w:sz w:val="22"/>
        </w:rPr>
        <w:t>do</w:t>
      </w:r>
      <w:r w:rsidRPr="00385B61">
        <w:rPr>
          <w:rFonts w:ascii="Book Antiqua" w:eastAsia="Book Antiqua" w:hAnsi="Book Antiqua"/>
          <w:sz w:val="22"/>
        </w:rPr>
        <w:t xml:space="preserve"> </w:t>
      </w:r>
      <w:r>
        <w:rPr>
          <w:rFonts w:ascii="Book Antiqua" w:hAnsi="Book Antiqua" w:cs="Book Antiqua"/>
          <w:sz w:val="22"/>
          <w:szCs w:val="22"/>
          <w:shd w:val="clear" w:color="auto" w:fill="FFFFFF"/>
        </w:rPr>
        <w:t>Serviço Autônomo Municipal de Água e</w:t>
      </w:r>
      <w:r w:rsidRPr="00C33052">
        <w:rPr>
          <w:rFonts w:ascii="Book Antiqua" w:hAnsi="Book Antiqua" w:cs="Book Antiqua"/>
          <w:sz w:val="22"/>
          <w:szCs w:val="22"/>
          <w:shd w:val="clear" w:color="auto" w:fill="FFFFFF"/>
        </w:rPr>
        <w:t xml:space="preserve"> Esgoto (SAMAE)</w:t>
      </w:r>
      <w:r w:rsidRPr="00385B61">
        <w:rPr>
          <w:rFonts w:ascii="Book Antiqua" w:eastAsia="Book Antiqua" w:hAnsi="Book Antiqua"/>
          <w:sz w:val="22"/>
        </w:rPr>
        <w:t>,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F1940"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6.2 A aquisição das </w:t>
      </w:r>
      <w:r w:rsidRPr="007D6AE8">
        <w:rPr>
          <w:rFonts w:ascii="Book Antiqua" w:eastAsia="Book Antiqua" w:hAnsi="Book Antiqua"/>
          <w:i/>
          <w:sz w:val="22"/>
          <w:szCs w:val="22"/>
          <w:shd w:val="clear" w:color="auto" w:fill="FFFFFF"/>
        </w:rPr>
        <w:t>tampas em concreto armado para caixas de registro</w:t>
      </w:r>
      <w:r>
        <w:rPr>
          <w:rFonts w:ascii="Book Antiqua" w:eastAsia="Book Antiqua" w:hAnsi="Book Antiqua"/>
          <w:sz w:val="22"/>
          <w:szCs w:val="22"/>
          <w:shd w:val="clear" w:color="auto" w:fill="FFFFFF"/>
        </w:rPr>
        <w:t xml:space="preserve">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CF1940"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6.3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Pr>
          <w:rFonts w:ascii="Book Antiqua" w:eastAsia="Book Antiqua" w:hAnsi="Book Antiqua"/>
          <w:b/>
          <w:sz w:val="22"/>
        </w:rPr>
        <w:t>20</w:t>
      </w:r>
      <w:r w:rsidRPr="00CB1A23">
        <w:rPr>
          <w:rFonts w:ascii="Book Antiqua" w:eastAsia="Book Antiqua" w:hAnsi="Book Antiqua"/>
          <w:b/>
          <w:sz w:val="22"/>
        </w:rPr>
        <w:t xml:space="preserve"> (</w:t>
      </w:r>
      <w:r>
        <w:rPr>
          <w:rFonts w:ascii="Book Antiqua" w:eastAsia="Book Antiqua" w:hAnsi="Book Antiqua"/>
          <w:b/>
          <w:sz w:val="22"/>
        </w:rPr>
        <w:t>vinte</w:t>
      </w:r>
      <w:r w:rsidRPr="00CB1A23">
        <w:rPr>
          <w:rFonts w:ascii="Book Antiqua" w:eastAsia="Book Antiqua" w:hAnsi="Book Antiqua"/>
          <w:b/>
          <w:sz w:val="22"/>
        </w:rPr>
        <w:t>) dias</w:t>
      </w:r>
      <w:r>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 no seguinte endereço</w:t>
      </w:r>
      <w:r>
        <w:rPr>
          <w:rFonts w:ascii="Book Antiqua" w:eastAsia="Book Antiqua" w:hAnsi="Book Antiqua"/>
          <w:sz w:val="22"/>
        </w:rPr>
        <w:t>:</w:t>
      </w:r>
    </w:p>
    <w:p w:rsidR="00CF1940"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CF1940" w:rsidRPr="00C33052" w:rsidRDefault="00CF1940" w:rsidP="00CF194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CF1940" w:rsidRPr="00C33052" w:rsidRDefault="00CF1940" w:rsidP="00CF1940">
      <w:pPr>
        <w:jc w:val="both"/>
        <w:rPr>
          <w:rFonts w:ascii="Book Antiqua" w:hAnsi="Book Antiqua" w:cs="Book Antiqua"/>
          <w:sz w:val="22"/>
          <w:szCs w:val="22"/>
          <w:shd w:val="clear" w:color="auto" w:fill="FFFFFF"/>
        </w:rPr>
      </w:pPr>
    </w:p>
    <w:p w:rsidR="00CF1940" w:rsidRPr="003A6DB2"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CF1940" w:rsidRPr="003A6DB2"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CF1940" w:rsidRPr="003A6DB2"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6.4</w:t>
      </w:r>
      <w:r w:rsidRPr="003A6DB2">
        <w:rPr>
          <w:rFonts w:ascii="Book Antiqua" w:eastAsia="Book Antiqua" w:hAnsi="Book Antiqua" w:cs="Arial"/>
          <w:sz w:val="22"/>
          <w:szCs w:val="22"/>
        </w:rPr>
        <w:t xml:space="preserve"> No ato da entrega dos objetos a proponente deverá apresentar Nota Fiscal/Fatura correspondente às </w:t>
      </w:r>
      <w:r w:rsidRPr="003A6DB2">
        <w:rPr>
          <w:rFonts w:ascii="Book Antiqua" w:eastAsia="Book Antiqua" w:hAnsi="Book Antiqua" w:cs="Arial"/>
          <w:sz w:val="22"/>
          <w:szCs w:val="22"/>
        </w:rPr>
        <w:lastRenderedPageBreak/>
        <w:t>quantias solicitadas, que será submetida à aprovação do órgão responsável pelo recebimento.</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6.5</w:t>
      </w:r>
      <w:r w:rsidRPr="003A6DB2">
        <w:rPr>
          <w:rFonts w:ascii="Book Antiqua" w:eastAsia="Book Antiqua" w:hAnsi="Book Antiqua" w:cs="Arial"/>
          <w:sz w:val="22"/>
          <w:szCs w:val="22"/>
          <w:shd w:val="clear" w:color="auto" w:fill="FFFFFF"/>
        </w:rPr>
        <w:t xml:space="preserve"> Fica aqui estabelecido que os materiais serão recebidos:</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6.5</w:t>
      </w:r>
      <w:r w:rsidRPr="003A6DB2">
        <w:rPr>
          <w:rFonts w:ascii="Book Antiqua" w:eastAsia="Book Antiqua" w:hAnsi="Book Antiqua"/>
          <w:sz w:val="22"/>
          <w:szCs w:val="22"/>
        </w:rPr>
        <w:t xml:space="preserve">.2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F1940" w:rsidRPr="003A6DB2"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F1940" w:rsidRPr="003A6DB2"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6.7</w:t>
      </w:r>
      <w:r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CF1940" w:rsidRDefault="00CF1940" w:rsidP="00CF1940">
      <w:pPr>
        <w:ind w:right="-1"/>
        <w:jc w:val="both"/>
        <w:rPr>
          <w:rFonts w:ascii="Book Antiqua" w:hAnsi="Book Antiqua"/>
          <w:sz w:val="22"/>
          <w:szCs w:val="22"/>
        </w:rPr>
      </w:pPr>
      <w:r>
        <w:rPr>
          <w:rFonts w:ascii="Book Antiqua" w:eastAsia="Book Antiqua" w:hAnsi="Book Antiqua" w:cs="Arial"/>
          <w:sz w:val="22"/>
          <w:szCs w:val="22"/>
        </w:rPr>
        <w:t>6.8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8C4ABE" w:rsidRDefault="008C4ABE" w:rsidP="006E739D">
      <w:pPr>
        <w:ind w:right="-1"/>
        <w:jc w:val="both"/>
        <w:rPr>
          <w:rFonts w:ascii="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 xml:space="preserve">em até </w:t>
      </w:r>
      <w:r w:rsidR="008C4ABE">
        <w:rPr>
          <w:rFonts w:ascii="Book Antiqua" w:eastAsia="Book Antiqua" w:hAnsi="Book Antiqua" w:cs="Arial"/>
          <w:b/>
          <w:i/>
          <w:sz w:val="22"/>
          <w:szCs w:val="22"/>
          <w:lang w:val="pt-BR"/>
        </w:rPr>
        <w:t>20</w:t>
      </w:r>
      <w:r w:rsidR="00D057D0" w:rsidRPr="00B57EEA">
        <w:rPr>
          <w:rFonts w:ascii="Book Antiqua" w:eastAsia="Book Antiqua" w:hAnsi="Book Antiqua" w:cs="Arial"/>
          <w:b/>
          <w:i/>
          <w:sz w:val="22"/>
          <w:szCs w:val="22"/>
          <w:lang w:val="pt-BR"/>
        </w:rPr>
        <w:t xml:space="preserve"> (</w:t>
      </w:r>
      <w:r w:rsidR="008C4ABE">
        <w:rPr>
          <w:rFonts w:ascii="Book Antiqua" w:eastAsia="Book Antiqua" w:hAnsi="Book Antiqua" w:cs="Arial"/>
          <w:b/>
          <w:i/>
          <w:sz w:val="22"/>
          <w:szCs w:val="22"/>
          <w:lang w:val="pt-BR"/>
        </w:rPr>
        <w:t>vinte</w:t>
      </w:r>
      <w:r w:rsidR="00D057D0" w:rsidRPr="00B57EEA">
        <w:rPr>
          <w:rFonts w:ascii="Book Antiqua" w:eastAsia="Book Antiqua" w:hAnsi="Book Antiqua" w:cs="Arial"/>
          <w:b/>
          <w:i/>
          <w:sz w:val="22"/>
          <w:szCs w:val="22"/>
          <w:lang w:val="pt-BR"/>
        </w:rPr>
        <w:t>)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w:t>
      </w:r>
      <w:r w:rsidR="00B83BA0">
        <w:rPr>
          <w:rFonts w:ascii="Book Antiqua" w:hAnsi="Book Antiqua" w:cs="Book Antiqua"/>
          <w:sz w:val="22"/>
          <w:szCs w:val="22"/>
        </w:rPr>
        <w:t>Serviço Autônomo Municipal de Água e Esgoto (SAMAE)</w:t>
      </w:r>
      <w:r w:rsidR="00D057D0">
        <w:rPr>
          <w:rFonts w:ascii="Book Antiqua" w:hAnsi="Book Antiqua" w:cs="Book Antiqua"/>
          <w:sz w:val="22"/>
          <w:szCs w:val="22"/>
        </w:rPr>
        <w:t xml:space="preserve"> ou a</w:t>
      </w:r>
      <w:r w:rsidR="00D057D0" w:rsidRPr="00B40017">
        <w:rPr>
          <w:rFonts w:ascii="Book Antiqua" w:hAnsi="Book Antiqua" w:cs="Book Antiqua"/>
          <w:sz w:val="22"/>
          <w:szCs w:val="22"/>
        </w:rPr>
        <w:t xml:space="preserve"> terceiros, independentemente da fiscalização exercida pelo </w:t>
      </w:r>
      <w:r w:rsidR="00B83BA0">
        <w:rPr>
          <w:rFonts w:ascii="Book Antiqua" w:hAnsi="Book Antiqua" w:cs="Book Antiqua"/>
          <w:sz w:val="22"/>
          <w:szCs w:val="22"/>
        </w:rPr>
        <w:t>Serviço Autônomo Municipal de Água e Esgoto (SAMAE)</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F62CDD" w:rsidRDefault="00F62CDD"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9</w:t>
      </w:r>
      <w:r w:rsidRPr="0053095D">
        <w:rPr>
          <w:rFonts w:ascii="Book Antiqua" w:hAnsi="Book Antiqua" w:cs="Book Antiqua"/>
          <w:b/>
          <w:bCs/>
          <w:sz w:val="22"/>
          <w:szCs w:val="22"/>
        </w:rPr>
        <w:t>. OBRIGAÇÕES DA CONTRATADA</w:t>
      </w:r>
    </w:p>
    <w:p w:rsidR="00B83BA0" w:rsidRPr="0053095D" w:rsidRDefault="00B83BA0" w:rsidP="00B83BA0">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w:t>
      </w:r>
      <w:r>
        <w:rPr>
          <w:rFonts w:ascii="Book Antiqua" w:hAnsi="Book Antiqua" w:cs="Book Antiqua"/>
          <w:sz w:val="22"/>
          <w:szCs w:val="22"/>
        </w:rPr>
        <w:t>do</w:t>
      </w:r>
      <w:r w:rsidRPr="0053095D">
        <w:rPr>
          <w:rFonts w:ascii="Book Antiqua" w:hAnsi="Book Antiqua" w:cs="Book Antiqua"/>
          <w:sz w:val="22"/>
          <w:szCs w:val="22"/>
        </w:rPr>
        <w:t xml:space="preserve">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B83BA0" w:rsidRPr="0053095D"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w:t>
      </w:r>
      <w:r>
        <w:rPr>
          <w:rFonts w:ascii="Book Antiqua" w:hAnsi="Book Antiqua" w:cs="Book Antiqua"/>
          <w:sz w:val="22"/>
          <w:szCs w:val="22"/>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B83BA0" w:rsidRPr="0053095D"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w:t>
      </w:r>
    </w:p>
    <w:p w:rsidR="00D057D0"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materiais fornecidos, se estiverem em desacordo com as </w:t>
      </w:r>
      <w:r w:rsidR="00D057D0" w:rsidRPr="0053095D">
        <w:rPr>
          <w:rFonts w:ascii="Book Antiqua" w:hAnsi="Book Antiqua" w:cs="Book Antiqua"/>
          <w:bCs/>
          <w:sz w:val="22"/>
          <w:szCs w:val="22"/>
        </w:rPr>
        <w:lastRenderedPageBreak/>
        <w:t>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61536" w:rsidRDefault="00D6153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61536">
        <w:rPr>
          <w:rFonts w:ascii="Book Antiqua" w:hAnsi="Book Antiqua"/>
          <w:b/>
          <w:sz w:val="22"/>
          <w:szCs w:val="22"/>
          <w:lang w:val="pt-BR"/>
        </w:rPr>
        <w:t>11</w:t>
      </w:r>
      <w:r w:rsidR="00D057D0" w:rsidRPr="00D61536">
        <w:rPr>
          <w:rFonts w:ascii="Book Antiqua" w:hAnsi="Book Antiqua"/>
          <w:b/>
          <w:sz w:val="22"/>
          <w:szCs w:val="22"/>
          <w:lang w:val="pt-BR"/>
        </w:rPr>
        <w:t>. PENALIDADES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d) ensejar o retardamento da execução de seu objeto;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.6 Em todo caso a licitante terá direito ao contraditório e ampla defesa.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11</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D057D0" w:rsidRPr="00F82FF5" w:rsidRDefault="00D61536" w:rsidP="00D61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 xml:space="preserve">sinam o presente </w:t>
      </w:r>
      <w:r>
        <w:rPr>
          <w:rFonts w:ascii="Book Antiqua" w:hAnsi="Book Antiqua"/>
          <w:sz w:val="22"/>
          <w:szCs w:val="22"/>
          <w:lang w:val="pt-BR"/>
        </w:rPr>
        <w:lastRenderedPageBreak/>
        <w:t>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F62CDD" w:rsidRPr="00AC026F" w:rsidRDefault="00F62CDD"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82525C" w:rsidRDefault="008252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315D">
        <w:rPr>
          <w:rFonts w:ascii="Book Antiqua" w:eastAsia="Book Antiqua" w:hAnsi="Book Antiqua"/>
          <w:color w:val="000000"/>
          <w:sz w:val="36"/>
          <w:szCs w:val="36"/>
        </w:rPr>
        <w:t>183/2019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315D">
        <w:rPr>
          <w:rFonts w:ascii="Book Antiqua" w:eastAsia="Book Antiqua" w:hAnsi="Book Antiqua"/>
          <w:color w:val="000000"/>
          <w:sz w:val="36"/>
          <w:szCs w:val="36"/>
          <w:lang w:val="pt-BR"/>
        </w:rPr>
        <w:t>094/2019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E1315D">
        <w:rPr>
          <w:rFonts w:ascii="Book Antiqua" w:eastAsia="Book Antiqua" w:hAnsi="Book Antiqua"/>
          <w:sz w:val="22"/>
        </w:rPr>
        <w:t>183/2019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E1315D">
        <w:rPr>
          <w:rFonts w:ascii="Book Antiqua" w:eastAsia="Book Antiqua" w:hAnsi="Book Antiqua"/>
          <w:color w:val="000000"/>
          <w:sz w:val="22"/>
        </w:rPr>
        <w:t>094/2019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315D">
        <w:rPr>
          <w:rFonts w:ascii="Book Antiqua" w:eastAsia="Book Antiqua" w:hAnsi="Book Antiqua"/>
          <w:color w:val="000000"/>
          <w:sz w:val="36"/>
          <w:szCs w:val="36"/>
        </w:rPr>
        <w:t>183/2019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315D">
        <w:rPr>
          <w:rFonts w:ascii="Book Antiqua" w:eastAsia="Book Antiqua" w:hAnsi="Book Antiqua"/>
          <w:color w:val="000000"/>
          <w:sz w:val="36"/>
          <w:szCs w:val="36"/>
          <w:lang w:val="pt-BR"/>
        </w:rPr>
        <w:t>094/2019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E1315D">
        <w:rPr>
          <w:rFonts w:ascii="Book Antiqua" w:eastAsia="Book Antiqua" w:hAnsi="Book Antiqua"/>
          <w:color w:val="000000"/>
          <w:sz w:val="22"/>
        </w:rPr>
        <w:t>183/2019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E1315D">
        <w:rPr>
          <w:rFonts w:ascii="Book Antiqua" w:eastAsia="Book Antiqua" w:hAnsi="Book Antiqua"/>
          <w:color w:val="000000"/>
          <w:sz w:val="22"/>
        </w:rPr>
        <w:t>094/2019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315D">
        <w:rPr>
          <w:rFonts w:ascii="Book Antiqua" w:eastAsia="Book Antiqua" w:hAnsi="Book Antiqua"/>
          <w:color w:val="000000"/>
          <w:sz w:val="36"/>
          <w:szCs w:val="36"/>
        </w:rPr>
        <w:t>183/2019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315D">
        <w:rPr>
          <w:rFonts w:ascii="Book Antiqua" w:eastAsia="Book Antiqua" w:hAnsi="Book Antiqua"/>
          <w:color w:val="000000"/>
          <w:sz w:val="36"/>
          <w:szCs w:val="36"/>
          <w:lang w:val="pt-BR"/>
        </w:rPr>
        <w:t>094/2019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E1315D">
        <w:rPr>
          <w:rFonts w:ascii="Book Antiqua" w:eastAsia="Book Antiqua" w:hAnsi="Book Antiqua"/>
          <w:color w:val="000000"/>
          <w:sz w:val="22"/>
          <w:szCs w:val="22"/>
          <w:lang w:val="pt-BR"/>
        </w:rPr>
        <w:t>183/2019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E1315D">
        <w:rPr>
          <w:rFonts w:ascii="Book Antiqua" w:eastAsia="Book Antiqua" w:hAnsi="Book Antiqua"/>
          <w:color w:val="000000"/>
          <w:sz w:val="22"/>
          <w:szCs w:val="22"/>
          <w:lang w:val="pt-BR"/>
        </w:rPr>
        <w:t>094/2019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E1315D">
        <w:rPr>
          <w:rFonts w:ascii="Book Antiqua" w:eastAsia="Book Antiqua" w:hAnsi="Book Antiqua"/>
          <w:color w:val="000000"/>
          <w:sz w:val="36"/>
          <w:szCs w:val="36"/>
        </w:rPr>
        <w:t>183/2019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315D">
        <w:rPr>
          <w:rFonts w:ascii="Book Antiqua" w:eastAsia="Book Antiqua" w:hAnsi="Book Antiqua"/>
          <w:color w:val="000000"/>
          <w:sz w:val="36"/>
          <w:szCs w:val="36"/>
          <w:lang w:val="pt-BR"/>
        </w:rPr>
        <w:t>094/2019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E1315D">
        <w:rPr>
          <w:rFonts w:ascii="Book Antiqua" w:eastAsia="Book Antiqua" w:hAnsi="Book Antiqua"/>
          <w:color w:val="000000"/>
          <w:sz w:val="22"/>
          <w:szCs w:val="22"/>
          <w:lang w:val="pt-BR"/>
        </w:rPr>
        <w:t>183/2019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E1315D">
        <w:rPr>
          <w:rFonts w:ascii="Book Antiqua" w:eastAsia="Book Antiqua" w:hAnsi="Book Antiqua"/>
          <w:color w:val="000000"/>
          <w:sz w:val="22"/>
          <w:szCs w:val="22"/>
          <w:lang w:val="pt-BR"/>
        </w:rPr>
        <w:t>094/2019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50D95">
      <w:headerReference w:type="default" r:id="rId12"/>
      <w:footerReference w:type="default" r:id="rId13"/>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BB2" w:rsidRDefault="00811BB2">
      <w:r>
        <w:separator/>
      </w:r>
    </w:p>
  </w:endnote>
  <w:endnote w:type="continuationSeparator" w:id="1">
    <w:p w:rsidR="00811BB2" w:rsidRDefault="00811B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B2" w:rsidRDefault="00811BB2"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11BB2" w:rsidRDefault="00811BB2"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811BB2" w:rsidRPr="005676F3" w:rsidRDefault="00811BB2"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D21E42" w:rsidRPr="005676F3">
      <w:rPr>
        <w:rFonts w:ascii="Book Antiqua" w:hAnsi="Book Antiqua"/>
        <w:b/>
        <w:sz w:val="17"/>
        <w:szCs w:val="17"/>
      </w:rPr>
      <w:fldChar w:fldCharType="begin"/>
    </w:r>
    <w:r w:rsidRPr="005676F3">
      <w:rPr>
        <w:rFonts w:ascii="Book Antiqua" w:hAnsi="Book Antiqua"/>
        <w:b/>
        <w:sz w:val="17"/>
        <w:szCs w:val="17"/>
      </w:rPr>
      <w:instrText>PAGE</w:instrText>
    </w:r>
    <w:r w:rsidR="00D21E42" w:rsidRPr="005676F3">
      <w:rPr>
        <w:rFonts w:ascii="Book Antiqua" w:hAnsi="Book Antiqua"/>
        <w:b/>
        <w:sz w:val="17"/>
        <w:szCs w:val="17"/>
      </w:rPr>
      <w:fldChar w:fldCharType="separate"/>
    </w:r>
    <w:r w:rsidR="00C55A20">
      <w:rPr>
        <w:rFonts w:ascii="Book Antiqua" w:hAnsi="Book Antiqua"/>
        <w:b/>
        <w:noProof/>
        <w:sz w:val="17"/>
        <w:szCs w:val="17"/>
      </w:rPr>
      <w:t>1</w:t>
    </w:r>
    <w:r w:rsidR="00D21E42" w:rsidRPr="005676F3">
      <w:rPr>
        <w:rFonts w:ascii="Book Antiqua" w:hAnsi="Book Antiqua"/>
        <w:b/>
        <w:sz w:val="17"/>
        <w:szCs w:val="17"/>
      </w:rPr>
      <w:fldChar w:fldCharType="end"/>
    </w:r>
    <w:r w:rsidRPr="005676F3">
      <w:rPr>
        <w:rFonts w:ascii="Book Antiqua" w:hAnsi="Book Antiqua"/>
        <w:sz w:val="17"/>
        <w:szCs w:val="17"/>
      </w:rPr>
      <w:t xml:space="preserve"> de </w:t>
    </w:r>
    <w:r w:rsidR="00D21E42" w:rsidRPr="005676F3">
      <w:rPr>
        <w:rFonts w:ascii="Book Antiqua" w:hAnsi="Book Antiqua"/>
        <w:b/>
        <w:sz w:val="17"/>
        <w:szCs w:val="17"/>
      </w:rPr>
      <w:fldChar w:fldCharType="begin"/>
    </w:r>
    <w:r w:rsidRPr="005676F3">
      <w:rPr>
        <w:rFonts w:ascii="Book Antiqua" w:hAnsi="Book Antiqua"/>
        <w:b/>
        <w:sz w:val="17"/>
        <w:szCs w:val="17"/>
      </w:rPr>
      <w:instrText>NUMPAGES</w:instrText>
    </w:r>
    <w:r w:rsidR="00D21E42" w:rsidRPr="005676F3">
      <w:rPr>
        <w:rFonts w:ascii="Book Antiqua" w:hAnsi="Book Antiqua"/>
        <w:b/>
        <w:sz w:val="17"/>
        <w:szCs w:val="17"/>
      </w:rPr>
      <w:fldChar w:fldCharType="separate"/>
    </w:r>
    <w:r w:rsidR="00C55A20">
      <w:rPr>
        <w:rFonts w:ascii="Book Antiqua" w:hAnsi="Book Antiqua"/>
        <w:b/>
        <w:noProof/>
        <w:sz w:val="17"/>
        <w:szCs w:val="17"/>
      </w:rPr>
      <w:t>38</w:t>
    </w:r>
    <w:r w:rsidR="00D21E42" w:rsidRPr="005676F3">
      <w:rPr>
        <w:rFonts w:ascii="Book Antiqua" w:hAnsi="Book Antiqua"/>
        <w:b/>
        <w:sz w:val="17"/>
        <w:szCs w:val="17"/>
      </w:rPr>
      <w:fldChar w:fldCharType="end"/>
    </w:r>
  </w:p>
  <w:p w:rsidR="00811BB2" w:rsidRPr="005D1F5F" w:rsidRDefault="00811BB2"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BB2" w:rsidRDefault="00811BB2">
      <w:r>
        <w:separator/>
      </w:r>
    </w:p>
  </w:footnote>
  <w:footnote w:type="continuationSeparator" w:id="1">
    <w:p w:rsidR="00811BB2" w:rsidRDefault="00811BB2">
      <w:r>
        <w:continuationSeparator/>
      </w:r>
    </w:p>
  </w:footnote>
  <w:footnote w:id="2">
    <w:p w:rsidR="00811BB2" w:rsidRPr="000069A0" w:rsidRDefault="00811BB2"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11BB2" w:rsidRPr="00687DC8" w:rsidTr="00D0537C">
      <w:trPr>
        <w:trHeight w:val="838"/>
      </w:trPr>
      <w:tc>
        <w:tcPr>
          <w:tcW w:w="2715" w:type="dxa"/>
          <w:tcBorders>
            <w:top w:val="nil"/>
            <w:left w:val="nil"/>
            <w:bottom w:val="nil"/>
            <w:right w:val="nil"/>
          </w:tcBorders>
        </w:tcPr>
        <w:p w:rsidR="00811BB2" w:rsidRPr="00687DC8" w:rsidRDefault="00D21E42"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811BB2" w:rsidRPr="00687DC8" w:rsidRDefault="00D21E42"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811BB2" w:rsidRDefault="00811BB2"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1B3"/>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05A"/>
    <w:rsid w:val="00062A44"/>
    <w:rsid w:val="00063438"/>
    <w:rsid w:val="00066491"/>
    <w:rsid w:val="0006674F"/>
    <w:rsid w:val="00066879"/>
    <w:rsid w:val="00067988"/>
    <w:rsid w:val="00067F37"/>
    <w:rsid w:val="000707E0"/>
    <w:rsid w:val="0007200E"/>
    <w:rsid w:val="00072017"/>
    <w:rsid w:val="00072381"/>
    <w:rsid w:val="00072EE9"/>
    <w:rsid w:val="00073C54"/>
    <w:rsid w:val="00073D08"/>
    <w:rsid w:val="0007480A"/>
    <w:rsid w:val="0007496C"/>
    <w:rsid w:val="00074980"/>
    <w:rsid w:val="000760C0"/>
    <w:rsid w:val="00076ACB"/>
    <w:rsid w:val="00076BC3"/>
    <w:rsid w:val="0007704D"/>
    <w:rsid w:val="0007712A"/>
    <w:rsid w:val="00077EC1"/>
    <w:rsid w:val="000801B2"/>
    <w:rsid w:val="00080DC6"/>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4CFE"/>
    <w:rsid w:val="000D5188"/>
    <w:rsid w:val="000D5218"/>
    <w:rsid w:val="000D6689"/>
    <w:rsid w:val="000E0B80"/>
    <w:rsid w:val="000E163C"/>
    <w:rsid w:val="000E164C"/>
    <w:rsid w:val="000E191F"/>
    <w:rsid w:val="000E1DCC"/>
    <w:rsid w:val="000E2809"/>
    <w:rsid w:val="000E302B"/>
    <w:rsid w:val="000E4077"/>
    <w:rsid w:val="000E476C"/>
    <w:rsid w:val="000E48DF"/>
    <w:rsid w:val="000E7527"/>
    <w:rsid w:val="000E7552"/>
    <w:rsid w:val="000E7AEE"/>
    <w:rsid w:val="000F249F"/>
    <w:rsid w:val="000F41AF"/>
    <w:rsid w:val="000F42A5"/>
    <w:rsid w:val="000F4857"/>
    <w:rsid w:val="000F4E38"/>
    <w:rsid w:val="000F52EA"/>
    <w:rsid w:val="000F5A22"/>
    <w:rsid w:val="000F6117"/>
    <w:rsid w:val="000F64F6"/>
    <w:rsid w:val="000F712C"/>
    <w:rsid w:val="000F7314"/>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7D8"/>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63B"/>
    <w:rsid w:val="001639A5"/>
    <w:rsid w:val="00163FE6"/>
    <w:rsid w:val="0016428F"/>
    <w:rsid w:val="001649C3"/>
    <w:rsid w:val="00164F42"/>
    <w:rsid w:val="0016540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01D8"/>
    <w:rsid w:val="001B2BA9"/>
    <w:rsid w:val="001B2C08"/>
    <w:rsid w:val="001B3938"/>
    <w:rsid w:val="001B45CB"/>
    <w:rsid w:val="001B48E1"/>
    <w:rsid w:val="001B5FF0"/>
    <w:rsid w:val="001B6699"/>
    <w:rsid w:val="001B71D7"/>
    <w:rsid w:val="001B74E6"/>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655"/>
    <w:rsid w:val="001E048C"/>
    <w:rsid w:val="001E06F1"/>
    <w:rsid w:val="001E1067"/>
    <w:rsid w:val="001E1BB4"/>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1F7D19"/>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068"/>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6FE2"/>
    <w:rsid w:val="00237FDC"/>
    <w:rsid w:val="002401A1"/>
    <w:rsid w:val="00240D97"/>
    <w:rsid w:val="00242E1C"/>
    <w:rsid w:val="00243C7C"/>
    <w:rsid w:val="00244805"/>
    <w:rsid w:val="00244BD5"/>
    <w:rsid w:val="002456B3"/>
    <w:rsid w:val="00245D3A"/>
    <w:rsid w:val="0024638C"/>
    <w:rsid w:val="00246912"/>
    <w:rsid w:val="00247B2D"/>
    <w:rsid w:val="00247D09"/>
    <w:rsid w:val="00250143"/>
    <w:rsid w:val="0025024E"/>
    <w:rsid w:val="002502FC"/>
    <w:rsid w:val="00250473"/>
    <w:rsid w:val="002506A0"/>
    <w:rsid w:val="0025071C"/>
    <w:rsid w:val="00250997"/>
    <w:rsid w:val="00250DF5"/>
    <w:rsid w:val="002515CD"/>
    <w:rsid w:val="00252A48"/>
    <w:rsid w:val="0025341F"/>
    <w:rsid w:val="00253494"/>
    <w:rsid w:val="00253B4C"/>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3463"/>
    <w:rsid w:val="0029460A"/>
    <w:rsid w:val="002948C7"/>
    <w:rsid w:val="002950D1"/>
    <w:rsid w:val="0029529C"/>
    <w:rsid w:val="00295796"/>
    <w:rsid w:val="00295C45"/>
    <w:rsid w:val="00296459"/>
    <w:rsid w:val="002976DA"/>
    <w:rsid w:val="00297B00"/>
    <w:rsid w:val="002A027D"/>
    <w:rsid w:val="002A089E"/>
    <w:rsid w:val="002A0E01"/>
    <w:rsid w:val="002A0FB6"/>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3773"/>
    <w:rsid w:val="002E40F0"/>
    <w:rsid w:val="002E49F3"/>
    <w:rsid w:val="002E5138"/>
    <w:rsid w:val="002E64F4"/>
    <w:rsid w:val="002E6F21"/>
    <w:rsid w:val="002E73A6"/>
    <w:rsid w:val="002E7496"/>
    <w:rsid w:val="002F1DD0"/>
    <w:rsid w:val="002F23D8"/>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721"/>
    <w:rsid w:val="003403AB"/>
    <w:rsid w:val="003408B6"/>
    <w:rsid w:val="00342BD9"/>
    <w:rsid w:val="0034323E"/>
    <w:rsid w:val="00343314"/>
    <w:rsid w:val="00343D22"/>
    <w:rsid w:val="00343E82"/>
    <w:rsid w:val="00344225"/>
    <w:rsid w:val="0034513A"/>
    <w:rsid w:val="00345E09"/>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2ACC"/>
    <w:rsid w:val="0038549B"/>
    <w:rsid w:val="0038670B"/>
    <w:rsid w:val="0038693D"/>
    <w:rsid w:val="00386AA8"/>
    <w:rsid w:val="0039003C"/>
    <w:rsid w:val="0039027A"/>
    <w:rsid w:val="0039062E"/>
    <w:rsid w:val="00390CC1"/>
    <w:rsid w:val="00390F9E"/>
    <w:rsid w:val="0039273B"/>
    <w:rsid w:val="00392C87"/>
    <w:rsid w:val="00392F02"/>
    <w:rsid w:val="0039339E"/>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2385"/>
    <w:rsid w:val="003E3967"/>
    <w:rsid w:val="003E4384"/>
    <w:rsid w:val="003E46DE"/>
    <w:rsid w:val="003E4E63"/>
    <w:rsid w:val="003E4FD1"/>
    <w:rsid w:val="003E541D"/>
    <w:rsid w:val="003E5442"/>
    <w:rsid w:val="003E716E"/>
    <w:rsid w:val="003E76FC"/>
    <w:rsid w:val="003F03BD"/>
    <w:rsid w:val="003F0C30"/>
    <w:rsid w:val="003F1018"/>
    <w:rsid w:val="003F132E"/>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4B3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841"/>
    <w:rsid w:val="004E1C45"/>
    <w:rsid w:val="004E1E09"/>
    <w:rsid w:val="004E2A37"/>
    <w:rsid w:val="004E2A82"/>
    <w:rsid w:val="004E2CD2"/>
    <w:rsid w:val="004E3C09"/>
    <w:rsid w:val="004E3C7E"/>
    <w:rsid w:val="004E423A"/>
    <w:rsid w:val="004E4E34"/>
    <w:rsid w:val="004E559F"/>
    <w:rsid w:val="004E5F13"/>
    <w:rsid w:val="004E66F0"/>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123"/>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77B3D"/>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5A29"/>
    <w:rsid w:val="005B71E8"/>
    <w:rsid w:val="005B7C8E"/>
    <w:rsid w:val="005B7E12"/>
    <w:rsid w:val="005C06AC"/>
    <w:rsid w:val="005C15BC"/>
    <w:rsid w:val="005C207A"/>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5197"/>
    <w:rsid w:val="006654F2"/>
    <w:rsid w:val="00665F59"/>
    <w:rsid w:val="00666E18"/>
    <w:rsid w:val="006672FA"/>
    <w:rsid w:val="00667A99"/>
    <w:rsid w:val="006708A3"/>
    <w:rsid w:val="00671AD7"/>
    <w:rsid w:val="00671E64"/>
    <w:rsid w:val="0067448E"/>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5985"/>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B1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ADC"/>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56B"/>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6827"/>
    <w:rsid w:val="00737921"/>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59"/>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86F"/>
    <w:rsid w:val="007C5BCD"/>
    <w:rsid w:val="007C5BFA"/>
    <w:rsid w:val="007C63E4"/>
    <w:rsid w:val="007C75CF"/>
    <w:rsid w:val="007C766F"/>
    <w:rsid w:val="007C7DB6"/>
    <w:rsid w:val="007D15DF"/>
    <w:rsid w:val="007D197E"/>
    <w:rsid w:val="007D1D59"/>
    <w:rsid w:val="007D2721"/>
    <w:rsid w:val="007D3753"/>
    <w:rsid w:val="007D3F42"/>
    <w:rsid w:val="007D5296"/>
    <w:rsid w:val="007D6AE8"/>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DB7"/>
    <w:rsid w:val="007E6F16"/>
    <w:rsid w:val="007E772B"/>
    <w:rsid w:val="007E7A80"/>
    <w:rsid w:val="007F0310"/>
    <w:rsid w:val="007F0F6F"/>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1BB2"/>
    <w:rsid w:val="008122AD"/>
    <w:rsid w:val="0081252A"/>
    <w:rsid w:val="00812BF0"/>
    <w:rsid w:val="0081312E"/>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57E7B"/>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70B"/>
    <w:rsid w:val="008B7874"/>
    <w:rsid w:val="008C0932"/>
    <w:rsid w:val="008C12C3"/>
    <w:rsid w:val="008C134C"/>
    <w:rsid w:val="008C18C4"/>
    <w:rsid w:val="008C3472"/>
    <w:rsid w:val="008C4021"/>
    <w:rsid w:val="008C4ABE"/>
    <w:rsid w:val="008C4EE7"/>
    <w:rsid w:val="008C5C7E"/>
    <w:rsid w:val="008C7ED5"/>
    <w:rsid w:val="008C7F78"/>
    <w:rsid w:val="008D03C7"/>
    <w:rsid w:val="008D03FD"/>
    <w:rsid w:val="008D0F12"/>
    <w:rsid w:val="008D36D9"/>
    <w:rsid w:val="008D553A"/>
    <w:rsid w:val="008D5679"/>
    <w:rsid w:val="008D5E7D"/>
    <w:rsid w:val="008D60FF"/>
    <w:rsid w:val="008D6958"/>
    <w:rsid w:val="008D7E21"/>
    <w:rsid w:val="008E0A89"/>
    <w:rsid w:val="008E136A"/>
    <w:rsid w:val="008E170A"/>
    <w:rsid w:val="008E1F88"/>
    <w:rsid w:val="008E2984"/>
    <w:rsid w:val="008E30BB"/>
    <w:rsid w:val="008E31AA"/>
    <w:rsid w:val="008E3992"/>
    <w:rsid w:val="008E3F82"/>
    <w:rsid w:val="008E4A75"/>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46CE"/>
    <w:rsid w:val="00946281"/>
    <w:rsid w:val="00946C5A"/>
    <w:rsid w:val="0094732F"/>
    <w:rsid w:val="00947697"/>
    <w:rsid w:val="00947D25"/>
    <w:rsid w:val="0095048E"/>
    <w:rsid w:val="00950871"/>
    <w:rsid w:val="00950A30"/>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EBE"/>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274"/>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5343"/>
    <w:rsid w:val="00A0616E"/>
    <w:rsid w:val="00A07343"/>
    <w:rsid w:val="00A07A8C"/>
    <w:rsid w:val="00A112C1"/>
    <w:rsid w:val="00A119C6"/>
    <w:rsid w:val="00A12406"/>
    <w:rsid w:val="00A15CC6"/>
    <w:rsid w:val="00A16CC1"/>
    <w:rsid w:val="00A17279"/>
    <w:rsid w:val="00A17749"/>
    <w:rsid w:val="00A179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28B"/>
    <w:rsid w:val="00A54CB8"/>
    <w:rsid w:val="00A552A4"/>
    <w:rsid w:val="00A552B5"/>
    <w:rsid w:val="00A565EF"/>
    <w:rsid w:val="00A5744E"/>
    <w:rsid w:val="00A57622"/>
    <w:rsid w:val="00A57F27"/>
    <w:rsid w:val="00A57F56"/>
    <w:rsid w:val="00A60161"/>
    <w:rsid w:val="00A6016C"/>
    <w:rsid w:val="00A60347"/>
    <w:rsid w:val="00A643DD"/>
    <w:rsid w:val="00A648F7"/>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77D5"/>
    <w:rsid w:val="00A9203F"/>
    <w:rsid w:val="00A9224B"/>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68BC"/>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AF7920"/>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116E"/>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192"/>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1F7"/>
    <w:rsid w:val="00B4474B"/>
    <w:rsid w:val="00B44AA1"/>
    <w:rsid w:val="00B44D22"/>
    <w:rsid w:val="00B45B58"/>
    <w:rsid w:val="00B46BA8"/>
    <w:rsid w:val="00B47AF8"/>
    <w:rsid w:val="00B47C6D"/>
    <w:rsid w:val="00B47DE3"/>
    <w:rsid w:val="00B47FAA"/>
    <w:rsid w:val="00B50578"/>
    <w:rsid w:val="00B50C26"/>
    <w:rsid w:val="00B51E90"/>
    <w:rsid w:val="00B538EA"/>
    <w:rsid w:val="00B54F48"/>
    <w:rsid w:val="00B553DE"/>
    <w:rsid w:val="00B556B7"/>
    <w:rsid w:val="00B558B9"/>
    <w:rsid w:val="00B570CF"/>
    <w:rsid w:val="00B57E8F"/>
    <w:rsid w:val="00B604A5"/>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3BA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635"/>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C14"/>
    <w:rsid w:val="00BD6B0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5BDE"/>
    <w:rsid w:val="00C26CB9"/>
    <w:rsid w:val="00C27F50"/>
    <w:rsid w:val="00C30F31"/>
    <w:rsid w:val="00C31B1A"/>
    <w:rsid w:val="00C31F3F"/>
    <w:rsid w:val="00C32411"/>
    <w:rsid w:val="00C32887"/>
    <w:rsid w:val="00C32F68"/>
    <w:rsid w:val="00C33052"/>
    <w:rsid w:val="00C33086"/>
    <w:rsid w:val="00C335EF"/>
    <w:rsid w:val="00C34207"/>
    <w:rsid w:val="00C342C4"/>
    <w:rsid w:val="00C348EB"/>
    <w:rsid w:val="00C34CAE"/>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5574B"/>
    <w:rsid w:val="00C55A20"/>
    <w:rsid w:val="00C602DC"/>
    <w:rsid w:val="00C609AB"/>
    <w:rsid w:val="00C63281"/>
    <w:rsid w:val="00C63339"/>
    <w:rsid w:val="00C63463"/>
    <w:rsid w:val="00C6619D"/>
    <w:rsid w:val="00C668A8"/>
    <w:rsid w:val="00C66D8B"/>
    <w:rsid w:val="00C67898"/>
    <w:rsid w:val="00C67AAA"/>
    <w:rsid w:val="00C70593"/>
    <w:rsid w:val="00C70987"/>
    <w:rsid w:val="00C71AE4"/>
    <w:rsid w:val="00C72E7E"/>
    <w:rsid w:val="00C72FF7"/>
    <w:rsid w:val="00C739E7"/>
    <w:rsid w:val="00C75706"/>
    <w:rsid w:val="00C803DE"/>
    <w:rsid w:val="00C80668"/>
    <w:rsid w:val="00C809C9"/>
    <w:rsid w:val="00C82359"/>
    <w:rsid w:val="00C82CD5"/>
    <w:rsid w:val="00C8320D"/>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3591"/>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1A23"/>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1940"/>
    <w:rsid w:val="00CF25D4"/>
    <w:rsid w:val="00CF2D00"/>
    <w:rsid w:val="00CF3865"/>
    <w:rsid w:val="00CF38A3"/>
    <w:rsid w:val="00CF3C76"/>
    <w:rsid w:val="00CF4685"/>
    <w:rsid w:val="00CF4C72"/>
    <w:rsid w:val="00CF51B2"/>
    <w:rsid w:val="00CF52F6"/>
    <w:rsid w:val="00CF59A1"/>
    <w:rsid w:val="00CF5A30"/>
    <w:rsid w:val="00CF60B2"/>
    <w:rsid w:val="00CF6920"/>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73E"/>
    <w:rsid w:val="00D21E42"/>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47416"/>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536"/>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63F"/>
    <w:rsid w:val="00D901F4"/>
    <w:rsid w:val="00D90AE4"/>
    <w:rsid w:val="00D90BC2"/>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EC9"/>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3EFD"/>
    <w:rsid w:val="00E0470F"/>
    <w:rsid w:val="00E04B41"/>
    <w:rsid w:val="00E05242"/>
    <w:rsid w:val="00E052C9"/>
    <w:rsid w:val="00E05621"/>
    <w:rsid w:val="00E066E1"/>
    <w:rsid w:val="00E06DBF"/>
    <w:rsid w:val="00E07A1E"/>
    <w:rsid w:val="00E11221"/>
    <w:rsid w:val="00E12308"/>
    <w:rsid w:val="00E12F2B"/>
    <w:rsid w:val="00E1315D"/>
    <w:rsid w:val="00E13785"/>
    <w:rsid w:val="00E13A7B"/>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218"/>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7CC"/>
    <w:rsid w:val="00EB5D57"/>
    <w:rsid w:val="00EB735B"/>
    <w:rsid w:val="00EC137B"/>
    <w:rsid w:val="00EC2265"/>
    <w:rsid w:val="00EC2D1C"/>
    <w:rsid w:val="00EC3685"/>
    <w:rsid w:val="00EC3B6E"/>
    <w:rsid w:val="00EC48A4"/>
    <w:rsid w:val="00EC48DF"/>
    <w:rsid w:val="00EC4DE2"/>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5B40"/>
    <w:rsid w:val="00F55DE4"/>
    <w:rsid w:val="00F56502"/>
    <w:rsid w:val="00F56C79"/>
    <w:rsid w:val="00F56E87"/>
    <w:rsid w:val="00F5745C"/>
    <w:rsid w:val="00F577DC"/>
    <w:rsid w:val="00F57D49"/>
    <w:rsid w:val="00F57E63"/>
    <w:rsid w:val="00F61169"/>
    <w:rsid w:val="00F61430"/>
    <w:rsid w:val="00F61E0C"/>
    <w:rsid w:val="00F6231D"/>
    <w:rsid w:val="00F62848"/>
    <w:rsid w:val="00F62895"/>
    <w:rsid w:val="00F62CDD"/>
    <w:rsid w:val="00F63025"/>
    <w:rsid w:val="00F64C30"/>
    <w:rsid w:val="00F652D4"/>
    <w:rsid w:val="00F65583"/>
    <w:rsid w:val="00F65D58"/>
    <w:rsid w:val="00F65E6F"/>
    <w:rsid w:val="00F66441"/>
    <w:rsid w:val="00F6713B"/>
    <w:rsid w:val="00F72128"/>
    <w:rsid w:val="00F72221"/>
    <w:rsid w:val="00F724D1"/>
    <w:rsid w:val="00F72AEB"/>
    <w:rsid w:val="00F747FC"/>
    <w:rsid w:val="00F75319"/>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56199446">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38</Pages>
  <Words>16090</Words>
  <Characters>86889</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102774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1715</cp:revision>
  <cp:lastPrinted>2019-08-07T18:25:00Z</cp:lastPrinted>
  <dcterms:created xsi:type="dcterms:W3CDTF">2018-06-12T12:14:00Z</dcterms:created>
  <dcterms:modified xsi:type="dcterms:W3CDTF">2019-08-07T19:16:00Z</dcterms:modified>
</cp:coreProperties>
</file>