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4687B" w:rsidRDefault="00E47811" w:rsidP="000F6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B4687B">
        <w:rPr>
          <w:rFonts w:ascii="Book Antiqua" w:hAnsi="Book Antiqua"/>
          <w:i/>
          <w:lang w:val="pt-BR"/>
        </w:rPr>
        <w:t xml:space="preserve">O Município de Gaspar, através </w:t>
      </w:r>
      <w:r w:rsidR="000F6442">
        <w:rPr>
          <w:rFonts w:ascii="Book Antiqua" w:hAnsi="Book Antiqua"/>
          <w:i/>
          <w:lang w:val="pt-BR"/>
        </w:rPr>
        <w:t xml:space="preserve">do </w:t>
      </w:r>
      <w:r w:rsidR="00B4687B" w:rsidRPr="00B4687B">
        <w:rPr>
          <w:rFonts w:ascii="Book Antiqua" w:hAnsi="Book Antiqua"/>
          <w:i/>
          <w:lang w:val="pt-BR"/>
        </w:rPr>
        <w:t>Serviço Autônomo Municipal de Água e Esgoto (SAMAE)</w:t>
      </w:r>
      <w:r w:rsidR="00926650" w:rsidRPr="00B4687B">
        <w:rPr>
          <w:rFonts w:ascii="Book Antiqua" w:hAnsi="Book Antiqua"/>
          <w:i/>
          <w:lang w:val="pt-BR"/>
        </w:rPr>
        <w:t>;</w:t>
      </w:r>
      <w:r w:rsidR="00121538" w:rsidRPr="00B4687B">
        <w:rPr>
          <w:rFonts w:ascii="Book Antiqua" w:hAnsi="Book Antiqua"/>
          <w:i/>
          <w:lang w:val="pt-BR"/>
        </w:rPr>
        <w:t xml:space="preserve"> </w:t>
      </w:r>
      <w:r w:rsidR="00F57E63" w:rsidRPr="00B4687B">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E5802">
        <w:rPr>
          <w:rFonts w:ascii="Book Antiqua" w:eastAsia="Book Antiqua" w:hAnsi="Book Antiqua"/>
          <w:sz w:val="40"/>
          <w:szCs w:val="40"/>
          <w:lang w:val="pt-BR"/>
        </w:rPr>
        <w:t>238/2019</w:t>
      </w:r>
    </w:p>
    <w:p w:rsidR="00F57E63" w:rsidRPr="00B31362"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B31362">
        <w:rPr>
          <w:rFonts w:ascii="Book Antiqua" w:eastAsia="Book Antiqua" w:hAnsi="Book Antiqua"/>
          <w:b/>
          <w:sz w:val="50"/>
          <w:szCs w:val="50"/>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E5802">
        <w:rPr>
          <w:rFonts w:ascii="Book Antiqua" w:eastAsia="Book Antiqua" w:hAnsi="Book Antiqua"/>
          <w:sz w:val="40"/>
          <w:szCs w:val="40"/>
          <w:lang w:val="pt-BR"/>
        </w:rPr>
        <w:t>134/2019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0F64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0F6442">
        <w:rPr>
          <w:rFonts w:ascii="Book Antiqua" w:hAnsi="Book Antiqua"/>
          <w:b/>
          <w:sz w:val="24"/>
          <w:szCs w:val="24"/>
          <w:lang w:val="pt-BR"/>
        </w:rPr>
        <w:t>TÍTULO:</w:t>
      </w:r>
      <w:r w:rsidRPr="000F6442">
        <w:rPr>
          <w:rFonts w:ascii="Book Antiqua" w:hAnsi="Book Antiqua"/>
          <w:sz w:val="24"/>
          <w:szCs w:val="24"/>
          <w:lang w:val="pt-BR"/>
        </w:rPr>
        <w:t xml:space="preserve"> </w:t>
      </w:r>
      <w:r w:rsidR="000F6442" w:rsidRPr="000F6442">
        <w:rPr>
          <w:rFonts w:ascii="Book Antiqua" w:hAnsi="Book Antiqua"/>
          <w:sz w:val="24"/>
          <w:szCs w:val="24"/>
          <w:lang w:val="pt-BR"/>
        </w:rPr>
        <w:t xml:space="preserve">REGISTRO DE PREÇOS PARA FUTURAS AQUISIÇÕES DE REAGENTES E VIDRARIAS PARA ANÁLISE DA ÁGUA DOS SISTEMAS DE TRATAMENTO E DISTRIBUIÇÃO </w:t>
      </w:r>
      <w:proofErr w:type="gramStart"/>
      <w:r w:rsidR="000F6442" w:rsidRPr="000F6442">
        <w:rPr>
          <w:rFonts w:ascii="Book Antiqua" w:hAnsi="Book Antiqua"/>
          <w:sz w:val="24"/>
          <w:szCs w:val="24"/>
          <w:lang w:val="pt-BR"/>
        </w:rPr>
        <w:t>REALIZADAS NO LABORATÓRIO DA ETA</w:t>
      </w:r>
      <w:proofErr w:type="gramEnd"/>
      <w:r w:rsidR="000F6442" w:rsidRPr="000F6442">
        <w:rPr>
          <w:rFonts w:ascii="Book Antiqua" w:hAnsi="Book Antiqua"/>
          <w:sz w:val="24"/>
          <w:szCs w:val="24"/>
          <w:lang w:val="pt-BR"/>
        </w:rPr>
        <w:t xml:space="preserve"> I.</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A12406" w:rsidRPr="009B1B94">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9B1B94"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2F7D4F" w:rsidRPr="002F7D4F">
        <w:rPr>
          <w:rFonts w:ascii="Book Antiqua" w:hAnsi="Book Antiqua" w:cs="Book Antiqua"/>
          <w:bCs/>
          <w:sz w:val="24"/>
          <w:szCs w:val="24"/>
          <w:lang w:val="pt-BR"/>
        </w:rPr>
        <w:t>R$ 10.468,26</w:t>
      </w:r>
      <w:r w:rsidR="000F6442">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3A3853">
        <w:rPr>
          <w:rStyle w:val="nfase"/>
          <w:rFonts w:ascii="Book Antiqua" w:hAnsi="Book Antiqua"/>
          <w:b/>
          <w:i w:val="0"/>
          <w:sz w:val="24"/>
          <w:szCs w:val="24"/>
        </w:rPr>
        <w:t xml:space="preserve">Até as 09h00min do dia </w:t>
      </w:r>
      <w:r w:rsidR="00DC702F">
        <w:rPr>
          <w:rStyle w:val="nfase"/>
          <w:rFonts w:ascii="Book Antiqua" w:hAnsi="Book Antiqua"/>
          <w:b/>
          <w:i w:val="0"/>
          <w:sz w:val="24"/>
          <w:szCs w:val="24"/>
        </w:rPr>
        <w:t>04</w:t>
      </w:r>
      <w:r w:rsidR="000C1A6D" w:rsidRPr="003A3853">
        <w:rPr>
          <w:rStyle w:val="nfase"/>
          <w:rFonts w:ascii="Book Antiqua" w:hAnsi="Book Antiqua"/>
          <w:b/>
          <w:i w:val="0"/>
          <w:sz w:val="24"/>
          <w:szCs w:val="24"/>
        </w:rPr>
        <w:t>/</w:t>
      </w:r>
      <w:r w:rsidR="00406FBC">
        <w:rPr>
          <w:rStyle w:val="nfase"/>
          <w:rFonts w:ascii="Book Antiqua" w:hAnsi="Book Antiqua"/>
          <w:b/>
          <w:i w:val="0"/>
          <w:sz w:val="24"/>
          <w:szCs w:val="24"/>
        </w:rPr>
        <w:t>11</w:t>
      </w:r>
      <w:r w:rsidR="000C1A6D" w:rsidRPr="003A3853">
        <w:rPr>
          <w:rStyle w:val="nfase"/>
          <w:rFonts w:ascii="Book Antiqua" w:hAnsi="Book Antiqua"/>
          <w:b/>
          <w:i w:val="0"/>
          <w:sz w:val="24"/>
          <w:szCs w:val="24"/>
        </w:rPr>
        <w:t>/2019</w:t>
      </w:r>
      <w:r w:rsidR="00D07CE4" w:rsidRPr="003A3853">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3A3853">
        <w:rPr>
          <w:rStyle w:val="nfase"/>
          <w:rFonts w:ascii="Book Antiqua" w:hAnsi="Book Antiqua"/>
          <w:b/>
          <w:i w:val="0"/>
          <w:sz w:val="24"/>
          <w:szCs w:val="24"/>
        </w:rPr>
        <w:t xml:space="preserve">Dia </w:t>
      </w:r>
      <w:r w:rsidR="00DC702F">
        <w:rPr>
          <w:rStyle w:val="nfase"/>
          <w:rFonts w:ascii="Book Antiqua" w:hAnsi="Book Antiqua"/>
          <w:b/>
          <w:i w:val="0"/>
          <w:sz w:val="24"/>
          <w:szCs w:val="24"/>
        </w:rPr>
        <w:t>04</w:t>
      </w:r>
      <w:r w:rsidR="000C1A6D" w:rsidRPr="003A3853">
        <w:rPr>
          <w:rStyle w:val="nfase"/>
          <w:rFonts w:ascii="Book Antiqua" w:hAnsi="Book Antiqua"/>
          <w:b/>
          <w:i w:val="0"/>
          <w:sz w:val="24"/>
          <w:szCs w:val="24"/>
        </w:rPr>
        <w:t>/</w:t>
      </w:r>
      <w:r w:rsidR="00406FBC">
        <w:rPr>
          <w:rStyle w:val="nfase"/>
          <w:rFonts w:ascii="Book Antiqua" w:hAnsi="Book Antiqua"/>
          <w:b/>
          <w:i w:val="0"/>
          <w:sz w:val="24"/>
          <w:szCs w:val="24"/>
        </w:rPr>
        <w:t>11</w:t>
      </w:r>
      <w:r w:rsidR="000C1A6D" w:rsidRPr="003A3853">
        <w:rPr>
          <w:rStyle w:val="nfase"/>
          <w:rFonts w:ascii="Book Antiqua" w:hAnsi="Book Antiqua"/>
          <w:b/>
          <w:i w:val="0"/>
          <w:sz w:val="24"/>
          <w:szCs w:val="24"/>
        </w:rPr>
        <w:t>/2019</w:t>
      </w:r>
      <w:r w:rsidR="00D07CE4" w:rsidRPr="003A3853">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0F6442" w:rsidRDefault="00F57E63"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0F6442">
        <w:rPr>
          <w:rFonts w:ascii="Book Antiqua" w:hAnsi="Book Antiqua"/>
          <w:b/>
          <w:sz w:val="22"/>
          <w:szCs w:val="22"/>
          <w:lang w:val="pt-BR"/>
        </w:rPr>
        <w:t>1</w:t>
      </w:r>
      <w:r w:rsidR="00AE65BA" w:rsidRPr="000F6442">
        <w:rPr>
          <w:rFonts w:ascii="Book Antiqua" w:hAnsi="Book Antiqua"/>
          <w:b/>
          <w:sz w:val="22"/>
          <w:szCs w:val="22"/>
          <w:lang w:val="pt-BR"/>
        </w:rPr>
        <w:t>.</w:t>
      </w:r>
      <w:r w:rsidRPr="000F6442">
        <w:rPr>
          <w:rFonts w:ascii="Book Antiqua" w:hAnsi="Book Antiqua"/>
          <w:b/>
          <w:sz w:val="22"/>
          <w:szCs w:val="22"/>
          <w:lang w:val="pt-BR"/>
        </w:rPr>
        <w:t xml:space="preserve"> DO OBJETO</w:t>
      </w:r>
      <w:r w:rsidR="00AE65BA" w:rsidRPr="000F6442">
        <w:rPr>
          <w:rFonts w:ascii="Book Antiqua" w:hAnsi="Book Antiqua"/>
          <w:b/>
          <w:sz w:val="22"/>
          <w:szCs w:val="22"/>
          <w:lang w:val="pt-BR"/>
        </w:rPr>
        <w:t xml:space="preserve"> </w:t>
      </w:r>
    </w:p>
    <w:p w:rsidR="00F57E63" w:rsidRPr="000F6442" w:rsidRDefault="00F57E63"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F6442">
        <w:rPr>
          <w:rFonts w:ascii="Book Antiqua" w:hAnsi="Book Antiqua"/>
          <w:sz w:val="22"/>
          <w:szCs w:val="22"/>
          <w:lang w:val="pt-BR"/>
        </w:rPr>
        <w:t xml:space="preserve">1.1 A presente Licitação tem por objeto o </w:t>
      </w:r>
      <w:r w:rsidR="000F6442" w:rsidRPr="000F6442">
        <w:rPr>
          <w:rFonts w:ascii="Book Antiqua" w:hAnsi="Book Antiqua"/>
          <w:i/>
          <w:sz w:val="22"/>
          <w:szCs w:val="22"/>
          <w:lang w:val="pt-BR"/>
        </w:rPr>
        <w:t xml:space="preserve">Registro de Preços para futuras aquisições de Reagentes e Vidrarias para análise da água dos sistemas de tratamento e distribuição </w:t>
      </w:r>
      <w:proofErr w:type="gramStart"/>
      <w:r w:rsidR="000F6442" w:rsidRPr="000F6442">
        <w:rPr>
          <w:rFonts w:ascii="Book Antiqua" w:hAnsi="Book Antiqua"/>
          <w:i/>
          <w:sz w:val="22"/>
          <w:szCs w:val="22"/>
          <w:lang w:val="pt-BR"/>
        </w:rPr>
        <w:t>realizadas no laboratório da ETA I</w:t>
      </w:r>
      <w:proofErr w:type="gramEnd"/>
      <w:r w:rsidR="00926650" w:rsidRPr="000F6442">
        <w:rPr>
          <w:rFonts w:ascii="Book Antiqua" w:hAnsi="Book Antiqua"/>
          <w:sz w:val="22"/>
          <w:szCs w:val="22"/>
          <w:lang w:val="pt-BR"/>
        </w:rPr>
        <w:t>,</w:t>
      </w:r>
      <w:r w:rsidR="0097219B" w:rsidRPr="000F6442">
        <w:rPr>
          <w:rFonts w:ascii="Book Antiqua" w:hAnsi="Book Antiqua"/>
          <w:sz w:val="22"/>
          <w:szCs w:val="22"/>
          <w:lang w:val="pt-BR"/>
        </w:rPr>
        <w:t xml:space="preserve"> </w:t>
      </w:r>
      <w:r w:rsidRPr="000F6442">
        <w:rPr>
          <w:rFonts w:ascii="Book Antiqua" w:hAnsi="Book Antiqua"/>
          <w:sz w:val="22"/>
          <w:szCs w:val="22"/>
          <w:lang w:val="pt-BR"/>
        </w:rPr>
        <w:t>conforme as características descritas no ANEXO I</w:t>
      </w:r>
      <w:r w:rsidR="00602EA3" w:rsidRPr="000F6442">
        <w:rPr>
          <w:rFonts w:ascii="Book Antiqua" w:hAnsi="Book Antiqua"/>
          <w:sz w:val="22"/>
          <w:szCs w:val="22"/>
          <w:lang w:val="pt-BR"/>
        </w:rPr>
        <w:t xml:space="preserve"> – Termo de Referência </w:t>
      </w:r>
      <w:r w:rsidRPr="000F6442">
        <w:rPr>
          <w:rFonts w:ascii="Book Antiqua" w:hAnsi="Book Antiqua"/>
          <w:sz w:val="22"/>
          <w:szCs w:val="22"/>
          <w:lang w:val="pt-BR"/>
        </w:rPr>
        <w:t>e ANEXO II</w:t>
      </w:r>
      <w:r w:rsidR="00602EA3" w:rsidRPr="000F6442">
        <w:rPr>
          <w:rFonts w:ascii="Book Antiqua" w:hAnsi="Book Antiqua"/>
          <w:sz w:val="22"/>
          <w:szCs w:val="22"/>
          <w:lang w:val="pt-BR"/>
        </w:rPr>
        <w:t xml:space="preserve">  – </w:t>
      </w:r>
      <w:r w:rsidR="009F3D18" w:rsidRPr="000F6442">
        <w:rPr>
          <w:rFonts w:ascii="Book Antiqua" w:hAnsi="Book Antiqua"/>
          <w:sz w:val="22"/>
          <w:szCs w:val="22"/>
        </w:rPr>
        <w:t>Proposta de Preços</w:t>
      </w:r>
      <w:r w:rsidRPr="000F6442">
        <w:rPr>
          <w:rFonts w:ascii="Book Antiqua" w:hAnsi="Book Antiqua"/>
          <w:sz w:val="22"/>
          <w:szCs w:val="22"/>
          <w:lang w:val="pt-BR"/>
        </w:rPr>
        <w:t>.</w:t>
      </w:r>
    </w:p>
    <w:p w:rsidR="00F57E63" w:rsidRPr="00632493" w:rsidRDefault="00F57E63" w:rsidP="00E4240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F6442">
        <w:rPr>
          <w:rFonts w:ascii="Book Antiqua" w:hAnsi="Book Antiqua"/>
          <w:sz w:val="22"/>
          <w:szCs w:val="22"/>
          <w:lang w:val="pt-BR"/>
        </w:rPr>
        <w:t xml:space="preserve">1.2 A existência de preços registrados não obriga a Administração a firmar contratações que deles poderão </w:t>
      </w:r>
      <w:proofErr w:type="gramStart"/>
      <w:r w:rsidRPr="000F6442">
        <w:rPr>
          <w:rFonts w:ascii="Book Antiqua" w:hAnsi="Book Antiqua"/>
          <w:sz w:val="22"/>
          <w:szCs w:val="22"/>
          <w:lang w:val="pt-BR"/>
        </w:rPr>
        <w:t>advir,</w:t>
      </w:r>
      <w:proofErr w:type="gramEnd"/>
      <w:r w:rsidRPr="000F6442">
        <w:rPr>
          <w:rFonts w:ascii="Book Antiqua" w:hAnsi="Book Antiqua"/>
          <w:sz w:val="22"/>
          <w:szCs w:val="22"/>
          <w:lang w:val="pt-BR"/>
        </w:rPr>
        <w:t xml:space="preserve"> facultando-se a realização de licitação específica para o objeto pretendido, sendo </w:t>
      </w:r>
      <w:proofErr w:type="gramStart"/>
      <w:r w:rsidRPr="000F6442">
        <w:rPr>
          <w:rFonts w:ascii="Book Antiqua" w:hAnsi="Book Antiqua"/>
          <w:sz w:val="22"/>
          <w:szCs w:val="22"/>
          <w:lang w:val="pt-BR"/>
        </w:rPr>
        <w:t>assegurado</w:t>
      </w:r>
      <w:proofErr w:type="gramEnd"/>
      <w:r w:rsidRPr="000F6442">
        <w:rPr>
          <w:rFonts w:ascii="Book Antiqua" w:hAnsi="Book Antiqua"/>
          <w:sz w:val="22"/>
          <w:szCs w:val="22"/>
          <w:lang w:val="pt-BR"/>
        </w:rPr>
        <w:t xml:space="preserve"> ao beneficiário do registro a preferência na contratação em igualdade de condições, nos</w:t>
      </w:r>
      <w:r w:rsidRPr="00632493">
        <w:rPr>
          <w:rFonts w:ascii="Book Antiqua" w:hAnsi="Book Antiqua"/>
          <w:sz w:val="22"/>
          <w:szCs w:val="22"/>
          <w:lang w:val="pt-BR"/>
        </w:rPr>
        <w:t xml:space="preserve"> </w:t>
      </w:r>
      <w:r w:rsidRPr="00632493">
        <w:rPr>
          <w:rFonts w:ascii="Book Antiqua" w:hAnsi="Book Antiqua"/>
          <w:sz w:val="22"/>
          <w:szCs w:val="22"/>
          <w:lang w:val="pt-BR"/>
        </w:rPr>
        <w:lastRenderedPageBreak/>
        <w:t xml:space="preserve">termos do art. 15, parágrafo 4º da </w:t>
      </w:r>
      <w:r w:rsidR="00D368E0" w:rsidRPr="00632493">
        <w:rPr>
          <w:rFonts w:ascii="Book Antiqua" w:hAnsi="Book Antiqua"/>
          <w:sz w:val="22"/>
          <w:szCs w:val="22"/>
          <w:lang w:val="pt-BR"/>
        </w:rPr>
        <w:t>L</w:t>
      </w:r>
      <w:r w:rsidRPr="00632493">
        <w:rPr>
          <w:rFonts w:ascii="Book Antiqua" w:hAnsi="Book Antiqua"/>
          <w:sz w:val="22"/>
          <w:szCs w:val="22"/>
          <w:lang w:val="pt-BR"/>
        </w:rPr>
        <w:t>ei</w:t>
      </w:r>
      <w:r w:rsidR="00D368E0" w:rsidRPr="00632493">
        <w:rPr>
          <w:rFonts w:ascii="Book Antiqua" w:hAnsi="Book Antiqua"/>
          <w:sz w:val="22"/>
          <w:szCs w:val="22"/>
          <w:lang w:val="pt-BR"/>
        </w:rPr>
        <w:t xml:space="preserve"> nº</w:t>
      </w:r>
      <w:r w:rsidRPr="00632493">
        <w:rPr>
          <w:rFonts w:ascii="Book Antiqua" w:hAnsi="Book Antiqua"/>
          <w:sz w:val="22"/>
          <w:szCs w:val="22"/>
          <w:lang w:val="pt-BR"/>
        </w:rPr>
        <w:t xml:space="preserve"> 8.666/93.</w:t>
      </w:r>
    </w:p>
    <w:p w:rsidR="000F6442" w:rsidRDefault="00926650" w:rsidP="00E4240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 A presente despesa </w:t>
      </w:r>
      <w:r w:rsidR="0090723C">
        <w:rPr>
          <w:rFonts w:ascii="Book Antiqua" w:hAnsi="Book Antiqua"/>
          <w:sz w:val="22"/>
          <w:szCs w:val="22"/>
        </w:rPr>
        <w:t xml:space="preserve">tem por justificativa </w:t>
      </w:r>
      <w:r w:rsidR="000F6442">
        <w:rPr>
          <w:rFonts w:ascii="Book Antiqua" w:hAnsi="Book Antiqua"/>
          <w:sz w:val="22"/>
          <w:szCs w:val="22"/>
        </w:rPr>
        <w:t>a manutenção e o melhoramento da qualidade da água a ser distribuída à população e, para cumprir as exigências estabelecidas no Anexo XX da Portaria de Consolidação nº 5, de 28 de setembro</w:t>
      </w:r>
      <w:r w:rsidR="00E4240B">
        <w:rPr>
          <w:rFonts w:ascii="Book Antiqua" w:hAnsi="Book Antiqua"/>
          <w:sz w:val="22"/>
          <w:szCs w:val="22"/>
        </w:rPr>
        <w:t xml:space="preserve"> de 2017 do Ministério da Saúde, que estabelece os procedimentos e responsabilidades relativos ao controle e vigilância da qualidade da água para consumo humano e seu padrão de potabilidade.</w:t>
      </w:r>
    </w:p>
    <w:p w:rsidR="00FF3CCA" w:rsidRDefault="00FF3CCA" w:rsidP="00E4240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1.3.1 Os itens foram relacionados baseados em quantias estimadas necessárias e suficientes para a demanda do período de 12 (doze) meses.</w:t>
      </w:r>
    </w:p>
    <w:p w:rsidR="00E4240B" w:rsidRPr="007F327A" w:rsidRDefault="00E4240B"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F327A">
        <w:rPr>
          <w:rFonts w:ascii="Book Antiqua" w:hAnsi="Book Antiqua"/>
          <w:sz w:val="22"/>
          <w:szCs w:val="22"/>
        </w:rPr>
        <w:t xml:space="preserve">1.4 O Município de Gaspar, buscando garantir acima de tudo o sucesso na contratação, uma vez que trata-se de produto indispensável para </w:t>
      </w:r>
      <w:r w:rsidRPr="00E4240B">
        <w:rPr>
          <w:rFonts w:ascii="Book Antiqua" w:hAnsi="Book Antiqua"/>
          <w:sz w:val="22"/>
          <w:szCs w:val="22"/>
        </w:rPr>
        <w:t xml:space="preserve">uso do </w:t>
      </w:r>
      <w:r w:rsidRPr="00E4240B">
        <w:rPr>
          <w:rFonts w:ascii="Book Antiqua" w:hAnsi="Book Antiqua"/>
          <w:sz w:val="22"/>
          <w:szCs w:val="22"/>
          <w:lang w:val="pt-BR"/>
        </w:rPr>
        <w:t>Serviço Autônomo Municipal de Água e Esgoto (SAMAE)</w:t>
      </w:r>
      <w:r w:rsidRPr="00E4240B">
        <w:rPr>
          <w:rFonts w:ascii="Book Antiqua" w:hAnsi="Book Antiqua"/>
          <w:sz w:val="22"/>
          <w:szCs w:val="22"/>
        </w:rPr>
        <w:t xml:space="preserve"> para controle e vigilância da qualidade da água </w:t>
      </w:r>
      <w:r w:rsidRPr="00E4240B">
        <w:rPr>
          <w:rFonts w:ascii="Book Antiqua" w:eastAsia="Book Antiqua" w:hAnsi="Book Antiqua"/>
          <w:sz w:val="22"/>
          <w:szCs w:val="22"/>
        </w:rPr>
        <w:t>para consumo humano</w:t>
      </w:r>
      <w:r>
        <w:rPr>
          <w:rFonts w:ascii="Book Antiqua" w:hAnsi="Book Antiqua"/>
          <w:sz w:val="22"/>
          <w:szCs w:val="22"/>
        </w:rPr>
        <w:t>, de forma a garantir o seu padrão de</w:t>
      </w:r>
      <w:r w:rsidRPr="007F327A">
        <w:rPr>
          <w:rFonts w:ascii="Book Antiqua" w:hAnsi="Book Antiqua"/>
          <w:sz w:val="22"/>
          <w:szCs w:val="22"/>
        </w:rPr>
        <w:t xml:space="preserve"> potabilidade, entende não ser prudente e sensato aplicar o disposto no artigo 48 da LC nº 123/2006  para não prejudicar a competição e evitar que o processo fique deserto. </w:t>
      </w:r>
    </w:p>
    <w:p w:rsidR="00E4240B" w:rsidRPr="007F327A" w:rsidRDefault="00E4240B"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7F327A">
        <w:rPr>
          <w:rFonts w:ascii="Book Antiqua" w:hAnsi="Book Antiqua"/>
          <w:color w:val="000000"/>
          <w:sz w:val="22"/>
          <w:szCs w:val="22"/>
        </w:rPr>
        <w:t xml:space="preserve">1.4.1 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produtos indispensáveis para a manutenção e o melhoramento da qualidade da água a ser distribuída à população, vislumbrando uma possível lesividade aos usuários, o prejuízo à Administração Pública e ao conjunto do objeto e com o enfoque na ampliação do número de competidores, eis que no certame licitatório do ano de 2017 a restrição foi feita e houve prejuízo à Administração e aos munícipes. </w:t>
      </w:r>
    </w:p>
    <w:p w:rsidR="00E4240B" w:rsidRPr="007F327A" w:rsidRDefault="00E4240B"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F327A">
        <w:rPr>
          <w:rFonts w:ascii="Book Antiqua" w:hAnsi="Book Antiqua"/>
          <w:sz w:val="22"/>
          <w:szCs w:val="22"/>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9F474E" w:rsidRDefault="00E4240B" w:rsidP="00E4240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F327A">
        <w:rPr>
          <w:rFonts w:ascii="Book Antiqua" w:hAnsi="Book Antiqua"/>
          <w:sz w:val="22"/>
          <w:szCs w:val="22"/>
        </w:rPr>
        <w:t xml:space="preserve">1.4.3 Portanto, </w:t>
      </w:r>
      <w:r w:rsidRPr="007F327A">
        <w:rPr>
          <w:rFonts w:ascii="Book Antiqua" w:hAnsi="Book Antiqua"/>
          <w:b/>
          <w:sz w:val="22"/>
          <w:szCs w:val="22"/>
          <w:u w:val="single"/>
        </w:rPr>
        <w:t>TODOS OS ITENS DESTA LICITAÇÃO SÃO DE</w:t>
      </w:r>
      <w:r w:rsidRPr="007F327A">
        <w:rPr>
          <w:rFonts w:ascii="Book Antiqua" w:hAnsi="Book Antiqua"/>
          <w:sz w:val="22"/>
          <w:szCs w:val="22"/>
          <w:u w:val="single"/>
        </w:rPr>
        <w:t xml:space="preserve"> </w:t>
      </w:r>
      <w:r w:rsidRPr="007F327A">
        <w:rPr>
          <w:rFonts w:ascii="Book Antiqua" w:hAnsi="Book Antiqua"/>
          <w:b/>
          <w:sz w:val="22"/>
          <w:szCs w:val="22"/>
          <w:u w:val="single"/>
        </w:rPr>
        <w:t>PARTICIPAÇÃO GERAL</w:t>
      </w:r>
      <w:r w:rsidRPr="007F327A">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DE5802" w:rsidRPr="001C4676" w:rsidRDefault="00DE5802" w:rsidP="00DE580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1.5 </w:t>
      </w:r>
      <w:r>
        <w:rPr>
          <w:rFonts w:ascii="Book Antiqua" w:hAnsi="Book Antiqua"/>
          <w:color w:val="000000"/>
          <w:sz w:val="22"/>
          <w:szCs w:val="22"/>
          <w:shd w:val="clear" w:color="auto" w:fill="FFFFFF"/>
        </w:rPr>
        <w:t>O Município de Gaspar realizou no dia vinte e cinco do mês</w:t>
      </w:r>
      <w:r>
        <w:rPr>
          <w:rStyle w:val="object"/>
          <w:rFonts w:ascii="Book Antiqua" w:hAnsi="Book Antiqua"/>
          <w:color w:val="005A95"/>
          <w:sz w:val="22"/>
          <w:szCs w:val="22"/>
          <w:shd w:val="clear" w:color="auto" w:fill="FFFFFF"/>
        </w:rPr>
        <w:t> </w:t>
      </w:r>
      <w:r>
        <w:rPr>
          <w:rStyle w:val="object"/>
          <w:rFonts w:ascii="Book Antiqua" w:hAnsi="Book Antiqua"/>
          <w:sz w:val="22"/>
          <w:szCs w:val="22"/>
          <w:shd w:val="clear" w:color="auto" w:fill="FFFFFF"/>
        </w:rPr>
        <w:t>setembro</w:t>
      </w:r>
      <w:r>
        <w:rPr>
          <w:rFonts w:ascii="Book Antiqua" w:hAnsi="Book Antiqua"/>
          <w:color w:val="000000"/>
          <w:sz w:val="22"/>
          <w:szCs w:val="22"/>
          <w:shd w:val="clear" w:color="auto" w:fill="FFFFFF"/>
        </w:rPr>
        <w:t xml:space="preserve"> do ano de dois mil e dezenove, sessão pública para o recebimento de propostas e documentos relativos à licitação na modalidade Pregão Presencial para futuras </w:t>
      </w:r>
      <w:r w:rsidRPr="00DE5802">
        <w:rPr>
          <w:rFonts w:ascii="Book Antiqua" w:hAnsi="Book Antiqua"/>
          <w:sz w:val="22"/>
          <w:szCs w:val="22"/>
          <w:lang w:val="pt-BR"/>
        </w:rPr>
        <w:t>aquisições de Reagentes e Vidrarias para análise da água dos sistemas de tratamento e distribuição realizadas no laboratório da ETA I</w:t>
      </w:r>
      <w:r>
        <w:rPr>
          <w:rFonts w:ascii="Book Antiqua" w:hAnsi="Book Antiqua"/>
          <w:color w:val="000000"/>
          <w:sz w:val="22"/>
          <w:szCs w:val="22"/>
          <w:shd w:val="clear" w:color="auto" w:fill="FFFFFF"/>
        </w:rPr>
        <w:t xml:space="preserve">, restando prejudicados os itens relacionados no ANEXO I – Termo de Referência e ANEXO II  – Proposta de Preços do presente Edital. </w:t>
      </w:r>
    </w:p>
    <w:p w:rsidR="00E4240B" w:rsidRDefault="00E424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E5802">
              <w:rPr>
                <w:rFonts w:ascii="Book Antiqua" w:eastAsia="Book Antiqua" w:hAnsi="Book Antiqua"/>
                <w:b/>
                <w:lang w:val="pt-BR"/>
              </w:rPr>
              <w:t>238/2019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E5802">
              <w:rPr>
                <w:rFonts w:ascii="Book Antiqua" w:eastAsia="Book Antiqua" w:hAnsi="Book Antiqua"/>
                <w:b/>
                <w:lang w:val="pt-BR"/>
              </w:rPr>
              <w:t>134/2019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lastRenderedPageBreak/>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E5802">
              <w:rPr>
                <w:rFonts w:ascii="Book Antiqua" w:eastAsia="Book Antiqua" w:hAnsi="Book Antiqua"/>
                <w:b/>
                <w:lang w:val="pt-BR"/>
              </w:rPr>
              <w:t>238/2019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E5802">
              <w:rPr>
                <w:rFonts w:ascii="Book Antiqua" w:eastAsia="Book Antiqua" w:hAnsi="Book Antiqua"/>
                <w:b/>
                <w:lang w:val="pt-BR"/>
              </w:rPr>
              <w:t>134/2019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lastRenderedPageBreak/>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Pr="00D44340"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D44340" w:rsidRPr="00D44340">
        <w:rPr>
          <w:rFonts w:ascii="Book Antiqua" w:hAnsi="Book Antiqua"/>
          <w:b/>
          <w:sz w:val="22"/>
          <w:szCs w:val="22"/>
        </w:rPr>
        <w:t xml:space="preserve">TODOS OS ITENS </w:t>
      </w:r>
      <w:r w:rsidR="00D44340">
        <w:rPr>
          <w:rFonts w:ascii="Book Antiqua" w:hAnsi="Book Antiqua"/>
          <w:b/>
          <w:sz w:val="22"/>
          <w:szCs w:val="22"/>
        </w:rPr>
        <w:t xml:space="preserve">DESTE PROCESSO LICITATÓRIO </w:t>
      </w:r>
      <w:r w:rsidR="00D44340" w:rsidRPr="00D44340">
        <w:rPr>
          <w:rFonts w:ascii="Book Antiqua" w:hAnsi="Book Antiqua"/>
          <w:b/>
          <w:sz w:val="22"/>
          <w:szCs w:val="22"/>
        </w:rPr>
        <w:t>SÃO DE</w:t>
      </w:r>
      <w:r w:rsidR="00D44340" w:rsidRPr="00D44340">
        <w:rPr>
          <w:rFonts w:ascii="Book Antiqua" w:hAnsi="Book Antiqua"/>
          <w:sz w:val="22"/>
          <w:szCs w:val="22"/>
        </w:rPr>
        <w:t xml:space="preserve"> </w:t>
      </w:r>
      <w:r w:rsidR="00D44340" w:rsidRPr="00D44340">
        <w:rPr>
          <w:rFonts w:ascii="Book Antiqua" w:hAnsi="Book Antiqua"/>
          <w:b/>
          <w:sz w:val="22"/>
          <w:szCs w:val="22"/>
        </w:rPr>
        <w:t>PARTICIPAÇÃO GERAL</w:t>
      </w:r>
      <w:r w:rsidR="00D44340">
        <w:rPr>
          <w:rFonts w:ascii="Book Antiqua" w:hAnsi="Book Antiqua"/>
          <w:b/>
          <w:sz w:val="22"/>
          <w:szCs w:val="22"/>
        </w:rPr>
        <w:t xml:space="preserve"> 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Pr="005E69E3"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w:t>
      </w:r>
      <w:r w:rsidRPr="00EA7A8A">
        <w:rPr>
          <w:rFonts w:ascii="Book Antiqua" w:hAnsi="Book Antiqua" w:cs="Book Antiqua"/>
          <w:bCs/>
          <w:sz w:val="22"/>
          <w:szCs w:val="22"/>
        </w:rPr>
        <w:lastRenderedPageBreak/>
        <w:t xml:space="preserve">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E195F" w:rsidRDefault="003D5687" w:rsidP="003A2DBE">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8B2442" w:rsidRPr="003A2DBE" w:rsidRDefault="008B2442" w:rsidP="003A2DBE">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5E69E3"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B2442" w:rsidRDefault="008B2442" w:rsidP="008B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Pr>
                <w:rFonts w:ascii="Book Antiqua" w:hAnsi="Book Antiqua" w:cs="Book Antiqua"/>
                <w:b/>
                <w:bCs/>
                <w:sz w:val="22"/>
                <w:szCs w:val="22"/>
              </w:rPr>
              <w:t>ATENÇÃO</w:t>
            </w: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8B2442" w:rsidRDefault="00A86AAF"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4.2.1 </w:t>
            </w:r>
            <w:r w:rsidR="008B2442" w:rsidRPr="00B739C1">
              <w:rPr>
                <w:rFonts w:ascii="Book Antiqua" w:hAnsi="Book Antiqua" w:cs="Book Antiqua"/>
                <w:bCs/>
                <w:sz w:val="22"/>
                <w:szCs w:val="22"/>
              </w:rPr>
              <w:t xml:space="preserve">A PROPOSTA DE PREÇOS DEVERÁ VIR ACOMPANHADA </w:t>
            </w:r>
            <w:r w:rsidR="008B2442" w:rsidRPr="00B739C1">
              <w:rPr>
                <w:rFonts w:ascii="Book Antiqua" w:hAnsi="Book Antiqua" w:cs="Book Antiqua"/>
                <w:b/>
                <w:bCs/>
                <w:sz w:val="22"/>
                <w:szCs w:val="22"/>
                <w:u w:val="single"/>
              </w:rPr>
              <w:t>OBRIGATORIAMENTE</w:t>
            </w:r>
            <w:r w:rsidR="008B2442" w:rsidRPr="00B739C1">
              <w:rPr>
                <w:rFonts w:ascii="Book Antiqua" w:hAnsi="Book Antiqua" w:cs="Book Antiqua"/>
                <w:bCs/>
                <w:sz w:val="22"/>
                <w:szCs w:val="22"/>
              </w:rPr>
              <w:t>, SOB A PENA DE DESCLASSIFICAÇÃO DA LICITANTE NA FORMA DE JULGAMENTO DESTE EDITAL, DA SEGUINTE DOCUMENTAÇÃO</w:t>
            </w:r>
            <w:r w:rsidR="008B2442">
              <w:rPr>
                <w:rFonts w:ascii="Book Antiqua" w:hAnsi="Book Antiqua" w:cs="Book Antiqua"/>
                <w:bCs/>
                <w:sz w:val="22"/>
                <w:szCs w:val="22"/>
              </w:rPr>
              <w:t>:</w:t>
            </w: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a) Catálogo com imagens e especificações das vidrarias (itens: </w:t>
            </w:r>
            <w:r w:rsidR="002547C7">
              <w:rPr>
                <w:rFonts w:ascii="Book Antiqua" w:hAnsi="Book Antiqua" w:cs="Book Antiqua"/>
                <w:bCs/>
                <w:sz w:val="22"/>
                <w:szCs w:val="22"/>
              </w:rPr>
              <w:t>0</w:t>
            </w:r>
            <w:r w:rsidR="002547C7">
              <w:rPr>
                <w:rFonts w:ascii="Book Antiqua" w:hAnsi="Book Antiqua"/>
                <w:sz w:val="22"/>
                <w:szCs w:val="22"/>
              </w:rPr>
              <w:t>4</w:t>
            </w:r>
            <w:r w:rsidR="002C653A" w:rsidRPr="00CD78CC">
              <w:rPr>
                <w:rFonts w:ascii="Book Antiqua" w:hAnsi="Book Antiqua"/>
                <w:sz w:val="22"/>
                <w:szCs w:val="22"/>
              </w:rPr>
              <w:t xml:space="preserve">, </w:t>
            </w:r>
            <w:r w:rsidR="002547C7">
              <w:rPr>
                <w:rFonts w:ascii="Book Antiqua" w:hAnsi="Book Antiqua"/>
                <w:sz w:val="22"/>
                <w:szCs w:val="22"/>
              </w:rPr>
              <w:t>05</w:t>
            </w:r>
            <w:r w:rsidR="002C653A" w:rsidRPr="00CD78CC">
              <w:rPr>
                <w:rFonts w:ascii="Book Antiqua" w:hAnsi="Book Antiqua"/>
                <w:sz w:val="22"/>
                <w:szCs w:val="22"/>
              </w:rPr>
              <w:t xml:space="preserve">, </w:t>
            </w:r>
            <w:r w:rsidR="002547C7">
              <w:rPr>
                <w:rFonts w:ascii="Book Antiqua" w:hAnsi="Book Antiqua"/>
                <w:sz w:val="22"/>
                <w:szCs w:val="22"/>
              </w:rPr>
              <w:t>10</w:t>
            </w:r>
            <w:r w:rsidR="002C653A" w:rsidRPr="00CD78CC">
              <w:rPr>
                <w:rFonts w:ascii="Book Antiqua" w:hAnsi="Book Antiqua"/>
                <w:sz w:val="22"/>
                <w:szCs w:val="22"/>
              </w:rPr>
              <w:t xml:space="preserve">, </w:t>
            </w:r>
            <w:r w:rsidR="002547C7">
              <w:rPr>
                <w:rFonts w:ascii="Book Antiqua" w:hAnsi="Book Antiqua"/>
                <w:sz w:val="22"/>
                <w:szCs w:val="22"/>
              </w:rPr>
              <w:t>16</w:t>
            </w:r>
            <w:r w:rsidR="002C653A" w:rsidRPr="00CD78CC">
              <w:rPr>
                <w:rFonts w:ascii="Book Antiqua" w:hAnsi="Book Antiqua"/>
                <w:sz w:val="22"/>
                <w:szCs w:val="22"/>
              </w:rPr>
              <w:t xml:space="preserve">, </w:t>
            </w:r>
            <w:r w:rsidR="002547C7">
              <w:rPr>
                <w:rFonts w:ascii="Book Antiqua" w:hAnsi="Book Antiqua"/>
                <w:sz w:val="22"/>
                <w:szCs w:val="22"/>
              </w:rPr>
              <w:t>17 e</w:t>
            </w:r>
            <w:r w:rsidR="002C653A" w:rsidRPr="00CD78CC">
              <w:rPr>
                <w:rFonts w:ascii="Book Antiqua" w:hAnsi="Book Antiqua"/>
                <w:sz w:val="22"/>
                <w:szCs w:val="22"/>
              </w:rPr>
              <w:t xml:space="preserve"> </w:t>
            </w:r>
            <w:r w:rsidR="002547C7">
              <w:rPr>
                <w:rFonts w:ascii="Book Antiqua" w:hAnsi="Book Antiqua"/>
                <w:sz w:val="22"/>
                <w:szCs w:val="22"/>
              </w:rPr>
              <w:t>19</w:t>
            </w:r>
            <w:r>
              <w:rPr>
                <w:rFonts w:ascii="Book Antiqua" w:hAnsi="Book Antiqua" w:cs="Book Antiqua"/>
                <w:bCs/>
                <w:sz w:val="22"/>
                <w:szCs w:val="22"/>
              </w:rPr>
              <w:t>), para melhor verificação dos produtos em questão.</w:t>
            </w: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A86AAF"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b) </w:t>
            </w:r>
            <w:r w:rsidR="00BF7D0B">
              <w:rPr>
                <w:rFonts w:ascii="Book Antiqua" w:hAnsi="Book Antiqua" w:cs="Book Antiqua"/>
                <w:bCs/>
                <w:sz w:val="22"/>
                <w:szCs w:val="22"/>
              </w:rPr>
              <w:t xml:space="preserve">Certificado de Composição de cada Reagente (itens: </w:t>
            </w:r>
            <w:r w:rsidR="002C653A">
              <w:rPr>
                <w:rFonts w:ascii="Book Antiqua" w:hAnsi="Book Antiqua"/>
                <w:sz w:val="22"/>
                <w:szCs w:val="22"/>
              </w:rPr>
              <w:t>0</w:t>
            </w:r>
            <w:r w:rsidR="002547C7">
              <w:rPr>
                <w:rFonts w:ascii="Book Antiqua" w:hAnsi="Book Antiqua"/>
                <w:sz w:val="22"/>
                <w:szCs w:val="22"/>
              </w:rPr>
              <w:t>1</w:t>
            </w:r>
            <w:r w:rsidR="002C653A" w:rsidRPr="00CD78CC">
              <w:rPr>
                <w:rFonts w:ascii="Book Antiqua" w:hAnsi="Book Antiqua"/>
                <w:sz w:val="22"/>
                <w:szCs w:val="22"/>
              </w:rPr>
              <w:t xml:space="preserve">, </w:t>
            </w:r>
            <w:r w:rsidR="002547C7">
              <w:rPr>
                <w:rFonts w:ascii="Book Antiqua" w:hAnsi="Book Antiqua"/>
                <w:sz w:val="22"/>
                <w:szCs w:val="22"/>
              </w:rPr>
              <w:t>02</w:t>
            </w:r>
            <w:r w:rsidR="002C653A" w:rsidRPr="00CD78CC">
              <w:rPr>
                <w:rFonts w:ascii="Book Antiqua" w:hAnsi="Book Antiqua"/>
                <w:sz w:val="22"/>
                <w:szCs w:val="22"/>
              </w:rPr>
              <w:t xml:space="preserve">, </w:t>
            </w:r>
            <w:r w:rsidR="002547C7">
              <w:rPr>
                <w:rFonts w:ascii="Book Antiqua" w:hAnsi="Book Antiqua"/>
                <w:sz w:val="22"/>
                <w:szCs w:val="22"/>
              </w:rPr>
              <w:t>03</w:t>
            </w:r>
            <w:r w:rsidR="002C653A" w:rsidRPr="00CD78CC">
              <w:rPr>
                <w:rFonts w:ascii="Book Antiqua" w:hAnsi="Book Antiqua"/>
                <w:sz w:val="22"/>
                <w:szCs w:val="22"/>
              </w:rPr>
              <w:t xml:space="preserve">, </w:t>
            </w:r>
            <w:r w:rsidR="002547C7">
              <w:rPr>
                <w:rFonts w:ascii="Book Antiqua" w:hAnsi="Book Antiqua"/>
                <w:sz w:val="22"/>
                <w:szCs w:val="22"/>
              </w:rPr>
              <w:t>06</w:t>
            </w:r>
            <w:r w:rsidR="002C653A" w:rsidRPr="00CD78CC">
              <w:rPr>
                <w:rFonts w:ascii="Book Antiqua" w:hAnsi="Book Antiqua"/>
                <w:sz w:val="22"/>
                <w:szCs w:val="22"/>
              </w:rPr>
              <w:t xml:space="preserve">, </w:t>
            </w:r>
            <w:r w:rsidR="002547C7">
              <w:rPr>
                <w:rFonts w:ascii="Book Antiqua" w:hAnsi="Book Antiqua"/>
                <w:sz w:val="22"/>
                <w:szCs w:val="22"/>
              </w:rPr>
              <w:t>07</w:t>
            </w:r>
            <w:r w:rsidR="002C653A" w:rsidRPr="00CD78CC">
              <w:rPr>
                <w:rFonts w:ascii="Book Antiqua" w:hAnsi="Book Antiqua"/>
                <w:sz w:val="22"/>
                <w:szCs w:val="22"/>
              </w:rPr>
              <w:t xml:space="preserve">, </w:t>
            </w:r>
            <w:r w:rsidR="002547C7">
              <w:rPr>
                <w:rFonts w:ascii="Book Antiqua" w:hAnsi="Book Antiqua"/>
                <w:sz w:val="22"/>
                <w:szCs w:val="22"/>
              </w:rPr>
              <w:t>08</w:t>
            </w:r>
            <w:r w:rsidR="002C653A" w:rsidRPr="00CD78CC">
              <w:rPr>
                <w:rFonts w:ascii="Book Antiqua" w:hAnsi="Book Antiqua"/>
                <w:sz w:val="22"/>
                <w:szCs w:val="22"/>
              </w:rPr>
              <w:t xml:space="preserve">, </w:t>
            </w:r>
            <w:r w:rsidR="002547C7">
              <w:rPr>
                <w:rFonts w:ascii="Book Antiqua" w:hAnsi="Book Antiqua"/>
                <w:sz w:val="22"/>
                <w:szCs w:val="22"/>
              </w:rPr>
              <w:t>09</w:t>
            </w:r>
            <w:r w:rsidR="002C653A" w:rsidRPr="00CD78CC">
              <w:rPr>
                <w:rFonts w:ascii="Book Antiqua" w:hAnsi="Book Antiqua"/>
                <w:sz w:val="22"/>
                <w:szCs w:val="22"/>
              </w:rPr>
              <w:t xml:space="preserve">, </w:t>
            </w:r>
            <w:r w:rsidR="002547C7">
              <w:rPr>
                <w:rFonts w:ascii="Book Antiqua" w:hAnsi="Book Antiqua"/>
                <w:sz w:val="22"/>
                <w:szCs w:val="22"/>
              </w:rPr>
              <w:t>11</w:t>
            </w:r>
            <w:r w:rsidR="002C653A" w:rsidRPr="00CD78CC">
              <w:rPr>
                <w:rFonts w:ascii="Book Antiqua" w:hAnsi="Book Antiqua"/>
                <w:sz w:val="22"/>
                <w:szCs w:val="22"/>
              </w:rPr>
              <w:t xml:space="preserve">, </w:t>
            </w:r>
            <w:r w:rsidR="002547C7">
              <w:rPr>
                <w:rFonts w:ascii="Book Antiqua" w:hAnsi="Book Antiqua"/>
                <w:sz w:val="22"/>
                <w:szCs w:val="22"/>
              </w:rPr>
              <w:t>12</w:t>
            </w:r>
            <w:r w:rsidR="002C653A" w:rsidRPr="00CD78CC">
              <w:rPr>
                <w:rFonts w:ascii="Book Antiqua" w:hAnsi="Book Antiqua"/>
                <w:sz w:val="22"/>
                <w:szCs w:val="22"/>
              </w:rPr>
              <w:t xml:space="preserve">, </w:t>
            </w:r>
            <w:r w:rsidR="002547C7">
              <w:rPr>
                <w:rFonts w:ascii="Book Antiqua" w:hAnsi="Book Antiqua"/>
                <w:sz w:val="22"/>
                <w:szCs w:val="22"/>
              </w:rPr>
              <w:t>13</w:t>
            </w:r>
            <w:r w:rsidR="002C653A" w:rsidRPr="00CD78CC">
              <w:rPr>
                <w:rFonts w:ascii="Book Antiqua" w:hAnsi="Book Antiqua"/>
                <w:sz w:val="22"/>
                <w:szCs w:val="22"/>
              </w:rPr>
              <w:t xml:space="preserve">, </w:t>
            </w:r>
            <w:r w:rsidR="002547C7">
              <w:rPr>
                <w:rFonts w:ascii="Book Antiqua" w:hAnsi="Book Antiqua"/>
                <w:sz w:val="22"/>
                <w:szCs w:val="22"/>
              </w:rPr>
              <w:t>14</w:t>
            </w:r>
            <w:r w:rsidR="002C653A" w:rsidRPr="00CD78CC">
              <w:rPr>
                <w:rFonts w:ascii="Book Antiqua" w:hAnsi="Book Antiqua"/>
                <w:sz w:val="22"/>
                <w:szCs w:val="22"/>
              </w:rPr>
              <w:t xml:space="preserve">, </w:t>
            </w:r>
            <w:r w:rsidR="002547C7">
              <w:rPr>
                <w:rFonts w:ascii="Book Antiqua" w:hAnsi="Book Antiqua"/>
                <w:sz w:val="22"/>
                <w:szCs w:val="22"/>
              </w:rPr>
              <w:t>15</w:t>
            </w:r>
            <w:r w:rsidR="002C653A" w:rsidRPr="00CD78CC">
              <w:rPr>
                <w:rFonts w:ascii="Book Antiqua" w:hAnsi="Book Antiqua"/>
                <w:sz w:val="22"/>
                <w:szCs w:val="22"/>
              </w:rPr>
              <w:t xml:space="preserve">, </w:t>
            </w:r>
            <w:r w:rsidR="002547C7">
              <w:rPr>
                <w:rFonts w:ascii="Book Antiqua" w:hAnsi="Book Antiqua"/>
                <w:sz w:val="22"/>
                <w:szCs w:val="22"/>
              </w:rPr>
              <w:t>18</w:t>
            </w:r>
            <w:r w:rsidR="002C653A" w:rsidRPr="00CD78CC">
              <w:rPr>
                <w:rFonts w:ascii="Book Antiqua" w:hAnsi="Book Antiqua"/>
                <w:sz w:val="22"/>
                <w:szCs w:val="22"/>
              </w:rPr>
              <w:t xml:space="preserve">, </w:t>
            </w:r>
            <w:r w:rsidR="002547C7">
              <w:rPr>
                <w:rFonts w:ascii="Book Antiqua" w:hAnsi="Book Antiqua"/>
                <w:sz w:val="22"/>
                <w:szCs w:val="22"/>
              </w:rPr>
              <w:t>20 e</w:t>
            </w:r>
            <w:r w:rsidR="002C653A" w:rsidRPr="00CD78CC">
              <w:rPr>
                <w:rFonts w:ascii="Book Antiqua" w:hAnsi="Book Antiqua"/>
                <w:sz w:val="22"/>
                <w:szCs w:val="22"/>
              </w:rPr>
              <w:t xml:space="preserve"> </w:t>
            </w:r>
            <w:r w:rsidR="002547C7">
              <w:rPr>
                <w:rFonts w:ascii="Book Antiqua" w:hAnsi="Book Antiqua"/>
                <w:sz w:val="22"/>
                <w:szCs w:val="22"/>
              </w:rPr>
              <w:t>21</w:t>
            </w:r>
            <w:r w:rsidR="00A86AAF">
              <w:rPr>
                <w:rFonts w:ascii="Book Antiqua" w:hAnsi="Book Antiqua" w:cs="Book Antiqua"/>
                <w:bCs/>
                <w:sz w:val="22"/>
                <w:szCs w:val="22"/>
              </w:rPr>
              <w:t>).</w:t>
            </w:r>
          </w:p>
          <w:p w:rsidR="00A86AAF" w:rsidRDefault="00A86AAF"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B2442" w:rsidRPr="003E634A" w:rsidRDefault="00BF7D0B"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 </w:t>
            </w:r>
            <w:r w:rsidR="00A86AAF">
              <w:rPr>
                <w:rFonts w:ascii="Book Antiqua" w:hAnsi="Book Antiqua" w:cs="Book Antiqua"/>
                <w:bCs/>
                <w:sz w:val="22"/>
                <w:szCs w:val="22"/>
              </w:rPr>
              <w:t xml:space="preserve">4.2.2 </w:t>
            </w:r>
            <w:r w:rsidR="00A86AAF" w:rsidRPr="00B739C1">
              <w:rPr>
                <w:rFonts w:ascii="Book Antiqua" w:hAnsi="Book Antiqua" w:cs="Book Antiqua"/>
                <w:bCs/>
                <w:sz w:val="22"/>
                <w:szCs w:val="22"/>
              </w:rPr>
              <w:t xml:space="preserve">Obrigatoriamente a Licitante deverá indicar claramente no </w:t>
            </w:r>
            <w:r w:rsidR="00257BD5">
              <w:rPr>
                <w:rFonts w:ascii="Book Antiqua" w:hAnsi="Book Antiqua" w:cs="Book Antiqua"/>
                <w:bCs/>
                <w:sz w:val="22"/>
                <w:szCs w:val="22"/>
              </w:rPr>
              <w:t>Catálogo com imagens e especificações das vidrarias</w:t>
            </w:r>
            <w:r w:rsidR="00A86AAF">
              <w:rPr>
                <w:rFonts w:ascii="Book Antiqua" w:hAnsi="Book Antiqua" w:cs="Book Antiqua"/>
                <w:bCs/>
                <w:sz w:val="22"/>
                <w:szCs w:val="22"/>
              </w:rPr>
              <w:t xml:space="preserve"> (alínea “a” acima) e no </w:t>
            </w:r>
            <w:r w:rsidR="00257BD5">
              <w:rPr>
                <w:rFonts w:ascii="Book Antiqua" w:hAnsi="Book Antiqua" w:cs="Book Antiqua"/>
                <w:bCs/>
                <w:sz w:val="22"/>
                <w:szCs w:val="22"/>
              </w:rPr>
              <w:t>Certificado de Composição de cada Reagente</w:t>
            </w:r>
            <w:r w:rsidR="00A86AAF">
              <w:rPr>
                <w:rFonts w:ascii="Book Antiqua" w:hAnsi="Book Antiqua" w:cs="Book Antiqua"/>
                <w:bCs/>
                <w:sz w:val="22"/>
                <w:szCs w:val="22"/>
              </w:rPr>
              <w:t xml:space="preserve"> (alínea “b” acima)</w:t>
            </w:r>
            <w:r w:rsidR="00A86AAF" w:rsidRPr="00B739C1">
              <w:rPr>
                <w:rFonts w:ascii="Book Antiqua" w:hAnsi="Book Antiqua" w:cs="Book Antiqua"/>
                <w:bCs/>
                <w:sz w:val="22"/>
                <w:szCs w:val="22"/>
              </w:rPr>
              <w:t>, o item da Proposta de Preços (Anexo II) a que se refere.</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E174C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4.2.3</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E174C1">
        <w:rPr>
          <w:rFonts w:ascii="Book Antiqua" w:eastAsia="Book Antiqua" w:hAnsi="Book Antiqua"/>
          <w:sz w:val="22"/>
          <w:szCs w:val="22"/>
        </w:rPr>
        <w:t>4</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w:t>
      </w:r>
      <w:r w:rsidRPr="00F364B6">
        <w:rPr>
          <w:rFonts w:ascii="Book Antiqua" w:eastAsia="Book Antiqua" w:hAnsi="Book Antiqua"/>
          <w:sz w:val="22"/>
          <w:szCs w:val="22"/>
        </w:rPr>
        <w:lastRenderedPageBreak/>
        <w:t>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 xml:space="preserve">Nos casos em que a licitante apresentar um dos documentos constantes da cláusula quinta, </w:t>
      </w:r>
      <w:r w:rsidRPr="009B7BCE">
        <w:rPr>
          <w:rFonts w:ascii="Book Antiqua" w:eastAsia="Book Antiqua" w:hAnsi="Book Antiqua"/>
          <w:sz w:val="22"/>
          <w:lang w:val="pt-BR"/>
        </w:rPr>
        <w:lastRenderedPageBreak/>
        <w:t>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072EFE" w:rsidRDefault="00072EFE"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w:t>
            </w:r>
            <w:r w:rsidRPr="00330E00">
              <w:rPr>
                <w:rFonts w:ascii="Book Antiqua" w:eastAsia="Book Antiqua" w:hAnsi="Book Antiqua"/>
                <w:sz w:val="22"/>
                <w:szCs w:val="22"/>
              </w:rPr>
              <w:lastRenderedPageBreak/>
              <w:t>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2547C7" w:rsidRDefault="002547C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w:t>
      </w:r>
      <w:r w:rsidRPr="00366C4E">
        <w:rPr>
          <w:rFonts w:ascii="Book Antiqua" w:hAnsi="Book Antiqua"/>
          <w:sz w:val="22"/>
          <w:szCs w:val="22"/>
        </w:rPr>
        <w:lastRenderedPageBreak/>
        <w:t>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D0D36" w:rsidRDefault="003D0D36"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Pr="005E69E3"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w:t>
      </w:r>
      <w:r>
        <w:rPr>
          <w:rFonts w:ascii="Book Antiqua" w:eastAsia="Book Antiqua" w:hAnsi="Book Antiqua"/>
          <w:sz w:val="22"/>
        </w:rPr>
        <w:lastRenderedPageBreak/>
        <w:t>(requerimento,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0D7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.1 Os materiais deverão ser entregues conforme a necessidade do </w:t>
      </w:r>
      <w:r w:rsidRPr="00E4240B">
        <w:rPr>
          <w:rFonts w:ascii="Book Antiqua" w:hAnsi="Book Antiqua"/>
          <w:sz w:val="22"/>
          <w:szCs w:val="22"/>
          <w:lang w:val="pt-BR"/>
        </w:rPr>
        <w:t>Serviço Autônomo Municipal de Água e Esgoto (SAMAE)</w:t>
      </w:r>
      <w:r w:rsidRPr="00577E49">
        <w:rPr>
          <w:rFonts w:ascii="Book Antiqua" w:eastAsia="Book Antiqua" w:hAnsi="Book Antiqua"/>
          <w:sz w:val="22"/>
        </w:rPr>
        <w:t>, que procederá a solicitação nas quantidades que lhe convier, através de Ordem de Fornecimento, que será encaminhada dentro do prazo de vigência da ATA de Registro de Preços.</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.2 Após o encaminhamento e o recebimento por parte do fornecedor da Ordem de Fornecimento, os objetos relacionados na mesma deverão ser entregues no </w:t>
      </w:r>
      <w:r w:rsidRPr="000D7893">
        <w:rPr>
          <w:rFonts w:ascii="Book Antiqua" w:eastAsia="Book Antiqua" w:hAnsi="Book Antiqua"/>
          <w:i/>
          <w:sz w:val="22"/>
        </w:rPr>
        <w:t>prazo máximo de até 45 (quarenta e cinco) dias</w:t>
      </w:r>
      <w:r w:rsidRPr="00577E49">
        <w:rPr>
          <w:rFonts w:ascii="Book Antiqua" w:eastAsia="Book Antiqua" w:hAnsi="Book Antiqua"/>
          <w:sz w:val="22"/>
        </w:rPr>
        <w:t xml:space="preserve"> nas condições estipuladas no Edital e seus Anexos, no seguinte endereço: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D7893"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SERVIÇO AUTÔNOMO MUNICIPAL DE ÁGUA E ESGOTO (SAMAE) – ESTAÇÃO DE TRATAMENTO DE ÁGUA ETA I</w:t>
      </w:r>
      <w:r w:rsidRPr="00577E49">
        <w:rPr>
          <w:rFonts w:ascii="Book Antiqua" w:eastAsia="Book Antiqua" w:hAnsi="Book Antiqua"/>
          <w:sz w:val="22"/>
        </w:rPr>
        <w:t xml:space="preserve"> - Rua São Pedro, s/nº - Fundos da Igreja Matriz, Centro – Gaspar - SC. </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Horário de Atendimento</w:t>
      </w:r>
      <w:r w:rsidRPr="00577E49">
        <w:rPr>
          <w:rFonts w:ascii="Book Antiqua" w:eastAsia="Book Antiqua" w:hAnsi="Book Antiqua"/>
          <w:sz w:val="22"/>
        </w:rPr>
        <w:t xml:space="preserve">: 08h00min às 12h00min e das 13h30min às 17h00min. </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0D7893">
        <w:rPr>
          <w:rFonts w:ascii="Book Antiqua" w:eastAsia="Book Antiqua" w:hAnsi="Book Antiqua"/>
          <w:sz w:val="22"/>
        </w:rPr>
        <w:t>11.2.1</w:t>
      </w:r>
      <w:r w:rsidRPr="00577E49">
        <w:rPr>
          <w:rFonts w:ascii="Book Antiqua" w:eastAsia="Book Antiqua" w:hAnsi="Book Antiqua"/>
          <w:b/>
          <w:sz w:val="22"/>
        </w:rPr>
        <w:t xml:space="preserve"> </w:t>
      </w:r>
      <w:r>
        <w:rPr>
          <w:rFonts w:ascii="Book Antiqua" w:eastAsia="Book Antiqua" w:hAnsi="Book Antiqua"/>
          <w:sz w:val="22"/>
        </w:rPr>
        <w:t>P</w:t>
      </w:r>
      <w:r w:rsidRPr="000D7893">
        <w:rPr>
          <w:rFonts w:ascii="Book Antiqua" w:eastAsia="Book Antiqua" w:hAnsi="Book Antiqua"/>
          <w:sz w:val="22"/>
        </w:rPr>
        <w:t xml:space="preserve">oderão ser solicitadas entregas em outros locais não especificados neste </w:t>
      </w:r>
      <w:r>
        <w:rPr>
          <w:rFonts w:ascii="Book Antiqua" w:eastAsia="Book Antiqua" w:hAnsi="Book Antiqua"/>
          <w:sz w:val="22"/>
        </w:rPr>
        <w:t>E</w:t>
      </w:r>
      <w:r w:rsidRPr="000D7893">
        <w:rPr>
          <w:rFonts w:ascii="Book Antiqua" w:eastAsia="Book Antiqua" w:hAnsi="Book Antiqua"/>
          <w:sz w:val="22"/>
        </w:rPr>
        <w:t xml:space="preserve">dital, ficando o fornecedor obrigado a entregar, desde que o local indicado seja dentro do </w:t>
      </w:r>
      <w:r>
        <w:rPr>
          <w:rFonts w:ascii="Book Antiqua" w:eastAsia="Book Antiqua" w:hAnsi="Book Antiqua"/>
          <w:sz w:val="22"/>
        </w:rPr>
        <w:t>Município d</w:t>
      </w:r>
      <w:r w:rsidRPr="000D7893">
        <w:rPr>
          <w:rFonts w:ascii="Book Antiqua" w:eastAsia="Book Antiqua" w:hAnsi="Book Antiqua"/>
          <w:sz w:val="22"/>
        </w:rPr>
        <w:t>e Gaspar.</w:t>
      </w:r>
      <w:r w:rsidRPr="00577E49">
        <w:rPr>
          <w:rFonts w:ascii="Book Antiqua" w:eastAsia="Book Antiqua" w:hAnsi="Book Antiqua"/>
          <w:b/>
          <w:sz w:val="22"/>
        </w:rPr>
        <w:t xml:space="preserve"> </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.3 No ato da entrega dos materiais a proponente deverá apresentar Nota Fiscal/Fatura correspondente às quantias solicitadas, que será submetida à aprovação do órgão responsável pelo recebimento.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.4 Na entrega das vidrarias, a empresa fornecedora deverá encaminhar junto o “Certificado de Calibração RBC das Vidrarias” para o</w:t>
      </w:r>
      <w:r w:rsidR="005B27B5">
        <w:rPr>
          <w:rFonts w:ascii="Book Antiqua" w:eastAsia="Book Antiqua" w:hAnsi="Book Antiqua"/>
          <w:sz w:val="22"/>
        </w:rPr>
        <w:t xml:space="preserve"> ite</w:t>
      </w:r>
      <w:r w:rsidR="00234610">
        <w:rPr>
          <w:rFonts w:ascii="Book Antiqua" w:eastAsia="Book Antiqua" w:hAnsi="Book Antiqua"/>
          <w:sz w:val="22"/>
        </w:rPr>
        <w:t>m</w:t>
      </w:r>
      <w:r w:rsidRPr="00577E49">
        <w:rPr>
          <w:rFonts w:ascii="Book Antiqua" w:eastAsia="Book Antiqua" w:hAnsi="Book Antiqua"/>
          <w:sz w:val="22"/>
        </w:rPr>
        <w:t xml:space="preserve"> nº </w:t>
      </w:r>
      <w:r w:rsidR="00234610">
        <w:rPr>
          <w:rFonts w:ascii="Book Antiqua" w:eastAsia="Book Antiqua" w:hAnsi="Book Antiqua"/>
          <w:sz w:val="22"/>
        </w:rPr>
        <w:t>22</w:t>
      </w:r>
      <w:r w:rsidR="005B27B5">
        <w:rPr>
          <w:rFonts w:ascii="Book Antiqua" w:eastAsia="Book Antiqua" w:hAnsi="Book Antiqua"/>
          <w:sz w:val="22"/>
        </w:rPr>
        <w:t xml:space="preserve">, </w:t>
      </w:r>
      <w:r w:rsidRPr="00577E49">
        <w:rPr>
          <w:rFonts w:ascii="Book Antiqua" w:eastAsia="Book Antiqua" w:hAnsi="Book Antiqua"/>
          <w:sz w:val="22"/>
        </w:rPr>
        <w:t>conforme o exigido em suas especificações.</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.5 Na entrega dos reagentes a empresa deverá encaminhar ju</w:t>
      </w:r>
      <w:r w:rsidR="005B27B5">
        <w:rPr>
          <w:rFonts w:ascii="Book Antiqua" w:eastAsia="Book Antiqua" w:hAnsi="Book Antiqua"/>
          <w:sz w:val="22"/>
        </w:rPr>
        <w:t xml:space="preserve">nto com o material solicitado, </w:t>
      </w:r>
      <w:r w:rsidRPr="00577E49">
        <w:rPr>
          <w:rFonts w:ascii="Book Antiqua" w:eastAsia="Book Antiqua" w:hAnsi="Book Antiqua"/>
          <w:sz w:val="22"/>
        </w:rPr>
        <w:t>o “Certificado de Rastreabilidade ao NIST”, quando solicitado nas especificações do reagente.</w:t>
      </w:r>
    </w:p>
    <w:p w:rsidR="000D7893"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.5.1 </w:t>
      </w:r>
      <w:r w:rsidR="005B27B5">
        <w:rPr>
          <w:rFonts w:ascii="Book Antiqua" w:eastAsia="Book Antiqua" w:hAnsi="Book Antiqua"/>
          <w:sz w:val="22"/>
        </w:rPr>
        <w:t xml:space="preserve">Na entrega dos reagentes, os itens deverão constar na embalagem a data de fabricação do reagente, a data de validade e o número do lote dos mesmos </w:t>
      </w:r>
      <w:r w:rsidR="005B27B5">
        <w:rPr>
          <w:rFonts w:ascii="Book Antiqua" w:hAnsi="Book Antiqua" w:cs="Book Antiqua"/>
          <w:bCs/>
          <w:sz w:val="22"/>
          <w:szCs w:val="22"/>
        </w:rPr>
        <w:t>(itens: 0</w:t>
      </w:r>
      <w:r w:rsidR="002547C7">
        <w:rPr>
          <w:rFonts w:ascii="Book Antiqua" w:hAnsi="Book Antiqua" w:cs="Book Antiqua"/>
          <w:bCs/>
          <w:sz w:val="22"/>
          <w:szCs w:val="22"/>
        </w:rPr>
        <w:t>1</w:t>
      </w:r>
      <w:r w:rsidR="005B27B5">
        <w:rPr>
          <w:rFonts w:ascii="Book Antiqua" w:hAnsi="Book Antiqua" w:cs="Book Antiqua"/>
          <w:bCs/>
          <w:sz w:val="22"/>
          <w:szCs w:val="22"/>
        </w:rPr>
        <w:t xml:space="preserve">, </w:t>
      </w:r>
      <w:r w:rsidR="002547C7">
        <w:rPr>
          <w:rFonts w:ascii="Book Antiqua" w:hAnsi="Book Antiqua" w:cs="Book Antiqua"/>
          <w:bCs/>
          <w:sz w:val="22"/>
          <w:szCs w:val="22"/>
        </w:rPr>
        <w:t>02</w:t>
      </w:r>
      <w:r w:rsidR="005B27B5">
        <w:rPr>
          <w:rFonts w:ascii="Book Antiqua" w:hAnsi="Book Antiqua" w:cs="Book Antiqua"/>
          <w:bCs/>
          <w:sz w:val="22"/>
          <w:szCs w:val="22"/>
        </w:rPr>
        <w:t xml:space="preserve">, </w:t>
      </w:r>
      <w:r w:rsidR="002547C7">
        <w:rPr>
          <w:rFonts w:ascii="Book Antiqua" w:hAnsi="Book Antiqua" w:cs="Book Antiqua"/>
          <w:bCs/>
          <w:sz w:val="22"/>
          <w:szCs w:val="22"/>
        </w:rPr>
        <w:t>03</w:t>
      </w:r>
      <w:r w:rsidR="005B27B5">
        <w:rPr>
          <w:rFonts w:ascii="Book Antiqua" w:hAnsi="Book Antiqua" w:cs="Book Antiqua"/>
          <w:bCs/>
          <w:sz w:val="22"/>
          <w:szCs w:val="22"/>
        </w:rPr>
        <w:t xml:space="preserve">, </w:t>
      </w:r>
      <w:r w:rsidR="002547C7">
        <w:rPr>
          <w:rFonts w:ascii="Book Antiqua" w:hAnsi="Book Antiqua" w:cs="Book Antiqua"/>
          <w:bCs/>
          <w:sz w:val="22"/>
          <w:szCs w:val="22"/>
        </w:rPr>
        <w:t>06</w:t>
      </w:r>
      <w:r w:rsidR="005B27B5">
        <w:rPr>
          <w:rFonts w:ascii="Book Antiqua" w:hAnsi="Book Antiqua" w:cs="Book Antiqua"/>
          <w:bCs/>
          <w:sz w:val="22"/>
          <w:szCs w:val="22"/>
        </w:rPr>
        <w:t xml:space="preserve">, </w:t>
      </w:r>
      <w:r w:rsidR="002547C7">
        <w:rPr>
          <w:rFonts w:ascii="Book Antiqua" w:hAnsi="Book Antiqua" w:cs="Book Antiqua"/>
          <w:bCs/>
          <w:sz w:val="22"/>
          <w:szCs w:val="22"/>
        </w:rPr>
        <w:t>07</w:t>
      </w:r>
      <w:r w:rsidR="005B27B5">
        <w:rPr>
          <w:rFonts w:ascii="Book Antiqua" w:hAnsi="Book Antiqua" w:cs="Book Antiqua"/>
          <w:bCs/>
          <w:sz w:val="22"/>
          <w:szCs w:val="22"/>
        </w:rPr>
        <w:t xml:space="preserve">, </w:t>
      </w:r>
      <w:r w:rsidR="002547C7">
        <w:rPr>
          <w:rFonts w:ascii="Book Antiqua" w:hAnsi="Book Antiqua" w:cs="Book Antiqua"/>
          <w:bCs/>
          <w:sz w:val="22"/>
          <w:szCs w:val="22"/>
        </w:rPr>
        <w:t>0</w:t>
      </w:r>
      <w:r w:rsidR="005B27B5">
        <w:rPr>
          <w:rFonts w:ascii="Book Antiqua" w:hAnsi="Book Antiqua" w:cs="Book Antiqua"/>
          <w:bCs/>
          <w:sz w:val="22"/>
          <w:szCs w:val="22"/>
        </w:rPr>
        <w:t xml:space="preserve">8, </w:t>
      </w:r>
      <w:r w:rsidR="002547C7">
        <w:rPr>
          <w:rFonts w:ascii="Book Antiqua" w:hAnsi="Book Antiqua" w:cs="Book Antiqua"/>
          <w:bCs/>
          <w:sz w:val="22"/>
          <w:szCs w:val="22"/>
        </w:rPr>
        <w:t>09</w:t>
      </w:r>
      <w:r w:rsidR="005B27B5">
        <w:rPr>
          <w:rFonts w:ascii="Book Antiqua" w:hAnsi="Book Antiqua" w:cs="Book Antiqua"/>
          <w:bCs/>
          <w:sz w:val="22"/>
          <w:szCs w:val="22"/>
        </w:rPr>
        <w:t xml:space="preserve">, </w:t>
      </w:r>
      <w:r w:rsidR="002547C7">
        <w:rPr>
          <w:rFonts w:ascii="Book Antiqua" w:hAnsi="Book Antiqua" w:cs="Book Antiqua"/>
          <w:bCs/>
          <w:sz w:val="22"/>
          <w:szCs w:val="22"/>
        </w:rPr>
        <w:t>11</w:t>
      </w:r>
      <w:r w:rsidR="005B27B5">
        <w:rPr>
          <w:rFonts w:ascii="Book Antiqua" w:hAnsi="Book Antiqua" w:cs="Book Antiqua"/>
          <w:bCs/>
          <w:sz w:val="22"/>
          <w:szCs w:val="22"/>
        </w:rPr>
        <w:t xml:space="preserve">, </w:t>
      </w:r>
      <w:r w:rsidR="002547C7">
        <w:rPr>
          <w:rFonts w:ascii="Book Antiqua" w:hAnsi="Book Antiqua" w:cs="Book Antiqua"/>
          <w:bCs/>
          <w:sz w:val="22"/>
          <w:szCs w:val="22"/>
        </w:rPr>
        <w:t>12</w:t>
      </w:r>
      <w:r w:rsidR="005B27B5">
        <w:rPr>
          <w:rFonts w:ascii="Book Antiqua" w:hAnsi="Book Antiqua" w:cs="Book Antiqua"/>
          <w:bCs/>
          <w:sz w:val="22"/>
          <w:szCs w:val="22"/>
        </w:rPr>
        <w:t xml:space="preserve">, </w:t>
      </w:r>
      <w:r w:rsidR="002547C7">
        <w:rPr>
          <w:rFonts w:ascii="Book Antiqua" w:hAnsi="Book Antiqua" w:cs="Book Antiqua"/>
          <w:bCs/>
          <w:sz w:val="22"/>
          <w:szCs w:val="22"/>
        </w:rPr>
        <w:t>13</w:t>
      </w:r>
      <w:r w:rsidR="005B27B5">
        <w:rPr>
          <w:rFonts w:ascii="Book Antiqua" w:hAnsi="Book Antiqua" w:cs="Book Antiqua"/>
          <w:bCs/>
          <w:sz w:val="22"/>
          <w:szCs w:val="22"/>
        </w:rPr>
        <w:t xml:space="preserve">, </w:t>
      </w:r>
      <w:r w:rsidR="002547C7">
        <w:rPr>
          <w:rFonts w:ascii="Book Antiqua" w:hAnsi="Book Antiqua" w:cs="Book Antiqua"/>
          <w:bCs/>
          <w:sz w:val="22"/>
          <w:szCs w:val="22"/>
        </w:rPr>
        <w:t>14</w:t>
      </w:r>
      <w:r w:rsidR="005B27B5">
        <w:rPr>
          <w:rFonts w:ascii="Book Antiqua" w:hAnsi="Book Antiqua" w:cs="Book Antiqua"/>
          <w:bCs/>
          <w:sz w:val="22"/>
          <w:szCs w:val="22"/>
        </w:rPr>
        <w:t xml:space="preserve">, </w:t>
      </w:r>
      <w:r w:rsidR="002547C7">
        <w:rPr>
          <w:rFonts w:ascii="Book Antiqua" w:hAnsi="Book Antiqua" w:cs="Book Antiqua"/>
          <w:bCs/>
          <w:sz w:val="22"/>
          <w:szCs w:val="22"/>
        </w:rPr>
        <w:t>15</w:t>
      </w:r>
      <w:r w:rsidR="005B27B5">
        <w:rPr>
          <w:rFonts w:ascii="Book Antiqua" w:hAnsi="Book Antiqua" w:cs="Book Antiqua"/>
          <w:bCs/>
          <w:sz w:val="22"/>
          <w:szCs w:val="22"/>
        </w:rPr>
        <w:t xml:space="preserve">, </w:t>
      </w:r>
      <w:r w:rsidR="002547C7">
        <w:rPr>
          <w:rFonts w:ascii="Book Antiqua" w:hAnsi="Book Antiqua" w:cs="Book Antiqua"/>
          <w:bCs/>
          <w:sz w:val="22"/>
          <w:szCs w:val="22"/>
        </w:rPr>
        <w:t>18</w:t>
      </w:r>
      <w:r w:rsidR="005B27B5">
        <w:rPr>
          <w:rFonts w:ascii="Book Antiqua" w:hAnsi="Book Antiqua" w:cs="Book Antiqua"/>
          <w:bCs/>
          <w:sz w:val="22"/>
          <w:szCs w:val="22"/>
        </w:rPr>
        <w:t xml:space="preserve">, </w:t>
      </w:r>
      <w:r w:rsidR="00B53ADC">
        <w:rPr>
          <w:rFonts w:ascii="Book Antiqua" w:hAnsi="Book Antiqua" w:cs="Book Antiqua"/>
          <w:bCs/>
          <w:sz w:val="22"/>
          <w:szCs w:val="22"/>
        </w:rPr>
        <w:t>20 e</w:t>
      </w:r>
      <w:r w:rsidR="005B27B5">
        <w:rPr>
          <w:rFonts w:ascii="Book Antiqua" w:hAnsi="Book Antiqua" w:cs="Book Antiqua"/>
          <w:bCs/>
          <w:sz w:val="22"/>
          <w:szCs w:val="22"/>
        </w:rPr>
        <w:t xml:space="preserve"> </w:t>
      </w:r>
      <w:r w:rsidR="00B53ADC">
        <w:rPr>
          <w:rFonts w:ascii="Book Antiqua" w:hAnsi="Book Antiqua" w:cs="Book Antiqua"/>
          <w:bCs/>
          <w:sz w:val="22"/>
          <w:szCs w:val="22"/>
        </w:rPr>
        <w:t>21</w:t>
      </w:r>
      <w:r w:rsidR="005B27B5">
        <w:rPr>
          <w:rFonts w:ascii="Book Antiqua" w:hAnsi="Book Antiqua" w:cs="Book Antiqua"/>
          <w:bCs/>
          <w:sz w:val="22"/>
          <w:szCs w:val="22"/>
        </w:rPr>
        <w:t>).</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.5.2 O prazo de validade dos reagentes deverá ser no mínimo de 03 (três) anos; com exceção dos reagentes que comprovadamente não permitem prazo de validade superior a 01 (um) ano.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.5.3 Todos os reagentes entregues deverão ter a data de fabricação do ano que for solicitado.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.6 Fica aqui estabelecido que os reagentes e vidrarias serão recebidos:</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a) </w:t>
      </w:r>
      <w:r w:rsidRPr="00577E49">
        <w:rPr>
          <w:rFonts w:ascii="Book Antiqua" w:eastAsia="Book Antiqua" w:hAnsi="Book Antiqua"/>
          <w:b/>
          <w:sz w:val="22"/>
        </w:rPr>
        <w:t>provisoriamente</w:t>
      </w:r>
      <w:r w:rsidRPr="00577E49">
        <w:rPr>
          <w:rFonts w:ascii="Book Antiqua" w:eastAsia="Book Antiqua" w:hAnsi="Book Antiqua"/>
          <w:sz w:val="22"/>
        </w:rPr>
        <w:t>, para efeito de posterior verificação da conformidade do material com a especificação;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b) </w:t>
      </w:r>
      <w:r w:rsidRPr="00577E49">
        <w:rPr>
          <w:rFonts w:ascii="Book Antiqua" w:eastAsia="Book Antiqua" w:hAnsi="Book Antiqua"/>
          <w:b/>
          <w:sz w:val="22"/>
        </w:rPr>
        <w:t>definitivamente</w:t>
      </w:r>
      <w:r w:rsidRPr="00577E49">
        <w:rPr>
          <w:rFonts w:ascii="Book Antiqua" w:eastAsia="Book Antiqua" w:hAnsi="Book Antiqua"/>
          <w:sz w:val="22"/>
        </w:rPr>
        <w:t>, após a verificação da qualidade e quantidade do material e a consequente aceitação.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.7 Os materiais que forem recusados por estarem em desconformidade com o que foi exigido no Edital, deverão ser substituídos no prazo máximo de </w:t>
      </w:r>
      <w:r w:rsidRPr="00577E49">
        <w:rPr>
          <w:rFonts w:ascii="Book Antiqua" w:eastAsia="Book Antiqua" w:hAnsi="Book Antiqua"/>
          <w:b/>
          <w:sz w:val="22"/>
        </w:rPr>
        <w:t>10 (dez) dias úteis</w:t>
      </w:r>
      <w:r w:rsidRPr="00577E49">
        <w:rPr>
          <w:rFonts w:ascii="Book Antiqua" w:eastAsia="Book Antiqua" w:hAnsi="Book Antiqua"/>
          <w:sz w:val="22"/>
        </w:rPr>
        <w:t xml:space="preserve">, contados da data de notificação apresentada à </w:t>
      </w:r>
      <w:r w:rsidRPr="005B27B5">
        <w:rPr>
          <w:rFonts w:ascii="Book Antiqua" w:eastAsia="Book Antiqua" w:hAnsi="Book Antiqua"/>
          <w:sz w:val="22"/>
        </w:rPr>
        <w:t>CONTRATADA</w:t>
      </w:r>
      <w:r w:rsidRPr="00577E49">
        <w:rPr>
          <w:rFonts w:ascii="Book Antiqua" w:eastAsia="Book Antiqua" w:hAnsi="Book Antiqua"/>
          <w:sz w:val="22"/>
        </w:rPr>
        <w:t xml:space="preserve">, sem qualquer ônus para o </w:t>
      </w:r>
      <w:r w:rsidR="005B27B5" w:rsidRPr="00E4240B">
        <w:rPr>
          <w:rFonts w:ascii="Book Antiqua" w:hAnsi="Book Antiqua"/>
          <w:sz w:val="22"/>
          <w:szCs w:val="22"/>
          <w:lang w:val="pt-BR"/>
        </w:rPr>
        <w:t>Serviço Autônomo Municipal de Água e Esgoto (SAMAE)</w:t>
      </w:r>
      <w:r w:rsidR="005B27B5">
        <w:rPr>
          <w:rFonts w:ascii="Book Antiqua" w:hAnsi="Book Antiqua"/>
          <w:sz w:val="22"/>
          <w:szCs w:val="22"/>
          <w:lang w:val="pt-BR"/>
        </w:rPr>
        <w:t>.</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11</w:t>
      </w:r>
      <w:r w:rsidRPr="00577E49">
        <w:rPr>
          <w:rFonts w:ascii="Book Antiqua" w:eastAsia="Book Antiqua" w:hAnsi="Book Antiqua"/>
          <w:sz w:val="22"/>
        </w:rPr>
        <w:t xml:space="preserve">.8 Se a substituição dos reagentes e vidrarias não for realizada no prazo estipulado, a </w:t>
      </w:r>
      <w:r w:rsidRPr="005B27B5">
        <w:rPr>
          <w:rFonts w:ascii="Book Antiqua" w:eastAsia="Book Antiqua" w:hAnsi="Book Antiqua"/>
          <w:sz w:val="22"/>
        </w:rPr>
        <w:t xml:space="preserve">CONTRATADA </w:t>
      </w:r>
      <w:r w:rsidRPr="00577E49">
        <w:rPr>
          <w:rFonts w:ascii="Book Antiqua" w:eastAsia="Book Antiqua" w:hAnsi="Book Antiqua"/>
          <w:sz w:val="22"/>
        </w:rPr>
        <w:t>estará sujeita às sanções previstas no Edital, na Ata de Registro de Preços, na Minuta do Contrato e na Lei.</w:t>
      </w:r>
    </w:p>
    <w:p w:rsidR="00056873" w:rsidRPr="005B27B5"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B27B5">
        <w:rPr>
          <w:rFonts w:ascii="Book Antiqua" w:eastAsia="Book Antiqua" w:hAnsi="Book Antiqua"/>
          <w:sz w:val="22"/>
        </w:rPr>
        <w:t>11.9 O recebimento dos reagentes e vidrarias, mesmo que definitivo, não exclui a responsabilidade da CONTRATADA pela sua qualidade e características, cabendo-lhe sanar quaisquer irregularidades detectadas quando da utilização dos mesmos.</w:t>
      </w:r>
    </w:p>
    <w:p w:rsidR="00FB3E6F" w:rsidRPr="005E69E3" w:rsidRDefault="00FB3E6F"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00945668" w:rsidRPr="00E4240B">
        <w:rPr>
          <w:rFonts w:ascii="Book Antiqua" w:hAnsi="Book Antiqua"/>
          <w:sz w:val="22"/>
          <w:szCs w:val="22"/>
          <w:lang w:val="pt-BR"/>
        </w:rPr>
        <w:t>Serviço Autônomo Municipal de Água e Esgoto (SAMAE)</w:t>
      </w:r>
      <w:r w:rsidR="00945668">
        <w:rPr>
          <w:rFonts w:ascii="Book Antiqua" w:hAnsi="Book Antiqua"/>
          <w:sz w:val="22"/>
          <w:szCs w:val="22"/>
          <w:lang w:val="pt-BR"/>
        </w:rPr>
        <w:t>.</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No caso de eventuais atrasos de pag</w:t>
      </w:r>
      <w:r w:rsidR="00945668">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00945668" w:rsidRPr="00E4240B">
        <w:rPr>
          <w:rFonts w:ascii="Book Antiqua" w:hAnsi="Book Antiqua"/>
          <w:sz w:val="22"/>
          <w:szCs w:val="22"/>
          <w:lang w:val="pt-BR"/>
        </w:rPr>
        <w:t>Serviço Autônomo Municipal de Água e Esgoto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w:t>
      </w:r>
      <w:r w:rsidR="00945668" w:rsidRPr="00E4240B">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8A7A61" w:rsidRPr="008A7A61" w:rsidRDefault="008A7A61" w:rsidP="00101612">
      <w:pPr>
        <w:jc w:val="right"/>
        <w:rPr>
          <w:rFonts w:ascii="Book Antiqua" w:hAnsi="Book Antiqua"/>
          <w:i/>
          <w:lang w:val="pt-BR"/>
        </w:rPr>
      </w:pPr>
      <w:r w:rsidRPr="008A7A61">
        <w:rPr>
          <w:rFonts w:ascii="Book Antiqua" w:hAnsi="Book Antiqua"/>
          <w:i/>
          <w:lang w:val="pt-BR"/>
        </w:rPr>
        <w:t>Serviço Autônomo Municipal de Água e Esgoto (SAMAE)</w:t>
      </w:r>
    </w:p>
    <w:p w:rsidR="008A7A61" w:rsidRDefault="00945668" w:rsidP="008A7A61">
      <w:pPr>
        <w:jc w:val="right"/>
        <w:rPr>
          <w:rFonts w:ascii="Book Antiqua" w:hAnsi="Book Antiqua"/>
          <w:b/>
          <w:i/>
          <w:lang w:val="pt-BR"/>
        </w:rPr>
      </w:pPr>
      <w:r>
        <w:rPr>
          <w:rFonts w:ascii="Book Antiqua" w:hAnsi="Book Antiqua"/>
          <w:b/>
          <w:i/>
          <w:lang w:val="pt-BR"/>
        </w:rPr>
        <w:t>Dotação nº 18/2019;</w:t>
      </w:r>
    </w:p>
    <w:p w:rsidR="000B1ED7" w:rsidRPr="005E69E3" w:rsidRDefault="000B1ED7" w:rsidP="008A7A61">
      <w:pPr>
        <w:jc w:val="right"/>
        <w:rPr>
          <w:rFonts w:ascii="Book Antiqua" w:hAnsi="Book Antiqua"/>
          <w:b/>
          <w:i/>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5E69E3"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C76804" w:rsidRPr="00E4240B">
        <w:rPr>
          <w:rFonts w:ascii="Book Antiqua" w:hAnsi="Book Antiqua"/>
          <w:sz w:val="22"/>
          <w:szCs w:val="22"/>
          <w:lang w:val="pt-BR"/>
        </w:rPr>
        <w:t>Serviço Autônomo Municipal de Água e Esgoto (SAMAE)</w:t>
      </w:r>
      <w:r w:rsidR="004A3B60" w:rsidRPr="00A37120">
        <w:rPr>
          <w:rFonts w:ascii="Book Antiqua" w:hAnsi="Book Antiqua" w:cs="Book Antiqua"/>
          <w:sz w:val="22"/>
          <w:szCs w:val="22"/>
        </w:rPr>
        <w:t xml:space="preserve">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w:t>
      </w:r>
      <w:r w:rsidR="00632C50">
        <w:rPr>
          <w:rFonts w:ascii="Book Antiqua" w:hAnsi="Book Antiqua" w:cs="Book Antiqua"/>
          <w:bCs/>
          <w:sz w:val="22"/>
          <w:szCs w:val="22"/>
        </w:rPr>
        <w:t>pelo</w:t>
      </w:r>
      <w:r w:rsidR="004A3B60" w:rsidRPr="00A37120">
        <w:rPr>
          <w:rFonts w:ascii="Book Antiqua" w:hAnsi="Book Antiqua" w:cs="Book Antiqua"/>
          <w:bCs/>
          <w:sz w:val="22"/>
          <w:szCs w:val="22"/>
        </w:rPr>
        <w:t xml:space="preserve"> </w:t>
      </w:r>
      <w:r w:rsidR="00632C50">
        <w:rPr>
          <w:rFonts w:ascii="Book Antiqua" w:hAnsi="Book Antiqua" w:cs="Book Antiqua"/>
          <w:bCs/>
          <w:sz w:val="22"/>
          <w:szCs w:val="22"/>
        </w:rPr>
        <w:t xml:space="preserve">Diretor-Presidente do </w:t>
      </w:r>
      <w:r w:rsidR="00632C50" w:rsidRPr="00E4240B">
        <w:rPr>
          <w:rFonts w:ascii="Book Antiqua" w:hAnsi="Book Antiqua"/>
          <w:sz w:val="22"/>
          <w:szCs w:val="22"/>
          <w:lang w:val="pt-BR"/>
        </w:rPr>
        <w:t>Serviço Autônomo Municipal de Água e Esgoto (SAMAE)</w:t>
      </w:r>
      <w:r w:rsidR="004A3B60" w:rsidRPr="00A37120">
        <w:rPr>
          <w:rFonts w:ascii="Book Antiqua" w:hAnsi="Book Antiqua" w:cs="Book Antiqua"/>
          <w:bCs/>
          <w:sz w:val="22"/>
          <w:szCs w:val="22"/>
        </w:rPr>
        <w:t xml:space="preserve">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5E69E3"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 As proponentes assumem todos os custos de preparação e apresentação de suas propostas e o </w:t>
      </w:r>
      <w:r w:rsidR="00E44A48" w:rsidRPr="00E4240B">
        <w:rPr>
          <w:rFonts w:ascii="Book Antiqua" w:hAnsi="Book Antiqua"/>
          <w:sz w:val="22"/>
          <w:szCs w:val="22"/>
          <w:lang w:val="pt-BR"/>
        </w:rPr>
        <w:t>Serviço Autônomo Municipal de Água e Esgoto (SAMAE)</w:t>
      </w:r>
      <w:r w:rsidRPr="003034C3">
        <w:rPr>
          <w:rFonts w:ascii="Book Antiqua" w:eastAsia="Book Antiqua" w:hAnsi="Book Antiqua"/>
          <w:sz w:val="22"/>
          <w:szCs w:val="22"/>
        </w:rPr>
        <w:t xml:space="preserve"> não será, em nenhum caso, responsável por esses custos, independentemente da condução ou do resultado do processo licitatório.</w:t>
      </w:r>
      <w:r w:rsidR="00E44A48">
        <w:rPr>
          <w:rFonts w:ascii="Book Antiqua" w:eastAsia="Book Antiqua" w:hAnsi="Book Antiqua"/>
          <w:sz w:val="22"/>
          <w:szCs w:val="22"/>
        </w:rPr>
        <w:t xml:space="preserve"> </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w:t>
      </w:r>
      <w:r w:rsidR="00E44A48" w:rsidRPr="00E4240B">
        <w:rPr>
          <w:rFonts w:ascii="Book Antiqua" w:hAnsi="Book Antiqua"/>
          <w:sz w:val="22"/>
          <w:szCs w:val="22"/>
          <w:lang w:val="pt-BR"/>
        </w:rPr>
        <w:t>Serviço Autônomo Municipal de Água e Esgoto (SAMAE)</w:t>
      </w:r>
      <w:r w:rsidRPr="003034C3">
        <w:rPr>
          <w:rFonts w:ascii="Book Antiqua" w:eastAsia="Book Antiqua" w:hAnsi="Book Antiqua"/>
          <w:sz w:val="22"/>
          <w:szCs w:val="22"/>
        </w:rPr>
        <w:t xml:space="preserve">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5E69E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5E69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C702F">
        <w:rPr>
          <w:rFonts w:ascii="Book Antiqua" w:hAnsi="Book Antiqua"/>
          <w:sz w:val="22"/>
          <w:szCs w:val="22"/>
          <w:lang w:val="pt-BR"/>
        </w:rPr>
        <w:t>0</w:t>
      </w:r>
      <w:r w:rsidR="00B53ADC">
        <w:rPr>
          <w:rFonts w:ascii="Book Antiqua" w:hAnsi="Book Antiqua"/>
          <w:sz w:val="22"/>
          <w:szCs w:val="22"/>
          <w:lang w:val="pt-BR"/>
        </w:rPr>
        <w:t>3</w:t>
      </w:r>
      <w:r w:rsidRPr="00F8255D">
        <w:rPr>
          <w:rFonts w:ascii="Book Antiqua" w:hAnsi="Book Antiqua"/>
          <w:sz w:val="22"/>
          <w:szCs w:val="22"/>
          <w:lang w:val="pt-BR"/>
        </w:rPr>
        <w:t xml:space="preserve"> de </w:t>
      </w:r>
      <w:r w:rsidR="00B53ADC">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200E9" w:rsidRDefault="003200E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200E9" w:rsidRDefault="003200E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Pr="003200E9" w:rsidRDefault="008C373A" w:rsidP="008C3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8C373A" w:rsidRDefault="008C373A" w:rsidP="008C3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200E9">
        <w:rPr>
          <w:rFonts w:ascii="Book Antiqua" w:hAnsi="Book Antiqua" w:cs="Book Antiqua"/>
        </w:rPr>
        <w:t>Diretor-Presidente do SAMAE</w:t>
      </w: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AE4D79" w:rsidP="00B53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E5802">
        <w:rPr>
          <w:rFonts w:ascii="Book Antiqua" w:eastAsia="Book Antiqua" w:hAnsi="Book Antiqua"/>
          <w:color w:val="000000"/>
          <w:sz w:val="36"/>
          <w:szCs w:val="36"/>
        </w:rPr>
        <w:t>238/2019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E5802">
        <w:rPr>
          <w:rFonts w:ascii="Book Antiqua" w:eastAsia="Book Antiqua" w:hAnsi="Book Antiqua"/>
          <w:color w:val="000000"/>
          <w:sz w:val="36"/>
          <w:szCs w:val="36"/>
          <w:lang w:val="pt-BR"/>
        </w:rPr>
        <w:t>134/2019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A92875" w:rsidRPr="000F6442">
        <w:rPr>
          <w:rFonts w:ascii="Book Antiqua" w:hAnsi="Book Antiqua"/>
          <w:i/>
          <w:sz w:val="22"/>
          <w:szCs w:val="22"/>
          <w:lang w:val="pt-BR"/>
        </w:rPr>
        <w:t>Registro</w:t>
      </w:r>
      <w:proofErr w:type="gramEnd"/>
      <w:r w:rsidR="00A92875" w:rsidRPr="000F6442">
        <w:rPr>
          <w:rFonts w:ascii="Book Antiqua" w:hAnsi="Book Antiqua"/>
          <w:i/>
          <w:sz w:val="22"/>
          <w:szCs w:val="22"/>
          <w:lang w:val="pt-BR"/>
        </w:rPr>
        <w:t xml:space="preserve"> de Preços para futuras aquisições de Reagentes e Vidrarias para análise da água dos sistemas de tratamento e distribuição realizadas no laboratório da ETA I</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Pr="001865F1" w:rsidRDefault="005A4A75" w:rsidP="005A4A75">
      <w:pPr>
        <w:jc w:val="both"/>
        <w:rPr>
          <w:rFonts w:ascii="Book Antiqua" w:hAnsi="Book Antiqua"/>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7960"/>
        <w:gridCol w:w="1699"/>
      </w:tblGrid>
      <w:tr w:rsidR="00A92875" w:rsidRPr="00A92875" w:rsidTr="00A92875">
        <w:trPr>
          <w:jc w:val="center"/>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rsidR="00A92875" w:rsidRPr="00A92875" w:rsidRDefault="00A92875" w:rsidP="00A92875">
            <w:pPr>
              <w:jc w:val="center"/>
              <w:rPr>
                <w:rFonts w:ascii="Book Antiqua" w:hAnsi="Book Antiqua"/>
                <w:b/>
              </w:rPr>
            </w:pPr>
          </w:p>
          <w:p w:rsidR="00A92875" w:rsidRPr="00A92875" w:rsidRDefault="00A92875" w:rsidP="00A92875">
            <w:pPr>
              <w:jc w:val="center"/>
              <w:rPr>
                <w:rFonts w:ascii="Book Antiqua" w:hAnsi="Book Antiqua"/>
                <w:b/>
              </w:rPr>
            </w:pPr>
            <w:r w:rsidRPr="00A92875">
              <w:rPr>
                <w:rFonts w:ascii="Book Antiqua" w:hAnsi="Book Antiqua"/>
                <w:b/>
              </w:rPr>
              <w:t>Item</w:t>
            </w:r>
          </w:p>
          <w:p w:rsidR="00A92875" w:rsidRPr="00A92875" w:rsidRDefault="00A92875" w:rsidP="00A92875">
            <w:pPr>
              <w:jc w:val="center"/>
              <w:rPr>
                <w:rFonts w:ascii="Book Antiqua" w:hAnsi="Book Antiqua"/>
              </w:rPr>
            </w:pPr>
          </w:p>
        </w:tc>
        <w:tc>
          <w:tcPr>
            <w:tcW w:w="3819" w:type="pct"/>
            <w:tcBorders>
              <w:top w:val="single" w:sz="4" w:space="0" w:color="auto"/>
              <w:left w:val="single" w:sz="4" w:space="0" w:color="auto"/>
              <w:bottom w:val="single" w:sz="4" w:space="0" w:color="auto"/>
              <w:right w:val="single" w:sz="4" w:space="0" w:color="auto"/>
            </w:tcBorders>
            <w:shd w:val="clear" w:color="auto" w:fill="D9D9D9"/>
            <w:vAlign w:val="center"/>
          </w:tcPr>
          <w:p w:rsidR="00A92875" w:rsidRPr="00A92875" w:rsidRDefault="00A92875" w:rsidP="00A92875">
            <w:pPr>
              <w:jc w:val="center"/>
              <w:rPr>
                <w:rFonts w:ascii="Book Antiqua" w:hAnsi="Book Antiqua"/>
                <w:b/>
              </w:rPr>
            </w:pPr>
            <w:r w:rsidRPr="00A92875">
              <w:rPr>
                <w:rFonts w:ascii="Book Antiqua" w:hAnsi="Book Antiqua"/>
                <w:b/>
              </w:rPr>
              <w:t>Unidade/Medida</w:t>
            </w:r>
          </w:p>
          <w:p w:rsidR="00A92875" w:rsidRPr="00A92875" w:rsidRDefault="00A92875" w:rsidP="00A92875">
            <w:pPr>
              <w:jc w:val="center"/>
              <w:rPr>
                <w:rFonts w:ascii="Book Antiqua" w:hAnsi="Book Antiqua"/>
              </w:rPr>
            </w:pPr>
            <w:r w:rsidRPr="00A92875">
              <w:rPr>
                <w:rFonts w:ascii="Book Antiqua" w:hAnsi="Book Antiqua"/>
                <w:b/>
              </w:rPr>
              <w:t>Descrição</w:t>
            </w:r>
          </w:p>
        </w:tc>
        <w:tc>
          <w:tcPr>
            <w:tcW w:w="815" w:type="pct"/>
            <w:tcBorders>
              <w:top w:val="single" w:sz="4" w:space="0" w:color="auto"/>
              <w:left w:val="single" w:sz="4" w:space="0" w:color="auto"/>
              <w:bottom w:val="single" w:sz="4" w:space="0" w:color="auto"/>
              <w:right w:val="single" w:sz="4" w:space="0" w:color="auto"/>
            </w:tcBorders>
            <w:shd w:val="clear" w:color="auto" w:fill="D9D9D9"/>
            <w:vAlign w:val="center"/>
          </w:tcPr>
          <w:p w:rsidR="00A92875" w:rsidRPr="00A92875" w:rsidRDefault="00A92875" w:rsidP="00A92875">
            <w:pPr>
              <w:jc w:val="center"/>
              <w:rPr>
                <w:rFonts w:ascii="Book Antiqua" w:hAnsi="Book Antiqua"/>
              </w:rPr>
            </w:pPr>
            <w:r w:rsidRPr="00A92875">
              <w:rPr>
                <w:rFonts w:ascii="Book Antiqua" w:hAnsi="Book Antiqua"/>
                <w:b/>
              </w:rPr>
              <w:t>Quantidade</w:t>
            </w:r>
          </w:p>
        </w:tc>
      </w:tr>
      <w:tr w:rsidR="00A92875" w:rsidRPr="00A92875" w:rsidTr="00A92875">
        <w:trPr>
          <w:trHeight w:val="424"/>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01</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bCs/>
              </w:rPr>
            </w:pPr>
            <w:r w:rsidRPr="00A92875">
              <w:rPr>
                <w:rFonts w:ascii="Book Antiqua" w:hAnsi="Book Antiqua"/>
                <w:bCs/>
                <w:color w:val="000000"/>
              </w:rPr>
              <w:t>Unidade(s)</w:t>
            </w:r>
            <w:r w:rsidRPr="00A92875">
              <w:rPr>
                <w:rFonts w:ascii="Book Antiqua" w:hAnsi="Book Antiqua"/>
                <w:color w:val="000000"/>
              </w:rPr>
              <w:br/>
            </w:r>
            <w:r w:rsidRPr="00A92875">
              <w:rPr>
                <w:rFonts w:ascii="Book Antiqua" w:hAnsi="Book Antiqua"/>
                <w:b/>
                <w:bCs/>
              </w:rPr>
              <w:t>ÁCIDO CLORÍDRICO 37% PA, ACS</w:t>
            </w:r>
          </w:p>
          <w:p w:rsidR="00A92875" w:rsidRPr="00A92875" w:rsidRDefault="00A92875" w:rsidP="00A92875">
            <w:pPr>
              <w:jc w:val="both"/>
              <w:rPr>
                <w:rFonts w:ascii="Book Antiqua" w:hAnsi="Book Antiqua"/>
                <w:color w:val="000000"/>
              </w:rPr>
            </w:pPr>
            <w:r w:rsidRPr="00A92875">
              <w:rPr>
                <w:rFonts w:ascii="Book Antiqua" w:hAnsi="Book Antiqua"/>
                <w:bCs/>
              </w:rPr>
              <w:t>Características mínimas: Solubilidade em água, Pb menor ou igual a 0,010 ppm, Cu menor ou igual a 0,010 ppm, pH menor 1,0, Au menor ou igual a 0,050 ppm, Ag menor ou igual a 0,020 ppm, Zr menor ou igual a 0,020 ppm, Co menor ou igual a 0,010 ppm. Fornecido em embalagem de 1000 mL.</w:t>
            </w:r>
            <w:r w:rsidRPr="00A92875">
              <w:rPr>
                <w:rFonts w:ascii="Book Antiqua" w:hAnsi="Book Antiqua"/>
                <w:bCs/>
              </w:rPr>
              <w:br/>
              <w:t>Quando de cada entrega, deverá apresentar laudo de análise e certificado de rastreabilidade.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02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Caixa</w:t>
            </w:r>
            <w:r w:rsidR="005919DD" w:rsidRPr="005919DD">
              <w:rPr>
                <w:rFonts w:ascii="Book Antiqua" w:hAnsi="Book Antiqua"/>
                <w:bCs/>
              </w:rPr>
              <w:t>(s)</w:t>
            </w:r>
          </w:p>
          <w:p w:rsidR="005919DD" w:rsidRDefault="00A92875" w:rsidP="00A92875">
            <w:pPr>
              <w:jc w:val="both"/>
              <w:rPr>
                <w:rFonts w:ascii="Book Antiqua" w:hAnsi="Book Antiqua"/>
                <w:b/>
              </w:rPr>
            </w:pPr>
            <w:r w:rsidRPr="00A92875">
              <w:rPr>
                <w:rFonts w:ascii="Book Antiqua" w:hAnsi="Book Antiqua"/>
                <w:b/>
              </w:rPr>
              <w:t>BIOINDICADOR PARA COMPROVAÇÃ</w:t>
            </w:r>
            <w:r w:rsidR="005919DD">
              <w:rPr>
                <w:rFonts w:ascii="Book Antiqua" w:hAnsi="Book Antiqua"/>
                <w:b/>
              </w:rPr>
              <w:t>O DE ESTERELIZAÇÃO DE AUTOCLAVE</w:t>
            </w:r>
          </w:p>
          <w:p w:rsidR="00A92875" w:rsidRPr="00A92875" w:rsidRDefault="005919DD" w:rsidP="00A92875">
            <w:pPr>
              <w:jc w:val="both"/>
              <w:rPr>
                <w:rFonts w:ascii="Book Antiqua" w:hAnsi="Book Antiqua"/>
              </w:rPr>
            </w:pPr>
            <w:r>
              <w:rPr>
                <w:rFonts w:ascii="Book Antiqua" w:hAnsi="Book Antiqua"/>
              </w:rPr>
              <w:t>C</w:t>
            </w:r>
            <w:r w:rsidR="00A92875" w:rsidRPr="00A92875">
              <w:rPr>
                <w:rFonts w:ascii="Book Antiqua" w:hAnsi="Book Antiqua"/>
              </w:rPr>
              <w:t>omposto por caldo nutritivo, açúcar, indicador de pH e suspensão de esporos de geobacilosstearothermophilus ATCC 7953 (de esporulação otimizada). Utilizado por 15 min á 121°C. Deve acompanhar laudo de análise e certificado de rastreabilidade, tantos quantos forem os lotes. Validade mínima de 6 meses, a partir da data de entrega. Apresentado em caixas com 15 ampolas.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10</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03</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Cs/>
              </w:rPr>
            </w:pPr>
            <w:r w:rsidRPr="00A92875">
              <w:rPr>
                <w:rFonts w:ascii="Book Antiqua" w:hAnsi="Book Antiqua"/>
                <w:b/>
                <w:bCs/>
              </w:rPr>
              <w:t>CLORETO DE ESTANHO (II) (ESTANOSO) ANIDRO PARA ANÁLISE</w:t>
            </w:r>
          </w:p>
          <w:p w:rsidR="00A92875" w:rsidRPr="00A92875" w:rsidRDefault="00A92875" w:rsidP="00A92875">
            <w:pPr>
              <w:jc w:val="both"/>
              <w:rPr>
                <w:rFonts w:ascii="Book Antiqua" w:hAnsi="Book Antiqua"/>
                <w:b/>
                <w:bCs/>
              </w:rPr>
            </w:pPr>
            <w:r w:rsidRPr="00A92875">
              <w:rPr>
                <w:rFonts w:ascii="Book Antiqua" w:hAnsi="Book Antiqua"/>
              </w:rPr>
              <w:t>Fórmula Química SnCl</w:t>
            </w:r>
            <w:r w:rsidRPr="00A92875">
              <w:rPr>
                <w:rFonts w:ascii="Book Antiqua" w:hAnsi="Book Antiqua"/>
                <w:vertAlign w:val="subscript"/>
              </w:rPr>
              <w:t>2</w:t>
            </w:r>
            <w:r w:rsidRPr="00A92875">
              <w:rPr>
                <w:rFonts w:ascii="Book Antiqua" w:hAnsi="Book Antiqua"/>
              </w:rPr>
              <w:t>, Massa molar 189,60 g/mol, densidade: 3,95 g/cm3 (20ºC), Solubilidade em água 2700 g/L (20ºC), pH 2,0 (100 g/L, H2O, 20ºC). Fornecido em embalagem de 100g em frasco de plástico.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536"/>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04</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
              </w:rPr>
            </w:pPr>
            <w:r w:rsidRPr="005919DD">
              <w:rPr>
                <w:rFonts w:ascii="Book Antiqua" w:hAnsi="Book Antiqua"/>
                <w:b/>
              </w:rPr>
              <w:t>COP</w:t>
            </w:r>
            <w:r w:rsidRPr="00A92875">
              <w:rPr>
                <w:rFonts w:ascii="Book Antiqua" w:hAnsi="Book Antiqua"/>
                <w:b/>
              </w:rPr>
              <w:t>O BECKER DE VIDRO EM BOROSIL</w:t>
            </w:r>
            <w:r w:rsidR="005919DD">
              <w:rPr>
                <w:rFonts w:ascii="Book Antiqua" w:hAnsi="Book Antiqua"/>
                <w:b/>
              </w:rPr>
              <w:t>ICATO</w:t>
            </w:r>
          </w:p>
          <w:p w:rsidR="00A92875" w:rsidRPr="00A92875" w:rsidRDefault="005919DD" w:rsidP="00A92875">
            <w:pPr>
              <w:jc w:val="both"/>
              <w:rPr>
                <w:rFonts w:ascii="Book Antiqua" w:hAnsi="Book Antiqua"/>
              </w:rPr>
            </w:pPr>
            <w:r w:rsidRPr="005919DD">
              <w:rPr>
                <w:rFonts w:ascii="Book Antiqua" w:hAnsi="Book Antiqua"/>
              </w:rPr>
              <w:t>C</w:t>
            </w:r>
            <w:r w:rsidR="00A92875" w:rsidRPr="005919DD">
              <w:rPr>
                <w:rFonts w:ascii="Book Antiqua" w:hAnsi="Book Antiqua"/>
              </w:rPr>
              <w:t>apacidade 2000 ml,</w:t>
            </w:r>
            <w:r w:rsidR="00A92875" w:rsidRPr="00A92875">
              <w:rPr>
                <w:rFonts w:ascii="Book Antiqua" w:hAnsi="Book Antiqua"/>
              </w:rPr>
              <w:t xml:space="preserve"> com graduação até 2000 ml, bico e forma baixa. Parede reforçada. Resistente a autoclavação a 121ºC.</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4</w:t>
            </w:r>
          </w:p>
        </w:tc>
      </w:tr>
      <w:tr w:rsidR="00A92875" w:rsidRPr="00A92875" w:rsidTr="00A92875">
        <w:trPr>
          <w:trHeight w:val="536"/>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05</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
                <w:bCs/>
              </w:rPr>
            </w:pPr>
            <w:r w:rsidRPr="00A92875">
              <w:rPr>
                <w:rFonts w:ascii="Book Antiqua" w:hAnsi="Book Antiqua"/>
                <w:b/>
                <w:bCs/>
              </w:rPr>
              <w:t>COPO BE</w:t>
            </w:r>
            <w:r w:rsidR="005919DD">
              <w:rPr>
                <w:rFonts w:ascii="Book Antiqua" w:hAnsi="Book Antiqua"/>
                <w:b/>
                <w:bCs/>
              </w:rPr>
              <w:t>CKER DE VIDRO EM BOROSILICATO</w:t>
            </w:r>
          </w:p>
          <w:p w:rsidR="00A92875" w:rsidRPr="005919DD" w:rsidRDefault="005919DD" w:rsidP="00A92875">
            <w:pPr>
              <w:jc w:val="both"/>
              <w:rPr>
                <w:rFonts w:ascii="Book Antiqua" w:hAnsi="Book Antiqua"/>
                <w:bCs/>
              </w:rPr>
            </w:pPr>
            <w:r w:rsidRPr="005919DD">
              <w:rPr>
                <w:rFonts w:ascii="Book Antiqua" w:hAnsi="Book Antiqua"/>
                <w:bCs/>
              </w:rPr>
              <w:t>C</w:t>
            </w:r>
            <w:r w:rsidR="00A92875" w:rsidRPr="005919DD">
              <w:rPr>
                <w:rFonts w:ascii="Book Antiqua" w:hAnsi="Book Antiqua"/>
                <w:bCs/>
              </w:rPr>
              <w:t>apacidade 500 ml, com graduação até 500 ml, forma alta.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5</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06</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DETERGENTE LÍQUIDO NEUTRO</w:t>
            </w:r>
          </w:p>
          <w:p w:rsidR="00A92875" w:rsidRPr="00A92875" w:rsidRDefault="005919DD" w:rsidP="00A92875">
            <w:pPr>
              <w:jc w:val="both"/>
              <w:rPr>
                <w:rFonts w:ascii="Book Antiqua" w:hAnsi="Book Antiqua"/>
              </w:rPr>
            </w:pPr>
            <w:r>
              <w:rPr>
                <w:rFonts w:ascii="Book Antiqua" w:hAnsi="Book Antiqua"/>
              </w:rPr>
              <w:t>D</w:t>
            </w:r>
            <w:r w:rsidR="00A92875" w:rsidRPr="00A92875">
              <w:rPr>
                <w:rFonts w:ascii="Book Antiqua" w:hAnsi="Book Antiqua"/>
              </w:rPr>
              <w:t xml:space="preserve">ensidade (20ºC) 1,07g/cm, solúvel em água, solução a 2% pH: 7,2 solução a 5% pH: 7,5, ponto de ebulição 100ºC, especial para materiais: de precisão, vidraria para bacteriologia e metal. Preserva a pele, não altera ensaios enzimáticos, protege o material, limpeza rápida e não tóxico, biologicamente biodegradável, totalmente ativo, </w:t>
            </w:r>
            <w:r w:rsidR="00A92875" w:rsidRPr="00A92875">
              <w:rPr>
                <w:rFonts w:ascii="Book Antiqua" w:hAnsi="Book Antiqua"/>
              </w:rPr>
              <w:lastRenderedPageBreak/>
              <w:t>descontaminante de material radioativo.  Fornecido em embalagem de 5L. Quando de cada entrega deverá apresentar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lastRenderedPageBreak/>
              <w:t>0</w:t>
            </w:r>
            <w:r w:rsidRPr="00A92875">
              <w:rPr>
                <w:rFonts w:ascii="Book Antiqua" w:hAnsi="Book Antiqua"/>
              </w:rPr>
              <w:t>2</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lastRenderedPageBreak/>
              <w:t>07</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DIETIL-N,N-FENILENODIAMONIO-1,4 SULFATO (REAGENTE DPD) PA</w:t>
            </w:r>
            <w:r w:rsidRPr="00A92875">
              <w:rPr>
                <w:rFonts w:ascii="Book Antiqua" w:hAnsi="Book Antiqua"/>
              </w:rPr>
              <w:t xml:space="preserve"> Características mínimas: Ensaio (acidimétrico) mínimo 99,5%, Solubilidade em água em 500g/L (20ºC), densidade aparente 580 kg/m3, Ponto de ebulição 274 - 275ºC, Ponto de fusão 184 – 186ºC, massa molar de 262,36 g/mol, pH 2,0 – 2,2 (50 g/L, H2O, 20ºC), Metais pesados (como Pb) máximo 0,001%, Ferro (Fe) máximo 0,001%. Fornecido em embalagem de 100g em frasco de vidro.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08</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EDTA SAL DISSÓDICO P.A. ACS.</w:t>
            </w:r>
          </w:p>
          <w:p w:rsidR="00A92875" w:rsidRPr="00A92875" w:rsidRDefault="00A92875" w:rsidP="00A92875">
            <w:pPr>
              <w:jc w:val="both"/>
              <w:rPr>
                <w:rFonts w:ascii="Book Antiqua" w:hAnsi="Book Antiqua"/>
                <w:bCs/>
              </w:rPr>
            </w:pPr>
            <w:r w:rsidRPr="00A92875">
              <w:rPr>
                <w:rFonts w:ascii="Book Antiqua" w:hAnsi="Book Antiqua"/>
                <w:bCs/>
              </w:rPr>
              <w:t>Fornecido em embalagem de 250g (.2H</w:t>
            </w:r>
            <w:r w:rsidRPr="00A92875">
              <w:rPr>
                <w:rFonts w:ascii="Book Antiqua" w:hAnsi="Book Antiqua"/>
                <w:bCs/>
                <w:vertAlign w:val="subscript"/>
              </w:rPr>
              <w:t>2</w:t>
            </w:r>
            <w:r w:rsidRPr="00A92875">
              <w:rPr>
                <w:rFonts w:ascii="Book Antiqua" w:hAnsi="Book Antiqua"/>
                <w:bCs/>
              </w:rPr>
              <w:t>O)</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09</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cs="Arial"/>
                <w:b/>
                <w:lang w:eastAsia="pt-BR"/>
              </w:rPr>
              <w:t>FENOLFTALEÍNA</w:t>
            </w:r>
            <w:r w:rsidRPr="00A92875">
              <w:rPr>
                <w:rFonts w:ascii="Book Antiqua" w:hAnsi="Book Antiqua" w:cs="Arial"/>
                <w:lang w:eastAsia="pt-BR"/>
              </w:rPr>
              <w:t xml:space="preserve"> Indicador. P.A. ACS. Embalagem de 25g.</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64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10</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FITA PARA AUTOCLAVE 19mm X 30m</w:t>
            </w:r>
            <w:r w:rsidRPr="00A92875">
              <w:rPr>
                <w:rFonts w:ascii="Book Antiqua" w:hAnsi="Book Antiqua"/>
              </w:rPr>
              <w:t xml:space="preserve">. </w:t>
            </w:r>
          </w:p>
          <w:p w:rsidR="00A92875" w:rsidRPr="00A92875" w:rsidRDefault="00A92875" w:rsidP="00A92875">
            <w:pPr>
              <w:jc w:val="both"/>
              <w:rPr>
                <w:rFonts w:ascii="Book Antiqua" w:hAnsi="Book Antiqua"/>
              </w:rPr>
            </w:pPr>
            <w:r w:rsidRPr="00A92875">
              <w:rPr>
                <w:rFonts w:ascii="Book Antiqua" w:hAnsi="Book Antiqua"/>
              </w:rPr>
              <w:t>Papel crepeado. Fita auto-adesiva, com colorantes sensíveis ao calor. Embalagem com 1 rolo.</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12</w:t>
            </w:r>
          </w:p>
        </w:tc>
      </w:tr>
      <w:tr w:rsidR="00A92875" w:rsidRPr="00A92875" w:rsidTr="00A92875">
        <w:trPr>
          <w:trHeight w:val="55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11</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bCs/>
              </w:rPr>
              <w:t>FLUORETO DE POTÁSSIO DIHIDRATADO  OU ANIDRO P.A</w:t>
            </w:r>
            <w:r w:rsidRPr="00A92875">
              <w:rPr>
                <w:rFonts w:ascii="Book Antiqua" w:hAnsi="Book Antiqua"/>
                <w:b/>
              </w:rPr>
              <w:t>.</w:t>
            </w:r>
            <w:r w:rsidRPr="00A92875">
              <w:rPr>
                <w:rFonts w:ascii="Book Antiqua" w:hAnsi="Book Antiqua"/>
              </w:rPr>
              <w:t xml:space="preserve">  </w:t>
            </w:r>
          </w:p>
          <w:p w:rsidR="00A92875" w:rsidRPr="00A92875" w:rsidRDefault="00A92875" w:rsidP="00A92875">
            <w:pPr>
              <w:jc w:val="both"/>
              <w:rPr>
                <w:rFonts w:ascii="Book Antiqua" w:hAnsi="Book Antiqua"/>
                <w:b/>
                <w:bCs/>
              </w:rPr>
            </w:pPr>
            <w:r w:rsidRPr="00A92875">
              <w:rPr>
                <w:rFonts w:ascii="Book Antiqua" w:hAnsi="Book Antiqua"/>
              </w:rPr>
              <w:t>Embalgem de 1000g. Quando de cada entrega, deverá apresentar laudo de análise.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41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5919DD" w:rsidRDefault="00A92875" w:rsidP="00A92875">
            <w:pPr>
              <w:jc w:val="both"/>
              <w:rPr>
                <w:rFonts w:ascii="Book Antiqua" w:hAnsi="Book Antiqua"/>
                <w:b/>
              </w:rPr>
            </w:pPr>
            <w:r w:rsidRPr="005919DD">
              <w:rPr>
                <w:rFonts w:ascii="Book Antiqua" w:hAnsi="Book Antiqua"/>
                <w:b/>
                <w:bCs/>
              </w:rPr>
              <w:t>FOSFATO DE POTÁSSIO MONOBÁSICO (KH</w:t>
            </w:r>
            <w:r w:rsidRPr="005919DD">
              <w:rPr>
                <w:rFonts w:ascii="Book Antiqua" w:hAnsi="Book Antiqua"/>
                <w:b/>
                <w:vertAlign w:val="subscript"/>
              </w:rPr>
              <w:t>2</w:t>
            </w:r>
            <w:r w:rsidRPr="005919DD">
              <w:rPr>
                <w:rFonts w:ascii="Book Antiqua" w:hAnsi="Book Antiqua"/>
                <w:b/>
              </w:rPr>
              <w:t>PO</w:t>
            </w:r>
            <w:r w:rsidRPr="005919DD">
              <w:rPr>
                <w:rFonts w:ascii="Book Antiqua" w:hAnsi="Book Antiqua"/>
                <w:b/>
                <w:vertAlign w:val="subscript"/>
              </w:rPr>
              <w:t>4</w:t>
            </w:r>
            <w:r w:rsidRPr="005919DD">
              <w:rPr>
                <w:rFonts w:ascii="Book Antiqua" w:hAnsi="Book Antiqua"/>
                <w:b/>
              </w:rPr>
              <w:t>) PARA ANÁLISE ACS.</w:t>
            </w:r>
          </w:p>
          <w:p w:rsidR="00A92875" w:rsidRPr="00A92875" w:rsidRDefault="00A92875" w:rsidP="00A92875">
            <w:pPr>
              <w:jc w:val="both"/>
              <w:rPr>
                <w:rFonts w:ascii="Book Antiqua" w:hAnsi="Book Antiqua"/>
                <w:b/>
                <w:bCs/>
              </w:rPr>
            </w:pPr>
            <w:r w:rsidRPr="00A92875">
              <w:rPr>
                <w:rFonts w:ascii="Book Antiqua" w:hAnsi="Book Antiqua"/>
              </w:rPr>
              <w:t>Constituído de tampão fosfato, como reagente para laboratório. Características mínimas: Ensaio alcalimétrico 98,0 – 100,5%, Substâncias insolúveis menor ou igual 0,01%, pH de sol. a 5% a 25ºC 4,2 a 4,5, Cloreto (Cl) menor ou igual 0,0005%, Sulfato (SO</w:t>
            </w:r>
            <w:r w:rsidRPr="00A92875">
              <w:rPr>
                <w:rFonts w:ascii="Book Antiqua" w:hAnsi="Book Antiqua"/>
                <w:vertAlign w:val="subscript"/>
              </w:rPr>
              <w:t>4</w:t>
            </w:r>
            <w:r w:rsidRPr="00A92875">
              <w:rPr>
                <w:rFonts w:ascii="Book Antiqua" w:hAnsi="Book Antiqua"/>
              </w:rPr>
              <w:t>) menor ou igual 0,003%, Nitrogênio Total (N) menor ou igual 0,001%, Chumbo (Pb) menor ou igual 0,0010%, metais pesados menor ou igual 0,0010%, Arsênico (As) menor ou igual 0,0002%, Ferro (Fe) menor ou igual 0,0010%, Sódio (Na) menor ou igual  0,005%, perda por secagem a 130°C menor ou igual 0,2%. Fornecido em embalagem de 1Kg em frasco de plástico.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13</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rPr>
            </w:pPr>
            <w:r w:rsidRPr="00A92875">
              <w:rPr>
                <w:rFonts w:ascii="Book Antiqua" w:hAnsi="Book Antiqua"/>
                <w:b/>
                <w:bCs/>
              </w:rPr>
              <w:t>HIDROGENOSFOSFATO DI-SÓDIO PARA ANÁLISES (Na</w:t>
            </w:r>
            <w:r w:rsidRPr="00A92875">
              <w:rPr>
                <w:rFonts w:ascii="Book Antiqua" w:hAnsi="Book Antiqua"/>
                <w:b/>
                <w:vertAlign w:val="subscript"/>
              </w:rPr>
              <w:t>2</w:t>
            </w:r>
            <w:r w:rsidRPr="00A92875">
              <w:rPr>
                <w:rFonts w:ascii="Book Antiqua" w:hAnsi="Book Antiqua"/>
                <w:b/>
              </w:rPr>
              <w:t>HPO</w:t>
            </w:r>
            <w:r w:rsidRPr="00A92875">
              <w:rPr>
                <w:rFonts w:ascii="Book Antiqua" w:hAnsi="Book Antiqua"/>
                <w:b/>
                <w:vertAlign w:val="subscript"/>
              </w:rPr>
              <w:t>4</w:t>
            </w:r>
            <w:r w:rsidRPr="00A92875">
              <w:rPr>
                <w:rFonts w:ascii="Book Antiqua" w:hAnsi="Book Antiqua"/>
                <w:b/>
              </w:rPr>
              <w:t>) ACS ANIDRO.</w:t>
            </w:r>
          </w:p>
          <w:p w:rsidR="00A92875" w:rsidRPr="00A92875" w:rsidRDefault="00A92875" w:rsidP="00A92875">
            <w:pPr>
              <w:jc w:val="both"/>
              <w:rPr>
                <w:rFonts w:ascii="Book Antiqua" w:hAnsi="Book Antiqua"/>
                <w:b/>
                <w:bCs/>
              </w:rPr>
            </w:pPr>
            <w:r w:rsidRPr="00A92875">
              <w:rPr>
                <w:rFonts w:ascii="Book Antiqua" w:hAnsi="Book Antiqua"/>
              </w:rPr>
              <w:t>Características mínimas: Ensaio alcalimétrico maior ou igual 99%, Substâncias insolúveis menor ou igual 0,01%, pH de sol. a 5% a 25ºC 8,7 a 9,3, Cloreto (Cl) menor ou igual 0,002%, Sulfato (SO</w:t>
            </w:r>
            <w:r w:rsidRPr="00A92875">
              <w:rPr>
                <w:rFonts w:ascii="Book Antiqua" w:hAnsi="Book Antiqua"/>
                <w:vertAlign w:val="subscript"/>
              </w:rPr>
              <w:t>4</w:t>
            </w:r>
            <w:r w:rsidRPr="00A92875">
              <w:rPr>
                <w:rFonts w:ascii="Book Antiqua" w:hAnsi="Book Antiqua"/>
              </w:rPr>
              <w:t>) menor ou igual 0,005%,  metais  pesados menor ou igual 0,001%, Cobre (Cu) menor ou igual 0,0003%, Ferro (Fe) menor ou igual 0,001%, Potássio (K) menor ou igual  0,01%, Chumbo (Pb) menor ou igual 0,001%, perda por secagem a 105°C menor ou igual 0,2%, Fornecido em embalagem de 500g em frasco de plástico.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4</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14</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5919DD" w:rsidP="00A92875">
            <w:pPr>
              <w:jc w:val="both"/>
              <w:rPr>
                <w:rFonts w:ascii="Book Antiqua" w:hAnsi="Book Antiqua"/>
                <w:b/>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HIDROXIDO DE AMÔNIA 32% EXTRA PURO PA</w:t>
            </w:r>
          </w:p>
          <w:p w:rsidR="00A92875" w:rsidRPr="00A92875" w:rsidRDefault="00A92875" w:rsidP="00A92875">
            <w:pPr>
              <w:jc w:val="both"/>
              <w:rPr>
                <w:rFonts w:ascii="Book Antiqua" w:hAnsi="Book Antiqua"/>
                <w:bCs/>
              </w:rPr>
            </w:pPr>
            <w:r w:rsidRPr="00A92875">
              <w:rPr>
                <w:rFonts w:ascii="Book Antiqua" w:hAnsi="Book Antiqua"/>
                <w:bCs/>
              </w:rPr>
              <w:t xml:space="preserve">Características mínimas: Solúvel em água a 20ºC, ponto de fusão de -91,5C, Fe menor ou igual a 0,0005%, Pb menor ou igual a 0,0001%, pH fortemente alcalino,  SO4 menor ou igual a 0,003%, Cl  menor ou igual a 0,002 %, cor menor ou igual a 10 Hazen, densidade de 0,88 g/cm3, ponto de ebulição de 24,7ºC. Fornecido em embalagem de 1000 mL com lacre de segurança e em frasco de vidro. Quando de cada entrega, deverá </w:t>
            </w:r>
            <w:r w:rsidRPr="00A92875">
              <w:rPr>
                <w:rFonts w:ascii="Book Antiqua" w:hAnsi="Book Antiqua"/>
                <w:bCs/>
              </w:rPr>
              <w:lastRenderedPageBreak/>
              <w:t>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lastRenderedPageBreak/>
              <w:t>0</w:t>
            </w:r>
            <w:r w:rsidRPr="00A92875">
              <w:rPr>
                <w:rFonts w:ascii="Book Antiqua" w:hAnsi="Book Antiqua"/>
              </w:rPr>
              <w:t>1</w:t>
            </w:r>
          </w:p>
        </w:tc>
      </w:tr>
      <w:tr w:rsidR="00A92875" w:rsidRPr="00A92875" w:rsidTr="00A92875">
        <w:trPr>
          <w:trHeight w:val="698"/>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lastRenderedPageBreak/>
              <w:t>15</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PADRÃO DE COR APHA 500. 500  mg /L +/- 5 mg /L de Platina (Pt/Co Scale).</w:t>
            </w:r>
            <w:r w:rsidRPr="00A92875">
              <w:rPr>
                <w:rFonts w:ascii="Book Antiqua" w:hAnsi="Book Antiqua"/>
              </w:rPr>
              <w:t xml:space="preserve"> </w:t>
            </w:r>
          </w:p>
          <w:p w:rsidR="00A92875" w:rsidRPr="00A92875" w:rsidRDefault="00A92875" w:rsidP="00A92875">
            <w:pPr>
              <w:jc w:val="both"/>
              <w:rPr>
                <w:rFonts w:ascii="Book Antiqua" w:hAnsi="Book Antiqua"/>
              </w:rPr>
            </w:pPr>
            <w:r w:rsidRPr="00A92875">
              <w:rPr>
                <w:rFonts w:ascii="Book Antiqua" w:hAnsi="Book Antiqua"/>
              </w:rPr>
              <w:t>Matriz: ácido clorídrico em água. Indicado para determinação de cor em água por espectrofotometria ou colorimetria. Solução com certificado de rastreabilidade NIST. Fornecido em embalagem de 500 mL.</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677"/>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16</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Caixa</w:t>
            </w:r>
            <w:r w:rsidR="005919DD" w:rsidRPr="005919DD">
              <w:rPr>
                <w:rFonts w:ascii="Book Antiqua" w:hAnsi="Book Antiqua"/>
                <w:bCs/>
              </w:rPr>
              <w:t>(s)</w:t>
            </w:r>
          </w:p>
          <w:p w:rsidR="00A92875" w:rsidRPr="00A92875" w:rsidRDefault="00A92875" w:rsidP="00A92875">
            <w:pPr>
              <w:jc w:val="both"/>
              <w:rPr>
                <w:rFonts w:ascii="Book Antiqua" w:hAnsi="Book Antiqua"/>
              </w:rPr>
            </w:pPr>
            <w:r w:rsidRPr="00A92875">
              <w:rPr>
                <w:rFonts w:ascii="Book Antiqua" w:hAnsi="Book Antiqua"/>
                <w:b/>
              </w:rPr>
              <w:t>PAPEL DE FILTRO QUANTITATIVO</w:t>
            </w:r>
            <w:r w:rsidRPr="00A92875">
              <w:rPr>
                <w:rFonts w:ascii="Book Antiqua" w:hAnsi="Book Antiqua"/>
              </w:rPr>
              <w:t xml:space="preserve"> para velocidade de filtração lenta, faixa azul, diâmetro de 15cm, isento de cinzas (máx. 0,01%). Caixa com 100 unidades. Para filtração de precipitados finíssimos como: fosfatos de magnésio e amônio sulfeto de zinco, sulfato de bário e precipitados finos de oxalato de cálcio.</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6</w:t>
            </w:r>
          </w:p>
        </w:tc>
      </w:tr>
      <w:tr w:rsidR="00A92875" w:rsidRPr="00A92875" w:rsidTr="00A92875">
        <w:trPr>
          <w:trHeight w:val="677"/>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17</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Cs/>
              </w:rPr>
            </w:pPr>
            <w:r w:rsidRPr="00A92875">
              <w:rPr>
                <w:rFonts w:ascii="Book Antiqua" w:hAnsi="Book Antiqua"/>
                <w:b/>
                <w:bCs/>
              </w:rPr>
              <w:t>PENEIRA PARA ANÁLISE GRANULOMÉTRICA.</w:t>
            </w:r>
            <w:r w:rsidRPr="00A92875">
              <w:rPr>
                <w:rFonts w:ascii="Book Antiqua" w:hAnsi="Book Antiqua"/>
                <w:bCs/>
              </w:rPr>
              <w:t xml:space="preserve"> </w:t>
            </w:r>
          </w:p>
          <w:p w:rsidR="00A92875" w:rsidRPr="00A92875" w:rsidRDefault="00A92875" w:rsidP="00A92875">
            <w:pPr>
              <w:jc w:val="both"/>
              <w:rPr>
                <w:rFonts w:ascii="Book Antiqua" w:hAnsi="Book Antiqua"/>
                <w:b/>
                <w:bCs/>
              </w:rPr>
            </w:pPr>
            <w:r w:rsidRPr="00A92875">
              <w:rPr>
                <w:rFonts w:ascii="Book Antiqua" w:hAnsi="Book Antiqua"/>
                <w:bCs/>
              </w:rPr>
              <w:t>Fabricada com tela e caixilho em aço inox; Diâmetro 8” (20,3 cm); Altura 2” (5,1 cm); Abertura 0, 075 mm; Tamanho da abertura malhas 200 TYLER (MESH).</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677"/>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18</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PEROXIDO DE HIDROGENIO 30% PA</w:t>
            </w:r>
          </w:p>
          <w:p w:rsidR="00A92875" w:rsidRPr="00A92875" w:rsidRDefault="00A92875" w:rsidP="00A92875">
            <w:pPr>
              <w:jc w:val="both"/>
              <w:rPr>
                <w:rFonts w:ascii="Book Antiqua" w:hAnsi="Book Antiqua"/>
                <w:b/>
                <w:bCs/>
              </w:rPr>
            </w:pPr>
            <w:r w:rsidRPr="00A92875">
              <w:rPr>
                <w:rFonts w:ascii="Book Antiqua" w:hAnsi="Book Antiqua"/>
                <w:bCs/>
              </w:rPr>
              <w:t>Características mínimas: Solúvel em água a 20ºC, ponto de fusão de -26ºC, Ponto de ebulição 107ºC, Ensaio (manganométrico) mínimo 30,0%, Alumínio (Al) máx. 0,5 ppm, Arsênico (As) máx. 0,01 ppm, Bário (Ba) máx. 0,05 ppm, Berílio (Be) máx. 0,01 ppm, Bismuto (Bi) máx. 0,1 ppm, Cálcio (Ca) máx. 0,2 ppm, Cádmio (Cd) máx. 0,01 ppm, Cobalto (Co) máx. 0,01 ppm, Cromo (Cr) máx. 0,02 ppm, Cobre (Cu) máx. 0,01 ppm, Ferro (Fe) máx. 0,05 ppm, Gerânio (Ge) máx. 0,05 ppm, Potássio (K) máx. 0,1 ppm, Lítio (Li) máx. 0,01 ppm, Magnésio (Mg) máx. 0,05 ppm, Manganês (Mn) máx. 0,01 ppm, Molibdênio (Mo) máx. 0,02 ppm, Sódio (Na) máx. 0,1 ppm, Níquel (Ni) máx. 0,02 ppm, Chumbo (Pb) máx. 0,01 ppm, Estrôncio (Sr) máx. 0,01 ppm, Titânio (Ti) máx. 0,1 ppm, Tálio (Tl) máx. 0,05 ppm, Vanádio (V) máx. 0,01 ppm, Zinco (Zn) máx. 0,05 ppm, Zircônio (Zr) máx. 0,1 ppm, Cor no máx. 10 Hazen, ácido livre (H2SO4) máx. 40 ppm, Nitrogênio Total (N) máx. 4 ppm, Cloreto (Cl) máx. 0,5 ppm, Fosfato (PO4) máx. 1 ppm, Sulfato (SO4) máx. 1 pmm, densidade de 1,11 g/cm3. Fornecido em embalagem de 1000 mL com lacre de segurança e em frasco de plástico.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636"/>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19</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PROVETA GRADUADA de Polipropileno</w:t>
            </w:r>
            <w:r w:rsidRPr="00A92875">
              <w:rPr>
                <w:rFonts w:ascii="Book Antiqua" w:hAnsi="Book Antiqua"/>
              </w:rPr>
              <w:t>, com escala de esmalte azul, BASE DE PLÁSTICO, capacidade 100 ml – com certificado de qualidade.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5</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20</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TIOSSULFATO DE SÓDIO EM SOLUÇÃO (Na</w:t>
            </w:r>
            <w:r w:rsidRPr="00A92875">
              <w:rPr>
                <w:rFonts w:ascii="Book Antiqua" w:hAnsi="Book Antiqua"/>
                <w:b/>
                <w:vertAlign w:val="subscript"/>
              </w:rPr>
              <w:t>2</w:t>
            </w:r>
            <w:r w:rsidRPr="00A92875">
              <w:rPr>
                <w:rFonts w:ascii="Book Antiqua" w:hAnsi="Book Antiqua"/>
                <w:b/>
              </w:rPr>
              <w:t>S</w:t>
            </w:r>
            <w:r w:rsidRPr="00A92875">
              <w:rPr>
                <w:rFonts w:ascii="Book Antiqua" w:hAnsi="Book Antiqua"/>
                <w:b/>
                <w:vertAlign w:val="subscript"/>
              </w:rPr>
              <w:t>2</w:t>
            </w:r>
            <w:r w:rsidRPr="00A92875">
              <w:rPr>
                <w:rFonts w:ascii="Book Antiqua" w:hAnsi="Book Antiqua"/>
                <w:b/>
              </w:rPr>
              <w:t>O</w:t>
            </w:r>
            <w:r w:rsidRPr="00A92875">
              <w:rPr>
                <w:rFonts w:ascii="Book Antiqua" w:hAnsi="Book Antiqua"/>
                <w:b/>
                <w:vertAlign w:val="subscript"/>
              </w:rPr>
              <w:t>3</w:t>
            </w:r>
            <w:r w:rsidRPr="00A92875">
              <w:rPr>
                <w:rFonts w:ascii="Book Antiqua" w:hAnsi="Book Antiqua"/>
                <w:b/>
              </w:rPr>
              <w:t>.5H</w:t>
            </w:r>
            <w:r w:rsidRPr="00A92875">
              <w:rPr>
                <w:rFonts w:ascii="Book Antiqua" w:hAnsi="Book Antiqua"/>
                <w:b/>
                <w:vertAlign w:val="subscript"/>
              </w:rPr>
              <w:t>2</w:t>
            </w:r>
            <w:r w:rsidRPr="00A92875">
              <w:rPr>
                <w:rFonts w:ascii="Book Antiqua" w:hAnsi="Book Antiqua"/>
                <w:b/>
              </w:rPr>
              <w:t xml:space="preserve">O) 0,1 mol/L (0,1N) </w:t>
            </w:r>
            <w:r w:rsidRPr="00A92875">
              <w:rPr>
                <w:rFonts w:ascii="Book Antiqua" w:hAnsi="Book Antiqua"/>
              </w:rPr>
              <w:t>Título (20ºC) 1000. Densidade ≈ 1,01 g/cm3 (20ºC), Solubilidade em água (20ºC) solúvel. Fornecido em embalagem de 1000 mL em frasco de plástico. Quando de cada entrega, deverá apresentar certificado de rastreabilidade ao NIST, e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21</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VERMELHO DE METILA p.a. ACS</w:t>
            </w:r>
          </w:p>
          <w:p w:rsidR="00A92875" w:rsidRPr="00A92875" w:rsidRDefault="00A92875" w:rsidP="00A92875">
            <w:pPr>
              <w:jc w:val="both"/>
              <w:rPr>
                <w:rFonts w:ascii="Book Antiqua" w:hAnsi="Book Antiqua"/>
                <w:b/>
                <w:bCs/>
              </w:rPr>
            </w:pPr>
            <w:r w:rsidRPr="00A92875">
              <w:rPr>
                <w:rFonts w:ascii="Book Antiqua" w:hAnsi="Book Antiqua"/>
                <w:bCs/>
              </w:rPr>
              <w:t>Embalagem de 25g</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E446D5" w:rsidP="00A92875">
            <w:pPr>
              <w:jc w:val="center"/>
              <w:rPr>
                <w:rFonts w:ascii="Book Antiqua" w:hAnsi="Book Antiqua"/>
              </w:rPr>
            </w:pPr>
            <w:r>
              <w:rPr>
                <w:rFonts w:ascii="Book Antiqua" w:hAnsi="Book Antiqua"/>
              </w:rPr>
              <w:t>22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rPr>
              <w:t>Unidade(s)</w:t>
            </w:r>
          </w:p>
          <w:p w:rsidR="00A92875" w:rsidRPr="00A92875" w:rsidRDefault="00A92875" w:rsidP="00A92875">
            <w:pPr>
              <w:jc w:val="both"/>
              <w:rPr>
                <w:rFonts w:ascii="Book Antiqua" w:hAnsi="Book Antiqua"/>
                <w:b/>
              </w:rPr>
            </w:pPr>
            <w:r w:rsidRPr="00A92875">
              <w:rPr>
                <w:rFonts w:ascii="Book Antiqua" w:hAnsi="Book Antiqua"/>
                <w:b/>
              </w:rPr>
              <w:t>VISCOSÍMETRO COPO FORD</w:t>
            </w:r>
          </w:p>
          <w:p w:rsidR="00A92875" w:rsidRPr="00A92875" w:rsidRDefault="00A92875" w:rsidP="00A92875">
            <w:pPr>
              <w:jc w:val="both"/>
              <w:rPr>
                <w:rFonts w:ascii="Book Antiqua" w:hAnsi="Book Antiqua"/>
              </w:rPr>
            </w:pPr>
            <w:r w:rsidRPr="00A92875">
              <w:rPr>
                <w:rFonts w:ascii="Book Antiqua" w:hAnsi="Book Antiqua"/>
              </w:rPr>
              <w:t>Copo e Anel Fabricado em alumínio polido conformado por processo de usinagem de precisão.</w:t>
            </w:r>
          </w:p>
          <w:p w:rsidR="00A92875" w:rsidRPr="00A92875" w:rsidRDefault="00A92875" w:rsidP="00A92875">
            <w:pPr>
              <w:jc w:val="both"/>
              <w:rPr>
                <w:rFonts w:ascii="Book Antiqua" w:hAnsi="Book Antiqua"/>
              </w:rPr>
            </w:pPr>
            <w:r w:rsidRPr="00A92875">
              <w:rPr>
                <w:rFonts w:ascii="Book Antiqua" w:hAnsi="Book Antiqua"/>
              </w:rPr>
              <w:t>Dimensões copo: interno 50,8 mm, externo 59 mm, altura 73 mm</w:t>
            </w:r>
          </w:p>
          <w:p w:rsidR="00A92875" w:rsidRPr="00A92875" w:rsidRDefault="00A92875" w:rsidP="00A92875">
            <w:pPr>
              <w:jc w:val="both"/>
              <w:rPr>
                <w:rFonts w:ascii="Book Antiqua" w:hAnsi="Book Antiqua"/>
              </w:rPr>
            </w:pPr>
            <w:r w:rsidRPr="00A92875">
              <w:rPr>
                <w:rFonts w:ascii="Book Antiqua" w:hAnsi="Book Antiqua"/>
              </w:rPr>
              <w:t>Dimensões anel: interno 60 mm, externo 87,5 mm, altura 18 mm</w:t>
            </w:r>
          </w:p>
          <w:p w:rsidR="00A92875" w:rsidRPr="00A92875" w:rsidRDefault="00A92875" w:rsidP="00A92875">
            <w:pPr>
              <w:jc w:val="both"/>
              <w:rPr>
                <w:rFonts w:ascii="Book Antiqua" w:hAnsi="Book Antiqua"/>
              </w:rPr>
            </w:pPr>
            <w:r w:rsidRPr="00A92875">
              <w:rPr>
                <w:rFonts w:ascii="Book Antiqua" w:hAnsi="Book Antiqua"/>
              </w:rPr>
              <w:lastRenderedPageBreak/>
              <w:t>Dimensão externa: Largura 200 mm, comprimento 200 mm, altura 300 mm</w:t>
            </w:r>
          </w:p>
          <w:p w:rsidR="00A92875" w:rsidRPr="00A92875" w:rsidRDefault="00A92875" w:rsidP="00A92875">
            <w:pPr>
              <w:jc w:val="both"/>
              <w:rPr>
                <w:rFonts w:ascii="Book Antiqua" w:hAnsi="Book Antiqua"/>
              </w:rPr>
            </w:pPr>
            <w:r w:rsidRPr="00A92875">
              <w:rPr>
                <w:rFonts w:ascii="Book Antiqua" w:hAnsi="Book Antiqua"/>
              </w:rPr>
              <w:t>Conforme norma ASTM D 5293 e SAE J30</w:t>
            </w:r>
          </w:p>
          <w:p w:rsidR="00A92875" w:rsidRPr="00A92875" w:rsidRDefault="00A92875" w:rsidP="00A92875">
            <w:pPr>
              <w:jc w:val="both"/>
              <w:rPr>
                <w:rFonts w:ascii="Book Antiqua" w:hAnsi="Book Antiqua"/>
              </w:rPr>
            </w:pPr>
          </w:p>
          <w:p w:rsidR="00A92875" w:rsidRPr="00A92875" w:rsidRDefault="00A92875" w:rsidP="00A92875">
            <w:pPr>
              <w:jc w:val="both"/>
              <w:rPr>
                <w:rFonts w:ascii="Book Antiqua" w:hAnsi="Book Antiqua"/>
              </w:rPr>
            </w:pPr>
            <w:r w:rsidRPr="00A92875">
              <w:rPr>
                <w:rFonts w:ascii="Book Antiqua" w:hAnsi="Book Antiqua"/>
              </w:rPr>
              <w:t>Acompanha:</w:t>
            </w:r>
          </w:p>
          <w:p w:rsidR="00A92875" w:rsidRPr="00A92875" w:rsidRDefault="00A92875" w:rsidP="00A92875">
            <w:pPr>
              <w:jc w:val="both"/>
              <w:rPr>
                <w:rFonts w:ascii="Book Antiqua" w:hAnsi="Book Antiqua"/>
              </w:rPr>
            </w:pPr>
            <w:r w:rsidRPr="00A92875">
              <w:rPr>
                <w:rFonts w:ascii="Book Antiqua" w:hAnsi="Book Antiqua"/>
              </w:rPr>
              <w:t>1 (um) orifício fabricado em latão 04 mm  e 1 (um) de 06 mm.</w:t>
            </w:r>
          </w:p>
          <w:p w:rsidR="00A92875" w:rsidRPr="00A92875" w:rsidRDefault="00A92875" w:rsidP="00A92875">
            <w:pPr>
              <w:jc w:val="both"/>
              <w:rPr>
                <w:rFonts w:ascii="Book Antiqua" w:hAnsi="Book Antiqua"/>
              </w:rPr>
            </w:pPr>
            <w:r w:rsidRPr="00A92875">
              <w:rPr>
                <w:rFonts w:ascii="Book Antiqua" w:hAnsi="Book Antiqua"/>
              </w:rPr>
              <w:t>3 (Três) hastes em alumínio polido, com pés reguladores de altura para nivelação do aparelho.</w:t>
            </w:r>
          </w:p>
          <w:p w:rsidR="00A92875" w:rsidRPr="00A92875" w:rsidRDefault="00A92875" w:rsidP="00A92875">
            <w:pPr>
              <w:jc w:val="both"/>
              <w:rPr>
                <w:rFonts w:ascii="Book Antiqua" w:hAnsi="Book Antiqua"/>
              </w:rPr>
            </w:pPr>
            <w:r w:rsidRPr="00A92875">
              <w:rPr>
                <w:rFonts w:ascii="Book Antiqua" w:hAnsi="Book Antiqua"/>
              </w:rPr>
              <w:t>1 (uma) Placa de vidro incolor de 100 mmx 100 mm com espessura de 3 mm.</w:t>
            </w:r>
          </w:p>
          <w:p w:rsidR="00A92875" w:rsidRPr="00A92875" w:rsidRDefault="00A92875" w:rsidP="00A92875">
            <w:pPr>
              <w:jc w:val="both"/>
              <w:rPr>
                <w:rFonts w:ascii="Book Antiqua" w:hAnsi="Book Antiqua"/>
              </w:rPr>
            </w:pPr>
            <w:r w:rsidRPr="00A92875">
              <w:rPr>
                <w:rFonts w:ascii="Book Antiqua" w:hAnsi="Book Antiqua"/>
              </w:rPr>
              <w:t>Certificado de Calibração Inmetro/RBC</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lastRenderedPageBreak/>
              <w:t>0</w:t>
            </w:r>
            <w:r w:rsidRPr="00A92875">
              <w:rPr>
                <w:rFonts w:ascii="Book Antiqua" w:hAnsi="Book Antiqua"/>
              </w:rPr>
              <w:t>1</w:t>
            </w:r>
          </w:p>
        </w:tc>
      </w:tr>
    </w:tbl>
    <w:p w:rsidR="001E6D40" w:rsidRDefault="001E6D4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8705AD" w:rsidRDefault="008705AD" w:rsidP="008705A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 A presente despesa tem por justificativa a manutenção e o melhoramento da qualidade da água a ser distribuída à população e, para cumprir as exigências estabelecidas no Anexo XX da Portaria de Consolidação nº 5, de 28 de setembro de 2017 do Ministério da Saúde, que estabelece os procedimentos e responsabilidades relativos ao controle e vigilância da qualidade da água para consumo humano e seu padrão de potabilidade.</w:t>
      </w:r>
    </w:p>
    <w:p w:rsidR="008705AD" w:rsidRDefault="008705AD" w:rsidP="008705A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2.1.1 Os itens foram relacionados baseados em quantias estimadas necessárias e suficientes para a demanda do período de 12 (doze) meses.</w:t>
      </w:r>
    </w:p>
    <w:p w:rsidR="0075245C" w:rsidRDefault="0075245C" w:rsidP="00FD0B21">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.1 Os materiais deverão ser entregues conforme a necessidade do </w:t>
      </w:r>
      <w:r w:rsidRPr="00E4240B">
        <w:rPr>
          <w:rFonts w:ascii="Book Antiqua" w:hAnsi="Book Antiqua"/>
          <w:sz w:val="22"/>
          <w:szCs w:val="22"/>
          <w:lang w:val="pt-BR"/>
        </w:rPr>
        <w:t>Serviço Autônomo Municipal de Água e Esgoto (SAMAE)</w:t>
      </w:r>
      <w:r w:rsidRPr="00577E49">
        <w:rPr>
          <w:rFonts w:ascii="Book Antiqua" w:eastAsia="Book Antiqua" w:hAnsi="Book Antiqua"/>
          <w:sz w:val="22"/>
        </w:rPr>
        <w:t>, que procederá a solicitação nas quantidades que lhe convier, através de Ordem de Fornecimento, que será encaminhada dentro do prazo de vigência da ATA de Registro de Preços.</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.2 Após o encaminhamento e o recebimento por parte do fornecedor da Ordem de Fornecimento, os objetos relacionados na mesma deverão ser entregues no </w:t>
      </w:r>
      <w:r w:rsidRPr="000D7893">
        <w:rPr>
          <w:rFonts w:ascii="Book Antiqua" w:eastAsia="Book Antiqua" w:hAnsi="Book Antiqua"/>
          <w:i/>
          <w:sz w:val="22"/>
        </w:rPr>
        <w:t>prazo máximo de até 45 (quarenta e cinco) dias</w:t>
      </w:r>
      <w:r w:rsidRPr="00577E49">
        <w:rPr>
          <w:rFonts w:ascii="Book Antiqua" w:eastAsia="Book Antiqua" w:hAnsi="Book Antiqua"/>
          <w:sz w:val="22"/>
        </w:rPr>
        <w:t xml:space="preserve"> nas condições estipuladas no Edital e seus Anexos, no seguinte endereço: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705AD"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SERVIÇO AUTÔNOMO MUNICIPAL DE ÁGUA E ESGOTO (SAMAE) – ESTAÇÃO DE TRATAMENTO DE ÁGUA ETA I</w:t>
      </w:r>
      <w:r w:rsidRPr="00577E49">
        <w:rPr>
          <w:rFonts w:ascii="Book Antiqua" w:eastAsia="Book Antiqua" w:hAnsi="Book Antiqua"/>
          <w:sz w:val="22"/>
        </w:rPr>
        <w:t xml:space="preserve"> - Rua São Pedro, s/nº - Fundos da Igreja Matriz, Centro – Gaspar - SC. </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Horário de Atendimento</w:t>
      </w:r>
      <w:r w:rsidRPr="00577E49">
        <w:rPr>
          <w:rFonts w:ascii="Book Antiqua" w:eastAsia="Book Antiqua" w:hAnsi="Book Antiqua"/>
          <w:sz w:val="22"/>
        </w:rPr>
        <w:t xml:space="preserve">: 08h00min às 12h00min e das 13h30min às 17h00min. </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sz w:val="22"/>
        </w:rPr>
        <w:t>4</w:t>
      </w:r>
      <w:r w:rsidRPr="000D7893">
        <w:rPr>
          <w:rFonts w:ascii="Book Antiqua" w:eastAsia="Book Antiqua" w:hAnsi="Book Antiqua"/>
          <w:sz w:val="22"/>
        </w:rPr>
        <w:t>.2.1</w:t>
      </w:r>
      <w:r w:rsidRPr="00577E49">
        <w:rPr>
          <w:rFonts w:ascii="Book Antiqua" w:eastAsia="Book Antiqua" w:hAnsi="Book Antiqua"/>
          <w:b/>
          <w:sz w:val="22"/>
        </w:rPr>
        <w:t xml:space="preserve"> </w:t>
      </w:r>
      <w:r>
        <w:rPr>
          <w:rFonts w:ascii="Book Antiqua" w:eastAsia="Book Antiqua" w:hAnsi="Book Antiqua"/>
          <w:sz w:val="22"/>
        </w:rPr>
        <w:t>P</w:t>
      </w:r>
      <w:r w:rsidRPr="000D7893">
        <w:rPr>
          <w:rFonts w:ascii="Book Antiqua" w:eastAsia="Book Antiqua" w:hAnsi="Book Antiqua"/>
          <w:sz w:val="22"/>
        </w:rPr>
        <w:t xml:space="preserve">oderão ser solicitadas entregas em outros locais não especificados neste </w:t>
      </w:r>
      <w:r>
        <w:rPr>
          <w:rFonts w:ascii="Book Antiqua" w:eastAsia="Book Antiqua" w:hAnsi="Book Antiqua"/>
          <w:sz w:val="22"/>
        </w:rPr>
        <w:t>E</w:t>
      </w:r>
      <w:r w:rsidRPr="000D7893">
        <w:rPr>
          <w:rFonts w:ascii="Book Antiqua" w:eastAsia="Book Antiqua" w:hAnsi="Book Antiqua"/>
          <w:sz w:val="22"/>
        </w:rPr>
        <w:t xml:space="preserve">dital, ficando o fornecedor obrigado a entregar, desde que o local indicado seja dentro do </w:t>
      </w:r>
      <w:r>
        <w:rPr>
          <w:rFonts w:ascii="Book Antiqua" w:eastAsia="Book Antiqua" w:hAnsi="Book Antiqua"/>
          <w:sz w:val="22"/>
        </w:rPr>
        <w:t>Município d</w:t>
      </w:r>
      <w:r w:rsidRPr="000D7893">
        <w:rPr>
          <w:rFonts w:ascii="Book Antiqua" w:eastAsia="Book Antiqua" w:hAnsi="Book Antiqua"/>
          <w:sz w:val="22"/>
        </w:rPr>
        <w:t>e Gaspar.</w:t>
      </w:r>
      <w:r w:rsidRPr="00577E49">
        <w:rPr>
          <w:rFonts w:ascii="Book Antiqua" w:eastAsia="Book Antiqua" w:hAnsi="Book Antiqua"/>
          <w:b/>
          <w:sz w:val="22"/>
        </w:rPr>
        <w:t xml:space="preserve"> </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.3 No ato da entrega dos materiais a proponente deverá apresentar Nota Fiscal/Fatura correspondente às quantias solicitadas, que será submetida à aprovação do órgão responsável pelo recebimento.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.4 Na entrega das vidrarias, a empresa fornecedora deverá encaminhar junto o “Certificado de Calibração RBC das Vidrarias” para o</w:t>
      </w:r>
      <w:r>
        <w:rPr>
          <w:rFonts w:ascii="Book Antiqua" w:eastAsia="Book Antiqua" w:hAnsi="Book Antiqua"/>
          <w:sz w:val="22"/>
        </w:rPr>
        <w:t>s ite</w:t>
      </w:r>
      <w:r w:rsidR="00234610">
        <w:rPr>
          <w:rFonts w:ascii="Book Antiqua" w:eastAsia="Book Antiqua" w:hAnsi="Book Antiqua"/>
          <w:sz w:val="22"/>
        </w:rPr>
        <w:t>m</w:t>
      </w:r>
      <w:r w:rsidRPr="00577E49">
        <w:rPr>
          <w:rFonts w:ascii="Book Antiqua" w:eastAsia="Book Antiqua" w:hAnsi="Book Antiqua"/>
          <w:sz w:val="22"/>
        </w:rPr>
        <w:t xml:space="preserve"> nº </w:t>
      </w:r>
      <w:r w:rsidR="00234610">
        <w:rPr>
          <w:rFonts w:ascii="Book Antiqua" w:eastAsia="Book Antiqua" w:hAnsi="Book Antiqua"/>
          <w:sz w:val="22"/>
        </w:rPr>
        <w:t>22</w:t>
      </w:r>
      <w:r>
        <w:rPr>
          <w:rFonts w:ascii="Book Antiqua" w:eastAsia="Book Antiqua" w:hAnsi="Book Antiqua"/>
          <w:sz w:val="22"/>
        </w:rPr>
        <w:t xml:space="preserve">, </w:t>
      </w:r>
      <w:r w:rsidRPr="00577E49">
        <w:rPr>
          <w:rFonts w:ascii="Book Antiqua" w:eastAsia="Book Antiqua" w:hAnsi="Book Antiqua"/>
          <w:sz w:val="22"/>
        </w:rPr>
        <w:t>conforme o exigido em suas especificações.</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 Na entrega dos reagentes a empresa deverá encaminhar ju</w:t>
      </w:r>
      <w:r>
        <w:rPr>
          <w:rFonts w:ascii="Book Antiqua" w:eastAsia="Book Antiqua" w:hAnsi="Book Antiqua"/>
          <w:sz w:val="22"/>
        </w:rPr>
        <w:t xml:space="preserve">nto com o material solicitado, </w:t>
      </w:r>
      <w:r w:rsidRPr="00577E49">
        <w:rPr>
          <w:rFonts w:ascii="Book Antiqua" w:eastAsia="Book Antiqua" w:hAnsi="Book Antiqua"/>
          <w:sz w:val="22"/>
        </w:rPr>
        <w:t>o “Certificado de Rastreabilidade ao NIST”, quando solicitado nas especificações do reagente.</w:t>
      </w:r>
    </w:p>
    <w:p w:rsidR="00B53ADC" w:rsidRDefault="008705AD" w:rsidP="00B53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.5.1 </w:t>
      </w:r>
      <w:r>
        <w:rPr>
          <w:rFonts w:ascii="Book Antiqua" w:eastAsia="Book Antiqua" w:hAnsi="Book Antiqua"/>
          <w:sz w:val="22"/>
        </w:rPr>
        <w:t xml:space="preserve">Na entrega dos reagentes, os itens deverão constar na embalagem a data de fabricação do reagente, a data de validade e o número do lote dos mesmos </w:t>
      </w:r>
      <w:r w:rsidR="00B53ADC">
        <w:rPr>
          <w:rFonts w:ascii="Book Antiqua" w:hAnsi="Book Antiqua" w:cs="Book Antiqua"/>
          <w:bCs/>
          <w:sz w:val="22"/>
          <w:szCs w:val="22"/>
        </w:rPr>
        <w:t>(itens: 01, 02, 03, 06, 07, 08, 09, 11, 12, 13, 14, 15, 18, 20 e 21).</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4</w:t>
      </w:r>
      <w:r w:rsidRPr="00577E49">
        <w:rPr>
          <w:rFonts w:ascii="Book Antiqua" w:eastAsia="Book Antiqua" w:hAnsi="Book Antiqua"/>
          <w:sz w:val="22"/>
        </w:rPr>
        <w:t>.5.2 O prazo de validade dos reagentes deverá ser no mínimo de 03 (três) anos; com exceção dos reagentes que comprovadamente não permitem prazo de validade superior a 01 (um) ano.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.5.3 Todos os reagentes entregues deverão ter a data de fabricação do ano que for solicitado.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.6 Fica aqui estabelecido que os reagentes e vidrarias serão recebidos:</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a) </w:t>
      </w:r>
      <w:r w:rsidRPr="00577E49">
        <w:rPr>
          <w:rFonts w:ascii="Book Antiqua" w:eastAsia="Book Antiqua" w:hAnsi="Book Antiqua"/>
          <w:b/>
          <w:sz w:val="22"/>
        </w:rPr>
        <w:t>provisoriamente</w:t>
      </w:r>
      <w:r w:rsidRPr="00577E49">
        <w:rPr>
          <w:rFonts w:ascii="Book Antiqua" w:eastAsia="Book Antiqua" w:hAnsi="Book Antiqua"/>
          <w:sz w:val="22"/>
        </w:rPr>
        <w:t>, para efeito de posterior verificação da conformidade do material com a especificação;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b) </w:t>
      </w:r>
      <w:r w:rsidRPr="00577E49">
        <w:rPr>
          <w:rFonts w:ascii="Book Antiqua" w:eastAsia="Book Antiqua" w:hAnsi="Book Antiqua"/>
          <w:b/>
          <w:sz w:val="22"/>
        </w:rPr>
        <w:t>definitivamente</w:t>
      </w:r>
      <w:r w:rsidRPr="00577E49">
        <w:rPr>
          <w:rFonts w:ascii="Book Antiqua" w:eastAsia="Book Antiqua" w:hAnsi="Book Antiqua"/>
          <w:sz w:val="22"/>
        </w:rPr>
        <w:t>, após a verificação da qualidade e quantidade do material e a consequente aceitação.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.7 Os materiais que forem recusados por estarem em desconformidade com o que foi exigido no Edital, deverão ser substituídos no prazo máximo de </w:t>
      </w:r>
      <w:r w:rsidRPr="00577E49">
        <w:rPr>
          <w:rFonts w:ascii="Book Antiqua" w:eastAsia="Book Antiqua" w:hAnsi="Book Antiqua"/>
          <w:b/>
          <w:sz w:val="22"/>
        </w:rPr>
        <w:t>10 (dez) dias úteis</w:t>
      </w:r>
      <w:r w:rsidRPr="00577E49">
        <w:rPr>
          <w:rFonts w:ascii="Book Antiqua" w:eastAsia="Book Antiqua" w:hAnsi="Book Antiqua"/>
          <w:sz w:val="22"/>
        </w:rPr>
        <w:t xml:space="preserve">, contados da data de notificação apresentada à </w:t>
      </w:r>
      <w:r w:rsidRPr="005B27B5">
        <w:rPr>
          <w:rFonts w:ascii="Book Antiqua" w:eastAsia="Book Antiqua" w:hAnsi="Book Antiqua"/>
          <w:sz w:val="22"/>
        </w:rPr>
        <w:t>CONTRATADA</w:t>
      </w:r>
      <w:r w:rsidRPr="00577E49">
        <w:rPr>
          <w:rFonts w:ascii="Book Antiqua" w:eastAsia="Book Antiqua" w:hAnsi="Book Antiqua"/>
          <w:sz w:val="22"/>
        </w:rPr>
        <w:t xml:space="preserve">, sem qualquer ônus para 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.8 Se a substituição dos reagentes e vidrarias não for realizada no prazo estipulado, a </w:t>
      </w:r>
      <w:r w:rsidRPr="005B27B5">
        <w:rPr>
          <w:rFonts w:ascii="Book Antiqua" w:eastAsia="Book Antiqua" w:hAnsi="Book Antiqua"/>
          <w:sz w:val="22"/>
        </w:rPr>
        <w:t xml:space="preserve">CONTRATADA </w:t>
      </w:r>
      <w:r w:rsidRPr="00577E49">
        <w:rPr>
          <w:rFonts w:ascii="Book Antiqua" w:eastAsia="Book Antiqua" w:hAnsi="Book Antiqua"/>
          <w:sz w:val="22"/>
        </w:rPr>
        <w:t>estará sujeita às sanções previstas no Edital, na Ata de Registro de Preços, na Minuta do Contrato e na Lei.</w:t>
      </w:r>
    </w:p>
    <w:p w:rsidR="008705AD" w:rsidRPr="005B27B5"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Book Antiqua" w:hAnsi="Book Antiqua"/>
          <w:sz w:val="22"/>
        </w:rPr>
        <w:t>4</w:t>
      </w:r>
      <w:r w:rsidRPr="005B27B5">
        <w:rPr>
          <w:rFonts w:ascii="Book Antiqua" w:eastAsia="Book Antiqua" w:hAnsi="Book Antiqua"/>
          <w:sz w:val="22"/>
        </w:rPr>
        <w:t>.9 O recebimento dos reagentes e vidrarias, mesmo que definitivo, não exclui a responsabilidade da CONTRATADA pela sua qualidade e características, cabendo-lhe sanar quaisquer irregularidades detectadas quando da utilização dos mesmos.</w:t>
      </w:r>
    </w:p>
    <w:p w:rsidR="00FD0B21" w:rsidRDefault="00FD0B21" w:rsidP="000614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8705AD" w:rsidRPr="00430317" w:rsidRDefault="008705AD" w:rsidP="008705A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r w:rsidRPr="00430317">
        <w:rPr>
          <w:rFonts w:ascii="Book Antiqua" w:eastAsia="Book Antiqua" w:hAnsi="Book Antiqua" w:cs="Arial"/>
          <w:sz w:val="22"/>
          <w:szCs w:val="22"/>
        </w:rPr>
        <w:t xml:space="preserve"> </w:t>
      </w:r>
    </w:p>
    <w:p w:rsidR="008705AD" w:rsidRPr="00430317" w:rsidRDefault="008705AD" w:rsidP="008705A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705AD" w:rsidRPr="00430317" w:rsidRDefault="008705AD" w:rsidP="008705A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705AD" w:rsidRPr="00430317" w:rsidRDefault="008705AD" w:rsidP="008705A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8705AD"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No caso de eventuais atrasos de pag</w:t>
      </w:r>
      <w:r>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Pr="00E4240B">
        <w:rPr>
          <w:rFonts w:ascii="Book Antiqua" w:hAnsi="Book Antiqua"/>
          <w:sz w:val="22"/>
          <w:szCs w:val="22"/>
          <w:lang w:val="pt-BR"/>
        </w:rPr>
        <w:t>Serviço Autônomo Municipal de Água e Esgoto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705AD"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Pr="00E4240B">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8705AD" w:rsidRPr="008A7A61" w:rsidRDefault="008705AD" w:rsidP="008705AD">
      <w:pPr>
        <w:jc w:val="right"/>
        <w:rPr>
          <w:rFonts w:ascii="Book Antiqua" w:hAnsi="Book Antiqua"/>
          <w:i/>
          <w:lang w:val="pt-BR"/>
        </w:rPr>
      </w:pPr>
      <w:r w:rsidRPr="008A7A61">
        <w:rPr>
          <w:rFonts w:ascii="Book Antiqua" w:hAnsi="Book Antiqua"/>
          <w:i/>
          <w:lang w:val="pt-BR"/>
        </w:rPr>
        <w:t>Serviço Autônomo Municipal de Água e Esgoto (SAMAE)</w:t>
      </w:r>
    </w:p>
    <w:p w:rsidR="008705AD" w:rsidRDefault="008705AD" w:rsidP="008705AD">
      <w:pPr>
        <w:jc w:val="right"/>
        <w:rPr>
          <w:rFonts w:ascii="Book Antiqua" w:hAnsi="Book Antiqua"/>
          <w:b/>
          <w:i/>
          <w:lang w:val="pt-BR"/>
        </w:rPr>
      </w:pPr>
      <w:r>
        <w:rPr>
          <w:rFonts w:ascii="Book Antiqua" w:hAnsi="Book Antiqua"/>
          <w:b/>
          <w:i/>
          <w:lang w:val="pt-BR"/>
        </w:rPr>
        <w:t>Dotação nº 18/2019;</w:t>
      </w:r>
    </w:p>
    <w:p w:rsidR="000B1ED7" w:rsidRPr="005E69E3" w:rsidRDefault="000B1ED7" w:rsidP="008705AD">
      <w:pPr>
        <w:jc w:val="right"/>
        <w:rPr>
          <w:rFonts w:ascii="Book Antiqua" w:hAnsi="Book Antiqua"/>
          <w:b/>
          <w:i/>
          <w:lang w:val="pt-BR"/>
        </w:rPr>
      </w:pP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.1.1 Providenciar o fornecimento dos materiais, objeto do presente Edital, nos endereços indicados na Autorização de Empenho, co</w:t>
      </w:r>
      <w:r w:rsidR="005A2A61">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005A2A61"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r w:rsidR="005A2A61">
        <w:rPr>
          <w:rFonts w:ascii="Book Antiqua" w:hAnsi="Book Antiqua" w:cs="Book Antiqua"/>
          <w:sz w:val="22"/>
          <w:szCs w:val="22"/>
        </w:rPr>
        <w:t xml:space="preserve">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53095D">
        <w:rPr>
          <w:rFonts w:ascii="Book Antiqua" w:hAnsi="Book Antiqua" w:cs="Book Antiqua"/>
          <w:sz w:val="22"/>
          <w:szCs w:val="22"/>
        </w:rPr>
        <w:t>.1.3 Pro</w:t>
      </w:r>
      <w:r w:rsidR="005A2A61">
        <w:rPr>
          <w:rFonts w:ascii="Book Antiqua" w:hAnsi="Book Antiqua" w:cs="Book Antiqua"/>
          <w:sz w:val="22"/>
          <w:szCs w:val="22"/>
        </w:rPr>
        <w:t>videnciar, no prazo máximo de 24</w:t>
      </w:r>
      <w:r w:rsidRPr="0053095D">
        <w:rPr>
          <w:rFonts w:ascii="Book Antiqua" w:hAnsi="Book Antiqua" w:cs="Book Antiqua"/>
          <w:sz w:val="22"/>
          <w:szCs w:val="22"/>
        </w:rPr>
        <w:t xml:space="preserve"> (</w:t>
      </w:r>
      <w:r w:rsidR="005A2A61">
        <w:rPr>
          <w:rFonts w:ascii="Book Antiqua" w:hAnsi="Book Antiqua" w:cs="Book Antiqua"/>
          <w:sz w:val="22"/>
          <w:szCs w:val="22"/>
        </w:rPr>
        <w:t>vinte e quatro) 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w:t>
      </w:r>
      <w:r w:rsidR="005A2A61"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w:t>
      </w:r>
      <w:r w:rsidR="005A2A61"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5A2A61"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r w:rsidR="005A2A61">
        <w:rPr>
          <w:rFonts w:ascii="Book Antiqua" w:hAnsi="Book Antiqua" w:cs="Book Antiqua"/>
          <w:sz w:val="22"/>
          <w:szCs w:val="22"/>
          <w:shd w:val="clear" w:color="auto" w:fill="FFFFFF"/>
        </w:rPr>
        <w:t xml:space="preserve"> </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7249D2" w:rsidRPr="000B1ED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E4240B">
        <w:rPr>
          <w:rFonts w:ascii="Book Antiqua" w:hAnsi="Book Antiqua"/>
          <w:sz w:val="22"/>
          <w:szCs w:val="22"/>
          <w:lang w:val="pt-BR"/>
        </w:rPr>
        <w:t>Serviço Autônomo Municipal de Água e Esgoto (SAMAE)</w:t>
      </w:r>
      <w:r w:rsidRPr="00A37120">
        <w:rPr>
          <w:rFonts w:ascii="Book Antiqua" w:hAnsi="Book Antiqua" w:cs="Book Antiqua"/>
          <w:sz w:val="22"/>
          <w:szCs w:val="22"/>
        </w:rPr>
        <w:t xml:space="preserve"> pelo infrator:</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i) cometer fraude fiscal; Multa de 20%, calculada sobre o valor total da ATA de Registro de Preços;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sidRPr="00E4240B">
        <w:rPr>
          <w:rFonts w:ascii="Book Antiqua" w:hAnsi="Book Antiqua"/>
          <w:sz w:val="22"/>
          <w:szCs w:val="22"/>
          <w:lang w:val="pt-BR"/>
        </w:rPr>
        <w:t>Serviço Autônomo Municipal de Água e Esgoto (SAMAE)</w:t>
      </w:r>
      <w:r w:rsidRPr="00A37120">
        <w:rPr>
          <w:rFonts w:ascii="Book Antiqua" w:hAnsi="Book Antiqua" w:cs="Book Antiqua"/>
          <w:bCs/>
          <w:sz w:val="22"/>
          <w:szCs w:val="22"/>
        </w:rPr>
        <w:t xml:space="preserve"> requisitante dos materiais do presente Edital.</w:t>
      </w: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D0B21" w:rsidRDefault="00FD0B2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420BF">
        <w:rPr>
          <w:rFonts w:ascii="Book Antiqua" w:hAnsi="Book Antiqua"/>
          <w:sz w:val="22"/>
          <w:szCs w:val="22"/>
          <w:lang w:val="pt-BR"/>
        </w:rPr>
        <w:t>0</w:t>
      </w:r>
      <w:r w:rsidR="00B53ADC">
        <w:rPr>
          <w:rFonts w:ascii="Book Antiqua" w:hAnsi="Book Antiqua"/>
          <w:sz w:val="22"/>
          <w:szCs w:val="22"/>
          <w:lang w:val="pt-BR"/>
        </w:rPr>
        <w:t>3</w:t>
      </w:r>
      <w:r w:rsidRPr="00F8255D">
        <w:rPr>
          <w:rFonts w:ascii="Book Antiqua" w:hAnsi="Book Antiqua"/>
          <w:sz w:val="22"/>
          <w:szCs w:val="22"/>
          <w:lang w:val="pt-BR"/>
        </w:rPr>
        <w:t xml:space="preserve"> de </w:t>
      </w:r>
      <w:r w:rsidR="00B53ADC">
        <w:rPr>
          <w:rFonts w:ascii="Book Antiqua" w:hAnsi="Book Antiqua"/>
          <w:sz w:val="22"/>
          <w:szCs w:val="22"/>
          <w:lang w:val="pt-BR"/>
        </w:rPr>
        <w:t>outubro</w:t>
      </w:r>
      <w:r w:rsidRPr="00F8255D">
        <w:rPr>
          <w:rFonts w:ascii="Book Antiqua" w:hAnsi="Book Antiqua"/>
          <w:sz w:val="22"/>
          <w:szCs w:val="22"/>
          <w:lang w:val="pt-BR"/>
        </w:rPr>
        <w:t xml:space="preserve"> de 2019.</w:t>
      </w: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Default="005A2A61" w:rsidP="000B1E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Pr="003200E9"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5A2A61" w:rsidRPr="00E446D5" w:rsidRDefault="005A2A61" w:rsidP="00E446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200E9">
        <w:rPr>
          <w:rFonts w:ascii="Book Antiqua" w:hAnsi="Book Antiqua" w:cs="Book Antiqua"/>
        </w:rPr>
        <w:t>Diretor-Presidente do SAMAE</w:t>
      </w:r>
    </w:p>
    <w:p w:rsidR="00B53ADC" w:rsidRDefault="00B53ADC" w:rsidP="00492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CB45BB" w:rsidP="00492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E5802">
        <w:rPr>
          <w:rFonts w:ascii="Book Antiqua" w:eastAsia="Book Antiqua" w:hAnsi="Book Antiqua"/>
          <w:color w:val="000000"/>
          <w:sz w:val="36"/>
          <w:szCs w:val="36"/>
        </w:rPr>
        <w:t>238/2019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E5802">
        <w:rPr>
          <w:rFonts w:ascii="Book Antiqua" w:eastAsia="Book Antiqua" w:hAnsi="Book Antiqua"/>
          <w:color w:val="000000"/>
          <w:sz w:val="36"/>
          <w:szCs w:val="36"/>
          <w:lang w:val="pt-BR"/>
        </w:rPr>
        <w:t>134/2019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3B89" w:rsidRPr="00492459" w:rsidRDefault="00492459" w:rsidP="00492459">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b/>
          <w:sz w:val="20"/>
        </w:rPr>
      </w:pPr>
      <w:r>
        <w:rPr>
          <w:rFonts w:ascii="Book Antiqua" w:hAnsi="Book Antiqua"/>
          <w:b/>
          <w:sz w:val="20"/>
        </w:rPr>
        <w:t xml:space="preserve">1. </w:t>
      </w:r>
      <w:r w:rsidRPr="00492459">
        <w:rPr>
          <w:rFonts w:ascii="Book Antiqua" w:hAnsi="Book Antiqua"/>
          <w:b/>
          <w:sz w:val="20"/>
        </w:rPr>
        <w:t xml:space="preserve">TODOS OS ITENS </w:t>
      </w:r>
      <w:r>
        <w:rPr>
          <w:rFonts w:ascii="Book Antiqua" w:hAnsi="Book Antiqua"/>
          <w:b/>
          <w:sz w:val="20"/>
        </w:rPr>
        <w:t>DESTA PROPOSTA DE PREÇOS</w:t>
      </w:r>
      <w:r w:rsidRPr="00492459">
        <w:rPr>
          <w:rFonts w:ascii="Book Antiqua" w:hAnsi="Book Antiqua"/>
          <w:b/>
          <w:sz w:val="20"/>
        </w:rPr>
        <w:t xml:space="preserve"> SÃO DE</w:t>
      </w:r>
      <w:r w:rsidRPr="00492459">
        <w:rPr>
          <w:rFonts w:ascii="Book Antiqua" w:hAnsi="Book Antiqua"/>
          <w:sz w:val="20"/>
        </w:rPr>
        <w:t xml:space="preserve"> </w:t>
      </w:r>
      <w:r w:rsidRPr="00492459">
        <w:rPr>
          <w:rFonts w:ascii="Book Antiqua" w:hAnsi="Book Antiqua"/>
          <w:b/>
          <w:sz w:val="20"/>
        </w:rPr>
        <w:t>PARTICIPAÇÃO GERAL DOS INTERESSADOS, EM CONFORMIDADE COM O ITEM 1.4 E SEGUINTES DO EDITAL.</w:t>
      </w:r>
    </w:p>
    <w:p w:rsidR="00492459" w:rsidRDefault="00492459"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4425"/>
        <w:gridCol w:w="1273"/>
        <w:gridCol w:w="1419"/>
        <w:gridCol w:w="1398"/>
        <w:gridCol w:w="1259"/>
      </w:tblGrid>
      <w:tr w:rsidR="00DE5802" w:rsidRPr="00A92875" w:rsidTr="00DE5802">
        <w:tc>
          <w:tcPr>
            <w:tcW w:w="310" w:type="pct"/>
            <w:tcBorders>
              <w:top w:val="single" w:sz="4" w:space="0" w:color="auto"/>
              <w:left w:val="single" w:sz="4" w:space="0" w:color="auto"/>
              <w:bottom w:val="single" w:sz="4" w:space="0" w:color="auto"/>
              <w:right w:val="single" w:sz="4" w:space="0" w:color="auto"/>
            </w:tcBorders>
            <w:shd w:val="clear" w:color="auto" w:fill="D9D9D9"/>
            <w:vAlign w:val="center"/>
          </w:tcPr>
          <w:p w:rsidR="00DE5802" w:rsidRPr="00A92875" w:rsidRDefault="00DE5802" w:rsidP="00DE5802">
            <w:pPr>
              <w:jc w:val="center"/>
              <w:rPr>
                <w:rFonts w:ascii="Book Antiqua" w:hAnsi="Book Antiqua"/>
                <w:b/>
              </w:rPr>
            </w:pPr>
          </w:p>
          <w:p w:rsidR="00DE5802" w:rsidRPr="00A92875" w:rsidRDefault="00DE5802" w:rsidP="00DE5802">
            <w:pPr>
              <w:jc w:val="center"/>
              <w:rPr>
                <w:rFonts w:ascii="Book Antiqua" w:hAnsi="Book Antiqua"/>
                <w:b/>
              </w:rPr>
            </w:pPr>
            <w:r w:rsidRPr="00A92875">
              <w:rPr>
                <w:rFonts w:ascii="Book Antiqua" w:hAnsi="Book Antiqua"/>
                <w:b/>
              </w:rPr>
              <w:t>Item</w:t>
            </w:r>
          </w:p>
          <w:p w:rsidR="00DE5802" w:rsidRPr="00A92875" w:rsidRDefault="00DE5802" w:rsidP="00DE5802">
            <w:pPr>
              <w:jc w:val="center"/>
              <w:rPr>
                <w:rFonts w:ascii="Book Antiqua" w:hAnsi="Book Antiqua"/>
              </w:rPr>
            </w:pPr>
          </w:p>
        </w:tc>
        <w:tc>
          <w:tcPr>
            <w:tcW w:w="2123" w:type="pct"/>
            <w:tcBorders>
              <w:top w:val="single" w:sz="4" w:space="0" w:color="auto"/>
              <w:left w:val="single" w:sz="4" w:space="0" w:color="auto"/>
              <w:bottom w:val="single" w:sz="4" w:space="0" w:color="auto"/>
              <w:right w:val="single" w:sz="4" w:space="0" w:color="auto"/>
            </w:tcBorders>
            <w:shd w:val="clear" w:color="auto" w:fill="D9D9D9"/>
            <w:vAlign w:val="center"/>
          </w:tcPr>
          <w:p w:rsidR="00DE5802" w:rsidRPr="006202B3" w:rsidRDefault="00DE5802" w:rsidP="00492459">
            <w:pPr>
              <w:jc w:val="center"/>
              <w:rPr>
                <w:rFonts w:ascii="Book Antiqua" w:hAnsi="Book Antiqua"/>
                <w:b/>
                <w:sz w:val="18"/>
                <w:szCs w:val="18"/>
              </w:rPr>
            </w:pPr>
            <w:r w:rsidRPr="006202B3">
              <w:rPr>
                <w:rFonts w:ascii="Book Antiqua" w:hAnsi="Book Antiqua"/>
                <w:b/>
                <w:sz w:val="18"/>
                <w:szCs w:val="18"/>
              </w:rPr>
              <w:t>Unidade/Medida</w:t>
            </w:r>
          </w:p>
          <w:p w:rsidR="00DE5802" w:rsidRPr="006202B3" w:rsidRDefault="00DE5802" w:rsidP="00492459">
            <w:pPr>
              <w:jc w:val="center"/>
              <w:rPr>
                <w:rFonts w:ascii="Book Antiqua" w:hAnsi="Book Antiqua"/>
                <w:sz w:val="18"/>
                <w:szCs w:val="18"/>
              </w:rPr>
            </w:pPr>
            <w:r w:rsidRPr="006202B3">
              <w:rPr>
                <w:rFonts w:ascii="Book Antiqua" w:hAnsi="Book Antiqua"/>
                <w:b/>
                <w:sz w:val="18"/>
                <w:szCs w:val="18"/>
              </w:rPr>
              <w:t>Descrição</w:t>
            </w:r>
          </w:p>
        </w:tc>
        <w:tc>
          <w:tcPr>
            <w:tcW w:w="611" w:type="pct"/>
            <w:tcBorders>
              <w:top w:val="single" w:sz="4" w:space="0" w:color="auto"/>
              <w:left w:val="single" w:sz="4" w:space="0" w:color="auto"/>
              <w:bottom w:val="single" w:sz="4" w:space="0" w:color="auto"/>
              <w:right w:val="single" w:sz="4" w:space="0" w:color="auto"/>
            </w:tcBorders>
            <w:shd w:val="clear" w:color="auto" w:fill="D9D9D9"/>
            <w:vAlign w:val="center"/>
          </w:tcPr>
          <w:p w:rsidR="00DE5802" w:rsidRPr="006202B3" w:rsidRDefault="00DE5802" w:rsidP="00492459">
            <w:pPr>
              <w:jc w:val="center"/>
              <w:rPr>
                <w:rFonts w:ascii="Book Antiqua" w:hAnsi="Book Antiqua"/>
                <w:sz w:val="18"/>
                <w:szCs w:val="18"/>
              </w:rPr>
            </w:pPr>
            <w:r w:rsidRPr="006202B3">
              <w:rPr>
                <w:rFonts w:ascii="Book Antiqua" w:hAnsi="Book Antiqua"/>
                <w:b/>
                <w:sz w:val="18"/>
                <w:szCs w:val="18"/>
              </w:rPr>
              <w:t>Quantidade</w:t>
            </w:r>
          </w:p>
        </w:tc>
        <w:tc>
          <w:tcPr>
            <w:tcW w:w="681" w:type="pct"/>
            <w:tcBorders>
              <w:top w:val="single" w:sz="4" w:space="0" w:color="auto"/>
              <w:left w:val="single" w:sz="4" w:space="0" w:color="auto"/>
              <w:bottom w:val="single" w:sz="4" w:space="0" w:color="auto"/>
              <w:right w:val="single" w:sz="4" w:space="0" w:color="auto"/>
            </w:tcBorders>
            <w:shd w:val="clear" w:color="auto" w:fill="D9D9D9"/>
            <w:vAlign w:val="center"/>
          </w:tcPr>
          <w:p w:rsidR="00DE5802" w:rsidRPr="006202B3" w:rsidRDefault="00DE5802" w:rsidP="006202B3">
            <w:pPr>
              <w:jc w:val="center"/>
              <w:rPr>
                <w:rFonts w:ascii="Book Antiqua" w:hAnsi="Book Antiqua"/>
                <w:b/>
                <w:sz w:val="18"/>
                <w:szCs w:val="18"/>
              </w:rPr>
            </w:pPr>
            <w:r>
              <w:rPr>
                <w:rFonts w:ascii="Book Antiqua" w:hAnsi="Book Antiqua"/>
                <w:b/>
                <w:sz w:val="18"/>
                <w:szCs w:val="18"/>
              </w:rPr>
              <w:t>Preço unitário Médio</w:t>
            </w:r>
          </w:p>
        </w:tc>
        <w:tc>
          <w:tcPr>
            <w:tcW w:w="671" w:type="pct"/>
            <w:tcBorders>
              <w:top w:val="single" w:sz="4" w:space="0" w:color="auto"/>
              <w:left w:val="single" w:sz="4" w:space="0" w:color="auto"/>
              <w:bottom w:val="single" w:sz="4" w:space="0" w:color="auto"/>
              <w:right w:val="single" w:sz="4" w:space="0" w:color="auto"/>
            </w:tcBorders>
            <w:shd w:val="clear" w:color="auto" w:fill="D9D9D9"/>
            <w:vAlign w:val="center"/>
          </w:tcPr>
          <w:p w:rsidR="00DE5802" w:rsidRPr="006202B3" w:rsidRDefault="00DE5802" w:rsidP="006202B3">
            <w:pPr>
              <w:jc w:val="center"/>
              <w:rPr>
                <w:rFonts w:ascii="Book Antiqua" w:hAnsi="Book Antiqua"/>
                <w:b/>
                <w:sz w:val="18"/>
                <w:szCs w:val="18"/>
              </w:rPr>
            </w:pPr>
            <w:r>
              <w:rPr>
                <w:rFonts w:ascii="Book Antiqua" w:hAnsi="Book Antiqua"/>
                <w:b/>
                <w:sz w:val="18"/>
                <w:szCs w:val="18"/>
              </w:rPr>
              <w:t>Preço unitário Médio</w:t>
            </w:r>
          </w:p>
        </w:tc>
        <w:tc>
          <w:tcPr>
            <w:tcW w:w="604" w:type="pct"/>
            <w:tcBorders>
              <w:top w:val="single" w:sz="4" w:space="0" w:color="auto"/>
              <w:left w:val="single" w:sz="4" w:space="0" w:color="auto"/>
              <w:bottom w:val="single" w:sz="4" w:space="0" w:color="auto"/>
              <w:right w:val="single" w:sz="4" w:space="0" w:color="auto"/>
            </w:tcBorders>
            <w:shd w:val="clear" w:color="auto" w:fill="D9D9D9"/>
            <w:vAlign w:val="center"/>
          </w:tcPr>
          <w:p w:rsidR="00DE5802" w:rsidRPr="006202B3" w:rsidRDefault="00DE5802" w:rsidP="006202B3">
            <w:pPr>
              <w:jc w:val="center"/>
              <w:rPr>
                <w:rFonts w:ascii="Book Antiqua" w:hAnsi="Book Antiqua"/>
                <w:b/>
                <w:sz w:val="18"/>
                <w:szCs w:val="18"/>
              </w:rPr>
            </w:pPr>
            <w:r>
              <w:rPr>
                <w:rFonts w:ascii="Book Antiqua" w:hAnsi="Book Antiqua"/>
                <w:b/>
                <w:sz w:val="18"/>
                <w:szCs w:val="18"/>
              </w:rPr>
              <w:t>Marca</w:t>
            </w:r>
          </w:p>
        </w:tc>
      </w:tr>
      <w:tr w:rsidR="00DE5802" w:rsidRPr="00A92875" w:rsidTr="00DE5802">
        <w:trPr>
          <w:trHeight w:val="424"/>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01</w:t>
            </w:r>
          </w:p>
        </w:tc>
        <w:tc>
          <w:tcPr>
            <w:tcW w:w="2123" w:type="pct"/>
            <w:tcBorders>
              <w:top w:val="single" w:sz="4" w:space="0" w:color="auto"/>
              <w:left w:val="single" w:sz="4" w:space="0" w:color="auto"/>
              <w:bottom w:val="single" w:sz="4" w:space="0" w:color="auto"/>
              <w:right w:val="single" w:sz="4" w:space="0" w:color="auto"/>
            </w:tcBorders>
          </w:tcPr>
          <w:p w:rsidR="00DE5802" w:rsidRPr="00A92875" w:rsidRDefault="00DE5802" w:rsidP="00492459">
            <w:pPr>
              <w:jc w:val="both"/>
              <w:rPr>
                <w:rFonts w:ascii="Book Antiqua" w:hAnsi="Book Antiqua"/>
                <w:bCs/>
              </w:rPr>
            </w:pPr>
            <w:r w:rsidRPr="00A92875">
              <w:rPr>
                <w:rFonts w:ascii="Book Antiqua" w:hAnsi="Book Antiqua"/>
                <w:bCs/>
                <w:color w:val="000000"/>
              </w:rPr>
              <w:t>Unidade(s)</w:t>
            </w:r>
            <w:r w:rsidRPr="00A92875">
              <w:rPr>
                <w:rFonts w:ascii="Book Antiqua" w:hAnsi="Book Antiqua"/>
                <w:color w:val="000000"/>
              </w:rPr>
              <w:br/>
            </w:r>
            <w:r w:rsidRPr="00A92875">
              <w:rPr>
                <w:rFonts w:ascii="Book Antiqua" w:hAnsi="Book Antiqua"/>
                <w:b/>
                <w:bCs/>
              </w:rPr>
              <w:t>ÁCIDO CLORÍDRICO 37% PA, ACS</w:t>
            </w:r>
          </w:p>
          <w:p w:rsidR="00DE5802" w:rsidRPr="00A92875" w:rsidRDefault="00DE5802" w:rsidP="00492459">
            <w:pPr>
              <w:jc w:val="both"/>
              <w:rPr>
                <w:rFonts w:ascii="Book Antiqua" w:hAnsi="Book Antiqua"/>
                <w:color w:val="000000"/>
              </w:rPr>
            </w:pPr>
            <w:r w:rsidRPr="00A92875">
              <w:rPr>
                <w:rFonts w:ascii="Book Antiqua" w:hAnsi="Book Antiqua"/>
                <w:bCs/>
              </w:rPr>
              <w:t>Características mínimas: Solubilidade em água, Pb menor ou igual a 0,010 ppm, Cu menor ou igual a 0,010 ppm, pH menor 1,0, Au menor ou igual a 0,050 ppm, Ag menor ou igual a 0,020 ppm, Zr menor ou igual a 0,020 ppm, Co menor ou igual a 0,010 ppm. Fornecido em embalagem de 1000 mL.</w:t>
            </w:r>
            <w:r w:rsidRPr="00A92875">
              <w:rPr>
                <w:rFonts w:ascii="Book Antiqua" w:hAnsi="Book Antiqua"/>
                <w:bCs/>
              </w:rPr>
              <w:br/>
              <w:t>Quando de cada entrega, deverá apresentar laudo de análise e certificado de rastreabilidade.</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25,57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02</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Caixa(s)</w:t>
            </w:r>
          </w:p>
          <w:p w:rsidR="00DE5802" w:rsidRDefault="00DE5802" w:rsidP="00492459">
            <w:pPr>
              <w:jc w:val="both"/>
              <w:rPr>
                <w:rFonts w:ascii="Book Antiqua" w:hAnsi="Book Antiqua"/>
                <w:b/>
              </w:rPr>
            </w:pPr>
            <w:r w:rsidRPr="00A92875">
              <w:rPr>
                <w:rFonts w:ascii="Book Antiqua" w:hAnsi="Book Antiqua"/>
                <w:b/>
              </w:rPr>
              <w:t>BIOINDICADOR PARA COMPROVAÇÃ</w:t>
            </w:r>
            <w:r>
              <w:rPr>
                <w:rFonts w:ascii="Book Antiqua" w:hAnsi="Book Antiqua"/>
                <w:b/>
              </w:rPr>
              <w:t>O DE ESTERELIZAÇÃO DE AUTOCLAVE</w:t>
            </w:r>
          </w:p>
          <w:p w:rsidR="00DE5802" w:rsidRPr="00A92875" w:rsidRDefault="00DE5802" w:rsidP="00492459">
            <w:pPr>
              <w:jc w:val="both"/>
              <w:rPr>
                <w:rFonts w:ascii="Book Antiqua" w:hAnsi="Book Antiqua"/>
              </w:rPr>
            </w:pPr>
            <w:r>
              <w:rPr>
                <w:rFonts w:ascii="Book Antiqua" w:hAnsi="Book Antiqua"/>
              </w:rPr>
              <w:t>C</w:t>
            </w:r>
            <w:r w:rsidRPr="00A92875">
              <w:rPr>
                <w:rFonts w:ascii="Book Antiqua" w:hAnsi="Book Antiqua"/>
              </w:rPr>
              <w:t>omposto por caldo nutritivo, açúcar, indicador de pH e suspensão de esporos de geobacilosstearothermophilus ATCC 7953 (de esporulação otimizada). Utilizado por 15 min á 121°C. Deve acompanhar laudo de análise e certificado de rastreabilidade, tantos quantos forem os lotes. Validade mínima de 6 meses, a partir da data de entrega. Apresentado em caixas com 15 ampolas.</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sidRPr="00A92875">
              <w:rPr>
                <w:rFonts w:ascii="Book Antiqua" w:hAnsi="Book Antiqua"/>
              </w:rPr>
              <w:t>10</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194,06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03</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Default="00DE5802" w:rsidP="00492459">
            <w:pPr>
              <w:jc w:val="both"/>
              <w:rPr>
                <w:rFonts w:ascii="Book Antiqua" w:hAnsi="Book Antiqua"/>
                <w:bCs/>
              </w:rPr>
            </w:pPr>
            <w:r w:rsidRPr="00A92875">
              <w:rPr>
                <w:rFonts w:ascii="Book Antiqua" w:hAnsi="Book Antiqua"/>
                <w:b/>
                <w:bCs/>
              </w:rPr>
              <w:t>CLORETO DE ESTANHO (II) (ESTANOSO) ANIDRO PARA ANÁLISE</w:t>
            </w:r>
          </w:p>
          <w:p w:rsidR="00DE5802" w:rsidRPr="00A92875" w:rsidRDefault="00DE5802" w:rsidP="00492459">
            <w:pPr>
              <w:jc w:val="both"/>
              <w:rPr>
                <w:rFonts w:ascii="Book Antiqua" w:hAnsi="Book Antiqua"/>
                <w:b/>
                <w:bCs/>
              </w:rPr>
            </w:pPr>
            <w:r w:rsidRPr="00A92875">
              <w:rPr>
                <w:rFonts w:ascii="Book Antiqua" w:hAnsi="Book Antiqua"/>
              </w:rPr>
              <w:t>Fórmula Química SnCl</w:t>
            </w:r>
            <w:r w:rsidRPr="00A92875">
              <w:rPr>
                <w:rFonts w:ascii="Book Antiqua" w:hAnsi="Book Antiqua"/>
                <w:vertAlign w:val="subscript"/>
              </w:rPr>
              <w:t>2</w:t>
            </w:r>
            <w:r w:rsidRPr="00A92875">
              <w:rPr>
                <w:rFonts w:ascii="Book Antiqua" w:hAnsi="Book Antiqua"/>
              </w:rPr>
              <w:t xml:space="preserve">, Massa molar 189,60 </w:t>
            </w:r>
            <w:r w:rsidRPr="00A92875">
              <w:rPr>
                <w:rFonts w:ascii="Book Antiqua" w:hAnsi="Book Antiqua"/>
              </w:rPr>
              <w:lastRenderedPageBreak/>
              <w:t>g/mol, densidade: 3,95 g/cm3 (20ºC), Solubilidade em água 2700 g/L (20ºC), pH 2,0 (100 g/L, H2O, 20ºC). Fornecido em embalagem de 100g em frasco de plástico.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lastRenderedPageBreak/>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358,84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536"/>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lastRenderedPageBreak/>
              <w:t>04</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Default="00DE5802" w:rsidP="00492459">
            <w:pPr>
              <w:jc w:val="both"/>
              <w:rPr>
                <w:rFonts w:ascii="Book Antiqua" w:hAnsi="Book Antiqua"/>
                <w:b/>
              </w:rPr>
            </w:pPr>
            <w:r w:rsidRPr="005919DD">
              <w:rPr>
                <w:rFonts w:ascii="Book Antiqua" w:hAnsi="Book Antiqua"/>
                <w:b/>
              </w:rPr>
              <w:t>COP</w:t>
            </w:r>
            <w:r w:rsidRPr="00A92875">
              <w:rPr>
                <w:rFonts w:ascii="Book Antiqua" w:hAnsi="Book Antiqua"/>
                <w:b/>
              </w:rPr>
              <w:t>O BECKER DE VIDRO EM BOROSIL</w:t>
            </w:r>
            <w:r>
              <w:rPr>
                <w:rFonts w:ascii="Book Antiqua" w:hAnsi="Book Antiqua"/>
                <w:b/>
              </w:rPr>
              <w:t>ICATO</w:t>
            </w:r>
          </w:p>
          <w:p w:rsidR="00DE5802" w:rsidRPr="00A92875" w:rsidRDefault="00DE5802" w:rsidP="00492459">
            <w:pPr>
              <w:jc w:val="both"/>
              <w:rPr>
                <w:rFonts w:ascii="Book Antiqua" w:hAnsi="Book Antiqua"/>
              </w:rPr>
            </w:pPr>
            <w:r w:rsidRPr="005919DD">
              <w:rPr>
                <w:rFonts w:ascii="Book Antiqua" w:hAnsi="Book Antiqua"/>
              </w:rPr>
              <w:t>Capacidade 2000 ml,</w:t>
            </w:r>
            <w:r w:rsidRPr="00A92875">
              <w:rPr>
                <w:rFonts w:ascii="Book Antiqua" w:hAnsi="Book Antiqua"/>
              </w:rPr>
              <w:t xml:space="preserve"> com graduação até 2000 ml, bico e forma baixa. Parede reforçada. Resistente a autoclavação a 121ºC.</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4</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61,80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536"/>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05</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Default="00DE5802" w:rsidP="00492459">
            <w:pPr>
              <w:jc w:val="both"/>
              <w:rPr>
                <w:rFonts w:ascii="Book Antiqua" w:hAnsi="Book Antiqua"/>
                <w:b/>
                <w:bCs/>
              </w:rPr>
            </w:pPr>
            <w:r w:rsidRPr="00A92875">
              <w:rPr>
                <w:rFonts w:ascii="Book Antiqua" w:hAnsi="Book Antiqua"/>
                <w:b/>
                <w:bCs/>
              </w:rPr>
              <w:t>COPO BE</w:t>
            </w:r>
            <w:r>
              <w:rPr>
                <w:rFonts w:ascii="Book Antiqua" w:hAnsi="Book Antiqua"/>
                <w:b/>
                <w:bCs/>
              </w:rPr>
              <w:t>CKER DE VIDRO EM BOROSILICATO</w:t>
            </w:r>
          </w:p>
          <w:p w:rsidR="00DE5802" w:rsidRPr="005919DD" w:rsidRDefault="00DE5802" w:rsidP="00492459">
            <w:pPr>
              <w:jc w:val="both"/>
              <w:rPr>
                <w:rFonts w:ascii="Book Antiqua" w:hAnsi="Book Antiqua"/>
                <w:bCs/>
              </w:rPr>
            </w:pPr>
            <w:r w:rsidRPr="005919DD">
              <w:rPr>
                <w:rFonts w:ascii="Book Antiqua" w:hAnsi="Book Antiqua"/>
                <w:bCs/>
              </w:rPr>
              <w:t>Capacidade 500 ml, com graduação até 500 ml, forma alta.</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5</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rsidP="00DE5802">
            <w:pPr>
              <w:jc w:val="center"/>
              <w:rPr>
                <w:rFonts w:ascii="Book Antiqua" w:hAnsi="Book Antiqua" w:cs="Calibri"/>
                <w:bCs/>
                <w:color w:val="000000"/>
              </w:rPr>
            </w:pPr>
            <w:r>
              <w:rPr>
                <w:rFonts w:ascii="Book Antiqua" w:hAnsi="Book Antiqua" w:cs="Calibri"/>
                <w:bCs/>
                <w:color w:val="000000"/>
              </w:rPr>
              <w:t xml:space="preserve"> R$ 18,69</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06</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Default="00DE5802" w:rsidP="00492459">
            <w:pPr>
              <w:jc w:val="both"/>
              <w:rPr>
                <w:rFonts w:ascii="Book Antiqua" w:hAnsi="Book Antiqua"/>
              </w:rPr>
            </w:pPr>
            <w:r w:rsidRPr="00A92875">
              <w:rPr>
                <w:rFonts w:ascii="Book Antiqua" w:hAnsi="Book Antiqua"/>
                <w:b/>
              </w:rPr>
              <w:t>DETERGENTE LÍQUIDO NEUTRO</w:t>
            </w:r>
          </w:p>
          <w:p w:rsidR="00DE5802" w:rsidRPr="00A92875" w:rsidRDefault="00DE5802" w:rsidP="00492459">
            <w:pPr>
              <w:jc w:val="both"/>
              <w:rPr>
                <w:rFonts w:ascii="Book Antiqua" w:hAnsi="Book Antiqua"/>
              </w:rPr>
            </w:pPr>
            <w:r>
              <w:rPr>
                <w:rFonts w:ascii="Book Antiqua" w:hAnsi="Book Antiqua"/>
              </w:rPr>
              <w:t>D</w:t>
            </w:r>
            <w:r w:rsidRPr="00A92875">
              <w:rPr>
                <w:rFonts w:ascii="Book Antiqua" w:hAnsi="Book Antiqua"/>
              </w:rPr>
              <w:t>ensidade (20ºC) 1,07g/cm, solúvel em água, solução a 2% pH: 7,2 solução a 5% pH: 7,5, ponto de ebulição 100ºC, especial para materiais: de precisão, vidraria para bacteriologia e metal. Preserva a pele, não altera ensaios enzimáticos, protege o material, limpeza rápida e não tóxico, biologicamente biodegradável, totalmente ativo, descontaminante de material radioativo.  Fornecido em embalagem de 5L. Quando de cada entrega deverá apresentar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262,51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07</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Pr="00A92875" w:rsidRDefault="00DE5802" w:rsidP="00492459">
            <w:pPr>
              <w:jc w:val="both"/>
              <w:rPr>
                <w:rFonts w:ascii="Book Antiqua" w:hAnsi="Book Antiqua"/>
              </w:rPr>
            </w:pPr>
            <w:r w:rsidRPr="00A92875">
              <w:rPr>
                <w:rFonts w:ascii="Book Antiqua" w:hAnsi="Book Antiqua"/>
                <w:b/>
              </w:rPr>
              <w:t>DIETIL-N,N-FENILENODIAMONIO-1,4 SULFATO (REAGENTE DPD) PA</w:t>
            </w:r>
            <w:r w:rsidRPr="00A92875">
              <w:rPr>
                <w:rFonts w:ascii="Book Antiqua" w:hAnsi="Book Antiqua"/>
              </w:rPr>
              <w:t xml:space="preserve"> Características mínimas: Ensaio (acidimétrico) mínimo 99,5%, Solubilidade em água em 500g/L (20ºC), densidade aparente 580 kg/m3, Ponto de ebulição 274 - 275ºC, Ponto de fusão 184 – 186ºC, massa molar de 262,36 g/mol, pH 2,0 – 2,2 (50 g/L, H2O, 20ºC), Metais pesados (como Pb) máximo 0,001%, Ferro (Fe) máximo 0,001%. Fornecido em embalagem de 100g em frasco de vidro.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942,20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231"/>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08</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Pr="00A92875" w:rsidRDefault="00DE5802" w:rsidP="00492459">
            <w:pPr>
              <w:jc w:val="both"/>
              <w:rPr>
                <w:rFonts w:ascii="Book Antiqua" w:hAnsi="Book Antiqua"/>
                <w:b/>
                <w:bCs/>
              </w:rPr>
            </w:pPr>
            <w:r w:rsidRPr="00A92875">
              <w:rPr>
                <w:rFonts w:ascii="Book Antiqua" w:hAnsi="Book Antiqua"/>
                <w:b/>
                <w:bCs/>
              </w:rPr>
              <w:t>EDTA SAL DISSÓDICO P.A. ACS.</w:t>
            </w:r>
          </w:p>
          <w:p w:rsidR="00DE5802" w:rsidRPr="00A92875" w:rsidRDefault="00DE5802" w:rsidP="00492459">
            <w:pPr>
              <w:jc w:val="both"/>
              <w:rPr>
                <w:rFonts w:ascii="Book Antiqua" w:hAnsi="Book Antiqua"/>
                <w:bCs/>
              </w:rPr>
            </w:pPr>
            <w:r w:rsidRPr="00A92875">
              <w:rPr>
                <w:rFonts w:ascii="Book Antiqua" w:hAnsi="Book Antiqua"/>
                <w:bCs/>
              </w:rPr>
              <w:t>Fornecido em embalagem de 250g (.2H</w:t>
            </w:r>
            <w:r w:rsidRPr="00A92875">
              <w:rPr>
                <w:rFonts w:ascii="Book Antiqua" w:hAnsi="Book Antiqua"/>
                <w:bCs/>
                <w:vertAlign w:val="subscript"/>
              </w:rPr>
              <w:t>2</w:t>
            </w:r>
            <w:r w:rsidRPr="00A92875">
              <w:rPr>
                <w:rFonts w:ascii="Book Antiqua" w:hAnsi="Book Antiqua"/>
                <w:bCs/>
              </w:rPr>
              <w:t>O)</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36,80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09</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Pr="00A92875" w:rsidRDefault="00DE5802" w:rsidP="00492459">
            <w:pPr>
              <w:jc w:val="both"/>
              <w:rPr>
                <w:rFonts w:ascii="Book Antiqua" w:hAnsi="Book Antiqua"/>
                <w:b/>
                <w:bCs/>
              </w:rPr>
            </w:pPr>
            <w:r w:rsidRPr="00A92875">
              <w:rPr>
                <w:rFonts w:ascii="Book Antiqua" w:hAnsi="Book Antiqua" w:cs="Arial"/>
                <w:b/>
                <w:lang w:eastAsia="pt-BR"/>
              </w:rPr>
              <w:t>FENOLFTALEÍNA</w:t>
            </w:r>
            <w:r w:rsidRPr="00A92875">
              <w:rPr>
                <w:rFonts w:ascii="Book Antiqua" w:hAnsi="Book Antiqua" w:cs="Arial"/>
                <w:lang w:eastAsia="pt-BR"/>
              </w:rPr>
              <w:t xml:space="preserve"> Indicador. P.A. ACS. Embalagem de 25g.</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20,45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64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lastRenderedPageBreak/>
              <w:t>10</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rPr>
            </w:pPr>
            <w:r w:rsidRPr="005919DD">
              <w:rPr>
                <w:rFonts w:ascii="Book Antiqua" w:hAnsi="Book Antiqua"/>
                <w:bCs/>
              </w:rPr>
              <w:t>Unidade(s)</w:t>
            </w:r>
          </w:p>
          <w:p w:rsidR="00DE5802" w:rsidRDefault="00DE5802" w:rsidP="00492459">
            <w:pPr>
              <w:jc w:val="both"/>
              <w:rPr>
                <w:rFonts w:ascii="Book Antiqua" w:hAnsi="Book Antiqua"/>
              </w:rPr>
            </w:pPr>
            <w:r w:rsidRPr="00A92875">
              <w:rPr>
                <w:rFonts w:ascii="Book Antiqua" w:hAnsi="Book Antiqua"/>
                <w:b/>
              </w:rPr>
              <w:t>FITA PARA AUTOCLAVE 19mm X 30m</w:t>
            </w:r>
            <w:r w:rsidRPr="00A92875">
              <w:rPr>
                <w:rFonts w:ascii="Book Antiqua" w:hAnsi="Book Antiqua"/>
              </w:rPr>
              <w:t xml:space="preserve">. </w:t>
            </w:r>
          </w:p>
          <w:p w:rsidR="00DE5802" w:rsidRPr="00A92875" w:rsidRDefault="00DE5802" w:rsidP="00492459">
            <w:pPr>
              <w:jc w:val="both"/>
              <w:rPr>
                <w:rFonts w:ascii="Book Antiqua" w:hAnsi="Book Antiqua"/>
              </w:rPr>
            </w:pPr>
            <w:r w:rsidRPr="00A92875">
              <w:rPr>
                <w:rFonts w:ascii="Book Antiqua" w:hAnsi="Book Antiqua"/>
              </w:rPr>
              <w:t>Papel crepeado. Fita auto-adesiva, com colorantes sensíveis ao calor. Embalagem com 1 rolo.</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sidRPr="00A92875">
              <w:rPr>
                <w:rFonts w:ascii="Book Antiqua" w:hAnsi="Book Antiqua"/>
              </w:rPr>
              <w:t>12</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11,13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55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11</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Default="00DE5802" w:rsidP="00492459">
            <w:pPr>
              <w:jc w:val="both"/>
              <w:rPr>
                <w:rFonts w:ascii="Book Antiqua" w:hAnsi="Book Antiqua"/>
              </w:rPr>
            </w:pPr>
            <w:r w:rsidRPr="00A92875">
              <w:rPr>
                <w:rFonts w:ascii="Book Antiqua" w:hAnsi="Book Antiqua"/>
                <w:b/>
                <w:bCs/>
              </w:rPr>
              <w:t>FLUORETO DE POTÁSSIO DIHIDRATADO  OU ANIDRO P.A</w:t>
            </w:r>
            <w:r w:rsidRPr="00A92875">
              <w:rPr>
                <w:rFonts w:ascii="Book Antiqua" w:hAnsi="Book Antiqua"/>
                <w:b/>
              </w:rPr>
              <w:t>.</w:t>
            </w:r>
            <w:r w:rsidRPr="00A92875">
              <w:rPr>
                <w:rFonts w:ascii="Book Antiqua" w:hAnsi="Book Antiqua"/>
              </w:rPr>
              <w:t xml:space="preserve">  </w:t>
            </w:r>
          </w:p>
          <w:p w:rsidR="00DE5802" w:rsidRPr="00A92875" w:rsidRDefault="00DE5802" w:rsidP="00492459">
            <w:pPr>
              <w:jc w:val="both"/>
              <w:rPr>
                <w:rFonts w:ascii="Book Antiqua" w:hAnsi="Book Antiqua"/>
                <w:b/>
                <w:bCs/>
              </w:rPr>
            </w:pPr>
            <w:r w:rsidRPr="00A92875">
              <w:rPr>
                <w:rFonts w:ascii="Book Antiqua" w:hAnsi="Book Antiqua"/>
              </w:rPr>
              <w:t>Embalgem de 1000g. Quando de cada entrega, deverá apresentar laudo de análise.</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214,20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415"/>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12</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Pr="005919DD" w:rsidRDefault="00DE5802" w:rsidP="00492459">
            <w:pPr>
              <w:jc w:val="both"/>
              <w:rPr>
                <w:rFonts w:ascii="Book Antiqua" w:hAnsi="Book Antiqua"/>
                <w:b/>
              </w:rPr>
            </w:pPr>
            <w:r w:rsidRPr="005919DD">
              <w:rPr>
                <w:rFonts w:ascii="Book Antiqua" w:hAnsi="Book Antiqua"/>
                <w:b/>
                <w:bCs/>
              </w:rPr>
              <w:t>FOSFATO DE POTÁSSIO MONOBÁSICO (KH</w:t>
            </w:r>
            <w:r w:rsidRPr="005919DD">
              <w:rPr>
                <w:rFonts w:ascii="Book Antiqua" w:hAnsi="Book Antiqua"/>
                <w:b/>
                <w:vertAlign w:val="subscript"/>
              </w:rPr>
              <w:t>2</w:t>
            </w:r>
            <w:r w:rsidRPr="005919DD">
              <w:rPr>
                <w:rFonts w:ascii="Book Antiqua" w:hAnsi="Book Antiqua"/>
                <w:b/>
              </w:rPr>
              <w:t>PO</w:t>
            </w:r>
            <w:r w:rsidRPr="005919DD">
              <w:rPr>
                <w:rFonts w:ascii="Book Antiqua" w:hAnsi="Book Antiqua"/>
                <w:b/>
                <w:vertAlign w:val="subscript"/>
              </w:rPr>
              <w:t>4</w:t>
            </w:r>
            <w:r w:rsidRPr="005919DD">
              <w:rPr>
                <w:rFonts w:ascii="Book Antiqua" w:hAnsi="Book Antiqua"/>
                <w:b/>
              </w:rPr>
              <w:t>) PARA ANÁLISE ACS.</w:t>
            </w:r>
          </w:p>
          <w:p w:rsidR="00DE5802" w:rsidRPr="00A92875" w:rsidRDefault="00DE5802" w:rsidP="00492459">
            <w:pPr>
              <w:jc w:val="both"/>
              <w:rPr>
                <w:rFonts w:ascii="Book Antiqua" w:hAnsi="Book Antiqua"/>
                <w:b/>
                <w:bCs/>
              </w:rPr>
            </w:pPr>
            <w:r w:rsidRPr="00A92875">
              <w:rPr>
                <w:rFonts w:ascii="Book Antiqua" w:hAnsi="Book Antiqua"/>
              </w:rPr>
              <w:t>Constituído de tampão fosfato, como reagente para laboratório. Características mínimas: Ensaio alcalimétrico 98,0 – 100,5%, Substâncias insolúveis menor ou igual 0,01%, pH de sol. a 5% a 25ºC 4,2 a 4,5, Cloreto (Cl) menor ou igual 0,0005%, Sulfato (SO</w:t>
            </w:r>
            <w:r w:rsidRPr="00A92875">
              <w:rPr>
                <w:rFonts w:ascii="Book Antiqua" w:hAnsi="Book Antiqua"/>
                <w:vertAlign w:val="subscript"/>
              </w:rPr>
              <w:t>4</w:t>
            </w:r>
            <w:r w:rsidRPr="00A92875">
              <w:rPr>
                <w:rFonts w:ascii="Book Antiqua" w:hAnsi="Book Antiqua"/>
              </w:rPr>
              <w:t>) menor ou igual 0,003%, Nitrogênio Total (N) menor ou igual 0,001%, Chumbo (Pb) menor ou igual 0,0010%, metais pesados menor ou igual 0,0010%, Arsênico (As) menor ou igual 0,0002%, Ferro (Fe) menor ou igual 0,0010%, Sódio (Na) menor ou igual  0,005%, perda por secagem a 130°C menor ou igual 0,2%. Fornecido em embalagem de 1Kg em frasco de plástico.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775,11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13</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Pr="00A92875" w:rsidRDefault="00DE5802" w:rsidP="00492459">
            <w:pPr>
              <w:jc w:val="both"/>
              <w:rPr>
                <w:rFonts w:ascii="Book Antiqua" w:hAnsi="Book Antiqua"/>
                <w:b/>
              </w:rPr>
            </w:pPr>
            <w:r w:rsidRPr="00A92875">
              <w:rPr>
                <w:rFonts w:ascii="Book Antiqua" w:hAnsi="Book Antiqua"/>
                <w:b/>
                <w:bCs/>
              </w:rPr>
              <w:t>HIDROGENOSFOSFATO DI-SÓDIO PARA ANÁLISES (Na</w:t>
            </w:r>
            <w:r w:rsidRPr="00A92875">
              <w:rPr>
                <w:rFonts w:ascii="Book Antiqua" w:hAnsi="Book Antiqua"/>
                <w:b/>
                <w:vertAlign w:val="subscript"/>
              </w:rPr>
              <w:t>2</w:t>
            </w:r>
            <w:r w:rsidRPr="00A92875">
              <w:rPr>
                <w:rFonts w:ascii="Book Antiqua" w:hAnsi="Book Antiqua"/>
                <w:b/>
              </w:rPr>
              <w:t>HPO</w:t>
            </w:r>
            <w:r w:rsidRPr="00A92875">
              <w:rPr>
                <w:rFonts w:ascii="Book Antiqua" w:hAnsi="Book Antiqua"/>
                <w:b/>
                <w:vertAlign w:val="subscript"/>
              </w:rPr>
              <w:t>4</w:t>
            </w:r>
            <w:r w:rsidRPr="00A92875">
              <w:rPr>
                <w:rFonts w:ascii="Book Antiqua" w:hAnsi="Book Antiqua"/>
                <w:b/>
              </w:rPr>
              <w:t>) ACS ANIDRO.</w:t>
            </w:r>
          </w:p>
          <w:p w:rsidR="00DE5802" w:rsidRPr="00A92875" w:rsidRDefault="00DE5802" w:rsidP="00492459">
            <w:pPr>
              <w:jc w:val="both"/>
              <w:rPr>
                <w:rFonts w:ascii="Book Antiqua" w:hAnsi="Book Antiqua"/>
                <w:b/>
                <w:bCs/>
              </w:rPr>
            </w:pPr>
            <w:r w:rsidRPr="00A92875">
              <w:rPr>
                <w:rFonts w:ascii="Book Antiqua" w:hAnsi="Book Antiqua"/>
              </w:rPr>
              <w:t>Características mínimas: Ensaio alcalimétrico maior ou igual 99%, Substâncias insolúveis menor ou igual 0,01%, pH de sol. a 5% a 25ºC 8,7 a 9,3, Cloreto (Cl) menor ou igual 0,002%, Sulfato (SO</w:t>
            </w:r>
            <w:r w:rsidRPr="00A92875">
              <w:rPr>
                <w:rFonts w:ascii="Book Antiqua" w:hAnsi="Book Antiqua"/>
                <w:vertAlign w:val="subscript"/>
              </w:rPr>
              <w:t>4</w:t>
            </w:r>
            <w:r w:rsidRPr="00A92875">
              <w:rPr>
                <w:rFonts w:ascii="Book Antiqua" w:hAnsi="Book Antiqua"/>
              </w:rPr>
              <w:t>) menor ou igual 0,005%,  metais  pesados menor ou igual 0,001%, Cobre (Cu) menor ou igual 0,0003%, Ferro (Fe) menor ou igual 0,001%, Potássio (K) menor ou igual  0,01%, Chumbo (Pb) menor ou igual 0,001%, perda por secagem a 105°C menor ou igual 0,2%, Fornecido em embalagem de 500g em frasco de plástico.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4</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321,13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14</w:t>
            </w:r>
          </w:p>
        </w:tc>
        <w:tc>
          <w:tcPr>
            <w:tcW w:w="2123" w:type="pct"/>
            <w:tcBorders>
              <w:top w:val="single" w:sz="4" w:space="0" w:color="auto"/>
              <w:left w:val="single" w:sz="4" w:space="0" w:color="auto"/>
              <w:bottom w:val="single" w:sz="4" w:space="0" w:color="auto"/>
              <w:right w:val="single" w:sz="4" w:space="0" w:color="auto"/>
            </w:tcBorders>
          </w:tcPr>
          <w:p w:rsidR="00DE5802" w:rsidRPr="00A92875" w:rsidRDefault="00DE5802" w:rsidP="00492459">
            <w:pPr>
              <w:jc w:val="both"/>
              <w:rPr>
                <w:rFonts w:ascii="Book Antiqua" w:hAnsi="Book Antiqua"/>
                <w:b/>
                <w:bCs/>
              </w:rPr>
            </w:pPr>
            <w:r w:rsidRPr="005919DD">
              <w:rPr>
                <w:rFonts w:ascii="Book Antiqua" w:hAnsi="Book Antiqua"/>
                <w:bCs/>
              </w:rPr>
              <w:t>Unidade(s)</w:t>
            </w:r>
          </w:p>
          <w:p w:rsidR="00DE5802" w:rsidRPr="00A92875" w:rsidRDefault="00DE5802" w:rsidP="00492459">
            <w:pPr>
              <w:jc w:val="both"/>
              <w:rPr>
                <w:rFonts w:ascii="Book Antiqua" w:hAnsi="Book Antiqua"/>
                <w:b/>
                <w:bCs/>
              </w:rPr>
            </w:pPr>
            <w:r w:rsidRPr="00A92875">
              <w:rPr>
                <w:rFonts w:ascii="Book Antiqua" w:hAnsi="Book Antiqua"/>
                <w:b/>
                <w:bCs/>
              </w:rPr>
              <w:t>HIDROXIDO DE AMÔNIA 32% EXTRA PURO PA</w:t>
            </w:r>
          </w:p>
          <w:p w:rsidR="00DE5802" w:rsidRPr="00A92875" w:rsidRDefault="00DE5802" w:rsidP="00492459">
            <w:pPr>
              <w:jc w:val="both"/>
              <w:rPr>
                <w:rFonts w:ascii="Book Antiqua" w:hAnsi="Book Antiqua"/>
                <w:bCs/>
              </w:rPr>
            </w:pPr>
            <w:r w:rsidRPr="00A92875">
              <w:rPr>
                <w:rFonts w:ascii="Book Antiqua" w:hAnsi="Book Antiqua"/>
                <w:bCs/>
              </w:rPr>
              <w:t xml:space="preserve">Características mínimas: Solúvel em água a 20ºC, ponto de fusão de -91,5C, Fe menor ou igual a 0,0005%, Pb menor ou igual a 0,0001%, </w:t>
            </w:r>
            <w:r w:rsidRPr="00A92875">
              <w:rPr>
                <w:rFonts w:ascii="Book Antiqua" w:hAnsi="Book Antiqua"/>
                <w:bCs/>
              </w:rPr>
              <w:lastRenderedPageBreak/>
              <w:t>pH fortemente alcalino,  SO4 menor ou igual a 0,003%, Cl  menor ou igual a 0,002 %, cor menor ou igual a 10 Hazen, densidade de 0,88 g/cm3, ponto de ebulição de 24,7ºC. Fornecido em embalagem de 1000 mL com lacre de segurança e em frasco de vidro.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lastRenderedPageBreak/>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271,03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698"/>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lastRenderedPageBreak/>
              <w:t>15</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Default="00DE5802" w:rsidP="00492459">
            <w:pPr>
              <w:jc w:val="both"/>
              <w:rPr>
                <w:rFonts w:ascii="Book Antiqua" w:hAnsi="Book Antiqua"/>
              </w:rPr>
            </w:pPr>
            <w:r w:rsidRPr="00A92875">
              <w:rPr>
                <w:rFonts w:ascii="Book Antiqua" w:hAnsi="Book Antiqua"/>
                <w:b/>
              </w:rPr>
              <w:t>PADRÃO DE COR APHA 500. 500  mg /L +/- 5 mg /L de Platina (Pt/Co Scale).</w:t>
            </w:r>
            <w:r w:rsidRPr="00A92875">
              <w:rPr>
                <w:rFonts w:ascii="Book Antiqua" w:hAnsi="Book Antiqua"/>
              </w:rPr>
              <w:t xml:space="preserve"> </w:t>
            </w:r>
          </w:p>
          <w:p w:rsidR="00DE5802" w:rsidRPr="00A92875" w:rsidRDefault="00DE5802" w:rsidP="00492459">
            <w:pPr>
              <w:jc w:val="both"/>
              <w:rPr>
                <w:rFonts w:ascii="Book Antiqua" w:hAnsi="Book Antiqua"/>
              </w:rPr>
            </w:pPr>
            <w:r w:rsidRPr="00A92875">
              <w:rPr>
                <w:rFonts w:ascii="Book Antiqua" w:hAnsi="Book Antiqua"/>
              </w:rPr>
              <w:t>Matriz: ácido clorídrico em água. Indicado para determinação de cor em água por espectrofotometria ou colorimetria. Solução com certificado de rastreabilidade NIST. Fornecido em embalagem de 500 mL.</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497,32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677"/>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16</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Caixa(s)</w:t>
            </w:r>
          </w:p>
          <w:p w:rsidR="00DE5802" w:rsidRPr="00A92875" w:rsidRDefault="00DE5802" w:rsidP="00492459">
            <w:pPr>
              <w:jc w:val="both"/>
              <w:rPr>
                <w:rFonts w:ascii="Book Antiqua" w:hAnsi="Book Antiqua"/>
              </w:rPr>
            </w:pPr>
            <w:r w:rsidRPr="00A92875">
              <w:rPr>
                <w:rFonts w:ascii="Book Antiqua" w:hAnsi="Book Antiqua"/>
                <w:b/>
              </w:rPr>
              <w:t>PAPEL DE FILTRO QUANTITATIVO</w:t>
            </w:r>
            <w:r w:rsidRPr="00A92875">
              <w:rPr>
                <w:rFonts w:ascii="Book Antiqua" w:hAnsi="Book Antiqua"/>
              </w:rPr>
              <w:t xml:space="preserve"> para velocidade de filtração lenta, faixa azul, diâmetro de 15cm, isento de cinzas (máx. 0,01%). Caixa com 100 unidades. Para filtração de precipitados finíssimos como: fosfatos de magnésio e amônio sulfeto de zinco, sulfato de bário e precipitados finos de oxalato de cálcio.</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6</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50,27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677"/>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17</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Default="00DE5802" w:rsidP="00492459">
            <w:pPr>
              <w:jc w:val="both"/>
              <w:rPr>
                <w:rFonts w:ascii="Book Antiqua" w:hAnsi="Book Antiqua"/>
                <w:bCs/>
              </w:rPr>
            </w:pPr>
            <w:r w:rsidRPr="00A92875">
              <w:rPr>
                <w:rFonts w:ascii="Book Antiqua" w:hAnsi="Book Antiqua"/>
                <w:b/>
                <w:bCs/>
              </w:rPr>
              <w:t>PENEIRA PARA ANÁLISE GRANULOMÉTRICA.</w:t>
            </w:r>
            <w:r w:rsidRPr="00A92875">
              <w:rPr>
                <w:rFonts w:ascii="Book Antiqua" w:hAnsi="Book Antiqua"/>
                <w:bCs/>
              </w:rPr>
              <w:t xml:space="preserve"> </w:t>
            </w:r>
          </w:p>
          <w:p w:rsidR="00DE5802" w:rsidRPr="00A92875" w:rsidRDefault="00DE5802" w:rsidP="00492459">
            <w:pPr>
              <w:jc w:val="both"/>
              <w:rPr>
                <w:rFonts w:ascii="Book Antiqua" w:hAnsi="Book Antiqua"/>
                <w:b/>
                <w:bCs/>
              </w:rPr>
            </w:pPr>
            <w:r w:rsidRPr="00A92875">
              <w:rPr>
                <w:rFonts w:ascii="Book Antiqua" w:hAnsi="Book Antiqua"/>
                <w:bCs/>
              </w:rPr>
              <w:t>Fabricada com tela e caixilho em aço inox; Diâmetro 8” (20,3 cm); Altura 2” (5,1 cm); Abertura 0, 075 mm; Tamanho da abertura malhas 200 TYLER (MESH).</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232,63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677"/>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18</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Pr="00A92875" w:rsidRDefault="00DE5802" w:rsidP="00492459">
            <w:pPr>
              <w:jc w:val="both"/>
              <w:rPr>
                <w:rFonts w:ascii="Book Antiqua" w:hAnsi="Book Antiqua"/>
                <w:b/>
                <w:bCs/>
              </w:rPr>
            </w:pPr>
            <w:r w:rsidRPr="00A92875">
              <w:rPr>
                <w:rFonts w:ascii="Book Antiqua" w:hAnsi="Book Antiqua"/>
                <w:b/>
                <w:bCs/>
              </w:rPr>
              <w:t>PEROXIDO DE HIDROGENIO 30% PA</w:t>
            </w:r>
          </w:p>
          <w:p w:rsidR="00DE5802" w:rsidRPr="00A92875" w:rsidRDefault="00DE5802" w:rsidP="00492459">
            <w:pPr>
              <w:jc w:val="both"/>
              <w:rPr>
                <w:rFonts w:ascii="Book Antiqua" w:hAnsi="Book Antiqua"/>
                <w:b/>
                <w:bCs/>
              </w:rPr>
            </w:pPr>
            <w:r w:rsidRPr="00A92875">
              <w:rPr>
                <w:rFonts w:ascii="Book Antiqua" w:hAnsi="Book Antiqua"/>
                <w:bCs/>
              </w:rPr>
              <w:t xml:space="preserve">Características mínimas: Solúvel em água a 20ºC, ponto de fusão de -26ºC, Ponto de ebulição 107ºC, Ensaio (manganométrico) mínimo 30,0%, Alumínio (Al) máx. 0,5 ppm, Arsênico (As) máx. 0,01 ppm, Bário (Ba) máx. 0,05 ppm, Berílio (Be) máx. 0,01 ppm, Bismuto (Bi) máx. 0,1 ppm, Cálcio (Ca) máx. 0,2 ppm, Cádmio (Cd) máx. 0,01 ppm, Cobalto (Co) máx. 0,01 ppm, Cromo (Cr) máx. 0,02 ppm, Cobre (Cu) máx. 0,01 ppm, Ferro (Fe) máx. 0,05 ppm, Gerânio (Ge) máx. 0,05 ppm, Potássio (K) máx. 0,1 ppm, Lítio (Li) máx. 0,01 ppm, Magnésio (Mg) máx. 0,05 ppm, Manganês (Mn) máx. 0,01 ppm, Molibdênio (Mo) máx. 0,02 ppm, Sódio (Na) máx. 0,1 ppm, Níquel (Ni) máx. 0,02 ppm, Chumbo (Pb) máx. 0,01 ppm, Estrôncio (Sr) máx. 0,01 ppm, Titânio (Ti) máx. 0,1 ppm, Tálio (Tl) máx. 0,05 ppm, Vanádio (V) máx. 0,01 ppm, Zinco (Zn) máx. 0,05 ppm, Zircônio (Zr) máx. 0,1 ppm, Cor no máx. 10 </w:t>
            </w:r>
            <w:r w:rsidRPr="00A92875">
              <w:rPr>
                <w:rFonts w:ascii="Book Antiqua" w:hAnsi="Book Antiqua"/>
                <w:bCs/>
              </w:rPr>
              <w:lastRenderedPageBreak/>
              <w:t>Hazen, ácido livre (H2SO4) máx. 40 ppm, Nitrogênio Total (N) máx. 4 ppm, Cloreto (Cl) máx. 0,5 ppm, Fosfato (PO4) máx. 1 ppm, Sulfato (SO4) máx. 1 pmm, densidade de 1,11 g/cm3. Fornecido em embalagem de 1000 mL com lacre de segurança e em frasco de plástico.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lastRenderedPageBreak/>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259,76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636"/>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lastRenderedPageBreak/>
              <w:t>19</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rPr>
            </w:pPr>
            <w:r w:rsidRPr="005919DD">
              <w:rPr>
                <w:rFonts w:ascii="Book Antiqua" w:hAnsi="Book Antiqua"/>
                <w:bCs/>
              </w:rPr>
              <w:t>Unidade(s)</w:t>
            </w:r>
          </w:p>
          <w:p w:rsidR="00DE5802" w:rsidRPr="00A92875" w:rsidRDefault="00DE5802" w:rsidP="00492459">
            <w:pPr>
              <w:jc w:val="both"/>
              <w:rPr>
                <w:rFonts w:ascii="Book Antiqua" w:hAnsi="Book Antiqua"/>
              </w:rPr>
            </w:pPr>
            <w:r w:rsidRPr="00A92875">
              <w:rPr>
                <w:rFonts w:ascii="Book Antiqua" w:hAnsi="Book Antiqua"/>
                <w:b/>
              </w:rPr>
              <w:t>PROVETA GRADUADA de Polipropileno</w:t>
            </w:r>
            <w:r w:rsidRPr="00A92875">
              <w:rPr>
                <w:rFonts w:ascii="Book Antiqua" w:hAnsi="Book Antiqua"/>
              </w:rPr>
              <w:t>, com escala de esmalte azul, BASE DE PLÁSTICO, capacidade 100 ml – com certificado de qualidade.</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5</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11,95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20</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Pr="00A92875" w:rsidRDefault="00DE5802" w:rsidP="00492459">
            <w:pPr>
              <w:jc w:val="both"/>
              <w:rPr>
                <w:rFonts w:ascii="Book Antiqua" w:hAnsi="Book Antiqua"/>
              </w:rPr>
            </w:pPr>
            <w:r w:rsidRPr="00A92875">
              <w:rPr>
                <w:rFonts w:ascii="Book Antiqua" w:hAnsi="Book Antiqua"/>
                <w:b/>
              </w:rPr>
              <w:t>TIOSSULFATO DE SÓDIO EM SOLUÇÃO (Na</w:t>
            </w:r>
            <w:r w:rsidRPr="00A92875">
              <w:rPr>
                <w:rFonts w:ascii="Book Antiqua" w:hAnsi="Book Antiqua"/>
                <w:b/>
                <w:vertAlign w:val="subscript"/>
              </w:rPr>
              <w:t>2</w:t>
            </w:r>
            <w:r w:rsidRPr="00A92875">
              <w:rPr>
                <w:rFonts w:ascii="Book Antiqua" w:hAnsi="Book Antiqua"/>
                <w:b/>
              </w:rPr>
              <w:t>S</w:t>
            </w:r>
            <w:r w:rsidRPr="00A92875">
              <w:rPr>
                <w:rFonts w:ascii="Book Antiqua" w:hAnsi="Book Antiqua"/>
                <w:b/>
                <w:vertAlign w:val="subscript"/>
              </w:rPr>
              <w:t>2</w:t>
            </w:r>
            <w:r w:rsidRPr="00A92875">
              <w:rPr>
                <w:rFonts w:ascii="Book Antiqua" w:hAnsi="Book Antiqua"/>
                <w:b/>
              </w:rPr>
              <w:t>O</w:t>
            </w:r>
            <w:r w:rsidRPr="00A92875">
              <w:rPr>
                <w:rFonts w:ascii="Book Antiqua" w:hAnsi="Book Antiqua"/>
                <w:b/>
                <w:vertAlign w:val="subscript"/>
              </w:rPr>
              <w:t>3</w:t>
            </w:r>
            <w:r w:rsidRPr="00A92875">
              <w:rPr>
                <w:rFonts w:ascii="Book Antiqua" w:hAnsi="Book Antiqua"/>
                <w:b/>
              </w:rPr>
              <w:t>.5H</w:t>
            </w:r>
            <w:r w:rsidRPr="00A92875">
              <w:rPr>
                <w:rFonts w:ascii="Book Antiqua" w:hAnsi="Book Antiqua"/>
                <w:b/>
                <w:vertAlign w:val="subscript"/>
              </w:rPr>
              <w:t>2</w:t>
            </w:r>
            <w:r w:rsidRPr="00A92875">
              <w:rPr>
                <w:rFonts w:ascii="Book Antiqua" w:hAnsi="Book Antiqua"/>
                <w:b/>
              </w:rPr>
              <w:t xml:space="preserve">O) 0,1 mol/L (0,1N) </w:t>
            </w:r>
            <w:r w:rsidRPr="00A92875">
              <w:rPr>
                <w:rFonts w:ascii="Book Antiqua" w:hAnsi="Book Antiqua"/>
              </w:rPr>
              <w:t>Título (20ºC) 1000. Densidade ≈ 1,01 g/cm3 (20ºC), Solubilidade em água (20ºC) solúvel. Fornecido em embalagem de 1000 mL em frasco de plástico. Quando de cada entrega, deverá apresentar certificado de rastreabilidade ao NIST, e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127,65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21</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bCs/>
              </w:rPr>
            </w:pPr>
            <w:r w:rsidRPr="005919DD">
              <w:rPr>
                <w:rFonts w:ascii="Book Antiqua" w:hAnsi="Book Antiqua"/>
                <w:bCs/>
              </w:rPr>
              <w:t>Unidade(s)</w:t>
            </w:r>
          </w:p>
          <w:p w:rsidR="00DE5802" w:rsidRPr="00A92875" w:rsidRDefault="00DE5802" w:rsidP="00492459">
            <w:pPr>
              <w:jc w:val="both"/>
              <w:rPr>
                <w:rFonts w:ascii="Book Antiqua" w:hAnsi="Book Antiqua"/>
                <w:b/>
                <w:bCs/>
              </w:rPr>
            </w:pPr>
            <w:r w:rsidRPr="00A92875">
              <w:rPr>
                <w:rFonts w:ascii="Book Antiqua" w:hAnsi="Book Antiqua"/>
                <w:b/>
                <w:bCs/>
              </w:rPr>
              <w:t>VERMELHO DE METILA p.a. ACS</w:t>
            </w:r>
          </w:p>
          <w:p w:rsidR="00DE5802" w:rsidRPr="00A92875" w:rsidRDefault="00DE5802" w:rsidP="00492459">
            <w:pPr>
              <w:jc w:val="both"/>
              <w:rPr>
                <w:rFonts w:ascii="Book Antiqua" w:hAnsi="Book Antiqua"/>
                <w:b/>
                <w:bCs/>
              </w:rPr>
            </w:pPr>
            <w:r w:rsidRPr="00A92875">
              <w:rPr>
                <w:rFonts w:ascii="Book Antiqua" w:hAnsi="Book Antiqua"/>
                <w:bCs/>
              </w:rPr>
              <w:t>Embalagem de 25g</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34,69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r w:rsidR="00DE5802" w:rsidRPr="00A92875" w:rsidTr="00DE5802">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DE5802">
            <w:pPr>
              <w:jc w:val="center"/>
              <w:rPr>
                <w:rFonts w:ascii="Book Antiqua" w:hAnsi="Book Antiqua"/>
              </w:rPr>
            </w:pPr>
            <w:r>
              <w:rPr>
                <w:rFonts w:ascii="Book Antiqua" w:hAnsi="Book Antiqua"/>
              </w:rPr>
              <w:t>22</w:t>
            </w:r>
          </w:p>
        </w:tc>
        <w:tc>
          <w:tcPr>
            <w:tcW w:w="2123" w:type="pct"/>
            <w:tcBorders>
              <w:top w:val="single" w:sz="4" w:space="0" w:color="auto"/>
              <w:left w:val="single" w:sz="4" w:space="0" w:color="auto"/>
              <w:bottom w:val="single" w:sz="4" w:space="0" w:color="auto"/>
              <w:right w:val="single" w:sz="4" w:space="0" w:color="auto"/>
            </w:tcBorders>
          </w:tcPr>
          <w:p w:rsidR="00DE5802" w:rsidRPr="005919DD" w:rsidRDefault="00DE5802" w:rsidP="00492459">
            <w:pPr>
              <w:jc w:val="both"/>
              <w:rPr>
                <w:rFonts w:ascii="Book Antiqua" w:hAnsi="Book Antiqua"/>
              </w:rPr>
            </w:pPr>
            <w:r w:rsidRPr="005919DD">
              <w:rPr>
                <w:rFonts w:ascii="Book Antiqua" w:hAnsi="Book Antiqua"/>
              </w:rPr>
              <w:t>Unidade(s)</w:t>
            </w:r>
          </w:p>
          <w:p w:rsidR="00DE5802" w:rsidRPr="00A92875" w:rsidRDefault="00DE5802" w:rsidP="00492459">
            <w:pPr>
              <w:jc w:val="both"/>
              <w:rPr>
                <w:rFonts w:ascii="Book Antiqua" w:hAnsi="Book Antiqua"/>
                <w:b/>
              </w:rPr>
            </w:pPr>
            <w:r w:rsidRPr="00A92875">
              <w:rPr>
                <w:rFonts w:ascii="Book Antiqua" w:hAnsi="Book Antiqua"/>
                <w:b/>
              </w:rPr>
              <w:t>VISCOSÍMETRO COPO FORD</w:t>
            </w:r>
          </w:p>
          <w:p w:rsidR="00DE5802" w:rsidRPr="00A92875" w:rsidRDefault="00DE5802" w:rsidP="00492459">
            <w:pPr>
              <w:jc w:val="both"/>
              <w:rPr>
                <w:rFonts w:ascii="Book Antiqua" w:hAnsi="Book Antiqua"/>
              </w:rPr>
            </w:pPr>
            <w:r w:rsidRPr="00A92875">
              <w:rPr>
                <w:rFonts w:ascii="Book Antiqua" w:hAnsi="Book Antiqua"/>
              </w:rPr>
              <w:t>Copo e Anel Fabricado em alumínio polido conformado por processo de usinagem de precisão.</w:t>
            </w:r>
          </w:p>
          <w:p w:rsidR="00DE5802" w:rsidRPr="00A92875" w:rsidRDefault="00DE5802" w:rsidP="00492459">
            <w:pPr>
              <w:jc w:val="both"/>
              <w:rPr>
                <w:rFonts w:ascii="Book Antiqua" w:hAnsi="Book Antiqua"/>
              </w:rPr>
            </w:pPr>
            <w:r w:rsidRPr="00A92875">
              <w:rPr>
                <w:rFonts w:ascii="Book Antiqua" w:hAnsi="Book Antiqua"/>
              </w:rPr>
              <w:t>Dimensões copo: interno 50,8 mm, externo 59 mm, altura 73 mm</w:t>
            </w:r>
          </w:p>
          <w:p w:rsidR="00DE5802" w:rsidRPr="00A92875" w:rsidRDefault="00DE5802" w:rsidP="00492459">
            <w:pPr>
              <w:jc w:val="both"/>
              <w:rPr>
                <w:rFonts w:ascii="Book Antiqua" w:hAnsi="Book Antiqua"/>
              </w:rPr>
            </w:pPr>
            <w:r w:rsidRPr="00A92875">
              <w:rPr>
                <w:rFonts w:ascii="Book Antiqua" w:hAnsi="Book Antiqua"/>
              </w:rPr>
              <w:t>Dimensões anel: interno 60 mm, externo 87,5 mm, altura 18 mm</w:t>
            </w:r>
          </w:p>
          <w:p w:rsidR="00DE5802" w:rsidRPr="00A92875" w:rsidRDefault="00DE5802" w:rsidP="00492459">
            <w:pPr>
              <w:jc w:val="both"/>
              <w:rPr>
                <w:rFonts w:ascii="Book Antiqua" w:hAnsi="Book Antiqua"/>
              </w:rPr>
            </w:pPr>
            <w:r w:rsidRPr="00A92875">
              <w:rPr>
                <w:rFonts w:ascii="Book Antiqua" w:hAnsi="Book Antiqua"/>
              </w:rPr>
              <w:t>Dimensão externa: Largura 200 mm, comprimento 200 mm, altura 300 mm</w:t>
            </w:r>
          </w:p>
          <w:p w:rsidR="00DE5802" w:rsidRPr="00A92875" w:rsidRDefault="00DE5802" w:rsidP="00492459">
            <w:pPr>
              <w:jc w:val="both"/>
              <w:rPr>
                <w:rFonts w:ascii="Book Antiqua" w:hAnsi="Book Antiqua"/>
              </w:rPr>
            </w:pPr>
            <w:r w:rsidRPr="00A92875">
              <w:rPr>
                <w:rFonts w:ascii="Book Antiqua" w:hAnsi="Book Antiqua"/>
              </w:rPr>
              <w:t>Conforme norma ASTM D 5293 e SAE J30</w:t>
            </w:r>
          </w:p>
          <w:p w:rsidR="00DE5802" w:rsidRPr="00A92875" w:rsidRDefault="00DE5802" w:rsidP="00492459">
            <w:pPr>
              <w:jc w:val="both"/>
              <w:rPr>
                <w:rFonts w:ascii="Book Antiqua" w:hAnsi="Book Antiqua"/>
              </w:rPr>
            </w:pPr>
          </w:p>
          <w:p w:rsidR="00DE5802" w:rsidRPr="00A92875" w:rsidRDefault="00DE5802" w:rsidP="00492459">
            <w:pPr>
              <w:jc w:val="both"/>
              <w:rPr>
                <w:rFonts w:ascii="Book Antiqua" w:hAnsi="Book Antiqua"/>
              </w:rPr>
            </w:pPr>
            <w:r w:rsidRPr="00A92875">
              <w:rPr>
                <w:rFonts w:ascii="Book Antiqua" w:hAnsi="Book Antiqua"/>
              </w:rPr>
              <w:t>Acompanha:</w:t>
            </w:r>
          </w:p>
          <w:p w:rsidR="00DE5802" w:rsidRPr="00A92875" w:rsidRDefault="00DE5802" w:rsidP="00492459">
            <w:pPr>
              <w:jc w:val="both"/>
              <w:rPr>
                <w:rFonts w:ascii="Book Antiqua" w:hAnsi="Book Antiqua"/>
              </w:rPr>
            </w:pPr>
            <w:r w:rsidRPr="00A92875">
              <w:rPr>
                <w:rFonts w:ascii="Book Antiqua" w:hAnsi="Book Antiqua"/>
              </w:rPr>
              <w:t>1 (um) orifício fabricado em latão 04 mm  e 1 (um) de 06 mm.</w:t>
            </w:r>
          </w:p>
          <w:p w:rsidR="00DE5802" w:rsidRPr="00A92875" w:rsidRDefault="00DE5802" w:rsidP="00492459">
            <w:pPr>
              <w:jc w:val="both"/>
              <w:rPr>
                <w:rFonts w:ascii="Book Antiqua" w:hAnsi="Book Antiqua"/>
              </w:rPr>
            </w:pPr>
            <w:r w:rsidRPr="00A92875">
              <w:rPr>
                <w:rFonts w:ascii="Book Antiqua" w:hAnsi="Book Antiqua"/>
              </w:rPr>
              <w:t>3 (Três) hastes em alumínio polido, com pés reguladores de altura para nivelação do aparelho.</w:t>
            </w:r>
          </w:p>
          <w:p w:rsidR="00DE5802" w:rsidRPr="00A92875" w:rsidRDefault="00DE5802" w:rsidP="00492459">
            <w:pPr>
              <w:jc w:val="both"/>
              <w:rPr>
                <w:rFonts w:ascii="Book Antiqua" w:hAnsi="Book Antiqua"/>
              </w:rPr>
            </w:pPr>
            <w:r w:rsidRPr="00A92875">
              <w:rPr>
                <w:rFonts w:ascii="Book Antiqua" w:hAnsi="Book Antiqua"/>
              </w:rPr>
              <w:t>1 (uma) Placa de vidro incolor de 100 mmx 100 mm com espessura de 3 mm.</w:t>
            </w:r>
          </w:p>
          <w:p w:rsidR="00DE5802" w:rsidRPr="00A92875" w:rsidRDefault="00DE5802" w:rsidP="00492459">
            <w:pPr>
              <w:jc w:val="both"/>
              <w:rPr>
                <w:rFonts w:ascii="Book Antiqua" w:hAnsi="Book Antiqua"/>
              </w:rPr>
            </w:pPr>
            <w:r w:rsidRPr="00A92875">
              <w:rPr>
                <w:rFonts w:ascii="Book Antiqua" w:hAnsi="Book Antiqua"/>
              </w:rPr>
              <w:t>Certificado de Calibração Inmetro/RBC</w:t>
            </w:r>
          </w:p>
        </w:tc>
        <w:tc>
          <w:tcPr>
            <w:tcW w:w="611" w:type="pct"/>
            <w:tcBorders>
              <w:top w:val="single" w:sz="4" w:space="0" w:color="auto"/>
              <w:left w:val="single" w:sz="4" w:space="0" w:color="auto"/>
              <w:bottom w:val="single" w:sz="4" w:space="0" w:color="auto"/>
              <w:right w:val="single" w:sz="4" w:space="0" w:color="auto"/>
            </w:tcBorders>
            <w:vAlign w:val="center"/>
          </w:tcPr>
          <w:p w:rsidR="00DE5802" w:rsidRPr="00A92875" w:rsidRDefault="00DE5802"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DE5802" w:rsidRPr="006202B3" w:rsidRDefault="00DE5802">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770,75 </w:t>
            </w:r>
          </w:p>
        </w:tc>
        <w:tc>
          <w:tcPr>
            <w:tcW w:w="671"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DE5802" w:rsidRDefault="00DE5802" w:rsidP="002C653A">
            <w:pPr>
              <w:jc w:val="center"/>
              <w:rPr>
                <w:rFonts w:ascii="Book Antiqua" w:hAnsi="Book Antiqua"/>
              </w:rPr>
            </w:pPr>
            <w:r>
              <w:rPr>
                <w:rFonts w:ascii="Book Antiqua" w:hAnsi="Book Antiqua"/>
              </w:rPr>
              <w:t>Marca: ___.</w:t>
            </w:r>
          </w:p>
        </w:tc>
      </w:tr>
    </w:tbl>
    <w:p w:rsidR="00492459" w:rsidRDefault="00492459" w:rsidP="00CF4C72">
      <w:pPr>
        <w:pStyle w:val="Normal0"/>
        <w:rPr>
          <w:rFonts w:ascii="Book Antiqua" w:eastAsia="Times New Roman" w:hAnsi="Book Antiqua"/>
          <w:color w:val="000000"/>
          <w:sz w:val="22"/>
          <w:szCs w:val="22"/>
        </w:rPr>
      </w:pPr>
    </w:p>
    <w:p w:rsidR="006E1C04" w:rsidRPr="006E1C04" w:rsidRDefault="002F135D" w:rsidP="006E1C04">
      <w:pPr>
        <w:pStyle w:val="Normal0"/>
        <w:numPr>
          <w:ilvl w:val="1"/>
          <w:numId w:val="36"/>
        </w:numPr>
        <w:rPr>
          <w:rFonts w:ascii="Book Antiqua" w:eastAsia="Times New Roman" w:hAnsi="Book Antiqua"/>
          <w:color w:val="000000"/>
          <w:sz w:val="22"/>
          <w:szCs w:val="22"/>
        </w:rPr>
      </w:pP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lastRenderedPageBreak/>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CD78CC" w:rsidRPr="00CD78CC" w:rsidRDefault="00CD78CC" w:rsidP="00CD7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CD78CC" w:rsidRPr="00CD78CC" w:rsidRDefault="00CD78CC" w:rsidP="00CD78CC">
      <w:pPr>
        <w:pStyle w:val="TextosemFormatao"/>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Book Antiqua" w:hAnsi="Book Antiqua"/>
          <w:sz w:val="22"/>
          <w:szCs w:val="22"/>
        </w:rPr>
      </w:pPr>
      <w:r w:rsidRPr="00CD78CC">
        <w:rPr>
          <w:rFonts w:ascii="Book Antiqua" w:hAnsi="Book Antiqua"/>
          <w:b/>
          <w:sz w:val="22"/>
          <w:szCs w:val="22"/>
        </w:rPr>
        <w:t>NOTAS:</w:t>
      </w:r>
      <w:r w:rsidRPr="00CD78CC">
        <w:rPr>
          <w:rFonts w:ascii="Book Antiqua" w:hAnsi="Book Antiqua"/>
          <w:sz w:val="22"/>
          <w:szCs w:val="22"/>
        </w:rPr>
        <w:t xml:space="preserve"> </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sz w:val="22"/>
          <w:szCs w:val="22"/>
        </w:rPr>
        <w:t>Na entrega das vidrarias, a empresa fornecedora deverá encaminhar junto o “Certificado de Calibração RBC das Vidrarias” para o ite</w:t>
      </w:r>
      <w:r w:rsidR="00234610">
        <w:rPr>
          <w:rFonts w:ascii="Book Antiqua" w:hAnsi="Book Antiqua"/>
          <w:sz w:val="22"/>
          <w:szCs w:val="22"/>
        </w:rPr>
        <w:t>m</w:t>
      </w:r>
      <w:r w:rsidR="002C653A">
        <w:rPr>
          <w:rFonts w:ascii="Book Antiqua" w:hAnsi="Book Antiqua"/>
          <w:sz w:val="22"/>
          <w:szCs w:val="22"/>
        </w:rPr>
        <w:t xml:space="preserve"> nº</w:t>
      </w:r>
      <w:r w:rsidRPr="00CD78CC">
        <w:rPr>
          <w:rFonts w:ascii="Book Antiqua" w:hAnsi="Book Antiqua"/>
          <w:sz w:val="22"/>
          <w:szCs w:val="22"/>
        </w:rPr>
        <w:t xml:space="preserve"> </w:t>
      </w:r>
      <w:r w:rsidR="00234610">
        <w:rPr>
          <w:rFonts w:ascii="Book Antiqua" w:hAnsi="Book Antiqua"/>
          <w:sz w:val="22"/>
          <w:szCs w:val="22"/>
        </w:rPr>
        <w:t>22</w:t>
      </w:r>
      <w:r w:rsidRPr="00CD78CC">
        <w:rPr>
          <w:rFonts w:ascii="Book Antiqua" w:hAnsi="Book Antiqua"/>
          <w:sz w:val="22"/>
          <w:szCs w:val="22"/>
        </w:rPr>
        <w:t xml:space="preserve"> conforme o exigido em suas especificações. </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b/>
          <w:sz w:val="22"/>
          <w:szCs w:val="22"/>
        </w:rPr>
        <w:t xml:space="preserve"> Juntamente com a proposta de preços</w:t>
      </w:r>
      <w:r w:rsidRPr="00CD78CC">
        <w:rPr>
          <w:rFonts w:ascii="Book Antiqua" w:hAnsi="Book Antiqua"/>
          <w:sz w:val="22"/>
          <w:szCs w:val="22"/>
        </w:rPr>
        <w:t xml:space="preserve">, as empresas participantes deverão apresentar </w:t>
      </w:r>
      <w:r w:rsidRPr="00CD78CC">
        <w:rPr>
          <w:rFonts w:ascii="Book Antiqua" w:hAnsi="Book Antiqua"/>
          <w:b/>
          <w:sz w:val="22"/>
          <w:szCs w:val="22"/>
        </w:rPr>
        <w:t>catálogo com imagens</w:t>
      </w:r>
      <w:r w:rsidRPr="00CD78CC">
        <w:rPr>
          <w:rFonts w:ascii="Book Antiqua" w:hAnsi="Book Antiqua"/>
          <w:sz w:val="22"/>
          <w:szCs w:val="22"/>
        </w:rPr>
        <w:t xml:space="preserve"> e especificações das vidrarias (itens: </w:t>
      </w:r>
      <w:r w:rsidR="00B53ADC">
        <w:rPr>
          <w:rFonts w:ascii="Book Antiqua" w:hAnsi="Book Antiqua"/>
          <w:sz w:val="22"/>
          <w:szCs w:val="22"/>
        </w:rPr>
        <w:t>04, 05</w:t>
      </w:r>
      <w:r w:rsidRPr="00CD78CC">
        <w:rPr>
          <w:rFonts w:ascii="Book Antiqua" w:hAnsi="Book Antiqua"/>
          <w:sz w:val="22"/>
          <w:szCs w:val="22"/>
        </w:rPr>
        <w:t xml:space="preserve">, </w:t>
      </w:r>
      <w:r w:rsidR="00B53ADC">
        <w:rPr>
          <w:rFonts w:ascii="Book Antiqua" w:hAnsi="Book Antiqua"/>
          <w:sz w:val="22"/>
          <w:szCs w:val="22"/>
        </w:rPr>
        <w:t>10</w:t>
      </w:r>
      <w:r w:rsidRPr="00CD78CC">
        <w:rPr>
          <w:rFonts w:ascii="Book Antiqua" w:hAnsi="Book Antiqua"/>
          <w:sz w:val="22"/>
          <w:szCs w:val="22"/>
        </w:rPr>
        <w:t xml:space="preserve">, </w:t>
      </w:r>
      <w:r w:rsidR="00B53ADC">
        <w:rPr>
          <w:rFonts w:ascii="Book Antiqua" w:hAnsi="Book Antiqua"/>
          <w:sz w:val="22"/>
          <w:szCs w:val="22"/>
        </w:rPr>
        <w:t>16</w:t>
      </w:r>
      <w:r w:rsidRPr="00CD78CC">
        <w:rPr>
          <w:rFonts w:ascii="Book Antiqua" w:hAnsi="Book Antiqua"/>
          <w:sz w:val="22"/>
          <w:szCs w:val="22"/>
        </w:rPr>
        <w:t xml:space="preserve">, </w:t>
      </w:r>
      <w:r w:rsidR="00B53ADC">
        <w:rPr>
          <w:rFonts w:ascii="Book Antiqua" w:hAnsi="Book Antiqua"/>
          <w:sz w:val="22"/>
          <w:szCs w:val="22"/>
        </w:rPr>
        <w:t>17 e</w:t>
      </w:r>
      <w:r w:rsidRPr="00CD78CC">
        <w:rPr>
          <w:rFonts w:ascii="Book Antiqua" w:hAnsi="Book Antiqua"/>
          <w:sz w:val="22"/>
          <w:szCs w:val="22"/>
        </w:rPr>
        <w:t xml:space="preserve"> </w:t>
      </w:r>
      <w:r w:rsidR="00B53ADC">
        <w:rPr>
          <w:rFonts w:ascii="Book Antiqua" w:hAnsi="Book Antiqua"/>
          <w:sz w:val="22"/>
          <w:szCs w:val="22"/>
        </w:rPr>
        <w:t>19</w:t>
      </w:r>
      <w:r w:rsidRPr="00CD78CC">
        <w:rPr>
          <w:rFonts w:ascii="Book Antiqua" w:hAnsi="Book Antiqua"/>
          <w:sz w:val="22"/>
          <w:szCs w:val="22"/>
        </w:rPr>
        <w:t>), para melhor verificação dos produtos em questão.</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b/>
          <w:sz w:val="22"/>
          <w:szCs w:val="22"/>
        </w:rPr>
        <w:t>Juntamente com a proposta de preços</w:t>
      </w:r>
      <w:r w:rsidRPr="00CD78CC">
        <w:rPr>
          <w:rFonts w:ascii="Book Antiqua" w:hAnsi="Book Antiqua"/>
          <w:sz w:val="22"/>
          <w:szCs w:val="22"/>
        </w:rPr>
        <w:t xml:space="preserve">, a empresa deverá apresentar o </w:t>
      </w:r>
      <w:r w:rsidRPr="00CD78CC">
        <w:rPr>
          <w:rFonts w:ascii="Book Antiqua" w:hAnsi="Book Antiqua"/>
          <w:b/>
          <w:sz w:val="22"/>
          <w:szCs w:val="22"/>
        </w:rPr>
        <w:t>“Certificado de Composição de Cada Reagente”</w:t>
      </w:r>
      <w:r w:rsidRPr="00CD78CC">
        <w:rPr>
          <w:rFonts w:ascii="Book Antiqua" w:hAnsi="Book Antiqua"/>
          <w:sz w:val="22"/>
          <w:szCs w:val="22"/>
        </w:rPr>
        <w:t xml:space="preserve"> para todos os itens, conforme o exigido em suas especificações para avaliação técnica. Itens: </w:t>
      </w:r>
      <w:r w:rsidR="00B53ADC">
        <w:rPr>
          <w:rFonts w:ascii="Book Antiqua" w:hAnsi="Book Antiqua"/>
          <w:sz w:val="22"/>
          <w:szCs w:val="22"/>
        </w:rPr>
        <w:t>01</w:t>
      </w:r>
      <w:r w:rsidRPr="00CD78CC">
        <w:rPr>
          <w:rFonts w:ascii="Book Antiqua" w:hAnsi="Book Antiqua"/>
          <w:sz w:val="22"/>
          <w:szCs w:val="22"/>
        </w:rPr>
        <w:t xml:space="preserve">, </w:t>
      </w:r>
      <w:r w:rsidR="00B53ADC">
        <w:rPr>
          <w:rFonts w:ascii="Book Antiqua" w:hAnsi="Book Antiqua"/>
          <w:sz w:val="22"/>
          <w:szCs w:val="22"/>
        </w:rPr>
        <w:t>02</w:t>
      </w:r>
      <w:r w:rsidRPr="00CD78CC">
        <w:rPr>
          <w:rFonts w:ascii="Book Antiqua" w:hAnsi="Book Antiqua"/>
          <w:sz w:val="22"/>
          <w:szCs w:val="22"/>
        </w:rPr>
        <w:t xml:space="preserve">, </w:t>
      </w:r>
      <w:r w:rsidR="00B53ADC">
        <w:rPr>
          <w:rFonts w:ascii="Book Antiqua" w:hAnsi="Book Antiqua"/>
          <w:sz w:val="22"/>
          <w:szCs w:val="22"/>
        </w:rPr>
        <w:t>03</w:t>
      </w:r>
      <w:r w:rsidRPr="00CD78CC">
        <w:rPr>
          <w:rFonts w:ascii="Book Antiqua" w:hAnsi="Book Antiqua"/>
          <w:sz w:val="22"/>
          <w:szCs w:val="22"/>
        </w:rPr>
        <w:t xml:space="preserve">, </w:t>
      </w:r>
      <w:r w:rsidR="00B53ADC">
        <w:rPr>
          <w:rFonts w:ascii="Book Antiqua" w:hAnsi="Book Antiqua"/>
          <w:sz w:val="22"/>
          <w:szCs w:val="22"/>
        </w:rPr>
        <w:t>06</w:t>
      </w:r>
      <w:r w:rsidRPr="00CD78CC">
        <w:rPr>
          <w:rFonts w:ascii="Book Antiqua" w:hAnsi="Book Antiqua"/>
          <w:sz w:val="22"/>
          <w:szCs w:val="22"/>
        </w:rPr>
        <w:t xml:space="preserve">, </w:t>
      </w:r>
      <w:r w:rsidR="00B53ADC">
        <w:rPr>
          <w:rFonts w:ascii="Book Antiqua" w:hAnsi="Book Antiqua"/>
          <w:sz w:val="22"/>
          <w:szCs w:val="22"/>
        </w:rPr>
        <w:t>07</w:t>
      </w:r>
      <w:r w:rsidRPr="00CD78CC">
        <w:rPr>
          <w:rFonts w:ascii="Book Antiqua" w:hAnsi="Book Antiqua"/>
          <w:sz w:val="22"/>
          <w:szCs w:val="22"/>
        </w:rPr>
        <w:t xml:space="preserve">, </w:t>
      </w:r>
      <w:r w:rsidR="00B53ADC">
        <w:rPr>
          <w:rFonts w:ascii="Book Antiqua" w:hAnsi="Book Antiqua"/>
          <w:sz w:val="22"/>
          <w:szCs w:val="22"/>
        </w:rPr>
        <w:t>0</w:t>
      </w:r>
      <w:r w:rsidRPr="00CD78CC">
        <w:rPr>
          <w:rFonts w:ascii="Book Antiqua" w:hAnsi="Book Antiqua"/>
          <w:sz w:val="22"/>
          <w:szCs w:val="22"/>
        </w:rPr>
        <w:t xml:space="preserve">8, </w:t>
      </w:r>
      <w:r w:rsidR="00B53ADC">
        <w:rPr>
          <w:rFonts w:ascii="Book Antiqua" w:hAnsi="Book Antiqua"/>
          <w:sz w:val="22"/>
          <w:szCs w:val="22"/>
        </w:rPr>
        <w:t>09</w:t>
      </w:r>
      <w:r w:rsidRPr="00CD78CC">
        <w:rPr>
          <w:rFonts w:ascii="Book Antiqua" w:hAnsi="Book Antiqua"/>
          <w:sz w:val="22"/>
          <w:szCs w:val="22"/>
        </w:rPr>
        <w:t xml:space="preserve">, </w:t>
      </w:r>
      <w:r w:rsidR="00B53ADC">
        <w:rPr>
          <w:rFonts w:ascii="Book Antiqua" w:hAnsi="Book Antiqua"/>
          <w:sz w:val="22"/>
          <w:szCs w:val="22"/>
        </w:rPr>
        <w:t>11</w:t>
      </w:r>
      <w:r w:rsidRPr="00CD78CC">
        <w:rPr>
          <w:rFonts w:ascii="Book Antiqua" w:hAnsi="Book Antiqua"/>
          <w:sz w:val="22"/>
          <w:szCs w:val="22"/>
        </w:rPr>
        <w:t xml:space="preserve">, </w:t>
      </w:r>
      <w:r w:rsidR="00B53ADC">
        <w:rPr>
          <w:rFonts w:ascii="Book Antiqua" w:hAnsi="Book Antiqua"/>
          <w:sz w:val="22"/>
          <w:szCs w:val="22"/>
        </w:rPr>
        <w:t>12</w:t>
      </w:r>
      <w:r w:rsidRPr="00CD78CC">
        <w:rPr>
          <w:rFonts w:ascii="Book Antiqua" w:hAnsi="Book Antiqua"/>
          <w:sz w:val="22"/>
          <w:szCs w:val="22"/>
        </w:rPr>
        <w:t xml:space="preserve">, </w:t>
      </w:r>
      <w:r w:rsidR="00B53ADC">
        <w:rPr>
          <w:rFonts w:ascii="Book Antiqua" w:hAnsi="Book Antiqua"/>
          <w:sz w:val="22"/>
          <w:szCs w:val="22"/>
        </w:rPr>
        <w:t>13</w:t>
      </w:r>
      <w:r w:rsidRPr="00CD78CC">
        <w:rPr>
          <w:rFonts w:ascii="Book Antiqua" w:hAnsi="Book Antiqua"/>
          <w:sz w:val="22"/>
          <w:szCs w:val="22"/>
        </w:rPr>
        <w:t xml:space="preserve">, </w:t>
      </w:r>
      <w:r w:rsidR="00B53ADC">
        <w:rPr>
          <w:rFonts w:ascii="Book Antiqua" w:hAnsi="Book Antiqua"/>
          <w:sz w:val="22"/>
          <w:szCs w:val="22"/>
        </w:rPr>
        <w:t>14</w:t>
      </w:r>
      <w:r w:rsidRPr="00CD78CC">
        <w:rPr>
          <w:rFonts w:ascii="Book Antiqua" w:hAnsi="Book Antiqua"/>
          <w:sz w:val="22"/>
          <w:szCs w:val="22"/>
        </w:rPr>
        <w:t xml:space="preserve">, </w:t>
      </w:r>
      <w:r w:rsidR="00B53ADC">
        <w:rPr>
          <w:rFonts w:ascii="Book Antiqua" w:hAnsi="Book Antiqua"/>
          <w:sz w:val="22"/>
          <w:szCs w:val="22"/>
        </w:rPr>
        <w:t>15</w:t>
      </w:r>
      <w:r w:rsidRPr="00CD78CC">
        <w:rPr>
          <w:rFonts w:ascii="Book Antiqua" w:hAnsi="Book Antiqua"/>
          <w:sz w:val="22"/>
          <w:szCs w:val="22"/>
        </w:rPr>
        <w:t xml:space="preserve">, </w:t>
      </w:r>
      <w:r w:rsidR="00B53ADC">
        <w:rPr>
          <w:rFonts w:ascii="Book Antiqua" w:hAnsi="Book Antiqua"/>
          <w:sz w:val="22"/>
          <w:szCs w:val="22"/>
        </w:rPr>
        <w:t>18</w:t>
      </w:r>
      <w:r w:rsidRPr="00CD78CC">
        <w:rPr>
          <w:rFonts w:ascii="Book Antiqua" w:hAnsi="Book Antiqua"/>
          <w:sz w:val="22"/>
          <w:szCs w:val="22"/>
        </w:rPr>
        <w:t xml:space="preserve">, </w:t>
      </w:r>
      <w:r w:rsidR="00B53ADC">
        <w:rPr>
          <w:rFonts w:ascii="Book Antiqua" w:hAnsi="Book Antiqua"/>
          <w:sz w:val="22"/>
          <w:szCs w:val="22"/>
        </w:rPr>
        <w:t>20 e</w:t>
      </w:r>
      <w:r w:rsidRPr="00CD78CC">
        <w:rPr>
          <w:rFonts w:ascii="Book Antiqua" w:hAnsi="Book Antiqua"/>
          <w:sz w:val="22"/>
          <w:szCs w:val="22"/>
        </w:rPr>
        <w:t xml:space="preserve"> </w:t>
      </w:r>
      <w:r w:rsidR="00B53ADC">
        <w:rPr>
          <w:rFonts w:ascii="Book Antiqua" w:hAnsi="Book Antiqua"/>
          <w:sz w:val="22"/>
          <w:szCs w:val="22"/>
        </w:rPr>
        <w:t>21</w:t>
      </w:r>
      <w:r w:rsidRPr="00CD78CC">
        <w:rPr>
          <w:rFonts w:ascii="Book Antiqua" w:hAnsi="Book Antiqua"/>
          <w:sz w:val="22"/>
          <w:szCs w:val="22"/>
        </w:rPr>
        <w:t>.</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sz w:val="22"/>
          <w:szCs w:val="22"/>
        </w:rPr>
        <w:t xml:space="preserve">Para os reagentes os itens deverão constar na embalagem a data de fabricação do reagente, a data de validade e o número do lote. Itens: </w:t>
      </w:r>
      <w:r w:rsidR="00B53ADC">
        <w:rPr>
          <w:rFonts w:ascii="Book Antiqua" w:hAnsi="Book Antiqua"/>
          <w:sz w:val="22"/>
          <w:szCs w:val="22"/>
        </w:rPr>
        <w:t>01</w:t>
      </w:r>
      <w:r w:rsidRPr="00CD78CC">
        <w:rPr>
          <w:rFonts w:ascii="Book Antiqua" w:hAnsi="Book Antiqua"/>
          <w:sz w:val="22"/>
          <w:szCs w:val="22"/>
        </w:rPr>
        <w:t xml:space="preserve">, </w:t>
      </w:r>
      <w:r w:rsidR="0033378B">
        <w:rPr>
          <w:rFonts w:ascii="Book Antiqua" w:hAnsi="Book Antiqua"/>
          <w:sz w:val="22"/>
          <w:szCs w:val="22"/>
        </w:rPr>
        <w:t>02</w:t>
      </w:r>
      <w:r w:rsidRPr="00CD78CC">
        <w:rPr>
          <w:rFonts w:ascii="Book Antiqua" w:hAnsi="Book Antiqua"/>
          <w:sz w:val="22"/>
          <w:szCs w:val="22"/>
        </w:rPr>
        <w:t xml:space="preserve">, </w:t>
      </w:r>
      <w:r w:rsidR="0033378B">
        <w:rPr>
          <w:rFonts w:ascii="Book Antiqua" w:hAnsi="Book Antiqua"/>
          <w:sz w:val="22"/>
          <w:szCs w:val="22"/>
        </w:rPr>
        <w:t>03</w:t>
      </w:r>
      <w:r w:rsidRPr="00CD78CC">
        <w:rPr>
          <w:rFonts w:ascii="Book Antiqua" w:hAnsi="Book Antiqua"/>
          <w:sz w:val="22"/>
          <w:szCs w:val="22"/>
        </w:rPr>
        <w:t xml:space="preserve">, </w:t>
      </w:r>
      <w:r w:rsidR="0033378B">
        <w:rPr>
          <w:rFonts w:ascii="Book Antiqua" w:hAnsi="Book Antiqua"/>
          <w:sz w:val="22"/>
          <w:szCs w:val="22"/>
        </w:rPr>
        <w:t>06</w:t>
      </w:r>
      <w:r w:rsidRPr="00CD78CC">
        <w:rPr>
          <w:rFonts w:ascii="Book Antiqua" w:hAnsi="Book Antiqua"/>
          <w:sz w:val="22"/>
          <w:szCs w:val="22"/>
        </w:rPr>
        <w:t xml:space="preserve">, </w:t>
      </w:r>
      <w:r w:rsidR="0033378B">
        <w:rPr>
          <w:rFonts w:ascii="Book Antiqua" w:hAnsi="Book Antiqua"/>
          <w:sz w:val="22"/>
          <w:szCs w:val="22"/>
        </w:rPr>
        <w:t>07</w:t>
      </w:r>
      <w:r w:rsidRPr="00CD78CC">
        <w:rPr>
          <w:rFonts w:ascii="Book Antiqua" w:hAnsi="Book Antiqua"/>
          <w:sz w:val="22"/>
          <w:szCs w:val="22"/>
        </w:rPr>
        <w:t xml:space="preserve">, </w:t>
      </w:r>
      <w:r w:rsidR="0033378B">
        <w:rPr>
          <w:rFonts w:ascii="Book Antiqua" w:hAnsi="Book Antiqua"/>
          <w:sz w:val="22"/>
          <w:szCs w:val="22"/>
        </w:rPr>
        <w:t>08</w:t>
      </w:r>
      <w:r w:rsidRPr="00CD78CC">
        <w:rPr>
          <w:rFonts w:ascii="Book Antiqua" w:hAnsi="Book Antiqua"/>
          <w:sz w:val="22"/>
          <w:szCs w:val="22"/>
        </w:rPr>
        <w:t xml:space="preserve">, </w:t>
      </w:r>
      <w:r w:rsidR="0033378B">
        <w:rPr>
          <w:rFonts w:ascii="Book Antiqua" w:hAnsi="Book Antiqua"/>
          <w:sz w:val="22"/>
          <w:szCs w:val="22"/>
        </w:rPr>
        <w:t>09</w:t>
      </w:r>
      <w:r w:rsidRPr="00CD78CC">
        <w:rPr>
          <w:rFonts w:ascii="Book Antiqua" w:hAnsi="Book Antiqua"/>
          <w:sz w:val="22"/>
          <w:szCs w:val="22"/>
        </w:rPr>
        <w:t xml:space="preserve">, </w:t>
      </w:r>
      <w:r w:rsidR="0033378B">
        <w:rPr>
          <w:rFonts w:ascii="Book Antiqua" w:hAnsi="Book Antiqua"/>
          <w:sz w:val="22"/>
          <w:szCs w:val="22"/>
        </w:rPr>
        <w:t>11</w:t>
      </w:r>
      <w:r w:rsidRPr="00CD78CC">
        <w:rPr>
          <w:rFonts w:ascii="Book Antiqua" w:hAnsi="Book Antiqua"/>
          <w:sz w:val="22"/>
          <w:szCs w:val="22"/>
        </w:rPr>
        <w:t xml:space="preserve">, </w:t>
      </w:r>
      <w:r w:rsidR="0033378B">
        <w:rPr>
          <w:rFonts w:ascii="Book Antiqua" w:hAnsi="Book Antiqua"/>
          <w:sz w:val="22"/>
          <w:szCs w:val="22"/>
        </w:rPr>
        <w:t>12</w:t>
      </w:r>
      <w:r w:rsidRPr="00CD78CC">
        <w:rPr>
          <w:rFonts w:ascii="Book Antiqua" w:hAnsi="Book Antiqua"/>
          <w:sz w:val="22"/>
          <w:szCs w:val="22"/>
        </w:rPr>
        <w:t xml:space="preserve">, </w:t>
      </w:r>
      <w:r w:rsidR="0033378B">
        <w:rPr>
          <w:rFonts w:ascii="Book Antiqua" w:hAnsi="Book Antiqua"/>
          <w:sz w:val="22"/>
          <w:szCs w:val="22"/>
        </w:rPr>
        <w:t>13</w:t>
      </w:r>
      <w:r w:rsidRPr="00CD78CC">
        <w:rPr>
          <w:rFonts w:ascii="Book Antiqua" w:hAnsi="Book Antiqua"/>
          <w:sz w:val="22"/>
          <w:szCs w:val="22"/>
        </w:rPr>
        <w:t xml:space="preserve">, </w:t>
      </w:r>
      <w:r w:rsidR="0033378B">
        <w:rPr>
          <w:rFonts w:ascii="Book Antiqua" w:hAnsi="Book Antiqua"/>
          <w:sz w:val="22"/>
          <w:szCs w:val="22"/>
        </w:rPr>
        <w:t>14</w:t>
      </w:r>
      <w:r w:rsidRPr="00CD78CC">
        <w:rPr>
          <w:rFonts w:ascii="Book Antiqua" w:hAnsi="Book Antiqua"/>
          <w:sz w:val="22"/>
          <w:szCs w:val="22"/>
        </w:rPr>
        <w:t xml:space="preserve">, </w:t>
      </w:r>
      <w:r w:rsidR="0033378B">
        <w:rPr>
          <w:rFonts w:ascii="Book Antiqua" w:hAnsi="Book Antiqua"/>
          <w:sz w:val="22"/>
          <w:szCs w:val="22"/>
        </w:rPr>
        <w:t>15</w:t>
      </w:r>
      <w:r w:rsidRPr="00CD78CC">
        <w:rPr>
          <w:rFonts w:ascii="Book Antiqua" w:hAnsi="Book Antiqua"/>
          <w:sz w:val="22"/>
          <w:szCs w:val="22"/>
        </w:rPr>
        <w:t xml:space="preserve">, </w:t>
      </w:r>
      <w:r w:rsidR="0033378B">
        <w:rPr>
          <w:rFonts w:ascii="Book Antiqua" w:hAnsi="Book Antiqua"/>
          <w:sz w:val="22"/>
          <w:szCs w:val="22"/>
        </w:rPr>
        <w:t>18</w:t>
      </w:r>
      <w:r w:rsidRPr="00CD78CC">
        <w:rPr>
          <w:rFonts w:ascii="Book Antiqua" w:hAnsi="Book Antiqua"/>
          <w:sz w:val="22"/>
          <w:szCs w:val="22"/>
        </w:rPr>
        <w:t xml:space="preserve">, </w:t>
      </w:r>
      <w:r w:rsidR="0033378B">
        <w:rPr>
          <w:rFonts w:ascii="Book Antiqua" w:hAnsi="Book Antiqua"/>
          <w:sz w:val="22"/>
          <w:szCs w:val="22"/>
        </w:rPr>
        <w:t>20 e</w:t>
      </w:r>
      <w:r w:rsidRPr="00CD78CC">
        <w:rPr>
          <w:rFonts w:ascii="Book Antiqua" w:hAnsi="Book Antiqua"/>
          <w:sz w:val="22"/>
          <w:szCs w:val="22"/>
        </w:rPr>
        <w:t xml:space="preserve"> </w:t>
      </w:r>
      <w:r w:rsidR="0033378B">
        <w:rPr>
          <w:rFonts w:ascii="Book Antiqua" w:hAnsi="Book Antiqua"/>
          <w:sz w:val="22"/>
          <w:szCs w:val="22"/>
        </w:rPr>
        <w:t>21</w:t>
      </w:r>
      <w:r w:rsidRPr="00CD78CC">
        <w:rPr>
          <w:rFonts w:ascii="Book Antiqua" w:hAnsi="Book Antiqua"/>
          <w:sz w:val="22"/>
          <w:szCs w:val="22"/>
        </w:rPr>
        <w:t>.</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sz w:val="22"/>
          <w:szCs w:val="22"/>
        </w:rPr>
        <w:t>Todos os reagentes deverão ser entregues na ETA I, com prazo de validade mínimo de 3 anos, com exceção daqueles reagentes que comprovadamente não permitem prazo superior a 1 ano.</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sz w:val="22"/>
          <w:szCs w:val="22"/>
        </w:rPr>
        <w:t>Todos os reagentes deverão estar com a data de fabricação dentro do ano solicitado.</w:t>
      </w:r>
    </w:p>
    <w:p w:rsidR="00CD78CC" w:rsidRDefault="00CD78CC" w:rsidP="00CD78C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D78CC">
        <w:rPr>
          <w:rFonts w:ascii="Book Antiqua" w:hAnsi="Book Antiqua"/>
          <w:b/>
          <w:sz w:val="22"/>
          <w:szCs w:val="22"/>
        </w:rPr>
        <w:t>Na entrega dos materiais</w:t>
      </w:r>
      <w:r w:rsidRPr="00CD78CC">
        <w:rPr>
          <w:rFonts w:ascii="Book Antiqua" w:hAnsi="Book Antiqua"/>
          <w:sz w:val="22"/>
          <w:szCs w:val="22"/>
        </w:rPr>
        <w:t xml:space="preserve">, a empresa fornecedora deverá encaminhar junto com o reagente o </w:t>
      </w:r>
      <w:r w:rsidRPr="00CD78CC">
        <w:rPr>
          <w:rFonts w:ascii="Book Antiqua" w:hAnsi="Book Antiqua"/>
          <w:b/>
          <w:sz w:val="22"/>
          <w:szCs w:val="22"/>
        </w:rPr>
        <w:t>“Certificado de Rastreabilidade ao NIST”</w:t>
      </w:r>
      <w:r w:rsidRPr="00CD78CC">
        <w:rPr>
          <w:rFonts w:ascii="Book Antiqua" w:hAnsi="Book Antiqua"/>
          <w:sz w:val="22"/>
          <w:szCs w:val="22"/>
        </w:rPr>
        <w:t>, quando solicitado nas especificações do reagent</w:t>
      </w:r>
      <w:r>
        <w:rPr>
          <w:rFonts w:ascii="Book Antiqua" w:hAnsi="Book Antiqua"/>
          <w:sz w:val="22"/>
          <w:szCs w:val="22"/>
        </w:rPr>
        <w:t>e.</w:t>
      </w:r>
    </w:p>
    <w:p w:rsidR="00D057D0" w:rsidRPr="0092496E" w:rsidRDefault="00CD78CC" w:rsidP="00CD7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hAnsi="Book Antiqua"/>
          <w:sz w:val="22"/>
          <w:szCs w:val="22"/>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E5802">
        <w:rPr>
          <w:rFonts w:ascii="Book Antiqua" w:eastAsia="Book Antiqua" w:hAnsi="Book Antiqua"/>
          <w:color w:val="000000"/>
          <w:sz w:val="36"/>
          <w:szCs w:val="36"/>
        </w:rPr>
        <w:t>238/2019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E5802">
        <w:rPr>
          <w:rFonts w:ascii="Book Antiqua" w:eastAsia="Book Antiqua" w:hAnsi="Book Antiqua"/>
          <w:color w:val="000000"/>
          <w:sz w:val="36"/>
          <w:szCs w:val="36"/>
          <w:lang w:val="pt-BR"/>
        </w:rPr>
        <w:t>134/2019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DE5802">
        <w:rPr>
          <w:rFonts w:ascii="Book Antiqua" w:hAnsi="Book Antiqua"/>
          <w:sz w:val="22"/>
          <w:szCs w:val="22"/>
          <w:lang w:val="pt-BR"/>
        </w:rPr>
        <w:t>134/2019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CD78CC" w:rsidRPr="000F6442">
        <w:rPr>
          <w:rFonts w:ascii="Book Antiqua" w:hAnsi="Book Antiqua"/>
          <w:i/>
          <w:sz w:val="22"/>
          <w:szCs w:val="22"/>
          <w:lang w:val="pt-BR"/>
        </w:rPr>
        <w:t xml:space="preserve">Registro de Preços para futuras aquisições de Reagentes e Vidrarias para análise da água dos sistemas de tratamento e distribuição </w:t>
      </w:r>
      <w:proofErr w:type="gramStart"/>
      <w:r w:rsidR="00CD78CC" w:rsidRPr="000F6442">
        <w:rPr>
          <w:rFonts w:ascii="Book Antiqua" w:hAnsi="Book Antiqua"/>
          <w:i/>
          <w:sz w:val="22"/>
          <w:szCs w:val="22"/>
          <w:lang w:val="pt-BR"/>
        </w:rPr>
        <w:t>realizadas no laboratório da ETA I</w:t>
      </w:r>
      <w:proofErr w:type="gramEnd"/>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DE5802">
        <w:rPr>
          <w:rFonts w:ascii="Book Antiqua" w:hAnsi="Book Antiqua"/>
          <w:sz w:val="22"/>
          <w:szCs w:val="22"/>
          <w:lang w:val="pt-BR"/>
        </w:rPr>
        <w:t>134/2019</w:t>
      </w:r>
      <w:r w:rsidRPr="005B626E">
        <w:rPr>
          <w:rFonts w:ascii="Book Antiqua" w:hAnsi="Book Antiqua"/>
          <w:sz w:val="22"/>
          <w:szCs w:val="22"/>
          <w:lang w:val="pt-BR"/>
        </w:rPr>
        <w:t>.</w:t>
      </w:r>
      <w:r w:rsidR="000073B0">
        <w:rPr>
          <w:rFonts w:ascii="Book Antiqua" w:hAnsi="Book Antiqua"/>
          <w:sz w:val="22"/>
          <w:szCs w:val="22"/>
          <w:lang w:val="pt-BR"/>
        </w:rPr>
        <w:t xml:space="preserve"> </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w:t>
      </w:r>
      <w:r w:rsidR="00482ED4" w:rsidRPr="00E4240B">
        <w:rPr>
          <w:rFonts w:ascii="Book Antiqua" w:hAnsi="Book Antiqua"/>
          <w:sz w:val="22"/>
          <w:szCs w:val="22"/>
          <w:lang w:val="pt-BR"/>
        </w:rPr>
        <w:t>Serviço Autônomo Municipal de Água e Esgoto (SAMAE)</w:t>
      </w:r>
      <w:r w:rsidRPr="00AC026F">
        <w:rPr>
          <w:rFonts w:ascii="Book Antiqua" w:hAnsi="Book Antiqua"/>
          <w:sz w:val="22"/>
          <w:szCs w:val="22"/>
          <w:lang w:val="pt-BR"/>
        </w:rPr>
        <w:t xml:space="preserve"> solicitará ao fornecedor, mediante correspondência, redução do preço registrado, de forma a adequá-lo na forma do item 1.4.1.</w:t>
      </w:r>
      <w:r w:rsidR="00482ED4">
        <w:rPr>
          <w:rFonts w:ascii="Book Antiqua" w:hAnsi="Book Antiqua"/>
          <w:sz w:val="22"/>
          <w:szCs w:val="22"/>
          <w:lang w:val="pt-BR"/>
        </w:rPr>
        <w:t xml:space="preserve"> </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E5802">
        <w:rPr>
          <w:rFonts w:ascii="Book Antiqua" w:hAnsi="Book Antiqua"/>
          <w:sz w:val="22"/>
          <w:szCs w:val="22"/>
          <w:lang w:val="pt-BR"/>
        </w:rPr>
        <w:t>134/2019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F47EE2" w:rsidRDefault="00F47EE2"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.1 Os materiais deverão ser entregues conforme a necessidade do </w:t>
      </w:r>
      <w:r w:rsidRPr="00E4240B">
        <w:rPr>
          <w:rFonts w:ascii="Book Antiqua" w:hAnsi="Book Antiqua"/>
          <w:sz w:val="22"/>
          <w:szCs w:val="22"/>
          <w:lang w:val="pt-BR"/>
        </w:rPr>
        <w:t>Serviço Autônomo Municipal de Água e Esgoto (SAMAE)</w:t>
      </w:r>
      <w:r w:rsidRPr="00577E49">
        <w:rPr>
          <w:rFonts w:ascii="Book Antiqua" w:eastAsia="Book Antiqua" w:hAnsi="Book Antiqua"/>
          <w:sz w:val="22"/>
        </w:rPr>
        <w:t>, que procederá a solicitação nas quantidades que lhe convier, através de Ordem de Fornecimento, que será encaminhada dentro do prazo de vigência da ATA de Registro de Preços.</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.2 Após o encaminhamento e o recebimento por parte do fornecedor da Ordem de Fornecimento, os objetos relacionados na mesma deverão ser entregues no </w:t>
      </w:r>
      <w:r w:rsidRPr="000D7893">
        <w:rPr>
          <w:rFonts w:ascii="Book Antiqua" w:eastAsia="Book Antiqua" w:hAnsi="Book Antiqua"/>
          <w:i/>
          <w:sz w:val="22"/>
        </w:rPr>
        <w:t>prazo máximo de até 45 (quarenta e cinco) dias</w:t>
      </w:r>
      <w:r w:rsidRPr="00577E49">
        <w:rPr>
          <w:rFonts w:ascii="Book Antiqua" w:eastAsia="Book Antiqua" w:hAnsi="Book Antiqua"/>
          <w:sz w:val="22"/>
        </w:rPr>
        <w:t xml:space="preserve"> nas condições estipuladas no Edital e seus Anexos, no seguinte endereço: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SERVIÇO AUTÔNOMO MUNICIPAL DE ÁGUA E ESGOTO (SAMAE) – ESTAÇÃO DE TRATAMENTO DE ÁGUA ETA I</w:t>
      </w:r>
      <w:r w:rsidRPr="00577E49">
        <w:rPr>
          <w:rFonts w:ascii="Book Antiqua" w:eastAsia="Book Antiqua" w:hAnsi="Book Antiqua"/>
          <w:sz w:val="22"/>
        </w:rPr>
        <w:t xml:space="preserve"> - Rua São Pedro, s/nº - Fundos da Igreja Matriz, Centro – Gaspar - SC. </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Horário de Atendimento</w:t>
      </w:r>
      <w:r w:rsidRPr="00577E49">
        <w:rPr>
          <w:rFonts w:ascii="Book Antiqua" w:eastAsia="Book Antiqua" w:hAnsi="Book Antiqua"/>
          <w:sz w:val="22"/>
        </w:rPr>
        <w:t xml:space="preserve">: 08h00min às 12h00min e das 13h30min às 17h00min. </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sz w:val="22"/>
        </w:rPr>
        <w:t>4</w:t>
      </w:r>
      <w:r w:rsidRPr="000D7893">
        <w:rPr>
          <w:rFonts w:ascii="Book Antiqua" w:eastAsia="Book Antiqua" w:hAnsi="Book Antiqua"/>
          <w:sz w:val="22"/>
        </w:rPr>
        <w:t>.2.1</w:t>
      </w:r>
      <w:r w:rsidRPr="00577E49">
        <w:rPr>
          <w:rFonts w:ascii="Book Antiqua" w:eastAsia="Book Antiqua" w:hAnsi="Book Antiqua"/>
          <w:b/>
          <w:sz w:val="22"/>
        </w:rPr>
        <w:t xml:space="preserve"> </w:t>
      </w:r>
      <w:r>
        <w:rPr>
          <w:rFonts w:ascii="Book Antiqua" w:eastAsia="Book Antiqua" w:hAnsi="Book Antiqua"/>
          <w:sz w:val="22"/>
        </w:rPr>
        <w:t>P</w:t>
      </w:r>
      <w:r w:rsidRPr="000D7893">
        <w:rPr>
          <w:rFonts w:ascii="Book Antiqua" w:eastAsia="Book Antiqua" w:hAnsi="Book Antiqua"/>
          <w:sz w:val="22"/>
        </w:rPr>
        <w:t xml:space="preserve">oderão ser solicitadas entregas em outros locais não especificados neste </w:t>
      </w:r>
      <w:r>
        <w:rPr>
          <w:rFonts w:ascii="Book Antiqua" w:eastAsia="Book Antiqua" w:hAnsi="Book Antiqua"/>
          <w:sz w:val="22"/>
        </w:rPr>
        <w:t>E</w:t>
      </w:r>
      <w:r w:rsidRPr="000D7893">
        <w:rPr>
          <w:rFonts w:ascii="Book Antiqua" w:eastAsia="Book Antiqua" w:hAnsi="Book Antiqua"/>
          <w:sz w:val="22"/>
        </w:rPr>
        <w:t xml:space="preserve">dital, ficando o fornecedor obrigado a entregar, desde que o local indicado seja dentro do </w:t>
      </w:r>
      <w:r>
        <w:rPr>
          <w:rFonts w:ascii="Book Antiqua" w:eastAsia="Book Antiqua" w:hAnsi="Book Antiqua"/>
          <w:sz w:val="22"/>
        </w:rPr>
        <w:t>Município d</w:t>
      </w:r>
      <w:r w:rsidRPr="000D7893">
        <w:rPr>
          <w:rFonts w:ascii="Book Antiqua" w:eastAsia="Book Antiqua" w:hAnsi="Book Antiqua"/>
          <w:sz w:val="22"/>
        </w:rPr>
        <w:t>e Gaspar.</w:t>
      </w:r>
      <w:r w:rsidRPr="00577E49">
        <w:rPr>
          <w:rFonts w:ascii="Book Antiqua" w:eastAsia="Book Antiqua" w:hAnsi="Book Antiqua"/>
          <w:b/>
          <w:sz w:val="22"/>
        </w:rPr>
        <w:t xml:space="preserve"> </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.3 No ato da entrega dos materiais a proponente deverá apresentar Nota Fiscal/Fatura correspondente às quantias solicitadas, que será submetida à aprovação do órgão responsável pelo recebimento.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.4 Na entrega das vidrarias, a empresa fornecedora deverá encaminhar junto o “Certificado de Calibração RBC das Vidrarias” para o</w:t>
      </w:r>
      <w:r>
        <w:rPr>
          <w:rFonts w:ascii="Book Antiqua" w:eastAsia="Book Antiqua" w:hAnsi="Book Antiqua"/>
          <w:sz w:val="22"/>
        </w:rPr>
        <w:t>s ite</w:t>
      </w:r>
      <w:r w:rsidR="00234610">
        <w:rPr>
          <w:rFonts w:ascii="Book Antiqua" w:eastAsia="Book Antiqua" w:hAnsi="Book Antiqua"/>
          <w:sz w:val="22"/>
        </w:rPr>
        <w:t>m</w:t>
      </w:r>
      <w:r w:rsidRPr="00577E49">
        <w:rPr>
          <w:rFonts w:ascii="Book Antiqua" w:eastAsia="Book Antiqua" w:hAnsi="Book Antiqua"/>
          <w:sz w:val="22"/>
        </w:rPr>
        <w:t xml:space="preserve"> nº </w:t>
      </w:r>
      <w:r w:rsidR="00234610">
        <w:rPr>
          <w:rFonts w:ascii="Book Antiqua" w:eastAsia="Book Antiqua" w:hAnsi="Book Antiqua"/>
          <w:sz w:val="22"/>
        </w:rPr>
        <w:t>22</w:t>
      </w:r>
      <w:r>
        <w:rPr>
          <w:rFonts w:ascii="Book Antiqua" w:eastAsia="Book Antiqua" w:hAnsi="Book Antiqua"/>
          <w:sz w:val="22"/>
        </w:rPr>
        <w:t xml:space="preserve">, </w:t>
      </w:r>
      <w:r w:rsidRPr="00577E49">
        <w:rPr>
          <w:rFonts w:ascii="Book Antiqua" w:eastAsia="Book Antiqua" w:hAnsi="Book Antiqua"/>
          <w:sz w:val="22"/>
        </w:rPr>
        <w:t>conforme o exigido em suas especificações.</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 Na entrega dos reagentes a empresa deverá encaminhar ju</w:t>
      </w:r>
      <w:r>
        <w:rPr>
          <w:rFonts w:ascii="Book Antiqua" w:eastAsia="Book Antiqua" w:hAnsi="Book Antiqua"/>
          <w:sz w:val="22"/>
        </w:rPr>
        <w:t xml:space="preserve">nto com o material solicitado, </w:t>
      </w:r>
      <w:r w:rsidRPr="00577E49">
        <w:rPr>
          <w:rFonts w:ascii="Book Antiqua" w:eastAsia="Book Antiqua" w:hAnsi="Book Antiqua"/>
          <w:sz w:val="22"/>
        </w:rPr>
        <w:t>o “Certificado de Rastreabilidade ao NIST”, quando solicitado nas especificações do reagente.</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.5.1 </w:t>
      </w:r>
      <w:r>
        <w:rPr>
          <w:rFonts w:ascii="Book Antiqua" w:eastAsia="Book Antiqua" w:hAnsi="Book Antiqua"/>
          <w:sz w:val="22"/>
        </w:rPr>
        <w:t xml:space="preserve">Na entrega dos reagentes, os itens deverão constar na embalagem a data de fabricação do reagente, a data de validade e o número do lote dos mesmos </w:t>
      </w:r>
      <w:r w:rsidR="003438A2">
        <w:rPr>
          <w:rFonts w:ascii="Book Antiqua" w:hAnsi="Book Antiqua" w:cs="Book Antiqua"/>
          <w:bCs/>
          <w:sz w:val="22"/>
          <w:szCs w:val="22"/>
        </w:rPr>
        <w:t>(itens: 01, 02, 03, 06, 07, 08, 09, 11, 12, 13, 14, 15, 18, 20 e 21).</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.5.2 O prazo de validade dos reagentes deverá ser no mínimo de 03 (três) anos; com exceção dos reagentes que comprovadamente não permitem prazo de validade superior a 01 (um) ano.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.5.3 Todos os reagentes entregues deverão ter a data de fabricação do ano que for solicitado.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.6 Fica aqui estabelecido que os reagentes e vidrarias serão recebidos:</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a) </w:t>
      </w:r>
      <w:r w:rsidRPr="00577E49">
        <w:rPr>
          <w:rFonts w:ascii="Book Antiqua" w:eastAsia="Book Antiqua" w:hAnsi="Book Antiqua"/>
          <w:b/>
          <w:sz w:val="22"/>
        </w:rPr>
        <w:t>provisoriamente</w:t>
      </w:r>
      <w:r w:rsidRPr="00577E49">
        <w:rPr>
          <w:rFonts w:ascii="Book Antiqua" w:eastAsia="Book Antiqua" w:hAnsi="Book Antiqua"/>
          <w:sz w:val="22"/>
        </w:rPr>
        <w:t>, para efeito de posterior verificação da conformidade do material com a especificação;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b) </w:t>
      </w:r>
      <w:r w:rsidRPr="00577E49">
        <w:rPr>
          <w:rFonts w:ascii="Book Antiqua" w:eastAsia="Book Antiqua" w:hAnsi="Book Antiqua"/>
          <w:b/>
          <w:sz w:val="22"/>
        </w:rPr>
        <w:t>definitivamente</w:t>
      </w:r>
      <w:r w:rsidRPr="00577E49">
        <w:rPr>
          <w:rFonts w:ascii="Book Antiqua" w:eastAsia="Book Antiqua" w:hAnsi="Book Antiqua"/>
          <w:sz w:val="22"/>
        </w:rPr>
        <w:t>, após a verificação da qualidade e quantidade do material e a consequente aceitação.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.7 Os materiais que forem recusados por estarem em desconformidade com o que foi exigido no Edital, deverão ser substituídos no prazo máximo de </w:t>
      </w:r>
      <w:r w:rsidRPr="00577E49">
        <w:rPr>
          <w:rFonts w:ascii="Book Antiqua" w:eastAsia="Book Antiqua" w:hAnsi="Book Antiqua"/>
          <w:b/>
          <w:sz w:val="22"/>
        </w:rPr>
        <w:t>10 (dez) dias úteis</w:t>
      </w:r>
      <w:r w:rsidRPr="00577E49">
        <w:rPr>
          <w:rFonts w:ascii="Book Antiqua" w:eastAsia="Book Antiqua" w:hAnsi="Book Antiqua"/>
          <w:sz w:val="22"/>
        </w:rPr>
        <w:t xml:space="preserve">, contados da data de notificação apresentada à </w:t>
      </w:r>
      <w:r w:rsidRPr="005B27B5">
        <w:rPr>
          <w:rFonts w:ascii="Book Antiqua" w:eastAsia="Book Antiqua" w:hAnsi="Book Antiqua"/>
          <w:sz w:val="22"/>
        </w:rPr>
        <w:t>CONTRATADA</w:t>
      </w:r>
      <w:r w:rsidRPr="00577E49">
        <w:rPr>
          <w:rFonts w:ascii="Book Antiqua" w:eastAsia="Book Antiqua" w:hAnsi="Book Antiqua"/>
          <w:sz w:val="22"/>
        </w:rPr>
        <w:t xml:space="preserve">, sem qualquer ônus para 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.8 Se a substituição dos reagentes e vidrarias não for realizada no prazo estipulado, a </w:t>
      </w:r>
      <w:r w:rsidRPr="005B27B5">
        <w:rPr>
          <w:rFonts w:ascii="Book Antiqua" w:eastAsia="Book Antiqua" w:hAnsi="Book Antiqua"/>
          <w:sz w:val="22"/>
        </w:rPr>
        <w:t xml:space="preserve">CONTRATADA </w:t>
      </w:r>
      <w:r w:rsidRPr="00577E49">
        <w:rPr>
          <w:rFonts w:ascii="Book Antiqua" w:eastAsia="Book Antiqua" w:hAnsi="Book Antiqua"/>
          <w:sz w:val="22"/>
        </w:rPr>
        <w:t>estará sujeita às sanções previstas no Edital, na Ata de Registro de Preços, na Minuta do Contrato e na Lei.</w:t>
      </w:r>
    </w:p>
    <w:p w:rsidR="00FD3106" w:rsidRDefault="00F47EE2" w:rsidP="00F47EE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rPr>
        <w:t>4</w:t>
      </w:r>
      <w:r w:rsidRPr="005B27B5">
        <w:rPr>
          <w:rFonts w:ascii="Book Antiqua" w:eastAsia="Book Antiqua" w:hAnsi="Book Antiqua"/>
          <w:sz w:val="22"/>
        </w:rPr>
        <w:t>.9 O recebimento dos reagentes e vidrarias, mesmo que definitivo, não exclui a responsabilidade da CONTRATADA pela sua qualidade e características, cabendo-lhe sanar quaisquer irregularidades detectadas quando da utilização dos mesmos.</w:t>
      </w:r>
    </w:p>
    <w:p w:rsidR="00F47EE2" w:rsidRDefault="00F47EE2"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F47EE2" w:rsidRPr="00430317" w:rsidRDefault="00F47EE2" w:rsidP="00F47E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E4240B">
        <w:rPr>
          <w:rFonts w:ascii="Book Antiqua" w:hAnsi="Book Antiqua"/>
          <w:sz w:val="22"/>
          <w:szCs w:val="22"/>
          <w:lang w:val="pt-BR"/>
        </w:rPr>
        <w:lastRenderedPageBreak/>
        <w:t>Serviço Autônomo Municipal de Água e Esgoto (SAMAE)</w:t>
      </w:r>
      <w:r>
        <w:rPr>
          <w:rFonts w:ascii="Book Antiqua" w:hAnsi="Book Antiqua"/>
          <w:sz w:val="22"/>
          <w:szCs w:val="22"/>
          <w:lang w:val="pt-BR"/>
        </w:rPr>
        <w:t>.</w:t>
      </w:r>
      <w:r w:rsidRPr="00430317">
        <w:rPr>
          <w:rFonts w:ascii="Book Antiqua" w:eastAsia="Book Antiqua" w:hAnsi="Book Antiqua" w:cs="Arial"/>
          <w:sz w:val="22"/>
          <w:szCs w:val="22"/>
        </w:rPr>
        <w:t xml:space="preserve"> </w:t>
      </w:r>
    </w:p>
    <w:p w:rsidR="00F47EE2" w:rsidRPr="00430317" w:rsidRDefault="00F47EE2" w:rsidP="00F47E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47EE2" w:rsidRPr="00430317" w:rsidRDefault="00F47EE2" w:rsidP="00F47E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47EE2" w:rsidRPr="00430317" w:rsidRDefault="00F47EE2" w:rsidP="00F47E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No caso de eventuais atrasos de pag</w:t>
      </w:r>
      <w:r>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Pr="00E4240B">
        <w:rPr>
          <w:rFonts w:ascii="Book Antiqua" w:hAnsi="Book Antiqua"/>
          <w:sz w:val="22"/>
          <w:szCs w:val="22"/>
          <w:lang w:val="pt-BR"/>
        </w:rPr>
        <w:t>Serviço Autônomo Municipal de Água e Esgoto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Pr="00E4240B">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F47EE2" w:rsidRPr="008A7A61" w:rsidRDefault="00F47EE2" w:rsidP="00F47EE2">
      <w:pPr>
        <w:jc w:val="right"/>
        <w:rPr>
          <w:rFonts w:ascii="Book Antiqua" w:hAnsi="Book Antiqua"/>
          <w:i/>
          <w:lang w:val="pt-BR"/>
        </w:rPr>
      </w:pPr>
      <w:r w:rsidRPr="008A7A61">
        <w:rPr>
          <w:rFonts w:ascii="Book Antiqua" w:hAnsi="Book Antiqua"/>
          <w:i/>
          <w:lang w:val="pt-BR"/>
        </w:rPr>
        <w:t>Serviço Autônomo Municipal de Água e Esgoto (SAMAE)</w:t>
      </w:r>
    </w:p>
    <w:p w:rsidR="00F47EE2" w:rsidRPr="005E69E3" w:rsidRDefault="00F47EE2" w:rsidP="00F47EE2">
      <w:pPr>
        <w:jc w:val="right"/>
        <w:rPr>
          <w:rFonts w:ascii="Book Antiqua" w:hAnsi="Book Antiqua"/>
          <w:b/>
          <w:i/>
          <w:lang w:val="pt-BR"/>
        </w:rPr>
      </w:pPr>
      <w:r>
        <w:rPr>
          <w:rFonts w:ascii="Book Antiqua" w:hAnsi="Book Antiqua"/>
          <w:b/>
          <w:i/>
          <w:lang w:val="pt-BR"/>
        </w:rPr>
        <w:t>Dotação nº 18/2019;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w:t>
      </w:r>
      <w:r w:rsidR="00F47EE2" w:rsidRPr="00E4240B">
        <w:rPr>
          <w:rFonts w:ascii="Book Antiqua" w:hAnsi="Book Antiqua"/>
          <w:sz w:val="22"/>
          <w:szCs w:val="22"/>
          <w:lang w:val="pt-BR"/>
        </w:rPr>
        <w:t>Serviço Autônomo Municipal de Água e Esgoto (SAMAE)</w:t>
      </w:r>
      <w:r>
        <w:rPr>
          <w:rFonts w:ascii="Book Antiqua" w:hAnsi="Book Antiqua" w:cs="Book Antiqua"/>
          <w:sz w:val="22"/>
          <w:szCs w:val="22"/>
        </w:rPr>
        <w:t xml:space="preserve"> ou a</w:t>
      </w:r>
      <w:r w:rsidRPr="00B40017">
        <w:rPr>
          <w:rFonts w:ascii="Book Antiqua" w:hAnsi="Book Antiqua" w:cs="Book Antiqua"/>
          <w:sz w:val="22"/>
          <w:szCs w:val="22"/>
        </w:rPr>
        <w:t xml:space="preserve"> terceiros, independentemente da fiscalização exercida pelo </w:t>
      </w:r>
      <w:r w:rsidR="00F47EE2" w:rsidRPr="00E4240B">
        <w:rPr>
          <w:rFonts w:ascii="Book Antiqua" w:hAnsi="Book Antiqua"/>
          <w:sz w:val="22"/>
          <w:szCs w:val="22"/>
          <w:lang w:val="pt-BR"/>
        </w:rPr>
        <w:t>Serviço Autônomo Municipal de Água e Esgoto (SAMAE)</w:t>
      </w:r>
      <w:r w:rsidRPr="00B40017">
        <w:rPr>
          <w:rFonts w:ascii="Book Antiqua" w:hAnsi="Book Antiqua" w:cs="Book Antiqua"/>
          <w:sz w:val="22"/>
          <w:szCs w:val="22"/>
        </w:rPr>
        <w:t>.</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.5 A empresa registrada autoriza o </w:t>
      </w:r>
      <w:r w:rsidR="00F47EE2" w:rsidRPr="00E4240B">
        <w:rPr>
          <w:rFonts w:ascii="Book Antiqua" w:hAnsi="Book Antiqua"/>
          <w:sz w:val="22"/>
          <w:szCs w:val="22"/>
          <w:lang w:val="pt-BR"/>
        </w:rPr>
        <w:t>Serviço Autônomo Municipal de Água e Esgoto (SAMAE)</w:t>
      </w:r>
      <w:r w:rsidRPr="00B40017">
        <w:rPr>
          <w:rFonts w:ascii="Book Antiqua" w:hAnsi="Book Antiqua" w:cs="Book Antiqua"/>
          <w:sz w:val="22"/>
          <w:szCs w:val="22"/>
        </w:rPr>
        <w:t xml:space="preserve"> a descontar o valor correspondente aos referidos danos ou prejuízos diretamente das faturas pertinentes aos pagamentos que lhe forem devidos, independentemente de qualquer procedimento judicial, assegurada a prévia defesa.</w:t>
      </w:r>
      <w:r w:rsidR="00F47EE2">
        <w:rPr>
          <w:rFonts w:ascii="Book Antiqua" w:hAnsi="Book Antiqua" w:cs="Book Antiqua"/>
          <w:sz w:val="22"/>
          <w:szCs w:val="22"/>
        </w:rPr>
        <w:t xml:space="preserve"> </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F47EE2" w:rsidRPr="001C6307" w:rsidRDefault="00F47EE2" w:rsidP="00F47E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F47EE2" w:rsidRPr="0053095D" w:rsidRDefault="00F47EE2" w:rsidP="00F47EE2">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F47EE2" w:rsidRPr="0053095D" w:rsidRDefault="00F47EE2" w:rsidP="00F47E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.1.1 Providenciar o fornecimento dos materiais, objeto do presente Edital, nos endereços indicados na Autorização de Empenho, co</w:t>
      </w:r>
      <w:r>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r>
        <w:rPr>
          <w:rFonts w:ascii="Book Antiqua" w:hAnsi="Book Antiqua" w:cs="Book Antiqua"/>
          <w:sz w:val="22"/>
          <w:szCs w:val="22"/>
        </w:rPr>
        <w:t xml:space="preserve"> </w:t>
      </w:r>
    </w:p>
    <w:p w:rsidR="00F47EE2" w:rsidRPr="0053095D" w:rsidRDefault="00F47EE2" w:rsidP="00F47E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F47EE2" w:rsidRPr="0053095D" w:rsidRDefault="00F47EE2" w:rsidP="00F47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w:t>
      </w:r>
      <w:r>
        <w:rPr>
          <w:rFonts w:ascii="Book Antiqua" w:hAnsi="Book Antiqua" w:cs="Book Antiqua"/>
          <w:sz w:val="22"/>
          <w:szCs w:val="22"/>
        </w:rPr>
        <w:t>videnciar, no prazo máximo de 24</w:t>
      </w:r>
      <w:r w:rsidRPr="0053095D">
        <w:rPr>
          <w:rFonts w:ascii="Book Antiqua" w:hAnsi="Book Antiqua" w:cs="Book Antiqua"/>
          <w:sz w:val="22"/>
          <w:szCs w:val="22"/>
        </w:rPr>
        <w:t xml:space="preserve"> (</w:t>
      </w:r>
      <w:r>
        <w:rPr>
          <w:rFonts w:ascii="Book Antiqua" w:hAnsi="Book Antiqua" w:cs="Book Antiqua"/>
          <w:sz w:val="22"/>
          <w:szCs w:val="22"/>
        </w:rPr>
        <w:t>vinte e quatro) horas</w:t>
      </w:r>
      <w:r w:rsidRPr="0053095D">
        <w:rPr>
          <w:rFonts w:ascii="Book Antiqua" w:hAnsi="Book Antiqua" w:cs="Book Antiqua"/>
          <w:sz w:val="22"/>
          <w:szCs w:val="22"/>
        </w:rPr>
        <w:t>, o saneamento de qualquer irregularidade constatada no fornecimento dos materiais.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.1.6 Apresentar os documentos fiscais em conformidade com a legislação vigente.</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.1.8 Assumir integral responsabilidade pelos danos causados ao </w:t>
      </w:r>
      <w:r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w:t>
      </w:r>
      <w:r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F47EE2" w:rsidRPr="0053095D" w:rsidRDefault="00F47EE2" w:rsidP="00F47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r>
        <w:rPr>
          <w:rFonts w:ascii="Book Antiqua" w:hAnsi="Book Antiqua" w:cs="Book Antiqua"/>
          <w:sz w:val="22"/>
          <w:szCs w:val="22"/>
          <w:shd w:val="clear" w:color="auto" w:fill="FFFFFF"/>
        </w:rPr>
        <w:t xml:space="preserve"> </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w:t>
      </w:r>
      <w:r w:rsidR="00F47EE2" w:rsidRPr="00E4240B">
        <w:rPr>
          <w:rFonts w:ascii="Book Antiqua" w:hAnsi="Book Antiqua"/>
          <w:sz w:val="22"/>
          <w:szCs w:val="22"/>
          <w:lang w:val="pt-BR"/>
        </w:rPr>
        <w:t>Serviço Autônomo Municipal de Água e Esgoto (SAMAE)</w:t>
      </w:r>
      <w:r w:rsidRPr="00DF362C">
        <w:rPr>
          <w:rFonts w:ascii="Book Antiqua" w:hAnsi="Book Antiqua"/>
          <w:sz w:val="22"/>
          <w:szCs w:val="22"/>
        </w:rPr>
        <w:t xml:space="preserve">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c) quando não aceitar abaixar o preço registrado, na hipótese de este se tornar superior àqueles </w:t>
      </w:r>
      <w:r w:rsidRPr="00DF362C">
        <w:rPr>
          <w:rFonts w:ascii="Book Antiqua" w:hAnsi="Book Antiqua"/>
          <w:sz w:val="22"/>
          <w:szCs w:val="22"/>
        </w:rPr>
        <w:lastRenderedPageBreak/>
        <w:t>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E4240B">
        <w:rPr>
          <w:rFonts w:ascii="Book Antiqua" w:hAnsi="Book Antiqua"/>
          <w:sz w:val="22"/>
          <w:szCs w:val="22"/>
          <w:lang w:val="pt-BR"/>
        </w:rPr>
        <w:t>Serviço Autônomo Municipal de Água e Esgoto (SAMAE)</w:t>
      </w:r>
      <w:r w:rsidRPr="00A37120">
        <w:rPr>
          <w:rFonts w:ascii="Book Antiqua" w:hAnsi="Book Antiqua" w:cs="Book Antiqua"/>
          <w:sz w:val="22"/>
          <w:szCs w:val="22"/>
        </w:rPr>
        <w:t xml:space="preserve"> pelo infrator:</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10% sobre o valor total do lote ou dos itens da ATA de Registro de Preços relacionados no pedido.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sidRPr="00E4240B">
        <w:rPr>
          <w:rFonts w:ascii="Book Antiqua" w:hAnsi="Book Antiqua"/>
          <w:sz w:val="22"/>
          <w:szCs w:val="22"/>
          <w:lang w:val="pt-BR"/>
        </w:rPr>
        <w:t>Serviço Autônomo Municipal de Água e Esgoto (SAMAE)</w:t>
      </w:r>
      <w:r w:rsidRPr="00A37120">
        <w:rPr>
          <w:rFonts w:ascii="Book Antiqua" w:hAnsi="Book Antiqua" w:cs="Book Antiqua"/>
          <w:bCs/>
          <w:sz w:val="22"/>
          <w:szCs w:val="22"/>
        </w:rPr>
        <w:t xml:space="preserve"> requisitante dos materiais do presente Edital.</w:t>
      </w:r>
    </w:p>
    <w:p w:rsidR="00D057D0" w:rsidRDefault="00F47EE2" w:rsidP="00F47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47EE2" w:rsidRDefault="00F47EE2"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E5802">
        <w:rPr>
          <w:rFonts w:ascii="Book Antiqua" w:eastAsia="Book Antiqua" w:hAnsi="Book Antiqua"/>
          <w:color w:val="000000"/>
          <w:sz w:val="36"/>
          <w:szCs w:val="36"/>
        </w:rPr>
        <w:t>238/2019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E5802">
        <w:rPr>
          <w:rFonts w:ascii="Book Antiqua" w:eastAsia="Book Antiqua" w:hAnsi="Book Antiqua"/>
          <w:color w:val="000000"/>
          <w:sz w:val="36"/>
          <w:szCs w:val="36"/>
          <w:lang w:val="pt-BR"/>
        </w:rPr>
        <w:t>134/2019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8D2EC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lang w:val="pt-BR"/>
        </w:rPr>
      </w:pPr>
      <w:r w:rsidRPr="008D2ECC">
        <w:rPr>
          <w:rFonts w:ascii="Book Antiqua" w:hAnsi="Book Antiqua"/>
          <w:b/>
          <w:lang w:val="pt-BR"/>
        </w:rPr>
        <w:t xml:space="preserve">CONTRATO DE </w:t>
      </w:r>
      <w:r w:rsidR="00770BD2" w:rsidRPr="008D2ECC">
        <w:rPr>
          <w:rFonts w:ascii="Book Antiqua" w:eastAsia="Book Antiqua" w:hAnsi="Book Antiqua"/>
          <w:b/>
          <w:lang w:val="pt-BR"/>
        </w:rPr>
        <w:t xml:space="preserve">FORNECIMENTO </w:t>
      </w:r>
      <w:r w:rsidR="000250FB" w:rsidRPr="008D2ECC">
        <w:rPr>
          <w:rFonts w:ascii="Book Antiqua" w:eastAsia="Book Antiqua" w:hAnsi="Book Antiqua"/>
          <w:b/>
          <w:lang w:val="pt-BR"/>
        </w:rPr>
        <w:t>D</w:t>
      </w:r>
      <w:r w:rsidR="00770BD2" w:rsidRPr="008D2ECC">
        <w:rPr>
          <w:rFonts w:ascii="Book Antiqua" w:eastAsia="Book Antiqua" w:hAnsi="Book Antiqua"/>
          <w:b/>
          <w:lang w:val="pt-BR"/>
        </w:rPr>
        <w:t xml:space="preserve">E </w:t>
      </w:r>
      <w:r w:rsidR="00A5417A" w:rsidRPr="008D2ECC">
        <w:rPr>
          <w:rFonts w:ascii="Book Antiqua" w:hAnsi="Book Antiqua"/>
          <w:b/>
          <w:lang w:val="pt-BR"/>
        </w:rPr>
        <w:t xml:space="preserve">REAGENTES E VIDRARIAS PARA ANÁLISE DA ÁGUA DOS SISTEMAS DE TRATAMENTO E DISTRIBUIÇÃO </w:t>
      </w:r>
      <w:proofErr w:type="gramStart"/>
      <w:r w:rsidR="00A5417A" w:rsidRPr="008D2ECC">
        <w:rPr>
          <w:rFonts w:ascii="Book Antiqua" w:hAnsi="Book Antiqua"/>
          <w:b/>
          <w:lang w:val="pt-BR"/>
        </w:rPr>
        <w:t>REALIZADAS</w:t>
      </w:r>
      <w:proofErr w:type="gramEnd"/>
      <w:r w:rsidR="00A5417A" w:rsidRPr="008D2ECC">
        <w:rPr>
          <w:rFonts w:ascii="Book Antiqua" w:hAnsi="Book Antiqua"/>
          <w:b/>
          <w:lang w:val="pt-BR"/>
        </w:rPr>
        <w:t xml:space="preserve"> NO LABORATÓRIO DA ETA I</w:t>
      </w:r>
      <w:r w:rsidR="00D057D0" w:rsidRPr="008D2ECC">
        <w:rPr>
          <w:rFonts w:ascii="Book Antiqua" w:hAnsi="Book Antiqua"/>
          <w:b/>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8D2ECC" w:rsidRDefault="008D2EC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sidRPr="008D2ECC">
        <w:rPr>
          <w:rFonts w:ascii="Book Antiqua" w:hAnsi="Book Antiqua"/>
          <w:bCs/>
          <w:sz w:val="22"/>
          <w:szCs w:val="22"/>
          <w:lang w:eastAsia="pt-BR"/>
        </w:rPr>
        <w:t xml:space="preserve">JOSÉ HILÁRIO MELATO, </w:t>
      </w:r>
      <w:r w:rsidRPr="008D2ECC">
        <w:rPr>
          <w:rFonts w:ascii="Book Antiqua" w:hAnsi="Book Antiqua"/>
          <w:sz w:val="22"/>
          <w:szCs w:val="22"/>
          <w:lang w:eastAsia="pt-BR"/>
        </w:rPr>
        <w:t>que este subscreve, daqui para frente denominado simplesmente CONTRATANTE</w:t>
      </w:r>
      <w:r w:rsidRPr="008D2ECC">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CONTRATADA, devidamente autorizado nos autos do Processo Administrativo n° </w:t>
      </w:r>
      <w:r w:rsidR="00DE5802">
        <w:rPr>
          <w:rFonts w:ascii="Book Antiqua" w:eastAsia="Book Antiqua" w:hAnsi="Book Antiqua"/>
          <w:sz w:val="22"/>
        </w:rPr>
        <w:t>238/2019</w:t>
      </w:r>
      <w:r w:rsidRPr="008D2ECC">
        <w:rPr>
          <w:rFonts w:ascii="Book Antiqua" w:eastAsia="Book Antiqua" w:hAnsi="Book Antiqua"/>
          <w:sz w:val="22"/>
        </w:rPr>
        <w:t xml:space="preserve"> - Pregão Presencial </w:t>
      </w:r>
      <w:r w:rsidRPr="008D2ECC">
        <w:rPr>
          <w:rFonts w:ascii="Book Antiqua" w:eastAsia="Book Antiqua" w:hAnsi="Book Antiqua"/>
          <w:sz w:val="22"/>
          <w:szCs w:val="22"/>
        </w:rPr>
        <w:t xml:space="preserve">nº </w:t>
      </w:r>
      <w:r w:rsidR="00DE5802">
        <w:rPr>
          <w:rFonts w:ascii="Book Antiqua" w:eastAsia="Book Antiqua" w:hAnsi="Book Antiqua"/>
          <w:sz w:val="22"/>
          <w:szCs w:val="22"/>
        </w:rPr>
        <w:t>134/2019</w:t>
      </w:r>
      <w:r w:rsidRPr="008D2ECC">
        <w:rPr>
          <w:rFonts w:ascii="Book Antiqua" w:eastAsia="Book Antiqua" w:hAnsi="Book Antiqua"/>
          <w:sz w:val="22"/>
        </w:rPr>
        <w:t>, 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8D2ECC" w:rsidRPr="000F6442">
        <w:rPr>
          <w:rFonts w:ascii="Book Antiqua" w:hAnsi="Book Antiqua"/>
          <w:i/>
          <w:sz w:val="22"/>
          <w:szCs w:val="22"/>
          <w:lang w:val="pt-BR"/>
        </w:rPr>
        <w:t>Reagentes e Vidrarias para análise da água dos sistemas de tratamento e distribuição realizadas no laboratório da ETA I</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E5802">
        <w:rPr>
          <w:rFonts w:ascii="Book Antiqua" w:hAnsi="Book Antiqua"/>
          <w:sz w:val="22"/>
          <w:szCs w:val="22"/>
          <w:lang w:val="pt-BR"/>
        </w:rPr>
        <w:t>134/2019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E5802">
        <w:rPr>
          <w:rFonts w:ascii="Book Antiqua" w:hAnsi="Book Antiqua"/>
          <w:sz w:val="22"/>
          <w:szCs w:val="22"/>
          <w:lang w:val="pt-BR"/>
        </w:rPr>
        <w:t>134/2019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 xml:space="preserve">3.2 </w:t>
      </w:r>
      <w:r w:rsidR="008D2ECC" w:rsidRPr="00577E49">
        <w:rPr>
          <w:rFonts w:ascii="Book Antiqua" w:eastAsia="Book Antiqua" w:hAnsi="Book Antiqua"/>
          <w:sz w:val="22"/>
        </w:rPr>
        <w:t xml:space="preserve">Após o encaminhamento e o recebimento por parte do fornecedor da Ordem de Fornecimento, os objetos relacionados na mesma deverão ser entregues no </w:t>
      </w:r>
      <w:r w:rsidR="008D2ECC" w:rsidRPr="000D7893">
        <w:rPr>
          <w:rFonts w:ascii="Book Antiqua" w:eastAsia="Book Antiqua" w:hAnsi="Book Antiqua"/>
          <w:i/>
          <w:sz w:val="22"/>
        </w:rPr>
        <w:t>prazo máximo de até 45 (quarenta e cinco) dias</w:t>
      </w:r>
      <w:r w:rsidR="008D2ECC" w:rsidRPr="00577E49">
        <w:rPr>
          <w:rFonts w:ascii="Book Antiqua" w:eastAsia="Book Antiqua" w:hAnsi="Book Antiqua"/>
          <w:sz w:val="22"/>
        </w:rPr>
        <w:t xml:space="preserve"> nas condições estip</w:t>
      </w:r>
      <w:r w:rsidR="008D2ECC">
        <w:rPr>
          <w:rFonts w:ascii="Book Antiqua" w:eastAsia="Book Antiqua" w:hAnsi="Book Antiqua"/>
          <w:sz w:val="22"/>
        </w:rPr>
        <w:t>uladas no Edital e seus Anexos.</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8D2EC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8D2ECC">
        <w:rPr>
          <w:rFonts w:ascii="Book Antiqua" w:hAnsi="Book Antiqua"/>
          <w:sz w:val="22"/>
          <w:szCs w:val="22"/>
          <w:lang w:val="pt-BR"/>
        </w:rPr>
        <w:t>4.1 O preço para o fornecimento do objeto deste Contrato é o apresentado na proposta da CONTRATADA, devidamente aprovado pela CONTRATANTE, tendo os seus valores unitários especificados no item 1.1 (um ponto um) do presente Contrato.</w:t>
      </w:r>
    </w:p>
    <w:p w:rsidR="00D057D0" w:rsidRPr="008D2EC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8D2ECC">
        <w:rPr>
          <w:rFonts w:ascii="Book Antiqua" w:hAnsi="Book Antiqua"/>
          <w:sz w:val="22"/>
          <w:szCs w:val="22"/>
          <w:lang w:val="pt-BR"/>
        </w:rPr>
        <w:t>4.2 O preço retro-referido é final, não se admitindo qualquer acréscimo, estando incluídos no mesmo todas as despesas e custos, diretos e indiretos, como também os lucros da CONTRATADA.</w:t>
      </w:r>
    </w:p>
    <w:p w:rsidR="00D057D0" w:rsidRPr="008D2EC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8D2ECC">
        <w:rPr>
          <w:rFonts w:ascii="Book Antiqua" w:hAnsi="Book Antiqua"/>
          <w:sz w:val="22"/>
          <w:szCs w:val="22"/>
          <w:lang w:val="pt-BR"/>
        </w:rPr>
        <w:t>4.3 Os valores unitários do Contrato poderão ser reajustados a cada 12 (doze) meses, pelo IGP-DI, ou por outro que venha a substituí-lo.</w:t>
      </w:r>
    </w:p>
    <w:p w:rsidR="00D057D0" w:rsidRPr="008D2EC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8D2ECC">
        <w:rPr>
          <w:rFonts w:ascii="Book Antiqua" w:hAnsi="Book Antiqua"/>
          <w:sz w:val="22"/>
          <w:szCs w:val="22"/>
          <w:lang w:val="pt-BR"/>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8D2ECC">
        <w:rPr>
          <w:rFonts w:ascii="Book Antiqua" w:hAnsi="Book Antiqua"/>
          <w:sz w:val="22"/>
          <w:szCs w:val="22"/>
          <w:lang w:val="pt-BR"/>
        </w:rPr>
        <w:t>4.5 Recurso</w:t>
      </w:r>
      <w:proofErr w:type="gramEnd"/>
      <w:r w:rsidRPr="008D2ECC">
        <w:rPr>
          <w:rFonts w:ascii="Book Antiqua" w:hAnsi="Book Antiqua"/>
          <w:sz w:val="22"/>
          <w:szCs w:val="22"/>
          <w:lang w:val="pt-BR"/>
        </w:rPr>
        <w:t xml:space="preserve"> para pagamento - </w:t>
      </w:r>
      <w:r w:rsidRPr="008D2ECC">
        <w:rPr>
          <w:rFonts w:ascii="Book Antiqua" w:hAnsi="Book Antiqua"/>
          <w:sz w:val="22"/>
          <w:szCs w:val="22"/>
          <w:u w:val="single"/>
          <w:lang w:val="pt-BR"/>
        </w:rPr>
        <w:t>Dotação Orçamentária</w:t>
      </w:r>
      <w:r w:rsidRPr="008D2ECC">
        <w:rPr>
          <w:rFonts w:ascii="Book Antiqua" w:hAnsi="Book Antiqua"/>
          <w:sz w:val="22"/>
          <w:szCs w:val="22"/>
          <w:lang w:val="pt-BR"/>
        </w:rPr>
        <w:t>:</w:t>
      </w:r>
      <w:r w:rsidRPr="00AC026F">
        <w:rPr>
          <w:rFonts w:ascii="Book Antiqua" w:hAnsi="Book Antiqua"/>
          <w:sz w:val="22"/>
          <w:lang w:val="pt-BR"/>
        </w:rPr>
        <w:t xml:space="preserve"> </w:t>
      </w:r>
    </w:p>
    <w:p w:rsidR="008D2ECC" w:rsidRDefault="008D2ECC" w:rsidP="005B086D">
      <w:pPr>
        <w:jc w:val="both"/>
        <w:rPr>
          <w:rFonts w:ascii="Book Antiqua" w:hAnsi="Book Antiqua"/>
          <w:b/>
          <w:sz w:val="22"/>
          <w:szCs w:val="22"/>
          <w:lang w:val="pt-BR"/>
        </w:rPr>
      </w:pPr>
    </w:p>
    <w:p w:rsidR="008D2ECC" w:rsidRPr="008A7A61" w:rsidRDefault="008D2ECC" w:rsidP="008D2ECC">
      <w:pPr>
        <w:jc w:val="right"/>
        <w:rPr>
          <w:rFonts w:ascii="Book Antiqua" w:hAnsi="Book Antiqua"/>
          <w:i/>
          <w:lang w:val="pt-BR"/>
        </w:rPr>
      </w:pPr>
      <w:r w:rsidRPr="008A7A61">
        <w:rPr>
          <w:rFonts w:ascii="Book Antiqua" w:hAnsi="Book Antiqua"/>
          <w:i/>
          <w:lang w:val="pt-BR"/>
        </w:rPr>
        <w:t>Serviço Autônomo Municipal de Água e Esgoto (SAMAE)</w:t>
      </w:r>
    </w:p>
    <w:p w:rsidR="008D2ECC" w:rsidRPr="005E69E3" w:rsidRDefault="008D2ECC" w:rsidP="008D2ECC">
      <w:pPr>
        <w:jc w:val="right"/>
        <w:rPr>
          <w:rFonts w:ascii="Book Antiqua" w:hAnsi="Book Antiqua"/>
          <w:b/>
          <w:i/>
          <w:lang w:val="pt-BR"/>
        </w:rPr>
      </w:pPr>
      <w:r>
        <w:rPr>
          <w:rFonts w:ascii="Book Antiqua" w:hAnsi="Book Antiqua"/>
          <w:b/>
          <w:i/>
          <w:lang w:val="pt-BR"/>
        </w:rPr>
        <w:t>Dotação nº 18/2019;</w:t>
      </w:r>
    </w:p>
    <w:p w:rsidR="008D2ECC" w:rsidRDefault="008D2ECC"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.1 Os materiais deverão ser entregues conforme a necessidade do </w:t>
      </w:r>
      <w:r w:rsidRPr="00E4240B">
        <w:rPr>
          <w:rFonts w:ascii="Book Antiqua" w:hAnsi="Book Antiqua"/>
          <w:sz w:val="22"/>
          <w:szCs w:val="22"/>
          <w:lang w:val="pt-BR"/>
        </w:rPr>
        <w:t>Serviço Autônomo Municipal de Água e Esgoto (SAMAE)</w:t>
      </w:r>
      <w:r w:rsidRPr="00577E49">
        <w:rPr>
          <w:rFonts w:ascii="Book Antiqua" w:eastAsia="Book Antiqua" w:hAnsi="Book Antiqua"/>
          <w:sz w:val="22"/>
        </w:rPr>
        <w:t>, que procederá a solicitação nas quantidades que lhe convier, através de Ordem de Fornecimento, que será encaminhada dentro do prazo de vigência da ATA de Registro de Preços.</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.2 Após o encaminhamento e o recebimento por parte do fornecedor da Ordem de Fornecimento, os objetos relacionados na mesma deverão ser entregues no </w:t>
      </w:r>
      <w:r w:rsidRPr="000D7893">
        <w:rPr>
          <w:rFonts w:ascii="Book Antiqua" w:eastAsia="Book Antiqua" w:hAnsi="Book Antiqua"/>
          <w:i/>
          <w:sz w:val="22"/>
        </w:rPr>
        <w:t>prazo máximo de até 45 (quarenta e cinco) dias</w:t>
      </w:r>
      <w:r w:rsidRPr="00577E49">
        <w:rPr>
          <w:rFonts w:ascii="Book Antiqua" w:eastAsia="Book Antiqua" w:hAnsi="Book Antiqua"/>
          <w:sz w:val="22"/>
        </w:rPr>
        <w:t xml:space="preserve"> nas condições estipuladas no Edital e seus Anexos, no seguinte endereço: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D2ECC"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SERVIÇO AUTÔNOMO MUNICIPAL DE ÁGUA E ESGOTO (SAMAE) – ESTAÇÃO DE TRATAMENTO DE ÁGUA ETA I</w:t>
      </w:r>
      <w:r w:rsidRPr="00577E49">
        <w:rPr>
          <w:rFonts w:ascii="Book Antiqua" w:eastAsia="Book Antiqua" w:hAnsi="Book Antiqua"/>
          <w:sz w:val="22"/>
        </w:rPr>
        <w:t xml:space="preserve"> - Rua São Pedro, s/nº - Fundos da Igreja Matriz, Centro – Gaspar - SC. </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Horário de Atendimento</w:t>
      </w:r>
      <w:r w:rsidRPr="00577E49">
        <w:rPr>
          <w:rFonts w:ascii="Book Antiqua" w:eastAsia="Book Antiqua" w:hAnsi="Book Antiqua"/>
          <w:sz w:val="22"/>
        </w:rPr>
        <w:t xml:space="preserve">: 08h00min às 12h00min e das 13h30min às 17h00min. </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sz w:val="22"/>
        </w:rPr>
        <w:t>6</w:t>
      </w:r>
      <w:r w:rsidRPr="000D7893">
        <w:rPr>
          <w:rFonts w:ascii="Book Antiqua" w:eastAsia="Book Antiqua" w:hAnsi="Book Antiqua"/>
          <w:sz w:val="22"/>
        </w:rPr>
        <w:t>.2.1</w:t>
      </w:r>
      <w:r w:rsidRPr="00577E49">
        <w:rPr>
          <w:rFonts w:ascii="Book Antiqua" w:eastAsia="Book Antiqua" w:hAnsi="Book Antiqua"/>
          <w:b/>
          <w:sz w:val="22"/>
        </w:rPr>
        <w:t xml:space="preserve"> </w:t>
      </w:r>
      <w:r>
        <w:rPr>
          <w:rFonts w:ascii="Book Antiqua" w:eastAsia="Book Antiqua" w:hAnsi="Book Antiqua"/>
          <w:sz w:val="22"/>
        </w:rPr>
        <w:t>P</w:t>
      </w:r>
      <w:r w:rsidRPr="000D7893">
        <w:rPr>
          <w:rFonts w:ascii="Book Antiqua" w:eastAsia="Book Antiqua" w:hAnsi="Book Antiqua"/>
          <w:sz w:val="22"/>
        </w:rPr>
        <w:t xml:space="preserve">oderão ser solicitadas entregas em outros locais não especificados neste </w:t>
      </w:r>
      <w:r>
        <w:rPr>
          <w:rFonts w:ascii="Book Antiqua" w:eastAsia="Book Antiqua" w:hAnsi="Book Antiqua"/>
          <w:sz w:val="22"/>
        </w:rPr>
        <w:t>E</w:t>
      </w:r>
      <w:r w:rsidRPr="000D7893">
        <w:rPr>
          <w:rFonts w:ascii="Book Antiqua" w:eastAsia="Book Antiqua" w:hAnsi="Book Antiqua"/>
          <w:sz w:val="22"/>
        </w:rPr>
        <w:t xml:space="preserve">dital, ficando o fornecedor obrigado a entregar, desde que o local indicado seja dentro do </w:t>
      </w:r>
      <w:r>
        <w:rPr>
          <w:rFonts w:ascii="Book Antiqua" w:eastAsia="Book Antiqua" w:hAnsi="Book Antiqua"/>
          <w:sz w:val="22"/>
        </w:rPr>
        <w:t>Município d</w:t>
      </w:r>
      <w:r w:rsidRPr="000D7893">
        <w:rPr>
          <w:rFonts w:ascii="Book Antiqua" w:eastAsia="Book Antiqua" w:hAnsi="Book Antiqua"/>
          <w:sz w:val="22"/>
        </w:rPr>
        <w:t>e Gaspar.</w:t>
      </w:r>
      <w:r w:rsidRPr="00577E49">
        <w:rPr>
          <w:rFonts w:ascii="Book Antiqua" w:eastAsia="Book Antiqua" w:hAnsi="Book Antiqua"/>
          <w:b/>
          <w:sz w:val="22"/>
        </w:rPr>
        <w:t xml:space="preserve"> </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.3 No ato da entrega dos materiais a proponente deverá apresentar Nota Fiscal/Fatura correspondente às quantias solicitadas, que será submetida à aprovação do órgão responsável pelo recebimento.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.4 Na entrega das vidrarias, a empresa fornecedora deverá encaminhar junto o “Certificado de </w:t>
      </w:r>
      <w:r w:rsidRPr="00577E49">
        <w:rPr>
          <w:rFonts w:ascii="Book Antiqua" w:eastAsia="Book Antiqua" w:hAnsi="Book Antiqua"/>
          <w:sz w:val="22"/>
        </w:rPr>
        <w:lastRenderedPageBreak/>
        <w:t>Calibração RBC das Vidrarias” para o</w:t>
      </w:r>
      <w:r>
        <w:rPr>
          <w:rFonts w:ascii="Book Antiqua" w:eastAsia="Book Antiqua" w:hAnsi="Book Antiqua"/>
          <w:sz w:val="22"/>
        </w:rPr>
        <w:t>s ite</w:t>
      </w:r>
      <w:r w:rsidR="00234610">
        <w:rPr>
          <w:rFonts w:ascii="Book Antiqua" w:eastAsia="Book Antiqua" w:hAnsi="Book Antiqua"/>
          <w:sz w:val="22"/>
        </w:rPr>
        <w:t>m</w:t>
      </w:r>
      <w:r w:rsidRPr="00577E49">
        <w:rPr>
          <w:rFonts w:ascii="Book Antiqua" w:eastAsia="Book Antiqua" w:hAnsi="Book Antiqua"/>
          <w:sz w:val="22"/>
        </w:rPr>
        <w:t xml:space="preserve"> nº </w:t>
      </w:r>
      <w:r w:rsidR="00234610">
        <w:rPr>
          <w:rFonts w:ascii="Book Antiqua" w:eastAsia="Book Antiqua" w:hAnsi="Book Antiqua"/>
          <w:sz w:val="22"/>
        </w:rPr>
        <w:t>22</w:t>
      </w:r>
      <w:r>
        <w:rPr>
          <w:rFonts w:ascii="Book Antiqua" w:eastAsia="Book Antiqua" w:hAnsi="Book Antiqua"/>
          <w:sz w:val="22"/>
        </w:rPr>
        <w:t xml:space="preserve">, </w:t>
      </w:r>
      <w:r w:rsidRPr="00577E49">
        <w:rPr>
          <w:rFonts w:ascii="Book Antiqua" w:eastAsia="Book Antiqua" w:hAnsi="Book Antiqua"/>
          <w:sz w:val="22"/>
        </w:rPr>
        <w:t>conforme o exigido em suas especificações.</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.5 Na entrega dos reagentes a empresa deverá encaminhar ju</w:t>
      </w:r>
      <w:r>
        <w:rPr>
          <w:rFonts w:ascii="Book Antiqua" w:eastAsia="Book Antiqua" w:hAnsi="Book Antiqua"/>
          <w:sz w:val="22"/>
        </w:rPr>
        <w:t xml:space="preserve">nto com o material solicitado, </w:t>
      </w:r>
      <w:r w:rsidRPr="00577E49">
        <w:rPr>
          <w:rFonts w:ascii="Book Antiqua" w:eastAsia="Book Antiqua" w:hAnsi="Book Antiqua"/>
          <w:sz w:val="22"/>
        </w:rPr>
        <w:t>o “Certificado de Rastreabilidade ao NIST”, quando solicitado nas especificações do reagente.</w:t>
      </w:r>
    </w:p>
    <w:p w:rsidR="008D2ECC"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.5.1 </w:t>
      </w:r>
      <w:r>
        <w:rPr>
          <w:rFonts w:ascii="Book Antiqua" w:eastAsia="Book Antiqua" w:hAnsi="Book Antiqua"/>
          <w:sz w:val="22"/>
        </w:rPr>
        <w:t xml:space="preserve">Na entrega dos reagentes, os itens deverão constar na embalagem a data de fabricação do reagente, a data de validade e o número do lote dos mesmos </w:t>
      </w:r>
      <w:r w:rsidR="003438A2">
        <w:rPr>
          <w:rFonts w:ascii="Book Antiqua" w:hAnsi="Book Antiqua" w:cs="Book Antiqua"/>
          <w:bCs/>
          <w:sz w:val="22"/>
          <w:szCs w:val="22"/>
        </w:rPr>
        <w:t>(itens: 01, 02, 03, 06, 07, 08, 09, 11, 12, 13, 14, 15, 18, 20 e 21).</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.5.2 O prazo de validade dos reagentes deverá ser no mínimo de 03 (três) anos; com exceção dos reagentes que comprovadamente não permitem prazo de validade superior a 01 (um) ano.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.5.3 Todos os reagentes entregues deverão ter a data de fabricação do ano que for solicitado.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.6 Fica aqui estabelecido que os reagentes e vidrarias serão recebidos:</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a) </w:t>
      </w:r>
      <w:r w:rsidRPr="00577E49">
        <w:rPr>
          <w:rFonts w:ascii="Book Antiqua" w:eastAsia="Book Antiqua" w:hAnsi="Book Antiqua"/>
          <w:b/>
          <w:sz w:val="22"/>
        </w:rPr>
        <w:t>provisoriamente</w:t>
      </w:r>
      <w:r w:rsidRPr="00577E49">
        <w:rPr>
          <w:rFonts w:ascii="Book Antiqua" w:eastAsia="Book Antiqua" w:hAnsi="Book Antiqua"/>
          <w:sz w:val="22"/>
        </w:rPr>
        <w:t>, para efeito de posterior verificação da conformidade do material com a especificação;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b) </w:t>
      </w:r>
      <w:r w:rsidRPr="00577E49">
        <w:rPr>
          <w:rFonts w:ascii="Book Antiqua" w:eastAsia="Book Antiqua" w:hAnsi="Book Antiqua"/>
          <w:b/>
          <w:sz w:val="22"/>
        </w:rPr>
        <w:t>definitivamente</w:t>
      </w:r>
      <w:r w:rsidRPr="00577E49">
        <w:rPr>
          <w:rFonts w:ascii="Book Antiqua" w:eastAsia="Book Antiqua" w:hAnsi="Book Antiqua"/>
          <w:sz w:val="22"/>
        </w:rPr>
        <w:t>, após a verificação da qualidade e quantidade do material e a consequente aceitação.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.7 Os materiais que forem recusados por estarem em desconformidade com o que foi exigido no Edital, deverão ser substituídos no prazo máximo de </w:t>
      </w:r>
      <w:r w:rsidRPr="00577E49">
        <w:rPr>
          <w:rFonts w:ascii="Book Antiqua" w:eastAsia="Book Antiqua" w:hAnsi="Book Antiqua"/>
          <w:b/>
          <w:sz w:val="22"/>
        </w:rPr>
        <w:t>10 (dez) dias úteis</w:t>
      </w:r>
      <w:r w:rsidRPr="00577E49">
        <w:rPr>
          <w:rFonts w:ascii="Book Antiqua" w:eastAsia="Book Antiqua" w:hAnsi="Book Antiqua"/>
          <w:sz w:val="22"/>
        </w:rPr>
        <w:t xml:space="preserve">, contados da data de notificação apresentada à </w:t>
      </w:r>
      <w:r w:rsidRPr="005B27B5">
        <w:rPr>
          <w:rFonts w:ascii="Book Antiqua" w:eastAsia="Book Antiqua" w:hAnsi="Book Antiqua"/>
          <w:sz w:val="22"/>
        </w:rPr>
        <w:t>CONTRATADA</w:t>
      </w:r>
      <w:r w:rsidRPr="00577E49">
        <w:rPr>
          <w:rFonts w:ascii="Book Antiqua" w:eastAsia="Book Antiqua" w:hAnsi="Book Antiqua"/>
          <w:sz w:val="22"/>
        </w:rPr>
        <w:t xml:space="preserve">, sem qualquer ônus para 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.8 Se a substituição dos reagentes e vidrarias não for realizada no prazo estipulado, a </w:t>
      </w:r>
      <w:r w:rsidRPr="005B27B5">
        <w:rPr>
          <w:rFonts w:ascii="Book Antiqua" w:eastAsia="Book Antiqua" w:hAnsi="Book Antiqua"/>
          <w:sz w:val="22"/>
        </w:rPr>
        <w:t xml:space="preserve">CONTRATADA </w:t>
      </w:r>
      <w:r w:rsidRPr="00577E49">
        <w:rPr>
          <w:rFonts w:ascii="Book Antiqua" w:eastAsia="Book Antiqua" w:hAnsi="Book Antiqua"/>
          <w:sz w:val="22"/>
        </w:rPr>
        <w:t>estará sujeita às sanções previstas no Edital, na Ata de Registro de Preços, na Minuta do Contrato e na Lei.</w:t>
      </w:r>
    </w:p>
    <w:p w:rsidR="008D2ECC" w:rsidRDefault="008D2ECC" w:rsidP="008D2E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rPr>
        <w:t>6</w:t>
      </w:r>
      <w:r w:rsidRPr="005B27B5">
        <w:rPr>
          <w:rFonts w:ascii="Book Antiqua" w:eastAsia="Book Antiqua" w:hAnsi="Book Antiqua"/>
          <w:sz w:val="22"/>
        </w:rPr>
        <w:t>.9 O recebimento dos reagentes e vidrarias, mesmo que definitivo, não exclui a responsabilidade da CONTRATADA pela sua qualidade e características, cabendo-lhe sanar quaisquer irregularidades detectadas quando da utilização dos mesmos.</w:t>
      </w:r>
    </w:p>
    <w:p w:rsidR="003356A9"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8D2ECC" w:rsidRPr="00430317" w:rsidRDefault="008D2ECC" w:rsidP="008D2E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 xml:space="preserve">7.1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r w:rsidRPr="00430317">
        <w:rPr>
          <w:rFonts w:ascii="Book Antiqua" w:eastAsia="Book Antiqua" w:hAnsi="Book Antiqua" w:cs="Arial"/>
          <w:sz w:val="22"/>
          <w:szCs w:val="22"/>
        </w:rPr>
        <w:t xml:space="preserve"> </w:t>
      </w:r>
    </w:p>
    <w:p w:rsidR="008D2ECC" w:rsidRPr="00430317" w:rsidRDefault="008D2ECC" w:rsidP="008D2E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D2ECC" w:rsidRPr="00430317" w:rsidRDefault="008D2ECC" w:rsidP="008D2E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D2ECC" w:rsidRPr="00430317" w:rsidRDefault="008D2ECC" w:rsidP="008D2E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No caso de eventuais atrasos de pag</w:t>
      </w:r>
      <w:r>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Pr="00E4240B">
        <w:rPr>
          <w:rFonts w:ascii="Book Antiqua" w:hAnsi="Book Antiqua"/>
          <w:sz w:val="22"/>
          <w:szCs w:val="22"/>
          <w:lang w:val="pt-BR"/>
        </w:rPr>
        <w:t>Serviço Autônomo Municipal de Água e Esgoto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D47D6" w:rsidRPr="00AC026F" w:rsidRDefault="00DD47D6" w:rsidP="00DD47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Pr="00AC026F">
        <w:rPr>
          <w:rFonts w:ascii="Book Antiqua" w:hAnsi="Book Antiqua"/>
          <w:b/>
          <w:sz w:val="22"/>
          <w:szCs w:val="22"/>
          <w:lang w:val="pt-BR"/>
        </w:rPr>
        <w:t xml:space="preserve"> RESPONSABILIDADES</w:t>
      </w:r>
    </w:p>
    <w:p w:rsidR="00DD47D6" w:rsidRPr="00B40017" w:rsidRDefault="00DD47D6" w:rsidP="00DD47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w:t>
      </w:r>
      <w:r w:rsidRPr="00E4240B">
        <w:rPr>
          <w:rFonts w:ascii="Book Antiqua" w:hAnsi="Book Antiqua"/>
          <w:sz w:val="22"/>
          <w:szCs w:val="22"/>
          <w:lang w:val="pt-BR"/>
        </w:rPr>
        <w:t>Serviço Autônomo Municipal de Água e Esgoto (SAMAE)</w:t>
      </w:r>
      <w:r>
        <w:rPr>
          <w:rFonts w:ascii="Book Antiqua" w:hAnsi="Book Antiqua" w:cs="Book Antiqua"/>
          <w:sz w:val="22"/>
          <w:szCs w:val="22"/>
        </w:rPr>
        <w:t xml:space="preserve"> ou a</w:t>
      </w:r>
      <w:r w:rsidRPr="00B40017">
        <w:rPr>
          <w:rFonts w:ascii="Book Antiqua" w:hAnsi="Book Antiqua" w:cs="Book Antiqua"/>
          <w:sz w:val="22"/>
          <w:szCs w:val="22"/>
        </w:rPr>
        <w:t xml:space="preserve"> terceiros, independentemente da fiscalização exercida pelo </w:t>
      </w:r>
      <w:r w:rsidRPr="00E4240B">
        <w:rPr>
          <w:rFonts w:ascii="Book Antiqua" w:hAnsi="Book Antiqua"/>
          <w:sz w:val="22"/>
          <w:szCs w:val="22"/>
          <w:lang w:val="pt-BR"/>
        </w:rPr>
        <w:t>Serviço Autônomo Municipal de Água e Esgoto (SAMAE)</w:t>
      </w:r>
      <w:r w:rsidRPr="00B40017">
        <w:rPr>
          <w:rFonts w:ascii="Book Antiqua" w:hAnsi="Book Antiqua" w:cs="Book Antiqua"/>
          <w:sz w:val="22"/>
          <w:szCs w:val="22"/>
        </w:rPr>
        <w:t>.</w:t>
      </w:r>
    </w:p>
    <w:p w:rsidR="00DD47D6" w:rsidRPr="00B40017" w:rsidRDefault="00DD47D6" w:rsidP="00DD47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D47D6" w:rsidRPr="00B40017" w:rsidRDefault="00DD47D6" w:rsidP="00DD47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DD47D6" w:rsidRPr="00B40017" w:rsidRDefault="00DD47D6" w:rsidP="00DD47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D47D6" w:rsidRDefault="00DD47D6" w:rsidP="00DD47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.5 A empresa registrada autoriza o </w:t>
      </w:r>
      <w:r w:rsidRPr="00E4240B">
        <w:rPr>
          <w:rFonts w:ascii="Book Antiqua" w:hAnsi="Book Antiqua"/>
          <w:sz w:val="22"/>
          <w:szCs w:val="22"/>
          <w:lang w:val="pt-BR"/>
        </w:rPr>
        <w:t>Serviço Autônomo Municipal de Água e Esgoto (SAMAE)</w:t>
      </w:r>
      <w:r w:rsidRPr="00B40017">
        <w:rPr>
          <w:rFonts w:ascii="Book Antiqua" w:hAnsi="Book Antiqua" w:cs="Book Antiqua"/>
          <w:sz w:val="22"/>
          <w:szCs w:val="22"/>
        </w:rPr>
        <w:t xml:space="preserve"> a </w:t>
      </w:r>
      <w:r w:rsidRPr="00B40017">
        <w:rPr>
          <w:rFonts w:ascii="Book Antiqua" w:hAnsi="Book Antiqua" w:cs="Book Antiqua"/>
          <w:sz w:val="22"/>
          <w:szCs w:val="22"/>
        </w:rPr>
        <w:lastRenderedPageBreak/>
        <w:t>descontar o valor correspondente aos referidos danos ou prejuízos diretamente das faturas pertinentes aos pagamentos que lhe forem devidos, independentemente de qualquer procedimento judicial, assegurada a prévia defesa.</w:t>
      </w:r>
      <w:r>
        <w:rPr>
          <w:rFonts w:ascii="Book Antiqua" w:hAnsi="Book Antiqua" w:cs="Book Antiqua"/>
          <w:sz w:val="22"/>
          <w:szCs w:val="22"/>
        </w:rPr>
        <w:t xml:space="preserve"> </w:t>
      </w:r>
    </w:p>
    <w:p w:rsidR="00DD47D6" w:rsidRPr="003C58F8" w:rsidRDefault="00DD47D6" w:rsidP="00DD47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D47D6" w:rsidRPr="001C6307" w:rsidRDefault="00DD47D6" w:rsidP="00DD47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DD47D6" w:rsidRPr="0053095D" w:rsidRDefault="00DD47D6" w:rsidP="00DD47D6">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DD47D6" w:rsidRPr="0053095D" w:rsidRDefault="00DD47D6" w:rsidP="00DD47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dos materiais, objeto do presente Edital, nos endereços indicados na Autorização de Empenho, co</w:t>
      </w:r>
      <w:r>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r>
        <w:rPr>
          <w:rFonts w:ascii="Book Antiqua" w:hAnsi="Book Antiqua" w:cs="Book Antiqua"/>
          <w:sz w:val="22"/>
          <w:szCs w:val="22"/>
        </w:rPr>
        <w:t xml:space="preserve"> </w:t>
      </w:r>
    </w:p>
    <w:p w:rsidR="00DD47D6" w:rsidRPr="0053095D" w:rsidRDefault="00DD47D6" w:rsidP="00DD47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DD47D6" w:rsidRPr="0053095D" w:rsidRDefault="00DD47D6" w:rsidP="00DD47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w:t>
      </w:r>
      <w:r>
        <w:rPr>
          <w:rFonts w:ascii="Book Antiqua" w:hAnsi="Book Antiqua" w:cs="Book Antiqua"/>
          <w:sz w:val="22"/>
          <w:szCs w:val="22"/>
        </w:rPr>
        <w:t>videnciar, no prazo máximo de 24</w:t>
      </w:r>
      <w:r w:rsidRPr="0053095D">
        <w:rPr>
          <w:rFonts w:ascii="Book Antiqua" w:hAnsi="Book Antiqua" w:cs="Book Antiqua"/>
          <w:sz w:val="22"/>
          <w:szCs w:val="22"/>
        </w:rPr>
        <w:t xml:space="preserve"> (</w:t>
      </w:r>
      <w:r>
        <w:rPr>
          <w:rFonts w:ascii="Book Antiqua" w:hAnsi="Book Antiqua" w:cs="Book Antiqua"/>
          <w:sz w:val="22"/>
          <w:szCs w:val="22"/>
        </w:rPr>
        <w:t>vinte e quatro) horas</w:t>
      </w:r>
      <w:r w:rsidRPr="0053095D">
        <w:rPr>
          <w:rFonts w:ascii="Book Antiqua" w:hAnsi="Book Antiqua" w:cs="Book Antiqua"/>
          <w:sz w:val="22"/>
          <w:szCs w:val="22"/>
        </w:rPr>
        <w:t>, o saneamento de qualquer irregularidade constatada no fornecimento dos materiais.</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w:t>
      </w:r>
      <w:r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DD47D6" w:rsidRPr="0053095D" w:rsidRDefault="00DD47D6" w:rsidP="00DD47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w:t>
      </w:r>
    </w:p>
    <w:p w:rsidR="00DD47D6"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D47D6"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r w:rsidR="00DD47D6">
        <w:rPr>
          <w:rFonts w:ascii="Book Antiqua" w:hAnsi="Book Antiqua" w:cs="Book Antiqua"/>
          <w:sz w:val="22"/>
          <w:szCs w:val="22"/>
          <w:shd w:val="clear" w:color="auto" w:fill="FFFFFF"/>
        </w:rPr>
        <w:t xml:space="preserve"> </w:t>
      </w:r>
    </w:p>
    <w:p w:rsidR="00DD47D6"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D47D6" w:rsidRPr="0053095D">
        <w:rPr>
          <w:rFonts w:ascii="Book Antiqua" w:hAnsi="Book Antiqua" w:cs="Book Antiqua"/>
          <w:b/>
          <w:bCs/>
          <w:sz w:val="22"/>
          <w:szCs w:val="22"/>
        </w:rPr>
        <w:t>. OBRIGAÇÕES DA CONTRATANTE</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 São obrigações da Contratante:</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D47D6" w:rsidRPr="0053095D">
        <w:rPr>
          <w:rFonts w:ascii="Book Antiqua" w:hAnsi="Book Antiqua" w:cs="Book Antiqua"/>
          <w:bCs/>
          <w:sz w:val="22"/>
          <w:szCs w:val="22"/>
        </w:rPr>
        <w:t>.1.2 Efetuar os pagamentos à Contratada nos termos do contrato, do Edital e seus Anexos;</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.1.3 Aplicar à Contratada as sanções regulamentares e contratuais;</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.1.4 Prestar as informações e os esclarecimentos que venham a ser solicitados pela Contratada;</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.1.6 Emitir autorização de empenho para o fornecimento dos materiais pela Contratada;</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.1.7 Exigir o cumprimento dos recolhimentos tributários, trabalhistas e previdenciários através dos documentos pertinentes;</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.1.8 Franquear o acesso à contratada aos locais necessários a execução dos serviços;</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.1.9 Comunicar a contratada todas as irregularidades observadas durante a execução dos serviços.</w:t>
      </w:r>
    </w:p>
    <w:p w:rsidR="00DD47D6"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cs="Book Antiqua"/>
          <w:bCs/>
          <w:sz w:val="22"/>
          <w:szCs w:val="22"/>
        </w:rPr>
        <w:t>10</w:t>
      </w:r>
      <w:r w:rsidR="00DD47D6" w:rsidRPr="0053095D">
        <w:rPr>
          <w:rFonts w:ascii="Book Antiqua" w:hAnsi="Book Antiqua" w:cs="Book Antiqua"/>
          <w:bCs/>
          <w:sz w:val="22"/>
          <w:szCs w:val="22"/>
        </w:rPr>
        <w:t>.1.10 Rescindir o Contrato, nos termos dos artigos 77 a 79 da Lei no 8.666/93.</w:t>
      </w:r>
    </w:p>
    <w:p w:rsidR="00DD47D6" w:rsidRDefault="00DD47D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E7068A" w:rsidRDefault="00E7068A" w:rsidP="00E7068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E4240B">
        <w:rPr>
          <w:rFonts w:ascii="Book Antiqua" w:hAnsi="Book Antiqua"/>
          <w:sz w:val="22"/>
          <w:szCs w:val="22"/>
          <w:lang w:val="pt-BR"/>
        </w:rPr>
        <w:t>Serviço Autônomo Municipal de Água e Esgoto (SAMAE)</w:t>
      </w:r>
      <w:r w:rsidRPr="00A37120">
        <w:rPr>
          <w:rFonts w:ascii="Book Antiqua" w:hAnsi="Book Antiqua" w:cs="Book Antiqua"/>
          <w:sz w:val="22"/>
          <w:szCs w:val="22"/>
        </w:rPr>
        <w:t xml:space="preserve"> pelo infrator:</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penalidade de Multa de 0,5% por dia de atraso, até o limite de 10 dias, calculada sobre o valor total </w:t>
      </w:r>
      <w:r w:rsidRPr="00A37120">
        <w:rPr>
          <w:rFonts w:ascii="Book Antiqua" w:hAnsi="Book Antiqua" w:cs="Book Antiqua"/>
          <w:sz w:val="22"/>
          <w:szCs w:val="22"/>
        </w:rPr>
        <w:lastRenderedPageBreak/>
        <w:t>do pedido;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sidRPr="00E4240B">
        <w:rPr>
          <w:rFonts w:ascii="Book Antiqua" w:hAnsi="Book Antiqua"/>
          <w:sz w:val="22"/>
          <w:szCs w:val="22"/>
          <w:lang w:val="pt-BR"/>
        </w:rPr>
        <w:t>Serviço Autônomo Municipal de Água e Esgoto (SAMAE)</w:t>
      </w:r>
      <w:r w:rsidRPr="00A37120">
        <w:rPr>
          <w:rFonts w:ascii="Book Antiqua" w:hAnsi="Book Antiqua" w:cs="Book Antiqua"/>
          <w:bCs/>
          <w:sz w:val="22"/>
          <w:szCs w:val="22"/>
        </w:rPr>
        <w:t xml:space="preserve"> requisitante dos materiais do presente Edital.</w:t>
      </w:r>
    </w:p>
    <w:p w:rsidR="00E7068A" w:rsidRDefault="00E7068A" w:rsidP="00E7068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Pr="00AD37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8788D" w:rsidRPr="00AC026F" w:rsidRDefault="0098788D" w:rsidP="0098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98788D" w:rsidRDefault="0098788D" w:rsidP="0098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8788D" w:rsidRPr="00AC026F" w:rsidRDefault="0098788D" w:rsidP="0098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98788D" w:rsidRDefault="0098788D" w:rsidP="0098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F36501" w:rsidRDefault="00F36501"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98788D">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8788D">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w:t>
      </w:r>
      <w:r w:rsidRPr="00AC026F">
        <w:rPr>
          <w:rFonts w:ascii="Book Antiqua" w:hAnsi="Book Antiqua"/>
          <w:sz w:val="22"/>
          <w:szCs w:val="22"/>
          <w:lang w:val="pt-BR"/>
        </w:rPr>
        <w:lastRenderedPageBreak/>
        <w:t xml:space="preserve">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w:t>
      </w:r>
      <w:r w:rsidR="0098788D" w:rsidRPr="00E4240B">
        <w:rPr>
          <w:rFonts w:ascii="Book Antiqua" w:hAnsi="Book Antiqua"/>
          <w:sz w:val="22"/>
          <w:szCs w:val="22"/>
          <w:lang w:val="pt-BR"/>
        </w:rPr>
        <w:t>Serviço Autônomo Municipal de Água e Esgoto (SAMAE)</w:t>
      </w:r>
      <w:r w:rsidRPr="00AC026F">
        <w:rPr>
          <w:rFonts w:ascii="Book Antiqua" w:hAnsi="Book Antiqua"/>
          <w:sz w:val="22"/>
          <w:szCs w:val="22"/>
          <w:lang w:val="pt-BR"/>
        </w:rPr>
        <w:t xml:space="preserve">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8788D">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98788D">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8788D">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98788D">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8788D">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E7068A" w:rsidRDefault="00E7068A"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E7068A" w:rsidRDefault="00E7068A"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7068A" w:rsidRDefault="00E7068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5B40AD"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val="pt-BR" w:eastAsia="pt-BR"/>
              </w:rPr>
            </w:pPr>
            <w:r w:rsidRPr="005B40AD">
              <w:rPr>
                <w:rFonts w:ascii="Book Antiqua" w:hAnsi="Book Antiqua" w:cs="Book Antiqua"/>
                <w:b/>
                <w:bCs/>
                <w:lang w:val="pt-BR" w:eastAsia="pt-BR"/>
              </w:rPr>
              <w:t>(</w:t>
            </w:r>
            <w:r w:rsidR="005B40AD" w:rsidRPr="005B40AD">
              <w:rPr>
                <w:rFonts w:ascii="Book Antiqua" w:hAnsi="Book Antiqua" w:cs="Book Antiqua"/>
                <w:b/>
                <w:bCs/>
                <w:lang w:val="pt-BR" w:eastAsia="pt-BR"/>
              </w:rPr>
              <w:t xml:space="preserve">Diretor-Presidente do </w:t>
            </w:r>
            <w:r w:rsidR="005B40AD" w:rsidRPr="005B40AD">
              <w:rPr>
                <w:rFonts w:ascii="Book Antiqua" w:hAnsi="Book Antiqua"/>
                <w:b/>
                <w:lang w:val="pt-BR"/>
              </w:rPr>
              <w:t>Serviço Autônomo Municipal de Água e Esgoto - SAMAE</w:t>
            </w:r>
            <w:r w:rsidRPr="005B40AD">
              <w:rPr>
                <w:rFonts w:ascii="Book Antiqua" w:hAnsi="Book Antiqua" w:cs="Book Antiqua"/>
                <w:b/>
                <w:bCs/>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5B40A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val="pt-BR" w:eastAsia="pt-BR"/>
              </w:rPr>
            </w:pPr>
            <w:r w:rsidRPr="005B40AD">
              <w:rPr>
                <w:rFonts w:ascii="Book Antiqua" w:hAnsi="Book Antiqua" w:cs="Book Antiqua"/>
                <w:b/>
                <w:bCs/>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5B40AD">
              <w:rPr>
                <w:rFonts w:ascii="Book Antiqua" w:hAnsi="Book Antiqua" w:cs="Book Antiqua"/>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E5802">
        <w:rPr>
          <w:rFonts w:ascii="Book Antiqua" w:eastAsia="Book Antiqua" w:hAnsi="Book Antiqua"/>
          <w:color w:val="000000"/>
          <w:sz w:val="36"/>
          <w:szCs w:val="36"/>
        </w:rPr>
        <w:t>238/2019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E5802">
        <w:rPr>
          <w:rFonts w:ascii="Book Antiqua" w:eastAsia="Book Antiqua" w:hAnsi="Book Antiqua"/>
          <w:color w:val="000000"/>
          <w:sz w:val="36"/>
          <w:szCs w:val="36"/>
          <w:lang w:val="pt-BR"/>
        </w:rPr>
        <w:t>134/2019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DE5802">
        <w:rPr>
          <w:rFonts w:ascii="Book Antiqua" w:eastAsia="Book Antiqua" w:hAnsi="Book Antiqua"/>
          <w:sz w:val="22"/>
        </w:rPr>
        <w:t>238/2019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DE5802">
        <w:rPr>
          <w:rFonts w:ascii="Book Antiqua" w:eastAsia="Book Antiqua" w:hAnsi="Book Antiqua"/>
          <w:color w:val="000000"/>
          <w:sz w:val="22"/>
        </w:rPr>
        <w:t>134/2019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E5802">
        <w:rPr>
          <w:rFonts w:ascii="Book Antiqua" w:eastAsia="Book Antiqua" w:hAnsi="Book Antiqua"/>
          <w:color w:val="000000"/>
          <w:sz w:val="36"/>
          <w:szCs w:val="36"/>
        </w:rPr>
        <w:t>238/2019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E5802">
        <w:rPr>
          <w:rFonts w:ascii="Book Antiqua" w:eastAsia="Book Antiqua" w:hAnsi="Book Antiqua"/>
          <w:color w:val="000000"/>
          <w:sz w:val="36"/>
          <w:szCs w:val="36"/>
          <w:lang w:val="pt-BR"/>
        </w:rPr>
        <w:t>134/2019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DE5802">
        <w:rPr>
          <w:rFonts w:ascii="Book Antiqua" w:eastAsia="Book Antiqua" w:hAnsi="Book Antiqua"/>
          <w:color w:val="000000"/>
          <w:sz w:val="22"/>
        </w:rPr>
        <w:t>238/2019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DE5802">
        <w:rPr>
          <w:rFonts w:ascii="Book Antiqua" w:eastAsia="Book Antiqua" w:hAnsi="Book Antiqua"/>
          <w:color w:val="000000"/>
          <w:sz w:val="22"/>
        </w:rPr>
        <w:t>134/2019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E5802">
        <w:rPr>
          <w:rFonts w:ascii="Book Antiqua" w:eastAsia="Book Antiqua" w:hAnsi="Book Antiqua"/>
          <w:color w:val="000000"/>
          <w:sz w:val="36"/>
          <w:szCs w:val="36"/>
        </w:rPr>
        <w:t>238/2019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E5802">
        <w:rPr>
          <w:rFonts w:ascii="Book Antiqua" w:eastAsia="Book Antiqua" w:hAnsi="Book Antiqua"/>
          <w:color w:val="000000"/>
          <w:sz w:val="36"/>
          <w:szCs w:val="36"/>
          <w:lang w:val="pt-BR"/>
        </w:rPr>
        <w:t>134/2019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DE5802">
        <w:rPr>
          <w:rFonts w:ascii="Book Antiqua" w:eastAsia="Book Antiqua" w:hAnsi="Book Antiqua"/>
          <w:color w:val="000000"/>
          <w:sz w:val="22"/>
          <w:szCs w:val="22"/>
          <w:lang w:val="pt-BR"/>
        </w:rPr>
        <w:t>238/2019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DE5802">
        <w:rPr>
          <w:rFonts w:ascii="Book Antiqua" w:eastAsia="Book Antiqua" w:hAnsi="Book Antiqua"/>
          <w:color w:val="000000"/>
          <w:sz w:val="22"/>
          <w:szCs w:val="22"/>
          <w:lang w:val="pt-BR"/>
        </w:rPr>
        <w:t>134/2019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DE5802">
        <w:rPr>
          <w:rFonts w:ascii="Book Antiqua" w:eastAsia="Book Antiqua" w:hAnsi="Book Antiqua"/>
          <w:color w:val="000000"/>
          <w:sz w:val="36"/>
          <w:szCs w:val="36"/>
        </w:rPr>
        <w:t>238/2019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E5802">
        <w:rPr>
          <w:rFonts w:ascii="Book Antiqua" w:eastAsia="Book Antiqua" w:hAnsi="Book Antiqua"/>
          <w:color w:val="000000"/>
          <w:sz w:val="36"/>
          <w:szCs w:val="36"/>
          <w:lang w:val="pt-BR"/>
        </w:rPr>
        <w:t>134/2019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DE5802">
        <w:rPr>
          <w:rFonts w:ascii="Book Antiqua" w:eastAsia="Book Antiqua" w:hAnsi="Book Antiqua"/>
          <w:color w:val="000000"/>
          <w:sz w:val="22"/>
          <w:szCs w:val="22"/>
          <w:lang w:val="pt-BR"/>
        </w:rPr>
        <w:t>238/2019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DE5802">
        <w:rPr>
          <w:rFonts w:ascii="Book Antiqua" w:eastAsia="Book Antiqua" w:hAnsi="Book Antiqua"/>
          <w:color w:val="000000"/>
          <w:sz w:val="22"/>
          <w:szCs w:val="22"/>
          <w:lang w:val="pt-BR"/>
        </w:rPr>
        <w:t>134/2019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3200E9">
      <w:headerReference w:type="default" r:id="rId11"/>
      <w:footerReference w:type="default" r:id="rId12"/>
      <w:pgSz w:w="11907" w:h="16834"/>
      <w:pgMar w:top="329" w:right="851" w:bottom="1276"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ADC" w:rsidRDefault="00B53ADC">
      <w:r>
        <w:separator/>
      </w:r>
    </w:p>
  </w:endnote>
  <w:endnote w:type="continuationSeparator" w:id="1">
    <w:p w:rsidR="00B53ADC" w:rsidRDefault="00B53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ADC" w:rsidRDefault="00B53AD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53ADC" w:rsidRPr="005676F3" w:rsidRDefault="00B53AD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53ADC" w:rsidRPr="005676F3" w:rsidRDefault="00B53AD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600ADE" w:rsidRPr="005676F3">
      <w:rPr>
        <w:rFonts w:ascii="Book Antiqua" w:hAnsi="Book Antiqua"/>
        <w:b/>
        <w:sz w:val="17"/>
        <w:szCs w:val="17"/>
      </w:rPr>
      <w:fldChar w:fldCharType="begin"/>
    </w:r>
    <w:r w:rsidRPr="005676F3">
      <w:rPr>
        <w:rFonts w:ascii="Book Antiqua" w:hAnsi="Book Antiqua"/>
        <w:b/>
        <w:sz w:val="17"/>
        <w:szCs w:val="17"/>
      </w:rPr>
      <w:instrText>PAGE</w:instrText>
    </w:r>
    <w:r w:rsidR="00600ADE" w:rsidRPr="005676F3">
      <w:rPr>
        <w:rFonts w:ascii="Book Antiqua" w:hAnsi="Book Antiqua"/>
        <w:b/>
        <w:sz w:val="17"/>
        <w:szCs w:val="17"/>
      </w:rPr>
      <w:fldChar w:fldCharType="separate"/>
    </w:r>
    <w:r w:rsidR="00234610">
      <w:rPr>
        <w:rFonts w:ascii="Book Antiqua" w:hAnsi="Book Antiqua"/>
        <w:b/>
        <w:noProof/>
        <w:sz w:val="17"/>
        <w:szCs w:val="17"/>
      </w:rPr>
      <w:t>42</w:t>
    </w:r>
    <w:r w:rsidR="00600ADE" w:rsidRPr="005676F3">
      <w:rPr>
        <w:rFonts w:ascii="Book Antiqua" w:hAnsi="Book Antiqua"/>
        <w:b/>
        <w:sz w:val="17"/>
        <w:szCs w:val="17"/>
      </w:rPr>
      <w:fldChar w:fldCharType="end"/>
    </w:r>
    <w:r w:rsidRPr="005676F3">
      <w:rPr>
        <w:rFonts w:ascii="Book Antiqua" w:hAnsi="Book Antiqua"/>
        <w:sz w:val="17"/>
        <w:szCs w:val="17"/>
      </w:rPr>
      <w:t xml:space="preserve"> de </w:t>
    </w:r>
    <w:r w:rsidR="00600ADE" w:rsidRPr="005676F3">
      <w:rPr>
        <w:rFonts w:ascii="Book Antiqua" w:hAnsi="Book Antiqua"/>
        <w:b/>
        <w:sz w:val="17"/>
        <w:szCs w:val="17"/>
      </w:rPr>
      <w:fldChar w:fldCharType="begin"/>
    </w:r>
    <w:r w:rsidRPr="005676F3">
      <w:rPr>
        <w:rFonts w:ascii="Book Antiqua" w:hAnsi="Book Antiqua"/>
        <w:b/>
        <w:sz w:val="17"/>
        <w:szCs w:val="17"/>
      </w:rPr>
      <w:instrText>NUMPAGES</w:instrText>
    </w:r>
    <w:r w:rsidR="00600ADE" w:rsidRPr="005676F3">
      <w:rPr>
        <w:rFonts w:ascii="Book Antiqua" w:hAnsi="Book Antiqua"/>
        <w:b/>
        <w:sz w:val="17"/>
        <w:szCs w:val="17"/>
      </w:rPr>
      <w:fldChar w:fldCharType="separate"/>
    </w:r>
    <w:r w:rsidR="00234610">
      <w:rPr>
        <w:rFonts w:ascii="Book Antiqua" w:hAnsi="Book Antiqua"/>
        <w:b/>
        <w:noProof/>
        <w:sz w:val="17"/>
        <w:szCs w:val="17"/>
      </w:rPr>
      <w:t>51</w:t>
    </w:r>
    <w:r w:rsidR="00600ADE" w:rsidRPr="005676F3">
      <w:rPr>
        <w:rFonts w:ascii="Book Antiqua" w:hAnsi="Book Antiqua"/>
        <w:b/>
        <w:sz w:val="17"/>
        <w:szCs w:val="17"/>
      </w:rPr>
      <w:fldChar w:fldCharType="end"/>
    </w:r>
  </w:p>
  <w:p w:rsidR="00B53ADC" w:rsidRPr="005D1F5F" w:rsidRDefault="00B53AD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ADC" w:rsidRDefault="00B53ADC">
      <w:r>
        <w:separator/>
      </w:r>
    </w:p>
  </w:footnote>
  <w:footnote w:type="continuationSeparator" w:id="1">
    <w:p w:rsidR="00B53ADC" w:rsidRDefault="00B53ADC">
      <w:r>
        <w:continuationSeparator/>
      </w:r>
    </w:p>
  </w:footnote>
  <w:footnote w:id="2">
    <w:p w:rsidR="00B53ADC" w:rsidRPr="000069A0" w:rsidRDefault="00B53ADC"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53ADC" w:rsidRPr="00687DC8" w:rsidTr="00D0537C">
      <w:trPr>
        <w:trHeight w:val="838"/>
      </w:trPr>
      <w:tc>
        <w:tcPr>
          <w:tcW w:w="2715" w:type="dxa"/>
          <w:tcBorders>
            <w:top w:val="nil"/>
            <w:left w:val="nil"/>
            <w:bottom w:val="nil"/>
            <w:right w:val="nil"/>
          </w:tcBorders>
        </w:tcPr>
        <w:p w:rsidR="00B53ADC" w:rsidRPr="00687DC8" w:rsidRDefault="00600AD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600ADE">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B53ADC" w:rsidRPr="00687DC8" w:rsidRDefault="00600AD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600ADE">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B53ADC" w:rsidRDefault="00B53AD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5435650"/>
    <w:multiLevelType w:val="multilevel"/>
    <w:tmpl w:val="20A60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30"/>
  </w:num>
  <w:num w:numId="16">
    <w:abstractNumId w:val="2"/>
  </w:num>
  <w:num w:numId="17">
    <w:abstractNumId w:val="31"/>
  </w:num>
  <w:num w:numId="18">
    <w:abstractNumId w:val="27"/>
  </w:num>
  <w:num w:numId="19">
    <w:abstractNumId w:val="16"/>
  </w:num>
  <w:num w:numId="20">
    <w:abstractNumId w:val="17"/>
  </w:num>
  <w:num w:numId="21">
    <w:abstractNumId w:val="33"/>
  </w:num>
  <w:num w:numId="22">
    <w:abstractNumId w:val="15"/>
  </w:num>
  <w:num w:numId="23">
    <w:abstractNumId w:val="19"/>
  </w:num>
  <w:num w:numId="24">
    <w:abstractNumId w:val="34"/>
  </w:num>
  <w:num w:numId="25">
    <w:abstractNumId w:val="4"/>
  </w:num>
  <w:num w:numId="26">
    <w:abstractNumId w:val="35"/>
  </w:num>
  <w:num w:numId="27">
    <w:abstractNumId w:val="0"/>
  </w:num>
  <w:num w:numId="28">
    <w:abstractNumId w:val="24"/>
  </w:num>
  <w:num w:numId="29">
    <w:abstractNumId w:val="21"/>
  </w:num>
  <w:num w:numId="30">
    <w:abstractNumId w:val="32"/>
  </w:num>
  <w:num w:numId="31">
    <w:abstractNumId w:val="10"/>
  </w:num>
  <w:num w:numId="32">
    <w:abstractNumId w:val="11"/>
  </w:num>
  <w:num w:numId="33">
    <w:abstractNumId w:val="6"/>
  </w:num>
  <w:num w:numId="34">
    <w:abstractNumId w:val="23"/>
  </w:num>
  <w:num w:numId="35">
    <w:abstractNumId w:val="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3B0"/>
    <w:rsid w:val="00007817"/>
    <w:rsid w:val="00007D4E"/>
    <w:rsid w:val="00007D95"/>
    <w:rsid w:val="000125AF"/>
    <w:rsid w:val="0001296C"/>
    <w:rsid w:val="00012C5C"/>
    <w:rsid w:val="00012FCA"/>
    <w:rsid w:val="000133EB"/>
    <w:rsid w:val="000134C9"/>
    <w:rsid w:val="000138F9"/>
    <w:rsid w:val="000141FD"/>
    <w:rsid w:val="0001422D"/>
    <w:rsid w:val="00014CBE"/>
    <w:rsid w:val="000154FF"/>
    <w:rsid w:val="00016958"/>
    <w:rsid w:val="00017621"/>
    <w:rsid w:val="00017C3D"/>
    <w:rsid w:val="000204D2"/>
    <w:rsid w:val="00021714"/>
    <w:rsid w:val="00022BED"/>
    <w:rsid w:val="00023222"/>
    <w:rsid w:val="000250FB"/>
    <w:rsid w:val="0002553E"/>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71"/>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422"/>
    <w:rsid w:val="00061720"/>
    <w:rsid w:val="00062A44"/>
    <w:rsid w:val="00062C8B"/>
    <w:rsid w:val="00063438"/>
    <w:rsid w:val="00066491"/>
    <w:rsid w:val="0006674F"/>
    <w:rsid w:val="00066879"/>
    <w:rsid w:val="00067988"/>
    <w:rsid w:val="00067F37"/>
    <w:rsid w:val="000707E0"/>
    <w:rsid w:val="0007200E"/>
    <w:rsid w:val="00072017"/>
    <w:rsid w:val="00072381"/>
    <w:rsid w:val="00072EE9"/>
    <w:rsid w:val="00072EFE"/>
    <w:rsid w:val="00073C54"/>
    <w:rsid w:val="0007496C"/>
    <w:rsid w:val="00074980"/>
    <w:rsid w:val="00075BB6"/>
    <w:rsid w:val="000760C0"/>
    <w:rsid w:val="00076ACB"/>
    <w:rsid w:val="00076BC3"/>
    <w:rsid w:val="00077EC1"/>
    <w:rsid w:val="000801B2"/>
    <w:rsid w:val="0008269D"/>
    <w:rsid w:val="00082F40"/>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467"/>
    <w:rsid w:val="000A46C0"/>
    <w:rsid w:val="000A4A89"/>
    <w:rsid w:val="000A62A3"/>
    <w:rsid w:val="000A643F"/>
    <w:rsid w:val="000A6580"/>
    <w:rsid w:val="000A6AEB"/>
    <w:rsid w:val="000A6C44"/>
    <w:rsid w:val="000A6DA8"/>
    <w:rsid w:val="000A71E7"/>
    <w:rsid w:val="000A7364"/>
    <w:rsid w:val="000B058C"/>
    <w:rsid w:val="000B0727"/>
    <w:rsid w:val="000B1098"/>
    <w:rsid w:val="000B1ED7"/>
    <w:rsid w:val="000B4480"/>
    <w:rsid w:val="000B5415"/>
    <w:rsid w:val="000B5499"/>
    <w:rsid w:val="000B5688"/>
    <w:rsid w:val="000B60DC"/>
    <w:rsid w:val="000B6528"/>
    <w:rsid w:val="000B6B17"/>
    <w:rsid w:val="000C0289"/>
    <w:rsid w:val="000C0D16"/>
    <w:rsid w:val="000C1A6D"/>
    <w:rsid w:val="000C2992"/>
    <w:rsid w:val="000C3D64"/>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D7893"/>
    <w:rsid w:val="000E0B80"/>
    <w:rsid w:val="000E163C"/>
    <w:rsid w:val="000E164C"/>
    <w:rsid w:val="000E191F"/>
    <w:rsid w:val="000E195F"/>
    <w:rsid w:val="000E1A24"/>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42"/>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41F2"/>
    <w:rsid w:val="0011474B"/>
    <w:rsid w:val="0011487E"/>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6D40"/>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70CB"/>
    <w:rsid w:val="00217FB5"/>
    <w:rsid w:val="002202CA"/>
    <w:rsid w:val="0022115B"/>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4610"/>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7C7"/>
    <w:rsid w:val="00254A09"/>
    <w:rsid w:val="00254B8B"/>
    <w:rsid w:val="0025528E"/>
    <w:rsid w:val="00255564"/>
    <w:rsid w:val="002568B7"/>
    <w:rsid w:val="00256D64"/>
    <w:rsid w:val="002572D4"/>
    <w:rsid w:val="0025749B"/>
    <w:rsid w:val="002577B2"/>
    <w:rsid w:val="00257BD5"/>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9F6"/>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26A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53A"/>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68F8"/>
    <w:rsid w:val="002D7B2A"/>
    <w:rsid w:val="002E0D35"/>
    <w:rsid w:val="002E1500"/>
    <w:rsid w:val="002E1A1E"/>
    <w:rsid w:val="002E3773"/>
    <w:rsid w:val="002E40F0"/>
    <w:rsid w:val="002E49F3"/>
    <w:rsid w:val="002E5138"/>
    <w:rsid w:val="002E64F4"/>
    <w:rsid w:val="002E6F21"/>
    <w:rsid w:val="002E73A6"/>
    <w:rsid w:val="002E7565"/>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2F7D4F"/>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0E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78B"/>
    <w:rsid w:val="00333BA4"/>
    <w:rsid w:val="0033468E"/>
    <w:rsid w:val="00335620"/>
    <w:rsid w:val="003356A9"/>
    <w:rsid w:val="00335D75"/>
    <w:rsid w:val="00337C9D"/>
    <w:rsid w:val="00337D0A"/>
    <w:rsid w:val="003403AB"/>
    <w:rsid w:val="003408B6"/>
    <w:rsid w:val="00343314"/>
    <w:rsid w:val="003438A2"/>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CB9"/>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DBE"/>
    <w:rsid w:val="003A2FAC"/>
    <w:rsid w:val="003A3675"/>
    <w:rsid w:val="003A378E"/>
    <w:rsid w:val="003A3853"/>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064"/>
    <w:rsid w:val="003C2478"/>
    <w:rsid w:val="003C38BE"/>
    <w:rsid w:val="003C452A"/>
    <w:rsid w:val="003C45AE"/>
    <w:rsid w:val="003C4B04"/>
    <w:rsid w:val="003C4DE8"/>
    <w:rsid w:val="003C58F8"/>
    <w:rsid w:val="003C602E"/>
    <w:rsid w:val="003C684F"/>
    <w:rsid w:val="003C7042"/>
    <w:rsid w:val="003C74F2"/>
    <w:rsid w:val="003C79B7"/>
    <w:rsid w:val="003C79ED"/>
    <w:rsid w:val="003C7E26"/>
    <w:rsid w:val="003D0D3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78E"/>
    <w:rsid w:val="003F7E21"/>
    <w:rsid w:val="003F7F16"/>
    <w:rsid w:val="004016BD"/>
    <w:rsid w:val="004027D7"/>
    <w:rsid w:val="00402887"/>
    <w:rsid w:val="0040323A"/>
    <w:rsid w:val="00404CC9"/>
    <w:rsid w:val="00404ED8"/>
    <w:rsid w:val="00404EF7"/>
    <w:rsid w:val="00406C5E"/>
    <w:rsid w:val="00406FBC"/>
    <w:rsid w:val="00407E0F"/>
    <w:rsid w:val="004113AC"/>
    <w:rsid w:val="004126C3"/>
    <w:rsid w:val="00412B4D"/>
    <w:rsid w:val="0041374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2B4"/>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37DD"/>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2ED4"/>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459"/>
    <w:rsid w:val="004925FC"/>
    <w:rsid w:val="004926A2"/>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1F8B"/>
    <w:rsid w:val="00513BEE"/>
    <w:rsid w:val="00514D3E"/>
    <w:rsid w:val="00515E43"/>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13B8"/>
    <w:rsid w:val="00572580"/>
    <w:rsid w:val="00572B38"/>
    <w:rsid w:val="00573E56"/>
    <w:rsid w:val="00574029"/>
    <w:rsid w:val="00574918"/>
    <w:rsid w:val="00575125"/>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9DD"/>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2A61"/>
    <w:rsid w:val="005A3BD2"/>
    <w:rsid w:val="005A3F46"/>
    <w:rsid w:val="005A441F"/>
    <w:rsid w:val="005A4662"/>
    <w:rsid w:val="005A4A75"/>
    <w:rsid w:val="005A4F69"/>
    <w:rsid w:val="005A66D6"/>
    <w:rsid w:val="005A70D8"/>
    <w:rsid w:val="005A7177"/>
    <w:rsid w:val="005A7C16"/>
    <w:rsid w:val="005B06D8"/>
    <w:rsid w:val="005B086D"/>
    <w:rsid w:val="005B0D54"/>
    <w:rsid w:val="005B0ECC"/>
    <w:rsid w:val="005B0FE7"/>
    <w:rsid w:val="005B27B5"/>
    <w:rsid w:val="005B29A6"/>
    <w:rsid w:val="005B2CBF"/>
    <w:rsid w:val="005B2D72"/>
    <w:rsid w:val="005B3A31"/>
    <w:rsid w:val="005B40AD"/>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0ADE"/>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19B4"/>
    <w:rsid w:val="006122F8"/>
    <w:rsid w:val="00613506"/>
    <w:rsid w:val="00613F97"/>
    <w:rsid w:val="006141FB"/>
    <w:rsid w:val="00614369"/>
    <w:rsid w:val="00614EFA"/>
    <w:rsid w:val="00616834"/>
    <w:rsid w:val="006168A3"/>
    <w:rsid w:val="00617C12"/>
    <w:rsid w:val="006202B3"/>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634"/>
    <w:rsid w:val="00626A6A"/>
    <w:rsid w:val="00626A84"/>
    <w:rsid w:val="00627799"/>
    <w:rsid w:val="006277F3"/>
    <w:rsid w:val="006303E5"/>
    <w:rsid w:val="00630AB7"/>
    <w:rsid w:val="0063195B"/>
    <w:rsid w:val="00632493"/>
    <w:rsid w:val="00632AA2"/>
    <w:rsid w:val="00632C50"/>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88B"/>
    <w:rsid w:val="00654CA4"/>
    <w:rsid w:val="00655845"/>
    <w:rsid w:val="00656D0D"/>
    <w:rsid w:val="00660A4E"/>
    <w:rsid w:val="00661F65"/>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8029D"/>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5BAD"/>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58"/>
    <w:rsid w:val="006B1E97"/>
    <w:rsid w:val="006B20EB"/>
    <w:rsid w:val="006B2854"/>
    <w:rsid w:val="006B2A7D"/>
    <w:rsid w:val="006B3558"/>
    <w:rsid w:val="006B410F"/>
    <w:rsid w:val="006B4F7C"/>
    <w:rsid w:val="006B5AB4"/>
    <w:rsid w:val="006B6622"/>
    <w:rsid w:val="006C14B3"/>
    <w:rsid w:val="006C1B11"/>
    <w:rsid w:val="006C1E2C"/>
    <w:rsid w:val="006C2273"/>
    <w:rsid w:val="006C245C"/>
    <w:rsid w:val="006C2881"/>
    <w:rsid w:val="006C2A5A"/>
    <w:rsid w:val="006C3FBD"/>
    <w:rsid w:val="006C4305"/>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1C04"/>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96"/>
    <w:rsid w:val="006F66AB"/>
    <w:rsid w:val="006F69FE"/>
    <w:rsid w:val="006F7F35"/>
    <w:rsid w:val="00700234"/>
    <w:rsid w:val="007007A6"/>
    <w:rsid w:val="00700D1A"/>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4B04"/>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1D"/>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33B4"/>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1D9"/>
    <w:rsid w:val="007F161F"/>
    <w:rsid w:val="007F188F"/>
    <w:rsid w:val="007F2665"/>
    <w:rsid w:val="007F2809"/>
    <w:rsid w:val="007F32E5"/>
    <w:rsid w:val="007F37C8"/>
    <w:rsid w:val="007F420C"/>
    <w:rsid w:val="007F4F28"/>
    <w:rsid w:val="007F610F"/>
    <w:rsid w:val="007F6226"/>
    <w:rsid w:val="007F76BF"/>
    <w:rsid w:val="007F76C6"/>
    <w:rsid w:val="007F7EA8"/>
    <w:rsid w:val="00800BCE"/>
    <w:rsid w:val="008014AF"/>
    <w:rsid w:val="00801C97"/>
    <w:rsid w:val="008027F6"/>
    <w:rsid w:val="00803123"/>
    <w:rsid w:val="008045ED"/>
    <w:rsid w:val="008074C8"/>
    <w:rsid w:val="00810014"/>
    <w:rsid w:val="0081044E"/>
    <w:rsid w:val="00810F8D"/>
    <w:rsid w:val="008115DA"/>
    <w:rsid w:val="008122AD"/>
    <w:rsid w:val="0081252A"/>
    <w:rsid w:val="00812BF0"/>
    <w:rsid w:val="0081352E"/>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5AD"/>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A61"/>
    <w:rsid w:val="008A7BAE"/>
    <w:rsid w:val="008B0277"/>
    <w:rsid w:val="008B0AD7"/>
    <w:rsid w:val="008B11DE"/>
    <w:rsid w:val="008B183D"/>
    <w:rsid w:val="008B2442"/>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373A"/>
    <w:rsid w:val="008C4021"/>
    <w:rsid w:val="008C4EE7"/>
    <w:rsid w:val="008C5110"/>
    <w:rsid w:val="008C5C7E"/>
    <w:rsid w:val="008C6B7F"/>
    <w:rsid w:val="008C7ED5"/>
    <w:rsid w:val="008C7F78"/>
    <w:rsid w:val="008D03C7"/>
    <w:rsid w:val="008D0F12"/>
    <w:rsid w:val="008D2ECC"/>
    <w:rsid w:val="008D36D9"/>
    <w:rsid w:val="008D3BE4"/>
    <w:rsid w:val="008D553A"/>
    <w:rsid w:val="008D5679"/>
    <w:rsid w:val="008D5E7D"/>
    <w:rsid w:val="008D60FF"/>
    <w:rsid w:val="008D6958"/>
    <w:rsid w:val="008D6F73"/>
    <w:rsid w:val="008D71EB"/>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23C"/>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67"/>
    <w:rsid w:val="009340B6"/>
    <w:rsid w:val="00935616"/>
    <w:rsid w:val="009358CC"/>
    <w:rsid w:val="00936C01"/>
    <w:rsid w:val="00936F6D"/>
    <w:rsid w:val="009372DA"/>
    <w:rsid w:val="0094019D"/>
    <w:rsid w:val="009402DB"/>
    <w:rsid w:val="00941F25"/>
    <w:rsid w:val="00942D8F"/>
    <w:rsid w:val="00943CCF"/>
    <w:rsid w:val="009441C2"/>
    <w:rsid w:val="009444BC"/>
    <w:rsid w:val="00945223"/>
    <w:rsid w:val="00945668"/>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88D"/>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67B7"/>
    <w:rsid w:val="009E6D58"/>
    <w:rsid w:val="009E72C3"/>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3F9C"/>
    <w:rsid w:val="00A346A4"/>
    <w:rsid w:val="00A34A8B"/>
    <w:rsid w:val="00A34B4C"/>
    <w:rsid w:val="00A34CC1"/>
    <w:rsid w:val="00A368FF"/>
    <w:rsid w:val="00A37120"/>
    <w:rsid w:val="00A37290"/>
    <w:rsid w:val="00A37A70"/>
    <w:rsid w:val="00A40A8A"/>
    <w:rsid w:val="00A40CA0"/>
    <w:rsid w:val="00A41260"/>
    <w:rsid w:val="00A420BF"/>
    <w:rsid w:val="00A42A4B"/>
    <w:rsid w:val="00A432A2"/>
    <w:rsid w:val="00A4407B"/>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17A"/>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AAF"/>
    <w:rsid w:val="00A86C51"/>
    <w:rsid w:val="00A86E01"/>
    <w:rsid w:val="00A877D5"/>
    <w:rsid w:val="00A90063"/>
    <w:rsid w:val="00A9203F"/>
    <w:rsid w:val="00A92267"/>
    <w:rsid w:val="00A922A1"/>
    <w:rsid w:val="00A9278E"/>
    <w:rsid w:val="00A92875"/>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6A6D"/>
    <w:rsid w:val="00AB0071"/>
    <w:rsid w:val="00AB0284"/>
    <w:rsid w:val="00AB047B"/>
    <w:rsid w:val="00AB0754"/>
    <w:rsid w:val="00AB1289"/>
    <w:rsid w:val="00AB160D"/>
    <w:rsid w:val="00AB193A"/>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2BB"/>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508E"/>
    <w:rsid w:val="00B15D1A"/>
    <w:rsid w:val="00B16C18"/>
    <w:rsid w:val="00B17DD6"/>
    <w:rsid w:val="00B2022C"/>
    <w:rsid w:val="00B21CAE"/>
    <w:rsid w:val="00B2524D"/>
    <w:rsid w:val="00B254F7"/>
    <w:rsid w:val="00B26C2A"/>
    <w:rsid w:val="00B27003"/>
    <w:rsid w:val="00B27BB9"/>
    <w:rsid w:val="00B305D9"/>
    <w:rsid w:val="00B307E8"/>
    <w:rsid w:val="00B310E1"/>
    <w:rsid w:val="00B31362"/>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87B"/>
    <w:rsid w:val="00B46BA8"/>
    <w:rsid w:val="00B474DB"/>
    <w:rsid w:val="00B47AF8"/>
    <w:rsid w:val="00B47C6D"/>
    <w:rsid w:val="00B47D02"/>
    <w:rsid w:val="00B47DE3"/>
    <w:rsid w:val="00B47FAA"/>
    <w:rsid w:val="00B50839"/>
    <w:rsid w:val="00B50C26"/>
    <w:rsid w:val="00B51E90"/>
    <w:rsid w:val="00B538EA"/>
    <w:rsid w:val="00B53ADC"/>
    <w:rsid w:val="00B54F48"/>
    <w:rsid w:val="00B556B7"/>
    <w:rsid w:val="00B558B9"/>
    <w:rsid w:val="00B570CF"/>
    <w:rsid w:val="00B57E8F"/>
    <w:rsid w:val="00B60BDF"/>
    <w:rsid w:val="00B61272"/>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BF7D0B"/>
    <w:rsid w:val="00C0030A"/>
    <w:rsid w:val="00C00CF2"/>
    <w:rsid w:val="00C00D0A"/>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C03"/>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4EF"/>
    <w:rsid w:val="00C738C1"/>
    <w:rsid w:val="00C739E7"/>
    <w:rsid w:val="00C75706"/>
    <w:rsid w:val="00C76804"/>
    <w:rsid w:val="00C77521"/>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1997"/>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8C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093"/>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0BF"/>
    <w:rsid w:val="00D42212"/>
    <w:rsid w:val="00D43447"/>
    <w:rsid w:val="00D43491"/>
    <w:rsid w:val="00D4357A"/>
    <w:rsid w:val="00D43D61"/>
    <w:rsid w:val="00D44340"/>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02F"/>
    <w:rsid w:val="00DC7BA2"/>
    <w:rsid w:val="00DD049A"/>
    <w:rsid w:val="00DD0774"/>
    <w:rsid w:val="00DD1827"/>
    <w:rsid w:val="00DD2BE3"/>
    <w:rsid w:val="00DD2F3F"/>
    <w:rsid w:val="00DD39C5"/>
    <w:rsid w:val="00DD40B5"/>
    <w:rsid w:val="00DD4340"/>
    <w:rsid w:val="00DD47D6"/>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802"/>
    <w:rsid w:val="00DE5CF2"/>
    <w:rsid w:val="00DE5D2E"/>
    <w:rsid w:val="00DE5FDC"/>
    <w:rsid w:val="00DE618C"/>
    <w:rsid w:val="00DE6426"/>
    <w:rsid w:val="00DE6511"/>
    <w:rsid w:val="00DE6A67"/>
    <w:rsid w:val="00DE6E4E"/>
    <w:rsid w:val="00DE7C0A"/>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4C1"/>
    <w:rsid w:val="00E1777C"/>
    <w:rsid w:val="00E21566"/>
    <w:rsid w:val="00E21968"/>
    <w:rsid w:val="00E22550"/>
    <w:rsid w:val="00E2361F"/>
    <w:rsid w:val="00E25DBE"/>
    <w:rsid w:val="00E263A5"/>
    <w:rsid w:val="00E26EF6"/>
    <w:rsid w:val="00E275A5"/>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40B"/>
    <w:rsid w:val="00E429F5"/>
    <w:rsid w:val="00E42B94"/>
    <w:rsid w:val="00E42EF6"/>
    <w:rsid w:val="00E43236"/>
    <w:rsid w:val="00E437A3"/>
    <w:rsid w:val="00E446D5"/>
    <w:rsid w:val="00E44A48"/>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068A"/>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29"/>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19A3"/>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330E"/>
    <w:rsid w:val="00EE4DBB"/>
    <w:rsid w:val="00EE5046"/>
    <w:rsid w:val="00EE5059"/>
    <w:rsid w:val="00EE705B"/>
    <w:rsid w:val="00EF0AA7"/>
    <w:rsid w:val="00EF0CE1"/>
    <w:rsid w:val="00EF2849"/>
    <w:rsid w:val="00EF2AB8"/>
    <w:rsid w:val="00EF4779"/>
    <w:rsid w:val="00EF4CAE"/>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64B6"/>
    <w:rsid w:val="00F36501"/>
    <w:rsid w:val="00F368F7"/>
    <w:rsid w:val="00F36F6E"/>
    <w:rsid w:val="00F37A41"/>
    <w:rsid w:val="00F40BD8"/>
    <w:rsid w:val="00F41334"/>
    <w:rsid w:val="00F416D7"/>
    <w:rsid w:val="00F420FF"/>
    <w:rsid w:val="00F4258E"/>
    <w:rsid w:val="00F4265C"/>
    <w:rsid w:val="00F42A34"/>
    <w:rsid w:val="00F43357"/>
    <w:rsid w:val="00F4615F"/>
    <w:rsid w:val="00F46972"/>
    <w:rsid w:val="00F46973"/>
    <w:rsid w:val="00F46B4C"/>
    <w:rsid w:val="00F46E45"/>
    <w:rsid w:val="00F475D5"/>
    <w:rsid w:val="00F47DC5"/>
    <w:rsid w:val="00F47EE2"/>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BB4"/>
    <w:rsid w:val="00F64C30"/>
    <w:rsid w:val="00F652D4"/>
    <w:rsid w:val="00F65583"/>
    <w:rsid w:val="00F65E6F"/>
    <w:rsid w:val="00F66441"/>
    <w:rsid w:val="00F6713B"/>
    <w:rsid w:val="00F72121"/>
    <w:rsid w:val="00F72128"/>
    <w:rsid w:val="00F72221"/>
    <w:rsid w:val="00F724D1"/>
    <w:rsid w:val="00F72AEB"/>
    <w:rsid w:val="00F747FC"/>
    <w:rsid w:val="00F75CB8"/>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3E6F"/>
    <w:rsid w:val="00FB5857"/>
    <w:rsid w:val="00FB591E"/>
    <w:rsid w:val="00FB70D4"/>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0B21"/>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E69FB"/>
    <w:rsid w:val="00FF0174"/>
    <w:rsid w:val="00FF041F"/>
    <w:rsid w:val="00FF10C4"/>
    <w:rsid w:val="00FF36AB"/>
    <w:rsid w:val="00FF3CC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customStyle="1" w:styleId="object">
    <w:name w:val="object"/>
    <w:basedOn w:val="Fontepargpadro"/>
    <w:rsid w:val="00DE5802"/>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89802171">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0159090">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468F2-E25F-4A57-82CE-2422DC8F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6400</TotalTime>
  <Pages>51</Pages>
  <Words>23192</Words>
  <Characters>127556</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150448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lennon.lima</cp:lastModifiedBy>
  <cp:revision>2293</cp:revision>
  <cp:lastPrinted>2019-10-04T11:25:00Z</cp:lastPrinted>
  <dcterms:created xsi:type="dcterms:W3CDTF">2018-06-12T12:14:00Z</dcterms:created>
  <dcterms:modified xsi:type="dcterms:W3CDTF">2019-10-22T16:19:00Z</dcterms:modified>
</cp:coreProperties>
</file>