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76" w:rsidRDefault="008C3D76" w:rsidP="008C3D7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="Tahoma" w:hAnsi="Tahoma" w:cs="Tahoma"/>
          <w:b/>
          <w:bCs/>
          <w:szCs w:val="24"/>
          <w:lang w:val="pt-BR"/>
        </w:rPr>
      </w:pPr>
    </w:p>
    <w:p w:rsidR="008C3D76" w:rsidRDefault="008C3D76" w:rsidP="008C3D7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="Tahoma" w:hAnsi="Tahoma" w:cs="Tahoma"/>
          <w:b/>
          <w:bCs/>
          <w:szCs w:val="24"/>
          <w:lang w:val="pt-BR"/>
        </w:rPr>
      </w:pPr>
    </w:p>
    <w:p w:rsidR="008C3D76" w:rsidRDefault="008C3D76" w:rsidP="008C3D7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="Tahoma" w:hAnsi="Tahoma" w:cs="Tahoma"/>
          <w:b/>
          <w:bCs/>
          <w:szCs w:val="24"/>
          <w:lang w:val="pt-BR"/>
        </w:rPr>
      </w:pPr>
    </w:p>
    <w:p w:rsidR="008C3D76" w:rsidRPr="00971DA8" w:rsidRDefault="008C3D76" w:rsidP="008C3D7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="Tahoma" w:eastAsia="Times New Roman" w:hAnsi="Tahoma" w:cs="Tahoma"/>
          <w:b/>
          <w:bCs/>
          <w:szCs w:val="24"/>
          <w:lang w:val="pt-BR"/>
        </w:rPr>
      </w:pPr>
      <w:r w:rsidRPr="00971DA8">
        <w:rPr>
          <w:rFonts w:ascii="Tahoma" w:hAnsi="Tahoma" w:cs="Tahoma"/>
          <w:b/>
          <w:bCs/>
          <w:szCs w:val="24"/>
          <w:lang w:val="pt-BR"/>
        </w:rPr>
        <w:t>PREFEITURA MUNICIPAL DE GASPAR</w:t>
      </w:r>
    </w:p>
    <w:p w:rsidR="008C3D76" w:rsidRPr="00971DA8" w:rsidRDefault="008C3D76" w:rsidP="008C3D7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="Tahoma" w:eastAsia="Times New Roman" w:hAnsi="Tahoma" w:cs="Tahoma"/>
          <w:bCs/>
          <w:szCs w:val="24"/>
          <w:lang w:val="pt-BR"/>
        </w:rPr>
      </w:pPr>
      <w:r w:rsidRPr="00971DA8">
        <w:rPr>
          <w:rFonts w:ascii="Tahoma" w:eastAsia="Times New Roman" w:hAnsi="Tahoma" w:cs="Tahoma"/>
          <w:bCs/>
          <w:szCs w:val="24"/>
          <w:lang w:val="pt-BR"/>
        </w:rPr>
        <w:t>SECRETARIA DE OBRAS E SERVIÇOS URBANOS</w:t>
      </w: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971DA8" w:rsidRDefault="008C3D76" w:rsidP="008C3D76">
      <w:pPr>
        <w:jc w:val="center"/>
        <w:rPr>
          <w:rFonts w:ascii="Tahoma" w:hAnsi="Tahoma" w:cs="Tahoma"/>
          <w:sz w:val="28"/>
          <w:szCs w:val="28"/>
        </w:rPr>
      </w:pPr>
      <w:r w:rsidRPr="00971DA8">
        <w:rPr>
          <w:rFonts w:ascii="Tahoma" w:hAnsi="Tahoma" w:cs="Tahoma"/>
          <w:sz w:val="28"/>
          <w:szCs w:val="28"/>
        </w:rPr>
        <w:t>MEMORIAL DESCRITIVO</w:t>
      </w:r>
    </w:p>
    <w:p w:rsidR="008C3D76" w:rsidRPr="00971DA8" w:rsidRDefault="008C3D76" w:rsidP="008C3D76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CONSTRUÇÃO DE PASSARELA EM ESTRUTURA METÁLICA</w:t>
      </w:r>
    </w:p>
    <w:p w:rsidR="008C3D76" w:rsidRPr="00F766E4" w:rsidRDefault="008C3D76" w:rsidP="008C3D76">
      <w:pPr>
        <w:rPr>
          <w:rFonts w:ascii="Tahoma" w:hAnsi="Tahoma" w:cs="Tahoma"/>
          <w:b/>
        </w:rPr>
      </w:pPr>
    </w:p>
    <w:p w:rsidR="008C3D76" w:rsidRPr="00F766E4" w:rsidRDefault="008C3D76" w:rsidP="008C3D76">
      <w:pPr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rPr>
          <w:rFonts w:ascii="Tahoma" w:hAnsi="Tahoma" w:cs="Tahoma"/>
          <w:b/>
        </w:rPr>
      </w:pPr>
    </w:p>
    <w:p w:rsidR="008C3D76" w:rsidRPr="00F766E4" w:rsidRDefault="008C3D76" w:rsidP="008C3D76">
      <w:pPr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</w:rPr>
      </w:pPr>
    </w:p>
    <w:p w:rsidR="008C3D76" w:rsidRPr="00F766E4" w:rsidRDefault="008C3D76" w:rsidP="008C3D76">
      <w:pPr>
        <w:jc w:val="center"/>
        <w:rPr>
          <w:rFonts w:ascii="Tahoma" w:hAnsi="Tahoma" w:cs="Tahoma"/>
          <w:b/>
        </w:rPr>
      </w:pPr>
    </w:p>
    <w:p w:rsidR="008C3D76" w:rsidRPr="00971DA8" w:rsidRDefault="008C3D76" w:rsidP="008C3D76">
      <w:pPr>
        <w:jc w:val="center"/>
        <w:rPr>
          <w:rFonts w:ascii="Tahoma" w:hAnsi="Tahoma" w:cs="Tahoma"/>
        </w:rPr>
      </w:pPr>
      <w:r w:rsidRPr="00971DA8">
        <w:rPr>
          <w:rFonts w:ascii="Tahoma" w:hAnsi="Tahoma" w:cs="Tahoma"/>
        </w:rPr>
        <w:t xml:space="preserve">GASPAR </w:t>
      </w:r>
    </w:p>
    <w:p w:rsidR="008C3D76" w:rsidRPr="00F766E4" w:rsidRDefault="008C3D76" w:rsidP="008C3D7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Setembro</w:t>
      </w:r>
      <w:r w:rsidRPr="00971DA8">
        <w:rPr>
          <w:rFonts w:ascii="Tahoma" w:hAnsi="Tahoma" w:cs="Tahoma"/>
        </w:rPr>
        <w:t xml:space="preserve"> 2019</w:t>
      </w:r>
    </w:p>
    <w:p w:rsidR="008C3D76" w:rsidRPr="000E52C1" w:rsidRDefault="008C3D76" w:rsidP="008C3D76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rFonts w:ascii="Tahoma" w:hAnsi="Tahoma" w:cs="Tahoma"/>
          <w:b/>
          <w:color w:val="000000"/>
        </w:rPr>
      </w:pPr>
      <w:r w:rsidRPr="000E52C1">
        <w:rPr>
          <w:rFonts w:ascii="Tahoma" w:hAnsi="Tahoma" w:cs="Tahoma"/>
          <w:b/>
          <w:color w:val="000000"/>
        </w:rPr>
        <w:lastRenderedPageBreak/>
        <w:t>MEMORIAL DESCRITIVO</w:t>
      </w:r>
    </w:p>
    <w:p w:rsidR="008C3D76" w:rsidRPr="000E52C1" w:rsidRDefault="008C3D76" w:rsidP="008C3D76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rFonts w:ascii="Tahoma" w:hAnsi="Tahoma" w:cs="Tahoma"/>
          <w:b/>
          <w:color w:val="000000"/>
        </w:rPr>
      </w:pPr>
      <w:r w:rsidRPr="000E52C1">
        <w:rPr>
          <w:rFonts w:ascii="Tahoma" w:hAnsi="Tahoma" w:cs="Tahoma"/>
          <w:b/>
          <w:color w:val="000000"/>
        </w:rPr>
        <w:t>PASSARELA DE PONTE EM ESTRUTURA METÁLICA</w:t>
      </w:r>
    </w:p>
    <w:p w:rsidR="008C3D76" w:rsidRPr="000E52C1" w:rsidRDefault="008C3D76" w:rsidP="008C3D76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rFonts w:ascii="Tahoma" w:hAnsi="Tahoma" w:cs="Tahoma"/>
          <w:b/>
          <w:color w:val="000000"/>
        </w:rPr>
      </w:pPr>
      <w:r w:rsidRPr="000E52C1">
        <w:rPr>
          <w:rFonts w:ascii="Tahoma" w:hAnsi="Tahoma" w:cs="Tahoma"/>
          <w:b/>
          <w:color w:val="000000"/>
        </w:rPr>
        <w:t>MUNICÍPIO DE GASPAR –</w:t>
      </w:r>
      <w:r>
        <w:rPr>
          <w:rFonts w:ascii="Tahoma" w:hAnsi="Tahoma" w:cs="Tahoma"/>
          <w:b/>
          <w:color w:val="000000"/>
        </w:rPr>
        <w:t xml:space="preserve"> </w:t>
      </w:r>
      <w:r w:rsidRPr="000E52C1">
        <w:rPr>
          <w:rFonts w:ascii="Tahoma" w:hAnsi="Tahoma" w:cs="Tahoma"/>
          <w:b/>
          <w:color w:val="000000"/>
        </w:rPr>
        <w:t>SC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tabs>
          <w:tab w:val="left" w:pos="1800"/>
        </w:tabs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1-PASSARELA</w:t>
      </w:r>
      <w:r>
        <w:rPr>
          <w:rFonts w:ascii="Tahoma" w:hAnsi="Tahoma" w:cs="Tahoma"/>
          <w:color w:val="000000"/>
        </w:rPr>
        <w:tab/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Os sistemas foram projetados em perfis metálicos galvanizados e com pintura epóxi.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Os perfis utilizados devem ser instalados, a fim de não acumular água.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A empresa vencedora deverá apresentar ART de projeto e Execução/Fabricação de estrutura metálica para passarela.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As chapas utilizadas para o piso deverão ser antiderrapantes.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No guarda corpo, deverá ser previsto estrutura tubular e fechamento com tela tipo Otis 50x50mm.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- A fixação da passarela junto </w:t>
      </w:r>
      <w:proofErr w:type="gramStart"/>
      <w:r>
        <w:rPr>
          <w:rFonts w:ascii="Tahoma" w:hAnsi="Tahoma" w:cs="Tahoma"/>
          <w:color w:val="000000"/>
        </w:rPr>
        <w:t>a</w:t>
      </w:r>
      <w:proofErr w:type="gramEnd"/>
      <w:r>
        <w:rPr>
          <w:rFonts w:ascii="Tahoma" w:hAnsi="Tahoma" w:cs="Tahoma"/>
          <w:color w:val="000000"/>
        </w:rPr>
        <w:t xml:space="preserve"> ponte deverá ser por meio de </w:t>
      </w:r>
      <w:proofErr w:type="spellStart"/>
      <w:r>
        <w:rPr>
          <w:rFonts w:ascii="Tahoma" w:hAnsi="Tahoma" w:cs="Tahoma"/>
          <w:color w:val="000000"/>
        </w:rPr>
        <w:t>chumbadores</w:t>
      </w:r>
      <w:proofErr w:type="spellEnd"/>
      <w:r>
        <w:rPr>
          <w:rFonts w:ascii="Tahoma" w:hAnsi="Tahoma" w:cs="Tahoma"/>
          <w:color w:val="000000"/>
        </w:rPr>
        <w:t xml:space="preserve"> expansivos ou químicos.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Deverá ser prevista inclinação transversal de no máximo de 2,0%.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Deverá ser executado acabamento acessível entre passarela e passeio existente.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- Deverá ser respeitada a NBR9050/2015 e NBR16537/2016.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Gaspar, 1</w:t>
      </w:r>
      <w:r w:rsidR="0047157F">
        <w:rPr>
          <w:rFonts w:ascii="Tahoma" w:hAnsi="Tahoma" w:cs="Tahoma"/>
          <w:color w:val="000000"/>
        </w:rPr>
        <w:t>9</w:t>
      </w:r>
      <w:r>
        <w:rPr>
          <w:rFonts w:ascii="Tahoma" w:hAnsi="Tahoma" w:cs="Tahoma"/>
          <w:color w:val="000000"/>
        </w:rPr>
        <w:t xml:space="preserve"> de setembro de 2019.</w:t>
      </w: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Pr="00F766E4" w:rsidRDefault="008C3D76" w:rsidP="008C3D76">
      <w:pPr>
        <w:spacing w:line="360" w:lineRule="auto"/>
        <w:jc w:val="center"/>
        <w:rPr>
          <w:rFonts w:ascii="Tahoma" w:hAnsi="Tahoma" w:cs="Tahoma"/>
          <w:b/>
        </w:rPr>
      </w:pPr>
    </w:p>
    <w:p w:rsidR="008C3D76" w:rsidRDefault="008C3D76" w:rsidP="0047157F">
      <w:pPr>
        <w:spacing w:line="360" w:lineRule="auto"/>
        <w:rPr>
          <w:rFonts w:ascii="Tahoma" w:hAnsi="Tahoma" w:cs="Tahoma"/>
          <w:b/>
        </w:rPr>
      </w:pPr>
    </w:p>
    <w:p w:rsidR="008C3D76" w:rsidRDefault="008C3D76" w:rsidP="00164FAE">
      <w:pPr>
        <w:spacing w:line="360" w:lineRule="auto"/>
        <w:rPr>
          <w:rFonts w:ascii="Tahoma" w:hAnsi="Tahoma" w:cs="Tahoma"/>
          <w:b/>
        </w:rPr>
      </w:pPr>
    </w:p>
    <w:p w:rsidR="008C3D76" w:rsidRPr="00F766E4" w:rsidRDefault="008C3D76" w:rsidP="008C3D76">
      <w:pPr>
        <w:spacing w:line="360" w:lineRule="auto"/>
        <w:jc w:val="center"/>
        <w:rPr>
          <w:rFonts w:ascii="Tahoma" w:hAnsi="Tahoma" w:cs="Tahoma"/>
          <w:b/>
        </w:rPr>
      </w:pPr>
    </w:p>
    <w:p w:rsidR="008C3D76" w:rsidRPr="00F766E4" w:rsidRDefault="008C3D76" w:rsidP="008C3D76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</w:p>
    <w:p w:rsidR="008C3D76" w:rsidRPr="0047157F" w:rsidRDefault="008C3D76" w:rsidP="0047157F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>Responsável Técnico</w:t>
      </w:r>
    </w:p>
    <w:p w:rsidR="008C3D76" w:rsidRPr="0047157F" w:rsidRDefault="008C3D76" w:rsidP="0047157F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 xml:space="preserve">Vanderlei </w:t>
      </w:r>
      <w:proofErr w:type="spellStart"/>
      <w:r w:rsidRPr="0047157F">
        <w:rPr>
          <w:rFonts w:ascii="Tahoma" w:hAnsi="Tahoma" w:cs="Tahoma"/>
          <w:color w:val="000000"/>
        </w:rPr>
        <w:t>Schmitz</w:t>
      </w:r>
      <w:proofErr w:type="spellEnd"/>
    </w:p>
    <w:p w:rsidR="008C3D76" w:rsidRPr="0047157F" w:rsidRDefault="008C3D76" w:rsidP="0047157F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>Engenheiro Civil</w:t>
      </w:r>
    </w:p>
    <w:p w:rsidR="008C3D76" w:rsidRDefault="008C3D76" w:rsidP="0047157F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>CREA – SC 147494-1</w:t>
      </w:r>
    </w:p>
    <w:p w:rsidR="003E1413" w:rsidRDefault="003E1413" w:rsidP="0047157F">
      <w:pPr>
        <w:spacing w:line="240" w:lineRule="auto"/>
        <w:jc w:val="center"/>
        <w:rPr>
          <w:rFonts w:ascii="Tahoma" w:hAnsi="Tahoma" w:cs="Tahoma"/>
          <w:color w:val="000000"/>
        </w:rPr>
      </w:pPr>
    </w:p>
    <w:p w:rsidR="003E1413" w:rsidRDefault="003E1413" w:rsidP="0047157F">
      <w:pPr>
        <w:spacing w:line="240" w:lineRule="auto"/>
        <w:jc w:val="center"/>
        <w:rPr>
          <w:rFonts w:ascii="Tahoma" w:hAnsi="Tahoma" w:cs="Tahoma"/>
          <w:color w:val="000000"/>
        </w:rPr>
      </w:pPr>
    </w:p>
    <w:p w:rsidR="003E1413" w:rsidRDefault="003E1413" w:rsidP="0047157F">
      <w:pPr>
        <w:spacing w:line="240" w:lineRule="auto"/>
        <w:jc w:val="center"/>
        <w:rPr>
          <w:rFonts w:ascii="Tahoma" w:hAnsi="Tahoma" w:cs="Tahoma"/>
          <w:color w:val="000000"/>
        </w:rPr>
      </w:pPr>
    </w:p>
    <w:p w:rsidR="003E1413" w:rsidRPr="00F766E4" w:rsidRDefault="003E1413" w:rsidP="003E1413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  <w:r w:rsidRPr="00F766E4">
        <w:rPr>
          <w:rFonts w:ascii="Tahoma" w:hAnsi="Tahoma" w:cs="Tahoma"/>
          <w:b/>
          <w:u w:val="single"/>
        </w:rPr>
        <w:tab/>
      </w:r>
    </w:p>
    <w:p w:rsidR="003E1413" w:rsidRPr="0047157F" w:rsidRDefault="003E1413" w:rsidP="003E1413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>Responsável Técnico</w:t>
      </w:r>
    </w:p>
    <w:p w:rsidR="003E1413" w:rsidRPr="0047157F" w:rsidRDefault="003E1413" w:rsidP="003E1413">
      <w:pPr>
        <w:spacing w:line="240" w:lineRule="auto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Vinicius </w:t>
      </w:r>
      <w:proofErr w:type="spellStart"/>
      <w:r>
        <w:rPr>
          <w:rFonts w:ascii="Tahoma" w:hAnsi="Tahoma" w:cs="Tahoma"/>
          <w:color w:val="000000"/>
        </w:rPr>
        <w:t>Liedtke</w:t>
      </w:r>
      <w:proofErr w:type="spellEnd"/>
      <w:r>
        <w:rPr>
          <w:rFonts w:ascii="Tahoma" w:hAnsi="Tahoma" w:cs="Tahoma"/>
          <w:color w:val="000000"/>
        </w:rPr>
        <w:t xml:space="preserve"> Garcia</w:t>
      </w:r>
    </w:p>
    <w:p w:rsidR="003E1413" w:rsidRPr="0047157F" w:rsidRDefault="003E1413" w:rsidP="003E1413">
      <w:pPr>
        <w:spacing w:line="240" w:lineRule="auto"/>
        <w:jc w:val="center"/>
        <w:rPr>
          <w:rFonts w:ascii="Tahoma" w:hAnsi="Tahoma" w:cs="Tahoma"/>
          <w:color w:val="000000"/>
        </w:rPr>
      </w:pPr>
      <w:r w:rsidRPr="0047157F">
        <w:rPr>
          <w:rFonts w:ascii="Tahoma" w:hAnsi="Tahoma" w:cs="Tahoma"/>
          <w:color w:val="000000"/>
        </w:rPr>
        <w:t>Engenheiro Civil</w:t>
      </w:r>
    </w:p>
    <w:p w:rsidR="003E1413" w:rsidRPr="0047157F" w:rsidRDefault="003E1413" w:rsidP="003E1413">
      <w:pPr>
        <w:spacing w:line="240" w:lineRule="auto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CREA – SC 162393-8</w:t>
      </w:r>
    </w:p>
    <w:p w:rsidR="003E1413" w:rsidRPr="0047157F" w:rsidRDefault="003E1413" w:rsidP="0047157F">
      <w:pPr>
        <w:spacing w:line="240" w:lineRule="auto"/>
        <w:jc w:val="center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8C3D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</w:rPr>
      </w:pPr>
    </w:p>
    <w:p w:rsidR="008C3D76" w:rsidRDefault="008C3D76" w:rsidP="00316713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8C3D76" w:rsidRDefault="008C3D76" w:rsidP="00316713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sectPr w:rsidR="008C3D76" w:rsidSect="00635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83A" w:rsidRDefault="0036583A" w:rsidP="00F97035">
      <w:pPr>
        <w:spacing w:after="0" w:line="240" w:lineRule="auto"/>
      </w:pPr>
      <w:r>
        <w:separator/>
      </w:r>
    </w:p>
  </w:endnote>
  <w:endnote w:type="continuationSeparator" w:id="1">
    <w:p w:rsidR="0036583A" w:rsidRDefault="0036583A" w:rsidP="00F9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 w:rsidP="00F97035">
    <w:pPr>
      <w:pStyle w:val="Rodap"/>
      <w:jc w:val="center"/>
      <w:rPr>
        <w:rFonts w:ascii="Arial" w:hAnsi="Arial" w:cs="Arial"/>
        <w:sz w:val="16"/>
      </w:rPr>
    </w:pPr>
  </w:p>
  <w:p w:rsidR="00940C7E" w:rsidRDefault="00940C7E" w:rsidP="00F97035">
    <w:pPr>
      <w:pStyle w:val="Rodap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Avenida Frei Godofredo, nº 1635 – Santa Terezinha – CEP </w:t>
    </w:r>
    <w:r w:rsidRPr="00E4272D">
      <w:rPr>
        <w:rFonts w:ascii="Arial" w:hAnsi="Arial" w:cs="Arial"/>
        <w:sz w:val="16"/>
      </w:rPr>
      <w:t>89114-310</w:t>
    </w:r>
    <w:r>
      <w:rPr>
        <w:rFonts w:ascii="Arial" w:hAnsi="Arial" w:cs="Arial"/>
        <w:sz w:val="16"/>
      </w:rPr>
      <w:t xml:space="preserve"> – Fone (47) 3332.3502 - Gaspar/SC </w:t>
    </w:r>
  </w:p>
  <w:p w:rsidR="00940C7E" w:rsidRDefault="00940C7E" w:rsidP="00F97035">
    <w:pPr>
      <w:pStyle w:val="Rodap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CNPJ 83.102.244/0001-02 - www.gaspar.sc.gov.br</w:t>
    </w:r>
  </w:p>
  <w:p w:rsidR="00940C7E" w:rsidRDefault="00940C7E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83A" w:rsidRDefault="0036583A" w:rsidP="00F97035">
      <w:pPr>
        <w:spacing w:after="0" w:line="240" w:lineRule="auto"/>
      </w:pPr>
      <w:r>
        <w:separator/>
      </w:r>
    </w:p>
  </w:footnote>
  <w:footnote w:type="continuationSeparator" w:id="1">
    <w:p w:rsidR="0036583A" w:rsidRDefault="0036583A" w:rsidP="00F9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 w:rsidP="00F97035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3699510</wp:posOffset>
          </wp:positionH>
          <wp:positionV relativeFrom="paragraph">
            <wp:posOffset>-271145</wp:posOffset>
          </wp:positionV>
          <wp:extent cx="2366010" cy="615950"/>
          <wp:effectExtent l="19050" t="0" r="0" b="0"/>
          <wp:wrapTight wrapText="bothSides">
            <wp:wrapPolygon edited="0">
              <wp:start x="11478" y="0"/>
              <wp:lineTo x="-174" y="2672"/>
              <wp:lineTo x="-174" y="18037"/>
              <wp:lineTo x="3304" y="20709"/>
              <wp:lineTo x="11478" y="20709"/>
              <wp:lineTo x="21565" y="20709"/>
              <wp:lineTo x="21565" y="0"/>
              <wp:lineTo x="11478" y="0"/>
            </wp:wrapPolygon>
          </wp:wrapTight>
          <wp:docPr id="2" name="Imagem 1" descr="Prefeitura horizontal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horizontal (png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601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-544830</wp:posOffset>
          </wp:positionH>
          <wp:positionV relativeFrom="paragraph">
            <wp:posOffset>-271145</wp:posOffset>
          </wp:positionV>
          <wp:extent cx="1699895" cy="645795"/>
          <wp:effectExtent l="19050" t="0" r="0" b="0"/>
          <wp:wrapTight wrapText="bothSides">
            <wp:wrapPolygon edited="0">
              <wp:start x="7988" y="0"/>
              <wp:lineTo x="1936" y="5097"/>
              <wp:lineTo x="-242" y="7646"/>
              <wp:lineTo x="-242" y="21027"/>
              <wp:lineTo x="21544" y="21027"/>
              <wp:lineTo x="21544" y="8283"/>
              <wp:lineTo x="21059" y="0"/>
              <wp:lineTo x="7988" y="0"/>
            </wp:wrapPolygon>
          </wp:wrapTight>
          <wp:docPr id="3" name="Imagem 0" descr="Avança Gaspar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vança Gaspar (png)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99895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7E" w:rsidRDefault="00940C7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CA4"/>
    <w:multiLevelType w:val="hybridMultilevel"/>
    <w:tmpl w:val="AF4A56A4"/>
    <w:lvl w:ilvl="0" w:tplc="755EFE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AC6EA7"/>
    <w:multiLevelType w:val="multilevel"/>
    <w:tmpl w:val="17F0C3D8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>
    <w:nsid w:val="05860EAC"/>
    <w:multiLevelType w:val="hybridMultilevel"/>
    <w:tmpl w:val="FF947C6E"/>
    <w:lvl w:ilvl="0" w:tplc="D8FE21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712872"/>
    <w:multiLevelType w:val="hybridMultilevel"/>
    <w:tmpl w:val="D03C4A72"/>
    <w:lvl w:ilvl="0" w:tplc="66A8BAE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4530BA"/>
    <w:multiLevelType w:val="hybridMultilevel"/>
    <w:tmpl w:val="F24624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27" w:hanging="360"/>
      </w:pPr>
    </w:lvl>
    <w:lvl w:ilvl="2" w:tplc="04160013">
      <w:start w:val="1"/>
      <w:numFmt w:val="upperRoman"/>
      <w:lvlText w:val="%3."/>
      <w:lvlJc w:val="right"/>
      <w:pPr>
        <w:ind w:left="747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B64CB"/>
    <w:multiLevelType w:val="hybridMultilevel"/>
    <w:tmpl w:val="B54A8884"/>
    <w:lvl w:ilvl="0" w:tplc="0416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2" w:hanging="360"/>
      </w:pPr>
    </w:lvl>
    <w:lvl w:ilvl="2" w:tplc="0416001B" w:tentative="1">
      <w:start w:val="1"/>
      <w:numFmt w:val="lowerRoman"/>
      <w:lvlText w:val="%3."/>
      <w:lvlJc w:val="right"/>
      <w:pPr>
        <w:ind w:left="2792" w:hanging="180"/>
      </w:pPr>
    </w:lvl>
    <w:lvl w:ilvl="3" w:tplc="0416000F" w:tentative="1">
      <w:start w:val="1"/>
      <w:numFmt w:val="decimal"/>
      <w:lvlText w:val="%4."/>
      <w:lvlJc w:val="left"/>
      <w:pPr>
        <w:ind w:left="3512" w:hanging="360"/>
      </w:pPr>
    </w:lvl>
    <w:lvl w:ilvl="4" w:tplc="04160019" w:tentative="1">
      <w:start w:val="1"/>
      <w:numFmt w:val="lowerLetter"/>
      <w:lvlText w:val="%5."/>
      <w:lvlJc w:val="left"/>
      <w:pPr>
        <w:ind w:left="4232" w:hanging="360"/>
      </w:pPr>
    </w:lvl>
    <w:lvl w:ilvl="5" w:tplc="0416001B" w:tentative="1">
      <w:start w:val="1"/>
      <w:numFmt w:val="lowerRoman"/>
      <w:lvlText w:val="%6."/>
      <w:lvlJc w:val="right"/>
      <w:pPr>
        <w:ind w:left="4952" w:hanging="180"/>
      </w:pPr>
    </w:lvl>
    <w:lvl w:ilvl="6" w:tplc="0416000F" w:tentative="1">
      <w:start w:val="1"/>
      <w:numFmt w:val="decimal"/>
      <w:lvlText w:val="%7."/>
      <w:lvlJc w:val="left"/>
      <w:pPr>
        <w:ind w:left="5672" w:hanging="360"/>
      </w:pPr>
    </w:lvl>
    <w:lvl w:ilvl="7" w:tplc="04160019" w:tentative="1">
      <w:start w:val="1"/>
      <w:numFmt w:val="lowerLetter"/>
      <w:lvlText w:val="%8."/>
      <w:lvlJc w:val="left"/>
      <w:pPr>
        <w:ind w:left="6392" w:hanging="360"/>
      </w:pPr>
    </w:lvl>
    <w:lvl w:ilvl="8" w:tplc="0416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37A68DA"/>
    <w:multiLevelType w:val="hybridMultilevel"/>
    <w:tmpl w:val="65469718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05602B"/>
    <w:multiLevelType w:val="multilevel"/>
    <w:tmpl w:val="96140232"/>
    <w:lvl w:ilvl="0">
      <w:start w:val="1"/>
      <w:numFmt w:val="decimal"/>
      <w:pStyle w:val="Tontin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8753AD9"/>
    <w:multiLevelType w:val="multilevel"/>
    <w:tmpl w:val="17F0C3D8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>
    <w:nsid w:val="2CFF5FF3"/>
    <w:multiLevelType w:val="multilevel"/>
    <w:tmpl w:val="80940F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>
    <w:nsid w:val="31AD6DFD"/>
    <w:multiLevelType w:val="multilevel"/>
    <w:tmpl w:val="0416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3E7C6BE3"/>
    <w:multiLevelType w:val="multilevel"/>
    <w:tmpl w:val="C6FC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2">
    <w:nsid w:val="40F53A25"/>
    <w:multiLevelType w:val="hybridMultilevel"/>
    <w:tmpl w:val="A8A8C08E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Times New Roman" w:hint="default"/>
      </w:rPr>
    </w:lvl>
    <w:lvl w:ilvl="3" w:tplc="0416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 w:hint="default"/>
      </w:rPr>
    </w:lvl>
    <w:lvl w:ilvl="4" w:tplc="0416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Times New Roman" w:hint="default"/>
      </w:rPr>
    </w:lvl>
    <w:lvl w:ilvl="6" w:tplc="0416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Times New Roman" w:hint="default"/>
      </w:rPr>
    </w:lvl>
    <w:lvl w:ilvl="7" w:tplc="0416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Times New Roman" w:hint="default"/>
      </w:rPr>
    </w:lvl>
  </w:abstractNum>
  <w:abstractNum w:abstractNumId="13">
    <w:nsid w:val="43375B63"/>
    <w:multiLevelType w:val="hybridMultilevel"/>
    <w:tmpl w:val="2C263702"/>
    <w:lvl w:ilvl="0" w:tplc="28DE45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8757C53"/>
    <w:multiLevelType w:val="hybridMultilevel"/>
    <w:tmpl w:val="AF888C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00BDA"/>
    <w:multiLevelType w:val="hybridMultilevel"/>
    <w:tmpl w:val="C08C71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93724E"/>
    <w:multiLevelType w:val="hybridMultilevel"/>
    <w:tmpl w:val="ED264CD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614EC"/>
    <w:multiLevelType w:val="multilevel"/>
    <w:tmpl w:val="ECB2FAD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8">
    <w:nsid w:val="6EE62DEE"/>
    <w:multiLevelType w:val="multilevel"/>
    <w:tmpl w:val="96CA3D4E"/>
    <w:lvl w:ilvl="0">
      <w:start w:val="1"/>
      <w:numFmt w:val="decimal"/>
      <w:pStyle w:val="BERNARDO-TI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NARDO-TIT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pStyle w:val="BERNARDO-TIT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9">
    <w:nsid w:val="6F9D24FF"/>
    <w:multiLevelType w:val="multilevel"/>
    <w:tmpl w:val="6BC49F90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ontini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ontini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01B013C"/>
    <w:multiLevelType w:val="hybridMultilevel"/>
    <w:tmpl w:val="0CEE67C8"/>
    <w:lvl w:ilvl="0" w:tplc="778831CA"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000000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32933AD"/>
    <w:multiLevelType w:val="hybridMultilevel"/>
    <w:tmpl w:val="21D0986C"/>
    <w:lvl w:ilvl="0" w:tplc="BB5E849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ACA7148"/>
    <w:multiLevelType w:val="hybridMultilevel"/>
    <w:tmpl w:val="32EE654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FEA184C"/>
    <w:multiLevelType w:val="hybridMultilevel"/>
    <w:tmpl w:val="80DCF3A4"/>
    <w:lvl w:ilvl="0" w:tplc="F96E860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18"/>
  </w:num>
  <w:num w:numId="5">
    <w:abstractNumId w:val="16"/>
  </w:num>
  <w:num w:numId="6">
    <w:abstractNumId w:val="14"/>
  </w:num>
  <w:num w:numId="7">
    <w:abstractNumId w:val="22"/>
  </w:num>
  <w:num w:numId="8">
    <w:abstractNumId w:val="1"/>
  </w:num>
  <w:num w:numId="9">
    <w:abstractNumId w:val="12"/>
  </w:num>
  <w:num w:numId="10">
    <w:abstractNumId w:val="21"/>
  </w:num>
  <w:num w:numId="11">
    <w:abstractNumId w:val="13"/>
  </w:num>
  <w:num w:numId="12">
    <w:abstractNumId w:val="0"/>
  </w:num>
  <w:num w:numId="13">
    <w:abstractNumId w:val="23"/>
  </w:num>
  <w:num w:numId="14">
    <w:abstractNumId w:val="3"/>
  </w:num>
  <w:num w:numId="15">
    <w:abstractNumId w:val="8"/>
  </w:num>
  <w:num w:numId="16">
    <w:abstractNumId w:val="5"/>
  </w:num>
  <w:num w:numId="17">
    <w:abstractNumId w:val="11"/>
  </w:num>
  <w:num w:numId="18">
    <w:abstractNumId w:val="9"/>
  </w:num>
  <w:num w:numId="19">
    <w:abstractNumId w:val="17"/>
  </w:num>
  <w:num w:numId="20">
    <w:abstractNumId w:val="2"/>
  </w:num>
  <w:num w:numId="21">
    <w:abstractNumId w:val="6"/>
  </w:num>
  <w:num w:numId="22">
    <w:abstractNumId w:val="20"/>
  </w:num>
  <w:num w:numId="23">
    <w:abstractNumId w:val="1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97035"/>
    <w:rsid w:val="00025C7D"/>
    <w:rsid w:val="000538DA"/>
    <w:rsid w:val="0007145D"/>
    <w:rsid w:val="000844BA"/>
    <w:rsid w:val="00085291"/>
    <w:rsid w:val="00097577"/>
    <w:rsid w:val="000A5345"/>
    <w:rsid w:val="000D790D"/>
    <w:rsid w:val="000F062B"/>
    <w:rsid w:val="00104CE4"/>
    <w:rsid w:val="001160ED"/>
    <w:rsid w:val="00116776"/>
    <w:rsid w:val="001203E8"/>
    <w:rsid w:val="00125137"/>
    <w:rsid w:val="00131301"/>
    <w:rsid w:val="00164FAE"/>
    <w:rsid w:val="00172091"/>
    <w:rsid w:val="001946A6"/>
    <w:rsid w:val="001B3A70"/>
    <w:rsid w:val="001C3D6C"/>
    <w:rsid w:val="001C62B4"/>
    <w:rsid w:val="001D5F90"/>
    <w:rsid w:val="001E39BE"/>
    <w:rsid w:val="001E6ABA"/>
    <w:rsid w:val="001F3FAC"/>
    <w:rsid w:val="001F6700"/>
    <w:rsid w:val="00200E09"/>
    <w:rsid w:val="00245A98"/>
    <w:rsid w:val="00260CF3"/>
    <w:rsid w:val="002A2501"/>
    <w:rsid w:val="002A4773"/>
    <w:rsid w:val="002B188E"/>
    <w:rsid w:val="002B7AF1"/>
    <w:rsid w:val="002D07D1"/>
    <w:rsid w:val="002D4460"/>
    <w:rsid w:val="002E02CF"/>
    <w:rsid w:val="002F2227"/>
    <w:rsid w:val="002F2C7A"/>
    <w:rsid w:val="003031F9"/>
    <w:rsid w:val="00316713"/>
    <w:rsid w:val="0033336F"/>
    <w:rsid w:val="0034291B"/>
    <w:rsid w:val="0036146F"/>
    <w:rsid w:val="00364E08"/>
    <w:rsid w:val="0036583A"/>
    <w:rsid w:val="00376870"/>
    <w:rsid w:val="00396676"/>
    <w:rsid w:val="003A0E03"/>
    <w:rsid w:val="003E1413"/>
    <w:rsid w:val="00400C5A"/>
    <w:rsid w:val="00425B60"/>
    <w:rsid w:val="004364CF"/>
    <w:rsid w:val="0047157F"/>
    <w:rsid w:val="004734E2"/>
    <w:rsid w:val="00497DD0"/>
    <w:rsid w:val="00497F0B"/>
    <w:rsid w:val="004A307E"/>
    <w:rsid w:val="004B7439"/>
    <w:rsid w:val="004E414A"/>
    <w:rsid w:val="004F1BE2"/>
    <w:rsid w:val="004F6E0F"/>
    <w:rsid w:val="005042CC"/>
    <w:rsid w:val="0053753F"/>
    <w:rsid w:val="00557E2C"/>
    <w:rsid w:val="005739EC"/>
    <w:rsid w:val="00574F05"/>
    <w:rsid w:val="005755FA"/>
    <w:rsid w:val="00576D3A"/>
    <w:rsid w:val="00597451"/>
    <w:rsid w:val="005A4DAE"/>
    <w:rsid w:val="005C6DB5"/>
    <w:rsid w:val="006156D3"/>
    <w:rsid w:val="00625767"/>
    <w:rsid w:val="0063549C"/>
    <w:rsid w:val="00655C89"/>
    <w:rsid w:val="0069666E"/>
    <w:rsid w:val="006A339E"/>
    <w:rsid w:val="006B0B65"/>
    <w:rsid w:val="006B150F"/>
    <w:rsid w:val="006D23C1"/>
    <w:rsid w:val="006E2C27"/>
    <w:rsid w:val="00717590"/>
    <w:rsid w:val="00756416"/>
    <w:rsid w:val="00765C2C"/>
    <w:rsid w:val="00786668"/>
    <w:rsid w:val="007B1A02"/>
    <w:rsid w:val="007E0FA5"/>
    <w:rsid w:val="007E648B"/>
    <w:rsid w:val="007F205D"/>
    <w:rsid w:val="00846826"/>
    <w:rsid w:val="00863A0E"/>
    <w:rsid w:val="008912D6"/>
    <w:rsid w:val="008A7389"/>
    <w:rsid w:val="008C3D76"/>
    <w:rsid w:val="008C6053"/>
    <w:rsid w:val="008C7C36"/>
    <w:rsid w:val="008E5EA5"/>
    <w:rsid w:val="008F702A"/>
    <w:rsid w:val="00901C54"/>
    <w:rsid w:val="009023BB"/>
    <w:rsid w:val="00936376"/>
    <w:rsid w:val="00940C7E"/>
    <w:rsid w:val="009424C1"/>
    <w:rsid w:val="00946484"/>
    <w:rsid w:val="00964E3A"/>
    <w:rsid w:val="0098518E"/>
    <w:rsid w:val="009A3DAE"/>
    <w:rsid w:val="009E6FC9"/>
    <w:rsid w:val="009F0ED9"/>
    <w:rsid w:val="00A034B1"/>
    <w:rsid w:val="00A24861"/>
    <w:rsid w:val="00A27C4F"/>
    <w:rsid w:val="00A4144D"/>
    <w:rsid w:val="00A538EB"/>
    <w:rsid w:val="00A663BA"/>
    <w:rsid w:val="00AC75D3"/>
    <w:rsid w:val="00AD4FBA"/>
    <w:rsid w:val="00AF3645"/>
    <w:rsid w:val="00B26BDB"/>
    <w:rsid w:val="00B400C6"/>
    <w:rsid w:val="00B51F1C"/>
    <w:rsid w:val="00B651BA"/>
    <w:rsid w:val="00BB07CD"/>
    <w:rsid w:val="00BC4527"/>
    <w:rsid w:val="00BC67EB"/>
    <w:rsid w:val="00BD5265"/>
    <w:rsid w:val="00BD56C0"/>
    <w:rsid w:val="00BE7765"/>
    <w:rsid w:val="00C02324"/>
    <w:rsid w:val="00C07886"/>
    <w:rsid w:val="00C17DA6"/>
    <w:rsid w:val="00C47FD0"/>
    <w:rsid w:val="00C51023"/>
    <w:rsid w:val="00C5495C"/>
    <w:rsid w:val="00C661C9"/>
    <w:rsid w:val="00C74D96"/>
    <w:rsid w:val="00CB16E6"/>
    <w:rsid w:val="00CD58B6"/>
    <w:rsid w:val="00D0083B"/>
    <w:rsid w:val="00D122AF"/>
    <w:rsid w:val="00D15BE7"/>
    <w:rsid w:val="00D24D91"/>
    <w:rsid w:val="00D32601"/>
    <w:rsid w:val="00D32A4C"/>
    <w:rsid w:val="00D45ADD"/>
    <w:rsid w:val="00D7203A"/>
    <w:rsid w:val="00D82332"/>
    <w:rsid w:val="00DB134C"/>
    <w:rsid w:val="00DB1365"/>
    <w:rsid w:val="00DC2B79"/>
    <w:rsid w:val="00DF27C7"/>
    <w:rsid w:val="00DF2A9A"/>
    <w:rsid w:val="00DF7F59"/>
    <w:rsid w:val="00E02BD7"/>
    <w:rsid w:val="00E07148"/>
    <w:rsid w:val="00E2014B"/>
    <w:rsid w:val="00E4272D"/>
    <w:rsid w:val="00EB3062"/>
    <w:rsid w:val="00EC4ABD"/>
    <w:rsid w:val="00EC6232"/>
    <w:rsid w:val="00EE26E2"/>
    <w:rsid w:val="00EE5351"/>
    <w:rsid w:val="00F00A02"/>
    <w:rsid w:val="00F14397"/>
    <w:rsid w:val="00F161EE"/>
    <w:rsid w:val="00F21AF0"/>
    <w:rsid w:val="00F46BEB"/>
    <w:rsid w:val="00F847CD"/>
    <w:rsid w:val="00F85D59"/>
    <w:rsid w:val="00F97035"/>
    <w:rsid w:val="00FB051E"/>
    <w:rsid w:val="00FC57F6"/>
    <w:rsid w:val="00FE2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713"/>
  </w:style>
  <w:style w:type="paragraph" w:styleId="Ttulo1">
    <w:name w:val="heading 1"/>
    <w:basedOn w:val="Normal"/>
    <w:link w:val="Ttulo1Char"/>
    <w:qFormat/>
    <w:rsid w:val="00F970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167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3167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316713"/>
    <w:pPr>
      <w:spacing w:before="240" w:after="60" w:line="240" w:lineRule="auto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97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035"/>
  </w:style>
  <w:style w:type="paragraph" w:styleId="Rodap">
    <w:name w:val="footer"/>
    <w:basedOn w:val="Normal"/>
    <w:link w:val="RodapChar"/>
    <w:unhideWhenUsed/>
    <w:rsid w:val="00F97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F97035"/>
  </w:style>
  <w:style w:type="paragraph" w:styleId="Textodebalo">
    <w:name w:val="Balloon Text"/>
    <w:basedOn w:val="Normal"/>
    <w:link w:val="TextodebaloChar"/>
    <w:unhideWhenUsed/>
    <w:rsid w:val="00F9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97035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9703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9703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97035"/>
    <w:rPr>
      <w:vertAlign w:val="superscript"/>
    </w:rPr>
  </w:style>
  <w:style w:type="character" w:customStyle="1" w:styleId="Ttulo1Char">
    <w:name w:val="Título 1 Char"/>
    <w:basedOn w:val="Fontepargpadro"/>
    <w:link w:val="Ttulo1"/>
    <w:rsid w:val="00F9703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167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167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316713"/>
    <w:rPr>
      <w:rFonts w:ascii="Arial" w:eastAsia="Times New Roman" w:hAnsi="Arial" w:cs="Arial"/>
      <w:lang w:eastAsia="pt-BR"/>
    </w:rPr>
  </w:style>
  <w:style w:type="numbering" w:customStyle="1" w:styleId="Semlista1">
    <w:name w:val="Sem lista1"/>
    <w:next w:val="Semlista"/>
    <w:uiPriority w:val="99"/>
    <w:semiHidden/>
    <w:rsid w:val="00316713"/>
  </w:style>
  <w:style w:type="table" w:styleId="Tabelacomgrade">
    <w:name w:val="Table Grid"/>
    <w:basedOn w:val="Tabelanormal"/>
    <w:rsid w:val="0031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316713"/>
    <w:pPr>
      <w:tabs>
        <w:tab w:val="left" w:pos="480"/>
        <w:tab w:val="right" w:leader="dot" w:pos="8834"/>
      </w:tabs>
      <w:spacing w:before="360" w:after="0" w:line="240" w:lineRule="auto"/>
    </w:pPr>
    <w:rPr>
      <w:rFonts w:ascii="Arial" w:eastAsia="Times New Roman" w:hAnsi="Arial" w:cs="Arial"/>
      <w:b/>
      <w:bCs/>
      <w:caps/>
      <w:noProof/>
      <w:lang w:eastAsia="pt-BR"/>
    </w:rPr>
  </w:style>
  <w:style w:type="paragraph" w:styleId="Sumrio2">
    <w:name w:val="toc 2"/>
    <w:basedOn w:val="Normal"/>
    <w:next w:val="Normal"/>
    <w:autoRedefine/>
    <w:uiPriority w:val="39"/>
    <w:rsid w:val="00316713"/>
    <w:pPr>
      <w:tabs>
        <w:tab w:val="right" w:leader="hyphen" w:pos="8834"/>
      </w:tabs>
      <w:spacing w:before="240" w:after="0" w:line="240" w:lineRule="auto"/>
    </w:pPr>
    <w:rPr>
      <w:rFonts w:ascii="Arial" w:eastAsia="Times New Roman" w:hAnsi="Arial" w:cs="Arial"/>
      <w:b/>
      <w:bCs/>
      <w:noProof/>
      <w:kern w:val="32"/>
      <w:lang w:eastAsia="pt-BR"/>
    </w:rPr>
  </w:style>
  <w:style w:type="paragraph" w:styleId="Sumrio3">
    <w:name w:val="toc 3"/>
    <w:basedOn w:val="Normal"/>
    <w:next w:val="Normal"/>
    <w:autoRedefine/>
    <w:uiPriority w:val="39"/>
    <w:rsid w:val="00316713"/>
    <w:pPr>
      <w:tabs>
        <w:tab w:val="left" w:pos="960"/>
        <w:tab w:val="right" w:leader="dot" w:pos="8834"/>
      </w:tabs>
      <w:spacing w:after="0" w:line="240" w:lineRule="auto"/>
      <w:ind w:left="240"/>
    </w:pPr>
    <w:rPr>
      <w:rFonts w:ascii="Arial" w:eastAsia="Times New Roman" w:hAnsi="Arial" w:cs="Arial"/>
      <w:noProof/>
      <w:sz w:val="18"/>
      <w:szCs w:val="18"/>
      <w:lang w:eastAsia="pt-BR"/>
    </w:rPr>
  </w:style>
  <w:style w:type="paragraph" w:styleId="Sumrio4">
    <w:name w:val="toc 4"/>
    <w:basedOn w:val="Normal"/>
    <w:next w:val="Normal"/>
    <w:autoRedefine/>
    <w:uiPriority w:val="39"/>
    <w:rsid w:val="00316713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31671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316713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31671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316713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316713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316713"/>
    <w:rPr>
      <w:color w:val="0000FF"/>
      <w:u w:val="single"/>
    </w:rPr>
  </w:style>
  <w:style w:type="character" w:styleId="Nmerodepgina">
    <w:name w:val="page number"/>
    <w:basedOn w:val="Fontepargpadro"/>
    <w:rsid w:val="00316713"/>
  </w:style>
  <w:style w:type="paragraph" w:customStyle="1" w:styleId="Normal0">
    <w:name w:val="[Normal]"/>
    <w:rsid w:val="00316713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paragraph" w:customStyle="1" w:styleId="Tontini">
    <w:name w:val="Tontini"/>
    <w:basedOn w:val="Normal"/>
    <w:next w:val="Normal"/>
    <w:rsid w:val="00316713"/>
    <w:pPr>
      <w:widowControl w:val="0"/>
      <w:numPr>
        <w:numId w:val="1"/>
      </w:numPr>
      <w:shd w:val="clear" w:color="auto" w:fill="C0C0C0"/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b/>
      <w:bCs/>
      <w:color w:val="000000"/>
      <w:sz w:val="18"/>
      <w:szCs w:val="18"/>
      <w:lang w:eastAsia="pt-BR"/>
    </w:rPr>
  </w:style>
  <w:style w:type="paragraph" w:customStyle="1" w:styleId="Tontini1">
    <w:name w:val="Tontini1"/>
    <w:basedOn w:val="Normal"/>
    <w:rsid w:val="00316713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ontini2">
    <w:name w:val="Tontini2"/>
    <w:basedOn w:val="Normal"/>
    <w:rsid w:val="00316713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ERNARDO-TIT1">
    <w:name w:val="BERNARDO - TIT #1"/>
    <w:basedOn w:val="Ttulo1"/>
    <w:link w:val="BERNARDO-TIT1Char"/>
    <w:rsid w:val="00316713"/>
    <w:pPr>
      <w:keepNext/>
      <w:numPr>
        <w:numId w:val="4"/>
      </w:numPr>
      <w:spacing w:before="120" w:beforeAutospacing="0" w:after="120" w:afterAutospacing="0"/>
      <w:ind w:left="357" w:hanging="357"/>
    </w:pPr>
    <w:rPr>
      <w:rFonts w:ascii="Arial" w:hAnsi="Arial" w:cs="Arial"/>
      <w:kern w:val="32"/>
      <w:sz w:val="24"/>
      <w:szCs w:val="32"/>
    </w:rPr>
  </w:style>
  <w:style w:type="numbering" w:styleId="111111">
    <w:name w:val="Outline List 2"/>
    <w:basedOn w:val="Semlista"/>
    <w:rsid w:val="00316713"/>
    <w:pPr>
      <w:numPr>
        <w:numId w:val="3"/>
      </w:numPr>
    </w:pPr>
  </w:style>
  <w:style w:type="paragraph" w:customStyle="1" w:styleId="BERNARDO-TIT2">
    <w:name w:val="BERNARDO - TIT#2"/>
    <w:basedOn w:val="Ttulo2"/>
    <w:rsid w:val="00316713"/>
    <w:pPr>
      <w:keepLines w:val="0"/>
      <w:numPr>
        <w:ilvl w:val="1"/>
        <w:numId w:val="4"/>
      </w:numPr>
      <w:spacing w:before="120" w:after="120" w:line="240" w:lineRule="auto"/>
      <w:ind w:left="788" w:hanging="431"/>
    </w:pPr>
    <w:rPr>
      <w:rFonts w:ascii="Arial" w:eastAsia="Times New Roman" w:hAnsi="Arial" w:cs="Arial"/>
      <w:bCs/>
      <w:i/>
      <w:iCs/>
      <w:color w:val="auto"/>
      <w:sz w:val="22"/>
      <w:szCs w:val="28"/>
      <w:lang w:eastAsia="pt-BR"/>
    </w:rPr>
  </w:style>
  <w:style w:type="paragraph" w:customStyle="1" w:styleId="BERNARDO-TIT3">
    <w:name w:val="BERNARDO - TIT#3"/>
    <w:basedOn w:val="Ttulo3"/>
    <w:link w:val="BERNARDO-TIT3Char"/>
    <w:rsid w:val="00316713"/>
    <w:pPr>
      <w:keepLines w:val="0"/>
      <w:numPr>
        <w:ilvl w:val="2"/>
        <w:numId w:val="4"/>
      </w:numPr>
      <w:spacing w:before="120" w:after="120" w:line="240" w:lineRule="auto"/>
      <w:ind w:left="1225" w:hanging="505"/>
    </w:pPr>
    <w:rPr>
      <w:rFonts w:ascii="Arial" w:eastAsia="Times New Roman" w:hAnsi="Arial" w:cs="Arial"/>
      <w:b/>
      <w:bCs/>
      <w:color w:val="auto"/>
      <w:sz w:val="22"/>
      <w:szCs w:val="26"/>
      <w:lang w:eastAsia="pt-BR"/>
    </w:rPr>
  </w:style>
  <w:style w:type="character" w:customStyle="1" w:styleId="BERNARDO-TIT1Char">
    <w:name w:val="BERNARDO - TIT #1 Char"/>
    <w:link w:val="BERNARDO-TIT1"/>
    <w:rsid w:val="00316713"/>
    <w:rPr>
      <w:rFonts w:ascii="Arial" w:eastAsia="Times New Roman" w:hAnsi="Arial" w:cs="Arial"/>
      <w:b/>
      <w:bCs/>
      <w:kern w:val="32"/>
      <w:sz w:val="24"/>
      <w:szCs w:val="32"/>
      <w:lang w:eastAsia="pt-BR"/>
    </w:rPr>
  </w:style>
  <w:style w:type="character" w:customStyle="1" w:styleId="BERNARDO-TIT3Char">
    <w:name w:val="BERNARDO - TIT#3 Char"/>
    <w:link w:val="BERNARDO-TIT3"/>
    <w:rsid w:val="00316713"/>
    <w:rPr>
      <w:rFonts w:ascii="Arial" w:eastAsia="Times New Roman" w:hAnsi="Arial" w:cs="Arial"/>
      <w:b/>
      <w:bCs/>
      <w:szCs w:val="26"/>
      <w:lang w:eastAsia="pt-BR"/>
    </w:rPr>
  </w:style>
  <w:style w:type="paragraph" w:styleId="NormalWeb">
    <w:name w:val="Normal (Web)"/>
    <w:basedOn w:val="Normal"/>
    <w:uiPriority w:val="99"/>
    <w:unhideWhenUsed/>
    <w:rsid w:val="0031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316713"/>
    <w:rPr>
      <w:b/>
      <w:bCs/>
    </w:rPr>
  </w:style>
  <w:style w:type="paragraph" w:styleId="PargrafodaLista">
    <w:name w:val="List Paragraph"/>
    <w:basedOn w:val="Normal"/>
    <w:uiPriority w:val="34"/>
    <w:qFormat/>
    <w:rsid w:val="00316713"/>
    <w:pPr>
      <w:ind w:left="720"/>
      <w:contextualSpacing/>
    </w:pPr>
    <w:rPr>
      <w:rFonts w:ascii="Calibri" w:eastAsia="Calibri" w:hAnsi="Calibri" w:cs="Times New Roman"/>
    </w:rPr>
  </w:style>
  <w:style w:type="character" w:styleId="Refdecomentrio">
    <w:name w:val="annotation reference"/>
    <w:rsid w:val="00316713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1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31671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1671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316713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79E70-4E15-4DFB-B6FB-F0E88B1A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Ricardo</dc:creator>
  <cp:lastModifiedBy>vinicius.liedtke</cp:lastModifiedBy>
  <cp:revision>11</cp:revision>
  <cp:lastPrinted>2019-07-04T13:37:00Z</cp:lastPrinted>
  <dcterms:created xsi:type="dcterms:W3CDTF">2019-09-19T11:24:00Z</dcterms:created>
  <dcterms:modified xsi:type="dcterms:W3CDTF">2019-09-20T10:06:00Z</dcterms:modified>
</cp:coreProperties>
</file>