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BC" w:rsidRDefault="009D5EBC" w:rsidP="00070C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Style w:val="nfase"/>
          <w:rFonts w:ascii="Book Antiqua" w:eastAsia="Book Antiqua" w:hAnsi="Book Antiqua"/>
        </w:rPr>
      </w:pPr>
      <w:r w:rsidRPr="00E17A60">
        <w:rPr>
          <w:rStyle w:val="nfase"/>
          <w:rFonts w:ascii="Book Antiqua" w:eastAsia="Book Antiqua" w:hAnsi="Book Antiqua"/>
        </w:rPr>
        <w:t xml:space="preserve">Município de Gaspar, através da </w:t>
      </w:r>
      <w:r w:rsidR="00FB6763" w:rsidRPr="008D553A">
        <w:rPr>
          <w:rFonts w:ascii="Book Antiqua" w:hAnsi="Book Antiqua"/>
          <w:i/>
        </w:rPr>
        <w:t>Secretaria de Obras e Serviços Urbanos</w:t>
      </w:r>
      <w:r>
        <w:rPr>
          <w:rStyle w:val="nfase"/>
          <w:rFonts w:ascii="Book Antiqua" w:eastAsia="Book Antiqua" w:hAnsi="Book Antiqua"/>
        </w:rPr>
        <w:t>; d</w:t>
      </w:r>
      <w:r w:rsidRPr="00255E0B">
        <w:rPr>
          <w:rStyle w:val="nfase"/>
          <w:rFonts w:ascii="Book Antiqua" w:eastAsia="Book Antiqua" w:hAnsi="Book Antiqua"/>
        </w:rPr>
        <w:t>ivulga</w:t>
      </w:r>
      <w:r>
        <w:rPr>
          <w:rStyle w:val="nfase"/>
          <w:rFonts w:ascii="Book Antiqua" w:eastAsia="Book Antiqua" w:hAnsi="Book Antiqua"/>
        </w:rPr>
        <w:t>:</w:t>
      </w:r>
    </w:p>
    <w:p w:rsidR="009D5EBC" w:rsidRPr="000F4BA5" w:rsidRDefault="009D5EBC" w:rsidP="0095628A">
      <w:pPr>
        <w:tabs>
          <w:tab w:val="left" w:pos="6372"/>
          <w:tab w:val="left" w:pos="9498"/>
        </w:tabs>
        <w:spacing w:after="0" w:line="240" w:lineRule="auto"/>
        <w:ind w:left="-709" w:right="-851"/>
        <w:rPr>
          <w:rStyle w:val="nfase"/>
          <w:rFonts w:ascii="Book Antiqua" w:eastAsia="Book Antiqua" w:hAnsi="Book Antiqua"/>
          <w:i w:val="0"/>
        </w:rPr>
      </w:pPr>
      <w:r>
        <w:rPr>
          <w:rStyle w:val="nfase"/>
          <w:rFonts w:ascii="Book Antiqua" w:eastAsia="Book Antiqua" w:hAnsi="Book Antiqua"/>
        </w:rPr>
        <w:tab/>
      </w:r>
    </w:p>
    <w:p w:rsidR="009D5EBC" w:rsidRPr="00E47216" w:rsidRDefault="009D5EBC" w:rsidP="0095628A">
      <w:pPr>
        <w:tabs>
          <w:tab w:val="left" w:pos="9498"/>
        </w:tabs>
        <w:spacing w:after="0" w:line="240" w:lineRule="auto"/>
        <w:ind w:left="-709" w:right="-851"/>
        <w:jc w:val="center"/>
        <w:rPr>
          <w:rStyle w:val="nfase"/>
          <w:rFonts w:ascii="Book Antiqua" w:hAnsi="Book Antiqua"/>
          <w:i w:val="0"/>
          <w:sz w:val="36"/>
          <w:szCs w:val="36"/>
        </w:rPr>
      </w:pPr>
      <w:r w:rsidRPr="00206C40">
        <w:rPr>
          <w:rStyle w:val="nfase"/>
          <w:rFonts w:ascii="Book Antiqua" w:eastAsia="Book Antiqua" w:hAnsi="Book Antiqua"/>
          <w:i w:val="0"/>
          <w:sz w:val="36"/>
          <w:szCs w:val="36"/>
        </w:rPr>
        <w:t xml:space="preserve">PROCESSO ADMINISTRATIVO Nº </w:t>
      </w:r>
      <w:r w:rsidR="002A53DD">
        <w:rPr>
          <w:rStyle w:val="nfase"/>
          <w:rFonts w:ascii="Book Antiqua" w:eastAsia="Book Antiqua" w:hAnsi="Book Antiqua"/>
          <w:i w:val="0"/>
          <w:sz w:val="36"/>
          <w:szCs w:val="36"/>
        </w:rPr>
        <w:t>247</w:t>
      </w:r>
      <w:r w:rsidR="00E47216" w:rsidRPr="00206C40">
        <w:rPr>
          <w:rStyle w:val="nfase"/>
          <w:rFonts w:ascii="Book Antiqua" w:eastAsia="Book Antiqua" w:hAnsi="Book Antiqua"/>
          <w:i w:val="0"/>
          <w:sz w:val="36"/>
          <w:szCs w:val="36"/>
        </w:rPr>
        <w:t>/2019</w:t>
      </w:r>
    </w:p>
    <w:p w:rsidR="009D5EBC" w:rsidRPr="00280436" w:rsidRDefault="009D5EBC" w:rsidP="0095628A">
      <w:pPr>
        <w:tabs>
          <w:tab w:val="left" w:pos="9498"/>
        </w:tabs>
        <w:spacing w:after="0" w:line="240" w:lineRule="auto"/>
        <w:ind w:left="-709" w:right="-851"/>
        <w:jc w:val="center"/>
        <w:rPr>
          <w:rStyle w:val="nfase"/>
          <w:rFonts w:ascii="Book Antiqua" w:eastAsia="Book Antiqua" w:hAnsi="Book Antiqua"/>
          <w:b/>
          <w:i w:val="0"/>
          <w:sz w:val="60"/>
          <w:szCs w:val="60"/>
        </w:rPr>
      </w:pPr>
      <w:r w:rsidRPr="00280436">
        <w:rPr>
          <w:rStyle w:val="nfase"/>
          <w:rFonts w:ascii="Book Antiqua" w:eastAsia="Book Antiqua" w:hAnsi="Book Antiqua"/>
          <w:b/>
          <w:i w:val="0"/>
          <w:sz w:val="60"/>
          <w:szCs w:val="60"/>
        </w:rPr>
        <w:t>EDITAL DE LICITAÇÃO</w:t>
      </w:r>
    </w:p>
    <w:p w:rsidR="009D5EBC" w:rsidRPr="00E47216" w:rsidRDefault="009D5EBC" w:rsidP="0095628A">
      <w:pPr>
        <w:tabs>
          <w:tab w:val="left" w:pos="9498"/>
        </w:tabs>
        <w:spacing w:after="0" w:line="240" w:lineRule="auto"/>
        <w:ind w:left="-709" w:right="-851"/>
        <w:jc w:val="center"/>
        <w:rPr>
          <w:rStyle w:val="nfase"/>
          <w:rFonts w:ascii="Book Antiqua" w:eastAsia="Book Antiqua" w:hAnsi="Book Antiqua"/>
          <w:i w:val="0"/>
          <w:sz w:val="36"/>
          <w:szCs w:val="36"/>
        </w:rPr>
      </w:pPr>
      <w:r w:rsidRPr="00206C40">
        <w:rPr>
          <w:rStyle w:val="nfase"/>
          <w:rFonts w:ascii="Book Antiqua" w:eastAsia="Book Antiqua" w:hAnsi="Book Antiqua"/>
          <w:i w:val="0"/>
          <w:sz w:val="36"/>
          <w:szCs w:val="36"/>
        </w:rPr>
        <w:t>PREGÃO PRESENCIAL Nº</w:t>
      </w:r>
      <w:r w:rsidR="002A53DD">
        <w:rPr>
          <w:rStyle w:val="nfase"/>
          <w:rFonts w:ascii="Book Antiqua" w:eastAsia="Book Antiqua" w:hAnsi="Book Antiqua"/>
          <w:i w:val="0"/>
          <w:sz w:val="36"/>
          <w:szCs w:val="36"/>
        </w:rPr>
        <w:t xml:space="preserve"> 137</w:t>
      </w:r>
      <w:r w:rsidR="00E47216" w:rsidRPr="00206C40">
        <w:rPr>
          <w:rStyle w:val="nfase"/>
          <w:rFonts w:ascii="Book Antiqua" w:eastAsia="Book Antiqua" w:hAnsi="Book Antiqua"/>
          <w:i w:val="0"/>
          <w:sz w:val="36"/>
          <w:szCs w:val="36"/>
        </w:rPr>
        <w:t>/2019</w:t>
      </w:r>
    </w:p>
    <w:p w:rsidR="009D5EBC" w:rsidRPr="00C2749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hAnsi="Book Antiqua"/>
          <w:bCs/>
          <w:color w:val="FF0000"/>
        </w:rPr>
      </w:pPr>
    </w:p>
    <w:p w:rsidR="009D5EBC" w:rsidRPr="00247564" w:rsidRDefault="009D5EBC" w:rsidP="0095628A">
      <w:pPr>
        <w:tabs>
          <w:tab w:val="left" w:pos="9498"/>
        </w:tabs>
        <w:spacing w:after="0" w:line="240" w:lineRule="auto"/>
        <w:ind w:left="-709" w:right="-851"/>
        <w:jc w:val="both"/>
        <w:rPr>
          <w:rFonts w:ascii="Book Antiqua" w:hAnsi="Book Antiqua"/>
          <w:b/>
          <w:sz w:val="28"/>
          <w:szCs w:val="28"/>
        </w:rPr>
      </w:pPr>
      <w:r w:rsidRPr="00F153D8">
        <w:rPr>
          <w:rStyle w:val="nfase"/>
          <w:rFonts w:ascii="Book Antiqua" w:hAnsi="Book Antiqua"/>
          <w:b/>
          <w:i w:val="0"/>
          <w:sz w:val="28"/>
          <w:szCs w:val="28"/>
        </w:rPr>
        <w:t>TÍTULO</w:t>
      </w:r>
      <w:r w:rsidRPr="00247564">
        <w:rPr>
          <w:rStyle w:val="nfase"/>
          <w:rFonts w:ascii="Book Antiqua" w:hAnsi="Book Antiqua"/>
          <w:b/>
          <w:sz w:val="26"/>
          <w:szCs w:val="26"/>
        </w:rPr>
        <w:t>:</w:t>
      </w:r>
      <w:r w:rsidR="002A53DD">
        <w:rPr>
          <w:rStyle w:val="nfase"/>
          <w:rFonts w:ascii="Book Antiqua" w:hAnsi="Book Antiqua"/>
          <w:b/>
          <w:sz w:val="26"/>
          <w:szCs w:val="26"/>
        </w:rPr>
        <w:t xml:space="preserve"> </w:t>
      </w:r>
      <w:r w:rsidR="0038012D" w:rsidRPr="00247564">
        <w:rPr>
          <w:rFonts w:ascii="Book Antiqua" w:hAnsi="Book Antiqua"/>
          <w:b/>
          <w:sz w:val="28"/>
          <w:szCs w:val="28"/>
        </w:rPr>
        <w:t>CONTRATAÇÃO DE EMPRESA PARA EXECUÇÃO DE</w:t>
      </w:r>
      <w:r w:rsidR="00373767">
        <w:rPr>
          <w:rFonts w:ascii="Book Antiqua" w:hAnsi="Book Antiqua"/>
          <w:b/>
          <w:sz w:val="28"/>
          <w:szCs w:val="28"/>
        </w:rPr>
        <w:t xml:space="preserve"> </w:t>
      </w:r>
      <w:r w:rsidR="0038012D" w:rsidRPr="00247564">
        <w:rPr>
          <w:rFonts w:ascii="Book Antiqua" w:hAnsi="Book Antiqua"/>
          <w:b/>
          <w:sz w:val="28"/>
          <w:szCs w:val="28"/>
        </w:rPr>
        <w:t>SERVIÇOS DE MELHORIA DA INFRAESTRUTURA</w:t>
      </w:r>
      <w:r w:rsidR="002D68B9" w:rsidRPr="00247564">
        <w:rPr>
          <w:rFonts w:ascii="Book Antiqua" w:hAnsi="Book Antiqua"/>
          <w:b/>
          <w:sz w:val="28"/>
          <w:szCs w:val="28"/>
        </w:rPr>
        <w:t xml:space="preserve"> DO SISTEMA DE ILUMINAÇÃO PÚBLICA</w:t>
      </w:r>
      <w:r w:rsidR="009C2ABD" w:rsidRPr="00247564">
        <w:rPr>
          <w:rFonts w:ascii="Book Antiqua" w:hAnsi="Book Antiqua"/>
          <w:b/>
          <w:sz w:val="28"/>
          <w:szCs w:val="28"/>
        </w:rPr>
        <w:t>, COM FORNECIMENTO DE MATERIAIS, MÃO DE OBRA E EQUIPAMENTOS NECESSÁRIOS</w:t>
      </w:r>
      <w:r w:rsidRPr="00247564">
        <w:rPr>
          <w:rFonts w:ascii="Book Antiqua" w:hAnsi="Book Antiqua"/>
          <w:b/>
          <w:sz w:val="28"/>
          <w:szCs w:val="28"/>
        </w:rPr>
        <w:t>.</w:t>
      </w:r>
    </w:p>
    <w:p w:rsidR="009D5EBC" w:rsidRPr="00247564" w:rsidRDefault="009D5EBC" w:rsidP="0095628A">
      <w:pPr>
        <w:tabs>
          <w:tab w:val="left" w:pos="9498"/>
        </w:tabs>
        <w:spacing w:after="0" w:line="240" w:lineRule="auto"/>
        <w:ind w:left="-709" w:right="-851"/>
        <w:rPr>
          <w:rStyle w:val="nfase"/>
          <w:i w:val="0"/>
        </w:rPr>
      </w:pPr>
    </w:p>
    <w:p w:rsidR="009D5EBC" w:rsidRPr="00247564" w:rsidRDefault="009D5EBC" w:rsidP="0095628A">
      <w:pPr>
        <w:tabs>
          <w:tab w:val="left" w:pos="9498"/>
        </w:tabs>
        <w:spacing w:after="0" w:line="240" w:lineRule="auto"/>
        <w:ind w:left="-709" w:right="-851"/>
        <w:rPr>
          <w:rStyle w:val="nfase"/>
          <w:rFonts w:ascii="Book Antiqua" w:hAnsi="Book Antiqua"/>
          <w:i w:val="0"/>
          <w:sz w:val="26"/>
          <w:szCs w:val="26"/>
        </w:rPr>
      </w:pPr>
      <w:r w:rsidRPr="00247564">
        <w:rPr>
          <w:rStyle w:val="nfase"/>
          <w:rFonts w:ascii="Book Antiqua" w:hAnsi="Book Antiqua"/>
          <w:b/>
          <w:i w:val="0"/>
          <w:sz w:val="26"/>
          <w:szCs w:val="26"/>
        </w:rPr>
        <w:t>Tipo de Licitação:</w:t>
      </w:r>
      <w:r w:rsidRPr="00247564">
        <w:rPr>
          <w:rStyle w:val="nfase"/>
          <w:rFonts w:ascii="Book Antiqua" w:hAnsi="Book Antiqua"/>
          <w:i w:val="0"/>
          <w:sz w:val="26"/>
          <w:szCs w:val="26"/>
        </w:rPr>
        <w:t xml:space="preserve"> Menor Preço.</w:t>
      </w:r>
    </w:p>
    <w:p w:rsidR="009D5EBC" w:rsidRPr="00DE4C44" w:rsidRDefault="009D5EBC" w:rsidP="0095628A">
      <w:pPr>
        <w:tabs>
          <w:tab w:val="left" w:pos="9498"/>
        </w:tabs>
        <w:spacing w:after="0" w:line="240" w:lineRule="auto"/>
        <w:ind w:left="-709" w:right="-851"/>
        <w:rPr>
          <w:rStyle w:val="nfase"/>
          <w:rFonts w:ascii="Book Antiqua" w:hAnsi="Book Antiqua"/>
          <w:i w:val="0"/>
          <w:sz w:val="26"/>
          <w:szCs w:val="26"/>
        </w:rPr>
      </w:pPr>
      <w:r w:rsidRPr="00247564">
        <w:rPr>
          <w:rStyle w:val="nfase"/>
          <w:rFonts w:ascii="Book Antiqua" w:hAnsi="Book Antiqua"/>
          <w:b/>
          <w:i w:val="0"/>
          <w:sz w:val="26"/>
          <w:szCs w:val="26"/>
        </w:rPr>
        <w:t>Forma de Julgamento:</w:t>
      </w:r>
      <w:r w:rsidR="002A53DD">
        <w:rPr>
          <w:rStyle w:val="nfase"/>
          <w:rFonts w:ascii="Book Antiqua" w:hAnsi="Book Antiqua"/>
          <w:b/>
          <w:i w:val="0"/>
          <w:sz w:val="26"/>
          <w:szCs w:val="26"/>
        </w:rPr>
        <w:t xml:space="preserve"> </w:t>
      </w:r>
      <w:r w:rsidR="00DE4C44" w:rsidRPr="00247564">
        <w:rPr>
          <w:rStyle w:val="nfase"/>
          <w:rFonts w:ascii="Book Antiqua" w:hAnsi="Book Antiqua"/>
          <w:i w:val="0"/>
          <w:sz w:val="26"/>
          <w:szCs w:val="26"/>
        </w:rPr>
        <w:t>Global</w:t>
      </w:r>
      <w:r w:rsidRPr="00247564">
        <w:rPr>
          <w:rStyle w:val="nfase"/>
          <w:rFonts w:ascii="Book Antiqua" w:hAnsi="Book Antiqua"/>
          <w:i w:val="0"/>
          <w:sz w:val="26"/>
          <w:szCs w:val="26"/>
        </w:rPr>
        <w:t>.</w:t>
      </w:r>
    </w:p>
    <w:p w:rsidR="009D5EBC" w:rsidRPr="009F62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Style w:val="nfase"/>
          <w:rFonts w:ascii="Book Antiqua" w:hAnsi="Book Antiqua"/>
          <w:i w:val="0"/>
          <w:sz w:val="26"/>
          <w:szCs w:val="26"/>
        </w:rPr>
      </w:pPr>
      <w:r w:rsidRPr="001262BA">
        <w:rPr>
          <w:rFonts w:ascii="Book Antiqua" w:hAnsi="Book Antiqua"/>
          <w:b/>
          <w:sz w:val="26"/>
          <w:szCs w:val="26"/>
        </w:rPr>
        <w:t>Regime de Execução:</w:t>
      </w:r>
      <w:r w:rsidRPr="001262BA">
        <w:rPr>
          <w:rFonts w:ascii="Book Antiqua" w:hAnsi="Book Antiqua"/>
          <w:sz w:val="26"/>
          <w:szCs w:val="26"/>
        </w:rPr>
        <w:t xml:space="preserve"> Indireta </w:t>
      </w:r>
      <w:r w:rsidRPr="009F6235">
        <w:rPr>
          <w:rFonts w:ascii="Book Antiqua" w:hAnsi="Book Antiqua"/>
          <w:sz w:val="26"/>
          <w:szCs w:val="26"/>
        </w:rPr>
        <w:t>- Empreitada por preço unitário.</w:t>
      </w:r>
    </w:p>
    <w:p w:rsidR="009D5EBC" w:rsidRPr="009F6235" w:rsidRDefault="009D5EBC" w:rsidP="002A7618">
      <w:pPr>
        <w:tabs>
          <w:tab w:val="left" w:pos="9498"/>
        </w:tabs>
        <w:spacing w:after="0" w:line="240" w:lineRule="auto"/>
        <w:ind w:left="-709" w:right="-851"/>
        <w:jc w:val="both"/>
        <w:rPr>
          <w:bCs/>
          <w:lang w:eastAsia="pt-BR"/>
        </w:rPr>
      </w:pPr>
      <w:r w:rsidRPr="009F6235">
        <w:rPr>
          <w:rStyle w:val="nfase"/>
          <w:rFonts w:ascii="Book Antiqua" w:hAnsi="Book Antiqua"/>
          <w:b/>
          <w:i w:val="0"/>
          <w:sz w:val="26"/>
          <w:szCs w:val="26"/>
        </w:rPr>
        <w:t xml:space="preserve">Valor Estimado da Licitação: </w:t>
      </w:r>
      <w:r w:rsidRPr="009F6235">
        <w:rPr>
          <w:rStyle w:val="nfase"/>
          <w:rFonts w:ascii="Book Antiqua" w:hAnsi="Book Antiqua"/>
          <w:i w:val="0"/>
          <w:sz w:val="26"/>
          <w:szCs w:val="26"/>
        </w:rPr>
        <w:t>R$</w:t>
      </w:r>
      <w:r w:rsidR="003443A1">
        <w:rPr>
          <w:rStyle w:val="nfase"/>
          <w:rFonts w:ascii="Book Antiqua" w:hAnsi="Book Antiqua"/>
          <w:i w:val="0"/>
          <w:sz w:val="26"/>
          <w:szCs w:val="26"/>
        </w:rPr>
        <w:t xml:space="preserve"> 3.314.147,75 </w:t>
      </w:r>
      <w:r w:rsidRPr="009F6235">
        <w:rPr>
          <w:rFonts w:ascii="Book Antiqua" w:hAnsi="Book Antiqua"/>
          <w:bCs/>
          <w:sz w:val="26"/>
          <w:szCs w:val="26"/>
          <w:lang w:eastAsia="pt-BR"/>
        </w:rPr>
        <w:t>(</w:t>
      </w:r>
      <w:r w:rsidR="002A53DD">
        <w:rPr>
          <w:rFonts w:ascii="Book Antiqua" w:hAnsi="Book Antiqua"/>
          <w:bCs/>
          <w:sz w:val="26"/>
          <w:szCs w:val="26"/>
          <w:lang w:eastAsia="pt-BR"/>
        </w:rPr>
        <w:t>t</w:t>
      </w:r>
      <w:r w:rsidR="003443A1">
        <w:rPr>
          <w:rFonts w:ascii="Book Antiqua" w:hAnsi="Book Antiqua"/>
          <w:bCs/>
          <w:sz w:val="26"/>
          <w:szCs w:val="26"/>
          <w:lang w:eastAsia="pt-BR"/>
        </w:rPr>
        <w:t xml:space="preserve">rês </w:t>
      </w:r>
      <w:r w:rsidR="009C2ABD" w:rsidRPr="009F6235">
        <w:rPr>
          <w:rFonts w:ascii="Book Antiqua" w:hAnsi="Book Antiqua"/>
          <w:bCs/>
          <w:sz w:val="26"/>
          <w:szCs w:val="26"/>
          <w:lang w:eastAsia="pt-BR"/>
        </w:rPr>
        <w:t xml:space="preserve">milhões, </w:t>
      </w:r>
      <w:r w:rsidR="003443A1">
        <w:rPr>
          <w:rFonts w:ascii="Book Antiqua" w:hAnsi="Book Antiqua"/>
          <w:bCs/>
          <w:sz w:val="26"/>
          <w:szCs w:val="26"/>
          <w:lang w:eastAsia="pt-BR"/>
        </w:rPr>
        <w:t>trezentos e quatorze</w:t>
      </w:r>
      <w:r w:rsidR="009C2ABD" w:rsidRPr="009F6235">
        <w:rPr>
          <w:rFonts w:ascii="Book Antiqua" w:hAnsi="Book Antiqua"/>
          <w:bCs/>
          <w:sz w:val="26"/>
          <w:szCs w:val="26"/>
          <w:lang w:eastAsia="pt-BR"/>
        </w:rPr>
        <w:t xml:space="preserve"> mil, </w:t>
      </w:r>
      <w:r w:rsidR="003443A1">
        <w:rPr>
          <w:rFonts w:ascii="Book Antiqua" w:hAnsi="Book Antiqua"/>
          <w:bCs/>
          <w:sz w:val="26"/>
          <w:szCs w:val="26"/>
          <w:lang w:eastAsia="pt-BR"/>
        </w:rPr>
        <w:t>cento e quarenta e sete reais com setenta e cinco</w:t>
      </w:r>
      <w:r w:rsidR="009C2ABD" w:rsidRPr="009F6235">
        <w:rPr>
          <w:rFonts w:ascii="Book Antiqua" w:hAnsi="Book Antiqua"/>
          <w:bCs/>
          <w:sz w:val="26"/>
          <w:szCs w:val="26"/>
          <w:lang w:eastAsia="pt-BR"/>
        </w:rPr>
        <w:t xml:space="preserve"> centavos</w:t>
      </w:r>
      <w:r w:rsidRPr="009F6235">
        <w:rPr>
          <w:rFonts w:ascii="Book Antiqua" w:hAnsi="Book Antiqua"/>
          <w:bCs/>
          <w:sz w:val="26"/>
          <w:szCs w:val="26"/>
          <w:lang w:eastAsia="pt-BR"/>
        </w:rPr>
        <w:t xml:space="preserve">). </w:t>
      </w:r>
    </w:p>
    <w:p w:rsidR="009D5EBC" w:rsidRPr="00CF001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Style w:val="nfase"/>
          <w:iCs w:val="0"/>
        </w:rPr>
      </w:pPr>
      <w:r w:rsidRPr="009F6235">
        <w:rPr>
          <w:rStyle w:val="nfase"/>
          <w:rFonts w:ascii="Book Antiqua" w:eastAsia="Book Antiqua" w:hAnsi="Book Antiqua"/>
          <w:b/>
          <w:i w:val="0"/>
          <w:sz w:val="26"/>
          <w:szCs w:val="26"/>
        </w:rPr>
        <w:t>Regência:</w:t>
      </w:r>
      <w:r w:rsidR="002A53DD">
        <w:rPr>
          <w:rStyle w:val="nfase"/>
          <w:rFonts w:ascii="Book Antiqua" w:eastAsia="Book Antiqua" w:hAnsi="Book Antiqua"/>
          <w:b/>
          <w:i w:val="0"/>
          <w:sz w:val="26"/>
          <w:szCs w:val="26"/>
        </w:rPr>
        <w:t xml:space="preserve"> </w:t>
      </w:r>
      <w:r w:rsidRPr="009F6235">
        <w:rPr>
          <w:rFonts w:ascii="Book Antiqua" w:hAnsi="Book Antiqua"/>
          <w:sz w:val="26"/>
          <w:szCs w:val="26"/>
        </w:rPr>
        <w:t>Lei nº 10.520/2002, Decreto Municipal nº 783</w:t>
      </w:r>
      <w:r w:rsidRPr="00504F71">
        <w:rPr>
          <w:rFonts w:ascii="Book Antiqua" w:hAnsi="Book Antiqua"/>
          <w:sz w:val="26"/>
          <w:szCs w:val="26"/>
        </w:rPr>
        <w:t xml:space="preserve">/2005, Lei Complementar nº 123/2006, Lei nº 8.666/93 e suas alterações e </w:t>
      </w:r>
      <w:r w:rsidRPr="00504F71">
        <w:rPr>
          <w:rFonts w:ascii="Book Antiqua" w:eastAsia="Book Antiqua" w:hAnsi="Book Antiqua"/>
          <w:sz w:val="26"/>
          <w:szCs w:val="26"/>
        </w:rPr>
        <w:t>Decreto Municipal nº 7.241/2016</w:t>
      </w:r>
      <w:r w:rsidRPr="00504F71">
        <w:rPr>
          <w:rFonts w:ascii="Book Antiqua" w:hAnsi="Book Antiqua"/>
          <w:sz w:val="26"/>
          <w:szCs w:val="26"/>
        </w:rPr>
        <w:t>.</w:t>
      </w:r>
    </w:p>
    <w:p w:rsidR="009D5EBC" w:rsidRDefault="009D5EBC" w:rsidP="0095628A">
      <w:pPr>
        <w:tabs>
          <w:tab w:val="left" w:pos="9498"/>
        </w:tabs>
        <w:spacing w:after="0" w:line="240" w:lineRule="auto"/>
        <w:ind w:left="-709" w:right="-851"/>
        <w:rPr>
          <w:rStyle w:val="nfase"/>
          <w:rFonts w:ascii="Book Antiqua" w:eastAsia="Book Antiqua" w:hAnsi="Book Antiqua"/>
          <w:i w:val="0"/>
        </w:rPr>
      </w:pP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de apresentação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CF0017">
        <w:rPr>
          <w:rStyle w:val="nfase"/>
          <w:rFonts w:ascii="Book Antiqua" w:hAnsi="Book Antiqua"/>
          <w:b/>
          <w:i w:val="0"/>
          <w:sz w:val="26"/>
          <w:szCs w:val="26"/>
        </w:rPr>
        <w:t xml:space="preserve">Até as 09h00min do </w:t>
      </w:r>
      <w:r w:rsidRPr="00206C40">
        <w:rPr>
          <w:rStyle w:val="nfase"/>
          <w:rFonts w:ascii="Book Antiqua" w:hAnsi="Book Antiqua"/>
          <w:b/>
          <w:i w:val="0"/>
          <w:sz w:val="26"/>
          <w:szCs w:val="26"/>
        </w:rPr>
        <w:t xml:space="preserve">dia </w:t>
      </w:r>
      <w:r w:rsidR="00097571">
        <w:rPr>
          <w:rFonts w:ascii="Book Antiqua" w:hAnsi="Book Antiqua"/>
          <w:b/>
          <w:bCs/>
          <w:sz w:val="26"/>
          <w:szCs w:val="26"/>
          <w:lang w:eastAsia="pt-BR"/>
        </w:rPr>
        <w:t>07</w:t>
      </w:r>
      <w:r w:rsidRPr="00206C40">
        <w:rPr>
          <w:rStyle w:val="nfase"/>
          <w:rFonts w:ascii="Book Antiqua" w:hAnsi="Book Antiqua"/>
          <w:b/>
          <w:i w:val="0"/>
          <w:sz w:val="26"/>
          <w:szCs w:val="26"/>
        </w:rPr>
        <w:t>/</w:t>
      </w:r>
      <w:r w:rsidR="00097571">
        <w:rPr>
          <w:rFonts w:ascii="Book Antiqua" w:hAnsi="Book Antiqua"/>
          <w:b/>
          <w:bCs/>
          <w:sz w:val="26"/>
          <w:szCs w:val="26"/>
          <w:lang w:eastAsia="pt-BR"/>
        </w:rPr>
        <w:t>11</w:t>
      </w:r>
      <w:r w:rsidRPr="00206C40">
        <w:rPr>
          <w:rStyle w:val="nfase"/>
          <w:rFonts w:ascii="Book Antiqua" w:hAnsi="Book Antiqua"/>
          <w:b/>
          <w:i w:val="0"/>
          <w:sz w:val="26"/>
          <w:szCs w:val="26"/>
        </w:rPr>
        <w:t>/2019.</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Data e horário da abertura dos envelopes:</w:t>
      </w:r>
    </w:p>
    <w:p w:rsidR="009D5EBC" w:rsidRPr="00CF0017" w:rsidRDefault="009D5EBC" w:rsidP="0095628A">
      <w:pPr>
        <w:tabs>
          <w:tab w:val="left" w:pos="9498"/>
        </w:tabs>
        <w:spacing w:after="0" w:line="240" w:lineRule="auto"/>
        <w:ind w:left="-709" w:right="-851"/>
        <w:jc w:val="center"/>
        <w:rPr>
          <w:rStyle w:val="nfase"/>
          <w:rFonts w:ascii="Book Antiqua" w:hAnsi="Book Antiqua"/>
          <w:b/>
          <w:i w:val="0"/>
          <w:sz w:val="26"/>
          <w:szCs w:val="26"/>
        </w:rPr>
      </w:pPr>
      <w:r w:rsidRPr="00206C40">
        <w:rPr>
          <w:rStyle w:val="nfase"/>
          <w:rFonts w:ascii="Book Antiqua" w:hAnsi="Book Antiqua"/>
          <w:b/>
          <w:i w:val="0"/>
          <w:sz w:val="26"/>
          <w:szCs w:val="26"/>
        </w:rPr>
        <w:t xml:space="preserve">Dia </w:t>
      </w:r>
      <w:r w:rsidR="00097571">
        <w:rPr>
          <w:rFonts w:ascii="Book Antiqua" w:hAnsi="Book Antiqua"/>
          <w:b/>
          <w:bCs/>
          <w:sz w:val="26"/>
          <w:szCs w:val="26"/>
          <w:lang w:eastAsia="pt-BR"/>
        </w:rPr>
        <w:t>07</w:t>
      </w:r>
      <w:r w:rsidRPr="00206C40">
        <w:rPr>
          <w:rStyle w:val="nfase"/>
          <w:rFonts w:ascii="Book Antiqua" w:hAnsi="Book Antiqua"/>
          <w:b/>
          <w:i w:val="0"/>
          <w:sz w:val="26"/>
          <w:szCs w:val="26"/>
        </w:rPr>
        <w:t>/</w:t>
      </w:r>
      <w:r w:rsidR="00097571">
        <w:rPr>
          <w:rFonts w:ascii="Book Antiqua" w:hAnsi="Book Antiqua"/>
          <w:b/>
          <w:bCs/>
          <w:sz w:val="26"/>
          <w:szCs w:val="26"/>
          <w:lang w:eastAsia="pt-BR"/>
        </w:rPr>
        <w:t>11</w:t>
      </w:r>
      <w:r w:rsidRPr="00206C40">
        <w:rPr>
          <w:rStyle w:val="nfase"/>
          <w:rFonts w:ascii="Book Antiqua" w:hAnsi="Book Antiqua"/>
          <w:b/>
          <w:i w:val="0"/>
          <w:sz w:val="26"/>
          <w:szCs w:val="26"/>
        </w:rPr>
        <w:t>/2019</w:t>
      </w:r>
      <w:r w:rsidRPr="00722E17">
        <w:rPr>
          <w:rStyle w:val="nfase"/>
          <w:rFonts w:ascii="Book Antiqua" w:hAnsi="Book Antiqua"/>
          <w:b/>
          <w:i w:val="0"/>
          <w:sz w:val="26"/>
          <w:szCs w:val="26"/>
        </w:rPr>
        <w:t>,</w:t>
      </w:r>
      <w:r w:rsidRPr="00CF0017">
        <w:rPr>
          <w:rStyle w:val="nfase"/>
          <w:rFonts w:ascii="Book Antiqua" w:hAnsi="Book Antiqua"/>
          <w:b/>
          <w:i w:val="0"/>
          <w:sz w:val="26"/>
          <w:szCs w:val="26"/>
        </w:rPr>
        <w:t xml:space="preserve"> a partir das 09h30min.</w:t>
      </w:r>
    </w:p>
    <w:p w:rsidR="009D5EBC" w:rsidRPr="00CF0017" w:rsidRDefault="009D5EBC" w:rsidP="0095628A">
      <w:pPr>
        <w:tabs>
          <w:tab w:val="left" w:pos="9498"/>
        </w:tabs>
        <w:spacing w:after="0" w:line="240" w:lineRule="auto"/>
        <w:ind w:left="-709" w:right="-851"/>
        <w:jc w:val="center"/>
        <w:rPr>
          <w:rStyle w:val="nfase"/>
          <w:rFonts w:ascii="Book Antiqua" w:hAnsi="Book Antiqua"/>
          <w:i w:val="0"/>
          <w:sz w:val="26"/>
          <w:szCs w:val="26"/>
        </w:rPr>
      </w:pPr>
      <w:r w:rsidRPr="00CF0017">
        <w:rPr>
          <w:rStyle w:val="nfase"/>
          <w:rFonts w:ascii="Book Antiqua" w:hAnsi="Book Antiqua"/>
          <w:i w:val="0"/>
          <w:sz w:val="26"/>
          <w:szCs w:val="26"/>
        </w:rPr>
        <w:t>(Horário de Brasília)</w:t>
      </w:r>
    </w:p>
    <w:p w:rsidR="009D5EBC" w:rsidRPr="00CF0017" w:rsidRDefault="009D5EBC" w:rsidP="0095628A">
      <w:pPr>
        <w:tabs>
          <w:tab w:val="left" w:pos="9498"/>
        </w:tabs>
        <w:spacing w:after="0" w:line="240" w:lineRule="auto"/>
        <w:ind w:left="-709" w:right="-851"/>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 xml:space="preserve">OBSERVAÇÃO: </w:t>
      </w:r>
      <w:r w:rsidRPr="00CF0017">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9D5EBC" w:rsidRPr="000F4BA5"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Local de apresentação e abertura dos envelopes:</w:t>
      </w:r>
      <w:r w:rsidRPr="00CF0017">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9D5EBC" w:rsidRPr="000F4BA5" w:rsidRDefault="009D5EBC" w:rsidP="0095628A">
      <w:pPr>
        <w:tabs>
          <w:tab w:val="left" w:pos="9498"/>
        </w:tabs>
        <w:spacing w:after="0" w:line="240" w:lineRule="auto"/>
        <w:ind w:left="-709" w:right="-851"/>
        <w:jc w:val="both"/>
        <w:rPr>
          <w:rStyle w:val="nfase"/>
          <w:rFonts w:ascii="Book Antiqua" w:eastAsia="Book Antiqua" w:hAnsi="Book Antiqua"/>
          <w:b/>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b/>
          <w:i w:val="0"/>
        </w:rPr>
        <w:t>Horário de expediente da Prefeitura:</w:t>
      </w:r>
      <w:r w:rsidRPr="00CF0017">
        <w:rPr>
          <w:rStyle w:val="nfase"/>
          <w:rFonts w:ascii="Book Antiqua" w:eastAsia="Book Antiqua" w:hAnsi="Book Antiqua"/>
          <w:i w:val="0"/>
        </w:rPr>
        <w:t xml:space="preserve"> das 8h às 12h e das 13h às 17h.</w:t>
      </w: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hAnsi="Book Antiqua"/>
          <w:i w:val="0"/>
        </w:rPr>
      </w:pPr>
      <w:r w:rsidRPr="00CF0017">
        <w:rPr>
          <w:rStyle w:val="nfase"/>
          <w:rFonts w:ascii="Book Antiqua" w:hAnsi="Book Antiqua"/>
          <w:b/>
          <w:i w:val="0"/>
        </w:rPr>
        <w:t>O MUNICÍPIO DE GASPAR</w:t>
      </w:r>
      <w:r w:rsidRPr="00CF0017">
        <w:rPr>
          <w:rStyle w:val="nfase"/>
          <w:rFonts w:ascii="Book Antiqua" w:hAnsi="Book Antiqua"/>
          <w:i w:val="0"/>
        </w:rPr>
        <w:t xml:space="preserve">, em conformidade com a legislação e normas pertinentes, torna público, para conhecimento dos interessados, que fará realizar licitação, sob a modalidade </w:t>
      </w:r>
      <w:r w:rsidRPr="00CF0017">
        <w:rPr>
          <w:rStyle w:val="nfase"/>
          <w:rFonts w:ascii="Book Antiqua" w:hAnsi="Book Antiqua"/>
          <w:b/>
          <w:i w:val="0"/>
        </w:rPr>
        <w:t>PREGÃO PRESENCIAL</w:t>
      </w:r>
      <w:r w:rsidRPr="00CF0017">
        <w:rPr>
          <w:rStyle w:val="nfase"/>
          <w:rFonts w:ascii="Book Antiqua" w:hAnsi="Book Antiqua"/>
          <w:i w:val="0"/>
        </w:rPr>
        <w:t xml:space="preserve">, do tipo </w:t>
      </w:r>
      <w:r w:rsidRPr="00DE5500">
        <w:rPr>
          <w:rStyle w:val="nfase"/>
          <w:rFonts w:ascii="Book Antiqua" w:hAnsi="Book Antiqua"/>
          <w:b/>
          <w:i w:val="0"/>
        </w:rPr>
        <w:t xml:space="preserve">MENOR PREÇO </w:t>
      </w:r>
      <w:r w:rsidR="00F8482E" w:rsidRPr="00DE5500">
        <w:rPr>
          <w:rStyle w:val="nfase"/>
          <w:rFonts w:ascii="Book Antiqua" w:hAnsi="Book Antiqua"/>
          <w:b/>
          <w:i w:val="0"/>
        </w:rPr>
        <w:t>GLOBAL</w:t>
      </w:r>
      <w:r w:rsidRPr="00FE5D64">
        <w:rPr>
          <w:rStyle w:val="nfase"/>
          <w:rFonts w:ascii="Book Antiqua" w:hAnsi="Book Antiqua"/>
          <w:b/>
          <w:i w:val="0"/>
        </w:rPr>
        <w:t>,</w:t>
      </w:r>
      <w:r w:rsidRPr="00FE5D64">
        <w:rPr>
          <w:rStyle w:val="nfase"/>
          <w:rFonts w:ascii="Book Antiqua" w:hAnsi="Book Antiqua"/>
          <w:i w:val="0"/>
        </w:rPr>
        <w:t xml:space="preserve"> dispondo</w:t>
      </w:r>
      <w:r w:rsidRPr="00CF0017">
        <w:rPr>
          <w:rStyle w:val="nfase"/>
          <w:rFonts w:ascii="Book Antiqua" w:hAnsi="Book Antiqua"/>
          <w:i w:val="0"/>
        </w:rPr>
        <w:t xml:space="preserve"> no presente Edital as condições de sua realização.</w:t>
      </w:r>
    </w:p>
    <w:p w:rsidR="009D5EBC" w:rsidRDefault="009D5EBC" w:rsidP="0095628A">
      <w:pPr>
        <w:tabs>
          <w:tab w:val="left" w:pos="9498"/>
        </w:tabs>
        <w:spacing w:after="0" w:line="240" w:lineRule="auto"/>
        <w:ind w:left="-709" w:right="-851"/>
        <w:rPr>
          <w:rStyle w:val="nfase"/>
          <w:rFonts w:ascii="Book Antiqua" w:eastAsia="Book Antiqua" w:hAnsi="Book Antiqua"/>
          <w:b/>
          <w:i w:val="0"/>
        </w:rPr>
      </w:pPr>
    </w:p>
    <w:p w:rsidR="009D5EBC"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CF0017">
        <w:rPr>
          <w:rStyle w:val="nfase"/>
          <w:rFonts w:ascii="Book Antiqua" w:eastAsia="Book Antiqua" w:hAnsi="Book Antiqua"/>
          <w:b/>
          <w:i w:val="0"/>
        </w:rPr>
        <w:t>1. DO OBJETO</w:t>
      </w:r>
    </w:p>
    <w:p w:rsidR="009D5EBC" w:rsidRPr="009F6235"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1.1 A presente Licitaçã</w:t>
      </w:r>
      <w:r w:rsidRPr="00BC4D50">
        <w:rPr>
          <w:rStyle w:val="nfase"/>
          <w:rFonts w:ascii="Book Antiqua" w:eastAsia="Book Antiqua" w:hAnsi="Book Antiqua"/>
          <w:i w:val="0"/>
        </w:rPr>
        <w:t xml:space="preserve">o tem por objeto a </w:t>
      </w:r>
      <w:r w:rsidRPr="00BC4D50">
        <w:rPr>
          <w:rFonts w:ascii="Book Antiqua" w:hAnsi="Book Antiqua"/>
          <w:b/>
          <w:i/>
        </w:rPr>
        <w:t>Contratação de Emp</w:t>
      </w:r>
      <w:r w:rsidR="00D84032" w:rsidRPr="00BC4D50">
        <w:rPr>
          <w:rFonts w:ascii="Book Antiqua" w:hAnsi="Book Antiqua"/>
          <w:b/>
          <w:i/>
        </w:rPr>
        <w:t xml:space="preserve">resa para Execução de </w:t>
      </w:r>
      <w:r w:rsidR="004B72B1" w:rsidRPr="00BC4D50">
        <w:rPr>
          <w:rFonts w:ascii="Book Antiqua" w:hAnsi="Book Antiqua"/>
          <w:b/>
          <w:i/>
        </w:rPr>
        <w:t xml:space="preserve">Serviços de </w:t>
      </w:r>
      <w:r w:rsidR="002D68B9" w:rsidRPr="00BC4D50">
        <w:rPr>
          <w:rFonts w:ascii="Book Antiqua" w:hAnsi="Book Antiqua"/>
          <w:b/>
          <w:i/>
        </w:rPr>
        <w:t xml:space="preserve">melhoria da </w:t>
      </w:r>
      <w:proofErr w:type="spellStart"/>
      <w:r w:rsidR="002D68B9" w:rsidRPr="00BC4D50">
        <w:rPr>
          <w:rFonts w:ascii="Book Antiqua" w:hAnsi="Book Antiqua"/>
          <w:b/>
          <w:i/>
        </w:rPr>
        <w:t>infraestrutura</w:t>
      </w:r>
      <w:proofErr w:type="spellEnd"/>
      <w:r w:rsidR="002D68B9" w:rsidRPr="00BC4D50">
        <w:rPr>
          <w:rFonts w:ascii="Book Antiqua" w:hAnsi="Book Antiqua"/>
          <w:b/>
          <w:i/>
        </w:rPr>
        <w:t xml:space="preserve"> do sistema de iluminação pública do município de Gaspar/SC, com fornecimento de materiais, mão de obra e equipamentos necessários</w:t>
      </w:r>
      <w:r w:rsidR="004B72B1" w:rsidRPr="00BC4D50">
        <w:rPr>
          <w:rFonts w:ascii="Book Antiqua" w:hAnsi="Book Antiqua"/>
          <w:b/>
          <w:i/>
        </w:rPr>
        <w:t xml:space="preserve">, compreendendo a </w:t>
      </w:r>
      <w:proofErr w:type="spellStart"/>
      <w:r w:rsidR="004B72B1" w:rsidRPr="00BC4D50">
        <w:rPr>
          <w:rFonts w:ascii="Book Antiqua" w:hAnsi="Book Antiqua"/>
          <w:b/>
          <w:i/>
        </w:rPr>
        <w:t>eficientização</w:t>
      </w:r>
      <w:proofErr w:type="spellEnd"/>
      <w:r w:rsidR="004B72B1" w:rsidRPr="00BC4D50">
        <w:rPr>
          <w:rFonts w:ascii="Book Antiqua" w:hAnsi="Book Antiqua"/>
          <w:b/>
          <w:i/>
        </w:rPr>
        <w:t xml:space="preserve"> </w:t>
      </w:r>
      <w:r w:rsidR="004B72B1" w:rsidRPr="00BC4D50">
        <w:rPr>
          <w:rFonts w:ascii="Book Antiqua" w:hAnsi="Book Antiqua"/>
          <w:b/>
          <w:i/>
        </w:rPr>
        <w:lastRenderedPageBreak/>
        <w:t xml:space="preserve">energética do sistema de iluminação </w:t>
      </w:r>
      <w:r w:rsidR="002D68B9" w:rsidRPr="00BC4D50">
        <w:rPr>
          <w:rFonts w:ascii="Book Antiqua" w:hAnsi="Book Antiqua"/>
          <w:b/>
          <w:i/>
        </w:rPr>
        <w:t>pública,</w:t>
      </w:r>
      <w:r w:rsidR="004B72B1" w:rsidRPr="00BC4D50">
        <w:rPr>
          <w:rFonts w:ascii="Book Antiqua" w:hAnsi="Book Antiqua"/>
          <w:b/>
          <w:i/>
        </w:rPr>
        <w:t xml:space="preserve"> com a substituição de 1.400 conjuntos de luminárias de baixo rendimento, por novos conjuntos de luminárias </w:t>
      </w:r>
      <w:r w:rsidR="00F534EC" w:rsidRPr="00BC4D50">
        <w:rPr>
          <w:rFonts w:ascii="Book Antiqua" w:hAnsi="Book Antiqua"/>
          <w:b/>
          <w:i/>
        </w:rPr>
        <w:t>LED</w:t>
      </w:r>
      <w:r w:rsidR="004B72B1" w:rsidRPr="00BC4D50">
        <w:rPr>
          <w:rFonts w:ascii="Book Antiqua" w:hAnsi="Book Antiqua"/>
          <w:b/>
          <w:i/>
        </w:rPr>
        <w:t xml:space="preserve"> (</w:t>
      </w:r>
      <w:r w:rsidR="00F534EC" w:rsidRPr="00BC4D50">
        <w:rPr>
          <w:rFonts w:ascii="Book Antiqua" w:hAnsi="Book Antiqua"/>
          <w:b/>
          <w:i/>
        </w:rPr>
        <w:t>L</w:t>
      </w:r>
      <w:r w:rsidR="004B72B1" w:rsidRPr="00BC4D50">
        <w:rPr>
          <w:rFonts w:ascii="Book Antiqua" w:hAnsi="Book Antiqua"/>
          <w:b/>
          <w:i/>
        </w:rPr>
        <w:t xml:space="preserve">ight </w:t>
      </w:r>
      <w:proofErr w:type="spellStart"/>
      <w:proofErr w:type="gramStart"/>
      <w:r w:rsidR="00F534EC" w:rsidRPr="00BC4D50">
        <w:rPr>
          <w:rFonts w:ascii="Book Antiqua" w:hAnsi="Book Antiqua"/>
          <w:b/>
          <w:i/>
        </w:rPr>
        <w:t>EmittingD</w:t>
      </w:r>
      <w:r w:rsidR="004B72B1" w:rsidRPr="00BC4D50">
        <w:rPr>
          <w:rFonts w:ascii="Book Antiqua" w:hAnsi="Book Antiqua"/>
          <w:b/>
          <w:i/>
        </w:rPr>
        <w:t>iode</w:t>
      </w:r>
      <w:proofErr w:type="spellEnd"/>
      <w:proofErr w:type="gramEnd"/>
      <w:r w:rsidR="004B72B1" w:rsidRPr="00BC4D50">
        <w:rPr>
          <w:rFonts w:ascii="Book Antiqua" w:hAnsi="Book Antiqua"/>
          <w:b/>
          <w:i/>
        </w:rPr>
        <w:t>), com a elaboração de plano e relatório de medição e verificação, aderente ao PIMVP (</w:t>
      </w:r>
      <w:r w:rsidR="002D68B9" w:rsidRPr="00BC4D50">
        <w:rPr>
          <w:rFonts w:ascii="Book Antiqua" w:hAnsi="Book Antiqua"/>
          <w:b/>
          <w:i/>
        </w:rPr>
        <w:t>Protocolo I</w:t>
      </w:r>
      <w:r w:rsidR="004B72B1" w:rsidRPr="00BC4D50">
        <w:rPr>
          <w:rFonts w:ascii="Book Antiqua" w:hAnsi="Book Antiqua"/>
          <w:b/>
          <w:i/>
        </w:rPr>
        <w:t xml:space="preserve">nternacional de </w:t>
      </w:r>
      <w:r w:rsidR="002D68B9" w:rsidRPr="00BC4D50">
        <w:rPr>
          <w:rFonts w:ascii="Book Antiqua" w:hAnsi="Book Antiqua"/>
          <w:b/>
          <w:i/>
        </w:rPr>
        <w:t>M</w:t>
      </w:r>
      <w:r w:rsidR="004B72B1" w:rsidRPr="00BC4D50">
        <w:rPr>
          <w:rFonts w:ascii="Book Antiqua" w:hAnsi="Book Antiqua"/>
          <w:b/>
          <w:i/>
        </w:rPr>
        <w:t xml:space="preserve">edição e </w:t>
      </w:r>
      <w:r w:rsidR="002D68B9" w:rsidRPr="00BC4D50">
        <w:rPr>
          <w:rFonts w:ascii="Book Antiqua" w:hAnsi="Book Antiqua"/>
          <w:b/>
          <w:i/>
        </w:rPr>
        <w:t>V</w:t>
      </w:r>
      <w:r w:rsidR="004B72B1" w:rsidRPr="00BC4D50">
        <w:rPr>
          <w:rFonts w:ascii="Book Antiqua" w:hAnsi="Book Antiqua"/>
          <w:b/>
          <w:i/>
        </w:rPr>
        <w:t xml:space="preserve">erificação de </w:t>
      </w:r>
      <w:r w:rsidR="002D68B9" w:rsidRPr="00BC4D50">
        <w:rPr>
          <w:rFonts w:ascii="Book Antiqua" w:hAnsi="Book Antiqua"/>
          <w:b/>
          <w:i/>
        </w:rPr>
        <w:t>P</w:t>
      </w:r>
      <w:r w:rsidR="004B72B1" w:rsidRPr="00BC4D50">
        <w:rPr>
          <w:rFonts w:ascii="Book Antiqua" w:hAnsi="Book Antiqua"/>
          <w:b/>
          <w:i/>
        </w:rPr>
        <w:t>erformance) para a comprovação dos resultados das ações de eficiência energética</w:t>
      </w:r>
      <w:r w:rsidRPr="00BC4D50">
        <w:rPr>
          <w:rFonts w:ascii="Book Antiqua" w:hAnsi="Book Antiqua" w:cs="Book Antiqua"/>
          <w:i/>
        </w:rPr>
        <w:t>,</w:t>
      </w:r>
      <w:r w:rsidRPr="00BC4D50">
        <w:rPr>
          <w:rFonts w:ascii="Book Antiqua" w:hAnsi="Book Antiqua"/>
        </w:rPr>
        <w:t xml:space="preserve"> conforme as </w:t>
      </w:r>
      <w:r w:rsidRPr="009F6235">
        <w:rPr>
          <w:rFonts w:ascii="Book Antiqua" w:hAnsi="Book Antiqua"/>
        </w:rPr>
        <w:t xml:space="preserve">quantidades e características técnicas </w:t>
      </w:r>
      <w:r w:rsidRPr="009F6235">
        <w:rPr>
          <w:rStyle w:val="nfase"/>
          <w:rFonts w:ascii="Book Antiqua" w:eastAsia="Book Antiqua" w:hAnsi="Book Antiqua"/>
          <w:i w:val="0"/>
        </w:rPr>
        <w:t xml:space="preserve">descritas no </w:t>
      </w:r>
      <w:r w:rsidR="001240A8" w:rsidRPr="009F6235">
        <w:rPr>
          <w:rFonts w:ascii="Book Antiqua" w:hAnsi="Book Antiqua"/>
          <w:b/>
        </w:rPr>
        <w:t xml:space="preserve">ANEXO I – Termo de Referência </w:t>
      </w:r>
      <w:r w:rsidR="001240A8" w:rsidRPr="009F6235">
        <w:rPr>
          <w:rFonts w:ascii="Book Antiqua" w:hAnsi="Book Antiqua"/>
        </w:rPr>
        <w:t xml:space="preserve">e </w:t>
      </w:r>
      <w:r w:rsidR="001240A8" w:rsidRPr="009F6235">
        <w:rPr>
          <w:rFonts w:ascii="Book Antiqua" w:hAnsi="Book Antiqua"/>
          <w:b/>
        </w:rPr>
        <w:t xml:space="preserve">ANEXO II – Projeto </w:t>
      </w:r>
      <w:r w:rsidR="004B44CD" w:rsidRPr="009F6235">
        <w:rPr>
          <w:rFonts w:ascii="Book Antiqua" w:hAnsi="Book Antiqua"/>
          <w:b/>
        </w:rPr>
        <w:t>Básico</w:t>
      </w:r>
      <w:r w:rsidR="001240A8" w:rsidRPr="009F6235">
        <w:rPr>
          <w:rFonts w:ascii="Book Antiqua" w:hAnsi="Book Antiqua"/>
          <w:b/>
        </w:rPr>
        <w:t>.</w:t>
      </w:r>
    </w:p>
    <w:p w:rsidR="009D5EBC" w:rsidRPr="009F6235" w:rsidRDefault="008D1113" w:rsidP="0095628A">
      <w:pPr>
        <w:tabs>
          <w:tab w:val="left" w:pos="9498"/>
        </w:tabs>
        <w:spacing w:after="0" w:line="240" w:lineRule="auto"/>
        <w:ind w:left="-709" w:right="-851"/>
        <w:jc w:val="both"/>
        <w:rPr>
          <w:rFonts w:ascii="Book Antiqua" w:eastAsia="Book Antiqua" w:hAnsi="Book Antiqua"/>
        </w:rPr>
      </w:pPr>
      <w:r w:rsidRPr="009F6235">
        <w:rPr>
          <w:rFonts w:ascii="Book Antiqua" w:eastAsia="Book Antiqua" w:hAnsi="Book Antiqua"/>
        </w:rPr>
        <w:t>1.2 Justifica-se a presente aquisição</w:t>
      </w:r>
      <w:proofErr w:type="gramStart"/>
      <w:r w:rsidRPr="009F6235">
        <w:rPr>
          <w:rFonts w:ascii="Book Antiqua" w:eastAsia="Book Antiqua" w:hAnsi="Book Antiqua"/>
        </w:rPr>
        <w:t xml:space="preserve"> pois</w:t>
      </w:r>
      <w:proofErr w:type="gramEnd"/>
      <w:r w:rsidRPr="009F6235">
        <w:rPr>
          <w:rFonts w:ascii="Book Antiqua" w:eastAsia="Book Antiqua" w:hAnsi="Book Antiqua"/>
        </w:rPr>
        <w:t xml:space="preserve"> a eficiência energética proveniente dos novos conjuntos de luminárias LED traz como benefícios para o município a melhoria da qualidade da iluminação das vias, melhoria da segurança para os pedestres, ciclistas e tráfego de veículos motorizados durante o período noturno, maior conforto para os cidadãos, redução dos crimes, embelezamento da cidade, baixo consumo de energia elétrica com o uso de equipamentos com tecnologia LED de alto rendimento e eficiência energética, baixo fator de manutenção com uso de equipamentos de elevada vida útil, contribuindo para a mobilidade urbana no município, devido a redução de intervenções no sistema.</w:t>
      </w:r>
    </w:p>
    <w:p w:rsidR="003D1D68" w:rsidRPr="009F6235" w:rsidRDefault="003D1D68" w:rsidP="003D1D68">
      <w:pPr>
        <w:tabs>
          <w:tab w:val="left" w:pos="9498"/>
        </w:tabs>
        <w:spacing w:after="0" w:line="240" w:lineRule="auto"/>
        <w:ind w:left="-709" w:right="-851"/>
        <w:jc w:val="both"/>
        <w:rPr>
          <w:rFonts w:ascii="Book Antiqua" w:eastAsia="Book Antiqua" w:hAnsi="Book Antiqua"/>
        </w:rPr>
      </w:pPr>
      <w:r w:rsidRPr="009F6235">
        <w:rPr>
          <w:rFonts w:ascii="Book Antiqua" w:eastAsia="Book Antiqua" w:hAnsi="Book Antiqua"/>
        </w:rPr>
        <w:t>Via de consequência, ainda, o Município, impulsionado pelo salto das referidas tecnologias disponíveis atualmente no mercado de iluminação pública e priorizando uma crescente preocupação com a racionalização dos recursos energéticos e materiais,</w:t>
      </w:r>
      <w:proofErr w:type="gramStart"/>
      <w:r w:rsidRPr="009F6235">
        <w:rPr>
          <w:rFonts w:ascii="Book Antiqua" w:eastAsia="Book Antiqua" w:hAnsi="Book Antiqua"/>
        </w:rPr>
        <w:t xml:space="preserve">  </w:t>
      </w:r>
      <w:proofErr w:type="gramEnd"/>
      <w:r w:rsidRPr="009F6235">
        <w:rPr>
          <w:rFonts w:ascii="Book Antiqua" w:eastAsia="Book Antiqua" w:hAnsi="Book Antiqua"/>
        </w:rPr>
        <w:t xml:space="preserve">busca a realização de investimentos em eficiência energética, garantindo, assim, não apenas a melhoria </w:t>
      </w:r>
      <w:r w:rsidR="00DB7F91" w:rsidRPr="009F6235">
        <w:rPr>
          <w:rFonts w:ascii="Book Antiqua" w:eastAsia="Book Antiqua" w:hAnsi="Book Antiqua"/>
        </w:rPr>
        <w:t>n</w:t>
      </w:r>
      <w:r w:rsidRPr="009F6235">
        <w:rPr>
          <w:rFonts w:ascii="Book Antiqua" w:eastAsia="Book Antiqua" w:hAnsi="Book Antiqua"/>
        </w:rPr>
        <w:t xml:space="preserve">a qualidade da iluminação, mas também seu retorno ao longo do tempo, seja indiretamente, com a redução na utilização de equipamentos com grande volume e quantidade de materiais, que nem sempre são eficientes, ou diretamente, com a economia da energia consumida. </w:t>
      </w:r>
    </w:p>
    <w:p w:rsidR="003D1D68" w:rsidRPr="009F6235" w:rsidRDefault="003D1D68" w:rsidP="003D1D68">
      <w:pPr>
        <w:tabs>
          <w:tab w:val="left" w:pos="9498"/>
        </w:tabs>
        <w:spacing w:after="0" w:line="240" w:lineRule="auto"/>
        <w:ind w:left="-709" w:right="-851"/>
        <w:jc w:val="both"/>
        <w:rPr>
          <w:rFonts w:ascii="Book Antiqua" w:eastAsia="Book Antiqua" w:hAnsi="Book Antiqua"/>
        </w:rPr>
      </w:pPr>
      <w:r w:rsidRPr="009F6235">
        <w:rPr>
          <w:rFonts w:ascii="Book Antiqua" w:eastAsia="Book Antiqua" w:hAnsi="Book Antiqua"/>
        </w:rPr>
        <w:t xml:space="preserve">Nesse sentido, temos que a contratação de empresas especializadas e profissionais capacitados em medição e verificação de </w:t>
      </w:r>
      <w:proofErr w:type="gramStart"/>
      <w:r w:rsidRPr="009F6235">
        <w:rPr>
          <w:rFonts w:ascii="Book Antiqua" w:eastAsia="Book Antiqua" w:hAnsi="Book Antiqua"/>
        </w:rPr>
        <w:t>performance</w:t>
      </w:r>
      <w:proofErr w:type="gramEnd"/>
      <w:r w:rsidRPr="009F6235">
        <w:rPr>
          <w:rFonts w:ascii="Book Antiqua" w:eastAsia="Book Antiqua" w:hAnsi="Book Antiqua"/>
        </w:rPr>
        <w:t>, com certificação CMVP (</w:t>
      </w:r>
      <w:proofErr w:type="spellStart"/>
      <w:r w:rsidRPr="009F6235">
        <w:rPr>
          <w:rFonts w:ascii="Book Antiqua" w:eastAsia="Book Antiqua" w:hAnsi="Book Antiqua"/>
          <w:i/>
          <w:iCs/>
        </w:rPr>
        <w:t>CertifiedMeasurement&amp;Verification</w:t>
      </w:r>
      <w:proofErr w:type="spellEnd"/>
      <w:r w:rsidRPr="009F6235">
        <w:rPr>
          <w:rFonts w:ascii="Book Antiqua" w:eastAsia="Book Antiqua" w:hAnsi="Book Antiqua"/>
          <w:i/>
          <w:iCs/>
        </w:rPr>
        <w:t xml:space="preserve"> Professional</w:t>
      </w:r>
      <w:r w:rsidRPr="009F6235">
        <w:rPr>
          <w:rFonts w:ascii="Book Antiqua" w:eastAsia="Book Antiqua" w:hAnsi="Book Antiqua"/>
        </w:rPr>
        <w:t>), busca assegurar que as ações de eficiência energéticas sejam executadas de acordo com o Protocolo Internacional de Medição e Verificação – PIMVP, elaborado pela EVO (</w:t>
      </w:r>
      <w:proofErr w:type="spellStart"/>
      <w:r w:rsidRPr="009F6235">
        <w:rPr>
          <w:rFonts w:ascii="Book Antiqua" w:eastAsia="Book Antiqua" w:hAnsi="Book Antiqua"/>
          <w:i/>
          <w:iCs/>
        </w:rPr>
        <w:t>EfficiencyValuationOrganization</w:t>
      </w:r>
      <w:proofErr w:type="spellEnd"/>
      <w:r w:rsidRPr="009F6235">
        <w:rPr>
          <w:rFonts w:ascii="Book Antiqua" w:eastAsia="Book Antiqua" w:hAnsi="Book Antiqua"/>
        </w:rPr>
        <w:t xml:space="preserve">) - também utilizado pela ANEEL em seus Processos de Eficiência Energética - constituindo pré-requisito fundamental para garantir a qualidade dos serviços executados, bem como a confiabilidade e precisão das medições, fornecendo relatórios bem documentados que demonstram uma estimativa confiável da economia de energia, preservando a transparência na utilização dos recursos e o </w:t>
      </w:r>
      <w:proofErr w:type="spellStart"/>
      <w:r w:rsidRPr="009F6235">
        <w:rPr>
          <w:rFonts w:ascii="Book Antiqua" w:eastAsia="Book Antiqua" w:hAnsi="Book Antiqua"/>
        </w:rPr>
        <w:t>consequente</w:t>
      </w:r>
      <w:proofErr w:type="spellEnd"/>
      <w:r w:rsidRPr="009F6235">
        <w:rPr>
          <w:rFonts w:ascii="Book Antiqua" w:eastAsia="Book Antiqua" w:hAnsi="Book Antiqua"/>
        </w:rPr>
        <w:t xml:space="preserve"> retorno dos investimentos. </w:t>
      </w:r>
    </w:p>
    <w:p w:rsidR="008D1113" w:rsidRPr="009F6235" w:rsidRDefault="008D1113" w:rsidP="0095628A">
      <w:pPr>
        <w:tabs>
          <w:tab w:val="left" w:pos="9498"/>
        </w:tabs>
        <w:spacing w:after="0" w:line="240" w:lineRule="auto"/>
        <w:ind w:left="-709" w:right="-851"/>
        <w:jc w:val="both"/>
        <w:rPr>
          <w:rStyle w:val="nfase"/>
          <w:rFonts w:ascii="Book Antiqua" w:eastAsia="Book Antiqua" w:hAnsi="Book Antiqua"/>
          <w:i w:val="0"/>
        </w:rPr>
      </w:pP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b/>
          <w:i w:val="0"/>
        </w:rPr>
      </w:pPr>
      <w:r w:rsidRPr="009F6235">
        <w:rPr>
          <w:rStyle w:val="nfase"/>
          <w:rFonts w:ascii="Book Antiqua" w:eastAsia="Book Antiqua" w:hAnsi="Book Antiqua"/>
          <w:b/>
          <w:i w:val="0"/>
        </w:rPr>
        <w:t>2. DA APRESENTAÇÃO</w:t>
      </w:r>
    </w:p>
    <w:p w:rsidR="009D5EBC" w:rsidRPr="00CF0017" w:rsidRDefault="009D5EBC" w:rsidP="0095628A">
      <w:pPr>
        <w:tabs>
          <w:tab w:val="left" w:pos="9498"/>
        </w:tabs>
        <w:spacing w:after="0" w:line="240" w:lineRule="auto"/>
        <w:ind w:left="-709" w:right="-851"/>
        <w:jc w:val="both"/>
        <w:rPr>
          <w:rStyle w:val="nfase"/>
          <w:rFonts w:ascii="Book Antiqua" w:eastAsia="Book Antiqua" w:hAnsi="Book Antiqua"/>
          <w:i w:val="0"/>
        </w:rPr>
      </w:pPr>
      <w:r w:rsidRPr="00CF0017">
        <w:rPr>
          <w:rStyle w:val="nfase"/>
          <w:rFonts w:ascii="Book Antiqua" w:eastAsia="Book Antiqua" w:hAnsi="Book Antiqua"/>
          <w:i w:val="0"/>
        </w:rPr>
        <w:t xml:space="preserve">2.1 No dia, hora e local designados </w:t>
      </w:r>
      <w:r w:rsidRPr="00CF0017">
        <w:rPr>
          <w:rStyle w:val="nfase"/>
          <w:rFonts w:ascii="Book Antiqua" w:eastAsia="Book Antiqua" w:hAnsi="Book Antiqua"/>
          <w:b/>
          <w:i w:val="0"/>
        </w:rPr>
        <w:t>no preâmbulo</w:t>
      </w:r>
      <w:r w:rsidRPr="00CF0017">
        <w:rPr>
          <w:rStyle w:val="nfase"/>
          <w:rFonts w:ascii="Book Antiqua" w:eastAsia="Book Antiqua" w:hAnsi="Book Antiqua"/>
          <w:i w:val="0"/>
        </w:rPr>
        <w:t xml:space="preserve"> deste Edital, o Pregoeiro e a sua equipe de apoio receberão os envelopes contendo as “Propostas” e os “Documentos de Habilitação”, em envelopes distintos, fechados e lacrados, contendo na parte externa, a seguinte identificação:</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eastAsia="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4A0"/>
      </w:tblPr>
      <w:tblGrid>
        <w:gridCol w:w="5104"/>
        <w:gridCol w:w="4961"/>
      </w:tblGrid>
      <w:tr w:rsidR="009D5EBC" w:rsidTr="00C86F55">
        <w:tc>
          <w:tcPr>
            <w:tcW w:w="5104"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PROCESSO ADMINISTRATIVO Nº </w:t>
            </w:r>
            <w:r w:rsidR="002A53DD">
              <w:rPr>
                <w:rFonts w:ascii="Book Antiqua" w:hAnsi="Book Antiqua"/>
                <w:b/>
              </w:rPr>
              <w:t>247</w:t>
            </w:r>
            <w:r w:rsidR="00E47216">
              <w:rPr>
                <w:rFonts w:ascii="Book Antiqua" w:hAnsi="Book Antiqua"/>
                <w:b/>
              </w:rPr>
              <w:t>/2019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hAnsi="Book Antiqua"/>
                <w:b/>
              </w:rPr>
            </w:pPr>
            <w:r>
              <w:rPr>
                <w:rFonts w:ascii="Book Antiqua" w:hAnsi="Book Antiqua"/>
                <w:b/>
              </w:rPr>
              <w:t xml:space="preserve">PREGÃO PRESENCIAL Nº </w:t>
            </w:r>
            <w:r w:rsidR="002A53DD">
              <w:rPr>
                <w:rFonts w:ascii="Book Antiqua" w:hAnsi="Book Antiqua"/>
                <w:b/>
              </w:rPr>
              <w:t>137</w:t>
            </w:r>
            <w:r w:rsidR="00E47216">
              <w:rPr>
                <w:rFonts w:ascii="Book Antiqua" w:hAnsi="Book Antiqua"/>
                <w:b/>
              </w:rPr>
              <w:t>/2019</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ENVELOPE Nº 01 - PROPOSTA DE PREÇOS</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82" w:right="82"/>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c>
          <w:tcPr>
            <w:tcW w:w="4961" w:type="dxa"/>
            <w:tcBorders>
              <w:top w:val="single" w:sz="12" w:space="0" w:color="auto"/>
              <w:left w:val="single" w:sz="12" w:space="0" w:color="auto"/>
              <w:bottom w:val="single" w:sz="12" w:space="0" w:color="auto"/>
              <w:right w:val="single" w:sz="12" w:space="0" w:color="auto"/>
            </w:tcBorders>
            <w:shd w:val="clear" w:color="auto" w:fill="D9D9D9"/>
            <w:hideMark/>
          </w:tcPr>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PREFEITURA DE GASPAR/SC</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rPr>
            </w:pPr>
            <w:r>
              <w:rPr>
                <w:rFonts w:ascii="Book Antiqua" w:hAnsi="Book Antiqua"/>
                <w:b/>
              </w:rPr>
              <w:t xml:space="preserve">PROCESSO ADMINISTRATIVO Nº </w:t>
            </w:r>
            <w:r w:rsidR="002A53DD">
              <w:rPr>
                <w:rFonts w:ascii="Book Antiqua" w:hAnsi="Book Antiqua"/>
                <w:b/>
              </w:rPr>
              <w:t>247</w:t>
            </w:r>
            <w:r w:rsidR="00E47216">
              <w:rPr>
                <w:rFonts w:ascii="Book Antiqua" w:hAnsi="Book Antiqua"/>
                <w:b/>
              </w:rPr>
              <w:t>/2019</w:t>
            </w:r>
          </w:p>
          <w:p w:rsidR="009D5EBC" w:rsidRPr="006E7DB9"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hAnsi="Book Antiqua"/>
                <w:b/>
                <w:i/>
              </w:rPr>
            </w:pPr>
            <w:r>
              <w:rPr>
                <w:rFonts w:ascii="Book Antiqua" w:hAnsi="Book Antiqua"/>
                <w:b/>
              </w:rPr>
              <w:t xml:space="preserve">PREGÃO PRESENCIAL </w:t>
            </w:r>
            <w:r w:rsidRPr="00B57BBC">
              <w:rPr>
                <w:rFonts w:ascii="Book Antiqua" w:hAnsi="Book Antiqua"/>
                <w:b/>
              </w:rPr>
              <w:t>Nº</w:t>
            </w:r>
            <w:r w:rsidR="002A53DD">
              <w:rPr>
                <w:rStyle w:val="nfase"/>
                <w:rFonts w:ascii="Book Antiqua" w:eastAsia="Book Antiqua" w:hAnsi="Book Antiqua"/>
                <w:b/>
                <w:i w:val="0"/>
              </w:rPr>
              <w:t>137</w:t>
            </w:r>
            <w:r w:rsidR="00E47216">
              <w:rPr>
                <w:rStyle w:val="nfase"/>
                <w:rFonts w:ascii="Book Antiqua" w:eastAsia="Book Antiqua" w:hAnsi="Book Antiqua"/>
                <w:b/>
                <w:i w:val="0"/>
              </w:rPr>
              <w:t>/2019</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ENVELOPE Nº 02 - HABILITAÇÃO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RAZÃO SOCIAL:</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CNPJ:</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ENDEREÇO/CEP:</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TELEFONE: </w:t>
            </w:r>
            <w:r>
              <w:rPr>
                <w:rFonts w:ascii="Book Antiqua" w:eastAsia="Book Antiqua" w:hAnsi="Book Antiqua"/>
                <w:b/>
                <w:color w:val="FF0000"/>
              </w:rPr>
              <w:t>(OBRIGATÓRIO)</w:t>
            </w:r>
          </w:p>
          <w:p w:rsidR="009D5EBC" w:rsidRDefault="009D5EBC" w:rsidP="00C86F55">
            <w:pPr>
              <w:widowControl w:val="0"/>
              <w:tabs>
                <w:tab w:val="left" w:pos="536"/>
                <w:tab w:val="left" w:pos="2270"/>
                <w:tab w:val="left" w:pos="4294"/>
                <w:tab w:val="left" w:pos="4617"/>
                <w:tab w:val="left" w:pos="4956"/>
                <w:tab w:val="left" w:pos="6372"/>
                <w:tab w:val="left" w:pos="7080"/>
                <w:tab w:val="left" w:pos="7788"/>
                <w:tab w:val="left" w:pos="9204"/>
                <w:tab w:val="left" w:pos="9498"/>
                <w:tab w:val="left" w:pos="9912"/>
                <w:tab w:val="left" w:pos="10620"/>
                <w:tab w:val="left" w:pos="11328"/>
                <w:tab w:val="left" w:pos="12036"/>
              </w:tabs>
              <w:spacing w:after="0" w:line="240" w:lineRule="auto"/>
              <w:ind w:left="81"/>
              <w:rPr>
                <w:rFonts w:ascii="Book Antiqua" w:eastAsia="Book Antiqua" w:hAnsi="Book Antiqua"/>
                <w:b/>
              </w:rPr>
            </w:pPr>
            <w:r>
              <w:rPr>
                <w:rFonts w:ascii="Book Antiqua" w:eastAsia="Book Antiqua" w:hAnsi="Book Antiqua"/>
                <w:b/>
              </w:rPr>
              <w:t xml:space="preserve">E-MAIL: </w:t>
            </w:r>
            <w:r>
              <w:rPr>
                <w:rFonts w:ascii="Book Antiqua" w:eastAsia="Book Antiqua" w:hAnsi="Book Antiqua"/>
                <w:b/>
                <w:color w:val="FF0000"/>
              </w:rPr>
              <w:t>(OBRIGATÓRIO)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3. CONDIÇÕES GERAIS PARA PARTICIPAÇÃO 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3.1 Serão admitidos a participar desta Licitação, </w:t>
      </w:r>
      <w:r>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p>
    <w:p w:rsidR="00304D7D" w:rsidRPr="00B1066A" w:rsidRDefault="00304D7D" w:rsidP="00304D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b/>
        </w:rPr>
      </w:pPr>
      <w:r w:rsidRPr="00B1066A">
        <w:rPr>
          <w:rFonts w:ascii="Book Antiqua" w:eastAsia="Book Antiqua" w:hAnsi="Book Antiqua"/>
          <w:b/>
        </w:rPr>
        <w:t>3.2 ESTA LICITAÇÃO SERÁ DE PARTICIPAÇÃO GERAL DOS INTERESSADOS.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0F0EE3">
        <w:rPr>
          <w:rFonts w:ascii="Book Antiqua" w:hAnsi="Book Antiqua" w:cs="Book Antiqua"/>
        </w:rPr>
        <w:t xml:space="preserve">3.3 </w:t>
      </w:r>
      <w:proofErr w:type="gramStart"/>
      <w:r w:rsidRPr="000F0EE3">
        <w:rPr>
          <w:rFonts w:ascii="Book Antiqua" w:hAnsi="Book Antiqua" w:cs="Book Antiqua"/>
        </w:rPr>
        <w:t>É</w:t>
      </w:r>
      <w:proofErr w:type="gramEnd"/>
      <w:r w:rsidRPr="000F0EE3">
        <w:rPr>
          <w:rFonts w:ascii="Book Antiqua" w:hAnsi="Book Antiqua" w:cs="Book Antiqua"/>
        </w:rPr>
        <w:t xml:space="preserve"> vedada a qualquer pessoa, física ou jurídica, a representação de mais de uma empresa, exceto nos</w:t>
      </w:r>
      <w:r w:rsidR="00650978">
        <w:rPr>
          <w:rFonts w:ascii="Book Antiqua" w:hAnsi="Book Antiqua" w:cs="Book Antiqua"/>
        </w:rPr>
        <w:t xml:space="preserve"> </w:t>
      </w:r>
      <w:r>
        <w:rPr>
          <w:rFonts w:ascii="Book Antiqua" w:hAnsi="Book Antiqua" w:cs="Book Antiqua"/>
        </w:rPr>
        <w:lastRenderedPageBreak/>
        <w:t xml:space="preserve">casos em que as empresas não sejam concorrentes nos mesmos itens ou grupo de itens. Devendo, para tanto, o representante apresentar declaração de que as empresas que representa não concorrerão aos mesmos itens ou Grupo de itens. </w:t>
      </w:r>
      <w:r>
        <w:rPr>
          <w:rFonts w:ascii="Book Antiqua" w:hAnsi="Book Antiqua" w:cs="Book Antiqua"/>
          <w:bCs/>
        </w:rPr>
        <w:t>Caso o contrário seja constatado quando da abertura dos envelopes das propostas de preços, todas as empresas, representadas pelo mesmo credenciado, serão desclassificadas em todos os itens da licitação</w:t>
      </w:r>
      <w:r>
        <w:rPr>
          <w:rFonts w:ascii="Book Antiqua" w:hAnsi="Book Antiqua" w:cs="Book Antiqua"/>
        </w:rPr>
        <w:t>. Quando da forma de julgamento Global é vedada a qualquer pessoa, física ou jurídica, a representação de mais de uma empresa.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rPr>
      </w:pPr>
      <w:r>
        <w:rPr>
          <w:rFonts w:ascii="Book Antiqua" w:eastAsia="Arial" w:hAnsi="Book Antiqua"/>
        </w:rPr>
        <w:t xml:space="preserve">3.4 </w:t>
      </w:r>
      <w:proofErr w:type="gramStart"/>
      <w:r>
        <w:rPr>
          <w:rFonts w:ascii="Book Antiqua" w:eastAsia="Arial" w:hAnsi="Book Antiqua"/>
        </w:rPr>
        <w:t>Será</w:t>
      </w:r>
      <w:proofErr w:type="gramEnd"/>
      <w:r>
        <w:rPr>
          <w:rFonts w:ascii="Book Antiqua" w:eastAsia="Arial" w:hAnsi="Book Antiqua"/>
        </w:rPr>
        <w:t xml:space="preserve"> admitida, em todas as etapas da Licitação, a manifestação de somente um representante de cada proponente.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3.5 A proponente deverá apresentar, </w:t>
      </w:r>
      <w:r>
        <w:rPr>
          <w:rFonts w:ascii="Book Antiqua" w:eastAsia="Book Antiqua" w:hAnsi="Book Antiqua"/>
          <w:u w:val="single"/>
        </w:rPr>
        <w:t>inicialmente e em separado dos envelopes</w:t>
      </w:r>
      <w:r>
        <w:rPr>
          <w:rFonts w:ascii="Book Antiqua" w:eastAsia="Book Antiqua" w:hAnsi="Book Antiqua"/>
        </w:rPr>
        <w:t>, documento com a indicação do representante credenciado, com poderes para formular ofertas e lances de preços e praticar todos os demais atos pertinentes ao certame, em nome da empresa proponente.</w:t>
      </w:r>
    </w:p>
    <w:p w:rsidR="004A3672" w:rsidRDefault="004A3672"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304D7D" w:rsidRDefault="009D5EBC"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709"/>
        <w:rPr>
          <w:rFonts w:ascii="Book Antiqua" w:hAnsi="Book Antiqua"/>
        </w:rPr>
      </w:pPr>
      <w:r>
        <w:rPr>
          <w:rFonts w:ascii="Book Antiqua" w:hAnsi="Book Antiqua"/>
        </w:rPr>
        <w:t>3.5.1O</w:t>
      </w:r>
      <w:r>
        <w:rPr>
          <w:rFonts w:ascii="Book Antiqua" w:hAnsi="Book Antiqua"/>
          <w:b/>
        </w:rPr>
        <w:t xml:space="preserve"> CREDENCIAMENTO </w:t>
      </w:r>
      <w:r>
        <w:rPr>
          <w:rFonts w:ascii="Book Antiqua" w:hAnsi="Book Antiqua"/>
        </w:rPr>
        <w:t>far-se-á por meio de:</w:t>
      </w:r>
    </w:p>
    <w:p w:rsidR="00304D7D" w:rsidRDefault="009D5EBC" w:rsidP="00906CBF">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b/>
        </w:rPr>
      </w:pPr>
      <w:r>
        <w:rPr>
          <w:rFonts w:ascii="Book Antiqua" w:hAnsi="Book Antiqua"/>
        </w:rPr>
        <w:t xml:space="preserve">a) </w:t>
      </w:r>
      <w:r>
        <w:rPr>
          <w:rFonts w:ascii="Book Antiqua" w:hAnsi="Book Antiqua"/>
          <w:b/>
          <w:u w:val="single"/>
        </w:rPr>
        <w:t>Instrumento público de procuração</w:t>
      </w:r>
      <w:r w:rsidR="002A53DD">
        <w:rPr>
          <w:rFonts w:ascii="Book Antiqua" w:hAnsi="Book Antiqua"/>
          <w:b/>
          <w:u w:val="single"/>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p>
    <w:p w:rsidR="003167FB" w:rsidRDefault="009D5EBC"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b)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p>
    <w:p w:rsidR="003167FB" w:rsidRDefault="009D5EBC"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r>
        <w:rPr>
          <w:rFonts w:ascii="Book Antiqua" w:hAnsi="Book Antiqua"/>
        </w:rPr>
        <w:t xml:space="preserve">c) </w:t>
      </w:r>
      <w:r>
        <w:rPr>
          <w:rFonts w:ascii="Book Antiqua" w:hAnsi="Book Antiqua"/>
          <w:b/>
          <w:u w:val="single"/>
        </w:rPr>
        <w:t>Estatuto ou Contrato Social</w:t>
      </w:r>
      <w:r w:rsidR="002A53DD">
        <w:rPr>
          <w:rFonts w:ascii="Book Antiqua" w:hAnsi="Book Antiqua"/>
          <w:b/>
          <w:u w:val="single"/>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9D5EBC" w:rsidRPr="000A18E6" w:rsidRDefault="009D5EBC" w:rsidP="003167FB">
      <w:pPr>
        <w:widowControl w:val="0"/>
        <w:pBdr>
          <w:top w:val="single" w:sz="8" w:space="0" w:color="auto"/>
          <w:left w:val="single" w:sz="8" w:space="0"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426" w:right="-709" w:hanging="283"/>
        <w:jc w:val="both"/>
        <w:rPr>
          <w:rFonts w:ascii="Book Antiqua" w:hAnsi="Book Antiqua"/>
        </w:rPr>
      </w:pPr>
      <w:proofErr w:type="gramStart"/>
      <w:r w:rsidRPr="000A18E6">
        <w:rPr>
          <w:rFonts w:ascii="Book Antiqua" w:hAnsi="Book Antiqua"/>
        </w:rPr>
        <w:t>c.</w:t>
      </w:r>
      <w:proofErr w:type="gramEnd"/>
      <w:r w:rsidRPr="000A18E6">
        <w:rPr>
          <w:rFonts w:ascii="Book Antiqua" w:hAnsi="Book Antiqua"/>
        </w:rPr>
        <w:t xml:space="preserve">1)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Arial" w:hAnsi="Book Antiqua"/>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3.5.2 Os documentos apresentados nos subitens de 3.5.1, alíneas “a”, “b” e “c” deverão ser originais, ou, se a proponente preferir apresentá-los em fotocópia, a mesma deverá estar autenticada (ou acompanhada pelo original para possível autenticação em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3.5.3 Não serão autenticadas por esta administração as cópias de documentos autenticados em cartório.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3.5.4 </w:t>
      </w:r>
      <w:r w:rsidR="00B01A62">
        <w:rPr>
          <w:rFonts w:ascii="Book Antiqua" w:hAnsi="Book Antiqua"/>
          <w:b/>
          <w:u w:val="single"/>
        </w:rPr>
        <w:t xml:space="preserve">DECLARAÇÃO DE CREDENCIAMENTO - </w:t>
      </w:r>
      <w:r w:rsidR="00B01A62" w:rsidRPr="00857522">
        <w:rPr>
          <w:rFonts w:ascii="Book Antiqua" w:hAnsi="Book Antiqua"/>
          <w:b/>
          <w:u w:val="single"/>
        </w:rPr>
        <w:t xml:space="preserve">(vide Modelo </w:t>
      </w:r>
      <w:proofErr w:type="gramStart"/>
      <w:r w:rsidR="00B01A62" w:rsidRPr="00857522">
        <w:rPr>
          <w:rFonts w:ascii="Book Antiqua" w:hAnsi="Book Antiqua"/>
          <w:b/>
          <w:u w:val="single"/>
        </w:rPr>
        <w:t>1</w:t>
      </w:r>
      <w:proofErr w:type="gramEnd"/>
      <w:r w:rsidR="00B01A62" w:rsidRPr="00857522">
        <w:rPr>
          <w:rFonts w:ascii="Book Antiqua" w:hAnsi="Book Antiqua"/>
          <w:b/>
          <w:u w:val="single"/>
        </w:rPr>
        <w:t xml:space="preserve"> do </w:t>
      </w:r>
      <w:r>
        <w:rPr>
          <w:rFonts w:ascii="Book Antiqua" w:hAnsi="Book Antiqua"/>
          <w:b/>
          <w:u w:val="single"/>
        </w:rPr>
        <w:t>Anexo 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9D5EBC" w:rsidRDefault="009D5EBC"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425"/>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sidR="002A53DD">
        <w:rPr>
          <w:rFonts w:ascii="Book Antiqua" w:hAnsi="Book Antiqua" w:cs="Book Antiqua"/>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9D5EBC" w:rsidRDefault="009D5EBC" w:rsidP="00B01A62">
      <w:pPr>
        <w:tabs>
          <w:tab w:val="left" w:pos="9498"/>
        </w:tabs>
        <w:spacing w:after="0" w:line="240" w:lineRule="auto"/>
        <w:ind w:left="-142" w:right="-851" w:hanging="425"/>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 xml:space="preserve">3.5.5 </w:t>
      </w:r>
      <w:r w:rsidRPr="00224276">
        <w:rPr>
          <w:rFonts w:ascii="Book Antiqua" w:hAnsi="Book Antiqua"/>
          <w:u w:val="single"/>
        </w:rPr>
        <w:t xml:space="preserve">Os licitantes que optarem por enviar via </w:t>
      </w:r>
      <w:r w:rsidRPr="00224276">
        <w:rPr>
          <w:rFonts w:ascii="Book Antiqua" w:hAnsi="Book Antiqua"/>
          <w:b/>
          <w:u w:val="single"/>
        </w:rPr>
        <w:t>CORREIO/TRANSPORTADOR</w:t>
      </w:r>
      <w:r>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9D5EBC" w:rsidRPr="00393C8E"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b/>
        </w:rPr>
      </w:pPr>
      <w:r w:rsidRPr="00393C8E">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15A13">
        <w:rPr>
          <w:rFonts w:ascii="Book Antiqua" w:hAnsi="Book Antiqua"/>
        </w:rPr>
        <w:t>outorgante</w:t>
      </w:r>
      <w:r w:rsidRPr="00393C8E">
        <w:rPr>
          <w:rFonts w:ascii="Book Antiqua" w:hAnsi="Book Antiqua"/>
          <w:b/>
        </w:rPr>
        <w:t>;</w:t>
      </w:r>
    </w:p>
    <w:p w:rsidR="009D5EBC" w:rsidRDefault="009D5EBC" w:rsidP="00B01A6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393C8E">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750557" w:rsidRDefault="00750557" w:rsidP="00B01A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3.6.1 </w:t>
      </w:r>
      <w:r w:rsidR="000D4614">
        <w:rPr>
          <w:rFonts w:ascii="Book Antiqua" w:hAnsi="Book Antiqua"/>
          <w:b/>
          <w:u w:val="single"/>
        </w:rPr>
        <w:t xml:space="preserve">DECLARAÇÃO DE HABILITAÇÃO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2</w:t>
      </w:r>
      <w:proofErr w:type="gramEnd"/>
      <w:r w:rsidR="000D4614">
        <w:rPr>
          <w:rFonts w:ascii="Book Antiqua" w:hAnsi="Book Antiqua"/>
          <w:b/>
          <w:u w:val="single"/>
        </w:rPr>
        <w:t xml:space="preserve"> do </w:t>
      </w:r>
      <w:r w:rsidR="004A3672">
        <w:rPr>
          <w:rFonts w:ascii="Book Antiqua" w:hAnsi="Book Antiqua"/>
          <w:b/>
          <w:u w:val="single"/>
        </w:rPr>
        <w:t xml:space="preserve">Anexo </w:t>
      </w:r>
      <w:r>
        <w:rPr>
          <w:rFonts w:ascii="Book Antiqua" w:hAnsi="Book Antiqua"/>
          <w:b/>
          <w:u w:val="single"/>
        </w:rPr>
        <w:t>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3.7.1 </w:t>
      </w:r>
      <w:r w:rsidR="000D4614">
        <w:rPr>
          <w:rFonts w:ascii="Book Antiqua" w:hAnsi="Book Antiqua"/>
          <w:b/>
          <w:u w:val="single"/>
        </w:rPr>
        <w:t xml:space="preserve">DECLARAÇÃO DE MICROEMPRESA E EMPRESA DE PEQUENO PORTE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3</w:t>
      </w:r>
      <w:proofErr w:type="gramEnd"/>
      <w:r w:rsidR="000D4614">
        <w:rPr>
          <w:rFonts w:ascii="Book Antiqua" w:hAnsi="Book Antiqua"/>
          <w:b/>
          <w:u w:val="single"/>
        </w:rPr>
        <w:t xml:space="preserve"> do </w:t>
      </w:r>
      <w:r>
        <w:rPr>
          <w:rFonts w:ascii="Book Antiqua" w:hAnsi="Book Antiqua"/>
          <w:b/>
          <w:u w:val="single"/>
        </w:rPr>
        <w:t>Anexo 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rPr>
      </w:pPr>
      <w:r>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u w:val="single"/>
        </w:rPr>
      </w:pPr>
      <w:r>
        <w:rPr>
          <w:rFonts w:ascii="Book Antiqua" w:hAnsi="Book Antiqua"/>
          <w:b/>
          <w:u w:val="single"/>
        </w:rPr>
        <w:t xml:space="preserve">3.8.1 </w:t>
      </w:r>
      <w:r w:rsidR="000D4614">
        <w:rPr>
          <w:rFonts w:ascii="Book Antiqua" w:hAnsi="Book Antiqua"/>
          <w:b/>
          <w:u w:val="single"/>
        </w:rPr>
        <w:t xml:space="preserve">DECLARAÇÃO DE IDONEIDADE </w:t>
      </w:r>
      <w:r>
        <w:rPr>
          <w:rFonts w:ascii="Book Antiqua" w:hAnsi="Book Antiqua"/>
          <w:b/>
          <w:u w:val="single"/>
        </w:rPr>
        <w:t xml:space="preserve">– </w:t>
      </w:r>
      <w:r w:rsidR="000D4614" w:rsidRPr="00857522">
        <w:rPr>
          <w:rFonts w:ascii="Book Antiqua" w:hAnsi="Book Antiqua"/>
          <w:b/>
          <w:u w:val="single"/>
        </w:rPr>
        <w:t xml:space="preserve">(vide Modelo </w:t>
      </w:r>
      <w:proofErr w:type="gramStart"/>
      <w:r w:rsidR="000D4614">
        <w:rPr>
          <w:rFonts w:ascii="Book Antiqua" w:hAnsi="Book Antiqua"/>
          <w:b/>
          <w:u w:val="single"/>
        </w:rPr>
        <w:t>4</w:t>
      </w:r>
      <w:proofErr w:type="gramEnd"/>
      <w:r w:rsidR="000D4614">
        <w:rPr>
          <w:rFonts w:ascii="Book Antiqua" w:hAnsi="Book Antiqua"/>
          <w:b/>
          <w:u w:val="single"/>
        </w:rPr>
        <w:t xml:space="preserve"> do </w:t>
      </w:r>
      <w:r>
        <w:rPr>
          <w:rFonts w:ascii="Book Antiqua" w:hAnsi="Book Antiqua"/>
          <w:b/>
          <w:u w:val="single"/>
        </w:rPr>
        <w:t>Anexo V).</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b/>
        </w:rPr>
      </w:pPr>
    </w:p>
    <w:p w:rsidR="009D5EBC" w:rsidRPr="00BC4D5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3.9 Somente poderão se manifestar no transcorrer das reuniões, os representantes das proponentes, desde </w:t>
      </w:r>
      <w:r w:rsidRPr="00BC4D50">
        <w:rPr>
          <w:rFonts w:ascii="Book Antiqua" w:hAnsi="Book Antiqua"/>
        </w:rPr>
        <w:t xml:space="preserve">que devidamente credenciados.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BC4D50">
        <w:rPr>
          <w:rFonts w:ascii="Book Antiqua" w:hAnsi="Book Antiqua"/>
        </w:rPr>
        <w:t xml:space="preserve">3.10 Não </w:t>
      </w:r>
      <w:proofErr w:type="gramStart"/>
      <w:r w:rsidRPr="00BC4D50">
        <w:rPr>
          <w:rFonts w:ascii="Book Antiqua" w:hAnsi="Book Antiqua"/>
        </w:rPr>
        <w:t>será</w:t>
      </w:r>
      <w:proofErr w:type="gramEnd"/>
      <w:r w:rsidRPr="00BC4D50">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shd w:val="clear" w:color="auto" w:fill="FFFFFF"/>
        <w:tabs>
          <w:tab w:val="left" w:pos="9498"/>
        </w:tabs>
        <w:spacing w:after="0" w:line="240" w:lineRule="auto"/>
        <w:ind w:left="-709" w:right="-851"/>
        <w:jc w:val="both"/>
        <w:rPr>
          <w:b/>
          <w:color w:val="000000"/>
          <w:highlight w:val="magenta"/>
          <w:lang w:eastAsia="pt-BR"/>
        </w:rPr>
      </w:pPr>
      <w:r>
        <w:rPr>
          <w:rFonts w:ascii="Book Antiqua" w:hAnsi="Book Antiqua"/>
          <w:b/>
          <w:bCs/>
          <w:color w:val="000000"/>
          <w:shd w:val="clear" w:color="auto" w:fill="FFFFFF"/>
          <w:lang w:eastAsia="pt-BR"/>
        </w:rPr>
        <w:t xml:space="preserve">3.11 </w:t>
      </w:r>
      <w:proofErr w:type="gramStart"/>
      <w:r>
        <w:rPr>
          <w:rFonts w:ascii="Book Antiqua" w:hAnsi="Book Antiqua"/>
          <w:b/>
          <w:bCs/>
          <w:color w:val="000000"/>
          <w:shd w:val="clear" w:color="auto" w:fill="FFFFFF"/>
          <w:lang w:eastAsia="pt-BR"/>
        </w:rPr>
        <w:t>Será</w:t>
      </w:r>
      <w:proofErr w:type="gramEnd"/>
      <w:r>
        <w:rPr>
          <w:rFonts w:ascii="Book Antiqua" w:hAnsi="Book Antiqua"/>
          <w:b/>
          <w:bCs/>
          <w:color w:val="000000"/>
          <w:shd w:val="clear" w:color="auto" w:fill="FFFFFF"/>
          <w:lang w:eastAsia="pt-BR"/>
        </w:rPr>
        <w:t xml:space="preserve"> vedada a participação de empresas na licitação, quando:</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002A53DD">
        <w:rPr>
          <w:rFonts w:ascii="Book Antiqua" w:hAnsi="Book Antiqua"/>
          <w:bCs/>
          <w:color w:val="000000"/>
          <w:shd w:val="clear" w:color="auto" w:fill="FFFFFF"/>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9D5EBC" w:rsidRDefault="009D5EBC" w:rsidP="004E662D">
      <w:pPr>
        <w:tabs>
          <w:tab w:val="left" w:pos="9498"/>
        </w:tabs>
        <w:spacing w:after="0" w:line="240" w:lineRule="auto"/>
        <w:ind w:left="-284" w:right="-851" w:hanging="283"/>
        <w:jc w:val="both"/>
        <w:rPr>
          <w:color w:val="000000"/>
          <w:lang w:eastAsia="pt-BR"/>
        </w:rPr>
      </w:pPr>
      <w:r w:rsidRPr="00C57A4C">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9D5EBC" w:rsidRDefault="009D5EBC" w:rsidP="004E662D">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C57A4C">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4. DA PROPOSTA DE PREÇOS</w:t>
      </w:r>
    </w:p>
    <w:p w:rsidR="009D5EBC" w:rsidRDefault="009D5EBC" w:rsidP="0095628A">
      <w:pPr>
        <w:widowControl w:val="0"/>
        <w:tabs>
          <w:tab w:val="left" w:pos="536"/>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s>
        <w:spacing w:after="0" w:line="240" w:lineRule="auto"/>
        <w:ind w:left="-709" w:right="-851"/>
        <w:jc w:val="both"/>
        <w:rPr>
          <w:rFonts w:ascii="Book Antiqua" w:eastAsia="Book Antiqua" w:hAnsi="Book Antiqua"/>
        </w:rPr>
      </w:pPr>
      <w:r>
        <w:rPr>
          <w:rFonts w:ascii="Book Antiqua" w:eastAsia="Book Antiqua" w:hAnsi="Book Antiqua"/>
        </w:rPr>
        <w:t xml:space="preserve">4.1 A Proposta de Preços contida no </w:t>
      </w:r>
      <w:r>
        <w:rPr>
          <w:rFonts w:ascii="Book Antiqua" w:eastAsia="Book Antiqua" w:hAnsi="Book Antiqua"/>
          <w:b/>
        </w:rPr>
        <w:t>Envelope nº 01</w:t>
      </w:r>
      <w:r>
        <w:rPr>
          <w:rFonts w:ascii="Book Antiqua" w:hAnsi="Book Antiqua"/>
          <w:b/>
        </w:rPr>
        <w:t>“PROPOSTA DE PREÇOS”</w:t>
      </w:r>
      <w:r w:rsidR="002A53DD">
        <w:rPr>
          <w:rFonts w:ascii="Book Antiqua" w:hAnsi="Book Antiqua"/>
          <w:b/>
        </w:rPr>
        <w:t xml:space="preserve"> </w:t>
      </w:r>
      <w:r>
        <w:rPr>
          <w:rFonts w:ascii="Book Antiqua" w:eastAsia="Book Antiqua" w:hAnsi="Book Antiqua"/>
        </w:rPr>
        <w:t>deverá ser apresentada na forma e requisitos indicados nos subitens a seguir:</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9D5EBC" w:rsidRDefault="009D5EBC" w:rsidP="004E662D">
      <w:pPr>
        <w:widowControl w:val="0"/>
        <w:tabs>
          <w:tab w:val="left" w:pos="993"/>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BB45E4">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eastAsia="Book Antiqua" w:hAnsi="Book Antiqua"/>
        </w:rPr>
      </w:pPr>
      <w:r w:rsidRPr="00BB45E4">
        <w:rPr>
          <w:rFonts w:ascii="Book Antiqua" w:eastAsia="Book Antiqua" w:hAnsi="Book Antiqua"/>
        </w:rPr>
        <w:t xml:space="preserve">4.2 A proposta de preços da licitante deverá conter </w:t>
      </w:r>
      <w:r w:rsidRPr="00BB45E4">
        <w:rPr>
          <w:rFonts w:ascii="Book Antiqua" w:eastAsia="Book Antiqua" w:hAnsi="Book Antiqua"/>
          <w:b/>
        </w:rPr>
        <w:t>OBRIGATORIAMENTE</w:t>
      </w:r>
      <w:r w:rsidRPr="00BB45E4">
        <w:rPr>
          <w:rFonts w:ascii="Book Antiqua" w:eastAsia="Book Antiqua" w:hAnsi="Book Antiqua"/>
        </w:rPr>
        <w:t>, no ANEXO I</w:t>
      </w:r>
      <w:r w:rsidR="00BB45E4">
        <w:rPr>
          <w:rFonts w:ascii="Book Antiqua" w:eastAsia="Book Antiqua" w:hAnsi="Book Antiqua"/>
        </w:rPr>
        <w:t>I</w:t>
      </w:r>
      <w:r w:rsidRPr="00BB45E4">
        <w:rPr>
          <w:rFonts w:ascii="Book Antiqua" w:eastAsia="Book Antiqua" w:hAnsi="Book Antiqua"/>
        </w:rPr>
        <w:t>I</w:t>
      </w:r>
      <w:r w:rsidR="00665C97">
        <w:rPr>
          <w:rFonts w:ascii="Book Antiqua" w:eastAsia="Book Antiqua" w:hAnsi="Book Antiqua"/>
        </w:rPr>
        <w:t>,</w:t>
      </w:r>
      <w:r w:rsidR="002A53DD">
        <w:rPr>
          <w:rFonts w:ascii="Book Antiqua" w:eastAsia="Book Antiqua" w:hAnsi="Book Antiqua"/>
        </w:rPr>
        <w:t xml:space="preserve"> </w:t>
      </w:r>
      <w:r w:rsidR="007A7500" w:rsidRPr="002705F4">
        <w:rPr>
          <w:rFonts w:ascii="Book Antiqua" w:eastAsia="Book Antiqua" w:hAnsi="Book Antiqua"/>
        </w:rPr>
        <w:t xml:space="preserve">a </w:t>
      </w:r>
      <w:r w:rsidR="007A7500" w:rsidRPr="007A7500">
        <w:rPr>
          <w:rFonts w:ascii="Book Antiqua" w:eastAsia="Book Antiqua" w:hAnsi="Book Antiqua"/>
          <w:b/>
          <w:u w:val="single"/>
        </w:rPr>
        <w:t xml:space="preserve">MARCA </w:t>
      </w:r>
      <w:r w:rsidR="007A7500">
        <w:rPr>
          <w:rFonts w:ascii="Book Antiqua" w:eastAsia="Book Antiqua" w:hAnsi="Book Antiqua"/>
          <w:b/>
          <w:u w:val="single"/>
        </w:rPr>
        <w:t>(</w:t>
      </w:r>
      <w:r w:rsidR="007A7500" w:rsidRPr="007A7500">
        <w:rPr>
          <w:rFonts w:ascii="Book Antiqua" w:eastAsia="Book Antiqua" w:hAnsi="Book Antiqua"/>
          <w:b/>
          <w:u w:val="single"/>
        </w:rPr>
        <w:t>ou FABRICANTE</w:t>
      </w:r>
      <w:r w:rsidR="007A7500">
        <w:rPr>
          <w:rFonts w:ascii="Book Antiqua" w:eastAsia="Book Antiqua" w:hAnsi="Book Antiqua"/>
          <w:b/>
          <w:u w:val="single"/>
        </w:rPr>
        <w:t>)</w:t>
      </w:r>
      <w:r w:rsidR="007A7500" w:rsidRPr="002705F4">
        <w:rPr>
          <w:rFonts w:ascii="Book Antiqua" w:eastAsia="Book Antiqua" w:hAnsi="Book Antiqua"/>
        </w:rPr>
        <w:t>,</w:t>
      </w:r>
      <w:r w:rsidR="007A7500">
        <w:rPr>
          <w:rFonts w:ascii="Book Antiqua" w:eastAsia="Book Antiqua" w:hAnsi="Book Antiqua"/>
        </w:rPr>
        <w:t xml:space="preserve"> o</w:t>
      </w:r>
      <w:r w:rsidR="002A53DD">
        <w:rPr>
          <w:rFonts w:ascii="Book Antiqua" w:eastAsia="Book Antiqua" w:hAnsi="Book Antiqua"/>
        </w:rPr>
        <w:t xml:space="preserve"> </w:t>
      </w:r>
      <w:r w:rsidR="007A7500" w:rsidRPr="007A7500">
        <w:rPr>
          <w:rFonts w:ascii="Book Antiqua" w:eastAsia="Book Antiqua" w:hAnsi="Book Antiqua"/>
          <w:b/>
          <w:u w:val="single"/>
        </w:rPr>
        <w:t xml:space="preserve">MODELO </w:t>
      </w:r>
      <w:r w:rsidR="007A7500">
        <w:rPr>
          <w:rFonts w:ascii="Book Antiqua" w:eastAsia="Book Antiqua" w:hAnsi="Book Antiqua"/>
          <w:b/>
          <w:u w:val="single"/>
        </w:rPr>
        <w:t>(</w:t>
      </w:r>
      <w:r w:rsidR="007A7500" w:rsidRPr="007A7500">
        <w:rPr>
          <w:rFonts w:ascii="Book Antiqua" w:eastAsia="Book Antiqua" w:hAnsi="Book Antiqua"/>
          <w:b/>
          <w:u w:val="single"/>
        </w:rPr>
        <w:t>ou CÓDIGO ou REFERÊNCIA ou TIPO ou PADRÃO</w:t>
      </w:r>
      <w:r w:rsidR="007A7500">
        <w:rPr>
          <w:rFonts w:ascii="Book Antiqua" w:eastAsia="Book Antiqua" w:hAnsi="Book Antiqua"/>
          <w:b/>
          <w:u w:val="single"/>
        </w:rPr>
        <w:t>)</w:t>
      </w:r>
      <w:r w:rsidR="00C51987">
        <w:rPr>
          <w:rFonts w:ascii="Book Antiqua" w:eastAsia="Book Antiqua" w:hAnsi="Book Antiqua"/>
        </w:rPr>
        <w:t xml:space="preserve"> para os materiais ofertados</w:t>
      </w:r>
      <w:r w:rsidR="007A7500">
        <w:rPr>
          <w:rFonts w:ascii="Book Antiqua" w:eastAsia="Book Antiqua" w:hAnsi="Book Antiqua"/>
          <w:b/>
        </w:rPr>
        <w:t>,</w:t>
      </w:r>
      <w:r w:rsidR="002A53DD">
        <w:rPr>
          <w:rFonts w:ascii="Book Antiqua" w:eastAsia="Book Antiqua" w:hAnsi="Book Antiqua"/>
          <w:b/>
        </w:rPr>
        <w:t xml:space="preserve"> </w:t>
      </w:r>
      <w:r w:rsidR="00C51987">
        <w:rPr>
          <w:rFonts w:ascii="Book Antiqua" w:eastAsia="Book Antiqua" w:hAnsi="Book Antiqua"/>
        </w:rPr>
        <w:t>e</w:t>
      </w:r>
      <w:r w:rsidR="002A53DD">
        <w:rPr>
          <w:rFonts w:ascii="Book Antiqua" w:eastAsia="Book Antiqua" w:hAnsi="Book Antiqua"/>
        </w:rPr>
        <w:t xml:space="preserve"> </w:t>
      </w:r>
      <w:r w:rsidR="00BB45E4" w:rsidRPr="00BB45E4">
        <w:rPr>
          <w:rFonts w:ascii="Book Antiqua" w:eastAsia="Book Antiqua" w:hAnsi="Book Antiqua"/>
        </w:rPr>
        <w:t>o</w:t>
      </w:r>
      <w:r w:rsidR="002A53DD">
        <w:rPr>
          <w:rFonts w:ascii="Book Antiqua" w:eastAsia="Book Antiqua" w:hAnsi="Book Antiqua"/>
        </w:rPr>
        <w:t xml:space="preserve"> </w:t>
      </w:r>
      <w:r w:rsidR="00BB45E4" w:rsidRPr="007441E4">
        <w:rPr>
          <w:rFonts w:ascii="Book Antiqua" w:eastAsia="Book Antiqua" w:hAnsi="Book Antiqua"/>
          <w:b/>
          <w:u w:val="single"/>
        </w:rPr>
        <w:t>VALOR</w:t>
      </w:r>
      <w:r w:rsidR="002A53DD">
        <w:rPr>
          <w:rFonts w:ascii="Book Antiqua" w:eastAsia="Book Antiqua" w:hAnsi="Book Antiqua"/>
          <w:b/>
          <w:u w:val="single"/>
        </w:rPr>
        <w:t xml:space="preserve"> </w:t>
      </w:r>
      <w:r w:rsidR="00BB45E4" w:rsidRPr="007441E4">
        <w:rPr>
          <w:rFonts w:ascii="Book Antiqua" w:eastAsia="Book Antiqua" w:hAnsi="Book Antiqua"/>
          <w:b/>
          <w:u w:val="single"/>
        </w:rPr>
        <w:t>UNITÁRIO</w:t>
      </w:r>
      <w:r w:rsidR="00BB45E4" w:rsidRPr="007441E4">
        <w:rPr>
          <w:rFonts w:ascii="Book Antiqua" w:eastAsia="Book Antiqua" w:hAnsi="Book Antiqua"/>
          <w:b/>
        </w:rPr>
        <w:t xml:space="preserve">, </w:t>
      </w:r>
      <w:r w:rsidR="00BB45E4">
        <w:rPr>
          <w:rFonts w:ascii="Book Antiqua" w:eastAsia="Book Antiqua" w:hAnsi="Book Antiqua"/>
        </w:rPr>
        <w:t xml:space="preserve">o </w:t>
      </w:r>
      <w:r w:rsidR="00BB45E4" w:rsidRPr="007441E4">
        <w:rPr>
          <w:rFonts w:ascii="Book Antiqua" w:eastAsia="Book Antiqua" w:hAnsi="Book Antiqua"/>
          <w:b/>
          <w:u w:val="single"/>
        </w:rPr>
        <w:t>VALOR TOTAL</w:t>
      </w:r>
      <w:r w:rsidR="00BB45E4">
        <w:rPr>
          <w:rFonts w:ascii="Book Antiqua" w:eastAsia="Book Antiqua" w:hAnsi="Book Antiqua"/>
        </w:rPr>
        <w:t xml:space="preserve"> dos i</w:t>
      </w:r>
      <w:r w:rsidR="00BB45E4" w:rsidRPr="007441E4">
        <w:rPr>
          <w:rFonts w:ascii="Book Antiqua" w:eastAsia="Book Antiqua" w:hAnsi="Book Antiqua"/>
        </w:rPr>
        <w:t xml:space="preserve">tens cotados e o </w:t>
      </w:r>
      <w:r w:rsidR="00BB45E4" w:rsidRPr="007441E4">
        <w:rPr>
          <w:rFonts w:ascii="Book Antiqua" w:eastAsia="Book Antiqua" w:hAnsi="Book Antiqua"/>
          <w:b/>
          <w:u w:val="single"/>
        </w:rPr>
        <w:t>VALOR TOTAL GLOBAL</w:t>
      </w:r>
      <w:r w:rsidR="00BB45E4" w:rsidRPr="00AE5FD1">
        <w:rPr>
          <w:rFonts w:ascii="Book Antiqua" w:eastAsia="Book Antiqua" w:hAnsi="Book Antiqua"/>
        </w:rPr>
        <w:t>, não podendo ultrapassar o valor</w:t>
      </w:r>
      <w:r w:rsidR="002A53DD">
        <w:rPr>
          <w:rFonts w:ascii="Book Antiqua" w:eastAsia="Book Antiqua" w:hAnsi="Book Antiqua"/>
        </w:rPr>
        <w:t xml:space="preserve"> </w:t>
      </w:r>
      <w:r w:rsidR="00BB45E4" w:rsidRPr="00AE5FD1">
        <w:rPr>
          <w:rFonts w:ascii="Book Antiqua" w:eastAsia="Book Antiqua" w:hAnsi="Book Antiqua"/>
        </w:rPr>
        <w:t xml:space="preserve">máximo previsto pela Administração Municipal, sob pena de desclassificação da licitante na forma de julgamento deste Edital. </w:t>
      </w:r>
    </w:p>
    <w:p w:rsidR="00BB45E4" w:rsidRDefault="00BB45E4"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310F47" w:rsidRDefault="00310F47"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310F47">
        <w:rPr>
          <w:rFonts w:ascii="Book Antiqua" w:eastAsia="Book Antiqua" w:hAnsi="Book Antiqua"/>
        </w:rPr>
        <w:t xml:space="preserve">4.2.1 Deverá ser ofertado apenas </w:t>
      </w:r>
      <w:r w:rsidRPr="00310F47">
        <w:rPr>
          <w:rFonts w:ascii="Book Antiqua" w:eastAsia="Book Antiqua" w:hAnsi="Book Antiqua"/>
          <w:b/>
        </w:rPr>
        <w:t>0</w:t>
      </w:r>
      <w:r w:rsidRPr="007E04D6">
        <w:rPr>
          <w:rFonts w:ascii="Book Antiqua" w:eastAsia="Book Antiqua" w:hAnsi="Book Antiqua"/>
          <w:b/>
        </w:rPr>
        <w:t>1 (UMA) MARCA</w:t>
      </w:r>
      <w:r w:rsidR="002A53DD">
        <w:rPr>
          <w:rFonts w:ascii="Book Antiqua" w:eastAsia="Book Antiqua" w:hAnsi="Book Antiqua"/>
          <w:b/>
        </w:rPr>
        <w:t xml:space="preserve"> </w:t>
      </w:r>
      <w:r w:rsidRPr="00310F47">
        <w:rPr>
          <w:rFonts w:ascii="Book Antiqua" w:eastAsia="Book Antiqua" w:hAnsi="Book Antiqua"/>
        </w:rPr>
        <w:t xml:space="preserve">e </w:t>
      </w:r>
      <w:r w:rsidRPr="00310F47">
        <w:rPr>
          <w:rFonts w:ascii="Book Antiqua" w:eastAsia="Book Antiqua" w:hAnsi="Book Antiqua"/>
          <w:b/>
        </w:rPr>
        <w:t>0</w:t>
      </w:r>
      <w:r w:rsidRPr="007E04D6">
        <w:rPr>
          <w:rFonts w:ascii="Book Antiqua" w:eastAsia="Book Antiqua" w:hAnsi="Book Antiqua"/>
          <w:b/>
        </w:rPr>
        <w:t xml:space="preserve">1 (UM) </w:t>
      </w:r>
      <w:r w:rsidRPr="00310F47">
        <w:rPr>
          <w:rFonts w:ascii="Book Antiqua" w:eastAsia="Book Antiqua" w:hAnsi="Book Antiqua"/>
          <w:b/>
        </w:rPr>
        <w:t>MODELO</w:t>
      </w:r>
      <w:r w:rsidRPr="00310F47">
        <w:rPr>
          <w:rFonts w:ascii="Book Antiqua" w:eastAsia="Book Antiqua" w:hAnsi="Book Antiqua"/>
        </w:rPr>
        <w:t xml:space="preserve"> para cada item.</w:t>
      </w:r>
    </w:p>
    <w:p w:rsidR="00C51987" w:rsidRDefault="00C51987"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Pr="0050744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507445">
        <w:rPr>
          <w:rFonts w:ascii="Book Antiqua" w:eastAsia="Book Antiqua" w:hAnsi="Book Antiqua"/>
        </w:rPr>
        <w:t>4.</w:t>
      </w:r>
      <w:r w:rsidR="00152B88">
        <w:rPr>
          <w:rFonts w:ascii="Book Antiqua" w:eastAsia="Book Antiqua" w:hAnsi="Book Antiqua"/>
        </w:rPr>
        <w:t>2.2</w:t>
      </w:r>
      <w:r w:rsidRPr="00507445">
        <w:rPr>
          <w:rFonts w:ascii="Book Antiqua" w:eastAsia="Book Antiqua" w:hAnsi="Book Antiqua"/>
        </w:rPr>
        <w:t xml:space="preserve"> A PROPOSTA DE PREÇOS DEVERÁ VIR ACOMPANHADA </w:t>
      </w:r>
      <w:r w:rsidRPr="00507445">
        <w:rPr>
          <w:rFonts w:ascii="Book Antiqua" w:eastAsia="Book Antiqua" w:hAnsi="Book Antiqua"/>
          <w:b/>
          <w:u w:val="single"/>
        </w:rPr>
        <w:t>OBRIGATORIAMENTE</w:t>
      </w:r>
      <w:r w:rsidRPr="00507445">
        <w:rPr>
          <w:rFonts w:ascii="Book Antiqua" w:eastAsia="Book Antiqua" w:hAnsi="Book Antiqua"/>
          <w:u w:val="single"/>
        </w:rPr>
        <w:t>,</w:t>
      </w:r>
      <w:r w:rsidRPr="00507445">
        <w:rPr>
          <w:rFonts w:ascii="Book Antiqua" w:eastAsia="Book Antiqua" w:hAnsi="Book Antiqua"/>
        </w:rPr>
        <w:t xml:space="preserve"> SOB A PENA DE DESCLASSIFICAÇÃO DA LICITANTE NA FORMA DE JULGAMENTO DESTE EDITAL, DA SEGUINTE DOCUMENTAÇÃO:</w:t>
      </w:r>
    </w:p>
    <w:p w:rsidR="009D5EBC" w:rsidRPr="00D73B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highlight w:val="yellow"/>
        </w:rPr>
      </w:pPr>
    </w:p>
    <w:p w:rsidR="005A654C" w:rsidRPr="00E65166" w:rsidRDefault="0061196D" w:rsidP="00A906EA">
      <w:pPr>
        <w:tabs>
          <w:tab w:val="left" w:pos="9498"/>
        </w:tabs>
        <w:autoSpaceDE w:val="0"/>
        <w:autoSpaceDN w:val="0"/>
        <w:adjustRightInd w:val="0"/>
        <w:spacing w:after="0" w:line="240" w:lineRule="auto"/>
        <w:ind w:left="-709" w:right="-851"/>
        <w:jc w:val="both"/>
        <w:rPr>
          <w:rFonts w:ascii="Book Antiqua" w:eastAsia="Book Antiqua" w:hAnsi="Book Antiqua"/>
        </w:rPr>
      </w:pPr>
      <w:r w:rsidRPr="00A906EA">
        <w:rPr>
          <w:rFonts w:ascii="Book Antiqua" w:hAnsi="Book Antiqua" w:cs="Arial"/>
        </w:rPr>
        <w:t>4.</w:t>
      </w:r>
      <w:r w:rsidR="00152B88">
        <w:rPr>
          <w:rFonts w:ascii="Book Antiqua" w:hAnsi="Book Antiqua" w:cs="Arial"/>
        </w:rPr>
        <w:t>2</w:t>
      </w:r>
      <w:r w:rsidR="005A654C" w:rsidRPr="004B6D22">
        <w:rPr>
          <w:rFonts w:ascii="Book Antiqua" w:hAnsi="Book Antiqua" w:cs="Arial"/>
        </w:rPr>
        <w:t>.</w:t>
      </w:r>
      <w:r w:rsidR="00152B88">
        <w:rPr>
          <w:rFonts w:ascii="Book Antiqua" w:hAnsi="Book Antiqua" w:cs="Arial"/>
        </w:rPr>
        <w:t>2.1</w:t>
      </w:r>
      <w:r w:rsidR="005A654C" w:rsidRPr="004B6D22">
        <w:rPr>
          <w:rFonts w:ascii="Book Antiqua" w:hAnsi="Book Antiqua" w:cs="Arial"/>
          <w:b/>
        </w:rPr>
        <w:t xml:space="preserve"> </w:t>
      </w:r>
      <w:proofErr w:type="gramStart"/>
      <w:r w:rsidR="005A654C" w:rsidRPr="004B6D22">
        <w:rPr>
          <w:rFonts w:ascii="Book Antiqua" w:hAnsi="Book Antiqua" w:cs="Arial"/>
          <w:b/>
        </w:rPr>
        <w:t>Catálogos</w:t>
      </w:r>
      <w:r w:rsidR="00A906EA" w:rsidRPr="004B6D22">
        <w:rPr>
          <w:rFonts w:ascii="Book Antiqua" w:hAnsi="Book Antiqua" w:cs="Arial"/>
          <w:b/>
        </w:rPr>
        <w:t xml:space="preserve"> para todas as </w:t>
      </w:r>
      <w:r w:rsidR="009A1554">
        <w:rPr>
          <w:rFonts w:ascii="Book Antiqua" w:hAnsi="Book Antiqua" w:cs="Arial"/>
          <w:b/>
        </w:rPr>
        <w:t>L</w:t>
      </w:r>
      <w:r w:rsidR="00A906EA" w:rsidRPr="004B6D22">
        <w:rPr>
          <w:rFonts w:ascii="Book Antiqua" w:hAnsi="Book Antiqua" w:cs="Arial"/>
          <w:b/>
        </w:rPr>
        <w:t>uminárias LED ofertadas</w:t>
      </w:r>
      <w:r w:rsidR="00A906EA" w:rsidRPr="003102E2">
        <w:rPr>
          <w:rFonts w:ascii="Book Antiqua" w:hAnsi="Book Antiqua" w:cs="Arial"/>
        </w:rPr>
        <w:t>, em original ou cópia autenticada, ou emitid</w:t>
      </w:r>
      <w:r w:rsidR="008A389E" w:rsidRPr="003102E2">
        <w:rPr>
          <w:rFonts w:ascii="Book Antiqua" w:hAnsi="Book Antiqua" w:cs="Arial"/>
        </w:rPr>
        <w:t>a</w:t>
      </w:r>
      <w:r w:rsidR="00A906EA" w:rsidRPr="003102E2">
        <w:rPr>
          <w:rFonts w:ascii="Book Antiqua" w:hAnsi="Book Antiqua" w:cs="Arial"/>
        </w:rPr>
        <w:t>s via</w:t>
      </w:r>
      <w:proofErr w:type="gramEnd"/>
      <w:r w:rsidR="00A906EA" w:rsidRPr="003102E2">
        <w:rPr>
          <w:rFonts w:ascii="Book Antiqua" w:hAnsi="Book Antiqua" w:cs="Arial"/>
        </w:rPr>
        <w:t xml:space="preserve"> internet (desde que disponível em site oficial para conferência</w:t>
      </w:r>
      <w:r w:rsidR="002A53DD">
        <w:rPr>
          <w:rFonts w:ascii="Book Antiqua" w:hAnsi="Book Antiqua" w:cs="Arial"/>
        </w:rPr>
        <w:t>)</w:t>
      </w:r>
      <w:r w:rsidR="00A906EA" w:rsidRPr="003102E2">
        <w:rPr>
          <w:rFonts w:ascii="Book Antiqua" w:hAnsi="Book Antiqua" w:cs="Arial"/>
        </w:rPr>
        <w:t>.</w:t>
      </w:r>
      <w:r w:rsidR="002A53DD">
        <w:rPr>
          <w:rFonts w:ascii="Book Antiqua" w:hAnsi="Book Antiqua" w:cs="Arial"/>
        </w:rPr>
        <w:t xml:space="preserve"> </w:t>
      </w:r>
      <w:r w:rsidR="00A906EA" w:rsidRPr="003102E2">
        <w:rPr>
          <w:rFonts w:ascii="Book Antiqua" w:hAnsi="Book Antiqua"/>
          <w:color w:val="000000"/>
          <w:shd w:val="clear" w:color="auto" w:fill="FFFFFF"/>
        </w:rPr>
        <w:t xml:space="preserve">Caso seja apresentada fotocópia simples, </w:t>
      </w:r>
      <w:r w:rsidR="00A906EA" w:rsidRPr="003102E2">
        <w:rPr>
          <w:rFonts w:ascii="Book Antiqua" w:hAnsi="Book Antiqua"/>
          <w:b/>
          <w:color w:val="000000"/>
          <w:shd w:val="clear" w:color="auto" w:fill="FFFFFF"/>
        </w:rPr>
        <w:t>DEVERÁ</w:t>
      </w:r>
      <w:r w:rsidR="002A53DD">
        <w:rPr>
          <w:rFonts w:ascii="Book Antiqua" w:hAnsi="Book Antiqua"/>
          <w:b/>
          <w:color w:val="000000"/>
          <w:shd w:val="clear" w:color="auto" w:fill="FFFFFF"/>
        </w:rPr>
        <w:t xml:space="preserve"> </w:t>
      </w:r>
      <w:r w:rsidR="00A906EA" w:rsidRPr="003102E2">
        <w:rPr>
          <w:rFonts w:ascii="Book Antiqua" w:hAnsi="Book Antiqua"/>
          <w:b/>
          <w:color w:val="000000"/>
          <w:shd w:val="clear" w:color="auto" w:fill="FFFFFF"/>
        </w:rPr>
        <w:t xml:space="preserve">SER APRESENTADO (NA SESSÃO) O DOCUMENTO ORIGINAL PARA CUMPRIMENTO DA LEI Nº 13.726/2018, SOB PENA DE INABILITAÇÃO. </w:t>
      </w:r>
    </w:p>
    <w:p w:rsidR="005A654C" w:rsidRPr="008C407F" w:rsidRDefault="005A654C" w:rsidP="005A6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C407F">
        <w:rPr>
          <w:rFonts w:ascii="Book Antiqua" w:hAnsi="Book Antiqua" w:cs="Arial"/>
        </w:rPr>
        <w:t>4.</w:t>
      </w:r>
      <w:r w:rsidR="0061196D" w:rsidRPr="008C407F">
        <w:rPr>
          <w:rFonts w:ascii="Book Antiqua" w:hAnsi="Book Antiqua" w:cs="Arial"/>
        </w:rPr>
        <w:t>2</w:t>
      </w:r>
      <w:r w:rsidR="00152B88" w:rsidRPr="008C407F">
        <w:rPr>
          <w:rFonts w:ascii="Book Antiqua" w:hAnsi="Book Antiqua" w:cs="Arial"/>
        </w:rPr>
        <w:t>.2.2</w:t>
      </w:r>
      <w:r w:rsidRPr="008F7B6F">
        <w:rPr>
          <w:rFonts w:ascii="Book Antiqua" w:hAnsi="Book Antiqua" w:cs="Arial"/>
          <w:b/>
        </w:rPr>
        <w:t xml:space="preserve">Cálculos </w:t>
      </w:r>
      <w:proofErr w:type="spellStart"/>
      <w:r w:rsidRPr="008F7B6F">
        <w:rPr>
          <w:rFonts w:ascii="Book Antiqua" w:hAnsi="Book Antiqua" w:cs="Arial"/>
          <w:b/>
        </w:rPr>
        <w:t>Luminotécnicos</w:t>
      </w:r>
      <w:proofErr w:type="spellEnd"/>
      <w:r w:rsidRPr="008C407F">
        <w:rPr>
          <w:rFonts w:ascii="Book Antiqua" w:hAnsi="Book Antiqua" w:cs="Arial"/>
        </w:rPr>
        <w:t xml:space="preserve"> para Comprovação de Desempenho Fotométrico das Luminárias</w:t>
      </w:r>
      <w:r w:rsidR="009A1554" w:rsidRPr="008C407F">
        <w:rPr>
          <w:rFonts w:ascii="Book Antiqua" w:hAnsi="Book Antiqua" w:cs="Arial"/>
        </w:rPr>
        <w:t xml:space="preserve"> ofertadas, para cada uma das vias dos itens 4.3.1 à 4.3.3 do Projeto Básico</w:t>
      </w:r>
      <w:r w:rsidR="008C407F" w:rsidRPr="008C407F">
        <w:rPr>
          <w:rFonts w:ascii="Book Antiqua" w:hAnsi="Book Antiqua" w:cs="Arial"/>
        </w:rPr>
        <w:t xml:space="preserve"> (Anexo II)</w:t>
      </w:r>
      <w:r w:rsidR="009A1554" w:rsidRPr="008C407F">
        <w:rPr>
          <w:rFonts w:ascii="Book Antiqua" w:hAnsi="Book Antiqua" w:cs="Arial"/>
        </w:rPr>
        <w:t xml:space="preserve">, </w:t>
      </w:r>
      <w:r w:rsidR="002B6A9F" w:rsidRPr="008C407F">
        <w:rPr>
          <w:rFonts w:ascii="Book Antiqua" w:eastAsia="Book Antiqua" w:hAnsi="Book Antiqua"/>
        </w:rPr>
        <w:t xml:space="preserve">conforme </w:t>
      </w:r>
      <w:r w:rsidR="009A1554" w:rsidRPr="008C407F">
        <w:rPr>
          <w:rFonts w:ascii="Book Antiqua" w:eastAsia="Book Antiqua" w:hAnsi="Book Antiqua"/>
        </w:rPr>
        <w:t xml:space="preserve">especificação do </w:t>
      </w:r>
      <w:r w:rsidR="002B6A9F" w:rsidRPr="008C407F">
        <w:rPr>
          <w:rFonts w:ascii="Book Antiqua" w:eastAsia="Book Antiqua" w:hAnsi="Book Antiqua"/>
        </w:rPr>
        <w:t xml:space="preserve">item 7.2.4 do Projeto </w:t>
      </w:r>
      <w:proofErr w:type="gramStart"/>
      <w:r w:rsidR="002B6A9F" w:rsidRPr="008C407F">
        <w:rPr>
          <w:rFonts w:ascii="Book Antiqua" w:eastAsia="Book Antiqua" w:hAnsi="Book Antiqua"/>
        </w:rPr>
        <w:t>Básico</w:t>
      </w:r>
      <w:r w:rsidR="002B6A9F" w:rsidRPr="008C407F">
        <w:rPr>
          <w:rFonts w:ascii="Book Antiqua" w:hAnsi="Book Antiqua" w:cs="Arial"/>
        </w:rPr>
        <w:t>, devidamente assinados pelo seu responsável técnico, com indicação do nome completo, título profissional e número de registro na entidade profissional competente</w:t>
      </w:r>
      <w:proofErr w:type="gramEnd"/>
      <w:r w:rsidR="002B6A9F" w:rsidRPr="008C407F">
        <w:rPr>
          <w:rFonts w:ascii="Book Antiqua" w:hAnsi="Book Antiqua" w:cs="Arial"/>
        </w:rPr>
        <w:t xml:space="preserve">. Não serão aceitos cálculos efetuados através de softwares desenvolvidos para uso direcionado das luminárias do próprio fabricante. </w:t>
      </w:r>
    </w:p>
    <w:p w:rsidR="005A654C" w:rsidRPr="008C407F" w:rsidRDefault="006E538C" w:rsidP="005A65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Arial"/>
        </w:rPr>
      </w:pPr>
      <w:r w:rsidRPr="008C407F">
        <w:rPr>
          <w:rFonts w:ascii="Book Antiqua" w:hAnsi="Book Antiqua" w:cs="Arial"/>
        </w:rPr>
        <w:t>4.</w:t>
      </w:r>
      <w:r w:rsidR="00152B88" w:rsidRPr="008C407F">
        <w:rPr>
          <w:rFonts w:ascii="Book Antiqua" w:hAnsi="Book Antiqua" w:cs="Arial"/>
        </w:rPr>
        <w:t>2.2</w:t>
      </w:r>
      <w:r w:rsidR="005A654C" w:rsidRPr="008C407F">
        <w:rPr>
          <w:rFonts w:ascii="Book Antiqua" w:hAnsi="Book Antiqua" w:cs="Arial"/>
        </w:rPr>
        <w:t>.</w:t>
      </w:r>
      <w:r w:rsidR="00572383" w:rsidRPr="008C407F">
        <w:rPr>
          <w:rFonts w:ascii="Book Antiqua" w:hAnsi="Book Antiqua" w:cs="Arial"/>
        </w:rPr>
        <w:t>3</w:t>
      </w:r>
      <w:r w:rsidR="005A654C" w:rsidRPr="008F7B6F">
        <w:rPr>
          <w:rFonts w:ascii="Book Antiqua" w:hAnsi="Book Antiqua" w:cs="Arial"/>
          <w:b/>
        </w:rPr>
        <w:t xml:space="preserve">Arquivo IES das </w:t>
      </w:r>
      <w:proofErr w:type="gramStart"/>
      <w:r w:rsidR="005A654C" w:rsidRPr="008F7B6F">
        <w:rPr>
          <w:rFonts w:ascii="Book Antiqua" w:hAnsi="Book Antiqua" w:cs="Arial"/>
          <w:b/>
        </w:rPr>
        <w:t>Luminárias</w:t>
      </w:r>
      <w:r w:rsidR="002B6A9F" w:rsidRPr="008F7B6F">
        <w:rPr>
          <w:rFonts w:ascii="Book Antiqua" w:hAnsi="Book Antiqua" w:cs="Arial"/>
        </w:rPr>
        <w:t xml:space="preserve"> -</w:t>
      </w:r>
      <w:r w:rsidR="002B6A9F" w:rsidRPr="008C407F">
        <w:rPr>
          <w:rFonts w:ascii="Book Antiqua" w:eastAsia="Book Antiqua" w:hAnsi="Book Antiqua"/>
        </w:rPr>
        <w:t>conforme</w:t>
      </w:r>
      <w:proofErr w:type="gramEnd"/>
      <w:r w:rsidR="002B6A9F" w:rsidRPr="008C407F">
        <w:rPr>
          <w:rFonts w:ascii="Book Antiqua" w:eastAsia="Book Antiqua" w:hAnsi="Book Antiqua"/>
        </w:rPr>
        <w:t xml:space="preserve"> </w:t>
      </w:r>
      <w:r w:rsidR="008C407F" w:rsidRPr="008C407F">
        <w:rPr>
          <w:rFonts w:ascii="Book Antiqua" w:eastAsia="Book Antiqua" w:hAnsi="Book Antiqua"/>
        </w:rPr>
        <w:t>especificação do item</w:t>
      </w:r>
      <w:r w:rsidR="002B6A9F" w:rsidRPr="008C407F">
        <w:rPr>
          <w:rFonts w:ascii="Book Antiqua" w:eastAsia="Book Antiqua" w:hAnsi="Book Antiqua"/>
        </w:rPr>
        <w:t xml:space="preserve"> 7.2.5 </w:t>
      </w:r>
      <w:r w:rsidR="008C407F" w:rsidRPr="008C407F">
        <w:rPr>
          <w:rFonts w:ascii="Book Antiqua" w:hAnsi="Book Antiqua" w:cs="Arial"/>
        </w:rPr>
        <w:t xml:space="preserve">do Projeto Básico (Anexo II) </w:t>
      </w:r>
      <w:r w:rsidR="002B6A9F" w:rsidRPr="008C407F">
        <w:rPr>
          <w:rFonts w:ascii="Book Antiqua" w:eastAsia="Book Antiqua" w:hAnsi="Book Antiqua"/>
        </w:rPr>
        <w:t xml:space="preserve">- </w:t>
      </w:r>
      <w:r w:rsidR="002B6A9F" w:rsidRPr="008C407F">
        <w:rPr>
          <w:rFonts w:ascii="Book Antiqua" w:hAnsi="Book Antiqua" w:cs="Arial"/>
        </w:rPr>
        <w:t>As licitantes deverão anexar à proposta de preços o arquivo de dados fotométricos das luminárias no formato IES (</w:t>
      </w:r>
      <w:proofErr w:type="spellStart"/>
      <w:r w:rsidR="002B6A9F" w:rsidRPr="008C407F">
        <w:rPr>
          <w:rFonts w:ascii="Book Antiqua" w:hAnsi="Book Antiqua" w:cs="Arial"/>
        </w:rPr>
        <w:t>Iluminating</w:t>
      </w:r>
      <w:proofErr w:type="spellEnd"/>
      <w:r w:rsidR="002A53DD">
        <w:rPr>
          <w:rFonts w:ascii="Book Antiqua" w:hAnsi="Book Antiqua" w:cs="Arial"/>
        </w:rPr>
        <w:t xml:space="preserve"> </w:t>
      </w:r>
      <w:proofErr w:type="spellStart"/>
      <w:r w:rsidR="002B6A9F" w:rsidRPr="008C407F">
        <w:rPr>
          <w:rFonts w:ascii="Book Antiqua" w:hAnsi="Book Antiqua" w:cs="Arial"/>
        </w:rPr>
        <w:t>Engineering</w:t>
      </w:r>
      <w:proofErr w:type="spellEnd"/>
      <w:r w:rsidR="002B6A9F" w:rsidRPr="008C407F">
        <w:rPr>
          <w:rFonts w:ascii="Book Antiqua" w:hAnsi="Book Antiqua" w:cs="Arial"/>
        </w:rPr>
        <w:t xml:space="preserve"> </w:t>
      </w:r>
      <w:proofErr w:type="spellStart"/>
      <w:r w:rsidR="002B6A9F" w:rsidRPr="008C407F">
        <w:rPr>
          <w:rFonts w:ascii="Book Antiqua" w:hAnsi="Book Antiqua" w:cs="Arial"/>
        </w:rPr>
        <w:t>Society</w:t>
      </w:r>
      <w:proofErr w:type="spellEnd"/>
      <w:r w:rsidR="002B6A9F" w:rsidRPr="008C407F">
        <w:rPr>
          <w:rFonts w:ascii="Book Antiqua" w:hAnsi="Book Antiqua" w:cs="Arial"/>
        </w:rPr>
        <w:t>), em meio magnético (</w:t>
      </w:r>
      <w:proofErr w:type="spellStart"/>
      <w:r w:rsidR="002B6A9F" w:rsidRPr="008C407F">
        <w:rPr>
          <w:rFonts w:ascii="Book Antiqua" w:hAnsi="Book Antiqua" w:cs="Arial"/>
        </w:rPr>
        <w:t>Pendrive</w:t>
      </w:r>
      <w:proofErr w:type="spellEnd"/>
      <w:r w:rsidR="002B6A9F" w:rsidRPr="008C407F">
        <w:rPr>
          <w:rFonts w:ascii="Book Antiqua" w:hAnsi="Book Antiqua" w:cs="Arial"/>
        </w:rPr>
        <w:t>, CD ou DVD), devidamente identificado, para todas as luminárias ofertadas, para comprovação do desempenho fotométrico.</w:t>
      </w: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jc w:val="both"/>
        <w:rPr>
          <w:rFonts w:ascii="Book Antiqua" w:eastAsia="Book Antiqua" w:hAnsi="Book Antiqua"/>
        </w:rPr>
      </w:pPr>
    </w:p>
    <w:p w:rsidR="009D5EBC" w:rsidRDefault="009D5EBC" w:rsidP="00D56F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4.2.</w:t>
      </w:r>
      <w:r w:rsidR="00572383">
        <w:rPr>
          <w:rFonts w:ascii="Book Antiqua" w:eastAsia="Book Antiqua" w:hAnsi="Book Antiqua"/>
        </w:rPr>
        <w:t>3</w:t>
      </w:r>
      <w:r>
        <w:rPr>
          <w:rFonts w:ascii="Book Antiqua" w:eastAsia="Book Antiqua" w:hAnsi="Book Antiqua"/>
        </w:rPr>
        <w:t xml:space="preserve"> Os preços deverão ser apresentados em moeda corrente nacional com, no máximo, </w:t>
      </w:r>
      <w:proofErr w:type="gramStart"/>
      <w:r>
        <w:rPr>
          <w:rFonts w:ascii="Book Antiqua" w:eastAsia="Book Antiqua" w:hAnsi="Book Antiqua"/>
          <w:b/>
        </w:rPr>
        <w:t>2</w:t>
      </w:r>
      <w:proofErr w:type="gramEnd"/>
      <w:r>
        <w:rPr>
          <w:rFonts w:ascii="Book Antiqua" w:eastAsia="Book Antiqua" w:hAnsi="Book Antiqua"/>
          <w:b/>
        </w:rPr>
        <w:t xml:space="preserve"> (duas) casas decimais</w:t>
      </w:r>
      <w:r>
        <w:rPr>
          <w:rFonts w:ascii="Book Antiqua" w:eastAsia="Book Antiqua" w:hAnsi="Book Antiqua"/>
        </w:rPr>
        <w:t xml:space="preserve">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nº 8.212/91 e alterações realizadas pela Lei nº 9.876/99.</w:t>
      </w:r>
    </w:p>
    <w:p w:rsidR="009D5EBC" w:rsidRDefault="009D5EBC" w:rsidP="0095628A">
      <w:pPr>
        <w:widowControl w:val="0"/>
        <w:tabs>
          <w:tab w:val="left" w:pos="0"/>
          <w:tab w:val="left" w:pos="2270"/>
          <w:tab w:val="left" w:pos="4294"/>
          <w:tab w:val="left" w:pos="4956"/>
          <w:tab w:val="left" w:pos="5664"/>
          <w:tab w:val="left" w:pos="6372"/>
          <w:tab w:val="left" w:pos="7080"/>
          <w:tab w:val="left" w:pos="7788"/>
          <w:tab w:val="left" w:pos="9204"/>
          <w:tab w:val="left" w:pos="9498"/>
          <w:tab w:val="left" w:pos="9912"/>
          <w:tab w:val="left" w:pos="10620"/>
          <w:tab w:val="left" w:pos="11328"/>
        </w:tabs>
        <w:spacing w:after="0" w:line="240" w:lineRule="auto"/>
        <w:ind w:left="-709" w:right="-851"/>
        <w:jc w:val="both"/>
        <w:rPr>
          <w:rFonts w:ascii="Book Antiqua" w:eastAsia="Book Antiqua" w:hAnsi="Book Antiqua"/>
        </w:rPr>
      </w:pPr>
    </w:p>
    <w:p w:rsidR="009D5EBC" w:rsidRPr="00980F5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Parágrafo Único – </w:t>
      </w:r>
      <w:r>
        <w:rPr>
          <w:rFonts w:ascii="Book Antiqua" w:eastAsia="Book Antiqua" w:hAnsi="Book Antiqua"/>
        </w:rPr>
        <w:t xml:space="preserve">Para facilitar o julgamento, solicita-se às licitantes que apresentem suas propostas conforme o </w:t>
      </w:r>
      <w:r w:rsidRPr="00980F59">
        <w:rPr>
          <w:rFonts w:ascii="Book Antiqua" w:eastAsia="Book Antiqua" w:hAnsi="Book Antiqua"/>
        </w:rPr>
        <w:t>ANEXO I</w:t>
      </w:r>
      <w:r w:rsidR="007274DA" w:rsidRPr="00980F59">
        <w:rPr>
          <w:rFonts w:ascii="Book Antiqua" w:eastAsia="Book Antiqua" w:hAnsi="Book Antiqua"/>
        </w:rPr>
        <w:t>I</w:t>
      </w:r>
      <w:r w:rsidRPr="00980F59">
        <w:rPr>
          <w:rFonts w:ascii="Book Antiqua" w:eastAsia="Book Antiqua" w:hAnsi="Book Antiqua"/>
        </w:rPr>
        <w:t>I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 O prazo de validade da proposta é de </w:t>
      </w:r>
      <w:r>
        <w:rPr>
          <w:rFonts w:ascii="Book Antiqua" w:eastAsia="Book Antiqua" w:hAnsi="Book Antiqua"/>
          <w:b/>
        </w:rPr>
        <w:t>60 (sessenta) dias</w:t>
      </w:r>
      <w:r>
        <w:rPr>
          <w:rFonts w:ascii="Book Antiqua" w:eastAsia="Book Antiqua" w:hAnsi="Book Antiqua"/>
        </w:rPr>
        <w:t>, contados da data limite para a entrega dos envelopes independente de qualquer transcrição realizada na proposta de preços pela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4.3.1 Caso o prazo estabelecido no item 4.3 não esteja expressamente indicado na proposta, este será </w:t>
      </w:r>
      <w:r>
        <w:rPr>
          <w:rFonts w:ascii="Book Antiqua" w:eastAsia="Book Antiqua" w:hAnsi="Book Antiqua"/>
        </w:rPr>
        <w:lastRenderedPageBreak/>
        <w:t>considerado como aceito para efeito de julgamento.</w:t>
      </w:r>
    </w:p>
    <w:p w:rsidR="009D5EBC" w:rsidRDefault="009D5EBC" w:rsidP="0095628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rPr>
      </w:pPr>
      <w:r>
        <w:rPr>
          <w:rFonts w:ascii="Book Antiqua" w:eastAsia="Book Antiqua" w:hAnsi="Book Antiqua"/>
        </w:rPr>
        <w:t xml:space="preserve">4.4 A apresentação da proposta será considerada como evidência de que a licitante </w:t>
      </w:r>
      <w:r>
        <w:rPr>
          <w:rFonts w:ascii="Book Antiqua" w:eastAsia="Book Antiqua" w:hAnsi="Book Antiqua"/>
          <w:b/>
        </w:rPr>
        <w:t>EXAMINOU CRITERIOSAMENTE OS DOCUMENTOS DESTE EDITAL, SEUS ANEXOS</w:t>
      </w:r>
      <w:r w:rsidR="0054180D">
        <w:rPr>
          <w:rFonts w:ascii="Book Antiqua" w:eastAsia="Book Antiqua" w:hAnsi="Book Antiqua"/>
          <w:b/>
        </w:rPr>
        <w:t xml:space="preserve"> </w:t>
      </w:r>
      <w:r>
        <w:rPr>
          <w:rFonts w:ascii="Book Antiqua" w:eastAsia="Book Antiqua" w:hAnsi="Book Antiqua"/>
          <w:b/>
        </w:rPr>
        <w:t>E QUE OS PRODUTOS/SERVIÇOS QUE FORAM COTADOS APRESENTAM TODAS AS CARACTERÍSTICAS E ESPECIFICAÇÕES MÍNIMAS EXIGIDAS NA FOLHA PROPOSTA DE PREÇOS</w:t>
      </w:r>
      <w:r>
        <w:rPr>
          <w:rFonts w:ascii="Book Antiqua" w:eastAsia="Book Antiqua" w:hAnsi="Book Antiqua"/>
        </w:rPr>
        <w:t>, conforme ANEXO I</w:t>
      </w:r>
      <w:r w:rsidR="004B6D22">
        <w:rPr>
          <w:rFonts w:ascii="Book Antiqua" w:eastAsia="Book Antiqua" w:hAnsi="Book Antiqua"/>
        </w:rPr>
        <w:t>I</w:t>
      </w:r>
      <w:r>
        <w:rPr>
          <w:rFonts w:ascii="Book Antiqua" w:eastAsia="Book Antiqua" w:hAnsi="Book Antiqua"/>
        </w:rPr>
        <w:t>I do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4.5 </w:t>
      </w:r>
      <w:r>
        <w:rPr>
          <w:rFonts w:ascii="Book Antiqua" w:eastAsia="Book Antiqua" w:hAnsi="Book Antiqua"/>
          <w:b/>
        </w:rPr>
        <w:t>A APRESENTAÇÃO DE PROPOSTA DE PREÇO IMPLICA NA PLENA ACEITAÇÃO, POR PARTE DA PROPONENTE, DAS CONDIÇÕES ESTABELECIDAS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 xml:space="preserve">5. DA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 A proponente deverá apresentar o </w:t>
      </w:r>
      <w:r>
        <w:rPr>
          <w:rFonts w:ascii="Book Antiqua" w:eastAsia="Book Antiqua" w:hAnsi="Book Antiqua"/>
          <w:b/>
        </w:rPr>
        <w:t>Envelope nº 02</w:t>
      </w:r>
      <w:r w:rsidR="002A53DD">
        <w:rPr>
          <w:rFonts w:ascii="Book Antiqua" w:eastAsia="Book Antiqua" w:hAnsi="Book Antiqua"/>
          <w:b/>
        </w:rPr>
        <w:t xml:space="preserve"> </w:t>
      </w:r>
      <w:r>
        <w:rPr>
          <w:rFonts w:ascii="Book Antiqua" w:eastAsia="Book Antiqua" w:hAnsi="Book Antiqua"/>
          <w:b/>
        </w:rPr>
        <w:t>"HABILITAÇÃO"</w:t>
      </w:r>
      <w:r>
        <w:rPr>
          <w:rFonts w:ascii="Book Antiqua" w:eastAsia="Book Antiqua" w:hAnsi="Book Antiqua"/>
        </w:rPr>
        <w:t xml:space="preserve">, em </w:t>
      </w:r>
      <w:proofErr w:type="gramStart"/>
      <w:r>
        <w:rPr>
          <w:rFonts w:ascii="Book Antiqua" w:eastAsia="Book Antiqua" w:hAnsi="Book Antiqua"/>
        </w:rPr>
        <w:t>1</w:t>
      </w:r>
      <w:proofErr w:type="gramEnd"/>
      <w:r>
        <w:rPr>
          <w:rFonts w:ascii="Book Antiqua" w:eastAsia="Book Antiqua" w:hAnsi="Book Antiqua"/>
        </w:rPr>
        <w:t xml:space="preserve"> (uma) via contendo os seguintes documentos: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 xml:space="preserve">5.1.1 Habilitação Jurídica: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5.1.1.1 No caso de </w:t>
      </w:r>
      <w:r>
        <w:rPr>
          <w:rFonts w:ascii="Book Antiqua" w:eastAsia="Book Antiqua" w:hAnsi="Book Antiqua"/>
          <w:u w:val="single"/>
        </w:rPr>
        <w:t>empresário individual</w:t>
      </w:r>
      <w:r>
        <w:rPr>
          <w:rFonts w:ascii="Book Antiqua" w:eastAsia="Book Antiqua" w:hAnsi="Book Antiqua"/>
        </w:rPr>
        <w:t>: inscrição no Registro Público de Empresas Mercantis, a cargo da Junta Comercial da respectiva sede;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5.1.1.2 Em se tratando de </w:t>
      </w:r>
      <w:proofErr w:type="spellStart"/>
      <w:r>
        <w:rPr>
          <w:rFonts w:ascii="Book Antiqua" w:eastAsia="Book Antiqua" w:hAnsi="Book Antiqua"/>
          <w:u w:val="single"/>
        </w:rPr>
        <w:t>Microempreendedor</w:t>
      </w:r>
      <w:proofErr w:type="spellEnd"/>
      <w:r>
        <w:rPr>
          <w:rFonts w:ascii="Book Antiqua" w:eastAsia="Book Antiqua" w:hAnsi="Book Antiqua"/>
          <w:u w:val="single"/>
        </w:rPr>
        <w:t xml:space="preserve"> Individual</w:t>
      </w:r>
      <w:r>
        <w:rPr>
          <w:rFonts w:ascii="Book Antiqua" w:eastAsia="Book Antiqua" w:hAnsi="Book Antiqua"/>
        </w:rPr>
        <w:t xml:space="preserve"> – MEI: Certificado da Condição de </w:t>
      </w:r>
      <w:proofErr w:type="spellStart"/>
      <w:r>
        <w:rPr>
          <w:rFonts w:ascii="Book Antiqua" w:eastAsia="Book Antiqua" w:hAnsi="Book Antiqua"/>
        </w:rPr>
        <w:t>Microempreendedor</w:t>
      </w:r>
      <w:proofErr w:type="spellEnd"/>
      <w:r>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5.1.1.3 No caso de </w:t>
      </w:r>
      <w:r>
        <w:rPr>
          <w:rFonts w:ascii="Book Antiqua" w:eastAsia="Book Antiqua" w:hAnsi="Book Antiqua"/>
          <w:u w:val="single"/>
        </w:rPr>
        <w:t>sociedade empresária ou empresa individual de responsabilidade limitada</w:t>
      </w:r>
      <w:r>
        <w:rPr>
          <w:rFonts w:ascii="Book Antiqua" w:eastAsia="Book Antiqua" w:hAnsi="Book Antiqua"/>
        </w:rPr>
        <w:t xml:space="preserve"> - EIRELI: ato constitutivo, estatuto ou contrato social em vigor, devidamente registrado na Junta Comercial da respectiva sede, podendo ser acompanhado de documento comprobatório de seus administradores;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5.1.1.4 No caso de </w:t>
      </w:r>
      <w:r>
        <w:rPr>
          <w:rFonts w:ascii="Book Antiqua" w:eastAsia="Book Antiqua" w:hAnsi="Book Antiqua"/>
          <w:u w:val="single"/>
        </w:rPr>
        <w:t>sociedade por ações</w:t>
      </w:r>
      <w:r>
        <w:rPr>
          <w:rFonts w:ascii="Book Antiqua" w:eastAsia="Book Antiqua" w:hAnsi="Book Antiqua"/>
        </w:rPr>
        <w:t>, ato constitutivo e estatuto em vigor, devidamente registrado na Junta Comercial, acompanhado de documentos de eleição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5.1.1.5 No caso de </w:t>
      </w:r>
      <w:r>
        <w:rPr>
          <w:rFonts w:ascii="Book Antiqua" w:eastAsia="Book Antiqua" w:hAnsi="Book Antiqua"/>
          <w:u w:val="single"/>
        </w:rPr>
        <w:t>sociedade simples</w:t>
      </w:r>
      <w:r>
        <w:rPr>
          <w:rFonts w:ascii="Book Antiqua" w:eastAsia="Book Antiqua" w:hAnsi="Book Antiqua"/>
        </w:rPr>
        <w:t>: inscrição do ato constitutivo no Registro Civil das Pessoas Jurídicas do local de sua sede, podendo ser acompanhado de documento comprobatório de seus administradores;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5.1.1.6 No caso de </w:t>
      </w:r>
      <w:r>
        <w:rPr>
          <w:rFonts w:ascii="Book Antiqua" w:eastAsia="Book Antiqua" w:hAnsi="Book Antiqua"/>
          <w:u w:val="single"/>
        </w:rPr>
        <w:t>sociedade cooperativa</w:t>
      </w:r>
      <w:r>
        <w:rPr>
          <w:rFonts w:ascii="Book Antiqua" w:eastAsia="Book Antiqua" w:hAnsi="Book Antiqua"/>
        </w:rPr>
        <w:t xml:space="preserve">: ata de fundação e estatuto social em vigor, com a ata da </w:t>
      </w:r>
      <w:proofErr w:type="spellStart"/>
      <w:r>
        <w:rPr>
          <w:rFonts w:ascii="Book Antiqua" w:eastAsia="Book Antiqua" w:hAnsi="Book Antiqua"/>
        </w:rPr>
        <w:t>assembleia</w:t>
      </w:r>
      <w:proofErr w:type="spellEnd"/>
      <w:r>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5.1.1.7 Decreto de Autorização, em se tratando de </w:t>
      </w:r>
      <w:r>
        <w:rPr>
          <w:rFonts w:ascii="Book Antiqua" w:eastAsia="Book Antiqua" w:hAnsi="Book Antiqua"/>
          <w:u w:val="single"/>
        </w:rPr>
        <w:t>empresa ou sociedade estrangeira</w:t>
      </w:r>
      <w:r>
        <w:rPr>
          <w:rFonts w:ascii="Book Antiqua" w:eastAsia="Book Antiqua" w:hAnsi="Book Antiqua"/>
        </w:rPr>
        <w:t xml:space="preserve"> em funcionamento no País, e Ato de Registro ou Autorização para funcionamento expedido pelo órgão competente, quando a atividade assim o exigir;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5.1.1.8 No caso de ser o </w:t>
      </w:r>
      <w:r>
        <w:rPr>
          <w:rFonts w:ascii="Book Antiqua" w:eastAsia="Book Antiqua" w:hAnsi="Book Antiqua"/>
          <w:u w:val="single"/>
        </w:rPr>
        <w:t>participante sucursal, filial ou agência</w:t>
      </w:r>
      <w:r>
        <w:rPr>
          <w:rFonts w:ascii="Book Antiqua" w:eastAsia="Book Antiqua" w:hAnsi="Book Antiqua"/>
        </w:rPr>
        <w:t xml:space="preserve">: Inscrição no Registro Público de Empresas Mercantis onde </w:t>
      </w:r>
      <w:proofErr w:type="gramStart"/>
      <w:r>
        <w:rPr>
          <w:rFonts w:ascii="Book Antiqua" w:eastAsia="Book Antiqua" w:hAnsi="Book Antiqua"/>
        </w:rPr>
        <w:t>opera,</w:t>
      </w:r>
      <w:proofErr w:type="gramEnd"/>
      <w:r>
        <w:rPr>
          <w:rFonts w:ascii="Book Antiqua" w:eastAsia="Book Antiqua" w:hAnsi="Book Antiqua"/>
        </w:rPr>
        <w:t xml:space="preserve"> com averbação no Registro onde tem sede a matriz.</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5.1.1.9 No caso de </w:t>
      </w:r>
      <w:r w:rsidRPr="00DD4CDE">
        <w:rPr>
          <w:rFonts w:ascii="Book Antiqua" w:eastAsia="Book Antiqua" w:hAnsi="Book Antiqua"/>
          <w:u w:val="single"/>
        </w:rPr>
        <w:t>Microempresa ou Empresa de Pequeno Porte</w:t>
      </w:r>
      <w:r>
        <w:rPr>
          <w:rFonts w:ascii="Book Antiqua" w:eastAsia="Book Antiqua" w:hAnsi="Book Antiqua"/>
        </w:rPr>
        <w:t>: certidão expedida pela Junta Comercial ou pelo Registro Civil das Pessoas Jurídicas, conforme o caso, que comprove a condição de Microempresa ou Empresa de Pequeno Porte.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b/>
        </w:rPr>
        <w:t xml:space="preserve">Observação: </w:t>
      </w:r>
      <w:r>
        <w:rPr>
          <w:rFonts w:ascii="Book Antiqua" w:eastAsia="Book Antiqua" w:hAnsi="Book Antiqua"/>
        </w:rPr>
        <w:t>Nos casos em que a licitante apresentar um dos documentos constantes da cláusula quinta, subitens 5.1.1.1 à 5.1.1.9 na fase de Credenciamento, a mesma fica dispensada de apresentá-lo na fase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u w:val="single"/>
        </w:rPr>
      </w:pPr>
      <w:r>
        <w:rPr>
          <w:rFonts w:ascii="Book Antiqua" w:eastAsia="Book Antiqua" w:hAnsi="Book Antiqua"/>
          <w:b/>
        </w:rPr>
        <w:t>5.1.2 Regularidade Fiscal e Trabalhista: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5.1.2.1 Prova de inscrição no Cadastro Nacional de Pessoa Jurídica (CNPJ).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5.1.2.2 </w:t>
      </w:r>
      <w:r>
        <w:rPr>
          <w:rFonts w:ascii="Book Antiqua" w:hAnsi="Book Antiqua"/>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rPr>
          <w:rFonts w:ascii="Book Antiqua" w:hAnsi="Book Antiqua"/>
        </w:rPr>
        <w:lastRenderedPageBreak/>
        <w:t>Portaria Conjunta nº 1.751, de 02/10/2014, do Secretário da Receita Federal do Brasil e da Procuradora-Geral da Fazenda Nacional</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5.1.2.5 Prova de regularidade relativa ao Fundo de Garantia por Tempo de Serviço - FGTS, demonstrando a situação regular no cumprimento dos encargos instituídos por Lei.</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z w:val="21"/>
        </w:rPr>
      </w:pPr>
      <w:r>
        <w:rPr>
          <w:rFonts w:ascii="Book Antiqua" w:eastAsia="Book Antiqua" w:hAnsi="Book Antiqua"/>
        </w:rPr>
        <w:t xml:space="preserve">5.1.2.6 </w:t>
      </w:r>
      <w:r>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DA7A56" w:rsidRDefault="00DA7A56" w:rsidP="00DA7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994"/>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DA7A56"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DA7A56" w:rsidRPr="008A6BFF" w:rsidRDefault="00DA7A56" w:rsidP="00DA7A5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994"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A6BFF">
        <w:rPr>
          <w:rFonts w:ascii="Book Antiqua" w:eastAsia="Book Antiqua" w:hAnsi="Book Antiqua"/>
          <w:b/>
        </w:rPr>
        <w:t>5.1.3 Qualificação Técnica:</w:t>
      </w:r>
    </w:p>
    <w:p w:rsidR="00854BB3" w:rsidRDefault="00854BB3" w:rsidP="00854BB3">
      <w:pPr>
        <w:tabs>
          <w:tab w:val="left" w:pos="9498"/>
        </w:tabs>
        <w:autoSpaceDE w:val="0"/>
        <w:autoSpaceDN w:val="0"/>
        <w:adjustRightInd w:val="0"/>
        <w:spacing w:after="0" w:line="240" w:lineRule="auto"/>
        <w:ind w:left="-709" w:right="-992"/>
        <w:jc w:val="both"/>
        <w:rPr>
          <w:rFonts w:ascii="Book Antiqua" w:hAnsi="Book Antiqua"/>
          <w:b/>
          <w:color w:val="000000"/>
          <w:shd w:val="clear" w:color="auto" w:fill="FFFFFF"/>
        </w:rPr>
      </w:pPr>
      <w:r w:rsidRPr="00D35642">
        <w:rPr>
          <w:rFonts w:ascii="Book Antiqua" w:eastAsia="Calibri" w:hAnsi="Book Antiqua" w:cs="Arial"/>
          <w:b/>
          <w:bCs/>
        </w:rPr>
        <w:t xml:space="preserve">5.1.3.1 Certidão de Pessoa Jurídica </w:t>
      </w:r>
      <w:r w:rsidRPr="00D35642">
        <w:rPr>
          <w:rFonts w:ascii="Book Antiqua" w:eastAsia="Calibri" w:hAnsi="Book Antiqua" w:cs="Arial"/>
        </w:rPr>
        <w:t>junto ao Conselho Regional de Engenharia e Agronomia – CREA e/ou no Conselho de Arquitetura e Urbanismo - CAU - DO DOMICÍLIO OU SEDE d</w:t>
      </w:r>
      <w:r>
        <w:rPr>
          <w:rFonts w:ascii="Book Antiqua" w:eastAsia="Calibri" w:hAnsi="Book Antiqua" w:cs="Arial"/>
        </w:rPr>
        <w:t>a</w:t>
      </w:r>
      <w:r w:rsidRPr="00D35642">
        <w:rPr>
          <w:rFonts w:ascii="Book Antiqua" w:eastAsia="Calibri" w:hAnsi="Book Antiqua" w:cs="Arial"/>
        </w:rPr>
        <w:t xml:space="preserve"> Licitante, comprovando o registro ou inscrição da empresa na entidade profissional competente, devidamente atualizada, ou seja, com validade na data de abertura desta licitação.</w:t>
      </w:r>
      <w:r w:rsidR="002A53DD">
        <w:rPr>
          <w:rFonts w:ascii="Book Antiqua" w:eastAsia="Calibri" w:hAnsi="Book Antiqua" w:cs="Arial"/>
        </w:rPr>
        <w:t xml:space="preserve"> </w:t>
      </w:r>
      <w:r w:rsidRPr="00F076B1">
        <w:rPr>
          <w:rFonts w:ascii="Book Antiqua" w:hAnsi="Book Antiqua"/>
          <w:color w:val="000000"/>
          <w:shd w:val="clear" w:color="auto" w:fill="FFFFFF"/>
        </w:rPr>
        <w:t xml:space="preserve">Caso seja apresentada fotocópia simples, </w:t>
      </w:r>
      <w:r w:rsidRPr="00F076B1">
        <w:rPr>
          <w:rFonts w:ascii="Book Antiqua" w:hAnsi="Book Antiqua"/>
          <w:b/>
          <w:color w:val="000000"/>
          <w:shd w:val="clear" w:color="auto" w:fill="FFFFFF"/>
        </w:rPr>
        <w:t>DEVERÁ</w:t>
      </w:r>
      <w:r w:rsidR="002A53DD">
        <w:rPr>
          <w:rFonts w:ascii="Book Antiqua" w:hAnsi="Book Antiqua"/>
          <w:b/>
          <w:color w:val="000000"/>
          <w:shd w:val="clear" w:color="auto" w:fill="FFFFFF"/>
        </w:rPr>
        <w:t xml:space="preserve"> </w:t>
      </w:r>
      <w:r w:rsidRPr="00F076B1">
        <w:rPr>
          <w:rFonts w:ascii="Book Antiqua" w:hAnsi="Book Antiqua"/>
          <w:b/>
          <w:color w:val="000000"/>
          <w:shd w:val="clear" w:color="auto" w:fill="FFFFFF"/>
        </w:rPr>
        <w:t xml:space="preserve">SER APRESENTADO </w:t>
      </w:r>
      <w:r>
        <w:rPr>
          <w:rFonts w:ascii="Book Antiqua" w:hAnsi="Book Antiqua"/>
          <w:b/>
          <w:color w:val="000000"/>
          <w:shd w:val="clear" w:color="auto" w:fill="FFFFFF"/>
        </w:rPr>
        <w:t xml:space="preserve">(NA SESSÃO) </w:t>
      </w:r>
      <w:r w:rsidRPr="00F076B1">
        <w:rPr>
          <w:rFonts w:ascii="Book Antiqua" w:hAnsi="Book Antiqua"/>
          <w:b/>
          <w:color w:val="000000"/>
          <w:shd w:val="clear" w:color="auto" w:fill="FFFFFF"/>
        </w:rPr>
        <w:t>O DOCUMENTO ORIGINAL PARA CUMPRIMENTO DA LEI Nº 13.726/2018, SOB PENA DE INABILITAÇÃO</w:t>
      </w:r>
      <w:r>
        <w:rPr>
          <w:rFonts w:ascii="Book Antiqua" w:hAnsi="Book Antiqua"/>
          <w:b/>
          <w:color w:val="000000"/>
          <w:shd w:val="clear" w:color="auto" w:fill="FFFFFF"/>
        </w:rPr>
        <w:t>.</w:t>
      </w:r>
    </w:p>
    <w:p w:rsidR="00854BB3" w:rsidRDefault="00854BB3" w:rsidP="00854BB3">
      <w:pPr>
        <w:tabs>
          <w:tab w:val="left" w:pos="9498"/>
        </w:tabs>
        <w:autoSpaceDE w:val="0"/>
        <w:autoSpaceDN w:val="0"/>
        <w:adjustRightInd w:val="0"/>
        <w:spacing w:after="0" w:line="240" w:lineRule="auto"/>
        <w:ind w:left="-709" w:right="-992"/>
        <w:jc w:val="both"/>
        <w:rPr>
          <w:rFonts w:ascii="Book Antiqua" w:eastAsia="Calibri" w:hAnsi="Book Antiqua" w:cs="Arial"/>
        </w:rPr>
      </w:pPr>
    </w:p>
    <w:p w:rsidR="00854BB3" w:rsidRPr="00F076B1" w:rsidRDefault="00854BB3" w:rsidP="00854BB3">
      <w:pPr>
        <w:tabs>
          <w:tab w:val="left" w:pos="9498"/>
        </w:tabs>
        <w:autoSpaceDE w:val="0"/>
        <w:autoSpaceDN w:val="0"/>
        <w:adjustRightInd w:val="0"/>
        <w:spacing w:after="0" w:line="240" w:lineRule="auto"/>
        <w:ind w:left="-709" w:right="-992"/>
        <w:jc w:val="both"/>
        <w:rPr>
          <w:rFonts w:ascii="Book Antiqua" w:eastAsia="Calibri" w:hAnsi="Book Antiqua" w:cs="Arial"/>
        </w:rPr>
      </w:pPr>
      <w:r w:rsidRPr="006A46AC">
        <w:rPr>
          <w:rFonts w:ascii="Book Antiqua" w:eastAsia="Calibri" w:hAnsi="Book Antiqua" w:cs="Arial"/>
          <w:b/>
          <w:bCs/>
        </w:rPr>
        <w:t xml:space="preserve">5.1.3.2 Certidão de Pessoa Física </w:t>
      </w:r>
      <w:r w:rsidRPr="006A46AC">
        <w:rPr>
          <w:rFonts w:ascii="Book Antiqua" w:eastAsia="Calibri" w:hAnsi="Book Antiqua" w:cs="Arial"/>
        </w:rPr>
        <w:t>junto ao Conselho Regional de Engenharia e Agronomia – CREA e/ou no Conselho de Arquitetura e Urbanismo - CAU, comprovando o regi</w:t>
      </w:r>
      <w:r w:rsidR="00AD5A03">
        <w:rPr>
          <w:rFonts w:ascii="Book Antiqua" w:eastAsia="Calibri" w:hAnsi="Book Antiqua" w:cs="Arial"/>
        </w:rPr>
        <w:t>stro ou inscrição do</w:t>
      </w:r>
      <w:r w:rsidR="008C6A42">
        <w:rPr>
          <w:rFonts w:ascii="Book Antiqua" w:eastAsia="Calibri" w:hAnsi="Book Antiqua" w:cs="Arial"/>
        </w:rPr>
        <w:t>(s)</w:t>
      </w:r>
      <w:r w:rsidR="00AD5A03">
        <w:rPr>
          <w:rFonts w:ascii="Book Antiqua" w:eastAsia="Calibri" w:hAnsi="Book Antiqua" w:cs="Arial"/>
        </w:rPr>
        <w:t xml:space="preserve"> </w:t>
      </w:r>
      <w:proofErr w:type="gramStart"/>
      <w:r w:rsidR="00AD5A03">
        <w:rPr>
          <w:rFonts w:ascii="Book Antiqua" w:eastAsia="Calibri" w:hAnsi="Book Antiqua" w:cs="Arial"/>
        </w:rPr>
        <w:t>profissional</w:t>
      </w:r>
      <w:r w:rsidR="008C6A42">
        <w:rPr>
          <w:rFonts w:ascii="Book Antiqua" w:eastAsia="Calibri" w:hAnsi="Book Antiqua" w:cs="Arial"/>
        </w:rPr>
        <w:t>(</w:t>
      </w:r>
      <w:proofErr w:type="gramEnd"/>
      <w:r w:rsidR="008C6A42">
        <w:rPr>
          <w:rFonts w:ascii="Book Antiqua" w:eastAsia="Calibri" w:hAnsi="Book Antiqua" w:cs="Arial"/>
        </w:rPr>
        <w:t xml:space="preserve">is) </w:t>
      </w:r>
      <w:r w:rsidRPr="006A46AC">
        <w:rPr>
          <w:rFonts w:ascii="Book Antiqua" w:eastAsia="Calibri" w:hAnsi="Book Antiqua" w:cs="Arial"/>
        </w:rPr>
        <w:t>indicado</w:t>
      </w:r>
      <w:r w:rsidR="008C6A42">
        <w:rPr>
          <w:rFonts w:ascii="Book Antiqua" w:eastAsia="Calibri" w:hAnsi="Book Antiqua" w:cs="Arial"/>
        </w:rPr>
        <w:t>(s)</w:t>
      </w:r>
      <w:r w:rsidRPr="006A46AC">
        <w:rPr>
          <w:rFonts w:ascii="Book Antiqua" w:eastAsia="Calibri" w:hAnsi="Book Antiqua" w:cs="Arial"/>
        </w:rPr>
        <w:t xml:space="preserve"> como responsável</w:t>
      </w:r>
      <w:r w:rsidR="008C6A42">
        <w:rPr>
          <w:rFonts w:ascii="Book Antiqua" w:eastAsia="Calibri" w:hAnsi="Book Antiqua" w:cs="Arial"/>
        </w:rPr>
        <w:t>(eis)</w:t>
      </w:r>
      <w:r w:rsidRPr="006A46AC">
        <w:rPr>
          <w:rFonts w:ascii="Book Antiqua" w:eastAsia="Calibri" w:hAnsi="Book Antiqua" w:cs="Arial"/>
        </w:rPr>
        <w:t xml:space="preserve"> pelos serviços, devidamente atualizada, ou seja, com validade na data de abertura desta licitação. </w:t>
      </w:r>
      <w:r w:rsidRPr="00F076B1">
        <w:rPr>
          <w:rFonts w:ascii="Book Antiqua" w:hAnsi="Book Antiqua"/>
          <w:color w:val="000000"/>
          <w:shd w:val="clear" w:color="auto" w:fill="FFFFFF"/>
        </w:rPr>
        <w:t>Caso seja apresentada fotocópia simple</w:t>
      </w:r>
      <w:r>
        <w:rPr>
          <w:rFonts w:ascii="Book Antiqua" w:hAnsi="Book Antiqua"/>
          <w:color w:val="000000"/>
          <w:shd w:val="clear" w:color="auto" w:fill="FFFFFF"/>
        </w:rPr>
        <w:t>s</w:t>
      </w:r>
      <w:r w:rsidRPr="00F076B1">
        <w:rPr>
          <w:rFonts w:ascii="Book Antiqua" w:hAnsi="Book Antiqua"/>
          <w:color w:val="000000"/>
          <w:shd w:val="clear" w:color="auto" w:fill="FFFFFF"/>
        </w:rPr>
        <w:t xml:space="preserve">, </w:t>
      </w:r>
      <w:r w:rsidRPr="00F076B1">
        <w:rPr>
          <w:rFonts w:ascii="Book Antiqua" w:hAnsi="Book Antiqua"/>
          <w:b/>
          <w:color w:val="000000"/>
          <w:shd w:val="clear" w:color="auto" w:fill="FFFFFF"/>
        </w:rPr>
        <w:t>DEVERÁ</w:t>
      </w:r>
      <w:r w:rsidR="002A53DD">
        <w:rPr>
          <w:rFonts w:ascii="Book Antiqua" w:hAnsi="Book Antiqua"/>
          <w:b/>
          <w:color w:val="000000"/>
          <w:shd w:val="clear" w:color="auto" w:fill="FFFFFF"/>
        </w:rPr>
        <w:t xml:space="preserve"> </w:t>
      </w:r>
      <w:r w:rsidRPr="00F076B1">
        <w:rPr>
          <w:rFonts w:ascii="Book Antiqua" w:hAnsi="Book Antiqua"/>
          <w:b/>
          <w:color w:val="000000"/>
          <w:shd w:val="clear" w:color="auto" w:fill="FFFFFF"/>
        </w:rPr>
        <w:t>SER APRESENTADO</w:t>
      </w:r>
      <w:r>
        <w:rPr>
          <w:rFonts w:ascii="Book Antiqua" w:hAnsi="Book Antiqua"/>
          <w:b/>
          <w:color w:val="000000"/>
          <w:shd w:val="clear" w:color="auto" w:fill="FFFFFF"/>
        </w:rPr>
        <w:t xml:space="preserve"> (NA SESSÃO)</w:t>
      </w:r>
      <w:r w:rsidR="002A53DD">
        <w:rPr>
          <w:rFonts w:ascii="Book Antiqua" w:hAnsi="Book Antiqua"/>
          <w:b/>
          <w:color w:val="000000"/>
          <w:shd w:val="clear" w:color="auto" w:fill="FFFFFF"/>
        </w:rPr>
        <w:t xml:space="preserve"> </w:t>
      </w:r>
      <w:r w:rsidRPr="00F076B1">
        <w:rPr>
          <w:rFonts w:ascii="Book Antiqua" w:hAnsi="Book Antiqua"/>
          <w:b/>
          <w:color w:val="000000"/>
          <w:shd w:val="clear" w:color="auto" w:fill="FFFFFF"/>
        </w:rPr>
        <w:t>O DOCUMENTO ORIGINAL PARA CUMPRIMENTO DA LEI Nº 13.726/2018, SOB PENA DE INABILITAÇÃO.</w:t>
      </w:r>
    </w:p>
    <w:p w:rsidR="00854BB3" w:rsidRDefault="00854BB3" w:rsidP="00854BB3">
      <w:pPr>
        <w:autoSpaceDE w:val="0"/>
        <w:autoSpaceDN w:val="0"/>
        <w:adjustRightInd w:val="0"/>
        <w:spacing w:after="0" w:line="240" w:lineRule="auto"/>
        <w:ind w:left="-709" w:right="-994"/>
        <w:rPr>
          <w:rFonts w:ascii="Book Antiqua" w:eastAsia="Calibri" w:hAnsi="Book Antiqua" w:cs="Arial"/>
        </w:rPr>
      </w:pPr>
    </w:p>
    <w:p w:rsidR="0074339D" w:rsidRPr="009F6235" w:rsidRDefault="00E16EEA" w:rsidP="00E16EEA">
      <w:pPr>
        <w:autoSpaceDE w:val="0"/>
        <w:autoSpaceDN w:val="0"/>
        <w:adjustRightInd w:val="0"/>
        <w:spacing w:after="0" w:line="240" w:lineRule="auto"/>
        <w:ind w:left="-709" w:right="-993"/>
        <w:jc w:val="both"/>
        <w:rPr>
          <w:rFonts w:ascii="Book Antiqua" w:hAnsi="Book Antiqua"/>
        </w:rPr>
      </w:pPr>
      <w:r w:rsidRPr="0074339D">
        <w:rPr>
          <w:rFonts w:ascii="Book Antiqua" w:eastAsia="Calibri" w:hAnsi="Book Antiqua" w:cs="Arial"/>
          <w:b/>
          <w:bCs/>
        </w:rPr>
        <w:t>5.1.3.</w:t>
      </w:r>
      <w:r w:rsidR="006B2469">
        <w:rPr>
          <w:rFonts w:ascii="Book Antiqua" w:eastAsia="Calibri" w:hAnsi="Book Antiqua" w:cs="Arial"/>
          <w:b/>
          <w:bCs/>
        </w:rPr>
        <w:t>3</w:t>
      </w:r>
      <w:r w:rsidRPr="0074339D">
        <w:rPr>
          <w:rFonts w:ascii="Book Antiqua" w:hAnsi="Book Antiqua"/>
        </w:rPr>
        <w:t xml:space="preserve"> A proponente deverá comprovar </w:t>
      </w:r>
      <w:bookmarkStart w:id="0" w:name="_Hlk21426788"/>
      <w:r w:rsidRPr="0074339D">
        <w:rPr>
          <w:rFonts w:ascii="Book Antiqua" w:hAnsi="Book Antiqua"/>
        </w:rPr>
        <w:t xml:space="preserve">que possui em seu quadro, na data prevista para a abertura desta licitação, </w:t>
      </w:r>
      <w:r w:rsidR="000D135B">
        <w:rPr>
          <w:rFonts w:ascii="Book Antiqua" w:hAnsi="Book Antiqua"/>
        </w:rPr>
        <w:t xml:space="preserve">para acompanhamento técnico na execução dos serviços contratados, </w:t>
      </w:r>
      <w:r w:rsidRPr="0074339D">
        <w:rPr>
          <w:rFonts w:ascii="Book Antiqua" w:hAnsi="Book Antiqua"/>
        </w:rPr>
        <w:t xml:space="preserve">profissional </w:t>
      </w:r>
      <w:r w:rsidR="00BC4D50" w:rsidRPr="0074339D">
        <w:rPr>
          <w:rFonts w:ascii="Book Antiqua" w:hAnsi="Book Antiqua"/>
        </w:rPr>
        <w:t xml:space="preserve">engenheiro eletricista, com as atribuições do artigo 8° da resolução 218/73 do CONFEA, ou profissional com as mesmas atribuições </w:t>
      </w:r>
      <w:proofErr w:type="gramStart"/>
      <w:r w:rsidR="00BC4D50" w:rsidRPr="0074339D">
        <w:rPr>
          <w:rFonts w:ascii="Book Antiqua" w:hAnsi="Book Antiqua"/>
        </w:rPr>
        <w:t>legais</w:t>
      </w:r>
      <w:r w:rsidR="00BC4D50">
        <w:rPr>
          <w:rFonts w:ascii="Book Antiqua" w:hAnsi="Book Antiqua"/>
        </w:rPr>
        <w:t>,</w:t>
      </w:r>
      <w:proofErr w:type="gramEnd"/>
      <w:r w:rsidRPr="0074339D">
        <w:rPr>
          <w:rFonts w:ascii="Book Antiqua" w:hAnsi="Book Antiqua"/>
        </w:rPr>
        <w:t xml:space="preserve">detentor de </w:t>
      </w:r>
      <w:r w:rsidRPr="006B2469">
        <w:rPr>
          <w:rFonts w:ascii="Book Antiqua" w:hAnsi="Book Antiqua"/>
          <w:b/>
        </w:rPr>
        <w:t>Atestado de Responsabilidade Técnica</w:t>
      </w:r>
      <w:r w:rsidRPr="0074339D">
        <w:rPr>
          <w:rFonts w:ascii="Book Antiqua" w:hAnsi="Book Antiqua"/>
        </w:rPr>
        <w:t xml:space="preserve"> fornecido por pessoa jurídica de direito público ou privado, </w:t>
      </w:r>
      <w:r w:rsidRPr="006B2469">
        <w:rPr>
          <w:rFonts w:ascii="Book Antiqua" w:hAnsi="Book Antiqua"/>
          <w:b/>
        </w:rPr>
        <w:t>acompanhado da respectiva CAT – Certidão de Acervo Técnico</w:t>
      </w:r>
      <w:r w:rsidRPr="0074339D">
        <w:rPr>
          <w:rFonts w:ascii="Book Antiqua" w:hAnsi="Book Antiqua"/>
        </w:rPr>
        <w:t xml:space="preserve">, devidamente </w:t>
      </w:r>
      <w:r w:rsidRPr="009F6235">
        <w:rPr>
          <w:rFonts w:ascii="Book Antiqua" w:hAnsi="Book Antiqua"/>
        </w:rPr>
        <w:t>registrado na entidade profissional competente, relativamente à execução de serviços de características semelhantes aos considerados relevantes ao atendimento do objeto da licitação, relacionados abaixo</w:t>
      </w:r>
      <w:bookmarkEnd w:id="0"/>
      <w:r w:rsidRPr="009F6235">
        <w:rPr>
          <w:rFonts w:ascii="Book Antiqua" w:hAnsi="Book Antiqua"/>
        </w:rPr>
        <w:t>:</w:t>
      </w:r>
    </w:p>
    <w:p w:rsidR="0074339D" w:rsidRPr="009F6235" w:rsidRDefault="0074339D" w:rsidP="001235DF">
      <w:pPr>
        <w:pStyle w:val="PargrafodaLista"/>
        <w:numPr>
          <w:ilvl w:val="0"/>
          <w:numId w:val="40"/>
        </w:numPr>
        <w:autoSpaceDE w:val="0"/>
        <w:autoSpaceDN w:val="0"/>
        <w:adjustRightInd w:val="0"/>
        <w:spacing w:after="0" w:line="240" w:lineRule="auto"/>
        <w:ind w:right="-993"/>
        <w:rPr>
          <w:rFonts w:ascii="Book Antiqua" w:hAnsi="Book Antiqua"/>
        </w:rPr>
      </w:pPr>
      <w:bookmarkStart w:id="1" w:name="_Hlk21427383"/>
      <w:r w:rsidRPr="009F6235">
        <w:rPr>
          <w:rFonts w:ascii="Book Antiqua" w:hAnsi="Book Antiqua"/>
        </w:rPr>
        <w:t xml:space="preserve">Elaboração de projeto de iluminação pública com luminária tipo LED (Light </w:t>
      </w:r>
      <w:proofErr w:type="spellStart"/>
      <w:proofErr w:type="gramStart"/>
      <w:r w:rsidRPr="009F6235">
        <w:rPr>
          <w:rFonts w:ascii="Book Antiqua" w:hAnsi="Book Antiqua"/>
        </w:rPr>
        <w:t>Emitting</w:t>
      </w:r>
      <w:r w:rsidR="00945337" w:rsidRPr="009F6235">
        <w:rPr>
          <w:rFonts w:ascii="Book Antiqua" w:hAnsi="Book Antiqua"/>
        </w:rPr>
        <w:t>Diode</w:t>
      </w:r>
      <w:proofErr w:type="spellEnd"/>
      <w:proofErr w:type="gramEnd"/>
      <w:r w:rsidR="00945337" w:rsidRPr="009F6235">
        <w:rPr>
          <w:rFonts w:ascii="Book Antiqua" w:hAnsi="Book Antiqua"/>
        </w:rPr>
        <w:t>), em vias públicas.</w:t>
      </w:r>
    </w:p>
    <w:bookmarkEnd w:id="1"/>
    <w:p w:rsidR="00CA7E0D" w:rsidRDefault="00CA7E0D" w:rsidP="00CA7E0D">
      <w:pPr>
        <w:autoSpaceDE w:val="0"/>
        <w:autoSpaceDN w:val="0"/>
        <w:adjustRightInd w:val="0"/>
        <w:spacing w:after="0" w:line="240" w:lineRule="auto"/>
        <w:ind w:left="-709" w:right="-851"/>
        <w:jc w:val="both"/>
        <w:rPr>
          <w:rFonts w:ascii="Book Antiqua" w:eastAsia="Calibri" w:hAnsi="Book Antiqua" w:cs="Arial"/>
          <w:b/>
          <w:bCs/>
        </w:rPr>
      </w:pPr>
    </w:p>
    <w:p w:rsidR="00CA7E0D" w:rsidRPr="007A1F90" w:rsidRDefault="00CA7E0D" w:rsidP="00CA7E0D">
      <w:pPr>
        <w:autoSpaceDE w:val="0"/>
        <w:autoSpaceDN w:val="0"/>
        <w:adjustRightInd w:val="0"/>
        <w:spacing w:after="0" w:line="240" w:lineRule="auto"/>
        <w:ind w:left="-709" w:right="-851"/>
        <w:jc w:val="both"/>
        <w:rPr>
          <w:rFonts w:ascii="Book Antiqua" w:hAnsi="Book Antiqua"/>
        </w:rPr>
      </w:pPr>
      <w:r w:rsidRPr="005B3080">
        <w:rPr>
          <w:rFonts w:ascii="Book Antiqua" w:eastAsia="Calibri" w:hAnsi="Book Antiqua" w:cs="Arial"/>
          <w:b/>
          <w:bCs/>
        </w:rPr>
        <w:t>5.1.3.3.2</w:t>
      </w:r>
      <w:r w:rsidRPr="007A1F90">
        <w:rPr>
          <w:rFonts w:ascii="Book Antiqua" w:hAnsi="Book Antiqua"/>
        </w:rPr>
        <w:t xml:space="preserve"> É vedada a participação de um mesmo técnico como responsável por mais de uma empresa.</w:t>
      </w:r>
    </w:p>
    <w:p w:rsidR="00CA7E0D" w:rsidRDefault="00CA7E0D" w:rsidP="0074339D">
      <w:pPr>
        <w:autoSpaceDE w:val="0"/>
        <w:autoSpaceDN w:val="0"/>
        <w:adjustRightInd w:val="0"/>
        <w:spacing w:after="0" w:line="240" w:lineRule="auto"/>
        <w:ind w:left="-142" w:right="-993" w:hanging="284"/>
        <w:jc w:val="both"/>
        <w:rPr>
          <w:rFonts w:ascii="Book Antiqua" w:hAnsi="Book Antiqua"/>
        </w:rPr>
      </w:pPr>
    </w:p>
    <w:p w:rsidR="00CA7E0D" w:rsidRPr="0074339D" w:rsidRDefault="00CA7E0D" w:rsidP="00CA7E0D">
      <w:pPr>
        <w:autoSpaceDE w:val="0"/>
        <w:autoSpaceDN w:val="0"/>
        <w:adjustRightInd w:val="0"/>
        <w:spacing w:after="0" w:line="240" w:lineRule="auto"/>
        <w:ind w:left="-709" w:right="-993"/>
        <w:jc w:val="both"/>
        <w:rPr>
          <w:rFonts w:ascii="Book Antiqua" w:hAnsi="Book Antiqua"/>
        </w:rPr>
      </w:pPr>
      <w:r w:rsidRPr="0074339D">
        <w:rPr>
          <w:rFonts w:ascii="Book Antiqua" w:eastAsia="Calibri" w:hAnsi="Book Antiqua" w:cs="Arial"/>
          <w:b/>
          <w:bCs/>
        </w:rPr>
        <w:lastRenderedPageBreak/>
        <w:t>5.1.3.</w:t>
      </w:r>
      <w:r>
        <w:rPr>
          <w:rFonts w:ascii="Book Antiqua" w:eastAsia="Calibri" w:hAnsi="Book Antiqua" w:cs="Arial"/>
          <w:b/>
          <w:bCs/>
        </w:rPr>
        <w:t>4</w:t>
      </w:r>
      <w:r w:rsidRPr="0074339D">
        <w:rPr>
          <w:rFonts w:ascii="Book Antiqua" w:hAnsi="Book Antiqua"/>
        </w:rPr>
        <w:t xml:space="preserve"> A proponente deverá comprovar que possui em seu quadro, na data prevista para a abertura desta licitação</w:t>
      </w:r>
      <w:r w:rsidRPr="00CA7E0D">
        <w:rPr>
          <w:rFonts w:ascii="Book Antiqua" w:hAnsi="Book Antiqua" w:cs="Arial"/>
          <w:color w:val="000000"/>
        </w:rPr>
        <w:t>, profissional com certificação CMVP (</w:t>
      </w:r>
      <w:proofErr w:type="spellStart"/>
      <w:proofErr w:type="gramStart"/>
      <w:r w:rsidRPr="00CA7E0D">
        <w:rPr>
          <w:rFonts w:ascii="Book Antiqua" w:hAnsi="Book Antiqua" w:cs="Arial"/>
          <w:color w:val="000000"/>
        </w:rPr>
        <w:t>CertifiedMeasurement</w:t>
      </w:r>
      <w:r>
        <w:rPr>
          <w:rFonts w:ascii="Book Antiqua" w:hAnsi="Book Antiqua" w:cs="Arial"/>
          <w:color w:val="000000"/>
        </w:rPr>
        <w:t>andVerification</w:t>
      </w:r>
      <w:proofErr w:type="spellEnd"/>
      <w:proofErr w:type="gramEnd"/>
      <w:r>
        <w:rPr>
          <w:rFonts w:ascii="Book Antiqua" w:hAnsi="Book Antiqua" w:cs="Arial"/>
          <w:color w:val="000000"/>
        </w:rPr>
        <w:t xml:space="preserve"> Pro</w:t>
      </w:r>
      <w:r w:rsidRPr="00CA7E0D">
        <w:rPr>
          <w:rFonts w:ascii="Book Antiqua" w:hAnsi="Book Antiqua" w:cs="Arial"/>
          <w:color w:val="000000"/>
        </w:rPr>
        <w:t>fessional) da EVO (</w:t>
      </w:r>
      <w:proofErr w:type="spellStart"/>
      <w:r w:rsidRPr="00CA7E0D">
        <w:rPr>
          <w:rFonts w:ascii="Book Antiqua" w:hAnsi="Book Antiqua" w:cs="Arial"/>
          <w:color w:val="000000"/>
        </w:rPr>
        <w:t>EficiencyValuationOrganization</w:t>
      </w:r>
      <w:proofErr w:type="spellEnd"/>
      <w:r w:rsidRPr="00CA7E0D">
        <w:rPr>
          <w:rFonts w:ascii="Book Antiqua" w:hAnsi="Book Antiqua" w:cs="Arial"/>
          <w:color w:val="000000"/>
        </w:rPr>
        <w:t xml:space="preserve">), o qual será o responsável pela emissão do plano de medição e verificação e do relatório de medição e verificação, mediante </w:t>
      </w:r>
      <w:r w:rsidRPr="00CA7E0D">
        <w:rPr>
          <w:rFonts w:ascii="Book Antiqua" w:hAnsi="Book Antiqua" w:cs="Arial"/>
          <w:b/>
          <w:color w:val="000000"/>
        </w:rPr>
        <w:t>apresentação do respectivo certificado CMVP</w:t>
      </w:r>
      <w:r>
        <w:rPr>
          <w:rFonts w:ascii="Book Antiqua" w:hAnsi="Book Antiqua" w:cs="Arial"/>
          <w:color w:val="000000"/>
        </w:rPr>
        <w:t>.</w:t>
      </w:r>
    </w:p>
    <w:p w:rsidR="0074339D" w:rsidRPr="00143602" w:rsidRDefault="0074339D" w:rsidP="00E16EEA">
      <w:pPr>
        <w:autoSpaceDE w:val="0"/>
        <w:autoSpaceDN w:val="0"/>
        <w:adjustRightInd w:val="0"/>
        <w:spacing w:after="0" w:line="240" w:lineRule="auto"/>
        <w:ind w:left="-709" w:right="-993"/>
        <w:jc w:val="both"/>
        <w:rPr>
          <w:rFonts w:ascii="Book Antiqua" w:hAnsi="Book Antiqua"/>
          <w:b/>
          <w:color w:val="FF0000"/>
        </w:rPr>
      </w:pPr>
    </w:p>
    <w:p w:rsidR="00E16EEA" w:rsidRPr="00D35642" w:rsidRDefault="0074339D" w:rsidP="0074339D">
      <w:pPr>
        <w:autoSpaceDE w:val="0"/>
        <w:autoSpaceDN w:val="0"/>
        <w:adjustRightInd w:val="0"/>
        <w:spacing w:after="0" w:line="240" w:lineRule="auto"/>
        <w:ind w:left="-709" w:right="-993"/>
        <w:jc w:val="both"/>
        <w:rPr>
          <w:rFonts w:ascii="Book Antiqua" w:hAnsi="Book Antiqua"/>
        </w:rPr>
      </w:pPr>
      <w:r w:rsidRPr="00143602">
        <w:rPr>
          <w:rFonts w:ascii="Book Antiqua" w:hAnsi="Book Antiqua"/>
          <w:b/>
        </w:rPr>
        <w:t>5.1.3.</w:t>
      </w:r>
      <w:r w:rsidR="00CA7E0D">
        <w:rPr>
          <w:rFonts w:ascii="Book Antiqua" w:hAnsi="Book Antiqua"/>
          <w:b/>
        </w:rPr>
        <w:t>5</w:t>
      </w:r>
      <w:r>
        <w:rPr>
          <w:rFonts w:ascii="Book Antiqua" w:hAnsi="Book Antiqua"/>
        </w:rPr>
        <w:t xml:space="preserve"> A</w:t>
      </w:r>
      <w:r w:rsidR="00E16EEA">
        <w:rPr>
          <w:rFonts w:ascii="Book Antiqua" w:hAnsi="Book Antiqua"/>
        </w:rPr>
        <w:t xml:space="preserve"> comprovação do vínculo com o</w:t>
      </w:r>
      <w:r w:rsidR="00CA7E0D">
        <w:rPr>
          <w:rFonts w:ascii="Book Antiqua" w:hAnsi="Book Antiqua"/>
        </w:rPr>
        <w:t>s</w:t>
      </w:r>
      <w:r w:rsidR="00E16EEA">
        <w:rPr>
          <w:rFonts w:ascii="Book Antiqua" w:hAnsi="Book Antiqua"/>
        </w:rPr>
        <w:t xml:space="preserve"> profissiona</w:t>
      </w:r>
      <w:r w:rsidR="00CA7E0D">
        <w:rPr>
          <w:rFonts w:ascii="Book Antiqua" w:hAnsi="Book Antiqua"/>
        </w:rPr>
        <w:t>is</w:t>
      </w:r>
      <w:r w:rsidR="002A53DD">
        <w:rPr>
          <w:rFonts w:ascii="Book Antiqua" w:hAnsi="Book Antiqua"/>
        </w:rPr>
        <w:t xml:space="preserve"> </w:t>
      </w:r>
      <w:r w:rsidR="007A1F90">
        <w:rPr>
          <w:rFonts w:ascii="Book Antiqua" w:hAnsi="Book Antiqua"/>
        </w:rPr>
        <w:t>citado</w:t>
      </w:r>
      <w:r w:rsidR="00CA7E0D">
        <w:rPr>
          <w:rFonts w:ascii="Book Antiqua" w:hAnsi="Book Antiqua"/>
        </w:rPr>
        <w:t>s</w:t>
      </w:r>
      <w:r w:rsidR="007A1F90">
        <w:rPr>
          <w:rFonts w:ascii="Book Antiqua" w:hAnsi="Book Antiqua"/>
        </w:rPr>
        <w:t xml:space="preserve"> n</w:t>
      </w:r>
      <w:r w:rsidR="00CA7E0D">
        <w:rPr>
          <w:rFonts w:ascii="Book Antiqua" w:hAnsi="Book Antiqua"/>
        </w:rPr>
        <w:t>os</w:t>
      </w:r>
      <w:r w:rsidR="007A1F90">
        <w:rPr>
          <w:rFonts w:ascii="Book Antiqua" w:hAnsi="Book Antiqua"/>
        </w:rPr>
        <w:t xml:space="preserve"> ite</w:t>
      </w:r>
      <w:r w:rsidR="00CA7E0D">
        <w:rPr>
          <w:rFonts w:ascii="Book Antiqua" w:hAnsi="Book Antiqua"/>
        </w:rPr>
        <w:t xml:space="preserve">ns </w:t>
      </w:r>
      <w:r w:rsidR="007A1F90">
        <w:rPr>
          <w:rFonts w:ascii="Book Antiqua" w:hAnsi="Book Antiqua"/>
        </w:rPr>
        <w:t>5.1.3.3</w:t>
      </w:r>
      <w:r w:rsidR="00CA7E0D">
        <w:rPr>
          <w:rFonts w:ascii="Book Antiqua" w:hAnsi="Book Antiqua"/>
        </w:rPr>
        <w:t xml:space="preserve"> e 5.1.3.4</w:t>
      </w:r>
      <w:r w:rsidR="002A53DD">
        <w:rPr>
          <w:rFonts w:ascii="Book Antiqua" w:hAnsi="Book Antiqua"/>
        </w:rPr>
        <w:t xml:space="preserve"> </w:t>
      </w:r>
      <w:r w:rsidR="00E16EEA">
        <w:rPr>
          <w:rFonts w:ascii="Book Antiqua" w:hAnsi="Book Antiqua"/>
        </w:rPr>
        <w:t>se dará da seguinte forma</w:t>
      </w:r>
      <w:r w:rsidR="00E16EEA" w:rsidRPr="00D35642">
        <w:rPr>
          <w:rFonts w:ascii="Book Antiqua" w:hAnsi="Book Antiqua"/>
        </w:rPr>
        <w:t xml:space="preserve">: </w:t>
      </w:r>
    </w:p>
    <w:p w:rsidR="00E16EEA" w:rsidRPr="005A7177"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hanging="284"/>
        <w:jc w:val="both"/>
        <w:rPr>
          <w:rFonts w:ascii="Book Antiqua" w:hAnsi="Book Antiqua" w:cs="Arial"/>
          <w:b/>
          <w:shd w:val="clear" w:color="auto" w:fill="FFFFFF"/>
        </w:rPr>
      </w:pPr>
      <w:r w:rsidRPr="005A7177">
        <w:rPr>
          <w:rFonts w:ascii="Book Antiqua" w:hAnsi="Book Antiqua" w:cs="Arial"/>
          <w:b/>
          <w:shd w:val="clear" w:color="auto" w:fill="FFFFFF"/>
        </w:rPr>
        <w:t xml:space="preserve">a) </w:t>
      </w:r>
      <w:r w:rsidRPr="005A7177">
        <w:rPr>
          <w:rFonts w:ascii="Book Antiqua" w:hAnsi="Book Antiqua" w:cs="Arial"/>
          <w:shd w:val="clear" w:color="auto" w:fill="FFFFFF"/>
        </w:rPr>
        <w:t>Mediante apresentação de cópia</w:t>
      </w:r>
      <w:r>
        <w:rPr>
          <w:rFonts w:ascii="Book Antiqua" w:hAnsi="Book Antiqua" w:cs="Arial"/>
          <w:shd w:val="clear" w:color="auto" w:fill="FFFFFF"/>
        </w:rPr>
        <w:t xml:space="preserve"> autenticada</w:t>
      </w:r>
      <w:r w:rsidRPr="005A7177">
        <w:rPr>
          <w:rFonts w:ascii="Book Antiqua" w:hAnsi="Book Antiqua" w:cs="Arial"/>
          <w:shd w:val="clear" w:color="auto" w:fill="FFFFFF"/>
        </w:rPr>
        <w:t xml:space="preserve"> da Carteira Profissional de Trabalho (CTPS);</w:t>
      </w:r>
    </w:p>
    <w:p w:rsidR="00E16EEA" w:rsidRPr="005A7177"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hanging="284"/>
        <w:jc w:val="both"/>
        <w:rPr>
          <w:rFonts w:ascii="Book Antiqua" w:hAnsi="Book Antiqua" w:cs="Arial"/>
          <w:shd w:val="clear" w:color="auto" w:fill="FFFFFF"/>
        </w:rPr>
      </w:pPr>
      <w:r w:rsidRPr="005A7177">
        <w:rPr>
          <w:rFonts w:ascii="Book Antiqua" w:hAnsi="Book Antiqua" w:cs="Arial"/>
          <w:b/>
          <w:shd w:val="clear" w:color="auto" w:fill="FFFFFF"/>
        </w:rPr>
        <w:t>b)</w:t>
      </w:r>
      <w:r w:rsidRPr="005A7177">
        <w:rPr>
          <w:rFonts w:ascii="Book Antiqua" w:hAnsi="Book Antiqua" w:cs="Arial"/>
          <w:shd w:val="clear" w:color="auto" w:fill="FFFFFF"/>
        </w:rPr>
        <w:t xml:space="preserve"> Mediante a comprovação do vínculo profissional por meio de contrato de prestação de serviços, celebrado de acordo com a legislação civil comum</w:t>
      </w:r>
      <w:r>
        <w:rPr>
          <w:rFonts w:ascii="Book Antiqua" w:hAnsi="Book Antiqua" w:cs="Arial"/>
          <w:shd w:val="clear" w:color="auto" w:fill="FFFFFF"/>
        </w:rPr>
        <w:t xml:space="preserve">, </w:t>
      </w:r>
      <w:r w:rsidRPr="005A7177">
        <w:rPr>
          <w:rFonts w:ascii="Book Antiqua" w:hAnsi="Book Antiqua"/>
        </w:rPr>
        <w:t>devidamente autenticado em caso de cópia</w:t>
      </w:r>
      <w:r w:rsidRPr="005A7177">
        <w:rPr>
          <w:rFonts w:ascii="Book Antiqua" w:hAnsi="Book Antiqua" w:cs="Arial"/>
          <w:shd w:val="clear" w:color="auto" w:fill="FFFFFF"/>
        </w:rPr>
        <w:t>.</w:t>
      </w:r>
    </w:p>
    <w:p w:rsidR="00E16EEA"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hanging="284"/>
        <w:jc w:val="both"/>
        <w:rPr>
          <w:rFonts w:ascii="Book Antiqua" w:hAnsi="Book Antiqua" w:cs="Arial"/>
          <w:shd w:val="clear" w:color="auto" w:fill="FFFFFF"/>
        </w:rPr>
      </w:pPr>
      <w:r w:rsidRPr="005A7177">
        <w:rPr>
          <w:rFonts w:ascii="Book Antiqua" w:hAnsi="Book Antiqua" w:cs="Arial"/>
          <w:b/>
          <w:shd w:val="clear" w:color="auto" w:fill="FFFFFF"/>
        </w:rPr>
        <w:t>c)</w:t>
      </w:r>
      <w:r w:rsidRPr="005A7177">
        <w:rPr>
          <w:rFonts w:ascii="Book Antiqua" w:hAnsi="Book Antiqua" w:cs="Arial"/>
          <w:shd w:val="clear" w:color="auto" w:fill="FFFFFF"/>
        </w:rPr>
        <w:t xml:space="preserve"> Quando se tratar de dirigente ou sócio da empresa licitante, tal comprovação será feita através do ato constitutivo da mesma</w:t>
      </w:r>
      <w:r w:rsidR="002A53DD">
        <w:rPr>
          <w:rFonts w:ascii="Book Antiqua" w:hAnsi="Book Antiqua" w:cs="Arial"/>
          <w:shd w:val="clear" w:color="auto" w:fill="FFFFFF"/>
        </w:rPr>
        <w:t xml:space="preserve"> </w:t>
      </w:r>
      <w:r w:rsidRPr="005A7177">
        <w:rPr>
          <w:rFonts w:ascii="Book Antiqua" w:hAnsi="Book Antiqua"/>
        </w:rPr>
        <w:t>e da Certidão do CREA</w:t>
      </w:r>
      <w:r w:rsidR="002A6A6C">
        <w:rPr>
          <w:rFonts w:ascii="Book Antiqua" w:hAnsi="Book Antiqua"/>
        </w:rPr>
        <w:t>/CAU</w:t>
      </w:r>
      <w:r w:rsidRPr="005A7177">
        <w:rPr>
          <w:rFonts w:ascii="Book Antiqua" w:hAnsi="Book Antiqua"/>
        </w:rPr>
        <w:t xml:space="preserve"> devidamente atualizada</w:t>
      </w:r>
      <w:r w:rsidRPr="005A7177">
        <w:rPr>
          <w:rFonts w:ascii="Book Antiqua" w:hAnsi="Book Antiqua" w:cs="Arial"/>
          <w:shd w:val="clear" w:color="auto" w:fill="FFFFFF"/>
        </w:rPr>
        <w:t>.</w:t>
      </w:r>
    </w:p>
    <w:p w:rsidR="00E16EEA" w:rsidRDefault="00E16EEA" w:rsidP="00E16EE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cs="Arial"/>
          <w:shd w:val="clear" w:color="auto" w:fill="FFFFFF"/>
        </w:rPr>
      </w:pPr>
    </w:p>
    <w:p w:rsidR="00E16EEA" w:rsidRPr="0097688F" w:rsidRDefault="00E16EEA" w:rsidP="00E16E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3"/>
        <w:jc w:val="both"/>
        <w:rPr>
          <w:rFonts w:ascii="Book Antiqua" w:hAnsi="Book Antiqua"/>
          <w:color w:val="000000"/>
          <w:shd w:val="clear" w:color="auto" w:fill="FFFFFF"/>
        </w:rPr>
      </w:pPr>
      <w:r w:rsidRPr="0097688F">
        <w:rPr>
          <w:rFonts w:ascii="Book Antiqua" w:hAnsi="Book Antiqua"/>
          <w:b/>
          <w:color w:val="000000"/>
          <w:u w:val="single"/>
          <w:shd w:val="clear" w:color="auto" w:fill="FFFFFF"/>
        </w:rPr>
        <w:t>OBSERVAÇÃO</w:t>
      </w:r>
      <w:r w:rsidRPr="0097688F">
        <w:rPr>
          <w:rFonts w:ascii="Book Antiqua" w:hAnsi="Book Antiqua"/>
          <w:b/>
          <w:color w:val="000000"/>
          <w:shd w:val="clear" w:color="auto" w:fill="FFFFFF"/>
        </w:rPr>
        <w:t>:</w:t>
      </w:r>
      <w:r w:rsidRPr="0097688F">
        <w:rPr>
          <w:rFonts w:ascii="Book Antiqua" w:hAnsi="Book Antiqua"/>
          <w:color w:val="000000"/>
          <w:shd w:val="clear" w:color="auto" w:fill="FFFFFF"/>
        </w:rPr>
        <w:t xml:space="preserve"> A apresentação da comprovação de algum dos itens acima </w:t>
      </w:r>
      <w:r>
        <w:rPr>
          <w:rFonts w:ascii="Book Antiqua" w:hAnsi="Book Antiqua"/>
          <w:color w:val="000000"/>
          <w:shd w:val="clear" w:color="auto" w:fill="FFFFFF"/>
        </w:rPr>
        <w:t>poderá ser feita</w:t>
      </w:r>
      <w:r w:rsidRPr="0097688F">
        <w:rPr>
          <w:rFonts w:ascii="Book Antiqua" w:hAnsi="Book Antiqua"/>
          <w:color w:val="000000"/>
          <w:shd w:val="clear" w:color="auto" w:fill="FFFFFF"/>
        </w:rPr>
        <w:t xml:space="preserve"> por meio de via original ou fotocópia autenticada em cartório ou autenticada até 01 (um) dia antes do certame, por servidor do Departamento de Compras da Prefeitura Municipal de Gaspar. Caso seja apresentada fotocópia simples </w:t>
      </w:r>
      <w:r w:rsidRPr="0097688F">
        <w:rPr>
          <w:rFonts w:ascii="Book Antiqua" w:hAnsi="Book Antiqua"/>
          <w:b/>
          <w:color w:val="000000"/>
          <w:shd w:val="clear" w:color="auto" w:fill="FFFFFF"/>
        </w:rPr>
        <w:t>DEVERÁSER APRESENTADO</w:t>
      </w:r>
      <w:r>
        <w:rPr>
          <w:rFonts w:ascii="Book Antiqua" w:hAnsi="Book Antiqua"/>
          <w:b/>
          <w:color w:val="000000"/>
          <w:shd w:val="clear" w:color="auto" w:fill="FFFFFF"/>
        </w:rPr>
        <w:t xml:space="preserve"> (NA SESSÃO)</w:t>
      </w:r>
      <w:r w:rsidR="002A53DD">
        <w:rPr>
          <w:rFonts w:ascii="Book Antiqua" w:hAnsi="Book Antiqua"/>
          <w:b/>
          <w:color w:val="000000"/>
          <w:shd w:val="clear" w:color="auto" w:fill="FFFFFF"/>
        </w:rPr>
        <w:t xml:space="preserve"> </w:t>
      </w:r>
      <w:r w:rsidRPr="0097688F">
        <w:rPr>
          <w:rFonts w:ascii="Book Antiqua" w:hAnsi="Book Antiqua"/>
          <w:b/>
          <w:color w:val="000000"/>
          <w:shd w:val="clear" w:color="auto" w:fill="FFFFFF"/>
        </w:rPr>
        <w:t>O DOCUMENTO ORIGINAL PARA CUMPRIMENTO DA LEI Nº 13.726/2018, SOB PENA DE INABILITAÇÃO.</w:t>
      </w:r>
    </w:p>
    <w:p w:rsidR="00854BB3" w:rsidRDefault="00854BB3" w:rsidP="0095628A">
      <w:pPr>
        <w:autoSpaceDE w:val="0"/>
        <w:autoSpaceDN w:val="0"/>
        <w:adjustRightInd w:val="0"/>
        <w:spacing w:after="0" w:line="240" w:lineRule="auto"/>
        <w:ind w:left="-709" w:right="-851"/>
        <w:jc w:val="both"/>
        <w:rPr>
          <w:rFonts w:ascii="Book Antiqua" w:eastAsia="Calibri" w:hAnsi="Book Antiqua" w:cs="Arial"/>
          <w:b/>
          <w:bCs/>
          <w:highlight w:val="yellow"/>
        </w:rPr>
      </w:pPr>
    </w:p>
    <w:p w:rsidR="00375F61" w:rsidRPr="009F6235" w:rsidRDefault="007A1F90" w:rsidP="00375F61">
      <w:pPr>
        <w:autoSpaceDE w:val="0"/>
        <w:autoSpaceDN w:val="0"/>
        <w:adjustRightInd w:val="0"/>
        <w:spacing w:after="0" w:line="240" w:lineRule="auto"/>
        <w:ind w:left="-709" w:right="-993"/>
        <w:jc w:val="both"/>
        <w:rPr>
          <w:rFonts w:ascii="Book Antiqua" w:hAnsi="Book Antiqua"/>
        </w:rPr>
      </w:pPr>
      <w:r w:rsidRPr="007A1F90">
        <w:rPr>
          <w:rFonts w:ascii="Book Antiqua" w:eastAsia="Calibri" w:hAnsi="Book Antiqua" w:cs="Arial"/>
          <w:b/>
          <w:bCs/>
        </w:rPr>
        <w:t>5.1.3.</w:t>
      </w:r>
      <w:r w:rsidR="00CA7E0D">
        <w:rPr>
          <w:rFonts w:ascii="Book Antiqua" w:eastAsia="Calibri" w:hAnsi="Book Antiqua" w:cs="Arial"/>
          <w:b/>
          <w:bCs/>
        </w:rPr>
        <w:t>6</w:t>
      </w:r>
      <w:r w:rsidR="0054180D">
        <w:rPr>
          <w:rFonts w:ascii="Book Antiqua" w:eastAsia="Calibri" w:hAnsi="Book Antiqua" w:cs="Arial"/>
          <w:b/>
          <w:bCs/>
        </w:rPr>
        <w:t xml:space="preserve"> </w:t>
      </w:r>
      <w:r w:rsidR="00375F61" w:rsidRPr="00D35642">
        <w:rPr>
          <w:rFonts w:ascii="Book Antiqua" w:hAnsi="Book Antiqua"/>
          <w:b/>
        </w:rPr>
        <w:t>Comprovação de capacitação técnico-operacional</w:t>
      </w:r>
      <w:r w:rsidR="00375F61" w:rsidRPr="00D35642">
        <w:rPr>
          <w:rFonts w:ascii="Book Antiqua" w:hAnsi="Book Antiqua"/>
        </w:rPr>
        <w:t xml:space="preserve">: A empresa licitante deverá apresentar </w:t>
      </w:r>
      <w:r w:rsidR="00375F61" w:rsidRPr="002052C5">
        <w:rPr>
          <w:rFonts w:ascii="Book Antiqua" w:hAnsi="Book Antiqua"/>
          <w:b/>
        </w:rPr>
        <w:t>ATESTADO</w:t>
      </w:r>
      <w:r w:rsidR="00375F61" w:rsidRPr="00EC7C42">
        <w:rPr>
          <w:rFonts w:ascii="Book Antiqua" w:hAnsi="Book Antiqua"/>
          <w:b/>
        </w:rPr>
        <w:t>(s)</w:t>
      </w:r>
      <w:r w:rsidR="00375F61">
        <w:rPr>
          <w:rFonts w:ascii="Book Antiqua" w:hAnsi="Book Antiqua"/>
          <w:b/>
        </w:rPr>
        <w:t xml:space="preserve"> DECAPACIDADE TÉCNICA </w:t>
      </w:r>
      <w:r w:rsidR="00375F61">
        <w:rPr>
          <w:rFonts w:ascii="Book Antiqua" w:hAnsi="Book Antiqua"/>
        </w:rPr>
        <w:t xml:space="preserve">ou </w:t>
      </w:r>
      <w:proofErr w:type="gramStart"/>
      <w:r w:rsidR="00375F61" w:rsidRPr="00EC7C42">
        <w:rPr>
          <w:rFonts w:ascii="Book Antiqua" w:hAnsi="Book Antiqua"/>
          <w:b/>
        </w:rPr>
        <w:t>CERTIDÃO(</w:t>
      </w:r>
      <w:proofErr w:type="spellStart"/>
      <w:proofErr w:type="gramEnd"/>
      <w:r w:rsidR="00375F61" w:rsidRPr="00EC7C42">
        <w:rPr>
          <w:rFonts w:ascii="Book Antiqua" w:hAnsi="Book Antiqua"/>
          <w:b/>
        </w:rPr>
        <w:t>ões</w:t>
      </w:r>
      <w:proofErr w:type="spellEnd"/>
      <w:r w:rsidR="00375F61" w:rsidRPr="00EC7C42">
        <w:rPr>
          <w:rFonts w:ascii="Book Antiqua" w:hAnsi="Book Antiqua"/>
          <w:b/>
        </w:rPr>
        <w:t>)</w:t>
      </w:r>
      <w:r w:rsidR="00375F61">
        <w:rPr>
          <w:rFonts w:ascii="Book Antiqua" w:hAnsi="Book Antiqua"/>
        </w:rPr>
        <w:t xml:space="preserve"> fornecido(s) por pessoa jurídica de direito público ou privado,</w:t>
      </w:r>
      <w:r w:rsidR="00CA7E0D" w:rsidRPr="00CA7E0D">
        <w:rPr>
          <w:rFonts w:ascii="Book Antiqua" w:hAnsi="Book Antiqua"/>
        </w:rPr>
        <w:t xml:space="preserve">atestando que a empresa licitante executou serviços e forneceu materiais pertinentes e compatíveis </w:t>
      </w:r>
      <w:r w:rsidR="00CA7E0D" w:rsidRPr="009F6235">
        <w:rPr>
          <w:rFonts w:ascii="Book Antiqua" w:hAnsi="Book Antiqua"/>
        </w:rPr>
        <w:t>com as características da presente licitação, compreendendo o seguinte:</w:t>
      </w:r>
    </w:p>
    <w:p w:rsidR="007A1F90" w:rsidRPr="009F6235" w:rsidRDefault="007A1F9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Calibri" w:hAnsi="Book Antiqua" w:cs="Arial"/>
          <w:b/>
          <w:bCs/>
        </w:rPr>
      </w:pPr>
      <w:bookmarkStart w:id="2" w:name="_Hlk21427498"/>
    </w:p>
    <w:p w:rsidR="00876ED7" w:rsidRPr="009F6235" w:rsidRDefault="00876ED7" w:rsidP="00876ED7">
      <w:pPr>
        <w:numPr>
          <w:ilvl w:val="0"/>
          <w:numId w:val="38"/>
        </w:numPr>
        <w:suppressAutoHyphens/>
        <w:spacing w:after="0" w:line="240" w:lineRule="auto"/>
        <w:ind w:left="0" w:right="-993" w:hanging="284"/>
        <w:jc w:val="both"/>
        <w:rPr>
          <w:rFonts w:ascii="Book Antiqua" w:eastAsia="Book Antiqua" w:hAnsi="Book Antiqua"/>
          <w:color w:val="000000"/>
          <w:shd w:val="clear" w:color="auto" w:fill="FFFFFF"/>
        </w:rPr>
      </w:pPr>
      <w:proofErr w:type="spellStart"/>
      <w:r w:rsidRPr="009F6235">
        <w:rPr>
          <w:rFonts w:ascii="Book Antiqua" w:hAnsi="Book Antiqua"/>
        </w:rPr>
        <w:t>Eficientização</w:t>
      </w:r>
      <w:proofErr w:type="spellEnd"/>
      <w:r w:rsidRPr="009F6235">
        <w:rPr>
          <w:rFonts w:ascii="Book Antiqua" w:hAnsi="Book Antiqua"/>
        </w:rPr>
        <w:t xml:space="preserve"> Energética de Sistema de Iluminação Pública, compreendendo a substituição de, </w:t>
      </w:r>
      <w:r w:rsidRPr="009F6235">
        <w:rPr>
          <w:rFonts w:ascii="Book Antiqua" w:hAnsi="Book Antiqua" w:cs="Arial"/>
          <w:color w:val="000000"/>
        </w:rPr>
        <w:t xml:space="preserve">no mínimo, 700 (setecentas) </w:t>
      </w:r>
      <w:r w:rsidRPr="009F6235">
        <w:rPr>
          <w:rFonts w:ascii="Book Antiqua" w:hAnsi="Book Antiqua"/>
        </w:rPr>
        <w:t xml:space="preserve">luminárias com lâmpadas de descarga por luminárias com tecnologia de LED (Diodo Emissor de Luz), </w:t>
      </w:r>
      <w:r w:rsidRPr="009F6235">
        <w:rPr>
          <w:rFonts w:ascii="Book Antiqua" w:hAnsi="Book Antiqua" w:cs="Arial"/>
          <w:color w:val="000000"/>
        </w:rPr>
        <w:t>com fornecimento de materiais,</w:t>
      </w:r>
      <w:r w:rsidRPr="009F6235">
        <w:rPr>
          <w:rFonts w:ascii="Book Antiqua" w:hAnsi="Book Antiqua"/>
        </w:rPr>
        <w:t xml:space="preserve"> e a elaboração de Plano e Relatório de Medição e Verificação, aderente ao PIMVP (Protocolo Internacional de Medição e Verificação de </w:t>
      </w:r>
      <w:proofErr w:type="gramStart"/>
      <w:r w:rsidRPr="009F6235">
        <w:rPr>
          <w:rFonts w:ascii="Book Antiqua" w:hAnsi="Book Antiqua"/>
        </w:rPr>
        <w:t>Performance</w:t>
      </w:r>
      <w:proofErr w:type="gramEnd"/>
      <w:r w:rsidRPr="009F6235">
        <w:rPr>
          <w:rFonts w:ascii="Book Antiqua" w:hAnsi="Book Antiqua"/>
        </w:rPr>
        <w:t>) para a comprovação dos resultados das ações de eficiência energética.</w:t>
      </w:r>
    </w:p>
    <w:bookmarkEnd w:id="2"/>
    <w:p w:rsidR="00CA7E0D" w:rsidRPr="009F6235" w:rsidRDefault="00CA7E0D" w:rsidP="00876ED7">
      <w:pPr>
        <w:suppressAutoHyphens/>
        <w:spacing w:after="0" w:line="240" w:lineRule="auto"/>
        <w:ind w:right="-993"/>
        <w:jc w:val="both"/>
        <w:rPr>
          <w:rFonts w:ascii="Book Antiqua" w:hAnsi="Book Antiqua" w:cs="Arial"/>
          <w:color w:val="000000"/>
        </w:rPr>
      </w:pPr>
    </w:p>
    <w:p w:rsidR="001235DF" w:rsidRPr="009F6235" w:rsidRDefault="001235DF" w:rsidP="001235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olor w:val="000000"/>
          <w:shd w:val="clear" w:color="auto" w:fill="FFFFFF"/>
        </w:rPr>
      </w:pPr>
      <w:r w:rsidRPr="009F6235">
        <w:rPr>
          <w:rFonts w:ascii="Book Antiqua" w:hAnsi="Book Antiqua"/>
          <w:b/>
          <w:color w:val="000000"/>
          <w:u w:val="single"/>
          <w:shd w:val="clear" w:color="auto" w:fill="FFFFFF"/>
        </w:rPr>
        <w:t>OBSERVAÇÃO</w:t>
      </w:r>
      <w:r w:rsidRPr="009F6235">
        <w:rPr>
          <w:rFonts w:ascii="Book Antiqua" w:hAnsi="Book Antiqua"/>
          <w:b/>
          <w:color w:val="000000"/>
          <w:shd w:val="clear" w:color="auto" w:fill="FFFFFF"/>
        </w:rPr>
        <w:t xml:space="preserve">: </w:t>
      </w:r>
      <w:r w:rsidRPr="009F6235">
        <w:rPr>
          <w:rFonts w:ascii="Book Antiqua" w:hAnsi="Book Antiqua"/>
          <w:color w:val="000000"/>
          <w:shd w:val="clear" w:color="auto" w:fill="FFFFFF"/>
        </w:rPr>
        <w:t xml:space="preserve">Nos </w:t>
      </w:r>
      <w:r w:rsidRPr="009F6235">
        <w:rPr>
          <w:rFonts w:ascii="Book Antiqua" w:hAnsi="Book Antiqua"/>
          <w:b/>
        </w:rPr>
        <w:t xml:space="preserve">ATESTADO(s) DE CAPACIDADE TÉCNICA </w:t>
      </w:r>
      <w:r w:rsidRPr="009F6235">
        <w:rPr>
          <w:rFonts w:ascii="Book Antiqua" w:hAnsi="Book Antiqua"/>
        </w:rPr>
        <w:t xml:space="preserve">ou </w:t>
      </w:r>
      <w:proofErr w:type="gramStart"/>
      <w:r w:rsidRPr="009F6235">
        <w:rPr>
          <w:rFonts w:ascii="Book Antiqua" w:hAnsi="Book Antiqua"/>
          <w:b/>
        </w:rPr>
        <w:t>CERTIDÃO(</w:t>
      </w:r>
      <w:proofErr w:type="spellStart"/>
      <w:proofErr w:type="gramEnd"/>
      <w:r w:rsidRPr="009F6235">
        <w:rPr>
          <w:rFonts w:ascii="Book Antiqua" w:hAnsi="Book Antiqua"/>
          <w:b/>
        </w:rPr>
        <w:t>ões</w:t>
      </w:r>
      <w:proofErr w:type="spellEnd"/>
      <w:r w:rsidRPr="009F6235">
        <w:rPr>
          <w:rFonts w:ascii="Book Antiqua" w:hAnsi="Book Antiqua"/>
          <w:b/>
        </w:rPr>
        <w:t>)</w:t>
      </w:r>
      <w:r w:rsidRPr="009F6235">
        <w:rPr>
          <w:rFonts w:ascii="Book Antiqua" w:hAnsi="Book Antiqua"/>
          <w:color w:val="000000"/>
          <w:shd w:val="clear" w:color="auto" w:fill="FFFFFF"/>
        </w:rPr>
        <w:t xml:space="preserve"> apresentados deverão constar o número do Contrato a que se referem, a identificação do Contratante e do Contratado, o período, o local e a descrição dos serviços executados.</w:t>
      </w:r>
    </w:p>
    <w:p w:rsidR="001235DF" w:rsidRPr="009F6235" w:rsidRDefault="001235DF" w:rsidP="00B46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9D5EBC" w:rsidRPr="008270E9" w:rsidRDefault="009D5EBC" w:rsidP="00B463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F6235">
        <w:rPr>
          <w:rFonts w:ascii="Book Antiqua" w:hAnsi="Book Antiqua"/>
          <w:b/>
        </w:rPr>
        <w:t>5.1.3.</w:t>
      </w:r>
      <w:r w:rsidR="008270E9" w:rsidRPr="009F6235">
        <w:rPr>
          <w:rFonts w:ascii="Book Antiqua" w:hAnsi="Book Antiqua"/>
          <w:b/>
        </w:rPr>
        <w:t>7</w:t>
      </w:r>
      <w:r w:rsidRPr="009F6235">
        <w:rPr>
          <w:rFonts w:ascii="Book Antiqua" w:hAnsi="Book Antiqua"/>
        </w:rPr>
        <w:t xml:space="preserve"> Apresentação de </w:t>
      </w:r>
      <w:r w:rsidRPr="009F6235">
        <w:rPr>
          <w:rFonts w:ascii="Book Antiqua" w:hAnsi="Book Antiqua"/>
          <w:b/>
        </w:rPr>
        <w:t>Declaração de Capacidade Operativa</w:t>
      </w:r>
      <w:r w:rsidRPr="009F6235">
        <w:rPr>
          <w:rFonts w:ascii="Book Antiqua" w:eastAsia="Arial" w:hAnsi="Book Antiqua"/>
          <w:bCs/>
          <w:lang w:eastAsia="pt-BR"/>
        </w:rPr>
        <w:t xml:space="preserve"> - </w:t>
      </w:r>
      <w:r w:rsidRPr="009F6235">
        <w:rPr>
          <w:rFonts w:ascii="Book Antiqua" w:eastAsia="Book Antiqua" w:hAnsi="Book Antiqua" w:cs="Arial"/>
        </w:rPr>
        <w:t>Declaração</w:t>
      </w:r>
      <w:bookmarkStart w:id="3" w:name="_GoBack"/>
      <w:bookmarkEnd w:id="3"/>
      <w:r w:rsidRPr="008270E9">
        <w:rPr>
          <w:rFonts w:ascii="Book Antiqua" w:eastAsia="Book Antiqua" w:hAnsi="Book Antiqua" w:cs="Arial"/>
        </w:rPr>
        <w:t xml:space="preserve"> de que a </w:t>
      </w:r>
      <w:r w:rsidRPr="008270E9">
        <w:rPr>
          <w:rFonts w:ascii="Book Antiqua" w:hAnsi="Book Antiqua"/>
        </w:rPr>
        <w:t xml:space="preserve">licitante, caso vencedora do certame, disporá por ocasião da futura contratação, </w:t>
      </w:r>
      <w:r w:rsidRPr="008270E9">
        <w:rPr>
          <w:rFonts w:ascii="Book Antiqua" w:eastAsia="Arial" w:hAnsi="Book Antiqua"/>
          <w:lang w:eastAsia="pt-BR"/>
        </w:rPr>
        <w:t>de CAPACIDADE OPERATIVA, bem como de</w:t>
      </w:r>
      <w:r w:rsidRPr="008270E9">
        <w:rPr>
          <w:rFonts w:ascii="Book Antiqua" w:hAnsi="Book Antiqua"/>
        </w:rPr>
        <w:t xml:space="preserve"> todos os equipamentos e pessoal, técnico e operacional necessários à execução dos serviços, garantindo ainda que não </w:t>
      </w:r>
      <w:proofErr w:type="gramStart"/>
      <w:r w:rsidRPr="008270E9">
        <w:rPr>
          <w:rFonts w:ascii="Book Antiqua" w:hAnsi="Book Antiqua"/>
        </w:rPr>
        <w:t>haverá</w:t>
      </w:r>
      <w:proofErr w:type="gramEnd"/>
      <w:r w:rsidRPr="008270E9">
        <w:rPr>
          <w:rFonts w:ascii="Book Antiqua" w:hAnsi="Book Antiqua"/>
        </w:rPr>
        <w:t xml:space="preserve"> qualquer tipo de paralisação dos serviços por falta de equipamentos, materiais ou de pessoal, </w:t>
      </w:r>
      <w:r w:rsidRPr="008270E9">
        <w:rPr>
          <w:rFonts w:ascii="Book Antiqua" w:eastAsia="Arial" w:hAnsi="Book Antiqua"/>
          <w:lang w:eastAsia="pt-BR"/>
        </w:rPr>
        <w:t>conforme especificações constantes no Edital e seus Anexos</w:t>
      </w:r>
      <w:r w:rsidRPr="008270E9">
        <w:rPr>
          <w:rFonts w:ascii="Book Antiqua" w:eastAsia="Book Antiqua" w:hAnsi="Book Antiqua"/>
        </w:rPr>
        <w:t xml:space="preserve">. </w:t>
      </w:r>
    </w:p>
    <w:p w:rsidR="009D5EBC" w:rsidRPr="008270E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D5EBC" w:rsidRPr="008270E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8270E9">
        <w:rPr>
          <w:rFonts w:ascii="Book Antiqua" w:hAnsi="Book Antiqua"/>
          <w:b/>
          <w:u w:val="single"/>
        </w:rPr>
        <w:t>5.1.3.</w:t>
      </w:r>
      <w:r w:rsidR="008270E9" w:rsidRPr="008270E9">
        <w:rPr>
          <w:rFonts w:ascii="Book Antiqua" w:hAnsi="Book Antiqua"/>
          <w:b/>
          <w:u w:val="single"/>
        </w:rPr>
        <w:t>7</w:t>
      </w:r>
      <w:r w:rsidRPr="008270E9">
        <w:rPr>
          <w:rFonts w:ascii="Book Antiqua" w:hAnsi="Book Antiqua"/>
          <w:b/>
          <w:u w:val="single"/>
        </w:rPr>
        <w:t xml:space="preserve">.1 - DECLARAÇÃO DE CAPACIDADE OPERATIVA – </w:t>
      </w:r>
      <w:r w:rsidR="004B7A75" w:rsidRPr="008270E9">
        <w:rPr>
          <w:rFonts w:ascii="Book Antiqua" w:hAnsi="Book Antiqua"/>
          <w:b/>
          <w:u w:val="single"/>
        </w:rPr>
        <w:t xml:space="preserve">(vide Modelo </w:t>
      </w:r>
      <w:proofErr w:type="gramStart"/>
      <w:r w:rsidR="004B7A75" w:rsidRPr="008270E9">
        <w:rPr>
          <w:rFonts w:ascii="Book Antiqua" w:hAnsi="Book Antiqua"/>
          <w:b/>
          <w:u w:val="single"/>
        </w:rPr>
        <w:t>5</w:t>
      </w:r>
      <w:proofErr w:type="gramEnd"/>
      <w:r w:rsidR="004B7A75" w:rsidRPr="008270E9">
        <w:rPr>
          <w:rFonts w:ascii="Book Antiqua" w:hAnsi="Book Antiqua"/>
          <w:b/>
          <w:u w:val="single"/>
        </w:rPr>
        <w:t xml:space="preserve"> do </w:t>
      </w:r>
      <w:r w:rsidRPr="008270E9">
        <w:rPr>
          <w:rFonts w:ascii="Book Antiqua" w:hAnsi="Book Antiqua"/>
          <w:b/>
          <w:u w:val="single"/>
        </w:rPr>
        <w:t>Anexo V).</w:t>
      </w:r>
    </w:p>
    <w:p w:rsidR="00DA6E2F" w:rsidRDefault="00DA6E2F" w:rsidP="00DA6E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DA6E2F" w:rsidRPr="00CD2982" w:rsidRDefault="00DA6E2F" w:rsidP="0085077E">
      <w:pPr>
        <w:widowControl w:val="0"/>
        <w:pBdr>
          <w:top w:val="single" w:sz="4" w:space="1" w:color="auto"/>
          <w:left w:val="single" w:sz="4" w:space="5"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center"/>
        <w:rPr>
          <w:rFonts w:ascii="Book Antiqua" w:eastAsia="Book Antiqua" w:hAnsi="Book Antiqua"/>
        </w:rPr>
      </w:pPr>
      <w:r w:rsidRPr="00CD2982">
        <w:rPr>
          <w:rFonts w:ascii="Book Antiqua" w:eastAsia="Book Antiqua" w:hAnsi="Book Antiqua"/>
          <w:b/>
          <w:u w:val="single"/>
        </w:rPr>
        <w:t>ATENÇÃO</w:t>
      </w:r>
      <w:proofErr w:type="gramStart"/>
      <w:r w:rsidRPr="00CD2982">
        <w:rPr>
          <w:rFonts w:ascii="Book Antiqua" w:eastAsia="Book Antiqua" w:hAnsi="Book Antiqua"/>
          <w:b/>
          <w:u w:val="single"/>
        </w:rPr>
        <w:t>!!!</w:t>
      </w:r>
      <w:proofErr w:type="gramEnd"/>
    </w:p>
    <w:p w:rsidR="00DA6E2F" w:rsidRDefault="001175D8" w:rsidP="0085077E">
      <w:pPr>
        <w:widowControl w:val="0"/>
        <w:pBdr>
          <w:top w:val="single" w:sz="4" w:space="1" w:color="auto"/>
          <w:left w:val="single" w:sz="4" w:space="5"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r w:rsidRPr="001175D8">
        <w:rPr>
          <w:rFonts w:ascii="Book Antiqua" w:eastAsia="Book Antiqua" w:hAnsi="Book Antiqua"/>
          <w:b/>
        </w:rPr>
        <w:t>5.1.3.8</w:t>
      </w:r>
      <w:r w:rsidR="00975A79">
        <w:rPr>
          <w:rFonts w:ascii="Book Antiqua" w:eastAsia="Book Antiqua" w:hAnsi="Book Antiqua"/>
          <w:b/>
        </w:rPr>
        <w:t xml:space="preserve"> </w:t>
      </w:r>
      <w:r w:rsidR="00DA6E2F" w:rsidRPr="001175D8">
        <w:rPr>
          <w:rFonts w:ascii="Book Antiqua" w:eastAsia="Book Antiqua" w:hAnsi="Book Antiqua"/>
        </w:rPr>
        <w:t>Para assinatura do contrato,</w:t>
      </w:r>
      <w:r w:rsidR="00DA6E2F" w:rsidRPr="00DA6E2F">
        <w:rPr>
          <w:rFonts w:ascii="Book Antiqua" w:eastAsia="Book Antiqua" w:hAnsi="Book Antiqua"/>
        </w:rPr>
        <w:t xml:space="preserve"> a </w:t>
      </w:r>
      <w:r w:rsidR="00DA6E2F" w:rsidRPr="008270E9">
        <w:rPr>
          <w:rFonts w:ascii="Book Antiqua" w:eastAsia="Book Antiqua" w:hAnsi="Book Antiqua"/>
          <w:u w:val="single"/>
        </w:rPr>
        <w:t>licitante vencedora</w:t>
      </w:r>
      <w:r w:rsidR="00DA6E2F" w:rsidRPr="00DA6E2F">
        <w:rPr>
          <w:rFonts w:ascii="Book Antiqua" w:eastAsia="Book Antiqua" w:hAnsi="Book Antiqua"/>
        </w:rPr>
        <w:t xml:space="preserve"> deverá apresentar Certificado de Registro Cadastral – CRC junto à CELESC Distribuição S.A., subgrupo 2.1.39 – Serviços de instalação de iluminação pública.</w:t>
      </w:r>
    </w:p>
    <w:p w:rsidR="0085077E" w:rsidRPr="00AE5FD1" w:rsidRDefault="0085077E" w:rsidP="0085077E">
      <w:pPr>
        <w:widowControl w:val="0"/>
        <w:pBdr>
          <w:top w:val="single" w:sz="4" w:space="1" w:color="auto"/>
          <w:left w:val="single" w:sz="4" w:space="5"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89"/>
        </w:tabs>
        <w:spacing w:after="0" w:line="240" w:lineRule="auto"/>
        <w:ind w:left="-567" w:right="-851"/>
        <w:jc w:val="both"/>
        <w:rPr>
          <w:rFonts w:ascii="Book Antiqua" w:eastAsia="Book Antiqua" w:hAnsi="Book Antiqua"/>
        </w:rPr>
      </w:pPr>
    </w:p>
    <w:p w:rsidR="00DA6E2F" w:rsidRDefault="00DA6E2F" w:rsidP="00DA6E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07465">
        <w:rPr>
          <w:rFonts w:ascii="Book Antiqua" w:eastAsia="Book Antiqua" w:hAnsi="Book Antiqua"/>
        </w:rPr>
        <w:t xml:space="preserve">5.2 Ao Pregoeiro </w:t>
      </w:r>
      <w:proofErr w:type="gramStart"/>
      <w:r w:rsidRPr="00807465">
        <w:rPr>
          <w:rFonts w:ascii="Book Antiqua" w:eastAsia="Book Antiqua" w:hAnsi="Book Antiqua"/>
        </w:rPr>
        <w:t>reserva-se</w:t>
      </w:r>
      <w:proofErr w:type="gramEnd"/>
      <w:r w:rsidRPr="00807465">
        <w:rPr>
          <w:rFonts w:ascii="Book Antiqua" w:eastAsia="Book Antiqua" w:hAnsi="Book Antiqua"/>
        </w:rPr>
        <w:t xml:space="preserve"> o direito de solicitar da licitante, em qualquer tempo, no curso da Licitação, </w:t>
      </w:r>
      <w:r w:rsidRPr="00807465">
        <w:rPr>
          <w:rFonts w:ascii="Book Antiqua" w:eastAsia="Book Antiqua" w:hAnsi="Book Antiqua"/>
        </w:rPr>
        <w:lastRenderedPageBreak/>
        <w:t>quaisquer esclarecimentos sobre documentos já entregues.</w:t>
      </w:r>
    </w:p>
    <w:p w:rsidR="009D5EBC" w:rsidRDefault="009D5EBC" w:rsidP="0095628A">
      <w:pPr>
        <w:widowControl w:val="0"/>
        <w:tabs>
          <w:tab w:val="left" w:pos="567"/>
          <w:tab w:val="left" w:pos="708"/>
          <w:tab w:val="left" w:pos="7230"/>
          <w:tab w:val="left" w:pos="8222"/>
          <w:tab w:val="left" w:pos="9204"/>
          <w:tab w:val="left" w:pos="9498"/>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rPr>
      </w:pPr>
      <w:r>
        <w:rPr>
          <w:rFonts w:ascii="Book Antiqua" w:eastAsia="Book Antiqua" w:hAnsi="Book Antiqua"/>
        </w:rPr>
        <w:t xml:space="preserve">5.3 A </w:t>
      </w:r>
      <w:r w:rsidRPr="003062BF">
        <w:rPr>
          <w:rFonts w:ascii="Book Antiqua" w:eastAsia="Book Antiqua" w:hAnsi="Book Antiqua"/>
          <w:b/>
        </w:rPr>
        <w:t>FALTA</w:t>
      </w:r>
      <w:r>
        <w:rPr>
          <w:rFonts w:ascii="Book Antiqua" w:eastAsia="Book Antiqua" w:hAnsi="Book Antiqua"/>
        </w:rPr>
        <w:t xml:space="preserve"> de quaisquer dos documentos exigidos no Edital, implicará </w:t>
      </w:r>
      <w:r w:rsidRPr="003062BF">
        <w:rPr>
          <w:rFonts w:ascii="Book Antiqua" w:eastAsia="Book Antiqua" w:hAnsi="Book Antiqua"/>
          <w:b/>
        </w:rPr>
        <w:t>INABILITAÇÃO</w:t>
      </w:r>
      <w:r>
        <w:rPr>
          <w:rFonts w:ascii="Book Antiqua" w:eastAsia="Book Antiqua" w:hAnsi="Book Antiqua"/>
        </w:rPr>
        <w:t xml:space="preserve"> da licitante, sendo vedada, sob qualquer pretexto, a concessão de prazo para complementação da documentação exigida para a habilitação.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5.4 Não serão aceitos protocolos de entrega ou solicitação de documento em substituição aos documentos requeridos no presente Edital e seus Anexos.</w:t>
      </w:r>
    </w:p>
    <w:p w:rsidR="007F6FBC" w:rsidRDefault="007F6F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9D5EBC" w:rsidRPr="00D35642" w:rsidTr="00703691">
        <w:tc>
          <w:tcPr>
            <w:tcW w:w="10206" w:type="dxa"/>
            <w:shd w:val="clear" w:color="auto" w:fill="D9D9D9"/>
          </w:tcPr>
          <w:p w:rsidR="009D5EBC" w:rsidRPr="00D35642" w:rsidRDefault="009D5EBC" w:rsidP="007036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9912"/>
              </w:tabs>
              <w:spacing w:after="0" w:line="240" w:lineRule="auto"/>
              <w:ind w:left="175" w:right="33"/>
              <w:jc w:val="center"/>
              <w:rPr>
                <w:rFonts w:ascii="Book Antiqua" w:eastAsia="Book Antiqua" w:hAnsi="Book Antiqua"/>
                <w:b/>
              </w:rPr>
            </w:pPr>
            <w:r w:rsidRPr="00D35642">
              <w:rPr>
                <w:rFonts w:ascii="Book Antiqua" w:eastAsia="Book Antiqua" w:hAnsi="Book Antiqua"/>
                <w:b/>
              </w:rPr>
              <w:t>OBSERVAÇÃO</w:t>
            </w:r>
          </w:p>
        </w:tc>
      </w:tr>
      <w:tr w:rsidR="009D5EBC" w:rsidRPr="00D35642" w:rsidTr="00703691">
        <w:tc>
          <w:tcPr>
            <w:tcW w:w="10206" w:type="dxa"/>
            <w:shd w:val="clear" w:color="auto" w:fill="D9D9D9"/>
          </w:tcPr>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w:t>
            </w:r>
            <w:proofErr w:type="gramStart"/>
            <w:r w:rsidRPr="00234AB7">
              <w:rPr>
                <w:rFonts w:ascii="Book Antiqua" w:eastAsia="Book Antiqua" w:hAnsi="Book Antiqua"/>
              </w:rPr>
              <w:t>deverão ser</w:t>
            </w:r>
            <w:proofErr w:type="gramEnd"/>
            <w:r w:rsidRPr="00234AB7">
              <w:rPr>
                <w:rFonts w:ascii="Book Antiqua" w:eastAsia="Book Antiqua" w:hAnsi="Book Antiqua"/>
              </w:rPr>
              <w:t xml:space="preserve">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00D356C3">
              <w:rPr>
                <w:rFonts w:ascii="Book Antiqua" w:hAnsi="Book Antiqua"/>
                <w:b/>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(NA SESSÃO)</w:t>
            </w:r>
            <w:r w:rsidRPr="00234AB7">
              <w:rPr>
                <w:rFonts w:ascii="Book Antiqua" w:hAnsi="Book Antiqua"/>
                <w:b/>
                <w:color w:val="000000"/>
                <w:shd w:val="clear" w:color="auto" w:fill="D9D9D9"/>
              </w:rPr>
              <w:t xml:space="preserve"> O DOCUMENTO ORIGINAL PARA CUMPRIMENTO DA LEI Nº 13.726/2018, SOB PENA DE INABILITAÇÃO.</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Os documentos necessários à Habilitação entregues em original não serão devolvidos, e passarão a fazer parte integrante deste processo licitatório. </w:t>
            </w:r>
          </w:p>
          <w:p w:rsidR="009D5EBC" w:rsidRPr="00234AB7"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3"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9D5EBC" w:rsidRPr="00C63281" w:rsidRDefault="009D5EBC" w:rsidP="00C46B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 w:val="left" w:pos="10206"/>
              </w:tabs>
              <w:spacing w:after="0" w:line="240" w:lineRule="auto"/>
              <w:ind w:left="317" w:right="33" w:hanging="284"/>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 CONDIÇÕES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6.1 Os envelopes contendo a "Proposta de Preços" e os "Documentos de Habilitação", </w:t>
      </w:r>
      <w:r>
        <w:rPr>
          <w:rFonts w:ascii="Book Antiqua" w:eastAsia="Book Antiqua" w:hAnsi="Book Antiqua"/>
        </w:rPr>
        <w:t>deverão ser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 xml:space="preserve">em dias úteis, no horário de expediente no máximo </w:t>
      </w:r>
      <w:r w:rsidRPr="009B1EAC">
        <w:rPr>
          <w:rFonts w:ascii="Book Antiqua" w:hAnsi="Book Antiqua"/>
          <w:b/>
          <w:u w:val="single"/>
        </w:rPr>
        <w:t>até as 09h00min</w:t>
      </w:r>
      <w:r>
        <w:rPr>
          <w:rFonts w:ascii="Book Antiqua" w:hAnsi="Book Antiqua"/>
        </w:rPr>
        <w:t xml:space="preserve"> da data de apresentação dos envelopes designada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eastAsia="Book Antiqua" w:hAnsi="Book Antiqua"/>
          <w:shd w:val="clear" w:color="auto" w:fill="FFFFFF"/>
        </w:rPr>
        <w:t xml:space="preserve">6.2 Os recursos decorrentes deste processo licitatório serão recebidos, analisados e julgados de acordo com a legislação vigente. </w:t>
      </w:r>
      <w:proofErr w:type="gramStart"/>
      <w:r>
        <w:rPr>
          <w:rFonts w:ascii="Book Antiqua" w:eastAsia="Book Antiqua" w:hAnsi="Book Antiqua"/>
        </w:rPr>
        <w:t>Deverão ser</w:t>
      </w:r>
      <w:proofErr w:type="gramEnd"/>
      <w:r>
        <w:rPr>
          <w:rFonts w:ascii="Book Antiqua" w:eastAsia="Book Antiqua" w:hAnsi="Book Antiqua"/>
        </w:rPr>
        <w:t xml:space="preserve"> entregues e protocolados junto a</w:t>
      </w:r>
      <w:r>
        <w:rPr>
          <w:rFonts w:ascii="Book Antiqua" w:eastAsia="Book Antiqua" w:hAnsi="Book Antiqua"/>
          <w:shd w:val="clear" w:color="auto" w:fill="FFFFFF"/>
        </w:rPr>
        <w:t xml:space="preserve">o Departamento de Compras e Licitações </w:t>
      </w:r>
      <w:r>
        <w:rPr>
          <w:rFonts w:ascii="Book Antiqua" w:eastAsia="Book Antiqua" w:hAnsi="Book Antiqua"/>
        </w:rPr>
        <w:t>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Observação: Também serão reconhecidos os recursos enviados para o e-mail informado no item 6.6, desde que remetidos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6.3 Para todas as referências de tempo </w:t>
      </w:r>
      <w:proofErr w:type="gramStart"/>
      <w:r>
        <w:rPr>
          <w:rFonts w:ascii="Book Antiqua" w:eastAsia="Book Antiqua" w:hAnsi="Book Antiqua"/>
          <w:shd w:val="clear" w:color="auto" w:fill="FFFFFF"/>
        </w:rPr>
        <w:t>será</w:t>
      </w:r>
      <w:proofErr w:type="gramEnd"/>
      <w:r>
        <w:rPr>
          <w:rFonts w:ascii="Book Antiqua" w:eastAsia="Book Antiqua" w:hAnsi="Book Antiqua"/>
          <w:shd w:val="clear" w:color="auto" w:fill="FFFFFF"/>
        </w:rPr>
        <w:t xml:space="preserve"> observado o horário de Brasília/DF.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 xml:space="preserve">6.4 Ao apresentar proposta a proponente </w:t>
      </w:r>
      <w:r>
        <w:rPr>
          <w:rFonts w:ascii="Book Antiqua" w:eastAsia="Book Antiqua" w:hAnsi="Book Antiqua"/>
          <w:b/>
          <w:shd w:val="clear" w:color="auto" w:fill="FFFFFF"/>
        </w:rPr>
        <w:t xml:space="preserve">SE </w:t>
      </w:r>
      <w:proofErr w:type="gramStart"/>
      <w:r>
        <w:rPr>
          <w:rFonts w:ascii="Book Antiqua" w:eastAsia="Book Antiqua" w:hAnsi="Book Antiqua"/>
          <w:b/>
          <w:shd w:val="clear" w:color="auto" w:fill="FFFFFF"/>
        </w:rPr>
        <w:t>OBRIGA E DECLARA</w:t>
      </w:r>
      <w:proofErr w:type="gramEnd"/>
      <w:r>
        <w:rPr>
          <w:rFonts w:ascii="Book Antiqua" w:eastAsia="Book Antiqua" w:hAnsi="Book Antiqua"/>
          <w:b/>
          <w:shd w:val="clear" w:color="auto" w:fill="FFFFFF"/>
        </w:rPr>
        <w:t xml:space="preserve"> TER ACEITO</w:t>
      </w:r>
      <w:r>
        <w:rPr>
          <w:rFonts w:ascii="Book Antiqua" w:eastAsia="Book Antiqua" w:hAnsi="Book Antiqua"/>
          <w:shd w:val="clear" w:color="auto" w:fill="FFFFFF"/>
        </w:rPr>
        <w:t xml:space="preserve"> os termos do presente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6.5 O Edital encontra-se disponível para consulta no Departamento de Compras e Licitações da Prefeitura, localizado no Edifício Edson Elias Wieser - 2° Andar, sito a Rua São Pedro, nº 128, Centro, CEP 89.110-082</w:t>
      </w:r>
      <w:r>
        <w:rPr>
          <w:rFonts w:ascii="Book Antiqua" w:hAnsi="Book Antiqua"/>
          <w:shd w:val="clear" w:color="auto" w:fill="FFFFFF"/>
        </w:rPr>
        <w:t xml:space="preserve"> na cidade de Gaspar/SC, </w:t>
      </w:r>
      <w:r>
        <w:rPr>
          <w:rFonts w:ascii="Book Antiqua" w:hAnsi="Book Antiqua"/>
        </w:rPr>
        <w:t>em dias úteis, no horário de expediente</w:t>
      </w:r>
      <w:r>
        <w:rPr>
          <w:rFonts w:ascii="Book Antiqua" w:eastAsia="Book Antiqua" w:hAnsi="Book Antiqua"/>
        </w:rPr>
        <w:t xml:space="preserve">, bem como no portal eletrônico disponível no site do Município de Gaspar </w:t>
      </w:r>
      <w:r>
        <w:rPr>
          <w:rFonts w:ascii="Book Antiqua" w:eastAsia="Book Antiqua" w:hAnsi="Book Antiqua"/>
          <w:b/>
        </w:rPr>
        <w:t>(http://www.gaspar.sc.gov.br/</w:t>
      </w:r>
      <w:r>
        <w:rPr>
          <w:rFonts w:ascii="Book Antiqua" w:eastAsia="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6.6 As informações relativas a este Edital poderão ser obtidas em dias úteis, no horário de expediente, através dos telefones: (47) 3331-1846; (47) 3331-1844 ou ainda por e-mail: </w:t>
      </w:r>
      <w:r>
        <w:rPr>
          <w:rFonts w:ascii="Book Antiqua" w:eastAsia="Book Antiqua" w:hAnsi="Book Antiqua"/>
          <w:b/>
        </w:rPr>
        <w:t>pregao@gaspar.sc.gov.br.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 DA ABERTURA E JULGAMENTO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rPr>
      </w:pPr>
      <w:r>
        <w:rPr>
          <w:rFonts w:ascii="Book Antiqua" w:hAnsi="Book Antiqua"/>
        </w:rPr>
        <w:t>7</w:t>
      </w:r>
      <w:r>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A63285" w:rsidRDefault="00A63285"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b/>
        </w:rPr>
      </w:pPr>
      <w:r>
        <w:rPr>
          <w:rFonts w:ascii="Book Antiqua" w:eastAsia="Arial" w:hAnsi="Book Antiqua" w:cs="Book Antiqua"/>
          <w:b/>
        </w:rPr>
        <w:lastRenderedPageBreak/>
        <w:t>7.2 Do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Pr>
          <w:rFonts w:ascii="Book Antiqua" w:hAnsi="Book Antiqua" w:cs="Book Antiqua"/>
          <w:shd w:val="clear" w:color="auto" w:fill="FFFFFF"/>
        </w:rPr>
        <w:t>Cláusula Terceira</w:t>
      </w:r>
      <w:r>
        <w:rPr>
          <w:rFonts w:ascii="Book Antiqua" w:hAnsi="Book Antiqua" w:cs="Book Antiqua"/>
        </w:rPr>
        <w:t xml:space="preserve"> do presente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FA4C2C" w:rsidRDefault="00FA4C2C" w:rsidP="00FA4C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994"/>
        <w:jc w:val="both"/>
        <w:rPr>
          <w:rFonts w:ascii="Book Antiqua" w:eastAsia="Book Antiqua" w:hAnsi="Book Antiqua"/>
          <w:shd w:val="clear" w:color="auto" w:fill="FFFFFF"/>
        </w:rPr>
      </w:pPr>
      <w:r>
        <w:rPr>
          <w:rFonts w:ascii="Book Antiqua" w:eastAsia="Book Antiqua" w:hAnsi="Book Antiqua"/>
        </w:rPr>
        <w:t xml:space="preserve">7.2.3 </w:t>
      </w:r>
      <w:r w:rsidRPr="00BE1632">
        <w:rPr>
          <w:rFonts w:ascii="Book Antiqua" w:eastAsia="Book Antiqua" w:hAnsi="Book Antiqua"/>
        </w:rPr>
        <w:t xml:space="preserve">Deverão ser apresentadas ainda, </w:t>
      </w:r>
      <w:r>
        <w:rPr>
          <w:rFonts w:ascii="Book Antiqua" w:eastAsia="Book Antiqua" w:hAnsi="Book Antiqua"/>
          <w:b/>
          <w:shd w:val="clear" w:color="auto" w:fill="FFFFFF"/>
        </w:rPr>
        <w:t xml:space="preserve">conforme Modelos do </w:t>
      </w:r>
      <w:r w:rsidRPr="00CA287A">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BE1632">
        <w:rPr>
          <w:rFonts w:ascii="Book Antiqua" w:eastAsia="Book Antiqua" w:hAnsi="Book Antiqua"/>
        </w:rPr>
        <w:t xml:space="preserve"> a </w:t>
      </w:r>
      <w:r w:rsidRPr="00BE1632">
        <w:rPr>
          <w:rFonts w:ascii="Book Antiqua" w:eastAsia="Book Antiqua" w:hAnsi="Book Antiqua"/>
          <w:b/>
        </w:rPr>
        <w:t>Declaração para Habilitação</w:t>
      </w:r>
      <w:r>
        <w:rPr>
          <w:rFonts w:ascii="Book Antiqua" w:eastAsia="Book Antiqua" w:hAnsi="Book Antiqua"/>
          <w:b/>
        </w:rPr>
        <w:t xml:space="preserve">, </w:t>
      </w:r>
      <w:r w:rsidR="00D74A98" w:rsidRPr="00D74A98">
        <w:rPr>
          <w:rFonts w:ascii="Book Antiqua" w:eastAsia="Book Antiqua" w:hAnsi="Book Antiqua"/>
        </w:rPr>
        <w:t>a</w:t>
      </w:r>
      <w:r w:rsidR="00D356C3">
        <w:rPr>
          <w:rFonts w:ascii="Book Antiqua" w:eastAsia="Book Antiqua" w:hAnsi="Book Antiqua"/>
        </w:rPr>
        <w:t xml:space="preserve"> </w:t>
      </w:r>
      <w:r>
        <w:rPr>
          <w:rFonts w:ascii="Book Antiqua" w:eastAsia="Book Antiqua" w:hAnsi="Book Antiqua"/>
          <w:b/>
        </w:rPr>
        <w:t>Declaração de Idoneidade</w:t>
      </w:r>
      <w:r w:rsidRPr="00BE1632">
        <w:rPr>
          <w:rFonts w:ascii="Book Antiqua" w:eastAsia="Book Antiqua" w:hAnsi="Book Antiqua"/>
        </w:rPr>
        <w:t xml:space="preserve"> e a </w:t>
      </w:r>
      <w:r w:rsidRPr="00BE1632">
        <w:rPr>
          <w:rFonts w:ascii="Book Antiqua" w:eastAsia="Book Antiqua" w:hAnsi="Book Antiqua"/>
          <w:b/>
        </w:rPr>
        <w:t xml:space="preserve">comprovação de que a licitante é </w:t>
      </w:r>
      <w:r w:rsidRPr="00BE1632">
        <w:rPr>
          <w:rFonts w:ascii="Book Antiqua" w:eastAsia="Book Antiqua" w:hAnsi="Book Antiqua"/>
          <w:b/>
          <w:shd w:val="clear" w:color="auto" w:fill="FFFFFF"/>
        </w:rPr>
        <w:t xml:space="preserve">Microempresa ou Empresa de Pequeno </w:t>
      </w:r>
      <w:proofErr w:type="gramStart"/>
      <w:r w:rsidRPr="00366C4E">
        <w:rPr>
          <w:rFonts w:ascii="Book Antiqua" w:eastAsia="Book Antiqua" w:hAnsi="Book Antiqua"/>
          <w:b/>
          <w:shd w:val="clear" w:color="auto" w:fill="FFFFFF"/>
        </w:rPr>
        <w:t>Porte</w:t>
      </w:r>
      <w:r w:rsidRPr="00CA287A">
        <w:rPr>
          <w:rFonts w:ascii="Book Antiqua" w:eastAsia="Book Antiqua" w:hAnsi="Book Antiqua"/>
          <w:shd w:val="clear" w:color="auto" w:fill="FFFFFF"/>
        </w:rPr>
        <w:t>(</w:t>
      </w:r>
      <w:proofErr w:type="gramEnd"/>
      <w:r w:rsidRPr="00CA287A">
        <w:rPr>
          <w:rFonts w:ascii="Book Antiqua" w:eastAsia="Book Antiqua" w:hAnsi="Book Antiqua"/>
        </w:rPr>
        <w:t>se for</w:t>
      </w:r>
      <w:r>
        <w:rPr>
          <w:rFonts w:ascii="Book Antiqua" w:eastAsia="Book Antiqua" w:hAnsi="Book Antiqua"/>
        </w:rPr>
        <w:t xml:space="preserve"> o caso)</w:t>
      </w:r>
      <w:r>
        <w:rPr>
          <w:rFonts w:ascii="Book Antiqua" w:eastAsia="Book Antiqua" w:hAnsi="Book Antiqua"/>
          <w:shd w:val="clear" w:color="auto" w:fill="FFFFFF"/>
        </w:rPr>
        <w:t xml:space="preserve"> enquadrada na forma da Lei Complementar nº 123/2006, </w:t>
      </w:r>
      <w:r>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FA4C2C">
        <w:rPr>
          <w:rFonts w:ascii="Book Antiqua" w:hAnsi="Book Antiqua" w:cs="Book Antiqua"/>
          <w:shd w:val="clear" w:color="auto" w:fill="FFFFFF"/>
        </w:rPr>
        <w:t>2</w:t>
      </w:r>
      <w:proofErr w:type="gramEnd"/>
      <w:r w:rsidR="00FA4C2C">
        <w:rPr>
          <w:rFonts w:ascii="Book Antiqua" w:hAnsi="Book Antiqua" w:cs="Book Antiqua"/>
          <w:shd w:val="clear" w:color="auto" w:fill="FFFFFF"/>
        </w:rPr>
        <w:t xml:space="preserve"> </w:t>
      </w:r>
      <w:r>
        <w:rPr>
          <w:rFonts w:ascii="Book Antiqua" w:hAnsi="Book Antiqua" w:cs="Book Antiqua"/>
          <w:shd w:val="clear" w:color="auto" w:fill="FFFFFF"/>
        </w:rPr>
        <w:t xml:space="preserve">do </w:t>
      </w:r>
      <w:r w:rsidR="00FA1A01">
        <w:rPr>
          <w:rFonts w:ascii="Book Antiqua" w:hAnsi="Book Antiqua" w:cs="Book Antiqua"/>
          <w:b/>
          <w:shd w:val="clear" w:color="auto" w:fill="FFFFFF"/>
        </w:rPr>
        <w:t xml:space="preserve">Anexo </w:t>
      </w:r>
      <w:r>
        <w:rPr>
          <w:rFonts w:ascii="Book Antiqua" w:hAnsi="Book Antiqua" w:cs="Book Antiqua"/>
          <w:b/>
          <w:shd w:val="clear" w:color="auto" w:fill="FFFFFF"/>
        </w:rPr>
        <w:t>V</w:t>
      </w:r>
      <w:r>
        <w:rPr>
          <w:rFonts w:ascii="Book Antiqua" w:hAnsi="Book Antiqua" w:cs="Book Antiqua"/>
          <w:shd w:val="clear" w:color="auto" w:fill="FFFFFF"/>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 xml:space="preserve">7.2.3.2 </w:t>
      </w:r>
      <w:proofErr w:type="gramStart"/>
      <w:r w:rsidRPr="00FA4C2C">
        <w:rPr>
          <w:rFonts w:ascii="Book Antiqua" w:hAnsi="Book Antiqua" w:cs="Book Antiqua"/>
          <w:u w:val="single"/>
          <w:shd w:val="clear" w:color="auto" w:fill="FFFFFF"/>
        </w:rPr>
        <w:t>Os licitantes que desejarem enviar sua documentação via</w:t>
      </w:r>
      <w:proofErr w:type="gramEnd"/>
      <w:r w:rsidRPr="00FA4C2C">
        <w:rPr>
          <w:rFonts w:ascii="Book Antiqua" w:hAnsi="Book Antiqua" w:cs="Book Antiqua"/>
          <w:u w:val="single"/>
          <w:shd w:val="clear" w:color="auto" w:fill="FFFFFF"/>
        </w:rPr>
        <w:t xml:space="preserve"> CORREIO/TRANSPORTADOR</w:t>
      </w:r>
      <w:r>
        <w:rPr>
          <w:rFonts w:ascii="Book Antiqua" w:hAnsi="Book Antiqua" w:cs="Book Antiqua"/>
          <w:shd w:val="clear" w:color="auto" w:fill="FFFFFF"/>
        </w:rPr>
        <w:t xml:space="preserve">, deverão enviar 01 (um) único envelope </w:t>
      </w:r>
      <w:r>
        <w:rPr>
          <w:rFonts w:ascii="Book Antiqua" w:hAnsi="Book Antiqua" w:cs="Book Antiqua"/>
          <w:b/>
          <w:shd w:val="clear" w:color="auto" w:fill="FFFFFF"/>
        </w:rPr>
        <w:t>LACRADO</w:t>
      </w:r>
      <w:r>
        <w:rPr>
          <w:rFonts w:ascii="Book Antiqua" w:hAnsi="Book Antiqua" w:cs="Book Antiqua"/>
          <w:shd w:val="clear" w:color="auto" w:fill="FFFFFF"/>
        </w:rPr>
        <w:t xml:space="preserve"> contendo dentro os outros 03 (três) envelopes identificados e LACRADOS com a documentação referente à Habilitação (um envelope), à Proposta de Preços (um envelope) e ao Credenciamento (um envelope).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Arial" w:hAnsi="Book Antiqua" w:cs="Book Antiqua"/>
          <w:shd w:val="clear" w:color="auto" w:fill="FFFFFF"/>
        </w:rPr>
      </w:pPr>
      <w:r>
        <w:rPr>
          <w:rFonts w:ascii="Book Antiqua" w:eastAsia="Arial" w:hAnsi="Book Antiqua" w:cs="Book Antiqua"/>
          <w:shd w:val="clear" w:color="auto" w:fill="FFFFFF"/>
        </w:rPr>
        <w:t xml:space="preserve">7.2.3.4 A não apresentação da </w:t>
      </w:r>
      <w:r>
        <w:rPr>
          <w:rFonts w:ascii="Book Antiqua" w:hAnsi="Book Antiqua"/>
          <w:bCs/>
        </w:rPr>
        <w:t>declaração</w:t>
      </w:r>
      <w:r>
        <w:rPr>
          <w:rFonts w:ascii="Book Antiqua" w:hAnsi="Book Antiqua"/>
        </w:rPr>
        <w:t xml:space="preserve"> de </w:t>
      </w:r>
      <w:r>
        <w:rPr>
          <w:rFonts w:ascii="Book Antiqua" w:hAnsi="Book Antiqua"/>
          <w:bCs/>
          <w:color w:val="000000"/>
        </w:rPr>
        <w:t>Microempresa ou Empresa de Pequeno Porte</w:t>
      </w:r>
      <w:r>
        <w:rPr>
          <w:rFonts w:ascii="Book Antiqua" w:eastAsia="Arial" w:hAnsi="Book Antiqua" w:cs="Book Antiqua"/>
          <w:shd w:val="clear" w:color="auto" w:fill="FFFFFF"/>
        </w:rPr>
        <w:t xml:space="preserve"> implicará na não utilização dos benefícios da LC nº 123/2006; podendo o representante, caso esteja presente na sessão, assinar a </w:t>
      </w:r>
      <w:r>
        <w:rPr>
          <w:rFonts w:ascii="Book Antiqua" w:hAnsi="Book Antiqua"/>
          <w:bCs/>
        </w:rPr>
        <w:t>declaração</w:t>
      </w:r>
      <w:r>
        <w:rPr>
          <w:rFonts w:ascii="Book Antiqua" w:eastAsia="Arial" w:hAnsi="Book Antiqua" w:cs="Book Antiqua"/>
          <w:shd w:val="clear" w:color="auto" w:fill="FFFFFF"/>
        </w:rPr>
        <w:t xml:space="preserve"> na fase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7.3 Da Abertura dos envelopes de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7.3.1 Finalizada a fase de Credenciamento serão abertos os Envelopes de </w:t>
      </w:r>
      <w:r>
        <w:rPr>
          <w:rFonts w:ascii="Book Antiqua" w:eastAsia="Book Antiqua" w:hAnsi="Book Antiqua"/>
          <w:b/>
        </w:rPr>
        <w:t>Nº 01 - 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7.3.2 O Pregoeiro procederá </w:t>
      </w:r>
      <w:r w:rsidR="00D74A98">
        <w:rPr>
          <w:rFonts w:ascii="Book Antiqua" w:eastAsia="Book Antiqua" w:hAnsi="Book Antiqua"/>
        </w:rPr>
        <w:t>à</w:t>
      </w:r>
      <w:r>
        <w:rPr>
          <w:rFonts w:ascii="Book Antiqua" w:eastAsia="Book Antiqua" w:hAnsi="Book Antiqua"/>
        </w:rPr>
        <w:t xml:space="preserve"> verificação do conteúdo do Envelope nº 01, em conformidade com as exigências contidas neste Edital.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 O Pregoeiro classificará a proponente que apresentar a proposta de </w:t>
      </w:r>
      <w:r w:rsidRPr="00E81380">
        <w:rPr>
          <w:rFonts w:ascii="Book Antiqua" w:eastAsia="Book Antiqua" w:hAnsi="Book Antiqua"/>
        </w:rPr>
        <w:t xml:space="preserve">Menor Preço </w:t>
      </w:r>
      <w:r w:rsidR="008834ED">
        <w:rPr>
          <w:rFonts w:ascii="Book Antiqua" w:eastAsia="Book Antiqua" w:hAnsi="Book Antiqua"/>
        </w:rPr>
        <w:t>Global</w:t>
      </w:r>
      <w:r w:rsidR="00D356C3">
        <w:rPr>
          <w:rFonts w:ascii="Book Antiqua" w:eastAsia="Book Antiqua" w:hAnsi="Book Antiqua"/>
        </w:rPr>
        <w:t xml:space="preserve"> </w:t>
      </w:r>
      <w:r>
        <w:rPr>
          <w:rFonts w:ascii="Book Antiqua" w:eastAsia="Book Antiqua" w:hAnsi="Book Antiqua"/>
        </w:rPr>
        <w:t xml:space="preserve">e aqueles que tenham apresentado propostas em valores sucessivos e superiores em até 10% (dez por cento) relativamente à proposta de preço de menor valor; ou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7.3.3.1 Classificará as </w:t>
      </w:r>
      <w:proofErr w:type="gramStart"/>
      <w:r>
        <w:rPr>
          <w:rFonts w:ascii="Book Antiqua" w:eastAsia="Book Antiqua" w:hAnsi="Book Antiqua"/>
        </w:rPr>
        <w:t>3</w:t>
      </w:r>
      <w:proofErr w:type="gramEnd"/>
      <w:r>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7.3.4 O Pregoeiro e a sua equipe de apoio após rubricarem todos os documentos contidos no Envelope de Nº 01 passarão para os licitantes credenciados também o fazerem.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7.4 Da Fase Competitiva (Lances)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7.4.1 Às proponentes classificadas, conforme subitem anterior será dado </w:t>
      </w:r>
      <w:proofErr w:type="gramStart"/>
      <w:r>
        <w:rPr>
          <w:rFonts w:ascii="Book Antiqua" w:eastAsia="Book Antiqua" w:hAnsi="Book Antiqua"/>
        </w:rPr>
        <w:t>a</w:t>
      </w:r>
      <w:proofErr w:type="gramEnd"/>
      <w:r>
        <w:rPr>
          <w:rFonts w:ascii="Book Antiqua" w:eastAsia="Book Antiqua" w:hAnsi="Book Antiqua"/>
        </w:rPr>
        <w:t xml:space="preserve"> oportunidade para disputa, por meio de lances verbais e sucessivos, em valores distintos e decrescentes, a partir do autor da proposta classificada de maior preço.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7.4.1.1 Caso duas ou mais propostas iniciais apresentem preços iguais, será realizado sorteio para determinação da ordem de oferta dos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7.4.1.2 A oferta dos lances deverá ser efetuada no momento em que for conferida a palavra à licitante, na ordem decrescente de preços.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7.4.1.4 O Pregoeiro poderá fixar tempo máximo para que as licitantes calculem e ofereçam novos lances.</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lastRenderedPageBreak/>
        <w:t>7.4.1.5 Na fase de lances verbais, se uma proponente ofertar valor igual ao valor anteriormente ofertado por outra proponente, implicando em empate de valores, será dado preferência a proponente que ofertou o menor valor em primeiro lugar.</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7.4.1.6</w:t>
      </w:r>
      <w:r>
        <w:rPr>
          <w:rFonts w:ascii="Book Antiqua" w:eastAsia="Book Antiqua" w:hAnsi="Book Antiqua"/>
        </w:rPr>
        <w:t xml:space="preserve"> Dos lances ofertados não caberá retratação.</w:t>
      </w:r>
    </w:p>
    <w:p w:rsidR="009D5EBC" w:rsidRDefault="009D5EBC" w:rsidP="0095628A">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7.4.1.7 A proponente que desistir de apresentar lance verbal quando convocada pelo Pregoeiro, será excluída da etapa de lances verbais, mantendo-se o último preço apresentado pela mesma, para efeito de ordenação das propostas.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7.4.1.8 Encerrada a etapa de lances, o Pregoeiro fará a classificação provisória pela ordem crescente dos preços apresentados.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7.4.2 Do empate legal (art. 44 e 45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7.4.2.1 Procedida a classificação provisória e verificado que a melhor oferta </w:t>
      </w:r>
      <w:r>
        <w:rPr>
          <w:rFonts w:ascii="Book Antiqua" w:hAnsi="Book Antiqua"/>
          <w:b/>
          <w:shd w:val="clear" w:color="auto" w:fill="FFFFFF"/>
        </w:rPr>
        <w:t>não</w:t>
      </w:r>
      <w:r>
        <w:rPr>
          <w:rFonts w:ascii="Book Antiqua" w:hAnsi="Book Antiqua"/>
          <w:shd w:val="clear" w:color="auto" w:fill="FFFFFF"/>
        </w:rPr>
        <w:t xml:space="preserve"> foi apresentada por </w:t>
      </w:r>
      <w:r>
        <w:rPr>
          <w:rFonts w:ascii="Book Antiqua" w:hAnsi="Book Antiqua"/>
          <w:b/>
          <w:u w:val="single"/>
          <w:shd w:val="clear" w:color="auto" w:fill="FFFFFF"/>
        </w:rPr>
        <w:t>Microempresa ou Empresa de Pequeno Porte</w:t>
      </w:r>
      <w:r w:rsidR="00D356C3">
        <w:rPr>
          <w:rFonts w:ascii="Book Antiqua" w:hAnsi="Book Antiqua"/>
          <w:b/>
          <w:u w:val="single"/>
          <w:shd w:val="clear" w:color="auto" w:fill="FFFFFF"/>
        </w:rPr>
        <w:t xml:space="preserve"> </w:t>
      </w:r>
      <w:r>
        <w:rPr>
          <w:rFonts w:ascii="Book Antiqua" w:hAnsi="Book Antiqua"/>
          <w:shd w:val="clear" w:color="auto" w:fill="FFFFFF"/>
        </w:rPr>
        <w:t>licitante, o Pregoeiro verificará o eventual empate legal das propostas (</w:t>
      </w:r>
      <w:r>
        <w:rPr>
          <w:rFonts w:ascii="Book Antiqua" w:hAnsi="Book Antiqua"/>
          <w:b/>
          <w:shd w:val="clear" w:color="auto" w:fill="FFFFFF"/>
        </w:rPr>
        <w:t>empate fictício)</w:t>
      </w:r>
      <w:r>
        <w:rPr>
          <w:rFonts w:ascii="Book Antiqua" w:hAnsi="Book Antiqua"/>
          <w:shd w:val="clear" w:color="auto" w:fill="FFFFFF"/>
        </w:rPr>
        <w:t>, na forma do parágrafo 2º do art. 44 da LC nº 123/2006, para aplicação do disposto no art. 45 da mesma Lei; que, caso ocorrido, proceder-se-á da seguinte forma: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 </w:t>
      </w:r>
      <w:r w:rsidR="00D356C3">
        <w:rPr>
          <w:rFonts w:ascii="Book Antiqua" w:hAnsi="Book Antiqua"/>
          <w:shd w:val="clear" w:color="auto" w:fill="FFFFFF"/>
        </w:rPr>
        <w:t>–</w:t>
      </w:r>
      <w:r>
        <w:rPr>
          <w:rFonts w:ascii="Book Antiqua" w:hAnsi="Book Antiqua"/>
          <w:shd w:val="clear" w:color="auto" w:fill="FFFFFF"/>
        </w:rPr>
        <w:t xml:space="preserve"> a</w:t>
      </w:r>
      <w:r w:rsidR="00D356C3">
        <w:rPr>
          <w:rFonts w:ascii="Book Antiqua" w:hAnsi="Book Antiqua"/>
          <w:shd w:val="clear" w:color="auto" w:fill="FFFFFF"/>
        </w:rPr>
        <w:t xml:space="preserve">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 - não apresentando lance a </w:t>
      </w:r>
      <w:r>
        <w:rPr>
          <w:rFonts w:ascii="Book Antiqua" w:hAnsi="Book Antiqua"/>
          <w:b/>
          <w:u w:val="single"/>
          <w:shd w:val="clear" w:color="auto" w:fill="FFFFFF"/>
        </w:rPr>
        <w:t>Microempresa ou Empresa de Pequeno Porte</w:t>
      </w:r>
      <w:r>
        <w:rPr>
          <w:rFonts w:ascii="Book Antiqua" w:hAnsi="Book Antiqua"/>
          <w:shd w:val="clear" w:color="auto" w:fill="FFFFFF"/>
        </w:rPr>
        <w:t>, na forma do inciso I deste item, serão convocadas as remanescentes que porventura se enquadrem na hipótese do parágrafo 2º do art. 44 da LC nº 123/2006, na ordem classificatória, para o exercício do mesmo direito;</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284" w:right="-851" w:hanging="283"/>
        <w:jc w:val="both"/>
        <w:rPr>
          <w:rFonts w:ascii="Book Antiqua" w:hAnsi="Book Antiqua"/>
          <w:shd w:val="clear" w:color="auto" w:fill="FFFFFF"/>
        </w:rPr>
      </w:pPr>
      <w:r>
        <w:rPr>
          <w:rFonts w:ascii="Book Antiqua" w:hAnsi="Book Antiqua"/>
          <w:shd w:val="clear" w:color="auto" w:fill="FFFFFF"/>
        </w:rPr>
        <w:t xml:space="preserve">III - no caso de equivalência dos valores apresentados pelas </w:t>
      </w:r>
      <w:r>
        <w:rPr>
          <w:rFonts w:ascii="Book Antiqua" w:hAnsi="Book Antiqua"/>
          <w:b/>
          <w:u w:val="single"/>
          <w:shd w:val="clear" w:color="auto" w:fill="FFFFFF"/>
        </w:rPr>
        <w:t>Microempresas ou Empresas de Pequeno Porte</w:t>
      </w:r>
      <w:r>
        <w:rPr>
          <w:rFonts w:ascii="Book Antiqua" w:hAnsi="Book Antiqua"/>
          <w:shd w:val="clear" w:color="auto" w:fill="FFFFFF"/>
        </w:rPr>
        <w:t xml:space="preserve"> que se encontrem nos intervalos estabelecidos no parágrafo 2º do art. 44 da LC nº 123/2006, será realizado sorteio entre elas para que se identifique aquela que poderá apresentar melhor oferta.</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7.4.2.2 O prazo para apresentação do lance será de </w:t>
      </w:r>
      <w:r>
        <w:rPr>
          <w:rFonts w:ascii="Book Antiqua" w:hAnsi="Book Antiqua"/>
          <w:b/>
          <w:u w:val="single"/>
          <w:shd w:val="clear" w:color="auto" w:fill="FFFFFF"/>
        </w:rPr>
        <w:t>até 05 (cinco) minutos</w:t>
      </w:r>
      <w:r w:rsidR="00D356C3">
        <w:rPr>
          <w:rFonts w:ascii="Book Antiqua" w:hAnsi="Book Antiqua"/>
          <w:b/>
          <w:u w:val="single"/>
          <w:shd w:val="clear" w:color="auto" w:fill="FFFFFF"/>
        </w:rPr>
        <w:t xml:space="preserve"> </w:t>
      </w:r>
      <w:r>
        <w:rPr>
          <w:rFonts w:ascii="Book Antiqua" w:hAnsi="Book Antiqua"/>
          <w:shd w:val="clear" w:color="auto" w:fill="FFFFFF"/>
        </w:rPr>
        <w:t>após a notificação do Pregoeiro ao interessado, sob pena de preclusão do direito de inovar em seu preço (art. 45, parágrafo 3º da LC nº 123/2006).</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7.4.2.3 Na hipótese de não haver interesse por parte da Microempresa ou Empresa de Pequeno Porte de inovar em seu preço, nos termos previstos no caput do artigo 45 da LC nº 123/2006, o objeto licitado será adjudicado em favor da proposta originalmente vencedora do certame.</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206"/>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7.4.2.4 Será assegurado, como critério inicial de desempate, preferência de contratação para as </w:t>
      </w:r>
      <w:r>
        <w:rPr>
          <w:rFonts w:ascii="Book Antiqua" w:hAnsi="Book Antiqua"/>
          <w:b/>
          <w:u w:val="single"/>
          <w:shd w:val="clear" w:color="auto" w:fill="FFFFFF"/>
        </w:rPr>
        <w:t>Microempresas e Empresas de Pequeno Porte</w:t>
      </w:r>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7.4.3 Das condições de aceitabilidade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7.4.3.1 Declarada encerrada a etapa competitiva e ordenadas as propostas, o Pregoeiro examinará a aceitabilidade da proposta da primeira classificada, quanto ao objeto e valor, decidindo motivadamente a respeito.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7.4.3.2 Será desclassificada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a)</w:t>
      </w:r>
      <w:r>
        <w:rPr>
          <w:rFonts w:ascii="Book Antiqua" w:hAnsi="Book Antiqua"/>
        </w:rPr>
        <w:t xml:space="preserve"> deixar de atender a alguma exigência constante deste Edital;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b)</w:t>
      </w:r>
      <w:r>
        <w:rPr>
          <w:rFonts w:ascii="Book Antiqua" w:hAnsi="Book Antiqua"/>
        </w:rPr>
        <w:t xml:space="preserve"> apresentar oferta de vantagem não prevista no Edital ou vantagem baseada nas propostas dos demais proponentes;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142FE7">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7.4.3.3 Caso entenda necessário, o Pregoeiro ou a Autoridade Competente poderá instaurar diligência para fins de aferição de </w:t>
      </w:r>
      <w:proofErr w:type="spellStart"/>
      <w:r>
        <w:rPr>
          <w:rFonts w:ascii="Book Antiqua" w:hAnsi="Book Antiqua"/>
          <w:shd w:val="clear" w:color="auto" w:fill="FFFFFF"/>
        </w:rPr>
        <w:t>exequibilidade</w:t>
      </w:r>
      <w:proofErr w:type="spellEnd"/>
      <w:r>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9D5EBC" w:rsidRDefault="009D5EBC" w:rsidP="00D078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lastRenderedPageBreak/>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7.4.3.4 A diligência servirá como subsídio para decisão do Pregoeiro ou da Autoridade sobre a aceitabilidade da Proposta apresentada em com indício de ser </w:t>
      </w:r>
      <w:proofErr w:type="spellStart"/>
      <w:r>
        <w:rPr>
          <w:rFonts w:ascii="Book Antiqua" w:hAnsi="Book Antiqua"/>
          <w:shd w:val="clear" w:color="auto" w:fill="FFFFFF"/>
        </w:rPr>
        <w:t>inexequível</w:t>
      </w:r>
      <w:proofErr w:type="spellEnd"/>
      <w:r>
        <w:rPr>
          <w:rFonts w:ascii="Book Antiqua" w:hAnsi="Book Antiqua"/>
          <w:shd w:val="clear" w:color="auto" w:fill="FFFFFF"/>
        </w:rPr>
        <w:t>.</w:t>
      </w: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 Da abertura dos envelopes de Habilitação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 Sendo aceitável a proposta de menor preço, </w:t>
      </w:r>
      <w:r>
        <w:rPr>
          <w:rFonts w:ascii="Book Antiqua" w:hAnsi="Book Antiqua"/>
          <w:b/>
        </w:rPr>
        <w:t>depois de encerrada a etapa de lances</w:t>
      </w:r>
      <w:r>
        <w:rPr>
          <w:rFonts w:ascii="Book Antiqua" w:hAnsi="Book Antiqua"/>
        </w:rPr>
        <w:t>, será aberto o envelope contendo a Documentação de Habilitação da licitante vencedora, para confirmação da sua habilitação, com base nas exigências constantes neste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7.5.1.1 </w:t>
      </w:r>
      <w:r>
        <w:rPr>
          <w:rFonts w:ascii="Book Antiqua" w:eastAsia="Book Antiqua" w:hAnsi="Book Antiqua"/>
        </w:rPr>
        <w:t xml:space="preserve">O Pregoeiro e a sua equipe de apoio após analisarem e rubricarem todos os documentos contidos no </w:t>
      </w:r>
      <w:r>
        <w:rPr>
          <w:rFonts w:ascii="Book Antiqua" w:eastAsia="Book Antiqua" w:hAnsi="Book Antiqua"/>
          <w:b/>
        </w:rPr>
        <w:t>Envelope de Nº 02 “HABILITAÇÃO”</w:t>
      </w:r>
      <w:r>
        <w:rPr>
          <w:rFonts w:ascii="Book Antiqua" w:eastAsia="Book Antiqua" w:hAnsi="Book Antiqua"/>
        </w:rPr>
        <w:t xml:space="preserve"> passarão aos licitantes credenciados para também o fazerem.</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7.5.1.2 Constatado o atendimento pleno às exigências </w:t>
      </w:r>
      <w:proofErr w:type="spellStart"/>
      <w:r>
        <w:rPr>
          <w:rFonts w:ascii="Book Antiqua" w:hAnsi="Book Antiqua"/>
        </w:rPr>
        <w:t>editalícias</w:t>
      </w:r>
      <w:proofErr w:type="spellEnd"/>
      <w:r>
        <w:rPr>
          <w:rFonts w:ascii="Book Antiqua" w:hAnsi="Book Antiqua"/>
        </w:rPr>
        <w:t>, será declarada a proponente vencedora, sendo-lhe adjudicado o objeto definido neste Edital e seus Anexos.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7.5.1.3 Será julgada inabilitada a proponente que: </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a)</w:t>
      </w:r>
      <w:r>
        <w:rPr>
          <w:rFonts w:ascii="Book Antiqua" w:hAnsi="Book Antiqua"/>
        </w:rPr>
        <w:t xml:space="preserve"> deixar de atender alguma exigência constante do presente Edital;</w:t>
      </w:r>
    </w:p>
    <w:p w:rsidR="009D5EBC" w:rsidRDefault="009D5EBC" w:rsidP="00D0786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hAnsi="Book Antiqua"/>
        </w:rPr>
      </w:pPr>
      <w:r w:rsidRPr="00EB2106">
        <w:rPr>
          <w:rFonts w:ascii="Book Antiqua" w:hAnsi="Book Antiqua"/>
          <w:b/>
        </w:rPr>
        <w:t>d)</w:t>
      </w:r>
      <w:r>
        <w:rPr>
          <w:rFonts w:ascii="Book Antiqua" w:hAnsi="Book Antiqua"/>
        </w:rPr>
        <w:t xml:space="preserve"> apresentar declaração ou qualquer outro documento com conteúdo falso ou adulterado;</w:t>
      </w:r>
    </w:p>
    <w:p w:rsidR="009D5EBC" w:rsidRDefault="009D5EBC" w:rsidP="00D0786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EB2106">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7.5.2 Do julgamento da habilitação das Microempresas e Empresas de Pequeno Porte (art. 42 e 43 da LC nº 123/2006)</w:t>
      </w:r>
    </w:p>
    <w:p w:rsidR="009D5EBC" w:rsidRDefault="009D5EBC" w:rsidP="0095628A">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7.5.2.1 Em face dos artigos 42 e 43 da Lei Complementar nº 123/2006, o Pregoeiro adotará o seguinte procedimento </w:t>
      </w:r>
      <w:r>
        <w:rPr>
          <w:rFonts w:ascii="Book Antiqua" w:hAnsi="Book Antiqua"/>
          <w:u w:val="single"/>
          <w:shd w:val="clear" w:color="auto" w:fill="FFFFFF"/>
        </w:rPr>
        <w:t xml:space="preserve">quando a vencedora for </w:t>
      </w:r>
      <w:r>
        <w:rPr>
          <w:rFonts w:ascii="Book Antiqua" w:hAnsi="Book Antiqua"/>
          <w:b/>
          <w:u w:val="single"/>
          <w:shd w:val="clear" w:color="auto" w:fill="FFFFFF"/>
        </w:rPr>
        <w:t>Microempresa ou Empresa de Pequeno Porte:</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9D5EBC" w:rsidRDefault="009D5EBC" w:rsidP="00D0786E">
      <w:pPr>
        <w:widowControl w:val="0"/>
        <w:tabs>
          <w:tab w:val="left" w:pos="340"/>
          <w:tab w:val="left" w:pos="426"/>
          <w:tab w:val="left" w:pos="567"/>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283"/>
        <w:jc w:val="both"/>
        <w:rPr>
          <w:rFonts w:ascii="Book Antiqua" w:hAnsi="Book Antiqua"/>
          <w:shd w:val="clear" w:color="auto" w:fill="FFFFFF"/>
        </w:rPr>
      </w:pPr>
      <w:r w:rsidRPr="00142FE7">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 xml:space="preserve">I - O atendimento das exigências constantes do Edital com a respectiva habilitação, caso se verifique que toda a documentação está regular; ou </w:t>
      </w:r>
    </w:p>
    <w:p w:rsidR="009D5EBC" w:rsidRDefault="009D5EBC" w:rsidP="00D0786E">
      <w:pPr>
        <w:widowControl w:val="0"/>
        <w:tabs>
          <w:tab w:val="left" w:pos="0"/>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right="-851" w:hanging="284"/>
        <w:jc w:val="both"/>
        <w:rPr>
          <w:rFonts w:ascii="Book Antiqua" w:hAnsi="Book Antiqua"/>
          <w:shd w:val="clear" w:color="auto" w:fill="FFFFFF"/>
        </w:rPr>
      </w:pPr>
      <w:r>
        <w:rPr>
          <w:rFonts w:ascii="Book Antiqua" w:hAnsi="Book Antiqua"/>
          <w:shd w:val="clear" w:color="auto" w:fill="FFFFFF"/>
        </w:rPr>
        <w:t>II - O desatendimento das exigências constantes do Edital, caso se verifique a restrição, ou seja, que alguma certidão foi apresentada vencida, sendo suspenso o julgamento da habilitação referente à regularidade fiscal e trabalhista em relação aquela</w:t>
      </w:r>
      <w:r w:rsidR="00D356C3">
        <w:rPr>
          <w:rFonts w:ascii="Book Antiqua" w:hAnsi="Book Antiqua"/>
          <w:shd w:val="clear" w:color="auto" w:fill="FFFFFF"/>
        </w:rPr>
        <w:t xml:space="preserve">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7.6 Da negociação após a fase competitiva (lances)</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a oferta não ser aceitável ou se o licitante foi considerado inabilitado, o Pregoeiro examinará as ofertas </w:t>
      </w:r>
      <w:proofErr w:type="spellStart"/>
      <w:r>
        <w:rPr>
          <w:rFonts w:ascii="Book Antiqua" w:hAnsi="Book Antiqua"/>
          <w:shd w:val="clear" w:color="auto" w:fill="FFFFFF"/>
        </w:rPr>
        <w:t>subsequentes</w:t>
      </w:r>
      <w:proofErr w:type="spellEnd"/>
      <w:r>
        <w:rPr>
          <w:rFonts w:ascii="Book Antiqua" w:hAnsi="Book Antiqua"/>
          <w:shd w:val="clear" w:color="auto" w:fill="FFFFFF"/>
        </w:rPr>
        <w:t xml:space="preserve"> e a qualificação dos licitantes, na ordem de classificação, e assim sucessivamente, até a apuração de uma que atenda ao edital.</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o Pregoeiro poderá negociar </w:t>
      </w:r>
      <w:r>
        <w:rPr>
          <w:rFonts w:ascii="Book Antiqua" w:hAnsi="Book Antiqua"/>
          <w:shd w:val="clear" w:color="auto" w:fill="FFFFFF"/>
        </w:rPr>
        <w:lastRenderedPageBreak/>
        <w:t>diretamente com o proponente para que seja obtido preço melhor (art. 4º, XVII da Lei nº 10.520/2002).</w:t>
      </w: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shd w:val="clear" w:color="auto" w:fill="FFFFFF"/>
        </w:rPr>
      </w:pPr>
    </w:p>
    <w:p w:rsidR="009D5EBC" w:rsidRDefault="009D5EBC" w:rsidP="0095628A">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shd w:val="clear" w:color="auto" w:fill="FFFFFF"/>
        </w:rPr>
      </w:pPr>
      <w:r>
        <w:rPr>
          <w:rFonts w:ascii="Book Antiqua" w:hAnsi="Book Antiqua"/>
          <w:b/>
          <w:shd w:val="clear" w:color="auto" w:fill="FFFFFF"/>
        </w:rPr>
        <w:t>7.7 Da declaração do vencedor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7.7.1 Encerrado o julgamento das propostas e da habilitação, o Pregoeiro declarará a vencedora.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7.8 Da interposição de Recurso Administrativo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Pr>
          <w:rFonts w:ascii="Book Antiqua" w:hAnsi="Book Antiqua"/>
          <w:shd w:val="clear" w:color="auto" w:fill="FFFFFF"/>
        </w:rPr>
        <w:t>síntese dos motivos para a futura impetração de recurso, indicando de forma clara e objetiva os atos e decisões que pretende impugnar.</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 xml:space="preserve">7.8.3 É vedada </w:t>
      </w:r>
      <w:proofErr w:type="gramStart"/>
      <w:r>
        <w:rPr>
          <w:rFonts w:ascii="Book Antiqua" w:hAnsi="Book Antiqua"/>
          <w:shd w:val="clear" w:color="auto" w:fill="FFFFFF"/>
        </w:rPr>
        <w:t>à</w:t>
      </w:r>
      <w:proofErr w:type="gramEnd"/>
      <w:r>
        <w:rPr>
          <w:rFonts w:ascii="Book Antiqua" w:hAnsi="Book Antiqua"/>
          <w:shd w:val="clear" w:color="auto" w:fill="FFFFFF"/>
        </w:rPr>
        <w:t xml:space="preserve"> licitante a utilização de recurso como expediente protelatório ou que vise a tumultuar o procedimento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shd w:val="clear" w:color="auto" w:fill="FFFFFF"/>
        </w:rPr>
      </w:pPr>
      <w:r>
        <w:rPr>
          <w:rFonts w:ascii="Book Antiqua" w:hAnsi="Book Antiqua"/>
          <w:shd w:val="clear" w:color="auto" w:fill="FFFFFF"/>
        </w:rPr>
        <w:t>7.8.3.1 Identificado tal comportamento poderá o Pregoeiro ou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7.8.5 A ausência da proponente ou sua saída antes do término da Sessão Pública caracterizar-se-á renúncia ao direito de recorrer.</w:t>
      </w:r>
    </w:p>
    <w:p w:rsidR="009D5EBC" w:rsidRPr="0002232F" w:rsidRDefault="009D5EBC" w:rsidP="0095628A">
      <w:pPr>
        <w:tabs>
          <w:tab w:val="left" w:pos="9498"/>
        </w:tabs>
        <w:spacing w:after="0" w:line="240" w:lineRule="auto"/>
        <w:ind w:left="-709" w:right="-851"/>
        <w:jc w:val="both"/>
        <w:rPr>
          <w:rStyle w:val="nfase"/>
          <w:rFonts w:eastAsia="Book Antiqua"/>
          <w:i w:val="0"/>
        </w:rPr>
      </w:pPr>
      <w:r>
        <w:rPr>
          <w:rFonts w:ascii="Book Antiqua" w:hAnsi="Book Antiqua"/>
        </w:rPr>
        <w:t xml:space="preserve">7.8.6 Os recursos ou </w:t>
      </w:r>
      <w:proofErr w:type="spellStart"/>
      <w:r>
        <w:rPr>
          <w:rFonts w:ascii="Book Antiqua" w:hAnsi="Book Antiqua"/>
        </w:rPr>
        <w:t>contrarrazões</w:t>
      </w:r>
      <w:proofErr w:type="spellEnd"/>
      <w:r>
        <w:rPr>
          <w:rFonts w:ascii="Book Antiqua" w:hAnsi="Book Antiqua"/>
        </w:rPr>
        <w:t xml:space="preserve"> de recursos deverão ser protocolados em </w:t>
      </w:r>
      <w:r w:rsidR="00EF2AA2">
        <w:rPr>
          <w:rFonts w:ascii="Book Antiqua" w:hAnsi="Book Antiqua"/>
        </w:rPr>
        <w:t xml:space="preserve">documento original diretamente </w:t>
      </w:r>
      <w:r>
        <w:rPr>
          <w:rFonts w:ascii="Book Antiqua" w:hAnsi="Book Antiqua"/>
        </w:rPr>
        <w:t>no Departamento de Compras e licitações</w:t>
      </w:r>
      <w:proofErr w:type="gramStart"/>
      <w:r>
        <w:rPr>
          <w:rFonts w:ascii="Book Antiqua" w:hAnsi="Book Antiqua"/>
        </w:rPr>
        <w:t xml:space="preserve">  </w:t>
      </w:r>
      <w:proofErr w:type="gramEnd"/>
      <w:r w:rsidRPr="0002232F">
        <w:rPr>
          <w:rStyle w:val="nfase"/>
          <w:rFonts w:ascii="Book Antiqua" w:eastAsia="Book Antiqua" w:hAnsi="Book Antiqua"/>
          <w:i w:val="0"/>
        </w:rPr>
        <w:t>situado à Rua São Pedro, nº 128 - Edifício Edson Elias Wieser – 2° Piso (ao lado da sede da Prefeitura), no bairro Centro, na cidade de Gaspar, estado de Santa Catarina, no horário de expediente da Prefeitura das 8h às 12h e das 13h às 17h.</w:t>
      </w:r>
    </w:p>
    <w:p w:rsidR="009D5EBC" w:rsidRPr="0002232F" w:rsidRDefault="009D5EBC" w:rsidP="0095628A">
      <w:pPr>
        <w:tabs>
          <w:tab w:val="left" w:pos="9498"/>
        </w:tabs>
        <w:spacing w:after="0" w:line="240" w:lineRule="auto"/>
        <w:ind w:left="-709" w:right="-851"/>
        <w:jc w:val="both"/>
        <w:rPr>
          <w:rFonts w:eastAsia="Book Antiqua"/>
          <w:i/>
        </w:rPr>
      </w:pPr>
      <w:r w:rsidRPr="0002232F">
        <w:rPr>
          <w:rStyle w:val="nfase"/>
          <w:rFonts w:ascii="Book Antiqua" w:eastAsia="Book Antiqua" w:hAnsi="Book Antiqua"/>
          <w:i w:val="0"/>
        </w:rPr>
        <w:t xml:space="preserve">Observação: Também serão reconhecidos os recursos e/ou </w:t>
      </w:r>
      <w:proofErr w:type="spellStart"/>
      <w:r w:rsidRPr="0002232F">
        <w:rPr>
          <w:rStyle w:val="nfase"/>
          <w:rFonts w:ascii="Book Antiqua" w:eastAsia="Book Antiqua" w:hAnsi="Book Antiqua"/>
          <w:i w:val="0"/>
        </w:rPr>
        <w:t>contrarrazões</w:t>
      </w:r>
      <w:proofErr w:type="spellEnd"/>
      <w:r w:rsidRPr="0002232F">
        <w:rPr>
          <w:rStyle w:val="nfase"/>
          <w:rFonts w:ascii="Book Antiqua" w:eastAsia="Book Antiqua" w:hAnsi="Book Antiqua"/>
          <w:i w:val="0"/>
        </w:rPr>
        <w:t xml:space="preserve"> enviados para o e-mail informado no item 6.6, desde que </w:t>
      </w:r>
      <w:r>
        <w:rPr>
          <w:rFonts w:ascii="Book Antiqua" w:hAnsi="Book Antiqua"/>
        </w:rPr>
        <w:t>remetidos</w:t>
      </w:r>
      <w:r w:rsidRPr="0002232F">
        <w:rPr>
          <w:rStyle w:val="nfase"/>
          <w:rFonts w:ascii="Book Antiqua" w:eastAsia="Book Antiqua" w:hAnsi="Book Antiqua"/>
          <w:i w:val="0"/>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7.8.6.1 A Administração não se responsabiliza pela falha na entrega dos recursos ou </w:t>
      </w:r>
      <w:proofErr w:type="spellStart"/>
      <w:r>
        <w:rPr>
          <w:rFonts w:ascii="Book Antiqua" w:hAnsi="Book Antiqua"/>
        </w:rPr>
        <w:t>contrarrazões</w:t>
      </w:r>
      <w:proofErr w:type="spellEnd"/>
      <w:r>
        <w:rPr>
          <w:rFonts w:ascii="Book Antiqua" w:hAnsi="Book Antiqua"/>
        </w:rPr>
        <w:t>, uma vez que a entrega é opcional</w:t>
      </w:r>
      <w:r w:rsidR="00D356C3">
        <w:rPr>
          <w:rFonts w:ascii="Book Antiqua" w:hAnsi="Book Antiqua"/>
        </w:rPr>
        <w:t xml:space="preserve"> </w:t>
      </w:r>
      <w:r>
        <w:rPr>
          <w:rFonts w:ascii="Book Antiqua" w:hAnsi="Book Antiqua"/>
        </w:rPr>
        <w:t>e de responsabilidade exclusiva da interessada.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7.8.6.2 Não serão conhecidos recursos ou </w:t>
      </w:r>
      <w:proofErr w:type="spellStart"/>
      <w:r>
        <w:rPr>
          <w:rFonts w:ascii="Book Antiqua" w:hAnsi="Book Antiqua"/>
        </w:rPr>
        <w:t>contrarrazões</w:t>
      </w:r>
      <w:proofErr w:type="spellEnd"/>
      <w:r>
        <w:rPr>
          <w:rFonts w:ascii="Book Antiqua" w:hAnsi="Book Antiqua"/>
        </w:rPr>
        <w:t xml:space="preserve">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7.8.7 Na contagem dos prazos estabelecidos para apresentação de recursos ou </w:t>
      </w:r>
      <w:proofErr w:type="spellStart"/>
      <w:r>
        <w:rPr>
          <w:rFonts w:ascii="Book Antiqua" w:hAnsi="Book Antiqua"/>
        </w:rPr>
        <w:t>contrarrazões</w:t>
      </w:r>
      <w:proofErr w:type="spellEnd"/>
      <w:r>
        <w:rPr>
          <w:rFonts w:ascii="Book Antiqua" w:hAnsi="Book Antiqua"/>
        </w:rPr>
        <w:t xml:space="preserve"> de recursos, excluir-se-á o dia do início e incluir-se-á o do vencimento, e considerar-se-ão os dias úteis e o horário de expediente do Departamento de Compras e Licitações.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7.8.8 O Departamento de Compras e Licitações do Município atende em dias úteis das 8h às 12h e das 13h às 17h.</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7.9 Do julgamento dos recursos</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7.9.1 Após a manifestação dos interessados, o Pregoeiro fará análise dos recursos e das </w:t>
      </w:r>
      <w:proofErr w:type="spellStart"/>
      <w:r w:rsidRPr="00273435">
        <w:rPr>
          <w:rFonts w:ascii="Book Antiqua" w:hAnsi="Book Antiqua"/>
        </w:rPr>
        <w:t>contrarrazões</w:t>
      </w:r>
      <w:proofErr w:type="spellEnd"/>
      <w:r w:rsidRPr="00273435">
        <w:rPr>
          <w:rFonts w:ascii="Book Antiqua" w:hAnsi="Book Antiqua"/>
        </w:rPr>
        <w:t xml:space="preserve"> manifestando-se formalmente sobre o conteúdo dos mesmos, podendo:</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a)</w:t>
      </w:r>
      <w:r w:rsidRPr="00273435">
        <w:rPr>
          <w:rFonts w:ascii="Book Antiqua" w:hAnsi="Book Antiqua"/>
        </w:rPr>
        <w:t xml:space="preserve"> manter as decisões impugnadas via recursos, manifestando-se pelo não provimento dos recursos;</w:t>
      </w:r>
    </w:p>
    <w:p w:rsidR="009D5EBC" w:rsidRPr="00273435" w:rsidRDefault="009D5EBC" w:rsidP="00D54D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284" w:right="-851" w:hanging="283"/>
        <w:jc w:val="both"/>
        <w:rPr>
          <w:rFonts w:ascii="Book Antiqua" w:hAnsi="Book Antiqua"/>
        </w:rPr>
      </w:pPr>
      <w:r w:rsidRPr="006777D0">
        <w:rPr>
          <w:rFonts w:ascii="Book Antiqua" w:hAnsi="Book Antiqua"/>
          <w:b/>
        </w:rPr>
        <w:t>b)</w:t>
      </w:r>
      <w:r w:rsidRPr="00273435">
        <w:rPr>
          <w:rFonts w:ascii="Book Antiqua" w:hAnsi="Book Antiqua"/>
        </w:rPr>
        <w:t xml:space="preserve"> rever as decisões impugnadas via recursos, manifestando-se pelo provimento dos recursos;</w:t>
      </w:r>
    </w:p>
    <w:p w:rsidR="009D5EBC" w:rsidRPr="00D9292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273435">
        <w:rPr>
          <w:rFonts w:ascii="Book Antiqua" w:hAnsi="Book Antiqua"/>
        </w:rPr>
        <w:t xml:space="preserve">7.9.2 Após análise e manifestação do Pregoeiro sobre os recursos, o processo poderá ser submetido à análise da </w:t>
      </w:r>
      <w:r>
        <w:rPr>
          <w:rFonts w:ascii="Book Antiqua" w:hAnsi="Book Antiqua"/>
        </w:rPr>
        <w:t>Procuradoria-Geral do Município.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7.9.3 A Autoridade competente emitirá a Decisão Final.</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7.9.4 O acolhimento de recurso importará a invalidação apenas dos atos insuscetíveis de aproveitamento.</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lastRenderedPageBreak/>
        <w:t>7.9.5 Não caberá recurso administrativo contra a Decisão Final da Autoridade Competente.</w:t>
      </w:r>
    </w:p>
    <w:p w:rsidR="009D5EBC" w:rsidRPr="00273435"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sidRPr="00273435">
        <w:rPr>
          <w:rFonts w:ascii="Book Antiqua" w:hAnsi="Book Antiqua"/>
        </w:rPr>
        <w:t xml:space="preserve">7.9.6 Os recursos, </w:t>
      </w:r>
      <w:proofErr w:type="spellStart"/>
      <w:r w:rsidRPr="00273435">
        <w:rPr>
          <w:rFonts w:ascii="Book Antiqua" w:hAnsi="Book Antiqua"/>
        </w:rPr>
        <w:t>contrarrazões</w:t>
      </w:r>
      <w:proofErr w:type="spellEnd"/>
      <w:r w:rsidRPr="00273435">
        <w:rPr>
          <w:rFonts w:ascii="Book Antiqua" w:hAnsi="Book Antiqua"/>
        </w:rPr>
        <w:t xml:space="preserve">, manifestação do Pregoeiro, Parecer jurídico e Decisão final da Autoridade Competente serão </w:t>
      </w:r>
      <w:proofErr w:type="gramStart"/>
      <w:r w:rsidRPr="00273435">
        <w:rPr>
          <w:rFonts w:ascii="Book Antiqua" w:hAnsi="Book Antiqua"/>
        </w:rPr>
        <w:t>disponibilizados</w:t>
      </w:r>
      <w:proofErr w:type="gramEnd"/>
      <w:r w:rsidRPr="00273435">
        <w:rPr>
          <w:rFonts w:ascii="Book Antiqua" w:hAnsi="Book Antiqua"/>
        </w:rPr>
        <w:t xml:space="preserve"> em formato digital no portal eletrônico do Município (</w:t>
      </w:r>
      <w:hyperlink r:id="rId8" w:history="1">
        <w:r w:rsidRPr="007A0846">
          <w:rPr>
            <w:rStyle w:val="Hyperlink"/>
            <w:rFonts w:ascii="Book Antiqua" w:hAnsi="Book Antiqua"/>
          </w:rPr>
          <w:t>www.gaspar.sc.gov.br</w:t>
        </w:r>
      </w:hyperlink>
      <w:r w:rsidRPr="00273435">
        <w:rPr>
          <w:rFonts w:ascii="Book Antiqua" w:hAnsi="Book Antiqua"/>
        </w:rPr>
        <w:t>).</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 xml:space="preserve">7.10 Das providências a serem adotadas pela vencedora da licitação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7.10.1 Quando o critério de julgamento da licitação for menor preço por lote ou global, a empresa vencedora deverá apresentar em até </w:t>
      </w:r>
      <w:proofErr w:type="gramStart"/>
      <w:r>
        <w:rPr>
          <w:rFonts w:ascii="Book Antiqua" w:hAnsi="Book Antiqua"/>
        </w:rPr>
        <w:t>2</w:t>
      </w:r>
      <w:proofErr w:type="gramEnd"/>
      <w:r>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Pr>
          <w:rFonts w:ascii="Book Antiqua" w:hAnsi="Book Antiqua"/>
        </w:rPr>
        <w:t>2</w:t>
      </w:r>
      <w:proofErr w:type="gramEnd"/>
      <w:r>
        <w:rPr>
          <w:rFonts w:ascii="Book Antiqua" w:hAnsi="Book Antiqua"/>
        </w:rPr>
        <w:t xml:space="preserve"> (duas) casas decimais, e caso seja necessário realizar algum arredondamento, o mesmo sempre deve ser para baixo.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7.11 Dos registros da Sessão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Pr>
          <w:rFonts w:ascii="Book Antiqua" w:hAnsi="Book Antiqua"/>
          <w:b/>
        </w:rPr>
        <w:t>7.12 Das disposições gerais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7.12.1 Caso haja necessidade de adiamento da Sessão Pública, será marcada nova data para a continuação dos trabalhos, devendo ficar intimadas, no mesmo ato, os licitantes presentes.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7.12.3 A comunicação oficial entre licitantes e Pregoeiro para questionamentos, esclarecimentos ou dúvidas fora da sessão se dará através do e-mail </w:t>
      </w:r>
      <w:hyperlink r:id="rId9" w:history="1">
        <w:r>
          <w:rPr>
            <w:rStyle w:val="Hyperlink"/>
            <w:rFonts w:ascii="Book Antiqua" w:eastAsia="Calibri" w:hAnsi="Book Antiqua"/>
            <w:b/>
          </w:rPr>
          <w:t>pregao@gaspar.sc.gov.br</w:t>
        </w:r>
      </w:hyperlink>
      <w:r>
        <w:rPr>
          <w:rFonts w:ascii="Book Antiqua" w:hAnsi="Book Antiqua"/>
        </w:rPr>
        <w:t>, devendo ser mencionado no assunto do e-mail o número do Processo Licitatório e o número do Pregão Presencial.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b/>
        </w:rPr>
        <w:t>8. DA IMPUGNAÇÃO AO EDITAL E DOS RECURSOS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proofErr w:type="gramStart"/>
      <w:r>
        <w:rPr>
          <w:rFonts w:ascii="Book Antiqua" w:hAnsi="Book Antiqua"/>
        </w:rPr>
        <w:t>8.1 Até 05 (cinco) dias úteis antes da data fixada para recebimento das propostas, qualquer</w:t>
      </w:r>
      <w:proofErr w:type="gramEnd"/>
      <w:r>
        <w:rPr>
          <w:rFonts w:ascii="Book Antiqua" w:hAnsi="Book Antiqua"/>
        </w:rPr>
        <w:t xml:space="preserve"> pessoa física ou jurídica poderá impugnar o ato convocatório do presente Pregão Presencial, aplicando-se neles subsidiariamente as disposições contidas na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8.1.1 Em se tratando de licitante, o prazo para impugnação e protocolo do pedido é de até </w:t>
      </w:r>
      <w:proofErr w:type="gramStart"/>
      <w:r>
        <w:rPr>
          <w:rFonts w:ascii="Book Antiqua" w:hAnsi="Book Antiqua" w:cs="Book Antiqua"/>
        </w:rPr>
        <w:t>2</w:t>
      </w:r>
      <w:proofErr w:type="gramEnd"/>
      <w:r>
        <w:rPr>
          <w:rFonts w:ascii="Book Antiqua" w:hAnsi="Book Antiqua" w:cs="Book Antiqua"/>
        </w:rPr>
        <w:t xml:space="preserve"> (dois) dias úteis antes da data fixada para recebimento das propostas.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8.2 Ao final da sessão, a proponente que desejar recorrer contra decisões do Pregoeiro poderá fazê-lo, manifestando sua intenção </w:t>
      </w:r>
      <w:r>
        <w:rPr>
          <w:rFonts w:ascii="Book Antiqua" w:hAnsi="Book Antiqua"/>
          <w:shd w:val="clear" w:color="auto" w:fill="FFFFFF"/>
        </w:rPr>
        <w:t>com registro da síntese dos motivos, devendo juntar memoriais</w:t>
      </w:r>
      <w:r>
        <w:rPr>
          <w:rFonts w:ascii="Book Antiqua" w:hAnsi="Book Antiqua"/>
        </w:rPr>
        <w:t xml:space="preserve"> no prazo de 03 (três) dias úteis. Os interessados ficam, desde logo, intimados a apresentar </w:t>
      </w:r>
      <w:proofErr w:type="spellStart"/>
      <w:r>
        <w:rPr>
          <w:rFonts w:ascii="Book Antiqua" w:hAnsi="Book Antiqua"/>
        </w:rPr>
        <w:t>contrarrazões</w:t>
      </w:r>
      <w:proofErr w:type="spellEnd"/>
      <w:r>
        <w:rPr>
          <w:rFonts w:ascii="Book Antiqua" w:hAnsi="Book Antiqua"/>
        </w:rPr>
        <w:t xml:space="preserve"> em igual número de dias, que começarão a correr do término do prazo do recorrente. As razões e as </w:t>
      </w:r>
      <w:proofErr w:type="spellStart"/>
      <w:r>
        <w:rPr>
          <w:rFonts w:ascii="Book Antiqua" w:hAnsi="Book Antiqua"/>
        </w:rPr>
        <w:t>contrarrazões</w:t>
      </w:r>
      <w:proofErr w:type="spellEnd"/>
      <w:r>
        <w:rPr>
          <w:rFonts w:ascii="Book Antiqua" w:hAnsi="Book Antiqua"/>
        </w:rPr>
        <w:t xml:space="preserve"> de recurso deverão ser enviadas aos cuidados do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smartTag w:uri="urn:schemas-microsoft-com:office:smarttags" w:element="metricconverter">
        <w:smartTagPr>
          <w:attr w:name="ProductID" w:val="8.3 A"/>
        </w:smartTagPr>
        <w:r>
          <w:rPr>
            <w:rFonts w:ascii="Book Antiqua" w:hAnsi="Book Antiqua"/>
          </w:rPr>
          <w:t>8.3 A</w:t>
        </w:r>
      </w:smartTag>
      <w:r>
        <w:rPr>
          <w:rFonts w:ascii="Book Antiqua" w:hAnsi="Book Antiqua"/>
        </w:rPr>
        <w:t xml:space="preserve"> falta de manifestação imediata e motivada na sessão do Pregão Presencial, bem como a não entrega das razões de recurso importará na preclusão do direito de recurso.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8.4 Não </w:t>
      </w:r>
      <w:proofErr w:type="gramStart"/>
      <w:r>
        <w:rPr>
          <w:rFonts w:ascii="Book Antiqua" w:hAnsi="Book Antiqua"/>
        </w:rPr>
        <w:t>será</w:t>
      </w:r>
      <w:proofErr w:type="gramEnd"/>
      <w:r>
        <w:rPr>
          <w:rFonts w:ascii="Book Antiqua" w:hAnsi="Book Antiqua"/>
        </w:rPr>
        <w:t xml:space="preserve"> concedido prazo para recursos sobre assuntos meramente protelatórios ou quando não justificada a intenção de interpor o recurso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8.5 Não serão conhecidas as impugnações e recursos apresentados fora do prazo legal e/ou subscritos por representante não habilitado legalmente ou não identificado no processo para responder pela proponente.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8.6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deverão ser dirigidos ao </w:t>
      </w:r>
      <w:r>
        <w:rPr>
          <w:rFonts w:ascii="Book Antiqua" w:eastAsia="Book Antiqua" w:hAnsi="Book Antiqua"/>
        </w:rPr>
        <w:lastRenderedPageBreak/>
        <w:t>Pregoeiro e protocolados junto ao Departamento de Compras e Licitações, localizado no Edifício Edson Elias Wieser - 2° Andar, sito a Rua São Pedro, nº 128, Centro, CEP 89.110-082, Município de Gaspar/SC, em dias úteis, no horário de expediente, o qual deverá recebê-lo, examiná-lo e submetê-lo à Autoridade competente que decidirá sobre a pertinência.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Observação: Também serão reconhecidos os recursos e </w:t>
      </w:r>
      <w:proofErr w:type="spellStart"/>
      <w:r>
        <w:rPr>
          <w:rFonts w:ascii="Book Antiqua" w:eastAsia="Book Antiqua" w:hAnsi="Book Antiqua"/>
        </w:rPr>
        <w:t>contrarrazões</w:t>
      </w:r>
      <w:proofErr w:type="spellEnd"/>
      <w:r>
        <w:rPr>
          <w:rFonts w:ascii="Book Antiqua" w:eastAsia="Book Antiqua" w:hAnsi="Book Antiqua"/>
        </w:rPr>
        <w:t xml:space="preserve"> de recurso, bem como impugnação do Edital, enviados para o e-mail informado no item 6.6, desde que </w:t>
      </w:r>
      <w:r>
        <w:rPr>
          <w:rFonts w:ascii="Book Antiqua" w:hAnsi="Book Antiqua"/>
        </w:rPr>
        <w:t>remetidos</w:t>
      </w:r>
      <w:r>
        <w:rPr>
          <w:rFonts w:ascii="Book Antiqua" w:eastAsia="Book Antiqua" w:hAnsi="Book Antiqua"/>
        </w:rPr>
        <w:t xml:space="preserve"> tempestivamente.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r>
        <w:rPr>
          <w:rFonts w:ascii="Book Antiqua" w:hAnsi="Book Antiqua"/>
        </w:rPr>
        <w:t xml:space="preserve">8.7 É vedada </w:t>
      </w:r>
      <w:proofErr w:type="gramStart"/>
      <w:r>
        <w:rPr>
          <w:rFonts w:ascii="Book Antiqua" w:hAnsi="Book Antiqua"/>
        </w:rPr>
        <w:t>à</w:t>
      </w:r>
      <w:proofErr w:type="gramEnd"/>
      <w:r>
        <w:rPr>
          <w:rFonts w:ascii="Book Antiqua" w:hAnsi="Book Antiqua"/>
        </w:rPr>
        <w:t xml:space="preserve"> licitante a utilização de recurso ou impugnação como expediente protelatório ou que vise a tumultuar o procedimento da Licitação. Identificado tal comportamento poderá o Pregoeiro ou</w:t>
      </w:r>
      <w:r w:rsidR="00D30A3E">
        <w:rPr>
          <w:rFonts w:ascii="Book Antiqua" w:hAnsi="Book Antiqua"/>
        </w:rPr>
        <w:t xml:space="preserve">, </w:t>
      </w:r>
      <w:r>
        <w:rPr>
          <w:rFonts w:ascii="Book Antiqua" w:hAnsi="Book Antiqua"/>
        </w:rPr>
        <w:t>se for o caso, a Autoridade Superior, arquivar sumariamente os expedientes.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9. DA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9.1 Em não sendo interposto recurso, caberá ao Pregoeiro adjudicar o objeto à(s) licitante(s) vencedora(s) e encaminhar o processo à Autoridade competente para a sua homologação.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9.2 Caso haja recurso, a adjudicação do objeto à(s) licitante(s) vencedora(s) e a homologação do processo será efetuada pela Autoridade competente, e somente ocorrerá após apreciação do Pregoeiro sobre o mesmo.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10.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10.1 Homologado o processo licitatório pela Autoridade Competente será editado contrato no prazo de </w:t>
      </w:r>
      <w:proofErr w:type="gramStart"/>
      <w:r>
        <w:rPr>
          <w:rFonts w:ascii="Book Antiqua" w:eastAsia="Book Antiqua" w:hAnsi="Book Antiqua"/>
        </w:rPr>
        <w:t>5</w:t>
      </w:r>
      <w:proofErr w:type="gramEnd"/>
      <w:r>
        <w:rPr>
          <w:rFonts w:ascii="Book Antiqua" w:eastAsia="Book Antiqua" w:hAnsi="Book Antiqua"/>
        </w:rPr>
        <w:t xml:space="preserve"> (cinco) dias úteis.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10.2 Após a edição do Contrato a </w:t>
      </w:r>
      <w:r>
        <w:rPr>
          <w:rFonts w:ascii="Book Antiqua" w:eastAsia="Book Antiqua" w:hAnsi="Book Antiqua"/>
          <w:b/>
        </w:rPr>
        <w:t>CONTRATADA</w:t>
      </w:r>
      <w:r>
        <w:rPr>
          <w:rFonts w:ascii="Book Antiqua" w:eastAsia="Book Antiqua" w:hAnsi="Book Antiqua"/>
        </w:rPr>
        <w:t xml:space="preserve"> será convocada via e-mail para assinar o mesmo, devendo firmá-lo em até </w:t>
      </w:r>
      <w:proofErr w:type="gramStart"/>
      <w:r>
        <w:rPr>
          <w:rFonts w:ascii="Book Antiqua" w:eastAsia="Book Antiqua" w:hAnsi="Book Antiqua"/>
        </w:rPr>
        <w:t>5</w:t>
      </w:r>
      <w:proofErr w:type="gramEnd"/>
      <w:r>
        <w:rPr>
          <w:rFonts w:ascii="Book Antiqua" w:eastAsia="Book Antiqua" w:hAnsi="Book Antiqua"/>
        </w:rPr>
        <w:t xml:space="preserve"> (cinco) dias úteis após a convocação.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10.3 A não manifestação do licitante no prazo indicado será considerada recusa, ensejando a decadência do direito de fornecimento e a aplicação de multa correspondente a 5% (cinco por cento) do valor total da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10.4 Nas hipóteses de recusa do adjudicatário em assinar o Contrato, </w:t>
      </w:r>
      <w:proofErr w:type="gramStart"/>
      <w:r>
        <w:rPr>
          <w:rFonts w:ascii="Book Antiqua" w:eastAsia="Book Antiqua" w:hAnsi="Book Antiqua"/>
        </w:rPr>
        <w:t>será</w:t>
      </w:r>
      <w:proofErr w:type="gramEnd"/>
      <w:r>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w:t>
      </w:r>
      <w:r w:rsidRPr="00DE4558">
        <w:rPr>
          <w:rFonts w:ascii="Book Antiqua" w:eastAsia="Book Antiqua" w:hAnsi="Book Antiqua"/>
        </w:rPr>
        <w:t xml:space="preserve">, </w:t>
      </w:r>
      <w:r w:rsidR="00DE4558" w:rsidRPr="00DE4558">
        <w:rPr>
          <w:rFonts w:ascii="Book Antiqua" w:eastAsia="Book Antiqua" w:hAnsi="Book Antiqua"/>
        </w:rPr>
        <w:t>inciso XXIII</w:t>
      </w:r>
      <w:r w:rsidRPr="00DE4558">
        <w:rPr>
          <w:rFonts w:ascii="Book Antiqua" w:eastAsia="Book Antiqua" w:hAnsi="Book Antiqua"/>
        </w:rPr>
        <w:t>, da Lei nº 10.520/2002.</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10.6 Se a oferta não for aceitável ou se a licitante desatender às exigências </w:t>
      </w:r>
      <w:proofErr w:type="spellStart"/>
      <w:r>
        <w:rPr>
          <w:rFonts w:ascii="Book Antiqua" w:eastAsia="Book Antiqua" w:hAnsi="Book Antiqua"/>
        </w:rPr>
        <w:t>habilitatórias</w:t>
      </w:r>
      <w:proofErr w:type="spellEnd"/>
      <w:r>
        <w:rPr>
          <w:rFonts w:ascii="Book Antiqua" w:eastAsia="Book Antiqua" w:hAnsi="Book Antiqua"/>
        </w:rPr>
        <w:t xml:space="preserve">, o Pregoeiro examinará a oferta </w:t>
      </w:r>
      <w:proofErr w:type="spellStart"/>
      <w:r>
        <w:rPr>
          <w:rFonts w:ascii="Book Antiqua" w:eastAsia="Book Antiqua" w:hAnsi="Book Antiqua"/>
        </w:rPr>
        <w:t>subsequente</w:t>
      </w:r>
      <w:proofErr w:type="spellEnd"/>
      <w:r>
        <w:rPr>
          <w:rFonts w:ascii="Book Antiqua" w:eastAsia="Book Antiqua" w:hAnsi="Book Antiqua"/>
        </w:rPr>
        <w:t xml:space="preserve">, verificando a sua aceitabilidade e procedendo à habilitação da proponente, na ordem de classificação, e assim sucessivamente, até a apuração de uma proposta que atenda ao Edital, sendo a respectiva licitante declarada vencedora e </w:t>
      </w:r>
      <w:proofErr w:type="gramStart"/>
      <w:r>
        <w:rPr>
          <w:rFonts w:ascii="Book Antiqua" w:eastAsia="Book Antiqua" w:hAnsi="Book Antiqua"/>
        </w:rPr>
        <w:t>à</w:t>
      </w:r>
      <w:proofErr w:type="gramEnd"/>
      <w:r>
        <w:rPr>
          <w:rFonts w:ascii="Book Antiqua" w:eastAsia="Book Antiqua" w:hAnsi="Book Antiqua"/>
        </w:rPr>
        <w:t xml:space="preserve"> ela adjudicado o objeto do certame.</w:t>
      </w:r>
    </w:p>
    <w:p w:rsidR="009D5EBC" w:rsidRDefault="009D5EBC" w:rsidP="0095628A">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10.6.1</w:t>
      </w:r>
      <w:r>
        <w:rPr>
          <w:rFonts w:ascii="Book Antiqua" w:eastAsia="Book Antiqua" w:hAnsi="Book Antiqua"/>
        </w:rPr>
        <w:tab/>
        <w:t>Nas situações previstas no item anterior o Pregoeiro poderá negociar diretamente com a proponente para que seja obtido melhor preço.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4C6230">
        <w:rPr>
          <w:rFonts w:ascii="Book Antiqua" w:eastAsia="Book Antiqua" w:hAnsi="Book Antiqua"/>
          <w:b/>
        </w:rPr>
        <w:t>11. DAS CLÁUSULAS CONTRATUAIS</w:t>
      </w:r>
    </w:p>
    <w:p w:rsidR="009D5EBC" w:rsidRPr="004C623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4C6230">
        <w:rPr>
          <w:rFonts w:ascii="Book Antiqua" w:eastAsia="Book Antiqua" w:hAnsi="Book Antiqua"/>
        </w:rPr>
        <w:t xml:space="preserve">11.1 A </w:t>
      </w:r>
      <w:r w:rsidRPr="004C6230">
        <w:rPr>
          <w:rFonts w:ascii="Book Antiqua" w:eastAsia="Book Antiqua" w:hAnsi="Book Antiqua"/>
          <w:b/>
        </w:rPr>
        <w:t>CONTRATADA</w:t>
      </w:r>
      <w:r w:rsidRPr="004C6230">
        <w:rPr>
          <w:rFonts w:ascii="Book Antiqua" w:eastAsia="Book Antiqua" w:hAnsi="Book Antiqua"/>
        </w:rPr>
        <w:t xml:space="preserve"> deverá prestar os serviços conforme estabelecido no Edital e seus Anexos, e </w:t>
      </w:r>
      <w:r w:rsidRPr="004C6230">
        <w:rPr>
          <w:rFonts w:ascii="Book Antiqua" w:eastAsia="Book Antiqua" w:hAnsi="Book Antiqua"/>
          <w:b/>
        </w:rPr>
        <w:t>de acordo com as especificações d</w:t>
      </w:r>
      <w:r w:rsidR="00BC43E8" w:rsidRPr="004C6230">
        <w:rPr>
          <w:rFonts w:ascii="Book Antiqua" w:eastAsia="Book Antiqua" w:hAnsi="Book Antiqua"/>
          <w:b/>
        </w:rPr>
        <w:t>o</w:t>
      </w:r>
      <w:r w:rsidRPr="004C6230">
        <w:rPr>
          <w:rFonts w:ascii="Book Antiqua" w:eastAsia="Book Antiqua" w:hAnsi="Book Antiqua"/>
          <w:b/>
        </w:rPr>
        <w:t xml:space="preserve"> Anexo I – </w:t>
      </w:r>
      <w:r w:rsidR="00BC43E8" w:rsidRPr="004C6230">
        <w:rPr>
          <w:rFonts w:ascii="Book Antiqua" w:eastAsia="Book Antiqua" w:hAnsi="Book Antiqua"/>
          <w:b/>
        </w:rPr>
        <w:t xml:space="preserve">Termo de Referência e Anexo II - </w:t>
      </w:r>
      <w:r w:rsidRPr="004C6230">
        <w:rPr>
          <w:rFonts w:ascii="Book Antiqua" w:eastAsia="Book Antiqua" w:hAnsi="Book Antiqua"/>
          <w:b/>
        </w:rPr>
        <w:t>Projeto Básico</w:t>
      </w:r>
      <w:r w:rsidRPr="004C6230">
        <w:rPr>
          <w:rFonts w:ascii="Book Antiqua" w:eastAsia="Book Antiqua" w:hAnsi="Book Antiqua"/>
        </w:rPr>
        <w:t>.</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11.2 O atraso na execução regular das obrigações assumidas acarretará na suspensão dos pagamentos, além das penalidades previstas neste Edital, no Contrato ou na Lei.</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11.3 A </w:t>
      </w:r>
      <w:r w:rsidRPr="00E51643">
        <w:rPr>
          <w:rFonts w:ascii="Book Antiqua" w:eastAsia="Book Antiqua" w:hAnsi="Book Antiqua"/>
          <w:b/>
        </w:rPr>
        <w:t>CONTRATADA</w:t>
      </w:r>
      <w:r w:rsidRPr="00E51643">
        <w:rPr>
          <w:rFonts w:ascii="Book Antiqua" w:eastAsia="Book Antiqua" w:hAnsi="Book Antiqua"/>
        </w:rPr>
        <w:t xml:space="preserve"> será responsável por eventuais danos </w:t>
      </w:r>
      <w:r w:rsidRPr="003522CF">
        <w:rPr>
          <w:rFonts w:ascii="Book Antiqua" w:eastAsia="Book Antiqua" w:hAnsi="Book Antiqua" w:cs="Arial"/>
        </w:rPr>
        <w:t>causados na execução dos serviços</w:t>
      </w:r>
      <w:r w:rsidRPr="00E51643">
        <w:rPr>
          <w:rFonts w:ascii="Book Antiqua" w:eastAsia="Book Antiqua" w:hAnsi="Book Antiqua"/>
        </w:rPr>
        <w:t>, provenientes de negligência, imperícia e/ou imprudência praticados por seus empregados, obrigando-se a substituí-los, ou a indenizar a Administração do prejuízo causado.</w:t>
      </w:r>
    </w:p>
    <w:p w:rsidR="00E51643" w:rsidRPr="00E51643"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E51643">
        <w:rPr>
          <w:rFonts w:ascii="Book Antiqua" w:eastAsia="Book Antiqua" w:hAnsi="Book Antiqua"/>
        </w:rPr>
        <w:t xml:space="preserve">11.4 A </w:t>
      </w:r>
      <w:r w:rsidRPr="00E51643">
        <w:rPr>
          <w:rFonts w:ascii="Book Antiqua" w:eastAsia="Book Antiqua" w:hAnsi="Book Antiqua"/>
          <w:b/>
        </w:rPr>
        <w:t>CONTRATADA</w:t>
      </w:r>
      <w:r w:rsidRPr="00E51643">
        <w:rPr>
          <w:rFonts w:ascii="Book Antiqua" w:eastAsia="Book Antiqua" w:hAnsi="Book Antiqua"/>
        </w:rPr>
        <w:t xml:space="preserve"> </w:t>
      </w:r>
      <w:proofErr w:type="gramStart"/>
      <w:r w:rsidRPr="00E51643">
        <w:rPr>
          <w:rFonts w:ascii="Book Antiqua" w:eastAsia="Book Antiqua" w:hAnsi="Book Antiqua"/>
        </w:rPr>
        <w:t>fica</w:t>
      </w:r>
      <w:proofErr w:type="gramEnd"/>
      <w:r w:rsidRPr="00E51643">
        <w:rPr>
          <w:rFonts w:ascii="Book Antiqua" w:eastAsia="Book Antiqua" w:hAnsi="Book Antiqua"/>
        </w:rPr>
        <w:t xml:space="preserve"> obrigada a aceitar, nas mesmas condições contratuais, os acréscimos e supressões que se fizerem necessário em até 25% </w:t>
      </w:r>
      <w:r w:rsidR="00D31995">
        <w:rPr>
          <w:rFonts w:ascii="Book Antiqua" w:eastAsia="Book Antiqua" w:hAnsi="Book Antiqua"/>
        </w:rPr>
        <w:t xml:space="preserve">(vinte e cinco por cento) </w:t>
      </w:r>
      <w:r w:rsidRPr="00E51643">
        <w:rPr>
          <w:rFonts w:ascii="Book Antiqua" w:eastAsia="Book Antiqua" w:hAnsi="Book Antiqua"/>
        </w:rPr>
        <w:t xml:space="preserve">do valor inicial atualizado do </w:t>
      </w:r>
      <w:r w:rsidRPr="00E51643">
        <w:rPr>
          <w:rFonts w:ascii="Book Antiqua" w:eastAsia="Book Antiqua" w:hAnsi="Book Antiqua"/>
        </w:rPr>
        <w:lastRenderedPageBreak/>
        <w:t>contrato.</w:t>
      </w:r>
    </w:p>
    <w:p w:rsidR="009D5EBC" w:rsidRPr="00D419E0" w:rsidRDefault="00E51643" w:rsidP="00E516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r w:rsidRPr="00E51643">
        <w:rPr>
          <w:rFonts w:ascii="Book Antiqua" w:eastAsia="Book Antiqua" w:hAnsi="Book Antiqua"/>
        </w:rPr>
        <w:t xml:space="preserve">11.5 A recomposição dos preços unitários em razão de desequilíbrio econômico-financeiro do Contrato somente poderá ser dada, se a </w:t>
      </w:r>
      <w:r w:rsidRPr="00E51643">
        <w:rPr>
          <w:rFonts w:ascii="Book Antiqua" w:eastAsia="Book Antiqua" w:hAnsi="Book Antiqua"/>
          <w:b/>
        </w:rPr>
        <w:t>CONTRATADA</w:t>
      </w:r>
      <w:r w:rsidRPr="00E51643">
        <w:rPr>
          <w:rFonts w:ascii="Book Antiqua" w:eastAsia="Book Antiqua" w:hAnsi="Book Antiqua"/>
        </w:rPr>
        <w:t xml:space="preserve"> comprovar o pleno atendimento ao disposto no Art. 65, II, “d” da Lei nº 8.666/1993, mediante apresentação de requerimento fundamentado, acompanhado dos documentos que comprovem os fatos alegados.</w:t>
      </w:r>
    </w:p>
    <w:p w:rsidR="00D419E0" w:rsidRPr="00D419E0" w:rsidRDefault="00D419E0"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highlight w:val="yellow"/>
        </w:rPr>
      </w:pP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4C6230">
        <w:rPr>
          <w:rFonts w:ascii="Book Antiqua" w:eastAsia="Book Antiqua" w:hAnsi="Book Antiqua"/>
          <w:b/>
        </w:rPr>
        <w:t xml:space="preserve">12.  DO PRAZO CONTRATUAL, DAS CONDIÇÕES DE ENTREGA E RECEBIMENTO </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12.1 O prazo de vigência do Contrato será de 01 (um) ano, iniciando na data de sua assinatura, podendo, por interesse da Administração, ser prorrogado por meio de Termo Aditivo, observando o limite estabelecido no parágrafo 4º do art. 57, da Lei nº 8.666, de 1993.</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12.2 A aquisição do</w:t>
      </w:r>
      <w:r w:rsidR="00053507">
        <w:rPr>
          <w:rFonts w:ascii="Book Antiqua" w:eastAsia="Book Antiqua" w:hAnsi="Book Antiqua"/>
        </w:rPr>
        <w:t xml:space="preserve">s serviços/produtos far-se-á </w:t>
      </w:r>
      <w:r w:rsidR="008B6662">
        <w:rPr>
          <w:rFonts w:ascii="Book Antiqua" w:eastAsia="Book Antiqua" w:hAnsi="Book Antiqua"/>
        </w:rPr>
        <w:t xml:space="preserve">de </w:t>
      </w:r>
      <w:r w:rsidR="00053507" w:rsidRPr="004C6230">
        <w:rPr>
          <w:rFonts w:ascii="Book Antiqua" w:eastAsia="Book Antiqua" w:hAnsi="Book Antiqua"/>
        </w:rPr>
        <w:t xml:space="preserve">conforme a necessidade </w:t>
      </w:r>
      <w:r w:rsidR="00053507">
        <w:rPr>
          <w:rFonts w:ascii="Book Antiqua" w:eastAsia="Book Antiqua" w:hAnsi="Book Antiqua"/>
        </w:rPr>
        <w:t xml:space="preserve">da municipalidade, </w:t>
      </w:r>
      <w:r w:rsidR="00053507" w:rsidRPr="004C6230">
        <w:rPr>
          <w:rFonts w:ascii="Book Antiqua" w:eastAsia="Book Antiqua" w:hAnsi="Book Antiqua"/>
        </w:rPr>
        <w:t xml:space="preserve">que procederá a solicitação através de Ordem de Fornecimento </w:t>
      </w:r>
      <w:r w:rsidRPr="004C6230">
        <w:rPr>
          <w:rFonts w:ascii="Book Antiqua" w:eastAsia="Book Antiqua" w:hAnsi="Book Antiqua"/>
        </w:rPr>
        <w:t xml:space="preserve">que será encaminhada dentro do prazo de vigência do contrato. </w:t>
      </w:r>
    </w:p>
    <w:p w:rsidR="00053507" w:rsidRDefault="00D134D7"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12</w:t>
      </w:r>
      <w:r w:rsidR="00053507" w:rsidRPr="00053507">
        <w:rPr>
          <w:rFonts w:ascii="Book Antiqua" w:eastAsia="Book Antiqua" w:hAnsi="Book Antiqua"/>
        </w:rPr>
        <w:t xml:space="preserve">.3 A empresa </w:t>
      </w:r>
      <w:r w:rsidR="00053507" w:rsidRPr="00053507">
        <w:rPr>
          <w:rFonts w:ascii="Book Antiqua" w:eastAsia="Book Antiqua" w:hAnsi="Book Antiqua"/>
          <w:b/>
        </w:rPr>
        <w:t>CONTRATADA</w:t>
      </w:r>
      <w:r w:rsidR="00053507" w:rsidRPr="00053507">
        <w:rPr>
          <w:rFonts w:ascii="Book Antiqua" w:eastAsia="Book Antiqua" w:hAnsi="Book Antiqua"/>
        </w:rPr>
        <w:t xml:space="preserve"> deverá iniciar a execução dos serviços objeto deste Edital</w:t>
      </w:r>
      <w:r w:rsidR="00D31995">
        <w:rPr>
          <w:rFonts w:ascii="Book Antiqua" w:eastAsia="Book Antiqua" w:hAnsi="Book Antiqua"/>
        </w:rPr>
        <w:t xml:space="preserve"> </w:t>
      </w:r>
      <w:r w:rsidR="00053507" w:rsidRPr="00053507">
        <w:rPr>
          <w:rFonts w:ascii="Book Antiqua" w:eastAsia="Book Antiqua" w:hAnsi="Book Antiqua"/>
        </w:rPr>
        <w:t>no prazo máximo de</w:t>
      </w:r>
      <w:r>
        <w:rPr>
          <w:rFonts w:ascii="Book Antiqua" w:eastAsia="Book Antiqua" w:hAnsi="Book Antiqua"/>
        </w:rPr>
        <w:t xml:space="preserve"> até</w:t>
      </w:r>
      <w:r w:rsidR="00D31995">
        <w:rPr>
          <w:rFonts w:ascii="Book Antiqua" w:eastAsia="Book Antiqua" w:hAnsi="Book Antiqua"/>
        </w:rPr>
        <w:t xml:space="preserve"> </w:t>
      </w:r>
      <w:r w:rsidR="00053507" w:rsidRPr="00053507">
        <w:rPr>
          <w:rFonts w:ascii="Book Antiqua" w:eastAsia="Book Antiqua" w:hAnsi="Book Antiqua"/>
          <w:b/>
        </w:rPr>
        <w:t>15 (quinze) dias</w:t>
      </w:r>
      <w:r w:rsidR="00053507" w:rsidRPr="00053507">
        <w:rPr>
          <w:rFonts w:ascii="Book Antiqua" w:eastAsia="Book Antiqua" w:hAnsi="Book Antiqua"/>
        </w:rPr>
        <w:t xml:space="preserve"> após a solicitação (emissão da Ordem de </w:t>
      </w:r>
      <w:r w:rsidRPr="004C6230">
        <w:rPr>
          <w:rFonts w:ascii="Book Antiqua" w:eastAsia="Book Antiqua" w:hAnsi="Book Antiqua"/>
        </w:rPr>
        <w:t>Fornecimento</w:t>
      </w:r>
      <w:r w:rsidR="00053507" w:rsidRPr="00053507">
        <w:rPr>
          <w:rFonts w:ascii="Book Antiqua" w:eastAsia="Book Antiqua" w:hAnsi="Book Antiqua"/>
        </w:rPr>
        <w:t xml:space="preserve">), e nas condições estipuladas no Edital e seus Anexos, conforme as características descritas no </w:t>
      </w:r>
      <w:r w:rsidR="00053507" w:rsidRPr="00D134D7">
        <w:rPr>
          <w:rFonts w:ascii="Book Antiqua" w:eastAsia="Book Antiqua" w:hAnsi="Book Antiqua"/>
          <w:b/>
        </w:rPr>
        <w:t>ANEXO I – Termo de Referência</w:t>
      </w:r>
      <w:r w:rsidR="00053507" w:rsidRPr="00053507">
        <w:rPr>
          <w:rFonts w:ascii="Book Antiqua" w:eastAsia="Book Antiqua" w:hAnsi="Book Antiqua"/>
        </w:rPr>
        <w:t xml:space="preserve"> e </w:t>
      </w:r>
      <w:r w:rsidR="00053507" w:rsidRPr="00D134D7">
        <w:rPr>
          <w:rFonts w:ascii="Book Antiqua" w:eastAsia="Book Antiqua" w:hAnsi="Book Antiqua"/>
          <w:b/>
        </w:rPr>
        <w:t xml:space="preserve">ANEXO II – Projeto </w:t>
      </w:r>
      <w:r w:rsidRPr="00D134D7">
        <w:rPr>
          <w:rFonts w:ascii="Book Antiqua" w:eastAsia="Book Antiqua" w:hAnsi="Book Antiqua"/>
          <w:b/>
        </w:rPr>
        <w:t>Básico</w:t>
      </w:r>
      <w:r w:rsidR="00053507" w:rsidRPr="00053507">
        <w:rPr>
          <w:rFonts w:ascii="Book Antiqua" w:eastAsia="Book Antiqua" w:hAnsi="Book Antiqua"/>
        </w:rPr>
        <w:t>.</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12.3.1 O prazo de conclusão e entrega dos serviços é de até </w:t>
      </w:r>
      <w:r w:rsidR="00D134D7" w:rsidRPr="00D134D7">
        <w:rPr>
          <w:rFonts w:ascii="Book Antiqua" w:eastAsia="Book Antiqua" w:hAnsi="Book Antiqua"/>
          <w:b/>
        </w:rPr>
        <w:t>08</w:t>
      </w:r>
      <w:r w:rsidRPr="00D134D7">
        <w:rPr>
          <w:rFonts w:ascii="Book Antiqua" w:eastAsia="Book Antiqua" w:hAnsi="Book Antiqua"/>
          <w:b/>
        </w:rPr>
        <w:t xml:space="preserve"> (</w:t>
      </w:r>
      <w:r w:rsidR="00D134D7" w:rsidRPr="00D134D7">
        <w:rPr>
          <w:rFonts w:ascii="Book Antiqua" w:eastAsia="Book Antiqua" w:hAnsi="Book Antiqua"/>
          <w:b/>
        </w:rPr>
        <w:t>oito</w:t>
      </w:r>
      <w:r w:rsidRPr="00D134D7">
        <w:rPr>
          <w:rFonts w:ascii="Book Antiqua" w:eastAsia="Book Antiqua" w:hAnsi="Book Antiqua"/>
          <w:b/>
        </w:rPr>
        <w:t xml:space="preserve">) </w:t>
      </w:r>
      <w:r w:rsidR="00D134D7" w:rsidRPr="00D134D7">
        <w:rPr>
          <w:rFonts w:ascii="Book Antiqua" w:eastAsia="Book Antiqua" w:hAnsi="Book Antiqua"/>
          <w:b/>
        </w:rPr>
        <w:t>meses</w:t>
      </w:r>
      <w:r w:rsidRPr="004C6230">
        <w:rPr>
          <w:rFonts w:ascii="Book Antiqua" w:eastAsia="Book Antiqua" w:hAnsi="Book Antiqua"/>
        </w:rPr>
        <w:t xml:space="preserve"> contados do recebimento da Ordem de </w:t>
      </w:r>
      <w:r w:rsidR="00D134D7" w:rsidRPr="004C6230">
        <w:rPr>
          <w:rFonts w:ascii="Book Antiqua" w:eastAsia="Book Antiqua" w:hAnsi="Book Antiqua"/>
        </w:rPr>
        <w:t>Fornecimento</w:t>
      </w:r>
      <w:r w:rsidR="00D134D7">
        <w:rPr>
          <w:rFonts w:ascii="Book Antiqua" w:eastAsia="Book Antiqua" w:hAnsi="Book Antiqua"/>
        </w:rPr>
        <w:t>, podendo ser reduzido por acordo entre as partes</w:t>
      </w:r>
      <w:r w:rsidRPr="004C6230">
        <w:rPr>
          <w:rFonts w:ascii="Book Antiqua" w:eastAsia="Book Antiqua" w:hAnsi="Book Antiqua"/>
        </w:rPr>
        <w:t xml:space="preserve">. O prazo de conclusão e entrega será fixo e improrrogável, salvo por motivo justificado, comunicado pela </w:t>
      </w:r>
      <w:r w:rsidR="00D134D7" w:rsidRPr="00D134D7">
        <w:rPr>
          <w:rFonts w:ascii="Book Antiqua" w:eastAsia="Book Antiqua" w:hAnsi="Book Antiqua"/>
          <w:b/>
        </w:rPr>
        <w:t>CONTRATADA</w:t>
      </w:r>
      <w:r w:rsidRPr="004C6230">
        <w:rPr>
          <w:rFonts w:ascii="Book Antiqua" w:eastAsia="Book Antiqua" w:hAnsi="Book Antiqua"/>
        </w:rPr>
        <w:t>, por escrito, antes do vencimento do prazo. Autorizado e oficializado por escrito pel</w:t>
      </w:r>
      <w:r w:rsidR="00D134D7">
        <w:rPr>
          <w:rFonts w:ascii="Book Antiqua" w:eastAsia="Book Antiqua" w:hAnsi="Book Antiqua"/>
        </w:rPr>
        <w:t>a Secretaria Responsável,</w:t>
      </w:r>
      <w:r w:rsidRPr="004C6230">
        <w:rPr>
          <w:rFonts w:ascii="Book Antiqua" w:eastAsia="Book Antiqua" w:hAnsi="Book Antiqua"/>
        </w:rPr>
        <w:t xml:space="preserve"> o prazo será prorrogado, dentro dos limites permitidos pela Lei nº 8.666/93.</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12.4 No ato da entrega dos serviços a proponente deverá apresentar Nota Fiscal/Fatura correspondente às quantias solicitadas, que será submetida à aprovação do órgão responsável pelo recebimento.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12.5 Fica aqui estabelecido que os serviços </w:t>
      </w:r>
      <w:proofErr w:type="gramStart"/>
      <w:r w:rsidRPr="004C6230">
        <w:rPr>
          <w:rFonts w:ascii="Book Antiqua" w:eastAsia="Book Antiqua" w:hAnsi="Book Antiqua"/>
        </w:rPr>
        <w:t>serão</w:t>
      </w:r>
      <w:proofErr w:type="gramEnd"/>
      <w:r w:rsidRPr="004C6230">
        <w:rPr>
          <w:rFonts w:ascii="Book Antiqua" w:eastAsia="Book Antiqua" w:hAnsi="Book Antiqua"/>
        </w:rPr>
        <w:t xml:space="preserve"> recebidos:</w:t>
      </w:r>
    </w:p>
    <w:p w:rsidR="004C6230" w:rsidRPr="004C6230" w:rsidRDefault="004C6230" w:rsidP="008261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4C6230" w:rsidRPr="004C6230" w:rsidRDefault="004C6230" w:rsidP="008261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12.5.1 Os serviços que forem recusados, por estarem em desconformidade com o que foi exigido no Edital e seus anexos, deverão ser refeitos e ter o início de sua execução no prazo máximo de </w:t>
      </w:r>
      <w:r w:rsidRPr="00826157">
        <w:rPr>
          <w:rFonts w:ascii="Book Antiqua" w:eastAsia="Book Antiqua" w:hAnsi="Book Antiqua"/>
          <w:b/>
        </w:rPr>
        <w:t>48 (quarenta e oito) horas</w:t>
      </w:r>
      <w:r w:rsidRPr="004C6230">
        <w:rPr>
          <w:rFonts w:ascii="Book Antiqua" w:eastAsia="Book Antiqua" w:hAnsi="Book Antiqua"/>
        </w:rPr>
        <w:t xml:space="preserve"> contados da data de notificação apresentada à fornecedora, sem qualquer ônus para o Município.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12.5.2 Somente será encaminhada a nota fiscal para pagamento após o recebimento definitivo dos serviços, que se dará em até </w:t>
      </w:r>
      <w:proofErr w:type="gramStart"/>
      <w:r w:rsidRPr="004C6230">
        <w:rPr>
          <w:rFonts w:ascii="Book Antiqua" w:eastAsia="Book Antiqua" w:hAnsi="Book Antiqua"/>
        </w:rPr>
        <w:t>3</w:t>
      </w:r>
      <w:proofErr w:type="gramEnd"/>
      <w:r w:rsidRPr="004C6230">
        <w:rPr>
          <w:rFonts w:ascii="Book Antiqua" w:eastAsia="Book Antiqua" w:hAnsi="Book Antiqua"/>
        </w:rPr>
        <w:t xml:space="preserve"> (três) dias úteis após o recebimento provisório.</w:t>
      </w:r>
    </w:p>
    <w:p w:rsidR="004C6230" w:rsidRPr="004C6230"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12.5.3 Se os serviços não forem refeitos no prazo estipulado, a empresa estará sujeita às sanções previstas neste Edital, na Minuta do Contrato e na Lei.</w:t>
      </w:r>
    </w:p>
    <w:p w:rsidR="009D5EBC" w:rsidRDefault="004C6230" w:rsidP="004C62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4C6230">
        <w:rPr>
          <w:rFonts w:ascii="Book Antiqua" w:eastAsia="Book Antiqua" w:hAnsi="Book Antiqua"/>
        </w:rPr>
        <w:t xml:space="preserve">12.6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9D5EBC" w:rsidRPr="00D419E0"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highlight w:val="yellow"/>
        </w:rPr>
      </w:pP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826157">
        <w:rPr>
          <w:rFonts w:ascii="Book Antiqua" w:eastAsia="Book Antiqua" w:hAnsi="Book Antiqua"/>
          <w:b/>
        </w:rPr>
        <w:t>13. DAS CONDIÇÕES CONTRATUAIS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shd w:val="clear" w:color="auto" w:fill="FFFFFF"/>
        </w:rPr>
        <w:t xml:space="preserve">13.1 </w:t>
      </w:r>
      <w:r w:rsidRPr="00826157">
        <w:rPr>
          <w:rFonts w:ascii="Book Antiqua" w:eastAsia="Book Antiqua" w:hAnsi="Book Antiqua"/>
        </w:rPr>
        <w:t>A inexecução total ou parcial das obrigações assumidas pela empresa enseja a aplicação das penalidades previstas no Contrato, inclusive multa no valor de até 20% (vinte por cento) do Contrato firmado entre as partes.</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13.2 A </w:t>
      </w:r>
      <w:r w:rsidRPr="00826157">
        <w:rPr>
          <w:rFonts w:ascii="Book Antiqua" w:eastAsia="Book Antiqua" w:hAnsi="Book Antiqua"/>
          <w:b/>
        </w:rPr>
        <w:t>CONTRATADA</w:t>
      </w:r>
      <w:r w:rsidRPr="00826157">
        <w:rPr>
          <w:rFonts w:ascii="Book Antiqua" w:eastAsia="Book Antiqua" w:hAnsi="Book Antiqua"/>
        </w:rPr>
        <w:t xml:space="preserve"> será responsável por eventuais danos causados </w:t>
      </w:r>
      <w:r w:rsidRPr="00826157">
        <w:rPr>
          <w:rFonts w:ascii="Book Antiqua" w:eastAsia="Book Antiqua" w:hAnsi="Book Antiqua" w:cs="Arial"/>
        </w:rPr>
        <w:t>na execução dos serviços</w:t>
      </w:r>
      <w:r w:rsidRPr="00826157">
        <w:rPr>
          <w:rFonts w:ascii="Book Antiqua" w:eastAsia="Book Antiqua" w:hAnsi="Book Antiqua"/>
        </w:rPr>
        <w:t>, provenientes de negligência, imperícia e/ou imprudência praticados por seus empregados, obrigando-se a substituí-los, ou a indenizar a Administração do prejuízo causado.</w:t>
      </w:r>
    </w:p>
    <w:p w:rsidR="009D5EBC" w:rsidRPr="00826157"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13.3 No caso de acréscimo contratual em até 25% (vinte e cinco por cento) do quantitativo total estimado de cada item </w:t>
      </w:r>
      <w:proofErr w:type="gramStart"/>
      <w:r w:rsidRPr="00826157">
        <w:rPr>
          <w:rFonts w:ascii="Book Antiqua" w:eastAsia="Book Antiqua" w:hAnsi="Book Antiqua"/>
        </w:rPr>
        <w:t>fica</w:t>
      </w:r>
      <w:proofErr w:type="gramEnd"/>
      <w:r w:rsidRPr="00826157">
        <w:rPr>
          <w:rFonts w:ascii="Book Antiqua" w:eastAsia="Book Antiqua" w:hAnsi="Book Antiqua"/>
        </w:rPr>
        <w:t xml:space="preserve"> o fornecedor obrigado a aceitar o acréscimo.</w:t>
      </w:r>
    </w:p>
    <w:p w:rsidR="009D5EBC" w:rsidRPr="00826157"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rPr>
      </w:pPr>
      <w:r w:rsidRPr="00826157">
        <w:rPr>
          <w:rFonts w:ascii="Book Antiqua" w:eastAsia="Book Antiqua" w:hAnsi="Book Antiqua"/>
        </w:rPr>
        <w:t xml:space="preserve">13.4 Os valores poderão ser reajustados a cada 12 (doze) meses, pelo IGP-DI, ou por outro que venha a </w:t>
      </w:r>
      <w:r w:rsidRPr="00826157">
        <w:rPr>
          <w:rFonts w:ascii="Book Antiqua" w:eastAsia="Book Antiqua" w:hAnsi="Book Antiqua"/>
        </w:rPr>
        <w:lastRenderedPageBreak/>
        <w:t>substituí-lo.</w:t>
      </w:r>
    </w:p>
    <w:p w:rsidR="009D5EBC" w:rsidRPr="00D419E0" w:rsidRDefault="009D5EBC" w:rsidP="0095628A">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eastAsia="Book Antiqua" w:hAnsi="Book Antiqua"/>
          <w:highlight w:val="yellow"/>
        </w:rPr>
      </w:pPr>
    </w:p>
    <w:p w:rsidR="009D5EBC" w:rsidRPr="00C7752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C7752F">
        <w:rPr>
          <w:rFonts w:ascii="Book Antiqua" w:eastAsia="Book Antiqua" w:hAnsi="Book Antiqua"/>
          <w:b/>
        </w:rPr>
        <w:t>14. DA FORMA DE PAGAMENTO E DA DOTAÇÃO ORÇAMENTÁRIA</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.1 O pagamento será efetuado de acordo com as medições</w:t>
      </w:r>
      <w:r>
        <w:rPr>
          <w:rFonts w:ascii="Book Antiqua" w:eastAsia="Book Antiqua" w:hAnsi="Book Antiqua"/>
        </w:rPr>
        <w:t>, diretamente relacionado ao Cronograma de Desembolso</w:t>
      </w:r>
      <w:r w:rsidR="00D31995">
        <w:rPr>
          <w:rFonts w:ascii="Book Antiqua" w:eastAsia="Book Antiqua" w:hAnsi="Book Antiqua"/>
        </w:rPr>
        <w:t xml:space="preserve"> </w:t>
      </w:r>
      <w:r w:rsidR="005107B2" w:rsidRPr="006C3FAF">
        <w:rPr>
          <w:rFonts w:ascii="Book Antiqua" w:eastAsia="Book Antiqua" w:hAnsi="Book Antiqua"/>
        </w:rPr>
        <w:t xml:space="preserve">(Anexo </w:t>
      </w:r>
      <w:r w:rsidR="00D16A3C" w:rsidRPr="006C3FAF">
        <w:rPr>
          <w:rFonts w:ascii="Book Antiqua" w:eastAsia="Book Antiqua" w:hAnsi="Book Antiqua"/>
        </w:rPr>
        <w:t>A</w:t>
      </w:r>
      <w:r w:rsidR="005107B2" w:rsidRPr="006C3FAF">
        <w:rPr>
          <w:rFonts w:ascii="Book Antiqua" w:eastAsia="Book Antiqua" w:hAnsi="Book Antiqua"/>
        </w:rPr>
        <w:t xml:space="preserve"> do Termo de Referência</w:t>
      </w:r>
      <w:r w:rsidR="00D16A3C" w:rsidRPr="006C3FAF">
        <w:rPr>
          <w:rFonts w:ascii="Book Antiqua" w:eastAsia="Book Antiqua" w:hAnsi="Book Antiqua"/>
        </w:rPr>
        <w:t>)</w:t>
      </w:r>
      <w:r w:rsidRPr="006C3FAF">
        <w:rPr>
          <w:rFonts w:ascii="Book Antiqua" w:eastAsia="Book Antiqua" w:hAnsi="Book Antiqua"/>
        </w:rPr>
        <w:t>,</w:t>
      </w:r>
      <w:r w:rsidRPr="002B367E">
        <w:rPr>
          <w:rFonts w:ascii="Book Antiqua" w:eastAsia="Book Antiqua" w:hAnsi="Book Antiqua"/>
        </w:rPr>
        <w:t xml:space="preserve"> em até </w:t>
      </w:r>
      <w:r w:rsidRPr="006C3FAF">
        <w:rPr>
          <w:rFonts w:ascii="Book Antiqua" w:eastAsia="Book Antiqua" w:hAnsi="Book Antiqua"/>
          <w:b/>
        </w:rPr>
        <w:t>15 (quinze) dias</w:t>
      </w:r>
      <w:r w:rsidRPr="002B367E">
        <w:rPr>
          <w:rFonts w:ascii="Book Antiqua" w:eastAsia="Book Antiqua" w:hAnsi="Book Antiqua"/>
        </w:rPr>
        <w:t xml:space="preserve"> após os serviços serem aferidos</w:t>
      </w:r>
      <w:r w:rsidR="00E41D24">
        <w:rPr>
          <w:rFonts w:ascii="Book Antiqua" w:eastAsia="Book Antiqua" w:hAnsi="Book Antiqua"/>
        </w:rPr>
        <w:t xml:space="preserve"> e</w:t>
      </w:r>
      <w:r w:rsidRPr="002B367E">
        <w:rPr>
          <w:rFonts w:ascii="Book Antiqua" w:eastAsia="Book Antiqua" w:hAnsi="Book Antiqua"/>
        </w:rPr>
        <w:t xml:space="preserve"> mediante a apresentação da Nota Fiscal/Fatura devidamente atestada pelo responsável do setor requerente.</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 xml:space="preserve">.2 Para fazer jus ao pagamento deverão ser apresentados juntamente com o documento de cobrança, os comprovantes de pagamento dos salários, fichas de admissão, </w:t>
      </w:r>
      <w:proofErr w:type="gramStart"/>
      <w:r w:rsidRPr="002B367E">
        <w:rPr>
          <w:rFonts w:ascii="Book Antiqua" w:eastAsia="Book Antiqua" w:hAnsi="Book Antiqua"/>
        </w:rPr>
        <w:t>termos</w:t>
      </w:r>
      <w:proofErr w:type="gramEnd"/>
      <w:r w:rsidRPr="002B367E">
        <w:rPr>
          <w:rFonts w:ascii="Book Antiqua" w:eastAsia="Book Antiqua" w:hAnsi="Book Antiqua"/>
        </w:rPr>
        <w:t xml:space="preserve"> de rescisão contratual e guias de recolhimento do FGTS e INSS dos empregados referente ao mês anterior ao de prestação dos serviços, observada a natureza jurídica da fornecedora. </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 xml:space="preserve">.3 Para fazer jus ao pagamento, a empresa deverá apresentar juntamente com o documento de cobrança, prova de regularidade perante o Instituto Nacional do Seguro Social – INSS e perante o FGTS. </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.4 Nenhum</w:t>
      </w:r>
      <w:proofErr w:type="gramEnd"/>
      <w:r w:rsidRPr="002B367E">
        <w:rPr>
          <w:rFonts w:ascii="Book Antiqua" w:eastAsia="Book Antiqua" w:hAnsi="Book Antiqua"/>
        </w:rPr>
        <w:t xml:space="preserve"> pagamento será efetuado à empresa enquanto houver pendência de liquidação de obrigação financeira em virtude de penalidade ou inadimplência contratual.</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.5 Não haverá, sob hipótese alguma, pagamento antecipado.</w:t>
      </w:r>
    </w:p>
    <w:p w:rsidR="002B367E" w:rsidRPr="002B367E" w:rsidRDefault="002B367E" w:rsidP="002B36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sidRPr="002B367E">
        <w:rPr>
          <w:rFonts w:ascii="Book Antiqua" w:eastAsia="Book Antiqua" w:hAnsi="Book Antiqua"/>
        </w:rPr>
        <w:t>1</w:t>
      </w:r>
      <w:r w:rsidR="00C7752F">
        <w:rPr>
          <w:rFonts w:ascii="Book Antiqua" w:eastAsia="Book Antiqua" w:hAnsi="Book Antiqua"/>
        </w:rPr>
        <w:t>4</w:t>
      </w:r>
      <w:r w:rsidRPr="002B367E">
        <w:rPr>
          <w:rFonts w:ascii="Book Antiqua" w:eastAsia="Book Antiqua" w:hAnsi="Book Antiqua"/>
        </w:rPr>
        <w:t>.6 No caso de eventuais atrasos de pagamento das faturas, por culpa da Administração, o valor será atualizado monetariamente nos termos do art. 117 da Constituição Estadual de SC.</w:t>
      </w:r>
    </w:p>
    <w:p w:rsidR="009D5EBC" w:rsidRPr="00C7752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7752F">
        <w:rPr>
          <w:rFonts w:ascii="Book Antiqua" w:eastAsia="Book Antiqua" w:hAnsi="Book Antiqua"/>
          <w:shd w:val="clear" w:color="auto" w:fill="FFFFFF"/>
        </w:rPr>
        <w:t>1</w:t>
      </w:r>
      <w:r w:rsidR="00C7752F" w:rsidRPr="00C7752F">
        <w:rPr>
          <w:rFonts w:ascii="Book Antiqua" w:eastAsia="Book Antiqua" w:hAnsi="Book Antiqua"/>
          <w:shd w:val="clear" w:color="auto" w:fill="FFFFFF"/>
        </w:rPr>
        <w:t>4</w:t>
      </w:r>
      <w:r w:rsidRPr="00C7752F">
        <w:rPr>
          <w:rFonts w:ascii="Book Antiqua" w:eastAsia="Book Antiqua" w:hAnsi="Book Antiqua"/>
          <w:shd w:val="clear" w:color="auto" w:fill="FFFFFF"/>
        </w:rPr>
        <w:t>.</w:t>
      </w:r>
      <w:r w:rsidR="00C7752F" w:rsidRPr="00C7752F">
        <w:rPr>
          <w:rFonts w:ascii="Book Antiqua" w:eastAsia="Book Antiqua" w:hAnsi="Book Antiqua"/>
          <w:shd w:val="clear" w:color="auto" w:fill="FFFFFF"/>
        </w:rPr>
        <w:t>7</w:t>
      </w:r>
      <w:r w:rsidRPr="00C7752F">
        <w:rPr>
          <w:rFonts w:ascii="Book Antiqua" w:eastAsia="Book Antiqua" w:hAnsi="Book Antiqua"/>
          <w:shd w:val="clear" w:color="auto" w:fill="FFFFFF"/>
        </w:rPr>
        <w:t xml:space="preserve"> As despesas decorrentes de aquisição do objeto desta licitação correrão à conta dos recursos especificados no orçamento do Município </w:t>
      </w:r>
      <w:r w:rsidRPr="00C7752F">
        <w:rPr>
          <w:rFonts w:ascii="Book Antiqua" w:hAnsi="Book Antiqua"/>
          <w:shd w:val="clear" w:color="auto" w:fill="FFFFFF"/>
        </w:rPr>
        <w:t>e nos demais órgãos e entidades usuárias</w:t>
      </w:r>
      <w:r w:rsidRPr="00C7752F">
        <w:rPr>
          <w:rStyle w:val="nfase"/>
          <w:rFonts w:ascii="Book Antiqua" w:eastAsia="Book Antiqua" w:hAnsi="Book Antiqua"/>
          <w:i w:val="0"/>
        </w:rPr>
        <w:t>,</w:t>
      </w:r>
      <w:r w:rsidRPr="00C7752F">
        <w:rPr>
          <w:rFonts w:ascii="Book Antiqua" w:eastAsia="Book Antiqua" w:hAnsi="Book Antiqua"/>
          <w:shd w:val="clear" w:color="auto" w:fill="FFFFFF"/>
        </w:rPr>
        <w:t xml:space="preserve"> existente na seguinte dotação: </w:t>
      </w:r>
    </w:p>
    <w:p w:rsidR="00FB6763" w:rsidRDefault="00FB6763" w:rsidP="00FB6763">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C7752F">
        <w:rPr>
          <w:rFonts w:ascii="Book Antiqua" w:eastAsia="Calibri" w:hAnsi="Book Antiqua" w:cs="BookAntiqua,Italic"/>
          <w:b/>
          <w:i/>
          <w:iCs/>
          <w:lang w:eastAsia="pt-BR"/>
        </w:rPr>
        <w:t>Secretaria de Obras e Serviços Urbanos</w:t>
      </w:r>
    </w:p>
    <w:p w:rsidR="00513863" w:rsidRPr="00B4508C" w:rsidRDefault="001D35CE" w:rsidP="00B4508C">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1D35CE">
        <w:rPr>
          <w:rFonts w:ascii="Book Antiqua" w:eastAsia="Times New Roman" w:hAnsi="Book Antiqua"/>
          <w:b/>
          <w:i/>
        </w:rPr>
        <w:t>Dotaç</w:t>
      </w:r>
      <w:r w:rsidR="003F4968">
        <w:rPr>
          <w:rFonts w:ascii="Book Antiqua" w:eastAsia="Times New Roman" w:hAnsi="Book Antiqua"/>
          <w:b/>
          <w:i/>
        </w:rPr>
        <w:t>ão</w:t>
      </w:r>
      <w:r w:rsidRPr="001D35CE">
        <w:rPr>
          <w:rFonts w:ascii="Book Antiqua" w:eastAsia="Times New Roman" w:hAnsi="Book Antiqua"/>
          <w:b/>
          <w:i/>
        </w:rPr>
        <w:t xml:space="preserve"> Orçamentária nº 22</w:t>
      </w:r>
      <w:r w:rsidR="003F4968">
        <w:rPr>
          <w:rFonts w:ascii="Book Antiqua" w:eastAsia="Times New Roman" w:hAnsi="Book Antiqua"/>
          <w:b/>
          <w:i/>
        </w:rPr>
        <w:t>9</w:t>
      </w:r>
      <w:r w:rsidRPr="001D35CE">
        <w:rPr>
          <w:rFonts w:ascii="Book Antiqua" w:eastAsia="Times New Roman" w:hAnsi="Book Antiqua"/>
          <w:b/>
          <w:i/>
        </w:rPr>
        <w:t>/2019</w:t>
      </w:r>
      <w:r>
        <w:rPr>
          <w:rFonts w:ascii="Book Antiqua" w:eastAsia="Times New Roman" w:hAnsi="Book Antiqua"/>
          <w:b/>
          <w:i/>
        </w:rPr>
        <w:t>;</w:t>
      </w:r>
    </w:p>
    <w:p w:rsidR="009D5EBC" w:rsidRPr="005A335A"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sidRPr="005A335A">
        <w:rPr>
          <w:rFonts w:ascii="Book Antiqua" w:eastAsia="Calibri" w:hAnsi="Book Antiqua" w:cs="Book Antiqua"/>
          <w:b/>
        </w:rPr>
        <w:t>15. OBRIGAÇÕES DA CONTRATADA</w:t>
      </w:r>
    </w:p>
    <w:p w:rsidR="009D5EBC" w:rsidRDefault="009D5EBC" w:rsidP="0095628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rPr>
      </w:pPr>
      <w:proofErr w:type="gramStart"/>
      <w:r w:rsidRPr="005A335A">
        <w:rPr>
          <w:rFonts w:ascii="Book Antiqua" w:eastAsia="Calibri" w:hAnsi="Book Antiqua" w:cs="Book Antiqua"/>
        </w:rPr>
        <w:t xml:space="preserve">15.1 Sem prejuízo das obrigações constantes no </w:t>
      </w:r>
      <w:r w:rsidRPr="005A335A">
        <w:rPr>
          <w:rFonts w:ascii="Book Antiqua" w:eastAsia="Calibri" w:hAnsi="Book Antiqua" w:cs="Book Antiqua"/>
          <w:b/>
        </w:rPr>
        <w:t>Anexo I –</w:t>
      </w:r>
      <w:r w:rsidR="005A335A" w:rsidRPr="005A335A">
        <w:rPr>
          <w:rFonts w:ascii="Book Antiqua" w:eastAsia="Calibri" w:hAnsi="Book Antiqua" w:cs="Book Antiqua"/>
          <w:b/>
        </w:rPr>
        <w:t xml:space="preserve"> Termo de Referência e Anexo II -</w:t>
      </w:r>
      <w:r w:rsidRPr="005A335A">
        <w:rPr>
          <w:rFonts w:ascii="Book Antiqua" w:eastAsia="Calibri" w:hAnsi="Book Antiqua" w:cs="Book Antiqua"/>
          <w:b/>
        </w:rPr>
        <w:t xml:space="preserve"> Projeto</w:t>
      </w:r>
      <w:proofErr w:type="gramEnd"/>
      <w:r w:rsidRPr="005A335A">
        <w:rPr>
          <w:rFonts w:ascii="Book Antiqua" w:eastAsia="Calibri" w:hAnsi="Book Antiqua" w:cs="Book Antiqua"/>
          <w:b/>
        </w:rPr>
        <w:t xml:space="preserve"> Básico</w:t>
      </w:r>
      <w:r w:rsidR="00294D28" w:rsidRPr="005A335A">
        <w:rPr>
          <w:rFonts w:ascii="Book Antiqua" w:eastAsia="Calibri" w:hAnsi="Book Antiqua" w:cs="Book Antiqua"/>
        </w:rPr>
        <w:t xml:space="preserve"> constituem</w:t>
      </w:r>
      <w:r w:rsidRPr="005A335A">
        <w:rPr>
          <w:rFonts w:ascii="Book Antiqua" w:eastAsia="Calibri" w:hAnsi="Book Antiqua" w:cs="Book Antiqua"/>
        </w:rPr>
        <w:t xml:space="preserve"> obrigações da </w:t>
      </w:r>
      <w:r w:rsidRPr="005A335A">
        <w:rPr>
          <w:rFonts w:ascii="Book Antiqua" w:eastAsia="Calibri" w:hAnsi="Book Antiqua" w:cs="Book Antiqua"/>
          <w:b/>
        </w:rPr>
        <w:t>CONTRATADA</w:t>
      </w:r>
      <w:r w:rsidRPr="005A335A">
        <w:rPr>
          <w:rFonts w:ascii="Book Antiqua" w:eastAsia="Calibri" w:hAnsi="Book Antiqua" w:cs="Book Antiqua"/>
        </w:rPr>
        <w:t>:</w:t>
      </w:r>
    </w:p>
    <w:p w:rsidR="005B3080" w:rsidRDefault="005B3080" w:rsidP="005A335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sidRPr="005B3080">
        <w:rPr>
          <w:rFonts w:ascii="Book Antiqua" w:eastAsia="Book Antiqua" w:hAnsi="Book Antiqua"/>
        </w:rPr>
        <w:t xml:space="preserve">I - Para assinatura do contrato, a </w:t>
      </w:r>
      <w:r w:rsidRPr="005B3080">
        <w:rPr>
          <w:rFonts w:ascii="Book Antiqua" w:eastAsia="Book Antiqua" w:hAnsi="Book Antiqua"/>
          <w:b/>
        </w:rPr>
        <w:t>CONTRATADA</w:t>
      </w:r>
      <w:r w:rsidRPr="005B3080">
        <w:rPr>
          <w:rFonts w:ascii="Book Antiqua" w:eastAsia="Book Antiqua" w:hAnsi="Book Antiqua"/>
        </w:rPr>
        <w:t xml:space="preserve"> deverá apresentar Certificado de Registro Cadastral</w:t>
      </w:r>
      <w:r w:rsidRPr="00DA6E2F">
        <w:rPr>
          <w:rFonts w:ascii="Book Antiqua" w:eastAsia="Book Antiqua" w:hAnsi="Book Antiqua"/>
        </w:rPr>
        <w:t xml:space="preserve"> – CRC junto à CELESC</w:t>
      </w:r>
      <w:r w:rsidR="00D31995">
        <w:rPr>
          <w:rFonts w:ascii="Book Antiqua" w:eastAsia="Book Antiqua" w:hAnsi="Book Antiqua"/>
        </w:rPr>
        <w:t xml:space="preserve"> </w:t>
      </w:r>
      <w:r w:rsidRPr="00DA6E2F">
        <w:rPr>
          <w:rFonts w:ascii="Book Antiqua" w:eastAsia="Book Antiqua" w:hAnsi="Book Antiqua"/>
        </w:rPr>
        <w:t>Distribuição S.A., subgrupo 2.1.39 – Serviços de instalação de iluminação pública.</w:t>
      </w:r>
    </w:p>
    <w:p w:rsidR="005A335A" w:rsidRDefault="005B3080" w:rsidP="005A335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w:t>
      </w:r>
      <w:r w:rsidR="005A335A" w:rsidRPr="00D57E7C">
        <w:rPr>
          <w:rFonts w:ascii="Book Antiqua" w:eastAsia="Calibri" w:hAnsi="Book Antiqua" w:cs="Book Antiqua"/>
        </w:rPr>
        <w:t>I</w:t>
      </w:r>
      <w:r w:rsidR="005A335A">
        <w:rPr>
          <w:rFonts w:ascii="Book Antiqua" w:eastAsia="Calibri" w:hAnsi="Book Antiqua" w:cs="Book Antiqua"/>
        </w:rPr>
        <w:t xml:space="preserve"> -</w:t>
      </w:r>
      <w:r w:rsidR="005A335A" w:rsidRPr="00D57E7C">
        <w:rPr>
          <w:rFonts w:ascii="Book Antiqua" w:eastAsia="Calibri" w:hAnsi="Book Antiqua" w:cs="Book Antiqua"/>
        </w:rPr>
        <w:t xml:space="preserve"> Providenciar </w:t>
      </w:r>
      <w:r w:rsidR="005A335A">
        <w:rPr>
          <w:rFonts w:ascii="Book Antiqua" w:eastAsia="Calibri" w:hAnsi="Book Antiqua" w:cs="Book Antiqua"/>
        </w:rPr>
        <w:t xml:space="preserve">a execução dos serviços, </w:t>
      </w:r>
      <w:r w:rsidR="005A335A" w:rsidRPr="00D57E7C">
        <w:rPr>
          <w:rFonts w:ascii="Book Antiqua" w:eastAsia="Calibri" w:hAnsi="Book Antiqua" w:cs="Book Antiqua"/>
        </w:rPr>
        <w:t>conforme solicitações por parte d</w:t>
      </w:r>
      <w:r w:rsidR="005A335A">
        <w:rPr>
          <w:rFonts w:ascii="Book Antiqua" w:eastAsia="Calibri" w:hAnsi="Book Antiqua" w:cs="Book Antiqua"/>
        </w:rPr>
        <w:t>o Órgão</w:t>
      </w:r>
      <w:r w:rsidR="005A335A" w:rsidRPr="00D57E7C">
        <w:rPr>
          <w:rFonts w:ascii="Book Antiqua" w:eastAsia="Calibri" w:hAnsi="Book Antiqua" w:cs="Book Antiqua"/>
        </w:rPr>
        <w:t xml:space="preserve"> requisitante e exigências do Edital e seus Anexos, obedecendo </w:t>
      </w:r>
      <w:r w:rsidR="005A335A">
        <w:rPr>
          <w:rFonts w:ascii="Book Antiqua" w:eastAsia="Calibri" w:hAnsi="Book Antiqua" w:cs="Book Antiqua"/>
        </w:rPr>
        <w:t xml:space="preserve">aos prazos de fornecimento </w:t>
      </w:r>
      <w:r w:rsidR="005A335A" w:rsidRPr="00D57E7C">
        <w:rPr>
          <w:rFonts w:ascii="Book Antiqua" w:eastAsia="Calibri" w:hAnsi="Book Antiqua" w:cs="Book Antiqua"/>
        </w:rPr>
        <w:t xml:space="preserve">estabelecidos no Edital. </w:t>
      </w:r>
    </w:p>
    <w:p w:rsidR="005A335A" w:rsidRPr="00D57E7C" w:rsidRDefault="005A335A" w:rsidP="005A335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w:t>
      </w:r>
      <w:r w:rsidR="005B3080">
        <w:rPr>
          <w:rFonts w:ascii="Book Antiqua" w:eastAsia="Calibri" w:hAnsi="Book Antiqua" w:cs="Book Antiqua"/>
        </w:rPr>
        <w:t>I</w:t>
      </w:r>
      <w:r>
        <w:rPr>
          <w:rFonts w:ascii="Book Antiqua" w:eastAsia="Calibri" w:hAnsi="Book Antiqua" w:cs="Book Antiqua"/>
        </w:rPr>
        <w:t>I – Designar para a execução dos serviços profissionais capacitados, conforme dispõe a legislação pertinente, buscando garantir sua qualidade e padrões técnicos.</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005B3080">
        <w:rPr>
          <w:rFonts w:ascii="Book Antiqua" w:hAnsi="Book Antiqua" w:cs="Book Antiqua"/>
          <w:bCs/>
        </w:rPr>
        <w:t>V</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 xml:space="preserve">V - Emitir as Notas Fiscais no valor pactuado em contrato, apresentando-a </w:t>
      </w:r>
      <w:r w:rsidR="006B0E8D">
        <w:rPr>
          <w:rFonts w:ascii="Book Antiqua" w:hAnsi="Book Antiqua" w:cs="Book Antiqua"/>
          <w:bCs/>
        </w:rPr>
        <w:t>a</w:t>
      </w:r>
      <w:r w:rsidR="00D31995">
        <w:rPr>
          <w:rFonts w:ascii="Book Antiqua" w:hAnsi="Book Antiqua" w:cs="Book Antiqua"/>
          <w:bCs/>
        </w:rPr>
        <w:t xml:space="preserve"> </w:t>
      </w:r>
      <w:r w:rsidRPr="005C33C0">
        <w:rPr>
          <w:rFonts w:ascii="Book Antiqua" w:hAnsi="Book Antiqua" w:cs="Book Antiqua"/>
          <w:b/>
          <w:bCs/>
        </w:rPr>
        <w:t>CONTRATANTE</w:t>
      </w:r>
      <w:r>
        <w:rPr>
          <w:rFonts w:ascii="Book Antiqua" w:hAnsi="Book Antiqua" w:cs="Book Antiqua"/>
          <w:bCs/>
        </w:rPr>
        <w:t xml:space="preserve"> para ateste e pagamento.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w:t>
      </w:r>
      <w:r w:rsidR="005B3080">
        <w:rPr>
          <w:rFonts w:ascii="Book Antiqua" w:hAnsi="Book Antiqua" w:cs="Book Antiqua"/>
          <w:bCs/>
        </w:rPr>
        <w:t>I</w:t>
      </w:r>
      <w:r w:rsidRPr="00D57E7C">
        <w:rPr>
          <w:rFonts w:ascii="Book Antiqua" w:hAnsi="Book Antiqua" w:cs="Book Antiqua"/>
          <w:bCs/>
        </w:rPr>
        <w:t xml:space="preserve"> - Apresentar os documentos fiscais em conformidade com a legislação vigente.</w:t>
      </w:r>
    </w:p>
    <w:p w:rsidR="005A335A"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w:t>
      </w:r>
      <w:r w:rsidR="005B3080">
        <w:rPr>
          <w:rFonts w:ascii="Book Antiqua" w:hAnsi="Book Antiqua" w:cs="Book Antiqua"/>
          <w:bCs/>
        </w:rPr>
        <w:t>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5A335A" w:rsidRPr="00D02F13"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005B3080">
        <w:rPr>
          <w:rFonts w:ascii="Book Antiqua" w:hAnsi="Book Antiqua" w:cs="Book Antiqua"/>
          <w:bCs/>
        </w:rPr>
        <w:t>I</w:t>
      </w:r>
      <w:r w:rsidRPr="00D02F13">
        <w:rPr>
          <w:rFonts w:ascii="Book Antiqua" w:hAnsi="Book Antiqua" w:cs="Book Antiqua"/>
          <w:bCs/>
        </w:rPr>
        <w:t xml:space="preserve"> - Assumir integral responsa</w:t>
      </w:r>
      <w:r w:rsidR="0095366A">
        <w:rPr>
          <w:rFonts w:ascii="Book Antiqua" w:hAnsi="Book Antiqua" w:cs="Book Antiqua"/>
          <w:bCs/>
        </w:rPr>
        <w:t>bilidade pelos danos causados a</w:t>
      </w:r>
      <w:r w:rsidR="00D31995">
        <w:rPr>
          <w:rFonts w:ascii="Book Antiqua" w:hAnsi="Book Antiqua" w:cs="Book Antiqua"/>
          <w:bCs/>
        </w:rPr>
        <w:t xml:space="preserve"> </w:t>
      </w:r>
      <w:r w:rsidR="0095366A" w:rsidRPr="00360863">
        <w:rPr>
          <w:rFonts w:ascii="Book Antiqua" w:eastAsia="Calibri" w:hAnsi="Book Antiqua" w:cs="Book Antiqua"/>
        </w:rPr>
        <w:t xml:space="preserve">Prefeitura Municipal de Gaspar </w:t>
      </w:r>
      <w:r w:rsidRPr="00D02F13">
        <w:rPr>
          <w:rFonts w:ascii="Book Antiqua" w:hAnsi="Book Antiqua" w:cs="Book Antiqua"/>
          <w:bCs/>
        </w:rPr>
        <w:t xml:space="preserve">ou a terceiros, na execução do contrato, inclusive por acidentes, mortes, perdas ou destruições, isentando </w:t>
      </w:r>
      <w:r w:rsidR="0095366A">
        <w:rPr>
          <w:rFonts w:ascii="Book Antiqua" w:hAnsi="Book Antiqua" w:cs="Book Antiqua"/>
          <w:bCs/>
        </w:rPr>
        <w:t>a</w:t>
      </w:r>
      <w:r w:rsidR="00AF4516">
        <w:rPr>
          <w:rFonts w:ascii="Book Antiqua" w:hAnsi="Book Antiqua" w:cs="Book Antiqua"/>
          <w:bCs/>
        </w:rPr>
        <w:t xml:space="preserve"> </w:t>
      </w:r>
      <w:r w:rsidR="0095366A" w:rsidRPr="00360863">
        <w:rPr>
          <w:rFonts w:ascii="Book Antiqua" w:eastAsia="Calibri" w:hAnsi="Book Antiqua" w:cs="Book Antiqua"/>
        </w:rPr>
        <w:t xml:space="preserve">Prefeitura Municipal de Gaspar </w:t>
      </w:r>
      <w:r w:rsidRPr="00D02F13">
        <w:rPr>
          <w:rFonts w:ascii="Book Antiqua" w:hAnsi="Book Antiqua" w:cs="Book Antiqua"/>
          <w:bCs/>
        </w:rPr>
        <w:t xml:space="preserve">de todas e quaisquer reclamações cíveis, criminais ou trabalhistas que possam surgir, conforme o disposto nos artigos 70 e 71 da Lei </w:t>
      </w:r>
      <w:r>
        <w:rPr>
          <w:rFonts w:ascii="Book Antiqua" w:hAnsi="Book Antiqua" w:cs="Book Antiqua"/>
          <w:bCs/>
        </w:rPr>
        <w:t xml:space="preserve">nº </w:t>
      </w:r>
      <w:r w:rsidRPr="00D02F13">
        <w:rPr>
          <w:rFonts w:ascii="Book Antiqua" w:hAnsi="Book Antiqua" w:cs="Book Antiqua"/>
          <w:bCs/>
        </w:rPr>
        <w:t>8.666/93.</w:t>
      </w:r>
    </w:p>
    <w:p w:rsidR="005A335A" w:rsidRPr="00D57E7C" w:rsidRDefault="005B3080"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IX</w:t>
      </w:r>
      <w:r w:rsidR="005A335A" w:rsidRPr="00D57E7C">
        <w:rPr>
          <w:rFonts w:ascii="Book Antiqua" w:hAnsi="Book Antiqua" w:cs="Book Antiqua"/>
          <w:bCs/>
        </w:rPr>
        <w:t xml:space="preserve"> - Substituir, sempre que exigido pela </w:t>
      </w:r>
      <w:r w:rsidR="005A335A" w:rsidRPr="009B3A9B">
        <w:rPr>
          <w:rFonts w:ascii="Book Antiqua" w:hAnsi="Book Antiqua" w:cs="Book Antiqua"/>
          <w:b/>
          <w:bCs/>
        </w:rPr>
        <w:t>CONTRATANTE</w:t>
      </w:r>
      <w:r w:rsidR="005A335A"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 material</w:t>
      </w:r>
      <w:r w:rsidRPr="00D57E7C">
        <w:rPr>
          <w:rFonts w:ascii="Book Antiqua" w:hAnsi="Book Antiqua" w:cs="Book Antiqua"/>
          <w:bCs/>
        </w:rPr>
        <w:t>.</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lastRenderedPageBreak/>
        <w:t>X</w:t>
      </w:r>
      <w:r w:rsidR="005B3080">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005B3080">
        <w:rPr>
          <w:rFonts w:ascii="Book Antiqua" w:hAnsi="Book Antiqua" w:cs="Book Antiqua"/>
          <w:bCs/>
        </w:rPr>
        <w:t>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5A335A" w:rsidRPr="00D57E7C"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XII</w:t>
      </w:r>
      <w:r w:rsidR="005B3080">
        <w:rPr>
          <w:rFonts w:ascii="Book Antiqua" w:hAnsi="Book Antiqua" w:cs="Book Antiqua"/>
          <w:bCs/>
        </w:rPr>
        <w:t>I</w:t>
      </w:r>
      <w:r w:rsidRPr="00D57E7C">
        <w:rPr>
          <w:rFonts w:ascii="Book Antiqua" w:hAnsi="Book Antiqua" w:cs="Book Antiqua"/>
          <w:bCs/>
        </w:rPr>
        <w:t xml:space="preserve">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AF4516">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5A335A" w:rsidRDefault="005A335A" w:rsidP="005A33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9D5EBC" w:rsidRPr="00981E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sidRPr="00981EF9">
        <w:rPr>
          <w:rFonts w:ascii="Book Antiqua" w:hAnsi="Book Antiqua" w:cs="Book Antiqua"/>
          <w:b/>
          <w:bCs/>
        </w:rPr>
        <w:t>16. OBRIGAÇÕES DA CONTRATANTE</w:t>
      </w:r>
    </w:p>
    <w:p w:rsidR="009D5EBC" w:rsidRPr="00981E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81EF9">
        <w:rPr>
          <w:rFonts w:ascii="Book Antiqua" w:hAnsi="Book Antiqua" w:cs="Book Antiqua"/>
          <w:bCs/>
        </w:rPr>
        <w:t xml:space="preserve">16.1 São obrigações da </w:t>
      </w:r>
      <w:r w:rsidRPr="00981EF9">
        <w:rPr>
          <w:rFonts w:ascii="Book Antiqua" w:hAnsi="Book Antiqua" w:cs="Book Antiqua"/>
          <w:b/>
          <w:bCs/>
        </w:rPr>
        <w:t>CONTRATANTE</w:t>
      </w:r>
      <w:r w:rsidRPr="00981EF9">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81EF9" w:rsidRDefault="00981EF9" w:rsidP="00981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 - Rescindir o Contrato, nos termos dos artigos 77 a 79 da Lei nº 8.666/93.</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Pr="00002940" w:rsidRDefault="009D5EBC" w:rsidP="0095628A">
      <w:pPr>
        <w:spacing w:after="0" w:line="240" w:lineRule="auto"/>
        <w:ind w:left="-709" w:right="-851"/>
        <w:jc w:val="both"/>
        <w:rPr>
          <w:rFonts w:ascii="Book Antiqua" w:hAnsi="Book Antiqua"/>
        </w:rPr>
      </w:pPr>
      <w:r>
        <w:rPr>
          <w:rFonts w:ascii="Book Antiqua" w:hAnsi="Book Antiqua"/>
          <w:b/>
        </w:rPr>
        <w:t>17</w:t>
      </w:r>
      <w:r w:rsidRPr="00002940">
        <w:rPr>
          <w:rFonts w:ascii="Book Antiqua" w:hAnsi="Book Antiqua"/>
          <w:b/>
        </w:rPr>
        <w:t>. ALTERAÇÃO SUBJETIVA</w:t>
      </w:r>
    </w:p>
    <w:p w:rsidR="009D5EBC" w:rsidRPr="0040198A" w:rsidRDefault="009D5EBC" w:rsidP="0095628A">
      <w:pPr>
        <w:spacing w:after="0" w:line="240" w:lineRule="auto"/>
        <w:ind w:left="-709" w:right="-851"/>
        <w:jc w:val="both"/>
        <w:rPr>
          <w:rFonts w:ascii="Book Antiqua" w:hAnsi="Book Antiqua"/>
        </w:rPr>
      </w:pPr>
      <w:r>
        <w:rPr>
          <w:rFonts w:ascii="Book Antiqua" w:hAnsi="Book Antiqua"/>
        </w:rPr>
        <w:t>17.1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18. DAS SANÇÕES ADMINISTRATIVAS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 xml:space="preserve">Município </w:t>
      </w:r>
      <w:r w:rsidRPr="00C6498C">
        <w:rPr>
          <w:rFonts w:ascii="Book Antiqua" w:eastAsia="Arial" w:hAnsi="Book Antiqua" w:cs="Book Antiqua"/>
          <w:lang w:eastAsia="pt-BR"/>
        </w:rPr>
        <w:t>pelo infrator:</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lastRenderedPageBreak/>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C45446">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t>18</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95628A">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8</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95628A">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Times New Roman" w:hAnsi="Book Antiqua"/>
          <w:b/>
          <w:sz w:val="22"/>
          <w:szCs w:val="22"/>
          <w:lang w:val="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b/>
        </w:rPr>
        <w:t>19. DAS DISPOSIÇÕES FINAIS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19.1 A presente Licitação não importa necessariamente em contratação, podendo o Município revogá-la, no todo ou em parte, por razões de interesse público, </w:t>
      </w:r>
      <w:proofErr w:type="gramStart"/>
      <w:r>
        <w:rPr>
          <w:rFonts w:ascii="Book Antiqua" w:eastAsia="Book Antiqua" w:hAnsi="Book Antiqua"/>
        </w:rPr>
        <w:t>derivadas de fato superveniente comprovado</w:t>
      </w:r>
      <w:proofErr w:type="gramEnd"/>
      <w:r>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19.2 As proponentes assumem todos os custos de preparação e apresentação de suas propostas e a Administração não será, em nenhum caso, responsável por esses custos, independentemente da condução ou do resultado do processo licitatório.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19.3 A proponente é responsável pela fidelidade e legitimidade das informações prestadas e dos documentos apresentados em qualquer fase da Licitação.</w:t>
      </w:r>
    </w:p>
    <w:p w:rsidR="009D5EBC" w:rsidRDefault="009D5EBC"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lastRenderedPageBreak/>
        <w:t>19.4 Após apresentação da proposta, não caberá desistência, salvo por motivo justo decorrente de fato superveniente e aceito pelo Pregoeiro.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 xml:space="preserve">19.5 Na contagem dos prazos estabelecidos neste Edital e seus Anexos </w:t>
      </w:r>
      <w:proofErr w:type="gramStart"/>
      <w:r>
        <w:rPr>
          <w:rFonts w:ascii="Book Antiqua" w:eastAsia="Book Antiqua" w:hAnsi="Book Antiqua"/>
        </w:rPr>
        <w:t>excluir-se-á</w:t>
      </w:r>
      <w:proofErr w:type="gramEnd"/>
      <w:r>
        <w:rPr>
          <w:rFonts w:ascii="Book Antiqua" w:eastAsia="Book Antiqua" w:hAnsi="Book Antiqua"/>
        </w:rPr>
        <w:t xml:space="preserve"> o dia do início e incluir-se-á o do vencimento, firmando-se que só se iniciam e vencem os prazos em dias de expediente normal na Secretaria da Fazenda e Gestão Administrativa. </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19.6 As proponentes intimadas para prestar quaisquer esclarecimentos adicionais deverão fazê-lo no prazo determinado pelo Pregoeiro, sob pena de desclassificação/inabilitação.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19.7 O desatendimento de exigências formais não essenciais não importará no afastamento da proponente, desde que seja possível a aferição da sua qualificação e a exata compreensão da sua proposta.</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19.8 As normas que disciplinam este Pregão Presencial serão sempre interpretadas em favor da ampliação da disputa entre as proponentes, desde que não comprometam o interesse da Administração, a finalidade e a segurança da contratação.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19.9 As decisões referentes a este processo licitatório poderão ser comunicadas às proponentes por qualquer meio de comunicação que comprove o recebimento.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19.10 A participação da proponente nesta licitação implica a aceitação de todos os termos deste Edital.</w:t>
      </w:r>
    </w:p>
    <w:p w:rsidR="009D5EBC" w:rsidRDefault="009D5EBC" w:rsidP="0095628A">
      <w:pPr>
        <w:widowControl w:val="0"/>
        <w:tabs>
          <w:tab w:val="left" w:pos="8647"/>
          <w:tab w:val="left" w:pos="9498"/>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 xml:space="preserve">19.11 Não havendo expediente ou ocorrendo qualquer fato superveniente que impeça a realização do certame na data marcada, a sessão será </w:t>
      </w:r>
      <w:r>
        <w:rPr>
          <w:rFonts w:ascii="Book Antiqua" w:eastAsia="Book Antiqua" w:hAnsi="Book Antiqua"/>
          <w:b/>
        </w:rPr>
        <w:t>automaticamente transferida</w:t>
      </w:r>
      <w:r>
        <w:rPr>
          <w:rFonts w:ascii="Book Antiqua" w:eastAsia="Book Antiqua" w:hAnsi="Book Antiqua"/>
        </w:rPr>
        <w:t xml:space="preserve"> para o primeiro dia útil </w:t>
      </w:r>
      <w:proofErr w:type="spellStart"/>
      <w:r>
        <w:rPr>
          <w:rFonts w:ascii="Book Antiqua" w:eastAsia="Book Antiqua" w:hAnsi="Book Antiqua"/>
        </w:rPr>
        <w:t>subsequente</w:t>
      </w:r>
      <w:proofErr w:type="spellEnd"/>
      <w:r>
        <w:rPr>
          <w:rFonts w:ascii="Book Antiqua" w:eastAsia="Book Antiqua" w:hAnsi="Book Antiqua"/>
        </w:rPr>
        <w:t>, no mesmo horário e local anteriormente estabelecido, desde que não haja comunicação do Pregoeiro em contrário.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 xml:space="preserve">19.12 </w:t>
      </w:r>
      <w:r>
        <w:rPr>
          <w:rFonts w:ascii="Book Antiqua" w:hAnsi="Book Antiqua"/>
        </w:rPr>
        <w:t>Qualquer</w:t>
      </w:r>
      <w:proofErr w:type="gramEnd"/>
      <w:r>
        <w:rPr>
          <w:rFonts w:ascii="Book Antiqua" w:hAnsi="Book Antiqua"/>
        </w:rPr>
        <w:t xml:space="preserve"> pedido de esclarecimento em relação a eventuais dúvidas na interpretação do presente Edital e Anexos, deverá ser dirigido ao Pregoeiro através do e-mail: </w:t>
      </w:r>
      <w:r>
        <w:rPr>
          <w:rFonts w:ascii="Book Antiqua" w:hAnsi="Book Antiqua"/>
          <w:b/>
          <w:bCs/>
        </w:rPr>
        <w:t>pregao@gaspar.sc.gov.br</w:t>
      </w:r>
      <w:r>
        <w:rPr>
          <w:rFonts w:ascii="Book Antiqua" w:hAnsi="Book Antiqua"/>
        </w:rPr>
        <w:t>ou por escrito e protocolados junto a</w:t>
      </w:r>
      <w:r>
        <w:rPr>
          <w:rFonts w:ascii="Book Antiqua" w:hAnsi="Book Antiqua"/>
          <w:shd w:val="clear" w:color="auto" w:fill="FFFFFF"/>
        </w:rPr>
        <w:t xml:space="preserve">o Departamento de Compras e Licitações, situado no Edifício Edson Elias Wieser – 2° Andar na Rua São Pedro n.º 128 – Centro, CEP 89.110-082 na cidade de Gaspar/SC, </w:t>
      </w:r>
      <w:r>
        <w:rPr>
          <w:rFonts w:ascii="Book Antiqua" w:hAnsi="Book Antiqua"/>
        </w:rPr>
        <w:t>em dias úteis, no horário de expediente.</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19.13 Os casos omissos serão decididos pelo Pregoeiro em conformidade com as disposições constantes nas Leis citadas no preâmbulo deste Edital.</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19.15 O foro designado para julgamento de quaisquer questões judiciais resultantes deste Edital será o local da realização do certame, considerado aquele a que está vinculado o Pregoeiro, ou seja, o foro da Comarca de Gaspar/SC.</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Pr>
          <w:rFonts w:ascii="Book Antiqua" w:eastAsia="Book Antiqua" w:hAnsi="Book Antiqua"/>
        </w:rPr>
        <w:t xml:space="preserve">19.16 </w:t>
      </w:r>
      <w:proofErr w:type="gramStart"/>
      <w:r>
        <w:rPr>
          <w:rFonts w:ascii="Book Antiqua" w:eastAsia="Book Antiqua" w:hAnsi="Book Antiqua"/>
        </w:rPr>
        <w:t>Recomenda-se</w:t>
      </w:r>
      <w:proofErr w:type="gramEnd"/>
      <w:r>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hAnsi="Book Antiqua"/>
        </w:rPr>
        <w:t>19.17 São partes integrantes deste Edital:</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a)</w:t>
      </w:r>
      <w:r>
        <w:rPr>
          <w:rFonts w:ascii="Book Antiqua" w:eastAsia="Book Antiqua" w:hAnsi="Book Antiqua"/>
        </w:rPr>
        <w:t xml:space="preserve"> Anexo I –</w:t>
      </w:r>
      <w:r w:rsidR="004024FE">
        <w:rPr>
          <w:rFonts w:ascii="Book Antiqua" w:eastAsia="Book Antiqua" w:hAnsi="Book Antiqua"/>
        </w:rPr>
        <w:t xml:space="preserve"> Termo de Referência</w:t>
      </w:r>
      <w:r>
        <w:rPr>
          <w:rFonts w:ascii="Book Antiqua" w:eastAsia="Book Antiqua" w:hAnsi="Book Antiqua"/>
        </w:rPr>
        <w:t>;</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b)</w:t>
      </w:r>
      <w:r>
        <w:rPr>
          <w:rFonts w:ascii="Book Antiqua" w:eastAsia="Book Antiqua" w:hAnsi="Book Antiqua"/>
        </w:rPr>
        <w:t xml:space="preserve"> Anexo II – </w:t>
      </w:r>
      <w:r w:rsidR="004024FE">
        <w:rPr>
          <w:rFonts w:ascii="Book Antiqua" w:eastAsia="Book Antiqua" w:hAnsi="Book Antiqua"/>
        </w:rPr>
        <w:t>Projeto Básico;</w:t>
      </w:r>
    </w:p>
    <w:p w:rsidR="009D5EBC" w:rsidRDefault="009D5EBC" w:rsidP="00B123B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c)</w:t>
      </w:r>
      <w:r>
        <w:rPr>
          <w:rFonts w:ascii="Book Antiqua" w:eastAsia="Book Antiqua" w:hAnsi="Book Antiqua"/>
        </w:rPr>
        <w:t xml:space="preserve"> Anexo III - </w:t>
      </w:r>
      <w:r w:rsidR="004024FE">
        <w:rPr>
          <w:rFonts w:ascii="Book Antiqua" w:eastAsia="Book Antiqua" w:hAnsi="Book Antiqua"/>
        </w:rPr>
        <w:t>Proposta de Preços;</w:t>
      </w:r>
    </w:p>
    <w:p w:rsidR="004024FE" w:rsidRDefault="009D5EBC"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sidRPr="00C82E30">
        <w:rPr>
          <w:rFonts w:ascii="Book Antiqua" w:eastAsia="Book Antiqua" w:hAnsi="Book Antiqua"/>
          <w:b/>
        </w:rPr>
        <w:t>d)</w:t>
      </w:r>
      <w:r>
        <w:rPr>
          <w:rFonts w:ascii="Book Antiqua" w:eastAsia="Book Antiqua" w:hAnsi="Book Antiqua"/>
        </w:rPr>
        <w:t xml:space="preserve"> Anexo IV –</w:t>
      </w:r>
      <w:r w:rsidR="004024FE">
        <w:rPr>
          <w:rFonts w:ascii="Book Antiqua" w:eastAsia="Book Antiqua" w:hAnsi="Book Antiqua"/>
        </w:rPr>
        <w:t xml:space="preserve"> Minuta de Contrato;</w:t>
      </w:r>
    </w:p>
    <w:p w:rsidR="004024FE" w:rsidRDefault="004024FE" w:rsidP="004024F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284" w:right="-851" w:hanging="283"/>
        <w:jc w:val="both"/>
        <w:rPr>
          <w:rFonts w:ascii="Book Antiqua" w:eastAsia="Book Antiqua" w:hAnsi="Book Antiqua"/>
        </w:rPr>
      </w:pPr>
      <w:r>
        <w:rPr>
          <w:rFonts w:ascii="Book Antiqua" w:eastAsia="Book Antiqua" w:hAnsi="Book Antiqua"/>
          <w:b/>
        </w:rPr>
        <w:t>e</w:t>
      </w:r>
      <w:r w:rsidRPr="00C82E30">
        <w:rPr>
          <w:rFonts w:ascii="Book Antiqua" w:eastAsia="Book Antiqua" w:hAnsi="Book Antiqua"/>
          <w:b/>
        </w:rPr>
        <w:t>)</w:t>
      </w:r>
      <w:r>
        <w:rPr>
          <w:rFonts w:ascii="Book Antiqua" w:eastAsia="Book Antiqua" w:hAnsi="Book Antiqua"/>
        </w:rPr>
        <w:t xml:space="preserve"> Anexo V – Modelos/Declarações.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O presente Edital e seus Anexos, bem como a proposta da licitante vencedora, farão parte integrante do Contrato, independentemente de transcrição.</w:t>
      </w:r>
    </w:p>
    <w:p w:rsidR="00B4508C" w:rsidRDefault="00B4508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Book Antiqua" w:hAnsi="Book Antiqua"/>
        </w:rPr>
      </w:pPr>
      <w:r>
        <w:rPr>
          <w:rFonts w:ascii="Book Antiqua" w:eastAsia="Book Antiqua" w:hAnsi="Book Antiqua"/>
        </w:rPr>
        <w:t xml:space="preserve">Gaspar/SC, </w:t>
      </w:r>
      <w:r w:rsidR="00AF4516">
        <w:rPr>
          <w:rFonts w:ascii="Book Antiqua" w:eastAsia="Book Antiqua" w:hAnsi="Book Antiqua"/>
        </w:rPr>
        <w:t>22</w:t>
      </w:r>
      <w:r w:rsidR="00190145">
        <w:rPr>
          <w:rFonts w:ascii="Book Antiqua" w:eastAsia="Book Antiqua" w:hAnsi="Book Antiqua"/>
        </w:rPr>
        <w:t xml:space="preserve"> de </w:t>
      </w:r>
      <w:r w:rsidR="00AF4516">
        <w:rPr>
          <w:rFonts w:ascii="Book Antiqua" w:eastAsia="Book Antiqua" w:hAnsi="Book Antiqua"/>
        </w:rPr>
        <w:t>Outubro</w:t>
      </w:r>
      <w:r>
        <w:rPr>
          <w:rFonts w:ascii="Book Antiqua" w:eastAsia="Book Antiqua" w:hAnsi="Book Antiqua"/>
        </w:rPr>
        <w:t xml:space="preserve"> de 2019.</w:t>
      </w:r>
    </w:p>
    <w:p w:rsidR="00B4508C" w:rsidRDefault="00B4508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Book Antiqua" w:hAnsi="Book Antiqua"/>
        </w:rPr>
      </w:pPr>
    </w:p>
    <w:p w:rsidR="009D5EBC" w:rsidRDefault="009D5EBC" w:rsidP="0095628A">
      <w:pPr>
        <w:widowControl w:val="0"/>
        <w:autoSpaceDE w:val="0"/>
        <w:autoSpaceDN w:val="0"/>
        <w:adjustRightInd w:val="0"/>
        <w:spacing w:after="0" w:line="240" w:lineRule="auto"/>
        <w:ind w:left="-709" w:right="-851"/>
        <w:jc w:val="both"/>
        <w:rPr>
          <w:rFonts w:ascii="Book Antiqua" w:hAnsi="Book Antiqua" w:cs="Book Antiqua"/>
          <w:b/>
          <w:bCs/>
        </w:rPr>
      </w:pPr>
    </w:p>
    <w:p w:rsidR="00190145" w:rsidRPr="003218CF" w:rsidRDefault="00190145" w:rsidP="00190145">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b/>
          <w:color w:val="000000"/>
          <w:sz w:val="22"/>
          <w:szCs w:val="22"/>
          <w:lang w:val="pt-BR"/>
        </w:rPr>
        <w:t>JEAN ALEXANDRE DOS SANTOS</w:t>
      </w:r>
    </w:p>
    <w:p w:rsidR="00190145" w:rsidRDefault="00190145" w:rsidP="00190145">
      <w:pPr>
        <w:pStyle w:val="Normal0"/>
        <w:widowControl w:val="0"/>
        <w:ind w:left="-709" w:right="-994"/>
        <w:jc w:val="center"/>
        <w:rPr>
          <w:rFonts w:ascii="Book Antiqua" w:eastAsia="Book Antiqua" w:hAnsi="Book Antiqua"/>
          <w:sz w:val="22"/>
          <w:szCs w:val="22"/>
          <w:lang w:val="pt-BR"/>
        </w:rPr>
      </w:pPr>
      <w:r w:rsidRPr="003218CF">
        <w:rPr>
          <w:rFonts w:ascii="Book Antiqua" w:eastAsia="Book Antiqua" w:hAnsi="Book Antiqua"/>
          <w:sz w:val="22"/>
          <w:szCs w:val="22"/>
          <w:lang w:val="pt-BR"/>
        </w:rPr>
        <w:t xml:space="preserve">Secretário </w:t>
      </w:r>
      <w:r w:rsidR="00183257">
        <w:rPr>
          <w:rFonts w:ascii="Book Antiqua" w:eastAsia="Book Antiqua" w:hAnsi="Book Antiqua"/>
          <w:sz w:val="22"/>
          <w:szCs w:val="22"/>
          <w:lang w:val="pt-BR"/>
        </w:rPr>
        <w:t xml:space="preserve">Municipal </w:t>
      </w:r>
      <w:r w:rsidRPr="003218CF">
        <w:rPr>
          <w:rFonts w:ascii="Book Antiqua" w:eastAsia="Book Antiqua" w:hAnsi="Book Antiqua"/>
          <w:sz w:val="22"/>
          <w:szCs w:val="22"/>
          <w:lang w:val="pt-BR"/>
        </w:rPr>
        <w:t xml:space="preserve">de </w:t>
      </w:r>
      <w:r>
        <w:rPr>
          <w:rFonts w:ascii="Book Antiqua" w:eastAsia="Book Antiqua" w:hAnsi="Book Antiqua"/>
          <w:sz w:val="22"/>
          <w:szCs w:val="22"/>
          <w:lang w:val="pt-BR"/>
        </w:rPr>
        <w:t>Obras e Serviços Urbanos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9D5EBC" w:rsidRPr="00536B8D"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24"/>
          <w:szCs w:val="24"/>
          <w:lang w:eastAsia="pt-BR"/>
        </w:rPr>
      </w:pPr>
    </w:p>
    <w:p w:rsidR="009D5EBC" w:rsidRPr="00AF451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sidRPr="00AF4516">
        <w:rPr>
          <w:rFonts w:ascii="Book Antiqua" w:eastAsia="Book Antiqua" w:hAnsi="Book Antiqua"/>
          <w:sz w:val="36"/>
          <w:szCs w:val="36"/>
        </w:rPr>
        <w:t xml:space="preserve">PROCESSO ADMINISTRATIVO Nº </w:t>
      </w:r>
      <w:r w:rsidR="00AF4516" w:rsidRPr="00AF4516">
        <w:rPr>
          <w:rFonts w:ascii="Book Antiqua" w:eastAsia="Book Antiqua" w:hAnsi="Book Antiqua"/>
          <w:sz w:val="36"/>
          <w:szCs w:val="36"/>
        </w:rPr>
        <w:t>247</w:t>
      </w:r>
      <w:r w:rsidR="00E47216" w:rsidRPr="00AF4516">
        <w:rPr>
          <w:rFonts w:ascii="Book Antiqua" w:eastAsia="Book Antiqua" w:hAnsi="Book Antiqua"/>
          <w:sz w:val="36"/>
          <w:szCs w:val="36"/>
        </w:rPr>
        <w:t>/2019</w:t>
      </w:r>
    </w:p>
    <w:p w:rsidR="009D5EBC" w:rsidRPr="00AF451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lang w:eastAsia="pt-BR"/>
        </w:rPr>
      </w:pPr>
      <w:r w:rsidRPr="00AF4516">
        <w:rPr>
          <w:rFonts w:ascii="Book Antiqua" w:eastAsia="Book Antiqua" w:hAnsi="Book Antiqua"/>
          <w:sz w:val="36"/>
        </w:rPr>
        <w:t>PREGÃO PRESENCIAL N</w:t>
      </w:r>
      <w:r w:rsidRPr="00AF4516">
        <w:rPr>
          <w:rFonts w:ascii="Book Antiqua" w:eastAsia="Book Antiqua" w:hAnsi="Book Antiqua"/>
          <w:position w:val="6"/>
          <w:sz w:val="36"/>
        </w:rPr>
        <w:t>º</w:t>
      </w:r>
      <w:r w:rsidR="00AF4516" w:rsidRPr="00AF4516">
        <w:rPr>
          <w:rFonts w:ascii="Book Antiqua" w:eastAsia="Book Antiqua" w:hAnsi="Book Antiqua"/>
          <w:sz w:val="36"/>
        </w:rPr>
        <w:t xml:space="preserve"> 137</w:t>
      </w:r>
      <w:r w:rsidR="00E47216" w:rsidRPr="00AF4516">
        <w:rPr>
          <w:rFonts w:ascii="Book Antiqua" w:eastAsia="Book Antiqua" w:hAnsi="Book Antiqua"/>
          <w:sz w:val="36"/>
        </w:rPr>
        <w:t>/2019</w:t>
      </w:r>
    </w:p>
    <w:p w:rsidR="009D5EBC" w:rsidRPr="00BE2EEA"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cs="Book Antiqua"/>
          <w:sz w:val="16"/>
          <w:szCs w:val="16"/>
          <w:lang w:eastAsia="pt-BR"/>
        </w:rPr>
      </w:pPr>
    </w:p>
    <w:p w:rsidR="009D5EBC" w:rsidRDefault="004B72B1" w:rsidP="0095628A">
      <w:pPr>
        <w:spacing w:after="0" w:line="240" w:lineRule="auto"/>
        <w:ind w:left="-709" w:right="-851"/>
        <w:jc w:val="center"/>
        <w:rPr>
          <w:rFonts w:ascii="Book Antiqua" w:hAnsi="Book Antiqua" w:cs="Calibri"/>
          <w:b/>
          <w:sz w:val="36"/>
          <w:szCs w:val="36"/>
        </w:rPr>
      </w:pPr>
      <w:r>
        <w:rPr>
          <w:rFonts w:ascii="Book Antiqua" w:hAnsi="Book Antiqua" w:cs="Calibri"/>
          <w:b/>
          <w:sz w:val="36"/>
          <w:szCs w:val="36"/>
        </w:rPr>
        <w:t>TERMO DE REFERÊNCIA</w:t>
      </w:r>
    </w:p>
    <w:p w:rsidR="009D5EBC" w:rsidRPr="002813C8" w:rsidRDefault="009D5EBC" w:rsidP="0095628A">
      <w:pPr>
        <w:spacing w:after="0" w:line="240" w:lineRule="auto"/>
        <w:ind w:left="-709" w:right="-851"/>
        <w:jc w:val="center"/>
        <w:rPr>
          <w:rFonts w:ascii="Book Antiqua" w:eastAsia="Arial" w:hAnsi="Book Antiqua" w:cs="Book Antiqua"/>
          <w:b/>
          <w:lang w:eastAsia="pt-BR"/>
        </w:rPr>
      </w:pPr>
    </w:p>
    <w:p w:rsidR="00B47180" w:rsidRDefault="00B47180" w:rsidP="00B47180">
      <w:pPr>
        <w:spacing w:after="0" w:line="240" w:lineRule="auto"/>
        <w:ind w:left="-709" w:right="-851"/>
        <w:jc w:val="center"/>
        <w:rPr>
          <w:rFonts w:ascii="Book Antiqua" w:hAnsi="Book Antiqua" w:cs="Calibri"/>
          <w:b/>
          <w:sz w:val="36"/>
          <w:szCs w:val="36"/>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Pr="00DE4B4E" w:rsidRDefault="005107B2" w:rsidP="00B471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color w:val="000000"/>
          <w:sz w:val="36"/>
          <w:szCs w:val="36"/>
        </w:rPr>
      </w:pPr>
      <w:r>
        <w:rPr>
          <w:rFonts w:ascii="Book Antiqua" w:hAnsi="Book Antiqua"/>
          <w:sz w:val="36"/>
          <w:szCs w:val="36"/>
        </w:rPr>
        <w:t>Disponível</w:t>
      </w:r>
      <w:r w:rsidR="00B47180" w:rsidRPr="00554B02">
        <w:rPr>
          <w:rFonts w:ascii="Book Antiqua" w:hAnsi="Book Antiqua"/>
          <w:sz w:val="36"/>
          <w:szCs w:val="36"/>
        </w:rPr>
        <w:t xml:space="preserve"> no site: www.gaspar.sc.gov.br</w:t>
      </w: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B47180" w:rsidRDefault="00B47180"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5107B2" w:rsidRDefault="005107B2" w:rsidP="004B72B1">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4B72B1">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p>
    <w:p w:rsidR="004B72B1" w:rsidRPr="00AF4516"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sidRPr="00AF4516">
        <w:rPr>
          <w:rFonts w:ascii="Book Antiqua" w:eastAsia="Book Antiqua" w:hAnsi="Book Antiqua"/>
          <w:sz w:val="36"/>
          <w:szCs w:val="36"/>
        </w:rPr>
        <w:t xml:space="preserve">PROCESSO ADMINISTRATIVO Nº </w:t>
      </w:r>
      <w:r w:rsidR="00AF4516" w:rsidRPr="00AF4516">
        <w:rPr>
          <w:rFonts w:ascii="Book Antiqua" w:eastAsia="Book Antiqua" w:hAnsi="Book Antiqua"/>
          <w:sz w:val="36"/>
          <w:szCs w:val="36"/>
        </w:rPr>
        <w:t>247</w:t>
      </w:r>
      <w:r w:rsidRPr="00AF4516">
        <w:rPr>
          <w:rFonts w:ascii="Book Antiqua" w:eastAsia="Book Antiqua" w:hAnsi="Book Antiqua"/>
          <w:sz w:val="36"/>
          <w:szCs w:val="36"/>
        </w:rPr>
        <w:t>/2019</w:t>
      </w:r>
    </w:p>
    <w:p w:rsidR="004B72B1" w:rsidRDefault="004B72B1" w:rsidP="004B72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sidRPr="00AF4516">
        <w:rPr>
          <w:rFonts w:ascii="Book Antiqua" w:eastAsia="Book Antiqua" w:hAnsi="Book Antiqua"/>
          <w:color w:val="000000"/>
          <w:sz w:val="36"/>
        </w:rPr>
        <w:t>PREGÃO PRESENCIAL N</w:t>
      </w:r>
      <w:r w:rsidRPr="00AF4516">
        <w:rPr>
          <w:rFonts w:ascii="Book Antiqua" w:eastAsia="Book Antiqua" w:hAnsi="Book Antiqua"/>
          <w:color w:val="000000"/>
          <w:position w:val="6"/>
          <w:sz w:val="36"/>
        </w:rPr>
        <w:t>º</w:t>
      </w:r>
      <w:r w:rsidR="00AF4516" w:rsidRPr="00AF4516">
        <w:rPr>
          <w:rFonts w:ascii="Book Antiqua" w:eastAsia="Book Antiqua" w:hAnsi="Book Antiqua"/>
          <w:color w:val="000000"/>
          <w:position w:val="6"/>
          <w:sz w:val="36"/>
        </w:rPr>
        <w:t xml:space="preserve"> </w:t>
      </w:r>
      <w:r w:rsidR="00AF4516" w:rsidRPr="00AF4516">
        <w:rPr>
          <w:rFonts w:ascii="Book Antiqua" w:eastAsia="Book Antiqua" w:hAnsi="Book Antiqua"/>
          <w:color w:val="000000"/>
          <w:sz w:val="36"/>
        </w:rPr>
        <w:t>137</w:t>
      </w:r>
      <w:r w:rsidRPr="00AF4516">
        <w:rPr>
          <w:rFonts w:ascii="Book Antiqua" w:eastAsia="Book Antiqua" w:hAnsi="Book Antiqua"/>
          <w:color w:val="000000"/>
          <w:sz w:val="36"/>
        </w:rPr>
        <w:t>/2019</w:t>
      </w: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Pr="004B72B1" w:rsidRDefault="004B72B1" w:rsidP="004B72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sz w:val="44"/>
          <w:szCs w:val="44"/>
        </w:rPr>
      </w:pPr>
      <w:r w:rsidRPr="004B72B1">
        <w:rPr>
          <w:rFonts w:ascii="Book Antiqua" w:hAnsi="Book Antiqua"/>
          <w:b/>
          <w:sz w:val="44"/>
          <w:szCs w:val="44"/>
        </w:rPr>
        <w:t xml:space="preserve">Projeto Básico </w:t>
      </w:r>
    </w:p>
    <w:p w:rsidR="004B72B1" w:rsidRPr="00DE4B4E" w:rsidRDefault="004B72B1" w:rsidP="004B72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hAnsi="Book Antiqua"/>
          <w:color w:val="000000"/>
          <w:sz w:val="36"/>
          <w:szCs w:val="36"/>
        </w:rPr>
      </w:pPr>
      <w:r w:rsidRPr="00554B02">
        <w:rPr>
          <w:rFonts w:ascii="Book Antiqua" w:hAnsi="Book Antiqua"/>
          <w:sz w:val="36"/>
          <w:szCs w:val="36"/>
        </w:rPr>
        <w:t>Projeto no site: www.gaspar.sc.gov.br</w:t>
      </w: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4B72B1" w:rsidRDefault="004B72B1"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6131DE" w:rsidRDefault="006131DE"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6131DE" w:rsidRDefault="006131DE" w:rsidP="0095628A">
      <w:pPr>
        <w:tabs>
          <w:tab w:val="left" w:pos="9498"/>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tabs>
          <w:tab w:val="left" w:pos="9498"/>
        </w:tabs>
        <w:spacing w:after="0" w:line="240" w:lineRule="auto"/>
        <w:ind w:left="-709" w:right="-851"/>
        <w:jc w:val="center"/>
        <w:rPr>
          <w:rFonts w:ascii="Book Antiqua" w:eastAsia="Arial" w:hAnsi="Book Antiqua" w:cs="Book Antiqua"/>
          <w:b/>
          <w:lang w:eastAsia="pt-BR"/>
        </w:rPr>
      </w:pPr>
      <w:r>
        <w:rPr>
          <w:rFonts w:ascii="Book Antiqua" w:eastAsia="Arial" w:hAnsi="Book Antiqua" w:cs="Book Antiqua"/>
          <w:b/>
          <w:sz w:val="48"/>
          <w:szCs w:val="48"/>
          <w:lang w:eastAsia="pt-BR"/>
        </w:rPr>
        <w:lastRenderedPageBreak/>
        <w:t>ANEXO II</w:t>
      </w:r>
      <w:r w:rsidR="004B72B1">
        <w:rPr>
          <w:rFonts w:ascii="Book Antiqua" w:eastAsia="Arial" w:hAnsi="Book Antiqua" w:cs="Book Antiqua"/>
          <w:b/>
          <w:sz w:val="48"/>
          <w:szCs w:val="48"/>
          <w:lang w:eastAsia="pt-BR"/>
        </w:rPr>
        <w:t>I</w:t>
      </w:r>
    </w:p>
    <w:p w:rsidR="009D5EBC" w:rsidRPr="00AF451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48"/>
          <w:szCs w:val="48"/>
        </w:rPr>
      </w:pPr>
      <w:r w:rsidRPr="00AF4516">
        <w:rPr>
          <w:rFonts w:ascii="Book Antiqua" w:eastAsia="Book Antiqua" w:hAnsi="Book Antiqua"/>
          <w:sz w:val="36"/>
          <w:szCs w:val="36"/>
        </w:rPr>
        <w:t xml:space="preserve">PROCESSO ADMINISTRATIVO Nº </w:t>
      </w:r>
      <w:r w:rsidR="00AF4516" w:rsidRPr="00AF4516">
        <w:rPr>
          <w:rFonts w:ascii="Book Antiqua" w:eastAsia="Book Antiqua" w:hAnsi="Book Antiqua"/>
          <w:sz w:val="36"/>
          <w:szCs w:val="36"/>
        </w:rPr>
        <w:t>247</w:t>
      </w:r>
      <w:r w:rsidR="00E47216" w:rsidRPr="00AF4516">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rPr>
      </w:pPr>
      <w:r w:rsidRPr="00AF4516">
        <w:rPr>
          <w:rFonts w:ascii="Book Antiqua" w:eastAsia="Book Antiqua" w:hAnsi="Book Antiqua"/>
          <w:color w:val="000000"/>
          <w:sz w:val="36"/>
        </w:rPr>
        <w:t>PREGÃO PRESENCIAL N</w:t>
      </w:r>
      <w:r w:rsidRPr="00AF4516">
        <w:rPr>
          <w:rFonts w:ascii="Book Antiqua" w:eastAsia="Book Antiqua" w:hAnsi="Book Antiqua"/>
          <w:color w:val="000000"/>
          <w:position w:val="6"/>
          <w:sz w:val="36"/>
        </w:rPr>
        <w:t>º</w:t>
      </w:r>
      <w:r w:rsidR="00AF4516" w:rsidRPr="00AF4516">
        <w:rPr>
          <w:rFonts w:ascii="Book Antiqua" w:eastAsia="Book Antiqua" w:hAnsi="Book Antiqua"/>
          <w:color w:val="000000"/>
          <w:position w:val="6"/>
          <w:sz w:val="36"/>
        </w:rPr>
        <w:t xml:space="preserve"> </w:t>
      </w:r>
      <w:r w:rsidR="00AF4516" w:rsidRPr="00AF4516">
        <w:rPr>
          <w:rFonts w:ascii="Book Antiqua" w:eastAsia="Book Antiqua" w:hAnsi="Book Antiqua"/>
          <w:color w:val="000000"/>
          <w:sz w:val="36"/>
        </w:rPr>
        <w:t>137</w:t>
      </w:r>
      <w:r w:rsidR="00E47216" w:rsidRPr="00AF4516">
        <w:rPr>
          <w:rFonts w:ascii="Book Antiqua" w:eastAsia="Book Antiqua" w:hAnsi="Book Antiqua"/>
          <w:color w:val="000000"/>
          <w:sz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8"/>
        </w:rPr>
      </w:pPr>
      <w:r>
        <w:rPr>
          <w:rFonts w:ascii="Book Antiqua" w:eastAsia="Book Antiqua" w:hAnsi="Book Antiqua"/>
          <w:b/>
          <w:color w:val="000000"/>
          <w:sz w:val="48"/>
        </w:rPr>
        <w:t>PROPOSTA DE PREÇOS</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16"/>
          <w:szCs w:val="16"/>
        </w:rPr>
      </w:pP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CB1D63" w:rsidRPr="00E7272E"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994"/>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314"/>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31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172"/>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994"/>
              <w:jc w:val="both"/>
              <w:rPr>
                <w:rFonts w:ascii="Book Antiqua" w:hAnsi="Book Antiqua" w:cs="Arial Narrow"/>
                <w:b/>
                <w:bCs/>
                <w:color w:val="000000"/>
                <w:sz w:val="18"/>
                <w:szCs w:val="18"/>
                <w:lang w:eastAsia="pt-BR"/>
              </w:rPr>
            </w:pPr>
          </w:p>
        </w:tc>
      </w:tr>
      <w:tr w:rsidR="00CB1D63" w:rsidRPr="00A47F59" w:rsidTr="00B73447">
        <w:tc>
          <w:tcPr>
            <w:tcW w:w="1207" w:type="dxa"/>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994"/>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994"/>
              <w:jc w:val="both"/>
              <w:rPr>
                <w:rFonts w:ascii="Book Antiqua" w:hAnsi="Book Antiqua" w:cs="Arial Narrow"/>
                <w:b/>
                <w:bCs/>
                <w:color w:val="000000"/>
                <w:sz w:val="18"/>
                <w:szCs w:val="18"/>
                <w:lang w:eastAsia="pt-BR"/>
              </w:rPr>
            </w:pPr>
          </w:p>
        </w:tc>
        <w:tc>
          <w:tcPr>
            <w:tcW w:w="1701"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172"/>
              <w:jc w:val="both"/>
              <w:rPr>
                <w:rFonts w:ascii="Book Antiqua" w:hAnsi="Book Antiqua" w:cs="Arial Narrow"/>
                <w:b/>
                <w:bCs/>
                <w:color w:val="000000"/>
                <w:sz w:val="18"/>
                <w:szCs w:val="18"/>
                <w:lang w:eastAsia="pt-BR"/>
              </w:rPr>
            </w:pPr>
          </w:p>
        </w:tc>
        <w:tc>
          <w:tcPr>
            <w:tcW w:w="3119" w:type="dxa"/>
            <w:tcMar>
              <w:top w:w="10" w:type="dxa"/>
              <w:bottom w:w="10" w:type="dxa"/>
            </w:tcMar>
          </w:tcPr>
          <w:p w:rsidR="00CB1D63" w:rsidRPr="003F5BB5" w:rsidRDefault="00CB1D63" w:rsidP="00B73447">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994"/>
              <w:jc w:val="both"/>
              <w:rPr>
                <w:rFonts w:ascii="Book Antiqua" w:hAnsi="Book Antiqua" w:cs="Arial Narrow"/>
                <w:b/>
                <w:bCs/>
                <w:color w:val="000000"/>
                <w:sz w:val="18"/>
                <w:szCs w:val="18"/>
                <w:lang w:eastAsia="pt-BR"/>
              </w:rPr>
            </w:pPr>
          </w:p>
        </w:tc>
      </w:tr>
    </w:tbl>
    <w:p w:rsidR="009D5EBC" w:rsidRPr="00912BA5" w:rsidRDefault="009D5EBC"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tbl>
      <w:tblPr>
        <w:tblW w:w="10065" w:type="dxa"/>
        <w:tblInd w:w="-639" w:type="dxa"/>
        <w:tblLayout w:type="fixed"/>
        <w:tblCellMar>
          <w:left w:w="70" w:type="dxa"/>
          <w:right w:w="70" w:type="dxa"/>
        </w:tblCellMar>
        <w:tblLook w:val="04A0"/>
      </w:tblPr>
      <w:tblGrid>
        <w:gridCol w:w="425"/>
        <w:gridCol w:w="3261"/>
        <w:gridCol w:w="160"/>
        <w:gridCol w:w="265"/>
        <w:gridCol w:w="567"/>
        <w:gridCol w:w="1418"/>
        <w:gridCol w:w="1134"/>
        <w:gridCol w:w="2835"/>
      </w:tblGrid>
      <w:tr w:rsidR="00247564" w:rsidRPr="00655525" w:rsidTr="00EE50EB">
        <w:trPr>
          <w:trHeight w:val="597"/>
        </w:trPr>
        <w:tc>
          <w:tcPr>
            <w:tcW w:w="42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655525">
            <w:pPr>
              <w:spacing w:after="0" w:line="240" w:lineRule="auto"/>
              <w:ind w:left="-70" w:right="-72"/>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ITEM</w:t>
            </w:r>
          </w:p>
        </w:tc>
        <w:tc>
          <w:tcPr>
            <w:tcW w:w="3261" w:type="dxa"/>
            <w:tcBorders>
              <w:top w:val="single" w:sz="4" w:space="0" w:color="auto"/>
              <w:left w:val="nil"/>
              <w:bottom w:val="single" w:sz="4" w:space="0" w:color="auto"/>
              <w:right w:val="single" w:sz="4" w:space="0" w:color="auto"/>
            </w:tcBorders>
            <w:shd w:val="clear" w:color="000000" w:fill="EAF1DD"/>
            <w:vAlign w:val="center"/>
            <w:hideMark/>
          </w:tcPr>
          <w:p w:rsidR="00247564" w:rsidRPr="00E758EA" w:rsidRDefault="00247564"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DESCRIÇÃO</w:t>
            </w:r>
          </w:p>
        </w:tc>
        <w:tc>
          <w:tcPr>
            <w:tcW w:w="425" w:type="dxa"/>
            <w:gridSpan w:val="2"/>
            <w:tcBorders>
              <w:top w:val="single" w:sz="4" w:space="0" w:color="auto"/>
              <w:left w:val="nil"/>
              <w:bottom w:val="single" w:sz="4" w:space="0" w:color="auto"/>
              <w:right w:val="single" w:sz="4" w:space="0" w:color="auto"/>
            </w:tcBorders>
            <w:shd w:val="clear" w:color="000000" w:fill="EAF1DD"/>
            <w:noWrap/>
            <w:vAlign w:val="center"/>
            <w:hideMark/>
          </w:tcPr>
          <w:p w:rsidR="00247564" w:rsidRPr="00E758EA" w:rsidRDefault="00247564" w:rsidP="002F7363">
            <w:pPr>
              <w:spacing w:after="0" w:line="240" w:lineRule="auto"/>
              <w:ind w:left="-435" w:right="-353"/>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UNID</w:t>
            </w:r>
          </w:p>
        </w:tc>
        <w:tc>
          <w:tcPr>
            <w:tcW w:w="567" w:type="dxa"/>
            <w:tcBorders>
              <w:top w:val="single" w:sz="4" w:space="0" w:color="auto"/>
              <w:left w:val="nil"/>
              <w:bottom w:val="single" w:sz="4" w:space="0" w:color="auto"/>
              <w:right w:val="single" w:sz="4" w:space="0" w:color="auto"/>
            </w:tcBorders>
            <w:shd w:val="clear" w:color="000000" w:fill="EAF1DD"/>
            <w:noWrap/>
            <w:vAlign w:val="center"/>
            <w:hideMark/>
          </w:tcPr>
          <w:p w:rsidR="00247564" w:rsidRPr="00E758EA" w:rsidRDefault="00247564" w:rsidP="00655525">
            <w:pPr>
              <w:spacing w:after="0" w:line="240" w:lineRule="auto"/>
              <w:ind w:left="-70" w:right="-70"/>
              <w:jc w:val="center"/>
              <w:rPr>
                <w:rFonts w:ascii="Calibri" w:eastAsia="Times New Roman" w:hAnsi="Calibri" w:cs="Calibri"/>
                <w:b/>
                <w:bCs/>
                <w:color w:val="000000"/>
                <w:sz w:val="16"/>
                <w:szCs w:val="16"/>
                <w:lang w:eastAsia="pt-BR"/>
              </w:rPr>
            </w:pPr>
            <w:proofErr w:type="spellStart"/>
            <w:r w:rsidRPr="00E758EA">
              <w:rPr>
                <w:rFonts w:ascii="Calibri" w:eastAsia="Times New Roman" w:hAnsi="Calibri" w:cs="Calibri"/>
                <w:b/>
                <w:bCs/>
                <w:color w:val="000000"/>
                <w:sz w:val="16"/>
                <w:szCs w:val="16"/>
                <w:lang w:eastAsia="pt-BR"/>
              </w:rPr>
              <w:t>Quant</w:t>
            </w:r>
            <w:proofErr w:type="spellEnd"/>
          </w:p>
        </w:tc>
        <w:tc>
          <w:tcPr>
            <w:tcW w:w="1418" w:type="dxa"/>
            <w:tcBorders>
              <w:top w:val="single" w:sz="4" w:space="0" w:color="auto"/>
              <w:left w:val="nil"/>
              <w:bottom w:val="single" w:sz="4" w:space="0" w:color="auto"/>
              <w:right w:val="single" w:sz="4" w:space="0" w:color="auto"/>
            </w:tcBorders>
            <w:shd w:val="clear" w:color="000000" w:fill="EAF1DD"/>
            <w:vAlign w:val="center"/>
            <w:hideMark/>
          </w:tcPr>
          <w:p w:rsidR="00247564" w:rsidRPr="00247564" w:rsidRDefault="00247564" w:rsidP="00E758EA">
            <w:pPr>
              <w:spacing w:after="0" w:line="240" w:lineRule="auto"/>
              <w:jc w:val="center"/>
              <w:rPr>
                <w:rFonts w:ascii="Calibri" w:eastAsia="Times New Roman" w:hAnsi="Calibri" w:cs="Calibri"/>
                <w:b/>
                <w:bCs/>
                <w:color w:val="000000"/>
                <w:sz w:val="16"/>
                <w:szCs w:val="16"/>
                <w:lang w:eastAsia="pt-BR"/>
              </w:rPr>
            </w:pPr>
            <w:r w:rsidRPr="00247564">
              <w:rPr>
                <w:rFonts w:ascii="Calibri" w:eastAsia="Times New Roman" w:hAnsi="Calibri" w:cs="Calibri"/>
                <w:b/>
                <w:bCs/>
                <w:color w:val="000000"/>
                <w:sz w:val="16"/>
                <w:szCs w:val="16"/>
                <w:lang w:eastAsia="pt-BR"/>
              </w:rPr>
              <w:t xml:space="preserve"> V</w:t>
            </w:r>
            <w:r>
              <w:rPr>
                <w:rFonts w:ascii="Calibri" w:eastAsia="Times New Roman" w:hAnsi="Calibri" w:cs="Calibri"/>
                <w:b/>
                <w:bCs/>
                <w:color w:val="000000"/>
                <w:sz w:val="16"/>
                <w:szCs w:val="16"/>
                <w:lang w:eastAsia="pt-BR"/>
              </w:rPr>
              <w:t>alo</w:t>
            </w:r>
            <w:r w:rsidRPr="00247564">
              <w:rPr>
                <w:rFonts w:ascii="Calibri" w:eastAsia="Times New Roman" w:hAnsi="Calibri" w:cs="Calibri"/>
                <w:b/>
                <w:bCs/>
                <w:color w:val="000000"/>
                <w:sz w:val="16"/>
                <w:szCs w:val="16"/>
                <w:lang w:eastAsia="pt-BR"/>
              </w:rPr>
              <w:t xml:space="preserve">r Unitário Cotado </w:t>
            </w:r>
          </w:p>
        </w:tc>
        <w:tc>
          <w:tcPr>
            <w:tcW w:w="1134" w:type="dxa"/>
            <w:tcBorders>
              <w:top w:val="single" w:sz="4" w:space="0" w:color="auto"/>
              <w:left w:val="nil"/>
              <w:bottom w:val="single" w:sz="4" w:space="0" w:color="auto"/>
              <w:right w:val="single" w:sz="4" w:space="0" w:color="auto"/>
            </w:tcBorders>
            <w:shd w:val="clear" w:color="000000" w:fill="EAF1DD"/>
            <w:vAlign w:val="center"/>
            <w:hideMark/>
          </w:tcPr>
          <w:p w:rsidR="00247564" w:rsidRPr="00247564" w:rsidRDefault="00247564" w:rsidP="00E758EA">
            <w:pPr>
              <w:spacing w:after="0" w:line="240" w:lineRule="auto"/>
              <w:jc w:val="center"/>
              <w:rPr>
                <w:rFonts w:ascii="Calibri" w:eastAsia="Times New Roman" w:hAnsi="Calibri" w:cs="Calibri"/>
                <w:b/>
                <w:bCs/>
                <w:color w:val="000000"/>
                <w:sz w:val="16"/>
                <w:szCs w:val="16"/>
                <w:lang w:eastAsia="pt-BR"/>
              </w:rPr>
            </w:pPr>
            <w:r w:rsidRPr="00247564">
              <w:rPr>
                <w:rFonts w:ascii="Calibri" w:eastAsia="Times New Roman" w:hAnsi="Calibri" w:cs="Calibri"/>
                <w:b/>
                <w:bCs/>
                <w:color w:val="000000"/>
                <w:sz w:val="16"/>
                <w:szCs w:val="16"/>
                <w:lang w:eastAsia="pt-BR"/>
              </w:rPr>
              <w:t xml:space="preserve"> V</w:t>
            </w:r>
            <w:r>
              <w:rPr>
                <w:rFonts w:ascii="Calibri" w:eastAsia="Times New Roman" w:hAnsi="Calibri" w:cs="Calibri"/>
                <w:b/>
                <w:bCs/>
                <w:color w:val="000000"/>
                <w:sz w:val="16"/>
                <w:szCs w:val="16"/>
                <w:lang w:eastAsia="pt-BR"/>
              </w:rPr>
              <w:t>alo</w:t>
            </w:r>
            <w:r w:rsidRPr="00247564">
              <w:rPr>
                <w:rFonts w:ascii="Calibri" w:eastAsia="Times New Roman" w:hAnsi="Calibri" w:cs="Calibri"/>
                <w:b/>
                <w:bCs/>
                <w:color w:val="000000"/>
                <w:sz w:val="16"/>
                <w:szCs w:val="16"/>
                <w:lang w:eastAsia="pt-BR"/>
              </w:rPr>
              <w:t xml:space="preserve">r Total Cotado </w:t>
            </w:r>
          </w:p>
        </w:tc>
        <w:tc>
          <w:tcPr>
            <w:tcW w:w="2835" w:type="dxa"/>
            <w:tcBorders>
              <w:top w:val="single" w:sz="4" w:space="0" w:color="auto"/>
              <w:left w:val="nil"/>
              <w:bottom w:val="single" w:sz="4" w:space="0" w:color="auto"/>
              <w:right w:val="single" w:sz="4" w:space="0" w:color="auto"/>
            </w:tcBorders>
            <w:shd w:val="clear" w:color="000000" w:fill="EAF1DD"/>
            <w:vAlign w:val="center"/>
            <w:hideMark/>
          </w:tcPr>
          <w:p w:rsidR="00247564" w:rsidRPr="00E758EA" w:rsidRDefault="00247564" w:rsidP="002F7363">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xml:space="preserve"> Marca/Fabricante</w:t>
            </w:r>
            <w:proofErr w:type="gramStart"/>
            <w:r w:rsidRPr="00E758EA">
              <w:rPr>
                <w:rFonts w:ascii="Calibri" w:eastAsia="Times New Roman" w:hAnsi="Calibri" w:cs="Calibri"/>
                <w:b/>
                <w:bCs/>
                <w:color w:val="000000"/>
                <w:sz w:val="16"/>
                <w:szCs w:val="16"/>
                <w:lang w:eastAsia="pt-BR"/>
              </w:rPr>
              <w:t xml:space="preserve">   </w:t>
            </w:r>
            <w:proofErr w:type="gramEnd"/>
            <w:r w:rsidRPr="00655525">
              <w:rPr>
                <w:rFonts w:ascii="Calibri" w:eastAsia="Times New Roman" w:hAnsi="Calibri" w:cs="Calibri"/>
                <w:b/>
                <w:bCs/>
                <w:color w:val="000000"/>
                <w:sz w:val="16"/>
                <w:szCs w:val="16"/>
                <w:lang w:eastAsia="pt-BR"/>
              </w:rPr>
              <w:t>e</w:t>
            </w:r>
            <w:r w:rsidRPr="00E758EA">
              <w:rPr>
                <w:rFonts w:ascii="Calibri" w:eastAsia="Times New Roman" w:hAnsi="Calibri" w:cs="Calibri"/>
                <w:b/>
                <w:bCs/>
                <w:color w:val="000000"/>
                <w:sz w:val="16"/>
                <w:szCs w:val="16"/>
                <w:lang w:eastAsia="pt-BR"/>
              </w:rPr>
              <w:t xml:space="preserve">  Modelo/Código/Referência/ Tipo/Padrão </w:t>
            </w:r>
          </w:p>
        </w:tc>
      </w:tr>
      <w:tr w:rsidR="00247564" w:rsidRPr="00655525" w:rsidTr="00EE50EB">
        <w:trPr>
          <w:trHeight w:val="300"/>
        </w:trPr>
        <w:tc>
          <w:tcPr>
            <w:tcW w:w="425" w:type="dxa"/>
            <w:tcBorders>
              <w:top w:val="nil"/>
              <w:left w:val="single" w:sz="4" w:space="0" w:color="auto"/>
              <w:bottom w:val="single" w:sz="4" w:space="0" w:color="auto"/>
              <w:right w:val="single" w:sz="4" w:space="0" w:color="auto"/>
            </w:tcBorders>
            <w:shd w:val="clear" w:color="000000" w:fill="D7E4BC"/>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proofErr w:type="gramStart"/>
            <w:r w:rsidRPr="00E758EA">
              <w:rPr>
                <w:rFonts w:ascii="Calibri" w:eastAsia="Times New Roman" w:hAnsi="Calibri" w:cs="Calibri"/>
                <w:b/>
                <w:bCs/>
                <w:color w:val="000000"/>
                <w:sz w:val="16"/>
                <w:szCs w:val="16"/>
                <w:lang w:eastAsia="pt-BR"/>
              </w:rPr>
              <w:t>1</w:t>
            </w:r>
            <w:proofErr w:type="gramEnd"/>
          </w:p>
        </w:tc>
        <w:tc>
          <w:tcPr>
            <w:tcW w:w="3261" w:type="dxa"/>
            <w:tcBorders>
              <w:top w:val="nil"/>
              <w:left w:val="nil"/>
              <w:bottom w:val="single" w:sz="4" w:space="0" w:color="auto"/>
              <w:right w:val="single" w:sz="4" w:space="0" w:color="auto"/>
            </w:tcBorders>
            <w:shd w:val="clear" w:color="000000" w:fill="D7E4BC"/>
            <w:vAlign w:val="center"/>
            <w:hideMark/>
          </w:tcPr>
          <w:p w:rsidR="00247564" w:rsidRPr="00E758EA" w:rsidRDefault="00247564"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MATERIAIS / SERVIÇOS</w:t>
            </w:r>
          </w:p>
        </w:tc>
        <w:tc>
          <w:tcPr>
            <w:tcW w:w="425" w:type="dxa"/>
            <w:gridSpan w:val="2"/>
            <w:tcBorders>
              <w:top w:val="nil"/>
              <w:left w:val="nil"/>
              <w:bottom w:val="single" w:sz="4" w:space="0" w:color="auto"/>
              <w:right w:val="single" w:sz="4" w:space="0" w:color="auto"/>
            </w:tcBorders>
            <w:shd w:val="clear" w:color="000000" w:fill="D7E4BC"/>
            <w:noWrap/>
            <w:vAlign w:val="center"/>
            <w:hideMark/>
          </w:tcPr>
          <w:p w:rsidR="00247564" w:rsidRPr="00E758EA" w:rsidRDefault="00247564"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567" w:type="dxa"/>
            <w:tcBorders>
              <w:top w:val="nil"/>
              <w:left w:val="nil"/>
              <w:bottom w:val="nil"/>
              <w:right w:val="single" w:sz="4" w:space="0" w:color="auto"/>
            </w:tcBorders>
            <w:shd w:val="clear" w:color="000000" w:fill="D7E4BC"/>
            <w:noWrap/>
            <w:vAlign w:val="bottom"/>
            <w:hideMark/>
          </w:tcPr>
          <w:p w:rsidR="00247564" w:rsidRPr="00E758EA" w:rsidRDefault="00247564" w:rsidP="00E758EA">
            <w:pPr>
              <w:spacing w:after="0" w:line="240" w:lineRule="auto"/>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1418" w:type="dxa"/>
            <w:tcBorders>
              <w:top w:val="nil"/>
              <w:left w:val="nil"/>
              <w:bottom w:val="single" w:sz="4" w:space="0" w:color="auto"/>
              <w:right w:val="single" w:sz="4" w:space="0" w:color="auto"/>
            </w:tcBorders>
            <w:shd w:val="clear" w:color="000000" w:fill="D7E4BC"/>
            <w:noWrap/>
            <w:vAlign w:val="center"/>
            <w:hideMark/>
          </w:tcPr>
          <w:p w:rsidR="00247564" w:rsidRPr="00E758EA" w:rsidRDefault="00247564"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1134" w:type="dxa"/>
            <w:tcBorders>
              <w:top w:val="nil"/>
              <w:left w:val="nil"/>
              <w:bottom w:val="single" w:sz="4" w:space="0" w:color="auto"/>
              <w:right w:val="single" w:sz="4" w:space="0" w:color="auto"/>
            </w:tcBorders>
            <w:shd w:val="clear" w:color="000000" w:fill="D7E4BC"/>
            <w:noWrap/>
            <w:vAlign w:val="center"/>
            <w:hideMark/>
          </w:tcPr>
          <w:p w:rsidR="00247564" w:rsidRPr="00E758EA" w:rsidRDefault="00247564"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2835" w:type="dxa"/>
            <w:tcBorders>
              <w:top w:val="nil"/>
              <w:left w:val="nil"/>
              <w:bottom w:val="single" w:sz="4" w:space="0" w:color="auto"/>
              <w:right w:val="single" w:sz="4" w:space="0" w:color="auto"/>
            </w:tcBorders>
            <w:shd w:val="clear" w:color="000000" w:fill="D7E4BC"/>
            <w:noWrap/>
            <w:vAlign w:val="center"/>
            <w:hideMark/>
          </w:tcPr>
          <w:p w:rsidR="00247564" w:rsidRPr="00E758EA" w:rsidRDefault="00247564" w:rsidP="00E758EA">
            <w:pPr>
              <w:spacing w:after="0" w:line="240" w:lineRule="auto"/>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r>
      <w:tr w:rsidR="00247564" w:rsidRPr="00887C88" w:rsidTr="007C60D1">
        <w:trPr>
          <w:trHeight w:val="7640"/>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Luminária pública LED (Light </w:t>
            </w:r>
            <w:proofErr w:type="spellStart"/>
            <w:proofErr w:type="gramStart"/>
            <w:r w:rsidRPr="00E758EA">
              <w:rPr>
                <w:rFonts w:ascii="Calibri" w:eastAsia="Times New Roman" w:hAnsi="Calibri" w:cs="Calibri"/>
                <w:color w:val="000000"/>
                <w:sz w:val="16"/>
                <w:szCs w:val="16"/>
                <w:lang w:eastAsia="pt-BR"/>
              </w:rPr>
              <w:t>EmittingDiode</w:t>
            </w:r>
            <w:proofErr w:type="spellEnd"/>
            <w:proofErr w:type="gramEnd"/>
            <w:r w:rsidRPr="00E758EA">
              <w:rPr>
                <w:rFonts w:ascii="Calibri" w:eastAsia="Times New Roman" w:hAnsi="Calibri" w:cs="Calibri"/>
                <w:color w:val="000000"/>
                <w:sz w:val="16"/>
                <w:szCs w:val="16"/>
                <w:lang w:eastAsia="pt-BR"/>
              </w:rPr>
              <w:t xml:space="preserve">). Deverá possuir corpo em alumínio, pintura em poliéster em pó na cor cinza e proteção UV. Difusor deverá ser de elevada resistência mecânica (IK 08). O consumo máximo deverá ser de </w:t>
            </w:r>
            <w:proofErr w:type="gramStart"/>
            <w:r w:rsidRPr="00E758EA">
              <w:rPr>
                <w:rFonts w:ascii="Calibri" w:eastAsia="Times New Roman" w:hAnsi="Calibri" w:cs="Calibri"/>
                <w:color w:val="000000"/>
                <w:sz w:val="16"/>
                <w:szCs w:val="16"/>
                <w:lang w:eastAsia="pt-BR"/>
              </w:rPr>
              <w:t>80W</w:t>
            </w:r>
            <w:proofErr w:type="gramEnd"/>
            <w:r w:rsidRPr="00E758EA">
              <w:rPr>
                <w:rFonts w:ascii="Calibri" w:eastAsia="Times New Roman" w:hAnsi="Calibri" w:cs="Calibri"/>
                <w:color w:val="000000"/>
                <w:sz w:val="16"/>
                <w:szCs w:val="16"/>
                <w:lang w:eastAsia="pt-BR"/>
              </w:rPr>
              <w:t>. Fluxo luminoso deve ser de no mínimo 10.000 lumens. Fator de potência mínimo de 0,92. O peso máximo total deverá ser de 7 Kg. Bloco eletrônico e bloco ótico deverão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estar  em  compartimentos  separados  mecanicamente  e  isolados  entre  si,  garantindo,  desta  forma,  redução  da temperatura no ambiente ótico e </w:t>
            </w:r>
            <w:proofErr w:type="spellStart"/>
            <w:r w:rsidRPr="00E758EA">
              <w:rPr>
                <w:rFonts w:ascii="Calibri" w:eastAsia="Times New Roman" w:hAnsi="Calibri" w:cs="Calibri"/>
                <w:color w:val="000000"/>
                <w:sz w:val="16"/>
                <w:szCs w:val="16"/>
                <w:lang w:eastAsia="pt-BR"/>
              </w:rPr>
              <w:t>consequentemente</w:t>
            </w:r>
            <w:proofErr w:type="spellEnd"/>
            <w:r w:rsidRPr="00E758EA">
              <w:rPr>
                <w:rFonts w:ascii="Calibri" w:eastAsia="Times New Roman" w:hAnsi="Calibri" w:cs="Calibri"/>
                <w:color w:val="000000"/>
                <w:sz w:val="16"/>
                <w:szCs w:val="16"/>
                <w:lang w:eastAsia="pt-BR"/>
              </w:rPr>
              <w:t xml:space="preserve"> maior longevidade dos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Deverá possuir dissipador de calor que faz parte do próprio corpo da luminária, sendo vedado o uso de ventiladores, bombas ou líquido de arrefecimento. Po</w:t>
            </w:r>
            <w:r>
              <w:rPr>
                <w:rFonts w:ascii="Calibri" w:eastAsia="Times New Roman" w:hAnsi="Calibri" w:cs="Calibri"/>
                <w:color w:val="000000"/>
                <w:sz w:val="16"/>
                <w:szCs w:val="16"/>
                <w:lang w:eastAsia="pt-BR"/>
              </w:rPr>
              <w:t xml:space="preserve">ssuir acesso ao bloco elétrico de forma </w:t>
            </w:r>
            <w:r w:rsidRPr="00E758EA">
              <w:rPr>
                <w:rFonts w:ascii="Calibri" w:eastAsia="Times New Roman" w:hAnsi="Calibri" w:cs="Calibri"/>
                <w:color w:val="000000"/>
                <w:sz w:val="16"/>
                <w:szCs w:val="16"/>
                <w:lang w:eastAsia="pt-BR"/>
              </w:rPr>
              <w:t xml:space="preserve">que os </w:t>
            </w:r>
            <w:proofErr w:type="spellStart"/>
            <w:r w:rsidRPr="00E758EA">
              <w:rPr>
                <w:rFonts w:ascii="Calibri" w:eastAsia="Times New Roman" w:hAnsi="Calibri" w:cs="Calibri"/>
                <w:color w:val="000000"/>
                <w:sz w:val="16"/>
                <w:szCs w:val="16"/>
                <w:lang w:eastAsia="pt-BR"/>
              </w:rPr>
              <w:t>drivers</w:t>
            </w:r>
            <w:proofErr w:type="spellEnd"/>
            <w:r w:rsidRPr="00E758EA">
              <w:rPr>
                <w:rFonts w:ascii="Calibri" w:eastAsia="Times New Roman" w:hAnsi="Calibri" w:cs="Calibri"/>
                <w:color w:val="000000"/>
                <w:sz w:val="16"/>
                <w:szCs w:val="16"/>
                <w:lang w:eastAsia="pt-BR"/>
              </w:rPr>
              <w:t xml:space="preserve"> possam</w:t>
            </w:r>
            <w:r>
              <w:rPr>
                <w:rFonts w:ascii="Calibri" w:eastAsia="Times New Roman" w:hAnsi="Calibri" w:cs="Calibri"/>
                <w:color w:val="000000"/>
                <w:sz w:val="16"/>
                <w:szCs w:val="16"/>
                <w:lang w:eastAsia="pt-BR"/>
              </w:rPr>
              <w:t xml:space="preserve"> facilmente </w:t>
            </w:r>
            <w:r w:rsidRPr="00E758EA">
              <w:rPr>
                <w:rFonts w:ascii="Calibri" w:eastAsia="Times New Roman" w:hAnsi="Calibri" w:cs="Calibri"/>
                <w:color w:val="000000"/>
                <w:sz w:val="16"/>
                <w:szCs w:val="16"/>
                <w:lang w:eastAsia="pt-BR"/>
              </w:rPr>
              <w:t>ser desconectados, facilitando operações</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  manutenção.  Deve possuir um suporte que permite a montagem da luminária em ponta de braço com diâmetro Ø </w:t>
            </w:r>
            <w:proofErr w:type="gramStart"/>
            <w:r w:rsidRPr="00E758EA">
              <w:rPr>
                <w:rFonts w:ascii="Calibri" w:eastAsia="Times New Roman" w:hAnsi="Calibri" w:cs="Calibri"/>
                <w:color w:val="000000"/>
                <w:sz w:val="16"/>
                <w:szCs w:val="16"/>
                <w:lang w:eastAsia="pt-BR"/>
              </w:rPr>
              <w:t>60mm</w:t>
            </w:r>
            <w:proofErr w:type="gramEnd"/>
            <w:r w:rsidRPr="00E758EA">
              <w:rPr>
                <w:rFonts w:ascii="Calibri" w:eastAsia="Times New Roman" w:hAnsi="Calibri" w:cs="Calibri"/>
                <w:color w:val="000000"/>
                <w:sz w:val="16"/>
                <w:szCs w:val="16"/>
                <w:lang w:eastAsia="pt-BR"/>
              </w:rPr>
              <w:t>. Grau de proteção tanto para bloco óptico quanto para alojamento dos acessórios eletrônicos IP66. Deverá permitir a substituição da unidade ótica, garantindo a possibilidade de</w:t>
            </w:r>
            <w:r>
              <w:rPr>
                <w:rFonts w:ascii="Calibri" w:eastAsia="Times New Roman" w:hAnsi="Calibri" w:cs="Calibri"/>
                <w:color w:val="000000"/>
                <w:sz w:val="16"/>
                <w:szCs w:val="16"/>
                <w:lang w:eastAsia="pt-BR"/>
              </w:rPr>
              <w:t xml:space="preserve"> incorporar </w:t>
            </w:r>
            <w:r w:rsidRPr="00E758EA">
              <w:rPr>
                <w:rFonts w:ascii="Calibri" w:eastAsia="Times New Roman" w:hAnsi="Calibri" w:cs="Calibri"/>
                <w:color w:val="000000"/>
                <w:sz w:val="16"/>
                <w:szCs w:val="16"/>
                <w:lang w:eastAsia="pt-BR"/>
              </w:rPr>
              <w:t>inovações tecnológicas futuras.  A manutenção do fluxo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luminoso  deve  ser  de  no  mínimo  70%  para  60.000  horas. Protetor de surto de </w:t>
            </w:r>
            <w:proofErr w:type="gramStart"/>
            <w:r w:rsidRPr="00E758EA">
              <w:rPr>
                <w:rFonts w:ascii="Calibri" w:eastAsia="Times New Roman" w:hAnsi="Calibri" w:cs="Calibri"/>
                <w:color w:val="000000"/>
                <w:sz w:val="16"/>
                <w:szCs w:val="16"/>
                <w:lang w:eastAsia="pt-BR"/>
              </w:rPr>
              <w:t>10kV</w:t>
            </w:r>
            <w:proofErr w:type="gramEnd"/>
            <w:r w:rsidRPr="00E758EA">
              <w:rPr>
                <w:rFonts w:ascii="Calibri" w:eastAsia="Times New Roman" w:hAnsi="Calibri" w:cs="Calibri"/>
                <w:color w:val="000000"/>
                <w:sz w:val="16"/>
                <w:szCs w:val="16"/>
                <w:lang w:eastAsia="pt-BR"/>
              </w:rPr>
              <w:t xml:space="preserve"> alojado internamente à luminária, composto de fonte de alimentação e regulador de corrente integrados, com tensão de serviço em 220V, 60Hz, em corrente alternada e saída em corrente contínua estabilizada. A Class</w:t>
            </w:r>
            <w:r>
              <w:rPr>
                <w:rFonts w:ascii="Calibri" w:eastAsia="Times New Roman" w:hAnsi="Calibri" w:cs="Calibri"/>
                <w:color w:val="000000"/>
                <w:sz w:val="16"/>
                <w:szCs w:val="16"/>
                <w:lang w:eastAsia="pt-BR"/>
              </w:rPr>
              <w:t xml:space="preserve">e elétrica de toda a luminária </w:t>
            </w:r>
            <w:r w:rsidRPr="00E758EA">
              <w:rPr>
                <w:rFonts w:ascii="Calibri" w:eastAsia="Times New Roman" w:hAnsi="Calibri" w:cs="Calibri"/>
                <w:color w:val="000000"/>
                <w:sz w:val="16"/>
                <w:szCs w:val="16"/>
                <w:lang w:eastAsia="pt-BR"/>
              </w:rPr>
              <w:t xml:space="preserve">deve ser do tipo I.  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xml:space="preserve"> utilizados nesta luminária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devem  ser  de  4000K ou 5000K +-  10%).  Deve possuir tomada NEMA (padrão </w:t>
            </w:r>
            <w:proofErr w:type="gramStart"/>
            <w:r w:rsidRPr="00E758EA">
              <w:rPr>
                <w:rFonts w:ascii="Calibri" w:eastAsia="Times New Roman" w:hAnsi="Calibri" w:cs="Calibri"/>
                <w:color w:val="000000"/>
                <w:sz w:val="16"/>
                <w:szCs w:val="16"/>
                <w:lang w:eastAsia="pt-BR"/>
              </w:rPr>
              <w:t>7</w:t>
            </w:r>
            <w:proofErr w:type="gramEnd"/>
            <w:r w:rsidRPr="00E758EA">
              <w:rPr>
                <w:rFonts w:ascii="Calibri" w:eastAsia="Times New Roman" w:hAnsi="Calibri" w:cs="Calibri"/>
                <w:color w:val="000000"/>
                <w:sz w:val="16"/>
                <w:szCs w:val="16"/>
                <w:lang w:eastAsia="pt-BR"/>
              </w:rPr>
              <w:t xml:space="preserve"> pinos) para a instalação de equipamentos de </w:t>
            </w:r>
            <w:proofErr w:type="spellStart"/>
            <w:r w:rsidRPr="00E758EA">
              <w:rPr>
                <w:rFonts w:ascii="Calibri" w:eastAsia="Times New Roman" w:hAnsi="Calibri" w:cs="Calibri"/>
                <w:color w:val="000000"/>
                <w:sz w:val="16"/>
                <w:szCs w:val="16"/>
                <w:lang w:eastAsia="pt-BR"/>
              </w:rPr>
              <w:t>telegestão</w:t>
            </w:r>
            <w:proofErr w:type="spellEnd"/>
            <w:r w:rsidRPr="00E758EA">
              <w:rPr>
                <w:rFonts w:ascii="Calibri" w:eastAsia="Times New Roman" w:hAnsi="Calibri" w:cs="Calibri"/>
                <w:color w:val="000000"/>
                <w:sz w:val="16"/>
                <w:szCs w:val="16"/>
                <w:lang w:eastAsia="pt-BR"/>
              </w:rPr>
              <w:t xml:space="preserve"> no futuro.</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200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w:t>
            </w:r>
          </w:p>
        </w:tc>
      </w:tr>
      <w:tr w:rsidR="00247564" w:rsidRPr="00887C88" w:rsidTr="007C60D1">
        <w:trPr>
          <w:trHeight w:val="7640"/>
        </w:trPr>
        <w:tc>
          <w:tcPr>
            <w:tcW w:w="42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lastRenderedPageBreak/>
              <w:t>1.2</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Luminária pública LED (Light </w:t>
            </w:r>
            <w:proofErr w:type="spellStart"/>
            <w:proofErr w:type="gramStart"/>
            <w:r w:rsidRPr="00E758EA">
              <w:rPr>
                <w:rFonts w:ascii="Calibri" w:eastAsia="Times New Roman" w:hAnsi="Calibri" w:cs="Calibri"/>
                <w:color w:val="000000"/>
                <w:sz w:val="16"/>
                <w:szCs w:val="16"/>
                <w:lang w:eastAsia="pt-BR"/>
              </w:rPr>
              <w:t>EmittingDiode</w:t>
            </w:r>
            <w:proofErr w:type="spellEnd"/>
            <w:proofErr w:type="gramEnd"/>
            <w:r w:rsidRPr="00E758EA">
              <w:rPr>
                <w:rFonts w:ascii="Calibri" w:eastAsia="Times New Roman" w:hAnsi="Calibri" w:cs="Calibri"/>
                <w:color w:val="000000"/>
                <w:sz w:val="16"/>
                <w:szCs w:val="16"/>
                <w:lang w:eastAsia="pt-BR"/>
              </w:rPr>
              <w:t xml:space="preserve">). Deverá possuir corpo em alumínio, pintura em poliéster em pó na cor cinza e proteção UV. Difusor deverá ser de elevada resistência mecânica (IK 08). O consumo máximo deverá ser de </w:t>
            </w:r>
            <w:proofErr w:type="gramStart"/>
            <w:r w:rsidRPr="00E758EA">
              <w:rPr>
                <w:rFonts w:ascii="Calibri" w:eastAsia="Times New Roman" w:hAnsi="Calibri" w:cs="Calibri"/>
                <w:color w:val="000000"/>
                <w:sz w:val="16"/>
                <w:szCs w:val="16"/>
                <w:lang w:eastAsia="pt-BR"/>
              </w:rPr>
              <w:t>120W</w:t>
            </w:r>
            <w:proofErr w:type="gramEnd"/>
            <w:r w:rsidRPr="00E758EA">
              <w:rPr>
                <w:rFonts w:ascii="Calibri" w:eastAsia="Times New Roman" w:hAnsi="Calibri" w:cs="Calibri"/>
                <w:color w:val="000000"/>
                <w:sz w:val="16"/>
                <w:szCs w:val="16"/>
                <w:lang w:eastAsia="pt-BR"/>
              </w:rPr>
              <w:t>. Fluxo luminoso deve ser de no mínimo 15.200 lumens. Fator de potência mínimo de 0,92. O peso máximo total deverá ser de 9 Kg. Bloco eletrônico e bloco ótico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deverão  estar  em  compartimentos  separados  mecanicamente  e  isolados  entre  si,  garantindo,  desta  forma,  redução  da temperatura no ambiente ótico e </w:t>
            </w:r>
            <w:proofErr w:type="spellStart"/>
            <w:r w:rsidRPr="00E758EA">
              <w:rPr>
                <w:rFonts w:ascii="Calibri" w:eastAsia="Times New Roman" w:hAnsi="Calibri" w:cs="Calibri"/>
                <w:color w:val="000000"/>
                <w:sz w:val="16"/>
                <w:szCs w:val="16"/>
                <w:lang w:eastAsia="pt-BR"/>
              </w:rPr>
              <w:t>consequentemente</w:t>
            </w:r>
            <w:proofErr w:type="spellEnd"/>
            <w:r w:rsidRPr="00E758EA">
              <w:rPr>
                <w:rFonts w:ascii="Calibri" w:eastAsia="Times New Roman" w:hAnsi="Calibri" w:cs="Calibri"/>
                <w:color w:val="000000"/>
                <w:sz w:val="16"/>
                <w:szCs w:val="16"/>
                <w:lang w:eastAsia="pt-BR"/>
              </w:rPr>
              <w:t xml:space="preserve"> maior longevidade dos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Deverá possuir dissipador de calor que faz parte do próprio corpo da luminária, sendo vedado o uso de ventiladores, bombas ou líquido de arrefecimento. Possuir acesso ao bloco elétrico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  forma  que  os  </w:t>
            </w:r>
            <w:proofErr w:type="spellStart"/>
            <w:r w:rsidRPr="00E758EA">
              <w:rPr>
                <w:rFonts w:ascii="Calibri" w:eastAsia="Times New Roman" w:hAnsi="Calibri" w:cs="Calibri"/>
                <w:color w:val="000000"/>
                <w:sz w:val="16"/>
                <w:szCs w:val="16"/>
                <w:lang w:eastAsia="pt-BR"/>
              </w:rPr>
              <w:t>drivers</w:t>
            </w:r>
            <w:proofErr w:type="spellEnd"/>
            <w:r w:rsidRPr="00E758EA">
              <w:rPr>
                <w:rFonts w:ascii="Calibri" w:eastAsia="Times New Roman" w:hAnsi="Calibri" w:cs="Calibri"/>
                <w:color w:val="000000"/>
                <w:sz w:val="16"/>
                <w:szCs w:val="16"/>
                <w:lang w:eastAsia="pt-BR"/>
              </w:rPr>
              <w:t xml:space="preserve">  possam  facilmente  ser  desconectados,  facilitando  operações  de  manutenção.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possuir  um suporte que permite a montagem da luminária em ponta de braço com diâmetro Ø 60mm. Grau de proteção tanto para bloco óptico quanto para alojamento dos acessórios eletrônicos IP66. Deverá permitir a substituição da unidade ótica, garantindo a possibilidade de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incorporar  inovações  tecnológicas  futuras.  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manutenção  do  fluxo  luminoso  deve  ser  de  no  mínimo  70%  para  60.000  horas. Protetor de surto de </w:t>
            </w:r>
            <w:proofErr w:type="gramStart"/>
            <w:r w:rsidRPr="00E758EA">
              <w:rPr>
                <w:rFonts w:ascii="Calibri" w:eastAsia="Times New Roman" w:hAnsi="Calibri" w:cs="Calibri"/>
                <w:color w:val="000000"/>
                <w:sz w:val="16"/>
                <w:szCs w:val="16"/>
                <w:lang w:eastAsia="pt-BR"/>
              </w:rPr>
              <w:t>10kV</w:t>
            </w:r>
            <w:proofErr w:type="gramEnd"/>
            <w:r w:rsidRPr="00E758EA">
              <w:rPr>
                <w:rFonts w:ascii="Calibri" w:eastAsia="Times New Roman" w:hAnsi="Calibri" w:cs="Calibri"/>
                <w:color w:val="000000"/>
                <w:sz w:val="16"/>
                <w:szCs w:val="16"/>
                <w:lang w:eastAsia="pt-BR"/>
              </w:rPr>
              <w:t xml:space="preserve"> alojado internamente à luminária, composto de fonte de alimentação e regulador de corrente integrados, com tensão de serviço em 220V, 60Hz, em corrente alternada e saída em corrente contínua estabilizada. A Classe elétrica de toda a luminária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deve  ser  do  tipo  I.  Os</w:t>
            </w:r>
            <w:proofErr w:type="gramStart"/>
            <w:r w:rsidRPr="00E758EA">
              <w:rPr>
                <w:rFonts w:ascii="Calibri" w:eastAsia="Times New Roman" w:hAnsi="Calibri" w:cs="Calibri"/>
                <w:color w:val="000000"/>
                <w:sz w:val="16"/>
                <w:szCs w:val="16"/>
                <w:lang w:eastAsia="pt-BR"/>
              </w:rPr>
              <w:t xml:space="preserve">  </w:t>
            </w:r>
            <w:proofErr w:type="spellStart"/>
            <w:proofErr w:type="gramEnd"/>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xml:space="preserve">  utilizados  nesta  luminária  devem  ser  de  4000K ou 5000K +-  10%).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possuir tomada NEMA (padrão 7 pinos) para a instalação de equipamentos de </w:t>
            </w:r>
            <w:proofErr w:type="spellStart"/>
            <w:r w:rsidRPr="00E758EA">
              <w:rPr>
                <w:rFonts w:ascii="Calibri" w:eastAsia="Times New Roman" w:hAnsi="Calibri" w:cs="Calibri"/>
                <w:color w:val="000000"/>
                <w:sz w:val="16"/>
                <w:szCs w:val="16"/>
                <w:lang w:eastAsia="pt-BR"/>
              </w:rPr>
              <w:t>telegestão</w:t>
            </w:r>
            <w:proofErr w:type="spellEnd"/>
            <w:r w:rsidRPr="00E758EA">
              <w:rPr>
                <w:rFonts w:ascii="Calibri" w:eastAsia="Times New Roman" w:hAnsi="Calibri" w:cs="Calibri"/>
                <w:color w:val="000000"/>
                <w:sz w:val="16"/>
                <w:szCs w:val="16"/>
                <w:lang w:eastAsia="pt-BR"/>
              </w:rPr>
              <w:t xml:space="preserve"> no futuro.</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7C60D1">
        <w:trPr>
          <w:trHeight w:val="7640"/>
        </w:trPr>
        <w:tc>
          <w:tcPr>
            <w:tcW w:w="42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lastRenderedPageBreak/>
              <w:t>1.3</w:t>
            </w:r>
          </w:p>
        </w:tc>
        <w:tc>
          <w:tcPr>
            <w:tcW w:w="3261" w:type="dxa"/>
            <w:tcBorders>
              <w:top w:val="single" w:sz="4" w:space="0" w:color="auto"/>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Luminária pública LED (Light </w:t>
            </w:r>
            <w:proofErr w:type="spellStart"/>
            <w:proofErr w:type="gramStart"/>
            <w:r w:rsidRPr="00E758EA">
              <w:rPr>
                <w:rFonts w:ascii="Calibri" w:eastAsia="Times New Roman" w:hAnsi="Calibri" w:cs="Calibri"/>
                <w:color w:val="000000"/>
                <w:sz w:val="16"/>
                <w:szCs w:val="16"/>
                <w:lang w:eastAsia="pt-BR"/>
              </w:rPr>
              <w:t>EmittingDiode</w:t>
            </w:r>
            <w:proofErr w:type="spellEnd"/>
            <w:proofErr w:type="gramEnd"/>
            <w:r w:rsidRPr="00E758EA">
              <w:rPr>
                <w:rFonts w:ascii="Calibri" w:eastAsia="Times New Roman" w:hAnsi="Calibri" w:cs="Calibri"/>
                <w:color w:val="000000"/>
                <w:sz w:val="16"/>
                <w:szCs w:val="16"/>
                <w:lang w:eastAsia="pt-BR"/>
              </w:rPr>
              <w:t xml:space="preserve">). Deverá possuir corpo em alumínio, pintura em poliéster em pó na cor cinza e proteção UV. Difusor deverá ser de elevada resistência mecânica (IK 08). O consumo máximo deverá ser de </w:t>
            </w:r>
            <w:proofErr w:type="gramStart"/>
            <w:r w:rsidRPr="00E758EA">
              <w:rPr>
                <w:rFonts w:ascii="Calibri" w:eastAsia="Times New Roman" w:hAnsi="Calibri" w:cs="Calibri"/>
                <w:color w:val="000000"/>
                <w:sz w:val="16"/>
                <w:szCs w:val="16"/>
                <w:lang w:eastAsia="pt-BR"/>
              </w:rPr>
              <w:t>190W</w:t>
            </w:r>
            <w:proofErr w:type="gramEnd"/>
            <w:r w:rsidRPr="00E758EA">
              <w:rPr>
                <w:rFonts w:ascii="Calibri" w:eastAsia="Times New Roman" w:hAnsi="Calibri" w:cs="Calibri"/>
                <w:color w:val="000000"/>
                <w:sz w:val="16"/>
                <w:szCs w:val="16"/>
                <w:lang w:eastAsia="pt-BR"/>
              </w:rPr>
              <w:t>. Fluxo luminoso deve ser de no mínimo 25.500 lumens. Fator de potência mínimo de 0,92. O peso máximo total deverá ser de 9 Kg. Bloco eletrônico e bloco ótico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deverão  estar  em  compartimentos  separados  mecanicamente  e  isolados  entre  si,  garantindo,  desta  forma,  redução  da temperatura no ambiente ótico e </w:t>
            </w:r>
            <w:proofErr w:type="spellStart"/>
            <w:r w:rsidRPr="00E758EA">
              <w:rPr>
                <w:rFonts w:ascii="Calibri" w:eastAsia="Times New Roman" w:hAnsi="Calibri" w:cs="Calibri"/>
                <w:color w:val="000000"/>
                <w:sz w:val="16"/>
                <w:szCs w:val="16"/>
                <w:lang w:eastAsia="pt-BR"/>
              </w:rPr>
              <w:t>consequentemente</w:t>
            </w:r>
            <w:proofErr w:type="spellEnd"/>
            <w:r w:rsidRPr="00E758EA">
              <w:rPr>
                <w:rFonts w:ascii="Calibri" w:eastAsia="Times New Roman" w:hAnsi="Calibri" w:cs="Calibri"/>
                <w:color w:val="000000"/>
                <w:sz w:val="16"/>
                <w:szCs w:val="16"/>
                <w:lang w:eastAsia="pt-BR"/>
              </w:rPr>
              <w:t xml:space="preserve"> maior longevidade dos </w:t>
            </w:r>
            <w:proofErr w:type="spellStart"/>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Deverá possuir dissipador de calor que faz parte do próprio corpo da luminária, sendo vedado o uso de ventiladores, bombas ou líquido de arrefecimento. Possuir acesso ao bloco elétrico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de  forma  que  os  </w:t>
            </w:r>
            <w:proofErr w:type="spellStart"/>
            <w:r w:rsidRPr="00E758EA">
              <w:rPr>
                <w:rFonts w:ascii="Calibri" w:eastAsia="Times New Roman" w:hAnsi="Calibri" w:cs="Calibri"/>
                <w:color w:val="000000"/>
                <w:sz w:val="16"/>
                <w:szCs w:val="16"/>
                <w:lang w:eastAsia="pt-BR"/>
              </w:rPr>
              <w:t>drivers</w:t>
            </w:r>
            <w:proofErr w:type="spellEnd"/>
            <w:r w:rsidRPr="00E758EA">
              <w:rPr>
                <w:rFonts w:ascii="Calibri" w:eastAsia="Times New Roman" w:hAnsi="Calibri" w:cs="Calibri"/>
                <w:color w:val="000000"/>
                <w:sz w:val="16"/>
                <w:szCs w:val="16"/>
                <w:lang w:eastAsia="pt-BR"/>
              </w:rPr>
              <w:t xml:space="preserve">  possam  facilmente  ser  desconectados,  facilitando  operações  de  manutenção.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possuir  um suporte que permite a montagem da luminária em ponta de braço com diâmetro Ø 60mm. Grau de proteção tanto para bloco óptico quanto para alojamento dos acessórios eletrônicos IP66. Deverá permitir a substituição da unidade ótica, garantindo a possibilidade de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incorporar  inovações  tecnológicas  futuras.  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manutenção  do  fluxo  luminoso  deve  ser  de  no  mínimo  70%  para  60.000  horas. Protetor de surto de </w:t>
            </w:r>
            <w:proofErr w:type="gramStart"/>
            <w:r w:rsidRPr="00E758EA">
              <w:rPr>
                <w:rFonts w:ascii="Calibri" w:eastAsia="Times New Roman" w:hAnsi="Calibri" w:cs="Calibri"/>
                <w:color w:val="000000"/>
                <w:sz w:val="16"/>
                <w:szCs w:val="16"/>
                <w:lang w:eastAsia="pt-BR"/>
              </w:rPr>
              <w:t>10kV</w:t>
            </w:r>
            <w:proofErr w:type="gramEnd"/>
            <w:r w:rsidRPr="00E758EA">
              <w:rPr>
                <w:rFonts w:ascii="Calibri" w:eastAsia="Times New Roman" w:hAnsi="Calibri" w:cs="Calibri"/>
                <w:color w:val="000000"/>
                <w:sz w:val="16"/>
                <w:szCs w:val="16"/>
                <w:lang w:eastAsia="pt-BR"/>
              </w:rPr>
              <w:t xml:space="preserve"> alojado internamente à luminária, composto de fonte de alimentação e regulador de corrente integrados, com tensão de serviço em 220V, 60Hz, em corrente alternada e saída em corrente contínua estabilizada. A Classe elétrica de toda a luminária</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deve  ser  do  tipo  I.  Os</w:t>
            </w:r>
            <w:proofErr w:type="gramStart"/>
            <w:r w:rsidRPr="00E758EA">
              <w:rPr>
                <w:rFonts w:ascii="Calibri" w:eastAsia="Times New Roman" w:hAnsi="Calibri" w:cs="Calibri"/>
                <w:color w:val="000000"/>
                <w:sz w:val="16"/>
                <w:szCs w:val="16"/>
                <w:lang w:eastAsia="pt-BR"/>
              </w:rPr>
              <w:t xml:space="preserve">  </w:t>
            </w:r>
            <w:proofErr w:type="spellStart"/>
            <w:proofErr w:type="gramEnd"/>
            <w:r w:rsidRPr="00E758EA">
              <w:rPr>
                <w:rFonts w:ascii="Calibri" w:eastAsia="Times New Roman" w:hAnsi="Calibri" w:cs="Calibri"/>
                <w:color w:val="000000"/>
                <w:sz w:val="16"/>
                <w:szCs w:val="16"/>
                <w:lang w:eastAsia="pt-BR"/>
              </w:rPr>
              <w:t>LEDs</w:t>
            </w:r>
            <w:proofErr w:type="spellEnd"/>
            <w:r w:rsidRPr="00E758EA">
              <w:rPr>
                <w:rFonts w:ascii="Calibri" w:eastAsia="Times New Roman" w:hAnsi="Calibri" w:cs="Calibri"/>
                <w:color w:val="000000"/>
                <w:sz w:val="16"/>
                <w:szCs w:val="16"/>
                <w:lang w:eastAsia="pt-BR"/>
              </w:rPr>
              <w:t xml:space="preserve">  utilizados  nesta  luminária  devem  ser  de  4000K ou 5000K +-  10%).  Deve</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possuir tomada NEMA (padrão 7 pinos) para a instalação de equipamentos de </w:t>
            </w:r>
            <w:proofErr w:type="spellStart"/>
            <w:r w:rsidRPr="00E758EA">
              <w:rPr>
                <w:rFonts w:ascii="Calibri" w:eastAsia="Times New Roman" w:hAnsi="Calibri" w:cs="Calibri"/>
                <w:color w:val="000000"/>
                <w:sz w:val="16"/>
                <w:szCs w:val="16"/>
                <w:lang w:eastAsia="pt-BR"/>
              </w:rPr>
              <w:t>telegestão</w:t>
            </w:r>
            <w:proofErr w:type="spellEnd"/>
            <w:r w:rsidRPr="00E758EA">
              <w:rPr>
                <w:rFonts w:ascii="Calibri" w:eastAsia="Times New Roman" w:hAnsi="Calibri" w:cs="Calibri"/>
                <w:color w:val="000000"/>
                <w:sz w:val="16"/>
                <w:szCs w:val="16"/>
                <w:lang w:eastAsia="pt-BR"/>
              </w:rPr>
              <w:t xml:space="preserve"> no futuro.</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2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1.4</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Braço especial para Iluminação Pública com sapata em aço carbono 1010/1020, comprimento 3,00m, conforme desenho do Anexo B, especificação CELESC </w:t>
            </w:r>
            <w:proofErr w:type="gramStart"/>
            <w:r w:rsidRPr="00E758EA">
              <w:rPr>
                <w:rFonts w:ascii="Calibri" w:eastAsia="Times New Roman" w:hAnsi="Calibri" w:cs="Calibri"/>
                <w:color w:val="000000"/>
                <w:sz w:val="16"/>
                <w:szCs w:val="16"/>
                <w:lang w:eastAsia="pt-BR"/>
              </w:rPr>
              <w:t>E-313.</w:t>
            </w:r>
            <w:proofErr w:type="gramEnd"/>
            <w:r w:rsidRPr="00E758EA">
              <w:rPr>
                <w:rFonts w:ascii="Calibri" w:eastAsia="Times New Roman" w:hAnsi="Calibri" w:cs="Calibri"/>
                <w:color w:val="000000"/>
                <w:sz w:val="16"/>
                <w:szCs w:val="16"/>
                <w:lang w:eastAsia="pt-BR"/>
              </w:rPr>
              <w:t>0044.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51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1.5</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Cabo de cobre singelo isolado para </w:t>
            </w:r>
            <w:proofErr w:type="gramStart"/>
            <w:r w:rsidRPr="00E758EA">
              <w:rPr>
                <w:rFonts w:ascii="Calibri" w:eastAsia="Times New Roman" w:hAnsi="Calibri" w:cs="Calibri"/>
                <w:color w:val="000000"/>
                <w:sz w:val="16"/>
                <w:szCs w:val="16"/>
                <w:lang w:eastAsia="pt-BR"/>
              </w:rPr>
              <w:t>750V</w:t>
            </w:r>
            <w:proofErr w:type="gramEnd"/>
            <w:r w:rsidRPr="00E758EA">
              <w:rPr>
                <w:rFonts w:ascii="Calibri" w:eastAsia="Times New Roman" w:hAnsi="Calibri" w:cs="Calibri"/>
                <w:color w:val="000000"/>
                <w:sz w:val="16"/>
                <w:szCs w:val="16"/>
                <w:lang w:eastAsia="pt-BR"/>
              </w:rPr>
              <w:t xml:space="preserve"> em PVC, seção 2,5 </w:t>
            </w:r>
            <w:proofErr w:type="spellStart"/>
            <w:r w:rsidRPr="00E758EA">
              <w:rPr>
                <w:rFonts w:ascii="Calibri" w:eastAsia="Times New Roman" w:hAnsi="Calibri" w:cs="Calibri"/>
                <w:color w:val="000000"/>
                <w:sz w:val="16"/>
                <w:szCs w:val="16"/>
                <w:lang w:eastAsia="pt-BR"/>
              </w:rPr>
              <w:t>mm²</w:t>
            </w:r>
            <w:proofErr w:type="spellEnd"/>
            <w:r w:rsidRPr="00E758EA">
              <w:rPr>
                <w:rFonts w:ascii="Calibri" w:eastAsia="Times New Roman" w:hAnsi="Calibri" w:cs="Calibri"/>
                <w:color w:val="000000"/>
                <w:sz w:val="16"/>
                <w:szCs w:val="16"/>
                <w:lang w:eastAsia="pt-BR"/>
              </w:rPr>
              <w:t>, azul claro</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m</w:t>
            </w:r>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11"/>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1.6</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Cabo de cobre singelo isolado para </w:t>
            </w:r>
            <w:proofErr w:type="gramStart"/>
            <w:r w:rsidRPr="00E758EA">
              <w:rPr>
                <w:rFonts w:ascii="Calibri" w:eastAsia="Times New Roman" w:hAnsi="Calibri" w:cs="Calibri"/>
                <w:color w:val="000000"/>
                <w:sz w:val="16"/>
                <w:szCs w:val="16"/>
                <w:lang w:eastAsia="pt-BR"/>
              </w:rPr>
              <w:t>750V</w:t>
            </w:r>
            <w:proofErr w:type="gramEnd"/>
            <w:r w:rsidRPr="00E758EA">
              <w:rPr>
                <w:rFonts w:ascii="Calibri" w:eastAsia="Times New Roman" w:hAnsi="Calibri" w:cs="Calibri"/>
                <w:color w:val="000000"/>
                <w:sz w:val="16"/>
                <w:szCs w:val="16"/>
                <w:lang w:eastAsia="pt-BR"/>
              </w:rPr>
              <w:t xml:space="preserve"> em PVC, seção 2,5 </w:t>
            </w:r>
            <w:proofErr w:type="spellStart"/>
            <w:r w:rsidRPr="00E758EA">
              <w:rPr>
                <w:rFonts w:ascii="Calibri" w:eastAsia="Times New Roman" w:hAnsi="Calibri" w:cs="Calibri"/>
                <w:color w:val="000000"/>
                <w:sz w:val="16"/>
                <w:szCs w:val="16"/>
                <w:lang w:eastAsia="pt-BR"/>
              </w:rPr>
              <w:t>mm²</w:t>
            </w:r>
            <w:proofErr w:type="spellEnd"/>
            <w:r w:rsidRPr="00E758EA">
              <w:rPr>
                <w:rFonts w:ascii="Calibri" w:eastAsia="Times New Roman" w:hAnsi="Calibri" w:cs="Calibri"/>
                <w:color w:val="000000"/>
                <w:sz w:val="16"/>
                <w:szCs w:val="16"/>
                <w:lang w:eastAsia="pt-BR"/>
              </w:rPr>
              <w:t>, cor preto</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m</w:t>
            </w:r>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7000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694"/>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1.7</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210mm</w:t>
            </w:r>
            <w:proofErr w:type="gramEnd"/>
            <w:r w:rsidRPr="00E758EA">
              <w:rPr>
                <w:rFonts w:ascii="Calibri" w:eastAsia="Times New Roman" w:hAnsi="Calibri" w:cs="Calibri"/>
                <w:color w:val="000000"/>
                <w:sz w:val="16"/>
                <w:szCs w:val="16"/>
                <w:lang w:eastAsia="pt-BR"/>
              </w:rPr>
              <w:t>,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18"/>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1.8</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220mm</w:t>
            </w:r>
            <w:proofErr w:type="gramEnd"/>
            <w:r w:rsidRPr="00E758EA">
              <w:rPr>
                <w:rFonts w:ascii="Calibri" w:eastAsia="Times New Roman" w:hAnsi="Calibri" w:cs="Calibri"/>
                <w:color w:val="000000"/>
                <w:sz w:val="16"/>
                <w:szCs w:val="16"/>
                <w:lang w:eastAsia="pt-BR"/>
              </w:rPr>
              <w:t>,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00"/>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0"/>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1.9</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230mm</w:t>
            </w:r>
            <w:proofErr w:type="gramEnd"/>
            <w:r w:rsidRPr="00E758EA">
              <w:rPr>
                <w:rFonts w:ascii="Calibri" w:eastAsia="Times New Roman" w:hAnsi="Calibri" w:cs="Calibri"/>
                <w:color w:val="000000"/>
                <w:sz w:val="16"/>
                <w:szCs w:val="16"/>
                <w:lang w:eastAsia="pt-BR"/>
              </w:rPr>
              <w:t>,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69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1.10</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Cinta para poste circular, em aço galvanizado a fogo, diâmetro </w:t>
            </w:r>
            <w:proofErr w:type="gramStart"/>
            <w:r w:rsidRPr="00E758EA">
              <w:rPr>
                <w:rFonts w:ascii="Calibri" w:eastAsia="Times New Roman" w:hAnsi="Calibri" w:cs="Calibri"/>
                <w:color w:val="000000"/>
                <w:sz w:val="16"/>
                <w:szCs w:val="16"/>
                <w:lang w:eastAsia="pt-BR"/>
              </w:rPr>
              <w:t>280mm</w:t>
            </w:r>
            <w:proofErr w:type="gramEnd"/>
            <w:r w:rsidRPr="00E758EA">
              <w:rPr>
                <w:rFonts w:ascii="Calibri" w:eastAsia="Times New Roman" w:hAnsi="Calibri" w:cs="Calibri"/>
                <w:color w:val="000000"/>
                <w:sz w:val="16"/>
                <w:szCs w:val="16"/>
                <w:lang w:eastAsia="pt-BR"/>
              </w:rPr>
              <w:t>,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696"/>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1.11</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4413A8">
            <w:pPr>
              <w:spacing w:after="0" w:line="240" w:lineRule="auto"/>
              <w:ind w:left="-70" w:right="-70"/>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Conector cunha</w:t>
            </w:r>
            <w:proofErr w:type="gramEnd"/>
            <w:r w:rsidRPr="00E758EA">
              <w:rPr>
                <w:rFonts w:ascii="Calibri" w:eastAsia="Times New Roman" w:hAnsi="Calibri" w:cs="Calibri"/>
                <w:color w:val="000000"/>
                <w:sz w:val="16"/>
                <w:szCs w:val="16"/>
                <w:lang w:eastAsia="pt-BR"/>
              </w:rPr>
              <w:t xml:space="preserve"> de BT, tipo II, (verde),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7C60D1">
        <w:trPr>
          <w:trHeight w:val="701"/>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1.12</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Conector cunha</w:t>
            </w:r>
            <w:proofErr w:type="gramEnd"/>
            <w:r w:rsidRPr="00E758EA">
              <w:rPr>
                <w:rFonts w:ascii="Calibri" w:eastAsia="Times New Roman" w:hAnsi="Calibri" w:cs="Calibri"/>
                <w:color w:val="000000"/>
                <w:sz w:val="16"/>
                <w:szCs w:val="16"/>
                <w:lang w:eastAsia="pt-BR"/>
              </w:rPr>
              <w:t xml:space="preserve"> de BT, tipo III (vermelho),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7C60D1">
        <w:trPr>
          <w:trHeight w:val="698"/>
        </w:trPr>
        <w:tc>
          <w:tcPr>
            <w:tcW w:w="42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lastRenderedPageBreak/>
              <w:t>1.13</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Conector cunha</w:t>
            </w:r>
            <w:proofErr w:type="gramEnd"/>
            <w:r w:rsidRPr="00E758EA">
              <w:rPr>
                <w:rFonts w:ascii="Calibri" w:eastAsia="Times New Roman" w:hAnsi="Calibri" w:cs="Calibri"/>
                <w:color w:val="000000"/>
                <w:sz w:val="16"/>
                <w:szCs w:val="16"/>
                <w:lang w:eastAsia="pt-BR"/>
              </w:rPr>
              <w:t xml:space="preserve"> de BT, tipo V (amarelo), padrão CELESC.</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7C60D1">
        <w:trPr>
          <w:trHeight w:val="693"/>
        </w:trPr>
        <w:tc>
          <w:tcPr>
            <w:tcW w:w="425"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1.14</w:t>
            </w:r>
          </w:p>
        </w:tc>
        <w:tc>
          <w:tcPr>
            <w:tcW w:w="3261" w:type="dxa"/>
            <w:tcBorders>
              <w:top w:val="single" w:sz="4" w:space="0" w:color="auto"/>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Conector tipo </w:t>
            </w:r>
            <w:proofErr w:type="spellStart"/>
            <w:r w:rsidRPr="00E758EA">
              <w:rPr>
                <w:rFonts w:ascii="Calibri" w:eastAsia="Times New Roman" w:hAnsi="Calibri" w:cs="Calibri"/>
                <w:color w:val="000000"/>
                <w:sz w:val="16"/>
                <w:szCs w:val="16"/>
                <w:lang w:eastAsia="pt-BR"/>
              </w:rPr>
              <w:t>piercing</w:t>
            </w:r>
            <w:proofErr w:type="spellEnd"/>
            <w:r w:rsidRPr="00E758EA">
              <w:rPr>
                <w:rFonts w:ascii="Calibri" w:eastAsia="Times New Roman" w:hAnsi="Calibri" w:cs="Calibri"/>
                <w:color w:val="000000"/>
                <w:sz w:val="16"/>
                <w:szCs w:val="16"/>
                <w:lang w:eastAsia="pt-BR"/>
              </w:rPr>
              <w:t xml:space="preserve"> </w:t>
            </w:r>
            <w:proofErr w:type="gramStart"/>
            <w:r w:rsidRPr="00E758EA">
              <w:rPr>
                <w:rFonts w:ascii="Calibri" w:eastAsia="Times New Roman" w:hAnsi="Calibri" w:cs="Calibri"/>
                <w:color w:val="000000"/>
                <w:sz w:val="16"/>
                <w:szCs w:val="16"/>
                <w:lang w:eastAsia="pt-BR"/>
              </w:rPr>
              <w:t>70mm</w:t>
            </w:r>
            <w:proofErr w:type="gramEnd"/>
            <w:r w:rsidRPr="00E758EA">
              <w:rPr>
                <w:rFonts w:ascii="Calibri" w:eastAsia="Times New Roman" w:hAnsi="Calibri" w:cs="Calibri"/>
                <w:color w:val="000000"/>
                <w:sz w:val="16"/>
                <w:szCs w:val="16"/>
                <w:lang w:eastAsia="pt-BR"/>
              </w:rPr>
              <w:t xml:space="preserve"> x 2,50mm - 2,50mmx10mm2.</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03"/>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1.15</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Parafuso cabeça quadrada M16x250mm, com porca, galvanizada a foto - Padrão </w:t>
            </w:r>
            <w:proofErr w:type="spellStart"/>
            <w:r w:rsidRPr="00E758EA">
              <w:rPr>
                <w:rFonts w:ascii="Calibri" w:eastAsia="Times New Roman" w:hAnsi="Calibri" w:cs="Calibri"/>
                <w:color w:val="000000"/>
                <w:sz w:val="16"/>
                <w:szCs w:val="16"/>
                <w:lang w:eastAsia="pt-BR"/>
              </w:rPr>
              <w:t>Celesc</w:t>
            </w:r>
            <w:proofErr w:type="spellEnd"/>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175</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0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1.16</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Parafuso cabeça quadrada M16x300mm, com porca, galvanizada a foto - Padrão </w:t>
            </w:r>
            <w:proofErr w:type="spellStart"/>
            <w:r w:rsidRPr="00E758EA">
              <w:rPr>
                <w:rFonts w:ascii="Calibri" w:eastAsia="Times New Roman" w:hAnsi="Calibri" w:cs="Calibri"/>
                <w:color w:val="000000"/>
                <w:sz w:val="16"/>
                <w:szCs w:val="16"/>
                <w:lang w:eastAsia="pt-BR"/>
              </w:rPr>
              <w:t>Celesc</w:t>
            </w:r>
            <w:proofErr w:type="spellEnd"/>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175</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69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1.17</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Arruela quadrada M16, galvanizada a foto - Padrão </w:t>
            </w:r>
            <w:proofErr w:type="spellStart"/>
            <w:r w:rsidRPr="00E758EA">
              <w:rPr>
                <w:rFonts w:ascii="Calibri" w:eastAsia="Times New Roman" w:hAnsi="Calibri" w:cs="Calibri"/>
                <w:color w:val="000000"/>
                <w:sz w:val="16"/>
                <w:szCs w:val="16"/>
                <w:lang w:eastAsia="pt-BR"/>
              </w:rPr>
              <w:t>Celesc</w:t>
            </w:r>
            <w:proofErr w:type="spellEnd"/>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350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70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1.18</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Fita isolante PVC, de </w:t>
            </w:r>
            <w:proofErr w:type="gramStart"/>
            <w:r w:rsidRPr="00E758EA">
              <w:rPr>
                <w:rFonts w:ascii="Calibri" w:eastAsia="Times New Roman" w:hAnsi="Calibri" w:cs="Calibri"/>
                <w:color w:val="000000"/>
                <w:sz w:val="16"/>
                <w:szCs w:val="16"/>
                <w:lang w:eastAsia="pt-BR"/>
              </w:rPr>
              <w:t>19mm</w:t>
            </w:r>
            <w:proofErr w:type="gramEnd"/>
            <w:r w:rsidRPr="00E758EA">
              <w:rPr>
                <w:rFonts w:ascii="Calibri" w:eastAsia="Times New Roman" w:hAnsi="Calibri" w:cs="Calibri"/>
                <w:color w:val="000000"/>
                <w:sz w:val="16"/>
                <w:szCs w:val="16"/>
                <w:lang w:eastAsia="pt-BR"/>
              </w:rPr>
              <w:t xml:space="preserve"> x 20 m, ref. P44, </w:t>
            </w:r>
            <w:proofErr w:type="spellStart"/>
            <w:r w:rsidRPr="00E758EA">
              <w:rPr>
                <w:rFonts w:ascii="Calibri" w:eastAsia="Times New Roman" w:hAnsi="Calibri" w:cs="Calibri"/>
                <w:color w:val="000000"/>
                <w:sz w:val="16"/>
                <w:szCs w:val="16"/>
                <w:lang w:eastAsia="pt-BR"/>
              </w:rPr>
              <w:t>fab</w:t>
            </w:r>
            <w:proofErr w:type="spellEnd"/>
            <w:r w:rsidRPr="00E758EA">
              <w:rPr>
                <w:rFonts w:ascii="Calibri" w:eastAsia="Times New Roman" w:hAnsi="Calibri" w:cs="Calibri"/>
                <w:color w:val="000000"/>
                <w:sz w:val="16"/>
                <w:szCs w:val="16"/>
                <w:lang w:eastAsia="pt-BR"/>
              </w:rPr>
              <w:t xml:space="preserve">. </w:t>
            </w:r>
            <w:proofErr w:type="spellStart"/>
            <w:r w:rsidRPr="00E758EA">
              <w:rPr>
                <w:rFonts w:ascii="Calibri" w:eastAsia="Times New Roman" w:hAnsi="Calibri" w:cs="Calibri"/>
                <w:color w:val="000000"/>
                <w:sz w:val="16"/>
                <w:szCs w:val="16"/>
                <w:lang w:eastAsia="pt-BR"/>
              </w:rPr>
              <w:t>Prysmian</w:t>
            </w:r>
            <w:proofErr w:type="spellEnd"/>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70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1418"/>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1.19</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Relé fotoelétrico eletrônico, NA, corpo em polipropileno e base em policarbonato, estabilizado contra radiações UV, contatos em latão estanhado,</w:t>
            </w:r>
            <w:proofErr w:type="gramStart"/>
            <w:r w:rsidRPr="00E758EA">
              <w:rPr>
                <w:rFonts w:ascii="Calibri" w:eastAsia="Times New Roman" w:hAnsi="Calibri" w:cs="Calibri"/>
                <w:color w:val="000000"/>
                <w:sz w:val="16"/>
                <w:szCs w:val="16"/>
                <w:lang w:eastAsia="pt-BR"/>
              </w:rPr>
              <w:t xml:space="preserve">  </w:t>
            </w:r>
            <w:proofErr w:type="gramEnd"/>
            <w:r w:rsidRPr="00E758EA">
              <w:rPr>
                <w:rFonts w:ascii="Calibri" w:eastAsia="Times New Roman" w:hAnsi="Calibri" w:cs="Calibri"/>
                <w:color w:val="000000"/>
                <w:sz w:val="16"/>
                <w:szCs w:val="16"/>
                <w:lang w:eastAsia="pt-BR"/>
              </w:rPr>
              <w:t xml:space="preserve">tensão  nominal  105  -305  </w:t>
            </w:r>
            <w:proofErr w:type="spellStart"/>
            <w:r w:rsidRPr="00E758EA">
              <w:rPr>
                <w:rFonts w:ascii="Calibri" w:eastAsia="Times New Roman" w:hAnsi="Calibri" w:cs="Calibri"/>
                <w:color w:val="000000"/>
                <w:sz w:val="16"/>
                <w:szCs w:val="16"/>
                <w:lang w:eastAsia="pt-BR"/>
              </w:rPr>
              <w:t>Vca</w:t>
            </w:r>
            <w:proofErr w:type="spellEnd"/>
            <w:r w:rsidRPr="00E758EA">
              <w:rPr>
                <w:rFonts w:ascii="Calibri" w:eastAsia="Times New Roman" w:hAnsi="Calibri" w:cs="Calibri"/>
                <w:color w:val="000000"/>
                <w:sz w:val="16"/>
                <w:szCs w:val="16"/>
                <w:lang w:eastAsia="pt-BR"/>
              </w:rPr>
              <w:t xml:space="preserve">,  1.800  VA,  60  Hz,  acionamento  com  retardo,  liga  10  à  15  </w:t>
            </w:r>
            <w:proofErr w:type="spellStart"/>
            <w:r w:rsidRPr="00E758EA">
              <w:rPr>
                <w:rFonts w:ascii="Calibri" w:eastAsia="Times New Roman" w:hAnsi="Calibri" w:cs="Calibri"/>
                <w:color w:val="000000"/>
                <w:sz w:val="16"/>
                <w:szCs w:val="16"/>
                <w:lang w:eastAsia="pt-BR"/>
              </w:rPr>
              <w:t>lux</w:t>
            </w:r>
            <w:proofErr w:type="spellEnd"/>
            <w:r w:rsidRPr="00E758EA">
              <w:rPr>
                <w:rFonts w:ascii="Calibri" w:eastAsia="Times New Roman" w:hAnsi="Calibri" w:cs="Calibri"/>
                <w:color w:val="000000"/>
                <w:sz w:val="16"/>
                <w:szCs w:val="16"/>
                <w:lang w:eastAsia="pt-BR"/>
              </w:rPr>
              <w:t xml:space="preserve">,  desliga  25  </w:t>
            </w:r>
            <w:proofErr w:type="spellStart"/>
            <w:r w:rsidRPr="00E758EA">
              <w:rPr>
                <w:rFonts w:ascii="Calibri" w:eastAsia="Times New Roman" w:hAnsi="Calibri" w:cs="Calibri"/>
                <w:color w:val="000000"/>
                <w:sz w:val="16"/>
                <w:szCs w:val="16"/>
                <w:lang w:eastAsia="pt-BR"/>
              </w:rPr>
              <w:t>lux</w:t>
            </w:r>
            <w:proofErr w:type="spellEnd"/>
            <w:r w:rsidRPr="00E758EA">
              <w:rPr>
                <w:rFonts w:ascii="Calibri" w:eastAsia="Times New Roman" w:hAnsi="Calibri" w:cs="Calibri"/>
                <w:color w:val="000000"/>
                <w:sz w:val="16"/>
                <w:szCs w:val="16"/>
                <w:lang w:eastAsia="pt-BR"/>
              </w:rPr>
              <w:t>,  grau  de proteção IP 67, padrão CELESC.</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pç</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547"/>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1.20</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Retirada, instalação e projeto de iluminação pública com luminária LED.</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spellStart"/>
            <w:proofErr w:type="gramStart"/>
            <w:r w:rsidRPr="00E758EA">
              <w:rPr>
                <w:rFonts w:ascii="Calibri" w:eastAsia="Times New Roman" w:hAnsi="Calibri" w:cs="Calibri"/>
                <w:color w:val="000000"/>
                <w:sz w:val="16"/>
                <w:szCs w:val="16"/>
                <w:lang w:eastAsia="pt-BR"/>
              </w:rPr>
              <w:t>cj</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1400</w:t>
            </w:r>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887C88" w:rsidTr="00EE50EB">
        <w:trPr>
          <w:trHeight w:val="965"/>
        </w:trPr>
        <w:tc>
          <w:tcPr>
            <w:tcW w:w="425" w:type="dxa"/>
            <w:tcBorders>
              <w:top w:val="nil"/>
              <w:left w:val="single" w:sz="4" w:space="0" w:color="auto"/>
              <w:bottom w:val="single" w:sz="4" w:space="0" w:color="auto"/>
              <w:right w:val="single" w:sz="4" w:space="0" w:color="auto"/>
            </w:tcBorders>
            <w:shd w:val="clear" w:color="000000" w:fill="EAF1DD"/>
            <w:noWrap/>
            <w:vAlign w:val="center"/>
            <w:hideMark/>
          </w:tcPr>
          <w:p w:rsidR="00247564" w:rsidRPr="00E758EA" w:rsidRDefault="00247564" w:rsidP="003F00DF">
            <w:pPr>
              <w:spacing w:after="0" w:line="240" w:lineRule="auto"/>
              <w:ind w:left="-70" w:right="-75"/>
              <w:jc w:val="center"/>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1.21</w:t>
            </w:r>
          </w:p>
        </w:tc>
        <w:tc>
          <w:tcPr>
            <w:tcW w:w="3261" w:type="dxa"/>
            <w:tcBorders>
              <w:top w:val="nil"/>
              <w:left w:val="nil"/>
              <w:bottom w:val="single" w:sz="4" w:space="0" w:color="auto"/>
              <w:right w:val="single" w:sz="4" w:space="0" w:color="auto"/>
            </w:tcBorders>
            <w:shd w:val="clear" w:color="auto" w:fill="auto"/>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 xml:space="preserve">Elaboração de plano e relatório de medição e verificação, aderente PIMVP (Protocolo Internacional de Medição e Verificação de </w:t>
            </w:r>
            <w:proofErr w:type="gramStart"/>
            <w:r w:rsidRPr="00E758EA">
              <w:rPr>
                <w:rFonts w:ascii="Calibri" w:eastAsia="Times New Roman" w:hAnsi="Calibri" w:cs="Calibri"/>
                <w:color w:val="000000"/>
                <w:sz w:val="16"/>
                <w:szCs w:val="16"/>
                <w:lang w:eastAsia="pt-BR"/>
              </w:rPr>
              <w:t>Performance</w:t>
            </w:r>
            <w:proofErr w:type="gramEnd"/>
            <w:r w:rsidRPr="00E758EA">
              <w:rPr>
                <w:rFonts w:ascii="Calibri" w:eastAsia="Times New Roman" w:hAnsi="Calibri" w:cs="Calibri"/>
                <w:color w:val="000000"/>
                <w:sz w:val="16"/>
                <w:szCs w:val="16"/>
                <w:lang w:eastAsia="pt-BR"/>
              </w:rPr>
              <w:t>) para comprovação dos resultados das ações de eficiência energética.</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247564" w:rsidRPr="00E758EA" w:rsidRDefault="00247564" w:rsidP="00655525">
            <w:pPr>
              <w:spacing w:after="0" w:line="240" w:lineRule="auto"/>
              <w:jc w:val="center"/>
              <w:rPr>
                <w:rFonts w:ascii="Calibri" w:eastAsia="Times New Roman" w:hAnsi="Calibri" w:cs="Calibri"/>
                <w:color w:val="000000"/>
                <w:sz w:val="16"/>
                <w:szCs w:val="16"/>
                <w:lang w:eastAsia="pt-BR"/>
              </w:rPr>
            </w:pPr>
            <w:r w:rsidRPr="00E758EA">
              <w:rPr>
                <w:rFonts w:ascii="Calibri" w:eastAsia="Times New Roman" w:hAnsi="Calibri" w:cs="Calibri"/>
                <w:color w:val="000000"/>
                <w:sz w:val="16"/>
                <w:szCs w:val="16"/>
                <w:lang w:eastAsia="pt-BR"/>
              </w:rPr>
              <w:t>UNID</w:t>
            </w:r>
          </w:p>
        </w:tc>
        <w:tc>
          <w:tcPr>
            <w:tcW w:w="567" w:type="dxa"/>
            <w:tcBorders>
              <w:top w:val="nil"/>
              <w:left w:val="nil"/>
              <w:bottom w:val="single" w:sz="4" w:space="0" w:color="auto"/>
              <w:right w:val="single" w:sz="4" w:space="0" w:color="auto"/>
            </w:tcBorders>
            <w:shd w:val="clear" w:color="auto" w:fill="auto"/>
            <w:noWrap/>
            <w:vAlign w:val="center"/>
            <w:hideMark/>
          </w:tcPr>
          <w:p w:rsidR="00247564" w:rsidRPr="00E758EA" w:rsidRDefault="00247564" w:rsidP="00E758EA">
            <w:pPr>
              <w:spacing w:after="0" w:line="240" w:lineRule="auto"/>
              <w:jc w:val="center"/>
              <w:rPr>
                <w:rFonts w:ascii="Calibri" w:eastAsia="Times New Roman" w:hAnsi="Calibri" w:cs="Calibri"/>
                <w:color w:val="000000"/>
                <w:sz w:val="16"/>
                <w:szCs w:val="16"/>
                <w:lang w:eastAsia="pt-BR"/>
              </w:rPr>
            </w:pPr>
            <w:proofErr w:type="gramStart"/>
            <w:r w:rsidRPr="00E758EA">
              <w:rPr>
                <w:rFonts w:ascii="Calibri" w:eastAsia="Times New Roman" w:hAnsi="Calibri" w:cs="Calibri"/>
                <w:color w:val="000000"/>
                <w:sz w:val="16"/>
                <w:szCs w:val="16"/>
                <w:lang w:eastAsia="pt-BR"/>
              </w:rPr>
              <w:t>1</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1134" w:type="dxa"/>
            <w:tcBorders>
              <w:top w:val="nil"/>
              <w:left w:val="nil"/>
              <w:bottom w:val="single" w:sz="4" w:space="0" w:color="auto"/>
              <w:right w:val="single" w:sz="4" w:space="0" w:color="auto"/>
            </w:tcBorders>
            <w:shd w:val="clear" w:color="auto" w:fill="auto"/>
            <w:noWrap/>
            <w:vAlign w:val="center"/>
            <w:hideMark/>
          </w:tcPr>
          <w:p w:rsidR="00247564" w:rsidRPr="00887C88" w:rsidRDefault="00247564" w:rsidP="0001011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R$ ______</w:t>
            </w:r>
          </w:p>
        </w:tc>
        <w:tc>
          <w:tcPr>
            <w:tcW w:w="2835" w:type="dxa"/>
            <w:tcBorders>
              <w:top w:val="nil"/>
              <w:left w:val="nil"/>
              <w:bottom w:val="single" w:sz="4" w:space="0" w:color="auto"/>
              <w:right w:val="single" w:sz="4" w:space="0" w:color="auto"/>
            </w:tcBorders>
            <w:shd w:val="clear" w:color="auto" w:fill="auto"/>
            <w:vAlign w:val="center"/>
            <w:hideMark/>
          </w:tcPr>
          <w:p w:rsidR="00247564" w:rsidRPr="00887C88" w:rsidRDefault="00247564" w:rsidP="004413A8">
            <w:pPr>
              <w:spacing w:after="0" w:line="240" w:lineRule="auto"/>
              <w:ind w:left="-70" w:right="-70"/>
              <w:jc w:val="center"/>
              <w:rPr>
                <w:rFonts w:eastAsia="Times New Roman" w:cstheme="minorHAnsi"/>
                <w:color w:val="000000"/>
                <w:sz w:val="16"/>
                <w:szCs w:val="16"/>
                <w:lang w:eastAsia="pt-BR"/>
              </w:rPr>
            </w:pPr>
            <w:r w:rsidRPr="00887C88">
              <w:rPr>
                <w:rFonts w:eastAsia="Times New Roman" w:cstheme="minorHAnsi"/>
                <w:color w:val="000000"/>
                <w:sz w:val="16"/>
                <w:szCs w:val="16"/>
                <w:lang w:eastAsia="pt-BR"/>
              </w:rPr>
              <w:t>Marca/Fabricante: _____                                                                                                                                                                                                                                                 Modelo/Código/Referência/Tipo/Padrão: ________</w:t>
            </w:r>
          </w:p>
        </w:tc>
      </w:tr>
      <w:tr w:rsidR="00247564" w:rsidRPr="00655525" w:rsidTr="00247564">
        <w:trPr>
          <w:gridAfter w:val="5"/>
          <w:wAfter w:w="6219" w:type="dxa"/>
          <w:trHeight w:val="378"/>
        </w:trPr>
        <w:tc>
          <w:tcPr>
            <w:tcW w:w="425" w:type="dxa"/>
            <w:tcBorders>
              <w:top w:val="nil"/>
              <w:left w:val="single" w:sz="4" w:space="0" w:color="auto"/>
              <w:bottom w:val="single" w:sz="4" w:space="0" w:color="auto"/>
              <w:right w:val="nil"/>
            </w:tcBorders>
            <w:shd w:val="clear" w:color="000000" w:fill="EAF1DD"/>
            <w:noWrap/>
            <w:vAlign w:val="center"/>
            <w:hideMark/>
          </w:tcPr>
          <w:p w:rsidR="00247564" w:rsidRPr="00E758EA" w:rsidRDefault="00247564" w:rsidP="00E758EA">
            <w:pPr>
              <w:spacing w:after="0" w:line="240" w:lineRule="auto"/>
              <w:rPr>
                <w:rFonts w:ascii="Calibri" w:eastAsia="Times New Roman" w:hAnsi="Calibri" w:cs="Calibri"/>
                <w:b/>
                <w:bCs/>
                <w:color w:val="000000"/>
                <w:sz w:val="16"/>
                <w:szCs w:val="16"/>
                <w:lang w:eastAsia="pt-BR"/>
              </w:rPr>
            </w:pPr>
            <w:r w:rsidRPr="00E758EA">
              <w:rPr>
                <w:rFonts w:ascii="Calibri" w:eastAsia="Times New Roman" w:hAnsi="Calibri" w:cs="Calibri"/>
                <w:b/>
                <w:bCs/>
                <w:color w:val="000000"/>
                <w:sz w:val="16"/>
                <w:szCs w:val="16"/>
                <w:lang w:eastAsia="pt-BR"/>
              </w:rPr>
              <w:t> </w:t>
            </w:r>
          </w:p>
        </w:tc>
        <w:tc>
          <w:tcPr>
            <w:tcW w:w="3261" w:type="dxa"/>
            <w:tcBorders>
              <w:top w:val="single" w:sz="12" w:space="0" w:color="auto"/>
              <w:left w:val="nil"/>
              <w:bottom w:val="single" w:sz="12" w:space="0" w:color="auto"/>
              <w:right w:val="single" w:sz="12" w:space="0" w:color="000000"/>
            </w:tcBorders>
            <w:shd w:val="clear" w:color="auto" w:fill="auto"/>
            <w:noWrap/>
            <w:vAlign w:val="center"/>
            <w:hideMark/>
          </w:tcPr>
          <w:p w:rsidR="00247564" w:rsidRDefault="00247564" w:rsidP="00E758EA">
            <w:pPr>
              <w:spacing w:after="0" w:line="240" w:lineRule="auto"/>
              <w:jc w:val="center"/>
              <w:rPr>
                <w:rFonts w:eastAsia="Times New Roman" w:cstheme="minorHAnsi"/>
                <w:color w:val="000000"/>
                <w:sz w:val="16"/>
                <w:szCs w:val="16"/>
                <w:lang w:eastAsia="pt-BR"/>
              </w:rPr>
            </w:pPr>
            <w:r>
              <w:rPr>
                <w:rFonts w:eastAsia="Times New Roman" w:cstheme="minorHAnsi"/>
                <w:b/>
                <w:bCs/>
                <w:color w:val="000000"/>
                <w:sz w:val="16"/>
                <w:szCs w:val="16"/>
                <w:lang w:eastAsia="pt-BR"/>
              </w:rPr>
              <w:t xml:space="preserve">VALOR GLOBAL TOTAL </w:t>
            </w:r>
            <w:r w:rsidRPr="00247564">
              <w:rPr>
                <w:rFonts w:eastAsia="Times New Roman" w:cstheme="minorHAnsi"/>
                <w:b/>
                <w:bCs/>
                <w:color w:val="000000"/>
                <w:sz w:val="16"/>
                <w:szCs w:val="16"/>
                <w:lang w:eastAsia="pt-BR"/>
              </w:rPr>
              <w:t>R$</w:t>
            </w:r>
            <w:r w:rsidRPr="00887C88">
              <w:rPr>
                <w:rFonts w:eastAsia="Times New Roman" w:cstheme="minorHAnsi"/>
                <w:color w:val="000000"/>
                <w:sz w:val="16"/>
                <w:szCs w:val="16"/>
                <w:lang w:eastAsia="pt-BR"/>
              </w:rPr>
              <w:t xml:space="preserve"> ___</w:t>
            </w:r>
            <w:r>
              <w:rPr>
                <w:rFonts w:eastAsia="Times New Roman" w:cstheme="minorHAnsi"/>
                <w:color w:val="000000"/>
                <w:sz w:val="16"/>
                <w:szCs w:val="16"/>
                <w:lang w:eastAsia="pt-BR"/>
              </w:rPr>
              <w:t>____</w:t>
            </w:r>
            <w:r w:rsidRPr="00887C88">
              <w:rPr>
                <w:rFonts w:eastAsia="Times New Roman" w:cstheme="minorHAnsi"/>
                <w:color w:val="000000"/>
                <w:sz w:val="16"/>
                <w:szCs w:val="16"/>
                <w:lang w:eastAsia="pt-BR"/>
              </w:rPr>
              <w:t>________</w:t>
            </w:r>
          </w:p>
          <w:p w:rsidR="00247564" w:rsidRPr="00247564" w:rsidRDefault="00247564" w:rsidP="00E758EA">
            <w:pPr>
              <w:spacing w:after="0" w:line="240" w:lineRule="auto"/>
              <w:jc w:val="center"/>
              <w:rPr>
                <w:rFonts w:eastAsia="Times New Roman" w:cstheme="minorHAnsi"/>
                <w:b/>
                <w:bCs/>
                <w:color w:val="000000"/>
                <w:sz w:val="16"/>
                <w:szCs w:val="16"/>
                <w:lang w:eastAsia="pt-BR"/>
              </w:rPr>
            </w:pPr>
            <w:r w:rsidRPr="00247564">
              <w:rPr>
                <w:rFonts w:eastAsia="Times New Roman" w:cstheme="minorHAnsi"/>
                <w:b/>
                <w:bCs/>
                <w:color w:val="000000"/>
                <w:sz w:val="16"/>
                <w:szCs w:val="16"/>
                <w:lang w:eastAsia="pt-BR"/>
              </w:rPr>
              <w:t>VALOR GLOBAL TOTAL _________________</w:t>
            </w:r>
          </w:p>
          <w:p w:rsidR="00247564" w:rsidRPr="00887C88" w:rsidRDefault="00247564" w:rsidP="00247564">
            <w:pPr>
              <w:spacing w:after="0" w:line="240" w:lineRule="auto"/>
              <w:rPr>
                <w:rFonts w:eastAsia="Times New Roman" w:cstheme="minorHAnsi"/>
                <w:color w:val="000000"/>
                <w:sz w:val="16"/>
                <w:szCs w:val="16"/>
                <w:lang w:eastAsia="pt-BR"/>
              </w:rPr>
            </w:pPr>
            <w:r w:rsidRPr="00247564">
              <w:rPr>
                <w:rFonts w:eastAsia="Times New Roman" w:cstheme="minorHAnsi"/>
                <w:b/>
                <w:bCs/>
                <w:color w:val="000000"/>
                <w:sz w:val="16"/>
                <w:szCs w:val="16"/>
                <w:lang w:eastAsia="pt-BR"/>
              </w:rPr>
              <w:t>POR EXTENSO</w:t>
            </w:r>
          </w:p>
        </w:tc>
        <w:tc>
          <w:tcPr>
            <w:tcW w:w="160" w:type="dxa"/>
            <w:tcBorders>
              <w:top w:val="nil"/>
              <w:left w:val="nil"/>
              <w:bottom w:val="single" w:sz="4" w:space="0" w:color="auto"/>
              <w:right w:val="nil"/>
            </w:tcBorders>
            <w:shd w:val="clear" w:color="auto" w:fill="auto"/>
            <w:noWrap/>
            <w:vAlign w:val="bottom"/>
            <w:hideMark/>
          </w:tcPr>
          <w:p w:rsidR="00247564" w:rsidRPr="00E758EA" w:rsidRDefault="00247564" w:rsidP="00E758EA">
            <w:pPr>
              <w:spacing w:after="0" w:line="240" w:lineRule="auto"/>
              <w:rPr>
                <w:rFonts w:ascii="Calibri" w:eastAsia="Times New Roman" w:hAnsi="Calibri" w:cs="Calibri"/>
                <w:color w:val="000000"/>
                <w:sz w:val="16"/>
                <w:szCs w:val="16"/>
                <w:lang w:eastAsia="pt-BR"/>
              </w:rPr>
            </w:pPr>
          </w:p>
        </w:tc>
      </w:tr>
    </w:tbl>
    <w:p w:rsidR="00E758EA" w:rsidRPr="00655525" w:rsidRDefault="00E758EA" w:rsidP="0095628A">
      <w:pPr>
        <w:widowControl w:val="0"/>
        <w:autoSpaceDE w:val="0"/>
        <w:autoSpaceDN w:val="0"/>
        <w:adjustRightInd w:val="0"/>
        <w:spacing w:after="0" w:line="240" w:lineRule="auto"/>
        <w:ind w:left="-709" w:right="-851"/>
        <w:rPr>
          <w:rFonts w:ascii="Book Antiqua" w:hAnsi="Book Antiqua" w:cs="Book Antiqua"/>
          <w:color w:val="000000"/>
          <w:sz w:val="16"/>
          <w:szCs w:val="16"/>
          <w:lang w:eastAsia="pt-BR"/>
        </w:rPr>
      </w:pPr>
    </w:p>
    <w:p w:rsidR="00CB1D63" w:rsidRPr="00593563" w:rsidRDefault="00CB1D63" w:rsidP="00CB1D63">
      <w:pPr>
        <w:pStyle w:val="Normal0"/>
        <w:pBdr>
          <w:top w:val="single" w:sz="4" w:space="1" w:color="auto"/>
          <w:left w:val="single" w:sz="4" w:space="0" w:color="auto"/>
          <w:bottom w:val="single" w:sz="4" w:space="1" w:color="auto"/>
          <w:right w:val="single" w:sz="4" w:space="4" w:color="auto"/>
        </w:pBdr>
        <w:shd w:val="clear" w:color="auto" w:fill="D9D9D9"/>
        <w:ind w:left="-709" w:right="-851"/>
        <w:rPr>
          <w:rFonts w:ascii="Book Antiqua" w:eastAsia="Book Antiqua" w:hAnsi="Book Antiqua"/>
          <w:b/>
          <w:color w:val="000000"/>
          <w:sz w:val="18"/>
          <w:szCs w:val="18"/>
          <w:u w:val="single"/>
        </w:rPr>
      </w:pPr>
      <w:r w:rsidRPr="00593563">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6116F2" w:rsidRDefault="006116F2"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CB1D63" w:rsidRPr="00AC026F"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sidRPr="00AC026F">
        <w:rPr>
          <w:rFonts w:ascii="Book Antiqua" w:hAnsi="Book Antiqua"/>
        </w:rPr>
        <w:t>________________________________________________</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CB1D63" w:rsidRDefault="00CB1D63"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p w:rsidR="008A5837" w:rsidRDefault="008A5837" w:rsidP="00CB1D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center"/>
        <w:rPr>
          <w:rFonts w:ascii="Book Antiqua" w:hAnsi="Book Antiqua"/>
        </w:rPr>
      </w:pPr>
    </w:p>
    <w:tbl>
      <w:tblPr>
        <w:tblW w:w="10207"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549"/>
      </w:tblGrid>
      <w:tr w:rsidR="00CB1D63" w:rsidRPr="00AC026F" w:rsidTr="00CB1D63">
        <w:tc>
          <w:tcPr>
            <w:tcW w:w="10207" w:type="dxa"/>
            <w:gridSpan w:val="4"/>
            <w:tcBorders>
              <w:top w:val="nil"/>
              <w:right w:val="nil"/>
            </w:tcBorders>
          </w:tcPr>
          <w:p w:rsidR="00E7272E" w:rsidRDefault="00E7272E"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Banco:</w:t>
            </w: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4"/>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4"/>
              <w:jc w:val="both"/>
              <w:rPr>
                <w:rFonts w:ascii="Book Antiqua" w:hAnsi="Book Antiqua"/>
              </w:rPr>
            </w:pPr>
          </w:p>
        </w:tc>
      </w:tr>
      <w:tr w:rsidR="00CB1D63" w:rsidRPr="00AC026F" w:rsidTr="00CB1D63">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2"/>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992"/>
              <w:jc w:val="both"/>
              <w:rPr>
                <w:rFonts w:ascii="Book Antiqua" w:hAnsi="Book Antiqua"/>
              </w:rPr>
            </w:pPr>
            <w:r w:rsidRPr="00AC026F">
              <w:rPr>
                <w:rFonts w:ascii="Book Antiqua" w:hAnsi="Book Antiqua"/>
              </w:rPr>
              <w:t>Dígito:</w:t>
            </w:r>
          </w:p>
        </w:tc>
        <w:tc>
          <w:tcPr>
            <w:tcW w:w="3549" w:type="dxa"/>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992"/>
              <w:jc w:val="both"/>
              <w:rPr>
                <w:rFonts w:ascii="Book Antiqua" w:hAnsi="Book Antiqua"/>
              </w:rPr>
            </w:pPr>
          </w:p>
        </w:tc>
      </w:tr>
      <w:tr w:rsidR="00CB1D63" w:rsidRPr="00AC026F" w:rsidTr="00CB1D63">
        <w:tc>
          <w:tcPr>
            <w:tcW w:w="10207" w:type="dxa"/>
            <w:gridSpan w:val="4"/>
            <w:tcBorders>
              <w:top w:val="nil"/>
              <w:right w:val="nil"/>
            </w:tcBorders>
          </w:tcPr>
          <w:p w:rsidR="00CB1D63"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b/>
              </w:rPr>
            </w:pPr>
          </w:p>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992"/>
              <w:jc w:val="both"/>
              <w:rPr>
                <w:rFonts w:ascii="Book Antiqua" w:hAnsi="Book Antiqua"/>
              </w:rPr>
            </w:pPr>
            <w:r w:rsidRPr="00AC026F">
              <w:rPr>
                <w:rFonts w:ascii="Book Antiqua" w:hAnsi="Book Antiqua"/>
                <w:b/>
              </w:rPr>
              <w:t>Dados do Responsável pela Assinatura do Contrato:</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994"/>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CB1D63" w:rsidRPr="00AC026F" w:rsidTr="00CB1D63">
        <w:tc>
          <w:tcPr>
            <w:tcW w:w="10207" w:type="dxa"/>
            <w:gridSpan w:val="4"/>
            <w:tcBorders>
              <w:top w:val="single" w:sz="4" w:space="0" w:color="auto"/>
              <w:left w:val="single" w:sz="4" w:space="0" w:color="auto"/>
              <w:bottom w:val="single" w:sz="4" w:space="0" w:color="auto"/>
              <w:right w:val="single" w:sz="4" w:space="0" w:color="auto"/>
            </w:tcBorders>
          </w:tcPr>
          <w:p w:rsidR="00CB1D63" w:rsidRPr="00AC026F" w:rsidRDefault="00CB1D63" w:rsidP="00B73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jc w:val="both"/>
              <w:rPr>
                <w:rFonts w:ascii="Book Antiqua" w:hAnsi="Book Antiqua"/>
              </w:rPr>
            </w:pPr>
            <w:r w:rsidRPr="00AC026F">
              <w:rPr>
                <w:rFonts w:ascii="Book Antiqua" w:hAnsi="Book Antiqua"/>
              </w:rPr>
              <w:t>CPF e RG:</w:t>
            </w:r>
          </w:p>
        </w:tc>
      </w:tr>
    </w:tbl>
    <w:p w:rsidR="00CB1D63" w:rsidRDefault="00CB1D63" w:rsidP="00CB1D63">
      <w:pPr>
        <w:pStyle w:val="Normal0"/>
        <w:ind w:left="-709" w:right="-994"/>
        <w:rPr>
          <w:rFonts w:ascii="Book Antiqua" w:eastAsia="Times New Roman" w:hAnsi="Book Antiqua"/>
          <w:b/>
          <w:sz w:val="22"/>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eastAsia="Arial"/>
          <w:b/>
          <w:bCs/>
          <w:sz w:val="24"/>
          <w:szCs w:val="24"/>
          <w:lang w:eastAsia="pt-BR"/>
        </w:rPr>
      </w:pPr>
    </w:p>
    <w:p w:rsidR="008A5837" w:rsidRDefault="008A5837"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r w:rsidR="005C52D6">
        <w:rPr>
          <w:rFonts w:ascii="Book Antiqua" w:eastAsia="Arial" w:hAnsi="Book Antiqua" w:cs="Book Antiqua"/>
          <w:b/>
          <w:sz w:val="48"/>
          <w:szCs w:val="48"/>
          <w:lang w:eastAsia="pt-BR"/>
        </w:rPr>
        <w:t>V</w:t>
      </w:r>
    </w:p>
    <w:p w:rsidR="009D5EBC" w:rsidRPr="00AF451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sidRPr="00AF4516">
        <w:rPr>
          <w:rFonts w:ascii="Book Antiqua" w:eastAsia="Book Antiqua" w:hAnsi="Book Antiqua"/>
          <w:sz w:val="36"/>
          <w:szCs w:val="36"/>
        </w:rPr>
        <w:t xml:space="preserve">PROCESSO ADMINISTRATIVO Nº </w:t>
      </w:r>
      <w:r w:rsidR="00AF4516" w:rsidRPr="00AF4516">
        <w:rPr>
          <w:rFonts w:ascii="Book Antiqua" w:eastAsia="Book Antiqua" w:hAnsi="Book Antiqua"/>
          <w:sz w:val="36"/>
          <w:szCs w:val="36"/>
        </w:rPr>
        <w:t>247</w:t>
      </w:r>
      <w:r w:rsidR="00E47216" w:rsidRPr="00AF4516">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sz w:val="36"/>
          <w:szCs w:val="36"/>
        </w:rPr>
      </w:pPr>
      <w:r w:rsidRPr="00AF4516">
        <w:rPr>
          <w:rFonts w:ascii="Book Antiqua" w:eastAsia="Book Antiqua" w:hAnsi="Book Antiqua"/>
          <w:sz w:val="36"/>
          <w:szCs w:val="36"/>
        </w:rPr>
        <w:t xml:space="preserve">PREGÃO PRESENCIAL N° </w:t>
      </w:r>
      <w:r w:rsidR="00AF4516" w:rsidRPr="00AF4516">
        <w:rPr>
          <w:rFonts w:ascii="Book Antiqua" w:eastAsia="Book Antiqua" w:hAnsi="Book Antiqua"/>
          <w:sz w:val="36"/>
          <w:szCs w:val="36"/>
        </w:rPr>
        <w:t>137</w:t>
      </w:r>
      <w:r w:rsidR="00E47216" w:rsidRPr="00AF4516">
        <w:rPr>
          <w:rFonts w:ascii="Book Antiqua" w:eastAsia="Book Antiqua" w:hAnsi="Book Antiqua"/>
          <w:sz w:val="36"/>
          <w:szCs w:val="36"/>
        </w:rPr>
        <w:t>/2019</w:t>
      </w:r>
    </w:p>
    <w:p w:rsidR="009D5EBC" w:rsidRPr="005C26D3"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rPr>
          <w:rFonts w:ascii="Book Antiqua" w:eastAsia="Book Antiqua" w:hAnsi="Book Antiqua"/>
          <w:b/>
          <w:color w:val="000000"/>
          <w:sz w:val="16"/>
          <w:szCs w:val="16"/>
          <w:shd w:val="clear" w:color="auto" w:fill="FFFFFF"/>
        </w:rPr>
      </w:pPr>
    </w:p>
    <w:p w:rsidR="009D5EBC" w:rsidRDefault="009D5EB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40"/>
          <w:szCs w:val="40"/>
          <w:shd w:val="clear" w:color="auto" w:fill="FFFFFF"/>
        </w:rPr>
      </w:pPr>
      <w:r w:rsidRPr="00A84FFD">
        <w:rPr>
          <w:rFonts w:ascii="Book Antiqua" w:eastAsia="Book Antiqua" w:hAnsi="Book Antiqua"/>
          <w:b/>
          <w:color w:val="000000"/>
          <w:sz w:val="40"/>
          <w:szCs w:val="40"/>
          <w:shd w:val="clear" w:color="auto" w:fill="FFFFFF"/>
        </w:rPr>
        <w:t>MINUTA DO CONTRATO</w:t>
      </w:r>
    </w:p>
    <w:p w:rsidR="003E4E8C" w:rsidRPr="003E4E8C" w:rsidRDefault="003E4E8C" w:rsidP="0095628A">
      <w:pPr>
        <w:widowControl w:val="0"/>
        <w:tabs>
          <w:tab w:val="left" w:pos="3978"/>
          <w:tab w:val="left" w:pos="4294"/>
          <w:tab w:val="left" w:pos="4956"/>
          <w:tab w:val="left" w:pos="5664"/>
          <w:tab w:val="left" w:pos="6372"/>
          <w:tab w:val="left" w:pos="7080"/>
          <w:tab w:val="left" w:pos="7788"/>
          <w:tab w:val="left" w:pos="9204"/>
          <w:tab w:val="left" w:pos="9498"/>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color w:val="000000"/>
          <w:sz w:val="16"/>
          <w:szCs w:val="16"/>
          <w:shd w:val="clear" w:color="auto" w:fill="FFFFFF"/>
        </w:rPr>
      </w:pPr>
    </w:p>
    <w:p w:rsidR="009D5EBC" w:rsidRDefault="009D5EBC" w:rsidP="0095628A">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left"/>
        <w:rPr>
          <w:rFonts w:ascii="Book Antiqua" w:eastAsia="Book Antiqua" w:hAnsi="Book Antiqua"/>
          <w:sz w:val="22"/>
        </w:rPr>
      </w:pPr>
      <w:r>
        <w:rPr>
          <w:rFonts w:ascii="Book Antiqua" w:eastAsia="Book Antiqua" w:hAnsi="Book Antiqua"/>
          <w:sz w:val="22"/>
        </w:rPr>
        <w:t xml:space="preserve">CONTRATO Nº </w:t>
      </w:r>
      <w:r w:rsidRPr="00AC026F">
        <w:rPr>
          <w:rFonts w:ascii="Book Antiqua" w:hAnsi="Book Antiqua"/>
          <w:b w:val="0"/>
          <w:sz w:val="22"/>
          <w:lang w:val="pt-BR"/>
        </w:rPr>
        <w:t>SAF</w:t>
      </w:r>
      <w:r>
        <w:rPr>
          <w:rFonts w:ascii="Book Antiqua" w:eastAsia="Book Antiqua" w:hAnsi="Book Antiqua"/>
          <w:sz w:val="22"/>
        </w:rPr>
        <w:t>- ......../2019.</w:t>
      </w:r>
    </w:p>
    <w:p w:rsidR="009D5EBC" w:rsidRPr="004A623C" w:rsidRDefault="00EB50DE" w:rsidP="003E4E8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3119" w:right="-851"/>
        <w:rPr>
          <w:rFonts w:ascii="Book Antiqua" w:eastAsia="Book Antiqua" w:hAnsi="Book Antiqua"/>
          <w:b/>
          <w:i/>
          <w:sz w:val="22"/>
          <w:szCs w:val="22"/>
        </w:rPr>
      </w:pPr>
      <w:r w:rsidRPr="00BE4476">
        <w:rPr>
          <w:rFonts w:ascii="Book Antiqua" w:hAnsi="Book Antiqua"/>
          <w:b/>
          <w:sz w:val="22"/>
          <w:szCs w:val="22"/>
          <w:lang w:val="pt-BR"/>
        </w:rPr>
        <w:t xml:space="preserve">CONTRATO </w:t>
      </w:r>
      <w:r w:rsidRPr="000E46F2">
        <w:rPr>
          <w:rFonts w:ascii="Book Antiqua" w:hAnsi="Book Antiqua"/>
          <w:b/>
          <w:sz w:val="22"/>
          <w:szCs w:val="22"/>
          <w:lang w:val="pt-BR"/>
        </w:rPr>
        <w:t>PARA</w:t>
      </w:r>
      <w:r w:rsidR="006131DE">
        <w:rPr>
          <w:rFonts w:ascii="Book Antiqua" w:hAnsi="Book Antiqua"/>
          <w:b/>
          <w:sz w:val="22"/>
          <w:szCs w:val="22"/>
          <w:lang w:val="pt-BR"/>
        </w:rPr>
        <w:t xml:space="preserve"> </w:t>
      </w:r>
      <w:r w:rsidR="00E8146C" w:rsidRPr="00E8146C">
        <w:rPr>
          <w:rStyle w:val="nfase"/>
          <w:rFonts w:ascii="Book Antiqua" w:hAnsi="Book Antiqua"/>
          <w:b/>
          <w:i w:val="0"/>
          <w:sz w:val="22"/>
          <w:szCs w:val="22"/>
        </w:rPr>
        <w:t>EXECUÇÃO DE SERVIÇOS DE MELHORIA DA INFRAESTRUTURA DO SISTEMA DE ILUMINAÇÃO PÚBLICA, COM FORNECIMENTO DE MATERIAIS, MÃO DE OBRA E EQUIPAMENTOS NECESSÁRIOS</w:t>
      </w:r>
      <w:r w:rsidR="009D5EBC" w:rsidRPr="004A623C">
        <w:rPr>
          <w:rFonts w:ascii="Book Antiqua" w:eastAsia="Book Antiqua" w:hAnsi="Book Antiqua"/>
          <w:b/>
          <w:i/>
          <w:sz w:val="22"/>
          <w:szCs w:val="22"/>
        </w:rPr>
        <w:t xml:space="preserve">, </w:t>
      </w:r>
      <w:r w:rsidR="009D5EBC" w:rsidRPr="004A623C">
        <w:rPr>
          <w:rFonts w:ascii="Book Antiqua" w:eastAsia="Book Antiqua" w:hAnsi="Book Antiqua"/>
          <w:b/>
          <w:sz w:val="22"/>
          <w:szCs w:val="22"/>
        </w:rPr>
        <w:t xml:space="preserve">QUE ENTRE SI CELEBRAM </w:t>
      </w:r>
      <w:r w:rsidR="009D5EBC" w:rsidRPr="004A623C">
        <w:rPr>
          <w:rFonts w:ascii="Book Antiqua" w:hAnsi="Book Antiqua" w:cs="Book Antiqua"/>
          <w:b/>
          <w:bCs/>
          <w:sz w:val="22"/>
          <w:szCs w:val="22"/>
          <w:lang w:val="pt-BR" w:eastAsia="pt-BR"/>
        </w:rPr>
        <w:t xml:space="preserve">O MUNICÍPIO DE GASPAR </w:t>
      </w:r>
      <w:r w:rsidR="009D5EBC" w:rsidRPr="004A623C">
        <w:rPr>
          <w:rFonts w:ascii="Book Antiqua" w:eastAsia="Book Antiqua" w:hAnsi="Book Antiqua"/>
          <w:b/>
          <w:sz w:val="22"/>
          <w:szCs w:val="22"/>
        </w:rPr>
        <w:t>E A EMPRESA</w:t>
      </w:r>
      <w:r w:rsidR="009D5EBC" w:rsidRPr="004A623C">
        <w:rPr>
          <w:rFonts w:ascii="Book Antiqua" w:eastAsia="Book Antiqua" w:hAnsi="Book Antiqua"/>
          <w:b/>
          <w:i/>
          <w:sz w:val="22"/>
          <w:szCs w:val="22"/>
        </w:rPr>
        <w:t>...</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p>
    <w:p w:rsidR="009D5EBC" w:rsidRDefault="009D5EBC" w:rsidP="0095628A">
      <w:pPr>
        <w:pStyle w:val="Normal0"/>
        <w:widowControl w:val="0"/>
        <w:tabs>
          <w:tab w:val="left" w:pos="720"/>
          <w:tab w:val="left" w:pos="1440"/>
          <w:tab w:val="left" w:pos="2160"/>
          <w:tab w:val="left" w:pos="2880"/>
          <w:tab w:val="left" w:pos="3600"/>
          <w:tab w:val="left" w:pos="3969"/>
          <w:tab w:val="left" w:pos="9498"/>
        </w:tabs>
        <w:ind w:left="-709" w:right="-851" w:firstLine="3828"/>
        <w:rPr>
          <w:rFonts w:ascii="Book Antiqua" w:eastAsia="Book Antiqua" w:hAnsi="Book Antiqua"/>
          <w:b/>
          <w:sz w:val="22"/>
        </w:rPr>
      </w:pPr>
      <w:r w:rsidRPr="006107D1">
        <w:rPr>
          <w:rFonts w:ascii="Book Antiqua" w:hAnsi="Book Antiqua"/>
          <w:b/>
          <w:bCs/>
          <w:sz w:val="22"/>
          <w:szCs w:val="22"/>
          <w:lang w:eastAsia="pt-BR"/>
        </w:rPr>
        <w:t>O MUNICÍPIO DE GASPAR</w:t>
      </w:r>
      <w:r w:rsidRPr="006107D1">
        <w:rPr>
          <w:rFonts w:ascii="Book Antiqua" w:hAnsi="Book Antiqua"/>
          <w:bCs/>
          <w:sz w:val="22"/>
          <w:szCs w:val="22"/>
          <w:lang w:eastAsia="pt-BR"/>
        </w:rPr>
        <w:t xml:space="preserve">, Estado de Santa Catarina, com sede na Rua Coronel Aristiliano Ramos nº 435, Praça Getúlio Vargas - Centro, inscrito no CNPJ sob nº 83.102.244/0001-02, </w:t>
      </w:r>
      <w:r w:rsidR="00EB50DE">
        <w:rPr>
          <w:rFonts w:ascii="Book Antiqua" w:hAnsi="Book Antiqua" w:cs="Book Antiqua"/>
          <w:sz w:val="22"/>
          <w:szCs w:val="22"/>
          <w:lang w:val="pt-BR" w:eastAsia="pt-BR"/>
        </w:rPr>
        <w:t xml:space="preserve">através da </w:t>
      </w:r>
      <w:r w:rsidR="00EB50DE" w:rsidRPr="004E05FE">
        <w:rPr>
          <w:rFonts w:ascii="Book Antiqua" w:hAnsi="Book Antiqua" w:cs="Book Antiqua"/>
          <w:b/>
          <w:sz w:val="22"/>
          <w:szCs w:val="22"/>
          <w:lang w:val="pt-BR" w:eastAsia="pt-BR"/>
        </w:rPr>
        <w:t>SECRETARIA MUNICIPAL DE OBRAS E SERVIÇOS URBANOS</w:t>
      </w:r>
      <w:r w:rsidR="00EB50DE">
        <w:rPr>
          <w:rFonts w:ascii="Book Antiqua" w:hAnsi="Book Antiqua" w:cs="Book Antiqua"/>
          <w:sz w:val="22"/>
          <w:szCs w:val="22"/>
          <w:lang w:val="pt-BR" w:eastAsia="pt-BR"/>
        </w:rPr>
        <w:t xml:space="preserve">, com sede na Avenida Frei Godofredo, nº 1.635, Bairro Santa Terezinha, Gaspar/SC, CEP 89.114-310, </w:t>
      </w:r>
      <w:r w:rsidR="00EB50DE" w:rsidRPr="00E07696">
        <w:rPr>
          <w:rFonts w:ascii="Book Antiqua" w:hAnsi="Book Antiqua" w:cs="Book Antiqua"/>
          <w:sz w:val="22"/>
          <w:szCs w:val="22"/>
          <w:lang w:val="pt-BR" w:eastAsia="pt-BR"/>
        </w:rPr>
        <w:t xml:space="preserve">neste </w:t>
      </w:r>
      <w:r w:rsidR="00EB50DE">
        <w:rPr>
          <w:rFonts w:ascii="Book Antiqua" w:hAnsi="Book Antiqua" w:cs="Book Antiqua"/>
          <w:sz w:val="22"/>
          <w:szCs w:val="22"/>
          <w:lang w:val="pt-BR" w:eastAsia="pt-BR"/>
        </w:rPr>
        <w:t>ato representada</w:t>
      </w:r>
      <w:r w:rsidR="00EB50DE" w:rsidRPr="00E07696">
        <w:rPr>
          <w:rFonts w:ascii="Book Antiqua" w:hAnsi="Book Antiqua" w:cs="Book Antiqua"/>
          <w:sz w:val="22"/>
          <w:szCs w:val="22"/>
          <w:lang w:val="pt-BR" w:eastAsia="pt-BR"/>
        </w:rPr>
        <w:t xml:space="preserve"> pelo Secretário Municipal de Obras e Serviços Urbanos, senhor </w:t>
      </w:r>
      <w:r w:rsidR="00EB50DE" w:rsidRPr="00E07696">
        <w:rPr>
          <w:rFonts w:ascii="Book Antiqua" w:hAnsi="Book Antiqua" w:cs="Book Antiqua"/>
          <w:b/>
          <w:bCs/>
          <w:sz w:val="22"/>
          <w:szCs w:val="22"/>
          <w:lang w:val="pt-BR" w:eastAsia="pt-BR"/>
        </w:rPr>
        <w:t>JEAN ALEXANDRE DOS SANTOS</w:t>
      </w:r>
      <w:r w:rsidRPr="006107D1">
        <w:rPr>
          <w:rFonts w:ascii="Book Antiqua" w:hAnsi="Book Antiqua"/>
          <w:bCs/>
          <w:sz w:val="22"/>
          <w:szCs w:val="22"/>
          <w:lang w:eastAsia="pt-BR"/>
        </w:rPr>
        <w:t xml:space="preserve">, que este subscreve, daqui para frente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w:t>
      </w:r>
      <w:r w:rsidR="00AD4DF9">
        <w:rPr>
          <w:rFonts w:ascii="Book Antiqua" w:eastAsia="Book Antiqua" w:hAnsi="Book Antiqua"/>
          <w:b/>
          <w:sz w:val="22"/>
        </w:rPr>
        <w:t>247</w:t>
      </w:r>
      <w:r w:rsidR="00E47216">
        <w:rPr>
          <w:rFonts w:ascii="Book Antiqua" w:eastAsia="Book Antiqua" w:hAnsi="Book Antiqua"/>
          <w:b/>
          <w:sz w:val="22"/>
        </w:rPr>
        <w:t>/2019</w:t>
      </w:r>
      <w:r>
        <w:rPr>
          <w:rFonts w:ascii="Book Antiqua" w:eastAsia="Book Antiqua" w:hAnsi="Book Antiqua"/>
          <w:b/>
          <w:sz w:val="22"/>
        </w:rPr>
        <w:t xml:space="preserve"> - Pregão Presencial </w:t>
      </w:r>
      <w:r>
        <w:rPr>
          <w:rFonts w:ascii="Book Antiqua" w:eastAsia="Book Antiqua" w:hAnsi="Book Antiqua"/>
          <w:b/>
          <w:sz w:val="22"/>
          <w:szCs w:val="22"/>
        </w:rPr>
        <w:t xml:space="preserve">nº </w:t>
      </w:r>
      <w:r w:rsidR="00AD4DF9">
        <w:rPr>
          <w:rFonts w:ascii="Book Antiqua" w:eastAsia="Book Antiqua" w:hAnsi="Book Antiqua"/>
          <w:b/>
          <w:sz w:val="22"/>
          <w:szCs w:val="22"/>
        </w:rPr>
        <w:t>137</w:t>
      </w:r>
      <w:r w:rsidR="00E47216">
        <w:rPr>
          <w:rFonts w:ascii="Book Antiqua" w:eastAsia="Book Antiqua" w:hAnsi="Book Antiqua"/>
          <w:b/>
          <w:sz w:val="22"/>
          <w:szCs w:val="22"/>
        </w:rPr>
        <w:t>/2019</w:t>
      </w:r>
      <w:r>
        <w:rPr>
          <w:rFonts w:ascii="Book Antiqua" w:eastAsia="Book Antiqua" w:hAnsi="Book Antiqua"/>
          <w:sz w:val="22"/>
        </w:rPr>
        <w:t>, têm entre si justo e contratado o que segue:</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Pr="00B53A34"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szCs w:val="22"/>
        </w:rPr>
      </w:pPr>
      <w:r w:rsidRPr="00B53A34">
        <w:rPr>
          <w:rFonts w:ascii="Book Antiqua" w:eastAsia="Book Antiqua" w:hAnsi="Book Antiqua"/>
          <w:b/>
          <w:sz w:val="22"/>
          <w:szCs w:val="22"/>
        </w:rPr>
        <w:t>1. OBJETO DO CONTRATO</w:t>
      </w:r>
    </w:p>
    <w:p w:rsidR="009D5EBC" w:rsidRPr="008079CE" w:rsidRDefault="009D5EBC" w:rsidP="00057B68">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 w:val="left" w:pos="10620"/>
        </w:tabs>
        <w:spacing w:before="0" w:after="0"/>
        <w:ind w:left="-709" w:right="-851"/>
        <w:jc w:val="both"/>
        <w:rPr>
          <w:rFonts w:ascii="Book Antiqua" w:eastAsia="Book Antiqua" w:hAnsi="Book Antiqua"/>
          <w:b w:val="0"/>
          <w:sz w:val="22"/>
          <w:szCs w:val="22"/>
        </w:rPr>
      </w:pPr>
      <w:r w:rsidRPr="004F1ABB">
        <w:rPr>
          <w:rFonts w:ascii="Book Antiqua" w:eastAsia="Book Antiqua" w:hAnsi="Book Antiqua"/>
          <w:b w:val="0"/>
          <w:sz w:val="22"/>
          <w:szCs w:val="22"/>
        </w:rPr>
        <w:t>1.1</w:t>
      </w:r>
      <w:r w:rsidRPr="008079CE">
        <w:rPr>
          <w:rFonts w:ascii="Book Antiqua" w:eastAsia="Book Antiqua" w:hAnsi="Book Antiqua"/>
          <w:b w:val="0"/>
          <w:sz w:val="22"/>
          <w:szCs w:val="22"/>
        </w:rPr>
        <w:t>Constitui objeto deste Contrato a</w:t>
      </w:r>
      <w:r w:rsidR="005C176E">
        <w:rPr>
          <w:rFonts w:ascii="Book Antiqua" w:eastAsia="Book Antiqua" w:hAnsi="Book Antiqua"/>
          <w:b w:val="0"/>
          <w:sz w:val="22"/>
          <w:szCs w:val="22"/>
        </w:rPr>
        <w:t xml:space="preserve"> </w:t>
      </w:r>
      <w:r w:rsidR="00E8146C" w:rsidRPr="00E8146C">
        <w:rPr>
          <w:rFonts w:ascii="Book Antiqua" w:hAnsi="Book Antiqua"/>
          <w:sz w:val="22"/>
          <w:szCs w:val="22"/>
          <w:lang w:val="pt-BR"/>
        </w:rPr>
        <w:t xml:space="preserve">Contratação de Empresa para Execução de Serviços de melhoria da </w:t>
      </w:r>
      <w:proofErr w:type="spellStart"/>
      <w:r w:rsidR="00E8146C" w:rsidRPr="00E8146C">
        <w:rPr>
          <w:rFonts w:ascii="Book Antiqua" w:hAnsi="Book Antiqua"/>
          <w:sz w:val="22"/>
          <w:szCs w:val="22"/>
          <w:lang w:val="pt-BR"/>
        </w:rPr>
        <w:t>infraestrutura</w:t>
      </w:r>
      <w:proofErr w:type="spellEnd"/>
      <w:r w:rsidR="00E8146C" w:rsidRPr="00E8146C">
        <w:rPr>
          <w:rFonts w:ascii="Book Antiqua" w:hAnsi="Book Antiqua"/>
          <w:sz w:val="22"/>
          <w:szCs w:val="22"/>
          <w:lang w:val="pt-BR"/>
        </w:rPr>
        <w:t xml:space="preserve"> do sistema de iluminação pública do município de Gaspar/SC, com fornecimento de materiais, mão de obra e equipamentos necessários, compreendendo a </w:t>
      </w:r>
      <w:proofErr w:type="spellStart"/>
      <w:r w:rsidR="00E8146C" w:rsidRPr="00E8146C">
        <w:rPr>
          <w:rFonts w:ascii="Book Antiqua" w:hAnsi="Book Antiqua"/>
          <w:sz w:val="22"/>
          <w:szCs w:val="22"/>
          <w:lang w:val="pt-BR"/>
        </w:rPr>
        <w:t>eficientização</w:t>
      </w:r>
      <w:proofErr w:type="spellEnd"/>
      <w:r w:rsidR="00E8146C" w:rsidRPr="00E8146C">
        <w:rPr>
          <w:rFonts w:ascii="Book Antiqua" w:hAnsi="Book Antiqua"/>
          <w:sz w:val="22"/>
          <w:szCs w:val="22"/>
          <w:lang w:val="pt-BR"/>
        </w:rPr>
        <w:t xml:space="preserve"> energética do sistema de iluminação pública, com a substituição de 1.400 conjuntos de luminárias de baixo rendimento, por novos conjuntos de luminárias LED (Light </w:t>
      </w:r>
      <w:proofErr w:type="spellStart"/>
      <w:r w:rsidR="00E8146C" w:rsidRPr="00E8146C">
        <w:rPr>
          <w:rFonts w:ascii="Book Antiqua" w:hAnsi="Book Antiqua"/>
          <w:sz w:val="22"/>
          <w:szCs w:val="22"/>
          <w:lang w:val="pt-BR"/>
        </w:rPr>
        <w:t>EmittingDiode</w:t>
      </w:r>
      <w:proofErr w:type="spellEnd"/>
      <w:r w:rsidR="00E8146C" w:rsidRPr="00E8146C">
        <w:rPr>
          <w:rFonts w:ascii="Book Antiqua" w:hAnsi="Book Antiqua"/>
          <w:sz w:val="22"/>
          <w:szCs w:val="22"/>
          <w:lang w:val="pt-BR"/>
        </w:rPr>
        <w:t>), com a elaboração de plano e relatório de medição e verificação, aderente ao PIMVP (Protocolo Internacional de Medição e Verificação de Performance) para a comprovação dos resultados das ações de eficiência energética</w:t>
      </w:r>
      <w:r>
        <w:rPr>
          <w:rFonts w:ascii="Book Antiqua" w:eastAsia="Book Antiqua" w:hAnsi="Book Antiqua"/>
          <w:b w:val="0"/>
          <w:sz w:val="22"/>
          <w:szCs w:val="22"/>
        </w:rPr>
        <w:t xml:space="preserve">, </w:t>
      </w:r>
      <w:r w:rsidRPr="008079CE">
        <w:rPr>
          <w:rFonts w:ascii="Book Antiqua" w:eastAsia="Book Antiqua" w:hAnsi="Book Antiqua"/>
          <w:b w:val="0"/>
          <w:sz w:val="22"/>
          <w:szCs w:val="22"/>
        </w:rPr>
        <w:t xml:space="preserve">com as características e quantidades assim especificados: </w:t>
      </w:r>
    </w:p>
    <w:p w:rsidR="009D5EBC" w:rsidRPr="008079CE"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hAnsi="Book Antiqua"/>
          <w:color w:val="00000A"/>
          <w:szCs w:val="22"/>
          <w:lang w:eastAsia="pt-BR"/>
        </w:rPr>
      </w:pPr>
      <w:r>
        <w:rPr>
          <w:rFonts w:ascii="Book Antiqua" w:hAnsi="Book Antiqua"/>
          <w:color w:val="00000A"/>
          <w:szCs w:val="22"/>
          <w:lang w:eastAsia="pt-BR"/>
        </w:rPr>
        <w:t>............(descritivo dos itens).........</w:t>
      </w:r>
    </w:p>
    <w:p w:rsidR="009D5EBC"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shd w:val="clear" w:color="auto" w:fill="FFFFFF"/>
        </w:rPr>
      </w:pPr>
    </w:p>
    <w:p w:rsidR="009D5EBC" w:rsidRPr="004628F2"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auto"/>
        </w:rPr>
      </w:pPr>
      <w:r w:rsidRPr="00F17C9A">
        <w:rPr>
          <w:rFonts w:ascii="Book Antiqua" w:eastAsia="Book Antiqua" w:hAnsi="Book Antiqua"/>
          <w:color w:val="auto"/>
          <w:shd w:val="clear" w:color="auto" w:fill="FFFFFF"/>
        </w:rPr>
        <w:t xml:space="preserve">1.2 </w:t>
      </w:r>
      <w:r w:rsidRPr="00F17C9A">
        <w:rPr>
          <w:rFonts w:ascii="Book Antiqua" w:hAnsi="Book Antiqua"/>
          <w:szCs w:val="22"/>
          <w:shd w:val="clear" w:color="auto" w:fill="FFFFFF"/>
          <w:lang w:val="pt-BR"/>
        </w:rPr>
        <w:t xml:space="preserve">O regime de execução do objeto deste Contrato é indireta </w:t>
      </w:r>
      <w:r w:rsidRPr="00F17C9A">
        <w:rPr>
          <w:rFonts w:ascii="Book Antiqua" w:hAnsi="Book Antiqua"/>
          <w:color w:val="auto"/>
          <w:szCs w:val="22"/>
          <w:shd w:val="clear" w:color="auto" w:fill="FFFFFF"/>
          <w:lang w:val="pt-BR"/>
        </w:rPr>
        <w:t>- empreitada por preço unitário</w:t>
      </w:r>
      <w:r w:rsidRPr="00F17C9A">
        <w:rPr>
          <w:rFonts w:ascii="Book Antiqua" w:eastAsia="Book Antiqua" w:hAnsi="Book Antiqua"/>
          <w:color w:val="auto"/>
        </w:rPr>
        <w:t>.</w:t>
      </w:r>
    </w:p>
    <w:p w:rsidR="009D5EBC" w:rsidRPr="002C0E8A" w:rsidRDefault="009D5EBC" w:rsidP="00057B68">
      <w:pPr>
        <w:pStyle w:val="Commarcadores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FF0000"/>
        </w:rPr>
      </w:pPr>
    </w:p>
    <w:p w:rsidR="009D5EBC" w:rsidRDefault="009D5EBC" w:rsidP="00057B68">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rPr>
          <w:rFonts w:ascii="Book Antiqua" w:eastAsia="Book Antiqua" w:hAnsi="Book Antiqua"/>
          <w:b/>
          <w:sz w:val="22"/>
        </w:rPr>
      </w:pPr>
      <w:r>
        <w:rPr>
          <w:rFonts w:ascii="Book Antiqua" w:eastAsia="Book Antiqua" w:hAnsi="Book Antiqua"/>
          <w:b/>
          <w:sz w:val="22"/>
        </w:rPr>
        <w:t>2. DOCUMENTOS INTEGRANTES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2.1 Para todos os efeitos legais, para melhor caracterização do fornecimento, bem como para definir procedimentos e normas decorrentes das obrigações ora contraídas, integram este Contrato, como se nele estivessem transcritos, os seguintes documentos: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a)</w:t>
      </w:r>
      <w:r>
        <w:rPr>
          <w:rFonts w:ascii="Book Antiqua" w:eastAsia="Book Antiqua" w:hAnsi="Book Antiqua"/>
          <w:sz w:val="22"/>
        </w:rPr>
        <w:t xml:space="preserve"> Edital de Pregão Presencial </w:t>
      </w:r>
      <w:r w:rsidRPr="003832E5">
        <w:rPr>
          <w:rFonts w:ascii="Book Antiqua" w:eastAsia="Book Antiqua" w:hAnsi="Book Antiqua"/>
          <w:sz w:val="22"/>
        </w:rPr>
        <w:t xml:space="preserve">nº </w:t>
      </w:r>
      <w:r w:rsidR="00AD4DF9">
        <w:rPr>
          <w:rFonts w:ascii="Book Antiqua" w:eastAsia="Book Antiqua" w:hAnsi="Book Antiqua"/>
          <w:sz w:val="22"/>
        </w:rPr>
        <w:t>137</w:t>
      </w:r>
      <w:r w:rsidR="00E47216">
        <w:rPr>
          <w:rFonts w:ascii="Book Antiqua" w:eastAsia="Book Antiqua" w:hAnsi="Book Antiqua"/>
          <w:sz w:val="22"/>
        </w:rPr>
        <w:t>/2019</w:t>
      </w:r>
      <w:r>
        <w:rPr>
          <w:rFonts w:ascii="Book Antiqua" w:eastAsia="Book Antiqua" w:hAnsi="Book Antiqua"/>
          <w:sz w:val="22"/>
        </w:rPr>
        <w:t xml:space="preserve"> e seus Anexos;</w:t>
      </w:r>
    </w:p>
    <w:p w:rsidR="009D5EBC" w:rsidRDefault="009D5EBC" w:rsidP="000E4DD9">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284" w:right="-851" w:hanging="283"/>
        <w:rPr>
          <w:rFonts w:ascii="Book Antiqua" w:eastAsia="Book Antiqua" w:hAnsi="Book Antiqua"/>
          <w:sz w:val="22"/>
        </w:rPr>
      </w:pPr>
      <w:r w:rsidRPr="003E5DB9">
        <w:rPr>
          <w:rFonts w:ascii="Book Antiqua" w:eastAsia="Book Antiqua" w:hAnsi="Book Antiqua"/>
          <w:b/>
          <w:sz w:val="22"/>
        </w:rPr>
        <w:t>b)</w:t>
      </w:r>
      <w:r>
        <w:rPr>
          <w:rFonts w:ascii="Book Antiqua" w:eastAsia="Book Antiqua" w:hAnsi="Book Antiqua"/>
          <w:sz w:val="22"/>
        </w:rPr>
        <w:t xml:space="preserve"> Proposta de Preços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2.2 Os documentos referidos no item 2.1, são considerados suficientes para, em complemento à este Contrato, definir a sua extensão e, desta forma, reger a execução do objeto contratado.</w:t>
      </w:r>
    </w:p>
    <w:p w:rsidR="009D5EBC" w:rsidRDefault="009D5EBC" w:rsidP="00057B68">
      <w:pPr>
        <w:pStyle w:val="Normal0"/>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r w:rsidRPr="00355BD5">
        <w:rPr>
          <w:rFonts w:ascii="Book Antiqua" w:eastAsia="Book Antiqua" w:hAnsi="Book Antiqua"/>
          <w:b/>
        </w:rPr>
        <w:lastRenderedPageBreak/>
        <w:t>3.  DO PRAZO CONTRATUAL E DA EXECUÇÃO DO CONTRATO</w:t>
      </w:r>
    </w:p>
    <w:p w:rsidR="00004AD2"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.1 O prazo de vigência do Contrato será de 01 (um) ano, iniciando na data de sua assinatura, podendo, por interesse da Administração, ser prorrogado por meio de Termo Aditivo, observando o limite estabelecido no parágrafo 4º do art. 57, da Lei nº 8.666, de 1993.</w:t>
      </w:r>
    </w:p>
    <w:p w:rsidR="00004AD2" w:rsidRPr="004C6230" w:rsidRDefault="00004AD2"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.2 A aquisição do</w:t>
      </w:r>
      <w:r>
        <w:rPr>
          <w:rFonts w:ascii="Book Antiqua" w:eastAsia="Book Antiqua" w:hAnsi="Book Antiqua"/>
        </w:rPr>
        <w:t xml:space="preserve">s serviços/produtos far-se-á de </w:t>
      </w:r>
      <w:r w:rsidRPr="004C6230">
        <w:rPr>
          <w:rFonts w:ascii="Book Antiqua" w:eastAsia="Book Antiqua" w:hAnsi="Book Antiqua"/>
        </w:rPr>
        <w:t xml:space="preserve">conforme a necessidade </w:t>
      </w:r>
      <w:r>
        <w:rPr>
          <w:rFonts w:ascii="Book Antiqua" w:eastAsia="Book Antiqua" w:hAnsi="Book Antiqua"/>
        </w:rPr>
        <w:t xml:space="preserve">da municipalidade, </w:t>
      </w:r>
      <w:r w:rsidRPr="004C6230">
        <w:rPr>
          <w:rFonts w:ascii="Book Antiqua" w:eastAsia="Book Antiqua" w:hAnsi="Book Antiqua"/>
        </w:rPr>
        <w:t xml:space="preserve">que procederá a solicitação através de Ordem de Fornecimento que será encaminhada dentro do prazo de vigência do contrato. </w:t>
      </w:r>
    </w:p>
    <w:p w:rsidR="00957DE9"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053507">
        <w:rPr>
          <w:rFonts w:ascii="Book Antiqua" w:eastAsia="Book Antiqua" w:hAnsi="Book Antiqua"/>
        </w:rPr>
        <w:t xml:space="preserve">.3 A empresa </w:t>
      </w:r>
      <w:r w:rsidRPr="00053507">
        <w:rPr>
          <w:rFonts w:ascii="Book Antiqua" w:eastAsia="Book Antiqua" w:hAnsi="Book Antiqua"/>
          <w:b/>
        </w:rPr>
        <w:t>CONTRATADA</w:t>
      </w:r>
      <w:r w:rsidRPr="00053507">
        <w:rPr>
          <w:rFonts w:ascii="Book Antiqua" w:eastAsia="Book Antiqua" w:hAnsi="Book Antiqua"/>
        </w:rPr>
        <w:t xml:space="preserve"> deverá iniciar a execução dos serviços objeto deste Edital</w:t>
      </w:r>
      <w:r w:rsidR="00AD4DF9">
        <w:rPr>
          <w:rFonts w:ascii="Book Antiqua" w:eastAsia="Book Antiqua" w:hAnsi="Book Antiqua"/>
        </w:rPr>
        <w:t xml:space="preserve"> </w:t>
      </w:r>
      <w:r w:rsidRPr="00053507">
        <w:rPr>
          <w:rFonts w:ascii="Book Antiqua" w:eastAsia="Book Antiqua" w:hAnsi="Book Antiqua"/>
        </w:rPr>
        <w:t>no prazo máximo de</w:t>
      </w:r>
      <w:r>
        <w:rPr>
          <w:rFonts w:ascii="Book Antiqua" w:eastAsia="Book Antiqua" w:hAnsi="Book Antiqua"/>
        </w:rPr>
        <w:t xml:space="preserve"> até</w:t>
      </w:r>
      <w:r w:rsidR="00C338BD">
        <w:rPr>
          <w:rFonts w:ascii="Book Antiqua" w:eastAsia="Book Antiqua" w:hAnsi="Book Antiqua"/>
        </w:rPr>
        <w:t xml:space="preserve"> </w:t>
      </w:r>
      <w:r w:rsidRPr="00053507">
        <w:rPr>
          <w:rFonts w:ascii="Book Antiqua" w:eastAsia="Book Antiqua" w:hAnsi="Book Antiqua"/>
          <w:b/>
        </w:rPr>
        <w:t>15 (quinze) dias</w:t>
      </w:r>
      <w:r w:rsidRPr="00053507">
        <w:rPr>
          <w:rFonts w:ascii="Book Antiqua" w:eastAsia="Book Antiqua" w:hAnsi="Book Antiqua"/>
        </w:rPr>
        <w:t xml:space="preserve"> após a solicitação (emissão da Ordem de </w:t>
      </w:r>
      <w:r w:rsidRPr="004C6230">
        <w:rPr>
          <w:rFonts w:ascii="Book Antiqua" w:eastAsia="Book Antiqua" w:hAnsi="Book Antiqua"/>
        </w:rPr>
        <w:t>Fornecimento</w:t>
      </w:r>
      <w:r w:rsidRPr="00053507">
        <w:rPr>
          <w:rFonts w:ascii="Book Antiqua" w:eastAsia="Book Antiqua" w:hAnsi="Book Antiqua"/>
        </w:rPr>
        <w:t xml:space="preserve">), e nas condições estipuladas no Edital e seus Anexos, conforme as características descritas no </w:t>
      </w:r>
      <w:r w:rsidRPr="00D134D7">
        <w:rPr>
          <w:rFonts w:ascii="Book Antiqua" w:eastAsia="Book Antiqua" w:hAnsi="Book Antiqua"/>
          <w:b/>
        </w:rPr>
        <w:t>ANEXO I – Termo de Referência</w:t>
      </w:r>
      <w:r w:rsidRPr="00053507">
        <w:rPr>
          <w:rFonts w:ascii="Book Antiqua" w:eastAsia="Book Antiqua" w:hAnsi="Book Antiqua"/>
        </w:rPr>
        <w:t xml:space="preserve"> e </w:t>
      </w:r>
      <w:r w:rsidRPr="00D134D7">
        <w:rPr>
          <w:rFonts w:ascii="Book Antiqua" w:eastAsia="Book Antiqua" w:hAnsi="Book Antiqua"/>
          <w:b/>
        </w:rPr>
        <w:t>ANEXO II – Projeto Básico</w:t>
      </w:r>
      <w:r w:rsidRPr="00053507">
        <w:rPr>
          <w:rFonts w:ascii="Book Antiqua" w:eastAsia="Book Antiqua" w:hAnsi="Book Antiqua"/>
        </w:rPr>
        <w:t>.</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.3.1 O prazo de conclusão e entrega dos serviços é de até </w:t>
      </w:r>
      <w:r w:rsidRPr="00D134D7">
        <w:rPr>
          <w:rFonts w:ascii="Book Antiqua" w:eastAsia="Book Antiqua" w:hAnsi="Book Antiqua"/>
          <w:b/>
        </w:rPr>
        <w:t>08 (oito) meses</w:t>
      </w:r>
      <w:r w:rsidRPr="004C6230">
        <w:rPr>
          <w:rFonts w:ascii="Book Antiqua" w:eastAsia="Book Antiqua" w:hAnsi="Book Antiqua"/>
        </w:rPr>
        <w:t xml:space="preserve"> contados do recebimento da Ordem de Fornecimento</w:t>
      </w:r>
      <w:r>
        <w:rPr>
          <w:rFonts w:ascii="Book Antiqua" w:eastAsia="Book Antiqua" w:hAnsi="Book Antiqua"/>
        </w:rPr>
        <w:t>, podendo ser reduzido por acordo entre as partes</w:t>
      </w:r>
      <w:r w:rsidRPr="004C6230">
        <w:rPr>
          <w:rFonts w:ascii="Book Antiqua" w:eastAsia="Book Antiqua" w:hAnsi="Book Antiqua"/>
        </w:rPr>
        <w:t xml:space="preserve">. O prazo de conclusão e entrega será fixo e improrrogável, salvo por motivo justificado, comunicado pela </w:t>
      </w:r>
      <w:r w:rsidRPr="00D134D7">
        <w:rPr>
          <w:rFonts w:ascii="Book Antiqua" w:eastAsia="Book Antiqua" w:hAnsi="Book Antiqua"/>
          <w:b/>
        </w:rPr>
        <w:t>CONTRATADA</w:t>
      </w:r>
      <w:r w:rsidRPr="004C6230">
        <w:rPr>
          <w:rFonts w:ascii="Book Antiqua" w:eastAsia="Book Antiqua" w:hAnsi="Book Antiqua"/>
        </w:rPr>
        <w:t>, por escrito, antes do vencimento do prazo. Autorizado e oficializado por escrito pel</w:t>
      </w:r>
      <w:r>
        <w:rPr>
          <w:rFonts w:ascii="Book Antiqua" w:eastAsia="Book Antiqua" w:hAnsi="Book Antiqua"/>
        </w:rPr>
        <w:t>a Secretaria Responsável,</w:t>
      </w:r>
      <w:r w:rsidRPr="004C6230">
        <w:rPr>
          <w:rFonts w:ascii="Book Antiqua" w:eastAsia="Book Antiqua" w:hAnsi="Book Antiqua"/>
        </w:rPr>
        <w:t xml:space="preserve"> o prazo será prorrogado, dentro dos limites permitidos pela Lei nº 8.666/93.</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.4 No ato da entrega dos serviços a proponente deverá apresentar Nota Fiscal/Fatura correspondente às quantias solicitadas, que será submetida à aprovação do órgão responsável pelo recebimento.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.5 Fica aqui estabelecido que os serviços </w:t>
      </w:r>
      <w:proofErr w:type="gramStart"/>
      <w:r w:rsidRPr="004C6230">
        <w:rPr>
          <w:rFonts w:ascii="Book Antiqua" w:eastAsia="Book Antiqua" w:hAnsi="Book Antiqua"/>
        </w:rPr>
        <w:t>serão</w:t>
      </w:r>
      <w:proofErr w:type="gramEnd"/>
      <w:r w:rsidRPr="004C6230">
        <w:rPr>
          <w:rFonts w:ascii="Book Antiqua" w:eastAsia="Book Antiqua" w:hAnsi="Book Antiqua"/>
        </w:rPr>
        <w:t xml:space="preserve"> recebidos:</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a) Provisoriamente:</w:t>
      </w:r>
      <w:r w:rsidRPr="004C6230">
        <w:rPr>
          <w:rFonts w:ascii="Book Antiqua" w:eastAsia="Book Antiqua" w:hAnsi="Book Antiqua"/>
        </w:rPr>
        <w:t xml:space="preserve"> para efeito de posterior verificação da conformidade dos serviços com a especificação;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right="-851" w:hanging="284"/>
        <w:jc w:val="both"/>
        <w:rPr>
          <w:rFonts w:ascii="Book Antiqua" w:eastAsia="Book Antiqua" w:hAnsi="Book Antiqua"/>
        </w:rPr>
      </w:pPr>
      <w:r w:rsidRPr="00826157">
        <w:rPr>
          <w:rFonts w:ascii="Book Antiqua" w:eastAsia="Book Antiqua" w:hAnsi="Book Antiqua"/>
          <w:b/>
        </w:rPr>
        <w:t>b) Definitivamente:</w:t>
      </w:r>
      <w:r w:rsidRPr="004C6230">
        <w:rPr>
          <w:rFonts w:ascii="Book Antiqua" w:eastAsia="Book Antiqua" w:hAnsi="Book Antiqua"/>
        </w:rPr>
        <w:t xml:space="preserve"> após a verificação da qualidade e quantidade dos serviços e a </w:t>
      </w:r>
      <w:proofErr w:type="spellStart"/>
      <w:r w:rsidRPr="004C6230">
        <w:rPr>
          <w:rFonts w:ascii="Book Antiqua" w:eastAsia="Book Antiqua" w:hAnsi="Book Antiqua"/>
        </w:rPr>
        <w:t>consequente</w:t>
      </w:r>
      <w:proofErr w:type="spellEnd"/>
      <w:r w:rsidRPr="004C6230">
        <w:rPr>
          <w:rFonts w:ascii="Book Antiqua" w:eastAsia="Book Antiqua" w:hAnsi="Book Antiqua"/>
        </w:rPr>
        <w:t xml:space="preserve"> aceitação.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.5.1 Os serviços que forem recusados, por estarem em desconformidade com o que foi exigido no Edital e seus anexos, deverão ser refeitos e ter o início de sua execução no prazo máximo de </w:t>
      </w:r>
      <w:r w:rsidRPr="00826157">
        <w:rPr>
          <w:rFonts w:ascii="Book Antiqua" w:eastAsia="Book Antiqua" w:hAnsi="Book Antiqua"/>
          <w:b/>
        </w:rPr>
        <w:t>48 (quarenta e oito) horas</w:t>
      </w:r>
      <w:r w:rsidRPr="004C6230">
        <w:rPr>
          <w:rFonts w:ascii="Book Antiqua" w:eastAsia="Book Antiqua" w:hAnsi="Book Antiqua"/>
        </w:rPr>
        <w:t xml:space="preserve"> contados da data de notificação apresentada à fornecedora, sem qualquer ônus para o Município.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.5.2 Somente será encaminhada a nota fiscal para pagamento após o recebimento definitivo dos serviços, que se dará em até </w:t>
      </w:r>
      <w:proofErr w:type="gramStart"/>
      <w:r w:rsidRPr="004C6230">
        <w:rPr>
          <w:rFonts w:ascii="Book Antiqua" w:eastAsia="Book Antiqua" w:hAnsi="Book Antiqua"/>
        </w:rPr>
        <w:t>3</w:t>
      </w:r>
      <w:proofErr w:type="gramEnd"/>
      <w:r w:rsidRPr="004C6230">
        <w:rPr>
          <w:rFonts w:ascii="Book Antiqua" w:eastAsia="Book Antiqua" w:hAnsi="Book Antiqua"/>
        </w:rPr>
        <w:t xml:space="preserve"> (três) dias úteis após o recebimento provisório.</w:t>
      </w:r>
    </w:p>
    <w:p w:rsidR="00957DE9" w:rsidRPr="004C6230"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.5.3 Se os serviços não forem refeitos no prazo estipulado, a empresa estará sujeita às sanções previstas neste Edital, na Minuta do Contrato e na Lei.</w:t>
      </w:r>
    </w:p>
    <w:p w:rsidR="00957DE9" w:rsidRDefault="00957DE9" w:rsidP="00957D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rPr>
        <w:t>3</w:t>
      </w:r>
      <w:r w:rsidRPr="004C6230">
        <w:rPr>
          <w:rFonts w:ascii="Book Antiqua" w:eastAsia="Book Antiqua" w:hAnsi="Book Antiqua"/>
        </w:rPr>
        <w:t xml:space="preserve">.6 O recebimento provisório ou definitivo do objeto não exclui a responsabilidade da </w:t>
      </w:r>
      <w:r w:rsidRPr="00826157">
        <w:rPr>
          <w:rFonts w:ascii="Book Antiqua" w:eastAsia="Book Antiqua" w:hAnsi="Book Antiqua"/>
          <w:b/>
        </w:rPr>
        <w:t>CONTRATADA</w:t>
      </w:r>
      <w:r w:rsidRPr="004C6230">
        <w:rPr>
          <w:rFonts w:ascii="Book Antiqua" w:eastAsia="Book Antiqua" w:hAnsi="Book Antiqua"/>
        </w:rPr>
        <w:t xml:space="preserve"> pelos prejuízos resultantes da incorreta execução do contrato.</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b/>
        </w:rPr>
      </w:pPr>
    </w:p>
    <w:p w:rsidR="009D5EBC" w:rsidRDefault="009D5EBC" w:rsidP="00057B68">
      <w:pPr>
        <w:pStyle w:val="Normal0"/>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rPr>
          <w:rFonts w:ascii="Book Antiqua" w:eastAsia="Book Antiqua" w:hAnsi="Book Antiqua"/>
          <w:b/>
          <w:sz w:val="22"/>
        </w:rPr>
      </w:pPr>
      <w:r>
        <w:rPr>
          <w:rFonts w:ascii="Book Antiqua" w:eastAsia="Book Antiqua" w:hAnsi="Book Antiqua"/>
          <w:b/>
          <w:sz w:val="22"/>
        </w:rPr>
        <w:t>4. PREÇO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4.1 O preço para o fornecimento do objeto deste Contrato, é o apresentado na proposta da </w:t>
      </w:r>
      <w:r>
        <w:rPr>
          <w:rFonts w:ascii="Book Antiqua" w:hAnsi="Book Antiqua" w:cs="Book Antiqua"/>
          <w:b/>
        </w:rPr>
        <w:t>CONTRATADA</w:t>
      </w:r>
      <w:r>
        <w:rPr>
          <w:rFonts w:ascii="Book Antiqua" w:hAnsi="Book Antiqua" w:cs="Book Antiqua"/>
        </w:rPr>
        <w:t xml:space="preserve">, devidamente aprovado pela </w:t>
      </w:r>
      <w:r>
        <w:rPr>
          <w:rFonts w:ascii="Book Antiqua" w:hAnsi="Book Antiqua" w:cs="Book Antiqua"/>
          <w:b/>
        </w:rPr>
        <w:t>CONTRATANTE</w:t>
      </w:r>
      <w:r>
        <w:rPr>
          <w:rFonts w:ascii="Book Antiqua" w:hAnsi="Book Antiqua" w:cs="Book Antiqua"/>
        </w:rPr>
        <w:t>, tendo os seus valores unitários especificados no item 1.1 (um ponto um) do presente Contrato.</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4.2 O preço retro-referido é final, não se admitindo qualquer acréscimo, estando incluídos no mesmo todas as despesas e custos, diretos e indiretos, como também os lucros da </w:t>
      </w:r>
      <w:r>
        <w:rPr>
          <w:rFonts w:ascii="Book Antiqua" w:hAnsi="Book Antiqua" w:cs="Book Antiqua"/>
          <w:b/>
        </w:rPr>
        <w:t>CONTRATADA</w:t>
      </w:r>
      <w:r>
        <w:rPr>
          <w:rFonts w:ascii="Book Antiqua" w:hAnsi="Book Antiqua" w:cs="Book Antiqua"/>
        </w:rPr>
        <w:t>.</w:t>
      </w:r>
    </w:p>
    <w:p w:rsidR="009D5EBC" w:rsidRDefault="009D5EBC" w:rsidP="00057B68">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4.3 Os valores poderão ser reajustados a cada 12 (doze) meses, pelo IGP-DI, ou por outro que venha a substituí-lo.</w:t>
      </w:r>
    </w:p>
    <w:p w:rsidR="009D5EBC" w:rsidRDefault="009D5EBC" w:rsidP="00057B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Pr>
          <w:rFonts w:ascii="Book Antiqua" w:hAnsi="Book Antiqua" w:cs="Book Antiqua"/>
          <w:b/>
        </w:rPr>
        <w:t>CONTRATADA</w:t>
      </w:r>
      <w:r>
        <w:rPr>
          <w:rFonts w:ascii="Book Antiqua" w:hAnsi="Book Antiqua" w:cs="Book Antiqua"/>
        </w:rPr>
        <w:t xml:space="preserve"> (requerimento, planilha de custos e documentação de suporte).</w:t>
      </w:r>
    </w:p>
    <w:p w:rsidR="009D5EBC"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proofErr w:type="gramStart"/>
      <w:r>
        <w:rPr>
          <w:rFonts w:ascii="Book Antiqua" w:eastAsia="Book Antiqua" w:hAnsi="Book Antiqua"/>
          <w:shd w:val="clear" w:color="auto" w:fill="FFFFFF"/>
        </w:rPr>
        <w:t xml:space="preserve">4.5 </w:t>
      </w:r>
      <w:r>
        <w:rPr>
          <w:rFonts w:ascii="Book Antiqua" w:hAnsi="Book Antiqua" w:cs="Book Antiqua"/>
        </w:rPr>
        <w:t>Recurso</w:t>
      </w:r>
      <w:proofErr w:type="gramEnd"/>
      <w:r>
        <w:rPr>
          <w:rFonts w:ascii="Book Antiqua" w:hAnsi="Book Antiqua" w:cs="Book Antiqua"/>
        </w:rPr>
        <w:t xml:space="preserve"> para pagamento - dotação </w:t>
      </w:r>
      <w:r w:rsidRPr="00CA4F33">
        <w:rPr>
          <w:rFonts w:ascii="Book Antiqua" w:hAnsi="Book Antiqua" w:cs="Book Antiqua"/>
        </w:rPr>
        <w:t>orçamentária</w:t>
      </w:r>
      <w:r w:rsidRPr="00CA4F33">
        <w:rPr>
          <w:rFonts w:ascii="Book Antiqua" w:eastAsia="Book Antiqua" w:hAnsi="Book Antiqua"/>
          <w:shd w:val="clear" w:color="auto" w:fill="FFFFFF"/>
        </w:rPr>
        <w:t xml:space="preserve">: </w:t>
      </w:r>
    </w:p>
    <w:p w:rsidR="00F94735" w:rsidRDefault="00F94735" w:rsidP="00F94735">
      <w:pPr>
        <w:autoSpaceDE w:val="0"/>
        <w:autoSpaceDN w:val="0"/>
        <w:adjustRightInd w:val="0"/>
        <w:spacing w:after="0" w:line="240" w:lineRule="auto"/>
        <w:ind w:left="-709" w:right="-851"/>
        <w:jc w:val="right"/>
        <w:rPr>
          <w:rFonts w:ascii="Book Antiqua" w:eastAsia="Calibri" w:hAnsi="Book Antiqua" w:cs="BookAntiqua,Italic"/>
          <w:b/>
          <w:i/>
          <w:iCs/>
          <w:lang w:eastAsia="pt-BR"/>
        </w:rPr>
      </w:pPr>
      <w:r w:rsidRPr="00C7752F">
        <w:rPr>
          <w:rFonts w:ascii="Book Antiqua" w:eastAsia="Calibri" w:hAnsi="Book Antiqua" w:cs="BookAntiqua,Italic"/>
          <w:b/>
          <w:i/>
          <w:iCs/>
          <w:lang w:eastAsia="pt-BR"/>
        </w:rPr>
        <w:t>Secretaria de Obras e Serviços Urbanos</w:t>
      </w:r>
    </w:p>
    <w:p w:rsidR="00C7433F" w:rsidRDefault="00513863" w:rsidP="00513863">
      <w:pPr>
        <w:spacing w:after="0" w:line="240" w:lineRule="auto"/>
        <w:ind w:left="-709" w:right="-851"/>
        <w:jc w:val="right"/>
        <w:rPr>
          <w:rFonts w:ascii="Book Antiqua" w:hAnsi="Book Antiqua"/>
          <w:b/>
        </w:rPr>
      </w:pPr>
      <w:r w:rsidRPr="001D35CE">
        <w:rPr>
          <w:rFonts w:ascii="Book Antiqua" w:eastAsia="Times New Roman" w:hAnsi="Book Antiqua"/>
          <w:b/>
          <w:i/>
        </w:rPr>
        <w:t>Dotaç</w:t>
      </w:r>
      <w:r w:rsidR="003F4968">
        <w:rPr>
          <w:rFonts w:ascii="Book Antiqua" w:eastAsia="Times New Roman" w:hAnsi="Book Antiqua"/>
          <w:b/>
          <w:i/>
        </w:rPr>
        <w:t>ão</w:t>
      </w:r>
      <w:r w:rsidRPr="001D35CE">
        <w:rPr>
          <w:rFonts w:ascii="Book Antiqua" w:eastAsia="Times New Roman" w:hAnsi="Book Antiqua"/>
          <w:b/>
          <w:i/>
        </w:rPr>
        <w:t xml:space="preserve"> Orçamentária nº 22</w:t>
      </w:r>
      <w:r w:rsidR="003F4968">
        <w:rPr>
          <w:rFonts w:ascii="Book Antiqua" w:eastAsia="Times New Roman" w:hAnsi="Book Antiqua"/>
          <w:b/>
          <w:i/>
        </w:rPr>
        <w:t>9</w:t>
      </w:r>
      <w:r w:rsidRPr="001D35CE">
        <w:rPr>
          <w:rFonts w:ascii="Book Antiqua" w:eastAsia="Times New Roman" w:hAnsi="Book Antiqua"/>
          <w:b/>
          <w:i/>
        </w:rPr>
        <w:t>/2019</w:t>
      </w:r>
    </w:p>
    <w:p w:rsidR="00513863" w:rsidRDefault="00513863" w:rsidP="00057B68">
      <w:pPr>
        <w:spacing w:after="0" w:line="240" w:lineRule="auto"/>
        <w:ind w:left="-709" w:right="-851"/>
        <w:jc w:val="both"/>
        <w:rPr>
          <w:rFonts w:ascii="Book Antiqua" w:hAnsi="Book Antiqua"/>
          <w:b/>
        </w:rPr>
      </w:pPr>
    </w:p>
    <w:p w:rsidR="00513863" w:rsidRDefault="00513863" w:rsidP="00057B68">
      <w:pPr>
        <w:spacing w:after="0" w:line="240" w:lineRule="auto"/>
        <w:ind w:left="-709" w:right="-851"/>
        <w:jc w:val="both"/>
        <w:rPr>
          <w:rFonts w:ascii="Book Antiqua" w:hAnsi="Book Antiqua"/>
          <w:b/>
        </w:rPr>
      </w:pPr>
    </w:p>
    <w:p w:rsidR="009D5EBC" w:rsidRPr="00002940" w:rsidRDefault="009D5EBC" w:rsidP="00057B68">
      <w:pPr>
        <w:spacing w:after="0" w:line="240" w:lineRule="auto"/>
        <w:ind w:left="-709" w:right="-851"/>
        <w:jc w:val="both"/>
        <w:rPr>
          <w:rFonts w:ascii="Book Antiqua" w:hAnsi="Book Antiqua"/>
        </w:rPr>
      </w:pPr>
      <w:r>
        <w:rPr>
          <w:rFonts w:ascii="Book Antiqua" w:hAnsi="Book Antiqua"/>
          <w:b/>
        </w:rPr>
        <w:lastRenderedPageBreak/>
        <w:t>5</w:t>
      </w:r>
      <w:r w:rsidRPr="00002940">
        <w:rPr>
          <w:rFonts w:ascii="Book Antiqua" w:hAnsi="Book Antiqua"/>
          <w:b/>
        </w:rPr>
        <w:t>. ALTERAÇÃO SUBJETIVA</w:t>
      </w:r>
    </w:p>
    <w:p w:rsidR="009D5EBC" w:rsidRPr="0040198A" w:rsidRDefault="009D5EBC" w:rsidP="00057B68">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5EBC" w:rsidRPr="00A27760" w:rsidRDefault="009D5EBC" w:rsidP="00057B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sidRPr="007F7830">
        <w:rPr>
          <w:rFonts w:ascii="Book Antiqua" w:eastAsia="Book Antiqua" w:hAnsi="Book Antiqua"/>
          <w:b/>
          <w:sz w:val="22"/>
        </w:rPr>
        <w:t>6. CONDIÇÕES E FORMA DE PAGAMENTO</w:t>
      </w:r>
    </w:p>
    <w:p w:rsidR="006C3FAF" w:rsidRPr="002B367E" w:rsidRDefault="006C3FAF" w:rsidP="006C3F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.1 O pagamento será efetuado de acordo com as medições</w:t>
      </w:r>
      <w:r>
        <w:rPr>
          <w:rFonts w:ascii="Book Antiqua" w:eastAsia="Book Antiqua" w:hAnsi="Book Antiqua"/>
        </w:rPr>
        <w:t xml:space="preserve">, diretamente relacionado ao Cronograma de Desembolso </w:t>
      </w:r>
      <w:r w:rsidRPr="006C3FAF">
        <w:rPr>
          <w:rFonts w:ascii="Book Antiqua" w:eastAsia="Book Antiqua" w:hAnsi="Book Antiqua"/>
        </w:rPr>
        <w:t>(Anexo A do Termo de Referência),</w:t>
      </w:r>
      <w:r w:rsidRPr="002B367E">
        <w:rPr>
          <w:rFonts w:ascii="Book Antiqua" w:eastAsia="Book Antiqua" w:hAnsi="Book Antiqua"/>
        </w:rPr>
        <w:t xml:space="preserve"> em até </w:t>
      </w:r>
      <w:r w:rsidRPr="006C3FAF">
        <w:rPr>
          <w:rFonts w:ascii="Book Antiqua" w:eastAsia="Book Antiqua" w:hAnsi="Book Antiqua"/>
          <w:b/>
        </w:rPr>
        <w:t>15 (quinze) dias</w:t>
      </w:r>
      <w:r w:rsidRPr="002B367E">
        <w:rPr>
          <w:rFonts w:ascii="Book Antiqua" w:eastAsia="Book Antiqua" w:hAnsi="Book Antiqua"/>
        </w:rPr>
        <w:t xml:space="preserve"> após os serviços serem aferidos</w:t>
      </w:r>
      <w:r>
        <w:rPr>
          <w:rFonts w:ascii="Book Antiqua" w:eastAsia="Book Antiqua" w:hAnsi="Book Antiqua"/>
        </w:rPr>
        <w:t xml:space="preserve"> e</w:t>
      </w:r>
      <w:r w:rsidRPr="002B367E">
        <w:rPr>
          <w:rFonts w:ascii="Book Antiqua" w:eastAsia="Book Antiqua" w:hAnsi="Book Antiqua"/>
        </w:rPr>
        <w:t xml:space="preserve"> mediante a apresentação da Nota Fiscal/Fatura devidamente atestada pelo responsável do setor requerente.</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 xml:space="preserve">.2 Para fazer jus ao pagamento deverão ser apresentados juntamente com o documento de cobrança, os comprovantes de pagamento dos salários, fichas de admissão, </w:t>
      </w:r>
      <w:proofErr w:type="gramStart"/>
      <w:r w:rsidRPr="002B367E">
        <w:rPr>
          <w:rFonts w:ascii="Book Antiqua" w:eastAsia="Book Antiqua" w:hAnsi="Book Antiqua"/>
        </w:rPr>
        <w:t>termos</w:t>
      </w:r>
      <w:proofErr w:type="gramEnd"/>
      <w:r w:rsidRPr="002B367E">
        <w:rPr>
          <w:rFonts w:ascii="Book Antiqua" w:eastAsia="Book Antiqua" w:hAnsi="Book Antiqua"/>
        </w:rPr>
        <w:t xml:space="preserve"> de rescisão contratual e guias de recolhimento do FGTS e INSS dos empregados referente ao mês anterior ao de prestação dos serviços, observada a natureza jurídica da fornecedora. </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 xml:space="preserve">.3 Para fazer jus ao pagamento, a empresa deverá apresentar juntamente com o documento de cobrança, prova de regularidade perante o Instituto Nacional do Seguro Social – INSS e perante o FGTS. </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proofErr w:type="gramStart"/>
      <w:r>
        <w:rPr>
          <w:rFonts w:ascii="Book Antiqua" w:eastAsia="Book Antiqua" w:hAnsi="Book Antiqua"/>
        </w:rPr>
        <w:t>6</w:t>
      </w:r>
      <w:r w:rsidRPr="002B367E">
        <w:rPr>
          <w:rFonts w:ascii="Book Antiqua" w:eastAsia="Book Antiqua" w:hAnsi="Book Antiqua"/>
        </w:rPr>
        <w:t>.4 Nenhum</w:t>
      </w:r>
      <w:proofErr w:type="gramEnd"/>
      <w:r w:rsidRPr="002B367E">
        <w:rPr>
          <w:rFonts w:ascii="Book Antiqua" w:eastAsia="Book Antiqua" w:hAnsi="Book Antiqua"/>
        </w:rPr>
        <w:t xml:space="preserve"> pagamento será efetuado à empresa enquanto houver pendência de liquidação de obrigação financeira em virtude de penalidade ou inadimplência contratual.</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.5 Não haverá, sob hipótese alguma, pagamento antecipado.</w:t>
      </w:r>
    </w:p>
    <w:p w:rsidR="00C7433F" w:rsidRPr="002B367E" w:rsidRDefault="00C7433F" w:rsidP="00C743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6</w:t>
      </w:r>
      <w:r w:rsidRPr="002B367E">
        <w:rPr>
          <w:rFonts w:ascii="Book Antiqua" w:eastAsia="Book Antiqua" w:hAnsi="Book Antiqua"/>
        </w:rPr>
        <w:t>.6 No caso de eventuais atrasos de pagamento das faturas, por culpa da Administração, o valor será atualizado monetariamente nos termos do art. 117 da Constituição Estadual de SC.</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b/>
          <w:sz w:val="22"/>
        </w:rPr>
      </w:pPr>
      <w:r>
        <w:rPr>
          <w:rFonts w:ascii="Book Antiqua" w:eastAsia="Book Antiqua" w:hAnsi="Book Antiqua"/>
          <w:b/>
          <w:sz w:val="22"/>
        </w:rPr>
        <w:t>7. RESPONSABILIDADES</w:t>
      </w:r>
    </w:p>
    <w:p w:rsidR="009D5EBC" w:rsidRDefault="009D5EBC" w:rsidP="00057B68">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responde,administrativa, civil e criminalmente, por todos os danos e prejuízos que, na execução dele, venha, direta ou indiretamente, a provocar ou causar para a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pela </w:t>
      </w:r>
      <w:r>
        <w:rPr>
          <w:rFonts w:ascii="Book Antiqua" w:eastAsia="Book Antiqua" w:hAnsi="Book Antiqua"/>
          <w:b/>
          <w:sz w:val="22"/>
        </w:rPr>
        <w:t>CONTRATANTE</w:t>
      </w:r>
      <w:r>
        <w:rPr>
          <w:rFonts w:ascii="Book Antiqua" w:eastAsia="Book Antiqua" w:hAnsi="Book Antiqua"/>
          <w:sz w:val="22"/>
        </w:rPr>
        <w:t>.</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9D5EBC" w:rsidRDefault="009D5EBC" w:rsidP="00057B68">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7.3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7.4 A </w:t>
      </w:r>
      <w:r>
        <w:rPr>
          <w:rFonts w:ascii="Book Antiqua" w:eastAsia="Book Antiqua" w:hAnsi="Book Antiqua"/>
          <w:b/>
          <w:sz w:val="22"/>
        </w:rPr>
        <w:t>CONTRATADA</w:t>
      </w:r>
      <w:r>
        <w:rPr>
          <w:rFonts w:ascii="Book Antiqua" w:eastAsia="Book Antiqua" w:hAnsi="Book Antiqua"/>
          <w:sz w:val="22"/>
        </w:rPr>
        <w:t xml:space="preserve"> é responsável também pela qualidade dos serviços fornecidos, cabendo-lhe verificar o atendimento das especificações, não se admitindo, em nenhuma hipótese, a alegação de que terceiros quaisquer tenham comprometidos os mesmos, fora dos padrões exigidos.</w:t>
      </w:r>
    </w:p>
    <w:p w:rsidR="009D5EBC" w:rsidRDefault="009D5EBC" w:rsidP="00057B68">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7.5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9D5EBC" w:rsidRDefault="009D5EBC" w:rsidP="0095628A">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p>
    <w:p w:rsidR="009D5EBC" w:rsidRDefault="009D5EBC" w:rsidP="00057B6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b/>
        </w:rPr>
      </w:pPr>
      <w:r w:rsidRPr="009A1A6A">
        <w:rPr>
          <w:rFonts w:ascii="Book Antiqua" w:eastAsia="Calibri" w:hAnsi="Book Antiqua" w:cs="Book Antiqua"/>
          <w:b/>
        </w:rPr>
        <w:t>8. OBRIGAÇÕES DA CONTRATADA</w:t>
      </w:r>
    </w:p>
    <w:p w:rsidR="009A1A6A"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eastAsia="Calibri" w:hAnsi="Book Antiqua" w:cs="Book Antiqua"/>
        </w:rPr>
      </w:pPr>
      <w:proofErr w:type="gramStart"/>
      <w:r>
        <w:rPr>
          <w:rFonts w:ascii="Book Antiqua" w:eastAsia="Calibri" w:hAnsi="Book Antiqua" w:cs="Book Antiqua"/>
        </w:rPr>
        <w:t>8</w:t>
      </w:r>
      <w:r w:rsidRPr="005A335A">
        <w:rPr>
          <w:rFonts w:ascii="Book Antiqua" w:eastAsia="Calibri" w:hAnsi="Book Antiqua" w:cs="Book Antiqua"/>
        </w:rPr>
        <w:t xml:space="preserve">.1 Sem prejuízo das obrigações constantes no </w:t>
      </w:r>
      <w:r w:rsidRPr="005A335A">
        <w:rPr>
          <w:rFonts w:ascii="Book Antiqua" w:eastAsia="Calibri" w:hAnsi="Book Antiqua" w:cs="Book Antiqua"/>
          <w:b/>
        </w:rPr>
        <w:t>Anexo I – Termo de Referência e Anexo II - Projeto</w:t>
      </w:r>
      <w:proofErr w:type="gramEnd"/>
      <w:r w:rsidRPr="005A335A">
        <w:rPr>
          <w:rFonts w:ascii="Book Antiqua" w:eastAsia="Calibri" w:hAnsi="Book Antiqua" w:cs="Book Antiqua"/>
          <w:b/>
        </w:rPr>
        <w:t xml:space="preserve"> Básico</w:t>
      </w:r>
      <w:r w:rsidRPr="005A335A">
        <w:rPr>
          <w:rFonts w:ascii="Book Antiqua" w:eastAsia="Calibri" w:hAnsi="Book Antiqua" w:cs="Book Antiqua"/>
        </w:rPr>
        <w:t xml:space="preserve"> constituem obrigações da </w:t>
      </w:r>
      <w:r w:rsidRPr="005A335A">
        <w:rPr>
          <w:rFonts w:ascii="Book Antiqua" w:eastAsia="Calibri" w:hAnsi="Book Antiqua" w:cs="Book Antiqua"/>
          <w:b/>
        </w:rPr>
        <w:t>CONTRATADA</w:t>
      </w:r>
      <w:r w:rsidRPr="005A335A">
        <w:rPr>
          <w:rFonts w:ascii="Book Antiqua" w:eastAsia="Calibri" w:hAnsi="Book Antiqua" w:cs="Book Antiqua"/>
        </w:rPr>
        <w:t>:</w:t>
      </w:r>
    </w:p>
    <w:p w:rsidR="009A1A6A"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sidRPr="005B3080">
        <w:rPr>
          <w:rFonts w:ascii="Book Antiqua" w:eastAsia="Book Antiqua" w:hAnsi="Book Antiqua"/>
        </w:rPr>
        <w:t xml:space="preserve">I - Para assinatura do contrato, a </w:t>
      </w:r>
      <w:r w:rsidRPr="005B3080">
        <w:rPr>
          <w:rFonts w:ascii="Book Antiqua" w:eastAsia="Book Antiqua" w:hAnsi="Book Antiqua"/>
          <w:b/>
        </w:rPr>
        <w:t>CONTRATADA</w:t>
      </w:r>
      <w:r w:rsidRPr="005B3080">
        <w:rPr>
          <w:rFonts w:ascii="Book Antiqua" w:eastAsia="Book Antiqua" w:hAnsi="Book Antiqua"/>
        </w:rPr>
        <w:t xml:space="preserve"> deverá apresentar Certificado de Registro Cadastral</w:t>
      </w:r>
      <w:r w:rsidRPr="00DA6E2F">
        <w:rPr>
          <w:rFonts w:ascii="Book Antiqua" w:eastAsia="Book Antiqua" w:hAnsi="Book Antiqua"/>
        </w:rPr>
        <w:t xml:space="preserve"> – CRC junto à CELESC</w:t>
      </w:r>
      <w:r w:rsidR="00AD4DF9">
        <w:rPr>
          <w:rFonts w:ascii="Book Antiqua" w:eastAsia="Book Antiqua" w:hAnsi="Book Antiqua"/>
        </w:rPr>
        <w:t xml:space="preserve"> </w:t>
      </w:r>
      <w:r w:rsidRPr="00DA6E2F">
        <w:rPr>
          <w:rFonts w:ascii="Book Antiqua" w:eastAsia="Book Antiqua" w:hAnsi="Book Antiqua"/>
        </w:rPr>
        <w:t>Distribuição S.A., subgrupo 2.1.39 – Serviços de instalação de iluminação pública.</w:t>
      </w:r>
    </w:p>
    <w:p w:rsidR="009A1A6A"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xml:space="preserve"> -</w:t>
      </w:r>
      <w:r w:rsidRPr="00D57E7C">
        <w:rPr>
          <w:rFonts w:ascii="Book Antiqua" w:eastAsia="Calibri" w:hAnsi="Book Antiqua" w:cs="Book Antiqua"/>
        </w:rPr>
        <w:t xml:space="preserve"> Providenciar </w:t>
      </w:r>
      <w:r>
        <w:rPr>
          <w:rFonts w:ascii="Book Antiqua" w:eastAsia="Calibri" w:hAnsi="Book Antiqua" w:cs="Book Antiqua"/>
        </w:rPr>
        <w:t xml:space="preserve">a execução dos serviços, </w:t>
      </w:r>
      <w:r w:rsidRPr="00D57E7C">
        <w:rPr>
          <w:rFonts w:ascii="Book Antiqua" w:eastAsia="Calibri" w:hAnsi="Book Antiqua" w:cs="Book Antiqua"/>
        </w:rPr>
        <w:t>conforme solicitações por parte d</w:t>
      </w:r>
      <w:r>
        <w:rPr>
          <w:rFonts w:ascii="Book Antiqua" w:eastAsia="Calibri" w:hAnsi="Book Antiqua" w:cs="Book Antiqua"/>
        </w:rPr>
        <w:t>o Órgão</w:t>
      </w:r>
      <w:r w:rsidRPr="00D57E7C">
        <w:rPr>
          <w:rFonts w:ascii="Book Antiqua" w:eastAsia="Calibri" w:hAnsi="Book Antiqua" w:cs="Book Antiqua"/>
        </w:rPr>
        <w:t xml:space="preserve"> requisitante e exigências do Edital e seus Anexos, obedecendo </w:t>
      </w:r>
      <w:r>
        <w:rPr>
          <w:rFonts w:ascii="Book Antiqua" w:eastAsia="Calibri" w:hAnsi="Book Antiqua" w:cs="Book Antiqua"/>
        </w:rPr>
        <w:t xml:space="preserve">aos prazos de fornecimento </w:t>
      </w:r>
      <w:r w:rsidRPr="00D57E7C">
        <w:rPr>
          <w:rFonts w:ascii="Book Antiqua" w:eastAsia="Calibri" w:hAnsi="Book Antiqua" w:cs="Book Antiqua"/>
        </w:rPr>
        <w:t xml:space="preserve">estabelecidos no Edital. </w:t>
      </w:r>
    </w:p>
    <w:p w:rsidR="009A1A6A" w:rsidRPr="00D57E7C" w:rsidRDefault="009A1A6A" w:rsidP="009A1A6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9356"/>
        </w:tabs>
        <w:autoSpaceDE w:val="0"/>
        <w:autoSpaceDN w:val="0"/>
        <w:adjustRightInd w:val="0"/>
        <w:spacing w:after="0" w:line="240" w:lineRule="auto"/>
        <w:ind w:left="-709" w:right="-851"/>
        <w:jc w:val="both"/>
        <w:rPr>
          <w:rFonts w:ascii="Book Antiqua" w:eastAsia="Calibri" w:hAnsi="Book Antiqua" w:cs="Book Antiqua"/>
        </w:rPr>
      </w:pPr>
      <w:r>
        <w:rPr>
          <w:rFonts w:ascii="Book Antiqua" w:eastAsia="Calibri" w:hAnsi="Book Antiqua" w:cs="Book Antiqua"/>
        </w:rPr>
        <w:t>III – Designar para a execução dos serviços profissionais capacitados, conforme dispõe a legislação pertinente, buscando garantir sua qualidade e padrões técnicos.</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w:t>
      </w:r>
      <w:r>
        <w:rPr>
          <w:rFonts w:ascii="Book Antiqua" w:hAnsi="Book Antiqua" w:cs="Book Antiqua"/>
          <w:bCs/>
        </w:rPr>
        <w:t>à execução do objeto contratado.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lastRenderedPageBreak/>
        <w:t xml:space="preserve">V - Emitir as Notas Fiscais no valor pactuado em contrato, apresentando-a </w:t>
      </w:r>
      <w:r>
        <w:rPr>
          <w:rFonts w:ascii="Book Antiqua" w:hAnsi="Book Antiqua" w:cs="Book Antiqua"/>
          <w:bCs/>
        </w:rPr>
        <w:t>a</w:t>
      </w:r>
      <w:r w:rsidR="00513863">
        <w:rPr>
          <w:rFonts w:ascii="Book Antiqua" w:hAnsi="Book Antiqua" w:cs="Book Antiqua"/>
          <w:bCs/>
        </w:rPr>
        <w:t xml:space="preserve"> </w:t>
      </w:r>
      <w:r w:rsidRPr="005C33C0">
        <w:rPr>
          <w:rFonts w:ascii="Book Antiqua" w:hAnsi="Book Antiqua" w:cs="Book Antiqua"/>
          <w:b/>
          <w:bCs/>
        </w:rPr>
        <w:t>CONTRATANTE</w:t>
      </w:r>
      <w:r>
        <w:rPr>
          <w:rFonts w:ascii="Book Antiqua" w:hAnsi="Book Antiqua" w:cs="Book Antiqua"/>
          <w:bCs/>
        </w:rPr>
        <w:t xml:space="preserve"> para ateste e pagamento.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A1A6A" w:rsidRPr="00D02F13"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VIII</w:t>
      </w:r>
      <w:r w:rsidRPr="00D02F13">
        <w:rPr>
          <w:rFonts w:ascii="Book Antiqua" w:hAnsi="Book Antiqua" w:cs="Book Antiqua"/>
          <w:bCs/>
        </w:rPr>
        <w:t xml:space="preserve"> - Assumir integral responsa</w:t>
      </w:r>
      <w:r>
        <w:rPr>
          <w:rFonts w:ascii="Book Antiqua" w:hAnsi="Book Antiqua" w:cs="Book Antiqua"/>
          <w:bCs/>
        </w:rPr>
        <w:t>bilidade pelos danos causados a</w:t>
      </w:r>
      <w:r w:rsidR="00AD4DF9">
        <w:rPr>
          <w:rFonts w:ascii="Book Antiqua" w:hAnsi="Book Antiqua" w:cs="Book Antiqua"/>
          <w:bCs/>
        </w:rPr>
        <w:t xml:space="preserve"> </w:t>
      </w:r>
      <w:r w:rsidRPr="00360863">
        <w:rPr>
          <w:rFonts w:ascii="Book Antiqua" w:eastAsia="Calibri" w:hAnsi="Book Antiqua" w:cs="Book Antiqua"/>
        </w:rPr>
        <w:t xml:space="preserve">Prefeitura Municipal de Gaspar </w:t>
      </w:r>
      <w:r w:rsidRPr="00D02F13">
        <w:rPr>
          <w:rFonts w:ascii="Book Antiqua" w:hAnsi="Book Antiqua" w:cs="Book Antiqua"/>
          <w:bCs/>
        </w:rPr>
        <w:t xml:space="preserve">ou a terceiros, na execução do contrato, inclusive por acidentes, mortes, perdas ou destruições, isentando </w:t>
      </w:r>
      <w:proofErr w:type="spellStart"/>
      <w:proofErr w:type="gramStart"/>
      <w:r>
        <w:rPr>
          <w:rFonts w:ascii="Book Antiqua" w:hAnsi="Book Antiqua" w:cs="Book Antiqua"/>
          <w:bCs/>
        </w:rPr>
        <w:t>a</w:t>
      </w:r>
      <w:r w:rsidRPr="00360863">
        <w:rPr>
          <w:rFonts w:ascii="Book Antiqua" w:eastAsia="Calibri" w:hAnsi="Book Antiqua" w:cs="Book Antiqua"/>
        </w:rPr>
        <w:t>Prefeitura</w:t>
      </w:r>
      <w:proofErr w:type="spellEnd"/>
      <w:proofErr w:type="gramEnd"/>
      <w:r w:rsidRPr="00360863">
        <w:rPr>
          <w:rFonts w:ascii="Book Antiqua" w:eastAsia="Calibri" w:hAnsi="Book Antiqua" w:cs="Book Antiqua"/>
        </w:rPr>
        <w:t xml:space="preserve"> Municipal de Gaspar </w:t>
      </w:r>
      <w:r w:rsidRPr="00D02F13">
        <w:rPr>
          <w:rFonts w:ascii="Book Antiqua" w:hAnsi="Book Antiqua" w:cs="Book Antiqua"/>
          <w:bCs/>
        </w:rPr>
        <w:t xml:space="preserve">de todas e quaisquer reclamações cíveis, criminais ou trabalhistas que possam surgir, conforme o disposto nos artigos 70 e 71 da Lei </w:t>
      </w:r>
      <w:r>
        <w:rPr>
          <w:rFonts w:ascii="Book Antiqua" w:hAnsi="Book Antiqua" w:cs="Book Antiqua"/>
          <w:bCs/>
        </w:rPr>
        <w:t xml:space="preserve">nº </w:t>
      </w:r>
      <w:r w:rsidRPr="00D02F13">
        <w:rPr>
          <w:rFonts w:ascii="Book Antiqua" w:hAnsi="Book Antiqua" w:cs="Book Antiqua"/>
          <w:bCs/>
        </w:rPr>
        <w:t>8.666/93.</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w:t>
      </w:r>
      <w:r w:rsidRPr="009B3A9B">
        <w:rPr>
          <w:rFonts w:ascii="Book Antiqua" w:hAnsi="Book Antiqua" w:cs="Book Antiqua"/>
          <w:b/>
          <w:bCs/>
        </w:rPr>
        <w:t>CONTRATANTE</w:t>
      </w:r>
      <w:r w:rsidRPr="00D57E7C">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 material</w:t>
      </w:r>
      <w:r w:rsidRPr="00D57E7C">
        <w:rPr>
          <w:rFonts w:ascii="Book Antiqua" w:hAnsi="Book Antiqua" w:cs="Book Antiqua"/>
          <w:bCs/>
        </w:rPr>
        <w:t>.</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w:t>
      </w:r>
      <w:r w:rsidRPr="009B3A9B">
        <w:rPr>
          <w:rFonts w:ascii="Book Antiqua" w:hAnsi="Book Antiqua" w:cs="Book Antiqua"/>
          <w:b/>
          <w:bCs/>
        </w:rPr>
        <w:t>CONTRATANTE</w:t>
      </w:r>
      <w:r w:rsidRPr="00D57E7C">
        <w:rPr>
          <w:rFonts w:ascii="Book Antiqua" w:hAnsi="Book Antiqua" w:cs="Book Antiqua"/>
          <w:bCs/>
        </w:rPr>
        <w:t xml:space="preserve"> a responsabilidade pelo pagamento dos encargos estabelecidos no item anterior, quando houver inadimplência do contratado, nem mesmo pod</w:t>
      </w:r>
      <w:r>
        <w:rPr>
          <w:rFonts w:ascii="Book Antiqua" w:hAnsi="Book Antiqua" w:cs="Book Antiqua"/>
          <w:bCs/>
        </w:rPr>
        <w:t>erá onerar o objeto do contrato.</w:t>
      </w:r>
    </w:p>
    <w:p w:rsidR="009A1A6A" w:rsidRPr="00D57E7C"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912"/>
        </w:tabs>
        <w:autoSpaceDE w:val="0"/>
        <w:autoSpaceDN w:val="0"/>
        <w:adjustRightInd w:val="0"/>
        <w:spacing w:after="0" w:line="240" w:lineRule="auto"/>
        <w:ind w:left="-709" w:right="-851"/>
        <w:jc w:val="both"/>
        <w:rPr>
          <w:rFonts w:ascii="Book Antiqua" w:hAnsi="Book Antiqua" w:cs="Book Antiqua"/>
          <w:bCs/>
        </w:rPr>
      </w:pPr>
      <w:r w:rsidRPr="00D57E7C">
        <w:rPr>
          <w:rFonts w:ascii="Book Antiqua" w:hAnsi="Book Antiqua" w:cs="Book Antiqua"/>
          <w:bCs/>
        </w:rPr>
        <w:t>XII</w:t>
      </w:r>
      <w:r>
        <w:rPr>
          <w:rFonts w:ascii="Book Antiqua" w:hAnsi="Book Antiqua" w:cs="Book Antiqua"/>
          <w:bCs/>
        </w:rPr>
        <w:t>I</w:t>
      </w:r>
      <w:r w:rsidRPr="00D57E7C">
        <w:rPr>
          <w:rFonts w:ascii="Book Antiqua" w:hAnsi="Book Antiqua" w:cs="Book Antiqua"/>
          <w:bCs/>
        </w:rPr>
        <w:t xml:space="preserve"> - 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00AD4DF9">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356"/>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9A1A6A" w:rsidRPr="00981EF9"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981EF9">
        <w:rPr>
          <w:rFonts w:ascii="Book Antiqua" w:hAnsi="Book Antiqua" w:cs="Book Antiqua"/>
          <w:b/>
          <w:bCs/>
        </w:rPr>
        <w:t>. OBRIGAÇÕES DA CONTRATANTE</w:t>
      </w:r>
    </w:p>
    <w:p w:rsidR="009A1A6A" w:rsidRPr="00981EF9"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9</w:t>
      </w:r>
      <w:r w:rsidRPr="00981EF9">
        <w:rPr>
          <w:rFonts w:ascii="Book Antiqua" w:hAnsi="Book Antiqua" w:cs="Book Antiqua"/>
          <w:bCs/>
        </w:rPr>
        <w:t xml:space="preserve">.1 São obrigações da </w:t>
      </w:r>
      <w:r w:rsidRPr="00981EF9">
        <w:rPr>
          <w:rFonts w:ascii="Book Antiqua" w:hAnsi="Book Antiqua" w:cs="Book Antiqua"/>
          <w:b/>
          <w:bCs/>
        </w:rPr>
        <w:t>CONTRATANTE</w:t>
      </w:r>
      <w:r w:rsidRPr="00981EF9">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 - Acompanhar e fiscalizar o fornecimento, atestar nas notas fiscais a efetiva prestação dos serviços do objeto contratado e o seu aceite.</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 - Efetuar os pagamentos à </w:t>
      </w:r>
      <w:r>
        <w:rPr>
          <w:rFonts w:ascii="Book Antiqua" w:hAnsi="Book Antiqua" w:cs="Book Antiqua"/>
          <w:b/>
          <w:bCs/>
        </w:rPr>
        <w:t>CONTRATADA</w:t>
      </w:r>
      <w:r>
        <w:rPr>
          <w:rFonts w:ascii="Book Antiqua" w:hAnsi="Book Antiqua" w:cs="Book Antiqua"/>
          <w:bCs/>
        </w:rPr>
        <w:t xml:space="preserve"> nos termos do contrato, do Edital e seus Anexos.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III - Aplicar à </w:t>
      </w:r>
      <w:r>
        <w:rPr>
          <w:rFonts w:ascii="Book Antiqua" w:hAnsi="Book Antiqua" w:cs="Book Antiqua"/>
          <w:b/>
          <w:bCs/>
        </w:rPr>
        <w:t>CONTRATADA</w:t>
      </w:r>
      <w:r>
        <w:rPr>
          <w:rFonts w:ascii="Book Antiqua" w:hAnsi="Book Antiqua" w:cs="Book Antiqua"/>
          <w:bCs/>
        </w:rPr>
        <w:t xml:space="preserve"> as sanções regulamentares e contratuais.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IV - Prestar as informações e os esclarecimentos que venham a ser solicitados pela </w:t>
      </w:r>
      <w:r>
        <w:rPr>
          <w:rFonts w:ascii="Book Antiqua" w:hAnsi="Book Antiqua" w:cs="Book Antiqua"/>
          <w:b/>
          <w:bCs/>
        </w:rPr>
        <w:t>CONTRATADA</w:t>
      </w:r>
      <w:r>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 – Rejeitar, no todo ou em parte os</w:t>
      </w:r>
      <w:r w:rsidRPr="00566B66">
        <w:rPr>
          <w:rFonts w:ascii="Book Antiqua" w:hAnsi="Book Antiqua" w:cs="Book Antiqua"/>
          <w:bCs/>
        </w:rPr>
        <w:t xml:space="preserve"> serviços prestados se estiverem em desacordo com </w:t>
      </w:r>
      <w:r>
        <w:rPr>
          <w:rFonts w:ascii="Book Antiqua" w:hAnsi="Book Antiqua" w:cs="Book Antiqua"/>
          <w:bCs/>
        </w:rPr>
        <w:t xml:space="preserve">as especificações do Edital e seus Anexos, assim como da proposta de preços da </w:t>
      </w:r>
      <w:r>
        <w:rPr>
          <w:rFonts w:ascii="Book Antiqua" w:hAnsi="Book Antiqua" w:cs="Book Antiqua"/>
          <w:b/>
          <w:bCs/>
        </w:rPr>
        <w:t>CONTRATADA</w:t>
      </w:r>
      <w:r>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 – Emitir autorização de empenho para o fornecimento pela </w:t>
      </w:r>
      <w:r>
        <w:rPr>
          <w:rFonts w:ascii="Book Antiqua" w:hAnsi="Book Antiqua" w:cs="Book Antiqua"/>
          <w:b/>
          <w:bCs/>
        </w:rPr>
        <w:t>CONTRATADA</w:t>
      </w:r>
      <w:r>
        <w:rPr>
          <w:rFonts w:ascii="Book Antiqua" w:hAnsi="Book Antiqua" w:cs="Book Antiqua"/>
          <w:bCs/>
        </w:rPr>
        <w:t>.</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 – Exigir o cumprimento dos recolhimentos tributários, trabalhistas e previdenciários através dos documentos pertinentes.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VIII – Franquear o acesso à </w:t>
      </w:r>
      <w:r>
        <w:rPr>
          <w:rFonts w:ascii="Book Antiqua" w:hAnsi="Book Antiqua" w:cs="Book Antiqua"/>
          <w:b/>
          <w:bCs/>
        </w:rPr>
        <w:t>CONTRATADA</w:t>
      </w:r>
      <w:r>
        <w:rPr>
          <w:rFonts w:ascii="Book Antiqua" w:hAnsi="Book Antiqua" w:cs="Book Antiqua"/>
          <w:bCs/>
        </w:rPr>
        <w:t xml:space="preserve"> aos locais necessários à execução dos serviços.</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IX – Comunicar à </w:t>
      </w:r>
      <w:r>
        <w:rPr>
          <w:rFonts w:ascii="Book Antiqua" w:hAnsi="Book Antiqua" w:cs="Book Antiqua"/>
          <w:b/>
          <w:bCs/>
        </w:rPr>
        <w:t>CONTRATADA</w:t>
      </w:r>
      <w:r>
        <w:rPr>
          <w:rFonts w:ascii="Book Antiqua" w:hAnsi="Book Antiqua" w:cs="Book Antiqua"/>
          <w:bCs/>
        </w:rPr>
        <w:t xml:space="preserve"> todas as irregularidades observadas durante a execução do contrato.</w:t>
      </w:r>
    </w:p>
    <w:p w:rsidR="009A1A6A" w:rsidRDefault="009A1A6A" w:rsidP="009A1A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X - Rescindir o Contrato, nos termos dos artigos 77 a 79 da Lei nº 8.666/93.</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s="Book Antiqua"/>
          <w:bCs/>
        </w:rPr>
      </w:pPr>
    </w:p>
    <w:p w:rsidR="009D5EBC" w:rsidRDefault="009D5EBC" w:rsidP="00131791">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b/>
          <w:sz w:val="22"/>
        </w:rPr>
      </w:pPr>
      <w:r>
        <w:rPr>
          <w:rFonts w:ascii="Book Antiqua" w:eastAsia="Book Antiqua" w:hAnsi="Book Antiqua"/>
          <w:b/>
          <w:sz w:val="22"/>
        </w:rPr>
        <w:t>10. PENALIDADES</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 Às proponentes que ensejarem o retardamento na execução do certame, seja parcial ou total, não mantiverem a proposta, </w:t>
      </w:r>
      <w:proofErr w:type="gramStart"/>
      <w:r w:rsidRPr="00C6498C">
        <w:rPr>
          <w:rFonts w:ascii="Book Antiqua" w:eastAsia="Arial" w:hAnsi="Book Antiqua" w:cs="Book Antiqua"/>
          <w:lang w:eastAsia="pt-BR"/>
        </w:rPr>
        <w:t>deixarem</w:t>
      </w:r>
      <w:proofErr w:type="gramEnd"/>
      <w:r w:rsidRPr="00C6498C">
        <w:rPr>
          <w:rFonts w:ascii="Book Antiqua" w:eastAsia="Arial" w:hAnsi="Book Antiqua" w:cs="Book Antiqua"/>
          <w:lang w:eastAsia="pt-BR"/>
        </w:rPr>
        <w:t xml:space="preserve"> de entregar, ou apresentarem documentação falsa exigida no Edital, comportarem-se de modo inidôneo ou cometerem fraude fiscal, poderão ser aplicadas, conforme o caso, as seguintes sanções, sem prejuízo da reparação dos danos causados ao </w:t>
      </w:r>
      <w:r>
        <w:rPr>
          <w:rFonts w:ascii="Book Antiqua" w:hAnsi="Book Antiqua" w:cs="Book Antiqua"/>
          <w:bCs/>
        </w:rPr>
        <w:t>Município</w:t>
      </w:r>
      <w:r w:rsidR="00AD4DF9">
        <w:rPr>
          <w:rFonts w:ascii="Book Antiqua" w:hAnsi="Book Antiqua" w:cs="Book Antiqua"/>
          <w:bCs/>
        </w:rPr>
        <w:t xml:space="preserve"> </w:t>
      </w:r>
      <w:r w:rsidRPr="00C6498C">
        <w:rPr>
          <w:rFonts w:ascii="Book Antiqua" w:eastAsia="Arial" w:hAnsi="Book Antiqua" w:cs="Book Antiqua"/>
          <w:lang w:eastAsia="pt-BR"/>
        </w:rPr>
        <w:t>pelo infrator:</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advertência e anotação restritiva no Cadastro de Fornecedores;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multa de até 20% (vinte por cento) sobre o valor da proposta apresentada pela proponente;</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impedimento de licitar e contratar com a União, Estados, DF e Municípios pelo prazo de até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consecutivos.</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Pr>
          <w:rFonts w:ascii="Book Antiqua" w:eastAsia="Arial" w:hAnsi="Book Antiqua" w:cs="Book Antiqua"/>
          <w:lang w:eastAsia="pt-BR"/>
        </w:rPr>
        <w:lastRenderedPageBreak/>
        <w:t>10</w:t>
      </w:r>
      <w:r w:rsidRPr="00C6498C">
        <w:rPr>
          <w:rFonts w:ascii="Book Antiqua" w:eastAsia="Arial" w:hAnsi="Book Antiqua" w:cs="Book Antiqua"/>
          <w:lang w:eastAsia="pt-BR"/>
        </w:rPr>
        <w:t xml:space="preserve">.2 </w:t>
      </w:r>
      <w:proofErr w:type="gramStart"/>
      <w:r w:rsidRPr="00C6498C">
        <w:rPr>
          <w:rFonts w:ascii="Book Antiqua" w:eastAsia="Arial" w:hAnsi="Book Antiqua" w:cs="Book Antiqua"/>
          <w:lang w:eastAsia="pt-BR"/>
        </w:rPr>
        <w:t>Será</w:t>
      </w:r>
      <w:proofErr w:type="gramEnd"/>
      <w:r w:rsidRPr="00C6498C">
        <w:rPr>
          <w:rFonts w:ascii="Book Antiqua" w:eastAsia="Arial" w:hAnsi="Book Antiqua" w:cs="Book Antiqua"/>
          <w:lang w:eastAsia="pt-BR"/>
        </w:rPr>
        <w:t xml:space="preserve">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.3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da penalidade de advertência nos casos de infrações leves que não gerem prejuízo à Administração.</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.4 </w:t>
      </w:r>
      <w:proofErr w:type="gramStart"/>
      <w:r w:rsidRPr="00C6498C">
        <w:rPr>
          <w:rFonts w:ascii="Book Antiqua" w:eastAsia="Arial" w:hAnsi="Book Antiqua" w:cs="Book Antiqua"/>
          <w:lang w:eastAsia="pt-BR"/>
        </w:rPr>
        <w:t>Caberá</w:t>
      </w:r>
      <w:proofErr w:type="gramEnd"/>
      <w:r w:rsidRPr="00C6498C">
        <w:rPr>
          <w:rFonts w:ascii="Book Antiqua" w:eastAsia="Arial" w:hAnsi="Book Antiqua" w:cs="Book Antiqua"/>
          <w:lang w:eastAsia="pt-BR"/>
        </w:rPr>
        <w:t xml:space="preserve"> aplicação de multa de até 20% calculada sobre o valor total da Proposta de Preços da Licitante ou do valor total do Contrato, nas seguintes proporções e casos: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Multa de 10%,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Multa de 20%, calculada sobre o valor total da proposta;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i)</w:t>
      </w:r>
      <w:r w:rsidRPr="00C6498C">
        <w:rPr>
          <w:rFonts w:ascii="Book Antiqua" w:eastAsia="Arial" w:hAnsi="Book Antiqua" w:cs="Book Antiqua"/>
          <w:lang w:eastAsia="pt-BR"/>
        </w:rPr>
        <w:t xml:space="preserve"> Em caso de atraso ou não cumprimento dos prazos por culpa da </w:t>
      </w:r>
      <w:r w:rsidRPr="0027383E">
        <w:rPr>
          <w:rFonts w:ascii="Book Antiqua" w:eastAsia="Arial" w:hAnsi="Book Antiqua" w:cs="Book Antiqua"/>
          <w:b/>
          <w:lang w:eastAsia="pt-BR"/>
        </w:rPr>
        <w:t>CONTRATADA</w:t>
      </w:r>
      <w:r w:rsidRPr="00C6498C">
        <w:rPr>
          <w:rFonts w:ascii="Book Antiqua" w:eastAsia="Arial" w:hAnsi="Book Antiqua" w:cs="Book Antiqua"/>
          <w:lang w:eastAsia="pt-BR"/>
        </w:rPr>
        <w:t xml:space="preserve">, será </w:t>
      </w:r>
      <w:proofErr w:type="gramStart"/>
      <w:r w:rsidRPr="00C6498C">
        <w:rPr>
          <w:rFonts w:ascii="Book Antiqua" w:eastAsia="Arial" w:hAnsi="Book Antiqua" w:cs="Book Antiqua"/>
          <w:lang w:eastAsia="pt-BR"/>
        </w:rPr>
        <w:t>aplicada</w:t>
      </w:r>
      <w:proofErr w:type="gramEnd"/>
      <w:r w:rsidRPr="00C6498C">
        <w:rPr>
          <w:rFonts w:ascii="Book Antiqua" w:eastAsia="Arial" w:hAnsi="Book Antiqua" w:cs="Book Antiqua"/>
          <w:lang w:eastAsia="pt-BR"/>
        </w:rPr>
        <w:t xml:space="preserve"> a penalidade de Multa de 0,5% por dia de atraso, até o limite de 10 dias, calculada sobre o valor total do pedido;</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j)</w:t>
      </w:r>
      <w:r w:rsidRPr="00C6498C">
        <w:rPr>
          <w:rFonts w:ascii="Book Antiqua" w:eastAsia="Arial" w:hAnsi="Book Antiqua" w:cs="Book Antiqua"/>
          <w:lang w:eastAsia="pt-BR"/>
        </w:rPr>
        <w:t xml:space="preserve"> Em caso de não providenciar a entrega ou providenciar com mais de 10 dias de atraso; Multa de 10% sobre o valor total do item ou dos itens relacionados na Ordem de Fornecimento.</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.5 Sem prejuízo da aplicação de multa caberá aplicação da penalidade de Impedimento de licitar e contratar com a União, Estados, DF e Municípios, nos seguintes prazos e casos:</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a)</w:t>
      </w:r>
      <w:r w:rsidRPr="00C6498C">
        <w:rPr>
          <w:rFonts w:ascii="Book Antiqua" w:eastAsia="Arial" w:hAnsi="Book Antiqua" w:cs="Book Antiqua"/>
          <w:lang w:eastAsia="pt-BR"/>
        </w:rPr>
        <w:t xml:space="preserve"> Quem, convocado dentro do prazo de validade da sua proposta, não celebrar o contrato; </w:t>
      </w:r>
      <w:proofErr w:type="gramStart"/>
      <w:r w:rsidRPr="00C6498C">
        <w:rPr>
          <w:rFonts w:ascii="Book Antiqua" w:eastAsia="Arial" w:hAnsi="Book Antiqua" w:cs="Book Antiqua"/>
          <w:lang w:eastAsia="pt-BR"/>
        </w:rPr>
        <w:t>2</w:t>
      </w:r>
      <w:proofErr w:type="gramEnd"/>
      <w:r w:rsidRPr="00C6498C">
        <w:rPr>
          <w:rFonts w:ascii="Book Antiqua" w:eastAsia="Arial" w:hAnsi="Book Antiqua" w:cs="Book Antiqua"/>
          <w:lang w:eastAsia="pt-BR"/>
        </w:rPr>
        <w:t xml:space="preserve"> (dois)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b)</w:t>
      </w:r>
      <w:r w:rsidRPr="00C6498C">
        <w:rPr>
          <w:rFonts w:ascii="Book Antiqua" w:eastAsia="Arial" w:hAnsi="Book Antiqua" w:cs="Book Antiqua"/>
          <w:lang w:eastAsia="pt-BR"/>
        </w:rPr>
        <w:t xml:space="preserve"> deixar de entregar documentação exigida para o certame;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c)</w:t>
      </w:r>
      <w:r w:rsidRPr="00C6498C">
        <w:rPr>
          <w:rFonts w:ascii="Book Antiqua" w:eastAsia="Arial" w:hAnsi="Book Antiqua" w:cs="Book Antiqua"/>
          <w:lang w:eastAsia="pt-BR"/>
        </w:rPr>
        <w:t xml:space="preserve"> apresentar documentação falsa exigida para o certame;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d)</w:t>
      </w:r>
      <w:r w:rsidRPr="00C6498C">
        <w:rPr>
          <w:rFonts w:ascii="Book Antiqua" w:eastAsia="Arial" w:hAnsi="Book Antiqua" w:cs="Book Antiqua"/>
          <w:lang w:eastAsia="pt-BR"/>
        </w:rPr>
        <w:t xml:space="preserve"> ensejar o retardamento da execução de seu objeto;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e)</w:t>
      </w:r>
      <w:r w:rsidRPr="00C6498C">
        <w:rPr>
          <w:rFonts w:ascii="Book Antiqua" w:eastAsia="Arial" w:hAnsi="Book Antiqua" w:cs="Book Antiqua"/>
          <w:lang w:eastAsia="pt-BR"/>
        </w:rPr>
        <w:t xml:space="preserve"> não mantiver a proposta de preços; </w:t>
      </w:r>
      <w:proofErr w:type="gramStart"/>
      <w:r w:rsidRPr="00C6498C">
        <w:rPr>
          <w:rFonts w:ascii="Book Antiqua" w:eastAsia="Arial" w:hAnsi="Book Antiqua" w:cs="Book Antiqua"/>
          <w:lang w:eastAsia="pt-BR"/>
        </w:rPr>
        <w:t>1</w:t>
      </w:r>
      <w:proofErr w:type="gramEnd"/>
      <w:r w:rsidRPr="00C6498C">
        <w:rPr>
          <w:rFonts w:ascii="Book Antiqua" w:eastAsia="Arial" w:hAnsi="Book Antiqua" w:cs="Book Antiqua"/>
          <w:lang w:eastAsia="pt-BR"/>
        </w:rPr>
        <w:t xml:space="preserve"> (um) ano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f)</w:t>
      </w:r>
      <w:r w:rsidRPr="00C6498C">
        <w:rPr>
          <w:rFonts w:ascii="Book Antiqua" w:eastAsia="Arial" w:hAnsi="Book Antiqua" w:cs="Book Antiqua"/>
          <w:lang w:eastAsia="pt-BR"/>
        </w:rPr>
        <w:t xml:space="preserve"> falhar ou fraudar na execução do contrato; </w:t>
      </w:r>
      <w:proofErr w:type="gramStart"/>
      <w:r w:rsidRPr="00C6498C">
        <w:rPr>
          <w:rFonts w:ascii="Book Antiqua" w:eastAsia="Arial" w:hAnsi="Book Antiqua" w:cs="Book Antiqua"/>
          <w:lang w:eastAsia="pt-BR"/>
        </w:rPr>
        <w:t>4</w:t>
      </w:r>
      <w:proofErr w:type="gramEnd"/>
      <w:r w:rsidRPr="00C6498C">
        <w:rPr>
          <w:rFonts w:ascii="Book Antiqua" w:eastAsia="Arial" w:hAnsi="Book Antiqua" w:cs="Book Antiqua"/>
          <w:lang w:eastAsia="pt-BR"/>
        </w:rPr>
        <w:t xml:space="preserve"> (quatro)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g)</w:t>
      </w:r>
      <w:r w:rsidRPr="00C6498C">
        <w:rPr>
          <w:rFonts w:ascii="Book Antiqua" w:eastAsia="Arial" w:hAnsi="Book Antiqua" w:cs="Book Antiqua"/>
          <w:lang w:eastAsia="pt-BR"/>
        </w:rPr>
        <w:t xml:space="preserve"> comportar-se de modo inidôneo;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284" w:right="-851" w:hanging="283"/>
        <w:jc w:val="both"/>
        <w:rPr>
          <w:rFonts w:ascii="Book Antiqua" w:eastAsia="Arial" w:hAnsi="Book Antiqua" w:cs="Book Antiqua"/>
          <w:lang w:eastAsia="pt-BR"/>
        </w:rPr>
      </w:pPr>
      <w:r w:rsidRPr="0027383E">
        <w:rPr>
          <w:rFonts w:ascii="Book Antiqua" w:eastAsia="Arial" w:hAnsi="Book Antiqua" w:cs="Book Antiqua"/>
          <w:b/>
          <w:lang w:eastAsia="pt-BR"/>
        </w:rPr>
        <w:t>h)</w:t>
      </w:r>
      <w:r w:rsidRPr="00C6498C">
        <w:rPr>
          <w:rFonts w:ascii="Book Antiqua" w:eastAsia="Arial" w:hAnsi="Book Antiqua" w:cs="Book Antiqua"/>
          <w:lang w:eastAsia="pt-BR"/>
        </w:rPr>
        <w:t xml:space="preserve"> cometer fraude fiscal;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anos mais multa.</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 Em todo caso a licitante terá direito ao </w:t>
      </w:r>
      <w:proofErr w:type="gramStart"/>
      <w:r w:rsidRPr="00C6498C">
        <w:rPr>
          <w:rFonts w:ascii="Book Antiqua" w:eastAsia="Arial" w:hAnsi="Book Antiqua" w:cs="Book Antiqua"/>
          <w:lang w:eastAsia="pt-BR"/>
        </w:rPr>
        <w:t>contraditório e ampla defesa</w:t>
      </w:r>
      <w:proofErr w:type="gramEnd"/>
      <w:r w:rsidRPr="00C6498C">
        <w:rPr>
          <w:rFonts w:ascii="Book Antiqua" w:eastAsia="Arial" w:hAnsi="Book Antiqua" w:cs="Book Antiqua"/>
          <w:lang w:eastAsia="pt-BR"/>
        </w:rPr>
        <w:t>.</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.6.1 Em respeito ao princípio do contraditório e ampla defesa, poderá a licitante apresentar defesa prévia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após a notificação sobre a irregularidade ou aplicação da penalidade.</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.7 É facultado a licitante apresentar recurso contra aplicação de penalidade no prazo de </w:t>
      </w:r>
      <w:proofErr w:type="gramStart"/>
      <w:r w:rsidRPr="00C6498C">
        <w:rPr>
          <w:rFonts w:ascii="Book Antiqua" w:eastAsia="Arial" w:hAnsi="Book Antiqua" w:cs="Book Antiqua"/>
          <w:lang w:eastAsia="pt-BR"/>
        </w:rPr>
        <w:t>5</w:t>
      </w:r>
      <w:proofErr w:type="gramEnd"/>
      <w:r w:rsidRPr="00C6498C">
        <w:rPr>
          <w:rFonts w:ascii="Book Antiqua" w:eastAsia="Arial" w:hAnsi="Book Antiqua" w:cs="Book Antiqua"/>
          <w:lang w:eastAsia="pt-BR"/>
        </w:rPr>
        <w:t xml:space="preserve"> (cinco) dias úteis a contar da intimação, nos termos do art. 109 da Lei </w:t>
      </w:r>
      <w:r>
        <w:rPr>
          <w:rFonts w:ascii="Book Antiqua" w:eastAsia="Arial" w:hAnsi="Book Antiqua" w:cs="Book Antiqua"/>
          <w:lang w:eastAsia="pt-BR"/>
        </w:rPr>
        <w:t xml:space="preserve">nº </w:t>
      </w:r>
      <w:r w:rsidRPr="00C6498C">
        <w:rPr>
          <w:rFonts w:ascii="Book Antiqua" w:eastAsia="Arial" w:hAnsi="Book Antiqua" w:cs="Book Antiqua"/>
          <w:lang w:eastAsia="pt-BR"/>
        </w:rPr>
        <w:t>8.666/1993.</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.8 As multas sempre que possível serão descontadas diretamente da garantia prestada, dos valores devidos à </w:t>
      </w:r>
      <w:r w:rsidRPr="006477C6">
        <w:rPr>
          <w:rFonts w:ascii="Book Antiqua" w:eastAsia="Arial" w:hAnsi="Book Antiqua" w:cs="Book Antiqua"/>
          <w:b/>
          <w:lang w:eastAsia="pt-BR"/>
        </w:rPr>
        <w:t>CONTRATADA</w:t>
      </w:r>
      <w:r w:rsidRPr="00C6498C">
        <w:rPr>
          <w:rFonts w:ascii="Book Antiqua" w:eastAsia="Arial" w:hAnsi="Book Antiqua" w:cs="Book Antiqua"/>
          <w:lang w:eastAsia="pt-BR"/>
        </w:rPr>
        <w:t>, caso o saldo seja insuficiente, deverão ser recolhidas via guia de recolhimento emitida pelo Departamento de Tributação, devendo ser comprovada a quitação no prazo máximo de 15 (quinze) dias após a emissão da guia.</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.9 Caso não seja recolhido o valor da multa no prazo estabelecido, a licitante será inscrita em dívida ativa do Município, sendo o valor executado judicialmente.</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 xml:space="preserve">.10 As penalidades de Advertência, Multa e Impedimento de Licitar, poderão ser aplicadas por qualquer Secretário Municipal requisitante.  </w:t>
      </w:r>
    </w:p>
    <w:p w:rsidR="009D5EBC" w:rsidRPr="00C6498C" w:rsidRDefault="009D5EBC" w:rsidP="00131791">
      <w:pPr>
        <w:tabs>
          <w:tab w:val="left" w:pos="9498"/>
        </w:tabs>
        <w:spacing w:after="0" w:line="240" w:lineRule="auto"/>
        <w:ind w:left="-709" w:right="-851"/>
        <w:jc w:val="both"/>
        <w:rPr>
          <w:rFonts w:ascii="Book Antiqua" w:eastAsia="Arial" w:hAnsi="Book Antiqua" w:cs="Book Antiqua"/>
          <w:lang w:eastAsia="pt-BR"/>
        </w:rPr>
      </w:pPr>
      <w:r w:rsidRPr="00C6498C">
        <w:rPr>
          <w:rFonts w:ascii="Book Antiqua" w:eastAsia="Arial" w:hAnsi="Book Antiqua" w:cs="Book Antiqua"/>
          <w:lang w:eastAsia="pt-BR"/>
        </w:rPr>
        <w:t>1</w:t>
      </w:r>
      <w:r>
        <w:rPr>
          <w:rFonts w:ascii="Book Antiqua" w:eastAsia="Arial" w:hAnsi="Book Antiqua" w:cs="Book Antiqua"/>
          <w:lang w:eastAsia="pt-BR"/>
        </w:rPr>
        <w:t>0</w:t>
      </w:r>
      <w:r w:rsidRPr="00C6498C">
        <w:rPr>
          <w:rFonts w:ascii="Book Antiqua" w:eastAsia="Arial" w:hAnsi="Book Antiqua" w:cs="Book Antiqua"/>
          <w:lang w:eastAsia="pt-BR"/>
        </w:rPr>
        <w:t>.11 Os recursos deverão ser encaminhados à autoridade que aplicou a penalidade, sendo que após sua análise será submetida à Decisão da Autoridade hierarquicamente Superior.</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lastRenderedPageBreak/>
        <w:t>11.RESCISÃO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9D5EBC"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after="0" w:line="240" w:lineRule="auto"/>
        <w:ind w:left="-709" w:right="-851"/>
        <w:jc w:val="both"/>
        <w:rPr>
          <w:rFonts w:ascii="Book Antiqua" w:eastAsia="Book Antiqua" w:hAnsi="Book Antiqua"/>
        </w:rPr>
      </w:pPr>
      <w:r>
        <w:rPr>
          <w:rFonts w:ascii="Book Antiqua" w:eastAsia="Book Antiqua" w:hAnsi="Book Antiqua"/>
          <w:shd w:val="clear" w:color="auto" w:fill="FFFFFF"/>
        </w:rPr>
        <w:t xml:space="preserve">11.1.1 No caso de rescisão administrativa prevista no art. 77 da Lei nº 8.666/93, fica assegurado e reconhecido o direito da </w:t>
      </w:r>
      <w:r>
        <w:rPr>
          <w:rFonts w:ascii="Book Antiqua" w:eastAsia="Book Antiqua" w:hAnsi="Book Antiqua"/>
          <w:b/>
          <w:shd w:val="clear" w:color="auto" w:fill="FFFFFF"/>
        </w:rPr>
        <w:t>CONTRATANTE</w:t>
      </w:r>
      <w:r>
        <w:rPr>
          <w:rFonts w:ascii="Book Antiqua" w:eastAsia="Book Antiqua" w:hAnsi="Book Antiqua"/>
          <w:shd w:val="clear" w:color="auto" w:fill="FFFFFF"/>
        </w:rPr>
        <w:t xml:space="preserve"> ao ressarcimento de eventuais prejuízos ou ônus adicionais decorrentes de novas contratações ou outros gastos imprevistos, além do atraso na entrega dos objetos, conforme art. 55, inciso IX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11.2 A rescisão do Contrato poderá se dar sob quaisquer das formas delineadas no art. 79 da Lei nº 8.666/93.</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12.DISPOSIÇÕES GERAIS</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00AD4DF9">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9D5EBC" w:rsidRPr="00AC026F" w:rsidRDefault="009D5EBC" w:rsidP="00131791">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Aplicam-se a este Contrato as disposições das Leis nº 10.520/2002 e 8.666/1993, e suas posteriores modificações, que regulamentam as licitações e contratações promovidas pela Administração Pública.</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13.VALOR DO CONTRATO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13.1 As partes contratantes dão ao presente Contrato o valor Global de R$ ____(....), para todos os legais e jurídicos efeitos.</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b/>
          <w:sz w:val="22"/>
        </w:rPr>
      </w:pPr>
      <w:r>
        <w:rPr>
          <w:rFonts w:ascii="Book Antiqua" w:eastAsia="Book Antiqua" w:hAnsi="Book Antiqua"/>
          <w:b/>
          <w:sz w:val="22"/>
        </w:rPr>
        <w:t>14.FORO</w:t>
      </w:r>
    </w:p>
    <w:p w:rsidR="009D5EBC" w:rsidRDefault="009D5EBC" w:rsidP="00131791">
      <w:pPr>
        <w:pStyle w:val="Normal0"/>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14.1 Elegem as partes contratantes o Foro desta cidade, para dirimir todas e quaisquer controvérsias oriundas deste Contrato, renunciando expressamente a qualquer outro, por mais privilegiado que seja.</w:t>
      </w: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p>
    <w:p w:rsidR="009D5EBC" w:rsidRDefault="009D5EBC" w:rsidP="00131791">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22"/>
        </w:rPr>
      </w:pPr>
      <w:r>
        <w:rPr>
          <w:rFonts w:ascii="Book Antiqua" w:eastAsia="Book Antiqua" w:hAnsi="Book Antiqua"/>
          <w:sz w:val="22"/>
        </w:rPr>
        <w:t>E, assim, por estarem justas e contratadas, as partes, por seus representantes legais, assinam o presente Contrato, em 03 (três) vias de igual teor e forma, para um só e jurídico efeito, perante as testemunhas abaixo assinados, a tudo presentes.</w:t>
      </w:r>
    </w:p>
    <w:p w:rsidR="009D5EBC" w:rsidRPr="007A1C4F" w:rsidRDefault="009D5EBC" w:rsidP="0095628A">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ind w:left="-709" w:right="-851"/>
        <w:rPr>
          <w:rFonts w:ascii="Book Antiqua" w:eastAsia="Book Antiqua" w:hAnsi="Book Antiqua"/>
          <w:sz w:val="16"/>
          <w:szCs w:val="16"/>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r>
        <w:rPr>
          <w:rFonts w:ascii="Book Antiqua" w:eastAsia="Book Antiqua" w:hAnsi="Book Antiqua"/>
          <w:sz w:val="22"/>
        </w:rPr>
        <w:t>Gaspar (SC),  em   ___ de_______ de 2019.</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color w:val="FF0000"/>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hAnsi="Book Antiqua" w:cs="Book Antiqua"/>
          <w:b/>
          <w:sz w:val="22"/>
          <w:szCs w:val="22"/>
          <w:lang w:val="pt-BR" w:eastAsia="pt-BR"/>
        </w:rPr>
      </w:pPr>
      <w:r>
        <w:rPr>
          <w:rFonts w:ascii="Book Antiqua" w:hAnsi="Book Antiqua" w:cs="Book Antiqua"/>
          <w:b/>
          <w:sz w:val="22"/>
          <w:szCs w:val="22"/>
          <w:lang w:val="pt-BR" w:eastAsia="pt-BR"/>
        </w:rPr>
        <w:t>CONTRATANTE</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rPr>
      </w:pP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(Razão Social)</w:t>
      </w:r>
    </w:p>
    <w:p w:rsidR="009D5EBC"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b/>
          <w:sz w:val="22"/>
        </w:rPr>
      </w:pPr>
      <w:r>
        <w:rPr>
          <w:rFonts w:ascii="Book Antiqua" w:eastAsia="Book Antiqua" w:hAnsi="Book Antiqua"/>
          <w:b/>
          <w:sz w:val="22"/>
        </w:rPr>
        <w:t>CONTRATADA</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Testemunhas:</w:t>
      </w:r>
    </w:p>
    <w:p w:rsidR="009D5EBC" w:rsidRDefault="009D5EBC" w:rsidP="0095628A">
      <w:pPr>
        <w:pStyle w:val="Normal0"/>
        <w:widowControl w:val="0"/>
        <w:tabs>
          <w:tab w:val="left" w:pos="9498"/>
        </w:tabs>
        <w:ind w:left="-709" w:right="-851"/>
        <w:jc w:val="center"/>
        <w:rPr>
          <w:rFonts w:ascii="Book Antiqua" w:eastAsia="Book Antiqua" w:hAnsi="Book Antiqua"/>
          <w:sz w:val="22"/>
        </w:rPr>
      </w:pPr>
    </w:p>
    <w:p w:rsidR="004E662D" w:rsidRDefault="004E662D" w:rsidP="0095628A">
      <w:pPr>
        <w:pStyle w:val="Normal0"/>
        <w:widowControl w:val="0"/>
        <w:tabs>
          <w:tab w:val="left" w:pos="9498"/>
        </w:tabs>
        <w:ind w:left="-709" w:right="-851"/>
        <w:jc w:val="center"/>
        <w:rPr>
          <w:rFonts w:ascii="Book Antiqua" w:eastAsia="Book Antiqua" w:hAnsi="Book Antiqua"/>
          <w:sz w:val="22"/>
        </w:rPr>
      </w:pPr>
    </w:p>
    <w:p w:rsidR="009D5EBC" w:rsidRDefault="009D5EBC" w:rsidP="0095628A">
      <w:pPr>
        <w:pStyle w:val="Normal0"/>
        <w:widowControl w:val="0"/>
        <w:tabs>
          <w:tab w:val="left" w:pos="9498"/>
        </w:tabs>
        <w:ind w:left="-709" w:right="-851"/>
        <w:jc w:val="center"/>
        <w:rPr>
          <w:rFonts w:ascii="Book Antiqua" w:eastAsia="Book Antiqua" w:hAnsi="Book Antiqua"/>
          <w:sz w:val="22"/>
        </w:rPr>
      </w:pPr>
      <w:r>
        <w:rPr>
          <w:rFonts w:ascii="Book Antiqua" w:eastAsia="Book Antiqua" w:hAnsi="Book Antiqua"/>
          <w:sz w:val="22"/>
        </w:rPr>
        <w:t>___________________________________      ___________________________________</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7C51FE" w:rsidRDefault="007C51FE"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5C52D6"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9D5EBC">
        <w:rPr>
          <w:rFonts w:ascii="Book Antiqua" w:eastAsia="Book Antiqua" w:hAnsi="Book Antiqua"/>
          <w:b/>
          <w:color w:val="000000"/>
          <w:sz w:val="48"/>
          <w:szCs w:val="48"/>
        </w:rPr>
        <w:t>V – MODELO/DECLARAÇÕES</w:t>
      </w:r>
    </w:p>
    <w:p w:rsidR="00AD4DF9" w:rsidRDefault="00AD4DF9"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p>
    <w:p w:rsidR="009D5EBC" w:rsidRPr="00AD4DF9"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PROCESSO ADMINISTRATIVO Nº </w:t>
      </w:r>
      <w:r w:rsidR="00AD4DF9" w:rsidRPr="00AD4DF9">
        <w:rPr>
          <w:rFonts w:ascii="Book Antiqua" w:eastAsia="Book Antiqua" w:hAnsi="Book Antiqua"/>
          <w:sz w:val="36"/>
          <w:szCs w:val="36"/>
        </w:rPr>
        <w:t>247</w:t>
      </w:r>
      <w:r w:rsidR="00E47216" w:rsidRPr="00AD4DF9">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rPr>
      </w:pPr>
      <w:r w:rsidRPr="00AD4DF9">
        <w:rPr>
          <w:rFonts w:ascii="Book Antiqua" w:eastAsia="Book Antiqua" w:hAnsi="Book Antiqua"/>
          <w:color w:val="000000"/>
          <w:sz w:val="36"/>
          <w:szCs w:val="36"/>
        </w:rPr>
        <w:t xml:space="preserve">PREGÃO PRESENCIAL Nº </w:t>
      </w:r>
      <w:r w:rsidR="00AD4DF9" w:rsidRPr="00AD4DF9">
        <w:rPr>
          <w:rFonts w:ascii="Book Antiqua" w:eastAsia="Book Antiqua" w:hAnsi="Book Antiqua"/>
          <w:sz w:val="36"/>
          <w:szCs w:val="36"/>
        </w:rPr>
        <w:t>137</w:t>
      </w:r>
      <w:r w:rsidR="00E47216" w:rsidRPr="00AD4DF9">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hAnsi="Book Antiqua"/>
          <w:color w:val="000000"/>
        </w:rPr>
      </w:pP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Modelo 1</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40"/>
          <w:szCs w:val="40"/>
          <w:shd w:val="clear" w:color="auto" w:fill="FFFFFF"/>
        </w:rPr>
      </w:pPr>
      <w:r>
        <w:rPr>
          <w:rFonts w:ascii="Book Antiqua" w:eastAsia="Book Antiqua" w:hAnsi="Book Antiqua"/>
          <w:color w:val="000000"/>
          <w:sz w:val="40"/>
          <w:szCs w:val="40"/>
          <w:shd w:val="clear" w:color="auto" w:fill="FFFFFF"/>
        </w:rPr>
        <w:t>Carta de Credenciamento</w:t>
      </w:r>
    </w:p>
    <w:p w:rsidR="009D5EBC" w:rsidRPr="00E91B53"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szCs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AD4DF9">
        <w:rPr>
          <w:rFonts w:ascii="Book Antiqua" w:eastAsia="Book Antiqua" w:hAnsi="Book Antiqua"/>
          <w:sz w:val="22"/>
        </w:rPr>
        <w:t>247</w:t>
      </w:r>
      <w:r w:rsidR="00E47216">
        <w:rPr>
          <w:rFonts w:ascii="Book Antiqua" w:eastAsia="Book Antiqua" w:hAnsi="Book Antiqua"/>
          <w:sz w:val="22"/>
        </w:rPr>
        <w:t>/2019</w:t>
      </w:r>
      <w:r>
        <w:rPr>
          <w:rFonts w:ascii="Book Antiqua" w:eastAsia="Book Antiqua" w:hAnsi="Book Antiqua"/>
          <w:color w:val="000000"/>
          <w:sz w:val="22"/>
        </w:rPr>
        <w:t xml:space="preserve"> – PREGÃO PRESENCIAL nº </w:t>
      </w:r>
      <w:r w:rsidR="00AD4DF9">
        <w:rPr>
          <w:rFonts w:ascii="Book Antiqua" w:eastAsia="Book Antiqua" w:hAnsi="Book Antiqua"/>
          <w:sz w:val="22"/>
        </w:rPr>
        <w:t>137</w:t>
      </w:r>
      <w:r w:rsidR="00E47216">
        <w:rPr>
          <w:rFonts w:ascii="Book Antiqua" w:eastAsia="Book Antiqua" w:hAnsi="Book Antiqua"/>
          <w:sz w:val="22"/>
        </w:rPr>
        <w:t>/2019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b/>
          <w:color w:val="000000"/>
          <w:sz w:val="22"/>
        </w:rPr>
      </w:pPr>
      <w:r>
        <w:rPr>
          <w:rFonts w:ascii="Book Antiqua" w:eastAsia="Book Antiqua" w:hAnsi="Book Antiqua"/>
          <w:b/>
          <w:color w:val="000000"/>
          <w:sz w:val="22"/>
        </w:rPr>
        <w:t>CREDENCIAMOS O (A):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 xml:space="preserve">Sr.(a)______________________, portador(a) da Cédula de Identidade nº </w:t>
      </w:r>
      <w:r>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r>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 Pronunciar-se em nome da empresa durante todo o processo Administrativo;</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Formular propostas e firmar proposta de preços;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Ofertar lances verbais;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Firmar contratos;</w:t>
      </w:r>
    </w:p>
    <w:p w:rsidR="009D5EBC" w:rsidRDefault="009D5EBC" w:rsidP="007C51FE">
      <w:pPr>
        <w:pStyle w:val="A191065"/>
        <w:widowControl w:val="0"/>
        <w:numPr>
          <w:ilvl w:val="0"/>
          <w:numId w:val="23"/>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rPr>
          <w:rFonts w:ascii="Book Antiqua" w:eastAsia="Book Antiqua" w:hAnsi="Book Antiqua"/>
          <w:color w:val="000000"/>
          <w:sz w:val="22"/>
        </w:rPr>
      </w:pPr>
      <w:r>
        <w:rPr>
          <w:rFonts w:ascii="Book Antiqua" w:eastAsia="Book Antiqua" w:hAnsi="Book Antiqua"/>
          <w:color w:val="000000"/>
          <w:sz w:val="22"/>
        </w:rPr>
        <w:t xml:space="preserve">Praticar todos os demais atos inerentes ao certame. </w:t>
      </w: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6"/>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95628A">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9D5EBC" w:rsidRDefault="009D5EBC" w:rsidP="0095628A">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Pr>
          <w:rFonts w:ascii="Book Antiqua" w:eastAsia="Book Antiqua" w:hAnsi="Book Antiqua"/>
          <w:b/>
          <w:color w:val="000000"/>
          <w:sz w:val="48"/>
          <w:szCs w:val="48"/>
        </w:rPr>
        <w:lastRenderedPageBreak/>
        <w:t>ANEXO V – MODELO/DECLARAÇÕES</w:t>
      </w:r>
    </w:p>
    <w:p w:rsidR="00AD4DF9" w:rsidRDefault="00AD4DF9"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p>
    <w:p w:rsidR="009D5EBC" w:rsidRPr="00AD4DF9"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PROCESSO ADMINISTRATIVO Nº </w:t>
      </w:r>
      <w:r w:rsidR="00AD4DF9" w:rsidRPr="00AD4DF9">
        <w:rPr>
          <w:rFonts w:ascii="Book Antiqua" w:eastAsia="Book Antiqua" w:hAnsi="Book Antiqua"/>
          <w:sz w:val="36"/>
          <w:szCs w:val="36"/>
        </w:rPr>
        <w:t>247</w:t>
      </w:r>
      <w:r w:rsidR="00E47216" w:rsidRPr="00AD4DF9">
        <w:rPr>
          <w:rFonts w:ascii="Book Antiqua" w:eastAsia="Book Antiqua" w:hAnsi="Book Antiqua"/>
          <w:sz w:val="36"/>
          <w:szCs w:val="36"/>
        </w:rPr>
        <w:t>/2019</w:t>
      </w:r>
    </w:p>
    <w:p w:rsidR="009D5EBC" w:rsidRDefault="009D5EBC" w:rsidP="0095628A">
      <w:pPr>
        <w:pStyle w:val="western"/>
        <w:tabs>
          <w:tab w:val="left" w:pos="9498"/>
        </w:tabs>
        <w:suppressAutoHyphens/>
        <w:spacing w:before="0" w:after="0"/>
        <w:ind w:left="-709" w:right="-851"/>
        <w:jc w:val="center"/>
        <w:rPr>
          <w:rFonts w:ascii="Book Antiqua" w:hAnsi="Book Antiqua"/>
          <w:color w:val="000000"/>
        </w:rPr>
      </w:pPr>
      <w:r w:rsidRPr="00AD4DF9">
        <w:rPr>
          <w:rFonts w:ascii="Book Antiqua" w:eastAsia="Book Antiqua" w:hAnsi="Book Antiqua"/>
          <w:color w:val="000000"/>
          <w:sz w:val="36"/>
          <w:szCs w:val="36"/>
        </w:rPr>
        <w:t xml:space="preserve">PREGÃO PRESENCIAL Nº </w:t>
      </w:r>
      <w:r w:rsidR="00AD4DF9" w:rsidRPr="00AD4DF9">
        <w:rPr>
          <w:rFonts w:ascii="Book Antiqua" w:eastAsia="Book Antiqua" w:hAnsi="Book Antiqua"/>
          <w:sz w:val="36"/>
          <w:szCs w:val="36"/>
        </w:rPr>
        <w:t>137</w:t>
      </w:r>
      <w:r w:rsidR="00E47216" w:rsidRPr="00AD4DF9">
        <w:rPr>
          <w:rFonts w:ascii="Book Antiqua" w:eastAsia="Book Antiqua" w:hAnsi="Book Antiqua"/>
          <w:sz w:val="36"/>
          <w:szCs w:val="36"/>
        </w:rPr>
        <w:t>/2019</w:t>
      </w:r>
    </w:p>
    <w:p w:rsidR="009D5EBC" w:rsidRPr="007C51FE"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olor w:val="000000"/>
          <w:sz w:val="16"/>
          <w:szCs w:val="1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2</w:t>
      </w:r>
      <w:proofErr w:type="gramEnd"/>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40"/>
        </w:rPr>
        <w:t>Declaração para Habilitação</w:t>
      </w:r>
    </w:p>
    <w:p w:rsidR="009D5EBC" w:rsidRDefault="009D5EBC" w:rsidP="0095628A">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7C51FE">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left="-709" w:right="-851" w:firstLine="0"/>
        <w:rPr>
          <w:rFonts w:ascii="Book Antiqua" w:eastAsia="Book Antiqua" w:hAnsi="Book Antiqua"/>
          <w:color w:val="000000"/>
          <w:sz w:val="22"/>
        </w:rPr>
      </w:pPr>
      <w:r>
        <w:rPr>
          <w:rFonts w:ascii="Book Antiqua" w:eastAsia="Book Antiqua" w:hAnsi="Book Antiqua"/>
          <w:color w:val="000000"/>
          <w:sz w:val="22"/>
        </w:rPr>
        <w:t xml:space="preserve">Para fins de participação no PROCESSO LICITATÓRIO Nº </w:t>
      </w:r>
      <w:r w:rsidR="00AD4DF9">
        <w:rPr>
          <w:rFonts w:ascii="Book Antiqua" w:eastAsia="Book Antiqua" w:hAnsi="Book Antiqua"/>
          <w:sz w:val="22"/>
        </w:rPr>
        <w:t>247</w:t>
      </w:r>
      <w:r w:rsidR="00E47216">
        <w:rPr>
          <w:rFonts w:ascii="Book Antiqua" w:eastAsia="Book Antiqua" w:hAnsi="Book Antiqua"/>
          <w:sz w:val="22"/>
        </w:rPr>
        <w:t>/2019</w:t>
      </w:r>
      <w:r>
        <w:rPr>
          <w:rFonts w:ascii="Book Antiqua" w:eastAsia="Book Antiqua" w:hAnsi="Book Antiqua"/>
          <w:color w:val="000000"/>
          <w:sz w:val="22"/>
        </w:rPr>
        <w:t xml:space="preserve"> – PREGÃO PRESENCIAL nº </w:t>
      </w:r>
      <w:r w:rsidR="00AD4DF9">
        <w:rPr>
          <w:rFonts w:ascii="Book Antiqua" w:eastAsia="Book Antiqua" w:hAnsi="Book Antiqua"/>
          <w:sz w:val="22"/>
        </w:rPr>
        <w:t>137</w:t>
      </w:r>
      <w:r w:rsidR="00E47216">
        <w:rPr>
          <w:rFonts w:ascii="Book Antiqua" w:eastAsia="Book Antiqua" w:hAnsi="Book Antiqua"/>
          <w:sz w:val="22"/>
        </w:rPr>
        <w:t>/2019</w:t>
      </w:r>
      <w:r>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atende a todos os requisitos de habilitação e qualificação técnica exigidos no Edital de Licitação; </w:t>
      </w:r>
      <w:r>
        <w:rPr>
          <w:rFonts w:ascii="Book Antiqua" w:eastAsia="Book Antiqua" w:hAnsi="Book Antiqua"/>
          <w:color w:val="000000"/>
          <w:sz w:val="22"/>
          <w:highlight w:val="yellow"/>
        </w:rPr>
        <w:t>exceto quanto à regularidade fiscal, uma vez que nossa empresa se enquadra como Microempresa ou Empresa de Pequeno Porte nos termos da Lei Complementar nº 123/2006</w:t>
      </w:r>
      <w:r>
        <w:rPr>
          <w:rStyle w:val="Refdenotaderodap"/>
          <w:rFonts w:ascii="Book Antiqua" w:eastAsia="Book Antiqua" w:hAnsi="Book Antiqua"/>
          <w:color w:val="000000"/>
          <w:sz w:val="22"/>
        </w:rPr>
        <w:footnoteReference w:id="2"/>
      </w:r>
      <w:r>
        <w:rPr>
          <w:rFonts w:ascii="Book Antiqua" w:eastAsia="Book Antiqua" w:hAnsi="Book Antiqua"/>
          <w:color w:val="000000"/>
          <w:sz w:val="22"/>
        </w:rPr>
        <w:t>;</w:t>
      </w:r>
    </w:p>
    <w:p w:rsidR="009D5EBC" w:rsidRDefault="009D5EBC" w:rsidP="00F53BA1">
      <w:pPr>
        <w:pStyle w:val="A191065"/>
        <w:widowControl w:val="0"/>
        <w:numPr>
          <w:ilvl w:val="0"/>
          <w:numId w:val="2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9D5EBC" w:rsidRDefault="009D5EBC" w:rsidP="00F53BA1">
      <w:pPr>
        <w:pStyle w:val="A191065"/>
        <w:widowControl w:val="0"/>
        <w:numPr>
          <w:ilvl w:val="0"/>
          <w:numId w:val="2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425"/>
        <w:rPr>
          <w:rFonts w:ascii="Book Antiqua" w:eastAsia="Book Antiqua" w:hAnsi="Book Antiqua"/>
          <w:color w:val="000000"/>
          <w:sz w:val="22"/>
        </w:rPr>
      </w:pPr>
      <w:r>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F53BA1">
        <w:rPr>
          <w:rFonts w:ascii="Book Antiqua" w:eastAsia="Book Antiqua" w:hAnsi="Book Antiqua"/>
          <w:color w:val="000000"/>
          <w:sz w:val="22"/>
        </w:rPr>
        <w:t>atividade perigosa ou insalubre.</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right"/>
        <w:rPr>
          <w:rFonts w:ascii="Book Antiqua" w:eastAsia="Book Antiqua" w:hAnsi="Book Antiqua"/>
          <w:color w:val="000000"/>
          <w:sz w:val="22"/>
        </w:rPr>
      </w:pPr>
      <w:r>
        <w:rPr>
          <w:rFonts w:ascii="Book Antiqua" w:eastAsia="Book Antiqua" w:hAnsi="Book Antiqua"/>
          <w:color w:val="000000"/>
          <w:sz w:val="22"/>
        </w:rPr>
        <w:t>__________________, em ____ de______de 2019.</w:t>
      </w: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F53BA1" w:rsidRDefault="00F53BA1"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rPr>
          <w:rFonts w:ascii="Book Antiqua" w:eastAsia="Book Antiqua" w:hAnsi="Book Antiqua"/>
          <w:color w:val="000000"/>
          <w:sz w:val="22"/>
        </w:rPr>
      </w:pPr>
    </w:p>
    <w:p w:rsidR="009D5EBC" w:rsidRDefault="009D5EBC" w:rsidP="00F53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9D5EBC" w:rsidRPr="00E4250D" w:rsidRDefault="009D5EBC" w:rsidP="00F53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5C52D6"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 xml:space="preserve">ANEXO </w:t>
      </w:r>
      <w:r w:rsidR="009D5EBC">
        <w:rPr>
          <w:rFonts w:ascii="Book Antiqua" w:eastAsia="Book Antiqua" w:hAnsi="Book Antiqua"/>
          <w:b/>
          <w:color w:val="000000"/>
          <w:sz w:val="48"/>
          <w:szCs w:val="48"/>
        </w:rPr>
        <w:t>V – MODELO/DECLARAÇÕES</w:t>
      </w:r>
    </w:p>
    <w:p w:rsidR="00AD4DF9" w:rsidRDefault="00AD4DF9"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p>
    <w:p w:rsidR="009D5EBC" w:rsidRPr="00AD4DF9"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PROCESSO ADMINISTRATIVO Nº </w:t>
      </w:r>
      <w:r w:rsidR="00AD4DF9" w:rsidRPr="00AD4DF9">
        <w:rPr>
          <w:rFonts w:ascii="Book Antiqua" w:eastAsia="Book Antiqua" w:hAnsi="Book Antiqua"/>
          <w:sz w:val="36"/>
          <w:szCs w:val="36"/>
        </w:rPr>
        <w:t>247</w:t>
      </w:r>
      <w:r w:rsidR="00E47216" w:rsidRPr="00AD4DF9">
        <w:rPr>
          <w:rFonts w:ascii="Book Antiqua" w:eastAsia="Book Antiqua" w:hAnsi="Book Antiqua"/>
          <w:sz w:val="36"/>
          <w:szCs w:val="36"/>
        </w:rPr>
        <w:t>/2019</w:t>
      </w: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PREGÃO PRESENCIAL Nº </w:t>
      </w:r>
      <w:r w:rsidR="00AD4DF9" w:rsidRPr="00AD4DF9">
        <w:rPr>
          <w:rFonts w:ascii="Book Antiqua" w:eastAsia="Book Antiqua" w:hAnsi="Book Antiqua"/>
          <w:sz w:val="36"/>
          <w:szCs w:val="36"/>
        </w:rPr>
        <w:t>137</w:t>
      </w:r>
      <w:r w:rsidR="00E47216" w:rsidRPr="00AD4DF9">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3</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Microempresa ou Empresa de Pequeno Porte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AD4DF9">
        <w:rPr>
          <w:rFonts w:ascii="Book Antiqua" w:eastAsia="Book Antiqua" w:hAnsi="Book Antiqua"/>
        </w:rPr>
        <w:t>247</w:t>
      </w:r>
      <w:r w:rsidR="00E47216">
        <w:rPr>
          <w:rFonts w:ascii="Book Antiqua" w:eastAsia="Book Antiqua" w:hAnsi="Book Antiqua"/>
        </w:rPr>
        <w:t>/2019</w:t>
      </w:r>
      <w:r>
        <w:rPr>
          <w:rFonts w:ascii="Book Antiqua" w:eastAsia="Book Antiqua" w:hAnsi="Book Antiqua"/>
          <w:color w:val="000000"/>
        </w:rPr>
        <w:t xml:space="preserve"> – PREGÃO PRESENCIAL nº </w:t>
      </w:r>
      <w:r w:rsidR="00AD4DF9">
        <w:rPr>
          <w:rFonts w:ascii="Book Antiqua" w:eastAsia="Book Antiqua" w:hAnsi="Book Antiqua"/>
        </w:rPr>
        <w:t>137</w:t>
      </w:r>
      <w:r w:rsidR="00E47216">
        <w:rPr>
          <w:rFonts w:ascii="Book Antiqua" w:eastAsia="Book Antiqua" w:hAnsi="Book Antiqua"/>
        </w:rPr>
        <w:t>/2019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com sede na _________________________, CEP:_________, cidade de ___________, estado de ________,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(a) __________, portador da cédula de Identidade nº ________ e do CPF nº _________,</w:t>
      </w:r>
      <w:r>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9D5EBC" w:rsidRPr="00E04A44"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 xml:space="preserve">DECLARAMOS ainda que </w:t>
      </w:r>
      <w:proofErr w:type="gramStart"/>
      <w:r>
        <w:rPr>
          <w:rFonts w:ascii="Book Antiqua" w:eastAsia="Arial" w:hAnsi="Book Antiqua"/>
        </w:rPr>
        <w:t>estamos</w:t>
      </w:r>
      <w:proofErr w:type="gramEnd"/>
      <w:r>
        <w:rPr>
          <w:rFonts w:ascii="Book Antiqua" w:eastAsia="Arial" w:hAnsi="Book Antiqua"/>
        </w:rPr>
        <w:t xml:space="preserve"> cientes da responsabilidade administrativa, civil e criminal de tal declaração. </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E04A44">
        <w:rPr>
          <w:rFonts w:ascii="Book Antiqua" w:eastAsia="Book Antiqua" w:hAnsi="Book Antiqua"/>
          <w:color w:val="000000"/>
        </w:rPr>
        <w:t>___________</w:t>
      </w:r>
      <w:r>
        <w:rPr>
          <w:rFonts w:ascii="Book Antiqua" w:eastAsia="Book Antiqua" w:hAnsi="Book Antiqua"/>
          <w:color w:val="000000"/>
        </w:rPr>
        <w:t xml:space="preserve">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r w:rsidRPr="00E04A44">
        <w:rPr>
          <w:rFonts w:ascii="Book Antiqua" w:eastAsia="Book Antiqua" w:hAnsi="Book Antiqua"/>
          <w:color w:val="000000"/>
        </w:rPr>
        <w:t>.</w:t>
      </w: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Pr="00E04A44"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sidRPr="00E04A44">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Pr="00E04A44" w:rsidRDefault="009D5EBC" w:rsidP="0095628A">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lang w:val="pt-BR"/>
        </w:rPr>
      </w:pPr>
    </w:p>
    <w:p w:rsidR="009D5EBC" w:rsidRPr="00E04A44"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9D5EBC" w:rsidRPr="009C23FF" w:rsidRDefault="009D5EBC" w:rsidP="0095628A">
      <w:pPr>
        <w:pStyle w:val="Normal0"/>
        <w:tabs>
          <w:tab w:val="left" w:pos="9498"/>
        </w:tabs>
        <w:ind w:left="-709" w:right="-851"/>
        <w:jc w:val="center"/>
        <w:rPr>
          <w:rFonts w:ascii="Book Antiqua" w:eastAsia="Times New Roman" w:hAnsi="Book Antiqua" w:cs="Book Antiqua"/>
          <w:color w:val="000000"/>
          <w:sz w:val="22"/>
          <w:szCs w:val="22"/>
          <w:lang w:val="pt-BR" w:eastAsia="pt-BR"/>
        </w:rPr>
      </w:pPr>
    </w:p>
    <w:p w:rsidR="009D5EBC" w:rsidRPr="009C23FF"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rPr>
          <w:color w:val="000000"/>
          <w:lang w:eastAsia="pt-BR"/>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Pr="009C23FF" w:rsidRDefault="009D5EBC" w:rsidP="0095628A">
      <w:pPr>
        <w:pStyle w:val="western"/>
        <w:tabs>
          <w:tab w:val="left" w:pos="9498"/>
        </w:tabs>
        <w:suppressAutoHyphens/>
        <w:spacing w:before="0" w:after="0"/>
        <w:ind w:left="-709" w:right="-851"/>
        <w:jc w:val="center"/>
        <w:rPr>
          <w:rFonts w:ascii="Book Antiqua" w:eastAsia="Book Antiqua" w:hAnsi="Book Antiqua"/>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4E662D" w:rsidRDefault="004E662D" w:rsidP="0095628A">
      <w:pPr>
        <w:pStyle w:val="western"/>
        <w:tabs>
          <w:tab w:val="left" w:pos="9498"/>
        </w:tabs>
        <w:suppressAutoHyphens/>
        <w:spacing w:before="0" w:after="0"/>
        <w:ind w:left="-709" w:right="-851"/>
        <w:jc w:val="center"/>
        <w:rPr>
          <w:rFonts w:ascii="Book Antiqua" w:eastAsia="Book Antiqua" w:hAnsi="Book Antiqua"/>
          <w:b/>
          <w:color w:val="000000"/>
          <w:sz w:val="22"/>
          <w:szCs w:val="22"/>
        </w:rPr>
      </w:pPr>
    </w:p>
    <w:p w:rsidR="009D5EBC" w:rsidRDefault="009D5EBC" w:rsidP="0095628A">
      <w:pPr>
        <w:pStyle w:val="western"/>
        <w:tabs>
          <w:tab w:val="left" w:pos="9498"/>
        </w:tabs>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b/>
          <w:color w:val="000000"/>
          <w:sz w:val="48"/>
          <w:szCs w:val="48"/>
        </w:rPr>
        <w:lastRenderedPageBreak/>
        <w:t>ANEXO V – MODELO/DECLARAÇÕES</w:t>
      </w:r>
    </w:p>
    <w:p w:rsidR="00AD4DF9" w:rsidRDefault="00AD4DF9"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p>
    <w:p w:rsidR="009D5EBC" w:rsidRPr="00AD4DF9"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PROCESSO ADMINISTRATIVO Nº </w:t>
      </w:r>
      <w:r w:rsidR="00AD4DF9" w:rsidRPr="00AD4DF9">
        <w:rPr>
          <w:rFonts w:ascii="Book Antiqua" w:eastAsia="Book Antiqua" w:hAnsi="Book Antiqua"/>
          <w:sz w:val="36"/>
          <w:szCs w:val="36"/>
        </w:rPr>
        <w:t>247</w:t>
      </w:r>
      <w:r w:rsidR="00E47216" w:rsidRPr="00AD4DF9">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PREGÃO PRESENCIAL Nº </w:t>
      </w:r>
      <w:r w:rsidR="00AD4DF9" w:rsidRPr="00AD4DF9">
        <w:rPr>
          <w:rFonts w:ascii="Book Antiqua" w:eastAsia="Book Antiqua" w:hAnsi="Book Antiqua"/>
          <w:sz w:val="36"/>
          <w:szCs w:val="36"/>
        </w:rPr>
        <w:t>137</w:t>
      </w:r>
      <w:r w:rsidR="00E47216" w:rsidRPr="00AD4DF9">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4</w:t>
      </w:r>
      <w:proofErr w:type="gramEnd"/>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r>
        <w:rPr>
          <w:rFonts w:ascii="Book Antiqua" w:eastAsia="Arial" w:hAnsi="Book Antiqua"/>
          <w:sz w:val="36"/>
          <w:szCs w:val="36"/>
        </w:rPr>
        <w:t>Declaração de Idoneidade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Book Antiqua" w:hAnsi="Book Antiqua"/>
          <w:color w:val="000000"/>
        </w:rPr>
        <w:t xml:space="preserve">Para fins de participação no PROCESSO LICITATÓRIO Nº </w:t>
      </w:r>
      <w:r w:rsidR="00AD4DF9">
        <w:rPr>
          <w:rFonts w:ascii="Book Antiqua" w:eastAsia="Book Antiqua" w:hAnsi="Book Antiqua"/>
        </w:rPr>
        <w:t>247</w:t>
      </w:r>
      <w:r w:rsidR="00E47216">
        <w:rPr>
          <w:rFonts w:ascii="Book Antiqua" w:eastAsia="Book Antiqua" w:hAnsi="Book Antiqua"/>
        </w:rPr>
        <w:t>/2019</w:t>
      </w:r>
      <w:r>
        <w:rPr>
          <w:rFonts w:ascii="Book Antiqua" w:eastAsia="Book Antiqua" w:hAnsi="Book Antiqua"/>
          <w:color w:val="000000"/>
        </w:rPr>
        <w:t xml:space="preserve"> – PREGÃO PRESENCIAL nº </w:t>
      </w:r>
      <w:r w:rsidR="00AD4DF9">
        <w:rPr>
          <w:rFonts w:ascii="Book Antiqua" w:eastAsia="Book Antiqua" w:hAnsi="Book Antiqua"/>
        </w:rPr>
        <w:t>137</w:t>
      </w:r>
      <w:r w:rsidR="00E47216">
        <w:rPr>
          <w:rFonts w:ascii="Book Antiqua" w:eastAsia="Book Antiqua" w:hAnsi="Book Antiqua"/>
        </w:rPr>
        <w:t>/2019</w:t>
      </w:r>
      <w:r>
        <w:rPr>
          <w:rFonts w:ascii="Book Antiqua" w:eastAsia="Book Antiqua" w:hAnsi="Book Antiqua"/>
          <w:color w:val="000000"/>
        </w:rPr>
        <w:t xml:space="preserve">, a empresa ___________________________, inscrita no CNPJ </w:t>
      </w:r>
      <w:proofErr w:type="spellStart"/>
      <w:r>
        <w:rPr>
          <w:rFonts w:ascii="Book Antiqua" w:eastAsia="Book Antiqua" w:hAnsi="Book Antiqua"/>
          <w:color w:val="000000"/>
        </w:rPr>
        <w:t>nº___________</w:t>
      </w:r>
      <w:proofErr w:type="spellEnd"/>
      <w:r>
        <w:rPr>
          <w:rFonts w:ascii="Book Antiqua" w:eastAsia="Book Antiqua" w:hAnsi="Book Antiqua"/>
          <w:color w:val="000000"/>
        </w:rPr>
        <w:t xml:space="preserve">, neste ato representado pelo </w:t>
      </w:r>
      <w:proofErr w:type="gramStart"/>
      <w:r>
        <w:rPr>
          <w:rFonts w:ascii="Book Antiqua" w:eastAsia="Book Antiqua" w:hAnsi="Book Antiqua"/>
          <w:color w:val="000000"/>
        </w:rPr>
        <w:t>Sr.</w:t>
      </w:r>
      <w:proofErr w:type="gramEnd"/>
      <w:r>
        <w:rPr>
          <w:rFonts w:ascii="Book Antiqua" w:eastAsia="Book Antiqua" w:hAnsi="Book Antiqua"/>
          <w:color w:val="000000"/>
        </w:rPr>
        <w:t xml:space="preserve">(a) __________, portador da cédula de Identidade nº ________ e do CPF nº _________, </w:t>
      </w:r>
      <w:r>
        <w:rPr>
          <w:rFonts w:ascii="Book Antiqua" w:eastAsia="Arial" w:hAnsi="Book Antiqua"/>
          <w:b/>
        </w:rPr>
        <w:t>DECLARA</w:t>
      </w:r>
      <w:r>
        <w:rPr>
          <w:rFonts w:ascii="Book Antiqua" w:eastAsia="Arial" w:hAnsi="Book Antiqua"/>
        </w:rPr>
        <w:t xml:space="preserve">, sob as penas da lei, que </w:t>
      </w:r>
      <w:r>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Book Antiqua" w:hAnsi="Book Antiqua"/>
          <w:color w:val="000000"/>
        </w:rPr>
      </w:pPr>
    </w:p>
    <w:p w:rsidR="009D5EBC" w:rsidRDefault="009D5EBC" w:rsidP="007C51FE">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Book Antiqua" w:hAnsi="Book Antiqua"/>
          <w:color w:val="000000"/>
        </w:rPr>
      </w:pPr>
      <w:r>
        <w:rPr>
          <w:rFonts w:ascii="Book Antiqua" w:eastAsia="Book Antiqua" w:hAnsi="Book Antiqua"/>
          <w:color w:val="000000"/>
        </w:rPr>
        <w:t xml:space="preserve">__________________, em ____ </w:t>
      </w:r>
      <w:proofErr w:type="spellStart"/>
      <w:r>
        <w:rPr>
          <w:rFonts w:ascii="Book Antiqua" w:eastAsia="Book Antiqua" w:hAnsi="Book Antiqua"/>
          <w:color w:val="000000"/>
        </w:rPr>
        <w:t>de______de</w:t>
      </w:r>
      <w:proofErr w:type="spellEnd"/>
      <w:r>
        <w:rPr>
          <w:rFonts w:ascii="Book Antiqua" w:eastAsia="Book Antiqua" w:hAnsi="Book Antiqua"/>
          <w:color w:val="000000"/>
        </w:rPr>
        <w:t xml:space="preserve"> 2019.</w:t>
      </w: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right"/>
        <w:rPr>
          <w:rFonts w:ascii="Book Antiqua" w:eastAsia="Arial" w:hAnsi="Book Antiqua"/>
        </w:rPr>
      </w:pPr>
    </w:p>
    <w:p w:rsidR="009D5EBC"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Arial" w:hAnsi="Book Antiqua"/>
        </w:rPr>
      </w:pPr>
      <w:r>
        <w:rPr>
          <w:rFonts w:ascii="Book Antiqua" w:eastAsia="Arial" w:hAnsi="Book Antiqua"/>
        </w:rPr>
        <w:t>_____________________________________________</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r>
        <w:rPr>
          <w:rFonts w:ascii="Book Antiqua" w:eastAsia="Book Antiqua" w:hAnsi="Book Antiqua"/>
          <w:sz w:val="22"/>
          <w:szCs w:val="22"/>
        </w:rPr>
        <w:t>Nome e Assinatura do Representante Legal</w:t>
      </w: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Default="009D5EBC"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4E662D" w:rsidRDefault="004E662D" w:rsidP="0095628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center"/>
        <w:rPr>
          <w:rFonts w:ascii="Book Antiqua" w:eastAsia="Book Antiqua" w:hAnsi="Book Antiqua"/>
          <w:sz w:val="22"/>
          <w:szCs w:val="22"/>
        </w:rPr>
      </w:pPr>
    </w:p>
    <w:p w:rsidR="009D5EBC" w:rsidRPr="00AD4DF9" w:rsidRDefault="009D5EBC" w:rsidP="0095628A">
      <w:pPr>
        <w:pStyle w:val="western"/>
        <w:suppressAutoHyphens/>
        <w:spacing w:before="0" w:after="0"/>
        <w:ind w:left="-709" w:right="-851"/>
        <w:jc w:val="center"/>
        <w:rPr>
          <w:rFonts w:ascii="Book Antiqua" w:eastAsia="Book Antiqua" w:hAnsi="Book Antiqua"/>
          <w:b/>
          <w:color w:val="000000"/>
          <w:sz w:val="48"/>
          <w:szCs w:val="48"/>
        </w:rPr>
      </w:pPr>
      <w:r w:rsidRPr="00AD4DF9">
        <w:rPr>
          <w:rFonts w:ascii="Book Antiqua" w:eastAsia="Book Antiqua" w:hAnsi="Book Antiqua"/>
          <w:b/>
          <w:color w:val="000000"/>
          <w:sz w:val="48"/>
          <w:szCs w:val="48"/>
        </w:rPr>
        <w:lastRenderedPageBreak/>
        <w:t>ANEXO V – MODELO/DECLARAÇÕES</w:t>
      </w:r>
    </w:p>
    <w:p w:rsidR="00AD4DF9" w:rsidRDefault="00AD4DF9"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p>
    <w:p w:rsidR="009D5EBC" w:rsidRPr="00AD4DF9" w:rsidRDefault="009D5EBC" w:rsidP="0095628A">
      <w:pPr>
        <w:pStyle w:val="western"/>
        <w:tabs>
          <w:tab w:val="left" w:pos="9498"/>
        </w:tabs>
        <w:suppressAutoHyphens/>
        <w:spacing w:before="0" w:after="0"/>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PROCESSO ADMINISTRATIVO Nº </w:t>
      </w:r>
      <w:r w:rsidR="00AD4DF9" w:rsidRPr="00AD4DF9">
        <w:rPr>
          <w:rFonts w:ascii="Book Antiqua" w:eastAsia="Book Antiqua" w:hAnsi="Book Antiqua"/>
          <w:sz w:val="36"/>
          <w:szCs w:val="36"/>
        </w:rPr>
        <w:t>247</w:t>
      </w:r>
      <w:r w:rsidR="00E47216" w:rsidRPr="00AD4DF9">
        <w:rPr>
          <w:rFonts w:ascii="Book Antiqua" w:eastAsia="Book Antiqua" w:hAnsi="Book Antiqua"/>
          <w:sz w:val="36"/>
          <w:szCs w:val="36"/>
        </w:rPr>
        <w:t>/2019</w:t>
      </w:r>
    </w:p>
    <w:p w:rsidR="009D5EBC"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AD4DF9">
        <w:rPr>
          <w:rFonts w:ascii="Book Antiqua" w:eastAsia="Book Antiqua" w:hAnsi="Book Antiqua"/>
          <w:color w:val="000000"/>
          <w:sz w:val="36"/>
          <w:szCs w:val="36"/>
        </w:rPr>
        <w:t xml:space="preserve">PREGÃO PRESENCIAL Nº </w:t>
      </w:r>
      <w:r w:rsidR="00AD4DF9" w:rsidRPr="00AD4DF9">
        <w:rPr>
          <w:rFonts w:ascii="Book Antiqua" w:eastAsia="Book Antiqua" w:hAnsi="Book Antiqua"/>
          <w:sz w:val="36"/>
          <w:szCs w:val="36"/>
        </w:rPr>
        <w:t>137</w:t>
      </w:r>
      <w:r w:rsidR="00E47216" w:rsidRPr="00AD4DF9">
        <w:rPr>
          <w:rFonts w:ascii="Book Antiqua" w:eastAsia="Book Antiqua" w:hAnsi="Book Antiqua"/>
          <w:sz w:val="36"/>
          <w:szCs w:val="36"/>
        </w:rPr>
        <w:t>/2019</w:t>
      </w:r>
    </w:p>
    <w:p w:rsidR="009D5EBC" w:rsidRPr="003A6846"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rPr>
      </w:pPr>
    </w:p>
    <w:p w:rsidR="009D5EBC" w:rsidRPr="002067D5"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2067D5">
        <w:rPr>
          <w:rFonts w:ascii="Book Antiqua" w:eastAsia="Book Antiqua" w:hAnsi="Book Antiqua"/>
          <w:b/>
          <w:color w:val="000000"/>
          <w:sz w:val="40"/>
          <w:szCs w:val="40"/>
          <w:shd w:val="clear" w:color="auto" w:fill="FFFFFF"/>
        </w:rPr>
        <w:t xml:space="preserve">Modelo </w:t>
      </w:r>
      <w:proofErr w:type="gramStart"/>
      <w:r w:rsidRPr="002067D5">
        <w:rPr>
          <w:rFonts w:ascii="Book Antiqua" w:eastAsia="Book Antiqua" w:hAnsi="Book Antiqua"/>
          <w:b/>
          <w:color w:val="000000"/>
          <w:sz w:val="40"/>
          <w:szCs w:val="40"/>
          <w:shd w:val="clear" w:color="auto" w:fill="FFFFFF"/>
        </w:rPr>
        <w:t>5</w:t>
      </w:r>
      <w:proofErr w:type="gramEnd"/>
    </w:p>
    <w:p w:rsidR="009D5EBC" w:rsidRPr="003A6846"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Book Antiqua" w:hAnsi="Book Antiqua"/>
          <w:color w:val="000000"/>
          <w:sz w:val="24"/>
          <w:szCs w:val="24"/>
          <w:highlight w:val="yellow"/>
          <w:shd w:val="clear" w:color="auto" w:fill="FFFFFF"/>
        </w:rPr>
      </w:pPr>
    </w:p>
    <w:p w:rsidR="009D5EBC" w:rsidRDefault="009D5EBC" w:rsidP="0095628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 xml:space="preserve">Declaração de </w:t>
      </w:r>
      <w:r>
        <w:rPr>
          <w:rFonts w:ascii="Book Antiqua" w:eastAsia="Arial" w:hAnsi="Book Antiqua"/>
          <w:sz w:val="36"/>
          <w:szCs w:val="36"/>
        </w:rPr>
        <w:t xml:space="preserve">Capacidade Operativa </w:t>
      </w:r>
    </w:p>
    <w:p w:rsidR="009D5EBC" w:rsidRPr="00A32F35" w:rsidRDefault="009D5EBC" w:rsidP="0095628A">
      <w:pPr>
        <w:pStyle w:val="Normal0"/>
        <w:tabs>
          <w:tab w:val="left" w:pos="10206"/>
        </w:tabs>
        <w:ind w:left="-709" w:right="-851"/>
        <w:rPr>
          <w:rFonts w:ascii="Book Antiqua" w:hAnsi="Book Antiqua"/>
          <w:color w:val="000000"/>
        </w:rPr>
      </w:pPr>
    </w:p>
    <w:p w:rsidR="009D5EBC" w:rsidRPr="00AD4DF9"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sz w:val="20"/>
        </w:rPr>
      </w:pPr>
      <w:r w:rsidRPr="00AD4DF9">
        <w:rPr>
          <w:rFonts w:ascii="Book Antiqua" w:eastAsia="Book Antiqua" w:hAnsi="Book Antiqua"/>
          <w:color w:val="000000"/>
          <w:sz w:val="20"/>
        </w:rPr>
        <w:t xml:space="preserve">Para fins de participação no PROCESSO LICITATÓRIO Nº </w:t>
      </w:r>
      <w:r w:rsidR="00AD4DF9" w:rsidRPr="00AD4DF9">
        <w:rPr>
          <w:rFonts w:ascii="Book Antiqua" w:eastAsia="Book Antiqua" w:hAnsi="Book Antiqua"/>
          <w:sz w:val="20"/>
        </w:rPr>
        <w:t>247</w:t>
      </w:r>
      <w:r w:rsidR="00E47216" w:rsidRPr="00AD4DF9">
        <w:rPr>
          <w:rFonts w:ascii="Book Antiqua" w:eastAsia="Book Antiqua" w:hAnsi="Book Antiqua"/>
          <w:sz w:val="20"/>
        </w:rPr>
        <w:t>/2019</w:t>
      </w:r>
      <w:r w:rsidR="00513863">
        <w:rPr>
          <w:rFonts w:ascii="Book Antiqua" w:eastAsia="Book Antiqua" w:hAnsi="Book Antiqua"/>
          <w:sz w:val="20"/>
        </w:rPr>
        <w:t xml:space="preserve"> </w:t>
      </w:r>
      <w:r w:rsidRPr="00AD4DF9">
        <w:rPr>
          <w:rFonts w:ascii="Book Antiqua" w:eastAsia="Book Antiqua" w:hAnsi="Book Antiqua"/>
          <w:color w:val="000000"/>
          <w:sz w:val="20"/>
        </w:rPr>
        <w:t xml:space="preserve">– PREGÃO PRESENCIAL nº </w:t>
      </w:r>
      <w:r w:rsidR="00AD4DF9" w:rsidRPr="00AD4DF9">
        <w:rPr>
          <w:rFonts w:ascii="Book Antiqua" w:eastAsia="Book Antiqua" w:hAnsi="Book Antiqua"/>
          <w:sz w:val="20"/>
        </w:rPr>
        <w:t>137</w:t>
      </w:r>
      <w:r w:rsidR="00E47216" w:rsidRPr="00AD4DF9">
        <w:rPr>
          <w:rFonts w:ascii="Book Antiqua" w:eastAsia="Book Antiqua" w:hAnsi="Book Antiqua"/>
          <w:sz w:val="20"/>
        </w:rPr>
        <w:t>/2019</w:t>
      </w:r>
      <w:r w:rsidRPr="00AD4DF9">
        <w:rPr>
          <w:rFonts w:ascii="Book Antiqua" w:eastAsia="Book Antiqua" w:hAnsi="Book Antiqua"/>
          <w:color w:val="000000"/>
          <w:sz w:val="20"/>
        </w:rPr>
        <w:t xml:space="preserve">, a empresa ___________________________, inscrita no CNPJ </w:t>
      </w:r>
      <w:proofErr w:type="spellStart"/>
      <w:r w:rsidRPr="00AD4DF9">
        <w:rPr>
          <w:rFonts w:ascii="Book Antiqua" w:eastAsia="Book Antiqua" w:hAnsi="Book Antiqua"/>
          <w:color w:val="000000"/>
          <w:sz w:val="20"/>
        </w:rPr>
        <w:t>nº___________</w:t>
      </w:r>
      <w:proofErr w:type="spellEnd"/>
      <w:r w:rsidRPr="00AD4DF9">
        <w:rPr>
          <w:rFonts w:ascii="Book Antiqua" w:eastAsia="Book Antiqua" w:hAnsi="Book Antiqua"/>
          <w:color w:val="000000"/>
          <w:sz w:val="20"/>
        </w:rPr>
        <w:t xml:space="preserve">, com sede na _________________________, CEP:_________, cidade de ___________, estado de ________, neste ato representado pelo </w:t>
      </w:r>
      <w:proofErr w:type="gramStart"/>
      <w:r w:rsidRPr="00AD4DF9">
        <w:rPr>
          <w:rFonts w:ascii="Book Antiqua" w:eastAsia="Book Antiqua" w:hAnsi="Book Antiqua"/>
          <w:color w:val="000000"/>
          <w:sz w:val="20"/>
        </w:rPr>
        <w:t>Sr.</w:t>
      </w:r>
      <w:proofErr w:type="gramEnd"/>
      <w:r w:rsidRPr="00AD4DF9">
        <w:rPr>
          <w:rFonts w:ascii="Book Antiqua" w:eastAsia="Book Antiqua" w:hAnsi="Book Antiqua"/>
          <w:color w:val="000000"/>
          <w:sz w:val="20"/>
        </w:rPr>
        <w:t xml:space="preserve">(a) __________, portador da cédula de Identidade nº ________ e do CPF nº _________, como condição de participação na licitação, na modalidade Pregão Presencial, DECLARA, sob as penas da lei e de </w:t>
      </w:r>
      <w:proofErr w:type="spellStart"/>
      <w:r w:rsidRPr="00AD4DF9">
        <w:rPr>
          <w:rFonts w:ascii="Book Antiqua" w:eastAsia="Book Antiqua" w:hAnsi="Book Antiqua"/>
          <w:color w:val="000000"/>
          <w:sz w:val="20"/>
        </w:rPr>
        <w:t>consequente</w:t>
      </w:r>
      <w:proofErr w:type="spellEnd"/>
      <w:r w:rsidRPr="00AD4DF9">
        <w:rPr>
          <w:rFonts w:ascii="Book Antiqua" w:eastAsia="Book Antiqua" w:hAnsi="Book Antiqua"/>
          <w:color w:val="000000"/>
          <w:sz w:val="20"/>
        </w:rPr>
        <w:t xml:space="preserve"> inabilitação no referido processo licitatório, que:</w:t>
      </w:r>
    </w:p>
    <w:p w:rsidR="007C51FE" w:rsidRPr="00AD4DF9" w:rsidRDefault="007C51FE" w:rsidP="003A68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sz w:val="20"/>
        </w:rPr>
      </w:pPr>
    </w:p>
    <w:p w:rsidR="009D5EBC" w:rsidRPr="00AD4DF9" w:rsidRDefault="009D5EBC" w:rsidP="007C51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284" w:right="-851" w:hanging="283"/>
        <w:jc w:val="both"/>
        <w:rPr>
          <w:rFonts w:ascii="Book Antiqua" w:eastAsia="Arial" w:hAnsi="Book Antiqua"/>
          <w:sz w:val="20"/>
          <w:lang w:eastAsia="pt-BR"/>
        </w:rPr>
      </w:pPr>
      <w:r w:rsidRPr="00AD4DF9">
        <w:rPr>
          <w:rFonts w:ascii="Book Antiqua" w:eastAsia="Book Antiqua" w:hAnsi="Book Antiqua"/>
          <w:b/>
          <w:color w:val="000000"/>
          <w:sz w:val="20"/>
        </w:rPr>
        <w:t>a)</w:t>
      </w:r>
      <w:r w:rsidRPr="00AD4DF9">
        <w:rPr>
          <w:rFonts w:ascii="Book Antiqua" w:eastAsia="Book Antiqua" w:hAnsi="Book Antiqua"/>
          <w:color w:val="000000"/>
          <w:sz w:val="20"/>
        </w:rPr>
        <w:t xml:space="preserve"> A</w:t>
      </w:r>
      <w:r w:rsidRPr="00AD4DF9">
        <w:rPr>
          <w:rFonts w:ascii="Book Antiqua" w:eastAsia="Arial" w:hAnsi="Book Antiqua"/>
          <w:sz w:val="20"/>
          <w:lang w:eastAsia="pt-BR"/>
        </w:rPr>
        <w:t>tende plenamente aos requisitos técnicos para a</w:t>
      </w:r>
      <w:r w:rsidR="00AD4DF9" w:rsidRPr="00AD4DF9">
        <w:rPr>
          <w:rFonts w:ascii="Book Antiqua" w:eastAsia="Arial" w:hAnsi="Book Antiqua"/>
          <w:sz w:val="20"/>
          <w:lang w:eastAsia="pt-BR"/>
        </w:rPr>
        <w:t xml:space="preserve"> </w:t>
      </w:r>
      <w:r w:rsidR="000D135B" w:rsidRPr="00AD4DF9">
        <w:rPr>
          <w:rFonts w:ascii="Book Antiqua" w:hAnsi="Book Antiqua"/>
          <w:b/>
          <w:sz w:val="20"/>
        </w:rPr>
        <w:t xml:space="preserve">EXECUÇÃO DE SERVIÇOS DE MELHORIA DA INFRAESTRUTURA DO SISTEMA DE ILUMINAÇÃO PÚBLICA DO MUNICÍPIO DE GASPAR/SC, COM FORNECIMENTO DE MATERIAIS, MÃO DE OBRA E EQUIPAMENTOS NECESSÁRIOS, COMPREENDENDO A EFICIENTIZAÇÃO ENERGÉTICA DO SISTEMA DE ILUMINAÇÃO PÚBLICA, COM A SUBSTITUIÇÃO DE 1.400 CONJUNTOS DE LUMINÁRIAS DE BAIXO RENDIMENTO, POR NOVOS CONJUNTOS DE LUMINÁRIAS LED (LIGHT EMITTING DIODE), COM A ELABORAÇÃO DE PLANO E RELATÓRIO DE MEDIÇÃO E VERIFICAÇÃO, ADERENTE AO PIMVP (PROTOCOLO INTERNACIONAL DE MEDIÇÃO E VERIFICAÇÃO DE </w:t>
      </w:r>
      <w:proofErr w:type="gramStart"/>
      <w:r w:rsidR="000D135B" w:rsidRPr="00AD4DF9">
        <w:rPr>
          <w:rFonts w:ascii="Book Antiqua" w:hAnsi="Book Antiqua"/>
          <w:b/>
          <w:sz w:val="20"/>
        </w:rPr>
        <w:t>PERFORMANCE</w:t>
      </w:r>
      <w:proofErr w:type="gramEnd"/>
      <w:r w:rsidR="000D135B" w:rsidRPr="00AD4DF9">
        <w:rPr>
          <w:rFonts w:ascii="Book Antiqua" w:hAnsi="Book Antiqua"/>
          <w:b/>
          <w:sz w:val="20"/>
        </w:rPr>
        <w:t>) PARA A COMPROVAÇÃO DOS RESULTADOS DAS AÇÕES DE EFICIÊNCIA ENERGÉTICA</w:t>
      </w:r>
      <w:r w:rsidR="003A6846" w:rsidRPr="00AD4DF9">
        <w:rPr>
          <w:rFonts w:ascii="Book Antiqua" w:hAnsi="Book Antiqua"/>
          <w:sz w:val="20"/>
        </w:rPr>
        <w:t>,</w:t>
      </w:r>
      <w:r w:rsidRPr="00AD4DF9">
        <w:rPr>
          <w:rFonts w:ascii="Book Antiqua" w:hAnsi="Book Antiqua"/>
          <w:sz w:val="20"/>
        </w:rPr>
        <w:t xml:space="preserve"> c</w:t>
      </w:r>
      <w:r w:rsidRPr="00AD4DF9">
        <w:rPr>
          <w:rFonts w:ascii="Book Antiqua" w:eastAsia="Arial" w:hAnsi="Book Antiqua"/>
          <w:sz w:val="20"/>
          <w:lang w:eastAsia="pt-BR"/>
        </w:rPr>
        <w:t xml:space="preserve">onforme especificações constantes no Edital do Pregão Presencial nº </w:t>
      </w:r>
      <w:r w:rsidR="00AD4DF9" w:rsidRPr="00AD4DF9">
        <w:rPr>
          <w:rFonts w:ascii="Book Antiqua" w:eastAsia="Book Antiqua" w:hAnsi="Book Antiqua"/>
          <w:sz w:val="20"/>
        </w:rPr>
        <w:t>137</w:t>
      </w:r>
      <w:r w:rsidR="00E47216" w:rsidRPr="00AD4DF9">
        <w:rPr>
          <w:rFonts w:ascii="Book Antiqua" w:eastAsia="Book Antiqua" w:hAnsi="Book Antiqua"/>
          <w:sz w:val="20"/>
        </w:rPr>
        <w:t>/2019</w:t>
      </w:r>
      <w:r w:rsidR="00AD4DF9" w:rsidRPr="00AD4DF9">
        <w:rPr>
          <w:rFonts w:ascii="Book Antiqua" w:eastAsia="Book Antiqua" w:hAnsi="Book Antiqua"/>
          <w:sz w:val="20"/>
        </w:rPr>
        <w:t xml:space="preserve"> </w:t>
      </w:r>
      <w:r w:rsidRPr="00AD4DF9">
        <w:rPr>
          <w:rFonts w:ascii="Book Antiqua" w:eastAsia="Arial" w:hAnsi="Book Antiqua"/>
          <w:sz w:val="20"/>
          <w:lang w:eastAsia="pt-BR"/>
        </w:rPr>
        <w:t>e seus Anexos, e</w:t>
      </w:r>
      <w:r w:rsidRPr="00AD4DF9">
        <w:rPr>
          <w:rFonts w:ascii="Book Antiqua" w:eastAsia="Book Antiqua" w:hAnsi="Book Antiqua" w:cs="Arial"/>
          <w:sz w:val="20"/>
        </w:rPr>
        <w:t xml:space="preserve"> que disporá</w:t>
      </w:r>
      <w:r w:rsidRPr="00AD4DF9">
        <w:rPr>
          <w:rFonts w:ascii="Book Antiqua" w:eastAsia="Arial" w:hAnsi="Book Antiqua"/>
          <w:sz w:val="20"/>
          <w:lang w:eastAsia="pt-BR"/>
        </w:rPr>
        <w:t xml:space="preserve"> de </w:t>
      </w:r>
      <w:r w:rsidRPr="00AD4DF9">
        <w:rPr>
          <w:rFonts w:ascii="Book Antiqua" w:eastAsia="Arial" w:hAnsi="Book Antiqua"/>
          <w:b/>
          <w:sz w:val="20"/>
          <w:lang w:eastAsia="pt-BR"/>
        </w:rPr>
        <w:t>CAPACIDADE OPERATIVA</w:t>
      </w:r>
      <w:r w:rsidRPr="00AD4DF9">
        <w:rPr>
          <w:rFonts w:ascii="Book Antiqua" w:eastAsia="Arial" w:hAnsi="Book Antiqua"/>
          <w:sz w:val="20"/>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9D5EBC" w:rsidRPr="00AD4DF9" w:rsidRDefault="009D5EBC" w:rsidP="009562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firstLine="2835"/>
        <w:jc w:val="right"/>
        <w:rPr>
          <w:rFonts w:ascii="Book Antiqua" w:eastAsia="Arial" w:hAnsi="Book Antiqua"/>
          <w:sz w:val="20"/>
          <w:lang w:eastAsia="pt-BR"/>
        </w:rPr>
      </w:pPr>
      <w:r w:rsidRPr="00AD4DF9">
        <w:rPr>
          <w:rFonts w:ascii="Book Antiqua" w:eastAsia="Arial" w:hAnsi="Book Antiqua"/>
          <w:sz w:val="20"/>
          <w:lang w:eastAsia="pt-BR"/>
        </w:rPr>
        <w:t>____________________,</w:t>
      </w:r>
      <w:proofErr w:type="gramStart"/>
      <w:r w:rsidRPr="00AD4DF9">
        <w:rPr>
          <w:rFonts w:ascii="Book Antiqua" w:eastAsia="Arial" w:hAnsi="Book Antiqua"/>
          <w:sz w:val="20"/>
          <w:lang w:eastAsia="pt-BR"/>
        </w:rPr>
        <w:t xml:space="preserve">  </w:t>
      </w:r>
      <w:proofErr w:type="gramEnd"/>
      <w:r w:rsidRPr="00AD4DF9">
        <w:rPr>
          <w:rFonts w:ascii="Book Antiqua" w:eastAsia="Arial" w:hAnsi="Book Antiqua"/>
          <w:sz w:val="20"/>
          <w:lang w:eastAsia="pt-BR"/>
        </w:rPr>
        <w:t>____ de_________</w:t>
      </w:r>
      <w:r w:rsidR="00AD4DF9">
        <w:rPr>
          <w:rFonts w:ascii="Book Antiqua" w:eastAsia="Arial" w:hAnsi="Book Antiqua"/>
          <w:sz w:val="20"/>
          <w:lang w:eastAsia="pt-BR"/>
        </w:rPr>
        <w:t xml:space="preserve"> </w:t>
      </w:r>
      <w:r w:rsidRPr="00AD4DF9">
        <w:rPr>
          <w:rFonts w:ascii="Book Antiqua" w:eastAsia="Arial" w:hAnsi="Book Antiqua"/>
          <w:sz w:val="20"/>
          <w:lang w:eastAsia="pt-BR"/>
        </w:rPr>
        <w:t xml:space="preserve"> </w:t>
      </w:r>
      <w:proofErr w:type="spellStart"/>
      <w:r w:rsidRPr="00AD4DF9">
        <w:rPr>
          <w:rFonts w:ascii="Book Antiqua" w:eastAsia="Arial" w:hAnsi="Book Antiqua"/>
          <w:sz w:val="20"/>
          <w:lang w:eastAsia="pt-BR"/>
        </w:rPr>
        <w:t>de</w:t>
      </w:r>
      <w:proofErr w:type="spellEnd"/>
      <w:r w:rsidRPr="00AD4DF9">
        <w:rPr>
          <w:rFonts w:ascii="Book Antiqua" w:eastAsia="Arial" w:hAnsi="Book Antiqua"/>
          <w:sz w:val="20"/>
          <w:lang w:eastAsia="pt-BR"/>
        </w:rPr>
        <w:t xml:space="preserve"> </w:t>
      </w:r>
      <w:r w:rsidR="00AD4DF9">
        <w:rPr>
          <w:rFonts w:ascii="Book Antiqua" w:eastAsia="Arial" w:hAnsi="Book Antiqua"/>
          <w:sz w:val="20"/>
          <w:lang w:eastAsia="pt-BR"/>
        </w:rPr>
        <w:t xml:space="preserve"> </w:t>
      </w:r>
      <w:r w:rsidRPr="00AD4DF9">
        <w:rPr>
          <w:rFonts w:ascii="Book Antiqua" w:eastAsia="Arial" w:hAnsi="Book Antiqua"/>
          <w:sz w:val="20"/>
          <w:lang w:eastAsia="pt-BR"/>
        </w:rPr>
        <w:t>2019.</w:t>
      </w:r>
    </w:p>
    <w:p w:rsidR="009D5EBC" w:rsidRPr="00AD4DF9"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sz w:val="20"/>
        </w:rPr>
      </w:pPr>
    </w:p>
    <w:p w:rsidR="00D80FE3" w:rsidRPr="00AD4DF9" w:rsidRDefault="00D80FE3"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sz w:val="20"/>
        </w:rPr>
      </w:pPr>
    </w:p>
    <w:p w:rsidR="009D5EBC" w:rsidRPr="00AD4DF9" w:rsidRDefault="009D5EBC" w:rsidP="0095628A">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20"/>
        </w:rPr>
      </w:pPr>
      <w:r w:rsidRPr="00AD4DF9">
        <w:rPr>
          <w:rFonts w:ascii="Book Antiqua" w:eastAsia="Arial" w:hAnsi="Book Antiqua"/>
          <w:sz w:val="20"/>
        </w:rPr>
        <w:t>_____________________________________________</w:t>
      </w:r>
    </w:p>
    <w:p w:rsidR="00F97035" w:rsidRPr="00AD4DF9" w:rsidRDefault="009D5EBC" w:rsidP="003A684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sz w:val="22"/>
          <w:szCs w:val="47"/>
        </w:rPr>
      </w:pPr>
      <w:r w:rsidRPr="00AD4DF9">
        <w:rPr>
          <w:rFonts w:ascii="Book Antiqua" w:eastAsia="Book Antiqua" w:hAnsi="Book Antiqua"/>
          <w:sz w:val="20"/>
          <w:szCs w:val="22"/>
        </w:rPr>
        <w:t xml:space="preserve">Nome e </w:t>
      </w:r>
      <w:r w:rsidRPr="00AD4DF9">
        <w:rPr>
          <w:rFonts w:ascii="Book Antiqua" w:eastAsia="Book Antiqua" w:hAnsi="Book Antiqua"/>
          <w:sz w:val="20"/>
          <w:szCs w:val="22"/>
          <w:lang w:val="pt-BR"/>
        </w:rPr>
        <w:t>Assinatura do Representante Legal</w:t>
      </w:r>
    </w:p>
    <w:sectPr w:rsidR="00F97035" w:rsidRPr="00AD4DF9" w:rsidSect="00E758EA">
      <w:headerReference w:type="default" r:id="rId10"/>
      <w:footerReference w:type="default" r:id="rId11"/>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3DD" w:rsidRDefault="002A53DD" w:rsidP="00F97035">
      <w:pPr>
        <w:spacing w:after="0" w:line="240" w:lineRule="auto"/>
      </w:pPr>
      <w:r>
        <w:separator/>
      </w:r>
    </w:p>
  </w:endnote>
  <w:endnote w:type="continuationSeparator" w:id="1">
    <w:p w:rsidR="002A53DD" w:rsidRDefault="002A53DD"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o">
    <w:panose1 w:val="020B0704020202020204"/>
    <w:charset w:val="00"/>
    <w:family w:val="swiss"/>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DD" w:rsidRDefault="002A53DD"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2A53DD" w:rsidRPr="005676F3" w:rsidRDefault="002A53DD"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2A53DD" w:rsidRPr="005676F3" w:rsidRDefault="002A53DD"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50158D" w:rsidRPr="005676F3">
      <w:rPr>
        <w:rFonts w:ascii="Book Antiqua" w:hAnsi="Book Antiqua"/>
        <w:b/>
        <w:sz w:val="17"/>
        <w:szCs w:val="17"/>
      </w:rPr>
      <w:fldChar w:fldCharType="begin"/>
    </w:r>
    <w:r w:rsidRPr="005676F3">
      <w:rPr>
        <w:rFonts w:ascii="Book Antiqua" w:hAnsi="Book Antiqua"/>
        <w:b/>
        <w:sz w:val="17"/>
        <w:szCs w:val="17"/>
      </w:rPr>
      <w:instrText>PAGE</w:instrText>
    </w:r>
    <w:r w:rsidR="0050158D" w:rsidRPr="005676F3">
      <w:rPr>
        <w:rFonts w:ascii="Book Antiqua" w:hAnsi="Book Antiqua"/>
        <w:b/>
        <w:sz w:val="17"/>
        <w:szCs w:val="17"/>
      </w:rPr>
      <w:fldChar w:fldCharType="separate"/>
    </w:r>
    <w:r w:rsidR="00CE49B9">
      <w:rPr>
        <w:rFonts w:ascii="Book Antiqua" w:hAnsi="Book Antiqua"/>
        <w:b/>
        <w:noProof/>
        <w:sz w:val="17"/>
        <w:szCs w:val="17"/>
      </w:rPr>
      <w:t>23</w:t>
    </w:r>
    <w:r w:rsidR="0050158D" w:rsidRPr="005676F3">
      <w:rPr>
        <w:rFonts w:ascii="Book Antiqua" w:hAnsi="Book Antiqua"/>
        <w:b/>
        <w:sz w:val="17"/>
        <w:szCs w:val="17"/>
      </w:rPr>
      <w:fldChar w:fldCharType="end"/>
    </w:r>
    <w:r w:rsidRPr="005676F3">
      <w:rPr>
        <w:rFonts w:ascii="Book Antiqua" w:hAnsi="Book Antiqua"/>
        <w:sz w:val="17"/>
        <w:szCs w:val="17"/>
      </w:rPr>
      <w:t xml:space="preserve"> de </w:t>
    </w:r>
    <w:r w:rsidR="0050158D" w:rsidRPr="005676F3">
      <w:rPr>
        <w:rFonts w:ascii="Book Antiqua" w:hAnsi="Book Antiqua"/>
        <w:b/>
        <w:sz w:val="17"/>
        <w:szCs w:val="17"/>
      </w:rPr>
      <w:fldChar w:fldCharType="begin"/>
    </w:r>
    <w:r w:rsidRPr="005676F3">
      <w:rPr>
        <w:rFonts w:ascii="Book Antiqua" w:hAnsi="Book Antiqua"/>
        <w:b/>
        <w:sz w:val="17"/>
        <w:szCs w:val="17"/>
      </w:rPr>
      <w:instrText>NUMPAGES</w:instrText>
    </w:r>
    <w:r w:rsidR="0050158D" w:rsidRPr="005676F3">
      <w:rPr>
        <w:rFonts w:ascii="Book Antiqua" w:hAnsi="Book Antiqua"/>
        <w:b/>
        <w:sz w:val="17"/>
        <w:szCs w:val="17"/>
      </w:rPr>
      <w:fldChar w:fldCharType="separate"/>
    </w:r>
    <w:r w:rsidR="00CE49B9">
      <w:rPr>
        <w:rFonts w:ascii="Book Antiqua" w:hAnsi="Book Antiqua"/>
        <w:b/>
        <w:noProof/>
        <w:sz w:val="17"/>
        <w:szCs w:val="17"/>
      </w:rPr>
      <w:t>37</w:t>
    </w:r>
    <w:r w:rsidR="0050158D" w:rsidRPr="005676F3">
      <w:rPr>
        <w:rFonts w:ascii="Book Antiqua" w:hAnsi="Book Antiqua"/>
        <w:b/>
        <w:sz w:val="17"/>
        <w:szCs w:val="17"/>
      </w:rPr>
      <w:fldChar w:fldCharType="end"/>
    </w:r>
  </w:p>
  <w:p w:rsidR="002A53DD" w:rsidRDefault="002A53DD" w:rsidP="00683DA3">
    <w:pPr>
      <w:pStyle w:val="Rodap"/>
      <w:tabs>
        <w:tab w:val="clear" w:pos="8504"/>
      </w:tabs>
      <w:ind w:left="-851" w:right="-1135"/>
      <w:jc w:val="right"/>
    </w:pPr>
  </w:p>
  <w:p w:rsidR="002A53DD" w:rsidRDefault="002A53DD"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3DD" w:rsidRDefault="002A53DD" w:rsidP="00F97035">
      <w:pPr>
        <w:spacing w:after="0" w:line="240" w:lineRule="auto"/>
      </w:pPr>
      <w:r>
        <w:separator/>
      </w:r>
    </w:p>
  </w:footnote>
  <w:footnote w:type="continuationSeparator" w:id="1">
    <w:p w:rsidR="002A53DD" w:rsidRDefault="002A53DD" w:rsidP="00F97035">
      <w:pPr>
        <w:spacing w:after="0" w:line="240" w:lineRule="auto"/>
      </w:pPr>
      <w:r>
        <w:continuationSeparator/>
      </w:r>
    </w:p>
  </w:footnote>
  <w:footnote w:id="2">
    <w:p w:rsidR="002A53DD" w:rsidRPr="00613A3D" w:rsidRDefault="002A53DD" w:rsidP="004E662D">
      <w:pPr>
        <w:pStyle w:val="Textodenotaderodap"/>
        <w:ind w:left="-426" w:right="-851" w:hanging="142"/>
        <w:jc w:val="both"/>
        <w:rPr>
          <w:rFonts w:ascii="Book Antiqua" w:hAnsi="Book Antiqua"/>
          <w:sz w:val="18"/>
          <w:szCs w:val="18"/>
        </w:rPr>
      </w:pPr>
      <w:r w:rsidRPr="00613A3D">
        <w:rPr>
          <w:rStyle w:val="Refdenotaderodap"/>
          <w:rFonts w:ascii="Book Antiqua" w:hAnsi="Book Antiqua"/>
          <w:sz w:val="18"/>
          <w:szCs w:val="18"/>
        </w:rPr>
        <w:footnoteRef/>
      </w:r>
      <w:r w:rsidRPr="00613A3D">
        <w:rPr>
          <w:rFonts w:ascii="Book Antiqua" w:hAnsi="Book Antiqua"/>
          <w:sz w:val="18"/>
          <w:szCs w:val="18"/>
          <w:highlight w:val="yellow"/>
        </w:rPr>
        <w:t>CASO A EMPRESA SE ENQUADRE NA CONDIÇÃO DE MICROEMPRESA OU EMPRESA DE PEQUENO PORTE MANTER ESTA FRASE</w:t>
      </w:r>
      <w:r w:rsidRPr="00613A3D">
        <w:rPr>
          <w:rFonts w:ascii="Book Antiqua" w:hAnsi="Book Antiqua"/>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DD" w:rsidRDefault="002A53DD" w:rsidP="00F97035">
    <w:pPr>
      <w:pStyle w:val="Cabealho"/>
      <w:jc w:val="center"/>
    </w:pPr>
    <w:bookmarkStart w:id="4" w:name="_Hlk21426500"/>
    <w:bookmarkStart w:id="5" w:name="_Hlk21426501"/>
    <w:bookmarkStart w:id="6" w:name="_Hlk21426502"/>
    <w:bookmarkStart w:id="7" w:name="_Hlk21426503"/>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bookmarkEnd w:id="4"/>
    <w:bookmarkEnd w:id="5"/>
    <w:bookmarkEnd w:id="6"/>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5BA"/>
    <w:multiLevelType w:val="singleLevel"/>
    <w:tmpl w:val="8A7E68F2"/>
    <w:lvl w:ilvl="0">
      <w:start w:val="1"/>
      <w:numFmt w:val="decimal"/>
      <w:lvlText w:val="(%1)"/>
      <w:lvlJc w:val="left"/>
      <w:pPr>
        <w:tabs>
          <w:tab w:val="num" w:pos="501"/>
        </w:tabs>
        <w:ind w:left="501" w:hanging="360"/>
      </w:pPr>
      <w:rPr>
        <w:rFonts w:hint="default"/>
      </w:rPr>
    </w:lvl>
  </w:abstractNum>
  <w:abstractNum w:abstractNumId="1">
    <w:nsid w:val="05985876"/>
    <w:multiLevelType w:val="hybridMultilevel"/>
    <w:tmpl w:val="F95AAE28"/>
    <w:lvl w:ilvl="0" w:tplc="FFFFFFFF">
      <w:start w:val="1"/>
      <w:numFmt w:val="decimal"/>
      <w:lvlText w:val="%1-"/>
      <w:lvlJc w:val="left"/>
      <w:pPr>
        <w:ind w:left="36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87826E7"/>
    <w:multiLevelType w:val="hybridMultilevel"/>
    <w:tmpl w:val="628AAC6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97169DE"/>
    <w:multiLevelType w:val="hybridMultilevel"/>
    <w:tmpl w:val="E7069684"/>
    <w:lvl w:ilvl="0" w:tplc="A13C2178">
      <w:start w:val="1"/>
      <w:numFmt w:val="lowerLetter"/>
      <w:lvlText w:val="Anexo %1"/>
      <w:lvlJc w:val="left"/>
      <w:pPr>
        <w:ind w:left="360" w:hanging="360"/>
      </w:pPr>
      <w:rPr>
        <w:rFonts w:ascii="Arial" w:hAnsi="Arial" w:cs="Arial" w:hint="default"/>
      </w:rPr>
    </w:lvl>
    <w:lvl w:ilvl="1" w:tplc="04160019">
      <w:start w:val="1"/>
      <w:numFmt w:val="lowerLetter"/>
      <w:lvlText w:val="%2."/>
      <w:lvlJc w:val="left"/>
      <w:pPr>
        <w:ind w:left="1080" w:hanging="360"/>
      </w:pPr>
      <w:rPr>
        <w:rFonts w:ascii="Arial" w:hAnsi="Arial" w:cs="Arial"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6">
    <w:nsid w:val="13746C75"/>
    <w:multiLevelType w:val="hybridMultilevel"/>
    <w:tmpl w:val="04860936"/>
    <w:lvl w:ilvl="0" w:tplc="04160001">
      <w:start w:val="1"/>
      <w:numFmt w:val="bullet"/>
      <w:lvlText w:val=""/>
      <w:lvlJc w:val="left"/>
      <w:pPr>
        <w:ind w:left="294" w:hanging="360"/>
      </w:pPr>
      <w:rPr>
        <w:rFonts w:ascii="Symbol" w:hAnsi="Symbol" w:hint="default"/>
      </w:rPr>
    </w:lvl>
    <w:lvl w:ilvl="1" w:tplc="04160003" w:tentative="1">
      <w:start w:val="1"/>
      <w:numFmt w:val="bullet"/>
      <w:lvlText w:val="o"/>
      <w:lvlJc w:val="left"/>
      <w:pPr>
        <w:ind w:left="1014" w:hanging="360"/>
      </w:pPr>
      <w:rPr>
        <w:rFonts w:ascii="Courier New" w:hAnsi="Courier New" w:cs="Courier New" w:hint="default"/>
      </w:rPr>
    </w:lvl>
    <w:lvl w:ilvl="2" w:tplc="04160005" w:tentative="1">
      <w:start w:val="1"/>
      <w:numFmt w:val="bullet"/>
      <w:lvlText w:val=""/>
      <w:lvlJc w:val="left"/>
      <w:pPr>
        <w:ind w:left="1734" w:hanging="360"/>
      </w:pPr>
      <w:rPr>
        <w:rFonts w:ascii="Wingdings" w:hAnsi="Wingdings" w:hint="default"/>
      </w:rPr>
    </w:lvl>
    <w:lvl w:ilvl="3" w:tplc="04160001" w:tentative="1">
      <w:start w:val="1"/>
      <w:numFmt w:val="bullet"/>
      <w:lvlText w:val=""/>
      <w:lvlJc w:val="left"/>
      <w:pPr>
        <w:ind w:left="2454" w:hanging="360"/>
      </w:pPr>
      <w:rPr>
        <w:rFonts w:ascii="Symbol" w:hAnsi="Symbol" w:hint="default"/>
      </w:rPr>
    </w:lvl>
    <w:lvl w:ilvl="4" w:tplc="04160003" w:tentative="1">
      <w:start w:val="1"/>
      <w:numFmt w:val="bullet"/>
      <w:lvlText w:val="o"/>
      <w:lvlJc w:val="left"/>
      <w:pPr>
        <w:ind w:left="3174" w:hanging="360"/>
      </w:pPr>
      <w:rPr>
        <w:rFonts w:ascii="Courier New" w:hAnsi="Courier New" w:cs="Courier New" w:hint="default"/>
      </w:rPr>
    </w:lvl>
    <w:lvl w:ilvl="5" w:tplc="04160005" w:tentative="1">
      <w:start w:val="1"/>
      <w:numFmt w:val="bullet"/>
      <w:lvlText w:val=""/>
      <w:lvlJc w:val="left"/>
      <w:pPr>
        <w:ind w:left="3894" w:hanging="360"/>
      </w:pPr>
      <w:rPr>
        <w:rFonts w:ascii="Wingdings" w:hAnsi="Wingdings" w:hint="default"/>
      </w:rPr>
    </w:lvl>
    <w:lvl w:ilvl="6" w:tplc="04160001" w:tentative="1">
      <w:start w:val="1"/>
      <w:numFmt w:val="bullet"/>
      <w:lvlText w:val=""/>
      <w:lvlJc w:val="left"/>
      <w:pPr>
        <w:ind w:left="4614" w:hanging="360"/>
      </w:pPr>
      <w:rPr>
        <w:rFonts w:ascii="Symbol" w:hAnsi="Symbol" w:hint="default"/>
      </w:rPr>
    </w:lvl>
    <w:lvl w:ilvl="7" w:tplc="04160003" w:tentative="1">
      <w:start w:val="1"/>
      <w:numFmt w:val="bullet"/>
      <w:lvlText w:val="o"/>
      <w:lvlJc w:val="left"/>
      <w:pPr>
        <w:ind w:left="5334" w:hanging="360"/>
      </w:pPr>
      <w:rPr>
        <w:rFonts w:ascii="Courier New" w:hAnsi="Courier New" w:cs="Courier New" w:hint="default"/>
      </w:rPr>
    </w:lvl>
    <w:lvl w:ilvl="8" w:tplc="04160005" w:tentative="1">
      <w:start w:val="1"/>
      <w:numFmt w:val="bullet"/>
      <w:lvlText w:val=""/>
      <w:lvlJc w:val="left"/>
      <w:pPr>
        <w:ind w:left="6054" w:hanging="360"/>
      </w:pPr>
      <w:rPr>
        <w:rFonts w:ascii="Wingdings" w:hAnsi="Wingdings" w:hint="default"/>
      </w:rPr>
    </w:lvl>
  </w:abstractNum>
  <w:abstractNum w:abstractNumId="7">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8">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AA02A44"/>
    <w:multiLevelType w:val="hybridMultilevel"/>
    <w:tmpl w:val="3EEEC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E9909AC"/>
    <w:multiLevelType w:val="hybridMultilevel"/>
    <w:tmpl w:val="00EE1E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8">
    <w:nsid w:val="2BC73822"/>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0">
    <w:nsid w:val="32BD31AA"/>
    <w:multiLevelType w:val="hybridMultilevel"/>
    <w:tmpl w:val="F314F1E8"/>
    <w:lvl w:ilvl="0" w:tplc="A4CA54F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4E62145"/>
    <w:multiLevelType w:val="hybridMultilevel"/>
    <w:tmpl w:val="316C828C"/>
    <w:lvl w:ilvl="0" w:tplc="1D00CB8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4">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6">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8">
    <w:nsid w:val="500E7527"/>
    <w:multiLevelType w:val="hybridMultilevel"/>
    <w:tmpl w:val="6BA89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3676533"/>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1">
    <w:nsid w:val="59F4255D"/>
    <w:multiLevelType w:val="hybridMultilevel"/>
    <w:tmpl w:val="2D7694F2"/>
    <w:lvl w:ilvl="0" w:tplc="66367A5E">
      <w:start w:val="1"/>
      <w:numFmt w:val="bullet"/>
      <w:lvlText w:val=""/>
      <w:lvlJc w:val="left"/>
      <w:pPr>
        <w:tabs>
          <w:tab w:val="num" w:pos="720"/>
        </w:tabs>
        <w:ind w:left="720" w:hanging="360"/>
      </w:pPr>
      <w:rPr>
        <w:rFonts w:ascii="Symbol" w:hAnsi="Symbol" w:hint="default"/>
        <w:color w:val="auto"/>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2">
    <w:nsid w:val="711A4703"/>
    <w:multiLevelType w:val="hybridMultilevel"/>
    <w:tmpl w:val="ED50B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7037BE2"/>
    <w:multiLevelType w:val="hybridMultilevel"/>
    <w:tmpl w:val="B0FAF3E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35">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A932BDE"/>
    <w:multiLevelType w:val="hybridMultilevel"/>
    <w:tmpl w:val="4FF85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7"/>
  </w:num>
  <w:num w:numId="4">
    <w:abstractNumId w:val="36"/>
  </w:num>
  <w:num w:numId="5">
    <w:abstractNumId w:val="15"/>
  </w:num>
  <w:num w:numId="6">
    <w:abstractNumId w:val="14"/>
  </w:num>
  <w:num w:numId="7">
    <w:abstractNumId w:val="12"/>
  </w:num>
  <w:num w:numId="8">
    <w:abstractNumId w:val="9"/>
  </w:num>
  <w:num w:numId="9">
    <w:abstractNumId w:val="27"/>
  </w:num>
  <w:num w:numId="10">
    <w:abstractNumId w:val="5"/>
  </w:num>
  <w:num w:numId="11">
    <w:abstractNumId w:val="30"/>
  </w:num>
  <w:num w:numId="12">
    <w:abstractNumId w:val="34"/>
  </w:num>
  <w:num w:numId="13">
    <w:abstractNumId w:val="16"/>
  </w:num>
  <w:num w:numId="14">
    <w:abstractNumId w:val="21"/>
  </w:num>
  <w:num w:numId="15">
    <w:abstractNumId w:val="7"/>
  </w:num>
  <w:num w:numId="16">
    <w:abstractNumId w:val="23"/>
  </w:num>
  <w:num w:numId="17">
    <w:abstractNumId w:val="2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4"/>
  </w:num>
  <w:num w:numId="21">
    <w:abstractNumId w:val="26"/>
  </w:num>
  <w:num w:numId="22">
    <w:abstractNumId w:val="1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8"/>
  </w:num>
  <w:num w:numId="27">
    <w:abstractNumId w:val="22"/>
  </w:num>
  <w:num w:numId="28">
    <w:abstractNumId w:val="33"/>
  </w:num>
  <w:num w:numId="29">
    <w:abstractNumId w:val="31"/>
  </w:num>
  <w:num w:numId="30">
    <w:abstractNumId w:val="32"/>
  </w:num>
  <w:num w:numId="31">
    <w:abstractNumId w:val="20"/>
  </w:num>
  <w:num w:numId="32">
    <w:abstractNumId w:val="13"/>
  </w:num>
  <w:num w:numId="33">
    <w:abstractNumId w:val="3"/>
  </w:num>
  <w:num w:numId="34">
    <w:abstractNumId w:val="1"/>
  </w:num>
  <w:num w:numId="35">
    <w:abstractNumId w:val="18"/>
  </w:num>
  <w:num w:numId="36">
    <w:abstractNumId w:val="29"/>
  </w:num>
  <w:num w:numId="37">
    <w:abstractNumId w:val="0"/>
  </w:num>
  <w:num w:numId="38">
    <w:abstractNumId w:val="11"/>
  </w:num>
  <w:num w:numId="39">
    <w:abstractNumId w:val="2"/>
  </w:num>
  <w:num w:numId="4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4AD2"/>
    <w:rsid w:val="00005601"/>
    <w:rsid w:val="00010118"/>
    <w:rsid w:val="0001185C"/>
    <w:rsid w:val="00011A4D"/>
    <w:rsid w:val="00015246"/>
    <w:rsid w:val="00021DA0"/>
    <w:rsid w:val="00024117"/>
    <w:rsid w:val="00030DB1"/>
    <w:rsid w:val="000316F6"/>
    <w:rsid w:val="0003647D"/>
    <w:rsid w:val="00037453"/>
    <w:rsid w:val="0004551C"/>
    <w:rsid w:val="00053507"/>
    <w:rsid w:val="0005360B"/>
    <w:rsid w:val="0005673F"/>
    <w:rsid w:val="00056BDA"/>
    <w:rsid w:val="00057B68"/>
    <w:rsid w:val="000606D7"/>
    <w:rsid w:val="00060D49"/>
    <w:rsid w:val="0006747B"/>
    <w:rsid w:val="00070C3E"/>
    <w:rsid w:val="00071742"/>
    <w:rsid w:val="00075872"/>
    <w:rsid w:val="0007778D"/>
    <w:rsid w:val="000777A9"/>
    <w:rsid w:val="000851FD"/>
    <w:rsid w:val="00086639"/>
    <w:rsid w:val="00092382"/>
    <w:rsid w:val="00094FD1"/>
    <w:rsid w:val="00097571"/>
    <w:rsid w:val="000A520F"/>
    <w:rsid w:val="000A692B"/>
    <w:rsid w:val="000B123A"/>
    <w:rsid w:val="000B5770"/>
    <w:rsid w:val="000C6DFA"/>
    <w:rsid w:val="000D135B"/>
    <w:rsid w:val="000D365F"/>
    <w:rsid w:val="000D3FF2"/>
    <w:rsid w:val="000D4614"/>
    <w:rsid w:val="000D5E2F"/>
    <w:rsid w:val="000E164B"/>
    <w:rsid w:val="000E4DD9"/>
    <w:rsid w:val="000E545C"/>
    <w:rsid w:val="000E5E36"/>
    <w:rsid w:val="000F1615"/>
    <w:rsid w:val="000F19B0"/>
    <w:rsid w:val="000F2EE1"/>
    <w:rsid w:val="000F423F"/>
    <w:rsid w:val="000F5A09"/>
    <w:rsid w:val="00103574"/>
    <w:rsid w:val="001042B3"/>
    <w:rsid w:val="00105C29"/>
    <w:rsid w:val="00107F21"/>
    <w:rsid w:val="00111B4C"/>
    <w:rsid w:val="001175D8"/>
    <w:rsid w:val="0012219F"/>
    <w:rsid w:val="0012267C"/>
    <w:rsid w:val="00122D6D"/>
    <w:rsid w:val="001235DF"/>
    <w:rsid w:val="001240A8"/>
    <w:rsid w:val="00127593"/>
    <w:rsid w:val="00127BB5"/>
    <w:rsid w:val="00131791"/>
    <w:rsid w:val="00135849"/>
    <w:rsid w:val="001378D8"/>
    <w:rsid w:val="00140BFA"/>
    <w:rsid w:val="00141A28"/>
    <w:rsid w:val="00143602"/>
    <w:rsid w:val="00144FA4"/>
    <w:rsid w:val="00152195"/>
    <w:rsid w:val="00152B88"/>
    <w:rsid w:val="001539F1"/>
    <w:rsid w:val="001564B9"/>
    <w:rsid w:val="001759B3"/>
    <w:rsid w:val="00183257"/>
    <w:rsid w:val="00183437"/>
    <w:rsid w:val="00186879"/>
    <w:rsid w:val="00187359"/>
    <w:rsid w:val="00187BD5"/>
    <w:rsid w:val="00187EDE"/>
    <w:rsid w:val="00190145"/>
    <w:rsid w:val="00193DC4"/>
    <w:rsid w:val="00195293"/>
    <w:rsid w:val="00195332"/>
    <w:rsid w:val="001A4D4A"/>
    <w:rsid w:val="001C2299"/>
    <w:rsid w:val="001C2535"/>
    <w:rsid w:val="001C486F"/>
    <w:rsid w:val="001C4E4B"/>
    <w:rsid w:val="001C61CD"/>
    <w:rsid w:val="001C62B4"/>
    <w:rsid w:val="001D1F46"/>
    <w:rsid w:val="001D2335"/>
    <w:rsid w:val="001D35CE"/>
    <w:rsid w:val="001F0D9F"/>
    <w:rsid w:val="00203F8D"/>
    <w:rsid w:val="002058DB"/>
    <w:rsid w:val="00205FFD"/>
    <w:rsid w:val="002063BD"/>
    <w:rsid w:val="00206C40"/>
    <w:rsid w:val="0020789F"/>
    <w:rsid w:val="00210A3A"/>
    <w:rsid w:val="00213FCD"/>
    <w:rsid w:val="00214402"/>
    <w:rsid w:val="00223C4D"/>
    <w:rsid w:val="00223EE8"/>
    <w:rsid w:val="00224983"/>
    <w:rsid w:val="00230608"/>
    <w:rsid w:val="002428FB"/>
    <w:rsid w:val="00245A98"/>
    <w:rsid w:val="00246AC3"/>
    <w:rsid w:val="00247564"/>
    <w:rsid w:val="0025013A"/>
    <w:rsid w:val="00252011"/>
    <w:rsid w:val="00252738"/>
    <w:rsid w:val="002553E2"/>
    <w:rsid w:val="00256170"/>
    <w:rsid w:val="0026547F"/>
    <w:rsid w:val="0026774D"/>
    <w:rsid w:val="002707CB"/>
    <w:rsid w:val="002726B4"/>
    <w:rsid w:val="0027577F"/>
    <w:rsid w:val="0027606F"/>
    <w:rsid w:val="002833D4"/>
    <w:rsid w:val="00284E39"/>
    <w:rsid w:val="00294D28"/>
    <w:rsid w:val="00296437"/>
    <w:rsid w:val="002A4677"/>
    <w:rsid w:val="002A53DD"/>
    <w:rsid w:val="002A6A6C"/>
    <w:rsid w:val="002A7618"/>
    <w:rsid w:val="002B24D6"/>
    <w:rsid w:val="002B2F3A"/>
    <w:rsid w:val="002B367E"/>
    <w:rsid w:val="002B6A9F"/>
    <w:rsid w:val="002B6CE3"/>
    <w:rsid w:val="002C1865"/>
    <w:rsid w:val="002C2130"/>
    <w:rsid w:val="002C3DCE"/>
    <w:rsid w:val="002D1C9A"/>
    <w:rsid w:val="002D23F6"/>
    <w:rsid w:val="002D68B9"/>
    <w:rsid w:val="002E2549"/>
    <w:rsid w:val="002E2C04"/>
    <w:rsid w:val="002E61DD"/>
    <w:rsid w:val="002F0D12"/>
    <w:rsid w:val="002F25AE"/>
    <w:rsid w:val="002F5300"/>
    <w:rsid w:val="002F6DAB"/>
    <w:rsid w:val="002F7363"/>
    <w:rsid w:val="002F7EE3"/>
    <w:rsid w:val="00304D7D"/>
    <w:rsid w:val="00305BD5"/>
    <w:rsid w:val="003102E2"/>
    <w:rsid w:val="00310F47"/>
    <w:rsid w:val="00312BDA"/>
    <w:rsid w:val="0031621B"/>
    <w:rsid w:val="003167FB"/>
    <w:rsid w:val="00323713"/>
    <w:rsid w:val="003246C7"/>
    <w:rsid w:val="003249FE"/>
    <w:rsid w:val="003271F8"/>
    <w:rsid w:val="00330A84"/>
    <w:rsid w:val="003311BA"/>
    <w:rsid w:val="00334D89"/>
    <w:rsid w:val="003403BB"/>
    <w:rsid w:val="003443A1"/>
    <w:rsid w:val="00350AF4"/>
    <w:rsid w:val="0035317A"/>
    <w:rsid w:val="00355BD5"/>
    <w:rsid w:val="00357EB5"/>
    <w:rsid w:val="00365A29"/>
    <w:rsid w:val="00373311"/>
    <w:rsid w:val="00373767"/>
    <w:rsid w:val="00373C67"/>
    <w:rsid w:val="0037419B"/>
    <w:rsid w:val="00375F61"/>
    <w:rsid w:val="0038012D"/>
    <w:rsid w:val="0038587C"/>
    <w:rsid w:val="00386A6B"/>
    <w:rsid w:val="00386C20"/>
    <w:rsid w:val="003946F7"/>
    <w:rsid w:val="003A4C2A"/>
    <w:rsid w:val="003A6846"/>
    <w:rsid w:val="003A7C1F"/>
    <w:rsid w:val="003B5D2F"/>
    <w:rsid w:val="003B780D"/>
    <w:rsid w:val="003C0B1A"/>
    <w:rsid w:val="003C469D"/>
    <w:rsid w:val="003D1D68"/>
    <w:rsid w:val="003D5BAC"/>
    <w:rsid w:val="003E34D1"/>
    <w:rsid w:val="003E4E8C"/>
    <w:rsid w:val="003E5597"/>
    <w:rsid w:val="003E5599"/>
    <w:rsid w:val="003F00DF"/>
    <w:rsid w:val="003F4968"/>
    <w:rsid w:val="003F744D"/>
    <w:rsid w:val="003F7E1B"/>
    <w:rsid w:val="00402303"/>
    <w:rsid w:val="004024FE"/>
    <w:rsid w:val="0040474E"/>
    <w:rsid w:val="00406E9F"/>
    <w:rsid w:val="00407077"/>
    <w:rsid w:val="00411455"/>
    <w:rsid w:val="00413076"/>
    <w:rsid w:val="004163FD"/>
    <w:rsid w:val="004234AC"/>
    <w:rsid w:val="004237C8"/>
    <w:rsid w:val="00424F9D"/>
    <w:rsid w:val="00426FD9"/>
    <w:rsid w:val="00427A30"/>
    <w:rsid w:val="00436612"/>
    <w:rsid w:val="0044116E"/>
    <w:rsid w:val="004413A8"/>
    <w:rsid w:val="004423E3"/>
    <w:rsid w:val="0045420E"/>
    <w:rsid w:val="0046151C"/>
    <w:rsid w:val="00461901"/>
    <w:rsid w:val="004627BE"/>
    <w:rsid w:val="00462D7A"/>
    <w:rsid w:val="0046313A"/>
    <w:rsid w:val="0046626F"/>
    <w:rsid w:val="0046760F"/>
    <w:rsid w:val="00471CF9"/>
    <w:rsid w:val="00474669"/>
    <w:rsid w:val="00485137"/>
    <w:rsid w:val="00492D86"/>
    <w:rsid w:val="004A3672"/>
    <w:rsid w:val="004A623C"/>
    <w:rsid w:val="004B2C2F"/>
    <w:rsid w:val="004B3688"/>
    <w:rsid w:val="004B44CD"/>
    <w:rsid w:val="004B6776"/>
    <w:rsid w:val="004B6D22"/>
    <w:rsid w:val="004B72B1"/>
    <w:rsid w:val="004B77EA"/>
    <w:rsid w:val="004B7A75"/>
    <w:rsid w:val="004B7CE6"/>
    <w:rsid w:val="004C1495"/>
    <w:rsid w:val="004C174E"/>
    <w:rsid w:val="004C5176"/>
    <w:rsid w:val="004C6230"/>
    <w:rsid w:val="004C648F"/>
    <w:rsid w:val="004E1A4A"/>
    <w:rsid w:val="004E3D78"/>
    <w:rsid w:val="004E662D"/>
    <w:rsid w:val="004F0D3A"/>
    <w:rsid w:val="004F11FA"/>
    <w:rsid w:val="004F711A"/>
    <w:rsid w:val="00500C36"/>
    <w:rsid w:val="0050158D"/>
    <w:rsid w:val="00502E5D"/>
    <w:rsid w:val="00503842"/>
    <w:rsid w:val="005107B2"/>
    <w:rsid w:val="005116FD"/>
    <w:rsid w:val="00513863"/>
    <w:rsid w:val="005165BE"/>
    <w:rsid w:val="005167DC"/>
    <w:rsid w:val="0052308A"/>
    <w:rsid w:val="00523A13"/>
    <w:rsid w:val="00524176"/>
    <w:rsid w:val="005267BE"/>
    <w:rsid w:val="005344A0"/>
    <w:rsid w:val="005349D0"/>
    <w:rsid w:val="00535DC4"/>
    <w:rsid w:val="0053618C"/>
    <w:rsid w:val="005375A9"/>
    <w:rsid w:val="0054180D"/>
    <w:rsid w:val="00544508"/>
    <w:rsid w:val="00546626"/>
    <w:rsid w:val="005478A6"/>
    <w:rsid w:val="00551236"/>
    <w:rsid w:val="00551CAE"/>
    <w:rsid w:val="005538AF"/>
    <w:rsid w:val="00555B96"/>
    <w:rsid w:val="0056701F"/>
    <w:rsid w:val="00567687"/>
    <w:rsid w:val="00572383"/>
    <w:rsid w:val="005733A6"/>
    <w:rsid w:val="00580477"/>
    <w:rsid w:val="00581AEB"/>
    <w:rsid w:val="005851CB"/>
    <w:rsid w:val="00587B11"/>
    <w:rsid w:val="00591E45"/>
    <w:rsid w:val="00593A07"/>
    <w:rsid w:val="00593B73"/>
    <w:rsid w:val="005A1776"/>
    <w:rsid w:val="005A335A"/>
    <w:rsid w:val="005A3559"/>
    <w:rsid w:val="005A41FC"/>
    <w:rsid w:val="005A453E"/>
    <w:rsid w:val="005A654C"/>
    <w:rsid w:val="005A67F4"/>
    <w:rsid w:val="005B0A13"/>
    <w:rsid w:val="005B3080"/>
    <w:rsid w:val="005B6D1D"/>
    <w:rsid w:val="005C176E"/>
    <w:rsid w:val="005C1BF8"/>
    <w:rsid w:val="005C52D6"/>
    <w:rsid w:val="005C682C"/>
    <w:rsid w:val="005D0271"/>
    <w:rsid w:val="005D25E6"/>
    <w:rsid w:val="005D29C6"/>
    <w:rsid w:val="005D5F73"/>
    <w:rsid w:val="005D6D03"/>
    <w:rsid w:val="005E03AB"/>
    <w:rsid w:val="005E3505"/>
    <w:rsid w:val="005E4A8E"/>
    <w:rsid w:val="005E596A"/>
    <w:rsid w:val="005E6284"/>
    <w:rsid w:val="005E67AC"/>
    <w:rsid w:val="005E6DE7"/>
    <w:rsid w:val="005E6E19"/>
    <w:rsid w:val="005F2827"/>
    <w:rsid w:val="005F4615"/>
    <w:rsid w:val="005F69B2"/>
    <w:rsid w:val="00600354"/>
    <w:rsid w:val="00604588"/>
    <w:rsid w:val="00604A8C"/>
    <w:rsid w:val="006116F2"/>
    <w:rsid w:val="0061196D"/>
    <w:rsid w:val="006122C7"/>
    <w:rsid w:val="006131DE"/>
    <w:rsid w:val="00613A3D"/>
    <w:rsid w:val="006152EF"/>
    <w:rsid w:val="00624472"/>
    <w:rsid w:val="00630EC6"/>
    <w:rsid w:val="00634E55"/>
    <w:rsid w:val="006416AB"/>
    <w:rsid w:val="00644CBF"/>
    <w:rsid w:val="00645341"/>
    <w:rsid w:val="00650978"/>
    <w:rsid w:val="00652A2A"/>
    <w:rsid w:val="00652E90"/>
    <w:rsid w:val="00655525"/>
    <w:rsid w:val="00657CFB"/>
    <w:rsid w:val="00660D63"/>
    <w:rsid w:val="0066140F"/>
    <w:rsid w:val="0066180D"/>
    <w:rsid w:val="006656A6"/>
    <w:rsid w:val="00665C97"/>
    <w:rsid w:val="0066600A"/>
    <w:rsid w:val="00666CD9"/>
    <w:rsid w:val="00667C3C"/>
    <w:rsid w:val="006765A6"/>
    <w:rsid w:val="0067685B"/>
    <w:rsid w:val="00680017"/>
    <w:rsid w:val="0068036B"/>
    <w:rsid w:val="00683DA3"/>
    <w:rsid w:val="00685116"/>
    <w:rsid w:val="0068559F"/>
    <w:rsid w:val="00692258"/>
    <w:rsid w:val="00694051"/>
    <w:rsid w:val="006943C4"/>
    <w:rsid w:val="00694821"/>
    <w:rsid w:val="00696311"/>
    <w:rsid w:val="00697F68"/>
    <w:rsid w:val="006A00DF"/>
    <w:rsid w:val="006A247C"/>
    <w:rsid w:val="006A62FC"/>
    <w:rsid w:val="006A7491"/>
    <w:rsid w:val="006B0E8D"/>
    <w:rsid w:val="006B197D"/>
    <w:rsid w:val="006B2469"/>
    <w:rsid w:val="006B3C09"/>
    <w:rsid w:val="006B4EC8"/>
    <w:rsid w:val="006C0EE1"/>
    <w:rsid w:val="006C3FAF"/>
    <w:rsid w:val="006C6032"/>
    <w:rsid w:val="006C7FB7"/>
    <w:rsid w:val="006D1003"/>
    <w:rsid w:val="006D21F7"/>
    <w:rsid w:val="006D38FB"/>
    <w:rsid w:val="006D5BCB"/>
    <w:rsid w:val="006E0823"/>
    <w:rsid w:val="006E538C"/>
    <w:rsid w:val="006E5F6F"/>
    <w:rsid w:val="006F04DA"/>
    <w:rsid w:val="006F0FC2"/>
    <w:rsid w:val="006F133F"/>
    <w:rsid w:val="006F1F0E"/>
    <w:rsid w:val="006F3357"/>
    <w:rsid w:val="006F720E"/>
    <w:rsid w:val="00703691"/>
    <w:rsid w:val="00704CCE"/>
    <w:rsid w:val="00706E49"/>
    <w:rsid w:val="007102AD"/>
    <w:rsid w:val="00710DAB"/>
    <w:rsid w:val="00712A6F"/>
    <w:rsid w:val="00715536"/>
    <w:rsid w:val="0072013C"/>
    <w:rsid w:val="00721DF3"/>
    <w:rsid w:val="0072540B"/>
    <w:rsid w:val="007274DA"/>
    <w:rsid w:val="007275E5"/>
    <w:rsid w:val="007309C8"/>
    <w:rsid w:val="00736736"/>
    <w:rsid w:val="007419B9"/>
    <w:rsid w:val="00742EBD"/>
    <w:rsid w:val="0074339D"/>
    <w:rsid w:val="00744D26"/>
    <w:rsid w:val="00750557"/>
    <w:rsid w:val="00750AC6"/>
    <w:rsid w:val="00753354"/>
    <w:rsid w:val="0075339F"/>
    <w:rsid w:val="007554D3"/>
    <w:rsid w:val="00763D75"/>
    <w:rsid w:val="00770DBC"/>
    <w:rsid w:val="0078188A"/>
    <w:rsid w:val="00783C75"/>
    <w:rsid w:val="007876C9"/>
    <w:rsid w:val="00787A21"/>
    <w:rsid w:val="00793F86"/>
    <w:rsid w:val="00794F6D"/>
    <w:rsid w:val="00794FF4"/>
    <w:rsid w:val="007A1F90"/>
    <w:rsid w:val="007A7500"/>
    <w:rsid w:val="007B1AB0"/>
    <w:rsid w:val="007B71BE"/>
    <w:rsid w:val="007C1907"/>
    <w:rsid w:val="007C51FE"/>
    <w:rsid w:val="007C60D1"/>
    <w:rsid w:val="007D2635"/>
    <w:rsid w:val="007D2791"/>
    <w:rsid w:val="007D2F73"/>
    <w:rsid w:val="007E1978"/>
    <w:rsid w:val="007E4885"/>
    <w:rsid w:val="007F1FBE"/>
    <w:rsid w:val="007F5D1D"/>
    <w:rsid w:val="007F6FBC"/>
    <w:rsid w:val="007F7830"/>
    <w:rsid w:val="007F7EF8"/>
    <w:rsid w:val="00807465"/>
    <w:rsid w:val="00811D65"/>
    <w:rsid w:val="00815D2A"/>
    <w:rsid w:val="00817C1E"/>
    <w:rsid w:val="00820A7F"/>
    <w:rsid w:val="00822649"/>
    <w:rsid w:val="00826157"/>
    <w:rsid w:val="00826E98"/>
    <w:rsid w:val="008270E9"/>
    <w:rsid w:val="008308FC"/>
    <w:rsid w:val="0083418F"/>
    <w:rsid w:val="00835A8E"/>
    <w:rsid w:val="0084496E"/>
    <w:rsid w:val="008449DB"/>
    <w:rsid w:val="00845ECD"/>
    <w:rsid w:val="0084600F"/>
    <w:rsid w:val="008479D3"/>
    <w:rsid w:val="0085077E"/>
    <w:rsid w:val="00851567"/>
    <w:rsid w:val="00851B88"/>
    <w:rsid w:val="00854BB3"/>
    <w:rsid w:val="00857522"/>
    <w:rsid w:val="008601DB"/>
    <w:rsid w:val="008706D7"/>
    <w:rsid w:val="00873064"/>
    <w:rsid w:val="00875067"/>
    <w:rsid w:val="008755B2"/>
    <w:rsid w:val="00875691"/>
    <w:rsid w:val="00876ED7"/>
    <w:rsid w:val="00877129"/>
    <w:rsid w:val="00880564"/>
    <w:rsid w:val="008820C0"/>
    <w:rsid w:val="008834ED"/>
    <w:rsid w:val="00884EDD"/>
    <w:rsid w:val="00887C88"/>
    <w:rsid w:val="0089377D"/>
    <w:rsid w:val="008A0335"/>
    <w:rsid w:val="008A389E"/>
    <w:rsid w:val="008A5837"/>
    <w:rsid w:val="008B276E"/>
    <w:rsid w:val="008B346D"/>
    <w:rsid w:val="008B35FE"/>
    <w:rsid w:val="008B6662"/>
    <w:rsid w:val="008C2CDE"/>
    <w:rsid w:val="008C3395"/>
    <w:rsid w:val="008C407F"/>
    <w:rsid w:val="008C5322"/>
    <w:rsid w:val="008C6A42"/>
    <w:rsid w:val="008C7E1B"/>
    <w:rsid w:val="008D1113"/>
    <w:rsid w:val="008D1419"/>
    <w:rsid w:val="008D5CB2"/>
    <w:rsid w:val="008D6FEB"/>
    <w:rsid w:val="008D7723"/>
    <w:rsid w:val="008E6665"/>
    <w:rsid w:val="008F3DDF"/>
    <w:rsid w:val="008F7504"/>
    <w:rsid w:val="008F7B6F"/>
    <w:rsid w:val="008F7F0F"/>
    <w:rsid w:val="00900FC1"/>
    <w:rsid w:val="00901C54"/>
    <w:rsid w:val="009028FE"/>
    <w:rsid w:val="009049D2"/>
    <w:rsid w:val="00906CBF"/>
    <w:rsid w:val="00907F52"/>
    <w:rsid w:val="009112CA"/>
    <w:rsid w:val="009116E1"/>
    <w:rsid w:val="00912BA5"/>
    <w:rsid w:val="0091471E"/>
    <w:rsid w:val="009151FC"/>
    <w:rsid w:val="00926C61"/>
    <w:rsid w:val="009314A3"/>
    <w:rsid w:val="00931BDA"/>
    <w:rsid w:val="0093415E"/>
    <w:rsid w:val="00942FDC"/>
    <w:rsid w:val="00944ACB"/>
    <w:rsid w:val="00945337"/>
    <w:rsid w:val="009523CD"/>
    <w:rsid w:val="0095366A"/>
    <w:rsid w:val="00954041"/>
    <w:rsid w:val="0095628A"/>
    <w:rsid w:val="009576F5"/>
    <w:rsid w:val="00957BBC"/>
    <w:rsid w:val="00957DE9"/>
    <w:rsid w:val="00962CC6"/>
    <w:rsid w:val="0096554C"/>
    <w:rsid w:val="009670EC"/>
    <w:rsid w:val="009722F0"/>
    <w:rsid w:val="00972A38"/>
    <w:rsid w:val="00974802"/>
    <w:rsid w:val="00975A79"/>
    <w:rsid w:val="0098081A"/>
    <w:rsid w:val="00980F59"/>
    <w:rsid w:val="00981EF9"/>
    <w:rsid w:val="00986984"/>
    <w:rsid w:val="00991588"/>
    <w:rsid w:val="00991C8B"/>
    <w:rsid w:val="00993DDD"/>
    <w:rsid w:val="00996B87"/>
    <w:rsid w:val="009A0C2D"/>
    <w:rsid w:val="009A1554"/>
    <w:rsid w:val="009A1A6A"/>
    <w:rsid w:val="009A75FB"/>
    <w:rsid w:val="009B5BA1"/>
    <w:rsid w:val="009C2ABD"/>
    <w:rsid w:val="009C51E0"/>
    <w:rsid w:val="009D3170"/>
    <w:rsid w:val="009D4BF7"/>
    <w:rsid w:val="009D5EBC"/>
    <w:rsid w:val="009E1059"/>
    <w:rsid w:val="009E6C02"/>
    <w:rsid w:val="009F2A3F"/>
    <w:rsid w:val="009F6235"/>
    <w:rsid w:val="009F6243"/>
    <w:rsid w:val="00A01195"/>
    <w:rsid w:val="00A01ECA"/>
    <w:rsid w:val="00A04760"/>
    <w:rsid w:val="00A06C6C"/>
    <w:rsid w:val="00A10905"/>
    <w:rsid w:val="00A10B25"/>
    <w:rsid w:val="00A13074"/>
    <w:rsid w:val="00A1577B"/>
    <w:rsid w:val="00A20F10"/>
    <w:rsid w:val="00A24ABE"/>
    <w:rsid w:val="00A26A0E"/>
    <w:rsid w:val="00A27266"/>
    <w:rsid w:val="00A31559"/>
    <w:rsid w:val="00A353FD"/>
    <w:rsid w:val="00A37226"/>
    <w:rsid w:val="00A506C2"/>
    <w:rsid w:val="00A51291"/>
    <w:rsid w:val="00A52785"/>
    <w:rsid w:val="00A54BFF"/>
    <w:rsid w:val="00A55383"/>
    <w:rsid w:val="00A6142F"/>
    <w:rsid w:val="00A6327C"/>
    <w:rsid w:val="00A63285"/>
    <w:rsid w:val="00A706F2"/>
    <w:rsid w:val="00A73453"/>
    <w:rsid w:val="00A756F3"/>
    <w:rsid w:val="00A76EBE"/>
    <w:rsid w:val="00A770EA"/>
    <w:rsid w:val="00A818EF"/>
    <w:rsid w:val="00A906EA"/>
    <w:rsid w:val="00A923EF"/>
    <w:rsid w:val="00A92B99"/>
    <w:rsid w:val="00AA1059"/>
    <w:rsid w:val="00AA17A1"/>
    <w:rsid w:val="00AA7466"/>
    <w:rsid w:val="00AB16FB"/>
    <w:rsid w:val="00AC213E"/>
    <w:rsid w:val="00AC2C7A"/>
    <w:rsid w:val="00AC548E"/>
    <w:rsid w:val="00AC7991"/>
    <w:rsid w:val="00AD2819"/>
    <w:rsid w:val="00AD4DF9"/>
    <w:rsid w:val="00AD574D"/>
    <w:rsid w:val="00AD5A03"/>
    <w:rsid w:val="00AD787C"/>
    <w:rsid w:val="00AD7DFB"/>
    <w:rsid w:val="00AE2ECB"/>
    <w:rsid w:val="00AE35CB"/>
    <w:rsid w:val="00AF3EBC"/>
    <w:rsid w:val="00AF4516"/>
    <w:rsid w:val="00AF5FCA"/>
    <w:rsid w:val="00AF7006"/>
    <w:rsid w:val="00B01A62"/>
    <w:rsid w:val="00B123BF"/>
    <w:rsid w:val="00B2616C"/>
    <w:rsid w:val="00B27107"/>
    <w:rsid w:val="00B314F7"/>
    <w:rsid w:val="00B31A91"/>
    <w:rsid w:val="00B37F2A"/>
    <w:rsid w:val="00B44A1B"/>
    <w:rsid w:val="00B4508C"/>
    <w:rsid w:val="00B45AA2"/>
    <w:rsid w:val="00B4631B"/>
    <w:rsid w:val="00B46ADE"/>
    <w:rsid w:val="00B47180"/>
    <w:rsid w:val="00B4744B"/>
    <w:rsid w:val="00B543F0"/>
    <w:rsid w:val="00B61852"/>
    <w:rsid w:val="00B632DE"/>
    <w:rsid w:val="00B64E82"/>
    <w:rsid w:val="00B723EB"/>
    <w:rsid w:val="00B73447"/>
    <w:rsid w:val="00B7417B"/>
    <w:rsid w:val="00B779D3"/>
    <w:rsid w:val="00B80625"/>
    <w:rsid w:val="00B87A58"/>
    <w:rsid w:val="00B9332B"/>
    <w:rsid w:val="00B95312"/>
    <w:rsid w:val="00B96B66"/>
    <w:rsid w:val="00B96C87"/>
    <w:rsid w:val="00B96FD5"/>
    <w:rsid w:val="00BA1CE8"/>
    <w:rsid w:val="00BA38FD"/>
    <w:rsid w:val="00BA688F"/>
    <w:rsid w:val="00BB1873"/>
    <w:rsid w:val="00BB1991"/>
    <w:rsid w:val="00BB215E"/>
    <w:rsid w:val="00BB2F90"/>
    <w:rsid w:val="00BB45E4"/>
    <w:rsid w:val="00BB5DAB"/>
    <w:rsid w:val="00BC1010"/>
    <w:rsid w:val="00BC168A"/>
    <w:rsid w:val="00BC2C67"/>
    <w:rsid w:val="00BC2E27"/>
    <w:rsid w:val="00BC43E8"/>
    <w:rsid w:val="00BC4D50"/>
    <w:rsid w:val="00BC7BC8"/>
    <w:rsid w:val="00BD14A6"/>
    <w:rsid w:val="00BD1614"/>
    <w:rsid w:val="00BD64BB"/>
    <w:rsid w:val="00BD79B4"/>
    <w:rsid w:val="00BD7CE8"/>
    <w:rsid w:val="00BE0BE6"/>
    <w:rsid w:val="00BE45D9"/>
    <w:rsid w:val="00BE6010"/>
    <w:rsid w:val="00BE76DE"/>
    <w:rsid w:val="00BF2F6A"/>
    <w:rsid w:val="00BF32C8"/>
    <w:rsid w:val="00BF3497"/>
    <w:rsid w:val="00BF49EA"/>
    <w:rsid w:val="00BF68FD"/>
    <w:rsid w:val="00C00A43"/>
    <w:rsid w:val="00C01BB6"/>
    <w:rsid w:val="00C04684"/>
    <w:rsid w:val="00C15F8D"/>
    <w:rsid w:val="00C2299C"/>
    <w:rsid w:val="00C27694"/>
    <w:rsid w:val="00C31985"/>
    <w:rsid w:val="00C338BD"/>
    <w:rsid w:val="00C341A8"/>
    <w:rsid w:val="00C35995"/>
    <w:rsid w:val="00C36815"/>
    <w:rsid w:val="00C438F7"/>
    <w:rsid w:val="00C43C08"/>
    <w:rsid w:val="00C44030"/>
    <w:rsid w:val="00C45308"/>
    <w:rsid w:val="00C45446"/>
    <w:rsid w:val="00C46B75"/>
    <w:rsid w:val="00C51987"/>
    <w:rsid w:val="00C51F4F"/>
    <w:rsid w:val="00C53701"/>
    <w:rsid w:val="00C53779"/>
    <w:rsid w:val="00C54F2F"/>
    <w:rsid w:val="00C63CF4"/>
    <w:rsid w:val="00C651BD"/>
    <w:rsid w:val="00C6670D"/>
    <w:rsid w:val="00C71AD8"/>
    <w:rsid w:val="00C72B0E"/>
    <w:rsid w:val="00C7334C"/>
    <w:rsid w:val="00C74254"/>
    <w:rsid w:val="00C7433F"/>
    <w:rsid w:val="00C74C66"/>
    <w:rsid w:val="00C75842"/>
    <w:rsid w:val="00C75C65"/>
    <w:rsid w:val="00C7752F"/>
    <w:rsid w:val="00C82670"/>
    <w:rsid w:val="00C82BBD"/>
    <w:rsid w:val="00C843CA"/>
    <w:rsid w:val="00C86F55"/>
    <w:rsid w:val="00C90954"/>
    <w:rsid w:val="00C91323"/>
    <w:rsid w:val="00C92653"/>
    <w:rsid w:val="00C950F7"/>
    <w:rsid w:val="00C95865"/>
    <w:rsid w:val="00CA05B7"/>
    <w:rsid w:val="00CA3005"/>
    <w:rsid w:val="00CA3353"/>
    <w:rsid w:val="00CA7D16"/>
    <w:rsid w:val="00CA7E0D"/>
    <w:rsid w:val="00CB025E"/>
    <w:rsid w:val="00CB0968"/>
    <w:rsid w:val="00CB1D63"/>
    <w:rsid w:val="00CB4368"/>
    <w:rsid w:val="00CB5380"/>
    <w:rsid w:val="00CB67B4"/>
    <w:rsid w:val="00CC0F71"/>
    <w:rsid w:val="00CC3823"/>
    <w:rsid w:val="00CD126B"/>
    <w:rsid w:val="00CD1BF1"/>
    <w:rsid w:val="00CD4302"/>
    <w:rsid w:val="00CD4BF5"/>
    <w:rsid w:val="00CD5727"/>
    <w:rsid w:val="00CD621D"/>
    <w:rsid w:val="00CE49B9"/>
    <w:rsid w:val="00CE7DB7"/>
    <w:rsid w:val="00D02CFD"/>
    <w:rsid w:val="00D0786E"/>
    <w:rsid w:val="00D134D7"/>
    <w:rsid w:val="00D16A3C"/>
    <w:rsid w:val="00D21E9C"/>
    <w:rsid w:val="00D248E1"/>
    <w:rsid w:val="00D30A3E"/>
    <w:rsid w:val="00D31995"/>
    <w:rsid w:val="00D32291"/>
    <w:rsid w:val="00D356C3"/>
    <w:rsid w:val="00D36E8C"/>
    <w:rsid w:val="00D4190C"/>
    <w:rsid w:val="00D419E0"/>
    <w:rsid w:val="00D456A0"/>
    <w:rsid w:val="00D54DFB"/>
    <w:rsid w:val="00D564CF"/>
    <w:rsid w:val="00D56F35"/>
    <w:rsid w:val="00D6044C"/>
    <w:rsid w:val="00D60B5F"/>
    <w:rsid w:val="00D64B40"/>
    <w:rsid w:val="00D65C0B"/>
    <w:rsid w:val="00D6694F"/>
    <w:rsid w:val="00D70E3E"/>
    <w:rsid w:val="00D71413"/>
    <w:rsid w:val="00D71F21"/>
    <w:rsid w:val="00D7276B"/>
    <w:rsid w:val="00D74A98"/>
    <w:rsid w:val="00D80C40"/>
    <w:rsid w:val="00D80FE3"/>
    <w:rsid w:val="00D812C8"/>
    <w:rsid w:val="00D829BF"/>
    <w:rsid w:val="00D84032"/>
    <w:rsid w:val="00D8490F"/>
    <w:rsid w:val="00D853EF"/>
    <w:rsid w:val="00D92AD1"/>
    <w:rsid w:val="00DA2BE2"/>
    <w:rsid w:val="00DA3531"/>
    <w:rsid w:val="00DA3759"/>
    <w:rsid w:val="00DA52E8"/>
    <w:rsid w:val="00DA6E2F"/>
    <w:rsid w:val="00DA7A56"/>
    <w:rsid w:val="00DB046C"/>
    <w:rsid w:val="00DB1EED"/>
    <w:rsid w:val="00DB37E9"/>
    <w:rsid w:val="00DB432E"/>
    <w:rsid w:val="00DB4F85"/>
    <w:rsid w:val="00DB63DF"/>
    <w:rsid w:val="00DB7F91"/>
    <w:rsid w:val="00DC040D"/>
    <w:rsid w:val="00DC132E"/>
    <w:rsid w:val="00DC519F"/>
    <w:rsid w:val="00DD4EBD"/>
    <w:rsid w:val="00DD614D"/>
    <w:rsid w:val="00DE4558"/>
    <w:rsid w:val="00DE4841"/>
    <w:rsid w:val="00DE4C44"/>
    <w:rsid w:val="00DE5500"/>
    <w:rsid w:val="00DE5F02"/>
    <w:rsid w:val="00DF1D6B"/>
    <w:rsid w:val="00DF23A4"/>
    <w:rsid w:val="00DF33F0"/>
    <w:rsid w:val="00DF4B85"/>
    <w:rsid w:val="00DF5DD5"/>
    <w:rsid w:val="00E05DDA"/>
    <w:rsid w:val="00E07296"/>
    <w:rsid w:val="00E10A61"/>
    <w:rsid w:val="00E15993"/>
    <w:rsid w:val="00E16EEA"/>
    <w:rsid w:val="00E208DB"/>
    <w:rsid w:val="00E21D35"/>
    <w:rsid w:val="00E22159"/>
    <w:rsid w:val="00E2532C"/>
    <w:rsid w:val="00E31644"/>
    <w:rsid w:val="00E35435"/>
    <w:rsid w:val="00E37CEE"/>
    <w:rsid w:val="00E41D24"/>
    <w:rsid w:val="00E464DE"/>
    <w:rsid w:val="00E47216"/>
    <w:rsid w:val="00E51643"/>
    <w:rsid w:val="00E51A7A"/>
    <w:rsid w:val="00E578D3"/>
    <w:rsid w:val="00E57B7F"/>
    <w:rsid w:val="00E60D8C"/>
    <w:rsid w:val="00E61672"/>
    <w:rsid w:val="00E61C98"/>
    <w:rsid w:val="00E634E9"/>
    <w:rsid w:val="00E64C79"/>
    <w:rsid w:val="00E65972"/>
    <w:rsid w:val="00E67ACE"/>
    <w:rsid w:val="00E7272E"/>
    <w:rsid w:val="00E758EA"/>
    <w:rsid w:val="00E76E0A"/>
    <w:rsid w:val="00E80C0E"/>
    <w:rsid w:val="00E81380"/>
    <w:rsid w:val="00E8146C"/>
    <w:rsid w:val="00E82485"/>
    <w:rsid w:val="00E82E95"/>
    <w:rsid w:val="00E8452E"/>
    <w:rsid w:val="00E86CDB"/>
    <w:rsid w:val="00E874F8"/>
    <w:rsid w:val="00E93FB9"/>
    <w:rsid w:val="00EA6EE4"/>
    <w:rsid w:val="00EA6FB1"/>
    <w:rsid w:val="00EA7611"/>
    <w:rsid w:val="00EB50DE"/>
    <w:rsid w:val="00EC7BDE"/>
    <w:rsid w:val="00EC7E2B"/>
    <w:rsid w:val="00ED112F"/>
    <w:rsid w:val="00ED62D5"/>
    <w:rsid w:val="00ED7BF7"/>
    <w:rsid w:val="00EE0E8E"/>
    <w:rsid w:val="00EE1671"/>
    <w:rsid w:val="00EE50EB"/>
    <w:rsid w:val="00EE6649"/>
    <w:rsid w:val="00EF1CF7"/>
    <w:rsid w:val="00EF2AA2"/>
    <w:rsid w:val="00EF3E6A"/>
    <w:rsid w:val="00F00B77"/>
    <w:rsid w:val="00F13034"/>
    <w:rsid w:val="00F17C9A"/>
    <w:rsid w:val="00F26185"/>
    <w:rsid w:val="00F2758A"/>
    <w:rsid w:val="00F338D5"/>
    <w:rsid w:val="00F42693"/>
    <w:rsid w:val="00F436B1"/>
    <w:rsid w:val="00F43AA1"/>
    <w:rsid w:val="00F44CD9"/>
    <w:rsid w:val="00F534EC"/>
    <w:rsid w:val="00F53BA1"/>
    <w:rsid w:val="00F54110"/>
    <w:rsid w:val="00F56002"/>
    <w:rsid w:val="00F56032"/>
    <w:rsid w:val="00F56E1F"/>
    <w:rsid w:val="00F56FF1"/>
    <w:rsid w:val="00F60CBA"/>
    <w:rsid w:val="00F6235B"/>
    <w:rsid w:val="00F63285"/>
    <w:rsid w:val="00F653D4"/>
    <w:rsid w:val="00F70D17"/>
    <w:rsid w:val="00F71FC9"/>
    <w:rsid w:val="00F72372"/>
    <w:rsid w:val="00F77703"/>
    <w:rsid w:val="00F8432D"/>
    <w:rsid w:val="00F8482E"/>
    <w:rsid w:val="00F853A8"/>
    <w:rsid w:val="00F874BF"/>
    <w:rsid w:val="00F912CC"/>
    <w:rsid w:val="00F94735"/>
    <w:rsid w:val="00F949C7"/>
    <w:rsid w:val="00F96415"/>
    <w:rsid w:val="00F96598"/>
    <w:rsid w:val="00F97035"/>
    <w:rsid w:val="00FA1A01"/>
    <w:rsid w:val="00FA1EF9"/>
    <w:rsid w:val="00FA3891"/>
    <w:rsid w:val="00FA4C2C"/>
    <w:rsid w:val="00FA6303"/>
    <w:rsid w:val="00FA6FDA"/>
    <w:rsid w:val="00FA71E8"/>
    <w:rsid w:val="00FA720C"/>
    <w:rsid w:val="00FB015C"/>
    <w:rsid w:val="00FB1492"/>
    <w:rsid w:val="00FB4A0B"/>
    <w:rsid w:val="00FB6763"/>
    <w:rsid w:val="00FC29B1"/>
    <w:rsid w:val="00FC35E6"/>
    <w:rsid w:val="00FC4108"/>
    <w:rsid w:val="00FC46C9"/>
    <w:rsid w:val="00FC55A5"/>
    <w:rsid w:val="00FC5F4C"/>
    <w:rsid w:val="00FD0815"/>
    <w:rsid w:val="00FE5CBE"/>
    <w:rsid w:val="00FE6B89"/>
    <w:rsid w:val="00FF2EBA"/>
    <w:rsid w:val="00FF4879"/>
    <w:rsid w:val="00FF497D"/>
    <w:rsid w:val="00FF4D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4"/>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iPriority w:val="9"/>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iPriority w:val="9"/>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iPriority w:val="99"/>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uiPriority w:val="9"/>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uiPriority w:val="9"/>
    <w:rsid w:val="00683DA3"/>
    <w:rPr>
      <w:rFonts w:ascii="Cambria" w:eastAsia="Times New Roman" w:hAnsi="Cambria" w:cs="Times New Roman"/>
      <w:lang w:val="nl-NL" w:eastAsia="nl-NL"/>
    </w:rPr>
  </w:style>
  <w:style w:type="paragraph" w:customStyle="1" w:styleId="Corpo">
    <w:name w:val="Corpo"/>
    <w:basedOn w:val="Normal0"/>
    <w:uiPriority w:val="99"/>
    <w:rsid w:val="00683DA3"/>
    <w:rPr>
      <w:rFonts w:ascii="Times New Roman" w:eastAsia="Times New Roman" w:hAnsi="Times New Roman"/>
      <w:color w:val="000000"/>
      <w:sz w:val="20"/>
    </w:rPr>
  </w:style>
  <w:style w:type="paragraph" w:customStyle="1" w:styleId="Normal0">
    <w:name w:val="[Normal]"/>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uiPriority w:val="99"/>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uiPriority w:val="99"/>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uiPriority w:val="99"/>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uiPriority w:val="99"/>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uiPriority w:val="99"/>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uiPriority w:val="99"/>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qFormat/>
    <w:rsid w:val="00683DA3"/>
    <w:rPr>
      <w:lang w:val="en-US"/>
    </w:rPr>
  </w:style>
  <w:style w:type="paragraph" w:styleId="Corpodetexto2">
    <w:name w:val="Body Text 2"/>
    <w:basedOn w:val="Normal"/>
    <w:link w:val="Corpodetexto2Char"/>
    <w:unhideWhenUsed/>
    <w:qFormat/>
    <w:rsid w:val="00683DA3"/>
    <w:pPr>
      <w:spacing w:after="120" w:line="480" w:lineRule="auto"/>
      <w:jc w:val="both"/>
    </w:pPr>
    <w:rPr>
      <w:lang w:val="en-US"/>
    </w:rPr>
  </w:style>
  <w:style w:type="character" w:customStyle="1" w:styleId="Corpodetexto2Char1">
    <w:name w:val="Corpo de texto 2 Char1"/>
    <w:basedOn w:val="Fontepargpadro"/>
    <w:uiPriority w:val="99"/>
    <w:rsid w:val="00683DA3"/>
  </w:style>
  <w:style w:type="paragraph" w:customStyle="1" w:styleId="Cabealho1">
    <w:name w:val="Cabeçalho1"/>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uiPriority w:val="10"/>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uiPriority w:val="10"/>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uiPriority w:val="99"/>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2"/>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rFonts w:ascii="Times New Roman" w:eastAsia="Times New Roman" w:hAnsi="Times New Roman" w:cs="Times New Roman"/>
      <w:b/>
      <w:bCs/>
      <w:sz w:val="20"/>
      <w:szCs w:val="20"/>
      <w:lang w:eastAsia="ar-SA"/>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Ttulo62">
    <w:name w:val="Título 62"/>
    <w:basedOn w:val="Normal"/>
    <w:next w:val="TextosemFormatao1"/>
    <w:rsid w:val="009D5EBC"/>
    <w:pPr>
      <w:spacing w:before="240" w:after="60" w:line="240" w:lineRule="auto"/>
      <w:jc w:val="both"/>
    </w:pPr>
    <w:rPr>
      <w:rFonts w:ascii="Calibri" w:eastAsia="Calibri" w:hAnsi="Calibri" w:cs="Times New Roman"/>
      <w:b/>
      <w:szCs w:val="20"/>
      <w:lang w:val="nl-NL" w:eastAsia="nl-NL"/>
    </w:rPr>
  </w:style>
  <w:style w:type="paragraph" w:customStyle="1" w:styleId="TextosemFormatao4">
    <w:name w:val="Texto sem Formatação4"/>
    <w:basedOn w:val="Normal"/>
    <w:rsid w:val="009D5EBC"/>
    <w:pPr>
      <w:spacing w:after="0" w:line="240" w:lineRule="auto"/>
      <w:jc w:val="both"/>
    </w:pPr>
    <w:rPr>
      <w:rFonts w:ascii="Courier New" w:eastAsia="Courier New" w:hAnsi="Courier New"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76703030">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76272">
      <w:bodyDiv w:val="1"/>
      <w:marLeft w:val="0"/>
      <w:marRight w:val="0"/>
      <w:marTop w:val="0"/>
      <w:marBottom w:val="0"/>
      <w:divBdr>
        <w:top w:val="none" w:sz="0" w:space="0" w:color="auto"/>
        <w:left w:val="none" w:sz="0" w:space="0" w:color="auto"/>
        <w:bottom w:val="none" w:sz="0" w:space="0" w:color="auto"/>
        <w:right w:val="none" w:sz="0" w:space="0" w:color="auto"/>
      </w:divBdr>
    </w:div>
    <w:div w:id="1028916642">
      <w:bodyDiv w:val="1"/>
      <w:marLeft w:val="0"/>
      <w:marRight w:val="0"/>
      <w:marTop w:val="0"/>
      <w:marBottom w:val="0"/>
      <w:divBdr>
        <w:top w:val="none" w:sz="0" w:space="0" w:color="auto"/>
        <w:left w:val="none" w:sz="0" w:space="0" w:color="auto"/>
        <w:bottom w:val="none" w:sz="0" w:space="0" w:color="auto"/>
        <w:right w:val="none" w:sz="0" w:space="0" w:color="auto"/>
      </w:divBdr>
    </w:div>
    <w:div w:id="1041631776">
      <w:bodyDiv w:val="1"/>
      <w:marLeft w:val="0"/>
      <w:marRight w:val="0"/>
      <w:marTop w:val="0"/>
      <w:marBottom w:val="0"/>
      <w:divBdr>
        <w:top w:val="none" w:sz="0" w:space="0" w:color="auto"/>
        <w:left w:val="none" w:sz="0" w:space="0" w:color="auto"/>
        <w:bottom w:val="none" w:sz="0" w:space="0" w:color="auto"/>
        <w:right w:val="none" w:sz="0" w:space="0" w:color="auto"/>
      </w:divBdr>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420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71C5-67C3-42CB-91C0-DE01BDB6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17848</Words>
  <Characters>96385</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Zanluca</dc:creator>
  <cp:lastModifiedBy>daniela.barkhofen</cp:lastModifiedBy>
  <cp:revision>14</cp:revision>
  <cp:lastPrinted>2019-10-23T12:23:00Z</cp:lastPrinted>
  <dcterms:created xsi:type="dcterms:W3CDTF">2019-10-22T17:24:00Z</dcterms:created>
  <dcterms:modified xsi:type="dcterms:W3CDTF">2019-10-25T18:51:00Z</dcterms:modified>
</cp:coreProperties>
</file>