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B060D8">
        <w:rPr>
          <w:rFonts w:ascii="Book Antiqua" w:hAnsi="Book Antiqua"/>
          <w:i/>
          <w:lang w:val="pt-BR"/>
        </w:rPr>
        <w:t>da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w:t>
      </w:r>
      <w:r w:rsidR="0024284F">
        <w:rPr>
          <w:rFonts w:ascii="Book Antiqua" w:hAnsi="Book Antiqua"/>
          <w:i/>
          <w:lang w:val="pt-BR"/>
        </w:rPr>
        <w:t>Obras e Serviços Urbanos</w:t>
      </w:r>
      <w:r w:rsidR="00CF0545" w:rsidRPr="00CF0545">
        <w:rPr>
          <w:rFonts w:ascii="Book Antiqua" w:hAnsi="Book Antiqua"/>
          <w:i/>
          <w:lang w:val="pt-BR"/>
        </w:rPr>
        <w:t xml:space="preserve">;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24284F">
        <w:rPr>
          <w:rFonts w:ascii="Book Antiqua" w:eastAsia="Book Antiqua" w:hAnsi="Book Antiqua"/>
          <w:sz w:val="40"/>
          <w:szCs w:val="40"/>
          <w:lang w:val="pt-BR"/>
        </w:rPr>
        <w:t>010/2020</w:t>
      </w:r>
    </w:p>
    <w:p w:rsidR="00F57E63" w:rsidRPr="004E04DE"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6"/>
          <w:szCs w:val="46"/>
          <w:lang w:val="pt-BR"/>
        </w:rPr>
      </w:pPr>
      <w:r w:rsidRPr="004E04DE">
        <w:rPr>
          <w:rFonts w:ascii="Book Antiqua" w:eastAsia="Book Antiqua" w:hAnsi="Book Antiqua"/>
          <w:b/>
          <w:sz w:val="46"/>
          <w:szCs w:val="46"/>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24284F">
        <w:rPr>
          <w:rFonts w:ascii="Book Antiqua" w:eastAsia="Book Antiqua" w:hAnsi="Book Antiqua"/>
          <w:sz w:val="40"/>
          <w:szCs w:val="40"/>
          <w:lang w:val="pt-BR"/>
        </w:rPr>
        <w:t>006/2020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24284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24284F" w:rsidRPr="0024284F">
        <w:rPr>
          <w:rFonts w:ascii="Book Antiqua" w:eastAsia="Book Antiqua" w:hAnsi="Book Antiqua"/>
          <w:sz w:val="24"/>
          <w:szCs w:val="24"/>
        </w:rPr>
        <w:t>REGISTRO DE PREÇOS PARA FUTURAS AQUISIÇÕES DE ADUELA DE CONCRETO (GALERIA) PARA SERVIÇOS DE DRENAGEM.</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24284F">
        <w:rPr>
          <w:rFonts w:ascii="Book Antiqua" w:hAnsi="Book Antiqua" w:cs="Book Antiqua"/>
          <w:bCs/>
          <w:sz w:val="24"/>
          <w:szCs w:val="24"/>
          <w:lang w:val="pt-BR" w:eastAsia="pt-BR"/>
        </w:rPr>
        <w:t>Lote.</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24284F">
        <w:rPr>
          <w:rFonts w:ascii="Book Antiqua" w:hAnsi="Book Antiqua" w:cs="Book Antiqua"/>
          <w:bCs/>
          <w:sz w:val="24"/>
          <w:szCs w:val="24"/>
          <w:lang w:val="pt-BR"/>
        </w:rPr>
        <w:t>489.614,00.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24284F">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2419C7">
        <w:rPr>
          <w:rStyle w:val="nfase"/>
          <w:rFonts w:ascii="Book Antiqua" w:hAnsi="Book Antiqua"/>
          <w:b/>
          <w:i w:val="0"/>
          <w:sz w:val="24"/>
          <w:szCs w:val="24"/>
        </w:rPr>
        <w:t>11</w:t>
      </w:r>
      <w:r w:rsidR="000D34AF" w:rsidRPr="0024284F">
        <w:rPr>
          <w:rStyle w:val="nfase"/>
          <w:rFonts w:ascii="Book Antiqua" w:hAnsi="Book Antiqua"/>
          <w:b/>
          <w:i w:val="0"/>
          <w:sz w:val="24"/>
          <w:szCs w:val="24"/>
        </w:rPr>
        <w:t>/</w:t>
      </w:r>
      <w:r w:rsidR="002419C7">
        <w:rPr>
          <w:rStyle w:val="nfase"/>
          <w:rFonts w:ascii="Book Antiqua" w:hAnsi="Book Antiqua"/>
          <w:b/>
          <w:i w:val="0"/>
          <w:sz w:val="24"/>
          <w:szCs w:val="24"/>
        </w:rPr>
        <w:t>02</w:t>
      </w:r>
      <w:r w:rsidR="000E1DC9" w:rsidRPr="0024284F">
        <w:rPr>
          <w:rStyle w:val="nfase"/>
          <w:rFonts w:ascii="Book Antiqua" w:hAnsi="Book Antiqua"/>
          <w:b/>
          <w:i w:val="0"/>
          <w:sz w:val="24"/>
          <w:szCs w:val="24"/>
        </w:rPr>
        <w:t>/</w:t>
      </w:r>
      <w:r w:rsidR="0024284F" w:rsidRPr="0024284F">
        <w:rPr>
          <w:rStyle w:val="nfase"/>
          <w:rFonts w:ascii="Book Antiqua" w:hAnsi="Book Antiqua"/>
          <w:b/>
          <w:i w:val="0"/>
          <w:sz w:val="24"/>
          <w:szCs w:val="24"/>
        </w:rPr>
        <w:t>2020.</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2419C7">
        <w:rPr>
          <w:rStyle w:val="nfase"/>
          <w:rFonts w:ascii="Book Antiqua" w:hAnsi="Book Antiqua"/>
          <w:b/>
          <w:i w:val="0"/>
          <w:sz w:val="24"/>
          <w:szCs w:val="24"/>
        </w:rPr>
        <w:t>11</w:t>
      </w:r>
      <w:r w:rsidR="000D34AF" w:rsidRPr="0024284F">
        <w:rPr>
          <w:rStyle w:val="nfase"/>
          <w:rFonts w:ascii="Book Antiqua" w:hAnsi="Book Antiqua"/>
          <w:b/>
          <w:i w:val="0"/>
          <w:sz w:val="24"/>
          <w:szCs w:val="24"/>
        </w:rPr>
        <w:t>/</w:t>
      </w:r>
      <w:r w:rsidR="002419C7">
        <w:rPr>
          <w:rStyle w:val="nfase"/>
          <w:rFonts w:ascii="Book Antiqua" w:hAnsi="Book Antiqua"/>
          <w:b/>
          <w:i w:val="0"/>
          <w:sz w:val="24"/>
          <w:szCs w:val="24"/>
        </w:rPr>
        <w:t>02</w:t>
      </w:r>
      <w:r w:rsidR="000E1DC9" w:rsidRPr="0024284F">
        <w:rPr>
          <w:rStyle w:val="nfase"/>
          <w:rFonts w:ascii="Book Antiqua" w:hAnsi="Book Antiqua"/>
          <w:b/>
          <w:i w:val="0"/>
          <w:sz w:val="24"/>
          <w:szCs w:val="24"/>
        </w:rPr>
        <w:t>/</w:t>
      </w:r>
      <w:r w:rsidR="0024284F" w:rsidRPr="0024284F">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24284F">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24284F">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54505B" w:rsidRPr="0054505B">
        <w:rPr>
          <w:rFonts w:ascii="Book Antiqua" w:eastAsia="Book Antiqua" w:hAnsi="Book Antiqua"/>
          <w:i/>
          <w:sz w:val="22"/>
          <w:szCs w:val="22"/>
        </w:rPr>
        <w:t>Registro de Preços para futuras aquisições de Aduela de Concreto (Galeria) para Serviços de Drenagem</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B2AE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BB2AE3">
        <w:rPr>
          <w:rFonts w:ascii="Book Antiqua" w:hAnsi="Book Antiqua"/>
          <w:sz w:val="22"/>
          <w:szCs w:val="22"/>
          <w:lang w:val="pt-BR"/>
        </w:rPr>
        <w:t xml:space="preserve">termos do art. 15, parágrafo 4º da </w:t>
      </w:r>
      <w:r w:rsidR="00D368E0" w:rsidRPr="00BB2AE3">
        <w:rPr>
          <w:rFonts w:ascii="Book Antiqua" w:hAnsi="Book Antiqua"/>
          <w:sz w:val="22"/>
          <w:szCs w:val="22"/>
          <w:lang w:val="pt-BR"/>
        </w:rPr>
        <w:t>L</w:t>
      </w:r>
      <w:r w:rsidRPr="00BB2AE3">
        <w:rPr>
          <w:rFonts w:ascii="Book Antiqua" w:hAnsi="Book Antiqua"/>
          <w:sz w:val="22"/>
          <w:szCs w:val="22"/>
          <w:lang w:val="pt-BR"/>
        </w:rPr>
        <w:t>ei</w:t>
      </w:r>
      <w:r w:rsidR="00D368E0" w:rsidRPr="00BB2AE3">
        <w:rPr>
          <w:rFonts w:ascii="Book Antiqua" w:hAnsi="Book Antiqua"/>
          <w:sz w:val="22"/>
          <w:szCs w:val="22"/>
          <w:lang w:val="pt-BR"/>
        </w:rPr>
        <w:t xml:space="preserve"> nº</w:t>
      </w:r>
      <w:r w:rsidRPr="00BB2AE3">
        <w:rPr>
          <w:rFonts w:ascii="Book Antiqua" w:hAnsi="Book Antiqua"/>
          <w:sz w:val="22"/>
          <w:szCs w:val="22"/>
          <w:lang w:val="pt-BR"/>
        </w:rPr>
        <w:t xml:space="preserve"> 8.666/93.</w:t>
      </w:r>
    </w:p>
    <w:p w:rsidR="00E80E39" w:rsidRDefault="00BB2AE3" w:rsidP="00E80E3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 </w:t>
      </w:r>
      <w:r w:rsidRPr="00BB2AE3">
        <w:rPr>
          <w:rFonts w:ascii="Book Antiqua" w:hAnsi="Book Antiqua"/>
          <w:sz w:val="22"/>
          <w:szCs w:val="22"/>
        </w:rPr>
        <w:t xml:space="preserve">A justificativa para a presente contratação encontra-se especificada no </w:t>
      </w:r>
      <w:r w:rsidRPr="00BB2AE3">
        <w:rPr>
          <w:rFonts w:ascii="Book Antiqua" w:hAnsi="Book Antiqua"/>
          <w:b/>
          <w:sz w:val="22"/>
          <w:szCs w:val="22"/>
        </w:rPr>
        <w:t xml:space="preserve">ANEXO I – Termo de Referência </w:t>
      </w:r>
      <w:r w:rsidRPr="00BB2AE3">
        <w:rPr>
          <w:rFonts w:ascii="Book Antiqua" w:hAnsi="Book Antiqua"/>
          <w:sz w:val="22"/>
          <w:szCs w:val="22"/>
        </w:rPr>
        <w:t>do presente Edital.</w:t>
      </w:r>
    </w:p>
    <w:p w:rsidR="00C61E48" w:rsidRPr="00E80E39" w:rsidRDefault="00E80E39" w:rsidP="00E80E3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1.4</w:t>
      </w:r>
      <w:r w:rsidR="004E04DE" w:rsidRPr="00ED772A">
        <w:rPr>
          <w:rFonts w:ascii="Book Antiqua" w:hAnsi="Book Antiqua"/>
          <w:sz w:val="22"/>
          <w:szCs w:val="22"/>
        </w:rPr>
        <w:t xml:space="preserve"> </w:t>
      </w:r>
      <w:r w:rsidR="004E04DE" w:rsidRPr="00ED772A">
        <w:rPr>
          <w:rFonts w:ascii="Book Antiqua" w:eastAsia="Arial" w:hAnsi="Book Antiqua"/>
          <w:sz w:val="22"/>
          <w:szCs w:val="22"/>
          <w:lang w:eastAsia="pt-BR"/>
        </w:rPr>
        <w:t xml:space="preserve">Tendo em vista as futuras </w:t>
      </w:r>
      <w:r w:rsidR="004E04DE" w:rsidRPr="00ED772A">
        <w:rPr>
          <w:rFonts w:ascii="Book Antiqua" w:eastAsia="Book Antiqua" w:hAnsi="Book Antiqua"/>
          <w:sz w:val="22"/>
          <w:szCs w:val="22"/>
        </w:rPr>
        <w:t>aquisições de Aduela de Concreto (Galeria) para Serviços de Drenagem</w:t>
      </w:r>
      <w:r w:rsidR="00A65F51">
        <w:rPr>
          <w:rFonts w:ascii="Book Antiqua" w:eastAsia="Arial" w:hAnsi="Book Antiqua"/>
          <w:sz w:val="22"/>
          <w:szCs w:val="22"/>
          <w:lang w:eastAsia="pt-BR"/>
        </w:rPr>
        <w:t xml:space="preserve">, </w:t>
      </w:r>
      <w:r w:rsidR="005C51C4" w:rsidRPr="00ED772A">
        <w:rPr>
          <w:rFonts w:ascii="Book Antiqua" w:eastAsia="Arial" w:hAnsi="Book Antiqua"/>
          <w:sz w:val="22"/>
          <w:szCs w:val="22"/>
          <w:lang w:eastAsia="pt-BR"/>
        </w:rPr>
        <w:t xml:space="preserve">com qualidade, </w:t>
      </w:r>
      <w:r w:rsidR="00C61E48" w:rsidRPr="00ED772A">
        <w:rPr>
          <w:rFonts w:ascii="Book Antiqua" w:eastAsia="Arial" w:hAnsi="Book Antiqua"/>
          <w:sz w:val="22"/>
          <w:szCs w:val="22"/>
          <w:lang w:eastAsia="pt-BR"/>
        </w:rPr>
        <w:t>objetivando a economi</w:t>
      </w:r>
      <w:r w:rsidR="005C51C4" w:rsidRPr="00ED772A">
        <w:rPr>
          <w:rFonts w:ascii="Book Antiqua" w:eastAsia="Arial" w:hAnsi="Book Antiqua"/>
          <w:sz w:val="22"/>
          <w:szCs w:val="22"/>
          <w:lang w:eastAsia="pt-BR"/>
        </w:rPr>
        <w:t xml:space="preserve">cidade à Administração Pública e visando responsabilidade integral dos serviços por parte da empresa contratada, </w:t>
      </w:r>
      <w:r w:rsidR="00C61E48" w:rsidRPr="00ED772A">
        <w:rPr>
          <w:rFonts w:ascii="Book Antiqua" w:eastAsia="Arial" w:hAnsi="Book Antiqua"/>
          <w:sz w:val="22"/>
          <w:szCs w:val="22"/>
          <w:lang w:eastAsia="pt-BR"/>
        </w:rPr>
        <w:t xml:space="preserve">a forma de julgamento da licitação deverá ser procedida pelo </w:t>
      </w:r>
      <w:r w:rsidR="00C61E48" w:rsidRPr="00ED772A">
        <w:rPr>
          <w:rFonts w:ascii="Book Antiqua" w:eastAsia="Arial" w:hAnsi="Book Antiqua"/>
          <w:b/>
          <w:sz w:val="22"/>
          <w:szCs w:val="22"/>
          <w:lang w:eastAsia="pt-BR"/>
        </w:rPr>
        <w:t xml:space="preserve">MENOR PREÇO </w:t>
      </w:r>
      <w:r w:rsidR="004E04DE" w:rsidRPr="00ED772A">
        <w:rPr>
          <w:rFonts w:ascii="Book Antiqua" w:eastAsia="Arial" w:hAnsi="Book Antiqua"/>
          <w:b/>
          <w:sz w:val="22"/>
          <w:szCs w:val="22"/>
          <w:lang w:eastAsia="pt-BR"/>
        </w:rPr>
        <w:t>POR LOTE</w:t>
      </w:r>
      <w:r w:rsidR="00C61E48" w:rsidRPr="00ED772A">
        <w:rPr>
          <w:rFonts w:ascii="Book Antiqua" w:eastAsia="Arial" w:hAnsi="Book Antiqua"/>
          <w:sz w:val="22"/>
          <w:szCs w:val="22"/>
          <w:lang w:eastAsia="pt-BR"/>
        </w:rPr>
        <w:t>, pelas razões seguintes aqui expostas:</w:t>
      </w:r>
    </w:p>
    <w:p w:rsidR="00C61E48" w:rsidRPr="00ED772A" w:rsidRDefault="00E80E39" w:rsidP="00C61E48">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w:t>
      </w:r>
      <w:r w:rsidR="004E04DE" w:rsidRPr="00ED772A">
        <w:rPr>
          <w:rFonts w:ascii="Book Antiqua" w:eastAsia="Arial" w:hAnsi="Book Antiqua"/>
          <w:sz w:val="22"/>
          <w:szCs w:val="22"/>
          <w:lang w:eastAsia="pt-BR"/>
        </w:rPr>
        <w:t xml:space="preserve">.1 </w:t>
      </w:r>
      <w:r w:rsidR="005C51C4" w:rsidRPr="00ED772A">
        <w:rPr>
          <w:rFonts w:ascii="Book Antiqua" w:eastAsia="Arial" w:hAnsi="Book Antiqua"/>
          <w:sz w:val="22"/>
          <w:szCs w:val="22"/>
          <w:lang w:eastAsia="pt-BR"/>
        </w:rPr>
        <w:t>Adquirir</w:t>
      </w:r>
      <w:r w:rsidR="00C61E48" w:rsidRPr="00ED772A">
        <w:rPr>
          <w:rFonts w:ascii="Book Antiqua" w:eastAsia="Arial" w:hAnsi="Book Antiqua"/>
          <w:sz w:val="22"/>
          <w:szCs w:val="22"/>
          <w:lang w:eastAsia="pt-BR"/>
        </w:rPr>
        <w:t xml:space="preserve"> através do julgamento pelo menor preço por item tornaria a </w:t>
      </w:r>
      <w:r w:rsidR="005C51C4" w:rsidRPr="00ED772A">
        <w:rPr>
          <w:rFonts w:ascii="Book Antiqua" w:eastAsia="Arial" w:hAnsi="Book Antiqua"/>
          <w:sz w:val="22"/>
          <w:szCs w:val="22"/>
          <w:lang w:eastAsia="pt-BR"/>
        </w:rPr>
        <w:t>aquisição</w:t>
      </w:r>
      <w:r w:rsidR="00C61E48" w:rsidRPr="00ED772A">
        <w:rPr>
          <w:rFonts w:ascii="Book Antiqua" w:eastAsia="Arial" w:hAnsi="Book Antiqua"/>
          <w:sz w:val="22"/>
          <w:szCs w:val="22"/>
          <w:lang w:eastAsia="pt-BR"/>
        </w:rPr>
        <w:t xml:space="preserve"> mais onerosa à empresa vencedora</w:t>
      </w:r>
      <w:r w:rsidR="00A65F51">
        <w:rPr>
          <w:rFonts w:ascii="Book Antiqua" w:eastAsia="Arial" w:hAnsi="Book Antiqua"/>
          <w:sz w:val="22"/>
          <w:szCs w:val="22"/>
          <w:lang w:eastAsia="pt-BR"/>
        </w:rPr>
        <w:t xml:space="preserve"> de apenas um item da licitação, </w:t>
      </w:r>
      <w:r w:rsidR="00C61E48" w:rsidRPr="00ED772A">
        <w:rPr>
          <w:rFonts w:ascii="Book Antiqua" w:eastAsia="Arial" w:hAnsi="Book Antiqua"/>
          <w:sz w:val="22"/>
          <w:szCs w:val="22"/>
          <w:lang w:eastAsia="pt-BR"/>
        </w:rPr>
        <w:t xml:space="preserve">do que seria se a mesma vencesse o lote com todos os itens. Tal onerosidade poderia ser repassada ao Município, tornando o valor </w:t>
      </w:r>
      <w:r w:rsidR="005C51C4" w:rsidRPr="00ED772A">
        <w:rPr>
          <w:rFonts w:ascii="Book Antiqua" w:eastAsia="Arial" w:hAnsi="Book Antiqua"/>
          <w:sz w:val="22"/>
          <w:szCs w:val="22"/>
          <w:lang w:eastAsia="pt-BR"/>
        </w:rPr>
        <w:t>da licitação mais elevada</w:t>
      </w:r>
      <w:r w:rsidR="00C61E48" w:rsidRPr="00ED772A">
        <w:rPr>
          <w:rFonts w:ascii="Book Antiqua" w:eastAsia="Arial" w:hAnsi="Book Antiqua"/>
          <w:sz w:val="22"/>
          <w:szCs w:val="22"/>
          <w:lang w:eastAsia="pt-BR"/>
        </w:rPr>
        <w:t xml:space="preserve"> ou, caso não fosse majorado o preço, a onerosidade poderia ser dada à qualidade dos </w:t>
      </w:r>
      <w:r w:rsidR="005C51C4" w:rsidRPr="00ED772A">
        <w:rPr>
          <w:rFonts w:ascii="Book Antiqua" w:eastAsia="Arial" w:hAnsi="Book Antiqua"/>
          <w:sz w:val="22"/>
          <w:szCs w:val="22"/>
          <w:lang w:eastAsia="pt-BR"/>
        </w:rPr>
        <w:t xml:space="preserve">materiais entregues, </w:t>
      </w:r>
      <w:r w:rsidR="00C61E48" w:rsidRPr="00ED772A">
        <w:rPr>
          <w:rFonts w:ascii="Book Antiqua" w:eastAsia="Arial" w:hAnsi="Book Antiqua"/>
          <w:sz w:val="22"/>
          <w:szCs w:val="22"/>
          <w:lang w:eastAsia="pt-BR"/>
        </w:rPr>
        <w:t xml:space="preserve"> </w:t>
      </w:r>
      <w:r w:rsidR="00ED772A" w:rsidRPr="00ED772A">
        <w:rPr>
          <w:rFonts w:ascii="Book Antiqua" w:eastAsia="Arial" w:hAnsi="Book Antiqua"/>
          <w:sz w:val="22"/>
          <w:szCs w:val="22"/>
          <w:lang w:eastAsia="pt-BR"/>
        </w:rPr>
        <w:t>confo</w:t>
      </w:r>
      <w:r w:rsidR="009D0874">
        <w:rPr>
          <w:rFonts w:ascii="Book Antiqua" w:eastAsia="Arial" w:hAnsi="Book Antiqua"/>
          <w:sz w:val="22"/>
          <w:szCs w:val="22"/>
          <w:lang w:eastAsia="pt-BR"/>
        </w:rPr>
        <w:t xml:space="preserve">rme supramensionado no item 1.4 </w:t>
      </w:r>
      <w:r w:rsidR="00ED772A" w:rsidRPr="00ED772A">
        <w:rPr>
          <w:rFonts w:ascii="Book Antiqua" w:eastAsia="Arial" w:hAnsi="Book Antiqua"/>
          <w:sz w:val="22"/>
          <w:szCs w:val="22"/>
          <w:lang w:eastAsia="pt-BR"/>
        </w:rPr>
        <w:t xml:space="preserve">do Edital, visando responsabilidade integral dos serviços por parte da empresa contratada. </w:t>
      </w:r>
      <w:r w:rsidR="00C61E48" w:rsidRPr="00ED772A">
        <w:rPr>
          <w:rFonts w:ascii="Book Antiqua" w:eastAsia="Arial" w:hAnsi="Book Antiqua"/>
          <w:sz w:val="22"/>
          <w:szCs w:val="22"/>
          <w:lang w:eastAsia="pt-BR"/>
        </w:rPr>
        <w:t>Quaisquer das hipóteses levantadas não seriam vantajosas à Administração, agindo em desconformidade ao que pressupõe o Art. 3º da Lei 8.666/93.</w:t>
      </w:r>
    </w:p>
    <w:p w:rsidR="00C61E48" w:rsidRPr="00ED772A" w:rsidRDefault="00E80E39" w:rsidP="00C61E48">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w:t>
      </w:r>
      <w:r w:rsidR="004E04DE" w:rsidRPr="00ED772A">
        <w:rPr>
          <w:rFonts w:ascii="Book Antiqua" w:eastAsia="Arial" w:hAnsi="Book Antiqua"/>
          <w:sz w:val="22"/>
          <w:szCs w:val="22"/>
          <w:lang w:eastAsia="pt-BR"/>
        </w:rPr>
        <w:t xml:space="preserve">.2 </w:t>
      </w:r>
      <w:r w:rsidR="00C61E48" w:rsidRPr="00ED772A">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menor preço </w:t>
      </w:r>
      <w:r w:rsidR="00ED772A" w:rsidRPr="00ED772A">
        <w:rPr>
          <w:rFonts w:ascii="Book Antiqua" w:eastAsia="Arial" w:hAnsi="Book Antiqua"/>
          <w:sz w:val="22"/>
          <w:szCs w:val="22"/>
          <w:lang w:eastAsia="pt-BR"/>
        </w:rPr>
        <w:t>por lote</w:t>
      </w:r>
      <w:r w:rsidR="00C61E48" w:rsidRPr="00ED772A">
        <w:rPr>
          <w:rFonts w:ascii="Book Antiqua" w:eastAsia="Arial" w:hAnsi="Book Antiqua"/>
          <w:sz w:val="22"/>
          <w:szCs w:val="22"/>
          <w:lang w:eastAsia="pt-BR"/>
        </w:rPr>
        <w:t>, e em conformidade com as especificações dispostas neste</w:t>
      </w:r>
      <w:r w:rsidR="00ED772A" w:rsidRPr="00ED772A">
        <w:rPr>
          <w:rFonts w:ascii="Book Antiqua" w:eastAsia="Arial" w:hAnsi="Book Antiqua"/>
          <w:sz w:val="22"/>
          <w:szCs w:val="22"/>
          <w:lang w:eastAsia="pt-BR"/>
        </w:rPr>
        <w:t xml:space="preserve"> Edital, no Termo de Referência, na ATA de Registro de Preços </w:t>
      </w:r>
      <w:r w:rsidR="00C61E48" w:rsidRPr="00ED772A">
        <w:rPr>
          <w:rFonts w:ascii="Book Antiqua" w:eastAsia="Arial" w:hAnsi="Book Antiqua"/>
          <w:sz w:val="22"/>
          <w:szCs w:val="22"/>
          <w:lang w:eastAsia="pt-BR"/>
        </w:rPr>
        <w:t>e no Contrato. Tal forma de julgamento além de ser usual no mercado permitirá que o Município economize</w:t>
      </w:r>
      <w:r w:rsidR="00ED772A" w:rsidRPr="00ED772A">
        <w:rPr>
          <w:rFonts w:ascii="Book Antiqua" w:eastAsia="Arial" w:hAnsi="Book Antiqua"/>
          <w:sz w:val="22"/>
          <w:szCs w:val="22"/>
          <w:lang w:eastAsia="pt-BR"/>
        </w:rPr>
        <w:t xml:space="preserve"> no valor final da contratação, </w:t>
      </w:r>
      <w:r w:rsidR="00C61E48" w:rsidRPr="00ED772A">
        <w:rPr>
          <w:rFonts w:ascii="Book Antiqua" w:eastAsia="Arial" w:hAnsi="Book Antiqua"/>
          <w:sz w:val="22"/>
          <w:szCs w:val="22"/>
          <w:lang w:eastAsia="pt-BR"/>
        </w:rPr>
        <w:t>garantindo o atendiment</w:t>
      </w:r>
      <w:r w:rsidR="00A65F51">
        <w:rPr>
          <w:rFonts w:ascii="Book Antiqua" w:eastAsia="Arial" w:hAnsi="Book Antiqua"/>
          <w:sz w:val="22"/>
          <w:szCs w:val="22"/>
          <w:lang w:eastAsia="pt-BR"/>
        </w:rPr>
        <w:t xml:space="preserve">o ao princípio da economicidade, bem como a </w:t>
      </w:r>
      <w:r w:rsidR="00A65F51" w:rsidRPr="00ED772A">
        <w:rPr>
          <w:rFonts w:ascii="Book Antiqua" w:eastAsia="Arial" w:hAnsi="Book Antiqua"/>
          <w:sz w:val="22"/>
          <w:szCs w:val="22"/>
          <w:lang w:eastAsia="pt-BR"/>
        </w:rPr>
        <w:t>responsabilidade integral dos serviços por parte da empresa contratada</w:t>
      </w:r>
      <w:r w:rsidR="00A65F51">
        <w:rPr>
          <w:rFonts w:ascii="Book Antiqua" w:eastAsia="Arial" w:hAnsi="Book Antiqua"/>
          <w:sz w:val="22"/>
          <w:szCs w:val="22"/>
          <w:lang w:eastAsia="pt-BR"/>
        </w:rPr>
        <w:t>.</w:t>
      </w:r>
    </w:p>
    <w:p w:rsidR="00C61E48" w:rsidRPr="00ED772A" w:rsidRDefault="00E80E39" w:rsidP="00C61E4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Arial" w:hAnsi="Book Antiqua"/>
          <w:sz w:val="22"/>
          <w:szCs w:val="22"/>
          <w:lang w:eastAsia="pt-BR"/>
        </w:rPr>
        <w:t>1.4</w:t>
      </w:r>
      <w:r w:rsidR="004E04DE" w:rsidRPr="00ED772A">
        <w:rPr>
          <w:rFonts w:ascii="Book Antiqua" w:eastAsia="Arial" w:hAnsi="Book Antiqua"/>
          <w:sz w:val="22"/>
          <w:szCs w:val="22"/>
          <w:lang w:eastAsia="pt-BR"/>
        </w:rPr>
        <w:t xml:space="preserve">.3 </w:t>
      </w:r>
      <w:r w:rsidR="00C61E48" w:rsidRPr="00ED772A">
        <w:rPr>
          <w:rFonts w:ascii="Book Antiqua" w:eastAsia="Arial" w:hAnsi="Book Antiqua"/>
          <w:sz w:val="22"/>
          <w:szCs w:val="22"/>
          <w:lang w:eastAsia="pt-BR"/>
        </w:rPr>
        <w:t xml:space="preserve">A contratada toma ciência do zelo com as condições assumidas, com a execução satisfatória e com qualidade dos </w:t>
      </w:r>
      <w:r w:rsidR="00ED772A" w:rsidRPr="00ED772A">
        <w:rPr>
          <w:rFonts w:ascii="Book Antiqua" w:eastAsia="Arial" w:hAnsi="Book Antiqua"/>
          <w:sz w:val="22"/>
          <w:szCs w:val="22"/>
          <w:lang w:eastAsia="pt-BR"/>
        </w:rPr>
        <w:t>materiais entregues</w:t>
      </w:r>
      <w:r w:rsidR="00C61E48" w:rsidRPr="00ED772A">
        <w:rPr>
          <w:rFonts w:ascii="Book Antiqua" w:eastAsia="Arial" w:hAnsi="Book Antiqua"/>
          <w:sz w:val="22"/>
          <w:szCs w:val="22"/>
          <w:lang w:eastAsia="pt-BR"/>
        </w:rPr>
        <w:t xml:space="preserve">, quais sejam </w:t>
      </w:r>
      <w:r w:rsidR="00ED772A" w:rsidRPr="00ED772A">
        <w:rPr>
          <w:rFonts w:ascii="Book Antiqua" w:eastAsia="Arial" w:hAnsi="Book Antiqua"/>
          <w:sz w:val="22"/>
          <w:szCs w:val="22"/>
          <w:lang w:eastAsia="pt-BR"/>
        </w:rPr>
        <w:t xml:space="preserve">as </w:t>
      </w:r>
      <w:r w:rsidR="00ED772A" w:rsidRPr="00ED772A">
        <w:rPr>
          <w:rFonts w:ascii="Book Antiqua" w:eastAsia="Book Antiqua" w:hAnsi="Book Antiqua"/>
          <w:sz w:val="22"/>
          <w:szCs w:val="22"/>
        </w:rPr>
        <w:t>futuras aquisições de Aduela de Concreto (Galeria) para Serviços de Drenagem.</w:t>
      </w:r>
    </w:p>
    <w:p w:rsidR="00C61E48" w:rsidRPr="00C61E48" w:rsidRDefault="00C61E48"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4284F">
              <w:rPr>
                <w:rFonts w:ascii="Book Antiqua" w:eastAsia="Book Antiqua" w:hAnsi="Book Antiqua"/>
                <w:b/>
                <w:lang w:val="pt-BR"/>
              </w:rPr>
              <w:t>010/2020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4284F">
              <w:rPr>
                <w:rFonts w:ascii="Book Antiqua" w:eastAsia="Book Antiqua" w:hAnsi="Book Antiqua"/>
                <w:b/>
                <w:lang w:val="pt-BR"/>
              </w:rPr>
              <w:t>006/2020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4284F">
              <w:rPr>
                <w:rFonts w:ascii="Book Antiqua" w:eastAsia="Book Antiqua" w:hAnsi="Book Antiqua"/>
                <w:b/>
                <w:lang w:val="pt-BR"/>
              </w:rPr>
              <w:t>010/2020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4284F">
              <w:rPr>
                <w:rFonts w:ascii="Book Antiqua" w:eastAsia="Book Antiqua" w:hAnsi="Book Antiqua"/>
                <w:b/>
                <w:lang w:val="pt-BR"/>
              </w:rPr>
              <w:t>006/2020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ESTE PROCESSO LICITATÓRIO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BB2AE3" w:rsidP="0002311A">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BB2AE3">
              <w:rPr>
                <w:rFonts w:ascii="Book Antiqua" w:eastAsia="Book Antiqua" w:hAnsi="Book Antiqua"/>
                <w:sz w:val="22"/>
                <w:szCs w:val="22"/>
              </w:rPr>
              <w:t xml:space="preserve">4.2 A proposta de preços da licitante deverá conter </w:t>
            </w:r>
            <w:r w:rsidRPr="00BB2AE3">
              <w:rPr>
                <w:rFonts w:ascii="Book Antiqua" w:eastAsia="Book Antiqua" w:hAnsi="Book Antiqua"/>
                <w:b/>
                <w:sz w:val="22"/>
                <w:szCs w:val="22"/>
              </w:rPr>
              <w:t>OBRIGATORIAMENTE</w:t>
            </w:r>
            <w:r w:rsidRPr="00BB2AE3">
              <w:rPr>
                <w:rFonts w:ascii="Book Antiqua" w:eastAsia="Book Antiqua" w:hAnsi="Book Antiqua"/>
                <w:sz w:val="22"/>
                <w:szCs w:val="22"/>
              </w:rPr>
              <w:t xml:space="preserve">, no ANEXO III, </w:t>
            </w:r>
            <w:r w:rsidR="00FF5470">
              <w:rPr>
                <w:rFonts w:ascii="Book Antiqua" w:eastAsia="Book Antiqua" w:hAnsi="Book Antiqua"/>
                <w:sz w:val="22"/>
                <w:szCs w:val="22"/>
              </w:rPr>
              <w:t xml:space="preserve">a </w:t>
            </w:r>
            <w:r w:rsidR="00FF5470" w:rsidRPr="00FF5470">
              <w:rPr>
                <w:rFonts w:ascii="Book Antiqua" w:eastAsia="Book Antiqua" w:hAnsi="Book Antiqua"/>
                <w:b/>
                <w:sz w:val="22"/>
                <w:szCs w:val="22"/>
                <w:u w:val="single"/>
              </w:rPr>
              <w:t>MARCA</w:t>
            </w:r>
            <w:r w:rsidR="00FF5470">
              <w:rPr>
                <w:rFonts w:ascii="Book Antiqua" w:eastAsia="Book Antiqua" w:hAnsi="Book Antiqua"/>
                <w:sz w:val="22"/>
                <w:szCs w:val="22"/>
              </w:rPr>
              <w:t xml:space="preserve">, </w:t>
            </w:r>
            <w:r w:rsidRPr="00BB2AE3">
              <w:rPr>
                <w:rFonts w:ascii="Book Antiqua" w:eastAsia="Book Antiqua" w:hAnsi="Book Antiqua"/>
                <w:b/>
                <w:sz w:val="22"/>
                <w:szCs w:val="22"/>
                <w:u w:val="single"/>
              </w:rPr>
              <w:t>VALOR UNITÁRIO</w:t>
            </w:r>
            <w:r w:rsidRPr="00BB2AE3">
              <w:rPr>
                <w:rFonts w:ascii="Book Antiqua" w:eastAsia="Book Antiqua" w:hAnsi="Book Antiqua"/>
                <w:b/>
                <w:sz w:val="22"/>
                <w:szCs w:val="22"/>
              </w:rPr>
              <w:t xml:space="preserve">, </w:t>
            </w:r>
            <w:r w:rsidRPr="00BB2AE3">
              <w:rPr>
                <w:rFonts w:ascii="Book Antiqua" w:eastAsia="Book Antiqua" w:hAnsi="Book Antiqua"/>
                <w:b/>
                <w:sz w:val="22"/>
                <w:szCs w:val="22"/>
                <w:u w:val="single"/>
              </w:rPr>
              <w:t>VALOR TOTAL</w:t>
            </w:r>
            <w:r w:rsidRPr="00BB2AE3">
              <w:rPr>
                <w:rFonts w:ascii="Book Antiqua" w:eastAsia="Book Antiqua" w:hAnsi="Book Antiqua"/>
                <w:sz w:val="22"/>
                <w:szCs w:val="22"/>
              </w:rPr>
              <w:t xml:space="preserve"> dos itens cotados e o </w:t>
            </w:r>
            <w:r w:rsidRPr="00BB2AE3">
              <w:rPr>
                <w:rFonts w:ascii="Book Antiqua" w:eastAsia="Book Antiqua" w:hAnsi="Book Antiqua"/>
                <w:b/>
                <w:sz w:val="22"/>
                <w:szCs w:val="22"/>
                <w:u w:val="single"/>
              </w:rPr>
              <w:t>VALOR TOTAL DO LOTE</w:t>
            </w:r>
            <w:r w:rsidRPr="00BB2AE3">
              <w:rPr>
                <w:rFonts w:ascii="Book Antiqua" w:eastAsia="Book Antiqua" w:hAnsi="Book Antiqua"/>
                <w:sz w:val="22"/>
                <w:szCs w:val="22"/>
              </w:rPr>
              <w:t>, não podendo ultrapassar o valor máximo previsto pela Administração Municipal, sob pena de desclassificação da licitante na forma de julgamento deste Edital.</w:t>
            </w:r>
          </w:p>
          <w:p w:rsidR="00FF5470" w:rsidRDefault="00FF5470" w:rsidP="0002311A">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FF5470" w:rsidRPr="00FF5470" w:rsidRDefault="00FF5470" w:rsidP="00FF5470">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b/>
                <w:sz w:val="22"/>
                <w:szCs w:val="22"/>
              </w:rPr>
              <w:t xml:space="preserve">ATENÇÃO: </w:t>
            </w:r>
            <w:r w:rsidRPr="00FF5470">
              <w:rPr>
                <w:rFonts w:ascii="Book Antiqua" w:eastAsia="Book Antiqua" w:hAnsi="Book Antiqua"/>
                <w:sz w:val="22"/>
                <w:szCs w:val="22"/>
              </w:rPr>
              <w:t xml:space="preserve">NOS CASOS EM QUE A EMPRESA LICITANTE SEJA A FABRICANTE DOS </w:t>
            </w:r>
            <w:r>
              <w:rPr>
                <w:rFonts w:ascii="Book Antiqua" w:eastAsia="Book Antiqua" w:hAnsi="Book Antiqua"/>
                <w:sz w:val="22"/>
                <w:szCs w:val="22"/>
              </w:rPr>
              <w:t>MATERIAIS</w:t>
            </w:r>
            <w:r w:rsidRPr="00FF5470">
              <w:rPr>
                <w:rFonts w:ascii="Book Antiqua" w:eastAsia="Book Antiqua" w:hAnsi="Book Antiqua"/>
                <w:sz w:val="22"/>
                <w:szCs w:val="22"/>
              </w:rPr>
              <w:t xml:space="preserve"> COTADOS SERÁ PERMITIDA A INDICAÇÃO DE MARCA DURANTE O CERTAME</w:t>
            </w:r>
            <w:r>
              <w:rPr>
                <w:rFonts w:ascii="Book Antiqua" w:eastAsia="Book Antiqua" w:hAnsi="Book Antiqua"/>
                <w:sz w:val="22"/>
                <w:szCs w:val="22"/>
              </w:rPr>
              <w:t>.</w:t>
            </w:r>
          </w:p>
        </w:tc>
      </w:tr>
    </w:tbl>
    <w:p w:rsidR="00386799" w:rsidRDefault="0038679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E80E39" w:rsidRDefault="00E80E3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 xml:space="preserve">4.2.1 Deverá ser </w:t>
      </w:r>
      <w:r w:rsidR="00974E0C">
        <w:rPr>
          <w:rFonts w:ascii="Book Antiqua" w:eastAsia="Book Antiqua" w:hAnsi="Book Antiqua"/>
          <w:sz w:val="22"/>
          <w:szCs w:val="22"/>
        </w:rPr>
        <w:t>ofertada</w:t>
      </w:r>
      <w:r>
        <w:rPr>
          <w:rFonts w:ascii="Book Antiqua" w:eastAsia="Book Antiqua" w:hAnsi="Book Antiqua"/>
          <w:sz w:val="22"/>
          <w:szCs w:val="22"/>
        </w:rPr>
        <w:t xml:space="preserve"> apenas 01 (uma) marca para cada item da Proposta de Preços.</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6B4F0B">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311A" w:rsidRPr="00383029"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383029">
        <w:rPr>
          <w:rFonts w:ascii="Book Antiqua" w:eastAsia="Book Antiqua" w:hAnsi="Book Antiqua"/>
          <w:b/>
          <w:sz w:val="22"/>
          <w:szCs w:val="22"/>
          <w:lang w:val="pt-BR"/>
        </w:rPr>
        <w:t>5.1.3 Qualificação Técnica:</w:t>
      </w:r>
    </w:p>
    <w:p w:rsidR="003C71A5" w:rsidRPr="00383029" w:rsidRDefault="003C71A5" w:rsidP="003C71A5">
      <w:pPr>
        <w:tabs>
          <w:tab w:val="left" w:pos="9498"/>
        </w:tabs>
        <w:autoSpaceDE w:val="0"/>
        <w:autoSpaceDN w:val="0"/>
        <w:adjustRightInd w:val="0"/>
        <w:ind w:right="1"/>
        <w:jc w:val="both"/>
        <w:rPr>
          <w:rFonts w:ascii="Book Antiqua" w:hAnsi="Book Antiqua"/>
          <w:color w:val="000000"/>
          <w:sz w:val="22"/>
          <w:szCs w:val="22"/>
          <w:shd w:val="clear" w:color="auto" w:fill="FFFFFF"/>
        </w:rPr>
      </w:pPr>
      <w:r w:rsidRPr="00383029">
        <w:rPr>
          <w:rFonts w:ascii="Book Antiqua" w:eastAsia="Calibri" w:hAnsi="Book Antiqua" w:cs="Arial"/>
          <w:bCs/>
          <w:sz w:val="22"/>
          <w:szCs w:val="22"/>
          <w:lang w:val="pt-BR"/>
        </w:rPr>
        <w:t xml:space="preserve">5.1.3.1 </w:t>
      </w:r>
      <w:r w:rsidRPr="00383029">
        <w:rPr>
          <w:rFonts w:ascii="Book Antiqua" w:eastAsia="Calibri" w:hAnsi="Book Antiqua" w:cs="Arial"/>
          <w:bCs/>
          <w:i/>
          <w:sz w:val="22"/>
          <w:szCs w:val="22"/>
          <w:lang w:val="pt-BR"/>
        </w:rPr>
        <w:t>Certidão de Pessoa Jurídica</w:t>
      </w:r>
      <w:r w:rsidRPr="00383029">
        <w:rPr>
          <w:rFonts w:ascii="Book Antiqua" w:eastAsia="Calibri" w:hAnsi="Book Antiqua" w:cs="Arial"/>
          <w:b/>
          <w:bCs/>
          <w:sz w:val="22"/>
          <w:szCs w:val="22"/>
          <w:lang w:val="pt-BR"/>
        </w:rPr>
        <w:t xml:space="preserve"> </w:t>
      </w:r>
      <w:r w:rsidRPr="00383029">
        <w:rPr>
          <w:rFonts w:ascii="Book Antiqua" w:eastAsia="Calibri" w:hAnsi="Book Antiqua" w:cs="Arial"/>
          <w:sz w:val="22"/>
          <w:szCs w:val="22"/>
          <w:lang w:val="pt-BR"/>
        </w:rPr>
        <w:t xml:space="preserve">junto ao </w:t>
      </w:r>
      <w:r w:rsidRPr="00383029">
        <w:rPr>
          <w:rFonts w:ascii="Book Antiqua" w:eastAsia="Calibri" w:hAnsi="Book Antiqua" w:cs="Arial"/>
          <w:color w:val="000000" w:themeColor="text1"/>
          <w:sz w:val="22"/>
          <w:szCs w:val="22"/>
          <w:lang w:val="pt-BR"/>
        </w:rPr>
        <w:t>Conselho Regional de Engenharia e Agronomia – CREA</w:t>
      </w:r>
      <w:r w:rsidRPr="00383029">
        <w:rPr>
          <w:rFonts w:ascii="Book Antiqua" w:eastAsia="Calibri" w:hAnsi="Book Antiqua" w:cs="Arial"/>
          <w:sz w:val="22"/>
          <w:szCs w:val="22"/>
          <w:lang w:val="pt-BR"/>
        </w:rPr>
        <w:t xml:space="preserve"> e/ou no Conselho de Arquitetura e Urbanismo – CAU, do domicílio ou sede da Licitante, comprovando o registro ou inscrição da empresa na entidade profissional competente, devidamente atualizada, ou seja, com validade na data de abertura desta licitação.</w:t>
      </w:r>
      <w:r w:rsidRPr="00383029">
        <w:rPr>
          <w:rFonts w:ascii="Book Antiqua" w:hAnsi="Book Antiqua"/>
          <w:color w:val="000000"/>
          <w:sz w:val="22"/>
          <w:szCs w:val="22"/>
          <w:shd w:val="clear" w:color="auto" w:fill="FFFFFF"/>
        </w:rPr>
        <w:t xml:space="preserve"> </w:t>
      </w:r>
    </w:p>
    <w:p w:rsidR="003C71A5" w:rsidRPr="00383029" w:rsidRDefault="003C71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3C71A5" w:rsidRDefault="00383029" w:rsidP="0019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F436AD">
        <w:rPr>
          <w:rFonts w:ascii="Book Antiqua" w:hAnsi="Book Antiqua"/>
          <w:sz w:val="22"/>
          <w:szCs w:val="22"/>
        </w:rPr>
        <w:t xml:space="preserve">5.1.3.2 </w:t>
      </w:r>
      <w:r w:rsidRPr="00F436AD">
        <w:rPr>
          <w:rFonts w:ascii="Book Antiqua" w:hAnsi="Book Antiqua"/>
          <w:i/>
          <w:sz w:val="22"/>
          <w:szCs w:val="22"/>
        </w:rPr>
        <w:t>Comprovação de capacitação técnico-operacional:</w:t>
      </w:r>
      <w:r w:rsidRPr="00383029">
        <w:rPr>
          <w:rFonts w:ascii="Book Antiqua" w:hAnsi="Book Antiqua"/>
          <w:sz w:val="22"/>
          <w:szCs w:val="22"/>
        </w:rPr>
        <w:t xml:space="preserve"> Comprovação de que a licitante fornece ou forneceu, </w:t>
      </w:r>
      <w:r w:rsidRPr="00383029">
        <w:rPr>
          <w:rFonts w:ascii="Book Antiqua" w:hAnsi="Book Antiqua"/>
          <w:sz w:val="22"/>
          <w:szCs w:val="22"/>
        </w:rPr>
        <w:lastRenderedPageBreak/>
        <w:t xml:space="preserve">sem restrição, </w:t>
      </w:r>
      <w:r>
        <w:rPr>
          <w:rFonts w:ascii="Book Antiqua" w:hAnsi="Book Antiqua"/>
          <w:sz w:val="22"/>
          <w:szCs w:val="22"/>
        </w:rPr>
        <w:t>materiais</w:t>
      </w:r>
      <w:r w:rsidRPr="00383029">
        <w:rPr>
          <w:rFonts w:ascii="Book Antiqua" w:hAnsi="Book Antiqua"/>
          <w:sz w:val="22"/>
          <w:szCs w:val="22"/>
        </w:rPr>
        <w:t xml:space="preserve"> de natureza semelhante ao objet</w:t>
      </w:r>
      <w:r>
        <w:rPr>
          <w:rFonts w:ascii="Book Antiqua" w:hAnsi="Book Antiqua"/>
          <w:sz w:val="22"/>
          <w:szCs w:val="22"/>
        </w:rPr>
        <w:t>o do presente Edital, através da</w:t>
      </w:r>
      <w:r w:rsidRPr="00383029">
        <w:rPr>
          <w:rFonts w:ascii="Book Antiqua" w:hAnsi="Book Antiqua"/>
          <w:sz w:val="22"/>
          <w:szCs w:val="22"/>
        </w:rPr>
        <w:t xml:space="preserve"> apresentação de 1 (um) ou mais ATESTADO(S) DE CAPACIDADE TÉCNICA, emitido para a razão social e CNPJ da licitante, compatível com o objeto da licitação, fornecido por pessoa jurídica de direito público ou privado, em papel timbrado ou carimbado, devidamente assinado por responsável</w:t>
      </w:r>
      <w:r w:rsidR="00194E2C">
        <w:rPr>
          <w:rFonts w:ascii="Book Antiqua" w:hAnsi="Book Antiqua"/>
          <w:sz w:val="22"/>
          <w:szCs w:val="22"/>
        </w:rPr>
        <w:t>.</w:t>
      </w:r>
    </w:p>
    <w:p w:rsidR="00194E2C" w:rsidRDefault="00194E2C" w:rsidP="0019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2948DD" w:rsidRPr="001F4AA3" w:rsidRDefault="001F4AA3" w:rsidP="002948DD">
      <w:pPr>
        <w:autoSpaceDE w:val="0"/>
        <w:autoSpaceDN w:val="0"/>
        <w:adjustRightInd w:val="0"/>
        <w:ind w:right="1"/>
        <w:jc w:val="both"/>
        <w:rPr>
          <w:rFonts w:ascii="Book Antiqua" w:hAnsi="Book Antiqua"/>
          <w:sz w:val="22"/>
          <w:szCs w:val="22"/>
          <w:lang w:val="pt-BR"/>
        </w:rPr>
      </w:pPr>
      <w:r w:rsidRPr="001F4AA3">
        <w:rPr>
          <w:rFonts w:ascii="Book Antiqua" w:eastAsia="Calibri" w:hAnsi="Book Antiqua" w:cs="Arial"/>
          <w:bCs/>
          <w:sz w:val="22"/>
          <w:szCs w:val="22"/>
          <w:lang w:val="pt-BR"/>
        </w:rPr>
        <w:t>5.1.3.3</w:t>
      </w:r>
      <w:r w:rsidR="002948DD" w:rsidRPr="001F4AA3">
        <w:rPr>
          <w:rFonts w:ascii="Book Antiqua" w:hAnsi="Book Antiqua"/>
          <w:sz w:val="22"/>
          <w:szCs w:val="22"/>
          <w:lang w:val="pt-BR"/>
        </w:rPr>
        <w:t xml:space="preserve"> A proponente deverá comprovar que possui em seu quadro, na data prevista para a abertura desta licitação, profissional de nível superior, com habilitação específica em Engenharia Civil ou Arquitetura, para acompanhamento técnico </w:t>
      </w:r>
      <w:r w:rsidR="00B92FC2">
        <w:rPr>
          <w:rFonts w:ascii="Book Antiqua" w:hAnsi="Book Antiqua"/>
          <w:sz w:val="22"/>
          <w:szCs w:val="22"/>
          <w:lang w:val="pt-BR"/>
        </w:rPr>
        <w:t>da fabricação dos materiais</w:t>
      </w:r>
      <w:r w:rsidR="002948DD" w:rsidRPr="001F4AA3">
        <w:rPr>
          <w:rFonts w:ascii="Book Antiqua" w:hAnsi="Book Antiqua"/>
          <w:sz w:val="22"/>
          <w:szCs w:val="22"/>
          <w:lang w:val="pt-BR"/>
        </w:rPr>
        <w:t xml:space="preserve">, </w:t>
      </w:r>
      <w:r w:rsidR="00B92FC2">
        <w:rPr>
          <w:rFonts w:ascii="Book Antiqua" w:hAnsi="Book Antiqua"/>
          <w:sz w:val="22"/>
          <w:szCs w:val="22"/>
          <w:lang w:val="pt-BR"/>
        </w:rPr>
        <w:t xml:space="preserve">objeto do presente Edital, com emissão de Anotação de Responsabilidade Técnica (ART), </w:t>
      </w:r>
      <w:r w:rsidR="002948DD" w:rsidRPr="001F4AA3">
        <w:rPr>
          <w:rFonts w:ascii="Book Antiqua" w:hAnsi="Book Antiqua"/>
          <w:sz w:val="22"/>
          <w:szCs w:val="22"/>
          <w:lang w:val="pt-BR"/>
        </w:rPr>
        <w:t xml:space="preserve">sendo que a comprovação do vínculo com o profissional se dará da seguinte forma: </w:t>
      </w:r>
    </w:p>
    <w:p w:rsidR="002948DD" w:rsidRPr="001F4AA3" w:rsidRDefault="002948DD" w:rsidP="002948DD">
      <w:pPr>
        <w:autoSpaceDE w:val="0"/>
        <w:autoSpaceDN w:val="0"/>
        <w:adjustRightInd w:val="0"/>
        <w:ind w:right="1"/>
        <w:jc w:val="both"/>
        <w:rPr>
          <w:rFonts w:ascii="Book Antiqua" w:hAnsi="Book Antiqua"/>
          <w:sz w:val="22"/>
          <w:szCs w:val="22"/>
          <w:lang w:val="pt-BR"/>
        </w:rPr>
      </w:pPr>
    </w:p>
    <w:p w:rsidR="002948DD" w:rsidRPr="001F4AA3" w:rsidRDefault="002948DD" w:rsidP="002948D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F4AA3">
        <w:rPr>
          <w:rFonts w:ascii="Book Antiqua" w:hAnsi="Book Antiqua" w:cs="Arial"/>
          <w:b/>
          <w:sz w:val="22"/>
          <w:szCs w:val="22"/>
          <w:shd w:val="clear" w:color="auto" w:fill="FFFFFF"/>
          <w:lang w:val="pt-BR"/>
        </w:rPr>
        <w:t>a)</w:t>
      </w:r>
      <w:r w:rsidRPr="001F4AA3">
        <w:rPr>
          <w:rFonts w:ascii="Book Antiqua" w:hAnsi="Book Antiqua" w:cs="Arial"/>
          <w:sz w:val="22"/>
          <w:szCs w:val="22"/>
          <w:shd w:val="clear" w:color="auto" w:fill="FFFFFF"/>
          <w:lang w:val="pt-BR"/>
        </w:rPr>
        <w:t xml:space="preserve"> Mediante apresentação de cópia autenticada da Carteira Profissional de Trabalho (CTPS);</w:t>
      </w:r>
      <w:r w:rsidRPr="001F4AA3">
        <w:rPr>
          <w:rFonts w:ascii="Book Antiqua" w:hAnsi="Book Antiqua" w:cs="Arial"/>
          <w:b/>
          <w:sz w:val="22"/>
          <w:szCs w:val="22"/>
          <w:shd w:val="clear" w:color="auto" w:fill="FFFFFF"/>
          <w:lang w:val="pt-BR"/>
        </w:rPr>
        <w:t xml:space="preserve"> </w:t>
      </w:r>
    </w:p>
    <w:p w:rsidR="002948DD" w:rsidRPr="001F4AA3" w:rsidRDefault="002948DD" w:rsidP="002948D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b)</w:t>
      </w:r>
      <w:r w:rsidRPr="001F4AA3">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1F4AA3">
        <w:rPr>
          <w:rFonts w:ascii="Book Antiqua" w:hAnsi="Book Antiqua"/>
          <w:sz w:val="22"/>
          <w:szCs w:val="22"/>
        </w:rPr>
        <w:t>devidamente autenticado em caso de cópia</w:t>
      </w:r>
      <w:r w:rsidRPr="001F4AA3">
        <w:rPr>
          <w:rFonts w:ascii="Book Antiqua" w:hAnsi="Book Antiqua" w:cs="Arial"/>
          <w:sz w:val="22"/>
          <w:szCs w:val="22"/>
          <w:shd w:val="clear" w:color="auto" w:fill="FFFFFF"/>
          <w:lang w:val="pt-BR"/>
        </w:rPr>
        <w:t>.</w:t>
      </w:r>
    </w:p>
    <w:p w:rsidR="002948DD" w:rsidRPr="001F4AA3" w:rsidRDefault="002948DD" w:rsidP="002948D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c)</w:t>
      </w:r>
      <w:r w:rsidRPr="001F4AA3">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1F4AA3">
        <w:rPr>
          <w:rFonts w:ascii="Book Antiqua" w:hAnsi="Book Antiqua"/>
          <w:sz w:val="22"/>
          <w:szCs w:val="22"/>
        </w:rPr>
        <w:t xml:space="preserve">e da Certidão do </w:t>
      </w:r>
      <w:r w:rsidRPr="001F4AA3">
        <w:rPr>
          <w:rFonts w:ascii="Book Antiqua" w:eastAsia="Calibri" w:hAnsi="Book Antiqua" w:cs="Arial"/>
          <w:color w:val="000000" w:themeColor="text1"/>
          <w:sz w:val="22"/>
          <w:szCs w:val="22"/>
          <w:lang w:val="pt-BR"/>
        </w:rPr>
        <w:t xml:space="preserve">Conselho Regional de Engenharia e Agronomia – CREA </w:t>
      </w:r>
      <w:r w:rsidRPr="001F4AA3">
        <w:rPr>
          <w:rFonts w:ascii="Book Antiqua" w:hAnsi="Book Antiqua"/>
          <w:sz w:val="22"/>
          <w:szCs w:val="22"/>
        </w:rPr>
        <w:t>/</w:t>
      </w:r>
      <w:r w:rsidRPr="001F4AA3">
        <w:rPr>
          <w:rFonts w:ascii="Book Antiqua" w:eastAsia="Calibri" w:hAnsi="Book Antiqua" w:cs="Arial"/>
          <w:color w:val="000000" w:themeColor="text1"/>
          <w:sz w:val="22"/>
          <w:szCs w:val="22"/>
          <w:lang w:val="pt-BR"/>
        </w:rPr>
        <w:t xml:space="preserve"> Conselho de Arquitetura e Urbanismo – CAU</w:t>
      </w:r>
      <w:r w:rsidRPr="001F4AA3">
        <w:rPr>
          <w:rFonts w:ascii="Book Antiqua" w:hAnsi="Book Antiqua"/>
          <w:sz w:val="22"/>
          <w:szCs w:val="22"/>
        </w:rPr>
        <w:t xml:space="preserve"> devidamente atualizada</w:t>
      </w:r>
      <w:r w:rsidRPr="001F4AA3">
        <w:rPr>
          <w:rFonts w:ascii="Book Antiqua" w:hAnsi="Book Antiqua" w:cs="Arial"/>
          <w:sz w:val="22"/>
          <w:szCs w:val="22"/>
          <w:shd w:val="clear" w:color="auto" w:fill="FFFFFF"/>
          <w:lang w:val="pt-BR"/>
        </w:rPr>
        <w:t>.</w:t>
      </w:r>
    </w:p>
    <w:p w:rsidR="002948DD" w:rsidRPr="001F4AA3" w:rsidRDefault="002948DD" w:rsidP="0029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3C71A5" w:rsidRDefault="002948DD" w:rsidP="0029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1F4AA3">
        <w:rPr>
          <w:rFonts w:ascii="Book Antiqua" w:eastAsia="Book Antiqua" w:hAnsi="Book Antiqua"/>
          <w:b/>
          <w:sz w:val="22"/>
          <w:szCs w:val="22"/>
          <w:u w:val="single"/>
          <w:lang w:val="pt-BR"/>
        </w:rPr>
        <w:t>Observação:</w:t>
      </w:r>
      <w:r w:rsidRPr="001F4AA3">
        <w:rPr>
          <w:rFonts w:ascii="Book Antiqua" w:eastAsia="Book Antiqua" w:hAnsi="Book Antiqua"/>
          <w:sz w:val="22"/>
          <w:szCs w:val="22"/>
          <w:lang w:val="pt-BR"/>
        </w:rPr>
        <w:t xml:space="preserve"> </w:t>
      </w:r>
      <w:r w:rsidRPr="001F4AA3">
        <w:rPr>
          <w:rFonts w:ascii="Book Antiqua" w:hAnsi="Book Antiqua"/>
          <w:sz w:val="22"/>
          <w:szCs w:val="22"/>
          <w:lang w:val="pt-BR"/>
        </w:rPr>
        <w:t>É vedada a participação de um mesmo técnico como responsável por mais de uma empresa.</w:t>
      </w:r>
    </w:p>
    <w:p w:rsidR="003C71A5" w:rsidRDefault="003C71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2948DD" w:rsidTr="002948DD">
        <w:tc>
          <w:tcPr>
            <w:tcW w:w="10345" w:type="dxa"/>
            <w:tcBorders>
              <w:top w:val="nil"/>
              <w:left w:val="nil"/>
              <w:bottom w:val="nil"/>
              <w:right w:val="nil"/>
            </w:tcBorders>
            <w:shd w:val="clear" w:color="auto" w:fill="F2F2F2" w:themeFill="background1" w:themeFillShade="F2"/>
          </w:tcPr>
          <w:p w:rsidR="002948DD" w:rsidRPr="00CC0E97" w:rsidRDefault="001F4AA3" w:rsidP="0029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u w:val="single"/>
                <w:lang w:val="pt-BR"/>
              </w:rPr>
              <w:t>Atenção</w:t>
            </w:r>
            <w:r w:rsidR="002948DD" w:rsidRPr="002F4C6C">
              <w:rPr>
                <w:rFonts w:ascii="Book Antiqua" w:eastAsia="Book Antiqua" w:hAnsi="Book Antiqua"/>
                <w:b/>
                <w:sz w:val="22"/>
                <w:szCs w:val="22"/>
                <w:u w:val="single"/>
                <w:lang w:val="pt-BR"/>
              </w:rPr>
              <w:t>:</w:t>
            </w:r>
            <w:r w:rsidR="002948DD" w:rsidRPr="002F4C6C">
              <w:rPr>
                <w:rFonts w:ascii="Book Antiqua" w:eastAsia="Book Antiqua" w:hAnsi="Book Antiqua"/>
                <w:sz w:val="22"/>
                <w:szCs w:val="22"/>
                <w:lang w:val="pt-BR"/>
              </w:rPr>
              <w:t xml:space="preserve"> </w:t>
            </w:r>
            <w:r w:rsidR="002948DD"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002948DD"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2948DD" w:rsidRDefault="002948D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2948D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w:t>
      </w:r>
      <w:proofErr w:type="gramEnd"/>
      <w:r w:rsidR="00F57E63"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ED78E7">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2948DD" w:rsidRPr="004771AC" w:rsidRDefault="002948DD" w:rsidP="0029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2948DD" w:rsidRDefault="002948DD" w:rsidP="0029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7.2.3.3 A falta da declaração de Habilitação impede o acesso ao envelope de proposta de preços da licitante, podendo, caso o representante na sessão tenha poderes, assinar a Declaração de Habilitação na </w:t>
      </w:r>
      <w:r w:rsidRPr="00BE1632">
        <w:rPr>
          <w:rFonts w:ascii="Book Antiqua" w:eastAsia="Arial" w:hAnsi="Book Antiqua" w:cs="Book Antiqua"/>
          <w:sz w:val="22"/>
          <w:szCs w:val="22"/>
          <w:shd w:val="clear" w:color="auto" w:fill="FFFFFF"/>
        </w:rPr>
        <w:lastRenderedPageBreak/>
        <w:t>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D371A3">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2C07B7" w:rsidRDefault="002C07B7"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item, serão convocadas as remanescentes que porventura se enquadrem na hipótese do parágrafo 2º </w:t>
      </w:r>
      <w:r w:rsidRPr="00212072">
        <w:rPr>
          <w:rFonts w:ascii="Book Antiqua" w:hAnsi="Book Antiqua"/>
          <w:sz w:val="22"/>
          <w:szCs w:val="22"/>
          <w:shd w:val="clear" w:color="auto" w:fill="FFFFFF"/>
          <w:lang w:val="pt-BR"/>
        </w:rPr>
        <w:lastRenderedPageBreak/>
        <w:t>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 xml:space="preserve">7.5.2 Do julgamento da habilitação das Microempresas e Empresas de Pequeno Porte (art. 42 e 43 da </w:t>
      </w:r>
      <w:r w:rsidRPr="00212072">
        <w:rPr>
          <w:rFonts w:ascii="Book Antiqua" w:hAnsi="Book Antiqua"/>
          <w:b/>
          <w:sz w:val="22"/>
          <w:szCs w:val="22"/>
          <w:shd w:val="clear" w:color="auto" w:fill="FFFFFF"/>
          <w:lang w:val="pt-BR"/>
        </w:rPr>
        <w:lastRenderedPageBreak/>
        <w:t>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545D0" w:rsidRDefault="000545D0"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w:t>
      </w:r>
      <w:r w:rsidRPr="00317429">
        <w:rPr>
          <w:rFonts w:ascii="Book Antiqua" w:hAnsi="Book Antiqua"/>
          <w:sz w:val="22"/>
          <w:szCs w:val="22"/>
        </w:rPr>
        <w:lastRenderedPageBreak/>
        <w:t xml:space="preserve">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D371A3" w:rsidRDefault="00D371A3"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7.12.2 A Comunicação oficial entre Pregoeiro e licitantes fora da sessão se dará através de avisos </w:t>
      </w:r>
      <w:r w:rsidRPr="00E6638A">
        <w:rPr>
          <w:rFonts w:ascii="Book Antiqua" w:hAnsi="Book Antiqua"/>
          <w:sz w:val="22"/>
          <w:szCs w:val="22"/>
          <w:lang w:val="pt-BR"/>
        </w:rPr>
        <w:lastRenderedPageBreak/>
        <w:t>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 xml:space="preserve">conforme a necessidade da municipalidade, que procederá a </w:t>
      </w:r>
      <w:r w:rsidRPr="00195D34">
        <w:rPr>
          <w:rFonts w:ascii="Book Antiqua" w:eastAsia="Book Antiqua" w:hAnsi="Book Antiqua"/>
          <w:sz w:val="22"/>
          <w:szCs w:val="22"/>
        </w:rPr>
        <w:lastRenderedPageBreak/>
        <w:t>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SECRETARIA MUNICIPAL DE </w:t>
      </w:r>
      <w:r w:rsidR="00D371A3">
        <w:rPr>
          <w:rFonts w:ascii="Book Antiqua" w:hAnsi="Book Antiqua" w:cs="Book Antiqua"/>
          <w:sz w:val="22"/>
          <w:szCs w:val="22"/>
          <w:shd w:val="clear" w:color="auto" w:fill="FFFFFF"/>
        </w:rPr>
        <w:t>OBRAS E SERVIÇOS URBANOS</w:t>
      </w:r>
      <w:r w:rsidRPr="00C3305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13.3 Nenhum pagamento será efetuado à empresa, enquanto houver pendência de liquidação de </w:t>
      </w:r>
      <w:r w:rsidRPr="00430317">
        <w:rPr>
          <w:rFonts w:ascii="Book Antiqua" w:eastAsia="Book Antiqua" w:hAnsi="Book Antiqua" w:cs="Arial"/>
          <w:sz w:val="22"/>
          <w:szCs w:val="22"/>
        </w:rPr>
        <w:lastRenderedPageBreak/>
        <w:t>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 xml:space="preserve">l de </w:t>
      </w:r>
      <w:r w:rsidR="00D371A3">
        <w:rPr>
          <w:rFonts w:ascii="Book Antiqua" w:hAnsi="Book Antiqua"/>
          <w:i/>
          <w:lang w:val="pt-BR"/>
        </w:rPr>
        <w:t>Obras e Serviços Urbanos</w:t>
      </w:r>
    </w:p>
    <w:p w:rsidR="00675ACD" w:rsidRDefault="00675ACD" w:rsidP="00675ACD">
      <w:pPr>
        <w:jc w:val="right"/>
        <w:rPr>
          <w:rFonts w:ascii="Book Antiqua" w:hAnsi="Book Antiqua"/>
          <w:i/>
          <w:lang w:val="pt-BR"/>
        </w:rPr>
      </w:pPr>
      <w:r w:rsidRPr="00675ACD">
        <w:rPr>
          <w:rFonts w:ascii="Book Antiqua" w:hAnsi="Book Antiqua"/>
          <w:b/>
          <w:i/>
          <w:lang w:val="pt-BR"/>
        </w:rPr>
        <w:t xml:space="preserve">Exercício </w:t>
      </w:r>
      <w:r w:rsidR="00D371A3">
        <w:rPr>
          <w:rFonts w:ascii="Book Antiqua" w:hAnsi="Book Antiqua"/>
          <w:b/>
          <w:i/>
          <w:lang w:val="pt-BR"/>
        </w:rPr>
        <w:t>2020;</w:t>
      </w:r>
    </w:p>
    <w:p w:rsidR="00C87A92" w:rsidRDefault="00C87A92"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295AB1" w:rsidRPr="001C6307" w:rsidRDefault="00295AB1" w:rsidP="00295AB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15</w:t>
      </w:r>
      <w:r w:rsidRPr="00016958">
        <w:rPr>
          <w:rFonts w:ascii="Book Antiqua" w:hAnsi="Book Antiqua" w:cs="Book Antiqua"/>
          <w:b/>
          <w:bCs/>
          <w:sz w:val="22"/>
          <w:szCs w:val="22"/>
        </w:rPr>
        <w:t>. OBRIGAÇÕES DA CONTRATADA</w:t>
      </w:r>
    </w:p>
    <w:p w:rsidR="00295AB1" w:rsidRPr="0053095D" w:rsidRDefault="00295AB1" w:rsidP="00295AB1">
      <w:pPr>
        <w:jc w:val="both"/>
        <w:rPr>
          <w:rFonts w:ascii="Book Antiqua" w:hAnsi="Book Antiqua"/>
          <w:sz w:val="22"/>
          <w:szCs w:val="22"/>
        </w:rPr>
      </w:pPr>
      <w:r>
        <w:rPr>
          <w:rFonts w:ascii="Book Antiqua" w:hAnsi="Book Antiqua"/>
          <w:sz w:val="22"/>
          <w:szCs w:val="22"/>
        </w:rPr>
        <w:t xml:space="preserve">15.1 </w:t>
      </w:r>
      <w:r w:rsidRPr="0053095D">
        <w:rPr>
          <w:rFonts w:ascii="Book Antiqua" w:hAnsi="Book Antiqua"/>
          <w:sz w:val="22"/>
          <w:szCs w:val="22"/>
        </w:rPr>
        <w:t>São obrigações da Contratada:</w:t>
      </w:r>
    </w:p>
    <w:p w:rsidR="00295AB1" w:rsidRPr="0053095D" w:rsidRDefault="00295AB1" w:rsidP="00295AB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15</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295AB1" w:rsidRPr="0053095D" w:rsidRDefault="00295AB1" w:rsidP="00295AB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15</w:t>
      </w:r>
      <w:r w:rsidRPr="0053095D">
        <w:rPr>
          <w:rFonts w:ascii="Book Antiqua" w:hAnsi="Book Antiqua" w:cs="Book Antiqua"/>
          <w:sz w:val="22"/>
          <w:szCs w:val="22"/>
        </w:rPr>
        <w:t>.1.2 Entregar os materiais de acordo com as exigências previstas no presente Edital, buscando garantir sua qualidade;</w:t>
      </w:r>
    </w:p>
    <w:p w:rsidR="00295AB1" w:rsidRPr="0053095D" w:rsidRDefault="00295AB1" w:rsidP="00295A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15</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.1.5 Emitir as Notas Fiscais no valor pactuado em contrato, apresentando-a a Contratante para ateste e pagamento;</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.1.6 Apresentar os documentos fiscais em conformidade com a legislação vigente.</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.1.11 Responsabilizar-se pelos encargos trabalhistas, previdenciários, fiscais e comerciais resultantes da execução do contrato.</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15</w:t>
      </w:r>
      <w:r w:rsidRPr="0053095D">
        <w:rPr>
          <w:rFonts w:ascii="Book Antiqua" w:hAnsi="Book Antiqua" w:cs="Book Antiqua"/>
          <w:bCs/>
          <w:sz w:val="22"/>
          <w:szCs w:val="22"/>
        </w:rPr>
        <w:t>.1.13 Não transferir a outrem, no todo ou em parte, o presente Contrato, sem prévia e expressa anuência da CONTRATANTE.</w:t>
      </w:r>
    </w:p>
    <w:p w:rsidR="00295AB1" w:rsidRPr="0053095D" w:rsidRDefault="00295AB1" w:rsidP="00295A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15</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295AB1"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15</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295AB1" w:rsidRPr="001865F1"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16</w:t>
      </w:r>
      <w:r w:rsidRPr="0053095D">
        <w:rPr>
          <w:rFonts w:ascii="Book Antiqua" w:hAnsi="Book Antiqua" w:cs="Book Antiqua"/>
          <w:b/>
          <w:bCs/>
          <w:sz w:val="22"/>
          <w:szCs w:val="22"/>
        </w:rPr>
        <w:t>. OBRIGAÇÕES DA CONTRATANTE</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 São obrigações da Contratante:</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.1.2 Efetuar os pagamentos à Contratada nos termos do contrato, do Edital e seus Anexos;</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.1.3 Aplicar à Contratada as sanções regulamentares e contratuais;</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.1.4 Prestar as informações e os esclarecimentos que venham a ser solicitados pela Contratada;</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.1.6 Emitir autorização de empenho para o fornecimento dos materiais pela Contratada;</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.1.7 Exigir o cumprimento dos recolhimentos tributários, trabalhistas e previdenciários através dos documentos pertinentes;</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.1.8 Franquear o acesso à contratada aos locais necessários a execução dos serviços;</w:t>
      </w:r>
    </w:p>
    <w:p w:rsidR="00295AB1" w:rsidRPr="0053095D"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16</w:t>
      </w:r>
      <w:r w:rsidRPr="0053095D">
        <w:rPr>
          <w:rFonts w:ascii="Book Antiqua" w:hAnsi="Book Antiqua" w:cs="Book Antiqua"/>
          <w:bCs/>
          <w:sz w:val="22"/>
          <w:szCs w:val="22"/>
        </w:rPr>
        <w:t>.1.9 Comunicar a contratada todas as irregularidades observadas durante a execução dos serviços.</w:t>
      </w:r>
    </w:p>
    <w:p w:rsidR="00295AB1"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cs="Book Antiqua"/>
          <w:bCs/>
          <w:sz w:val="22"/>
          <w:szCs w:val="22"/>
        </w:rPr>
        <w:t>16</w:t>
      </w:r>
      <w:r w:rsidRPr="0053095D">
        <w:rPr>
          <w:rFonts w:ascii="Book Antiqua" w:hAnsi="Book Antiqua" w:cs="Book Antiqua"/>
          <w:bCs/>
          <w:sz w:val="22"/>
          <w:szCs w:val="22"/>
        </w:rPr>
        <w:t>.1.10 Rescindir o Contrato, nos termos dos artigos 77 a 79 da Lei no 8.666/93.</w:t>
      </w:r>
    </w:p>
    <w:p w:rsidR="00295AB1" w:rsidRDefault="00295AB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295AB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17</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17</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da ATA de Registro </w:t>
      </w:r>
      <w:r w:rsidRPr="00A37120">
        <w:rPr>
          <w:rFonts w:ascii="Book Antiqua" w:hAnsi="Book Antiqua" w:cs="Book Antiqua"/>
          <w:sz w:val="22"/>
          <w:szCs w:val="22"/>
        </w:rPr>
        <w:lastRenderedPageBreak/>
        <w:t>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.6 Em todo caso a licitante terá direito ao contraditório e ampla defesa.</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295AB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295AB1">
        <w:rPr>
          <w:rFonts w:ascii="Book Antiqua" w:hAnsi="Book Antiqua"/>
          <w:b/>
          <w:sz w:val="22"/>
          <w:szCs w:val="22"/>
          <w:lang w:val="pt-BR"/>
        </w:rPr>
        <w:t>8</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295AB1">
        <w:rPr>
          <w:rFonts w:ascii="Book Antiqua" w:hAnsi="Book Antiqua"/>
          <w:sz w:val="22"/>
          <w:szCs w:val="22"/>
        </w:rPr>
        <w:t>8</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295AB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lastRenderedPageBreak/>
        <w:t>18</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295AB1">
        <w:rPr>
          <w:rFonts w:ascii="Book Antiqua" w:eastAsia="Book Antiqua" w:hAnsi="Book Antiqua"/>
          <w:b/>
          <w:sz w:val="22"/>
          <w:lang w:val="pt-BR"/>
        </w:rPr>
        <w:t>9</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295AB1" w:rsidRPr="004771AC"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19.12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295AB1" w:rsidRDefault="00295AB1" w:rsidP="00295A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19.12.1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9167A">
        <w:rPr>
          <w:rFonts w:ascii="Book Antiqua" w:eastAsia="Book Antiqua" w:hAnsi="Book Antiqua"/>
          <w:sz w:val="22"/>
          <w:szCs w:val="22"/>
          <w:shd w:val="clear" w:color="auto" w:fill="FFFFFF"/>
        </w:rPr>
        <w:t>19.12.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295AB1">
        <w:rPr>
          <w:rFonts w:ascii="Book Antiqua" w:eastAsia="Book Antiqua" w:hAnsi="Book Antiqua"/>
          <w:sz w:val="22"/>
          <w:szCs w:val="22"/>
        </w:rPr>
        <w:t>9</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295AB1">
        <w:rPr>
          <w:rFonts w:ascii="Book Antiqua" w:hAnsi="Book Antiqua"/>
          <w:sz w:val="22"/>
          <w:szCs w:val="22"/>
          <w:lang w:val="pt-BR"/>
        </w:rPr>
        <w:t>9</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lastRenderedPageBreak/>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95AB1">
        <w:rPr>
          <w:rFonts w:ascii="Book Antiqua" w:hAnsi="Book Antiqua"/>
          <w:sz w:val="22"/>
          <w:szCs w:val="22"/>
          <w:lang w:val="pt-BR"/>
        </w:rPr>
        <w:t>22</w:t>
      </w:r>
      <w:r w:rsidRPr="00F8255D">
        <w:rPr>
          <w:rFonts w:ascii="Book Antiqua" w:hAnsi="Book Antiqua"/>
          <w:sz w:val="22"/>
          <w:szCs w:val="22"/>
          <w:lang w:val="pt-BR"/>
        </w:rPr>
        <w:t xml:space="preserve"> de </w:t>
      </w:r>
      <w:r w:rsidR="00295AB1">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295AB1">
        <w:rPr>
          <w:rFonts w:ascii="Book Antiqua" w:hAnsi="Book Antiqua"/>
          <w:sz w:val="22"/>
          <w:szCs w:val="22"/>
          <w:lang w:val="pt-BR"/>
        </w:rPr>
        <w:t>2020.</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Pr="00C02A44" w:rsidRDefault="00295AB1" w:rsidP="00C87A92">
      <w:pPr>
        <w:jc w:val="center"/>
        <w:rPr>
          <w:rFonts w:ascii="Book Antiqua" w:eastAsia="Book Antiqua" w:hAnsi="Book Antiqua"/>
          <w:b/>
        </w:rPr>
      </w:pPr>
      <w:r>
        <w:rPr>
          <w:rFonts w:ascii="Book Antiqua" w:eastAsia="Book Antiqua" w:hAnsi="Book Antiqua"/>
          <w:b/>
        </w:rPr>
        <w:t>JEAN ALEXANDRE DOS SANTOS</w:t>
      </w:r>
    </w:p>
    <w:p w:rsidR="00C87A92"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 xml:space="preserve">Secretário Municipal de </w:t>
      </w:r>
      <w:r w:rsidR="00295AB1">
        <w:rPr>
          <w:rFonts w:ascii="Book Antiqua" w:eastAsia="Book Antiqua" w:hAnsi="Book Antiqua"/>
        </w:rPr>
        <w:t>Obras e Serviços Urbanos</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4284F">
        <w:rPr>
          <w:rFonts w:ascii="Book Antiqua" w:eastAsia="Book Antiqua" w:hAnsi="Book Antiqua"/>
          <w:color w:val="000000"/>
          <w:sz w:val="36"/>
          <w:szCs w:val="36"/>
        </w:rPr>
        <w:t>010/2020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4284F">
        <w:rPr>
          <w:rFonts w:ascii="Book Antiqua" w:eastAsia="Book Antiqua" w:hAnsi="Book Antiqua"/>
          <w:color w:val="000000"/>
          <w:sz w:val="36"/>
          <w:szCs w:val="36"/>
          <w:lang w:val="pt-BR"/>
        </w:rPr>
        <w:t>006/2020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F03D16" w:rsidRDefault="005A4A75" w:rsidP="005A4A75">
      <w:pPr>
        <w:jc w:val="both"/>
        <w:rPr>
          <w:rFonts w:ascii="Book Antiqua" w:hAnsi="Book Antiqua"/>
          <w:sz w:val="22"/>
          <w:szCs w:val="22"/>
          <w:lang w:val="pt-BR"/>
        </w:rPr>
      </w:pPr>
      <w:r w:rsidRPr="00F03D16">
        <w:rPr>
          <w:rFonts w:ascii="Book Antiqua" w:hAnsi="Book Antiqua"/>
          <w:b/>
          <w:sz w:val="22"/>
          <w:szCs w:val="22"/>
          <w:lang w:val="pt-BR"/>
        </w:rPr>
        <w:t>1. DO OBJETO</w:t>
      </w:r>
    </w:p>
    <w:p w:rsidR="005A4A75" w:rsidRPr="00F03D16" w:rsidRDefault="005A4A75" w:rsidP="005A4A75">
      <w:pPr>
        <w:jc w:val="both"/>
        <w:rPr>
          <w:rFonts w:ascii="Book Antiqua" w:hAnsi="Book Antiqua"/>
          <w:i/>
          <w:sz w:val="22"/>
          <w:szCs w:val="22"/>
          <w:lang w:val="pt-BR"/>
        </w:rPr>
      </w:pPr>
      <w:proofErr w:type="gramStart"/>
      <w:r w:rsidRPr="00F03D16">
        <w:rPr>
          <w:rFonts w:ascii="Book Antiqua" w:hAnsi="Book Antiqua"/>
          <w:sz w:val="22"/>
          <w:szCs w:val="22"/>
          <w:lang w:val="pt-BR"/>
        </w:rPr>
        <w:t xml:space="preserve">1.1 </w:t>
      </w:r>
      <w:r w:rsidR="00F03D16" w:rsidRPr="00F03D16">
        <w:rPr>
          <w:rFonts w:ascii="Book Antiqua" w:eastAsia="Book Antiqua" w:hAnsi="Book Antiqua"/>
          <w:i/>
          <w:sz w:val="22"/>
          <w:szCs w:val="22"/>
        </w:rPr>
        <w:t>Registro</w:t>
      </w:r>
      <w:proofErr w:type="gramEnd"/>
      <w:r w:rsidR="00F03D16" w:rsidRPr="00F03D16">
        <w:rPr>
          <w:rFonts w:ascii="Book Antiqua" w:eastAsia="Book Antiqua" w:hAnsi="Book Antiqua"/>
          <w:i/>
          <w:sz w:val="22"/>
          <w:szCs w:val="22"/>
        </w:rPr>
        <w:t xml:space="preserve"> de Preços para futuras aquisições de Aduela de Concreto (Galeria) para Serviços de Drenagem</w:t>
      </w:r>
      <w:r w:rsidR="00ED57DD" w:rsidRPr="00F03D16">
        <w:rPr>
          <w:rFonts w:ascii="Book Antiqua" w:hAnsi="Book Antiqua"/>
          <w:sz w:val="22"/>
          <w:szCs w:val="22"/>
          <w:lang w:val="pt-BR"/>
        </w:rPr>
        <w:t xml:space="preserve">, </w:t>
      </w:r>
      <w:r w:rsidR="00F03D16" w:rsidRPr="00F03D16">
        <w:rPr>
          <w:rFonts w:ascii="Book Antiqua" w:eastAsia="Calibri" w:hAnsi="Book Antiqua" w:cs="Arial"/>
          <w:color w:val="000000"/>
          <w:sz w:val="22"/>
          <w:szCs w:val="22"/>
          <w:lang w:eastAsia="zh-CN"/>
        </w:rPr>
        <w:t>em diversos locais do município com a finalidade de atender as necessidades da Secretaria de Obras e Serviços Urbanos, pertencentes ao município de Gaspar, Estado de Santa Catarina</w:t>
      </w:r>
      <w:r w:rsidR="00F03D16">
        <w:rPr>
          <w:rFonts w:ascii="Book Antiqua" w:eastAsia="Calibri" w:hAnsi="Book Antiqua" w:cs="Arial"/>
          <w:color w:val="000000"/>
          <w:sz w:val="22"/>
          <w:szCs w:val="22"/>
          <w:lang w:eastAsia="zh-CN"/>
        </w:rPr>
        <w:t xml:space="preserve">, </w:t>
      </w:r>
      <w:r w:rsidRPr="00F03D16">
        <w:rPr>
          <w:rFonts w:ascii="Book Antiqua" w:hAnsi="Book Antiqua"/>
          <w:sz w:val="22"/>
          <w:szCs w:val="22"/>
          <w:lang w:val="pt-BR"/>
        </w:rPr>
        <w:t xml:space="preserve">conforme as características técnicas descritas na </w:t>
      </w:r>
      <w:r w:rsidRPr="00F03D16">
        <w:rPr>
          <w:rFonts w:ascii="Book Antiqua" w:hAnsi="Book Antiqua"/>
          <w:i/>
          <w:sz w:val="22"/>
          <w:szCs w:val="22"/>
          <w:lang w:val="pt-BR"/>
        </w:rPr>
        <w:t>Tabela 1</w:t>
      </w:r>
      <w:r w:rsidR="008E3893" w:rsidRPr="00F03D16">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F03D16" w:rsidRPr="00F03D16" w:rsidRDefault="00F03D16" w:rsidP="005A4A75">
      <w:pPr>
        <w:jc w:val="both"/>
        <w:rPr>
          <w:rFonts w:ascii="Book Antiqua" w:hAnsi="Book Antiqua"/>
          <w:i/>
          <w:sz w:val="22"/>
          <w:szCs w:val="22"/>
          <w:lang w:val="pt-BR"/>
        </w:rPr>
      </w:pPr>
      <w:r w:rsidRPr="00F03D16">
        <w:rPr>
          <w:rFonts w:ascii="Book Antiqua" w:hAnsi="Book Antiqua"/>
          <w:i/>
          <w:sz w:val="22"/>
          <w:szCs w:val="22"/>
          <w:lang w:val="pt-BR"/>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7939"/>
        <w:gridCol w:w="1524"/>
      </w:tblGrid>
      <w:tr w:rsidR="00F03D16" w:rsidRPr="00F03D16" w:rsidTr="001A62D7">
        <w:trPr>
          <w:trHeight w:hRule="exact" w:val="495"/>
        </w:trPr>
        <w:tc>
          <w:tcPr>
            <w:tcW w:w="460" w:type="pct"/>
            <w:shd w:val="clear" w:color="auto" w:fill="EEEEEE"/>
            <w:vAlign w:val="center"/>
          </w:tcPr>
          <w:p w:rsidR="00F03D16" w:rsidRPr="00F03D16" w:rsidRDefault="00F03D16" w:rsidP="00F03D16">
            <w:pPr>
              <w:suppressAutoHyphens/>
              <w:jc w:val="center"/>
              <w:rPr>
                <w:rFonts w:ascii="Book Antiqua" w:eastAsia="Calibri" w:hAnsi="Book Antiqua" w:cs="Arial"/>
                <w:lang w:eastAsia="zh-CN"/>
              </w:rPr>
            </w:pPr>
            <w:r>
              <w:rPr>
                <w:rFonts w:ascii="Book Antiqua" w:eastAsia="Calibri" w:hAnsi="Book Antiqua" w:cs="Arial"/>
                <w:lang w:eastAsia="zh-CN"/>
              </w:rPr>
              <w:t>Item</w:t>
            </w:r>
          </w:p>
        </w:tc>
        <w:tc>
          <w:tcPr>
            <w:tcW w:w="3809" w:type="pct"/>
            <w:shd w:val="clear" w:color="auto" w:fill="EEEEEE"/>
            <w:vAlign w:val="center"/>
          </w:tcPr>
          <w:p w:rsidR="00F03D16" w:rsidRDefault="00F03D16" w:rsidP="00F03D16">
            <w:pPr>
              <w:suppressAutoHyphens/>
              <w:jc w:val="both"/>
              <w:rPr>
                <w:rFonts w:ascii="Book Antiqua" w:eastAsia="Calibri" w:hAnsi="Book Antiqua" w:cs="Arial"/>
                <w:lang w:eastAsia="zh-CN"/>
              </w:rPr>
            </w:pPr>
            <w:r>
              <w:rPr>
                <w:rFonts w:ascii="Book Antiqua" w:eastAsia="Calibri" w:hAnsi="Book Antiqua" w:cs="Arial"/>
                <w:lang w:eastAsia="zh-CN"/>
              </w:rPr>
              <w:t xml:space="preserve">Unidade de Medida / </w:t>
            </w:r>
          </w:p>
          <w:p w:rsidR="00F03D16" w:rsidRPr="00F03D16" w:rsidRDefault="00F03D16" w:rsidP="00F03D16">
            <w:pPr>
              <w:suppressAutoHyphens/>
              <w:jc w:val="both"/>
              <w:rPr>
                <w:rFonts w:ascii="Book Antiqua" w:eastAsia="Calibri" w:hAnsi="Book Antiqua" w:cs="Arial"/>
                <w:lang w:eastAsia="zh-CN"/>
              </w:rPr>
            </w:pPr>
            <w:r w:rsidRPr="00F03D16">
              <w:rPr>
                <w:rFonts w:ascii="Book Antiqua" w:eastAsia="Calibri" w:hAnsi="Book Antiqua" w:cs="Arial"/>
                <w:lang w:eastAsia="zh-CN"/>
              </w:rPr>
              <w:t>Produto:</w:t>
            </w:r>
          </w:p>
        </w:tc>
        <w:tc>
          <w:tcPr>
            <w:tcW w:w="731" w:type="pct"/>
            <w:shd w:val="clear" w:color="auto" w:fill="EEEEEE"/>
            <w:vAlign w:val="center"/>
          </w:tcPr>
          <w:p w:rsidR="00F03D16" w:rsidRPr="00F03D16" w:rsidRDefault="00F03D16" w:rsidP="001A62D7">
            <w:pPr>
              <w:suppressAutoHyphens/>
              <w:jc w:val="center"/>
              <w:rPr>
                <w:rFonts w:ascii="Book Antiqua" w:eastAsia="Calibri" w:hAnsi="Book Antiqua" w:cs="Arial"/>
                <w:lang w:eastAsia="zh-CN"/>
              </w:rPr>
            </w:pPr>
            <w:r w:rsidRPr="00F03D16">
              <w:rPr>
                <w:rFonts w:ascii="Book Antiqua" w:eastAsia="Calibri" w:hAnsi="Book Antiqua" w:cs="Arial"/>
                <w:lang w:eastAsia="zh-CN"/>
              </w:rPr>
              <w:t>Quant</w:t>
            </w:r>
            <w:r>
              <w:rPr>
                <w:rFonts w:ascii="Book Antiqua" w:eastAsia="Calibri" w:hAnsi="Book Antiqua" w:cs="Arial"/>
                <w:lang w:eastAsia="zh-CN"/>
              </w:rPr>
              <w:t>idade</w:t>
            </w:r>
          </w:p>
        </w:tc>
      </w:tr>
      <w:tr w:rsidR="00F03D16" w:rsidRPr="00F03D16" w:rsidTr="00F03D16">
        <w:trPr>
          <w:trHeight w:hRule="exact" w:val="843"/>
        </w:trPr>
        <w:tc>
          <w:tcPr>
            <w:tcW w:w="460" w:type="pct"/>
            <w:vAlign w:val="center"/>
          </w:tcPr>
          <w:p w:rsidR="00F03D16" w:rsidRPr="00F03D16" w:rsidRDefault="00F03D16" w:rsidP="00F03D16">
            <w:pPr>
              <w:suppressAutoHyphens/>
              <w:jc w:val="center"/>
              <w:rPr>
                <w:rFonts w:ascii="Book Antiqua" w:eastAsia="Calibri" w:hAnsi="Book Antiqua" w:cs="Arial"/>
                <w:lang w:eastAsia="zh-CN"/>
              </w:rPr>
            </w:pPr>
            <w:r>
              <w:rPr>
                <w:rFonts w:ascii="Book Antiqua" w:eastAsia="Calibri" w:hAnsi="Book Antiqua" w:cs="Arial"/>
                <w:lang w:eastAsia="zh-CN"/>
              </w:rPr>
              <w:t>01</w:t>
            </w:r>
          </w:p>
        </w:tc>
        <w:tc>
          <w:tcPr>
            <w:tcW w:w="3809" w:type="pct"/>
            <w:shd w:val="clear" w:color="auto" w:fill="auto"/>
            <w:vAlign w:val="center"/>
          </w:tcPr>
          <w:p w:rsidR="00F03D16" w:rsidRPr="00F03D16" w:rsidRDefault="00F03D16" w:rsidP="00F03D16">
            <w:pPr>
              <w:suppressAutoHyphens/>
              <w:jc w:val="both"/>
              <w:rPr>
                <w:rFonts w:ascii="Book Antiqua" w:eastAsia="Calibri" w:hAnsi="Book Antiqua" w:cs="Arial"/>
                <w:b/>
                <w:lang w:eastAsia="zh-CN"/>
              </w:rPr>
            </w:pPr>
            <w:r w:rsidRPr="00F03D16">
              <w:rPr>
                <w:rFonts w:ascii="Book Antiqua" w:eastAsia="Calibri" w:hAnsi="Book Antiqua" w:cs="Arial"/>
                <w:b/>
                <w:lang w:eastAsia="zh-CN"/>
              </w:rPr>
              <w:t>Unidade(s)</w:t>
            </w:r>
          </w:p>
          <w:p w:rsidR="00F03D16" w:rsidRPr="00F03D16" w:rsidRDefault="00F03D16" w:rsidP="00F03D16">
            <w:pPr>
              <w:suppressAutoHyphens/>
              <w:jc w:val="both"/>
              <w:rPr>
                <w:rFonts w:ascii="Book Antiqua" w:eastAsia="Calibri" w:hAnsi="Book Antiqua" w:cs="Arial"/>
                <w:lang w:eastAsia="zh-CN"/>
              </w:rPr>
            </w:pPr>
            <w:r w:rsidRPr="00F03D16">
              <w:rPr>
                <w:rFonts w:ascii="Book Antiqua" w:eastAsia="Calibri" w:hAnsi="Book Antiqua" w:cs="Arial"/>
                <w:lang w:eastAsia="zh-CN"/>
              </w:rPr>
              <w:t>ADUELA/GALERIA DE CONCRETO ARMADO, SECAO RETANGULAR 1,50 X 1,50 M (L X A ) C = 1,00 M. E= 20 CM (COD. SINAPI 37476)</w:t>
            </w:r>
            <w:r>
              <w:rPr>
                <w:rFonts w:ascii="Book Antiqua" w:eastAsia="Calibri" w:hAnsi="Book Antiqua" w:cs="Arial"/>
                <w:lang w:eastAsia="zh-CN"/>
              </w:rPr>
              <w:t>.</w:t>
            </w:r>
          </w:p>
        </w:tc>
        <w:tc>
          <w:tcPr>
            <w:tcW w:w="731" w:type="pct"/>
            <w:vAlign w:val="center"/>
          </w:tcPr>
          <w:p w:rsidR="00F03D16" w:rsidRPr="00F03D16" w:rsidRDefault="00F03D16" w:rsidP="00F03D16">
            <w:pPr>
              <w:suppressAutoHyphens/>
              <w:jc w:val="center"/>
              <w:rPr>
                <w:rFonts w:ascii="Book Antiqua" w:eastAsia="Calibri" w:hAnsi="Book Antiqua" w:cs="Arial"/>
                <w:lang w:eastAsia="zh-CN"/>
              </w:rPr>
            </w:pPr>
            <w:r w:rsidRPr="00F03D16">
              <w:rPr>
                <w:rFonts w:ascii="Book Antiqua" w:eastAsia="Calibri" w:hAnsi="Book Antiqua" w:cs="Arial"/>
                <w:lang w:eastAsia="zh-CN"/>
              </w:rPr>
              <w:t>50</w:t>
            </w:r>
          </w:p>
        </w:tc>
      </w:tr>
      <w:tr w:rsidR="00F03D16" w:rsidRPr="00F03D16" w:rsidTr="00F03D16">
        <w:trPr>
          <w:trHeight w:hRule="exact" w:val="840"/>
        </w:trPr>
        <w:tc>
          <w:tcPr>
            <w:tcW w:w="460" w:type="pct"/>
            <w:vAlign w:val="center"/>
          </w:tcPr>
          <w:p w:rsidR="00F03D16" w:rsidRPr="00F03D16" w:rsidRDefault="00F03D16" w:rsidP="00F03D16">
            <w:pPr>
              <w:suppressAutoHyphens/>
              <w:jc w:val="center"/>
              <w:rPr>
                <w:rFonts w:ascii="Book Antiqua" w:eastAsia="Calibri" w:hAnsi="Book Antiqua" w:cs="Arial"/>
                <w:lang w:eastAsia="zh-CN"/>
              </w:rPr>
            </w:pPr>
            <w:r>
              <w:rPr>
                <w:rFonts w:ascii="Book Antiqua" w:eastAsia="Calibri" w:hAnsi="Book Antiqua" w:cs="Arial"/>
                <w:lang w:eastAsia="zh-CN"/>
              </w:rPr>
              <w:t>02</w:t>
            </w:r>
          </w:p>
        </w:tc>
        <w:tc>
          <w:tcPr>
            <w:tcW w:w="3809" w:type="pct"/>
            <w:shd w:val="clear" w:color="auto" w:fill="auto"/>
            <w:vAlign w:val="center"/>
          </w:tcPr>
          <w:p w:rsidR="00F03D16" w:rsidRPr="00F03D16" w:rsidRDefault="00F03D16" w:rsidP="00F03D16">
            <w:pPr>
              <w:suppressAutoHyphens/>
              <w:jc w:val="both"/>
              <w:rPr>
                <w:rFonts w:ascii="Book Antiqua" w:eastAsia="Calibri" w:hAnsi="Book Antiqua" w:cs="Arial"/>
                <w:b/>
                <w:lang w:eastAsia="zh-CN"/>
              </w:rPr>
            </w:pPr>
            <w:r w:rsidRPr="00F03D16">
              <w:rPr>
                <w:rFonts w:ascii="Book Antiqua" w:eastAsia="Calibri" w:hAnsi="Book Antiqua" w:cs="Arial"/>
                <w:b/>
                <w:lang w:eastAsia="zh-CN"/>
              </w:rPr>
              <w:t>Unidade(s)</w:t>
            </w:r>
          </w:p>
          <w:p w:rsidR="00F03D16" w:rsidRPr="00F03D16" w:rsidRDefault="00F03D16" w:rsidP="00F03D16">
            <w:pPr>
              <w:suppressAutoHyphens/>
              <w:jc w:val="both"/>
              <w:rPr>
                <w:rFonts w:ascii="Book Antiqua" w:eastAsia="Calibri" w:hAnsi="Book Antiqua" w:cs="Arial"/>
                <w:lang w:eastAsia="zh-CN"/>
              </w:rPr>
            </w:pPr>
            <w:r w:rsidRPr="00F03D16">
              <w:rPr>
                <w:rFonts w:ascii="Book Antiqua" w:eastAsia="Calibri" w:hAnsi="Book Antiqua" w:cs="Arial"/>
                <w:lang w:eastAsia="zh-CN"/>
              </w:rPr>
              <w:t>ADUELA/GALERIA DE CONCRETO ARMADO, SECAO RETANGULAR 2,00 X 2,00 M (L X A ) C = 1,00 M. E= 20 CM (COD. SINAPI 37478)</w:t>
            </w:r>
            <w:r>
              <w:rPr>
                <w:rFonts w:ascii="Book Antiqua" w:eastAsia="Calibri" w:hAnsi="Book Antiqua" w:cs="Arial"/>
                <w:lang w:eastAsia="zh-CN"/>
              </w:rPr>
              <w:t>.</w:t>
            </w:r>
          </w:p>
        </w:tc>
        <w:tc>
          <w:tcPr>
            <w:tcW w:w="731" w:type="pct"/>
            <w:vAlign w:val="center"/>
          </w:tcPr>
          <w:p w:rsidR="00F03D16" w:rsidRPr="00F03D16" w:rsidRDefault="00F03D16" w:rsidP="00F03D16">
            <w:pPr>
              <w:suppressAutoHyphens/>
              <w:jc w:val="center"/>
              <w:rPr>
                <w:rFonts w:ascii="Book Antiqua" w:eastAsia="Calibri" w:hAnsi="Book Antiqua" w:cs="Arial"/>
                <w:lang w:eastAsia="zh-CN"/>
              </w:rPr>
            </w:pPr>
            <w:r w:rsidRPr="00F03D16">
              <w:rPr>
                <w:rFonts w:ascii="Book Antiqua" w:eastAsia="Calibri" w:hAnsi="Book Antiqua" w:cs="Arial"/>
                <w:lang w:eastAsia="zh-CN"/>
              </w:rPr>
              <w:t>50</w:t>
            </w:r>
          </w:p>
        </w:tc>
      </w:tr>
      <w:tr w:rsidR="00F03D16" w:rsidRPr="00F03D16" w:rsidTr="00F03D16">
        <w:trPr>
          <w:trHeight w:hRule="exact" w:val="853"/>
        </w:trPr>
        <w:tc>
          <w:tcPr>
            <w:tcW w:w="460" w:type="pct"/>
            <w:vAlign w:val="center"/>
          </w:tcPr>
          <w:p w:rsidR="00F03D16" w:rsidRPr="00F03D16" w:rsidRDefault="00F03D16" w:rsidP="00F03D16">
            <w:pPr>
              <w:suppressAutoHyphens/>
              <w:jc w:val="center"/>
              <w:rPr>
                <w:rFonts w:ascii="Book Antiqua" w:eastAsia="Calibri" w:hAnsi="Book Antiqua" w:cs="Arial"/>
                <w:lang w:eastAsia="zh-CN"/>
              </w:rPr>
            </w:pPr>
            <w:r>
              <w:rPr>
                <w:rFonts w:ascii="Book Antiqua" w:eastAsia="Calibri" w:hAnsi="Book Antiqua" w:cs="Arial"/>
                <w:lang w:eastAsia="zh-CN"/>
              </w:rPr>
              <w:t>03</w:t>
            </w:r>
          </w:p>
        </w:tc>
        <w:tc>
          <w:tcPr>
            <w:tcW w:w="3809" w:type="pct"/>
            <w:shd w:val="clear" w:color="auto" w:fill="auto"/>
            <w:vAlign w:val="center"/>
          </w:tcPr>
          <w:p w:rsidR="00F03D16" w:rsidRPr="00F03D16" w:rsidRDefault="00F03D16" w:rsidP="00F03D16">
            <w:pPr>
              <w:suppressAutoHyphens/>
              <w:jc w:val="both"/>
              <w:rPr>
                <w:rFonts w:ascii="Book Antiqua" w:eastAsia="Calibri" w:hAnsi="Book Antiqua" w:cs="Arial"/>
                <w:b/>
                <w:lang w:eastAsia="zh-CN"/>
              </w:rPr>
            </w:pPr>
            <w:r w:rsidRPr="00F03D16">
              <w:rPr>
                <w:rFonts w:ascii="Book Antiqua" w:eastAsia="Calibri" w:hAnsi="Book Antiqua" w:cs="Arial"/>
                <w:b/>
                <w:lang w:eastAsia="zh-CN"/>
              </w:rPr>
              <w:t>Unidade(s)</w:t>
            </w:r>
          </w:p>
          <w:p w:rsidR="00F03D16" w:rsidRPr="00F03D16" w:rsidRDefault="00F03D16" w:rsidP="00F03D16">
            <w:pPr>
              <w:suppressAutoHyphens/>
              <w:jc w:val="both"/>
              <w:rPr>
                <w:rFonts w:ascii="Book Antiqua" w:eastAsia="Calibri" w:hAnsi="Book Antiqua" w:cs="Arial"/>
                <w:lang w:eastAsia="zh-CN"/>
              </w:rPr>
            </w:pPr>
            <w:r w:rsidRPr="00F03D16">
              <w:rPr>
                <w:rFonts w:ascii="Book Antiqua" w:eastAsia="Calibri" w:hAnsi="Book Antiqua" w:cs="Arial"/>
                <w:lang w:eastAsia="zh-CN"/>
              </w:rPr>
              <w:t>ADUELA/GALERIA DE CONCRETO ARMADO, SECAO RETANGULAR 2,50 X 2,50 M (L X A ) C = 1,00 M. E= 20 CM (COD. SINAPI 37477)</w:t>
            </w:r>
            <w:r>
              <w:rPr>
                <w:rFonts w:ascii="Book Antiqua" w:eastAsia="Calibri" w:hAnsi="Book Antiqua" w:cs="Arial"/>
                <w:lang w:eastAsia="zh-CN"/>
              </w:rPr>
              <w:t>.</w:t>
            </w:r>
          </w:p>
        </w:tc>
        <w:tc>
          <w:tcPr>
            <w:tcW w:w="731" w:type="pct"/>
            <w:vAlign w:val="center"/>
          </w:tcPr>
          <w:p w:rsidR="00F03D16" w:rsidRPr="00F03D16" w:rsidRDefault="00F03D16" w:rsidP="00F03D16">
            <w:pPr>
              <w:suppressAutoHyphens/>
              <w:jc w:val="center"/>
              <w:rPr>
                <w:rFonts w:ascii="Book Antiqua" w:eastAsia="Calibri" w:hAnsi="Book Antiqua" w:cs="Arial"/>
                <w:lang w:eastAsia="zh-CN"/>
              </w:rPr>
            </w:pPr>
            <w:r w:rsidRPr="00F03D16">
              <w:rPr>
                <w:rFonts w:ascii="Book Antiqua" w:eastAsia="Calibri" w:hAnsi="Book Antiqua" w:cs="Arial"/>
                <w:lang w:eastAsia="zh-CN"/>
              </w:rPr>
              <w:t>50</w:t>
            </w:r>
          </w:p>
        </w:tc>
      </w:tr>
      <w:tr w:rsidR="00F03D16" w:rsidRPr="00F03D16" w:rsidTr="00F03D16">
        <w:trPr>
          <w:trHeight w:hRule="exact" w:val="850"/>
        </w:trPr>
        <w:tc>
          <w:tcPr>
            <w:tcW w:w="460" w:type="pct"/>
            <w:vAlign w:val="center"/>
          </w:tcPr>
          <w:p w:rsidR="00F03D16" w:rsidRPr="00F03D16" w:rsidRDefault="00F03D16" w:rsidP="00F03D16">
            <w:pPr>
              <w:suppressAutoHyphens/>
              <w:jc w:val="center"/>
              <w:rPr>
                <w:rFonts w:ascii="Book Antiqua" w:eastAsia="Calibri" w:hAnsi="Book Antiqua" w:cs="Arial"/>
                <w:lang w:eastAsia="zh-CN"/>
              </w:rPr>
            </w:pPr>
            <w:r>
              <w:rPr>
                <w:rFonts w:ascii="Book Antiqua" w:eastAsia="Calibri" w:hAnsi="Book Antiqua" w:cs="Arial"/>
                <w:lang w:eastAsia="zh-CN"/>
              </w:rPr>
              <w:t>04</w:t>
            </w:r>
          </w:p>
        </w:tc>
        <w:tc>
          <w:tcPr>
            <w:tcW w:w="3809" w:type="pct"/>
            <w:shd w:val="clear" w:color="auto" w:fill="auto"/>
            <w:vAlign w:val="center"/>
          </w:tcPr>
          <w:p w:rsidR="00F03D16" w:rsidRPr="00F03D16" w:rsidRDefault="00F03D16" w:rsidP="00F03D16">
            <w:pPr>
              <w:suppressAutoHyphens/>
              <w:jc w:val="both"/>
              <w:rPr>
                <w:rFonts w:ascii="Book Antiqua" w:eastAsia="Calibri" w:hAnsi="Book Antiqua" w:cs="Arial"/>
                <w:b/>
                <w:lang w:eastAsia="zh-CN"/>
              </w:rPr>
            </w:pPr>
            <w:r w:rsidRPr="00F03D16">
              <w:rPr>
                <w:rFonts w:ascii="Book Antiqua" w:eastAsia="Calibri" w:hAnsi="Book Antiqua" w:cs="Arial"/>
                <w:b/>
                <w:lang w:eastAsia="zh-CN"/>
              </w:rPr>
              <w:t>Unidade(s)</w:t>
            </w:r>
          </w:p>
          <w:p w:rsidR="00F03D16" w:rsidRPr="00F03D16" w:rsidRDefault="00F03D16" w:rsidP="00F03D16">
            <w:pPr>
              <w:suppressAutoHyphens/>
              <w:jc w:val="both"/>
              <w:rPr>
                <w:rFonts w:ascii="Book Antiqua" w:eastAsia="Calibri" w:hAnsi="Book Antiqua" w:cs="Arial"/>
                <w:lang w:eastAsia="zh-CN"/>
              </w:rPr>
            </w:pPr>
            <w:r w:rsidRPr="00F03D16">
              <w:rPr>
                <w:rFonts w:ascii="Book Antiqua" w:eastAsia="Calibri" w:hAnsi="Book Antiqua" w:cs="Arial"/>
                <w:lang w:eastAsia="zh-CN"/>
              </w:rPr>
              <w:t>ADUELA/GALERIA DE CONCRETO ARMADO, SECAO RETANGULAR 3,00 X 3,00 M (L X A ) C = 1,00 M. E= 20 CM (COD. SINAPI 37479)</w:t>
            </w:r>
            <w:r>
              <w:rPr>
                <w:rFonts w:ascii="Book Antiqua" w:eastAsia="Calibri" w:hAnsi="Book Antiqua" w:cs="Arial"/>
                <w:lang w:eastAsia="zh-CN"/>
              </w:rPr>
              <w:t>.</w:t>
            </w:r>
          </w:p>
        </w:tc>
        <w:tc>
          <w:tcPr>
            <w:tcW w:w="731" w:type="pct"/>
            <w:vAlign w:val="center"/>
          </w:tcPr>
          <w:p w:rsidR="00F03D16" w:rsidRPr="00F03D16" w:rsidRDefault="00F03D16" w:rsidP="00F03D16">
            <w:pPr>
              <w:suppressAutoHyphens/>
              <w:jc w:val="center"/>
              <w:rPr>
                <w:rFonts w:ascii="Book Antiqua" w:eastAsia="Calibri" w:hAnsi="Book Antiqua" w:cs="Arial"/>
                <w:lang w:eastAsia="zh-CN"/>
              </w:rPr>
            </w:pPr>
            <w:r w:rsidRPr="00F03D16">
              <w:rPr>
                <w:rFonts w:ascii="Book Antiqua" w:eastAsia="Calibri" w:hAnsi="Book Antiqua" w:cs="Arial"/>
                <w:lang w:eastAsia="zh-CN"/>
              </w:rPr>
              <w:t>50</w:t>
            </w:r>
          </w:p>
        </w:tc>
      </w:tr>
    </w:tbl>
    <w:p w:rsidR="002B63A5" w:rsidRPr="00F03D16" w:rsidRDefault="002B63A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F03D16" w:rsidRPr="00F03D16" w:rsidRDefault="00F03D16" w:rsidP="00F03D16">
      <w:pPr>
        <w:jc w:val="both"/>
        <w:rPr>
          <w:rFonts w:ascii="Book Antiqua" w:hAnsi="Book Antiqua" w:cs="Segoe UI Light"/>
          <w:sz w:val="22"/>
          <w:szCs w:val="22"/>
        </w:rPr>
      </w:pPr>
      <w:r>
        <w:rPr>
          <w:rFonts w:ascii="Book Antiqua" w:hAnsi="Book Antiqua" w:cs="Segoe UI Light"/>
          <w:sz w:val="22"/>
          <w:szCs w:val="22"/>
        </w:rPr>
        <w:t xml:space="preserve">2.1 </w:t>
      </w:r>
      <w:r w:rsidRPr="00F03D16">
        <w:rPr>
          <w:rFonts w:ascii="Book Antiqua" w:hAnsi="Book Antiqua" w:cs="Segoe UI Light"/>
          <w:sz w:val="22"/>
          <w:szCs w:val="22"/>
        </w:rPr>
        <w:t>Aduela de concreto armado (galeria) é um sistema voltado para a coleta e condução dos dejetos líquidos e sólidos da drenagem urbana. O espaço urbano recebe toda variedade de materiais que são lançados nos telhados, calçados e vias.</w:t>
      </w:r>
    </w:p>
    <w:p w:rsidR="00F03D16" w:rsidRPr="00F03D16" w:rsidRDefault="00F03D16" w:rsidP="00F03D16">
      <w:pPr>
        <w:suppressAutoHyphens/>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2.1.1 </w:t>
      </w:r>
      <w:r w:rsidRPr="00F03D16">
        <w:rPr>
          <w:rFonts w:ascii="Book Antiqua" w:eastAsia="Calibri" w:hAnsi="Book Antiqua" w:cs="Arial"/>
          <w:color w:val="000000"/>
          <w:sz w:val="22"/>
          <w:szCs w:val="22"/>
          <w:lang w:eastAsia="zh-CN"/>
        </w:rPr>
        <w:t>A colocação de aduelas de concreto (galerias) em vias que ainda não contam com esse benefício melhora as condições de drenagem, favorecendo a mobilidade e oferecendo maior segurança aos usuários; os serviços, portanto, trazem mais qualidade de vida para a população, bem como a valorização do local atendendo assim as demandas da sociedade usuária.</w:t>
      </w:r>
    </w:p>
    <w:p w:rsidR="00F03D16" w:rsidRPr="00F03D16" w:rsidRDefault="00F03D16" w:rsidP="00F03D16">
      <w:pPr>
        <w:jc w:val="both"/>
        <w:rPr>
          <w:rFonts w:ascii="Book Antiqua" w:hAnsi="Book Antiqua"/>
          <w:b/>
          <w:sz w:val="22"/>
          <w:szCs w:val="22"/>
          <w:lang w:val="pt-BR"/>
        </w:rPr>
      </w:pPr>
      <w:r>
        <w:rPr>
          <w:rFonts w:ascii="Book Antiqua" w:hAnsi="Book Antiqua"/>
          <w:sz w:val="22"/>
          <w:szCs w:val="22"/>
        </w:rPr>
        <w:t xml:space="preserve">2.1.2 </w:t>
      </w:r>
      <w:r w:rsidRPr="00F03D16">
        <w:rPr>
          <w:rFonts w:ascii="Book Antiqua" w:hAnsi="Book Antiqua"/>
          <w:sz w:val="22"/>
          <w:szCs w:val="22"/>
        </w:rPr>
        <w:t>Os serviços são de natureza comum, visto que são de fácil caracterização e não possuem variações de execução ressaltantes e são prestados por uma gama grande de empresas, também são serviços de execução frequente e com pouca diversificação de empresa para empresa, ou seja, são padrões habituais no mercado.</w:t>
      </w:r>
    </w:p>
    <w:p w:rsidR="00F03D16" w:rsidRPr="00F03D16" w:rsidRDefault="00F03D16" w:rsidP="00F03D16">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F4D4D" w:rsidRPr="00195D34" w:rsidRDefault="005F4D4D" w:rsidP="005F4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sidRPr="00195D34">
        <w:rPr>
          <w:rFonts w:ascii="Book Antiqua" w:eastAsia="Book Antiqua" w:hAnsi="Book Antiqua"/>
          <w:sz w:val="22"/>
          <w:szCs w:val="22"/>
        </w:rPr>
        <w:lastRenderedPageBreak/>
        <w:t>que serão encaminhadas dentro do prazo de vigência da Ata de Registro de Preços.</w:t>
      </w:r>
    </w:p>
    <w:p w:rsidR="005F4D4D" w:rsidRPr="00195D34" w:rsidRDefault="005F4D4D" w:rsidP="005F4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F4D4D" w:rsidRDefault="005F4D4D" w:rsidP="005F4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F4D4D" w:rsidRDefault="005F4D4D" w:rsidP="005F4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5F4D4D" w:rsidRPr="005E69E3" w:rsidRDefault="005F4D4D" w:rsidP="005F4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F4D4D" w:rsidRDefault="005F4D4D" w:rsidP="005F4D4D">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C3305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5F4D4D" w:rsidRDefault="005F4D4D" w:rsidP="005F4D4D">
      <w:pPr>
        <w:jc w:val="both"/>
        <w:rPr>
          <w:rFonts w:ascii="Book Antiqua" w:hAnsi="Book Antiqua" w:cs="Book Antiqua"/>
          <w:sz w:val="22"/>
          <w:szCs w:val="22"/>
          <w:shd w:val="clear" w:color="auto" w:fill="FFFFFF"/>
        </w:rPr>
      </w:pPr>
    </w:p>
    <w:p w:rsidR="005F4D4D" w:rsidRDefault="005F4D4D" w:rsidP="005F4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F4D4D" w:rsidRPr="00022086" w:rsidRDefault="005F4D4D" w:rsidP="005F4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F4D4D" w:rsidRPr="00022086" w:rsidRDefault="005F4D4D" w:rsidP="005F4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F4D4D" w:rsidRPr="00022086" w:rsidRDefault="005F4D4D" w:rsidP="005F4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5F4D4D" w:rsidRPr="00022086" w:rsidRDefault="005F4D4D" w:rsidP="005F4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F4D4D" w:rsidRPr="00022086" w:rsidRDefault="005F4D4D" w:rsidP="005F4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5F4D4D" w:rsidRPr="00022086" w:rsidRDefault="005F4D4D" w:rsidP="005F4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F4D4D" w:rsidRPr="00195D34" w:rsidRDefault="005F4D4D" w:rsidP="005F4D4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F4D4D" w:rsidRPr="00195D34" w:rsidRDefault="005F4D4D" w:rsidP="005F4D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56772" w:rsidRDefault="005F4D4D" w:rsidP="005F4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F4D4D" w:rsidRPr="005F4D4D" w:rsidRDefault="005F4D4D" w:rsidP="005F4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F4D4D" w:rsidRPr="005F4D4D" w:rsidRDefault="005F4D4D" w:rsidP="005F4D4D">
      <w:pPr>
        <w:suppressAutoHyphens/>
        <w:jc w:val="both"/>
        <w:rPr>
          <w:rFonts w:ascii="Book Antiqua" w:eastAsia="Calibri" w:hAnsi="Book Antiqua" w:cs="Arial"/>
          <w:b/>
          <w:sz w:val="22"/>
          <w:szCs w:val="22"/>
          <w:lang w:eastAsia="zh-CN"/>
        </w:rPr>
      </w:pPr>
      <w:r w:rsidRPr="005F4D4D">
        <w:rPr>
          <w:rFonts w:ascii="Book Antiqua" w:eastAsia="Calibri" w:hAnsi="Book Antiqua" w:cs="Arial"/>
          <w:b/>
          <w:color w:val="000000"/>
          <w:sz w:val="22"/>
          <w:szCs w:val="22"/>
          <w:lang w:eastAsia="zh-CN"/>
        </w:rPr>
        <w:t>5</w:t>
      </w:r>
      <w:r>
        <w:rPr>
          <w:rFonts w:ascii="Book Antiqua" w:eastAsia="Calibri" w:hAnsi="Book Antiqua" w:cs="Arial"/>
          <w:b/>
          <w:color w:val="000000"/>
          <w:sz w:val="22"/>
          <w:szCs w:val="22"/>
          <w:lang w:eastAsia="zh-CN"/>
        </w:rPr>
        <w:t>.</w:t>
      </w:r>
      <w:r w:rsidRPr="005F4D4D">
        <w:rPr>
          <w:rFonts w:ascii="Book Antiqua" w:eastAsia="Calibri" w:hAnsi="Book Antiqua" w:cs="Arial"/>
          <w:b/>
          <w:color w:val="000000"/>
          <w:sz w:val="22"/>
          <w:szCs w:val="22"/>
          <w:lang w:eastAsia="zh-CN"/>
        </w:rPr>
        <w:t xml:space="preserve"> DO CUSTO </w:t>
      </w:r>
    </w:p>
    <w:p w:rsidR="005F4D4D" w:rsidRPr="005F4D4D" w:rsidRDefault="005F4D4D" w:rsidP="005F4D4D">
      <w:pPr>
        <w:suppressAutoHyphens/>
        <w:jc w:val="both"/>
        <w:rPr>
          <w:rFonts w:ascii="Book Antiqua" w:eastAsia="Calibri" w:hAnsi="Book Antiqua" w:cs="Arial"/>
          <w:sz w:val="22"/>
          <w:szCs w:val="22"/>
          <w:lang w:eastAsia="zh-CN"/>
        </w:rPr>
      </w:pPr>
      <w:r w:rsidRPr="005F4D4D">
        <w:rPr>
          <w:rFonts w:ascii="Book Antiqua" w:eastAsia="Calibri" w:hAnsi="Book Antiqua" w:cs="Arial"/>
          <w:sz w:val="22"/>
          <w:szCs w:val="22"/>
          <w:lang w:eastAsia="zh-CN"/>
        </w:rPr>
        <w:t>5.1 O(s) recurso(s) orçamentário(s) da presente despesa segue(m) abaixo com seu(s) devido(s) valores:</w:t>
      </w:r>
    </w:p>
    <w:p w:rsidR="005F4D4D" w:rsidRPr="005F4D4D" w:rsidRDefault="005F4D4D" w:rsidP="005F4D4D">
      <w:pPr>
        <w:suppressAutoHyphens/>
        <w:jc w:val="both"/>
        <w:rPr>
          <w:rFonts w:ascii="Book Antiqua" w:eastAsia="Calibri" w:hAnsi="Book Antiqua" w:cs="Arial"/>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5394"/>
        <w:gridCol w:w="1417"/>
        <w:gridCol w:w="1276"/>
        <w:gridCol w:w="1665"/>
      </w:tblGrid>
      <w:tr w:rsidR="00152557" w:rsidRPr="005F4D4D" w:rsidTr="00152557">
        <w:trPr>
          <w:trHeight w:hRule="exact" w:val="644"/>
          <w:jc w:val="center"/>
        </w:trPr>
        <w:tc>
          <w:tcPr>
            <w:tcW w:w="321" w:type="pct"/>
            <w:shd w:val="clear" w:color="auto" w:fill="EEEEEE"/>
            <w:vAlign w:val="center"/>
          </w:tcPr>
          <w:p w:rsidR="00152557" w:rsidRDefault="00152557" w:rsidP="00152557">
            <w:pPr>
              <w:suppressAutoHyphens/>
              <w:jc w:val="center"/>
              <w:rPr>
                <w:rFonts w:ascii="Book Antiqua" w:eastAsia="Calibri" w:hAnsi="Book Antiqua" w:cs="Arial"/>
                <w:lang w:eastAsia="zh-CN"/>
              </w:rPr>
            </w:pPr>
            <w:r>
              <w:rPr>
                <w:rFonts w:ascii="Book Antiqua" w:eastAsia="Calibri" w:hAnsi="Book Antiqua" w:cs="Arial"/>
                <w:lang w:eastAsia="zh-CN"/>
              </w:rPr>
              <w:t>Item</w:t>
            </w:r>
          </w:p>
        </w:tc>
        <w:tc>
          <w:tcPr>
            <w:tcW w:w="2588" w:type="pct"/>
            <w:shd w:val="clear" w:color="auto" w:fill="EEEEEE"/>
            <w:vAlign w:val="center"/>
          </w:tcPr>
          <w:p w:rsidR="00152557" w:rsidRPr="005F4D4D" w:rsidRDefault="00152557" w:rsidP="005F4D4D">
            <w:pPr>
              <w:suppressAutoHyphens/>
              <w:jc w:val="both"/>
              <w:rPr>
                <w:rFonts w:ascii="Book Antiqua" w:eastAsia="Calibri" w:hAnsi="Book Antiqua" w:cs="Arial"/>
                <w:lang w:eastAsia="zh-CN"/>
              </w:rPr>
            </w:pPr>
            <w:r>
              <w:rPr>
                <w:rFonts w:ascii="Book Antiqua" w:eastAsia="Calibri" w:hAnsi="Book Antiqua" w:cs="Arial"/>
                <w:lang w:eastAsia="zh-CN"/>
              </w:rPr>
              <w:t xml:space="preserve">Unidade de Medida / </w:t>
            </w:r>
          </w:p>
          <w:p w:rsidR="00152557" w:rsidRPr="005F4D4D" w:rsidRDefault="00152557" w:rsidP="005F4D4D">
            <w:pPr>
              <w:suppressAutoHyphens/>
              <w:jc w:val="both"/>
              <w:rPr>
                <w:rFonts w:ascii="Book Antiqua" w:eastAsia="Calibri" w:hAnsi="Book Antiqua" w:cs="Arial"/>
                <w:lang w:eastAsia="zh-CN"/>
              </w:rPr>
            </w:pPr>
            <w:r w:rsidRPr="005F4D4D">
              <w:rPr>
                <w:rFonts w:ascii="Book Antiqua" w:eastAsia="Calibri" w:hAnsi="Book Antiqua" w:cs="Arial"/>
                <w:lang w:eastAsia="zh-CN"/>
              </w:rPr>
              <w:t>Produto:</w:t>
            </w:r>
          </w:p>
        </w:tc>
        <w:tc>
          <w:tcPr>
            <w:tcW w:w="680" w:type="pct"/>
            <w:shd w:val="clear" w:color="auto" w:fill="EEEEEE"/>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Quant</w:t>
            </w:r>
            <w:r>
              <w:rPr>
                <w:rFonts w:ascii="Book Antiqua" w:eastAsia="Calibri" w:hAnsi="Book Antiqua" w:cs="Arial"/>
                <w:lang w:eastAsia="zh-CN"/>
              </w:rPr>
              <w:t>idade</w:t>
            </w:r>
          </w:p>
        </w:tc>
        <w:tc>
          <w:tcPr>
            <w:tcW w:w="612" w:type="pct"/>
            <w:shd w:val="clear" w:color="auto" w:fill="EEEEEE"/>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Preço:</w:t>
            </w:r>
          </w:p>
        </w:tc>
        <w:tc>
          <w:tcPr>
            <w:tcW w:w="799" w:type="pct"/>
            <w:shd w:val="clear" w:color="auto" w:fill="EEEEEE"/>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Total:</w:t>
            </w:r>
          </w:p>
        </w:tc>
      </w:tr>
      <w:tr w:rsidR="00152557" w:rsidRPr="005F4D4D" w:rsidTr="00152557">
        <w:trPr>
          <w:trHeight w:hRule="exact" w:val="1069"/>
          <w:jc w:val="center"/>
        </w:trPr>
        <w:tc>
          <w:tcPr>
            <w:tcW w:w="321" w:type="pct"/>
            <w:vAlign w:val="center"/>
          </w:tcPr>
          <w:p w:rsidR="00152557" w:rsidRPr="005F4D4D" w:rsidRDefault="00152557" w:rsidP="00152557">
            <w:pPr>
              <w:suppressAutoHyphens/>
              <w:jc w:val="center"/>
              <w:rPr>
                <w:rFonts w:ascii="Book Antiqua" w:eastAsia="Calibri" w:hAnsi="Book Antiqua" w:cs="Arial"/>
                <w:b/>
                <w:lang w:eastAsia="zh-CN"/>
              </w:rPr>
            </w:pPr>
            <w:r>
              <w:rPr>
                <w:rFonts w:ascii="Book Antiqua" w:eastAsia="Calibri" w:hAnsi="Book Antiqua" w:cs="Arial"/>
                <w:b/>
                <w:lang w:eastAsia="zh-CN"/>
              </w:rPr>
              <w:t>01</w:t>
            </w:r>
          </w:p>
        </w:tc>
        <w:tc>
          <w:tcPr>
            <w:tcW w:w="2588" w:type="pct"/>
            <w:shd w:val="clear" w:color="auto" w:fill="auto"/>
            <w:vAlign w:val="center"/>
          </w:tcPr>
          <w:p w:rsidR="00152557" w:rsidRPr="005F4D4D" w:rsidRDefault="00152557" w:rsidP="005F4D4D">
            <w:pPr>
              <w:suppressAutoHyphens/>
              <w:jc w:val="both"/>
              <w:rPr>
                <w:rFonts w:ascii="Book Antiqua" w:eastAsia="Calibri" w:hAnsi="Book Antiqua" w:cs="Arial"/>
                <w:b/>
                <w:lang w:eastAsia="zh-CN"/>
              </w:rPr>
            </w:pPr>
            <w:r w:rsidRPr="005F4D4D">
              <w:rPr>
                <w:rFonts w:ascii="Book Antiqua" w:eastAsia="Calibri" w:hAnsi="Book Antiqua" w:cs="Arial"/>
                <w:b/>
                <w:lang w:eastAsia="zh-CN"/>
              </w:rPr>
              <w:t>Unidade(s)</w:t>
            </w:r>
          </w:p>
          <w:p w:rsidR="00152557" w:rsidRPr="005F4D4D" w:rsidRDefault="00152557" w:rsidP="005F4D4D">
            <w:pPr>
              <w:suppressAutoHyphens/>
              <w:jc w:val="both"/>
              <w:rPr>
                <w:rFonts w:ascii="Book Antiqua" w:eastAsia="Calibri" w:hAnsi="Book Antiqua" w:cs="Arial"/>
                <w:lang w:eastAsia="zh-CN"/>
              </w:rPr>
            </w:pPr>
            <w:r w:rsidRPr="005F4D4D">
              <w:rPr>
                <w:rFonts w:ascii="Book Antiqua" w:eastAsia="Calibri" w:hAnsi="Book Antiqua" w:cs="Arial"/>
                <w:lang w:eastAsia="zh-CN"/>
              </w:rPr>
              <w:t>ADUELA/GALERIA DE CONCRETO ARMADO, SECAO RETANGULAR 1,50 X 1,50 M (L X A ) C = 1,00 M. E= 20 CM (COD. SINAPI 37476)</w:t>
            </w:r>
            <w:r>
              <w:rPr>
                <w:rFonts w:ascii="Book Antiqua" w:eastAsia="Calibri" w:hAnsi="Book Antiqua" w:cs="Arial"/>
                <w:lang w:eastAsia="zh-CN"/>
              </w:rPr>
              <w:t>.</w:t>
            </w:r>
          </w:p>
        </w:tc>
        <w:tc>
          <w:tcPr>
            <w:tcW w:w="680"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50</w:t>
            </w:r>
          </w:p>
        </w:tc>
        <w:tc>
          <w:tcPr>
            <w:tcW w:w="612"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R$ 1.551,75</w:t>
            </w:r>
          </w:p>
        </w:tc>
        <w:tc>
          <w:tcPr>
            <w:tcW w:w="799"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R$ 77.587,50</w:t>
            </w:r>
          </w:p>
        </w:tc>
      </w:tr>
      <w:tr w:rsidR="00152557" w:rsidRPr="005F4D4D" w:rsidTr="00152557">
        <w:trPr>
          <w:trHeight w:hRule="exact" w:val="985"/>
          <w:jc w:val="center"/>
        </w:trPr>
        <w:tc>
          <w:tcPr>
            <w:tcW w:w="321" w:type="pct"/>
            <w:vAlign w:val="center"/>
          </w:tcPr>
          <w:p w:rsidR="00152557" w:rsidRPr="005F4D4D" w:rsidRDefault="00152557" w:rsidP="00152557">
            <w:pPr>
              <w:suppressAutoHyphens/>
              <w:jc w:val="center"/>
              <w:rPr>
                <w:rFonts w:ascii="Book Antiqua" w:eastAsia="Calibri" w:hAnsi="Book Antiqua" w:cs="Arial"/>
                <w:b/>
                <w:lang w:eastAsia="zh-CN"/>
              </w:rPr>
            </w:pPr>
            <w:r>
              <w:rPr>
                <w:rFonts w:ascii="Book Antiqua" w:eastAsia="Calibri" w:hAnsi="Book Antiqua" w:cs="Arial"/>
                <w:b/>
                <w:lang w:eastAsia="zh-CN"/>
              </w:rPr>
              <w:t>02</w:t>
            </w:r>
          </w:p>
        </w:tc>
        <w:tc>
          <w:tcPr>
            <w:tcW w:w="2588" w:type="pct"/>
            <w:shd w:val="clear" w:color="auto" w:fill="auto"/>
            <w:vAlign w:val="center"/>
          </w:tcPr>
          <w:p w:rsidR="00152557" w:rsidRPr="005F4D4D" w:rsidRDefault="00152557" w:rsidP="005F4D4D">
            <w:pPr>
              <w:suppressAutoHyphens/>
              <w:jc w:val="both"/>
              <w:rPr>
                <w:rFonts w:ascii="Book Antiqua" w:eastAsia="Calibri" w:hAnsi="Book Antiqua" w:cs="Arial"/>
                <w:b/>
                <w:lang w:eastAsia="zh-CN"/>
              </w:rPr>
            </w:pPr>
            <w:r w:rsidRPr="005F4D4D">
              <w:rPr>
                <w:rFonts w:ascii="Book Antiqua" w:eastAsia="Calibri" w:hAnsi="Book Antiqua" w:cs="Arial"/>
                <w:b/>
                <w:lang w:eastAsia="zh-CN"/>
              </w:rPr>
              <w:t>Unidade(s)</w:t>
            </w:r>
          </w:p>
          <w:p w:rsidR="00152557" w:rsidRPr="005F4D4D" w:rsidRDefault="00152557" w:rsidP="005F4D4D">
            <w:pPr>
              <w:suppressAutoHyphens/>
              <w:jc w:val="both"/>
              <w:rPr>
                <w:rFonts w:ascii="Book Antiqua" w:eastAsia="Calibri" w:hAnsi="Book Antiqua" w:cs="Arial"/>
                <w:lang w:eastAsia="zh-CN"/>
              </w:rPr>
            </w:pPr>
            <w:r w:rsidRPr="005F4D4D">
              <w:rPr>
                <w:rFonts w:ascii="Book Antiqua" w:eastAsia="Calibri" w:hAnsi="Book Antiqua" w:cs="Arial"/>
                <w:lang w:eastAsia="zh-CN"/>
              </w:rPr>
              <w:t>ADUELA/GALERIA DE CONCRETO ARMADO, SECAO RETANGULAR 2,00 X 2,00 M (L X A ) C = 1,00 M. E= 20 CM (COD. SINAPI 37478)</w:t>
            </w:r>
            <w:r>
              <w:rPr>
                <w:rFonts w:ascii="Book Antiqua" w:eastAsia="Calibri" w:hAnsi="Book Antiqua" w:cs="Arial"/>
                <w:lang w:eastAsia="zh-CN"/>
              </w:rPr>
              <w:t>.</w:t>
            </w:r>
          </w:p>
        </w:tc>
        <w:tc>
          <w:tcPr>
            <w:tcW w:w="680"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50</w:t>
            </w:r>
          </w:p>
        </w:tc>
        <w:tc>
          <w:tcPr>
            <w:tcW w:w="612"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R$ 2.195,32</w:t>
            </w:r>
          </w:p>
        </w:tc>
        <w:tc>
          <w:tcPr>
            <w:tcW w:w="799"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R$ 109.766,00</w:t>
            </w:r>
          </w:p>
        </w:tc>
      </w:tr>
      <w:tr w:rsidR="00152557" w:rsidRPr="005F4D4D" w:rsidTr="00152557">
        <w:trPr>
          <w:trHeight w:hRule="exact" w:val="985"/>
          <w:jc w:val="center"/>
        </w:trPr>
        <w:tc>
          <w:tcPr>
            <w:tcW w:w="321" w:type="pct"/>
            <w:vAlign w:val="center"/>
          </w:tcPr>
          <w:p w:rsidR="00152557" w:rsidRPr="005F4D4D" w:rsidRDefault="00152557" w:rsidP="00152557">
            <w:pPr>
              <w:suppressAutoHyphens/>
              <w:jc w:val="center"/>
              <w:rPr>
                <w:rFonts w:ascii="Book Antiqua" w:eastAsia="Calibri" w:hAnsi="Book Antiqua" w:cs="Arial"/>
                <w:b/>
                <w:lang w:eastAsia="zh-CN"/>
              </w:rPr>
            </w:pPr>
            <w:r>
              <w:rPr>
                <w:rFonts w:ascii="Book Antiqua" w:eastAsia="Calibri" w:hAnsi="Book Antiqua" w:cs="Arial"/>
                <w:b/>
                <w:lang w:eastAsia="zh-CN"/>
              </w:rPr>
              <w:t>03</w:t>
            </w:r>
          </w:p>
        </w:tc>
        <w:tc>
          <w:tcPr>
            <w:tcW w:w="2588" w:type="pct"/>
            <w:shd w:val="clear" w:color="auto" w:fill="auto"/>
            <w:vAlign w:val="center"/>
          </w:tcPr>
          <w:p w:rsidR="00152557" w:rsidRPr="005F4D4D" w:rsidRDefault="00152557" w:rsidP="005F4D4D">
            <w:pPr>
              <w:suppressAutoHyphens/>
              <w:jc w:val="both"/>
              <w:rPr>
                <w:rFonts w:ascii="Book Antiqua" w:eastAsia="Calibri" w:hAnsi="Book Antiqua" w:cs="Arial"/>
                <w:b/>
                <w:lang w:eastAsia="zh-CN"/>
              </w:rPr>
            </w:pPr>
            <w:r w:rsidRPr="005F4D4D">
              <w:rPr>
                <w:rFonts w:ascii="Book Antiqua" w:eastAsia="Calibri" w:hAnsi="Book Antiqua" w:cs="Arial"/>
                <w:b/>
                <w:lang w:eastAsia="zh-CN"/>
              </w:rPr>
              <w:t>Unidade(s)</w:t>
            </w:r>
          </w:p>
          <w:p w:rsidR="00152557" w:rsidRPr="005F4D4D" w:rsidRDefault="00152557" w:rsidP="005F4D4D">
            <w:pPr>
              <w:suppressAutoHyphens/>
              <w:jc w:val="both"/>
              <w:rPr>
                <w:rFonts w:ascii="Book Antiqua" w:eastAsia="Calibri" w:hAnsi="Book Antiqua" w:cs="Arial"/>
                <w:lang w:eastAsia="zh-CN"/>
              </w:rPr>
            </w:pPr>
            <w:r w:rsidRPr="005F4D4D">
              <w:rPr>
                <w:rFonts w:ascii="Book Antiqua" w:eastAsia="Calibri" w:hAnsi="Book Antiqua" w:cs="Arial"/>
                <w:lang w:eastAsia="zh-CN"/>
              </w:rPr>
              <w:t>ADUELA/GALERIA DE CONCRETO ARMADO, SECAO RETANGULAR 2,50 X 2,50 M (L X A ) C = 1,00 M. E= 20 CM (COD. SINAPI 37477)</w:t>
            </w:r>
            <w:r>
              <w:rPr>
                <w:rFonts w:ascii="Book Antiqua" w:eastAsia="Calibri" w:hAnsi="Book Antiqua" w:cs="Arial"/>
                <w:lang w:eastAsia="zh-CN"/>
              </w:rPr>
              <w:t>.</w:t>
            </w:r>
          </w:p>
        </w:tc>
        <w:tc>
          <w:tcPr>
            <w:tcW w:w="680"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50</w:t>
            </w:r>
          </w:p>
        </w:tc>
        <w:tc>
          <w:tcPr>
            <w:tcW w:w="612"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R$ 2.686,30</w:t>
            </w:r>
          </w:p>
        </w:tc>
        <w:tc>
          <w:tcPr>
            <w:tcW w:w="799"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R$ 134.315,00</w:t>
            </w:r>
          </w:p>
        </w:tc>
      </w:tr>
      <w:tr w:rsidR="00152557" w:rsidRPr="005F4D4D" w:rsidTr="00152557">
        <w:trPr>
          <w:trHeight w:hRule="exact" w:val="985"/>
          <w:jc w:val="center"/>
        </w:trPr>
        <w:tc>
          <w:tcPr>
            <w:tcW w:w="321" w:type="pct"/>
            <w:vAlign w:val="center"/>
          </w:tcPr>
          <w:p w:rsidR="00152557" w:rsidRPr="005F4D4D" w:rsidRDefault="00152557" w:rsidP="00152557">
            <w:pPr>
              <w:suppressAutoHyphens/>
              <w:jc w:val="center"/>
              <w:rPr>
                <w:rFonts w:ascii="Book Antiqua" w:eastAsia="Calibri" w:hAnsi="Book Antiqua" w:cs="Arial"/>
                <w:b/>
                <w:lang w:eastAsia="zh-CN"/>
              </w:rPr>
            </w:pPr>
            <w:r>
              <w:rPr>
                <w:rFonts w:ascii="Book Antiqua" w:eastAsia="Calibri" w:hAnsi="Book Antiqua" w:cs="Arial"/>
                <w:b/>
                <w:lang w:eastAsia="zh-CN"/>
              </w:rPr>
              <w:lastRenderedPageBreak/>
              <w:t>04</w:t>
            </w:r>
          </w:p>
        </w:tc>
        <w:tc>
          <w:tcPr>
            <w:tcW w:w="2588" w:type="pct"/>
            <w:shd w:val="clear" w:color="auto" w:fill="auto"/>
            <w:vAlign w:val="center"/>
          </w:tcPr>
          <w:p w:rsidR="00152557" w:rsidRPr="005F4D4D" w:rsidRDefault="00152557" w:rsidP="005F4D4D">
            <w:pPr>
              <w:suppressAutoHyphens/>
              <w:jc w:val="both"/>
              <w:rPr>
                <w:rFonts w:ascii="Book Antiqua" w:eastAsia="Calibri" w:hAnsi="Book Antiqua" w:cs="Arial"/>
                <w:b/>
                <w:lang w:eastAsia="zh-CN"/>
              </w:rPr>
            </w:pPr>
            <w:r w:rsidRPr="005F4D4D">
              <w:rPr>
                <w:rFonts w:ascii="Book Antiqua" w:eastAsia="Calibri" w:hAnsi="Book Antiqua" w:cs="Arial"/>
                <w:b/>
                <w:lang w:eastAsia="zh-CN"/>
              </w:rPr>
              <w:t>Unidade(s)</w:t>
            </w:r>
          </w:p>
          <w:p w:rsidR="00152557" w:rsidRPr="005F4D4D" w:rsidRDefault="00152557" w:rsidP="005F4D4D">
            <w:pPr>
              <w:suppressAutoHyphens/>
              <w:jc w:val="both"/>
              <w:rPr>
                <w:rFonts w:ascii="Book Antiqua" w:eastAsia="Calibri" w:hAnsi="Book Antiqua" w:cs="Arial"/>
                <w:lang w:eastAsia="zh-CN"/>
              </w:rPr>
            </w:pPr>
            <w:r w:rsidRPr="005F4D4D">
              <w:rPr>
                <w:rFonts w:ascii="Book Antiqua" w:eastAsia="Calibri" w:hAnsi="Book Antiqua" w:cs="Arial"/>
                <w:lang w:eastAsia="zh-CN"/>
              </w:rPr>
              <w:t>ADUELA/GALERIA DE CONCRETO ARMADO, SECAO RETANGULAR 3,00 X 3,00 M (L X A ) C = 1,00 M. E= 20 CM (COD. SINAPI 37479)</w:t>
            </w:r>
            <w:r>
              <w:rPr>
                <w:rFonts w:ascii="Book Antiqua" w:eastAsia="Calibri" w:hAnsi="Book Antiqua" w:cs="Arial"/>
                <w:lang w:eastAsia="zh-CN"/>
              </w:rPr>
              <w:t>.</w:t>
            </w:r>
          </w:p>
        </w:tc>
        <w:tc>
          <w:tcPr>
            <w:tcW w:w="680"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50</w:t>
            </w:r>
          </w:p>
        </w:tc>
        <w:tc>
          <w:tcPr>
            <w:tcW w:w="612"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R$ 3.358,91</w:t>
            </w:r>
          </w:p>
        </w:tc>
        <w:tc>
          <w:tcPr>
            <w:tcW w:w="799" w:type="pct"/>
            <w:vAlign w:val="center"/>
          </w:tcPr>
          <w:p w:rsidR="00152557" w:rsidRPr="005F4D4D" w:rsidRDefault="00152557" w:rsidP="005F4D4D">
            <w:pPr>
              <w:suppressAutoHyphens/>
              <w:jc w:val="center"/>
              <w:rPr>
                <w:rFonts w:ascii="Book Antiqua" w:eastAsia="Calibri" w:hAnsi="Book Antiqua" w:cs="Arial"/>
                <w:lang w:eastAsia="zh-CN"/>
              </w:rPr>
            </w:pPr>
            <w:r w:rsidRPr="005F4D4D">
              <w:rPr>
                <w:rFonts w:ascii="Book Antiqua" w:eastAsia="Calibri" w:hAnsi="Book Antiqua" w:cs="Arial"/>
                <w:lang w:eastAsia="zh-CN"/>
              </w:rPr>
              <w:t>R$ 167.945,50</w:t>
            </w:r>
          </w:p>
        </w:tc>
      </w:tr>
      <w:tr w:rsidR="00152557" w:rsidRPr="005F4D4D" w:rsidTr="00152557">
        <w:trPr>
          <w:trHeight w:hRule="exact" w:val="583"/>
          <w:jc w:val="center"/>
        </w:trPr>
        <w:tc>
          <w:tcPr>
            <w:tcW w:w="5000" w:type="pct"/>
            <w:gridSpan w:val="5"/>
            <w:vAlign w:val="center"/>
          </w:tcPr>
          <w:p w:rsidR="00152557" w:rsidRPr="005F4D4D" w:rsidRDefault="00152557" w:rsidP="00152557">
            <w:pPr>
              <w:suppressAutoHyphens/>
              <w:jc w:val="right"/>
              <w:rPr>
                <w:rFonts w:ascii="Book Antiqua" w:eastAsia="Calibri" w:hAnsi="Book Antiqua" w:cs="Arial"/>
                <w:lang w:eastAsia="zh-CN"/>
              </w:rPr>
            </w:pPr>
            <w:r w:rsidRPr="005F4D4D">
              <w:rPr>
                <w:rFonts w:ascii="Book Antiqua" w:eastAsia="Calibri" w:hAnsi="Book Antiqua" w:cs="Arial"/>
                <w:lang w:eastAsia="zh-CN"/>
              </w:rPr>
              <w:t>TOTAL</w:t>
            </w:r>
            <w:r>
              <w:rPr>
                <w:rFonts w:ascii="Book Antiqua" w:eastAsia="Calibri" w:hAnsi="Book Antiqua" w:cs="Arial"/>
                <w:lang w:eastAsia="zh-CN"/>
              </w:rPr>
              <w:t xml:space="preserve">: </w:t>
            </w:r>
            <w:r w:rsidRPr="005F4D4D">
              <w:rPr>
                <w:rFonts w:ascii="Book Antiqua" w:eastAsia="Calibri" w:hAnsi="Book Antiqua" w:cs="Arial"/>
                <w:lang w:eastAsia="zh-CN"/>
              </w:rPr>
              <w:t>R$ 489.614,00</w:t>
            </w:r>
          </w:p>
        </w:tc>
      </w:tr>
    </w:tbl>
    <w:p w:rsidR="005F4D4D" w:rsidRDefault="005F4D4D" w:rsidP="005F4D4D">
      <w:pPr>
        <w:suppressAutoHyphens/>
        <w:jc w:val="both"/>
        <w:rPr>
          <w:rFonts w:ascii="Book Antiqua" w:eastAsia="Calibri" w:hAnsi="Book Antiqua" w:cs="Arial"/>
          <w:color w:val="000000"/>
          <w:sz w:val="16"/>
          <w:szCs w:val="16"/>
          <w:lang w:eastAsia="zh-CN"/>
        </w:rPr>
      </w:pPr>
    </w:p>
    <w:p w:rsidR="005F4D4D" w:rsidRPr="005F4D4D" w:rsidRDefault="005F4D4D" w:rsidP="005F4D4D">
      <w:pPr>
        <w:suppressAutoHyphens/>
        <w:jc w:val="both"/>
        <w:rPr>
          <w:rFonts w:ascii="Book Antiqua" w:eastAsia="Calibri" w:hAnsi="Book Antiqua" w:cs="Arial"/>
          <w:color w:val="000000"/>
          <w:sz w:val="22"/>
          <w:szCs w:val="22"/>
          <w:lang w:eastAsia="zh-CN"/>
        </w:rPr>
      </w:pPr>
      <w:r w:rsidRPr="005F4D4D">
        <w:rPr>
          <w:rFonts w:ascii="Book Antiqua" w:eastAsia="Calibri" w:hAnsi="Book Antiqua" w:cs="Arial"/>
          <w:color w:val="000000"/>
          <w:sz w:val="22"/>
          <w:szCs w:val="22"/>
          <w:lang w:eastAsia="zh-CN"/>
        </w:rPr>
        <w:t>(*) Os valores estão sujeitos a redução conforme proposta comercial da contratada, portanto, caberá a dotação o valor relativo aos meses previstos no cronograma físico-financeiro de cada exercício.</w:t>
      </w:r>
    </w:p>
    <w:p w:rsidR="005F4D4D" w:rsidRPr="005F4D4D" w:rsidRDefault="005F4D4D" w:rsidP="005F4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sidRPr="005F4D4D">
        <w:rPr>
          <w:rFonts w:ascii="Book Antiqua" w:eastAsia="Calibri" w:hAnsi="Book Antiqua" w:cs="Arial"/>
          <w:sz w:val="22"/>
          <w:szCs w:val="22"/>
          <w:lang w:eastAsia="zh-CN"/>
        </w:rPr>
        <w:t xml:space="preserve">5.2 O valor total geral estimado dos serviços é de </w:t>
      </w:r>
      <w:r w:rsidRPr="005F4D4D">
        <w:rPr>
          <w:rFonts w:ascii="Book Antiqua" w:eastAsia="Calibri" w:hAnsi="Book Antiqua" w:cs="Arial"/>
          <w:b/>
          <w:bCs/>
          <w:sz w:val="22"/>
          <w:szCs w:val="22"/>
          <w:lang w:eastAsia="zh-CN"/>
        </w:rPr>
        <w:t>R$ 489.614,00</w:t>
      </w:r>
      <w:r w:rsidRPr="005F4D4D">
        <w:rPr>
          <w:rFonts w:ascii="Book Antiqua" w:eastAsia="Calibri" w:hAnsi="Book Antiqua" w:cs="Arial"/>
          <w:sz w:val="22"/>
          <w:szCs w:val="22"/>
          <w:lang w:eastAsia="zh-CN"/>
        </w:rPr>
        <w:t xml:space="preserve"> (quatrocentos e oitenta e nove mil, seiscentos e catorze reais).</w:t>
      </w:r>
    </w:p>
    <w:p w:rsidR="005F4D4D" w:rsidRPr="005F4D4D" w:rsidRDefault="005F4D4D" w:rsidP="005F4D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F4D4D"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6</w:t>
      </w:r>
      <w:r w:rsidR="005A4A75" w:rsidRPr="00967235">
        <w:rPr>
          <w:rFonts w:ascii="Book Antiqua" w:hAnsi="Book Antiqua"/>
          <w:b/>
          <w:color w:val="000000" w:themeColor="text1"/>
          <w:sz w:val="22"/>
          <w:szCs w:val="22"/>
          <w:lang w:val="pt-BR"/>
        </w:rPr>
        <w:t xml:space="preserve">. </w:t>
      </w:r>
      <w:r w:rsidR="005A4A75" w:rsidRPr="00967235">
        <w:rPr>
          <w:rFonts w:ascii="Book Antiqua" w:hAnsi="Book Antiqua"/>
          <w:b/>
          <w:bCs/>
          <w:color w:val="000000" w:themeColor="text1"/>
          <w:sz w:val="22"/>
          <w:szCs w:val="22"/>
          <w:lang w:val="pt-BR"/>
        </w:rPr>
        <w:t>DA FORMA DE PAGAMENTO E DOTAÇÃO ORÇAMENTÁRIA</w:t>
      </w:r>
    </w:p>
    <w:p w:rsidR="004829B5" w:rsidRPr="00430317" w:rsidRDefault="005F4D4D"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6</w:t>
      </w:r>
      <w:r w:rsidR="004829B5" w:rsidRPr="00430317">
        <w:rPr>
          <w:rFonts w:ascii="Book Antiqua" w:eastAsia="Book Antiqua" w:hAnsi="Book Antiqua" w:cs="Arial"/>
          <w:sz w:val="22"/>
          <w:szCs w:val="22"/>
        </w:rPr>
        <w:t xml:space="preserve">.1 O pagamento será efetuado </w:t>
      </w:r>
      <w:r w:rsidR="004829B5" w:rsidRPr="00430317">
        <w:rPr>
          <w:rFonts w:ascii="Book Antiqua" w:eastAsia="Book Antiqua" w:hAnsi="Book Antiqua" w:cs="Arial"/>
          <w:b/>
          <w:i/>
          <w:sz w:val="22"/>
          <w:szCs w:val="22"/>
        </w:rPr>
        <w:t>em até 15 (quinze) dia</w:t>
      </w:r>
      <w:r w:rsidR="004829B5" w:rsidRPr="00430317">
        <w:rPr>
          <w:rFonts w:ascii="Book Antiqua" w:eastAsia="Book Antiqua" w:hAnsi="Book Antiqua" w:cs="Arial"/>
          <w:b/>
          <w:i/>
          <w:sz w:val="22"/>
          <w:szCs w:val="22"/>
          <w:shd w:val="clear" w:color="auto" w:fill="FFFFFF"/>
        </w:rPr>
        <w:t>s</w:t>
      </w:r>
      <w:r w:rsidR="004829B5" w:rsidRPr="00430317">
        <w:rPr>
          <w:rFonts w:ascii="Book Antiqua" w:eastAsia="Book Antiqua" w:hAnsi="Book Antiqua" w:cs="Arial"/>
          <w:sz w:val="22"/>
          <w:szCs w:val="22"/>
          <w:shd w:val="clear" w:color="auto" w:fill="FFFFFF"/>
        </w:rPr>
        <w:t xml:space="preserve">, contados a partir do recebimento </w:t>
      </w:r>
      <w:r w:rsidR="004829B5">
        <w:rPr>
          <w:rFonts w:ascii="Book Antiqua" w:eastAsia="Book Antiqua" w:hAnsi="Book Antiqua" w:cs="Arial"/>
          <w:sz w:val="22"/>
          <w:szCs w:val="22"/>
          <w:shd w:val="clear" w:color="auto" w:fill="FFFFFF"/>
          <w:lang w:val="pt-BR"/>
        </w:rPr>
        <w:t>definitivo</w:t>
      </w:r>
      <w:r w:rsidR="004829B5" w:rsidRPr="00430317">
        <w:rPr>
          <w:rFonts w:ascii="Book Antiqua" w:eastAsia="Book Antiqua" w:hAnsi="Book Antiqua" w:cs="Arial"/>
          <w:sz w:val="22"/>
          <w:szCs w:val="22"/>
          <w:shd w:val="clear" w:color="auto" w:fill="FFFFFF"/>
        </w:rPr>
        <w:t xml:space="preserve"> dos materiais, mediante a apresentação da Nota Fiscal/fatura devidame</w:t>
      </w:r>
      <w:r w:rsidR="004829B5" w:rsidRPr="00430317">
        <w:rPr>
          <w:rFonts w:ascii="Book Antiqua" w:eastAsia="Book Antiqua" w:hAnsi="Book Antiqua" w:cs="Arial"/>
          <w:sz w:val="22"/>
          <w:szCs w:val="22"/>
        </w:rPr>
        <w:t xml:space="preserve">nte atestada pelo responsável do setor requerente. </w:t>
      </w:r>
    </w:p>
    <w:p w:rsidR="004829B5" w:rsidRPr="00430317" w:rsidRDefault="005F4D4D"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004829B5"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5F4D4D"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004829B5"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5F4D4D"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004829B5" w:rsidRPr="00430317">
        <w:rPr>
          <w:rFonts w:ascii="Book Antiqua" w:eastAsia="Book Antiqua" w:hAnsi="Book Antiqua" w:cs="Arial"/>
          <w:sz w:val="22"/>
          <w:szCs w:val="22"/>
        </w:rPr>
        <w:t>.4 Não haverá, sob hipótese alguma, pagamento antecipado.</w:t>
      </w:r>
    </w:p>
    <w:p w:rsidR="004829B5" w:rsidRDefault="005F4D4D"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004829B5" w:rsidRPr="00430317">
        <w:rPr>
          <w:rFonts w:ascii="Book Antiqua" w:eastAsia="Book Antiqua" w:hAnsi="Book Antiqua" w:cs="Arial"/>
          <w:sz w:val="22"/>
          <w:szCs w:val="22"/>
        </w:rPr>
        <w:t xml:space="preserve">.5 </w:t>
      </w:r>
      <w:r w:rsidR="004829B5"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4829B5" w:rsidRPr="00430317">
        <w:rPr>
          <w:rFonts w:ascii="Book Antiqua" w:eastAsia="Book Antiqua" w:hAnsi="Book Antiqua" w:cs="Arial"/>
          <w:color w:val="000000"/>
          <w:sz w:val="22"/>
          <w:szCs w:val="22"/>
          <w:u w:val="single"/>
        </w:rPr>
        <w:t>nos termos do art. 117 da Constituição Estadual de SC.</w:t>
      </w:r>
      <w:r w:rsidR="004829B5" w:rsidRPr="00430317">
        <w:rPr>
          <w:rFonts w:ascii="Book Antiqua" w:eastAsia="Book Antiqua" w:hAnsi="Book Antiqua" w:cs="Arial"/>
          <w:color w:val="000000"/>
          <w:sz w:val="22"/>
          <w:szCs w:val="22"/>
        </w:rPr>
        <w:t xml:space="preserve"> </w:t>
      </w:r>
    </w:p>
    <w:p w:rsidR="004829B5" w:rsidRDefault="005F4D4D"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004829B5"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 xml:space="preserve">l de </w:t>
      </w:r>
      <w:r w:rsidR="005F4D4D">
        <w:rPr>
          <w:rFonts w:ascii="Book Antiqua" w:hAnsi="Book Antiqua"/>
          <w:i/>
          <w:lang w:val="pt-BR"/>
        </w:rPr>
        <w:t>Obras e Serviços Urbanos</w:t>
      </w:r>
    </w:p>
    <w:p w:rsidR="00156772" w:rsidRDefault="00156772" w:rsidP="00156772">
      <w:pPr>
        <w:jc w:val="right"/>
        <w:rPr>
          <w:rFonts w:ascii="Book Antiqua" w:hAnsi="Book Antiqua"/>
          <w:i/>
          <w:lang w:val="pt-BR"/>
        </w:rPr>
      </w:pPr>
      <w:r w:rsidRPr="00675ACD">
        <w:rPr>
          <w:rFonts w:ascii="Book Antiqua" w:hAnsi="Book Antiqua"/>
          <w:b/>
          <w:i/>
          <w:lang w:val="pt-BR"/>
        </w:rPr>
        <w:t xml:space="preserve">Exercício </w:t>
      </w:r>
      <w:r w:rsidR="005F4D4D">
        <w:rPr>
          <w:rFonts w:ascii="Book Antiqua" w:hAnsi="Book Antiqua"/>
          <w:b/>
          <w:i/>
          <w:lang w:val="pt-BR"/>
        </w:rPr>
        <w:t>2020</w:t>
      </w:r>
      <w:r w:rsidRPr="00675ACD">
        <w:rPr>
          <w:rFonts w:ascii="Book Antiqua" w:hAnsi="Book Antiqua"/>
          <w:b/>
          <w:i/>
          <w:lang w:val="pt-BR"/>
        </w:rPr>
        <w:t>;</w:t>
      </w:r>
    </w:p>
    <w:p w:rsidR="00067F37" w:rsidRPr="009D5A0C" w:rsidRDefault="005F4D4D"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7</w:t>
      </w:r>
      <w:r w:rsidR="00067F37" w:rsidRPr="00B57EEA">
        <w:rPr>
          <w:rFonts w:ascii="Book Antiqua" w:hAnsi="Book Antiqua"/>
          <w:b/>
          <w:sz w:val="22"/>
          <w:szCs w:val="22"/>
          <w:lang w:val="pt-BR"/>
        </w:rPr>
        <w:t>. ALTERAÇÃO SUBJETIVA</w:t>
      </w:r>
    </w:p>
    <w:p w:rsidR="00067F37" w:rsidRDefault="005F4D4D" w:rsidP="00067F37">
      <w:pPr>
        <w:jc w:val="both"/>
        <w:rPr>
          <w:rFonts w:ascii="Book Antiqua" w:hAnsi="Book Antiqua"/>
          <w:sz w:val="22"/>
          <w:szCs w:val="22"/>
          <w:lang w:val="pt-BR"/>
        </w:rPr>
      </w:pPr>
      <w:r>
        <w:rPr>
          <w:rFonts w:ascii="Book Antiqua" w:hAnsi="Book Antiqua"/>
          <w:sz w:val="22"/>
          <w:szCs w:val="22"/>
          <w:lang w:val="pt-BR"/>
        </w:rPr>
        <w:t>7</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F4D4D" w:rsidRDefault="005F4D4D" w:rsidP="00067F37">
      <w:pPr>
        <w:jc w:val="both"/>
        <w:rPr>
          <w:rFonts w:ascii="Book Antiqua" w:hAnsi="Book Antiqua"/>
          <w:sz w:val="22"/>
          <w:szCs w:val="22"/>
          <w:lang w:val="pt-BR"/>
        </w:rPr>
      </w:pPr>
    </w:p>
    <w:p w:rsidR="00067F37" w:rsidRPr="001C6307" w:rsidRDefault="005F4D4D"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067F37" w:rsidRPr="00016958">
        <w:rPr>
          <w:rFonts w:ascii="Book Antiqua" w:hAnsi="Book Antiqua" w:cs="Book Antiqua"/>
          <w:b/>
          <w:bCs/>
          <w:sz w:val="22"/>
          <w:szCs w:val="22"/>
        </w:rPr>
        <w:t>. OBRIGAÇÕES DA CONTRATADA</w:t>
      </w:r>
    </w:p>
    <w:p w:rsidR="00016958" w:rsidRPr="0053095D" w:rsidRDefault="005F4D4D" w:rsidP="00016958">
      <w:pPr>
        <w:jc w:val="both"/>
        <w:rPr>
          <w:rFonts w:ascii="Book Antiqua" w:hAnsi="Book Antiqua"/>
          <w:sz w:val="22"/>
          <w:szCs w:val="22"/>
        </w:rPr>
      </w:pPr>
      <w:r>
        <w:rPr>
          <w:rFonts w:ascii="Book Antiqua" w:hAnsi="Book Antiqua"/>
          <w:sz w:val="22"/>
          <w:szCs w:val="22"/>
        </w:rPr>
        <w:t>8</w:t>
      </w:r>
      <w:r w:rsidR="00016958" w:rsidRPr="0053095D">
        <w:rPr>
          <w:rFonts w:ascii="Book Antiqua" w:hAnsi="Book Antiqua"/>
          <w:sz w:val="22"/>
          <w:szCs w:val="22"/>
        </w:rPr>
        <w:t>.1 São obrigações da Contratada:</w:t>
      </w:r>
    </w:p>
    <w:p w:rsidR="00016958" w:rsidRPr="0053095D" w:rsidRDefault="005F4D4D"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16958"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5F4D4D"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16958"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5F4D4D"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16958"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00016958"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00016958" w:rsidRPr="0053095D">
        <w:rPr>
          <w:rFonts w:ascii="Book Antiqua" w:hAnsi="Book Antiqua" w:cs="Book Antiqua"/>
          <w:sz w:val="22"/>
          <w:szCs w:val="22"/>
        </w:rPr>
        <w:t xml:space="preserve">) </w:t>
      </w:r>
      <w:r w:rsidR="00C303A5">
        <w:rPr>
          <w:rFonts w:ascii="Book Antiqua" w:hAnsi="Book Antiqua" w:cs="Book Antiqua"/>
          <w:sz w:val="22"/>
          <w:szCs w:val="22"/>
        </w:rPr>
        <w:t>horas</w:t>
      </w:r>
      <w:r w:rsidR="00016958" w:rsidRPr="0053095D">
        <w:rPr>
          <w:rFonts w:ascii="Book Antiqua" w:hAnsi="Book Antiqua" w:cs="Book Antiqua"/>
          <w:sz w:val="22"/>
          <w:szCs w:val="22"/>
        </w:rPr>
        <w:t>, o saneamento de qualquer irregularidade constatada no fornecimento dos materiais.</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00016958"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5F4D4D"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16958"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5F4D4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00016958"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067F37" w:rsidRPr="0053095D">
        <w:rPr>
          <w:rFonts w:ascii="Book Antiqua" w:hAnsi="Book Antiqua" w:cs="Book Antiqua"/>
          <w:b/>
          <w:bCs/>
          <w:sz w:val="22"/>
          <w:szCs w:val="22"/>
        </w:rPr>
        <w:t>. OBRIGAÇÕES DA CONTRATANTE</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 São obrigações da Contratante:</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.1.3 Aplicar à Contratada as sanções regulamentares e contratuais;</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.1.6 Emitir autorização de empenho para o fornecimento dos materiais pela Contratada;</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5F4D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67F37"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152557" w:rsidP="005A4A75">
      <w:pPr>
        <w:jc w:val="both"/>
        <w:rPr>
          <w:rFonts w:ascii="Book Antiqua" w:hAnsi="Book Antiqua"/>
          <w:sz w:val="22"/>
          <w:szCs w:val="22"/>
          <w:lang w:val="pt-BR"/>
        </w:rPr>
      </w:pPr>
      <w:r>
        <w:rPr>
          <w:rFonts w:ascii="Book Antiqua" w:hAnsi="Book Antiqua"/>
          <w:b/>
          <w:sz w:val="22"/>
          <w:szCs w:val="22"/>
          <w:lang w:val="pt-BR"/>
        </w:rPr>
        <w:t>10</w:t>
      </w:r>
      <w:r w:rsidR="005A4A75" w:rsidRPr="00B57EEA">
        <w:rPr>
          <w:rFonts w:ascii="Book Antiqua" w:hAnsi="Book Antiqua"/>
          <w:b/>
          <w:sz w:val="22"/>
          <w:szCs w:val="22"/>
          <w:lang w:val="pt-BR"/>
        </w:rPr>
        <w:t>. CONTROLE DA EXECUÇÃO</w:t>
      </w:r>
    </w:p>
    <w:p w:rsidR="005A4A75" w:rsidRPr="0040198A" w:rsidRDefault="00152557" w:rsidP="005A4A75">
      <w:pPr>
        <w:jc w:val="both"/>
        <w:rPr>
          <w:rFonts w:ascii="Book Antiqua" w:hAnsi="Book Antiqua"/>
          <w:sz w:val="22"/>
          <w:szCs w:val="22"/>
          <w:lang w:val="pt-BR"/>
        </w:rPr>
      </w:pPr>
      <w:proofErr w:type="gramStart"/>
      <w:r>
        <w:rPr>
          <w:rFonts w:ascii="Book Antiqua" w:hAnsi="Book Antiqua"/>
          <w:sz w:val="22"/>
          <w:szCs w:val="22"/>
          <w:lang w:val="pt-BR"/>
        </w:rPr>
        <w:t>10</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152557"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152557"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152557"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152557" w:rsidP="005A4A75">
      <w:pPr>
        <w:jc w:val="both"/>
        <w:rPr>
          <w:rFonts w:ascii="Book Antiqua" w:hAnsi="Book Antiqua"/>
          <w:b/>
          <w:sz w:val="22"/>
          <w:szCs w:val="22"/>
          <w:lang w:val="pt-BR"/>
        </w:rPr>
      </w:pPr>
      <w:r>
        <w:rPr>
          <w:rFonts w:ascii="Book Antiqua" w:hAnsi="Book Antiqua"/>
          <w:b/>
          <w:sz w:val="22"/>
          <w:szCs w:val="22"/>
          <w:lang w:val="pt-BR"/>
        </w:rPr>
        <w:lastRenderedPageBreak/>
        <w:t>11</w:t>
      </w:r>
      <w:r w:rsidR="005A4A75" w:rsidRPr="00B57EEA">
        <w:rPr>
          <w:rFonts w:ascii="Book Antiqua" w:hAnsi="Book Antiqua"/>
          <w:b/>
          <w:sz w:val="22"/>
          <w:szCs w:val="22"/>
          <w:lang w:val="pt-BR"/>
        </w:rPr>
        <w:t>. DAS SANÇÕES ADMINISTRATIVAS</w:t>
      </w:r>
    </w:p>
    <w:p w:rsidR="005A4A75" w:rsidRPr="007249D2"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152557"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152557"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152557"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 Em todo caso a licitante terá direito ao contraditório e ampla defesa.</w:t>
      </w:r>
    </w:p>
    <w:p w:rsidR="005A4A75" w:rsidRPr="007249D2"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152557"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15255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87A92" w:rsidRPr="00C64CB3" w:rsidRDefault="00C87A92" w:rsidP="00C64C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64CB3" w:rsidRPr="00C64CB3" w:rsidRDefault="00152557" w:rsidP="00C64CB3">
      <w:pPr>
        <w:suppressAutoHyphens/>
        <w:jc w:val="both"/>
        <w:rPr>
          <w:rFonts w:ascii="Book Antiqua" w:eastAsia="Calibri" w:hAnsi="Book Antiqua" w:cs="Arial"/>
          <w:b/>
          <w:color w:val="000000"/>
          <w:sz w:val="22"/>
          <w:szCs w:val="22"/>
          <w:lang w:eastAsia="zh-CN"/>
        </w:rPr>
      </w:pPr>
      <w:r>
        <w:rPr>
          <w:rFonts w:ascii="Book Antiqua" w:eastAsia="Calibri" w:hAnsi="Book Antiqua" w:cs="Arial"/>
          <w:b/>
          <w:color w:val="000000"/>
          <w:sz w:val="22"/>
          <w:szCs w:val="22"/>
          <w:lang w:eastAsia="zh-CN"/>
        </w:rPr>
        <w:t>12</w:t>
      </w:r>
      <w:r w:rsidR="00C64CB3">
        <w:rPr>
          <w:rFonts w:ascii="Book Antiqua" w:eastAsia="Calibri" w:hAnsi="Book Antiqua" w:cs="Arial"/>
          <w:b/>
          <w:color w:val="000000"/>
          <w:sz w:val="22"/>
          <w:szCs w:val="22"/>
          <w:lang w:eastAsia="zh-CN"/>
        </w:rPr>
        <w:t xml:space="preserve">. </w:t>
      </w:r>
      <w:r w:rsidR="00C64CB3" w:rsidRPr="00C64CB3">
        <w:rPr>
          <w:rFonts w:ascii="Book Antiqua" w:eastAsia="Calibri" w:hAnsi="Book Antiqua" w:cs="Arial"/>
          <w:b/>
          <w:color w:val="000000"/>
          <w:sz w:val="22"/>
          <w:szCs w:val="22"/>
          <w:lang w:eastAsia="zh-CN"/>
        </w:rPr>
        <w:t>DAS DISPOSIÇÕES FINAIS</w:t>
      </w:r>
    </w:p>
    <w:p w:rsidR="00ED772A" w:rsidRPr="00ED772A" w:rsidRDefault="00152557" w:rsidP="00ED772A">
      <w:pPr>
        <w:widowControl w:val="0"/>
        <w:jc w:val="both"/>
        <w:rPr>
          <w:rFonts w:ascii="Book Antiqua" w:eastAsia="Arial" w:hAnsi="Book Antiqua"/>
          <w:sz w:val="22"/>
          <w:szCs w:val="22"/>
          <w:lang w:eastAsia="pt-BR"/>
        </w:rPr>
      </w:pPr>
      <w:r>
        <w:rPr>
          <w:rFonts w:ascii="Book Antiqua" w:hAnsi="Book Antiqua"/>
          <w:sz w:val="22"/>
          <w:szCs w:val="22"/>
        </w:rPr>
        <w:t>12</w:t>
      </w:r>
      <w:r w:rsidR="00ED772A">
        <w:rPr>
          <w:rFonts w:ascii="Book Antiqua" w:hAnsi="Book Antiqua"/>
          <w:sz w:val="22"/>
          <w:szCs w:val="22"/>
        </w:rPr>
        <w:t xml:space="preserve">.1 </w:t>
      </w:r>
      <w:r w:rsidR="00ED772A" w:rsidRPr="00ED772A">
        <w:rPr>
          <w:rFonts w:ascii="Book Antiqua" w:eastAsia="Arial" w:hAnsi="Book Antiqua"/>
          <w:sz w:val="22"/>
          <w:szCs w:val="22"/>
          <w:lang w:eastAsia="pt-BR"/>
        </w:rPr>
        <w:t xml:space="preserve">Tendo em vista as futuras </w:t>
      </w:r>
      <w:r w:rsidR="00ED772A" w:rsidRPr="00ED772A">
        <w:rPr>
          <w:rFonts w:ascii="Book Antiqua" w:eastAsia="Book Antiqua" w:hAnsi="Book Antiqua"/>
          <w:sz w:val="22"/>
          <w:szCs w:val="22"/>
        </w:rPr>
        <w:t>aquisições de Aduela de Concreto (Galeria) para Serviços de Drenagem</w:t>
      </w:r>
      <w:r w:rsidR="00ED772A" w:rsidRPr="00ED772A">
        <w:rPr>
          <w:rFonts w:ascii="Book Antiqua" w:eastAsia="Arial" w:hAnsi="Book Antiqua"/>
          <w:sz w:val="22"/>
          <w:szCs w:val="22"/>
          <w:lang w:eastAsia="pt-BR"/>
        </w:rPr>
        <w:t xml:space="preserve"> com qualidade, objetivando a economicidade à Administração Pública e visando responsabilidade integral dos serviços por parte da empresa contratada, a forma de julgamento da licitação deverá ser procedida pelo </w:t>
      </w:r>
      <w:r w:rsidR="00ED772A" w:rsidRPr="00ED772A">
        <w:rPr>
          <w:rFonts w:ascii="Book Antiqua" w:eastAsia="Arial" w:hAnsi="Book Antiqua"/>
          <w:b/>
          <w:sz w:val="22"/>
          <w:szCs w:val="22"/>
          <w:lang w:eastAsia="pt-BR"/>
        </w:rPr>
        <w:t>MENOR PREÇO POR LOTE</w:t>
      </w:r>
      <w:r w:rsidR="00ED772A" w:rsidRPr="00ED772A">
        <w:rPr>
          <w:rFonts w:ascii="Book Antiqua" w:eastAsia="Arial" w:hAnsi="Book Antiqua"/>
          <w:sz w:val="22"/>
          <w:szCs w:val="22"/>
          <w:lang w:eastAsia="pt-BR"/>
        </w:rPr>
        <w:t>, pelas razões seguintes aqui expostas:</w:t>
      </w:r>
    </w:p>
    <w:p w:rsidR="00ED772A" w:rsidRPr="00ED772A" w:rsidRDefault="00152557" w:rsidP="00ED772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12</w:t>
      </w:r>
      <w:r w:rsidR="00ED772A">
        <w:rPr>
          <w:rFonts w:ascii="Book Antiqua" w:eastAsia="Arial" w:hAnsi="Book Antiqua"/>
          <w:sz w:val="22"/>
          <w:szCs w:val="22"/>
          <w:lang w:eastAsia="pt-BR"/>
        </w:rPr>
        <w:t xml:space="preserve">.1.1 </w:t>
      </w:r>
      <w:r w:rsidR="00ED772A" w:rsidRPr="00ED772A">
        <w:rPr>
          <w:rFonts w:ascii="Book Antiqua" w:eastAsia="Arial" w:hAnsi="Book Antiqua"/>
          <w:sz w:val="22"/>
          <w:szCs w:val="22"/>
          <w:lang w:eastAsia="pt-BR"/>
        </w:rPr>
        <w:t xml:space="preserve">Adquirir através do julgamento pelo menor preço por item tornaria a aquisição mais onerosa à empresa vencedora de apenas um item da licitação do que seria se a mesma vencesse o lote com todos os itens. Tal onerosidade poderia ser repassada ao Município, tornando o valor da licitação mais elevada ou, caso não fosse majorado o preço, a onerosidade poderia ser dada à qualidade dos materiais entregues,  conforme supramensionado no </w:t>
      </w:r>
      <w:r w:rsidR="00ED772A" w:rsidRPr="000018C2">
        <w:rPr>
          <w:rFonts w:ascii="Book Antiqua" w:eastAsia="Arial" w:hAnsi="Book Antiqua"/>
          <w:color w:val="000000" w:themeColor="text1"/>
          <w:sz w:val="22"/>
          <w:szCs w:val="22"/>
          <w:lang w:eastAsia="pt-BR"/>
        </w:rPr>
        <w:t xml:space="preserve">item </w:t>
      </w:r>
      <w:r w:rsidR="000018C2" w:rsidRPr="000018C2">
        <w:rPr>
          <w:rFonts w:ascii="Book Antiqua" w:eastAsia="Arial" w:hAnsi="Book Antiqua"/>
          <w:color w:val="000000" w:themeColor="text1"/>
          <w:sz w:val="22"/>
          <w:szCs w:val="22"/>
          <w:lang w:eastAsia="pt-BR"/>
        </w:rPr>
        <w:t>12</w:t>
      </w:r>
      <w:r w:rsidR="00ED772A" w:rsidRPr="000018C2">
        <w:rPr>
          <w:rFonts w:ascii="Book Antiqua" w:eastAsia="Arial" w:hAnsi="Book Antiqua"/>
          <w:color w:val="000000" w:themeColor="text1"/>
          <w:sz w:val="22"/>
          <w:szCs w:val="22"/>
          <w:lang w:eastAsia="pt-BR"/>
        </w:rPr>
        <w:t xml:space="preserve">.1 </w:t>
      </w:r>
      <w:r w:rsidR="000018C2">
        <w:rPr>
          <w:rFonts w:ascii="Book Antiqua" w:eastAsia="Arial" w:hAnsi="Book Antiqua"/>
          <w:color w:val="000000" w:themeColor="text1"/>
          <w:sz w:val="22"/>
          <w:szCs w:val="22"/>
          <w:lang w:eastAsia="pt-BR"/>
        </w:rPr>
        <w:t>do Termo de Referência</w:t>
      </w:r>
      <w:r w:rsidR="00ED772A" w:rsidRPr="00ED772A">
        <w:rPr>
          <w:rFonts w:ascii="Book Antiqua" w:eastAsia="Arial" w:hAnsi="Book Antiqua"/>
          <w:sz w:val="22"/>
          <w:szCs w:val="22"/>
          <w:lang w:eastAsia="pt-BR"/>
        </w:rPr>
        <w:t>, visando responsabilidade integral dos serviços por parte da empresa contratada. Quaisquer das hipóteses levantadas não seriam vantajosas à Administração, agindo em desconformidade ao que pressupõe o Art. 3º da Lei 8.666/93.</w:t>
      </w:r>
    </w:p>
    <w:p w:rsidR="00ED772A" w:rsidRPr="00ED772A" w:rsidRDefault="00152557" w:rsidP="00ED772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12</w:t>
      </w:r>
      <w:r w:rsidR="00ED772A">
        <w:rPr>
          <w:rFonts w:ascii="Book Antiqua" w:eastAsia="Arial" w:hAnsi="Book Antiqua"/>
          <w:sz w:val="22"/>
          <w:szCs w:val="22"/>
          <w:lang w:eastAsia="pt-BR"/>
        </w:rPr>
        <w:t xml:space="preserve">.1.2 </w:t>
      </w:r>
      <w:r w:rsidR="00ED772A" w:rsidRPr="00ED772A">
        <w:rPr>
          <w:rFonts w:ascii="Book Antiqua" w:eastAsia="Arial" w:hAnsi="Book Antiqua"/>
          <w:sz w:val="22"/>
          <w:szCs w:val="22"/>
          <w:lang w:eastAsia="pt-BR"/>
        </w:rPr>
        <w:t>Destarte, o Município destaca a importância de se proceder a forma de julgamento em favor da empresa que apresentar a melhor proposta, que será dada pelo menor preço por lote, e em conformidade com as especificações dispostas neste Edital, no Termo de Referência, na ATA de Registro de Preços e no Contrato. Tal forma de julgamento além de ser usual no mercado permitirá que o Município economize no valor final da contratação, garantindo o atendimento ao princípio da economicidade.</w:t>
      </w:r>
    </w:p>
    <w:p w:rsidR="00ED772A" w:rsidRPr="00ED772A" w:rsidRDefault="00152557" w:rsidP="00ED772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Arial" w:hAnsi="Book Antiqua"/>
          <w:sz w:val="22"/>
          <w:szCs w:val="22"/>
          <w:lang w:eastAsia="pt-BR"/>
        </w:rPr>
        <w:t>12</w:t>
      </w:r>
      <w:r w:rsidR="00ED772A">
        <w:rPr>
          <w:rFonts w:ascii="Book Antiqua" w:eastAsia="Arial" w:hAnsi="Book Antiqua"/>
          <w:sz w:val="22"/>
          <w:szCs w:val="22"/>
          <w:lang w:eastAsia="pt-BR"/>
        </w:rPr>
        <w:t xml:space="preserve">.1.3 </w:t>
      </w:r>
      <w:r w:rsidR="00ED772A" w:rsidRPr="00ED772A">
        <w:rPr>
          <w:rFonts w:ascii="Book Antiqua" w:eastAsia="Arial" w:hAnsi="Book Antiqua"/>
          <w:sz w:val="22"/>
          <w:szCs w:val="22"/>
          <w:lang w:eastAsia="pt-BR"/>
        </w:rPr>
        <w:t xml:space="preserve">A contratada toma ciência do zelo com as condições assumidas, com a execução satisfatória e com qualidade dos materiais entregues, quais sejam as </w:t>
      </w:r>
      <w:r w:rsidR="00ED772A" w:rsidRPr="00ED772A">
        <w:rPr>
          <w:rFonts w:ascii="Book Antiqua" w:eastAsia="Book Antiqua" w:hAnsi="Book Antiqua"/>
          <w:sz w:val="22"/>
          <w:szCs w:val="22"/>
        </w:rPr>
        <w:t>futuras aquisições de Aduela de Concreto (Galeria) para Serviços de Drenagem.</w:t>
      </w:r>
    </w:p>
    <w:p w:rsidR="009722C3" w:rsidRDefault="009722C3" w:rsidP="00E60B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722C3" w:rsidRDefault="009722C3" w:rsidP="00E60B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15E43" w:rsidRDefault="00515E43" w:rsidP="00E60B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60B6D">
        <w:rPr>
          <w:rFonts w:ascii="Book Antiqua" w:hAnsi="Book Antiqua"/>
          <w:sz w:val="22"/>
          <w:szCs w:val="22"/>
          <w:lang w:val="pt-BR"/>
        </w:rPr>
        <w:t>22</w:t>
      </w:r>
      <w:r w:rsidRPr="00F8255D">
        <w:rPr>
          <w:rFonts w:ascii="Book Antiqua" w:hAnsi="Book Antiqua"/>
          <w:sz w:val="22"/>
          <w:szCs w:val="22"/>
          <w:lang w:val="pt-BR"/>
        </w:rPr>
        <w:t xml:space="preserve"> de </w:t>
      </w:r>
      <w:r w:rsidR="00E60B6D">
        <w:rPr>
          <w:rFonts w:ascii="Book Antiqua" w:hAnsi="Book Antiqua"/>
          <w:sz w:val="22"/>
          <w:szCs w:val="22"/>
          <w:lang w:val="pt-BR"/>
        </w:rPr>
        <w:t>janeiro</w:t>
      </w:r>
      <w:r w:rsidRPr="00F8255D">
        <w:rPr>
          <w:rFonts w:ascii="Book Antiqua" w:hAnsi="Book Antiqua"/>
          <w:sz w:val="22"/>
          <w:szCs w:val="22"/>
          <w:lang w:val="pt-BR"/>
        </w:rPr>
        <w:t xml:space="preserve"> de </w:t>
      </w:r>
      <w:r w:rsidR="00E60B6D">
        <w:rPr>
          <w:rFonts w:ascii="Book Antiqua" w:hAnsi="Book Antiqua"/>
          <w:sz w:val="22"/>
          <w:szCs w:val="22"/>
          <w:lang w:val="pt-BR"/>
        </w:rPr>
        <w:t>2020.</w:t>
      </w: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60B6D" w:rsidRDefault="00E60B6D" w:rsidP="000018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87A92" w:rsidRPr="00C02A44" w:rsidRDefault="00E60B6D" w:rsidP="00C87A92">
      <w:pPr>
        <w:jc w:val="center"/>
        <w:rPr>
          <w:rFonts w:ascii="Book Antiqua" w:eastAsia="Book Antiqua" w:hAnsi="Book Antiqua"/>
          <w:b/>
        </w:rPr>
      </w:pPr>
      <w:r>
        <w:rPr>
          <w:rFonts w:ascii="Book Antiqua" w:eastAsia="Book Antiqua" w:hAnsi="Book Antiqua"/>
          <w:b/>
        </w:rPr>
        <w:t>JEAN ALEXANDRE DOS SANTOS</w:t>
      </w:r>
    </w:p>
    <w:p w:rsidR="00C2272B"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C02A44">
        <w:rPr>
          <w:rFonts w:ascii="Book Antiqua" w:eastAsia="Book Antiqua" w:hAnsi="Book Antiqua"/>
        </w:rPr>
        <w:t xml:space="preserve">Secretário Municipal de </w:t>
      </w:r>
      <w:r w:rsidR="00E60B6D">
        <w:rPr>
          <w:rFonts w:ascii="Book Antiqua" w:eastAsia="Book Antiqua" w:hAnsi="Book Antiqua"/>
        </w:rPr>
        <w:t>Obras e Serviços Urbanos</w:t>
      </w: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24284F">
        <w:rPr>
          <w:rFonts w:ascii="Book Antiqua" w:eastAsia="Book Antiqua" w:hAnsi="Book Antiqua"/>
          <w:color w:val="000000"/>
          <w:sz w:val="36"/>
          <w:szCs w:val="36"/>
        </w:rPr>
        <w:t>010/2020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24284F">
        <w:rPr>
          <w:rFonts w:ascii="Book Antiqua" w:eastAsia="Book Antiqua" w:hAnsi="Book Antiqua"/>
          <w:color w:val="000000"/>
          <w:sz w:val="36"/>
          <w:szCs w:val="36"/>
          <w:lang w:val="pt-BR"/>
        </w:rPr>
        <w:t>006/2020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67B76">
        <w:rPr>
          <w:rFonts w:ascii="Book Antiqua" w:hAnsi="Book Antiqua"/>
          <w:b/>
        </w:rPr>
        <w:t xml:space="preserve">1. </w:t>
      </w:r>
      <w:r w:rsidR="00C87A92">
        <w:rPr>
          <w:rFonts w:ascii="Book Antiqua" w:hAnsi="Book Antiqua"/>
          <w:b/>
          <w:sz w:val="22"/>
          <w:szCs w:val="22"/>
          <w:lang w:val="pt-BR"/>
        </w:rPr>
        <w:t>ESTE PROCESSO LICITATÓRIO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569"/>
        <w:gridCol w:w="2270"/>
        <w:gridCol w:w="990"/>
        <w:gridCol w:w="1276"/>
        <w:gridCol w:w="1273"/>
        <w:gridCol w:w="1278"/>
        <w:gridCol w:w="1142"/>
        <w:gridCol w:w="1090"/>
      </w:tblGrid>
      <w:tr w:rsidR="007E370F" w:rsidRPr="00655E7C" w:rsidTr="007E370F">
        <w:trPr>
          <w:trHeight w:hRule="exact" w:val="644"/>
          <w:jc w:val="center"/>
        </w:trPr>
        <w:tc>
          <w:tcPr>
            <w:tcW w:w="256" w:type="pct"/>
            <w:shd w:val="clear" w:color="auto" w:fill="EEEEEE"/>
            <w:vAlign w:val="center"/>
          </w:tcPr>
          <w:p w:rsidR="007E370F" w:rsidRPr="007E370F" w:rsidRDefault="007E370F" w:rsidP="00655E7C">
            <w:pPr>
              <w:suppressAutoHyphens/>
              <w:jc w:val="center"/>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Lote</w:t>
            </w:r>
          </w:p>
        </w:tc>
        <w:tc>
          <w:tcPr>
            <w:tcW w:w="273" w:type="pct"/>
            <w:shd w:val="clear" w:color="auto" w:fill="EEEEEE"/>
            <w:vAlign w:val="center"/>
          </w:tcPr>
          <w:p w:rsidR="007E370F" w:rsidRPr="007E370F" w:rsidRDefault="007E370F" w:rsidP="00AA6333">
            <w:pPr>
              <w:suppressAutoHyphens/>
              <w:jc w:val="center"/>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Item</w:t>
            </w:r>
          </w:p>
        </w:tc>
        <w:tc>
          <w:tcPr>
            <w:tcW w:w="1089" w:type="pct"/>
            <w:shd w:val="clear" w:color="auto" w:fill="EEEEEE"/>
            <w:vAlign w:val="center"/>
          </w:tcPr>
          <w:p w:rsidR="007E370F" w:rsidRPr="007E370F" w:rsidRDefault="007E370F" w:rsidP="00AA6333">
            <w:pPr>
              <w:suppressAutoHyphens/>
              <w:jc w:val="both"/>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 xml:space="preserve">Unidade de Medida / </w:t>
            </w:r>
          </w:p>
          <w:p w:rsidR="007E370F" w:rsidRPr="007E370F" w:rsidRDefault="007E370F" w:rsidP="00AA6333">
            <w:pPr>
              <w:suppressAutoHyphens/>
              <w:jc w:val="both"/>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Produto:</w:t>
            </w:r>
          </w:p>
        </w:tc>
        <w:tc>
          <w:tcPr>
            <w:tcW w:w="475" w:type="pct"/>
            <w:shd w:val="clear" w:color="auto" w:fill="EEEEEE"/>
            <w:vAlign w:val="center"/>
          </w:tcPr>
          <w:p w:rsidR="007E370F" w:rsidRPr="007E370F" w:rsidRDefault="007E370F" w:rsidP="00AA6333">
            <w:pPr>
              <w:suppressAutoHyphens/>
              <w:jc w:val="center"/>
              <w:rPr>
                <w:rFonts w:ascii="Book Antiqua" w:eastAsia="Calibri" w:hAnsi="Book Antiqua" w:cs="Arial"/>
                <w:sz w:val="14"/>
                <w:szCs w:val="14"/>
                <w:lang w:eastAsia="zh-CN"/>
              </w:rPr>
            </w:pPr>
            <w:r w:rsidRPr="007E370F">
              <w:rPr>
                <w:rFonts w:ascii="Book Antiqua" w:eastAsia="Calibri" w:hAnsi="Book Antiqua" w:cs="Arial"/>
                <w:sz w:val="14"/>
                <w:szCs w:val="14"/>
                <w:lang w:eastAsia="zh-CN"/>
              </w:rPr>
              <w:t>Quantidade</w:t>
            </w:r>
          </w:p>
        </w:tc>
        <w:tc>
          <w:tcPr>
            <w:tcW w:w="612" w:type="pct"/>
            <w:shd w:val="clear" w:color="auto" w:fill="EEEEEE"/>
            <w:vAlign w:val="center"/>
          </w:tcPr>
          <w:p w:rsidR="007E370F" w:rsidRPr="007E370F" w:rsidRDefault="007E370F" w:rsidP="00AA6333">
            <w:pPr>
              <w:suppressAutoHyphens/>
              <w:jc w:val="center"/>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Valor Unitário Máximo</w:t>
            </w:r>
          </w:p>
        </w:tc>
        <w:tc>
          <w:tcPr>
            <w:tcW w:w="611" w:type="pct"/>
            <w:shd w:val="clear" w:color="auto" w:fill="EEEEEE"/>
            <w:vAlign w:val="center"/>
          </w:tcPr>
          <w:p w:rsidR="007E370F" w:rsidRPr="007E370F" w:rsidRDefault="007E370F" w:rsidP="00655E7C">
            <w:pPr>
              <w:suppressAutoHyphens/>
              <w:jc w:val="center"/>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Valor Total Máximo</w:t>
            </w:r>
          </w:p>
        </w:tc>
        <w:tc>
          <w:tcPr>
            <w:tcW w:w="613" w:type="pct"/>
            <w:shd w:val="clear" w:color="auto" w:fill="EEEEEE"/>
            <w:vAlign w:val="center"/>
          </w:tcPr>
          <w:p w:rsidR="007E370F" w:rsidRPr="007E370F" w:rsidRDefault="007E370F" w:rsidP="00655E7C">
            <w:pPr>
              <w:suppressAutoHyphens/>
              <w:jc w:val="center"/>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Valor Unitário Cotado</w:t>
            </w:r>
          </w:p>
        </w:tc>
        <w:tc>
          <w:tcPr>
            <w:tcW w:w="548" w:type="pct"/>
            <w:shd w:val="clear" w:color="auto" w:fill="EEEEEE"/>
            <w:vAlign w:val="center"/>
          </w:tcPr>
          <w:p w:rsidR="007E370F" w:rsidRPr="007E370F" w:rsidRDefault="007E370F" w:rsidP="00655E7C">
            <w:pPr>
              <w:suppressAutoHyphens/>
              <w:jc w:val="center"/>
              <w:rPr>
                <w:rFonts w:ascii="Book Antiqua" w:eastAsia="Calibri" w:hAnsi="Book Antiqua" w:cs="Arial"/>
                <w:sz w:val="16"/>
                <w:szCs w:val="16"/>
                <w:lang w:eastAsia="zh-CN"/>
              </w:rPr>
            </w:pPr>
            <w:r w:rsidRPr="007E370F">
              <w:rPr>
                <w:rFonts w:ascii="Book Antiqua" w:eastAsia="Calibri" w:hAnsi="Book Antiqua" w:cs="Arial"/>
                <w:sz w:val="16"/>
                <w:szCs w:val="16"/>
                <w:lang w:eastAsia="zh-CN"/>
              </w:rPr>
              <w:t>Valor Total Cotado</w:t>
            </w:r>
          </w:p>
        </w:tc>
        <w:tc>
          <w:tcPr>
            <w:tcW w:w="523" w:type="pct"/>
            <w:shd w:val="clear" w:color="auto" w:fill="EEEEEE"/>
            <w:vAlign w:val="center"/>
          </w:tcPr>
          <w:p w:rsidR="007E370F" w:rsidRPr="007E370F" w:rsidRDefault="007E370F" w:rsidP="007E370F">
            <w:pPr>
              <w:suppressAutoHyphens/>
              <w:jc w:val="center"/>
              <w:rPr>
                <w:rFonts w:ascii="Book Antiqua" w:eastAsia="Calibri" w:hAnsi="Book Antiqua" w:cs="Arial"/>
                <w:sz w:val="16"/>
                <w:szCs w:val="16"/>
                <w:u w:val="single"/>
                <w:lang w:eastAsia="zh-CN"/>
              </w:rPr>
            </w:pPr>
            <w:r w:rsidRPr="007E370F">
              <w:rPr>
                <w:rFonts w:ascii="Book Antiqua" w:eastAsia="Calibri" w:hAnsi="Book Antiqua" w:cs="Arial"/>
                <w:sz w:val="16"/>
                <w:szCs w:val="16"/>
                <w:u w:val="single"/>
                <w:lang w:eastAsia="zh-CN"/>
              </w:rPr>
              <w:t>Marca</w:t>
            </w:r>
          </w:p>
        </w:tc>
      </w:tr>
      <w:tr w:rsidR="007E370F" w:rsidRPr="00655E7C" w:rsidTr="007E370F">
        <w:trPr>
          <w:trHeight w:hRule="exact" w:val="1672"/>
          <w:jc w:val="center"/>
        </w:trPr>
        <w:tc>
          <w:tcPr>
            <w:tcW w:w="256" w:type="pct"/>
            <w:vMerge w:val="restart"/>
            <w:vAlign w:val="center"/>
          </w:tcPr>
          <w:p w:rsidR="007E370F" w:rsidRPr="00655E7C" w:rsidRDefault="007E370F" w:rsidP="00655E7C">
            <w:pPr>
              <w:suppressAutoHyphens/>
              <w:jc w:val="center"/>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01</w:t>
            </w:r>
          </w:p>
        </w:tc>
        <w:tc>
          <w:tcPr>
            <w:tcW w:w="273" w:type="pct"/>
            <w:vAlign w:val="center"/>
          </w:tcPr>
          <w:p w:rsidR="007E370F" w:rsidRPr="00655E7C" w:rsidRDefault="007E370F" w:rsidP="00AA6333">
            <w:pPr>
              <w:suppressAutoHyphens/>
              <w:jc w:val="center"/>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01</w:t>
            </w:r>
          </w:p>
        </w:tc>
        <w:tc>
          <w:tcPr>
            <w:tcW w:w="1089" w:type="pct"/>
            <w:shd w:val="clear" w:color="auto" w:fill="auto"/>
            <w:vAlign w:val="center"/>
          </w:tcPr>
          <w:p w:rsidR="007E370F" w:rsidRPr="00655E7C" w:rsidRDefault="007E370F" w:rsidP="00AA6333">
            <w:pPr>
              <w:suppressAutoHyphens/>
              <w:jc w:val="both"/>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Unidade(s)</w:t>
            </w:r>
          </w:p>
          <w:p w:rsidR="007E370F" w:rsidRPr="00655E7C" w:rsidRDefault="007E370F" w:rsidP="00AA6333">
            <w:pPr>
              <w:suppressAutoHyphens/>
              <w:jc w:val="both"/>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ADUELA/GALERIA DE CONCRETO ARMADO, SECAO RETANGULAR 1,50 X 1,50 M (L X A ) C = 1,00 M. E= 20 CM (COD. SINAPI 37476).</w:t>
            </w:r>
          </w:p>
        </w:tc>
        <w:tc>
          <w:tcPr>
            <w:tcW w:w="475"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50</w:t>
            </w:r>
          </w:p>
        </w:tc>
        <w:tc>
          <w:tcPr>
            <w:tcW w:w="612"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R$ 1.551,75</w:t>
            </w:r>
          </w:p>
        </w:tc>
        <w:tc>
          <w:tcPr>
            <w:tcW w:w="611"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R$ 77.587,50</w:t>
            </w:r>
          </w:p>
        </w:tc>
        <w:tc>
          <w:tcPr>
            <w:tcW w:w="613" w:type="pct"/>
            <w:vAlign w:val="center"/>
          </w:tcPr>
          <w:p w:rsidR="007E370F" w:rsidRPr="00655E7C" w:rsidRDefault="007E370F" w:rsidP="00655E7C">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48" w:type="pct"/>
            <w:vAlign w:val="center"/>
          </w:tcPr>
          <w:p w:rsidR="007E370F" w:rsidRPr="00655E7C" w:rsidRDefault="007E370F" w:rsidP="00655E7C">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23" w:type="pct"/>
            <w:vAlign w:val="center"/>
          </w:tcPr>
          <w:p w:rsidR="007E370F" w:rsidRDefault="007E370F" w:rsidP="007E370F">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Marca: __.</w:t>
            </w:r>
          </w:p>
        </w:tc>
      </w:tr>
      <w:tr w:rsidR="007E370F" w:rsidRPr="00655E7C" w:rsidTr="007E370F">
        <w:trPr>
          <w:trHeight w:hRule="exact" w:val="1564"/>
          <w:jc w:val="center"/>
        </w:trPr>
        <w:tc>
          <w:tcPr>
            <w:tcW w:w="256" w:type="pct"/>
            <w:vMerge/>
            <w:vAlign w:val="center"/>
          </w:tcPr>
          <w:p w:rsidR="007E370F" w:rsidRPr="00655E7C" w:rsidRDefault="007E370F" w:rsidP="00655E7C">
            <w:pPr>
              <w:suppressAutoHyphens/>
              <w:jc w:val="center"/>
              <w:rPr>
                <w:rFonts w:ascii="Book Antiqua" w:eastAsia="Calibri" w:hAnsi="Book Antiqua" w:cs="Arial"/>
                <w:b/>
                <w:sz w:val="18"/>
                <w:szCs w:val="18"/>
                <w:lang w:eastAsia="zh-CN"/>
              </w:rPr>
            </w:pPr>
          </w:p>
        </w:tc>
        <w:tc>
          <w:tcPr>
            <w:tcW w:w="273" w:type="pct"/>
            <w:vAlign w:val="center"/>
          </w:tcPr>
          <w:p w:rsidR="007E370F" w:rsidRPr="00655E7C" w:rsidRDefault="007E370F" w:rsidP="00AA6333">
            <w:pPr>
              <w:suppressAutoHyphens/>
              <w:jc w:val="center"/>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02</w:t>
            </w:r>
          </w:p>
        </w:tc>
        <w:tc>
          <w:tcPr>
            <w:tcW w:w="1089" w:type="pct"/>
            <w:shd w:val="clear" w:color="auto" w:fill="auto"/>
            <w:vAlign w:val="center"/>
          </w:tcPr>
          <w:p w:rsidR="007E370F" w:rsidRPr="00655E7C" w:rsidRDefault="007E370F" w:rsidP="00AA6333">
            <w:pPr>
              <w:suppressAutoHyphens/>
              <w:jc w:val="both"/>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Unidade(s)</w:t>
            </w:r>
          </w:p>
          <w:p w:rsidR="007E370F" w:rsidRPr="00655E7C" w:rsidRDefault="007E370F" w:rsidP="00AA6333">
            <w:pPr>
              <w:suppressAutoHyphens/>
              <w:jc w:val="both"/>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ADUELA/GALERIA DE CONCRETO ARMADO, SECAO RETANGULAR 2,00 X 2,00 M (L X A ) C = 1,00 M. E= 20 CM (COD. SINAPI 37478).</w:t>
            </w:r>
          </w:p>
        </w:tc>
        <w:tc>
          <w:tcPr>
            <w:tcW w:w="475"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50</w:t>
            </w:r>
          </w:p>
        </w:tc>
        <w:tc>
          <w:tcPr>
            <w:tcW w:w="612"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R$ 2.195,32</w:t>
            </w:r>
          </w:p>
        </w:tc>
        <w:tc>
          <w:tcPr>
            <w:tcW w:w="611"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R$ 109.766,00</w:t>
            </w:r>
          </w:p>
        </w:tc>
        <w:tc>
          <w:tcPr>
            <w:tcW w:w="613" w:type="pct"/>
            <w:vAlign w:val="center"/>
          </w:tcPr>
          <w:p w:rsidR="007E370F" w:rsidRPr="00655E7C" w:rsidRDefault="007E370F" w:rsidP="00353FFE">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48" w:type="pct"/>
            <w:vAlign w:val="center"/>
          </w:tcPr>
          <w:p w:rsidR="007E370F" w:rsidRPr="00655E7C" w:rsidRDefault="007E370F" w:rsidP="00353FFE">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23" w:type="pct"/>
            <w:vAlign w:val="center"/>
          </w:tcPr>
          <w:p w:rsidR="007E370F" w:rsidRDefault="007E370F" w:rsidP="007E370F">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Marca: __.</w:t>
            </w:r>
          </w:p>
        </w:tc>
      </w:tr>
      <w:tr w:rsidR="007E370F" w:rsidRPr="00655E7C" w:rsidTr="007E370F">
        <w:trPr>
          <w:trHeight w:hRule="exact" w:val="1572"/>
          <w:jc w:val="center"/>
        </w:trPr>
        <w:tc>
          <w:tcPr>
            <w:tcW w:w="256" w:type="pct"/>
            <w:vMerge/>
            <w:vAlign w:val="center"/>
          </w:tcPr>
          <w:p w:rsidR="007E370F" w:rsidRPr="00655E7C" w:rsidRDefault="007E370F" w:rsidP="00655E7C">
            <w:pPr>
              <w:suppressAutoHyphens/>
              <w:jc w:val="center"/>
              <w:rPr>
                <w:rFonts w:ascii="Book Antiqua" w:eastAsia="Calibri" w:hAnsi="Book Antiqua" w:cs="Arial"/>
                <w:b/>
                <w:sz w:val="18"/>
                <w:szCs w:val="18"/>
                <w:lang w:eastAsia="zh-CN"/>
              </w:rPr>
            </w:pPr>
          </w:p>
        </w:tc>
        <w:tc>
          <w:tcPr>
            <w:tcW w:w="273" w:type="pct"/>
            <w:vAlign w:val="center"/>
          </w:tcPr>
          <w:p w:rsidR="007E370F" w:rsidRPr="00655E7C" w:rsidRDefault="007E370F" w:rsidP="00AA6333">
            <w:pPr>
              <w:suppressAutoHyphens/>
              <w:jc w:val="center"/>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03</w:t>
            </w:r>
          </w:p>
        </w:tc>
        <w:tc>
          <w:tcPr>
            <w:tcW w:w="1089" w:type="pct"/>
            <w:shd w:val="clear" w:color="auto" w:fill="auto"/>
            <w:vAlign w:val="center"/>
          </w:tcPr>
          <w:p w:rsidR="007E370F" w:rsidRPr="00655E7C" w:rsidRDefault="007E370F" w:rsidP="00AA6333">
            <w:pPr>
              <w:suppressAutoHyphens/>
              <w:jc w:val="both"/>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Unidade(s)</w:t>
            </w:r>
          </w:p>
          <w:p w:rsidR="007E370F" w:rsidRPr="00655E7C" w:rsidRDefault="007E370F" w:rsidP="00AA6333">
            <w:pPr>
              <w:suppressAutoHyphens/>
              <w:jc w:val="both"/>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ADUELA/GALERIA DE CONCRETO ARMADO, SECAO RETANGULAR 2,50 X 2,50 M (L X A ) C = 1,00 M. E= 20 CM (COD. SINAPI 37477).</w:t>
            </w:r>
          </w:p>
        </w:tc>
        <w:tc>
          <w:tcPr>
            <w:tcW w:w="475"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50</w:t>
            </w:r>
          </w:p>
        </w:tc>
        <w:tc>
          <w:tcPr>
            <w:tcW w:w="612"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R$ 2.686,30</w:t>
            </w:r>
          </w:p>
        </w:tc>
        <w:tc>
          <w:tcPr>
            <w:tcW w:w="611"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R$ 134.315,00</w:t>
            </w:r>
          </w:p>
        </w:tc>
        <w:tc>
          <w:tcPr>
            <w:tcW w:w="613" w:type="pct"/>
            <w:vAlign w:val="center"/>
          </w:tcPr>
          <w:p w:rsidR="007E370F" w:rsidRPr="00655E7C" w:rsidRDefault="007E370F" w:rsidP="00353FFE">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48" w:type="pct"/>
            <w:vAlign w:val="center"/>
          </w:tcPr>
          <w:p w:rsidR="007E370F" w:rsidRPr="00655E7C" w:rsidRDefault="007E370F" w:rsidP="00353FFE">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23" w:type="pct"/>
            <w:vAlign w:val="center"/>
          </w:tcPr>
          <w:p w:rsidR="007E370F" w:rsidRDefault="007E370F" w:rsidP="007E370F">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Marca: __.</w:t>
            </w:r>
          </w:p>
        </w:tc>
      </w:tr>
      <w:tr w:rsidR="007E370F" w:rsidRPr="00655E7C" w:rsidTr="007E370F">
        <w:trPr>
          <w:trHeight w:hRule="exact" w:val="1551"/>
          <w:jc w:val="center"/>
        </w:trPr>
        <w:tc>
          <w:tcPr>
            <w:tcW w:w="256" w:type="pct"/>
            <w:vMerge/>
            <w:vAlign w:val="center"/>
          </w:tcPr>
          <w:p w:rsidR="007E370F" w:rsidRPr="00655E7C" w:rsidRDefault="007E370F" w:rsidP="00655E7C">
            <w:pPr>
              <w:suppressAutoHyphens/>
              <w:jc w:val="center"/>
              <w:rPr>
                <w:rFonts w:ascii="Book Antiqua" w:eastAsia="Calibri" w:hAnsi="Book Antiqua" w:cs="Arial"/>
                <w:b/>
                <w:sz w:val="18"/>
                <w:szCs w:val="18"/>
                <w:lang w:eastAsia="zh-CN"/>
              </w:rPr>
            </w:pPr>
          </w:p>
        </w:tc>
        <w:tc>
          <w:tcPr>
            <w:tcW w:w="273" w:type="pct"/>
            <w:vAlign w:val="center"/>
          </w:tcPr>
          <w:p w:rsidR="007E370F" w:rsidRPr="00655E7C" w:rsidRDefault="007E370F" w:rsidP="00AA6333">
            <w:pPr>
              <w:suppressAutoHyphens/>
              <w:jc w:val="center"/>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04</w:t>
            </w:r>
          </w:p>
        </w:tc>
        <w:tc>
          <w:tcPr>
            <w:tcW w:w="1089" w:type="pct"/>
            <w:shd w:val="clear" w:color="auto" w:fill="auto"/>
            <w:vAlign w:val="center"/>
          </w:tcPr>
          <w:p w:rsidR="007E370F" w:rsidRPr="00655E7C" w:rsidRDefault="007E370F" w:rsidP="00AA6333">
            <w:pPr>
              <w:suppressAutoHyphens/>
              <w:jc w:val="both"/>
              <w:rPr>
                <w:rFonts w:ascii="Book Antiqua" w:eastAsia="Calibri" w:hAnsi="Book Antiqua" w:cs="Arial"/>
                <w:b/>
                <w:sz w:val="18"/>
                <w:szCs w:val="18"/>
                <w:lang w:eastAsia="zh-CN"/>
              </w:rPr>
            </w:pPr>
            <w:r w:rsidRPr="00655E7C">
              <w:rPr>
                <w:rFonts w:ascii="Book Antiqua" w:eastAsia="Calibri" w:hAnsi="Book Antiqua" w:cs="Arial"/>
                <w:b/>
                <w:sz w:val="18"/>
                <w:szCs w:val="18"/>
                <w:lang w:eastAsia="zh-CN"/>
              </w:rPr>
              <w:t>Unidade(s)</w:t>
            </w:r>
          </w:p>
          <w:p w:rsidR="007E370F" w:rsidRPr="00655E7C" w:rsidRDefault="007E370F" w:rsidP="00AA6333">
            <w:pPr>
              <w:suppressAutoHyphens/>
              <w:jc w:val="both"/>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ADUELA/GALERIA DE CONCRETO ARMADO, SECAO RETANGULAR 3,00 X 3,00 M (L X A ) C = 1,00 M. E= 20 CM (COD. SINAPI 37479).</w:t>
            </w:r>
          </w:p>
        </w:tc>
        <w:tc>
          <w:tcPr>
            <w:tcW w:w="475"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50</w:t>
            </w:r>
          </w:p>
        </w:tc>
        <w:tc>
          <w:tcPr>
            <w:tcW w:w="612"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R$ 3.358,91</w:t>
            </w:r>
          </w:p>
        </w:tc>
        <w:tc>
          <w:tcPr>
            <w:tcW w:w="611" w:type="pct"/>
            <w:vAlign w:val="center"/>
          </w:tcPr>
          <w:p w:rsidR="007E370F" w:rsidRPr="00655E7C" w:rsidRDefault="007E370F" w:rsidP="00AA6333">
            <w:pPr>
              <w:suppressAutoHyphens/>
              <w:jc w:val="center"/>
              <w:rPr>
                <w:rFonts w:ascii="Book Antiqua" w:eastAsia="Calibri" w:hAnsi="Book Antiqua" w:cs="Arial"/>
                <w:sz w:val="18"/>
                <w:szCs w:val="18"/>
                <w:lang w:eastAsia="zh-CN"/>
              </w:rPr>
            </w:pPr>
            <w:r w:rsidRPr="00655E7C">
              <w:rPr>
                <w:rFonts w:ascii="Book Antiqua" w:eastAsia="Calibri" w:hAnsi="Book Antiqua" w:cs="Arial"/>
                <w:sz w:val="18"/>
                <w:szCs w:val="18"/>
                <w:lang w:eastAsia="zh-CN"/>
              </w:rPr>
              <w:t>R$ 167.945,50</w:t>
            </w:r>
          </w:p>
        </w:tc>
        <w:tc>
          <w:tcPr>
            <w:tcW w:w="613" w:type="pct"/>
            <w:vAlign w:val="center"/>
          </w:tcPr>
          <w:p w:rsidR="007E370F" w:rsidRPr="00655E7C" w:rsidRDefault="007E370F" w:rsidP="00353FFE">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48" w:type="pct"/>
            <w:vAlign w:val="center"/>
          </w:tcPr>
          <w:p w:rsidR="007E370F" w:rsidRPr="00655E7C" w:rsidRDefault="007E370F" w:rsidP="00353FFE">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R$ _____.</w:t>
            </w:r>
          </w:p>
        </w:tc>
        <w:tc>
          <w:tcPr>
            <w:tcW w:w="523" w:type="pct"/>
            <w:vAlign w:val="center"/>
          </w:tcPr>
          <w:p w:rsidR="007E370F" w:rsidRDefault="007E370F" w:rsidP="007E370F">
            <w:pPr>
              <w:suppressAutoHyphens/>
              <w:jc w:val="center"/>
              <w:rPr>
                <w:rFonts w:ascii="Book Antiqua" w:eastAsia="Calibri" w:hAnsi="Book Antiqua" w:cs="Arial"/>
                <w:sz w:val="18"/>
                <w:szCs w:val="18"/>
                <w:lang w:eastAsia="zh-CN"/>
              </w:rPr>
            </w:pPr>
            <w:r>
              <w:rPr>
                <w:rFonts w:ascii="Book Antiqua" w:eastAsia="Calibri" w:hAnsi="Book Antiqua" w:cs="Arial"/>
                <w:sz w:val="18"/>
                <w:szCs w:val="18"/>
                <w:lang w:eastAsia="zh-CN"/>
              </w:rPr>
              <w:t>Marca: __.</w:t>
            </w:r>
          </w:p>
        </w:tc>
      </w:tr>
      <w:tr w:rsidR="007E370F" w:rsidRPr="00655E7C" w:rsidTr="007E370F">
        <w:trPr>
          <w:trHeight w:hRule="exact" w:val="284"/>
          <w:jc w:val="center"/>
        </w:trPr>
        <w:tc>
          <w:tcPr>
            <w:tcW w:w="5000" w:type="pct"/>
            <w:gridSpan w:val="9"/>
            <w:shd w:val="clear" w:color="auto" w:fill="D9D9D9" w:themeFill="background1" w:themeFillShade="D9"/>
            <w:vAlign w:val="center"/>
          </w:tcPr>
          <w:p w:rsidR="007E370F" w:rsidRPr="00655E7C" w:rsidRDefault="007E370F" w:rsidP="007E370F">
            <w:pPr>
              <w:suppressAutoHyphens/>
              <w:jc w:val="right"/>
              <w:rPr>
                <w:rFonts w:ascii="Book Antiqua" w:eastAsia="Calibri" w:hAnsi="Book Antiqua" w:cs="Arial"/>
                <w:b/>
                <w:sz w:val="18"/>
                <w:szCs w:val="18"/>
                <w:shd w:val="clear" w:color="auto" w:fill="D9D9D9" w:themeFill="background1" w:themeFillShade="D9"/>
                <w:lang w:eastAsia="zh-CN"/>
              </w:rPr>
            </w:pPr>
            <w:r w:rsidRPr="00655E7C">
              <w:rPr>
                <w:rFonts w:ascii="Book Antiqua" w:eastAsia="Calibri" w:hAnsi="Book Antiqua" w:cs="Arial"/>
                <w:b/>
                <w:sz w:val="18"/>
                <w:szCs w:val="18"/>
                <w:shd w:val="clear" w:color="auto" w:fill="D9D9D9" w:themeFill="background1" w:themeFillShade="D9"/>
                <w:lang w:eastAsia="zh-CN"/>
              </w:rPr>
              <w:t>VALOR TOTAL DO LOTE:</w:t>
            </w:r>
            <w:r>
              <w:rPr>
                <w:rFonts w:ascii="Book Antiqua" w:eastAsia="Calibri" w:hAnsi="Book Antiqua" w:cs="Arial"/>
                <w:sz w:val="18"/>
                <w:szCs w:val="18"/>
                <w:lang w:eastAsia="zh-CN"/>
              </w:rPr>
              <w:t xml:space="preserve"> R$ ___________________________.</w:t>
            </w:r>
          </w:p>
        </w:tc>
      </w:tr>
    </w:tbl>
    <w:p w:rsidR="00AA6333" w:rsidRDefault="00AA6333"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4284F">
        <w:rPr>
          <w:rFonts w:ascii="Book Antiqua" w:eastAsia="Book Antiqua" w:hAnsi="Book Antiqua"/>
          <w:color w:val="000000"/>
          <w:sz w:val="36"/>
          <w:szCs w:val="36"/>
        </w:rPr>
        <w:t>010/2020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4284F">
        <w:rPr>
          <w:rFonts w:ascii="Book Antiqua" w:eastAsia="Book Antiqua" w:hAnsi="Book Antiqua"/>
          <w:color w:val="000000"/>
          <w:sz w:val="36"/>
          <w:szCs w:val="36"/>
          <w:lang w:val="pt-BR"/>
        </w:rPr>
        <w:t>006/2020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53FFE">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353FFE">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24284F">
        <w:rPr>
          <w:rFonts w:ascii="Book Antiqua" w:hAnsi="Book Antiqua"/>
          <w:sz w:val="22"/>
          <w:szCs w:val="22"/>
          <w:lang w:val="pt-BR"/>
        </w:rPr>
        <w:t>006/2020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53FFE" w:rsidRPr="0054505B">
        <w:rPr>
          <w:rFonts w:ascii="Book Antiqua" w:eastAsia="Book Antiqua" w:hAnsi="Book Antiqua"/>
          <w:i/>
          <w:sz w:val="22"/>
          <w:szCs w:val="22"/>
        </w:rPr>
        <w:t>Registro de Preços para futuras aquisições de Aduela de Concreto (Galeria) para Serviços de Drenagem</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24284F">
        <w:rPr>
          <w:rFonts w:ascii="Book Antiqua" w:hAnsi="Book Antiqua"/>
          <w:sz w:val="22"/>
          <w:szCs w:val="22"/>
          <w:lang w:val="pt-BR"/>
        </w:rPr>
        <w:t>006/2020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24284F">
        <w:rPr>
          <w:rFonts w:ascii="Book Antiqua" w:hAnsi="Book Antiqua"/>
          <w:sz w:val="22"/>
          <w:szCs w:val="22"/>
          <w:lang w:val="pt-BR"/>
        </w:rPr>
        <w:t>006/2020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353FFE" w:rsidRDefault="00353FFE"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9E1593" w:rsidRDefault="009E15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353FFE" w:rsidRPr="00195D34" w:rsidRDefault="00353FFE" w:rsidP="00353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53FFE" w:rsidRPr="00195D34" w:rsidRDefault="00353FFE" w:rsidP="00353F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53FFE" w:rsidRDefault="00353FFE" w:rsidP="00353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53FFE" w:rsidRDefault="00353FFE" w:rsidP="00353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353FFE" w:rsidRPr="005E69E3" w:rsidRDefault="00353FFE" w:rsidP="00353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53FFE" w:rsidRDefault="00353FFE" w:rsidP="00353FFE">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C3305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353FFE" w:rsidRDefault="00353FFE" w:rsidP="00353FFE">
      <w:pPr>
        <w:jc w:val="both"/>
        <w:rPr>
          <w:rFonts w:ascii="Book Antiqua" w:hAnsi="Book Antiqua" w:cs="Book Antiqua"/>
          <w:sz w:val="22"/>
          <w:szCs w:val="22"/>
          <w:shd w:val="clear" w:color="auto" w:fill="FFFFFF"/>
        </w:rPr>
      </w:pPr>
    </w:p>
    <w:p w:rsidR="00353FFE" w:rsidRDefault="00353FFE" w:rsidP="00353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53FFE" w:rsidRPr="00022086" w:rsidRDefault="00353FFE" w:rsidP="00353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53FFE" w:rsidRPr="00022086" w:rsidRDefault="00353FFE" w:rsidP="00353F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53FFE" w:rsidRPr="00022086" w:rsidRDefault="00353FFE" w:rsidP="00353F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353FFE" w:rsidRPr="00022086" w:rsidRDefault="00353FFE" w:rsidP="00353F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53FFE" w:rsidRPr="00022086" w:rsidRDefault="00353FFE" w:rsidP="00353F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53FFE" w:rsidRPr="00022086" w:rsidRDefault="00353FFE" w:rsidP="00353F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53FFE" w:rsidRPr="00195D34" w:rsidRDefault="00353FFE" w:rsidP="00353F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53FFE" w:rsidRPr="00195D34" w:rsidRDefault="00353FFE" w:rsidP="00353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353FFE" w:rsidP="00353F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53FFE" w:rsidRDefault="00353FFE"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E1593" w:rsidRDefault="009E159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322849" w:rsidRDefault="00322849" w:rsidP="00322849">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 xml:space="preserve">l de </w:t>
      </w:r>
      <w:r w:rsidR="00353FFE">
        <w:rPr>
          <w:rFonts w:ascii="Book Antiqua" w:hAnsi="Book Antiqua"/>
          <w:i/>
          <w:lang w:val="pt-BR"/>
        </w:rPr>
        <w:t>Obras e Serviços Urbanos</w:t>
      </w:r>
    </w:p>
    <w:p w:rsidR="00322849" w:rsidRDefault="00322849" w:rsidP="00322849">
      <w:pPr>
        <w:jc w:val="right"/>
        <w:rPr>
          <w:rFonts w:ascii="Book Antiqua" w:hAnsi="Book Antiqua"/>
          <w:i/>
          <w:lang w:val="pt-BR"/>
        </w:rPr>
      </w:pPr>
      <w:r w:rsidRPr="00675ACD">
        <w:rPr>
          <w:rFonts w:ascii="Book Antiqua" w:hAnsi="Book Antiqua"/>
          <w:b/>
          <w:i/>
          <w:lang w:val="pt-BR"/>
        </w:rPr>
        <w:t xml:space="preserve">Exercício </w:t>
      </w:r>
      <w:r w:rsidR="00353FFE">
        <w:rPr>
          <w:rFonts w:ascii="Book Antiqua" w:hAnsi="Book Antiqua"/>
          <w:b/>
          <w:i/>
          <w:lang w:val="pt-BR"/>
        </w:rPr>
        <w:t>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53FFE">
        <w:rPr>
          <w:rFonts w:ascii="Book Antiqua" w:hAnsi="Book Antiqua"/>
          <w:sz w:val="22"/>
          <w:szCs w:val="22"/>
        </w:rPr>
        <w:t>2020.</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24284F">
        <w:rPr>
          <w:rFonts w:ascii="Book Antiqua" w:eastAsia="Book Antiqua" w:hAnsi="Book Antiqua"/>
          <w:color w:val="000000"/>
          <w:sz w:val="36"/>
          <w:szCs w:val="36"/>
        </w:rPr>
        <w:t>010/2020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4284F">
        <w:rPr>
          <w:rFonts w:ascii="Book Antiqua" w:eastAsia="Book Antiqua" w:hAnsi="Book Antiqua"/>
          <w:color w:val="000000"/>
          <w:sz w:val="36"/>
          <w:szCs w:val="36"/>
          <w:lang w:val="pt-BR"/>
        </w:rPr>
        <w:t>006/2020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353FFE">
        <w:rPr>
          <w:rFonts w:ascii="Book Antiqua" w:hAnsi="Book Antiqua"/>
          <w:sz w:val="22"/>
          <w:lang w:val="pt-BR"/>
        </w:rPr>
        <w:t>...</w:t>
      </w:r>
      <w:proofErr w:type="gramStart"/>
      <w:r w:rsidR="00353FFE">
        <w:rPr>
          <w:rFonts w:ascii="Book Antiqua" w:hAnsi="Book Antiqua"/>
          <w:sz w:val="22"/>
          <w:lang w:val="pt-BR"/>
        </w:rPr>
        <w:t>.....</w:t>
      </w:r>
      <w:proofErr w:type="gramEnd"/>
      <w:r w:rsidR="00353FFE">
        <w:rPr>
          <w:rFonts w:ascii="Book Antiqua" w:hAnsi="Book Antiqua"/>
          <w:sz w:val="22"/>
          <w:lang w:val="pt-BR"/>
        </w:rPr>
        <w:t>/2020</w:t>
      </w:r>
    </w:p>
    <w:p w:rsidR="00353FFE" w:rsidRDefault="00353FFE"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353FF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53FFE">
        <w:rPr>
          <w:rFonts w:ascii="Book Antiqua" w:hAnsi="Book Antiqua"/>
          <w:b/>
          <w:sz w:val="22"/>
          <w:szCs w:val="22"/>
          <w:lang w:val="pt-BR"/>
        </w:rPr>
        <w:t xml:space="preserve">CONTRATO DE </w:t>
      </w:r>
      <w:r w:rsidR="00770BD2" w:rsidRPr="00353FFE">
        <w:rPr>
          <w:rFonts w:ascii="Book Antiqua" w:eastAsia="Book Antiqua" w:hAnsi="Book Antiqua"/>
          <w:b/>
          <w:sz w:val="22"/>
          <w:szCs w:val="22"/>
          <w:lang w:val="pt-BR"/>
        </w:rPr>
        <w:t xml:space="preserve">FORNECIMENTO </w:t>
      </w:r>
      <w:r w:rsidR="000250FB" w:rsidRPr="00353FFE">
        <w:rPr>
          <w:rFonts w:ascii="Book Antiqua" w:eastAsia="Book Antiqua" w:hAnsi="Book Antiqua"/>
          <w:b/>
          <w:sz w:val="22"/>
          <w:szCs w:val="22"/>
          <w:lang w:val="pt-BR"/>
        </w:rPr>
        <w:t>D</w:t>
      </w:r>
      <w:r w:rsidR="00770BD2" w:rsidRPr="00353FFE">
        <w:rPr>
          <w:rFonts w:ascii="Book Antiqua" w:eastAsia="Book Antiqua" w:hAnsi="Book Antiqua"/>
          <w:b/>
          <w:sz w:val="22"/>
          <w:szCs w:val="22"/>
          <w:lang w:val="pt-BR"/>
        </w:rPr>
        <w:t xml:space="preserve">E </w:t>
      </w:r>
      <w:r w:rsidR="00353FFE" w:rsidRPr="00353FFE">
        <w:rPr>
          <w:rFonts w:ascii="Book Antiqua" w:eastAsia="Book Antiqua" w:hAnsi="Book Antiqua"/>
          <w:b/>
          <w:sz w:val="22"/>
          <w:szCs w:val="22"/>
        </w:rPr>
        <w:t>ADUELA DE CONCRETO (GALERIA) PARA SERVIÇOS DE DRENAGEM</w:t>
      </w:r>
      <w:r w:rsidR="00D057D0" w:rsidRPr="00353FFE">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sidR="00353FFE">
        <w:rPr>
          <w:rFonts w:ascii="Book Antiqua" w:hAnsi="Book Antiqua" w:cs="Book Antiqua"/>
          <w:sz w:val="22"/>
          <w:szCs w:val="22"/>
        </w:rPr>
        <w:t>DE OBRAS E SERVIÇOS URBANOS</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sidR="0006316D">
        <w:rPr>
          <w:rFonts w:ascii="Book Antiqua" w:hAnsi="Book Antiqua" w:cs="Book Antiqua"/>
          <w:sz w:val="22"/>
          <w:szCs w:val="22"/>
        </w:rPr>
        <w:t xml:space="preserve">de </w:t>
      </w:r>
      <w:r w:rsidR="00353FFE">
        <w:rPr>
          <w:rFonts w:ascii="Book Antiqua" w:hAnsi="Book Antiqua" w:cs="Book Antiqua"/>
          <w:sz w:val="22"/>
          <w:szCs w:val="22"/>
        </w:rPr>
        <w:t>Obras e Serviços Urbanos</w:t>
      </w:r>
      <w:r>
        <w:rPr>
          <w:rFonts w:ascii="Book Antiqua" w:hAnsi="Book Antiqua" w:cs="Book Antiqua"/>
          <w:sz w:val="22"/>
          <w:szCs w:val="22"/>
        </w:rPr>
        <w:t>, S</w:t>
      </w:r>
      <w:r w:rsidRPr="00A27974">
        <w:rPr>
          <w:rFonts w:ascii="Book Antiqua" w:hAnsi="Book Antiqua" w:cs="Book Antiqua"/>
          <w:sz w:val="22"/>
          <w:szCs w:val="22"/>
        </w:rPr>
        <w:t xml:space="preserve">enhor </w:t>
      </w:r>
      <w:r w:rsidR="00353FFE">
        <w:rPr>
          <w:rFonts w:ascii="Book Antiqua" w:hAnsi="Book Antiqua" w:cs="Book Antiqua"/>
          <w:bCs/>
          <w:sz w:val="22"/>
          <w:szCs w:val="22"/>
        </w:rPr>
        <w:t>Jean Alexandre dos Santos</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24284F">
        <w:rPr>
          <w:rFonts w:ascii="Book Antiqua" w:hAnsi="Book Antiqua"/>
          <w:bCs/>
          <w:sz w:val="22"/>
          <w:szCs w:val="22"/>
        </w:rPr>
        <w:t>006/2020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353FFE" w:rsidRPr="0054505B">
        <w:rPr>
          <w:rFonts w:ascii="Book Antiqua" w:eastAsia="Book Antiqua" w:hAnsi="Book Antiqua"/>
          <w:i/>
          <w:sz w:val="22"/>
          <w:szCs w:val="22"/>
        </w:rPr>
        <w:t>Aduela de Concreto (Galeria) para Serviços de Drenagem</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24284F">
        <w:rPr>
          <w:rFonts w:ascii="Book Antiqua" w:hAnsi="Book Antiqua"/>
          <w:sz w:val="22"/>
          <w:szCs w:val="22"/>
          <w:lang w:val="pt-BR"/>
        </w:rPr>
        <w:t>006/2020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24284F">
        <w:rPr>
          <w:rFonts w:ascii="Book Antiqua" w:hAnsi="Book Antiqua"/>
          <w:sz w:val="22"/>
          <w:szCs w:val="22"/>
          <w:lang w:val="pt-BR"/>
        </w:rPr>
        <w:t>006/2020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353FFE" w:rsidP="00353F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353FFE" w:rsidRDefault="00353FFE" w:rsidP="00353F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353FFE" w:rsidRDefault="00353FFE" w:rsidP="00353FF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 xml:space="preserve">l de </w:t>
      </w:r>
      <w:r w:rsidR="004A57E0">
        <w:rPr>
          <w:rFonts w:ascii="Book Antiqua" w:hAnsi="Book Antiqua"/>
          <w:i/>
          <w:lang w:val="pt-BR"/>
        </w:rPr>
        <w:t>Obras e Serviços Urbanos</w:t>
      </w:r>
    </w:p>
    <w:p w:rsidR="00A4785C" w:rsidRDefault="00A4785C" w:rsidP="00A4785C">
      <w:pPr>
        <w:jc w:val="right"/>
        <w:rPr>
          <w:rFonts w:ascii="Book Antiqua" w:hAnsi="Book Antiqua"/>
          <w:i/>
          <w:lang w:val="pt-BR"/>
        </w:rPr>
      </w:pPr>
      <w:r w:rsidRPr="00675ACD">
        <w:rPr>
          <w:rFonts w:ascii="Book Antiqua" w:hAnsi="Book Antiqua"/>
          <w:b/>
          <w:i/>
          <w:lang w:val="pt-BR"/>
        </w:rPr>
        <w:t xml:space="preserve">Exercício </w:t>
      </w:r>
      <w:r w:rsidR="004A57E0">
        <w:rPr>
          <w:rFonts w:ascii="Book Antiqua" w:hAnsi="Book Antiqua"/>
          <w:b/>
          <w:i/>
          <w:lang w:val="pt-BR"/>
        </w:rPr>
        <w:t>2020;</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4A57E0" w:rsidRPr="00195D34"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A57E0" w:rsidRPr="00195D34" w:rsidRDefault="004A57E0" w:rsidP="004A57E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A57E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A57E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4A57E0" w:rsidRPr="005E69E3"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A57E0" w:rsidRDefault="004A57E0" w:rsidP="004A57E0">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C3305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A57E0" w:rsidRDefault="004A57E0" w:rsidP="004A57E0">
      <w:pPr>
        <w:jc w:val="both"/>
        <w:rPr>
          <w:rFonts w:ascii="Book Antiqua" w:hAnsi="Book Antiqua" w:cs="Book Antiqua"/>
          <w:sz w:val="22"/>
          <w:szCs w:val="22"/>
          <w:shd w:val="clear" w:color="auto" w:fill="FFFFFF"/>
        </w:rPr>
      </w:pPr>
    </w:p>
    <w:p w:rsidR="004A57E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A57E0" w:rsidRPr="00022086"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A57E0" w:rsidRPr="00022086" w:rsidRDefault="004A57E0" w:rsidP="004A57E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A57E0" w:rsidRPr="00022086" w:rsidRDefault="004A57E0" w:rsidP="004A57E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4A57E0" w:rsidRPr="00022086" w:rsidRDefault="004A57E0" w:rsidP="004A57E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material com a </w:t>
      </w:r>
      <w:r w:rsidRPr="00022086">
        <w:rPr>
          <w:rFonts w:ascii="Book Antiqua" w:eastAsia="Book Antiqua" w:hAnsi="Book Antiqua"/>
          <w:sz w:val="22"/>
          <w:szCs w:val="22"/>
          <w:shd w:val="clear" w:color="auto" w:fill="FFFFFF"/>
        </w:rPr>
        <w:lastRenderedPageBreak/>
        <w:t>especificação contida neste edital e seus anexos;</w:t>
      </w:r>
    </w:p>
    <w:p w:rsidR="004A57E0" w:rsidRPr="00022086" w:rsidRDefault="004A57E0" w:rsidP="004A57E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A57E0" w:rsidRPr="00022086" w:rsidRDefault="004A57E0" w:rsidP="004A57E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A57E0" w:rsidRPr="00195D34" w:rsidRDefault="004A57E0" w:rsidP="004A57E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A57E0" w:rsidRPr="00195D34"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A57E0" w:rsidRDefault="004A57E0" w:rsidP="004A57E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6316D" w:rsidRDefault="0006316D"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Emitir as Notas Fiscais no valor pactuado em contrato, apresentando-a a Contratante para ateste e </w:t>
      </w:r>
      <w:r w:rsidRPr="0053095D">
        <w:rPr>
          <w:rFonts w:ascii="Book Antiqua" w:hAnsi="Book Antiqua" w:cs="Book Antiqua"/>
          <w:bCs/>
          <w:sz w:val="22"/>
          <w:szCs w:val="22"/>
        </w:rPr>
        <w:lastRenderedPageBreak/>
        <w:t>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impedimento de licitar e contratar com a União, Estados, DF e Municípios pelo prazo de até 5 </w:t>
      </w:r>
      <w:r w:rsidRPr="00833FAE">
        <w:rPr>
          <w:rFonts w:ascii="Book Antiqua" w:hAnsi="Book Antiqua" w:cs="Book Antiqua"/>
          <w:sz w:val="22"/>
          <w:szCs w:val="22"/>
        </w:rPr>
        <w:lastRenderedPageBreak/>
        <w:t>(cinco)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w:t>
      </w:r>
      <w:r w:rsidR="00D057D0" w:rsidRPr="00F82FF5">
        <w:rPr>
          <w:rFonts w:ascii="Book Antiqua" w:hAnsi="Book Antiqua" w:cs="Book Antiqua"/>
          <w:bCs/>
          <w:sz w:val="22"/>
          <w:szCs w:val="22"/>
        </w:rPr>
        <w:lastRenderedPageBreak/>
        <w:t xml:space="preserve">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E1593" w:rsidRDefault="009E15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4A57E0">
        <w:rPr>
          <w:rFonts w:ascii="Book Antiqua" w:hAnsi="Book Antiqua"/>
          <w:sz w:val="22"/>
          <w:szCs w:val="22"/>
          <w:lang w:val="pt-BR"/>
        </w:rPr>
        <w:t>2020.</w:t>
      </w:r>
    </w:p>
    <w:p w:rsidR="004A57E0" w:rsidRDefault="004A57E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6316D">
              <w:rPr>
                <w:rFonts w:ascii="Book Antiqua" w:hAnsi="Book Antiqua" w:cs="Book Antiqua"/>
                <w:b/>
                <w:bCs/>
                <w:sz w:val="22"/>
                <w:szCs w:val="22"/>
                <w:lang w:val="pt-BR" w:eastAsia="pt-BR"/>
              </w:rPr>
              <w:t xml:space="preserve">de </w:t>
            </w:r>
            <w:r w:rsidR="004A57E0">
              <w:rPr>
                <w:rFonts w:ascii="Book Antiqua" w:hAnsi="Book Antiqua" w:cs="Book Antiqua"/>
                <w:b/>
                <w:bCs/>
                <w:sz w:val="22"/>
                <w:szCs w:val="22"/>
                <w:lang w:val="pt-BR" w:eastAsia="pt-BR"/>
              </w:rPr>
              <w:t>Obras e Serviços Urbanos</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4A57E0" w:rsidRPr="008625EC" w:rsidRDefault="000877A1" w:rsidP="004A57E0">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4A57E0" w:rsidRPr="008625EC">
        <w:rPr>
          <w:rFonts w:ascii="Book Antiqua" w:eastAsia="Book Antiqua" w:hAnsi="Book Antiqua"/>
          <w:b/>
          <w:color w:val="000000"/>
          <w:sz w:val="40"/>
          <w:szCs w:val="40"/>
        </w:rPr>
        <w:lastRenderedPageBreak/>
        <w:t>ANEXO V – MODELO/DECLARAÇÕES</w:t>
      </w:r>
    </w:p>
    <w:p w:rsidR="004A57E0" w:rsidRPr="008625EC" w:rsidRDefault="004A57E0" w:rsidP="004A57E0">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010</w:t>
      </w:r>
      <w:r w:rsidRPr="008625EC">
        <w:rPr>
          <w:rFonts w:ascii="Book Antiqua" w:eastAsia="Book Antiqua" w:hAnsi="Book Antiqua"/>
          <w:color w:val="000000"/>
          <w:sz w:val="36"/>
          <w:szCs w:val="36"/>
        </w:rPr>
        <w:t>/2020</w:t>
      </w:r>
    </w:p>
    <w:p w:rsidR="004A57E0" w:rsidRPr="008625EC"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006</w:t>
      </w:r>
      <w:r w:rsidRPr="008625EC">
        <w:rPr>
          <w:rFonts w:ascii="Book Antiqua" w:eastAsia="Book Antiqua" w:hAnsi="Book Antiqua"/>
          <w:color w:val="000000"/>
          <w:sz w:val="36"/>
          <w:szCs w:val="36"/>
          <w:lang w:val="pt-BR"/>
        </w:rPr>
        <w:t>/2020</w:t>
      </w:r>
    </w:p>
    <w:p w:rsidR="004A57E0" w:rsidRPr="00161D9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4A57E0" w:rsidRPr="008625EC" w:rsidRDefault="004A57E0" w:rsidP="004A57E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4A57E0" w:rsidRPr="008625EC" w:rsidRDefault="004A57E0" w:rsidP="004A57E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4A57E0" w:rsidRPr="00E92F63" w:rsidRDefault="004A57E0" w:rsidP="004A57E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Pr>
          <w:rFonts w:ascii="Book Antiqua" w:eastAsia="Book Antiqua" w:hAnsi="Book Antiqua"/>
          <w:sz w:val="22"/>
        </w:rPr>
        <w:t>010/2020</w:t>
      </w:r>
      <w:r>
        <w:rPr>
          <w:rFonts w:ascii="Book Antiqua" w:eastAsia="Book Antiqua" w:hAnsi="Book Antiqua"/>
          <w:color w:val="000000"/>
          <w:sz w:val="22"/>
        </w:rPr>
        <w:t xml:space="preserve"> – Pregão Presencial nº 006/2020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4A57E0" w:rsidRPr="00EF7539" w:rsidRDefault="004A57E0" w:rsidP="004A57E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4A57E0" w:rsidRPr="00EF7539" w:rsidRDefault="004A57E0" w:rsidP="004A57E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4A57E0" w:rsidRPr="00EF7539" w:rsidRDefault="004A57E0" w:rsidP="004A57E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4A57E0" w:rsidRDefault="004A57E0" w:rsidP="004A57E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4A57E0" w:rsidRPr="00EF7539" w:rsidRDefault="004A57E0" w:rsidP="004A57E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4A57E0" w:rsidRPr="00EF7539" w:rsidRDefault="004A57E0" w:rsidP="004A57E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4A57E0" w:rsidRPr="00EF7539" w:rsidRDefault="004A57E0" w:rsidP="004A57E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4A57E0"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4A57E0" w:rsidRPr="00AA2663" w:rsidRDefault="004A57E0" w:rsidP="004A57E0">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4A57E0" w:rsidRPr="00EF6F19" w:rsidRDefault="004A57E0" w:rsidP="004A57E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010/2020</w:t>
      </w:r>
    </w:p>
    <w:p w:rsidR="004A57E0" w:rsidRPr="00161D9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006/2020</w:t>
      </w:r>
    </w:p>
    <w:p w:rsidR="004A57E0" w:rsidRPr="00161D9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4A57E0" w:rsidRPr="00161D9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4A57E0" w:rsidRDefault="004A57E0" w:rsidP="004A57E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4A57E0" w:rsidRPr="00A60A9A" w:rsidRDefault="004A57E0" w:rsidP="004A57E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010/2020 – Pregão Presencial nº 006/2020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4A57E0" w:rsidRPr="00EF7539" w:rsidRDefault="004A57E0" w:rsidP="004A57E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4A57E0" w:rsidRPr="00EF7539" w:rsidRDefault="004A57E0" w:rsidP="004A57E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4A57E0" w:rsidRPr="00EF7539" w:rsidRDefault="004A57E0" w:rsidP="004A57E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4A57E0" w:rsidRPr="00EF7539" w:rsidRDefault="004A57E0" w:rsidP="004A57E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4A57E0" w:rsidRPr="00D0217A" w:rsidRDefault="004A57E0" w:rsidP="004A57E0">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4A57E0" w:rsidRPr="00EF7539" w:rsidRDefault="004A57E0" w:rsidP="004A57E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A57E0" w:rsidRPr="00EF7539"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A57E0"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4A57E0" w:rsidRPr="00E4250D" w:rsidRDefault="004A57E0" w:rsidP="004A57E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4A57E0" w:rsidRPr="00EF7539" w:rsidRDefault="004A57E0" w:rsidP="004A57E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4A57E0" w:rsidRPr="00EF7539" w:rsidRDefault="004A57E0" w:rsidP="004A57E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4A57E0" w:rsidRPr="004D0023"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Default="004A57E0" w:rsidP="004A57E0">
      <w:pPr>
        <w:pStyle w:val="western"/>
        <w:suppressAutoHyphens/>
        <w:spacing w:before="0" w:after="0"/>
        <w:jc w:val="center"/>
        <w:rPr>
          <w:rFonts w:ascii="Book Antiqua" w:eastAsia="Book Antiqua" w:hAnsi="Book Antiqua"/>
          <w:b/>
          <w:color w:val="000000"/>
          <w:sz w:val="48"/>
          <w:szCs w:val="48"/>
        </w:rPr>
      </w:pPr>
    </w:p>
    <w:p w:rsidR="004A57E0" w:rsidRPr="00AA2663" w:rsidRDefault="004A57E0" w:rsidP="004A57E0">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4A57E0" w:rsidRPr="00EF6F19" w:rsidRDefault="004A57E0" w:rsidP="004A57E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010/2020</w:t>
      </w:r>
    </w:p>
    <w:p w:rsidR="004A57E0" w:rsidRPr="00161D9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006/2020</w:t>
      </w:r>
    </w:p>
    <w:p w:rsidR="004A57E0" w:rsidRPr="00161D9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4A57E0" w:rsidRPr="00161D9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4A57E0" w:rsidRPr="00161D9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4A57E0" w:rsidRPr="00161D9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010/2020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4A57E0" w:rsidRPr="00E4250D" w:rsidRDefault="004A57E0" w:rsidP="004A57E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4A57E0" w:rsidRPr="0000449F" w:rsidRDefault="004A57E0" w:rsidP="004A57E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4A57E0" w:rsidRPr="0000449F"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4A57E0" w:rsidRDefault="004A57E0" w:rsidP="004A57E0">
      <w:pPr>
        <w:pStyle w:val="western"/>
        <w:suppressAutoHyphens/>
        <w:spacing w:before="0" w:after="0"/>
        <w:jc w:val="center"/>
        <w:rPr>
          <w:rFonts w:ascii="Book Antiqua" w:hAnsi="Book Antiqua" w:cs="Arial"/>
          <w:sz w:val="22"/>
          <w:szCs w:val="22"/>
        </w:rPr>
      </w:pPr>
    </w:p>
    <w:p w:rsidR="004A57E0" w:rsidRDefault="004A57E0" w:rsidP="004A57E0">
      <w:pPr>
        <w:pStyle w:val="western"/>
        <w:suppressAutoHyphens/>
        <w:spacing w:before="0" w:after="0"/>
        <w:jc w:val="center"/>
        <w:rPr>
          <w:rFonts w:ascii="Book Antiqua" w:eastAsia="Book Antiqua" w:hAnsi="Book Antiqua"/>
          <w:color w:val="000000"/>
          <w:sz w:val="28"/>
          <w:szCs w:val="28"/>
        </w:rPr>
      </w:pPr>
    </w:p>
    <w:p w:rsidR="004A57E0" w:rsidRPr="00A60A9A" w:rsidRDefault="004A57E0" w:rsidP="004A57E0">
      <w:pPr>
        <w:pStyle w:val="Normal0"/>
        <w:widowControl w:val="0"/>
        <w:rPr>
          <w:rFonts w:ascii="Book Antiqua" w:eastAsia="Book Antiqua" w:hAnsi="Book Antiqua"/>
          <w:color w:val="000000"/>
          <w:sz w:val="28"/>
          <w:szCs w:val="28"/>
          <w:lang w:val="pt-BR"/>
        </w:rPr>
      </w:pPr>
    </w:p>
    <w:p w:rsidR="004A57E0" w:rsidRPr="00A60A9A" w:rsidRDefault="004A57E0" w:rsidP="004A57E0">
      <w:pPr>
        <w:pStyle w:val="Normal0"/>
        <w:widowControl w:val="0"/>
        <w:jc w:val="center"/>
        <w:rPr>
          <w:rFonts w:ascii="Book Antiqua" w:eastAsia="Book Antiqua" w:hAnsi="Book Antiqua"/>
          <w:color w:val="000000"/>
          <w:sz w:val="28"/>
          <w:szCs w:val="28"/>
          <w:lang w:val="pt-BR"/>
        </w:rPr>
      </w:pPr>
    </w:p>
    <w:p w:rsidR="004A57E0" w:rsidRPr="00A60A9A" w:rsidRDefault="004A57E0" w:rsidP="004A57E0">
      <w:pPr>
        <w:rPr>
          <w:lang w:val="pt-BR"/>
        </w:rPr>
      </w:pPr>
    </w:p>
    <w:p w:rsidR="004A57E0" w:rsidRDefault="004A57E0" w:rsidP="004A57E0">
      <w:pPr>
        <w:rPr>
          <w:lang w:val="pt-BR"/>
        </w:rPr>
      </w:pPr>
    </w:p>
    <w:p w:rsidR="004A57E0" w:rsidRDefault="004A57E0" w:rsidP="004A57E0">
      <w:pPr>
        <w:rPr>
          <w:lang w:val="pt-BR"/>
        </w:rPr>
      </w:pPr>
    </w:p>
    <w:p w:rsidR="004A57E0" w:rsidRPr="00A60A9A" w:rsidRDefault="004A57E0" w:rsidP="004A57E0">
      <w:pPr>
        <w:rPr>
          <w:lang w:val="pt-BR"/>
        </w:rPr>
      </w:pPr>
    </w:p>
    <w:p w:rsidR="004A57E0" w:rsidRPr="00A60A9A" w:rsidRDefault="004A57E0" w:rsidP="004A57E0">
      <w:pPr>
        <w:rPr>
          <w:lang w:val="pt-BR"/>
        </w:rPr>
      </w:pPr>
    </w:p>
    <w:p w:rsidR="004A57E0" w:rsidRPr="00AA2663" w:rsidRDefault="004A57E0" w:rsidP="004A57E0">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4A57E0" w:rsidRPr="00EF6F19" w:rsidRDefault="004A57E0" w:rsidP="004A57E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010/2020</w:t>
      </w:r>
    </w:p>
    <w:p w:rsidR="004A57E0" w:rsidRPr="00161D9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006/2020</w:t>
      </w:r>
    </w:p>
    <w:p w:rsidR="004A57E0" w:rsidRPr="00161D90" w:rsidRDefault="004A57E0" w:rsidP="004A57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4A57E0" w:rsidRPr="0056597B"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4A57E0" w:rsidRPr="00161D9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4A57E0" w:rsidRPr="00161D9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4A57E0" w:rsidRPr="0056597B"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ão no Processo Licitatório nº 010/2020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Pr="0000449F" w:rsidRDefault="004A57E0" w:rsidP="004A57E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A57E0" w:rsidRDefault="004A57E0" w:rsidP="004A57E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4A57E0" w:rsidRDefault="004A57E0" w:rsidP="004A57E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4A57E0">
      <w:pPr>
        <w:pStyle w:val="western"/>
        <w:suppressAutoHyphens/>
        <w:spacing w:before="0" w:after="0"/>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E60B6D">
      <w:headerReference w:type="default" r:id="rId12"/>
      <w:footerReference w:type="default" r:id="rId13"/>
      <w:pgSz w:w="11907" w:h="16834"/>
      <w:pgMar w:top="329" w:right="851" w:bottom="851" w:left="851" w:header="425"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D50" w:rsidRDefault="00EB5D50">
      <w:r>
        <w:separator/>
      </w:r>
    </w:p>
  </w:endnote>
  <w:endnote w:type="continuationSeparator" w:id="1">
    <w:p w:rsidR="00EB5D50" w:rsidRDefault="00EB5D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50" w:rsidRPr="00E60B6D" w:rsidRDefault="00EB5D50"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14"/>
        <w:szCs w:val="14"/>
      </w:rPr>
    </w:pPr>
    <w:r w:rsidRPr="00E60B6D">
      <w:rPr>
        <w:rFonts w:ascii="Book Antiqua" w:eastAsia="Book Antiqua" w:hAnsi="Book Antiqua"/>
        <w:color w:val="808080"/>
        <w:sz w:val="14"/>
        <w:szCs w:val="14"/>
      </w:rPr>
      <w:t>___________________________________________________________________________________________________</w:t>
    </w:r>
  </w:p>
  <w:p w:rsidR="00EB5D50" w:rsidRPr="00E60B6D" w:rsidRDefault="00EB5D50" w:rsidP="00E47811">
    <w:pPr>
      <w:pStyle w:val="Rodap"/>
      <w:jc w:val="center"/>
      <w:rPr>
        <w:sz w:val="14"/>
        <w:szCs w:val="14"/>
      </w:rPr>
    </w:pPr>
    <w:r w:rsidRPr="00E60B6D">
      <w:rPr>
        <w:rFonts w:ascii="Book Antiqua" w:eastAsia="Book Antiqua" w:hAnsi="Book Antiqua"/>
        <w:sz w:val="14"/>
        <w:szCs w:val="14"/>
      </w:rPr>
      <w:t xml:space="preserve">Rua São Pedro, 128, 2° Andar – Edifício Edson Elias Wieser - Centro | 89.110-082 Gaspar/SC | </w:t>
    </w:r>
    <w:r w:rsidRPr="00E60B6D">
      <w:rPr>
        <w:rFonts w:ascii="Book Antiqua" w:eastAsia="Book Antiqua" w:hAnsi="Book Antiqua"/>
        <w:color w:val="000000"/>
        <w:sz w:val="14"/>
        <w:szCs w:val="14"/>
      </w:rPr>
      <w:t xml:space="preserve">(47) 3331-6300 </w:t>
    </w:r>
    <w:r w:rsidRPr="00E60B6D">
      <w:rPr>
        <w:rFonts w:ascii="Book Antiqua" w:hAnsi="Book Antiqua" w:cs="Arial"/>
        <w:sz w:val="14"/>
        <w:szCs w:val="14"/>
      </w:rPr>
      <w:t>CNPJ 83.102.244/0001-02 - www.gaspar.sc.gov.br</w:t>
    </w:r>
  </w:p>
  <w:p w:rsidR="00EB5D50" w:rsidRPr="00E60B6D" w:rsidRDefault="00EB5D50" w:rsidP="005D1F5F">
    <w:pPr>
      <w:pStyle w:val="Rodap"/>
      <w:jc w:val="right"/>
      <w:rPr>
        <w:rFonts w:ascii="Book Antiqua" w:hAnsi="Book Antiqua"/>
        <w:b/>
        <w:sz w:val="14"/>
        <w:szCs w:val="14"/>
      </w:rPr>
    </w:pPr>
    <w:r w:rsidRPr="00E60B6D">
      <w:rPr>
        <w:rFonts w:ascii="Book Antiqua" w:hAnsi="Book Antiqua"/>
        <w:sz w:val="14"/>
        <w:szCs w:val="14"/>
      </w:rPr>
      <w:t xml:space="preserve">Página </w:t>
    </w:r>
    <w:r w:rsidR="00AA36F8" w:rsidRPr="00E60B6D">
      <w:rPr>
        <w:rFonts w:ascii="Book Antiqua" w:hAnsi="Book Antiqua"/>
        <w:b/>
        <w:sz w:val="14"/>
        <w:szCs w:val="14"/>
      </w:rPr>
      <w:fldChar w:fldCharType="begin"/>
    </w:r>
    <w:r w:rsidRPr="00E60B6D">
      <w:rPr>
        <w:rFonts w:ascii="Book Antiqua" w:hAnsi="Book Antiqua"/>
        <w:b/>
        <w:sz w:val="14"/>
        <w:szCs w:val="14"/>
      </w:rPr>
      <w:instrText>PAGE</w:instrText>
    </w:r>
    <w:r w:rsidR="00AA36F8" w:rsidRPr="00E60B6D">
      <w:rPr>
        <w:rFonts w:ascii="Book Antiqua" w:hAnsi="Book Antiqua"/>
        <w:b/>
        <w:sz w:val="14"/>
        <w:szCs w:val="14"/>
      </w:rPr>
      <w:fldChar w:fldCharType="separate"/>
    </w:r>
    <w:r w:rsidR="00627675">
      <w:rPr>
        <w:rFonts w:ascii="Book Antiqua" w:hAnsi="Book Antiqua"/>
        <w:b/>
        <w:noProof/>
        <w:sz w:val="14"/>
        <w:szCs w:val="14"/>
      </w:rPr>
      <w:t>45</w:t>
    </w:r>
    <w:r w:rsidR="00AA36F8" w:rsidRPr="00E60B6D">
      <w:rPr>
        <w:rFonts w:ascii="Book Antiqua" w:hAnsi="Book Antiqua"/>
        <w:b/>
        <w:sz w:val="14"/>
        <w:szCs w:val="14"/>
      </w:rPr>
      <w:fldChar w:fldCharType="end"/>
    </w:r>
    <w:r w:rsidRPr="00E60B6D">
      <w:rPr>
        <w:rFonts w:ascii="Book Antiqua" w:hAnsi="Book Antiqua"/>
        <w:sz w:val="14"/>
        <w:szCs w:val="14"/>
      </w:rPr>
      <w:t xml:space="preserve"> de </w:t>
    </w:r>
    <w:r w:rsidR="00AA36F8" w:rsidRPr="00E60B6D">
      <w:rPr>
        <w:rFonts w:ascii="Book Antiqua" w:hAnsi="Book Antiqua"/>
        <w:b/>
        <w:sz w:val="14"/>
        <w:szCs w:val="14"/>
      </w:rPr>
      <w:fldChar w:fldCharType="begin"/>
    </w:r>
    <w:r w:rsidRPr="00E60B6D">
      <w:rPr>
        <w:rFonts w:ascii="Book Antiqua" w:hAnsi="Book Antiqua"/>
        <w:b/>
        <w:sz w:val="14"/>
        <w:szCs w:val="14"/>
      </w:rPr>
      <w:instrText>NUMPAGES</w:instrText>
    </w:r>
    <w:r w:rsidR="00AA36F8" w:rsidRPr="00E60B6D">
      <w:rPr>
        <w:rFonts w:ascii="Book Antiqua" w:hAnsi="Book Antiqua"/>
        <w:b/>
        <w:sz w:val="14"/>
        <w:szCs w:val="14"/>
      </w:rPr>
      <w:fldChar w:fldCharType="separate"/>
    </w:r>
    <w:r w:rsidR="00627675">
      <w:rPr>
        <w:rFonts w:ascii="Book Antiqua" w:hAnsi="Book Antiqua"/>
        <w:b/>
        <w:noProof/>
        <w:sz w:val="14"/>
        <w:szCs w:val="14"/>
      </w:rPr>
      <w:t>45</w:t>
    </w:r>
    <w:r w:rsidR="00AA36F8" w:rsidRPr="00E60B6D">
      <w:rPr>
        <w:rFonts w:ascii="Book Antiqua" w:hAnsi="Book Antiqua"/>
        <w:b/>
        <w:sz w:val="14"/>
        <w:szCs w:val="14"/>
      </w:rPr>
      <w:fldChar w:fldCharType="end"/>
    </w:r>
  </w:p>
  <w:p w:rsidR="00EB5D50" w:rsidRPr="00E60B6D" w:rsidRDefault="00EB5D50" w:rsidP="005D1F5F">
    <w:pPr>
      <w:pStyle w:val="Rodap"/>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D50" w:rsidRDefault="00EB5D50">
      <w:r>
        <w:separator/>
      </w:r>
    </w:p>
  </w:footnote>
  <w:footnote w:type="continuationSeparator" w:id="1">
    <w:p w:rsidR="00EB5D50" w:rsidRDefault="00EB5D50">
      <w:r>
        <w:continuationSeparator/>
      </w:r>
    </w:p>
  </w:footnote>
  <w:footnote w:id="2">
    <w:p w:rsidR="00EB5D50" w:rsidRPr="000069A0" w:rsidRDefault="00EB5D50" w:rsidP="004A57E0">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B5D50" w:rsidRPr="00687DC8" w:rsidTr="00D0537C">
      <w:trPr>
        <w:trHeight w:val="838"/>
      </w:trPr>
      <w:tc>
        <w:tcPr>
          <w:tcW w:w="2715" w:type="dxa"/>
          <w:tcBorders>
            <w:top w:val="nil"/>
            <w:left w:val="nil"/>
            <w:bottom w:val="nil"/>
            <w:right w:val="nil"/>
          </w:tcBorders>
        </w:tcPr>
        <w:p w:rsidR="00EB5D50" w:rsidRPr="00687DC8" w:rsidRDefault="00AA36F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A36F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EB5D50" w:rsidRPr="00687DC8" w:rsidRDefault="00AA36F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AA36F8">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EB5D50" w:rsidRDefault="00EB5D50"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8C2"/>
    <w:rsid w:val="00001A25"/>
    <w:rsid w:val="000026F0"/>
    <w:rsid w:val="000039E2"/>
    <w:rsid w:val="0000456D"/>
    <w:rsid w:val="00004FBE"/>
    <w:rsid w:val="00007817"/>
    <w:rsid w:val="00007D4E"/>
    <w:rsid w:val="0001056B"/>
    <w:rsid w:val="00011528"/>
    <w:rsid w:val="000125AF"/>
    <w:rsid w:val="0001296C"/>
    <w:rsid w:val="00012C5C"/>
    <w:rsid w:val="00012FCA"/>
    <w:rsid w:val="00013245"/>
    <w:rsid w:val="000133EB"/>
    <w:rsid w:val="000134C9"/>
    <w:rsid w:val="000138C3"/>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359"/>
    <w:rsid w:val="0005344F"/>
    <w:rsid w:val="00053993"/>
    <w:rsid w:val="00053A77"/>
    <w:rsid w:val="00053F97"/>
    <w:rsid w:val="000545D0"/>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387"/>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34AF"/>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2E50"/>
    <w:rsid w:val="000F40B2"/>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907"/>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557"/>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4E2C"/>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62D7"/>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4AA3"/>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9C7"/>
    <w:rsid w:val="0024284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8F6"/>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8DD"/>
    <w:rsid w:val="00294ADD"/>
    <w:rsid w:val="002950D1"/>
    <w:rsid w:val="0029529C"/>
    <w:rsid w:val="00295AB1"/>
    <w:rsid w:val="00295C45"/>
    <w:rsid w:val="00296459"/>
    <w:rsid w:val="002976DA"/>
    <w:rsid w:val="00297B00"/>
    <w:rsid w:val="002A027D"/>
    <w:rsid w:val="002A0E01"/>
    <w:rsid w:val="002A1452"/>
    <w:rsid w:val="002A1937"/>
    <w:rsid w:val="002A1C78"/>
    <w:rsid w:val="002A2E7B"/>
    <w:rsid w:val="002A3846"/>
    <w:rsid w:val="002A4EC0"/>
    <w:rsid w:val="002A4F25"/>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7B7"/>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3FF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029"/>
    <w:rsid w:val="00383A6C"/>
    <w:rsid w:val="00384DA3"/>
    <w:rsid w:val="0038549B"/>
    <w:rsid w:val="00386799"/>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1A5"/>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EF3"/>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35A9"/>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6707"/>
    <w:rsid w:val="004571BD"/>
    <w:rsid w:val="00457774"/>
    <w:rsid w:val="00461BEF"/>
    <w:rsid w:val="00462F4E"/>
    <w:rsid w:val="00462FCB"/>
    <w:rsid w:val="00463092"/>
    <w:rsid w:val="00463430"/>
    <w:rsid w:val="00463713"/>
    <w:rsid w:val="00464F34"/>
    <w:rsid w:val="0046505F"/>
    <w:rsid w:val="00465659"/>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4CC0"/>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57E0"/>
    <w:rsid w:val="004A6733"/>
    <w:rsid w:val="004A7357"/>
    <w:rsid w:val="004A75B9"/>
    <w:rsid w:val="004B0583"/>
    <w:rsid w:val="004B08F8"/>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4DE"/>
    <w:rsid w:val="004E05A9"/>
    <w:rsid w:val="004E067E"/>
    <w:rsid w:val="004E1499"/>
    <w:rsid w:val="004E1835"/>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05B"/>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1C4"/>
    <w:rsid w:val="005C5D8A"/>
    <w:rsid w:val="005D048E"/>
    <w:rsid w:val="005D1D5F"/>
    <w:rsid w:val="005D1F5F"/>
    <w:rsid w:val="005D23B2"/>
    <w:rsid w:val="005D2C8A"/>
    <w:rsid w:val="005D38D6"/>
    <w:rsid w:val="005D3CBF"/>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4D"/>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675"/>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A87"/>
    <w:rsid w:val="00650CFF"/>
    <w:rsid w:val="00651AAE"/>
    <w:rsid w:val="006526D0"/>
    <w:rsid w:val="006531EE"/>
    <w:rsid w:val="0065388B"/>
    <w:rsid w:val="00654CA4"/>
    <w:rsid w:val="00655845"/>
    <w:rsid w:val="00655E7C"/>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0B"/>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EF8"/>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93F"/>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3F5"/>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70F"/>
    <w:rsid w:val="007E3EB7"/>
    <w:rsid w:val="007E4183"/>
    <w:rsid w:val="007E473A"/>
    <w:rsid w:val="007E518A"/>
    <w:rsid w:val="007E52EF"/>
    <w:rsid w:val="007E59A9"/>
    <w:rsid w:val="007E6C5B"/>
    <w:rsid w:val="007E6F16"/>
    <w:rsid w:val="007E772B"/>
    <w:rsid w:val="007F0310"/>
    <w:rsid w:val="007F161F"/>
    <w:rsid w:val="007F188F"/>
    <w:rsid w:val="007F239A"/>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0982"/>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4A4"/>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5CB1"/>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1AA4"/>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6CB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74"/>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2C3"/>
    <w:rsid w:val="009727BB"/>
    <w:rsid w:val="00972A54"/>
    <w:rsid w:val="00972F0E"/>
    <w:rsid w:val="00973281"/>
    <w:rsid w:val="00973992"/>
    <w:rsid w:val="00973B89"/>
    <w:rsid w:val="00973E40"/>
    <w:rsid w:val="00974B3C"/>
    <w:rsid w:val="00974E0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960"/>
    <w:rsid w:val="009C4C77"/>
    <w:rsid w:val="009C5105"/>
    <w:rsid w:val="009C56FC"/>
    <w:rsid w:val="009C5716"/>
    <w:rsid w:val="009C5E3E"/>
    <w:rsid w:val="009C5EC7"/>
    <w:rsid w:val="009C6260"/>
    <w:rsid w:val="009C7369"/>
    <w:rsid w:val="009C7633"/>
    <w:rsid w:val="009D0874"/>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1593"/>
    <w:rsid w:val="009E2515"/>
    <w:rsid w:val="009E3344"/>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535C"/>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5F51"/>
    <w:rsid w:val="00A663E0"/>
    <w:rsid w:val="00A668BC"/>
    <w:rsid w:val="00A6724D"/>
    <w:rsid w:val="00A673A7"/>
    <w:rsid w:val="00A67B76"/>
    <w:rsid w:val="00A7264F"/>
    <w:rsid w:val="00A72F63"/>
    <w:rsid w:val="00A73000"/>
    <w:rsid w:val="00A7374C"/>
    <w:rsid w:val="00A73A1E"/>
    <w:rsid w:val="00A7435A"/>
    <w:rsid w:val="00A74AF1"/>
    <w:rsid w:val="00A74FEB"/>
    <w:rsid w:val="00A75456"/>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6F8"/>
    <w:rsid w:val="00AA376C"/>
    <w:rsid w:val="00AA3784"/>
    <w:rsid w:val="00AA4DF1"/>
    <w:rsid w:val="00AA54BA"/>
    <w:rsid w:val="00AA6333"/>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5A35"/>
    <w:rsid w:val="00B26C2A"/>
    <w:rsid w:val="00B27003"/>
    <w:rsid w:val="00B27BB9"/>
    <w:rsid w:val="00B305D9"/>
    <w:rsid w:val="00B307E8"/>
    <w:rsid w:val="00B310E1"/>
    <w:rsid w:val="00B3195B"/>
    <w:rsid w:val="00B323AE"/>
    <w:rsid w:val="00B32CFC"/>
    <w:rsid w:val="00B330E7"/>
    <w:rsid w:val="00B33FB9"/>
    <w:rsid w:val="00B3401F"/>
    <w:rsid w:val="00B34D84"/>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2FC2"/>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2AE3"/>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5C41"/>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175E"/>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1E48"/>
    <w:rsid w:val="00C63281"/>
    <w:rsid w:val="00C63463"/>
    <w:rsid w:val="00C64C05"/>
    <w:rsid w:val="00C64CB3"/>
    <w:rsid w:val="00C6619D"/>
    <w:rsid w:val="00C668A8"/>
    <w:rsid w:val="00C66D8B"/>
    <w:rsid w:val="00C67898"/>
    <w:rsid w:val="00C67AAA"/>
    <w:rsid w:val="00C67F13"/>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1A3"/>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67A"/>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0CF8"/>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0B6D"/>
    <w:rsid w:val="00E611B9"/>
    <w:rsid w:val="00E611D6"/>
    <w:rsid w:val="00E61F63"/>
    <w:rsid w:val="00E637E2"/>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0E39"/>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976F2"/>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0"/>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72A"/>
    <w:rsid w:val="00ED78E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3D16"/>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36AD"/>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97E47"/>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5470"/>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6782</TotalTime>
  <Pages>45</Pages>
  <Words>20807</Words>
  <Characters>117375</Characters>
  <Application>Microsoft Office Word</Application>
  <DocSecurity>0</DocSecurity>
  <Lines>978</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137907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2561</cp:revision>
  <cp:lastPrinted>2020-01-29T16:27:00Z</cp:lastPrinted>
  <dcterms:created xsi:type="dcterms:W3CDTF">2018-06-12T12:14:00Z</dcterms:created>
  <dcterms:modified xsi:type="dcterms:W3CDTF">2020-01-29T16:28:00Z</dcterms:modified>
</cp:coreProperties>
</file>