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250D98" w:rsidRDefault="00406EA2" w:rsidP="00406E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jc w:val="center"/>
        <w:rPr>
          <w:rStyle w:val="nfase"/>
          <w:rFonts w:ascii="Book Antiqua" w:eastAsia="Book Antiqua" w:hAnsi="Book Antiqua"/>
          <w:i w:val="0"/>
        </w:rPr>
      </w:pPr>
      <w:r w:rsidRPr="00250D98">
        <w:rPr>
          <w:rStyle w:val="nfase"/>
          <w:rFonts w:ascii="Book Antiqua" w:eastAsia="Book Antiqua" w:hAnsi="Book Antiqua"/>
        </w:rPr>
        <w:t>O Município de Gaspar</w:t>
      </w:r>
      <w:r w:rsidRPr="00250D98">
        <w:rPr>
          <w:rStyle w:val="nfase"/>
          <w:rFonts w:ascii="Book Antiqua" w:eastAsia="Book Antiqua" w:hAnsi="Book Antiqua"/>
          <w:i w:val="0"/>
        </w:rPr>
        <w:t xml:space="preserve">, </w:t>
      </w:r>
      <w:r w:rsidRPr="00250D98">
        <w:rPr>
          <w:rFonts w:ascii="Book Antiqua" w:hAnsi="Book Antiqua"/>
          <w:i/>
        </w:rPr>
        <w:t>através d</w:t>
      </w:r>
      <w:r w:rsidR="00841A8B" w:rsidRPr="00250D98">
        <w:rPr>
          <w:rFonts w:ascii="Book Antiqua" w:hAnsi="Book Antiqua"/>
          <w:i/>
        </w:rPr>
        <w:t>a</w:t>
      </w:r>
      <w:r w:rsidRPr="00250D98">
        <w:rPr>
          <w:rFonts w:ascii="Book Antiqua" w:hAnsi="Book Antiqua"/>
          <w:i/>
        </w:rPr>
        <w:t xml:space="preserve"> </w:t>
      </w:r>
      <w:r w:rsidR="00841A8B" w:rsidRPr="00250D98">
        <w:rPr>
          <w:rFonts w:ascii="Book Antiqua" w:hAnsi="Book Antiqua"/>
          <w:i/>
        </w:rPr>
        <w:t>Secretaria Municipal da Fazenda e Gestão Administrativa – Superintendência de Trânsito (DITRAN);</w:t>
      </w:r>
      <w:r w:rsidRPr="00250D98">
        <w:rPr>
          <w:rStyle w:val="nfase"/>
          <w:rFonts w:ascii="Book Antiqua" w:eastAsia="Book Antiqua" w:hAnsi="Book Antiqua"/>
          <w:i w:val="0"/>
        </w:rPr>
        <w:t xml:space="preserve"> </w:t>
      </w:r>
      <w:r w:rsidRPr="00250D98">
        <w:rPr>
          <w:rStyle w:val="nfase"/>
          <w:rFonts w:ascii="Book Antiqua" w:eastAsia="Book Antiqua" w:hAnsi="Book Antiqua"/>
        </w:rPr>
        <w:t>divulga:</w:t>
      </w:r>
    </w:p>
    <w:p w:rsidR="0022182E" w:rsidRPr="00250D98"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250D98" w:rsidRPr="00250D98">
        <w:rPr>
          <w:rStyle w:val="nfase"/>
          <w:rFonts w:ascii="Book Antiqua" w:eastAsia="Book Antiqua" w:hAnsi="Book Antiqua"/>
          <w:i w:val="0"/>
          <w:sz w:val="36"/>
          <w:szCs w:val="36"/>
        </w:rPr>
        <w:t>072/2020</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250D98" w:rsidRPr="00250D98">
        <w:rPr>
          <w:rStyle w:val="nfase"/>
          <w:rFonts w:ascii="Book Antiqua" w:eastAsia="Book Antiqua" w:hAnsi="Book Antiqua"/>
          <w:i w:val="0"/>
          <w:sz w:val="36"/>
          <w:szCs w:val="36"/>
        </w:rPr>
        <w:t>006/2020</w:t>
      </w:r>
    </w:p>
    <w:p w:rsidR="00987ACE" w:rsidRPr="00250D98" w:rsidRDefault="00987ACE" w:rsidP="0022182E">
      <w:pPr>
        <w:rPr>
          <w:rStyle w:val="nfase"/>
          <w:rFonts w:ascii="Book Antiqua" w:hAnsi="Book Antiqua"/>
          <w:b/>
          <w:i w:val="0"/>
          <w:sz w:val="28"/>
          <w:szCs w:val="28"/>
        </w:rPr>
      </w:pPr>
    </w:p>
    <w:p w:rsidR="0017398B" w:rsidRPr="00250D98" w:rsidRDefault="0017398B" w:rsidP="0017398B">
      <w:pPr>
        <w:tabs>
          <w:tab w:val="left" w:pos="9498"/>
        </w:tabs>
        <w:ind w:right="-993"/>
        <w:rPr>
          <w:rFonts w:ascii="Book Antiqua" w:hAnsi="Book Antiqua"/>
          <w:sz w:val="24"/>
          <w:szCs w:val="24"/>
        </w:rPr>
      </w:pPr>
      <w:r w:rsidRPr="00250D98">
        <w:rPr>
          <w:rFonts w:ascii="Book Antiqua" w:hAnsi="Book Antiqua"/>
          <w:b/>
          <w:sz w:val="24"/>
          <w:szCs w:val="24"/>
        </w:rPr>
        <w:t>TÍTULO:</w:t>
      </w:r>
      <w:r w:rsidR="002A2D03" w:rsidRPr="00250D98">
        <w:rPr>
          <w:rFonts w:ascii="Book Antiqua" w:hAnsi="Book Antiqua"/>
          <w:sz w:val="24"/>
          <w:szCs w:val="24"/>
        </w:rPr>
        <w:t xml:space="preserve"> </w:t>
      </w:r>
      <w:r w:rsidR="00CC2B4B" w:rsidRPr="00250D98">
        <w:rPr>
          <w:rFonts w:ascii="Book Antiqua" w:eastAsia="Book Antiqua" w:hAnsi="Book Antiqua"/>
          <w:sz w:val="24"/>
          <w:szCs w:val="24"/>
        </w:rPr>
        <w:t>REGISTRO DE PREÇOS PARA FUTURAS AQUISIÇÕES DE MATERIAIS PARA SINALIZAÇÃO VIÁRIA</w:t>
      </w:r>
      <w:r w:rsidR="00CC2B4B" w:rsidRPr="00250D98">
        <w:rPr>
          <w:rFonts w:ascii="Book Antiqua" w:hAnsi="Book Antiqua"/>
          <w:bCs/>
          <w:sz w:val="24"/>
          <w:szCs w:val="24"/>
        </w:rPr>
        <w:t>.</w:t>
      </w:r>
    </w:p>
    <w:p w:rsidR="0017398B" w:rsidRPr="00250D98"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17398B" w:rsidRPr="00250D98"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Por item.</w:t>
      </w:r>
    </w:p>
    <w:p w:rsidR="0017398B" w:rsidRPr="00250D98" w:rsidRDefault="00CC2B4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17398B" w:rsidRPr="00194BF9"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cs="Book Antiqua"/>
          <w:sz w:val="24"/>
          <w:szCs w:val="24"/>
          <w:lang w:eastAsia="pt-BR"/>
        </w:rPr>
      </w:pPr>
      <w:r w:rsidRPr="00194BF9">
        <w:rPr>
          <w:rFonts w:ascii="Book Antiqua" w:hAnsi="Book Antiqua" w:cs="Book Antiqua"/>
          <w:b/>
          <w:sz w:val="24"/>
          <w:szCs w:val="24"/>
          <w:lang w:eastAsia="pt-BR"/>
        </w:rPr>
        <w:t>Valor Estimado da Licitação:</w:t>
      </w:r>
      <w:r w:rsidRPr="00194BF9">
        <w:rPr>
          <w:rFonts w:ascii="Book Antiqua" w:hAnsi="Book Antiqua" w:cs="Book Antiqua"/>
          <w:sz w:val="24"/>
          <w:szCs w:val="24"/>
          <w:lang w:eastAsia="pt-BR"/>
        </w:rPr>
        <w:t xml:space="preserve"> </w:t>
      </w:r>
      <w:r w:rsidR="00C7623A">
        <w:rPr>
          <w:rFonts w:ascii="Book Antiqua" w:hAnsi="Book Antiqua" w:cs="Book Antiqua"/>
          <w:sz w:val="24"/>
          <w:szCs w:val="24"/>
          <w:lang w:eastAsia="pt-BR"/>
        </w:rPr>
        <w:t>R$ 974.568,54.</w:t>
      </w:r>
    </w:p>
    <w:p w:rsidR="0017398B" w:rsidRPr="00250D98"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2"/>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 xml:space="preserve">Decreto Municipal nº </w:t>
      </w:r>
      <w:proofErr w:type="gramStart"/>
      <w:r w:rsidR="00677B75" w:rsidRPr="00250D98">
        <w:rPr>
          <w:rFonts w:ascii="Book Antiqua" w:eastAsia="Book Antiqua" w:hAnsi="Book Antiqua"/>
          <w:sz w:val="24"/>
          <w:szCs w:val="24"/>
        </w:rPr>
        <w:t>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w:t>
      </w:r>
      <w:proofErr w:type="gramEnd"/>
      <w:r w:rsidRPr="00250D98">
        <w:rPr>
          <w:rFonts w:ascii="Book Antiqua" w:eastAsia="Book Antiqua" w:hAnsi="Book Antiqua"/>
          <w:sz w:val="24"/>
          <w:szCs w:val="24"/>
        </w:rPr>
        <w:t xml:space="preserve">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22182E">
      <w:pPr>
        <w:rPr>
          <w:rStyle w:val="nfase"/>
          <w:rFonts w:ascii="Book Antiqua" w:eastAsia="Book Antiqua" w:hAnsi="Book Antiqua"/>
          <w:i w:val="0"/>
        </w:rPr>
      </w:pPr>
    </w:p>
    <w:p w:rsidR="0022182E" w:rsidRPr="00250D98" w:rsidRDefault="0022182E" w:rsidP="0022182E">
      <w:pPr>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2059D5" w:rsidRPr="00250D98">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22182E">
      <w:pPr>
        <w:rPr>
          <w:rStyle w:val="nfase"/>
          <w:rFonts w:ascii="Book Antiqua" w:eastAsia="Book Antiqua" w:hAnsi="Book Antiqua"/>
          <w:i w:val="0"/>
        </w:rPr>
      </w:pPr>
    </w:p>
    <w:p w:rsidR="0022182E" w:rsidRPr="00250D98" w:rsidRDefault="0022182E" w:rsidP="0022182E">
      <w:pPr>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22182E">
      <w:pPr>
        <w:rPr>
          <w:rStyle w:val="nfase"/>
          <w:rFonts w:ascii="Book Antiqua" w:eastAsia="Book Antiqua" w:hAnsi="Book Antiqua"/>
          <w:i w:val="0"/>
        </w:rPr>
      </w:pPr>
    </w:p>
    <w:p w:rsidR="0022182E" w:rsidRPr="00250D98" w:rsidRDefault="0022182E" w:rsidP="00B26D58">
      <w:pPr>
        <w:pStyle w:val="PargrafodaLista"/>
        <w:numPr>
          <w:ilvl w:val="0"/>
          <w:numId w:val="17"/>
        </w:numPr>
        <w:spacing w:after="120"/>
        <w:ind w:left="142" w:hanging="284"/>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801868">
        <w:rPr>
          <w:rStyle w:val="nfase"/>
          <w:rFonts w:ascii="Book Antiqua" w:hAnsi="Book Antiqua"/>
          <w:b/>
          <w:i w:val="0"/>
        </w:rPr>
        <w:t>16</w:t>
      </w:r>
      <w:r w:rsidRPr="00250D98">
        <w:rPr>
          <w:rStyle w:val="nfase"/>
          <w:rFonts w:ascii="Book Antiqua" w:hAnsi="Book Antiqua"/>
          <w:b/>
          <w:i w:val="0"/>
        </w:rPr>
        <w:t>/</w:t>
      </w:r>
      <w:r w:rsidR="00801868">
        <w:rPr>
          <w:rStyle w:val="nfase"/>
          <w:rFonts w:ascii="Book Antiqua" w:hAnsi="Book Antiqua"/>
          <w:b/>
          <w:i w:val="0"/>
        </w:rPr>
        <w:t>04</w:t>
      </w:r>
      <w:r w:rsidRPr="00250D98">
        <w:rPr>
          <w:rStyle w:val="nfase"/>
          <w:rFonts w:ascii="Book Antiqua" w:hAnsi="Book Antiqua"/>
          <w:b/>
          <w:i w:val="0"/>
        </w:rPr>
        <w:t>/20</w:t>
      </w:r>
      <w:r w:rsidR="00301E50" w:rsidRPr="00250D98">
        <w:rPr>
          <w:rStyle w:val="nfase"/>
          <w:rFonts w:ascii="Book Antiqua" w:hAnsi="Book Antiqua"/>
          <w:b/>
          <w:i w:val="0"/>
        </w:rPr>
        <w:t>20</w:t>
      </w:r>
      <w:r w:rsidRPr="00250D98">
        <w:rPr>
          <w:rStyle w:val="nfase"/>
          <w:rFonts w:ascii="Book Antiqua" w:hAnsi="Book Antiqua"/>
          <w:b/>
          <w:i w:val="0"/>
        </w:rPr>
        <w:t>.</w:t>
      </w:r>
    </w:p>
    <w:p w:rsidR="0022182E" w:rsidRPr="00250D98" w:rsidRDefault="0022182E" w:rsidP="00B26D58">
      <w:pPr>
        <w:pStyle w:val="PargrafodaLista"/>
        <w:numPr>
          <w:ilvl w:val="0"/>
          <w:numId w:val="17"/>
        </w:numPr>
        <w:spacing w:after="120"/>
        <w:ind w:left="142" w:hanging="284"/>
        <w:rPr>
          <w:rStyle w:val="nfase"/>
          <w:rFonts w:ascii="Book Antiqua" w:hAnsi="Book Antiqua"/>
          <w:i w:val="0"/>
        </w:rPr>
      </w:pPr>
      <w:r w:rsidRPr="00250D98">
        <w:rPr>
          <w:rStyle w:val="nfase"/>
          <w:rFonts w:ascii="Book Antiqua" w:hAnsi="Book Antiqua"/>
          <w:i w:val="0"/>
          <w:u w:val="single"/>
        </w:rPr>
        <w:t>ABERTURA DA</w:t>
      </w:r>
      <w:r w:rsidR="00762F85" w:rsidRPr="00250D98">
        <w:rPr>
          <w:rStyle w:val="nfase"/>
          <w:rFonts w:ascii="Book Antiqua" w:hAnsi="Book Antiqua"/>
          <w:i w:val="0"/>
          <w:u w:val="single"/>
        </w:rPr>
        <w:t xml:space="preserve"> </w:t>
      </w:r>
      <w:r w:rsidRPr="00250D98">
        <w:rPr>
          <w:rStyle w:val="nfase"/>
          <w:rFonts w:ascii="Book Antiqua" w:hAnsi="Book Antiqua"/>
          <w:i w:val="0"/>
          <w:u w:val="single"/>
        </w:rPr>
        <w:t>SESSÃO PÚBLICA</w:t>
      </w:r>
      <w:r w:rsidRPr="00250D98">
        <w:rPr>
          <w:rStyle w:val="nfase"/>
          <w:rFonts w:ascii="Book Antiqua" w:hAnsi="Book Antiqua"/>
          <w:i w:val="0"/>
        </w:rPr>
        <w:t xml:space="preserve">: </w:t>
      </w:r>
      <w:r w:rsidRPr="00250D98">
        <w:rPr>
          <w:rStyle w:val="nfase"/>
          <w:rFonts w:ascii="Book Antiqua" w:hAnsi="Book Antiqua"/>
          <w:b/>
          <w:i w:val="0"/>
        </w:rPr>
        <w:t xml:space="preserve">Às 09h00min do dia </w:t>
      </w:r>
      <w:r w:rsidR="00801868">
        <w:rPr>
          <w:rStyle w:val="nfase"/>
          <w:rFonts w:ascii="Book Antiqua" w:hAnsi="Book Antiqua"/>
          <w:b/>
          <w:i w:val="0"/>
        </w:rPr>
        <w:t>28</w:t>
      </w:r>
      <w:r w:rsidR="00762F85" w:rsidRPr="00250D98">
        <w:rPr>
          <w:rStyle w:val="nfase"/>
          <w:rFonts w:ascii="Book Antiqua" w:hAnsi="Book Antiqua"/>
          <w:b/>
          <w:i w:val="0"/>
        </w:rPr>
        <w:t>/</w:t>
      </w:r>
      <w:r w:rsidR="00801868">
        <w:rPr>
          <w:rStyle w:val="nfase"/>
          <w:rFonts w:ascii="Book Antiqua" w:hAnsi="Book Antiqua"/>
          <w:b/>
          <w:i w:val="0"/>
        </w:rPr>
        <w:t>04</w:t>
      </w:r>
      <w:r w:rsidR="003257D1" w:rsidRPr="00250D98">
        <w:rPr>
          <w:rStyle w:val="nfase"/>
          <w:rFonts w:ascii="Book Antiqua" w:hAnsi="Book Antiqua"/>
          <w:b/>
          <w:i w:val="0"/>
        </w:rPr>
        <w:t>/2020</w:t>
      </w:r>
      <w:r w:rsidRPr="00250D98">
        <w:rPr>
          <w:rStyle w:val="nfase"/>
          <w:rFonts w:ascii="Book Antiqua" w:hAnsi="Book Antiqua"/>
          <w:i w:val="0"/>
        </w:rPr>
        <w:t>.</w:t>
      </w:r>
    </w:p>
    <w:p w:rsidR="0022182E" w:rsidRPr="00250D98" w:rsidRDefault="0022182E" w:rsidP="00B26D58">
      <w:pPr>
        <w:pStyle w:val="PargrafodaLista"/>
        <w:numPr>
          <w:ilvl w:val="0"/>
          <w:numId w:val="17"/>
        </w:numPr>
        <w:spacing w:after="120"/>
        <w:ind w:left="142" w:hanging="284"/>
        <w:rPr>
          <w:rStyle w:val="nfase"/>
          <w:rFonts w:ascii="Book Antiqua" w:hAnsi="Book Antiqua"/>
          <w:i w:val="0"/>
        </w:rPr>
      </w:pPr>
      <w:r w:rsidRPr="00250D98">
        <w:rPr>
          <w:rStyle w:val="nfase"/>
          <w:rFonts w:ascii="Book Antiqua" w:hAnsi="Book Antiqua"/>
          <w:i w:val="0"/>
          <w:u w:val="single"/>
        </w:rPr>
        <w:t>INÍCIO DA DISPUTA DE PREÇOS</w:t>
      </w:r>
      <w:r w:rsidRPr="00250D98">
        <w:rPr>
          <w:rStyle w:val="nfase"/>
          <w:rFonts w:ascii="Book Antiqua" w:hAnsi="Book Antiqua"/>
          <w:i w:val="0"/>
        </w:rPr>
        <w:t xml:space="preserve">: </w:t>
      </w:r>
      <w:r w:rsidRPr="00250D98">
        <w:rPr>
          <w:rStyle w:val="nfase"/>
          <w:rFonts w:ascii="Book Antiqua" w:hAnsi="Book Antiqua"/>
          <w:b/>
          <w:i w:val="0"/>
        </w:rPr>
        <w:t xml:space="preserve">Às 09h30min do dia </w:t>
      </w:r>
      <w:r w:rsidR="00801868">
        <w:rPr>
          <w:rStyle w:val="nfase"/>
          <w:rFonts w:ascii="Book Antiqua" w:hAnsi="Book Antiqua"/>
          <w:b/>
          <w:i w:val="0"/>
        </w:rPr>
        <w:t>28</w:t>
      </w:r>
      <w:r w:rsidR="00762F85" w:rsidRPr="00250D98">
        <w:rPr>
          <w:rStyle w:val="nfase"/>
          <w:rFonts w:ascii="Book Antiqua" w:hAnsi="Book Antiqua"/>
          <w:b/>
          <w:i w:val="0"/>
        </w:rPr>
        <w:t>/</w:t>
      </w:r>
      <w:r w:rsidR="00801868">
        <w:rPr>
          <w:rStyle w:val="nfase"/>
          <w:rFonts w:ascii="Book Antiqua" w:hAnsi="Book Antiqua"/>
          <w:b/>
          <w:i w:val="0"/>
        </w:rPr>
        <w:t>04</w:t>
      </w:r>
      <w:r w:rsidR="003257D1" w:rsidRPr="00250D98">
        <w:rPr>
          <w:rStyle w:val="nfase"/>
          <w:rFonts w:ascii="Book Antiqua" w:hAnsi="Book Antiqua"/>
          <w:b/>
          <w:i w:val="0"/>
        </w:rPr>
        <w:t>/2020</w:t>
      </w:r>
      <w:r w:rsidRPr="00250D98">
        <w:rPr>
          <w:rStyle w:val="nfase"/>
          <w:rFonts w:ascii="Book Antiqua" w:hAnsi="Book Antiqua"/>
          <w:i w:val="0"/>
        </w:rPr>
        <w:t>.</w:t>
      </w:r>
    </w:p>
    <w:p w:rsidR="0022182E" w:rsidRPr="00250D98" w:rsidRDefault="0022182E" w:rsidP="0022182E">
      <w:pPr>
        <w:rPr>
          <w:rStyle w:val="nfase"/>
          <w:rFonts w:ascii="Book Antiqua" w:hAnsi="Book Antiqua"/>
          <w:b/>
          <w:i w:val="0"/>
        </w:rPr>
      </w:pPr>
    </w:p>
    <w:p w:rsidR="0022182E" w:rsidRPr="00250D98" w:rsidRDefault="0022182E" w:rsidP="0022182E">
      <w:pPr>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22182E">
      <w:pPr>
        <w:rPr>
          <w:rStyle w:val="nfase"/>
          <w:rFonts w:ascii="Book Antiqua" w:eastAsia="Book Antiqua" w:hAnsi="Book Antiqua"/>
          <w:b/>
          <w:i w:val="0"/>
        </w:rPr>
      </w:pPr>
    </w:p>
    <w:p w:rsidR="0022182E" w:rsidRPr="00250D98" w:rsidRDefault="0022182E" w:rsidP="0022182E">
      <w:pPr>
        <w:rPr>
          <w:rFonts w:ascii="Book Antiqua" w:hAnsi="Book Antiqua"/>
          <w:iCs/>
        </w:rPr>
      </w:pPr>
      <w:r w:rsidRPr="00250D98">
        <w:rPr>
          <w:rStyle w:val="nfase"/>
          <w:rFonts w:ascii="Book Antiqua" w:eastAsia="Book Antiqua" w:hAnsi="Book Antiqua"/>
          <w:b/>
          <w:i w:val="0"/>
        </w:rPr>
        <w:t>1. DO OBJETO</w:t>
      </w:r>
    </w:p>
    <w:p w:rsidR="0022182E" w:rsidRPr="00250D98" w:rsidRDefault="0022182E" w:rsidP="0022182E">
      <w:pPr>
        <w:rPr>
          <w:rFonts w:ascii="Book Antiqua" w:hAnsi="Book Antiqua"/>
          <w:iCs/>
        </w:rPr>
      </w:pPr>
      <w:r w:rsidRPr="00250D98">
        <w:rPr>
          <w:rFonts w:ascii="Book Antiqua" w:hAnsi="Book Antiqua"/>
          <w:iCs/>
        </w:rPr>
        <w:t>1.1 A pre</w:t>
      </w:r>
      <w:r w:rsidR="00DA5A14" w:rsidRPr="00250D98">
        <w:rPr>
          <w:rFonts w:ascii="Book Antiqua" w:hAnsi="Book Antiqua"/>
          <w:iCs/>
        </w:rPr>
        <w:t>sente Licitação tem por objeto o</w:t>
      </w:r>
      <w:r w:rsidR="000D25DD" w:rsidRPr="00250D98">
        <w:rPr>
          <w:rFonts w:ascii="Book Antiqua" w:hAnsi="Book Antiqua"/>
          <w:iCs/>
        </w:rPr>
        <w:t xml:space="preserve"> </w:t>
      </w:r>
      <w:r w:rsidR="00250D98" w:rsidRPr="00250D98">
        <w:rPr>
          <w:rFonts w:ascii="Book Antiqua" w:hAnsi="Book Antiqua"/>
          <w:i/>
        </w:rPr>
        <w:t>Registro de Preços para futuras aquisições de Materiais Para Sinalização Viária</w:t>
      </w:r>
      <w:r w:rsidR="00250D98">
        <w:rPr>
          <w:rFonts w:ascii="Book Antiqua" w:hAnsi="Book Antiqua"/>
        </w:rPr>
        <w:t xml:space="preserve">, </w:t>
      </w:r>
      <w:r w:rsidR="00DA5A14" w:rsidRPr="00250D98">
        <w:rPr>
          <w:rFonts w:ascii="Book Antiqua" w:hAnsi="Book Antiqua"/>
        </w:rPr>
        <w:t xml:space="preserve">conforme as características descritas no ANEXO I – Termo de Referência e ANEXO II – </w:t>
      </w:r>
      <w:r w:rsidR="00250D98">
        <w:rPr>
          <w:rFonts w:ascii="Book Antiqua" w:hAnsi="Book Antiqua"/>
        </w:rPr>
        <w:t>Proposta de Preços.</w:t>
      </w:r>
    </w:p>
    <w:p w:rsidR="00DA5A14" w:rsidRPr="00250D98" w:rsidRDefault="00DA5A14" w:rsidP="00DA5A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250D98">
        <w:rPr>
          <w:rFonts w:ascii="Book Antiqua" w:hAnsi="Book Antiqua"/>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nº 8.666/93.</w:t>
      </w:r>
    </w:p>
    <w:p w:rsidR="0022182E" w:rsidRDefault="00250D98" w:rsidP="0022182E">
      <w:pPr>
        <w:rPr>
          <w:rFonts w:ascii="Book Antiqua" w:eastAsia="Book Antiqua" w:hAnsi="Book Antiqua"/>
        </w:rPr>
      </w:pPr>
      <w:r w:rsidRPr="00250D98">
        <w:rPr>
          <w:rStyle w:val="nfase"/>
          <w:rFonts w:ascii="Book Antiqua" w:eastAsia="Book Antiqua" w:hAnsi="Book Antiqua"/>
          <w:i w:val="0"/>
        </w:rPr>
        <w:t xml:space="preserve">1.3 </w:t>
      </w:r>
      <w:r w:rsidRPr="00250D98">
        <w:rPr>
          <w:rFonts w:ascii="Book Antiqua" w:hAnsi="Book Antiqua" w:cs="Book Antiqua"/>
          <w:lang w:eastAsia="pt-BR"/>
        </w:rPr>
        <w:t xml:space="preserve">A </w:t>
      </w:r>
      <w:r w:rsidRPr="00250D98">
        <w:rPr>
          <w:rFonts w:ascii="Book Antiqua" w:eastAsia="Book Antiqua" w:hAnsi="Book Antiqua"/>
        </w:rPr>
        <w:t>presente despesa tem por justificativa atender as necessidades da Superintendência de Trânsito de Gaspar no que tange a manutenção da sinalização viária municipal</w:t>
      </w:r>
      <w:r>
        <w:rPr>
          <w:rFonts w:ascii="Book Antiqua" w:eastAsia="Book Antiqua" w:hAnsi="Book Antiqua"/>
        </w:rPr>
        <w:t>.</w:t>
      </w:r>
    </w:p>
    <w:p w:rsidR="00250D98" w:rsidRPr="00250D98" w:rsidRDefault="00250D98" w:rsidP="0022182E">
      <w:pPr>
        <w:rPr>
          <w:rFonts w:ascii="Book Antiqua" w:eastAsia="Book Antiqua" w:hAnsi="Book Antiqua"/>
        </w:rPr>
      </w:pPr>
      <w:r>
        <w:rPr>
          <w:rFonts w:ascii="Book Antiqua" w:hAnsi="Book Antiqua"/>
        </w:rPr>
        <w:t>1.3.1 Os itens relacionados no</w:t>
      </w:r>
      <w:r w:rsidRPr="00866EA1">
        <w:rPr>
          <w:rFonts w:ascii="Book Antiqua" w:hAnsi="Book Antiqua"/>
        </w:rPr>
        <w:t xml:space="preserve"> ANEXO I – Termo de Referência e ANEXO II – Proposta de Preços</w:t>
      </w:r>
      <w:r>
        <w:rPr>
          <w:rFonts w:ascii="Book Antiqua" w:hAnsi="Book Antiqua"/>
        </w:rPr>
        <w:t xml:space="preserve"> foram relacionados baseados em quantias estimadas necessárias e suficientes para a demanda do período em questão, que será de 12 (doze) meses.</w:t>
      </w:r>
    </w:p>
    <w:p w:rsidR="0022182E" w:rsidRPr="00250D98" w:rsidRDefault="0022182E" w:rsidP="0022182E">
      <w:pPr>
        <w:rPr>
          <w:rStyle w:val="nfase"/>
          <w:rFonts w:ascii="Book Antiqua" w:eastAsia="Book Antiqua" w:hAnsi="Book Antiqua"/>
          <w:b/>
          <w:i w:val="0"/>
        </w:rPr>
      </w:pPr>
      <w:r w:rsidRPr="00250D98">
        <w:rPr>
          <w:rStyle w:val="nfase"/>
          <w:rFonts w:ascii="Book Antiqua" w:eastAsia="Book Antiqua" w:hAnsi="Book Antiqua"/>
          <w:b/>
          <w:i w:val="0"/>
        </w:rPr>
        <w:lastRenderedPageBreak/>
        <w:t>2. DAS DISPOSIÇÕES PRELIMINARES</w:t>
      </w:r>
    </w:p>
    <w:p w:rsidR="00432E90" w:rsidRPr="00250D98" w:rsidRDefault="0022182E" w:rsidP="0022182E">
      <w:pPr>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22182E">
      <w:pPr>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355EAB">
      <w:pPr>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p>
    <w:p w:rsidR="00CB6490" w:rsidRPr="00250D98" w:rsidRDefault="00CB6490" w:rsidP="00CB6490">
      <w:pPr>
        <w:rPr>
          <w:rStyle w:val="nfase"/>
          <w:rFonts w:ascii="Book Antiqua" w:eastAsia="Book Antiqua" w:hAnsi="Book Antiqua"/>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22182E" w:rsidRPr="00250D98" w:rsidRDefault="0022182E" w:rsidP="0022182E">
      <w:pPr>
        <w:widowControl w:val="0"/>
        <w:rPr>
          <w:rStyle w:val="nfase"/>
          <w:rFonts w:ascii="Book Antiqua" w:eastAsia="Book Antiqua" w:hAnsi="Book Antiqua"/>
          <w:i w:val="0"/>
        </w:rPr>
      </w:pPr>
    </w:p>
    <w:p w:rsidR="00007CE8" w:rsidRPr="00250D98" w:rsidRDefault="00007CE8" w:rsidP="00007CE8">
      <w:pPr>
        <w:widowControl w:val="0"/>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007CE8">
      <w:pPr>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AD6687">
      <w:pPr>
        <w:rPr>
          <w:rStyle w:val="nfase"/>
          <w:rFonts w:ascii="Book Antiqua" w:eastAsia="Book Antiqua" w:hAnsi="Book Antiqua"/>
          <w:i w:val="0"/>
        </w:rPr>
      </w:pPr>
      <w:r w:rsidRPr="00250D98">
        <w:rPr>
          <w:rStyle w:val="nfase"/>
          <w:rFonts w:ascii="Book Antiqua" w:eastAsia="Book Antiqua" w:hAnsi="Book Antiqua"/>
          <w:i w:val="0"/>
        </w:rPr>
        <w:t>3.2 Ao apresentar proposta a proponente SE OBRIGA E DECLARA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3963D9" w:rsidRPr="00250D98" w:rsidRDefault="003963D9" w:rsidP="00AD6687">
      <w:pPr>
        <w:rPr>
          <w:rStyle w:val="nfase"/>
          <w:rFonts w:ascii="Book Antiqua" w:eastAsia="Book Antiqua" w:hAnsi="Book Antiqua"/>
          <w:i w:val="0"/>
        </w:rPr>
      </w:pPr>
    </w:p>
    <w:p w:rsidR="00194BF9" w:rsidRDefault="00194BF9" w:rsidP="00194B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rPr>
          <w:rFonts w:ascii="Book Antiqua" w:hAnsi="Book Antiqua"/>
          <w:b/>
        </w:rPr>
      </w:pPr>
      <w:r>
        <w:rPr>
          <w:rFonts w:ascii="Book Antiqua" w:hAnsi="Book Antiqua"/>
          <w:b/>
        </w:rPr>
        <w:t xml:space="preserve">3.3 OS ITENS </w:t>
      </w:r>
      <w:r w:rsidRPr="00194BF9">
        <w:rPr>
          <w:rFonts w:ascii="Book Antiqua" w:hAnsi="Book Antiqua"/>
          <w:b/>
          <w:u w:val="single"/>
        </w:rPr>
        <w:t>01, 02, 03, 04, 05, 07, 08, 10, 11, 12, 13, 14, 15, 17, 18, 19, 20, 21, 22, 23, 25, 26</w:t>
      </w:r>
      <w:r>
        <w:rPr>
          <w:rFonts w:ascii="Book Antiqua" w:hAnsi="Book Antiqua"/>
          <w:b/>
          <w:u w:val="single"/>
        </w:rPr>
        <w:t xml:space="preserve">, 27, 28, 29, 30, 31, 32, 33, </w:t>
      </w:r>
      <w:r w:rsidRPr="00194BF9">
        <w:rPr>
          <w:rFonts w:ascii="Book Antiqua" w:hAnsi="Book Antiqua"/>
          <w:b/>
          <w:u w:val="single"/>
        </w:rPr>
        <w:t>34</w:t>
      </w:r>
      <w:r>
        <w:rPr>
          <w:rFonts w:ascii="Book Antiqua" w:hAnsi="Book Antiqua"/>
          <w:b/>
          <w:u w:val="single"/>
        </w:rPr>
        <w:t>, 35, 36 E 37</w:t>
      </w:r>
      <w:r>
        <w:rPr>
          <w:rFonts w:ascii="Book Antiqua" w:hAnsi="Book Antiqua"/>
          <w:b/>
        </w:rPr>
        <w:t xml:space="preserve"> SERÃO DE PARTICIPAÇÃO </w:t>
      </w:r>
      <w:r w:rsidRPr="006A1442">
        <w:rPr>
          <w:rFonts w:ascii="Book Antiqua" w:hAnsi="Book Antiqua"/>
          <w:b/>
        </w:rPr>
        <w:t xml:space="preserve">EXCLUSIVA DE </w:t>
      </w:r>
      <w:r w:rsidRPr="006A1442">
        <w:rPr>
          <w:rFonts w:ascii="Book Antiqua" w:eastAsia="Book Antiqua" w:hAnsi="Book Antiqua"/>
          <w:b/>
        </w:rPr>
        <w:t xml:space="preserve">MICROEMPRESAS E EMPRESAS DE PEQUENO PORTE, CONFORME ESTABELECE O ART. 48, INCISO “I” DA LEI COMPLEMENTAR Nº 123/2006 E ART. 6º DO </w:t>
      </w:r>
      <w:r w:rsidRPr="006A1442">
        <w:rPr>
          <w:rFonts w:ascii="Book Antiqua" w:hAnsi="Book Antiqua"/>
          <w:b/>
        </w:rPr>
        <w:t>DECRETO MUNICIPAL Nº 7.241/2016.</w:t>
      </w:r>
    </w:p>
    <w:p w:rsidR="00194BF9" w:rsidRDefault="00194BF9" w:rsidP="00194B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rPr>
          <w:rFonts w:ascii="Book Antiqua" w:hAnsi="Book Antiqua"/>
          <w:b/>
        </w:rPr>
      </w:pPr>
    </w:p>
    <w:p w:rsidR="00194BF9" w:rsidRPr="00250D98" w:rsidRDefault="00194BF9" w:rsidP="00194B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rPr>
          <w:rFonts w:ascii="Book Antiqua" w:eastAsia="Book Antiqua" w:hAnsi="Book Antiqua"/>
          <w:b/>
        </w:rPr>
      </w:pPr>
      <w:r>
        <w:rPr>
          <w:rFonts w:ascii="Book Antiqua" w:hAnsi="Book Antiqua"/>
          <w:b/>
        </w:rPr>
        <w:t xml:space="preserve">3.3.1 OS ITENS </w:t>
      </w:r>
      <w:r>
        <w:rPr>
          <w:rFonts w:ascii="Book Antiqua" w:hAnsi="Book Antiqua"/>
          <w:b/>
          <w:u w:val="single"/>
        </w:rPr>
        <w:t>06, 09, 16 E 24</w:t>
      </w:r>
      <w:r>
        <w:rPr>
          <w:rFonts w:ascii="Book Antiqua" w:hAnsi="Book Antiqua"/>
          <w:b/>
        </w:rPr>
        <w:t xml:space="preserve"> SERÃO DE PARTICIPAÇÃO GERAL DOS INTERESSADOS.</w:t>
      </w:r>
      <w:r>
        <w:rPr>
          <w:rFonts w:ascii="Book Antiqua" w:eastAsia="Book Antiqua" w:hAnsi="Book Antiqua"/>
          <w:b/>
        </w:rPr>
        <w:t xml:space="preserve"> </w:t>
      </w:r>
    </w:p>
    <w:p w:rsidR="00A67437" w:rsidRPr="00250D98" w:rsidRDefault="00A67437" w:rsidP="00AD6687">
      <w:pPr>
        <w:rPr>
          <w:rStyle w:val="nfase"/>
          <w:rFonts w:ascii="Book Antiqua" w:eastAsia="Book Antiqua" w:hAnsi="Book Antiqua"/>
          <w:i w:val="0"/>
        </w:rPr>
      </w:pPr>
    </w:p>
    <w:p w:rsidR="0093449A" w:rsidRDefault="00355EAB" w:rsidP="0093449A">
      <w:pPr>
        <w:shd w:val="clear" w:color="auto" w:fill="FFFFFF"/>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r w:rsidR="00007CE8" w:rsidRPr="00250D98">
        <w:rPr>
          <w:rFonts w:ascii="Book Antiqua" w:hAnsi="Book Antiqua"/>
          <w:b/>
          <w:bCs/>
          <w:color w:val="000000"/>
          <w:shd w:val="clear" w:color="auto" w:fill="FFFFFF"/>
          <w:lang w:eastAsia="pt-BR"/>
        </w:rPr>
        <w:t>Será vedada a participação de empresas na licitação, quando:</w:t>
      </w:r>
    </w:p>
    <w:p w:rsidR="0093449A" w:rsidRPr="0093449A" w:rsidRDefault="00007CE8" w:rsidP="00B26D58">
      <w:pPr>
        <w:pStyle w:val="PargrafodaLista"/>
        <w:numPr>
          <w:ilvl w:val="0"/>
          <w:numId w:val="19"/>
        </w:numPr>
        <w:shd w:val="clear" w:color="auto" w:fill="FFFFFF"/>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B26D58">
      <w:pPr>
        <w:pStyle w:val="PargrafodaLista"/>
        <w:numPr>
          <w:ilvl w:val="0"/>
          <w:numId w:val="19"/>
        </w:numPr>
        <w:shd w:val="clear" w:color="auto" w:fill="FFFFFF"/>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B26D58">
      <w:pPr>
        <w:pStyle w:val="PargrafodaLista"/>
        <w:numPr>
          <w:ilvl w:val="0"/>
          <w:numId w:val="19"/>
        </w:numPr>
        <w:shd w:val="clear" w:color="auto" w:fill="FFFFFF"/>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3449A" w:rsidRDefault="0093449A" w:rsidP="0022182E">
      <w:pPr>
        <w:rPr>
          <w:rStyle w:val="nfase"/>
          <w:rFonts w:ascii="Book Antiqua" w:eastAsia="Book Antiqua" w:hAnsi="Book Antiqua"/>
          <w:i w:val="0"/>
        </w:rPr>
      </w:pPr>
    </w:p>
    <w:p w:rsidR="0099358F" w:rsidRPr="00250D98" w:rsidRDefault="0099358F" w:rsidP="0022182E">
      <w:pPr>
        <w:rPr>
          <w:rStyle w:val="nfase"/>
          <w:rFonts w:ascii="Book Antiqua" w:eastAsia="Book Antiqua" w:hAnsi="Book Antiqua"/>
          <w:i w:val="0"/>
        </w:rPr>
      </w:pPr>
      <w:r w:rsidRPr="00250D98">
        <w:rPr>
          <w:rStyle w:val="nfase"/>
          <w:rFonts w:ascii="Book Antiqua" w:eastAsia="Book Antiqua" w:hAnsi="Book Antiqua"/>
          <w:i w:val="0"/>
        </w:rPr>
        <w:t xml:space="preserve">3.4.1 </w:t>
      </w:r>
      <w:r w:rsidRPr="00250D98">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93449A" w:rsidRPr="00250D98" w:rsidRDefault="0093449A" w:rsidP="0022182E">
      <w:pPr>
        <w:rPr>
          <w:rStyle w:val="nfase"/>
          <w:rFonts w:ascii="Book Antiqua" w:eastAsia="Book Antiqua" w:hAnsi="Book Antiqua"/>
          <w:i w:val="0"/>
        </w:rPr>
      </w:pPr>
    </w:p>
    <w:p w:rsidR="0022182E" w:rsidRPr="00250D98" w:rsidRDefault="00EB184B" w:rsidP="0022182E">
      <w:pPr>
        <w:widowControl w:val="0"/>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C86842">
      <w:pPr>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22182E">
      <w:pPr>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22182E">
      <w:pPr>
        <w:rPr>
          <w:rStyle w:val="nfase"/>
          <w:rFonts w:ascii="Book Antiqua" w:eastAsia="Book Antiqua" w:hAnsi="Book Antiqua"/>
          <w:i w:val="0"/>
        </w:rPr>
      </w:pPr>
      <w:r w:rsidRPr="00250D98">
        <w:rPr>
          <w:rStyle w:val="nfase"/>
          <w:rFonts w:ascii="Book Antiqua" w:eastAsia="Book Antiqua" w:hAnsi="Book Antiqua"/>
          <w:i w:val="0"/>
        </w:rPr>
        <w:lastRenderedPageBreak/>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22182E">
      <w:pPr>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22182E">
      <w:pPr>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8F4983">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22182E">
      <w:pPr>
        <w:widowControl w:val="0"/>
        <w:autoSpaceDE w:val="0"/>
        <w:autoSpaceDN w:val="0"/>
        <w:adjustRightInd w:val="0"/>
        <w:rPr>
          <w:rFonts w:ascii="Book Antiqua" w:hAnsi="Book Antiqua"/>
        </w:rPr>
      </w:pPr>
    </w:p>
    <w:p w:rsidR="00007CE8" w:rsidRPr="00250D98" w:rsidRDefault="00EB184B" w:rsidP="00007CE8">
      <w:pPr>
        <w:widowControl w:val="0"/>
        <w:rPr>
          <w:rFonts w:ascii="Book Antiqua" w:eastAsia="Book Antiqua" w:hAnsi="Book Antiqua"/>
          <w:b/>
        </w:rPr>
      </w:pPr>
      <w:r w:rsidRPr="00250D98">
        <w:rPr>
          <w:rFonts w:ascii="Book Antiqua" w:eastAsia="Book Antiqua" w:hAnsi="Book Antiqua"/>
          <w:b/>
        </w:rPr>
        <w:t>5</w:t>
      </w:r>
      <w:r w:rsidR="00007CE8" w:rsidRPr="00250D98">
        <w:rPr>
          <w:rFonts w:ascii="Book Antiqua" w:eastAsia="Book Antiqua" w:hAnsi="Book Antiqua"/>
          <w:b/>
        </w:rPr>
        <w:t xml:space="preserve">. DA HABILITAÇÃO </w:t>
      </w:r>
    </w:p>
    <w:p w:rsidR="00007CE8" w:rsidRPr="00250D98" w:rsidRDefault="00EB184B" w:rsidP="00007CE8">
      <w:pPr>
        <w:widowControl w:val="0"/>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250D98">
        <w:rPr>
          <w:rFonts w:ascii="Book Antiqua" w:eastAsia="Book Antiqua" w:hAnsi="Book Antiqua"/>
        </w:rPr>
        <w:t xml:space="preserve">até a data e o horário estabelecidos para abertura da sessão pública, quando então, encerrar-se-á automaticamente a fase de recebimento de propostas e dos documentos de habilitação, </w:t>
      </w:r>
      <w:r w:rsidR="00007CE8" w:rsidRPr="00250D98">
        <w:rPr>
          <w:rFonts w:ascii="Book Antiqua" w:eastAsia="Book Antiqua" w:hAnsi="Book Antiqua"/>
        </w:rPr>
        <w:t>os seguintes documentos:</w:t>
      </w:r>
    </w:p>
    <w:p w:rsidR="00007CE8" w:rsidRPr="00250D98" w:rsidRDefault="00007CE8" w:rsidP="00007CE8">
      <w:pPr>
        <w:widowControl w:val="0"/>
        <w:rPr>
          <w:rFonts w:ascii="Book Antiqua" w:eastAsia="Book Antiqua" w:hAnsi="Book Antiqua"/>
          <w:b/>
        </w:rPr>
      </w:pPr>
    </w:p>
    <w:p w:rsidR="00007CE8" w:rsidRPr="00250D98" w:rsidRDefault="00007CE8" w:rsidP="00007CE8">
      <w:pPr>
        <w:widowControl w:val="0"/>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007CE8">
      <w:pPr>
        <w:widowControl w:val="0"/>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CD7591">
      <w:pPr>
        <w:widowControl w:val="0"/>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CD7591">
      <w:pPr>
        <w:widowControl w:val="0"/>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CD7591">
      <w:pPr>
        <w:widowControl w:val="0"/>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CD7591">
      <w:pPr>
        <w:widowControl w:val="0"/>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007CE8">
      <w:pPr>
        <w:widowControl w:val="0"/>
        <w:rPr>
          <w:rFonts w:ascii="Book Antiqua" w:eastAsia="Book Antiqua" w:hAnsi="Book Antiqua"/>
          <w:b/>
        </w:rPr>
      </w:pPr>
    </w:p>
    <w:p w:rsidR="00007CE8" w:rsidRPr="00250D98" w:rsidRDefault="00007CE8" w:rsidP="00007CE8">
      <w:pPr>
        <w:widowControl w:val="0"/>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007CE8">
      <w:pPr>
        <w:widowControl w:val="0"/>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007CE8">
      <w:pPr>
        <w:widowControl w:val="0"/>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007CE8" w:rsidRPr="00250D98" w:rsidRDefault="00007CE8" w:rsidP="00007CE8">
      <w:pPr>
        <w:widowControl w:val="0"/>
        <w:ind w:right="-994"/>
        <w:rPr>
          <w:rFonts w:ascii="Book Antiqua" w:eastAsia="Book Antiqua" w:hAnsi="Book Antiqua"/>
          <w:b/>
          <w:color w:val="FF0000"/>
          <w:u w:val="single"/>
        </w:rPr>
      </w:pPr>
      <w:r w:rsidRPr="00250D98">
        <w:rPr>
          <w:rFonts w:ascii="Book Antiqua" w:eastAsia="Book Antiqua" w:hAnsi="Book Antiqua"/>
          <w:b/>
          <w:u w:val="single"/>
        </w:rPr>
        <w:lastRenderedPageBreak/>
        <w:t>Observação</w:t>
      </w:r>
      <w:r w:rsidRPr="00250D98">
        <w:rPr>
          <w:rFonts w:ascii="Book Antiqua" w:eastAsia="Book Antiqua" w:hAnsi="Book Antiqua"/>
          <w:u w:val="single"/>
        </w:rPr>
        <w:t>:</w:t>
      </w:r>
    </w:p>
    <w:p w:rsidR="00007CE8" w:rsidRPr="00250D98" w:rsidRDefault="00007CE8" w:rsidP="00007CE8">
      <w:pPr>
        <w:widowControl w:val="0"/>
        <w:numPr>
          <w:ilvl w:val="0"/>
          <w:numId w:val="16"/>
        </w:numPr>
        <w:ind w:left="-284" w:right="-994" w:hanging="283"/>
        <w:rPr>
          <w:rFonts w:ascii="Book Antiqua" w:hAnsi="Book Antiqua"/>
        </w:rPr>
      </w:pPr>
      <w:r w:rsidRPr="00250D98">
        <w:rPr>
          <w:rFonts w:ascii="Book Antiqua" w:hAnsi="Book Antiqua"/>
        </w:rPr>
        <w:t xml:space="preserve">As certidões negativas </w:t>
      </w:r>
      <w:r w:rsidRPr="00250D98">
        <w:rPr>
          <w:rFonts w:ascii="Book Antiqua" w:eastAsia="Book Antiqua" w:hAnsi="Book Antiqua"/>
        </w:rPr>
        <w:t xml:space="preserve">ou positivas com efeito de negativas </w:t>
      </w:r>
      <w:r w:rsidRPr="00250D98">
        <w:rPr>
          <w:rFonts w:ascii="Book Antiqua" w:hAnsi="Book Antiqua"/>
        </w:rPr>
        <w:t>deverão ser do domicílio ou sede d</w:t>
      </w:r>
      <w:r w:rsidR="002A6217" w:rsidRPr="00250D98">
        <w:rPr>
          <w:rFonts w:ascii="Book Antiqua" w:hAnsi="Book Antiqua"/>
        </w:rPr>
        <w:t>o</w:t>
      </w:r>
      <w:r w:rsidRPr="00250D98">
        <w:rPr>
          <w:rFonts w:ascii="Book Antiqua" w:hAnsi="Book Antiqua"/>
        </w:rPr>
        <w:t xml:space="preserve"> licitante. </w:t>
      </w:r>
    </w:p>
    <w:p w:rsidR="00007CE8" w:rsidRPr="00250D98" w:rsidRDefault="00007CE8" w:rsidP="00007CE8">
      <w:pPr>
        <w:widowControl w:val="0"/>
        <w:numPr>
          <w:ilvl w:val="0"/>
          <w:numId w:val="16"/>
        </w:numPr>
        <w:ind w:left="-284" w:right="-994" w:hanging="283"/>
        <w:rPr>
          <w:rFonts w:ascii="Book Antiqua" w:hAnsi="Book Antiqua"/>
        </w:rPr>
      </w:pPr>
      <w:r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007CE8" w:rsidP="00007CE8">
      <w:pPr>
        <w:widowControl w:val="0"/>
        <w:numPr>
          <w:ilvl w:val="0"/>
          <w:numId w:val="16"/>
        </w:numPr>
        <w:ind w:left="-284" w:right="-994" w:hanging="283"/>
        <w:rPr>
          <w:rFonts w:ascii="Book Antiqua" w:hAnsi="Book Antiqua"/>
        </w:rPr>
      </w:pPr>
      <w:r w:rsidRPr="00250D98">
        <w:rPr>
          <w:rFonts w:ascii="Book Antiqua" w:hAnsi="Book Antiqua"/>
        </w:rPr>
        <w:t>A AUSÊNCIA</w:t>
      </w:r>
      <w:r w:rsidRPr="00250D98">
        <w:rPr>
          <w:rFonts w:ascii="Book Antiqua" w:eastAsia="Book Antiqua" w:hAnsi="Book Antiqua"/>
        </w:rPr>
        <w:t xml:space="preserve"> de documentação de Regularidade Fiscal</w:t>
      </w:r>
      <w:r w:rsidRPr="00250D98">
        <w:rPr>
          <w:rFonts w:ascii="Book Antiqua" w:hAnsi="Book Antiqua"/>
        </w:rPr>
        <w:t xml:space="preserve"> por parte das Microempresas ou Empresas de Pequeno Porte importará em Inabilitação da mesma.</w:t>
      </w:r>
    </w:p>
    <w:p w:rsidR="00007CE8" w:rsidRPr="00250D98" w:rsidRDefault="00007CE8" w:rsidP="00007CE8">
      <w:pPr>
        <w:widowControl w:val="0"/>
        <w:numPr>
          <w:ilvl w:val="0"/>
          <w:numId w:val="16"/>
        </w:numPr>
        <w:ind w:left="-284" w:right="-994" w:hanging="283"/>
        <w:rPr>
          <w:rFonts w:ascii="Book Antiqua" w:hAnsi="Book Antiqua"/>
        </w:rPr>
      </w:pPr>
      <w:r w:rsidRPr="00250D98">
        <w:rPr>
          <w:rFonts w:ascii="Book Antiqua" w:hAnsi="Book Antiqua"/>
        </w:rPr>
        <w:t xml:space="preserve">As certidões negativas </w:t>
      </w:r>
      <w:r w:rsidRPr="00250D98">
        <w:rPr>
          <w:rFonts w:ascii="Book Antiqua" w:eastAsia="Book Antiqua" w:hAnsi="Book Antiqua"/>
        </w:rPr>
        <w:t xml:space="preserve">ou positivas com efeito de negativas </w:t>
      </w:r>
      <w:r w:rsidRPr="00250D98">
        <w:rPr>
          <w:rFonts w:ascii="Book Antiqua" w:hAnsi="Book Antiqua"/>
        </w:rPr>
        <w:t>deverão constar a data de validação e de validade.</w:t>
      </w:r>
    </w:p>
    <w:p w:rsidR="00F01970" w:rsidRPr="00250D98" w:rsidRDefault="00F01970" w:rsidP="00007CE8">
      <w:pPr>
        <w:widowControl w:val="0"/>
        <w:numPr>
          <w:ilvl w:val="0"/>
          <w:numId w:val="16"/>
        </w:numPr>
        <w:ind w:left="-284" w:right="-994" w:hanging="283"/>
        <w:rPr>
          <w:rFonts w:ascii="Book Antiqua" w:hAnsi="Book Antiqua"/>
        </w:rPr>
      </w:pPr>
      <w:r w:rsidRPr="00250D98">
        <w:rPr>
          <w:rFonts w:ascii="Book Antiqua" w:eastAsia="Book Antiqua" w:hAnsi="Book Antiqua"/>
        </w:rPr>
        <w:t>Quando se tratar de documento obtido através da Internet, este deve p</w:t>
      </w:r>
      <w:r w:rsidRPr="00250D98">
        <w:rPr>
          <w:rFonts w:ascii="Book Antiqua" w:hAnsi="Book Antiqua"/>
        </w:rPr>
        <w:t xml:space="preserve">ossuir elementos para a sua verificação, </w:t>
      </w:r>
      <w:r w:rsidRPr="00250D98">
        <w:rPr>
          <w:rFonts w:ascii="Book Antiqua" w:eastAsia="Book Antiqua" w:hAnsi="Book Antiqua"/>
        </w:rPr>
        <w:t>uma vez que PODERÁ ter sua validade confirmada pelo Pregoeiro e equipe de apoio.</w:t>
      </w:r>
    </w:p>
    <w:p w:rsidR="00007CE8" w:rsidRPr="00250D98" w:rsidRDefault="00007CE8" w:rsidP="00007CE8">
      <w:pPr>
        <w:widowControl w:val="0"/>
        <w:rPr>
          <w:rFonts w:ascii="Book Antiqua" w:eastAsia="Book Antiqua" w:hAnsi="Book Antiqua"/>
          <w:b/>
        </w:rPr>
      </w:pPr>
    </w:p>
    <w:p w:rsidR="00B84758" w:rsidRDefault="00B84758" w:rsidP="00B84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rPr>
      </w:pPr>
      <w:r w:rsidRPr="00250D98">
        <w:rPr>
          <w:rFonts w:ascii="Book Antiqua" w:hAnsi="Book Antiqua"/>
          <w:b/>
        </w:rPr>
        <w:t>5.1.3 Qualificação Técnica:</w:t>
      </w:r>
    </w:p>
    <w:p w:rsidR="0093449A" w:rsidRDefault="0093449A" w:rsidP="00B84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93449A">
        <w:rPr>
          <w:rFonts w:ascii="Book Antiqua" w:hAnsi="Book Antiqua"/>
        </w:rPr>
        <w:t xml:space="preserve">5.1.3.1 </w:t>
      </w:r>
      <w:r>
        <w:rPr>
          <w:rFonts w:ascii="Book Antiqua" w:hAnsi="Book Antiqua"/>
        </w:rPr>
        <w:t>Comprovação de que a licitante forneceu, sem restrição, materiais que sejam compatíveis com o objeto da licitação, através de 01 (um) ou mais, ATESTADO DE CAPACIDADE TÉCNICA, emitido para a Razão Social e Número de CNPJ da licitante, por pessoa jurídica de direito público ou privado, com o número do CNPJ, devidamente assinado por pessoa responsável, em papel timbrado e/ou carimbado.</w:t>
      </w:r>
    </w:p>
    <w:p w:rsidR="00EB62E5" w:rsidRDefault="00EB62E5" w:rsidP="00B84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EB62E5" w:rsidRPr="00A470E6" w:rsidRDefault="00EB62E5" w:rsidP="00EB62E5">
      <w:pPr>
        <w:widowControl w:val="0"/>
        <w:rPr>
          <w:rFonts w:ascii="Book Antiqua" w:eastAsia="Book Antiqua" w:hAnsi="Book Antiqua"/>
          <w:b/>
        </w:rPr>
      </w:pPr>
      <w:r w:rsidRPr="00181A2E">
        <w:rPr>
          <w:rFonts w:ascii="Book Antiqua" w:eastAsia="Book Antiqua" w:hAnsi="Book Antiqua"/>
          <w:b/>
        </w:rPr>
        <w:t>5.1.4</w:t>
      </w:r>
      <w:r>
        <w:rPr>
          <w:rFonts w:ascii="Book Antiqua" w:eastAsia="Book Antiqua" w:hAnsi="Book Antiqua"/>
          <w:b/>
        </w:rPr>
        <w:t xml:space="preserve"> </w:t>
      </w:r>
      <w:r w:rsidRPr="00181A2E">
        <w:rPr>
          <w:rFonts w:ascii="Book Antiqua" w:eastAsia="Book Antiqua" w:hAnsi="Book Antiqua"/>
          <w:b/>
        </w:rPr>
        <w:t>Outros Documentos:</w:t>
      </w:r>
    </w:p>
    <w:p w:rsidR="00EB62E5" w:rsidRPr="005A00E6" w:rsidRDefault="00EB62E5" w:rsidP="00EB62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sidRPr="00A470E6">
        <w:rPr>
          <w:rFonts w:ascii="Book Antiqua" w:hAnsi="Book Antiqua"/>
        </w:rPr>
        <w:t>5.1.</w:t>
      </w:r>
      <w:r>
        <w:rPr>
          <w:rFonts w:ascii="Book Antiqua" w:hAnsi="Book Antiqua"/>
        </w:rPr>
        <w:t>4</w:t>
      </w:r>
      <w:r w:rsidRPr="00A470E6">
        <w:rPr>
          <w:rFonts w:ascii="Book Antiqua" w:hAnsi="Book Antiqua"/>
        </w:rPr>
        <w:t>.1</w:t>
      </w:r>
      <w:r>
        <w:rPr>
          <w:rFonts w:ascii="Book Antiqua" w:hAnsi="Book Antiqua"/>
        </w:rPr>
        <w:t xml:space="preserve"> </w:t>
      </w:r>
      <w:r w:rsidRPr="00A470E6">
        <w:rPr>
          <w:rFonts w:ascii="Book Antiqua" w:hAnsi="Book Antiqua"/>
        </w:rPr>
        <w:t>Declaração de Habilitação –</w:t>
      </w:r>
      <w:r>
        <w:rPr>
          <w:rFonts w:ascii="Book Antiqua" w:hAnsi="Book Antiqua"/>
        </w:rPr>
        <w:t xml:space="preserve"> </w:t>
      </w:r>
      <w:r w:rsidRPr="00CC5324">
        <w:rPr>
          <w:rFonts w:ascii="Book Antiqua" w:hAnsi="Book Antiqua"/>
          <w:i/>
        </w:rPr>
        <w:t>(vide Modelo 1 do Anexo V).</w:t>
      </w:r>
    </w:p>
    <w:p w:rsidR="00EB62E5" w:rsidRPr="00794BD3" w:rsidRDefault="00EB62E5" w:rsidP="00EB62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sidRPr="00A470E6">
        <w:rPr>
          <w:rFonts w:ascii="Book Antiqua" w:hAnsi="Book Antiqua"/>
        </w:rPr>
        <w:t>5.1</w:t>
      </w:r>
      <w:r>
        <w:rPr>
          <w:rFonts w:ascii="Book Antiqua" w:hAnsi="Book Antiqua"/>
        </w:rPr>
        <w:t>.4</w:t>
      </w:r>
      <w:r w:rsidRPr="00A470E6">
        <w:rPr>
          <w:rFonts w:ascii="Book Antiqua" w:hAnsi="Book Antiqua"/>
        </w:rPr>
        <w:t>.2</w:t>
      </w:r>
      <w:r>
        <w:rPr>
          <w:rFonts w:ascii="Book Antiqua" w:hAnsi="Book Antiqua"/>
        </w:rPr>
        <w:t xml:space="preserve"> </w:t>
      </w:r>
      <w:r w:rsidRPr="00A470E6">
        <w:rPr>
          <w:rFonts w:ascii="Book Antiqua" w:hAnsi="Book Antiqua"/>
        </w:rPr>
        <w:t>Declaração de Microempresa e Empresa de Pequeno Porte (se for o caso) –</w:t>
      </w:r>
      <w:r>
        <w:rPr>
          <w:rFonts w:ascii="Book Antiqua" w:hAnsi="Book Antiqua"/>
        </w:rPr>
        <w:t xml:space="preserve"> </w:t>
      </w:r>
      <w:r w:rsidRPr="00CC5324">
        <w:rPr>
          <w:rFonts w:ascii="Book Antiqua" w:hAnsi="Book Antiqua"/>
          <w:i/>
        </w:rPr>
        <w:t xml:space="preserve">(vide Modelo </w:t>
      </w:r>
      <w:proofErr w:type="gramStart"/>
      <w:r w:rsidRPr="00CC5324">
        <w:rPr>
          <w:rFonts w:ascii="Book Antiqua" w:hAnsi="Book Antiqua"/>
          <w:i/>
        </w:rPr>
        <w:t>2</w:t>
      </w:r>
      <w:proofErr w:type="gramEnd"/>
      <w:r w:rsidRPr="00CC5324">
        <w:rPr>
          <w:rFonts w:ascii="Book Antiqua" w:hAnsi="Book Antiqua"/>
          <w:i/>
        </w:rPr>
        <w:t xml:space="preserve"> do Anexo V).</w:t>
      </w:r>
    </w:p>
    <w:p w:rsidR="00EB62E5" w:rsidRPr="0093449A" w:rsidRDefault="00EB62E5" w:rsidP="00EB62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A470E6">
        <w:rPr>
          <w:rFonts w:ascii="Book Antiqua" w:hAnsi="Book Antiqua"/>
        </w:rPr>
        <w:t>5.1.</w:t>
      </w:r>
      <w:r>
        <w:rPr>
          <w:rFonts w:ascii="Book Antiqua" w:hAnsi="Book Antiqua"/>
        </w:rPr>
        <w:t>4</w:t>
      </w:r>
      <w:r w:rsidRPr="00A470E6">
        <w:rPr>
          <w:rFonts w:ascii="Book Antiqua" w:hAnsi="Book Antiqua"/>
        </w:rPr>
        <w:t>.3</w:t>
      </w:r>
      <w:r>
        <w:rPr>
          <w:rFonts w:ascii="Book Antiqua" w:hAnsi="Book Antiqua"/>
        </w:rPr>
        <w:t xml:space="preserve"> </w:t>
      </w:r>
      <w:r w:rsidRPr="00A470E6">
        <w:rPr>
          <w:rFonts w:ascii="Book Antiqua" w:hAnsi="Book Antiqua"/>
        </w:rPr>
        <w:t>Declaração de Idoneidade –</w:t>
      </w:r>
      <w:r w:rsidRPr="00AA0C1A">
        <w:rPr>
          <w:rFonts w:ascii="Book Antiqua" w:hAnsi="Book Antiqua"/>
        </w:rPr>
        <w:t xml:space="preserve"> </w:t>
      </w:r>
      <w:r w:rsidRPr="00CC5324">
        <w:rPr>
          <w:rFonts w:ascii="Book Antiqua" w:hAnsi="Book Antiqua"/>
          <w:i/>
        </w:rPr>
        <w:t>(vide Modelo 3 do Anexo V).</w:t>
      </w:r>
    </w:p>
    <w:p w:rsidR="0093449A" w:rsidRPr="0093449A" w:rsidRDefault="0093449A" w:rsidP="00007CE8">
      <w:pPr>
        <w:widowControl w:val="0"/>
        <w:rPr>
          <w:rFonts w:ascii="Book Antiqua" w:hAnsi="Book Antiqua"/>
        </w:rPr>
      </w:pPr>
    </w:p>
    <w:p w:rsidR="009822C7" w:rsidRPr="00250D98" w:rsidRDefault="009822C7" w:rsidP="0098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
          <w:bCs/>
        </w:rPr>
      </w:pPr>
      <w:r w:rsidRPr="00250D98">
        <w:rPr>
          <w:rFonts w:ascii="Book Antiqua" w:hAnsi="Book Antiqua" w:cs="Book Antiqua"/>
          <w:b/>
          <w:bCs/>
        </w:rPr>
        <w:t xml:space="preserve">OBSERVAÇÃO: </w:t>
      </w:r>
    </w:p>
    <w:p w:rsidR="009822C7" w:rsidRPr="00250D98" w:rsidRDefault="009822C7" w:rsidP="009822C7">
      <w:pPr>
        <w:widowControl w:val="0"/>
        <w:ind w:left="-142" w:hanging="284"/>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822C7">
      <w:pPr>
        <w:widowControl w:val="0"/>
        <w:ind w:left="-142" w:hanging="284"/>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9822C7">
      <w:pPr>
        <w:widowControl w:val="0"/>
        <w:ind w:left="-142" w:hanging="284"/>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007CE8">
      <w:pPr>
        <w:widowControl w:val="0"/>
        <w:rPr>
          <w:rFonts w:ascii="Book Antiqua" w:eastAsia="Book Antiqua" w:hAnsi="Book Antiqua"/>
          <w:b/>
        </w:rPr>
      </w:pP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Pr="00250D98" w:rsidRDefault="0048695F" w:rsidP="0048695F">
      <w:pPr>
        <w:widowControl w:val="0"/>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792737" w:rsidRPr="00250D98" w:rsidRDefault="00792737" w:rsidP="0022182E">
      <w:pPr>
        <w:widowControl w:val="0"/>
        <w:autoSpaceDE w:val="0"/>
        <w:autoSpaceDN w:val="0"/>
        <w:adjustRightInd w:val="0"/>
        <w:rPr>
          <w:rFonts w:ascii="Book Antiqua" w:hAnsi="Book Antiqua"/>
        </w:rPr>
      </w:pPr>
    </w:p>
    <w:p w:rsidR="00792737" w:rsidRPr="00250D98" w:rsidRDefault="008205F7" w:rsidP="0022182E">
      <w:pPr>
        <w:widowControl w:val="0"/>
        <w:rPr>
          <w:rFonts w:ascii="Book Antiqua" w:eastAsia="Book Antiqua" w:hAnsi="Book Antiqua"/>
          <w:b/>
        </w:rPr>
      </w:pPr>
      <w:r w:rsidRPr="00250D98">
        <w:rPr>
          <w:rFonts w:ascii="Book Antiqua" w:eastAsia="Book Antiqua" w:hAnsi="Book Antiqua"/>
          <w:b/>
        </w:rPr>
        <w:t>6.</w:t>
      </w:r>
      <w:r w:rsidR="00792737" w:rsidRPr="00250D98">
        <w:rPr>
          <w:rFonts w:ascii="Book Antiqua" w:eastAsia="Book Antiqua" w:hAnsi="Book Antiqua"/>
          <w:b/>
        </w:rPr>
        <w:t>DA PROPOSTA DE PREÇOS</w:t>
      </w:r>
    </w:p>
    <w:p w:rsidR="0022182E" w:rsidRPr="00250D98" w:rsidRDefault="008205F7" w:rsidP="0022182E">
      <w:pPr>
        <w:widowControl w:val="0"/>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w:t>
      </w:r>
      <w:r w:rsidR="0022182E" w:rsidRPr="00250D98">
        <w:rPr>
          <w:rFonts w:ascii="Book Antiqua" w:eastAsia="Book Antiqua" w:hAnsi="Book Antiqua"/>
        </w:rPr>
        <w:lastRenderedPageBreak/>
        <w:t xml:space="preserve">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250D98">
        <w:rPr>
          <w:rFonts w:ascii="Book Antiqua" w:hAnsi="Book Antiqua"/>
          <w:b/>
        </w:rPr>
        <w:t>ANEXO I</w:t>
      </w:r>
      <w:bookmarkStart w:id="0" w:name="_GoBack"/>
      <w:bookmarkEnd w:id="0"/>
      <w:r w:rsidR="003F5DC9" w:rsidRPr="00250D98">
        <w:rPr>
          <w:rFonts w:ascii="Book Antiqua" w:hAnsi="Book Antiqua"/>
          <w:b/>
        </w:rPr>
        <w:t xml:space="preserve">I – Proposta de Preços, </w:t>
      </w:r>
      <w:r w:rsidR="0022182E" w:rsidRPr="00250D98">
        <w:rPr>
          <w:rFonts w:ascii="Book Antiqua" w:eastAsia="Book Antiqua" w:hAnsi="Book Antiqua"/>
        </w:rPr>
        <w:t>até a data e o horário estabelecidos para abertura da sessão pública, quando então, encerrar-se-á automaticamente a fase de recebimento de propostas e dos documentos de habilitação.</w:t>
      </w:r>
    </w:p>
    <w:p w:rsidR="00ED3E12" w:rsidRPr="00250D98" w:rsidRDefault="00B9272B" w:rsidP="00ED3E12">
      <w:pPr>
        <w:widowControl w:val="0"/>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90D32">
      <w:pPr>
        <w:widowControl w:val="0"/>
        <w:rPr>
          <w:rFonts w:ascii="Book Antiqua" w:eastAsia="Book Antiqua" w:hAnsi="Book Antiqua"/>
        </w:rPr>
      </w:pPr>
      <w:r w:rsidRPr="00250D98">
        <w:rPr>
          <w:rFonts w:ascii="Book Antiqua" w:eastAsia="Book Antiqua" w:hAnsi="Book Antiqua"/>
        </w:rPr>
        <w:t>6.2 O licitante deverá enviar sua proposta</w:t>
      </w:r>
      <w:r w:rsidR="001C1B5E" w:rsidRPr="00250D98">
        <w:rPr>
          <w:rFonts w:ascii="Book Antiqua" w:eastAsia="Book Antiqua" w:hAnsi="Book Antiqua"/>
        </w:rPr>
        <w:t xml:space="preserve"> </w:t>
      </w:r>
      <w:r w:rsidRPr="00250D98">
        <w:rPr>
          <w:rFonts w:ascii="Book Antiqua" w:eastAsia="Book Antiqua" w:hAnsi="Book Antiqua"/>
        </w:rPr>
        <w:t>mediante o preenchimento, no sistema eletrônico, dos seguintes campos</w:t>
      </w:r>
      <w:r w:rsidRPr="00250D98">
        <w:rPr>
          <w:rFonts w:ascii="Book Antiqua" w:eastAsia="Book Antiqua" w:hAnsi="Book Antiqua"/>
          <w:b/>
        </w:rPr>
        <w:t>:</w:t>
      </w:r>
    </w:p>
    <w:p w:rsidR="00D90D32" w:rsidRPr="000909B7" w:rsidRDefault="0048695F" w:rsidP="00B26D58">
      <w:pPr>
        <w:pStyle w:val="PargrafodaLista"/>
        <w:widowControl w:val="0"/>
        <w:numPr>
          <w:ilvl w:val="0"/>
          <w:numId w:val="20"/>
        </w:numPr>
        <w:rPr>
          <w:rFonts w:ascii="Book Antiqua" w:eastAsia="Book Antiqua" w:hAnsi="Book Antiqua"/>
        </w:rPr>
      </w:pPr>
      <w:r w:rsidRPr="000909B7">
        <w:rPr>
          <w:rFonts w:ascii="Book Antiqua" w:eastAsia="Book Antiqua" w:hAnsi="Book Antiqua"/>
        </w:rPr>
        <w:t>Valor unitário,</w:t>
      </w:r>
      <w:r w:rsidR="001C1B5E" w:rsidRPr="000909B7">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 – Termo de Referência,</w:t>
      </w:r>
      <w:r w:rsidR="001C1B5E" w:rsidRPr="000909B7">
        <w:rPr>
          <w:rFonts w:ascii="Book Antiqua" w:eastAsia="Book Antiqua" w:hAnsi="Book Antiqua"/>
        </w:rPr>
        <w:t xml:space="preserve"> </w:t>
      </w:r>
      <w:r w:rsidR="00F9522D" w:rsidRPr="000909B7">
        <w:rPr>
          <w:rFonts w:ascii="Book Antiqua" w:eastAsia="Book Antiqua" w:hAnsi="Book Antiqua"/>
        </w:rPr>
        <w:t>sob pena de desclassificação d</w:t>
      </w:r>
      <w:r w:rsidR="002A6217" w:rsidRPr="000909B7">
        <w:rPr>
          <w:rFonts w:ascii="Book Antiqua" w:eastAsia="Book Antiqua" w:hAnsi="Book Antiqua"/>
        </w:rPr>
        <w:t>o</w:t>
      </w:r>
      <w:r w:rsidR="00F9522D" w:rsidRPr="000909B7">
        <w:rPr>
          <w:rFonts w:ascii="Book Antiqua" w:eastAsia="Book Antiqua" w:hAnsi="Book Antiqua"/>
        </w:rPr>
        <w:t xml:space="preserve"> licitante na f</w:t>
      </w:r>
      <w:r w:rsidRPr="000909B7">
        <w:rPr>
          <w:rFonts w:ascii="Book Antiqua" w:eastAsia="Book Antiqua" w:hAnsi="Book Antiqua"/>
        </w:rPr>
        <w:t>orma de julgamento deste Edital;</w:t>
      </w:r>
    </w:p>
    <w:p w:rsidR="000909B7" w:rsidRPr="000909B7" w:rsidRDefault="000909B7" w:rsidP="00B26D58">
      <w:pPr>
        <w:pStyle w:val="PargrafodaLista"/>
        <w:widowControl w:val="0"/>
        <w:numPr>
          <w:ilvl w:val="0"/>
          <w:numId w:val="20"/>
        </w:numPr>
        <w:rPr>
          <w:rFonts w:ascii="Book Antiqua" w:eastAsia="Book Antiqua" w:hAnsi="Book Antiqua"/>
        </w:rPr>
      </w:pPr>
      <w:r w:rsidRPr="000909B7">
        <w:rPr>
          <w:rFonts w:ascii="Book Antiqua" w:eastAsia="Book Antiqua" w:hAnsi="Book Antiqua"/>
        </w:rPr>
        <w:t>Marca;</w:t>
      </w:r>
    </w:p>
    <w:p w:rsidR="00B9272B" w:rsidRPr="000909B7" w:rsidRDefault="00D90D32" w:rsidP="00B26D58">
      <w:pPr>
        <w:pStyle w:val="PargrafodaLista"/>
        <w:widowControl w:val="0"/>
        <w:numPr>
          <w:ilvl w:val="0"/>
          <w:numId w:val="20"/>
        </w:numPr>
        <w:rPr>
          <w:rFonts w:ascii="Book Antiqua" w:eastAsia="Book Antiqua" w:hAnsi="Book Antiqua"/>
        </w:rPr>
      </w:pPr>
      <w:r w:rsidRPr="000909B7">
        <w:rPr>
          <w:rFonts w:ascii="Book Antiqua" w:eastAsia="Book Antiqua" w:hAnsi="Book Antiqua"/>
        </w:rPr>
        <w:t>Descrição detalhada do objeto cotado</w:t>
      </w:r>
      <w:r w:rsidR="0035285F" w:rsidRPr="000909B7">
        <w:rPr>
          <w:rFonts w:ascii="Book Antiqua" w:eastAsia="Book Antiqua" w:hAnsi="Book Antiqua"/>
        </w:rPr>
        <w:t>.</w:t>
      </w:r>
    </w:p>
    <w:p w:rsidR="000F1478" w:rsidRDefault="000F1478" w:rsidP="00ED3E12">
      <w:pPr>
        <w:widowControl w:val="0"/>
        <w:rPr>
          <w:rFonts w:ascii="Book Antiqua" w:eastAsia="Book Antiqua" w:hAnsi="Book Antiqua"/>
        </w:rPr>
      </w:pPr>
    </w:p>
    <w:p w:rsidR="000F1478" w:rsidRPr="00250D98" w:rsidRDefault="000F1478" w:rsidP="000F147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Book Antiqua" w:eastAsia="Book Antiqua" w:hAnsi="Book Antiqua"/>
        </w:rPr>
      </w:pPr>
      <w:r>
        <w:rPr>
          <w:rFonts w:ascii="Book Antiqua" w:eastAsia="Book Antiqua" w:hAnsi="Book Antiqua"/>
        </w:rPr>
        <w:t xml:space="preserve">6.2.1 </w:t>
      </w:r>
      <w:r w:rsidRPr="00FD609F">
        <w:rPr>
          <w:rFonts w:ascii="Book Antiqua" w:eastAsia="Book Antiqua" w:hAnsi="Book Antiqua"/>
        </w:rPr>
        <w:t xml:space="preserve">DEVERÁ SER ENTREGUE JUNTAMENTE COM A PROPOSTA DE PREÇOS, </w:t>
      </w:r>
      <w:r w:rsidRPr="00FD609F">
        <w:rPr>
          <w:rFonts w:ascii="Book Antiqua" w:eastAsia="Book Antiqua" w:hAnsi="Book Antiqua"/>
          <w:b/>
        </w:rPr>
        <w:t>POR MEIO DO SISTEMA ELETRÔNICO</w:t>
      </w:r>
      <w:r w:rsidRPr="00FD609F">
        <w:rPr>
          <w:rFonts w:ascii="Book Antiqua" w:eastAsia="Book Antiqua" w:hAnsi="Book Antiqua"/>
        </w:rPr>
        <w:t xml:space="preserve">, </w:t>
      </w:r>
      <w:r w:rsidRPr="00FD609F">
        <w:rPr>
          <w:rFonts w:ascii="Book Antiqua" w:hAnsi="Book Antiqua" w:cs="Book Antiqua"/>
          <w:bCs/>
        </w:rPr>
        <w:t xml:space="preserve">SOB A PENA DE DESCLASSIFICAÇÃO DA LICITANTE NA FORMA DE JULGAMENTO DESTE EDITAL, A </w:t>
      </w:r>
      <w:r>
        <w:rPr>
          <w:rFonts w:ascii="Book Antiqua" w:hAnsi="Book Antiqua" w:cs="Book Antiqua"/>
          <w:bCs/>
        </w:rPr>
        <w:t xml:space="preserve">DOCUMENTAÇÃO EXIGIDA NO </w:t>
      </w:r>
      <w:r w:rsidRPr="006F7674">
        <w:rPr>
          <w:rFonts w:ascii="Book Antiqua" w:hAnsi="Book Antiqua" w:cs="Book Antiqua"/>
          <w:b/>
          <w:bCs/>
        </w:rPr>
        <w:t xml:space="preserve">ANEXO I – TERMO DE REFERÊNCIA “A” </w:t>
      </w:r>
      <w:r>
        <w:rPr>
          <w:rFonts w:ascii="Book Antiqua" w:hAnsi="Book Antiqua" w:cs="Book Antiqua"/>
          <w:bCs/>
        </w:rPr>
        <w:t>(</w:t>
      </w:r>
      <w:r w:rsidRPr="006F7674">
        <w:rPr>
          <w:rFonts w:ascii="Book Antiqua" w:hAnsi="Book Antiqua" w:cs="Book Antiqua"/>
          <w:bCs/>
        </w:rPr>
        <w:t>ESPECIFICAÇÃO TÉCNICA DOS MATERIAIS DE SINALIZAÇÃO A SEREM FORNECIDOS</w:t>
      </w:r>
      <w:r>
        <w:rPr>
          <w:rFonts w:ascii="Book Antiqua" w:hAnsi="Book Antiqua" w:cs="Book Antiqua"/>
          <w:bCs/>
        </w:rPr>
        <w:t>), APENSO A ESTE EDITAL.</w:t>
      </w:r>
    </w:p>
    <w:p w:rsidR="000F1478" w:rsidRDefault="000F1478" w:rsidP="00ED3E12">
      <w:pPr>
        <w:widowControl w:val="0"/>
        <w:rPr>
          <w:rFonts w:ascii="Book Antiqua" w:eastAsia="Book Antiqua" w:hAnsi="Book Antiqua"/>
        </w:rPr>
      </w:pPr>
    </w:p>
    <w:p w:rsidR="00ED3E12" w:rsidRPr="00250D98" w:rsidRDefault="00ED3E12" w:rsidP="000F1478">
      <w:pPr>
        <w:widowControl w:val="0"/>
        <w:rPr>
          <w:rFonts w:ascii="Book Antiqua" w:eastAsia="Book Antiqua" w:hAnsi="Book Antiqua"/>
        </w:rPr>
      </w:pPr>
      <w:r w:rsidRPr="00250D98">
        <w:rPr>
          <w:rFonts w:ascii="Book Antiqua" w:eastAsia="Book Antiqua" w:hAnsi="Book Antiqua"/>
        </w:rPr>
        <w:t>6.2.</w:t>
      </w:r>
      <w:r w:rsidR="000F1478">
        <w:rPr>
          <w:rFonts w:ascii="Book Antiqua" w:eastAsia="Book Antiqua" w:hAnsi="Book Antiqua"/>
        </w:rPr>
        <w:t>2</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EF42C5" w:rsidRDefault="000F1478" w:rsidP="0035285F">
      <w:pPr>
        <w:widowControl w:val="0"/>
        <w:rPr>
          <w:rFonts w:ascii="Book Antiqua" w:eastAsia="Book Antiqua" w:hAnsi="Book Antiqua"/>
        </w:rPr>
      </w:pPr>
      <w:r>
        <w:rPr>
          <w:rFonts w:ascii="Book Antiqua" w:eastAsia="Book Antiqua" w:hAnsi="Book Antiqua"/>
          <w:b/>
        </w:rPr>
        <w:t>6.2.2</w:t>
      </w:r>
      <w:r w:rsidR="00EF42C5">
        <w:rPr>
          <w:rFonts w:ascii="Book Antiqua" w:eastAsia="Book Antiqua" w:hAnsi="Book Antiqua"/>
          <w:b/>
        </w:rPr>
        <w:t>.1 Deverá ser ofertado apenas 01 (uma) marca para cada item da Proposta de Preços.</w:t>
      </w:r>
    </w:p>
    <w:p w:rsidR="0035285F" w:rsidRPr="00250D98" w:rsidRDefault="000F1478" w:rsidP="0035285F">
      <w:pPr>
        <w:widowControl w:val="0"/>
        <w:rPr>
          <w:rFonts w:ascii="Book Antiqua" w:eastAsia="Book Antiqua" w:hAnsi="Book Antiqua"/>
        </w:rPr>
      </w:pPr>
      <w:r>
        <w:rPr>
          <w:rFonts w:ascii="Book Antiqua" w:eastAsia="Book Antiqua" w:hAnsi="Book Antiqua"/>
        </w:rPr>
        <w:t>6.2.3</w:t>
      </w:r>
      <w:r w:rsidR="0035285F" w:rsidRPr="00250D98">
        <w:rPr>
          <w:rFonts w:ascii="Book Antiqua" w:eastAsia="Book Antiqua" w:hAnsi="Book Antiqua"/>
        </w:rPr>
        <w:t xml:space="preserve"> Todas as especificações do objeto contidas na proposta vinculam a Contratada.</w:t>
      </w:r>
    </w:p>
    <w:p w:rsidR="0035285F" w:rsidRDefault="000F1478" w:rsidP="0035285F">
      <w:pPr>
        <w:widowControl w:val="0"/>
        <w:rPr>
          <w:rFonts w:ascii="Book Antiqua" w:eastAsia="Book Antiqua" w:hAnsi="Book Antiqua"/>
        </w:rPr>
      </w:pPr>
      <w:r>
        <w:rPr>
          <w:rFonts w:ascii="Book Antiqua" w:eastAsia="Book Antiqua" w:hAnsi="Book Antiqua"/>
        </w:rPr>
        <w:t>6.2.4</w:t>
      </w:r>
      <w:r w:rsidR="0035285F" w:rsidRPr="00250D98">
        <w:rPr>
          <w:rFonts w:ascii="Book Antiqua" w:eastAsia="Book Antiqua" w:hAnsi="Book Antiqua"/>
        </w:rPr>
        <w:t xml:space="preserve"> Não poderá ser incluído no registro da proposta eletrônica qualquer nome, texto, elemento ou caractere que possa identificar o licitante, sob pena de </w:t>
      </w:r>
      <w:r w:rsidR="0035285F" w:rsidRPr="00250D98">
        <w:rPr>
          <w:rFonts w:ascii="Book Antiqua" w:eastAsia="Book Antiqua" w:hAnsi="Book Antiqua"/>
          <w:b/>
        </w:rPr>
        <w:t>DESCLASSIFICAÇÃO</w:t>
      </w:r>
      <w:r w:rsidR="0035285F" w:rsidRPr="00250D98">
        <w:rPr>
          <w:rFonts w:ascii="Book Antiqua" w:eastAsia="Book Antiqua" w:hAnsi="Book Antiqua"/>
        </w:rPr>
        <w:t xml:space="preserve"> da proposta e aplicação de sanção administrativa prevista neste edital.</w:t>
      </w:r>
    </w:p>
    <w:p w:rsidR="00685F93" w:rsidRDefault="00685F93" w:rsidP="0035285F">
      <w:pPr>
        <w:widowControl w:val="0"/>
        <w:rPr>
          <w:rFonts w:ascii="Book Antiqua" w:eastAsia="Book Antiqua" w:hAnsi="Book Antiqua"/>
        </w:rPr>
      </w:pPr>
    </w:p>
    <w:p w:rsidR="00ED3E12" w:rsidRPr="00250D98" w:rsidRDefault="00B9272B" w:rsidP="000F1478">
      <w:pPr>
        <w:widowControl w:val="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proofErr w:type="gramStart"/>
      <w:r w:rsidR="00D90D32" w:rsidRPr="00250D98">
        <w:rPr>
          <w:rFonts w:ascii="Book Antiqua" w:eastAsia="Book Antiqua" w:hAnsi="Book Antiqua"/>
          <w:b/>
        </w:rPr>
        <w:t>2</w:t>
      </w:r>
      <w:proofErr w:type="gramEnd"/>
      <w:r w:rsidR="00D90D32" w:rsidRPr="00250D98">
        <w:rPr>
          <w:rFonts w:ascii="Book Antiqua" w:eastAsia="Book Antiqua" w:hAnsi="Book Antiqua"/>
          <w:b/>
        </w:rPr>
        <w:t xml:space="preserve"> (duas) casas decimais</w:t>
      </w:r>
      <w:r w:rsidR="00D90D32" w:rsidRPr="00250D98">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7A563C">
      <w:pPr>
        <w:widowControl w:val="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7A563C">
      <w:pPr>
        <w:widowControl w:val="0"/>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7A563C">
      <w:pPr>
        <w:widowControl w:val="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7A563C">
      <w:pPr>
        <w:widowControl w:val="0"/>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7A563C" w:rsidRPr="00250D98" w:rsidRDefault="007A563C" w:rsidP="007A563C">
      <w:pPr>
        <w:widowControl w:val="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7A563C">
      <w:pPr>
        <w:widowControl w:val="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22182E">
      <w:pPr>
        <w:widowControl w:val="0"/>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 xml:space="preserve">rar ou substituir as propostas e os documentos de </w:t>
      </w:r>
      <w:r w:rsidRPr="00250D98">
        <w:rPr>
          <w:rFonts w:ascii="Book Antiqua" w:eastAsia="Book Antiqua" w:hAnsi="Book Antiqua"/>
        </w:rPr>
        <w:lastRenderedPageBreak/>
        <w:t>habilitação anteriormente inseridos no sistema.</w:t>
      </w:r>
    </w:p>
    <w:p w:rsidR="0022182E" w:rsidRPr="00250D98" w:rsidRDefault="008205F7" w:rsidP="0022182E">
      <w:pPr>
        <w:widowControl w:val="0"/>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9036A0">
      <w:pPr>
        <w:widowControl w:val="0"/>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E QUE OS PRODUTOS/SERVIÇOS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9036A0">
      <w:pPr>
        <w:widowControl w:val="0"/>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EB62E5" w:rsidRDefault="00EB62E5" w:rsidP="00EB62E5">
      <w:pPr>
        <w:ind w:left="0"/>
        <w:rPr>
          <w:rFonts w:ascii="Book Antiqua" w:eastAsia="Book Antiqua" w:hAnsi="Book Antiqua"/>
          <w:b/>
        </w:rPr>
      </w:pPr>
    </w:p>
    <w:p w:rsidR="0022182E" w:rsidRPr="00EB62E5" w:rsidRDefault="0022182E" w:rsidP="00EB62E5">
      <w:pPr>
        <w:rPr>
          <w:rFonts w:ascii="Book Antiqua" w:eastAsia="Book Antiqua" w:hAnsi="Book Antiqua"/>
          <w:b/>
        </w:rPr>
      </w:pPr>
      <w:r w:rsidRPr="00250D98">
        <w:rPr>
          <w:rFonts w:ascii="Book Antiqua" w:eastAsia="Book Antiqua" w:hAnsi="Book Antiqua"/>
          <w:b/>
        </w:rPr>
        <w:t xml:space="preserve">7. DA ABERTURA DA SESSÃO E DA CLASSIFICAÇÃO DAS PROPOSTAS </w:t>
      </w:r>
    </w:p>
    <w:p w:rsidR="00EB1A03" w:rsidRPr="00250D98" w:rsidRDefault="0022182E" w:rsidP="00EB1A03">
      <w:pPr>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22182E">
      <w:pPr>
        <w:widowControl w:val="0"/>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22182E">
      <w:pPr>
        <w:widowControl w:val="0"/>
        <w:rPr>
          <w:rFonts w:ascii="Book Antiqua" w:eastAsia="Book Antiqua" w:hAnsi="Book Antiqua"/>
          <w:b/>
          <w:color w:val="FF0000"/>
        </w:rPr>
      </w:pPr>
      <w:r w:rsidRPr="00250D98">
        <w:rPr>
          <w:rFonts w:ascii="Book Antiqua" w:eastAsia="Book Antiqua" w:hAnsi="Book Antiqua"/>
        </w:rPr>
        <w:t>7.3 O Pregoeiro verificará as propostas apresentadas e desclassificará</w:t>
      </w:r>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22182E">
      <w:pPr>
        <w:widowControl w:val="0"/>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22182E">
      <w:pPr>
        <w:widowControl w:val="0"/>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22182E">
      <w:pPr>
        <w:widowControl w:val="0"/>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22182E">
      <w:pPr>
        <w:widowControl w:val="0"/>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C37177">
      <w:pPr>
        <w:widowControl w:val="0"/>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w:t>
      </w:r>
      <w:proofErr w:type="gramStart"/>
      <w:r w:rsidRPr="00250D98">
        <w:rPr>
          <w:rFonts w:ascii="Book Antiqua" w:eastAsia="Book Antiqua" w:hAnsi="Book Antiqua"/>
        </w:rPr>
        <w:t>Incumbirá</w:t>
      </w:r>
      <w:proofErr w:type="gramEnd"/>
      <w:r w:rsidRPr="00250D98">
        <w:rPr>
          <w:rFonts w:ascii="Book Antiqua" w:eastAsia="Book Antiqua" w:hAnsi="Book Antiqua"/>
        </w:rPr>
        <w:t xml:space="preserve">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22182E">
      <w:pPr>
        <w:widowControl w:val="0"/>
        <w:rPr>
          <w:rFonts w:ascii="Book Antiqua" w:eastAsia="Book Antiqua" w:hAnsi="Book Antiqua"/>
        </w:rPr>
      </w:pPr>
    </w:p>
    <w:p w:rsidR="00802ABD" w:rsidRPr="00250D98" w:rsidRDefault="00802ABD" w:rsidP="00802ABD">
      <w:pPr>
        <w:widowControl w:val="0"/>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802ABD">
      <w:pPr>
        <w:widowControl w:val="0"/>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802ABD">
      <w:pPr>
        <w:widowControl w:val="0"/>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DE5765" w:rsidRPr="00250D98">
        <w:rPr>
          <w:rFonts w:ascii="Book Antiqua" w:eastAsia="Book Antiqua" w:hAnsi="Book Antiqua"/>
          <w:b/>
        </w:rPr>
        <w:t>ITEM</w:t>
      </w:r>
      <w:r w:rsidRPr="00250D98">
        <w:rPr>
          <w:rFonts w:ascii="Book Antiqua" w:eastAsia="Book Antiqua" w:hAnsi="Book Antiqua"/>
        </w:rPr>
        <w:t>.</w:t>
      </w:r>
    </w:p>
    <w:p w:rsidR="00447DEB" w:rsidRPr="00250D98" w:rsidRDefault="00447DEB" w:rsidP="00802ABD">
      <w:pPr>
        <w:widowControl w:val="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2D6F5B">
      <w:pPr>
        <w:widowControl w:val="0"/>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2D6F5B">
      <w:pPr>
        <w:widowControl w:val="0"/>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802ABD">
      <w:pPr>
        <w:widowControl w:val="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802ABD">
      <w:pPr>
        <w:widowControl w:val="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802ABD">
      <w:pPr>
        <w:widowControl w:val="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3D379B">
      <w:pPr>
        <w:widowControl w:val="0"/>
        <w:rPr>
          <w:rFonts w:ascii="Book Antiqua" w:hAnsi="Book Antiqua"/>
        </w:rPr>
      </w:pPr>
      <w:r w:rsidRPr="00250D98">
        <w:rPr>
          <w:rFonts w:ascii="Book Antiqua" w:eastAsia="Book Antiqua" w:hAnsi="Book Antiqua"/>
        </w:rPr>
        <w:lastRenderedPageBreak/>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3D379B">
      <w:pPr>
        <w:widowControl w:val="0"/>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w:t>
      </w:r>
      <w:proofErr w:type="gramStart"/>
      <w:r w:rsidRPr="00250D98">
        <w:rPr>
          <w:rFonts w:ascii="Book Antiqua" w:hAnsi="Book Antiqua"/>
        </w:rPr>
        <w:t>causa</w:t>
      </w:r>
      <w:proofErr w:type="gramEnd"/>
      <w:r w:rsidRPr="00250D98">
        <w:rPr>
          <w:rFonts w:ascii="Book Antiqua" w:hAnsi="Book Antiqua"/>
        </w:rPr>
        <w:t xml:space="preserve"> a preço incompatível ou lance manifestamente inexequível, o preço incompatível ou lance manifestamente inexequível poderá, motivadamente, ser excluído do sistema.</w:t>
      </w:r>
    </w:p>
    <w:p w:rsidR="00B603AB" w:rsidRPr="00250D98" w:rsidRDefault="00B603AB" w:rsidP="00B603AB">
      <w:pPr>
        <w:widowControl w:val="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EB62E5" w:rsidRDefault="00EB62E5" w:rsidP="00EB62E5">
      <w:pPr>
        <w:widowControl w:val="0"/>
        <w:ind w:left="0"/>
        <w:rPr>
          <w:rFonts w:ascii="Book Antiqua" w:eastAsia="Book Antiqua" w:hAnsi="Book Antiqua"/>
          <w:b/>
          <w:color w:val="FF0000"/>
        </w:rPr>
      </w:pPr>
    </w:p>
    <w:p w:rsidR="008360E2" w:rsidRPr="00250D98" w:rsidRDefault="00802ABD" w:rsidP="00EB62E5">
      <w:pPr>
        <w:widowControl w:val="0"/>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EF2358">
      <w:pPr>
        <w:widowControl w:val="0"/>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.1 Será</w:t>
      </w:r>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EF2358">
      <w:pPr>
        <w:widowControl w:val="0"/>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DE5765" w:rsidRPr="00250D98">
        <w:rPr>
          <w:rFonts w:ascii="Book Antiqua" w:eastAsia="Book Antiqua" w:hAnsi="Book Antiqua"/>
          <w:b/>
          <w:u w:val="single"/>
        </w:rPr>
        <w:t>ITEM</w:t>
      </w:r>
      <w:r w:rsidR="00950CFC" w:rsidRPr="00250D98">
        <w:rPr>
          <w:rFonts w:ascii="Book Antiqua" w:eastAsia="Book Antiqua" w:hAnsi="Book Antiqua"/>
        </w:rPr>
        <w:t>.</w:t>
      </w:r>
    </w:p>
    <w:p w:rsidR="00950CFC" w:rsidRPr="00250D98" w:rsidRDefault="00802ABD" w:rsidP="00EE2EA7">
      <w:pPr>
        <w:widowControl w:val="0"/>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507FE6">
      <w:pPr>
        <w:widowControl w:val="0"/>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.1.2.1 A prorrogação automática da etapa de envio de lances será de dois minutos e ocorrerá sucessivamente sempre que houver lances enviados nesse período de prorrogação, inclusive quando se tratar de lances intermediários.</w:t>
      </w:r>
    </w:p>
    <w:p w:rsidR="00DD75FB" w:rsidRPr="00250D98" w:rsidRDefault="00802ABD" w:rsidP="00DD75FB">
      <w:pPr>
        <w:widowControl w:val="0"/>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D75FB">
      <w:pPr>
        <w:widowControl w:val="0"/>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Pr="00250D98" w:rsidRDefault="00A845C1" w:rsidP="00EF2358">
      <w:pPr>
        <w:widowControl w:val="0"/>
        <w:rPr>
          <w:rFonts w:ascii="Book Antiqua" w:eastAsia="Book Antiqua" w:hAnsi="Book Antiqua"/>
          <w:u w:val="single"/>
        </w:rPr>
      </w:pPr>
    </w:p>
    <w:p w:rsidR="00CF6E9A" w:rsidRPr="00250D98" w:rsidRDefault="00CF6E9A" w:rsidP="00CF6E9A">
      <w:pPr>
        <w:widowControl w:val="0"/>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CF6E9A">
      <w:pPr>
        <w:widowControl w:val="0"/>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w:t>
      </w:r>
      <w:proofErr w:type="gramStart"/>
      <w:r w:rsidR="00CF6E9A" w:rsidRPr="00250D98">
        <w:rPr>
          <w:rFonts w:ascii="Book Antiqua" w:hAnsi="Book Antiqua"/>
          <w:shd w:val="clear" w:color="auto" w:fill="FFFFFF"/>
        </w:rPr>
        <w:t>a</w:t>
      </w:r>
      <w:proofErr w:type="gramEnd"/>
      <w:r w:rsidR="00CF6E9A" w:rsidRPr="00250D98">
        <w:rPr>
          <w:rFonts w:ascii="Book Antiqua" w:hAnsi="Book Antiqua"/>
          <w:shd w:val="clear" w:color="auto" w:fill="FFFFFF"/>
        </w:rPr>
        <w:t xml:space="preserve">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CF6E9A">
      <w:pPr>
        <w:widowControl w:val="0"/>
        <w:ind w:left="-284" w:hanging="283"/>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CF6E9A">
      <w:pPr>
        <w:widowControl w:val="0"/>
        <w:ind w:left="-284" w:hanging="283"/>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CF6E9A">
      <w:pPr>
        <w:widowControl w:val="0"/>
        <w:ind w:left="-284" w:hanging="283"/>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CF6E9A">
      <w:pPr>
        <w:widowControl w:val="0"/>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CF6E9A">
      <w:pPr>
        <w:widowControl w:val="0"/>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.3 Na hipótese de não haver interesse por parte da Microempresa ou Empresa de Pequeno Porte de inovar em seu preço, nos termos previstos no caput do artigo 45 da LC nº 123/2006, o objeto licitado </w:t>
      </w:r>
      <w:r w:rsidR="00CF6E9A" w:rsidRPr="00250D98">
        <w:rPr>
          <w:rFonts w:ascii="Book Antiqua" w:hAnsi="Book Antiqua"/>
          <w:shd w:val="clear" w:color="auto" w:fill="FFFFFF"/>
        </w:rPr>
        <w:lastRenderedPageBreak/>
        <w:t>será adjudicado em favor da proposta originalmente vencedora do certame.</w:t>
      </w:r>
    </w:p>
    <w:p w:rsidR="00F6140C" w:rsidRPr="00250D98" w:rsidRDefault="00B311C3" w:rsidP="0022182E">
      <w:pPr>
        <w:widowControl w:val="0"/>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Pr="00250D98" w:rsidRDefault="00B33B2A" w:rsidP="0022182E">
      <w:pPr>
        <w:widowControl w:val="0"/>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CF6E9A" w:rsidRPr="00250D98" w:rsidRDefault="00CF6E9A" w:rsidP="0022182E">
      <w:pPr>
        <w:widowControl w:val="0"/>
        <w:rPr>
          <w:rFonts w:ascii="Book Antiqua" w:eastAsia="Book Antiqua" w:hAnsi="Book Antiqua"/>
        </w:rPr>
      </w:pPr>
    </w:p>
    <w:p w:rsidR="00CF6E9A" w:rsidRPr="00250D98" w:rsidRDefault="00231884" w:rsidP="0022182E">
      <w:pPr>
        <w:widowControl w:val="0"/>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231884">
      <w:pPr>
        <w:widowControl w:val="0"/>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poderá 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B92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rPr>
      </w:pPr>
      <w:r w:rsidRPr="00250D98">
        <w:rPr>
          <w:rFonts w:ascii="Book Antiqua" w:hAnsi="Book Antiqua"/>
        </w:rPr>
        <w:t xml:space="preserve">11.1.1 </w:t>
      </w:r>
      <w:r w:rsidR="002A6217" w:rsidRPr="00250D98">
        <w:rPr>
          <w:rFonts w:ascii="Book Antiqua" w:hAnsi="Book Antiqua"/>
        </w:rPr>
        <w:t>O</w:t>
      </w:r>
      <w:r w:rsidRPr="00250D98">
        <w:rPr>
          <w:rFonts w:ascii="Book Antiqua" w:hAnsi="Book Antiqua"/>
        </w:rPr>
        <w:t xml:space="preserve"> licitante classificad</w:t>
      </w:r>
      <w:r w:rsidR="002A6217" w:rsidRPr="00250D98">
        <w:rPr>
          <w:rFonts w:ascii="Book Antiqua" w:hAnsi="Book Antiqua"/>
        </w:rPr>
        <w:t>o</w:t>
      </w:r>
      <w:r w:rsidRPr="00250D98">
        <w:rPr>
          <w:rFonts w:ascii="Book Antiqua" w:hAnsi="Book Antiqua"/>
        </w:rPr>
        <w:t xml:space="preserve"> provisoriamente em primeiro lugar deverá encaminhar a proposta de preço adequada ao último lance, devidamente preenchida</w:t>
      </w:r>
      <w:r w:rsidR="002C032C" w:rsidRPr="00250D98">
        <w:rPr>
          <w:rFonts w:ascii="Book Antiqua" w:hAnsi="Book Antiqua"/>
        </w:rPr>
        <w:t>,</w:t>
      </w:r>
      <w:r w:rsidRPr="00250D98">
        <w:rPr>
          <w:rFonts w:ascii="Book Antiqua" w:hAnsi="Book Antiqua"/>
        </w:rPr>
        <w:t xml:space="preserve"> que atendam as especificações do </w:t>
      </w:r>
      <w:r w:rsidR="00B9272B" w:rsidRPr="00250D98">
        <w:rPr>
          <w:rFonts w:ascii="Book Antiqua" w:hAnsi="Book Antiqua"/>
          <w:b/>
        </w:rPr>
        <w:t xml:space="preserve">ANEXO I – Termo de Referência </w:t>
      </w:r>
      <w:r w:rsidR="00B9272B" w:rsidRPr="00250D98">
        <w:rPr>
          <w:rFonts w:ascii="Book Antiqua" w:hAnsi="Book Antiqua"/>
        </w:rPr>
        <w:t xml:space="preserve">e </w:t>
      </w:r>
      <w:r w:rsidR="00B9272B" w:rsidRPr="00250D98">
        <w:rPr>
          <w:rFonts w:ascii="Book Antiqua" w:hAnsi="Book Antiqua"/>
          <w:b/>
        </w:rPr>
        <w:t>ANEXO I</w:t>
      </w:r>
      <w:r w:rsidR="00F50E3D" w:rsidRPr="00250D98">
        <w:rPr>
          <w:rFonts w:ascii="Book Antiqua" w:hAnsi="Book Antiqua"/>
          <w:b/>
        </w:rPr>
        <w:t>I</w:t>
      </w:r>
      <w:r w:rsidR="00B9272B" w:rsidRPr="00250D98">
        <w:rPr>
          <w:rFonts w:ascii="Book Antiqua" w:hAnsi="Book Antiqua"/>
          <w:b/>
        </w:rPr>
        <w:t xml:space="preserve"> – Proposta de Preços.</w:t>
      </w:r>
    </w:p>
    <w:p w:rsidR="00BD11E3" w:rsidRPr="00250D98" w:rsidRDefault="00B9272B" w:rsidP="00231884">
      <w:pPr>
        <w:widowControl w:val="0"/>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231884">
      <w:pPr>
        <w:widowControl w:val="0"/>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O licitante terá o prazo de </w:t>
      </w:r>
      <w:r w:rsidR="002B6A00" w:rsidRPr="00250D98">
        <w:rPr>
          <w:rFonts w:ascii="Book Antiqua" w:eastAsia="Book Antiqua" w:hAnsi="Book Antiqua"/>
          <w:b/>
        </w:rPr>
        <w:t>2 (duas) horas</w:t>
      </w:r>
      <w:r w:rsidR="002B6A00" w:rsidRPr="00250D98">
        <w:rPr>
          <w:rFonts w:ascii="Book Antiqua" w:eastAsia="Book Antiqua" w:hAnsi="Book Antiqua"/>
        </w:rPr>
        <w:t>, contado da solicitação do Pregoeiro no sistema, para envio da proposta.</w:t>
      </w:r>
    </w:p>
    <w:p w:rsidR="00CF6E9A" w:rsidRPr="00250D98" w:rsidRDefault="00231884" w:rsidP="00246BA1">
      <w:pPr>
        <w:widowControl w:val="0"/>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Pr="00250D98" w:rsidRDefault="00080C7C" w:rsidP="00246BA1">
      <w:pPr>
        <w:widowControl w:val="0"/>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246BA1" w:rsidRPr="00250D98" w:rsidRDefault="00246BA1" w:rsidP="00246BA1">
      <w:pPr>
        <w:widowControl w:val="0"/>
        <w:rPr>
          <w:rFonts w:ascii="Book Antiqua" w:eastAsia="Book Antiqua" w:hAnsi="Book Antiqua"/>
          <w:b/>
          <w:color w:val="FF0000"/>
        </w:rPr>
      </w:pPr>
    </w:p>
    <w:p w:rsidR="0022182E" w:rsidRPr="00250D98" w:rsidRDefault="002B6A00" w:rsidP="0022182E">
      <w:pPr>
        <w:widowControl w:val="0"/>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A ACEITABILIDADE DA PROPOSTA</w:t>
      </w:r>
    </w:p>
    <w:p w:rsidR="0022182E" w:rsidRPr="00250D98" w:rsidRDefault="002B6A00" w:rsidP="0022182E">
      <w:pPr>
        <w:widowControl w:val="0"/>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22182E">
      <w:pPr>
        <w:widowControl w:val="0"/>
        <w:rPr>
          <w:rFonts w:ascii="Book Antiqua" w:hAnsi="Book Antiqua"/>
        </w:rPr>
      </w:pPr>
      <w:r w:rsidRPr="00250D98">
        <w:rPr>
          <w:rFonts w:ascii="Book Antiqua" w:hAnsi="Book Antiqua"/>
        </w:rPr>
        <w:t>12</w:t>
      </w:r>
      <w:r w:rsidR="0022182E" w:rsidRPr="00250D98">
        <w:rPr>
          <w:rFonts w:ascii="Book Antiqua" w:hAnsi="Book Antiqua"/>
        </w:rPr>
        <w:t xml:space="preserve">.2 Será desclassificada a proponente que: </w:t>
      </w:r>
    </w:p>
    <w:p w:rsidR="0022182E" w:rsidRPr="00250D98" w:rsidRDefault="0022182E" w:rsidP="0022182E">
      <w:pPr>
        <w:widowControl w:val="0"/>
        <w:ind w:left="-284" w:hanging="283"/>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22182E">
      <w:pPr>
        <w:widowControl w:val="0"/>
        <w:ind w:left="-284" w:hanging="283"/>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22182E">
      <w:pPr>
        <w:widowControl w:val="0"/>
        <w:ind w:left="-284" w:hanging="283"/>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22182E">
      <w:pPr>
        <w:widowControl w:val="0"/>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22182E">
      <w:pPr>
        <w:widowControl w:val="0"/>
        <w:ind w:left="-284" w:hanging="283"/>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22182E">
      <w:pPr>
        <w:widowControl w:val="0"/>
        <w:ind w:left="-284" w:hanging="283"/>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22182E">
      <w:pPr>
        <w:widowControl w:val="0"/>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.4 A diligência servirá como subsídio para decisão do Pregoeiro ou da Autoridade sobre a aceitabilidade da Proposta apresentada com indício de ser inexequível.</w:t>
      </w:r>
    </w:p>
    <w:p w:rsidR="00B9355F" w:rsidRPr="00250D98" w:rsidRDefault="00B9355F" w:rsidP="00B9355F">
      <w:pPr>
        <w:widowControl w:val="0"/>
        <w:rPr>
          <w:rFonts w:ascii="Book Antiqua" w:eastAsia="Book Antiqua" w:hAnsi="Book Antiqua"/>
          <w:b/>
          <w:color w:val="FF0000"/>
          <w:highlight w:val="yellow"/>
        </w:rPr>
      </w:pPr>
    </w:p>
    <w:p w:rsidR="0022182E" w:rsidRPr="00250D98" w:rsidRDefault="00FB1092" w:rsidP="0022182E">
      <w:pPr>
        <w:widowControl w:val="0"/>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22182E">
      <w:pPr>
        <w:widowControl w:val="0"/>
        <w:rPr>
          <w:rFonts w:ascii="Book Antiqua" w:hAnsi="Book Antiqua"/>
        </w:rPr>
      </w:pPr>
      <w:r w:rsidRPr="00250D98">
        <w:rPr>
          <w:rFonts w:ascii="Book Antiqua" w:hAnsi="Book Antiqua"/>
        </w:rPr>
        <w:t>13.1 Encerrada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22182E">
      <w:pPr>
        <w:widowControl w:val="0"/>
        <w:rPr>
          <w:rFonts w:ascii="Book Antiqua" w:hAnsi="Book Antiqua"/>
        </w:rPr>
      </w:pPr>
      <w:r w:rsidRPr="00250D98">
        <w:rPr>
          <w:rFonts w:ascii="Book Antiqua" w:hAnsi="Book Antiqua"/>
        </w:rPr>
        <w:t xml:space="preserve">13.1.1 Na hipótese de necessidade de envio de documentos complementares </w:t>
      </w:r>
      <w:r w:rsidR="00FA095E" w:rsidRPr="00250D98">
        <w:rPr>
          <w:rFonts w:ascii="Book Antiqua" w:hAnsi="Book Antiqua"/>
        </w:rPr>
        <w:t xml:space="preserve">conforme </w:t>
      </w:r>
      <w:r w:rsidR="00FA095E" w:rsidRPr="00250D98">
        <w:rPr>
          <w:rFonts w:ascii="Book Antiqua" w:eastAsia="Book Antiqua" w:hAnsi="Book Antiqua"/>
        </w:rPr>
        <w:t xml:space="preserve">solicitação do Pregoeiro, </w:t>
      </w:r>
      <w:r w:rsidRPr="00250D98">
        <w:rPr>
          <w:rFonts w:ascii="Book Antiqua" w:hAnsi="Book Antiqua"/>
        </w:rPr>
        <w:t>os documentos deverão ser apresentados em formato digital, via sistema</w:t>
      </w:r>
      <w:r w:rsidR="00FA095E" w:rsidRPr="00250D98">
        <w:rPr>
          <w:rFonts w:ascii="Book Antiqua" w:hAnsi="Book Antiqua"/>
        </w:rPr>
        <w:t>,</w:t>
      </w:r>
      <w:r w:rsidR="00BA790F" w:rsidRPr="00250D98">
        <w:rPr>
          <w:rFonts w:ascii="Book Antiqua" w:hAnsi="Book Antiqua"/>
        </w:rPr>
        <w:t xml:space="preserve"> </w:t>
      </w:r>
      <w:r w:rsidRPr="00250D98">
        <w:rPr>
          <w:rFonts w:ascii="Book Antiqua" w:hAnsi="Book Antiqua"/>
        </w:rPr>
        <w:t xml:space="preserve">no prazo </w:t>
      </w:r>
      <w:r w:rsidRPr="00250D98">
        <w:rPr>
          <w:rFonts w:ascii="Book Antiqua" w:eastAsia="Book Antiqua" w:hAnsi="Book Antiqua"/>
        </w:rPr>
        <w:t>d</w:t>
      </w:r>
      <w:r w:rsidR="00FA095E" w:rsidRPr="00250D98">
        <w:rPr>
          <w:rFonts w:ascii="Book Antiqua" w:eastAsia="Book Antiqua" w:hAnsi="Book Antiqua"/>
        </w:rPr>
        <w:t>efinido pelo Pregoeiro</w:t>
      </w:r>
      <w:r w:rsidRPr="00250D98">
        <w:rPr>
          <w:rFonts w:ascii="Book Antiqua" w:hAnsi="Book Antiqua"/>
        </w:rPr>
        <w:t>.</w:t>
      </w:r>
    </w:p>
    <w:p w:rsidR="00156DB6" w:rsidRPr="00250D98" w:rsidRDefault="00156DB6" w:rsidP="00156DB6">
      <w:pPr>
        <w:rPr>
          <w:rFonts w:ascii="Book Antiqua" w:hAnsi="Book Antiqua"/>
        </w:rPr>
      </w:pPr>
      <w:r w:rsidRPr="00250D98">
        <w:rPr>
          <w:rFonts w:ascii="Book Antiqua" w:hAnsi="Book Antiqua"/>
        </w:rPr>
        <w:t>13.1.2 A verificação pelo pregoeiro e equipe de apoio nos sítios eletrônicos oficiais de órgãos e entidades emissores de certidões constitui meio legal de prova, para fins de habilitação.</w:t>
      </w:r>
    </w:p>
    <w:p w:rsidR="0022182E" w:rsidRPr="00250D98" w:rsidRDefault="00C20F13" w:rsidP="0022182E">
      <w:pPr>
        <w:widowControl w:val="0"/>
        <w:rPr>
          <w:rFonts w:ascii="Book Antiqua" w:hAnsi="Book Antiqua"/>
        </w:rPr>
      </w:pPr>
      <w:r w:rsidRPr="00250D98">
        <w:rPr>
          <w:rFonts w:ascii="Book Antiqua" w:hAnsi="Book Antiqua"/>
        </w:rPr>
        <w:lastRenderedPageBreak/>
        <w:t>13</w:t>
      </w:r>
      <w:r w:rsidR="0022182E" w:rsidRPr="00250D98">
        <w:rPr>
          <w:rFonts w:ascii="Book Antiqua" w:hAnsi="Book Antiqua"/>
        </w:rPr>
        <w:t>.2 Constatado o atendimento pleno às exigências editalícias, será d</w:t>
      </w:r>
      <w:r w:rsidR="00C012D8" w:rsidRPr="00250D98">
        <w:rPr>
          <w:rFonts w:ascii="Book Antiqua" w:hAnsi="Book Antiqua"/>
        </w:rPr>
        <w:t>eclarada a proponente vencedora.</w:t>
      </w:r>
    </w:p>
    <w:p w:rsidR="0022182E" w:rsidRPr="00250D98" w:rsidRDefault="00C20F13" w:rsidP="0022182E">
      <w:pPr>
        <w:widowControl w:val="0"/>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22182E">
      <w:pPr>
        <w:widowControl w:val="0"/>
        <w:ind w:left="-284" w:hanging="283"/>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22182E">
      <w:pPr>
        <w:widowControl w:val="0"/>
        <w:ind w:left="-284" w:hanging="283"/>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22182E">
      <w:pPr>
        <w:widowControl w:val="0"/>
        <w:ind w:left="-284" w:hanging="283"/>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22182E">
      <w:pPr>
        <w:widowControl w:val="0"/>
        <w:ind w:left="-284" w:hanging="283"/>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22182E">
      <w:pPr>
        <w:widowControl w:val="0"/>
        <w:ind w:left="-284" w:hanging="283"/>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22182E">
      <w:pPr>
        <w:widowControl w:val="0"/>
        <w:rPr>
          <w:rFonts w:ascii="Book Antiqua" w:hAnsi="Book Antiqua"/>
          <w:b/>
          <w:shd w:val="clear" w:color="auto" w:fill="FFFFFF"/>
        </w:rPr>
      </w:pPr>
    </w:p>
    <w:p w:rsidR="0022182E" w:rsidRPr="00250D98" w:rsidRDefault="00C20F13" w:rsidP="0022182E">
      <w:pPr>
        <w:widowControl w:val="0"/>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22182E">
      <w:pPr>
        <w:widowControl w:val="0"/>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22182E">
      <w:pPr>
        <w:widowControl w:val="0"/>
        <w:ind w:left="-284" w:hanging="283"/>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22182E">
      <w:pPr>
        <w:widowControl w:val="0"/>
        <w:ind w:left="-284" w:hanging="283"/>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C20F13">
      <w:pPr>
        <w:widowControl w:val="0"/>
        <w:ind w:left="-284" w:hanging="284"/>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C20F13">
      <w:pPr>
        <w:widowControl w:val="0"/>
        <w:ind w:left="-284" w:hanging="284"/>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5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22182E">
      <w:pPr>
        <w:widowControl w:val="0"/>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22182E">
      <w:pPr>
        <w:widowControl w:val="0"/>
        <w:rPr>
          <w:rFonts w:ascii="Book Antiqua" w:hAnsi="Book Antiqua"/>
          <w:b/>
          <w:shd w:val="clear" w:color="auto" w:fill="FFFFFF"/>
        </w:rPr>
      </w:pPr>
    </w:p>
    <w:p w:rsidR="00337A0F" w:rsidRPr="00250D98" w:rsidRDefault="005B76D0" w:rsidP="0022182E">
      <w:pPr>
        <w:widowControl w:val="0"/>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CC5324">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22182E">
      <w:pPr>
        <w:widowControl w:val="0"/>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subsequentes e a qualificação dos licitantes, na ordem de classificação, e assim sucessivamente, até a apuração de uma que atenda ao edital.</w:t>
      </w:r>
    </w:p>
    <w:p w:rsidR="0022182E" w:rsidRPr="00250D98" w:rsidRDefault="005B76D0" w:rsidP="0022182E">
      <w:pPr>
        <w:widowControl w:val="0"/>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22182E">
      <w:pPr>
        <w:widowControl w:val="0"/>
        <w:rPr>
          <w:rFonts w:ascii="Book Antiqua" w:hAnsi="Book Antiqua"/>
        </w:rPr>
      </w:pPr>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22182E">
      <w:pPr>
        <w:widowControl w:val="0"/>
        <w:rPr>
          <w:rFonts w:ascii="Book Antiqua" w:hAnsi="Book Antiqua"/>
        </w:rPr>
      </w:pPr>
    </w:p>
    <w:p w:rsidR="0022182E" w:rsidRPr="00250D98" w:rsidRDefault="00CB3B91" w:rsidP="0022182E">
      <w:pPr>
        <w:widowControl w:val="0"/>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22182E">
      <w:pPr>
        <w:widowControl w:val="0"/>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8F0205" w:rsidRPr="00250D98" w:rsidRDefault="00F27F97" w:rsidP="008F0205">
      <w:pPr>
        <w:widowControl w:val="0"/>
        <w:rPr>
          <w:rFonts w:ascii="Book Antiqua" w:hAnsi="Book Antiqua"/>
          <w:shd w:val="clear" w:color="auto" w:fill="FFFFFF"/>
        </w:rPr>
      </w:pPr>
      <w:r w:rsidRPr="00250D98">
        <w:rPr>
          <w:rFonts w:ascii="Book Antiqua" w:hAnsi="Book Antiqua"/>
        </w:rPr>
        <w:t xml:space="preserve">15.1.1 </w:t>
      </w:r>
      <w:r w:rsidR="009B041C" w:rsidRPr="00250D98">
        <w:rPr>
          <w:rFonts w:ascii="Book Antiqua" w:hAnsi="Book Antiqua"/>
        </w:rPr>
        <w:t>O</w:t>
      </w:r>
      <w:r w:rsidR="0022182E" w:rsidRPr="00250D98">
        <w:rPr>
          <w:rFonts w:ascii="Book Antiqua" w:hAnsi="Book Antiqua"/>
        </w:rPr>
        <w:t xml:space="preserve"> licitante que desejar interpor recurso deverá </w:t>
      </w:r>
      <w:r w:rsidRPr="00250D98">
        <w:rPr>
          <w:rFonts w:ascii="Book Antiqua" w:hAnsi="Book Antiqua"/>
        </w:rPr>
        <w:t>manifestar</w:t>
      </w:r>
      <w:r w:rsidR="007D7C9E" w:rsidRPr="00250D98">
        <w:rPr>
          <w:rFonts w:ascii="Book Antiqua" w:hAnsi="Book Antiqua"/>
        </w:rPr>
        <w:t xml:space="preserve"> motivadamente, no </w:t>
      </w:r>
      <w:r w:rsidR="007D7C9E" w:rsidRPr="00250D98">
        <w:rPr>
          <w:rFonts w:ascii="Book Antiqua" w:eastAsia="Book Antiqua" w:hAnsi="Book Antiqua"/>
        </w:rPr>
        <w:t>campo próprio para troca de mensagens entre o Pregoeiro e os licitantes,</w:t>
      </w:r>
      <w:r w:rsidR="003B428F" w:rsidRPr="00250D98">
        <w:rPr>
          <w:rFonts w:ascii="Book Antiqua" w:eastAsia="Book Antiqua" w:hAnsi="Book Antiqua"/>
        </w:rPr>
        <w:t xml:space="preserve"> </w:t>
      </w:r>
      <w:r w:rsidRPr="00250D98">
        <w:rPr>
          <w:rFonts w:ascii="Book Antiqua" w:hAnsi="Book Antiqua"/>
        </w:rPr>
        <w:t xml:space="preserve">sua intenção de interpor recurso onde reduzirá a termo a </w:t>
      </w:r>
      <w:r w:rsidRPr="00250D98">
        <w:rPr>
          <w:rFonts w:ascii="Book Antiqua" w:hAnsi="Book Antiqua"/>
          <w:shd w:val="clear" w:color="auto" w:fill="FFFFFF"/>
        </w:rPr>
        <w:t xml:space="preserve">síntese dos motivos para a futura impetração de recurso, indicando de forma clara e </w:t>
      </w:r>
      <w:r w:rsidRPr="00250D98">
        <w:rPr>
          <w:rFonts w:ascii="Book Antiqua" w:hAnsi="Book Antiqua"/>
          <w:shd w:val="clear" w:color="auto" w:fill="FFFFFF"/>
        </w:rPr>
        <w:lastRenderedPageBreak/>
        <w:t>objetiva os atos e decisões que pretende impugnar</w:t>
      </w:r>
      <w:r w:rsidR="008F0205" w:rsidRPr="00250D98">
        <w:rPr>
          <w:rFonts w:ascii="Book Antiqua" w:hAnsi="Book Antiqua"/>
          <w:shd w:val="clear" w:color="auto" w:fill="FFFFFF"/>
        </w:rPr>
        <w:t>, ficando a empresa cientificada que as razões de recurso ficam vinculadas a sua manifestação na sessão.</w:t>
      </w:r>
    </w:p>
    <w:p w:rsidR="008F0205" w:rsidRPr="00250D98" w:rsidRDefault="008F0205" w:rsidP="008F0205">
      <w:pPr>
        <w:widowControl w:val="0"/>
        <w:rPr>
          <w:rFonts w:ascii="Book Antiqua" w:hAnsi="Book Antiqua"/>
          <w:shd w:val="clear" w:color="auto" w:fill="FFFFFF"/>
        </w:rPr>
      </w:pPr>
      <w:r w:rsidRPr="00250D98">
        <w:rPr>
          <w:rFonts w:ascii="Book Antiqua" w:hAnsi="Book Antiqua"/>
          <w:shd w:val="clear" w:color="auto" w:fill="FFFFFF"/>
        </w:rPr>
        <w:t>15.1.2 A apresentação de razões de recurso diversa da intenção de recurso apresentada na sessão implicará no não conhecimento do Recurso na parte em que inovou.</w:t>
      </w:r>
    </w:p>
    <w:p w:rsidR="008F0205" w:rsidRPr="00250D98" w:rsidRDefault="008F0205" w:rsidP="008F0205">
      <w:pPr>
        <w:widowControl w:val="0"/>
        <w:rPr>
          <w:rFonts w:ascii="Book Antiqua" w:hAnsi="Book Antiqua"/>
          <w:shd w:val="clear" w:color="auto" w:fill="FFFFFF"/>
        </w:rPr>
      </w:pPr>
      <w:r w:rsidRPr="00250D98">
        <w:rPr>
          <w:rFonts w:ascii="Book Antiqua" w:hAnsi="Book Antiqua"/>
          <w:shd w:val="clear" w:color="auto" w:fill="FFFFFF"/>
        </w:rPr>
        <w:t xml:space="preserve">15.2 É vedada a utilização de recurso como expediente protelatório ou que vise a tumultuar o procedimento da Licitação. </w:t>
      </w:r>
    </w:p>
    <w:p w:rsidR="008F0205" w:rsidRPr="00250D98" w:rsidRDefault="008F0205" w:rsidP="008F0205">
      <w:pPr>
        <w:widowControl w:val="0"/>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BF5D0D">
      <w:pPr>
        <w:widowControl w:val="0"/>
        <w:rPr>
          <w:rFonts w:ascii="Book Antiqua" w:hAnsi="Book Antiqua" w:cs="Arial"/>
        </w:rPr>
      </w:pPr>
      <w:r w:rsidRPr="00250D98">
        <w:rPr>
          <w:rFonts w:ascii="Book Antiqua" w:hAnsi="Book Antiqua"/>
          <w:shd w:val="clear" w:color="auto" w:fill="FFFFFF"/>
        </w:rPr>
        <w:t xml:space="preserve">15.3 O prazo para apresentação das razões do recurso é de </w:t>
      </w:r>
      <w:proofErr w:type="gramStart"/>
      <w:r w:rsidRPr="00250D98">
        <w:rPr>
          <w:rFonts w:ascii="Book Antiqua" w:hAnsi="Book Antiqua"/>
          <w:shd w:val="clear" w:color="auto" w:fill="FFFFFF"/>
        </w:rPr>
        <w:t>3</w:t>
      </w:r>
      <w:proofErr w:type="gramEnd"/>
      <w:r w:rsidRPr="00250D98">
        <w:rPr>
          <w:rFonts w:ascii="Book Antiqua" w:hAnsi="Book Antiqua"/>
          <w:shd w:val="clear" w:color="auto" w:fill="FFFFFF"/>
        </w:rPr>
        <w:t xml:space="preserve">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275420" w:rsidRPr="00250D98"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sidRPr="00250D98">
        <w:rPr>
          <w:rFonts w:ascii="Book Antiqua" w:eastAsia="Book Antiqua" w:hAnsi="Book Antiqua"/>
        </w:rPr>
        <w:t xml:space="preserve">Observação: Também serão reconhecidos os recursos e contrarrazões de recurso enviados para o e-mail </w:t>
      </w:r>
      <w:hyperlink r:id="rId12" w:history="1">
        <w:r w:rsidR="00CC5324">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p>
    <w:p w:rsidR="00051604" w:rsidRPr="00250D98" w:rsidRDefault="00051604" w:rsidP="00051604">
      <w:pPr>
        <w:widowControl w:val="0"/>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56440E">
      <w:pPr>
        <w:widowControl w:val="0"/>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3E192D">
      <w:pPr>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035970">
      <w:pPr>
        <w:widowControl w:val="0"/>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35970" w:rsidRPr="00250D98" w:rsidRDefault="00035970" w:rsidP="00035970">
      <w:pPr>
        <w:widowControl w:val="0"/>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22182E">
      <w:pPr>
        <w:widowControl w:val="0"/>
        <w:rPr>
          <w:rFonts w:ascii="Book Antiqua" w:hAnsi="Book Antiqua"/>
        </w:rPr>
      </w:pPr>
    </w:p>
    <w:p w:rsidR="0022182E" w:rsidRPr="00250D98" w:rsidRDefault="007B5BB5" w:rsidP="0022182E">
      <w:pPr>
        <w:widowControl w:val="0"/>
        <w:rPr>
          <w:rFonts w:ascii="Book Antiqua" w:hAnsi="Book Antiqua"/>
          <w:b/>
        </w:rPr>
      </w:pPr>
      <w:r w:rsidRPr="00250D98">
        <w:rPr>
          <w:rFonts w:ascii="Book Antiqua" w:hAnsi="Book Antiqua"/>
          <w:b/>
        </w:rPr>
        <w:t>16.</w:t>
      </w:r>
      <w:r w:rsidR="00CC5324">
        <w:rPr>
          <w:rFonts w:ascii="Book Antiqua" w:hAnsi="Book Antiqua"/>
          <w:b/>
        </w:rPr>
        <w:t xml:space="preserve"> </w:t>
      </w:r>
      <w:r w:rsidRPr="00250D98">
        <w:rPr>
          <w:rFonts w:ascii="Book Antiqua" w:hAnsi="Book Antiqua"/>
          <w:b/>
        </w:rPr>
        <w:t>DO JULGAMENTO DOS RECURSOS</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22182E">
      <w:pPr>
        <w:widowControl w:val="0"/>
        <w:ind w:left="-284" w:hanging="283"/>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22182E">
      <w:pPr>
        <w:widowControl w:val="0"/>
        <w:ind w:left="-284" w:hanging="283"/>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22182E">
      <w:pPr>
        <w:widowControl w:val="0"/>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22182E">
      <w:pPr>
        <w:widowControl w:val="0"/>
        <w:rPr>
          <w:rFonts w:ascii="Book Antiqua" w:hAnsi="Book Antiqua"/>
        </w:rPr>
      </w:pPr>
      <w:r w:rsidRPr="00250D98">
        <w:rPr>
          <w:rFonts w:ascii="Book Antiqua" w:hAnsi="Book Antiqua"/>
        </w:rPr>
        <w:t>16.6</w:t>
      </w:r>
      <w:r w:rsidR="0022182E" w:rsidRPr="00250D98">
        <w:rPr>
          <w:rFonts w:ascii="Book Antiqua" w:hAnsi="Book Antiqua"/>
        </w:rPr>
        <w:t xml:space="preserve"> Não </w:t>
      </w:r>
      <w:r w:rsidR="0022182E" w:rsidRPr="005F7CEE">
        <w:rPr>
          <w:rFonts w:ascii="Book Antiqua" w:hAnsi="Book Antiqua"/>
          <w:color w:val="000000" w:themeColor="text1"/>
        </w:rPr>
        <w:t>caberá recurso administrativo</w:t>
      </w:r>
      <w:r w:rsidR="0022182E" w:rsidRPr="00250D98">
        <w:rPr>
          <w:rFonts w:ascii="Book Antiqua" w:hAnsi="Book Antiqua"/>
        </w:rPr>
        <w:t xml:space="preserve"> contra a Decisão Final da Autoridade Competente.</w:t>
      </w:r>
    </w:p>
    <w:p w:rsidR="007B5BB5" w:rsidRPr="00250D98" w:rsidRDefault="007B5BB5" w:rsidP="0022182E">
      <w:pPr>
        <w:widowControl w:val="0"/>
        <w:rPr>
          <w:rFonts w:ascii="Book Antiqua" w:hAnsi="Book Antiqua"/>
          <w:b/>
        </w:rPr>
      </w:pPr>
    </w:p>
    <w:p w:rsidR="0022182E" w:rsidRPr="00250D98" w:rsidRDefault="00BE7C23" w:rsidP="0022182E">
      <w:pPr>
        <w:widowControl w:val="0"/>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22182E">
      <w:pPr>
        <w:widowControl w:val="0"/>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proofErr w:type="gramStart"/>
      <w:r w:rsidR="0022182E" w:rsidRPr="00250D98">
        <w:rPr>
          <w:rFonts w:ascii="Book Antiqua" w:hAnsi="Book Antiqua"/>
          <w:b/>
        </w:rPr>
        <w:t>2</w:t>
      </w:r>
      <w:proofErr w:type="gramEnd"/>
      <w:r w:rsidR="0022182E" w:rsidRPr="00250D98">
        <w:rPr>
          <w:rFonts w:ascii="Book Antiqua" w:hAnsi="Book Antiqua"/>
          <w:b/>
        </w:rPr>
        <w:t xml:space="preserve">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 xml:space="preserve">após o término da sessão, a proposta de preço readequada, ficando desde já estabelecido que para evitar o jogo de </w:t>
      </w:r>
      <w:r w:rsidR="0022182E" w:rsidRPr="00250D98">
        <w:rPr>
          <w:rFonts w:ascii="Book Antiqua" w:hAnsi="Book Antiqua"/>
        </w:rPr>
        <w:lastRenderedPageBreak/>
        <w:t>planilhas, deve ser aplicado a todos os itens o percentual de desconto ofertado, considerando-se o valor proposto na proposta inicial e o valor final após a fase de lances para cada lote.</w:t>
      </w:r>
    </w:p>
    <w:p w:rsidR="00AE11F5" w:rsidRPr="00250D98" w:rsidRDefault="00AE11F5" w:rsidP="00AE11F5">
      <w:pPr>
        <w:widowControl w:val="0"/>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22182E">
      <w:pPr>
        <w:widowControl w:val="0"/>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A9531A" w:rsidRPr="00250D98" w:rsidRDefault="00A9531A" w:rsidP="00A9531A">
      <w:pPr>
        <w:widowControl w:val="0"/>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proofErr w:type="gramStart"/>
      <w:r w:rsidR="00A059D8" w:rsidRPr="00250D98">
        <w:rPr>
          <w:rFonts w:ascii="Book Antiqua" w:hAnsi="Book Antiqua"/>
        </w:rPr>
        <w:t>2</w:t>
      </w:r>
      <w:proofErr w:type="gramEnd"/>
      <w:r w:rsidR="00A059D8" w:rsidRPr="00250D98">
        <w:rPr>
          <w:rFonts w:ascii="Book Antiqua" w:hAnsi="Book Antiqua"/>
        </w:rPr>
        <w:t xml:space="preserve">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Pr="00250D98" w:rsidRDefault="00091BE3" w:rsidP="00545D73">
      <w:pPr>
        <w:widowControl w:val="0"/>
        <w:rPr>
          <w:rFonts w:ascii="Book Antiqua" w:eastAsia="Book Antiqua" w:hAnsi="Book Antiqua"/>
          <w:b/>
          <w:color w:val="FF0000"/>
          <w:highlight w:val="yellow"/>
        </w:rPr>
      </w:pPr>
    </w:p>
    <w:p w:rsidR="00477C3C" w:rsidRPr="00250D98" w:rsidRDefault="008922A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77C3C" w:rsidRPr="00250D98"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rPr>
      </w:pP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 xml:space="preserve">.1 A Ata de Registro de Preços não obriga o Município a firmar contratações nas quantidades </w:t>
      </w:r>
      <w:r w:rsidRPr="00250D98">
        <w:rPr>
          <w:rFonts w:ascii="Book Antiqua" w:eastAsia="Book Antiqua" w:hAnsi="Book Antiqua"/>
        </w:rPr>
        <w:lastRenderedPageBreak/>
        <w:t>estimadas, podendo ocorrer licitações específicas para aquisição do(s) objeto(s), obedecida a legislação pertinente, sendo assegurada ao detentor do registro a preferência de fornecimento, em igualdade de condições.</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.3 A Ata de Registro de Preços terá vigência de 01 (um) ano, a partir da data de homologação da mesma pela Autoridade Competente, nos termos do art. 15, § 3º, inciso III, da Lei nº 8.666/93.</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 O Município monitorará, pelo menos trimestralmente, os preços dos materiais/serviços,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proofErr w:type="gramStart"/>
      <w:r w:rsidRPr="00250D98">
        <w:rPr>
          <w:rFonts w:ascii="Book Antiqua" w:eastAsia="Book Antiqua" w:hAnsi="Book Antiqua"/>
          <w:b/>
        </w:rPr>
        <w:t>3</w:t>
      </w:r>
      <w:proofErr w:type="gramEnd"/>
      <w:r w:rsidRPr="00250D98">
        <w:rPr>
          <w:rFonts w:ascii="Book Antiqua" w:eastAsia="Book Antiqua" w:hAnsi="Book Antiqua"/>
          <w:b/>
        </w:rPr>
        <w:t xml:space="preserve"> (três) dias úteis</w:t>
      </w:r>
      <w:r w:rsidRPr="00250D98">
        <w:rPr>
          <w:rFonts w:ascii="Book Antiqua" w:eastAsia="Book Antiqua" w:hAnsi="Book Antiqua"/>
        </w:rPr>
        <w:t>, contados do recebimento da notificação (via e-mail ou correio).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A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rPr>
      </w:pPr>
      <w:r>
        <w:rPr>
          <w:rFonts w:ascii="Book Antiqua" w:eastAsia="Book Antiqua" w:hAnsi="Book Antiqua" w:cs="Arial"/>
          <w:b/>
        </w:rPr>
        <w:t>20</w:t>
      </w:r>
      <w:r w:rsidRPr="00C35E56">
        <w:rPr>
          <w:rFonts w:ascii="Book Antiqua" w:eastAsia="Book Antiqua" w:hAnsi="Book Antiqua" w:cs="Arial"/>
          <w:b/>
        </w:rPr>
        <w:t>. DAS CONDIÇÕES DE ENTREGA E RECEBIMENTO</w:t>
      </w:r>
      <w:r w:rsidRPr="002F751C">
        <w:rPr>
          <w:rFonts w:ascii="Book Antiqua" w:eastAsia="Book Antiqua" w:hAnsi="Book Antiqua" w:cs="Arial"/>
          <w:b/>
        </w:rPr>
        <w:t xml:space="preserve"> </w:t>
      </w:r>
    </w:p>
    <w:p w:rsidR="00A17047" w:rsidRPr="00195D34" w:rsidRDefault="00A17047" w:rsidP="00A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A17047" w:rsidRPr="00195D34" w:rsidRDefault="00A17047" w:rsidP="00A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A17047" w:rsidRDefault="00A17047" w:rsidP="00A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A17047" w:rsidRDefault="00A17047" w:rsidP="00A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20</w:t>
      </w:r>
      <w:r w:rsidRPr="008E1BC6">
        <w:rPr>
          <w:rFonts w:ascii="Book Antiqua" w:eastAsia="Book Antiqua" w:hAnsi="Book Antiqua"/>
        </w:rPr>
        <w:t>.2.1 A critério da administração poderão ser solicitadas entregas no seguinte endereço:</w:t>
      </w:r>
    </w:p>
    <w:p w:rsidR="00A17047" w:rsidRPr="005E69E3" w:rsidRDefault="00A17047" w:rsidP="00A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A17047" w:rsidRDefault="008410DB" w:rsidP="00A17047">
      <w:pPr>
        <w:rPr>
          <w:rFonts w:ascii="Book Antiqua" w:hAnsi="Book Antiqua" w:cs="Book Antiqua"/>
          <w:shd w:val="clear" w:color="auto" w:fill="FFFFFF"/>
        </w:rPr>
      </w:pPr>
      <w:r>
        <w:rPr>
          <w:rFonts w:ascii="Book Antiqua" w:hAnsi="Book Antiqua" w:cs="Book Antiqua"/>
          <w:shd w:val="clear" w:color="auto" w:fill="FFFFFF"/>
        </w:rPr>
        <w:t>SECRETARIA MUNICIPAL DE OBRAS E SERVIÇOS URBANOS</w:t>
      </w:r>
      <w:r w:rsidR="00A17047" w:rsidRPr="003A6DB2">
        <w:rPr>
          <w:rFonts w:ascii="Book Antiqua" w:hAnsi="Book Antiqua" w:cs="Book Antiqua"/>
          <w:shd w:val="clear" w:color="auto" w:fill="FFFFFF"/>
        </w:rPr>
        <w:t xml:space="preserve"> </w:t>
      </w:r>
      <w:r>
        <w:rPr>
          <w:rFonts w:ascii="Book Antiqua" w:hAnsi="Book Antiqua" w:cs="Book Antiqua"/>
          <w:shd w:val="clear" w:color="auto" w:fill="FFFFFF"/>
        </w:rPr>
        <w:t>–</w:t>
      </w:r>
      <w:r w:rsidR="00A17047" w:rsidRPr="003A6DB2">
        <w:rPr>
          <w:rFonts w:ascii="Book Antiqua" w:hAnsi="Book Antiqua" w:cs="Book Antiqua"/>
          <w:shd w:val="clear" w:color="auto" w:fill="FFFFFF"/>
        </w:rPr>
        <w:t xml:space="preserve"> </w:t>
      </w:r>
      <w:r>
        <w:rPr>
          <w:rFonts w:ascii="Book Antiqua" w:hAnsi="Book Antiqua" w:cs="Book Antiqua"/>
          <w:shd w:val="clear" w:color="auto" w:fill="FFFFFF"/>
        </w:rPr>
        <w:t>Avenida Frei Godofredo</w:t>
      </w:r>
      <w:r w:rsidR="00A17047" w:rsidRPr="003A6DB2">
        <w:rPr>
          <w:rFonts w:ascii="Book Antiqua" w:hAnsi="Book Antiqua" w:cs="Book Antiqua"/>
          <w:shd w:val="clear" w:color="auto" w:fill="FFFFFF"/>
        </w:rPr>
        <w:t xml:space="preserve">, nº </w:t>
      </w:r>
      <w:r>
        <w:rPr>
          <w:rFonts w:ascii="Book Antiqua" w:hAnsi="Book Antiqua" w:cs="Book Antiqua"/>
          <w:shd w:val="clear" w:color="auto" w:fill="FFFFFF"/>
        </w:rPr>
        <w:t>1.635</w:t>
      </w:r>
      <w:r w:rsidR="00A17047" w:rsidRPr="003A6DB2">
        <w:rPr>
          <w:rFonts w:ascii="Book Antiqua" w:hAnsi="Book Antiqua" w:cs="Book Antiqua"/>
          <w:shd w:val="clear" w:color="auto" w:fill="FFFFFF"/>
        </w:rPr>
        <w:t xml:space="preserve"> </w:t>
      </w:r>
      <w:r w:rsidRPr="003A6DB2">
        <w:rPr>
          <w:rFonts w:ascii="Book Antiqua" w:hAnsi="Book Antiqua" w:cs="Book Antiqua"/>
          <w:shd w:val="clear" w:color="auto" w:fill="FFFFFF"/>
        </w:rPr>
        <w:t>- Bairro</w:t>
      </w:r>
      <w:r>
        <w:rPr>
          <w:rFonts w:ascii="Book Antiqua" w:hAnsi="Book Antiqua" w:cs="Book Antiqua"/>
          <w:shd w:val="clear" w:color="auto" w:fill="FFFFFF"/>
        </w:rPr>
        <w:t xml:space="preserve"> Santa Terezinha</w:t>
      </w:r>
      <w:r w:rsidR="00A17047" w:rsidRPr="003A6DB2">
        <w:rPr>
          <w:rFonts w:ascii="Book Antiqua" w:hAnsi="Book Antiqua" w:cs="Book Antiqua"/>
          <w:shd w:val="clear" w:color="auto" w:fill="FFFFFF"/>
        </w:rPr>
        <w:t xml:space="preserve">, Gaspar/SC (horário de expediente: </w:t>
      </w:r>
      <w:r>
        <w:rPr>
          <w:rFonts w:ascii="Book Antiqua" w:hAnsi="Book Antiqua" w:cs="Book Antiqua"/>
          <w:shd w:val="clear" w:color="auto" w:fill="FFFFFF"/>
        </w:rPr>
        <w:t>07h30min</w:t>
      </w:r>
      <w:r w:rsidR="00A17047" w:rsidRPr="003A6DB2">
        <w:rPr>
          <w:rFonts w:ascii="Book Antiqua" w:hAnsi="Book Antiqua" w:cs="Book Antiqua"/>
          <w:shd w:val="clear" w:color="auto" w:fill="FFFFFF"/>
        </w:rPr>
        <w:t xml:space="preserve"> às </w:t>
      </w:r>
      <w:r>
        <w:rPr>
          <w:rFonts w:ascii="Book Antiqua" w:hAnsi="Book Antiqua" w:cs="Book Antiqua"/>
          <w:shd w:val="clear" w:color="auto" w:fill="FFFFFF"/>
        </w:rPr>
        <w:t>12h00min</w:t>
      </w:r>
      <w:r w:rsidR="00A17047" w:rsidRPr="003A6DB2">
        <w:rPr>
          <w:rFonts w:ascii="Book Antiqua" w:hAnsi="Book Antiqua" w:cs="Book Antiqua"/>
          <w:shd w:val="clear" w:color="auto" w:fill="FFFFFF"/>
        </w:rPr>
        <w:t xml:space="preserve"> e das </w:t>
      </w:r>
      <w:r>
        <w:rPr>
          <w:rFonts w:ascii="Book Antiqua" w:hAnsi="Book Antiqua" w:cs="Book Antiqua"/>
          <w:shd w:val="clear" w:color="auto" w:fill="FFFFFF"/>
        </w:rPr>
        <w:t>13h30min</w:t>
      </w:r>
      <w:r w:rsidR="00A17047" w:rsidRPr="003A6DB2">
        <w:rPr>
          <w:rFonts w:ascii="Book Antiqua" w:hAnsi="Book Antiqua" w:cs="Book Antiqua"/>
          <w:shd w:val="clear" w:color="auto" w:fill="FFFFFF"/>
        </w:rPr>
        <w:t xml:space="preserve"> às 17h00min);</w:t>
      </w:r>
    </w:p>
    <w:p w:rsidR="00A17047" w:rsidRDefault="00A17047" w:rsidP="00A17047">
      <w:pPr>
        <w:rPr>
          <w:rFonts w:ascii="Book Antiqua" w:hAnsi="Book Antiqua" w:cs="Book Antiqua"/>
          <w:shd w:val="clear" w:color="auto" w:fill="FFFFFF"/>
        </w:rPr>
      </w:pPr>
    </w:p>
    <w:p w:rsidR="00A17047" w:rsidRDefault="00A17047" w:rsidP="00A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materiais</w:t>
      </w:r>
      <w:r w:rsidRPr="00022086">
        <w:rPr>
          <w:rFonts w:ascii="Book Antiqua" w:eastAsia="Book Antiqua" w:hAnsi="Book Antiqua"/>
          <w:shd w:val="clear" w:color="auto" w:fill="FFFFFF"/>
        </w:rPr>
        <w:t xml:space="preserve"> no local indicado, desde que seja dentro do Município de Gaspar.</w:t>
      </w:r>
    </w:p>
    <w:p w:rsidR="00A17047" w:rsidRPr="00022086" w:rsidRDefault="00A17047" w:rsidP="00A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A17047" w:rsidRPr="00022086" w:rsidRDefault="00A17047" w:rsidP="00A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20</w:t>
      </w:r>
      <w:r w:rsidRPr="00022086">
        <w:rPr>
          <w:rFonts w:ascii="Book Antiqua" w:eastAsia="Book Antiqua" w:hAnsi="Book Antiqua"/>
        </w:rPr>
        <w:t xml:space="preserve">.3 No ato da entrega dos </w:t>
      </w:r>
      <w:r>
        <w:rPr>
          <w:rFonts w:ascii="Book Antiqua" w:eastAsia="Book Antiqua" w:hAnsi="Book Antiqua"/>
        </w:rPr>
        <w:t>materiais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A17047" w:rsidRPr="00022086" w:rsidRDefault="00A17047" w:rsidP="00A17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materiais</w:t>
      </w:r>
      <w:r w:rsidRPr="00022086">
        <w:rPr>
          <w:rFonts w:ascii="Book Antiqua" w:eastAsia="Book Antiqua" w:hAnsi="Book Antiqua"/>
          <w:shd w:val="clear" w:color="auto" w:fill="FFFFFF"/>
        </w:rPr>
        <w:t xml:space="preserve">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A17047" w:rsidRPr="00022086" w:rsidRDefault="00A17047" w:rsidP="00A17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A17047" w:rsidRPr="00022086" w:rsidRDefault="00A17047" w:rsidP="00A17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conseqüente aceitação.</w:t>
      </w:r>
    </w:p>
    <w:p w:rsidR="00A17047" w:rsidRPr="00022086" w:rsidRDefault="00A17047" w:rsidP="00A17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.4.1 A </w:t>
      </w:r>
      <w:r w:rsidRPr="0002208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material</w:t>
      </w:r>
      <w:r w:rsidRPr="00022086">
        <w:rPr>
          <w:rFonts w:ascii="Book Antiqua" w:eastAsia="Book Antiqua" w:hAnsi="Book Antiqua"/>
        </w:rPr>
        <w:t>, que se dará em até 03 (três) dias úteis após o recebimento provisório.</w:t>
      </w:r>
    </w:p>
    <w:p w:rsidR="00A17047" w:rsidRPr="00195D34" w:rsidRDefault="00A17047" w:rsidP="00A17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20</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Pr>
          <w:rFonts w:ascii="Book Antiqua" w:eastAsia="Book Antiqua" w:hAnsi="Book Antiqua"/>
        </w:rPr>
        <w:t>materiais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A17047" w:rsidRPr="00195D34" w:rsidRDefault="00A17047" w:rsidP="00A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20.6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A17047" w:rsidRDefault="00A17047" w:rsidP="00A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rPr>
        <w:t>20</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477C3C" w:rsidRPr="00250D98" w:rsidRDefault="00477C3C" w:rsidP="00477C3C">
      <w:pPr>
        <w:rPr>
          <w:rFonts w:ascii="Book Antiqua" w:hAnsi="Book Antiqua"/>
        </w:rPr>
      </w:pPr>
    </w:p>
    <w:p w:rsidR="00095570" w:rsidRPr="00250D98" w:rsidRDefault="00095570" w:rsidP="00A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r w:rsidRPr="00250D98">
        <w:rPr>
          <w:rFonts w:ascii="Book Antiqua" w:hAnsi="Book Antiqua"/>
          <w:b/>
        </w:rPr>
        <w:t>21. DAS CONDIÇÕES CONTRATUAIS</w:t>
      </w:r>
    </w:p>
    <w:p w:rsidR="00095570" w:rsidRPr="00250D98"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95570" w:rsidRPr="00250D98"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095570" w:rsidRPr="00250D98"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sidRPr="00250D98">
        <w:rPr>
          <w:rFonts w:ascii="Book Antiqua" w:hAnsi="Book Antiqua" w:cs="Book Antiqua"/>
        </w:rPr>
        <w:t xml:space="preserve">21.3 No caso de acréscimo contratual em até 25% (vinte e cinco por cento) do quantitativo total estimado de cada item </w:t>
      </w:r>
      <w:proofErr w:type="gramStart"/>
      <w:r w:rsidRPr="00250D98">
        <w:rPr>
          <w:rFonts w:ascii="Book Antiqua" w:hAnsi="Book Antiqua" w:cs="Book Antiqua"/>
        </w:rPr>
        <w:t>fica</w:t>
      </w:r>
      <w:proofErr w:type="gramEnd"/>
      <w:r w:rsidRPr="00250D98">
        <w:rPr>
          <w:rFonts w:ascii="Book Antiqua" w:hAnsi="Book Antiqua" w:cs="Book Antiqua"/>
        </w:rPr>
        <w:t xml:space="preserve"> o fornecedor obrigado a aceitar o acréscimo.</w:t>
      </w:r>
    </w:p>
    <w:p w:rsidR="00095570" w:rsidRPr="00250D98" w:rsidRDefault="00095570" w:rsidP="0009557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rPr>
          <w:rFonts w:ascii="Book Antiqua" w:hAnsi="Book Antiqua" w:cs="Book Antiqua"/>
        </w:rPr>
      </w:pPr>
      <w:r w:rsidRPr="00250D98">
        <w:rPr>
          <w:rFonts w:ascii="Book Antiqua" w:hAnsi="Book Antiqua" w:cs="Book Antiqua"/>
        </w:rPr>
        <w:t>21.4 Os valores poderão ser reajustados a cada 12 (doze) meses, pelo IGP-DI, ou por outro que venha a substituí-lo.</w:t>
      </w:r>
    </w:p>
    <w:p w:rsidR="00477C3C" w:rsidRPr="00250D98" w:rsidRDefault="00477C3C" w:rsidP="00545D73">
      <w:pPr>
        <w:widowControl w:val="0"/>
        <w:rPr>
          <w:rFonts w:ascii="Book Antiqua" w:eastAsia="Book Antiqua" w:hAnsi="Book Antiqua"/>
          <w:b/>
          <w:color w:val="FF0000"/>
          <w:highlight w:val="yellow"/>
        </w:rPr>
      </w:pPr>
    </w:p>
    <w:p w:rsidR="0022182E" w:rsidRPr="00250D98" w:rsidRDefault="003341A5" w:rsidP="0022182E">
      <w:pPr>
        <w:widowControl w:val="0"/>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E87FD8" w:rsidRPr="00430317" w:rsidRDefault="00E87FD8" w:rsidP="00E87F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E87FD8" w:rsidRPr="00430317" w:rsidRDefault="00E87FD8" w:rsidP="00E87F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E87FD8" w:rsidRPr="00430317" w:rsidRDefault="00E87FD8" w:rsidP="00E87F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E87FD8" w:rsidRPr="00430317" w:rsidRDefault="00E87FD8" w:rsidP="00E87F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E87FD8" w:rsidRDefault="00E87FD8" w:rsidP="00E87F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095570" w:rsidRPr="00250D98" w:rsidRDefault="00E87FD8" w:rsidP="00E87F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E87FD8" w:rsidRDefault="00E87FD8"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Pr>
          <w:rFonts w:ascii="Book Antiqua" w:hAnsi="Book Antiqua"/>
          <w:i/>
          <w:sz w:val="20"/>
          <w:szCs w:val="20"/>
        </w:rPr>
        <w:t>Secretaria da Fazenda e Gestão Administrativa</w:t>
      </w:r>
    </w:p>
    <w:p w:rsidR="00095570" w:rsidRPr="00250D98"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250D98">
        <w:rPr>
          <w:rFonts w:ascii="Book Antiqua" w:eastAsia="Book Antiqua" w:hAnsi="Book Antiqua"/>
          <w:i/>
          <w:sz w:val="20"/>
          <w:szCs w:val="20"/>
        </w:rPr>
        <w:t>Superintendência de</w:t>
      </w:r>
      <w:r w:rsidR="00883B18" w:rsidRPr="00250D98">
        <w:rPr>
          <w:rFonts w:ascii="Book Antiqua" w:eastAsia="Book Antiqua" w:hAnsi="Book Antiqua"/>
          <w:i/>
          <w:sz w:val="20"/>
          <w:szCs w:val="20"/>
        </w:rPr>
        <w:t xml:space="preserve"> </w:t>
      </w:r>
      <w:r w:rsidR="00E87FD8">
        <w:rPr>
          <w:rFonts w:ascii="Book Antiqua" w:eastAsia="Book Antiqua" w:hAnsi="Book Antiqua"/>
          <w:i/>
          <w:sz w:val="20"/>
          <w:szCs w:val="20"/>
        </w:rPr>
        <w:t>Trânsito (DITRAN)</w:t>
      </w:r>
    </w:p>
    <w:p w:rsidR="00095570" w:rsidRPr="00250D98" w:rsidRDefault="00095570" w:rsidP="0009557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jc w:val="right"/>
        <w:rPr>
          <w:rFonts w:ascii="Book Antiqua" w:eastAsia="Calibri" w:hAnsi="Book Antiqua" w:cs="BookAntiqua,Italic"/>
          <w:b/>
          <w:i/>
          <w:iCs/>
          <w:sz w:val="20"/>
          <w:szCs w:val="20"/>
          <w:lang w:eastAsia="pt-BR"/>
        </w:rPr>
      </w:pPr>
      <w:r w:rsidRPr="00250D98">
        <w:rPr>
          <w:rFonts w:ascii="Book Antiqua" w:eastAsia="Calibri" w:hAnsi="Book Antiqua" w:cs="BookAntiqua,Italic"/>
          <w:b/>
          <w:i/>
          <w:iCs/>
          <w:sz w:val="20"/>
          <w:szCs w:val="20"/>
          <w:lang w:eastAsia="pt-BR"/>
        </w:rPr>
        <w:lastRenderedPageBreak/>
        <w:t>Exercício 2020;</w:t>
      </w:r>
    </w:p>
    <w:p w:rsidR="00CC5324" w:rsidRDefault="00CC5324" w:rsidP="00AE0A66">
      <w:pPr>
        <w:rPr>
          <w:rFonts w:ascii="Book Antiqua" w:hAnsi="Book Antiqua"/>
          <w:b/>
        </w:rPr>
      </w:pPr>
    </w:p>
    <w:p w:rsidR="0022182E" w:rsidRPr="00250D98" w:rsidRDefault="000714FA" w:rsidP="00AE0A66">
      <w:pPr>
        <w:rPr>
          <w:rFonts w:ascii="Book Antiqua" w:hAnsi="Book Antiqua"/>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22182E">
      <w:pPr>
        <w:rPr>
          <w:rFonts w:ascii="Book Antiqua" w:hAnsi="Book Antiqua"/>
        </w:rPr>
      </w:pPr>
      <w:r w:rsidRPr="00250D98">
        <w:rPr>
          <w:rFonts w:ascii="Book Antiqua" w:hAnsi="Book Antiqua"/>
        </w:rPr>
        <w:t>23</w:t>
      </w:r>
      <w:r w:rsidR="0022182E" w:rsidRPr="00250D98">
        <w:rPr>
          <w:rFonts w:ascii="Book Antiqua" w:hAnsi="Book Antiqua"/>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Default="00336D74" w:rsidP="00336D74">
      <w:pPr>
        <w:widowControl w:val="0"/>
        <w:rPr>
          <w:rFonts w:ascii="Book Antiqua" w:eastAsia="Book Antiqua" w:hAnsi="Book Antiqua"/>
          <w:b/>
          <w:color w:val="FF0000"/>
          <w:highlight w:val="yellow"/>
        </w:rPr>
      </w:pPr>
    </w:p>
    <w:p w:rsidR="00D94D3E" w:rsidRPr="00250D98" w:rsidRDefault="000714FA" w:rsidP="00D94D3E">
      <w:pPr>
        <w:rPr>
          <w:rStyle w:val="nfase"/>
          <w:rFonts w:ascii="Book Antiqua" w:eastAsia="Book Antiqua" w:hAnsi="Book Antiqua"/>
          <w:b/>
          <w:i w:val="0"/>
        </w:rPr>
      </w:pPr>
      <w:r w:rsidRPr="00250D98">
        <w:rPr>
          <w:rStyle w:val="nfase"/>
          <w:rFonts w:ascii="Book Antiqua" w:eastAsia="Book Antiqua" w:hAnsi="Book Antiqua"/>
          <w:b/>
          <w:i w:val="0"/>
        </w:rPr>
        <w:t>24</w:t>
      </w:r>
      <w:r w:rsidR="00D94D3E" w:rsidRPr="00250D98">
        <w:rPr>
          <w:rStyle w:val="nfase"/>
          <w:rFonts w:ascii="Book Antiqua" w:eastAsia="Book Antiqua" w:hAnsi="Book Antiqua"/>
          <w:b/>
          <w:i w:val="0"/>
        </w:rPr>
        <w:t>.</w:t>
      </w:r>
      <w:r w:rsidR="00CC5324">
        <w:rPr>
          <w:rStyle w:val="nfase"/>
          <w:rFonts w:ascii="Book Antiqua" w:eastAsia="Book Antiqua" w:hAnsi="Book Antiqua"/>
          <w:b/>
          <w:i w:val="0"/>
        </w:rPr>
        <w:t xml:space="preserve"> </w:t>
      </w:r>
      <w:r w:rsidR="00D94D3E" w:rsidRPr="00250D98">
        <w:rPr>
          <w:rFonts w:ascii="Book Antiqua" w:hAnsi="Book Antiqua"/>
          <w:b/>
        </w:rPr>
        <w:t>DA IMPUGNAÇÃO AO EDITAL E DO PEDIDO DE ESCLARECIMENTO</w:t>
      </w:r>
    </w:p>
    <w:p w:rsidR="00D94D3E" w:rsidRPr="00250D98" w:rsidRDefault="000714FA" w:rsidP="00D94D3E">
      <w:pPr>
        <w:widowControl w:val="0"/>
        <w:rPr>
          <w:rFonts w:ascii="Book Antiqua" w:hAnsi="Book Antiqua"/>
        </w:rPr>
      </w:pPr>
      <w:r w:rsidRPr="00250D98">
        <w:rPr>
          <w:rFonts w:ascii="Book Antiqua" w:hAnsi="Book Antiqua"/>
        </w:rPr>
        <w:t>24</w:t>
      </w:r>
      <w:r w:rsidR="00D94D3E" w:rsidRPr="00250D98">
        <w:rPr>
          <w:rFonts w:ascii="Book Antiqua" w:hAnsi="Book Antiqua"/>
        </w:rPr>
        <w:t>.1 Qualquer pessoa poderá impugnar os termos do presente Edital de Pregão Eletrônico, no prazo e forma previstos nos itens seguintes.</w:t>
      </w:r>
    </w:p>
    <w:p w:rsidR="008042AE" w:rsidRPr="00250D98" w:rsidRDefault="000714FA" w:rsidP="000F1701">
      <w:pPr>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CC5324">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E71338">
      <w:pPr>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9C23CD">
      <w:pPr>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CC5324">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Pr="00250D98" w:rsidRDefault="000714FA" w:rsidP="00D94D3E">
      <w:pPr>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CF610C" w:rsidRPr="00250D98" w:rsidRDefault="00CF610C" w:rsidP="0022182E">
      <w:pPr>
        <w:pStyle w:val="Normal0"/>
        <w:widowControl w:val="0"/>
        <w:rPr>
          <w:rFonts w:ascii="Book Antiqua" w:eastAsia="Times New Roman" w:hAnsi="Book Antiqua"/>
          <w:b/>
          <w:sz w:val="22"/>
          <w:szCs w:val="22"/>
          <w:lang w:val="pt-BR"/>
        </w:rPr>
      </w:pPr>
    </w:p>
    <w:p w:rsidR="0022182E" w:rsidRPr="00250D98" w:rsidRDefault="00B57B7E" w:rsidP="0022182E">
      <w:pPr>
        <w:widowControl w:val="0"/>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a)</w:t>
      </w:r>
      <w:r w:rsidRPr="00250D98">
        <w:rPr>
          <w:rFonts w:ascii="Book Antiqua" w:hAnsi="Book Antiqua" w:cs="Book Antiqua"/>
        </w:rPr>
        <w:t xml:space="preserve"> advertência e anotação restritiva no Cadastro de Fornecedores;</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b)</w:t>
      </w:r>
      <w:r w:rsidRPr="00250D98">
        <w:rPr>
          <w:rFonts w:ascii="Book Antiqua" w:hAnsi="Book Antiqua" w:cs="Book Antiqua"/>
        </w:rPr>
        <w:t xml:space="preserve"> multa de até 20% (vinte por cento) sobre o valor da proposta apresentada pela proponente da ATA ou item da ATA de Registro de Preços, conforme o caso;</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c)</w:t>
      </w:r>
      <w:r w:rsidRPr="00250D98">
        <w:rPr>
          <w:rFonts w:ascii="Book Antiqua" w:hAnsi="Book Antiqua" w:cs="Book Antiqua"/>
        </w:rPr>
        <w:t xml:space="preserve"> impedimento de licitar e contratar com a União, Estados, DF e Municípios pelo prazo de até 5 (cinco) anos consecutivos.</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sidRPr="00250D98">
        <w:rPr>
          <w:rFonts w:ascii="Book Antiqua" w:hAnsi="Book Antiqua" w:cs="Book Antiqua"/>
        </w:rPr>
        <w:t>25.2</w:t>
      </w:r>
      <w:r w:rsidR="00701B9C" w:rsidRPr="00250D98">
        <w:rPr>
          <w:rFonts w:ascii="Book Antiqua" w:hAnsi="Book Antiqua" w:cs="Book Antiqua"/>
        </w:rPr>
        <w:t xml:space="preserve"> </w:t>
      </w:r>
      <w:proofErr w:type="gramStart"/>
      <w:r w:rsidRPr="00250D98">
        <w:rPr>
          <w:rFonts w:ascii="Book Antiqua" w:hAnsi="Book Antiqua" w:cs="Book Antiqua"/>
        </w:rPr>
        <w:t>Será</w:t>
      </w:r>
      <w:proofErr w:type="gramEnd"/>
      <w:r w:rsidRPr="00250D98">
        <w:rPr>
          <w:rFonts w:ascii="Book Antiqua" w:hAnsi="Book Antiqua" w:cs="Book Antiqua"/>
        </w:rPr>
        <w:t xml:space="preserve"> aplicada a multa de 2% (dois por cento) sobre o valor global da proposta vencedora em caso de não regularização da documentação pertinente à habilitação fiscal </w:t>
      </w:r>
      <w:r w:rsidRPr="00250D98">
        <w:rPr>
          <w:rFonts w:ascii="Book Antiqua" w:hAnsi="Book Antiqua" w:cs="Book Antiqua"/>
          <w:bCs/>
        </w:rPr>
        <w:t>referente à Microempresa ou Empresa de Pequeno Porte, no prazo previsto no § 1º do art. 43 da Lei Complementar nº 123/2006.</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cs="Book Antiqua"/>
        </w:rPr>
        <w:t xml:space="preserve">25.3 </w:t>
      </w:r>
      <w:proofErr w:type="gramStart"/>
      <w:r w:rsidRPr="00250D98">
        <w:rPr>
          <w:rFonts w:ascii="Book Antiqua" w:hAnsi="Book Antiqua" w:cs="Book Antiqua"/>
        </w:rPr>
        <w:t>Caberá</w:t>
      </w:r>
      <w:proofErr w:type="gramEnd"/>
      <w:r w:rsidRPr="00250D98">
        <w:rPr>
          <w:rFonts w:ascii="Book Antiqua" w:hAnsi="Book Antiqua" w:cs="Book Antiqua"/>
        </w:rPr>
        <w:t xml:space="preserve"> aplicação da penalidade de advertência nos casos de infrações leves que não gerem prejuízo à Administração.</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cs="Book Antiqua"/>
        </w:rPr>
        <w:t xml:space="preserve">25.4 </w:t>
      </w:r>
      <w:proofErr w:type="gramStart"/>
      <w:r w:rsidRPr="00250D98">
        <w:rPr>
          <w:rFonts w:ascii="Book Antiqua" w:hAnsi="Book Antiqua" w:cs="Book Antiqua"/>
        </w:rPr>
        <w:t>Caberá</w:t>
      </w:r>
      <w:proofErr w:type="gramEnd"/>
      <w:r w:rsidRPr="00250D98">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a)</w:t>
      </w:r>
      <w:r w:rsidRPr="00250D98">
        <w:rPr>
          <w:rFonts w:ascii="Book Antiqua" w:hAnsi="Book Antiqua" w:cs="Book Antiqua"/>
        </w:rPr>
        <w:t xml:space="preserve"> Quem, convocado dentro do prazo de validade da sua proposta, não firmar a ATA de Registro de </w:t>
      </w:r>
      <w:r w:rsidRPr="00250D98">
        <w:rPr>
          <w:rFonts w:ascii="Book Antiqua" w:hAnsi="Book Antiqua" w:cs="Book Antiqua"/>
        </w:rPr>
        <w:lastRenderedPageBreak/>
        <w:t>Preços; Multa de 10%, calculada sobre o valor total da proposta;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b)</w:t>
      </w:r>
      <w:r w:rsidRPr="00250D98">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c)</w:t>
      </w:r>
      <w:r w:rsidRPr="00250D98">
        <w:rPr>
          <w:rFonts w:ascii="Book Antiqua" w:hAnsi="Book Antiqua" w:cs="Book Antiqua"/>
        </w:rPr>
        <w:t xml:space="preserve"> deixar de entregar documentação exigida para o certame; Multa de 10%, calculada sobre o valor total da proposta;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d)</w:t>
      </w:r>
      <w:r w:rsidRPr="00250D98">
        <w:rPr>
          <w:rFonts w:ascii="Book Antiqua" w:hAnsi="Book Antiqua" w:cs="Book Antiqua"/>
        </w:rPr>
        <w:t xml:space="preserve"> apresentar documentação falsa exigida para o certame; Multa de 20%, calculada sobre o valor total da proposta;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e)</w:t>
      </w:r>
      <w:r w:rsidRPr="00250D98">
        <w:rPr>
          <w:rFonts w:ascii="Book Antiqua" w:hAnsi="Book Antiqua" w:cs="Book Antiqua"/>
        </w:rPr>
        <w:t xml:space="preserve"> ensejar o retardamento da execução de seu objeto; Multa de 10%, calculada sobre o valor total da ATA de Registro de Preços;</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f)</w:t>
      </w:r>
      <w:r w:rsidRPr="00250D98">
        <w:rPr>
          <w:rFonts w:ascii="Book Antiqua" w:hAnsi="Book Antiqua" w:cs="Book Antiqua"/>
        </w:rPr>
        <w:t xml:space="preserve"> não mantiver a proposta de preços; Multa de 10%, calculada sobre o valor total da proposta;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g)</w:t>
      </w:r>
      <w:r w:rsidRPr="00250D98">
        <w:rPr>
          <w:rFonts w:ascii="Book Antiqua" w:hAnsi="Book Antiqua" w:cs="Book Antiqua"/>
        </w:rPr>
        <w:t xml:space="preserve"> falhar ou fraudar na execução do contrato; Multa de 20%, calculada sobre o valor total da ATA de Registro de Preços;</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h)</w:t>
      </w:r>
      <w:r w:rsidRPr="00250D98">
        <w:rPr>
          <w:rFonts w:ascii="Book Antiqua" w:hAnsi="Book Antiqua" w:cs="Book Antiqua"/>
        </w:rPr>
        <w:t xml:space="preserve"> comportar-se de modo inidôneo; Multa de 20%, calculada sobre o valor total da ATA de Registro de Preços;</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i)</w:t>
      </w:r>
      <w:r w:rsidRPr="00250D98">
        <w:rPr>
          <w:rFonts w:ascii="Book Antiqua" w:hAnsi="Book Antiqua" w:cs="Book Antiqua"/>
        </w:rPr>
        <w:t xml:space="preserve"> cometer fraude fiscal; Multa de 20%, calculada sobre o valor total da ATA de Registro de Preços;</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j)</w:t>
      </w:r>
      <w:r w:rsidRPr="00250D98">
        <w:rPr>
          <w:rFonts w:ascii="Book Antiqua" w:hAnsi="Book Antiqua" w:cs="Book Antiqua"/>
        </w:rPr>
        <w:t xml:space="preserve"> Em caso de atraso ou não cumprimento dos prazos por culpa da </w:t>
      </w:r>
      <w:r w:rsidRPr="00250D98">
        <w:rPr>
          <w:rFonts w:ascii="Book Antiqua" w:hAnsi="Book Antiqua" w:cs="Book Antiqua"/>
          <w:b/>
        </w:rPr>
        <w:t>CONTRATADA</w:t>
      </w:r>
      <w:r w:rsidRPr="00250D98">
        <w:rPr>
          <w:rFonts w:ascii="Book Antiqua" w:hAnsi="Book Antiqua" w:cs="Book Antiqua"/>
        </w:rPr>
        <w:t xml:space="preserve">, será </w:t>
      </w:r>
      <w:proofErr w:type="gramStart"/>
      <w:r w:rsidRPr="00250D98">
        <w:rPr>
          <w:rFonts w:ascii="Book Antiqua" w:hAnsi="Book Antiqua" w:cs="Book Antiqua"/>
        </w:rPr>
        <w:t>aplicada</w:t>
      </w:r>
      <w:proofErr w:type="gramEnd"/>
      <w:r w:rsidRPr="00250D98">
        <w:rPr>
          <w:rFonts w:ascii="Book Antiqua" w:hAnsi="Book Antiqua" w:cs="Book Antiqua"/>
        </w:rPr>
        <w:t xml:space="preserve"> a penalidade de Multa de 0,5% por dia de atraso, até o limite de 10 dias, calculada sobre o valor total do pedido;</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k)</w:t>
      </w:r>
      <w:r w:rsidRPr="00250D98">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a)</w:t>
      </w:r>
      <w:r w:rsidRPr="00250D98">
        <w:rPr>
          <w:rFonts w:ascii="Book Antiqua" w:hAnsi="Book Antiqua" w:cs="Book Antiqua"/>
        </w:rPr>
        <w:t xml:space="preserve"> Quem, convocado dentro do prazo de validade da sua proposta, não firmar a ATA de Registro de Preços; </w:t>
      </w:r>
      <w:proofErr w:type="gramStart"/>
      <w:r w:rsidRPr="00250D98">
        <w:rPr>
          <w:rFonts w:ascii="Book Antiqua" w:hAnsi="Book Antiqua" w:cs="Book Antiqua"/>
        </w:rPr>
        <w:t>1</w:t>
      </w:r>
      <w:proofErr w:type="gramEnd"/>
      <w:r w:rsidRPr="00250D98">
        <w:rPr>
          <w:rFonts w:ascii="Book Antiqua" w:hAnsi="Book Antiqua" w:cs="Book Antiqua"/>
        </w:rPr>
        <w:t xml:space="preserve"> (um) ano mais multa;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b)</w:t>
      </w:r>
      <w:r w:rsidRPr="00250D98">
        <w:rPr>
          <w:rFonts w:ascii="Book Antiqua" w:hAnsi="Book Antiqua" w:cs="Book Antiqua"/>
        </w:rPr>
        <w:t xml:space="preserve"> Quem, convocado dentro do prazo de vigência da ATA de Registro de Preços, não firmar o contrato; </w:t>
      </w:r>
      <w:proofErr w:type="gramStart"/>
      <w:r w:rsidRPr="00250D98">
        <w:rPr>
          <w:rFonts w:ascii="Book Antiqua" w:hAnsi="Book Antiqua" w:cs="Book Antiqua"/>
        </w:rPr>
        <w:t>1</w:t>
      </w:r>
      <w:proofErr w:type="gramEnd"/>
      <w:r w:rsidR="008601E8" w:rsidRPr="00250D98">
        <w:rPr>
          <w:rFonts w:ascii="Book Antiqua" w:hAnsi="Book Antiqua" w:cs="Book Antiqua"/>
        </w:rPr>
        <w:t xml:space="preserve"> </w:t>
      </w:r>
      <w:r w:rsidRPr="00250D98">
        <w:rPr>
          <w:rFonts w:ascii="Book Antiqua" w:hAnsi="Book Antiqua" w:cs="Book Antiqua"/>
        </w:rPr>
        <w:t>(um) ano mais multa;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c)</w:t>
      </w:r>
      <w:r w:rsidRPr="00250D98">
        <w:rPr>
          <w:rFonts w:ascii="Book Antiqua" w:hAnsi="Book Antiqua" w:cs="Book Antiqua"/>
        </w:rPr>
        <w:t xml:space="preserve"> deixar de entregar documentação exigida para o certame; </w:t>
      </w:r>
      <w:proofErr w:type="gramStart"/>
      <w:r w:rsidRPr="00250D98">
        <w:rPr>
          <w:rFonts w:ascii="Book Antiqua" w:hAnsi="Book Antiqua" w:cs="Book Antiqua"/>
        </w:rPr>
        <w:t>1</w:t>
      </w:r>
      <w:proofErr w:type="gramEnd"/>
      <w:r w:rsidRPr="00250D98">
        <w:rPr>
          <w:rFonts w:ascii="Book Antiqua" w:hAnsi="Book Antiqua" w:cs="Book Antiqua"/>
        </w:rPr>
        <w:t xml:space="preserve"> (um) ano mais multa;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d)</w:t>
      </w:r>
      <w:r w:rsidRPr="00250D98">
        <w:rPr>
          <w:rFonts w:ascii="Book Antiqua" w:hAnsi="Book Antiqua" w:cs="Book Antiqua"/>
        </w:rPr>
        <w:t xml:space="preserve"> apresentar documentação falsa exigida para o certame; </w:t>
      </w:r>
      <w:proofErr w:type="gramStart"/>
      <w:r w:rsidRPr="00250D98">
        <w:rPr>
          <w:rFonts w:ascii="Book Antiqua" w:hAnsi="Book Antiqua" w:cs="Book Antiqua"/>
        </w:rPr>
        <w:t>5</w:t>
      </w:r>
      <w:proofErr w:type="gramEnd"/>
      <w:r w:rsidRPr="00250D98">
        <w:rPr>
          <w:rFonts w:ascii="Book Antiqua" w:hAnsi="Book Antiqua" w:cs="Book Antiqua"/>
        </w:rPr>
        <w:t xml:space="preserve"> (cinco) anos mais multa;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e)</w:t>
      </w:r>
      <w:r w:rsidRPr="00250D98">
        <w:rPr>
          <w:rFonts w:ascii="Book Antiqua" w:hAnsi="Book Antiqua" w:cs="Book Antiqua"/>
        </w:rPr>
        <w:t xml:space="preserve"> ensejar o retardamento da execução de seu objeto; </w:t>
      </w:r>
      <w:proofErr w:type="gramStart"/>
      <w:r w:rsidRPr="00250D98">
        <w:rPr>
          <w:rFonts w:ascii="Book Antiqua" w:hAnsi="Book Antiqua" w:cs="Book Antiqua"/>
        </w:rPr>
        <w:t>1</w:t>
      </w:r>
      <w:proofErr w:type="gramEnd"/>
      <w:r w:rsidR="008601E8" w:rsidRPr="00250D98">
        <w:rPr>
          <w:rFonts w:ascii="Book Antiqua" w:hAnsi="Book Antiqua" w:cs="Book Antiqua"/>
        </w:rPr>
        <w:t xml:space="preserve"> </w:t>
      </w:r>
      <w:r w:rsidRPr="00250D98">
        <w:rPr>
          <w:rFonts w:ascii="Book Antiqua" w:hAnsi="Book Antiqua" w:cs="Book Antiqua"/>
        </w:rPr>
        <w:t>(um) ano mais multa;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f)</w:t>
      </w:r>
      <w:r w:rsidRPr="00250D98">
        <w:rPr>
          <w:rFonts w:ascii="Book Antiqua" w:hAnsi="Book Antiqua" w:cs="Book Antiqua"/>
        </w:rPr>
        <w:t xml:space="preserve"> não mantiver a proposta de preços; </w:t>
      </w:r>
      <w:proofErr w:type="gramStart"/>
      <w:r w:rsidRPr="00250D98">
        <w:rPr>
          <w:rFonts w:ascii="Book Antiqua" w:hAnsi="Book Antiqua" w:cs="Book Antiqua"/>
        </w:rPr>
        <w:t>1</w:t>
      </w:r>
      <w:proofErr w:type="gramEnd"/>
      <w:r w:rsidR="008601E8" w:rsidRPr="00250D98">
        <w:rPr>
          <w:rFonts w:ascii="Book Antiqua" w:hAnsi="Book Antiqua" w:cs="Book Antiqua"/>
        </w:rPr>
        <w:t xml:space="preserve"> </w:t>
      </w:r>
      <w:r w:rsidRPr="00250D98">
        <w:rPr>
          <w:rFonts w:ascii="Book Antiqua" w:hAnsi="Book Antiqua" w:cs="Book Antiqua"/>
        </w:rPr>
        <w:t>(um) ano mais multa;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g)</w:t>
      </w:r>
      <w:r w:rsidRPr="00250D98">
        <w:rPr>
          <w:rFonts w:ascii="Book Antiqua" w:hAnsi="Book Antiqua" w:cs="Book Antiqua"/>
        </w:rPr>
        <w:t xml:space="preserve"> falhar ou fraudar na execução do contrato; </w:t>
      </w:r>
      <w:proofErr w:type="gramStart"/>
      <w:r w:rsidRPr="00250D98">
        <w:rPr>
          <w:rFonts w:ascii="Book Antiqua" w:hAnsi="Book Antiqua" w:cs="Book Antiqua"/>
        </w:rPr>
        <w:t>4</w:t>
      </w:r>
      <w:proofErr w:type="gramEnd"/>
      <w:r w:rsidR="008601E8" w:rsidRPr="00250D98">
        <w:rPr>
          <w:rFonts w:ascii="Book Antiqua" w:hAnsi="Book Antiqua" w:cs="Book Antiqua"/>
        </w:rPr>
        <w:t xml:space="preserve"> </w:t>
      </w:r>
      <w:r w:rsidRPr="00250D98">
        <w:rPr>
          <w:rFonts w:ascii="Book Antiqua" w:hAnsi="Book Antiqua" w:cs="Book Antiqua"/>
        </w:rPr>
        <w:t>(quatro) anos mais multa;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h)</w:t>
      </w:r>
      <w:r w:rsidRPr="00250D98">
        <w:rPr>
          <w:rFonts w:ascii="Book Antiqua" w:hAnsi="Book Antiqua" w:cs="Book Antiqua"/>
        </w:rPr>
        <w:t xml:space="preserve"> comportar-se de modo inidôneo; </w:t>
      </w:r>
      <w:proofErr w:type="gramStart"/>
      <w:r w:rsidRPr="00250D98">
        <w:rPr>
          <w:rFonts w:ascii="Book Antiqua" w:hAnsi="Book Antiqua" w:cs="Book Antiqua"/>
        </w:rPr>
        <w:t>5</w:t>
      </w:r>
      <w:proofErr w:type="gramEnd"/>
      <w:r w:rsidRPr="00250D98">
        <w:rPr>
          <w:rFonts w:ascii="Book Antiqua" w:hAnsi="Book Antiqua" w:cs="Book Antiqua"/>
        </w:rPr>
        <w:t xml:space="preserve"> (cinco) anos mais multa;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i)</w:t>
      </w:r>
      <w:r w:rsidRPr="00250D98">
        <w:rPr>
          <w:rFonts w:ascii="Book Antiqua" w:hAnsi="Book Antiqua" w:cs="Book Antiqua"/>
        </w:rPr>
        <w:t xml:space="preserve"> cometer fraude fiscal; </w:t>
      </w:r>
      <w:proofErr w:type="gramStart"/>
      <w:r w:rsidRPr="00250D98">
        <w:rPr>
          <w:rFonts w:ascii="Book Antiqua" w:hAnsi="Book Antiqua" w:cs="Book Antiqua"/>
        </w:rPr>
        <w:t>5</w:t>
      </w:r>
      <w:proofErr w:type="gramEnd"/>
      <w:r w:rsidRPr="00250D98">
        <w:rPr>
          <w:rFonts w:ascii="Book Antiqua" w:hAnsi="Book Antiqua" w:cs="Book Antiqua"/>
        </w:rPr>
        <w:t xml:space="preserve"> (cinco) anos mais multa;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j)</w:t>
      </w:r>
      <w:r w:rsidRPr="00250D98">
        <w:rPr>
          <w:rFonts w:ascii="Book Antiqua" w:hAnsi="Book Antiqua" w:cs="Book Antiqua"/>
        </w:rPr>
        <w:t xml:space="preserve"> Em caso de não providenciar a entrega ou providenciar com mais de 10 dias de atraso; </w:t>
      </w:r>
      <w:proofErr w:type="gramStart"/>
      <w:r w:rsidRPr="00250D98">
        <w:rPr>
          <w:rFonts w:ascii="Book Antiqua" w:hAnsi="Book Antiqua" w:cs="Book Antiqua"/>
        </w:rPr>
        <w:t>1</w:t>
      </w:r>
      <w:proofErr w:type="gramEnd"/>
      <w:r w:rsidRPr="00250D98">
        <w:rPr>
          <w:rFonts w:ascii="Book Antiqua" w:hAnsi="Book Antiqua" w:cs="Book Antiqua"/>
        </w:rPr>
        <w:t xml:space="preserve"> (um) ano mais multa.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cs="Book Antiqua"/>
        </w:rPr>
        <w:t>25.6 Em todo caso a licitante terá direito ao contraditório e ampla defesa.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cs="Book Antiqua"/>
        </w:rPr>
        <w:t xml:space="preserve">25.6.1 Em respeito ao princípio do contraditório e ampla defesa, poderá a licitante apresentar defesa prévia no prazo de </w:t>
      </w:r>
      <w:proofErr w:type="gramStart"/>
      <w:r w:rsidRPr="00250D98">
        <w:rPr>
          <w:rFonts w:ascii="Book Antiqua" w:hAnsi="Book Antiqua" w:cs="Book Antiqua"/>
        </w:rPr>
        <w:t>5</w:t>
      </w:r>
      <w:proofErr w:type="gramEnd"/>
      <w:r w:rsidRPr="00250D98">
        <w:rPr>
          <w:rFonts w:ascii="Book Antiqua" w:hAnsi="Book Antiqua" w:cs="Book Antiqua"/>
        </w:rPr>
        <w:t xml:space="preserve"> (cinco) dias úteis após a notificação sobre a irregularidade ou aplicação da penalidade.</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cs="Book Antiqua"/>
        </w:rPr>
        <w:t xml:space="preserve">25.7 É facultado a licitante apresentar recurso contra aplicação de penalidade no prazo de </w:t>
      </w:r>
      <w:proofErr w:type="gramStart"/>
      <w:r w:rsidRPr="00250D98">
        <w:rPr>
          <w:rFonts w:ascii="Book Antiqua" w:hAnsi="Book Antiqua" w:cs="Book Antiqua"/>
        </w:rPr>
        <w:t>5</w:t>
      </w:r>
      <w:proofErr w:type="gramEnd"/>
      <w:r w:rsidRPr="00250D98">
        <w:rPr>
          <w:rFonts w:ascii="Book Antiqua" w:hAnsi="Book Antiqua" w:cs="Book Antiqua"/>
        </w:rPr>
        <w:t xml:space="preserve"> (cinco) dias úteis a contar da intimação, nos termos do art. 109 da Lei nº 8.666/1993.</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cs="Book Antiqua"/>
        </w:rPr>
        <w:t xml:space="preserve">25.8 As multas sempre que possível serão descontadas diretamente da garantia prestada, dos valores devidos à </w:t>
      </w:r>
      <w:r w:rsidRPr="00250D98">
        <w:rPr>
          <w:rFonts w:ascii="Book Antiqua" w:hAnsi="Book Antiqua" w:cs="Book Antiqua"/>
          <w:b/>
        </w:rPr>
        <w:t>CONTRATADA</w:t>
      </w:r>
      <w:r w:rsidRPr="00250D98">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cs="Book Antiqua"/>
        </w:rPr>
        <w:t>25.9 Caso não seja recolhido o valor da multa no prazo estabelecido, a licitante será inscrita em dívida ativa do Município, sendo o valor executado judicialmente.</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cs="Book Antiqua"/>
        </w:rPr>
        <w:t xml:space="preserve">25.10 </w:t>
      </w:r>
      <w:r w:rsidRPr="00250D98">
        <w:rPr>
          <w:rFonts w:ascii="Book Antiqua" w:hAnsi="Book Antiqua" w:cs="Book Antiqua"/>
          <w:bCs/>
        </w:rPr>
        <w:t>As penalidades de Advertência, Multa e Impedimento de Licitar, poderão ser aplicadas por qualquer Secretário Municipal requisitante.</w:t>
      </w:r>
    </w:p>
    <w:p w:rsidR="00C10890" w:rsidRPr="00250D98" w:rsidRDefault="00C10890" w:rsidP="00C1089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right="-993"/>
        <w:rPr>
          <w:rFonts w:ascii="Book Antiqua" w:hAnsi="Book Antiqua" w:cs="Book Antiqua"/>
        </w:rPr>
      </w:pPr>
      <w:r w:rsidRPr="00250D98">
        <w:rPr>
          <w:rFonts w:ascii="Book Antiqua" w:hAnsi="Book Antiqua" w:cs="Book Antiqua"/>
        </w:rPr>
        <w:lastRenderedPageBreak/>
        <w:t>25.11 Os recursos deverão ser encaminhados à autoridade que aplicou a penalidade, sendo que após sua análise serão submetidos à Decisão da Autoridade hierarquicamente Superior.</w:t>
      </w:r>
    </w:p>
    <w:p w:rsidR="0022182E" w:rsidRPr="00250D98" w:rsidRDefault="0022182E" w:rsidP="0022182E">
      <w:pPr>
        <w:pStyle w:val="Normal0"/>
        <w:widowControl w:val="0"/>
        <w:rPr>
          <w:rFonts w:ascii="Book Antiqua" w:eastAsia="Times New Roman" w:hAnsi="Book Antiqua"/>
          <w:b/>
          <w:sz w:val="22"/>
          <w:szCs w:val="22"/>
          <w:lang w:val="pt-BR"/>
        </w:rPr>
      </w:pPr>
    </w:p>
    <w:p w:rsidR="00773354" w:rsidRPr="00250D98" w:rsidRDefault="008B794D"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right="-993"/>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3"/>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materiais decorrentes da Ata de Registro de Preços e a Administração não aceitar a sua justificativa;</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773354" w:rsidRPr="00250D98" w:rsidRDefault="008B794D"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Pr="00250D98" w:rsidRDefault="00773354" w:rsidP="0022182E">
      <w:pPr>
        <w:pStyle w:val="Normal0"/>
        <w:widowControl w:val="0"/>
        <w:rPr>
          <w:rFonts w:ascii="Book Antiqua" w:eastAsia="Times New Roman" w:hAnsi="Book Antiqua"/>
          <w:b/>
          <w:sz w:val="22"/>
          <w:szCs w:val="22"/>
          <w:lang w:val="pt-BR"/>
        </w:rPr>
      </w:pPr>
    </w:p>
    <w:p w:rsidR="0022182E" w:rsidRPr="00250D98" w:rsidRDefault="008B794D" w:rsidP="0022182E">
      <w:pPr>
        <w:widowControl w:val="0"/>
        <w:rPr>
          <w:rFonts w:ascii="Book Antiqua" w:eastAsia="Book Antiqua" w:hAnsi="Book Antiqua"/>
          <w:b/>
        </w:rPr>
      </w:pPr>
      <w:r>
        <w:rPr>
          <w:rFonts w:ascii="Book Antiqua" w:eastAsia="Book Antiqua" w:hAnsi="Book Antiqua"/>
          <w:b/>
        </w:rPr>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22182E">
      <w:pPr>
        <w:widowControl w:val="0"/>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subsequente, no mesmo horário e local anteriormente estabelecido, desde que não haja comunicação do Pregoeiro em contrário.</w:t>
      </w:r>
    </w:p>
    <w:p w:rsidR="0052067A"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w:t>
      </w:r>
      <w:r w:rsidR="0022182E" w:rsidRPr="00250D98">
        <w:rPr>
          <w:rFonts w:ascii="Book Antiqua" w:eastAsia="Book Antiqua" w:hAnsi="Book Antiqua"/>
        </w:rPr>
        <w:lastRenderedPageBreak/>
        <w:t>nas Leis citadas no preâmbulo deste Edital.</w:t>
      </w:r>
    </w:p>
    <w:p w:rsidR="00E14AC8" w:rsidRPr="00250D98" w:rsidRDefault="008B794D" w:rsidP="0022182E">
      <w:pPr>
        <w:widowControl w:val="0"/>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5B0303" w:rsidRDefault="005B0303" w:rsidP="005B0303">
      <w:pPr>
        <w:ind w:left="0"/>
        <w:rPr>
          <w:rFonts w:ascii="Book Antiqua" w:hAnsi="Book Antiqua"/>
        </w:rPr>
      </w:pPr>
    </w:p>
    <w:p w:rsidR="0022182E" w:rsidRPr="00250D98" w:rsidRDefault="008B794D" w:rsidP="005B0303">
      <w:pPr>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C11792" w:rsidRPr="00250D98" w:rsidRDefault="00C11792" w:rsidP="00FA0664">
      <w:pPr>
        <w:widowControl w:val="0"/>
        <w:rPr>
          <w:rFonts w:ascii="Book Antiqua" w:eastAsia="Times New Roman" w:hAnsi="Book Antiqua"/>
          <w:b/>
        </w:rPr>
      </w:pPr>
    </w:p>
    <w:p w:rsidR="00A55314" w:rsidRPr="00250D98" w:rsidRDefault="00A55314"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–Termo de Referência;</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e</w:t>
      </w:r>
      <w:r w:rsidR="00A55314" w:rsidRPr="00250D98">
        <w:rPr>
          <w:rFonts w:ascii="Book Antiqua" w:eastAsia="Book Antiqua" w:hAnsi="Book Antiqua"/>
          <w:b/>
        </w:rPr>
        <w:t>)</w:t>
      </w:r>
      <w:r w:rsidR="00A55314" w:rsidRPr="00250D98">
        <w:rPr>
          <w:rFonts w:ascii="Book Antiqua" w:eastAsia="Book Antiqua" w:hAnsi="Book Antiqua"/>
        </w:rPr>
        <w:t xml:space="preserve"> Anex</w:t>
      </w:r>
      <w:r>
        <w:rPr>
          <w:rFonts w:ascii="Book Antiqua" w:eastAsia="Book Antiqua" w:hAnsi="Book Antiqua"/>
          <w:shd w:val="clear" w:color="auto" w:fill="FFFFFF"/>
        </w:rPr>
        <w:t xml:space="preserve">o V </w:t>
      </w:r>
      <w:r w:rsidR="00A55314" w:rsidRPr="00250D98">
        <w:rPr>
          <w:rFonts w:ascii="Book Antiqua" w:eastAsia="Book Antiqua" w:hAnsi="Book Antiqua"/>
          <w:shd w:val="clear" w:color="auto" w:fill="FFFFFF"/>
        </w:rPr>
        <w:t>–</w:t>
      </w:r>
      <w:r w:rsidR="00A55314" w:rsidRPr="00250D98">
        <w:rPr>
          <w:rFonts w:ascii="Book Antiqua" w:eastAsia="Book Antiqua" w:hAnsi="Book Antiqua"/>
        </w:rPr>
        <w:t xml:space="preserve"> Modelos/Declarações.</w:t>
      </w:r>
    </w:p>
    <w:p w:rsidR="00233FE4" w:rsidRPr="00250D98" w:rsidRDefault="00233FE4" w:rsidP="0022182E">
      <w:pPr>
        <w:widowControl w:val="0"/>
        <w:rPr>
          <w:rFonts w:ascii="Book Antiqua" w:eastAsia="Book Antiqua" w:hAnsi="Book Antiqua"/>
        </w:rPr>
      </w:pPr>
    </w:p>
    <w:p w:rsidR="0022182E" w:rsidRPr="00250D98" w:rsidRDefault="0022182E" w:rsidP="0022182E">
      <w:pPr>
        <w:widowControl w:val="0"/>
        <w:rPr>
          <w:rFonts w:ascii="Book Antiqua" w:eastAsia="Book Antiqua" w:hAnsi="Book Antiqua"/>
        </w:rPr>
      </w:pPr>
      <w:r w:rsidRPr="00250D98">
        <w:rPr>
          <w:rFonts w:ascii="Book Antiqua" w:eastAsia="Book Antiqua" w:hAnsi="Book Antiqua"/>
        </w:rPr>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22182E" w:rsidRPr="00250D98" w:rsidRDefault="0022182E" w:rsidP="0022182E">
      <w:pPr>
        <w:widowControl w:val="0"/>
        <w:rPr>
          <w:rFonts w:ascii="Book Antiqua" w:eastAsia="Book Antiqua" w:hAnsi="Book Antiqua"/>
        </w:rPr>
      </w:pPr>
    </w:p>
    <w:p w:rsidR="009C23F9" w:rsidRDefault="009C23F9" w:rsidP="009C2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250D98">
        <w:rPr>
          <w:rFonts w:ascii="Book Antiqua" w:hAnsi="Book Antiqua"/>
        </w:rPr>
        <w:t>Responsável pela elaboração do Edital:</w:t>
      </w:r>
      <w:r w:rsidR="00DA0987" w:rsidRPr="00250D98">
        <w:rPr>
          <w:rFonts w:ascii="Book Antiqua" w:hAnsi="Book Antiqua"/>
        </w:rPr>
        <w:t xml:space="preserve"> </w:t>
      </w:r>
      <w:r w:rsidR="008B794D">
        <w:rPr>
          <w:rFonts w:ascii="Book Antiqua" w:hAnsi="Book Antiqua"/>
        </w:rPr>
        <w:t>Priscila Gonçalves, matrícula nº 11.388.</w:t>
      </w:r>
    </w:p>
    <w:p w:rsidR="008B794D" w:rsidRPr="00250D98" w:rsidRDefault="008B794D" w:rsidP="009C2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9C23F9" w:rsidRPr="00250D98" w:rsidRDefault="009C23F9" w:rsidP="0022182E">
      <w:pPr>
        <w:widowControl w:val="0"/>
        <w:rPr>
          <w:rFonts w:ascii="Book Antiqua" w:eastAsia="Book Antiqua" w:hAnsi="Book Antiqua"/>
        </w:rPr>
      </w:pPr>
    </w:p>
    <w:p w:rsidR="0022182E" w:rsidRPr="00250D98" w:rsidRDefault="0022182E" w:rsidP="0022182E">
      <w:pPr>
        <w:widowControl w:val="0"/>
        <w:jc w:val="right"/>
        <w:rPr>
          <w:rFonts w:ascii="Book Antiqua" w:eastAsia="Book Antiqua" w:hAnsi="Book Antiqua"/>
        </w:rPr>
      </w:pPr>
      <w:r w:rsidRPr="00250D98">
        <w:rPr>
          <w:rFonts w:ascii="Book Antiqua" w:eastAsia="Book Antiqua" w:hAnsi="Book Antiqua"/>
        </w:rPr>
        <w:t xml:space="preserve">Gaspar/SC, </w:t>
      </w:r>
      <w:r w:rsidR="008B794D">
        <w:rPr>
          <w:rFonts w:ascii="Book Antiqua" w:eastAsia="Book Antiqua" w:hAnsi="Book Antiqua"/>
        </w:rPr>
        <w:t>01</w:t>
      </w:r>
      <w:r w:rsidR="00DA0987" w:rsidRPr="00250D98">
        <w:rPr>
          <w:rFonts w:ascii="Book Antiqua" w:eastAsia="Book Antiqua" w:hAnsi="Book Antiqua"/>
        </w:rPr>
        <w:t xml:space="preserve"> </w:t>
      </w:r>
      <w:r w:rsidRPr="00250D98">
        <w:rPr>
          <w:rFonts w:ascii="Book Antiqua" w:eastAsia="Book Antiqua" w:hAnsi="Book Antiqua"/>
        </w:rPr>
        <w:t xml:space="preserve">de </w:t>
      </w:r>
      <w:r w:rsidR="008B794D">
        <w:rPr>
          <w:rFonts w:ascii="Book Antiqua" w:eastAsia="Book Antiqua" w:hAnsi="Book Antiqua"/>
        </w:rPr>
        <w:t>abril</w:t>
      </w:r>
      <w:r w:rsidRPr="00250D98">
        <w:rPr>
          <w:rFonts w:ascii="Book Antiqua" w:eastAsia="Book Antiqua" w:hAnsi="Book Antiqua"/>
        </w:rPr>
        <w:t xml:space="preserve"> de 20</w:t>
      </w:r>
      <w:r w:rsidR="0054542A" w:rsidRPr="00250D98">
        <w:rPr>
          <w:rFonts w:ascii="Book Antiqua" w:eastAsia="Book Antiqua" w:hAnsi="Book Antiqua"/>
        </w:rPr>
        <w:t>20</w:t>
      </w:r>
      <w:r w:rsidRPr="00250D98">
        <w:rPr>
          <w:rFonts w:ascii="Book Antiqua" w:eastAsia="Book Antiqua" w:hAnsi="Book Antiqua"/>
        </w:rPr>
        <w:t>.</w:t>
      </w:r>
    </w:p>
    <w:p w:rsidR="0022182E" w:rsidRPr="00250D98" w:rsidRDefault="0022182E" w:rsidP="0022182E">
      <w:pPr>
        <w:widowControl w:val="0"/>
        <w:rPr>
          <w:rFonts w:ascii="Book Antiqua" w:eastAsia="Book Antiqua" w:hAnsi="Book Antiqua"/>
        </w:rPr>
      </w:pPr>
    </w:p>
    <w:p w:rsidR="006C759E" w:rsidRPr="00250D98" w:rsidRDefault="006C759E"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6477FD" w:rsidRDefault="006477FD"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8B794D" w:rsidRPr="00250D98" w:rsidRDefault="008B794D"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6C759E" w:rsidRPr="00250D98" w:rsidRDefault="006C759E"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CF610C" w:rsidRDefault="008B794D" w:rsidP="0022182E">
      <w:pPr>
        <w:widowControl w:val="0"/>
        <w:jc w:val="center"/>
        <w:rPr>
          <w:rFonts w:ascii="Book Antiqua" w:eastAsia="Arial" w:hAnsi="Book Antiqua" w:cs="Book Antiqua"/>
          <w:b/>
          <w:lang w:eastAsia="pt-BR"/>
        </w:rPr>
      </w:pPr>
      <w:r>
        <w:rPr>
          <w:rFonts w:ascii="Book Antiqua" w:eastAsia="Arial" w:hAnsi="Book Antiqua" w:cs="Book Antiqua"/>
          <w:b/>
          <w:lang w:eastAsia="pt-BR"/>
        </w:rPr>
        <w:t>CARLOS ROBERTO PEREIRA</w:t>
      </w:r>
    </w:p>
    <w:p w:rsidR="008B794D" w:rsidRPr="008B794D" w:rsidRDefault="008B794D" w:rsidP="0022182E">
      <w:pPr>
        <w:widowControl w:val="0"/>
        <w:jc w:val="center"/>
        <w:rPr>
          <w:rFonts w:ascii="Book Antiqua" w:eastAsia="Arial" w:hAnsi="Book Antiqua" w:cs="Book Antiqua"/>
          <w:lang w:eastAsia="pt-BR"/>
        </w:rPr>
      </w:pPr>
      <w:r w:rsidRPr="008B794D">
        <w:rPr>
          <w:rFonts w:ascii="Book Antiqua" w:eastAsia="Arial" w:hAnsi="Book Antiqua" w:cs="Book Antiqua"/>
          <w:lang w:eastAsia="pt-BR"/>
        </w:rPr>
        <w:t>Secretário Municipal da Fazenda e Gestão Administrativa</w:t>
      </w:r>
    </w:p>
    <w:p w:rsidR="00CF610C" w:rsidRPr="00250D98" w:rsidRDefault="00CF610C" w:rsidP="0022182E">
      <w:pPr>
        <w:widowControl w:val="0"/>
        <w:jc w:val="center"/>
        <w:rPr>
          <w:rFonts w:ascii="Book Antiqua" w:eastAsia="Arial" w:hAnsi="Book Antiqua" w:cs="Book Antiqua"/>
          <w:b/>
          <w:lang w:eastAsia="pt-BR"/>
        </w:rPr>
      </w:pPr>
    </w:p>
    <w:p w:rsidR="006477FD" w:rsidRPr="00250D98" w:rsidRDefault="006477FD" w:rsidP="0022182E">
      <w:pPr>
        <w:widowControl w:val="0"/>
        <w:jc w:val="center"/>
        <w:rPr>
          <w:rFonts w:ascii="Book Antiqua" w:eastAsia="Arial" w:hAnsi="Book Antiqua" w:cs="Book Antiqua"/>
          <w:b/>
          <w:lang w:eastAsia="pt-BR"/>
        </w:rPr>
      </w:pPr>
    </w:p>
    <w:p w:rsidR="005B0303" w:rsidRDefault="005B0303">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Pr="00250D98" w:rsidRDefault="0022182E" w:rsidP="0022182E">
      <w:pPr>
        <w:widowControl w:val="0"/>
        <w:jc w:val="center"/>
        <w:rPr>
          <w:rFonts w:ascii="Book Antiqua" w:eastAsia="Arial" w:hAnsi="Book Antiqua" w:cs="Book Antiqua"/>
          <w:b/>
          <w:sz w:val="48"/>
          <w:szCs w:val="48"/>
          <w:lang w:eastAsia="pt-BR"/>
        </w:rPr>
      </w:pPr>
      <w:r w:rsidRPr="00250D98">
        <w:rPr>
          <w:rFonts w:ascii="Book Antiqua" w:eastAsia="Arial" w:hAnsi="Book Antiqua" w:cs="Book Antiqua"/>
          <w:b/>
          <w:sz w:val="48"/>
          <w:szCs w:val="48"/>
          <w:lang w:eastAsia="pt-BR"/>
        </w:rPr>
        <w:lastRenderedPageBreak/>
        <w:t>ANEXO I</w:t>
      </w:r>
    </w:p>
    <w:p w:rsidR="0022182E" w:rsidRPr="00250D98" w:rsidRDefault="0022182E" w:rsidP="0022182E">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250D98" w:rsidRPr="00250D98">
        <w:rPr>
          <w:rFonts w:ascii="Book Antiqua" w:eastAsia="Book Antiqua" w:hAnsi="Book Antiqua"/>
          <w:sz w:val="36"/>
          <w:szCs w:val="36"/>
        </w:rPr>
        <w:t>072/2020</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250D98" w:rsidRPr="00250D98">
        <w:rPr>
          <w:rStyle w:val="nfase"/>
          <w:rFonts w:ascii="Book Antiqua" w:eastAsia="Book Antiqua" w:hAnsi="Book Antiqua"/>
          <w:i w:val="0"/>
          <w:sz w:val="36"/>
          <w:szCs w:val="36"/>
        </w:rPr>
        <w:t>006/2020</w:t>
      </w:r>
    </w:p>
    <w:p w:rsidR="0022182E" w:rsidRPr="00250D98"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22182E" w:rsidRDefault="0022182E" w:rsidP="00F80152">
      <w:pPr>
        <w:jc w:val="center"/>
        <w:rPr>
          <w:rFonts w:ascii="Book Antiqua" w:hAnsi="Book Antiqua"/>
          <w:b/>
          <w:sz w:val="36"/>
          <w:szCs w:val="36"/>
        </w:rPr>
      </w:pPr>
      <w:r w:rsidRPr="00250D98">
        <w:rPr>
          <w:rFonts w:ascii="Book Antiqua" w:hAnsi="Book Antiqua"/>
          <w:b/>
          <w:sz w:val="36"/>
          <w:szCs w:val="36"/>
        </w:rPr>
        <w:t>TERMO DE REFERÊNCIA</w:t>
      </w:r>
    </w:p>
    <w:p w:rsidR="008B794D" w:rsidRDefault="008B794D" w:rsidP="00F80152">
      <w:pPr>
        <w:jc w:val="center"/>
        <w:rPr>
          <w:rFonts w:ascii="Book Antiqua" w:hAnsi="Book Antiqua"/>
          <w:b/>
          <w:sz w:val="36"/>
          <w:szCs w:val="36"/>
        </w:rPr>
      </w:pPr>
    </w:p>
    <w:p w:rsidR="008B794D" w:rsidRPr="00B57EEA" w:rsidRDefault="008B794D" w:rsidP="008B794D">
      <w:pPr>
        <w:rPr>
          <w:rFonts w:ascii="Book Antiqua" w:hAnsi="Book Antiqua"/>
        </w:rPr>
      </w:pPr>
      <w:r w:rsidRPr="00B57EEA">
        <w:rPr>
          <w:rFonts w:ascii="Book Antiqua" w:hAnsi="Book Antiqua"/>
          <w:b/>
        </w:rPr>
        <w:t>1. DO OBJETO</w:t>
      </w:r>
    </w:p>
    <w:p w:rsidR="008B794D" w:rsidRDefault="008B794D" w:rsidP="008B794D">
      <w:pPr>
        <w:rPr>
          <w:rFonts w:ascii="Book Antiqua" w:hAnsi="Book Antiqua"/>
          <w:i/>
        </w:rPr>
      </w:pPr>
      <w:r w:rsidRPr="00B57EEA">
        <w:rPr>
          <w:rFonts w:ascii="Book Antiqua" w:hAnsi="Book Antiqua"/>
        </w:rPr>
        <w:t xml:space="preserve">1.1 </w:t>
      </w:r>
      <w:r w:rsidR="006D4EE3" w:rsidRPr="00250D98">
        <w:rPr>
          <w:rFonts w:ascii="Book Antiqua" w:hAnsi="Book Antiqua"/>
          <w:i/>
        </w:rPr>
        <w:t>Registro de Preços para futuras aquisições de Materiais Para Sinalização Viária</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8B794D">
      <w:pPr>
        <w:rPr>
          <w:rFonts w:ascii="Book Antiqua" w:hAnsi="Book Antiqua"/>
        </w:rPr>
      </w:pPr>
    </w:p>
    <w:p w:rsidR="008B794D" w:rsidRDefault="008B794D" w:rsidP="008B794D">
      <w:pPr>
        <w:rPr>
          <w:rFonts w:ascii="Book Antiqua" w:hAnsi="Book Antiqua"/>
          <w:i/>
        </w:rPr>
      </w:pPr>
      <w:r w:rsidRPr="00AE0A66">
        <w:rPr>
          <w:rFonts w:ascii="Book Antiqua" w:hAnsi="Book Antiqua"/>
          <w:i/>
        </w:rPr>
        <w:t>Tabela 1</w:t>
      </w:r>
    </w:p>
    <w:tbl>
      <w:tblPr>
        <w:tblW w:w="5822"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51"/>
        <w:gridCol w:w="7362"/>
        <w:gridCol w:w="1852"/>
      </w:tblGrid>
      <w:tr w:rsidR="00AE0A66" w:rsidRPr="00667149" w:rsidTr="00667149">
        <w:trPr>
          <w:trHeight w:val="570"/>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ITEM </w:t>
            </w:r>
          </w:p>
        </w:tc>
        <w:tc>
          <w:tcPr>
            <w:tcW w:w="3657" w:type="pct"/>
            <w:shd w:val="clear" w:color="000000" w:fill="E5E0EC"/>
            <w:vAlign w:val="center"/>
            <w:hideMark/>
          </w:tcPr>
          <w:p w:rsidR="00AE0A6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DE MEDIDA / </w:t>
            </w:r>
          </w:p>
          <w:p w:rsidR="00AE0A6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DESCRIÇÃO</w:t>
            </w:r>
          </w:p>
        </w:tc>
        <w:tc>
          <w:tcPr>
            <w:tcW w:w="920"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QUANTIDADE </w:t>
            </w:r>
          </w:p>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DITRAN</w:t>
            </w:r>
          </w:p>
        </w:tc>
      </w:tr>
      <w:tr w:rsidR="00AE0A66" w:rsidRPr="00667149" w:rsidTr="00667149">
        <w:trPr>
          <w:trHeight w:val="3412"/>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01</w:t>
            </w:r>
          </w:p>
        </w:tc>
        <w:tc>
          <w:tcPr>
            <w:tcW w:w="3657" w:type="pct"/>
            <w:shd w:val="clear" w:color="auto" w:fill="auto"/>
            <w:vAlign w:val="bottom"/>
            <w:hideMark/>
          </w:tcPr>
          <w:p w:rsidR="00AE0A6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 xml:space="preserve">BALIZADOR CÔNICO REFLETIVO LONGO </w:t>
            </w:r>
          </w:p>
          <w:p w:rsidR="00AE0A66" w:rsidRPr="00667149" w:rsidRDefault="00AE0A66" w:rsidP="00AE0A66">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 xml:space="preserve">Empilhável, fabricado em plástico rotomoldado com proteção a raios </w:t>
            </w:r>
            <w:proofErr w:type="spellStart"/>
            <w:r w:rsidRPr="00667149">
              <w:rPr>
                <w:rFonts w:ascii="Book Antiqua" w:eastAsia="Times New Roman" w:hAnsi="Book Antiqua" w:cs="Calibri"/>
                <w:color w:val="000000"/>
                <w:sz w:val="20"/>
                <w:szCs w:val="20"/>
                <w:lang w:eastAsia="pt-BR"/>
              </w:rPr>
              <w:t>UVs</w:t>
            </w:r>
            <w:proofErr w:type="spellEnd"/>
            <w:r w:rsidRPr="00667149">
              <w:rPr>
                <w:rFonts w:ascii="Book Antiqua" w:eastAsia="Times New Roman" w:hAnsi="Book Antiqua" w:cs="Calibri"/>
                <w:color w:val="000000"/>
                <w:sz w:val="20"/>
                <w:szCs w:val="20"/>
                <w:lang w:eastAsia="pt-BR"/>
              </w:rPr>
              <w:t xml:space="preserve">, resistente a intempéries, na cor laranja cítrico, com medidas aproximadas de: Altura de 110 cm; Diâmetro superior de 10 cm; Diâmetro inferior de 20 cm com aba reforçada de </w:t>
            </w:r>
            <w:proofErr w:type="gramStart"/>
            <w:r w:rsidRPr="00667149">
              <w:rPr>
                <w:rFonts w:ascii="Book Antiqua" w:eastAsia="Times New Roman" w:hAnsi="Book Antiqua" w:cs="Calibri"/>
                <w:color w:val="000000"/>
                <w:sz w:val="20"/>
                <w:szCs w:val="20"/>
                <w:lang w:eastAsia="pt-BR"/>
              </w:rPr>
              <w:t>4</w:t>
            </w:r>
            <w:proofErr w:type="gramEnd"/>
            <w:r w:rsidRPr="00667149">
              <w:rPr>
                <w:rFonts w:ascii="Book Antiqua" w:eastAsia="Times New Roman" w:hAnsi="Book Antiqua" w:cs="Calibri"/>
                <w:color w:val="000000"/>
                <w:sz w:val="20"/>
                <w:szCs w:val="20"/>
                <w:lang w:eastAsia="pt-BR"/>
              </w:rPr>
              <w:t xml:space="preserve"> cm, com as seguintes características: Topo anatômico sólido sem furos, em formato de T com 130 mm de altura X 100 mm de largura, afim de facilitar a pega (encaixe uma mão adulta), o transporte e permitir a adaptação perfeita de sinalizadores eletrônicos sem </w:t>
            </w:r>
            <w:proofErr w:type="spellStart"/>
            <w:r w:rsidRPr="00667149">
              <w:rPr>
                <w:rFonts w:ascii="Book Antiqua" w:eastAsia="Times New Roman" w:hAnsi="Book Antiqua" w:cs="Calibri"/>
                <w:color w:val="000000"/>
                <w:sz w:val="20"/>
                <w:szCs w:val="20"/>
                <w:lang w:eastAsia="pt-BR"/>
              </w:rPr>
              <w:t>furá-Io</w:t>
            </w:r>
            <w:proofErr w:type="spellEnd"/>
            <w:r w:rsidRPr="00667149">
              <w:rPr>
                <w:rFonts w:ascii="Book Antiqua" w:eastAsia="Times New Roman" w:hAnsi="Book Antiqua" w:cs="Calibri"/>
                <w:color w:val="000000"/>
                <w:sz w:val="20"/>
                <w:szCs w:val="20"/>
                <w:lang w:eastAsia="pt-BR"/>
              </w:rPr>
              <w:t xml:space="preserve">; o balizador deve ter peso entre 1,5 e 2,0 kg; Base de borracha reciclada na cor preta com formato octogonal medindo 16 cm de lado por 4 cm de altura, pesando entre 6 e 7 kg, com abertura de 20 cm de diâmetro e rebaixo para encaixe perfeito do balizador; 02 colares retrorrefletivos auto-adesivos, flexíveis, na cor branca, com 10 cm de largura cada, distantes 8 cm, posicionados nos locais rebaixados do balizador em altura não inferior a 60 cm, de forma a evitar que se rasguem quando do seu empilhamento. Possuir na sua parte superior, logo abaixo da pega, </w:t>
            </w:r>
            <w:proofErr w:type="gramStart"/>
            <w:r w:rsidRPr="00667149">
              <w:rPr>
                <w:rFonts w:ascii="Book Antiqua" w:eastAsia="Times New Roman" w:hAnsi="Book Antiqua" w:cs="Calibri"/>
                <w:color w:val="000000"/>
                <w:sz w:val="20"/>
                <w:szCs w:val="20"/>
                <w:lang w:eastAsia="pt-BR"/>
              </w:rPr>
              <w:t>4</w:t>
            </w:r>
            <w:proofErr w:type="gramEnd"/>
            <w:r w:rsidRPr="00667149">
              <w:rPr>
                <w:rFonts w:ascii="Book Antiqua" w:eastAsia="Times New Roman" w:hAnsi="Book Antiqua" w:cs="Calibri"/>
                <w:color w:val="000000"/>
                <w:sz w:val="20"/>
                <w:szCs w:val="20"/>
                <w:lang w:eastAsia="pt-BR"/>
              </w:rPr>
              <w:t xml:space="preserve"> furos simétricos que permitem a passagem de fita plástica de isolamento de áreas, correntes e cordas. Pintado DITRAN para identificação do proprietário.</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300</w:t>
            </w:r>
          </w:p>
        </w:tc>
      </w:tr>
      <w:tr w:rsidR="00AE0A66" w:rsidRPr="00667149" w:rsidTr="00667149">
        <w:trPr>
          <w:trHeight w:val="2149"/>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02</w:t>
            </w:r>
          </w:p>
        </w:tc>
        <w:tc>
          <w:tcPr>
            <w:tcW w:w="3657" w:type="pct"/>
            <w:shd w:val="clear" w:color="000000" w:fill="FFFFFF"/>
            <w:vAlign w:val="bottom"/>
            <w:hideMark/>
          </w:tcPr>
          <w:p w:rsidR="00AE0A6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 xml:space="preserve">BARREIRA PANTOGRÁFICA REFLETIVA EXTENSÍVEL </w:t>
            </w:r>
          </w:p>
          <w:p w:rsidR="00AE0A66" w:rsidRPr="00667149" w:rsidRDefault="00AE0A66" w:rsidP="00AE0A66">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 xml:space="preserve">Para bloqueio de divisão de tráfego, fabricada em polietileno roto moldado na cor laranja; com proteção aos raios ultravioletas; com medidas aproximadas de: comprimento de 80 cm fechada e extensão de até 6 m aberta; altura de 1,15 a 0,55m; composta por 16 réguas plásticas de alta resistência, com 10 cm de largura x </w:t>
            </w:r>
            <w:proofErr w:type="gramStart"/>
            <w:r w:rsidRPr="00667149">
              <w:rPr>
                <w:rFonts w:ascii="Book Antiqua" w:eastAsia="Times New Roman" w:hAnsi="Book Antiqua" w:cs="Calibri"/>
                <w:color w:val="000000"/>
                <w:sz w:val="20"/>
                <w:szCs w:val="20"/>
                <w:lang w:eastAsia="pt-BR"/>
              </w:rPr>
              <w:t>3</w:t>
            </w:r>
            <w:proofErr w:type="gramEnd"/>
            <w:r w:rsidRPr="00667149">
              <w:rPr>
                <w:rFonts w:ascii="Book Antiqua" w:eastAsia="Times New Roman" w:hAnsi="Book Antiqua" w:cs="Calibri"/>
                <w:color w:val="000000"/>
                <w:sz w:val="20"/>
                <w:szCs w:val="20"/>
                <w:lang w:eastAsia="pt-BR"/>
              </w:rPr>
              <w:t xml:space="preserve"> cm de espessura e cantos arredondados; rebaixos próprios medindo 40 x 5 cm, para aplicação de faixa refletiva , evitando desgastes e proporcionando sinalização bidirecional; possuir 03 sapatas desmontáveis de aço galvanizado, medindo 19 x 40 x 3 cm (L x C x A) e espessura de 4 mm; cinta de nylon com fechamento de </w:t>
            </w:r>
            <w:proofErr w:type="spellStart"/>
            <w:r w:rsidRPr="00667149">
              <w:rPr>
                <w:rFonts w:ascii="Book Antiqua" w:eastAsia="Times New Roman" w:hAnsi="Book Antiqua" w:cs="Calibri"/>
                <w:color w:val="000000"/>
                <w:sz w:val="20"/>
                <w:szCs w:val="20"/>
                <w:lang w:eastAsia="pt-BR"/>
              </w:rPr>
              <w:t>velero</w:t>
            </w:r>
            <w:proofErr w:type="spellEnd"/>
            <w:r w:rsidRPr="00667149">
              <w:rPr>
                <w:rFonts w:ascii="Book Antiqua" w:eastAsia="Times New Roman" w:hAnsi="Book Antiqua" w:cs="Calibri"/>
                <w:color w:val="000000"/>
                <w:sz w:val="20"/>
                <w:szCs w:val="20"/>
                <w:lang w:eastAsia="pt-BR"/>
              </w:rPr>
              <w:t xml:space="preserve">, facilitando o transporte.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02</w:t>
            </w:r>
          </w:p>
        </w:tc>
      </w:tr>
      <w:tr w:rsidR="00AE0A66" w:rsidRPr="00667149" w:rsidTr="00667149">
        <w:trPr>
          <w:trHeight w:val="75"/>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03</w:t>
            </w:r>
          </w:p>
        </w:tc>
        <w:tc>
          <w:tcPr>
            <w:tcW w:w="3657" w:type="pct"/>
            <w:shd w:val="clear" w:color="000000" w:fill="FFFFFF"/>
            <w:vAlign w:val="bottom"/>
            <w:hideMark/>
          </w:tcPr>
          <w:p w:rsidR="00AE0A6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UNIDADE</w:t>
            </w:r>
            <w:r w:rsidRPr="00667149">
              <w:rPr>
                <w:rFonts w:ascii="Book Antiqua" w:eastAsia="Times New Roman" w:hAnsi="Book Antiqua" w:cs="Calibri"/>
                <w:b/>
                <w:bCs/>
                <w:color w:val="000000"/>
                <w:sz w:val="20"/>
                <w:szCs w:val="20"/>
                <w:lang w:eastAsia="pt-BR"/>
              </w:rPr>
              <w:br/>
              <w:t xml:space="preserve">BARREIRA PLÁSTICA HORIZONTAL </w:t>
            </w:r>
          </w:p>
          <w:p w:rsidR="00AE0A66" w:rsidRPr="00667149" w:rsidRDefault="00AE0A66" w:rsidP="00AE0A66">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 xml:space="preserve">Confeccionada em polietileno de média densidade pelo processo de rotomoldagem, com proteção contra raios UV; acabamento externo polido; cantos arredondados, com medidas aproximadas de: espessura </w:t>
            </w:r>
            <w:proofErr w:type="gramStart"/>
            <w:r w:rsidRPr="00667149">
              <w:rPr>
                <w:rFonts w:ascii="Book Antiqua" w:eastAsia="Times New Roman" w:hAnsi="Book Antiqua" w:cs="Calibri"/>
                <w:color w:val="000000"/>
                <w:sz w:val="20"/>
                <w:szCs w:val="20"/>
                <w:lang w:eastAsia="pt-BR"/>
              </w:rPr>
              <w:t>3</w:t>
            </w:r>
            <w:proofErr w:type="gramEnd"/>
            <w:r w:rsidRPr="00667149">
              <w:rPr>
                <w:rFonts w:ascii="Book Antiqua" w:eastAsia="Times New Roman" w:hAnsi="Book Antiqua" w:cs="Calibri"/>
                <w:color w:val="000000"/>
                <w:sz w:val="20"/>
                <w:szCs w:val="20"/>
                <w:lang w:eastAsia="pt-BR"/>
              </w:rPr>
              <w:t xml:space="preserve"> mm x 1500 mm comprimento x 450 mm largura x 500 mm altura; encaixe entre peças através de pino por sobreposição; fundo vazado permitindo empilhamento das peças e a parte inferior do corpo parede dupla formando bolsa de lastro; base plana com </w:t>
            </w:r>
            <w:r w:rsidRPr="00667149">
              <w:rPr>
                <w:rFonts w:ascii="Book Antiqua" w:eastAsia="Times New Roman" w:hAnsi="Book Antiqua" w:cs="Calibri"/>
                <w:color w:val="000000"/>
                <w:sz w:val="20"/>
                <w:szCs w:val="20"/>
                <w:lang w:eastAsia="pt-BR"/>
              </w:rPr>
              <w:lastRenderedPageBreak/>
              <w:t xml:space="preserve">sapatas distribuídas proporcionalmente para melhor fixação ao solo e passagem de água não permitindo deslocamento involuntário; duplo </w:t>
            </w:r>
            <w:proofErr w:type="spellStart"/>
            <w:r w:rsidRPr="00667149">
              <w:rPr>
                <w:rFonts w:ascii="Book Antiqua" w:eastAsia="Times New Roman" w:hAnsi="Book Antiqua" w:cs="Calibri"/>
                <w:color w:val="000000"/>
                <w:sz w:val="20"/>
                <w:szCs w:val="20"/>
                <w:lang w:eastAsia="pt-BR"/>
              </w:rPr>
              <w:t>chevron</w:t>
            </w:r>
            <w:proofErr w:type="spellEnd"/>
            <w:r w:rsidRPr="00667149">
              <w:rPr>
                <w:rFonts w:ascii="Book Antiqua" w:eastAsia="Times New Roman" w:hAnsi="Book Antiqua" w:cs="Calibri"/>
                <w:color w:val="000000"/>
                <w:sz w:val="20"/>
                <w:szCs w:val="20"/>
                <w:lang w:eastAsia="pt-BR"/>
              </w:rPr>
              <w:t xml:space="preserve"> em rebaixo nos dois lados e na parte inferior do corpo parede dupla com formação de bolsa de lastro; aplicação de película retrorrefletiva autoadesiva tipo grau engenharia na cor branca com largura 150 mm (+-5) cada dispostas rente ao rebaixo de forma a evitar seu desgaste no empilhamento; refletividade mínima das faixas de 70cd/luxlm2 (ângulo de observação 0,2 e incidência - 4°) conforme norma ABNT NBR 14644.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20</w:t>
            </w:r>
          </w:p>
        </w:tc>
      </w:tr>
      <w:tr w:rsidR="00AE0A66" w:rsidRPr="00667149" w:rsidTr="00667149">
        <w:trPr>
          <w:trHeight w:val="3253"/>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04</w:t>
            </w:r>
          </w:p>
        </w:tc>
        <w:tc>
          <w:tcPr>
            <w:tcW w:w="3657" w:type="pct"/>
            <w:shd w:val="clear" w:color="000000" w:fill="FFFFFF"/>
            <w:vAlign w:val="bottom"/>
            <w:hideMark/>
          </w:tcPr>
          <w:p w:rsidR="00AE0A6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 xml:space="preserve">BARREIRA PLÁSTICA VERTICAL EMPILHÁVEL </w:t>
            </w:r>
          </w:p>
          <w:p w:rsidR="00AE0A66" w:rsidRPr="00667149" w:rsidRDefault="00AE0A66" w:rsidP="00AE0A66">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Características:</w:t>
            </w:r>
            <w:r w:rsidRPr="00667149">
              <w:rPr>
                <w:rFonts w:ascii="Book Antiqua" w:eastAsia="Times New Roman" w:hAnsi="Book Antiqua" w:cs="Calibri"/>
                <w:color w:val="000000"/>
                <w:sz w:val="20"/>
                <w:szCs w:val="20"/>
                <w:lang w:eastAsia="pt-BR"/>
              </w:rPr>
              <w:t xml:space="preserve"> Com proteção contra raios </w:t>
            </w:r>
            <w:proofErr w:type="spellStart"/>
            <w:r w:rsidRPr="00667149">
              <w:rPr>
                <w:rFonts w:ascii="Book Antiqua" w:eastAsia="Times New Roman" w:hAnsi="Book Antiqua" w:cs="Calibri"/>
                <w:color w:val="000000"/>
                <w:sz w:val="20"/>
                <w:szCs w:val="20"/>
                <w:lang w:eastAsia="pt-BR"/>
              </w:rPr>
              <w:t>UV'S</w:t>
            </w:r>
            <w:proofErr w:type="spellEnd"/>
            <w:r w:rsidRPr="00667149">
              <w:rPr>
                <w:rFonts w:ascii="Book Antiqua" w:eastAsia="Times New Roman" w:hAnsi="Book Antiqua" w:cs="Calibri"/>
                <w:color w:val="000000"/>
                <w:sz w:val="20"/>
                <w:szCs w:val="20"/>
                <w:lang w:eastAsia="pt-BR"/>
              </w:rPr>
              <w:t xml:space="preserve">, com medidas aproximadas de: altura de 1,15 m, peso entre </w:t>
            </w:r>
            <w:proofErr w:type="gramStart"/>
            <w:r w:rsidRPr="00667149">
              <w:rPr>
                <w:rFonts w:ascii="Book Antiqua" w:eastAsia="Times New Roman" w:hAnsi="Book Antiqua" w:cs="Calibri"/>
                <w:color w:val="000000"/>
                <w:sz w:val="20"/>
                <w:szCs w:val="20"/>
                <w:lang w:eastAsia="pt-BR"/>
              </w:rPr>
              <w:t>7</w:t>
            </w:r>
            <w:proofErr w:type="gramEnd"/>
            <w:r w:rsidRPr="00667149">
              <w:rPr>
                <w:rFonts w:ascii="Book Antiqua" w:eastAsia="Times New Roman" w:hAnsi="Book Antiqua" w:cs="Calibri"/>
                <w:color w:val="000000"/>
                <w:sz w:val="20"/>
                <w:szCs w:val="20"/>
                <w:lang w:eastAsia="pt-BR"/>
              </w:rPr>
              <w:t xml:space="preserve"> e 8 kg (reservatório vazio), cilíndrico com diâmetro de 40 cm na área refletiva, base quadrada com cantos arredondados de 25 cm (AL T) x 61 cm de lado externo x 4 cm diâmetro interno e cavidade com 20 cm altura para regular seu peso com água ou areia, a base deverá possuir 08 sapatas para melhor fixação ao solo e passagem de corrente de água evitando deslocamentos involuntários, com 01 barra superior com alça anatômica de 150 x 45 mm em uma extremidade para facilitar o transporte e na outra um rebaixo para fixação de sinalizador luminoso confeccionados na própria barra (peça única), 04 anéis rebaixados com 15 cm altura cada aplicação e proteção das faixas refletivas, com 02 faixas refletivas adesiva, flexível, tipo alta intensidade na cor branca com elementos micro prismáticos, com largura de 1500 mm (+ - 5) cada rente ao rebaixo para evitar o desgaste do empilhamento, refletividade mínima de 500candelas/</w:t>
            </w:r>
            <w:proofErr w:type="spellStart"/>
            <w:r w:rsidRPr="00667149">
              <w:rPr>
                <w:rFonts w:ascii="Book Antiqua" w:eastAsia="Times New Roman" w:hAnsi="Book Antiqua" w:cs="Calibri"/>
                <w:color w:val="000000"/>
                <w:sz w:val="20"/>
                <w:szCs w:val="20"/>
                <w:lang w:eastAsia="pt-BR"/>
              </w:rPr>
              <w:t>lux</w:t>
            </w:r>
            <w:proofErr w:type="spellEnd"/>
            <w:r w:rsidRPr="00667149">
              <w:rPr>
                <w:rFonts w:ascii="Book Antiqua" w:eastAsia="Times New Roman" w:hAnsi="Book Antiqua" w:cs="Calibri"/>
                <w:color w:val="000000"/>
                <w:sz w:val="20"/>
                <w:szCs w:val="20"/>
                <w:lang w:eastAsia="pt-BR"/>
              </w:rPr>
              <w:t xml:space="preserve">/m2 (método ASTM e 810, ângulo de 0,2/-4°) de acordo com a norma ABNT NBR 14644.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10</w:t>
            </w:r>
          </w:p>
        </w:tc>
      </w:tr>
      <w:tr w:rsidR="00AE0A66" w:rsidRPr="00667149" w:rsidTr="00667149">
        <w:trPr>
          <w:trHeight w:val="890"/>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05</w:t>
            </w:r>
          </w:p>
        </w:tc>
        <w:tc>
          <w:tcPr>
            <w:tcW w:w="3657" w:type="pct"/>
            <w:shd w:val="clear" w:color="auto" w:fill="auto"/>
            <w:vAlign w:val="bottom"/>
            <w:hideMark/>
          </w:tcPr>
          <w:p w:rsidR="00AE0A6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UNIDADE</w:t>
            </w:r>
            <w:r w:rsidRPr="00667149">
              <w:rPr>
                <w:rFonts w:ascii="Book Antiqua" w:eastAsia="Times New Roman" w:hAnsi="Book Antiqua" w:cs="Calibri"/>
                <w:b/>
                <w:bCs/>
                <w:color w:val="000000"/>
                <w:sz w:val="20"/>
                <w:szCs w:val="20"/>
                <w:lang w:eastAsia="pt-BR"/>
              </w:rPr>
              <w:br/>
              <w:t xml:space="preserve">CAVALETE PLÁSTICO DESMONTÁVEL </w:t>
            </w:r>
          </w:p>
          <w:p w:rsidR="00AE0A6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 xml:space="preserve">Nas cores laranja e branca, 02 vigas com refletivos para assegurar ótima visibilidade. Com medidas aproximadas de: 1,0 m de altura, </w:t>
            </w:r>
            <w:proofErr w:type="gramStart"/>
            <w:r w:rsidRPr="00667149">
              <w:rPr>
                <w:rFonts w:ascii="Book Antiqua" w:eastAsia="Times New Roman" w:hAnsi="Book Antiqua" w:cs="Calibri"/>
                <w:color w:val="000000"/>
                <w:sz w:val="20"/>
                <w:szCs w:val="20"/>
                <w:lang w:eastAsia="pt-BR"/>
              </w:rPr>
              <w:t>90 cm de largura e 1,0</w:t>
            </w:r>
            <w:proofErr w:type="gramEnd"/>
            <w:r w:rsidRPr="00667149">
              <w:rPr>
                <w:rFonts w:ascii="Book Antiqua" w:eastAsia="Times New Roman" w:hAnsi="Book Antiqua" w:cs="Calibri"/>
                <w:color w:val="000000"/>
                <w:sz w:val="20"/>
                <w:szCs w:val="20"/>
                <w:lang w:eastAsia="pt-BR"/>
              </w:rPr>
              <w:t xml:space="preserve"> m de comprimento.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10</w:t>
            </w:r>
          </w:p>
        </w:tc>
      </w:tr>
      <w:tr w:rsidR="00AE0A66" w:rsidRPr="00667149" w:rsidTr="00667149">
        <w:trPr>
          <w:trHeight w:val="481"/>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06</w:t>
            </w:r>
          </w:p>
        </w:tc>
        <w:tc>
          <w:tcPr>
            <w:tcW w:w="3657" w:type="pct"/>
            <w:shd w:val="clear" w:color="000000" w:fill="FFFFFF"/>
            <w:vAlign w:val="bottom"/>
            <w:hideMark/>
          </w:tcPr>
          <w:p w:rsidR="00AE0A66" w:rsidRPr="00667149" w:rsidRDefault="00AE0A66" w:rsidP="00AE0A66">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UNIDADE</w:t>
            </w:r>
            <w:r w:rsidRPr="00667149">
              <w:rPr>
                <w:rFonts w:ascii="Book Antiqua" w:eastAsia="Times New Roman" w:hAnsi="Book Antiqua" w:cs="Calibri"/>
                <w:color w:val="000000"/>
                <w:sz w:val="20"/>
                <w:szCs w:val="20"/>
                <w:lang w:eastAsia="pt-BR"/>
              </w:rPr>
              <w:t xml:space="preserve"> </w:t>
            </w:r>
            <w:r w:rsidRPr="00667149">
              <w:rPr>
                <w:rFonts w:ascii="Book Antiqua" w:eastAsia="Times New Roman" w:hAnsi="Book Antiqua" w:cs="Calibri"/>
                <w:color w:val="000000"/>
                <w:sz w:val="20"/>
                <w:szCs w:val="20"/>
                <w:lang w:eastAsia="pt-BR"/>
              </w:rPr>
              <w:br/>
            </w:r>
            <w:r w:rsidRPr="00667149">
              <w:rPr>
                <w:rFonts w:ascii="Book Antiqua" w:eastAsia="Times New Roman" w:hAnsi="Book Antiqua" w:cs="Calibri"/>
                <w:b/>
                <w:bCs/>
                <w:color w:val="000000"/>
                <w:sz w:val="20"/>
                <w:szCs w:val="20"/>
                <w:lang w:eastAsia="pt-BR"/>
              </w:rPr>
              <w:t>COLA PARA TACHÃO COM CATALISADOR</w:t>
            </w:r>
            <w:r w:rsidRPr="00667149">
              <w:rPr>
                <w:rFonts w:ascii="Book Antiqua" w:eastAsia="Times New Roman" w:hAnsi="Book Antiqua" w:cs="Calibri"/>
                <w:color w:val="000000"/>
                <w:sz w:val="20"/>
                <w:szCs w:val="20"/>
                <w:lang w:eastAsia="pt-BR"/>
              </w:rPr>
              <w:t xml:space="preserve">. </w:t>
            </w:r>
          </w:p>
          <w:p w:rsidR="00AE0A66" w:rsidRPr="00667149" w:rsidRDefault="00AE0A66" w:rsidP="00AE0A66">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color w:val="000000"/>
                <w:sz w:val="20"/>
                <w:szCs w:val="20"/>
                <w:lang w:eastAsia="pt-BR"/>
              </w:rPr>
              <w:t xml:space="preserve">Lata de 1 Kg.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6.000</w:t>
            </w:r>
          </w:p>
        </w:tc>
      </w:tr>
      <w:tr w:rsidR="00AE0A66" w:rsidRPr="00667149" w:rsidTr="00667149">
        <w:trPr>
          <w:trHeight w:val="533"/>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07</w:t>
            </w:r>
          </w:p>
        </w:tc>
        <w:tc>
          <w:tcPr>
            <w:tcW w:w="3657" w:type="pct"/>
            <w:shd w:val="clear" w:color="auto" w:fill="auto"/>
            <w:vAlign w:val="bottom"/>
            <w:hideMark/>
          </w:tcPr>
          <w:p w:rsidR="00AE0A6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CONE SINALIZADOR</w:t>
            </w:r>
          </w:p>
          <w:p w:rsidR="00AE0A66" w:rsidRPr="00667149" w:rsidRDefault="00AE0A66" w:rsidP="00AE0A66">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color w:val="000000"/>
                <w:sz w:val="20"/>
                <w:szCs w:val="20"/>
                <w:lang w:eastAsia="pt-BR"/>
              </w:rPr>
              <w:t xml:space="preserve">75 cm em PVC Características: Nas </w:t>
            </w:r>
            <w:proofErr w:type="gramStart"/>
            <w:r w:rsidRPr="00667149">
              <w:rPr>
                <w:rFonts w:ascii="Book Antiqua" w:eastAsia="Times New Roman" w:hAnsi="Book Antiqua" w:cs="Calibri"/>
                <w:color w:val="000000"/>
                <w:sz w:val="20"/>
                <w:szCs w:val="20"/>
                <w:lang w:eastAsia="pt-BR"/>
              </w:rPr>
              <w:t>cores branca</w:t>
            </w:r>
            <w:proofErr w:type="gramEnd"/>
            <w:r w:rsidRPr="00667149">
              <w:rPr>
                <w:rFonts w:ascii="Book Antiqua" w:eastAsia="Times New Roman" w:hAnsi="Book Antiqua" w:cs="Calibri"/>
                <w:color w:val="000000"/>
                <w:sz w:val="20"/>
                <w:szCs w:val="20"/>
                <w:lang w:eastAsia="pt-BR"/>
              </w:rPr>
              <w:t xml:space="preserve"> e laranja. Pintado DITRAN para identificação do proprietário.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300</w:t>
            </w:r>
          </w:p>
        </w:tc>
      </w:tr>
      <w:tr w:rsidR="00AE0A66" w:rsidRPr="00667149" w:rsidTr="00667149">
        <w:trPr>
          <w:trHeight w:val="1184"/>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08</w:t>
            </w:r>
          </w:p>
        </w:tc>
        <w:tc>
          <w:tcPr>
            <w:tcW w:w="3657" w:type="pct"/>
            <w:shd w:val="clear" w:color="auto" w:fill="auto"/>
            <w:vAlign w:val="bottom"/>
            <w:hideMark/>
          </w:tcPr>
          <w:p w:rsidR="00AE0A66" w:rsidRPr="00667149" w:rsidRDefault="00AE0A66" w:rsidP="00AE0A66">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CONE SINALIZADOR</w:t>
            </w:r>
          </w:p>
          <w:p w:rsidR="00AE0A66" w:rsidRPr="00667149" w:rsidRDefault="00AE0A66" w:rsidP="00AE0A66">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color w:val="000000"/>
                <w:sz w:val="20"/>
                <w:szCs w:val="20"/>
                <w:lang w:eastAsia="pt-BR"/>
              </w:rPr>
              <w:t xml:space="preserve">75 cm em BORRACHA Características: Refletivo, nas </w:t>
            </w:r>
            <w:proofErr w:type="gramStart"/>
            <w:r w:rsidRPr="00667149">
              <w:rPr>
                <w:rFonts w:ascii="Book Antiqua" w:eastAsia="Times New Roman" w:hAnsi="Book Antiqua" w:cs="Calibri"/>
                <w:color w:val="000000"/>
                <w:sz w:val="20"/>
                <w:szCs w:val="20"/>
                <w:lang w:eastAsia="pt-BR"/>
              </w:rPr>
              <w:t>cores branca</w:t>
            </w:r>
            <w:proofErr w:type="gramEnd"/>
            <w:r w:rsidRPr="00667149">
              <w:rPr>
                <w:rFonts w:ascii="Book Antiqua" w:eastAsia="Times New Roman" w:hAnsi="Book Antiqua" w:cs="Calibri"/>
                <w:color w:val="000000"/>
                <w:sz w:val="20"/>
                <w:szCs w:val="20"/>
                <w:lang w:eastAsia="pt-BR"/>
              </w:rPr>
              <w:t xml:space="preserve"> e laranja. Com base de sustentação com 08 (oito) </w:t>
            </w:r>
            <w:proofErr w:type="gramStart"/>
            <w:r w:rsidRPr="00667149">
              <w:rPr>
                <w:rFonts w:ascii="Book Antiqua" w:eastAsia="Times New Roman" w:hAnsi="Book Antiqua" w:cs="Calibri"/>
                <w:color w:val="000000"/>
                <w:sz w:val="20"/>
                <w:szCs w:val="20"/>
                <w:lang w:eastAsia="pt-BR"/>
              </w:rPr>
              <w:t>sapatas</w:t>
            </w:r>
            <w:proofErr w:type="gramEnd"/>
            <w:r w:rsidRPr="00667149">
              <w:rPr>
                <w:rFonts w:ascii="Book Antiqua" w:eastAsia="Times New Roman" w:hAnsi="Book Antiqua" w:cs="Calibri"/>
                <w:color w:val="000000"/>
                <w:sz w:val="20"/>
                <w:szCs w:val="20"/>
                <w:lang w:eastAsia="pt-BR"/>
              </w:rPr>
              <w:t xml:space="preserve"> (pés de apoio), conforme Norma ABNT 15071/2015. Pintado "POLÍCIA MILITAR" ou "DITRAN" conforme solicitação, para identificação do proprietário.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600</w:t>
            </w:r>
          </w:p>
        </w:tc>
      </w:tr>
      <w:tr w:rsidR="00AE0A66" w:rsidRPr="00667149" w:rsidTr="00667149">
        <w:trPr>
          <w:trHeight w:val="1273"/>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09</w:t>
            </w:r>
          </w:p>
        </w:tc>
        <w:tc>
          <w:tcPr>
            <w:tcW w:w="3657" w:type="pct"/>
            <w:shd w:val="clear" w:color="000000" w:fill="FFFFFF"/>
            <w:vAlign w:val="bottom"/>
            <w:hideMark/>
          </w:tcPr>
          <w:p w:rsidR="00AE0A6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 xml:space="preserve">DEFENSA METÁLICA </w:t>
            </w:r>
          </w:p>
          <w:p w:rsidR="00AE0A66" w:rsidRPr="00667149" w:rsidRDefault="00AE0A66" w:rsidP="00AE0A66">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Conjunto composto de perfil metálico (guia de deslizamento perfil "W, estrutura metálica sem imaleável simples), poste de sustentação, espaçador, elementos de fixação, conforme as normas ABNT 6970/6971/14282 e zincados por imersão quente atendendo à norma NBR 6323. Cor: pintura em preto fosco e setas com pintura ou adesivos refletivos amarelos. Medida: comprimento de 4000 mm.</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100</w:t>
            </w:r>
          </w:p>
        </w:tc>
      </w:tr>
      <w:tr w:rsidR="00AE0A66" w:rsidRPr="00667149" w:rsidTr="00667149">
        <w:trPr>
          <w:trHeight w:val="1409"/>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10</w:t>
            </w:r>
          </w:p>
        </w:tc>
        <w:tc>
          <w:tcPr>
            <w:tcW w:w="3657" w:type="pct"/>
            <w:shd w:val="clear" w:color="000000" w:fill="FFFFFF"/>
            <w:vAlign w:val="bottom"/>
            <w:hideMark/>
          </w:tcPr>
          <w:p w:rsidR="00AE0A6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UNIDADE</w:t>
            </w:r>
            <w:r w:rsidRPr="00667149">
              <w:rPr>
                <w:rFonts w:ascii="Book Antiqua" w:eastAsia="Times New Roman" w:hAnsi="Book Antiqua" w:cs="Calibri"/>
                <w:b/>
                <w:bCs/>
                <w:color w:val="000000"/>
                <w:sz w:val="20"/>
                <w:szCs w:val="20"/>
                <w:lang w:eastAsia="pt-BR"/>
              </w:rPr>
              <w:br/>
              <w:t xml:space="preserve">TERMINAL TIPO A PARA DEFENSA METÁLICA </w:t>
            </w:r>
          </w:p>
          <w:p w:rsidR="00AE0A66" w:rsidRPr="00667149" w:rsidRDefault="00AE0A66" w:rsidP="00AE0A66">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 xml:space="preserve">perfil metálico para guia de deslizamento perfil "W, estrutura metálica sem imaleável simples, elementos de fixação, conforme as normas ABNT 6970/6971/14282 e zincados por imersão quente atendendo à norma NBR 6323. Cor: pintura em preto fosco e setas com adesivos refletivos de alta intensidade amarela. Tipo III. Medida aproximada: 300 mm de altura x 800 mm de comprimento.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20</w:t>
            </w:r>
          </w:p>
        </w:tc>
      </w:tr>
      <w:tr w:rsidR="00AE0A66" w:rsidRPr="00667149" w:rsidTr="00667149">
        <w:trPr>
          <w:trHeight w:val="553"/>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11</w:t>
            </w:r>
          </w:p>
        </w:tc>
        <w:tc>
          <w:tcPr>
            <w:tcW w:w="3657" w:type="pct"/>
            <w:shd w:val="clear" w:color="000000" w:fill="FFFFFF"/>
            <w:vAlign w:val="bottom"/>
            <w:hideMark/>
          </w:tcPr>
          <w:p w:rsidR="00AE0A6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ROLO </w:t>
            </w:r>
            <w:r w:rsidRPr="00667149">
              <w:rPr>
                <w:rFonts w:ascii="Book Antiqua" w:eastAsia="Times New Roman" w:hAnsi="Book Antiqua" w:cs="Calibri"/>
                <w:b/>
                <w:bCs/>
                <w:color w:val="000000"/>
                <w:sz w:val="20"/>
                <w:szCs w:val="20"/>
                <w:lang w:eastAsia="pt-BR"/>
              </w:rPr>
              <w:br/>
              <w:t xml:space="preserve">FITA ZEBRADA </w:t>
            </w:r>
          </w:p>
          <w:p w:rsidR="00AE0A66" w:rsidRPr="00667149" w:rsidRDefault="00AE0A66" w:rsidP="00AE0A66">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Características:</w:t>
            </w:r>
            <w:r w:rsidRPr="00667149">
              <w:rPr>
                <w:rFonts w:ascii="Book Antiqua" w:eastAsia="Times New Roman" w:hAnsi="Book Antiqua" w:cs="Calibri"/>
                <w:color w:val="000000"/>
                <w:sz w:val="20"/>
                <w:szCs w:val="20"/>
                <w:lang w:eastAsia="pt-BR"/>
              </w:rPr>
              <w:t xml:space="preserve"> Para isolamento plástico, zebrada, não adesiva, nas cores amarelo e branco, com 0,1 mm de espessura, largura de 07 cm. Rolo com 100 m.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300</w:t>
            </w:r>
          </w:p>
        </w:tc>
      </w:tr>
      <w:tr w:rsidR="00AE0A66" w:rsidRPr="00667149" w:rsidTr="00667149">
        <w:trPr>
          <w:trHeight w:val="792"/>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12</w:t>
            </w:r>
          </w:p>
        </w:tc>
        <w:tc>
          <w:tcPr>
            <w:tcW w:w="3657" w:type="pct"/>
            <w:shd w:val="clear" w:color="auto" w:fill="auto"/>
            <w:vAlign w:val="bottom"/>
            <w:hideMark/>
          </w:tcPr>
          <w:p w:rsidR="00AE0A6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SACO</w:t>
            </w:r>
            <w:r w:rsidRPr="00667149">
              <w:rPr>
                <w:rFonts w:ascii="Book Antiqua" w:eastAsia="Times New Roman" w:hAnsi="Book Antiqua" w:cs="Calibri"/>
                <w:b/>
                <w:bCs/>
                <w:color w:val="000000"/>
                <w:sz w:val="20"/>
                <w:szCs w:val="20"/>
                <w:lang w:eastAsia="pt-BR"/>
              </w:rPr>
              <w:br/>
              <w:t xml:space="preserve">MICRO ESFERAS DE VIDRO  </w:t>
            </w:r>
          </w:p>
          <w:p w:rsidR="00AE0A66" w:rsidRPr="00667149" w:rsidRDefault="00AE0A66" w:rsidP="001552D1">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Características:</w:t>
            </w:r>
            <w:r w:rsidRPr="00667149">
              <w:rPr>
                <w:rFonts w:ascii="Book Antiqua" w:eastAsia="Times New Roman" w:hAnsi="Book Antiqua" w:cs="Calibri"/>
                <w:color w:val="000000"/>
                <w:sz w:val="20"/>
                <w:szCs w:val="20"/>
                <w:lang w:eastAsia="pt-BR"/>
              </w:rPr>
              <w:t xml:space="preserve"> Tipo Drop on Tipo II-A. Embalagem contendo 25 Kg, conforme NBR 16184:2013.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200</w:t>
            </w:r>
          </w:p>
        </w:tc>
      </w:tr>
      <w:tr w:rsidR="00AE0A66" w:rsidRPr="00667149" w:rsidTr="00667149">
        <w:trPr>
          <w:trHeight w:val="784"/>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13</w:t>
            </w:r>
          </w:p>
        </w:tc>
        <w:tc>
          <w:tcPr>
            <w:tcW w:w="3657" w:type="pct"/>
            <w:shd w:val="clear" w:color="auto" w:fill="auto"/>
            <w:vAlign w:val="bottom"/>
            <w:hideMark/>
          </w:tcPr>
          <w:p w:rsidR="00AE0A6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SACO </w:t>
            </w:r>
            <w:r w:rsidRPr="00667149">
              <w:rPr>
                <w:rFonts w:ascii="Book Antiqua" w:eastAsia="Times New Roman" w:hAnsi="Book Antiqua" w:cs="Calibri"/>
                <w:b/>
                <w:bCs/>
                <w:color w:val="000000"/>
                <w:sz w:val="20"/>
                <w:szCs w:val="20"/>
                <w:lang w:eastAsia="pt-BR"/>
              </w:rPr>
              <w:br/>
              <w:t xml:space="preserve">MICRO ESFERAS DE VIDRO </w:t>
            </w:r>
          </w:p>
          <w:p w:rsidR="00AE0A66" w:rsidRPr="00667149" w:rsidRDefault="00AE0A66" w:rsidP="001552D1">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Características:</w:t>
            </w:r>
            <w:r w:rsidRPr="00667149">
              <w:rPr>
                <w:rFonts w:ascii="Book Antiqua" w:eastAsia="Times New Roman" w:hAnsi="Book Antiqua" w:cs="Calibri"/>
                <w:color w:val="000000"/>
                <w:sz w:val="20"/>
                <w:szCs w:val="20"/>
                <w:lang w:eastAsia="pt-BR"/>
              </w:rPr>
              <w:t xml:space="preserve"> Premix Tipo I-B. Embalagem contendo 25 Kg, conforme NBR 16184:2013.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50</w:t>
            </w:r>
          </w:p>
        </w:tc>
      </w:tr>
      <w:tr w:rsidR="00AE0A66" w:rsidRPr="00667149" w:rsidTr="00667149">
        <w:trPr>
          <w:trHeight w:val="642"/>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14</w:t>
            </w:r>
          </w:p>
        </w:tc>
        <w:tc>
          <w:tcPr>
            <w:tcW w:w="3657" w:type="pct"/>
            <w:shd w:val="clear" w:color="000000" w:fill="FFFFFF"/>
            <w:vAlign w:val="bottom"/>
            <w:hideMark/>
          </w:tcPr>
          <w:p w:rsidR="007F5316" w:rsidRPr="00667149" w:rsidRDefault="00AE0A66" w:rsidP="00AE0A66">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r>
            <w:r w:rsidR="007F5316" w:rsidRPr="00667149">
              <w:rPr>
                <w:rFonts w:ascii="Book Antiqua" w:eastAsia="Times New Roman" w:hAnsi="Book Antiqua" w:cs="Calibri"/>
                <w:b/>
                <w:bCs/>
                <w:color w:val="000000"/>
                <w:sz w:val="20"/>
                <w:szCs w:val="20"/>
                <w:lang w:eastAsia="pt-BR"/>
              </w:rPr>
              <w:t>PARAFUSO FRANCÊS</w:t>
            </w:r>
            <w:r w:rsidR="007F5316" w:rsidRPr="00667149">
              <w:rPr>
                <w:rFonts w:ascii="Book Antiqua" w:eastAsia="Times New Roman" w:hAnsi="Book Antiqua" w:cs="Calibri"/>
                <w:color w:val="000000"/>
                <w:sz w:val="20"/>
                <w:szCs w:val="20"/>
                <w:lang w:eastAsia="pt-BR"/>
              </w:rPr>
              <w:t xml:space="preserve"> </w:t>
            </w:r>
          </w:p>
          <w:p w:rsidR="00AE0A66" w:rsidRPr="00667149" w:rsidRDefault="00AE0A66" w:rsidP="00AE0A66">
            <w:pPr>
              <w:ind w:left="0" w:right="0"/>
              <w:rPr>
                <w:rFonts w:ascii="Book Antiqua" w:eastAsia="Times New Roman" w:hAnsi="Book Antiqua" w:cs="Calibri"/>
                <w:color w:val="000000"/>
                <w:sz w:val="20"/>
                <w:szCs w:val="20"/>
                <w:lang w:eastAsia="pt-BR"/>
              </w:rPr>
            </w:pPr>
            <w:proofErr w:type="gramStart"/>
            <w:r w:rsidRPr="00667149">
              <w:rPr>
                <w:rFonts w:ascii="Book Antiqua" w:eastAsia="Times New Roman" w:hAnsi="Book Antiqua" w:cs="Calibri"/>
                <w:color w:val="000000"/>
                <w:sz w:val="20"/>
                <w:szCs w:val="20"/>
                <w:lang w:eastAsia="pt-BR"/>
              </w:rPr>
              <w:t>Galvanizado - 5/16 x 2,5"</w:t>
            </w:r>
            <w:proofErr w:type="gramEnd"/>
            <w:r w:rsidRPr="00667149">
              <w:rPr>
                <w:rFonts w:ascii="Book Antiqua" w:eastAsia="Times New Roman" w:hAnsi="Book Antiqua" w:cs="Calibri"/>
                <w:color w:val="000000"/>
                <w:sz w:val="20"/>
                <w:szCs w:val="20"/>
                <w:lang w:eastAsia="pt-BR"/>
              </w:rPr>
              <w:t xml:space="preserve">  Características: Acompanhado de porca e arruela galvanizadas próprios do parafuso.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2.000</w:t>
            </w:r>
          </w:p>
        </w:tc>
      </w:tr>
      <w:tr w:rsidR="00AE0A66" w:rsidRPr="00667149" w:rsidTr="00667149">
        <w:trPr>
          <w:trHeight w:val="2015"/>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15</w:t>
            </w:r>
          </w:p>
        </w:tc>
        <w:tc>
          <w:tcPr>
            <w:tcW w:w="3657" w:type="pct"/>
            <w:shd w:val="clear" w:color="000000" w:fill="FFFFFF"/>
            <w:vAlign w:val="bottom"/>
            <w:hideMark/>
          </w:tcPr>
          <w:p w:rsidR="007F531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r>
            <w:r w:rsidR="007F5316" w:rsidRPr="00667149">
              <w:rPr>
                <w:rFonts w:ascii="Book Antiqua" w:eastAsia="Times New Roman" w:hAnsi="Book Antiqua" w:cs="Calibri"/>
                <w:b/>
                <w:bCs/>
                <w:color w:val="000000"/>
                <w:sz w:val="20"/>
                <w:szCs w:val="20"/>
                <w:lang w:eastAsia="pt-BR"/>
              </w:rPr>
              <w:t xml:space="preserve">PEDESTAL DE TUBO GALVANIZADO A QUENTE </w:t>
            </w:r>
          </w:p>
          <w:p w:rsidR="00AE0A66" w:rsidRPr="00667149" w:rsidRDefault="00AE0A66" w:rsidP="001552D1">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 xml:space="preserve">Medindo 02 (duas) polegadas (externo), 3,5 m de comprimento e 02 mm de parede; com 02 (dois) furos de 8,5 mm de diâmetro, sendo que o primeiro deles deverá ser posicionado centralizado a 04 cm da extremidade superior (ponta) do pedestal e o segundo centralizado numa distância de 40 cm entre os furos (centro a centro). Na base deverão ser feitos 04 cortes de 15 em cada, na horizontal do pedestal, com maçarico, divididos em proporções aproximadamente iguais, ao redor do pedestal. Fabricado conforme Norma ABNT. Galvanização por processo de imersão, interno e externo, conforme norma NBR 6323.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300</w:t>
            </w:r>
          </w:p>
        </w:tc>
      </w:tr>
      <w:tr w:rsidR="00AE0A66" w:rsidRPr="00667149" w:rsidTr="00667149">
        <w:trPr>
          <w:trHeight w:val="1823"/>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16</w:t>
            </w:r>
          </w:p>
        </w:tc>
        <w:tc>
          <w:tcPr>
            <w:tcW w:w="3657" w:type="pct"/>
            <w:shd w:val="clear" w:color="000000" w:fill="FFFFFF"/>
            <w:vAlign w:val="bottom"/>
            <w:hideMark/>
          </w:tcPr>
          <w:p w:rsidR="007F531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r>
            <w:r w:rsidR="007F5316" w:rsidRPr="00667149">
              <w:rPr>
                <w:rFonts w:ascii="Book Antiqua" w:eastAsia="Times New Roman" w:hAnsi="Book Antiqua" w:cs="Calibri"/>
                <w:b/>
                <w:bCs/>
                <w:color w:val="000000"/>
                <w:sz w:val="20"/>
                <w:szCs w:val="20"/>
                <w:lang w:eastAsia="pt-BR"/>
              </w:rPr>
              <w:t xml:space="preserve">PEDESTAL DE TUBO GALVANIZADO A QUENTE </w:t>
            </w:r>
          </w:p>
          <w:p w:rsidR="00AE0A66" w:rsidRPr="00667149" w:rsidRDefault="00AE0A66" w:rsidP="001552D1">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 xml:space="preserve">Medindo 02 (duas) polegadas (externo), 03 m de comprimento e 02 mm de parede; com 02 (dois) furos de 8,5 mm de diâmetro, sendo que o primeiro deles deverá ser posicionado centralizado a 04 cm da extremidade superior (ponta) do pedestal e o segundo centralizado numa distância de 40 cm entre os furos (centro a centro). Na base deverão ser feitos 04 cortes de 15 em cada, na horizontal do pedestal, com maçarico, divididos em proporções aproximadamente iguais, ao redor do pedestal. Galvanização por processo de imersão, interno e externo, conforme norma NBR 6323.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1.000</w:t>
            </w:r>
          </w:p>
        </w:tc>
      </w:tr>
      <w:tr w:rsidR="00AE0A66" w:rsidRPr="00667149" w:rsidTr="00667149">
        <w:trPr>
          <w:trHeight w:val="593"/>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17</w:t>
            </w:r>
          </w:p>
        </w:tc>
        <w:tc>
          <w:tcPr>
            <w:tcW w:w="3657" w:type="pct"/>
            <w:shd w:val="clear" w:color="000000" w:fill="FFFFFF"/>
            <w:vAlign w:val="bottom"/>
            <w:hideMark/>
          </w:tcPr>
          <w:p w:rsidR="007F5316" w:rsidRPr="00667149" w:rsidRDefault="00AE0A66" w:rsidP="007F531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r>
            <w:r w:rsidR="007F5316" w:rsidRPr="00667149">
              <w:rPr>
                <w:rFonts w:ascii="Book Antiqua" w:eastAsia="Times New Roman" w:hAnsi="Book Antiqua" w:cs="Calibri"/>
                <w:b/>
                <w:bCs/>
                <w:color w:val="000000"/>
                <w:sz w:val="20"/>
                <w:szCs w:val="20"/>
                <w:lang w:eastAsia="pt-BR"/>
              </w:rPr>
              <w:t xml:space="preserve">PINCEL </w:t>
            </w:r>
            <w:proofErr w:type="gramStart"/>
            <w:r w:rsidR="007F5316" w:rsidRPr="00667149">
              <w:rPr>
                <w:rFonts w:ascii="Book Antiqua" w:eastAsia="Times New Roman" w:hAnsi="Book Antiqua" w:cs="Calibri"/>
                <w:b/>
                <w:bCs/>
                <w:color w:val="000000"/>
                <w:sz w:val="20"/>
                <w:szCs w:val="20"/>
                <w:lang w:eastAsia="pt-BR"/>
              </w:rPr>
              <w:t>2</w:t>
            </w:r>
            <w:proofErr w:type="gramEnd"/>
            <w:r w:rsidR="007F5316" w:rsidRPr="00667149">
              <w:rPr>
                <w:rFonts w:ascii="Book Antiqua" w:eastAsia="Times New Roman" w:hAnsi="Book Antiqua" w:cs="Calibri"/>
                <w:b/>
                <w:bCs/>
                <w:color w:val="000000"/>
                <w:sz w:val="20"/>
                <w:szCs w:val="20"/>
                <w:lang w:eastAsia="pt-BR"/>
              </w:rPr>
              <w:t xml:space="preserve"> POLEGADAS  </w:t>
            </w:r>
          </w:p>
          <w:p w:rsidR="00AE0A66" w:rsidRPr="00667149" w:rsidRDefault="00AE0A66" w:rsidP="007F531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Características:</w:t>
            </w:r>
            <w:r w:rsidRPr="00667149">
              <w:rPr>
                <w:rFonts w:ascii="Book Antiqua" w:eastAsia="Times New Roman" w:hAnsi="Book Antiqua" w:cs="Calibri"/>
                <w:color w:val="000000"/>
                <w:sz w:val="20"/>
                <w:szCs w:val="20"/>
                <w:lang w:eastAsia="pt-BR"/>
              </w:rPr>
              <w:t xml:space="preserve"> Com cerdas gris e cabo plástico anatômico, dimensão de </w:t>
            </w:r>
            <w:proofErr w:type="gramStart"/>
            <w:r w:rsidRPr="00667149">
              <w:rPr>
                <w:rFonts w:ascii="Book Antiqua" w:eastAsia="Times New Roman" w:hAnsi="Book Antiqua" w:cs="Calibri"/>
                <w:color w:val="000000"/>
                <w:sz w:val="20"/>
                <w:szCs w:val="20"/>
                <w:lang w:eastAsia="pt-BR"/>
              </w:rPr>
              <w:t>2</w:t>
            </w:r>
            <w:proofErr w:type="gramEnd"/>
            <w:r w:rsidRPr="00667149">
              <w:rPr>
                <w:rFonts w:ascii="Book Antiqua" w:eastAsia="Times New Roman" w:hAnsi="Book Antiqua" w:cs="Calibri"/>
                <w:color w:val="000000"/>
                <w:sz w:val="20"/>
                <w:szCs w:val="20"/>
                <w:lang w:eastAsia="pt-BR"/>
              </w:rPr>
              <w:t xml:space="preserve"> polegadas.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20</w:t>
            </w:r>
          </w:p>
        </w:tc>
      </w:tr>
      <w:tr w:rsidR="00AE0A66" w:rsidRPr="00667149" w:rsidTr="00667149">
        <w:trPr>
          <w:trHeight w:val="489"/>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18</w:t>
            </w:r>
          </w:p>
        </w:tc>
        <w:tc>
          <w:tcPr>
            <w:tcW w:w="3657" w:type="pct"/>
            <w:shd w:val="clear" w:color="000000" w:fill="FFFFFF"/>
            <w:vAlign w:val="bottom"/>
            <w:hideMark/>
          </w:tcPr>
          <w:p w:rsidR="007F531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r>
            <w:r w:rsidR="007F5316" w:rsidRPr="00667149">
              <w:rPr>
                <w:rFonts w:ascii="Book Antiqua" w:eastAsia="Times New Roman" w:hAnsi="Book Antiqua" w:cs="Calibri"/>
                <w:b/>
                <w:bCs/>
                <w:color w:val="000000"/>
                <w:sz w:val="20"/>
                <w:szCs w:val="20"/>
                <w:lang w:eastAsia="pt-BR"/>
              </w:rPr>
              <w:t xml:space="preserve">PINCEL </w:t>
            </w:r>
            <w:proofErr w:type="gramStart"/>
            <w:r w:rsidR="007F5316" w:rsidRPr="00667149">
              <w:rPr>
                <w:rFonts w:ascii="Book Antiqua" w:eastAsia="Times New Roman" w:hAnsi="Book Antiqua" w:cs="Calibri"/>
                <w:b/>
                <w:bCs/>
                <w:color w:val="000000"/>
                <w:sz w:val="20"/>
                <w:szCs w:val="20"/>
                <w:lang w:eastAsia="pt-BR"/>
              </w:rPr>
              <w:t>4</w:t>
            </w:r>
            <w:proofErr w:type="gramEnd"/>
            <w:r w:rsidR="007F5316" w:rsidRPr="00667149">
              <w:rPr>
                <w:rFonts w:ascii="Book Antiqua" w:eastAsia="Times New Roman" w:hAnsi="Book Antiqua" w:cs="Calibri"/>
                <w:b/>
                <w:bCs/>
                <w:color w:val="000000"/>
                <w:sz w:val="20"/>
                <w:szCs w:val="20"/>
                <w:lang w:eastAsia="pt-BR"/>
              </w:rPr>
              <w:t xml:space="preserve"> POLEGADAS  </w:t>
            </w:r>
          </w:p>
          <w:p w:rsidR="00AE0A66" w:rsidRPr="00667149" w:rsidRDefault="00AE0A66" w:rsidP="00AE0A66">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Características:</w:t>
            </w:r>
            <w:r w:rsidRPr="00667149">
              <w:rPr>
                <w:rFonts w:ascii="Book Antiqua" w:eastAsia="Times New Roman" w:hAnsi="Book Antiqua" w:cs="Calibri"/>
                <w:color w:val="000000"/>
                <w:sz w:val="20"/>
                <w:szCs w:val="20"/>
                <w:lang w:eastAsia="pt-BR"/>
              </w:rPr>
              <w:t xml:space="preserve"> Com cerdas gris e cabo plástico anatômico, dimensão de </w:t>
            </w:r>
            <w:proofErr w:type="gramStart"/>
            <w:r w:rsidRPr="00667149">
              <w:rPr>
                <w:rFonts w:ascii="Book Antiqua" w:eastAsia="Times New Roman" w:hAnsi="Book Antiqua" w:cs="Calibri"/>
                <w:color w:val="000000"/>
                <w:sz w:val="20"/>
                <w:szCs w:val="20"/>
                <w:lang w:eastAsia="pt-BR"/>
              </w:rPr>
              <w:t>4</w:t>
            </w:r>
            <w:proofErr w:type="gramEnd"/>
            <w:r w:rsidRPr="00667149">
              <w:rPr>
                <w:rFonts w:ascii="Book Antiqua" w:eastAsia="Times New Roman" w:hAnsi="Book Antiqua" w:cs="Calibri"/>
                <w:color w:val="000000"/>
                <w:sz w:val="20"/>
                <w:szCs w:val="20"/>
                <w:lang w:eastAsia="pt-BR"/>
              </w:rPr>
              <w:t xml:space="preserve"> polegadas.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30</w:t>
            </w:r>
          </w:p>
        </w:tc>
      </w:tr>
      <w:tr w:rsidR="00AE0A66" w:rsidRPr="00667149" w:rsidTr="001552D1">
        <w:trPr>
          <w:trHeight w:val="217"/>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19</w:t>
            </w:r>
          </w:p>
        </w:tc>
        <w:tc>
          <w:tcPr>
            <w:tcW w:w="3657" w:type="pct"/>
            <w:shd w:val="clear" w:color="000000" w:fill="FFFFFF"/>
            <w:vAlign w:val="bottom"/>
            <w:hideMark/>
          </w:tcPr>
          <w:p w:rsidR="007F5316" w:rsidRPr="00667149" w:rsidRDefault="007F531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UNIDADE</w:t>
            </w:r>
            <w:r w:rsidRPr="00667149">
              <w:rPr>
                <w:rFonts w:ascii="Book Antiqua" w:eastAsia="Times New Roman" w:hAnsi="Book Antiqua" w:cs="Calibri"/>
                <w:b/>
                <w:bCs/>
                <w:color w:val="000000"/>
                <w:sz w:val="20"/>
                <w:szCs w:val="20"/>
                <w:lang w:eastAsia="pt-BR"/>
              </w:rPr>
              <w:br/>
            </w:r>
            <w:proofErr w:type="gramStart"/>
            <w:r w:rsidRPr="00667149">
              <w:rPr>
                <w:rFonts w:ascii="Book Antiqua" w:eastAsia="Times New Roman" w:hAnsi="Book Antiqua" w:cs="Calibri"/>
                <w:b/>
                <w:bCs/>
                <w:color w:val="000000"/>
                <w:sz w:val="20"/>
                <w:szCs w:val="20"/>
                <w:lang w:eastAsia="pt-BR"/>
              </w:rPr>
              <w:t>ROLO</w:t>
            </w:r>
            <w:proofErr w:type="gramEnd"/>
            <w:r w:rsidRPr="00667149">
              <w:rPr>
                <w:rFonts w:ascii="Book Antiqua" w:eastAsia="Times New Roman" w:hAnsi="Book Antiqua" w:cs="Calibri"/>
                <w:b/>
                <w:bCs/>
                <w:color w:val="000000"/>
                <w:sz w:val="20"/>
                <w:szCs w:val="20"/>
                <w:lang w:eastAsia="pt-BR"/>
              </w:rPr>
              <w:t xml:space="preserve"> DE LÃ PARA PINTURA  </w:t>
            </w:r>
          </w:p>
          <w:p w:rsidR="00AE0A66" w:rsidRPr="00667149" w:rsidRDefault="00AE0A66" w:rsidP="00AE0A66">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Características:</w:t>
            </w:r>
            <w:r w:rsidRPr="00667149">
              <w:rPr>
                <w:rFonts w:ascii="Book Antiqua" w:eastAsia="Times New Roman" w:hAnsi="Book Antiqua" w:cs="Calibri"/>
                <w:color w:val="000000"/>
                <w:sz w:val="20"/>
                <w:szCs w:val="20"/>
                <w:lang w:eastAsia="pt-BR"/>
              </w:rPr>
              <w:t xml:space="preserve"> Com dimensão de 23 cm e com capacidade </w:t>
            </w:r>
            <w:proofErr w:type="gramStart"/>
            <w:r w:rsidRPr="00667149">
              <w:rPr>
                <w:rFonts w:ascii="Book Antiqua" w:eastAsia="Times New Roman" w:hAnsi="Book Antiqua" w:cs="Calibri"/>
                <w:color w:val="000000"/>
                <w:sz w:val="20"/>
                <w:szCs w:val="20"/>
                <w:lang w:eastAsia="pt-BR"/>
              </w:rPr>
              <w:t>anti gotas</w:t>
            </w:r>
            <w:proofErr w:type="gramEnd"/>
            <w:r w:rsidRPr="00667149">
              <w:rPr>
                <w:rFonts w:ascii="Book Antiqua" w:eastAsia="Times New Roman" w:hAnsi="Book Antiqua" w:cs="Calibri"/>
                <w:color w:val="000000"/>
                <w:sz w:val="20"/>
                <w:szCs w:val="20"/>
                <w:lang w:eastAsia="pt-BR"/>
              </w:rPr>
              <w:t xml:space="preserve">, com cabo.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50</w:t>
            </w:r>
          </w:p>
        </w:tc>
      </w:tr>
      <w:tr w:rsidR="00AE0A66" w:rsidRPr="00667149" w:rsidTr="00667149">
        <w:trPr>
          <w:trHeight w:val="675"/>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20</w:t>
            </w:r>
          </w:p>
        </w:tc>
        <w:tc>
          <w:tcPr>
            <w:tcW w:w="3657" w:type="pct"/>
            <w:shd w:val="clear" w:color="000000" w:fill="FFFFFF"/>
            <w:vAlign w:val="bottom"/>
            <w:hideMark/>
          </w:tcPr>
          <w:p w:rsidR="007F531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r>
            <w:proofErr w:type="gramStart"/>
            <w:r w:rsidR="007F5316" w:rsidRPr="00667149">
              <w:rPr>
                <w:rFonts w:ascii="Book Antiqua" w:eastAsia="Times New Roman" w:hAnsi="Book Antiqua" w:cs="Calibri"/>
                <w:b/>
                <w:bCs/>
                <w:color w:val="000000"/>
                <w:sz w:val="20"/>
                <w:szCs w:val="20"/>
                <w:lang w:eastAsia="pt-BR"/>
              </w:rPr>
              <w:t>ROLO</w:t>
            </w:r>
            <w:proofErr w:type="gramEnd"/>
            <w:r w:rsidR="007F5316" w:rsidRPr="00667149">
              <w:rPr>
                <w:rFonts w:ascii="Book Antiqua" w:eastAsia="Times New Roman" w:hAnsi="Book Antiqua" w:cs="Calibri"/>
                <w:b/>
                <w:bCs/>
                <w:color w:val="000000"/>
                <w:sz w:val="20"/>
                <w:szCs w:val="20"/>
                <w:lang w:eastAsia="pt-BR"/>
              </w:rPr>
              <w:t xml:space="preserve"> DE LÃ PARA PINTURA  </w:t>
            </w:r>
          </w:p>
          <w:p w:rsidR="00AE0A66" w:rsidRPr="00667149" w:rsidRDefault="00AE0A66" w:rsidP="00AE0A66">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 xml:space="preserve">Com dimensão de </w:t>
            </w:r>
            <w:proofErr w:type="gramStart"/>
            <w:r w:rsidRPr="00667149">
              <w:rPr>
                <w:rFonts w:ascii="Book Antiqua" w:eastAsia="Times New Roman" w:hAnsi="Book Antiqua" w:cs="Calibri"/>
                <w:color w:val="000000"/>
                <w:sz w:val="20"/>
                <w:szCs w:val="20"/>
                <w:lang w:eastAsia="pt-BR"/>
              </w:rPr>
              <w:t>9</w:t>
            </w:r>
            <w:proofErr w:type="gramEnd"/>
            <w:r w:rsidRPr="00667149">
              <w:rPr>
                <w:rFonts w:ascii="Book Antiqua" w:eastAsia="Times New Roman" w:hAnsi="Book Antiqua" w:cs="Calibri"/>
                <w:color w:val="000000"/>
                <w:sz w:val="20"/>
                <w:szCs w:val="20"/>
                <w:lang w:eastAsia="pt-BR"/>
              </w:rPr>
              <w:t xml:space="preserve"> cm.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200</w:t>
            </w:r>
          </w:p>
        </w:tc>
      </w:tr>
      <w:tr w:rsidR="00AE0A66" w:rsidRPr="00667149" w:rsidTr="00667149">
        <w:trPr>
          <w:trHeight w:val="1298"/>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21</w:t>
            </w:r>
          </w:p>
        </w:tc>
        <w:tc>
          <w:tcPr>
            <w:tcW w:w="3657" w:type="pct"/>
            <w:shd w:val="clear" w:color="auto" w:fill="auto"/>
            <w:vAlign w:val="bottom"/>
            <w:hideMark/>
          </w:tcPr>
          <w:p w:rsidR="007F531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r>
            <w:r w:rsidR="007F5316" w:rsidRPr="00667149">
              <w:rPr>
                <w:rFonts w:ascii="Book Antiqua" w:eastAsia="Times New Roman" w:hAnsi="Book Antiqua" w:cs="Calibri"/>
                <w:b/>
                <w:bCs/>
                <w:color w:val="000000"/>
                <w:sz w:val="20"/>
                <w:szCs w:val="20"/>
                <w:lang w:eastAsia="pt-BR"/>
              </w:rPr>
              <w:t xml:space="preserve">SOLVENTE PARA TINTA </w:t>
            </w:r>
          </w:p>
          <w:p w:rsidR="00AE0A66" w:rsidRPr="00667149" w:rsidRDefault="00AE0A66" w:rsidP="001552D1">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color w:val="000000"/>
                <w:sz w:val="20"/>
                <w:szCs w:val="20"/>
                <w:lang w:eastAsia="pt-BR"/>
              </w:rPr>
              <w:t xml:space="preserve">Solvente para diluição de tintas de demarcação viária, à base de </w:t>
            </w:r>
            <w:proofErr w:type="gramStart"/>
            <w:r w:rsidRPr="00667149">
              <w:rPr>
                <w:rFonts w:ascii="Book Antiqua" w:eastAsia="Times New Roman" w:hAnsi="Book Antiqua" w:cs="Calibri"/>
                <w:color w:val="000000"/>
                <w:sz w:val="20"/>
                <w:szCs w:val="20"/>
                <w:lang w:eastAsia="pt-BR"/>
              </w:rPr>
              <w:t>solventes tolueno</w:t>
            </w:r>
            <w:proofErr w:type="gramEnd"/>
            <w:r w:rsidRPr="00667149">
              <w:rPr>
                <w:rFonts w:ascii="Book Antiqua" w:eastAsia="Times New Roman" w:hAnsi="Book Antiqua" w:cs="Calibri"/>
                <w:color w:val="000000"/>
                <w:sz w:val="20"/>
                <w:szCs w:val="20"/>
                <w:lang w:eastAsia="pt-BR"/>
              </w:rPr>
              <w:t xml:space="preserve"> alifáticos, ou hidrocarbonetos de evaporação rápida, e aromáticos livre de benzeno, galão contendo 18 litros.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200</w:t>
            </w:r>
          </w:p>
        </w:tc>
      </w:tr>
      <w:tr w:rsidR="00AE0A66" w:rsidRPr="00667149" w:rsidTr="00667149">
        <w:trPr>
          <w:trHeight w:val="1374"/>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22</w:t>
            </w:r>
          </w:p>
        </w:tc>
        <w:tc>
          <w:tcPr>
            <w:tcW w:w="3657" w:type="pct"/>
            <w:shd w:val="clear" w:color="auto" w:fill="auto"/>
            <w:vAlign w:val="bottom"/>
            <w:hideMark/>
          </w:tcPr>
          <w:p w:rsidR="007F5316" w:rsidRPr="00667149" w:rsidRDefault="007F531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UNIDADE</w:t>
            </w:r>
            <w:r w:rsidRPr="00667149">
              <w:rPr>
                <w:rFonts w:ascii="Book Antiqua" w:eastAsia="Times New Roman" w:hAnsi="Book Antiqua" w:cs="Calibri"/>
                <w:b/>
                <w:bCs/>
                <w:color w:val="000000"/>
                <w:sz w:val="20"/>
                <w:szCs w:val="20"/>
                <w:lang w:eastAsia="pt-BR"/>
              </w:rPr>
              <w:br/>
              <w:t xml:space="preserve">TINTA PARA DEMARCAÇÃO VIÁRIA A BASE DE SOLVENTE NA COR AMARELA </w:t>
            </w:r>
          </w:p>
          <w:p w:rsidR="00AE0A66" w:rsidRPr="00667149" w:rsidRDefault="00AE0A66" w:rsidP="001552D1">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 xml:space="preserve">Embalagem de 18 litros. Características técnicas: </w:t>
            </w:r>
            <w:proofErr w:type="gramStart"/>
            <w:r w:rsidRPr="00667149">
              <w:rPr>
                <w:rFonts w:ascii="Book Antiqua" w:eastAsia="Times New Roman" w:hAnsi="Book Antiqua" w:cs="Calibri"/>
                <w:color w:val="000000"/>
                <w:sz w:val="20"/>
                <w:szCs w:val="20"/>
                <w:lang w:eastAsia="pt-BR"/>
              </w:rPr>
              <w:t>2</w:t>
            </w:r>
            <w:proofErr w:type="gramEnd"/>
            <w:r w:rsidRPr="00667149">
              <w:rPr>
                <w:rFonts w:ascii="Book Antiqua" w:eastAsia="Times New Roman" w:hAnsi="Book Antiqua" w:cs="Calibri"/>
                <w:color w:val="000000"/>
                <w:sz w:val="20"/>
                <w:szCs w:val="20"/>
                <w:lang w:eastAsia="pt-BR"/>
              </w:rPr>
              <w:t xml:space="preserve"> anos de durabilidade - recomendada para tráfego intenso VDM de até 5.000 - Vias Urbanas e, 10.000 - Rodovias. Massa Específica: mínima 1,30 / máxima 1,45. Pigmento: mínima 40 / máxima 50.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300</w:t>
            </w:r>
          </w:p>
        </w:tc>
      </w:tr>
      <w:tr w:rsidR="00AE0A66" w:rsidRPr="00667149" w:rsidTr="00667149">
        <w:trPr>
          <w:trHeight w:val="2343"/>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23</w:t>
            </w:r>
          </w:p>
        </w:tc>
        <w:tc>
          <w:tcPr>
            <w:tcW w:w="3657" w:type="pct"/>
            <w:shd w:val="clear" w:color="auto" w:fill="auto"/>
            <w:vAlign w:val="bottom"/>
            <w:hideMark/>
          </w:tcPr>
          <w:p w:rsidR="007F531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r>
            <w:r w:rsidR="007F5316" w:rsidRPr="00667149">
              <w:rPr>
                <w:rFonts w:ascii="Book Antiqua" w:eastAsia="Times New Roman" w:hAnsi="Book Antiqua" w:cs="Calibri"/>
                <w:b/>
                <w:bCs/>
                <w:color w:val="000000"/>
                <w:sz w:val="20"/>
                <w:szCs w:val="20"/>
                <w:lang w:eastAsia="pt-BR"/>
              </w:rPr>
              <w:t xml:space="preserve">TINTA PARA DEMARCAÇÃO VIÁRIA A BASE DE SOLVENTE NA COR AZUL </w:t>
            </w:r>
          </w:p>
          <w:p w:rsidR="00AE0A66" w:rsidRPr="00667149" w:rsidRDefault="00AE0A66" w:rsidP="001552D1">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 xml:space="preserve">Embalagem de 18 litros. Características técnicas: </w:t>
            </w:r>
            <w:proofErr w:type="gramStart"/>
            <w:r w:rsidRPr="00667149">
              <w:rPr>
                <w:rFonts w:ascii="Book Antiqua" w:eastAsia="Times New Roman" w:hAnsi="Book Antiqua" w:cs="Calibri"/>
                <w:color w:val="000000"/>
                <w:sz w:val="20"/>
                <w:szCs w:val="20"/>
                <w:lang w:eastAsia="pt-BR"/>
              </w:rPr>
              <w:t>2</w:t>
            </w:r>
            <w:proofErr w:type="gramEnd"/>
            <w:r w:rsidRPr="00667149">
              <w:rPr>
                <w:rFonts w:ascii="Book Antiqua" w:eastAsia="Times New Roman" w:hAnsi="Book Antiqua" w:cs="Calibri"/>
                <w:color w:val="000000"/>
                <w:sz w:val="20"/>
                <w:szCs w:val="20"/>
                <w:lang w:eastAsia="pt-BR"/>
              </w:rPr>
              <w:t xml:space="preserve"> anos de durabilidade - recomendada para tráfego intenso VDM de até 5.000 - Vias Urbanas e, 10.000 - Rodovias. Massa Específica: rmrurna 1,30 / máxima 1,45. Pigmento: mínima 40/ máxima 50. Veículo não volátil 38 % em massa da tinta. Dióxido de </w:t>
            </w:r>
            <w:proofErr w:type="spellStart"/>
            <w:r w:rsidRPr="00667149">
              <w:rPr>
                <w:rFonts w:ascii="Book Antiqua" w:eastAsia="Times New Roman" w:hAnsi="Book Antiqua" w:cs="Calibri"/>
                <w:color w:val="000000"/>
                <w:sz w:val="20"/>
                <w:szCs w:val="20"/>
                <w:lang w:eastAsia="pt-BR"/>
              </w:rPr>
              <w:t>titâneo</w:t>
            </w:r>
            <w:proofErr w:type="spellEnd"/>
            <w:r w:rsidRPr="00667149">
              <w:rPr>
                <w:rFonts w:ascii="Book Antiqua" w:eastAsia="Times New Roman" w:hAnsi="Book Antiqua" w:cs="Calibri"/>
                <w:color w:val="000000"/>
                <w:sz w:val="20"/>
                <w:szCs w:val="20"/>
                <w:lang w:eastAsia="pt-BR"/>
              </w:rPr>
              <w:t xml:space="preserve"> 25 % no pigmento. </w:t>
            </w:r>
            <w:proofErr w:type="gramStart"/>
            <w:r w:rsidRPr="00667149">
              <w:rPr>
                <w:rFonts w:ascii="Book Antiqua" w:eastAsia="Times New Roman" w:hAnsi="Book Antiqua" w:cs="Calibri"/>
                <w:color w:val="000000"/>
                <w:sz w:val="20"/>
                <w:szCs w:val="20"/>
                <w:lang w:eastAsia="pt-BR"/>
              </w:rPr>
              <w:t>PbCr04</w:t>
            </w:r>
            <w:proofErr w:type="gramEnd"/>
            <w:r w:rsidRPr="00667149">
              <w:rPr>
                <w:rFonts w:ascii="Book Antiqua" w:eastAsia="Times New Roman" w:hAnsi="Book Antiqua" w:cs="Calibri"/>
                <w:color w:val="000000"/>
                <w:sz w:val="20"/>
                <w:szCs w:val="20"/>
                <w:lang w:eastAsia="pt-BR"/>
              </w:rPr>
              <w:t xml:space="preserve">: 22 % no pigmento. Viscosidade: mínimo 80 / máxima 95. Tempo de secagem no máximo em 20 minutos. Estabilidade máxima na estocagem: </w:t>
            </w:r>
            <w:proofErr w:type="gramStart"/>
            <w:r w:rsidRPr="00667149">
              <w:rPr>
                <w:rFonts w:ascii="Book Antiqua" w:eastAsia="Times New Roman" w:hAnsi="Book Antiqua" w:cs="Calibri"/>
                <w:color w:val="000000"/>
                <w:sz w:val="20"/>
                <w:szCs w:val="20"/>
                <w:lang w:eastAsia="pt-BR"/>
              </w:rPr>
              <w:t>5</w:t>
            </w:r>
            <w:proofErr w:type="gramEnd"/>
            <w:r w:rsidRPr="00667149">
              <w:rPr>
                <w:rFonts w:ascii="Book Antiqua" w:eastAsia="Times New Roman" w:hAnsi="Book Antiqua" w:cs="Calibri"/>
                <w:color w:val="000000"/>
                <w:sz w:val="20"/>
                <w:szCs w:val="20"/>
                <w:lang w:eastAsia="pt-BR"/>
              </w:rPr>
              <w:t xml:space="preserve"> (máximo). Resistência a abrasão: 80 (mínimo). Tipo de resina: acrílica a base de sol vente.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10</w:t>
            </w:r>
          </w:p>
        </w:tc>
      </w:tr>
      <w:tr w:rsidR="00AE0A66" w:rsidRPr="00667149" w:rsidTr="00667149">
        <w:trPr>
          <w:trHeight w:val="2485"/>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24</w:t>
            </w:r>
          </w:p>
        </w:tc>
        <w:tc>
          <w:tcPr>
            <w:tcW w:w="3657" w:type="pct"/>
            <w:shd w:val="clear" w:color="auto" w:fill="auto"/>
            <w:vAlign w:val="bottom"/>
            <w:hideMark/>
          </w:tcPr>
          <w:p w:rsidR="007F5316" w:rsidRPr="00667149" w:rsidRDefault="007F531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UNIDADE</w:t>
            </w:r>
            <w:r w:rsidRPr="00667149">
              <w:rPr>
                <w:rFonts w:ascii="Book Antiqua" w:eastAsia="Times New Roman" w:hAnsi="Book Antiqua" w:cs="Calibri"/>
                <w:b/>
                <w:bCs/>
                <w:color w:val="000000"/>
                <w:sz w:val="20"/>
                <w:szCs w:val="20"/>
                <w:lang w:eastAsia="pt-BR"/>
              </w:rPr>
              <w:br/>
              <w:t xml:space="preserve">TINTA PARA DEMARCAÇÃO VIÁRIA A BASE DE SOLVENTE NA COR BRANCA </w:t>
            </w:r>
          </w:p>
          <w:p w:rsidR="00AE0A66" w:rsidRPr="00667149" w:rsidRDefault="00AE0A66" w:rsidP="001552D1">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Características:</w:t>
            </w:r>
            <w:r w:rsidRPr="00667149">
              <w:rPr>
                <w:rFonts w:ascii="Book Antiqua" w:eastAsia="Times New Roman" w:hAnsi="Book Antiqua" w:cs="Calibri"/>
                <w:color w:val="000000"/>
                <w:sz w:val="20"/>
                <w:szCs w:val="20"/>
                <w:lang w:eastAsia="pt-BR"/>
              </w:rPr>
              <w:t xml:space="preserve"> Embalagem de 18 litros. Características técnicas: </w:t>
            </w:r>
            <w:proofErr w:type="gramStart"/>
            <w:r w:rsidRPr="00667149">
              <w:rPr>
                <w:rFonts w:ascii="Book Antiqua" w:eastAsia="Times New Roman" w:hAnsi="Book Antiqua" w:cs="Calibri"/>
                <w:color w:val="000000"/>
                <w:sz w:val="20"/>
                <w:szCs w:val="20"/>
                <w:lang w:eastAsia="pt-BR"/>
              </w:rPr>
              <w:t>2</w:t>
            </w:r>
            <w:proofErr w:type="gramEnd"/>
            <w:r w:rsidRPr="00667149">
              <w:rPr>
                <w:rFonts w:ascii="Book Antiqua" w:eastAsia="Times New Roman" w:hAnsi="Book Antiqua" w:cs="Calibri"/>
                <w:color w:val="000000"/>
                <w:sz w:val="20"/>
                <w:szCs w:val="20"/>
                <w:lang w:eastAsia="pt-BR"/>
              </w:rPr>
              <w:t xml:space="preserve"> anos de durabilidade - recomendada para tráfego intenso VDM de até 5.000 - Vias Urbanas e, 10.000 - Rodovias. Massa Específica: mínima 1,30 / máxima 1,45. Pigmento: mínima 40 / máxima 50. Veículo não volátil 38 % em massa da tinta. Dióxido de </w:t>
            </w:r>
            <w:proofErr w:type="spellStart"/>
            <w:r w:rsidRPr="00667149">
              <w:rPr>
                <w:rFonts w:ascii="Book Antiqua" w:eastAsia="Times New Roman" w:hAnsi="Book Antiqua" w:cs="Calibri"/>
                <w:color w:val="000000"/>
                <w:sz w:val="20"/>
                <w:szCs w:val="20"/>
                <w:lang w:eastAsia="pt-BR"/>
              </w:rPr>
              <w:t>titâneo</w:t>
            </w:r>
            <w:proofErr w:type="spellEnd"/>
            <w:r w:rsidRPr="00667149">
              <w:rPr>
                <w:rFonts w:ascii="Book Antiqua" w:eastAsia="Times New Roman" w:hAnsi="Book Antiqua" w:cs="Calibri"/>
                <w:color w:val="000000"/>
                <w:sz w:val="20"/>
                <w:szCs w:val="20"/>
                <w:lang w:eastAsia="pt-BR"/>
              </w:rPr>
              <w:t xml:space="preserve"> 25 % no pigmento. </w:t>
            </w:r>
            <w:proofErr w:type="gramStart"/>
            <w:r w:rsidRPr="00667149">
              <w:rPr>
                <w:rFonts w:ascii="Book Antiqua" w:eastAsia="Times New Roman" w:hAnsi="Book Antiqua" w:cs="Calibri"/>
                <w:color w:val="000000"/>
                <w:sz w:val="20"/>
                <w:szCs w:val="20"/>
                <w:lang w:eastAsia="pt-BR"/>
              </w:rPr>
              <w:t>PbCr04</w:t>
            </w:r>
            <w:proofErr w:type="gramEnd"/>
            <w:r w:rsidRPr="00667149">
              <w:rPr>
                <w:rFonts w:ascii="Book Antiqua" w:eastAsia="Times New Roman" w:hAnsi="Book Antiqua" w:cs="Calibri"/>
                <w:color w:val="000000"/>
                <w:sz w:val="20"/>
                <w:szCs w:val="20"/>
                <w:lang w:eastAsia="pt-BR"/>
              </w:rPr>
              <w:t xml:space="preserve">: 22 % no pigmento. Viscosidade: mínimo 80 / máxima 95. Tempo de secagem no máximo em 20 minutos. Estabilidade máxima na estocagem: </w:t>
            </w:r>
            <w:proofErr w:type="gramStart"/>
            <w:r w:rsidRPr="00667149">
              <w:rPr>
                <w:rFonts w:ascii="Book Antiqua" w:eastAsia="Times New Roman" w:hAnsi="Book Antiqua" w:cs="Calibri"/>
                <w:color w:val="000000"/>
                <w:sz w:val="20"/>
                <w:szCs w:val="20"/>
                <w:lang w:eastAsia="pt-BR"/>
              </w:rPr>
              <w:t>5</w:t>
            </w:r>
            <w:proofErr w:type="gramEnd"/>
            <w:r w:rsidRPr="00667149">
              <w:rPr>
                <w:rFonts w:ascii="Book Antiqua" w:eastAsia="Times New Roman" w:hAnsi="Book Antiqua" w:cs="Calibri"/>
                <w:color w:val="000000"/>
                <w:sz w:val="20"/>
                <w:szCs w:val="20"/>
                <w:lang w:eastAsia="pt-BR"/>
              </w:rPr>
              <w:t xml:space="preserve"> (máximo). Resistência a abrasão: 80 (mínimo). Tipo de resina: acrílica a base de solvente.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500</w:t>
            </w:r>
          </w:p>
        </w:tc>
      </w:tr>
      <w:tr w:rsidR="00AE0A66" w:rsidRPr="00667149" w:rsidTr="00667149">
        <w:trPr>
          <w:trHeight w:val="2264"/>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25</w:t>
            </w:r>
          </w:p>
        </w:tc>
        <w:tc>
          <w:tcPr>
            <w:tcW w:w="3657" w:type="pct"/>
            <w:shd w:val="clear" w:color="auto" w:fill="auto"/>
            <w:vAlign w:val="bottom"/>
            <w:hideMark/>
          </w:tcPr>
          <w:p w:rsidR="007F5316" w:rsidRPr="00667149" w:rsidRDefault="00AE0A66" w:rsidP="007F531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r>
            <w:r w:rsidR="007F5316" w:rsidRPr="00667149">
              <w:rPr>
                <w:rFonts w:ascii="Book Antiqua" w:eastAsia="Times New Roman" w:hAnsi="Book Antiqua" w:cs="Calibri"/>
                <w:b/>
                <w:bCs/>
                <w:color w:val="000000"/>
                <w:sz w:val="20"/>
                <w:szCs w:val="20"/>
                <w:lang w:eastAsia="pt-BR"/>
              </w:rPr>
              <w:t xml:space="preserve">TINTA PARA DEMARCAÇÃO VIÁRIA A BASE DE SOLVENTE NA COR PRETA </w:t>
            </w:r>
          </w:p>
          <w:p w:rsidR="00AE0A66" w:rsidRPr="00667149" w:rsidRDefault="00AE0A66"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Características:</w:t>
            </w:r>
            <w:r w:rsidRPr="00667149">
              <w:rPr>
                <w:rFonts w:ascii="Book Antiqua" w:eastAsia="Times New Roman" w:hAnsi="Book Antiqua" w:cs="Calibri"/>
                <w:color w:val="000000"/>
                <w:sz w:val="20"/>
                <w:szCs w:val="20"/>
                <w:lang w:eastAsia="pt-BR"/>
              </w:rPr>
              <w:t xml:space="preserve"> Embalagem de 18 litros. Características técnicas: </w:t>
            </w:r>
            <w:proofErr w:type="gramStart"/>
            <w:r w:rsidRPr="00667149">
              <w:rPr>
                <w:rFonts w:ascii="Book Antiqua" w:eastAsia="Times New Roman" w:hAnsi="Book Antiqua" w:cs="Calibri"/>
                <w:color w:val="000000"/>
                <w:sz w:val="20"/>
                <w:szCs w:val="20"/>
                <w:lang w:eastAsia="pt-BR"/>
              </w:rPr>
              <w:t>2</w:t>
            </w:r>
            <w:proofErr w:type="gramEnd"/>
            <w:r w:rsidRPr="00667149">
              <w:rPr>
                <w:rFonts w:ascii="Book Antiqua" w:eastAsia="Times New Roman" w:hAnsi="Book Antiqua" w:cs="Calibri"/>
                <w:color w:val="000000"/>
                <w:sz w:val="20"/>
                <w:szCs w:val="20"/>
                <w:lang w:eastAsia="pt-BR"/>
              </w:rPr>
              <w:t xml:space="preserve"> anos de durabilidade - recomendada para tráfego intenso VDM de até 5.000 - Vias Urbanas e, 10.000 - Rodovias. Massa Específica: mínima 1,30 / máxima 1,45. Pigmento: mínima 40 / máxima 50. Veículo não volátil 38 % em massa da tinta. Dióxido de titânio 25 % no pigmento. </w:t>
            </w:r>
            <w:proofErr w:type="gramStart"/>
            <w:r w:rsidRPr="00667149">
              <w:rPr>
                <w:rFonts w:ascii="Book Antiqua" w:eastAsia="Times New Roman" w:hAnsi="Book Antiqua" w:cs="Calibri"/>
                <w:color w:val="000000"/>
                <w:sz w:val="20"/>
                <w:szCs w:val="20"/>
                <w:lang w:eastAsia="pt-BR"/>
              </w:rPr>
              <w:t>PbCr04</w:t>
            </w:r>
            <w:proofErr w:type="gramEnd"/>
            <w:r w:rsidRPr="00667149">
              <w:rPr>
                <w:rFonts w:ascii="Book Antiqua" w:eastAsia="Times New Roman" w:hAnsi="Book Antiqua" w:cs="Calibri"/>
                <w:color w:val="000000"/>
                <w:sz w:val="20"/>
                <w:szCs w:val="20"/>
                <w:lang w:eastAsia="pt-BR"/>
              </w:rPr>
              <w:t xml:space="preserve">: 22 % no pigmento. Viscosidade: mínimo 80 / máxima95. Tempo de secagem no máximo em 20 minutos. Estabilidade máxima na estocagem: </w:t>
            </w:r>
            <w:proofErr w:type="gramStart"/>
            <w:r w:rsidRPr="00667149">
              <w:rPr>
                <w:rFonts w:ascii="Book Antiqua" w:eastAsia="Times New Roman" w:hAnsi="Book Antiqua" w:cs="Calibri"/>
                <w:color w:val="000000"/>
                <w:sz w:val="20"/>
                <w:szCs w:val="20"/>
                <w:lang w:eastAsia="pt-BR"/>
              </w:rPr>
              <w:t>5</w:t>
            </w:r>
            <w:proofErr w:type="gramEnd"/>
            <w:r w:rsidRPr="00667149">
              <w:rPr>
                <w:rFonts w:ascii="Book Antiqua" w:eastAsia="Times New Roman" w:hAnsi="Book Antiqua" w:cs="Calibri"/>
                <w:color w:val="000000"/>
                <w:sz w:val="20"/>
                <w:szCs w:val="20"/>
                <w:lang w:eastAsia="pt-BR"/>
              </w:rPr>
              <w:t xml:space="preserve"> (máximo). Resistência a abrasão: 80 (mínimo). Tipo de resina: acrílica a base de solvente.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20</w:t>
            </w:r>
          </w:p>
        </w:tc>
      </w:tr>
      <w:tr w:rsidR="00AE0A66" w:rsidRPr="00667149" w:rsidTr="00667149">
        <w:trPr>
          <w:trHeight w:val="2356"/>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26</w:t>
            </w:r>
          </w:p>
        </w:tc>
        <w:tc>
          <w:tcPr>
            <w:tcW w:w="3657" w:type="pct"/>
            <w:shd w:val="clear" w:color="000000" w:fill="FFFFFF"/>
            <w:vAlign w:val="bottom"/>
            <w:hideMark/>
          </w:tcPr>
          <w:p w:rsidR="007F531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r>
            <w:r w:rsidR="007F5316" w:rsidRPr="00667149">
              <w:rPr>
                <w:rFonts w:ascii="Book Antiqua" w:eastAsia="Times New Roman" w:hAnsi="Book Antiqua" w:cs="Calibri"/>
                <w:b/>
                <w:bCs/>
                <w:color w:val="000000"/>
                <w:sz w:val="20"/>
                <w:szCs w:val="20"/>
                <w:lang w:eastAsia="pt-BR"/>
              </w:rPr>
              <w:t xml:space="preserve">TINTA PARA DEMARCAÇÃO VIÁRIA A BASE DE SOLVENTE NA COR VERMELHA </w:t>
            </w:r>
          </w:p>
          <w:p w:rsidR="00AE0A66" w:rsidRPr="00667149" w:rsidRDefault="00AE0A66"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Características:</w:t>
            </w:r>
            <w:r w:rsidRPr="00667149">
              <w:rPr>
                <w:rFonts w:ascii="Book Antiqua" w:eastAsia="Times New Roman" w:hAnsi="Book Antiqua" w:cs="Calibri"/>
                <w:color w:val="000000"/>
                <w:sz w:val="20"/>
                <w:szCs w:val="20"/>
                <w:lang w:eastAsia="pt-BR"/>
              </w:rPr>
              <w:t xml:space="preserve"> Embalagem de 18 litros. Características técnicas: </w:t>
            </w:r>
            <w:proofErr w:type="gramStart"/>
            <w:r w:rsidRPr="00667149">
              <w:rPr>
                <w:rFonts w:ascii="Book Antiqua" w:eastAsia="Times New Roman" w:hAnsi="Book Antiqua" w:cs="Calibri"/>
                <w:color w:val="000000"/>
                <w:sz w:val="20"/>
                <w:szCs w:val="20"/>
                <w:lang w:eastAsia="pt-BR"/>
              </w:rPr>
              <w:t>2</w:t>
            </w:r>
            <w:proofErr w:type="gramEnd"/>
            <w:r w:rsidRPr="00667149">
              <w:rPr>
                <w:rFonts w:ascii="Book Antiqua" w:eastAsia="Times New Roman" w:hAnsi="Book Antiqua" w:cs="Calibri"/>
                <w:color w:val="000000"/>
                <w:sz w:val="20"/>
                <w:szCs w:val="20"/>
                <w:lang w:eastAsia="pt-BR"/>
              </w:rPr>
              <w:t xml:space="preserve"> anos de durabilidade - recomendada para tráfego intenso VDM de até 5.000 - Vias Urbanas e, 10.000 - Rodovias. Massa Específica: mínima 1,30 / máxima 1,45. Pigmento: mínima 40 / máxima 50. Veículo não volátil 38 % em massa da tinta. Dióxido de titânio 25 % no pigmento. </w:t>
            </w:r>
            <w:proofErr w:type="gramStart"/>
            <w:r w:rsidRPr="00667149">
              <w:rPr>
                <w:rFonts w:ascii="Book Antiqua" w:eastAsia="Times New Roman" w:hAnsi="Book Antiqua" w:cs="Calibri"/>
                <w:color w:val="000000"/>
                <w:sz w:val="20"/>
                <w:szCs w:val="20"/>
                <w:lang w:eastAsia="pt-BR"/>
              </w:rPr>
              <w:t>PbCr04</w:t>
            </w:r>
            <w:proofErr w:type="gramEnd"/>
            <w:r w:rsidRPr="00667149">
              <w:rPr>
                <w:rFonts w:ascii="Book Antiqua" w:eastAsia="Times New Roman" w:hAnsi="Book Antiqua" w:cs="Calibri"/>
                <w:color w:val="000000"/>
                <w:sz w:val="20"/>
                <w:szCs w:val="20"/>
                <w:lang w:eastAsia="pt-BR"/>
              </w:rPr>
              <w:t xml:space="preserve">: 22 % no pigmento. Viscosidade: mínimo 80 / máxima95. Tempo de secagem no máximo em 20 minutos. Estabilidade máxima na estocagem: </w:t>
            </w:r>
            <w:proofErr w:type="gramStart"/>
            <w:r w:rsidRPr="00667149">
              <w:rPr>
                <w:rFonts w:ascii="Book Antiqua" w:eastAsia="Times New Roman" w:hAnsi="Book Antiqua" w:cs="Calibri"/>
                <w:color w:val="000000"/>
                <w:sz w:val="20"/>
                <w:szCs w:val="20"/>
                <w:lang w:eastAsia="pt-BR"/>
              </w:rPr>
              <w:t>5</w:t>
            </w:r>
            <w:proofErr w:type="gramEnd"/>
            <w:r w:rsidRPr="00667149">
              <w:rPr>
                <w:rFonts w:ascii="Book Antiqua" w:eastAsia="Times New Roman" w:hAnsi="Book Antiqua" w:cs="Calibri"/>
                <w:color w:val="000000"/>
                <w:sz w:val="20"/>
                <w:szCs w:val="20"/>
                <w:lang w:eastAsia="pt-BR"/>
              </w:rPr>
              <w:t xml:space="preserve"> (máximo). Resistência a abrasão: 80 (mínimo). Tipo de resina: acrílica a base de solvente.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50</w:t>
            </w:r>
          </w:p>
        </w:tc>
      </w:tr>
      <w:tr w:rsidR="00AE0A66" w:rsidRPr="00667149" w:rsidTr="00667149">
        <w:trPr>
          <w:trHeight w:val="1515"/>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27</w:t>
            </w:r>
          </w:p>
        </w:tc>
        <w:tc>
          <w:tcPr>
            <w:tcW w:w="3657" w:type="pct"/>
            <w:shd w:val="clear" w:color="000000" w:fill="FFFFFF"/>
            <w:vAlign w:val="bottom"/>
            <w:hideMark/>
          </w:tcPr>
          <w:p w:rsidR="007F531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r>
            <w:r w:rsidR="007F5316" w:rsidRPr="00667149">
              <w:rPr>
                <w:rFonts w:ascii="Book Antiqua" w:eastAsia="Times New Roman" w:hAnsi="Book Antiqua" w:cs="Calibri"/>
                <w:b/>
                <w:bCs/>
                <w:color w:val="000000"/>
                <w:sz w:val="20"/>
                <w:szCs w:val="20"/>
                <w:lang w:eastAsia="pt-BR"/>
              </w:rPr>
              <w:t xml:space="preserve">TONEL BALIZADOR </w:t>
            </w:r>
          </w:p>
          <w:p w:rsidR="00AE0A66" w:rsidRPr="00667149" w:rsidRDefault="00AE0A66" w:rsidP="00AE0A66">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 xml:space="preserve">Tipo barril Tonel de sinalização de polietileno, base quadrada, vertical, empilhável, na cor laranja. Proteção contra raios UV, com medidas aproximadas de: altura de 1,15 </w:t>
            </w:r>
            <w:proofErr w:type="spellStart"/>
            <w:r w:rsidRPr="00667149">
              <w:rPr>
                <w:rFonts w:ascii="Book Antiqua" w:eastAsia="Times New Roman" w:hAnsi="Book Antiqua" w:cs="Calibri"/>
                <w:color w:val="000000"/>
                <w:sz w:val="20"/>
                <w:szCs w:val="20"/>
                <w:lang w:eastAsia="pt-BR"/>
              </w:rPr>
              <w:t>mts</w:t>
            </w:r>
            <w:proofErr w:type="spellEnd"/>
            <w:r w:rsidRPr="00667149">
              <w:rPr>
                <w:rFonts w:ascii="Book Antiqua" w:eastAsia="Times New Roman" w:hAnsi="Book Antiqua" w:cs="Calibri"/>
                <w:color w:val="000000"/>
                <w:sz w:val="20"/>
                <w:szCs w:val="20"/>
                <w:lang w:eastAsia="pt-BR"/>
              </w:rPr>
              <w:t xml:space="preserve"> e peso de 3,3 </w:t>
            </w:r>
            <w:proofErr w:type="gramStart"/>
            <w:r w:rsidRPr="00667149">
              <w:rPr>
                <w:rFonts w:ascii="Book Antiqua" w:eastAsia="Times New Roman" w:hAnsi="Book Antiqua" w:cs="Calibri"/>
                <w:color w:val="000000"/>
                <w:sz w:val="20"/>
                <w:szCs w:val="20"/>
                <w:lang w:eastAsia="pt-BR"/>
              </w:rPr>
              <w:t>Kg .</w:t>
            </w:r>
            <w:proofErr w:type="gramEnd"/>
            <w:r w:rsidRPr="00667149">
              <w:rPr>
                <w:rFonts w:ascii="Book Antiqua" w:eastAsia="Times New Roman" w:hAnsi="Book Antiqua" w:cs="Calibri"/>
                <w:color w:val="000000"/>
                <w:sz w:val="20"/>
                <w:szCs w:val="20"/>
                <w:lang w:eastAsia="pt-BR"/>
              </w:rPr>
              <w:t xml:space="preserve"> Formato totalmente cilíndrico com diâmetro da base 60 cm, diâmetro do topo 37 cm. Base quadrada medindo 63x63cm com peso de 8 kg. Possuir no topo barra com alça anatômica para facilitar o transporte. Ter alça para a colocação de sinalizador</w:t>
            </w:r>
            <w:r w:rsidR="00CB31C9" w:rsidRPr="00667149">
              <w:rPr>
                <w:rFonts w:ascii="Book Antiqua" w:eastAsia="Times New Roman" w:hAnsi="Book Antiqua" w:cs="Calibri"/>
                <w:color w:val="000000"/>
                <w:sz w:val="20"/>
                <w:szCs w:val="20"/>
                <w:lang w:eastAsia="pt-BR"/>
              </w:rPr>
              <w:t xml:space="preserve"> </w:t>
            </w:r>
            <w:r w:rsidRPr="00667149">
              <w:rPr>
                <w:rFonts w:ascii="Book Antiqua" w:eastAsia="Times New Roman" w:hAnsi="Book Antiqua" w:cs="Calibri"/>
                <w:color w:val="000000"/>
                <w:sz w:val="20"/>
                <w:szCs w:val="20"/>
                <w:lang w:eastAsia="pt-BR"/>
              </w:rPr>
              <w:t xml:space="preserve">noturno. Altura aproximada de 15 cm acima do topo.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10</w:t>
            </w:r>
          </w:p>
        </w:tc>
      </w:tr>
      <w:tr w:rsidR="00AE0A66" w:rsidRPr="00667149" w:rsidTr="00667149">
        <w:trPr>
          <w:trHeight w:val="1017"/>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28</w:t>
            </w:r>
          </w:p>
        </w:tc>
        <w:tc>
          <w:tcPr>
            <w:tcW w:w="3657" w:type="pct"/>
            <w:shd w:val="clear" w:color="000000" w:fill="FFFFFF"/>
            <w:vAlign w:val="bottom"/>
            <w:hideMark/>
          </w:tcPr>
          <w:p w:rsidR="001D7F1A" w:rsidRPr="001D7F1A" w:rsidRDefault="007F5316" w:rsidP="001D7F1A">
            <w:pPr>
              <w:tabs>
                <w:tab w:val="left" w:pos="6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eastAsia="Times New Roman" w:hAnsi="Book Antiqua" w:cs="Calibri"/>
                <w:b/>
                <w:color w:val="000000"/>
                <w:sz w:val="20"/>
                <w:szCs w:val="20"/>
                <w:lang w:eastAsia="pt-BR"/>
              </w:rPr>
            </w:pPr>
            <w:r w:rsidRPr="001D7F1A">
              <w:rPr>
                <w:rFonts w:ascii="Book Antiqua" w:eastAsia="Times New Roman" w:hAnsi="Book Antiqua" w:cs="Calibri"/>
                <w:b/>
                <w:color w:val="000000"/>
                <w:sz w:val="20"/>
                <w:szCs w:val="20"/>
                <w:lang w:eastAsia="pt-BR"/>
              </w:rPr>
              <w:t>UNIDADE</w:t>
            </w:r>
            <w:r w:rsidR="001D7F1A" w:rsidRPr="001D7F1A">
              <w:rPr>
                <w:rFonts w:ascii="Book Antiqua" w:eastAsia="Times New Roman" w:hAnsi="Book Antiqua" w:cs="Calibri"/>
                <w:b/>
                <w:color w:val="000000"/>
                <w:sz w:val="20"/>
                <w:szCs w:val="20"/>
                <w:lang w:eastAsia="pt-BR"/>
              </w:rPr>
              <w:t xml:space="preserve"> </w:t>
            </w:r>
          </w:p>
          <w:p w:rsidR="00CB57DD" w:rsidRPr="00CB57DD" w:rsidRDefault="00CB57DD" w:rsidP="00443094">
            <w:pPr>
              <w:ind w:left="0" w:right="0"/>
              <w:rPr>
                <w:rFonts w:ascii="Book Antiqua" w:eastAsia="Times New Roman" w:hAnsi="Book Antiqua" w:cs="Calibri"/>
                <w:b/>
                <w:color w:val="000000"/>
                <w:sz w:val="20"/>
                <w:szCs w:val="20"/>
                <w:lang w:eastAsia="pt-BR"/>
              </w:rPr>
            </w:pPr>
            <w:r w:rsidRPr="00CB57DD">
              <w:rPr>
                <w:rFonts w:ascii="Book Antiqua" w:eastAsia="Times New Roman" w:hAnsi="Book Antiqua" w:cs="Calibri"/>
                <w:b/>
                <w:color w:val="000000"/>
                <w:sz w:val="20"/>
                <w:szCs w:val="20"/>
                <w:lang w:eastAsia="pt-BR"/>
              </w:rPr>
              <w:t>PLACA DE LOGRADOURO</w:t>
            </w:r>
          </w:p>
          <w:p w:rsidR="00443094" w:rsidRDefault="001D7F1A" w:rsidP="00443094">
            <w:pPr>
              <w:ind w:left="0" w:right="0"/>
              <w:rPr>
                <w:rFonts w:ascii="Book Antiqua" w:eastAsia="Times New Roman" w:hAnsi="Book Antiqua" w:cs="Calibri"/>
                <w:color w:val="000000"/>
                <w:sz w:val="20"/>
                <w:szCs w:val="20"/>
                <w:lang w:eastAsia="pt-BR"/>
              </w:rPr>
            </w:pPr>
            <w:r w:rsidRPr="00443094">
              <w:rPr>
                <w:rFonts w:ascii="Book Antiqua" w:eastAsia="Times New Roman" w:hAnsi="Book Antiqua" w:cs="Calibri"/>
                <w:i/>
                <w:color w:val="000000"/>
                <w:sz w:val="20"/>
                <w:szCs w:val="20"/>
                <w:lang w:eastAsia="pt-BR"/>
              </w:rPr>
              <w:t>Chapa da Placa:</w:t>
            </w:r>
            <w:r w:rsidRPr="001D7F1A">
              <w:rPr>
                <w:rFonts w:ascii="Book Antiqua" w:eastAsia="Times New Roman" w:hAnsi="Book Antiqua" w:cs="Calibri"/>
                <w:color w:val="000000"/>
                <w:sz w:val="20"/>
                <w:szCs w:val="20"/>
                <w:lang w:eastAsia="pt-BR"/>
              </w:rPr>
              <w:t xml:space="preserve"> chapa de aço galvanizado, bitola nº18 com 1,25 mm de</w:t>
            </w:r>
            <w:r w:rsidR="00443094">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 xml:space="preserve">espessura </w:t>
            </w:r>
            <w:r w:rsidRPr="001D7F1A">
              <w:rPr>
                <w:rFonts w:ascii="Book Antiqua" w:eastAsia="Times New Roman" w:hAnsi="Book Antiqua" w:cs="Calibri"/>
                <w:color w:val="000000"/>
                <w:sz w:val="20"/>
                <w:szCs w:val="20"/>
                <w:lang w:eastAsia="pt-BR"/>
              </w:rPr>
              <w:t>atendendo a Norma ABNT 11904;</w:t>
            </w:r>
            <w:r w:rsidR="00443094">
              <w:rPr>
                <w:rFonts w:ascii="Book Antiqua" w:eastAsia="Times New Roman" w:hAnsi="Book Antiqua" w:cs="Calibri"/>
                <w:color w:val="000000"/>
                <w:sz w:val="20"/>
                <w:szCs w:val="20"/>
                <w:lang w:eastAsia="pt-BR"/>
              </w:rPr>
              <w:t xml:space="preserve"> </w:t>
            </w:r>
          </w:p>
          <w:p w:rsidR="00443094" w:rsidRDefault="00443094" w:rsidP="00443094">
            <w:pPr>
              <w:ind w:left="0" w:right="0"/>
              <w:rPr>
                <w:rFonts w:ascii="Book Antiqua" w:eastAsia="Times New Roman" w:hAnsi="Book Antiqua" w:cs="Calibri"/>
                <w:color w:val="000000"/>
                <w:sz w:val="20"/>
                <w:szCs w:val="20"/>
                <w:lang w:eastAsia="pt-BR"/>
              </w:rPr>
            </w:pPr>
          </w:p>
          <w:p w:rsidR="001D7F1A" w:rsidRDefault="001D7F1A" w:rsidP="00443094">
            <w:pPr>
              <w:ind w:left="0" w:right="0"/>
              <w:rPr>
                <w:rFonts w:ascii="Book Antiqua" w:eastAsia="Times New Roman" w:hAnsi="Book Antiqua" w:cs="Calibri"/>
                <w:color w:val="000000"/>
                <w:sz w:val="20"/>
                <w:szCs w:val="20"/>
                <w:lang w:eastAsia="pt-BR"/>
              </w:rPr>
            </w:pPr>
            <w:r w:rsidRPr="00443094">
              <w:rPr>
                <w:rFonts w:ascii="Book Antiqua" w:eastAsia="Times New Roman" w:hAnsi="Book Antiqua" w:cs="Calibri"/>
                <w:i/>
                <w:color w:val="000000"/>
                <w:sz w:val="20"/>
                <w:szCs w:val="20"/>
                <w:lang w:eastAsia="pt-BR"/>
              </w:rPr>
              <w:t>Tratamento da Chapa:</w:t>
            </w:r>
            <w:r w:rsidRPr="001D7F1A">
              <w:rPr>
                <w:rFonts w:ascii="Book Antiqua" w:eastAsia="Times New Roman" w:hAnsi="Book Antiqua" w:cs="Calibri"/>
                <w:color w:val="000000"/>
                <w:sz w:val="20"/>
                <w:szCs w:val="20"/>
                <w:lang w:eastAsia="pt-BR"/>
              </w:rPr>
              <w:t xml:space="preserve"> após corte a chapa deverá ser desengraxada, recebendo pintura eletrostática em epóxi com secagem em estufa 160ºC na</w:t>
            </w:r>
            <w:r>
              <w:rPr>
                <w:rFonts w:ascii="Book Antiqua" w:eastAsia="Times New Roman" w:hAnsi="Book Antiqua" w:cs="Calibri"/>
                <w:color w:val="000000"/>
                <w:sz w:val="20"/>
                <w:szCs w:val="20"/>
                <w:lang w:eastAsia="pt-BR"/>
              </w:rPr>
              <w:t xml:space="preserve"> </w:t>
            </w:r>
            <w:r w:rsidRPr="001D7F1A">
              <w:rPr>
                <w:rFonts w:ascii="Book Antiqua" w:eastAsia="Times New Roman" w:hAnsi="Book Antiqua" w:cs="Calibri"/>
                <w:color w:val="000000"/>
                <w:sz w:val="20"/>
                <w:szCs w:val="20"/>
                <w:lang w:eastAsia="pt-BR"/>
              </w:rPr>
              <w:t>face posterior (verso) da placa na cor preto fosco.</w:t>
            </w:r>
          </w:p>
          <w:p w:rsidR="00443094" w:rsidRPr="001D7F1A" w:rsidRDefault="00443094" w:rsidP="00443094">
            <w:pPr>
              <w:ind w:left="0" w:right="0"/>
              <w:rPr>
                <w:rFonts w:ascii="Book Antiqua" w:eastAsia="Times New Roman" w:hAnsi="Book Antiqua" w:cs="Calibri"/>
                <w:color w:val="000000"/>
                <w:sz w:val="20"/>
                <w:szCs w:val="20"/>
                <w:lang w:eastAsia="pt-BR"/>
              </w:rPr>
            </w:pPr>
          </w:p>
          <w:p w:rsidR="001D7F1A" w:rsidRPr="001D7F1A" w:rsidRDefault="001D7F1A" w:rsidP="00441F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rPr>
                <w:rFonts w:ascii="Book Antiqua" w:eastAsia="Times New Roman" w:hAnsi="Book Antiqua" w:cs="Calibri"/>
                <w:color w:val="000000"/>
                <w:sz w:val="20"/>
                <w:szCs w:val="20"/>
                <w:lang w:eastAsia="pt-BR"/>
              </w:rPr>
            </w:pPr>
            <w:r w:rsidRPr="00443094">
              <w:rPr>
                <w:rFonts w:ascii="Book Antiqua" w:eastAsia="Times New Roman" w:hAnsi="Book Antiqua" w:cs="Calibri"/>
                <w:i/>
                <w:color w:val="000000"/>
                <w:sz w:val="20"/>
                <w:szCs w:val="20"/>
                <w:lang w:eastAsia="pt-BR"/>
              </w:rPr>
              <w:t>Simbologia e Película:</w:t>
            </w:r>
            <w:r w:rsidRPr="001D7F1A">
              <w:rPr>
                <w:rFonts w:ascii="Book Antiqua" w:eastAsia="Times New Roman" w:hAnsi="Book Antiqua" w:cs="Calibri"/>
                <w:color w:val="000000"/>
                <w:sz w:val="20"/>
                <w:szCs w:val="20"/>
                <w:lang w:eastAsia="pt-BR"/>
              </w:rPr>
              <w:t xml:space="preserve"> na face frontal da pla</w:t>
            </w:r>
            <w:r w:rsidR="00443094">
              <w:rPr>
                <w:rFonts w:ascii="Book Antiqua" w:eastAsia="Times New Roman" w:hAnsi="Book Antiqua" w:cs="Calibri"/>
                <w:color w:val="000000"/>
                <w:sz w:val="20"/>
                <w:szCs w:val="20"/>
                <w:lang w:eastAsia="pt-BR"/>
              </w:rPr>
              <w:t>ca deverá ser aplicada película</w:t>
            </w:r>
            <w:r w:rsidR="00441F34">
              <w:rPr>
                <w:rFonts w:ascii="Book Antiqua" w:eastAsia="Times New Roman" w:hAnsi="Book Antiqua" w:cs="Calibri"/>
                <w:color w:val="000000"/>
                <w:sz w:val="20"/>
                <w:szCs w:val="20"/>
                <w:lang w:eastAsia="pt-BR"/>
              </w:rPr>
              <w:t xml:space="preserve"> </w:t>
            </w:r>
            <w:r w:rsidR="00443094">
              <w:rPr>
                <w:rFonts w:ascii="Book Antiqua" w:eastAsia="Times New Roman" w:hAnsi="Book Antiqua" w:cs="Calibri"/>
                <w:color w:val="000000"/>
                <w:sz w:val="20"/>
                <w:szCs w:val="20"/>
                <w:lang w:eastAsia="pt-BR"/>
              </w:rPr>
              <w:t xml:space="preserve">refletiva </w:t>
            </w:r>
            <w:r w:rsidRPr="001D7F1A">
              <w:rPr>
                <w:rFonts w:ascii="Book Antiqua" w:eastAsia="Times New Roman" w:hAnsi="Book Antiqua" w:cs="Calibri"/>
                <w:color w:val="000000"/>
                <w:sz w:val="20"/>
                <w:szCs w:val="20"/>
                <w:lang w:eastAsia="pt-BR"/>
              </w:rPr>
              <w:t>Tipo I</w:t>
            </w:r>
            <w:proofErr w:type="gramStart"/>
            <w:r w:rsidRPr="001D7F1A">
              <w:rPr>
                <w:rFonts w:ascii="Book Antiqua" w:eastAsia="Times New Roman" w:hAnsi="Book Antiqua" w:cs="Calibri"/>
                <w:color w:val="000000"/>
                <w:sz w:val="20"/>
                <w:szCs w:val="20"/>
                <w:lang w:eastAsia="pt-BR"/>
              </w:rPr>
              <w:t xml:space="preserve">  </w:t>
            </w:r>
            <w:proofErr w:type="gramEnd"/>
            <w:r w:rsidRPr="001D7F1A">
              <w:rPr>
                <w:rFonts w:ascii="Book Antiqua" w:eastAsia="Times New Roman" w:hAnsi="Book Antiqua" w:cs="Calibri"/>
                <w:color w:val="000000"/>
                <w:sz w:val="20"/>
                <w:szCs w:val="20"/>
                <w:lang w:eastAsia="pt-BR"/>
              </w:rPr>
              <w:t>- Prismática, nas cores azul e branco, atendendo</w:t>
            </w:r>
            <w:r w:rsidR="00441F34">
              <w:rPr>
                <w:rFonts w:ascii="Book Antiqua" w:eastAsia="Times New Roman" w:hAnsi="Book Antiqua" w:cs="Calibri"/>
                <w:color w:val="000000"/>
                <w:sz w:val="20"/>
                <w:szCs w:val="20"/>
                <w:lang w:eastAsia="pt-BR"/>
              </w:rPr>
              <w:t xml:space="preserve"> </w:t>
            </w:r>
            <w:r w:rsidRPr="001D7F1A">
              <w:rPr>
                <w:rFonts w:ascii="Book Antiqua" w:eastAsia="Times New Roman" w:hAnsi="Book Antiqua" w:cs="Calibri"/>
                <w:color w:val="000000"/>
                <w:sz w:val="20"/>
                <w:szCs w:val="20"/>
                <w:lang w:eastAsia="pt-BR"/>
              </w:rPr>
              <w:t>obrigatoriamente</w:t>
            </w:r>
            <w:r w:rsidR="00443094">
              <w:rPr>
                <w:rFonts w:ascii="Book Antiqua" w:eastAsia="Times New Roman" w:hAnsi="Book Antiqua" w:cs="Calibri"/>
                <w:color w:val="000000"/>
                <w:sz w:val="20"/>
                <w:szCs w:val="20"/>
                <w:lang w:eastAsia="pt-BR"/>
              </w:rPr>
              <w:t xml:space="preserve"> </w:t>
            </w:r>
            <w:r w:rsidRPr="001D7F1A">
              <w:rPr>
                <w:rFonts w:ascii="Book Antiqua" w:eastAsia="Times New Roman" w:hAnsi="Book Antiqua" w:cs="Calibri"/>
                <w:color w:val="000000"/>
                <w:sz w:val="20"/>
                <w:szCs w:val="20"/>
                <w:lang w:eastAsia="pt-BR"/>
              </w:rPr>
              <w:t>a norma ABNT 14644:2013 em todos em seus requisitos,</w:t>
            </w:r>
            <w:r w:rsidR="00441F34">
              <w:rPr>
                <w:rFonts w:ascii="Book Antiqua" w:eastAsia="Times New Roman" w:hAnsi="Book Antiqua" w:cs="Calibri"/>
                <w:color w:val="000000"/>
                <w:sz w:val="20"/>
                <w:szCs w:val="20"/>
                <w:lang w:eastAsia="pt-BR"/>
              </w:rPr>
              <w:t xml:space="preserve"> </w:t>
            </w:r>
            <w:r w:rsidR="00443094">
              <w:rPr>
                <w:rFonts w:ascii="Book Antiqua" w:eastAsia="Times New Roman" w:hAnsi="Book Antiqua" w:cs="Calibri"/>
                <w:color w:val="000000"/>
                <w:sz w:val="20"/>
                <w:szCs w:val="20"/>
                <w:lang w:eastAsia="pt-BR"/>
              </w:rPr>
              <w:t xml:space="preserve">durabilidade 07 anos, </w:t>
            </w:r>
            <w:r w:rsidRPr="001D7F1A">
              <w:rPr>
                <w:rFonts w:ascii="Book Antiqua" w:eastAsia="Times New Roman" w:hAnsi="Book Antiqua" w:cs="Calibri"/>
                <w:color w:val="000000"/>
                <w:sz w:val="20"/>
                <w:szCs w:val="20"/>
                <w:lang w:eastAsia="pt-BR"/>
              </w:rPr>
              <w:t>desempenho, retror</w:t>
            </w:r>
            <w:r w:rsidR="00441F34">
              <w:rPr>
                <w:rFonts w:ascii="Book Antiqua" w:eastAsia="Times New Roman" w:hAnsi="Book Antiqua" w:cs="Calibri"/>
                <w:color w:val="000000"/>
                <w:sz w:val="20"/>
                <w:szCs w:val="20"/>
                <w:lang w:eastAsia="pt-BR"/>
              </w:rPr>
              <w:t xml:space="preserve">eflexão, cor, apresentando assim </w:t>
            </w:r>
            <w:r w:rsidRPr="001D7F1A">
              <w:rPr>
                <w:rFonts w:ascii="Book Antiqua" w:eastAsia="Times New Roman" w:hAnsi="Book Antiqua" w:cs="Calibri"/>
                <w:color w:val="000000"/>
                <w:sz w:val="20"/>
                <w:szCs w:val="20"/>
                <w:lang w:eastAsia="pt-BR"/>
              </w:rPr>
              <w:t>a forma – simbologia e a cor correta durante os períodos diurno e noturno</w:t>
            </w:r>
            <w:r w:rsidR="00441F34">
              <w:rPr>
                <w:rFonts w:ascii="Book Antiqua" w:eastAsia="Times New Roman" w:hAnsi="Book Antiqua" w:cs="Calibri"/>
                <w:color w:val="000000"/>
                <w:sz w:val="20"/>
                <w:szCs w:val="20"/>
                <w:lang w:eastAsia="pt-BR"/>
              </w:rPr>
              <w:t xml:space="preserve"> </w:t>
            </w:r>
            <w:r w:rsidRPr="001D7F1A">
              <w:rPr>
                <w:rFonts w:ascii="Book Antiqua" w:eastAsia="Times New Roman" w:hAnsi="Book Antiqua" w:cs="Calibri"/>
                <w:color w:val="000000"/>
                <w:sz w:val="20"/>
                <w:szCs w:val="20"/>
                <w:lang w:eastAsia="pt-BR"/>
              </w:rPr>
              <w:t>com altíssima visibilidade e legibilidade conforme prevê o Código de Trânsito</w:t>
            </w:r>
            <w:r w:rsidR="00441F34">
              <w:rPr>
                <w:rFonts w:ascii="Book Antiqua" w:eastAsia="Times New Roman" w:hAnsi="Book Antiqua" w:cs="Calibri"/>
                <w:color w:val="000000"/>
                <w:sz w:val="20"/>
                <w:szCs w:val="20"/>
                <w:lang w:eastAsia="pt-BR"/>
              </w:rPr>
              <w:t xml:space="preserve"> </w:t>
            </w:r>
            <w:r w:rsidRPr="001D7F1A">
              <w:rPr>
                <w:rFonts w:ascii="Book Antiqua" w:eastAsia="Times New Roman" w:hAnsi="Book Antiqua" w:cs="Calibri"/>
                <w:color w:val="000000"/>
                <w:sz w:val="20"/>
                <w:szCs w:val="20"/>
                <w:lang w:eastAsia="pt-BR"/>
              </w:rPr>
              <w:t>Brasileiro;</w:t>
            </w:r>
          </w:p>
          <w:p w:rsidR="00443094" w:rsidRDefault="00443094" w:rsidP="004430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 xml:space="preserve">             </w:t>
            </w:r>
          </w:p>
          <w:p w:rsidR="00443094" w:rsidRDefault="00443094" w:rsidP="004430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 xml:space="preserve">             </w:t>
            </w:r>
            <w:r w:rsidR="001D7F1A" w:rsidRPr="00443094">
              <w:rPr>
                <w:rFonts w:ascii="Book Antiqua" w:eastAsia="Times New Roman" w:hAnsi="Book Antiqua" w:cs="Calibri"/>
                <w:i/>
                <w:color w:val="000000"/>
                <w:sz w:val="20"/>
                <w:szCs w:val="20"/>
                <w:lang w:eastAsia="pt-BR"/>
              </w:rPr>
              <w:t xml:space="preserve">Furação: </w:t>
            </w:r>
            <w:r w:rsidR="001D7F1A" w:rsidRPr="001D7F1A">
              <w:rPr>
                <w:rFonts w:ascii="Book Antiqua" w:eastAsia="Times New Roman" w:hAnsi="Book Antiqua" w:cs="Calibri"/>
                <w:color w:val="000000"/>
                <w:sz w:val="20"/>
                <w:szCs w:val="20"/>
                <w:lang w:eastAsia="pt-BR"/>
              </w:rPr>
              <w:t xml:space="preserve">As placas deverão vir furadas com </w:t>
            </w:r>
            <w:proofErr w:type="gramStart"/>
            <w:r w:rsidR="001D7F1A" w:rsidRPr="001D7F1A">
              <w:rPr>
                <w:rFonts w:ascii="Book Antiqua" w:eastAsia="Times New Roman" w:hAnsi="Book Antiqua" w:cs="Calibri"/>
                <w:color w:val="000000"/>
                <w:sz w:val="20"/>
                <w:szCs w:val="20"/>
                <w:lang w:eastAsia="pt-BR"/>
              </w:rPr>
              <w:t>2</w:t>
            </w:r>
            <w:proofErr w:type="gramEnd"/>
            <w:r w:rsidR="001D7F1A" w:rsidRPr="001D7F1A">
              <w:rPr>
                <w:rFonts w:ascii="Book Antiqua" w:eastAsia="Times New Roman" w:hAnsi="Book Antiqua" w:cs="Calibri"/>
                <w:color w:val="000000"/>
                <w:sz w:val="20"/>
                <w:szCs w:val="20"/>
                <w:lang w:eastAsia="pt-BR"/>
              </w:rPr>
              <w:t xml:space="preserve">  furos de 8,5mm de diâmetro </w:t>
            </w:r>
          </w:p>
          <w:p w:rsidR="001D7F1A" w:rsidRPr="00443094" w:rsidRDefault="00443094" w:rsidP="004430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Times New Roman" w:hAnsi="Book Antiqua" w:cs="Calibri"/>
                <w:i/>
                <w:color w:val="000000"/>
                <w:sz w:val="20"/>
                <w:szCs w:val="20"/>
                <w:lang w:eastAsia="pt-BR"/>
              </w:rPr>
            </w:pPr>
            <w:r>
              <w:rPr>
                <w:rFonts w:ascii="Book Antiqua" w:eastAsia="Times New Roman" w:hAnsi="Book Antiqua" w:cs="Calibri"/>
                <w:color w:val="000000"/>
                <w:sz w:val="20"/>
                <w:szCs w:val="20"/>
                <w:lang w:eastAsia="pt-BR"/>
              </w:rPr>
              <w:t xml:space="preserve">             </w:t>
            </w:r>
            <w:r w:rsidR="001D7F1A" w:rsidRPr="001D7F1A">
              <w:rPr>
                <w:rFonts w:ascii="Book Antiqua" w:eastAsia="Times New Roman" w:hAnsi="Book Antiqua" w:cs="Calibri"/>
                <w:color w:val="000000"/>
                <w:sz w:val="20"/>
                <w:szCs w:val="20"/>
                <w:lang w:eastAsia="pt-BR"/>
              </w:rPr>
              <w:t>numa distância de 1,5 cm da lateral, e 07cm da extremidade superior e inferior.</w:t>
            </w:r>
          </w:p>
          <w:p w:rsidR="00443094" w:rsidRDefault="00443094" w:rsidP="001D7F1A">
            <w:pPr>
              <w:ind w:left="0" w:right="0"/>
              <w:rPr>
                <w:rFonts w:ascii="Book Antiqua" w:eastAsia="Times New Roman" w:hAnsi="Book Antiqua" w:cs="Calibri"/>
                <w:color w:val="000000"/>
                <w:sz w:val="20"/>
                <w:szCs w:val="20"/>
                <w:lang w:eastAsia="pt-BR"/>
              </w:rPr>
            </w:pPr>
          </w:p>
          <w:p w:rsidR="001D7F1A" w:rsidRDefault="001D7F1A" w:rsidP="001D7F1A">
            <w:pPr>
              <w:ind w:left="0" w:right="0"/>
              <w:rPr>
                <w:rFonts w:ascii="Book Antiqua" w:eastAsia="Times New Roman" w:hAnsi="Book Antiqua" w:cs="Calibri"/>
                <w:color w:val="000000"/>
                <w:sz w:val="20"/>
                <w:szCs w:val="20"/>
                <w:lang w:eastAsia="pt-BR"/>
              </w:rPr>
            </w:pPr>
            <w:r w:rsidRPr="001D7F1A">
              <w:rPr>
                <w:rFonts w:ascii="Book Antiqua" w:eastAsia="Times New Roman" w:hAnsi="Book Antiqua" w:cs="Calibri"/>
                <w:color w:val="000000"/>
                <w:sz w:val="20"/>
                <w:szCs w:val="20"/>
                <w:lang w:eastAsia="pt-BR"/>
              </w:rPr>
              <w:t xml:space="preserve">Suporte de fixação para 02(duas) placas de logradouros em pedestal de tubo galvanizado. Tratamento e cor do suporte conforme o da placa descrita acima. </w:t>
            </w:r>
          </w:p>
          <w:p w:rsidR="001D7F1A" w:rsidRDefault="001D7F1A" w:rsidP="001D7F1A">
            <w:pPr>
              <w:ind w:left="0" w:right="0"/>
              <w:rPr>
                <w:rFonts w:ascii="Book Antiqua" w:eastAsia="Times New Roman" w:hAnsi="Book Antiqua" w:cs="Calibri"/>
                <w:color w:val="000000"/>
                <w:sz w:val="20"/>
                <w:szCs w:val="20"/>
                <w:lang w:eastAsia="pt-BR"/>
              </w:rPr>
            </w:pPr>
          </w:p>
          <w:p w:rsidR="00AE0A66" w:rsidRPr="00667149" w:rsidRDefault="001D7F1A" w:rsidP="001D7F1A">
            <w:pPr>
              <w:ind w:left="0" w:right="0"/>
              <w:rPr>
                <w:rFonts w:ascii="Book Antiqua" w:eastAsia="Times New Roman" w:hAnsi="Book Antiqua" w:cs="Calibri"/>
                <w:color w:val="000000"/>
                <w:sz w:val="20"/>
                <w:szCs w:val="20"/>
                <w:lang w:eastAsia="pt-BR"/>
              </w:rPr>
            </w:pPr>
            <w:r w:rsidRPr="001D7F1A">
              <w:rPr>
                <w:rFonts w:ascii="Book Antiqua" w:eastAsia="Times New Roman" w:hAnsi="Book Antiqua" w:cs="Calibri"/>
                <w:color w:val="000000"/>
                <w:sz w:val="20"/>
                <w:szCs w:val="20"/>
                <w:lang w:eastAsia="pt-BR"/>
              </w:rPr>
              <w:t xml:space="preserve">Medidas: Altura </w:t>
            </w:r>
            <w:proofErr w:type="gramStart"/>
            <w:r w:rsidRPr="001D7F1A">
              <w:rPr>
                <w:rFonts w:ascii="Book Antiqua" w:eastAsia="Times New Roman" w:hAnsi="Book Antiqua" w:cs="Calibri"/>
                <w:color w:val="000000"/>
                <w:sz w:val="20"/>
                <w:szCs w:val="20"/>
                <w:lang w:eastAsia="pt-BR"/>
              </w:rPr>
              <w:t>14cm</w:t>
            </w:r>
            <w:proofErr w:type="gramEnd"/>
            <w:r w:rsidRPr="001D7F1A">
              <w:rPr>
                <w:rFonts w:ascii="Book Antiqua" w:eastAsia="Times New Roman" w:hAnsi="Book Antiqua" w:cs="Calibri"/>
                <w:color w:val="000000"/>
                <w:sz w:val="20"/>
                <w:szCs w:val="20"/>
                <w:lang w:eastAsia="pt-BR"/>
              </w:rPr>
              <w:t xml:space="preserve">, Largura 04cm placa1, 4,5cm para o pedestal, 04cm placa2, de modo que as placas fiquem dispostas em 90º uma da outra, para serem instaladas nas esquinas das ruas. Furação: 06(seis) furos de </w:t>
            </w:r>
            <w:proofErr w:type="gramStart"/>
            <w:r w:rsidRPr="001D7F1A">
              <w:rPr>
                <w:rFonts w:ascii="Book Antiqua" w:eastAsia="Times New Roman" w:hAnsi="Book Antiqua" w:cs="Calibri"/>
                <w:color w:val="000000"/>
                <w:sz w:val="20"/>
                <w:szCs w:val="20"/>
                <w:lang w:eastAsia="pt-BR"/>
              </w:rPr>
              <w:t>1</w:t>
            </w:r>
            <w:proofErr w:type="gramEnd"/>
            <w:r w:rsidRPr="001D7F1A">
              <w:rPr>
                <w:rFonts w:ascii="Book Antiqua" w:eastAsia="Times New Roman" w:hAnsi="Book Antiqua" w:cs="Calibri"/>
                <w:color w:val="000000"/>
                <w:sz w:val="20"/>
                <w:szCs w:val="20"/>
                <w:lang w:eastAsia="pt-BR"/>
              </w:rPr>
              <w:t xml:space="preserve"> cm x 2cm a dois centímetros das extremidades superior e inferior.</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500</w:t>
            </w:r>
          </w:p>
        </w:tc>
      </w:tr>
      <w:tr w:rsidR="00AE0A66" w:rsidRPr="00667149" w:rsidTr="001D7F1A">
        <w:trPr>
          <w:trHeight w:val="1198"/>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29</w:t>
            </w:r>
          </w:p>
        </w:tc>
        <w:tc>
          <w:tcPr>
            <w:tcW w:w="3657" w:type="pct"/>
            <w:shd w:val="clear" w:color="000000" w:fill="FFFFFF"/>
            <w:vAlign w:val="bottom"/>
            <w:hideMark/>
          </w:tcPr>
          <w:p w:rsidR="007F531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r>
            <w:r w:rsidR="007F5316" w:rsidRPr="00667149">
              <w:rPr>
                <w:rFonts w:ascii="Book Antiqua" w:eastAsia="Times New Roman" w:hAnsi="Book Antiqua" w:cs="Calibri"/>
                <w:b/>
                <w:bCs/>
                <w:color w:val="000000"/>
                <w:sz w:val="20"/>
                <w:szCs w:val="20"/>
                <w:lang w:eastAsia="pt-BR"/>
              </w:rPr>
              <w:t>TUBO GALVANIZADO</w:t>
            </w:r>
          </w:p>
          <w:p w:rsidR="00AE0A66" w:rsidRPr="00667149" w:rsidRDefault="007F5316"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color w:val="000000"/>
                <w:sz w:val="20"/>
                <w:szCs w:val="20"/>
                <w:lang w:eastAsia="pt-BR"/>
              </w:rPr>
              <w:t>A</w:t>
            </w:r>
            <w:r w:rsidR="00AE0A66" w:rsidRPr="00667149">
              <w:rPr>
                <w:rFonts w:ascii="Book Antiqua" w:eastAsia="Times New Roman" w:hAnsi="Book Antiqua" w:cs="Calibri"/>
                <w:color w:val="000000"/>
                <w:sz w:val="20"/>
                <w:szCs w:val="20"/>
                <w:lang w:eastAsia="pt-BR"/>
              </w:rPr>
              <w:t xml:space="preserve"> Quente Medindo na circunferência externa 25 centímetros (ou 3,14 polegadasde diâmetro), 2,50 metros de comprimento e </w:t>
            </w:r>
            <w:proofErr w:type="gramStart"/>
            <w:r w:rsidR="00AE0A66" w:rsidRPr="00667149">
              <w:rPr>
                <w:rFonts w:ascii="Book Antiqua" w:eastAsia="Times New Roman" w:hAnsi="Book Antiqua" w:cs="Calibri"/>
                <w:color w:val="000000"/>
                <w:sz w:val="20"/>
                <w:szCs w:val="20"/>
                <w:lang w:eastAsia="pt-BR"/>
              </w:rPr>
              <w:t>2</w:t>
            </w:r>
            <w:proofErr w:type="gramEnd"/>
            <w:r w:rsidR="00AE0A66" w:rsidRPr="00667149">
              <w:rPr>
                <w:rFonts w:ascii="Book Antiqua" w:eastAsia="Times New Roman" w:hAnsi="Book Antiqua" w:cs="Calibri"/>
                <w:color w:val="000000"/>
                <w:sz w:val="20"/>
                <w:szCs w:val="20"/>
                <w:lang w:eastAsia="pt-BR"/>
              </w:rPr>
              <w:t xml:space="preserve"> mm de parede. Fabricado conforme a norma ABNT.</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100</w:t>
            </w:r>
          </w:p>
        </w:tc>
      </w:tr>
      <w:tr w:rsidR="00AE0A66" w:rsidRPr="00667149" w:rsidTr="00667149">
        <w:trPr>
          <w:trHeight w:val="1351"/>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30</w:t>
            </w:r>
          </w:p>
        </w:tc>
        <w:tc>
          <w:tcPr>
            <w:tcW w:w="3657" w:type="pct"/>
            <w:shd w:val="clear" w:color="000000" w:fill="FFFFFF"/>
            <w:vAlign w:val="bottom"/>
            <w:hideMark/>
          </w:tcPr>
          <w:p w:rsidR="007F531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r>
            <w:r w:rsidR="007F5316" w:rsidRPr="00667149">
              <w:rPr>
                <w:rFonts w:ascii="Book Antiqua" w:eastAsia="Times New Roman" w:hAnsi="Book Antiqua" w:cs="Calibri"/>
                <w:b/>
                <w:bCs/>
                <w:color w:val="000000"/>
                <w:sz w:val="20"/>
                <w:szCs w:val="20"/>
                <w:lang w:eastAsia="pt-BR"/>
              </w:rPr>
              <w:t xml:space="preserve">TUBO GALVANIZADO </w:t>
            </w:r>
          </w:p>
          <w:p w:rsidR="00AE0A66" w:rsidRPr="00667149" w:rsidRDefault="007F5316"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color w:val="000000"/>
                <w:sz w:val="20"/>
                <w:szCs w:val="20"/>
                <w:lang w:eastAsia="pt-BR"/>
              </w:rPr>
              <w:t>A</w:t>
            </w:r>
            <w:r w:rsidR="00AE0A66" w:rsidRPr="00667149">
              <w:rPr>
                <w:rFonts w:ascii="Book Antiqua" w:eastAsia="Times New Roman" w:hAnsi="Book Antiqua" w:cs="Calibri"/>
                <w:color w:val="000000"/>
                <w:sz w:val="20"/>
                <w:szCs w:val="20"/>
                <w:lang w:eastAsia="pt-BR"/>
              </w:rPr>
              <w:t xml:space="preserve"> Quente Medindo na circunferência externa 16,5 centímetros (ou </w:t>
            </w:r>
            <w:proofErr w:type="gramStart"/>
            <w:r w:rsidR="00AE0A66" w:rsidRPr="00667149">
              <w:rPr>
                <w:rFonts w:ascii="Book Antiqua" w:eastAsia="Times New Roman" w:hAnsi="Book Antiqua" w:cs="Calibri"/>
                <w:color w:val="000000"/>
                <w:sz w:val="20"/>
                <w:szCs w:val="20"/>
                <w:lang w:eastAsia="pt-BR"/>
              </w:rPr>
              <w:t>2</w:t>
            </w:r>
            <w:proofErr w:type="gramEnd"/>
            <w:r w:rsidR="00AE0A66" w:rsidRPr="00667149">
              <w:rPr>
                <w:rFonts w:ascii="Book Antiqua" w:eastAsia="Times New Roman" w:hAnsi="Book Antiqua" w:cs="Calibri"/>
                <w:color w:val="000000"/>
                <w:sz w:val="20"/>
                <w:szCs w:val="20"/>
                <w:lang w:eastAsia="pt-BR"/>
              </w:rPr>
              <w:t xml:space="preserve"> polegadas  de diâmetro), 03 metros de comprimento e 2 mm de parede. Fabricado conforme a norma ABNT.</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100</w:t>
            </w:r>
          </w:p>
        </w:tc>
      </w:tr>
      <w:tr w:rsidR="00AE0A66" w:rsidRPr="00667149" w:rsidTr="00667149">
        <w:trPr>
          <w:trHeight w:val="1358"/>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31</w:t>
            </w:r>
          </w:p>
        </w:tc>
        <w:tc>
          <w:tcPr>
            <w:tcW w:w="3657" w:type="pct"/>
            <w:shd w:val="clear" w:color="000000" w:fill="FFFFFF"/>
            <w:vAlign w:val="bottom"/>
            <w:hideMark/>
          </w:tcPr>
          <w:p w:rsidR="007F5316" w:rsidRPr="00667149" w:rsidRDefault="007F5316" w:rsidP="00AE0A66">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UNIDADE</w:t>
            </w:r>
            <w:r w:rsidRPr="00667149">
              <w:rPr>
                <w:rFonts w:ascii="Book Antiqua" w:eastAsia="Times New Roman" w:hAnsi="Book Antiqua" w:cs="Calibri"/>
                <w:b/>
                <w:bCs/>
                <w:color w:val="000000"/>
                <w:sz w:val="20"/>
                <w:szCs w:val="20"/>
                <w:lang w:eastAsia="pt-BR"/>
              </w:rPr>
              <w:br/>
              <w:t>TUBO GALVANIZADO</w:t>
            </w:r>
            <w:r w:rsidRPr="00667149">
              <w:rPr>
                <w:rFonts w:ascii="Book Antiqua" w:eastAsia="Times New Roman" w:hAnsi="Book Antiqua" w:cs="Calibri"/>
                <w:color w:val="000000"/>
                <w:sz w:val="20"/>
                <w:szCs w:val="20"/>
                <w:lang w:eastAsia="pt-BR"/>
              </w:rPr>
              <w:t xml:space="preserve"> </w:t>
            </w:r>
          </w:p>
          <w:p w:rsidR="00AE0A66" w:rsidRPr="00667149" w:rsidRDefault="007F5316"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color w:val="000000"/>
                <w:sz w:val="20"/>
                <w:szCs w:val="20"/>
                <w:lang w:eastAsia="pt-BR"/>
              </w:rPr>
              <w:t>A</w:t>
            </w:r>
            <w:r w:rsidR="00AE0A66" w:rsidRPr="00667149">
              <w:rPr>
                <w:rFonts w:ascii="Book Antiqua" w:eastAsia="Times New Roman" w:hAnsi="Book Antiqua" w:cs="Calibri"/>
                <w:color w:val="000000"/>
                <w:sz w:val="20"/>
                <w:szCs w:val="20"/>
                <w:lang w:eastAsia="pt-BR"/>
              </w:rPr>
              <w:t xml:space="preserve"> Quente Medindo na circunferência externa 16,5 centímetros (ou </w:t>
            </w:r>
            <w:proofErr w:type="gramStart"/>
            <w:r w:rsidR="00AE0A66" w:rsidRPr="00667149">
              <w:rPr>
                <w:rFonts w:ascii="Book Antiqua" w:eastAsia="Times New Roman" w:hAnsi="Book Antiqua" w:cs="Calibri"/>
                <w:color w:val="000000"/>
                <w:sz w:val="20"/>
                <w:szCs w:val="20"/>
                <w:lang w:eastAsia="pt-BR"/>
              </w:rPr>
              <w:t>2</w:t>
            </w:r>
            <w:proofErr w:type="gramEnd"/>
            <w:r w:rsidR="00AE0A66" w:rsidRPr="00667149">
              <w:rPr>
                <w:rFonts w:ascii="Book Antiqua" w:eastAsia="Times New Roman" w:hAnsi="Book Antiqua" w:cs="Calibri"/>
                <w:color w:val="000000"/>
                <w:sz w:val="20"/>
                <w:szCs w:val="20"/>
                <w:lang w:eastAsia="pt-BR"/>
              </w:rPr>
              <w:t xml:space="preserve"> polegadas de diâmetro), 1,80 metros de comprimento e 2 mm de parede, com 02 (dois) furos de 8,5 mm de diâmetro, sendo posicionado a 04 cm da extremidade. Fabricado conforme a norma ABNT.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100</w:t>
            </w:r>
          </w:p>
        </w:tc>
      </w:tr>
      <w:tr w:rsidR="00AE0A66" w:rsidRPr="00667149" w:rsidTr="00667149">
        <w:trPr>
          <w:trHeight w:val="405"/>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32</w:t>
            </w:r>
          </w:p>
        </w:tc>
        <w:tc>
          <w:tcPr>
            <w:tcW w:w="3657" w:type="pct"/>
            <w:shd w:val="clear" w:color="000000" w:fill="FFFFFF"/>
            <w:vAlign w:val="bottom"/>
            <w:hideMark/>
          </w:tcPr>
          <w:p w:rsidR="00D666E6" w:rsidRPr="00667149" w:rsidRDefault="00D666E6" w:rsidP="00AE0A66">
            <w:pPr>
              <w:ind w:left="0" w:right="0"/>
              <w:rPr>
                <w:rFonts w:ascii="Book Antiqua" w:eastAsia="Times New Roman" w:hAnsi="Book Antiqua" w:cs="Calibri"/>
                <w:b/>
                <w:color w:val="000000"/>
                <w:sz w:val="20"/>
                <w:szCs w:val="20"/>
                <w:lang w:eastAsia="pt-BR"/>
              </w:rPr>
            </w:pPr>
            <w:r w:rsidRPr="00667149">
              <w:rPr>
                <w:rFonts w:ascii="Book Antiqua" w:eastAsia="Times New Roman" w:hAnsi="Book Antiqua" w:cs="Calibri"/>
                <w:b/>
                <w:bCs/>
                <w:color w:val="000000"/>
                <w:sz w:val="20"/>
                <w:szCs w:val="20"/>
                <w:lang w:eastAsia="pt-BR"/>
              </w:rPr>
              <w:t>UNIDADE</w:t>
            </w:r>
            <w:r w:rsidRPr="00667149">
              <w:rPr>
                <w:rFonts w:ascii="Book Antiqua" w:eastAsia="Times New Roman" w:hAnsi="Book Antiqua" w:cs="Calibri"/>
                <w:b/>
                <w:bCs/>
                <w:color w:val="000000"/>
                <w:sz w:val="20"/>
                <w:szCs w:val="20"/>
                <w:lang w:eastAsia="pt-BR"/>
              </w:rPr>
              <w:br/>
              <w:t xml:space="preserve">FERRO </w:t>
            </w:r>
            <w:r w:rsidRPr="00667149">
              <w:rPr>
                <w:rFonts w:ascii="Book Antiqua" w:eastAsia="Times New Roman" w:hAnsi="Book Antiqua" w:cs="Calibri"/>
                <w:b/>
                <w:color w:val="000000"/>
                <w:sz w:val="20"/>
                <w:szCs w:val="20"/>
                <w:lang w:eastAsia="pt-BR"/>
              </w:rPr>
              <w:t xml:space="preserve">PARA FIXAÇÃO DE PLACAS </w:t>
            </w:r>
          </w:p>
          <w:p w:rsidR="00AE0A66" w:rsidRPr="00667149" w:rsidRDefault="00AE0A66" w:rsidP="00AE0A66">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color w:val="000000"/>
                <w:sz w:val="20"/>
                <w:szCs w:val="20"/>
                <w:lang w:eastAsia="pt-BR"/>
              </w:rPr>
              <w:t>Ferr</w:t>
            </w:r>
            <w:r w:rsidR="00D666E6" w:rsidRPr="00667149">
              <w:rPr>
                <w:rFonts w:ascii="Book Antiqua" w:eastAsia="Times New Roman" w:hAnsi="Book Antiqua" w:cs="Calibri"/>
                <w:color w:val="000000"/>
                <w:sz w:val="20"/>
                <w:szCs w:val="20"/>
                <w:lang w:eastAsia="pt-BR"/>
              </w:rPr>
              <w:t xml:space="preserve">o chato SAE 1/8 X </w:t>
            </w:r>
            <w:proofErr w:type="gramStart"/>
            <w:r w:rsidR="00D666E6" w:rsidRPr="00667149">
              <w:rPr>
                <w:rFonts w:ascii="Book Antiqua" w:eastAsia="Times New Roman" w:hAnsi="Book Antiqua" w:cs="Calibri"/>
                <w:color w:val="000000"/>
                <w:sz w:val="20"/>
                <w:szCs w:val="20"/>
                <w:lang w:eastAsia="pt-BR"/>
              </w:rPr>
              <w:t>1</w:t>
            </w:r>
            <w:proofErr w:type="gramEnd"/>
            <w:r w:rsidR="00D666E6" w:rsidRPr="00667149">
              <w:rPr>
                <w:rFonts w:ascii="Book Antiqua" w:eastAsia="Times New Roman" w:hAnsi="Book Antiqua" w:cs="Calibri"/>
                <w:color w:val="000000"/>
                <w:sz w:val="20"/>
                <w:szCs w:val="20"/>
                <w:lang w:eastAsia="pt-BR"/>
              </w:rPr>
              <w:t>" com 6 metros.</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100</w:t>
            </w:r>
          </w:p>
        </w:tc>
      </w:tr>
      <w:tr w:rsidR="00AE0A66" w:rsidRPr="00667149" w:rsidTr="00667149">
        <w:trPr>
          <w:trHeight w:val="457"/>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33</w:t>
            </w:r>
          </w:p>
        </w:tc>
        <w:tc>
          <w:tcPr>
            <w:tcW w:w="3657" w:type="pct"/>
            <w:shd w:val="clear" w:color="000000" w:fill="FFFFFF"/>
            <w:vAlign w:val="bottom"/>
            <w:hideMark/>
          </w:tcPr>
          <w:p w:rsidR="00D666E6" w:rsidRPr="00667149" w:rsidRDefault="00AE0A66" w:rsidP="00AE0A66">
            <w:pPr>
              <w:ind w:left="0" w:right="0"/>
              <w:rPr>
                <w:rFonts w:ascii="Book Antiqua" w:eastAsia="Times New Roman" w:hAnsi="Book Antiqua" w:cs="Calibri"/>
                <w:b/>
                <w:color w:val="000000"/>
                <w:sz w:val="20"/>
                <w:szCs w:val="20"/>
                <w:lang w:eastAsia="pt-BR"/>
              </w:rPr>
            </w:pPr>
            <w:r w:rsidRPr="00667149">
              <w:rPr>
                <w:rFonts w:ascii="Book Antiqua" w:eastAsia="Times New Roman" w:hAnsi="Book Antiqua" w:cs="Calibri"/>
                <w:b/>
                <w:bCs/>
                <w:color w:val="000000"/>
                <w:sz w:val="20"/>
                <w:szCs w:val="20"/>
                <w:lang w:eastAsia="pt-BR"/>
              </w:rPr>
              <w:t>ROLO</w:t>
            </w:r>
            <w:r w:rsidRPr="00667149">
              <w:rPr>
                <w:rFonts w:ascii="Book Antiqua" w:eastAsia="Times New Roman" w:hAnsi="Book Antiqua" w:cs="Calibri"/>
                <w:color w:val="000000"/>
                <w:sz w:val="20"/>
                <w:szCs w:val="20"/>
                <w:lang w:eastAsia="pt-BR"/>
              </w:rPr>
              <w:t xml:space="preserve"> </w:t>
            </w:r>
            <w:r w:rsidRPr="00667149">
              <w:rPr>
                <w:rFonts w:ascii="Book Antiqua" w:eastAsia="Times New Roman" w:hAnsi="Book Antiqua" w:cs="Calibri"/>
                <w:color w:val="000000"/>
                <w:sz w:val="20"/>
                <w:szCs w:val="20"/>
                <w:lang w:eastAsia="pt-BR"/>
              </w:rPr>
              <w:br/>
            </w:r>
            <w:r w:rsidRPr="00667149">
              <w:rPr>
                <w:rFonts w:ascii="Book Antiqua" w:eastAsia="Times New Roman" w:hAnsi="Book Antiqua" w:cs="Calibri"/>
                <w:b/>
                <w:color w:val="000000"/>
                <w:sz w:val="20"/>
                <w:szCs w:val="20"/>
                <w:lang w:eastAsia="pt-BR"/>
              </w:rPr>
              <w:t>FITA DE AÇO INOX</w:t>
            </w:r>
            <w:r w:rsidR="00D666E6" w:rsidRPr="00667149">
              <w:rPr>
                <w:rFonts w:ascii="Book Antiqua" w:eastAsia="Times New Roman" w:hAnsi="Book Antiqua" w:cs="Calibri"/>
                <w:b/>
                <w:color w:val="000000"/>
                <w:sz w:val="20"/>
                <w:szCs w:val="20"/>
                <w:lang w:eastAsia="pt-BR"/>
              </w:rPr>
              <w:t xml:space="preserve"> </w:t>
            </w:r>
          </w:p>
          <w:p w:rsidR="00AE0A66" w:rsidRPr="00667149" w:rsidRDefault="00AE0A66" w:rsidP="00AE0A66">
            <w:pPr>
              <w:ind w:left="0" w:right="0"/>
              <w:rPr>
                <w:rFonts w:ascii="Book Antiqua" w:eastAsia="Times New Roman" w:hAnsi="Book Antiqua" w:cs="Calibri"/>
                <w:color w:val="000000"/>
                <w:sz w:val="20"/>
                <w:szCs w:val="20"/>
                <w:lang w:eastAsia="pt-BR"/>
              </w:rPr>
            </w:pPr>
            <w:proofErr w:type="gramStart"/>
            <w:r w:rsidRPr="00667149">
              <w:rPr>
                <w:rFonts w:ascii="Book Antiqua" w:eastAsia="Times New Roman" w:hAnsi="Book Antiqua" w:cs="Calibri"/>
                <w:color w:val="000000"/>
                <w:sz w:val="20"/>
                <w:szCs w:val="20"/>
                <w:lang w:eastAsia="pt-BR"/>
              </w:rPr>
              <w:t>De 3/4"</w:t>
            </w:r>
            <w:proofErr w:type="gramEnd"/>
            <w:r w:rsidRPr="00667149">
              <w:rPr>
                <w:rFonts w:ascii="Book Antiqua" w:eastAsia="Times New Roman" w:hAnsi="Book Antiqua" w:cs="Calibri"/>
                <w:color w:val="000000"/>
                <w:sz w:val="20"/>
                <w:szCs w:val="20"/>
                <w:lang w:eastAsia="pt-BR"/>
              </w:rPr>
              <w:t xml:space="preserve"> x 0,6 mm de espessura, com rolo de 30 m.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50</w:t>
            </w:r>
          </w:p>
        </w:tc>
      </w:tr>
      <w:tr w:rsidR="00AE0A66" w:rsidRPr="00667149" w:rsidTr="00667149">
        <w:trPr>
          <w:trHeight w:val="495"/>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34</w:t>
            </w:r>
          </w:p>
        </w:tc>
        <w:tc>
          <w:tcPr>
            <w:tcW w:w="3657" w:type="pct"/>
            <w:shd w:val="clear" w:color="000000" w:fill="FFFFFF"/>
            <w:vAlign w:val="bottom"/>
            <w:hideMark/>
          </w:tcPr>
          <w:p w:rsidR="00D666E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 xml:space="preserve">FECHO DE AÇO INOX </w:t>
            </w:r>
          </w:p>
          <w:p w:rsidR="00AE0A66" w:rsidRPr="00667149" w:rsidRDefault="00D666E6" w:rsidP="00AE0A66">
            <w:pPr>
              <w:ind w:left="0" w:right="0"/>
              <w:rPr>
                <w:rFonts w:ascii="Book Antiqua" w:eastAsia="Times New Roman" w:hAnsi="Book Antiqua" w:cs="Calibri"/>
                <w:color w:val="000000"/>
                <w:sz w:val="20"/>
                <w:szCs w:val="20"/>
                <w:lang w:eastAsia="pt-BR"/>
              </w:rPr>
            </w:pPr>
            <w:proofErr w:type="gramStart"/>
            <w:r w:rsidRPr="00667149">
              <w:rPr>
                <w:rFonts w:ascii="Book Antiqua" w:eastAsia="Times New Roman" w:hAnsi="Book Antiqua" w:cs="Calibri"/>
                <w:color w:val="000000"/>
                <w:sz w:val="20"/>
                <w:szCs w:val="20"/>
                <w:lang w:eastAsia="pt-BR"/>
              </w:rPr>
              <w:t>Utilizado no travamento de fita de aço inox 3/4”</w:t>
            </w:r>
            <w:proofErr w:type="gramEnd"/>
            <w:r w:rsidR="00AE0A66" w:rsidRPr="00667149">
              <w:rPr>
                <w:rFonts w:ascii="Book Antiqua" w:eastAsia="Times New Roman" w:hAnsi="Book Antiqua" w:cs="Calibri"/>
                <w:color w:val="000000"/>
                <w:sz w:val="20"/>
                <w:szCs w:val="20"/>
                <w:lang w:eastAsia="pt-BR"/>
              </w:rPr>
              <w:t xml:space="preserve"> x 0,6 mm</w:t>
            </w:r>
            <w:r w:rsidRPr="00667149">
              <w:rPr>
                <w:rFonts w:ascii="Book Antiqua" w:eastAsia="Times New Roman" w:hAnsi="Book Antiqua" w:cs="Calibri"/>
                <w:color w:val="000000"/>
                <w:sz w:val="20"/>
                <w:szCs w:val="20"/>
                <w:lang w:eastAsia="pt-BR"/>
              </w:rPr>
              <w:t>.</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1.000</w:t>
            </w:r>
          </w:p>
        </w:tc>
      </w:tr>
      <w:tr w:rsidR="00AE0A66" w:rsidRPr="00667149" w:rsidTr="00CB31C9">
        <w:trPr>
          <w:trHeight w:val="217"/>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35</w:t>
            </w:r>
          </w:p>
        </w:tc>
        <w:tc>
          <w:tcPr>
            <w:tcW w:w="3657" w:type="pct"/>
            <w:shd w:val="clear" w:color="000000" w:fill="FFFFFF"/>
            <w:vAlign w:val="bottom"/>
            <w:hideMark/>
          </w:tcPr>
          <w:p w:rsidR="00D666E6" w:rsidRPr="00667149" w:rsidRDefault="00D666E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UNIDADE</w:t>
            </w:r>
          </w:p>
          <w:p w:rsidR="00D666E6" w:rsidRPr="00667149" w:rsidRDefault="00D666E6" w:rsidP="00AE0A66">
            <w:pPr>
              <w:ind w:left="0" w:right="0"/>
              <w:rPr>
                <w:rFonts w:ascii="Book Antiqua" w:eastAsia="Times New Roman" w:hAnsi="Book Antiqua" w:cs="Calibri"/>
                <w:color w:val="000000"/>
                <w:sz w:val="20"/>
                <w:szCs w:val="20"/>
                <w:lang w:eastAsia="pt-BR"/>
              </w:rPr>
            </w:pPr>
            <w:proofErr w:type="gramStart"/>
            <w:r w:rsidRPr="00667149">
              <w:rPr>
                <w:rFonts w:ascii="Book Antiqua" w:eastAsia="Times New Roman" w:hAnsi="Book Antiqua" w:cs="Calibri"/>
                <w:b/>
                <w:bCs/>
                <w:color w:val="000000"/>
                <w:sz w:val="20"/>
                <w:szCs w:val="20"/>
                <w:lang w:eastAsia="pt-BR"/>
              </w:rPr>
              <w:t xml:space="preserve">PARAFUSO </w:t>
            </w:r>
            <w:r w:rsidRPr="00667149">
              <w:rPr>
                <w:rFonts w:ascii="Book Antiqua" w:eastAsia="Times New Roman" w:hAnsi="Book Antiqua" w:cs="Calibri"/>
                <w:color w:val="000000"/>
                <w:sz w:val="20"/>
                <w:szCs w:val="20"/>
                <w:lang w:eastAsia="pt-BR"/>
              </w:rPr>
              <w:t>¼”</w:t>
            </w:r>
            <w:proofErr w:type="gramEnd"/>
            <w:r w:rsidRPr="00667149">
              <w:rPr>
                <w:rFonts w:ascii="Book Antiqua" w:eastAsia="Times New Roman" w:hAnsi="Book Antiqua" w:cs="Calibri"/>
                <w:color w:val="000000"/>
                <w:sz w:val="20"/>
                <w:szCs w:val="20"/>
                <w:lang w:eastAsia="pt-BR"/>
              </w:rPr>
              <w:t xml:space="preserve"> </w:t>
            </w:r>
          </w:p>
          <w:p w:rsidR="00AE0A66" w:rsidRPr="00667149" w:rsidRDefault="00AE0A66" w:rsidP="00AE0A66">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color w:val="000000"/>
                <w:sz w:val="20"/>
                <w:szCs w:val="20"/>
                <w:lang w:eastAsia="pt-BR"/>
              </w:rPr>
              <w:t xml:space="preserve">Parafuso com porca, tipo sextavado. Material: Aço. Bitola: </w:t>
            </w:r>
            <w:proofErr w:type="gramStart"/>
            <w:r w:rsidRPr="00667149">
              <w:rPr>
                <w:rFonts w:ascii="Book Antiqua" w:eastAsia="Times New Roman" w:hAnsi="Book Antiqua" w:cs="Calibri"/>
                <w:color w:val="000000"/>
                <w:sz w:val="20"/>
                <w:szCs w:val="20"/>
                <w:lang w:eastAsia="pt-BR"/>
              </w:rPr>
              <w:t>1</w:t>
            </w:r>
            <w:proofErr w:type="gramEnd"/>
            <w:r w:rsidRPr="00667149">
              <w:rPr>
                <w:rFonts w:ascii="Book Antiqua" w:eastAsia="Times New Roman" w:hAnsi="Book Antiqua" w:cs="Calibri"/>
                <w:color w:val="000000"/>
                <w:sz w:val="20"/>
                <w:szCs w:val="20"/>
                <w:lang w:eastAsia="pt-BR"/>
              </w:rPr>
              <w:t>” x ¼”. Acabamento: Galvanizado</w:t>
            </w:r>
            <w:r w:rsidR="00D666E6" w:rsidRPr="00667149">
              <w:rPr>
                <w:rFonts w:ascii="Book Antiqua" w:eastAsia="Times New Roman" w:hAnsi="Book Antiqua" w:cs="Calibri"/>
                <w:color w:val="000000"/>
                <w:sz w:val="20"/>
                <w:szCs w:val="20"/>
                <w:lang w:eastAsia="pt-BR"/>
              </w:rPr>
              <w:t>.</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2.000</w:t>
            </w:r>
          </w:p>
        </w:tc>
      </w:tr>
      <w:tr w:rsidR="00AE0A66" w:rsidRPr="00667149" w:rsidTr="00667149">
        <w:trPr>
          <w:trHeight w:val="489"/>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36</w:t>
            </w:r>
          </w:p>
        </w:tc>
        <w:tc>
          <w:tcPr>
            <w:tcW w:w="3657" w:type="pct"/>
            <w:shd w:val="clear" w:color="000000" w:fill="FFFFFF"/>
            <w:vAlign w:val="bottom"/>
            <w:hideMark/>
          </w:tcPr>
          <w:p w:rsidR="00D666E6" w:rsidRPr="00667149" w:rsidRDefault="00AE0A6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UNIDADE</w:t>
            </w:r>
            <w:r w:rsidRPr="00667149">
              <w:rPr>
                <w:rFonts w:ascii="Book Antiqua" w:eastAsia="Times New Roman" w:hAnsi="Book Antiqua" w:cs="Calibri"/>
                <w:b/>
                <w:bCs/>
                <w:color w:val="000000"/>
                <w:sz w:val="20"/>
                <w:szCs w:val="20"/>
                <w:lang w:eastAsia="pt-BR"/>
              </w:rPr>
              <w:br/>
              <w:t xml:space="preserve">PARAFUSO FRANCÊS </w:t>
            </w:r>
          </w:p>
          <w:p w:rsidR="00AE0A66" w:rsidRPr="00667149" w:rsidRDefault="00D666E6" w:rsidP="00AE0A66">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color w:val="000000"/>
                <w:sz w:val="20"/>
                <w:szCs w:val="20"/>
                <w:lang w:eastAsia="pt-BR"/>
              </w:rPr>
              <w:t>Galvanizado</w:t>
            </w:r>
            <w:r w:rsidR="00AE0A66" w:rsidRPr="00667149">
              <w:rPr>
                <w:rFonts w:ascii="Book Antiqua" w:eastAsia="Times New Roman" w:hAnsi="Book Antiqua" w:cs="Calibri"/>
                <w:color w:val="000000"/>
                <w:sz w:val="20"/>
                <w:szCs w:val="20"/>
                <w:lang w:eastAsia="pt-BR"/>
              </w:rPr>
              <w:t xml:space="preserve"> 5/16 x </w:t>
            </w:r>
            <w:proofErr w:type="gramStart"/>
            <w:r w:rsidR="00AE0A66" w:rsidRPr="00667149">
              <w:rPr>
                <w:rFonts w:ascii="Book Antiqua" w:eastAsia="Times New Roman" w:hAnsi="Book Antiqua" w:cs="Calibri"/>
                <w:color w:val="000000"/>
                <w:sz w:val="20"/>
                <w:szCs w:val="20"/>
                <w:lang w:eastAsia="pt-BR"/>
              </w:rPr>
              <w:t>3</w:t>
            </w:r>
            <w:proofErr w:type="gramEnd"/>
            <w:r w:rsidR="00AE0A66" w:rsidRPr="00667149">
              <w:rPr>
                <w:rFonts w:ascii="Book Antiqua" w:eastAsia="Times New Roman" w:hAnsi="Book Antiqua" w:cs="Calibri"/>
                <w:color w:val="000000"/>
                <w:sz w:val="20"/>
                <w:szCs w:val="20"/>
                <w:lang w:eastAsia="pt-BR"/>
              </w:rPr>
              <w:t>" acompanhado de porca e arruela galvanizados. Utilizado na fixação</w:t>
            </w:r>
            <w:r w:rsidRPr="00667149">
              <w:rPr>
                <w:rFonts w:ascii="Book Antiqua" w:eastAsia="Times New Roman" w:hAnsi="Book Antiqua" w:cs="Calibri"/>
                <w:color w:val="000000"/>
                <w:sz w:val="20"/>
                <w:szCs w:val="20"/>
                <w:lang w:eastAsia="pt-BR"/>
              </w:rPr>
              <w:t xml:space="preserve"> </w:t>
            </w:r>
            <w:r w:rsidR="00AE0A66" w:rsidRPr="00667149">
              <w:rPr>
                <w:rFonts w:ascii="Book Antiqua" w:eastAsia="Times New Roman" w:hAnsi="Book Antiqua" w:cs="Calibri"/>
                <w:color w:val="000000"/>
                <w:sz w:val="20"/>
                <w:szCs w:val="20"/>
                <w:lang w:eastAsia="pt-BR"/>
              </w:rPr>
              <w:t>de placas e pedestais</w:t>
            </w:r>
            <w:r w:rsidRPr="00667149">
              <w:rPr>
                <w:rFonts w:ascii="Book Antiqua" w:eastAsia="Times New Roman" w:hAnsi="Book Antiqua" w:cs="Calibri"/>
                <w:color w:val="000000"/>
                <w:sz w:val="20"/>
                <w:szCs w:val="20"/>
                <w:lang w:eastAsia="pt-BR"/>
              </w:rPr>
              <w:t>.</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2.000</w:t>
            </w:r>
          </w:p>
        </w:tc>
      </w:tr>
      <w:tr w:rsidR="00AE0A66" w:rsidRPr="00667149" w:rsidTr="00667149">
        <w:trPr>
          <w:trHeight w:val="446"/>
        </w:trPr>
        <w:tc>
          <w:tcPr>
            <w:tcW w:w="423" w:type="pct"/>
            <w:shd w:val="clear" w:color="000000" w:fill="E5E0EC"/>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37</w:t>
            </w:r>
          </w:p>
        </w:tc>
        <w:tc>
          <w:tcPr>
            <w:tcW w:w="3657" w:type="pct"/>
            <w:shd w:val="clear" w:color="000000" w:fill="FFFFFF"/>
            <w:vAlign w:val="bottom"/>
            <w:hideMark/>
          </w:tcPr>
          <w:p w:rsidR="00D666E6" w:rsidRPr="00667149" w:rsidRDefault="00D666E6" w:rsidP="00AE0A66">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UNIDADE</w:t>
            </w:r>
          </w:p>
          <w:p w:rsidR="00D666E6" w:rsidRPr="00667149" w:rsidRDefault="00AE0A66" w:rsidP="00AE0A66">
            <w:pPr>
              <w:ind w:left="0" w:right="0"/>
              <w:rPr>
                <w:rFonts w:ascii="Book Antiqua" w:eastAsia="Times New Roman" w:hAnsi="Book Antiqua" w:cs="Calibri"/>
                <w:color w:val="000000"/>
                <w:sz w:val="20"/>
                <w:szCs w:val="20"/>
                <w:lang w:eastAsia="pt-BR"/>
              </w:rPr>
            </w:pPr>
            <w:proofErr w:type="gramStart"/>
            <w:r w:rsidRPr="00667149">
              <w:rPr>
                <w:rFonts w:ascii="Book Antiqua" w:eastAsia="Times New Roman" w:hAnsi="Book Antiqua" w:cs="Calibri"/>
                <w:b/>
                <w:bCs/>
                <w:color w:val="000000"/>
                <w:sz w:val="20"/>
                <w:szCs w:val="20"/>
                <w:lang w:eastAsia="pt-BR"/>
              </w:rPr>
              <w:t>Arruela</w:t>
            </w:r>
            <w:r w:rsidRPr="00667149">
              <w:rPr>
                <w:rFonts w:ascii="Book Antiqua" w:eastAsia="Times New Roman" w:hAnsi="Book Antiqua" w:cs="Calibri"/>
                <w:color w:val="000000"/>
                <w:sz w:val="20"/>
                <w:szCs w:val="20"/>
                <w:lang w:eastAsia="pt-BR"/>
              </w:rPr>
              <w:t xml:space="preserve"> ¼”</w:t>
            </w:r>
            <w:proofErr w:type="gramEnd"/>
            <w:r w:rsidRPr="00667149">
              <w:rPr>
                <w:rFonts w:ascii="Book Antiqua" w:eastAsia="Times New Roman" w:hAnsi="Book Antiqua" w:cs="Calibri"/>
                <w:color w:val="000000"/>
                <w:sz w:val="20"/>
                <w:szCs w:val="20"/>
                <w:lang w:eastAsia="pt-BR"/>
              </w:rPr>
              <w:t xml:space="preserve"> </w:t>
            </w:r>
          </w:p>
          <w:p w:rsidR="00AE0A66" w:rsidRPr="00667149" w:rsidRDefault="00AE0A66" w:rsidP="00AE0A66">
            <w:pPr>
              <w:ind w:left="0" w:right="0"/>
              <w:rPr>
                <w:rFonts w:ascii="Book Antiqua" w:eastAsia="Times New Roman" w:hAnsi="Book Antiqua" w:cs="Calibri"/>
                <w:color w:val="000000"/>
                <w:sz w:val="20"/>
                <w:szCs w:val="20"/>
                <w:lang w:eastAsia="pt-BR"/>
              </w:rPr>
            </w:pPr>
            <w:proofErr w:type="gramStart"/>
            <w:r w:rsidRPr="00667149">
              <w:rPr>
                <w:rFonts w:ascii="Book Antiqua" w:eastAsia="Times New Roman" w:hAnsi="Book Antiqua" w:cs="Calibri"/>
                <w:color w:val="000000"/>
                <w:sz w:val="20"/>
                <w:szCs w:val="20"/>
                <w:lang w:eastAsia="pt-BR"/>
              </w:rPr>
              <w:t>Dimensões: ¼”</w:t>
            </w:r>
            <w:proofErr w:type="gramEnd"/>
            <w:r w:rsidRPr="00667149">
              <w:rPr>
                <w:rFonts w:ascii="Book Antiqua" w:eastAsia="Times New Roman" w:hAnsi="Book Antiqua" w:cs="Calibri"/>
                <w:color w:val="000000"/>
                <w:sz w:val="20"/>
                <w:szCs w:val="20"/>
                <w:lang w:eastAsia="pt-BR"/>
              </w:rPr>
              <w:t xml:space="preserve">. Acabamento: Galvanizado. </w:t>
            </w:r>
          </w:p>
        </w:tc>
        <w:tc>
          <w:tcPr>
            <w:tcW w:w="920" w:type="pct"/>
            <w:shd w:val="clear" w:color="auto" w:fill="auto"/>
            <w:noWrap/>
            <w:vAlign w:val="center"/>
            <w:hideMark/>
          </w:tcPr>
          <w:p w:rsidR="00AE0A66" w:rsidRPr="00667149" w:rsidRDefault="00AE0A66" w:rsidP="00AE0A6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2.000</w:t>
            </w:r>
          </w:p>
        </w:tc>
      </w:tr>
    </w:tbl>
    <w:p w:rsidR="00AE0A66" w:rsidRDefault="00AE0A66" w:rsidP="008B794D">
      <w:pPr>
        <w:rPr>
          <w:rFonts w:ascii="Book Antiqua" w:hAnsi="Book Antiqua"/>
          <w:i/>
        </w:rPr>
      </w:pPr>
    </w:p>
    <w:p w:rsidR="008B794D" w:rsidRPr="00B57EEA" w:rsidRDefault="008B794D" w:rsidP="006D4EE3">
      <w:pPr>
        <w:rPr>
          <w:rFonts w:ascii="Book Antiqua" w:hAnsi="Book Antiqua"/>
        </w:rPr>
      </w:pPr>
      <w:r w:rsidRPr="00C8349A">
        <w:rPr>
          <w:rFonts w:ascii="Book Antiqua" w:hAnsi="Book Antiqua"/>
          <w:b/>
        </w:rPr>
        <w:t>2. JUSTIFICATIVA E OBJETIVO DA CONTRATAÇÃO</w:t>
      </w:r>
    </w:p>
    <w:p w:rsidR="006D4EE3" w:rsidRDefault="006D4EE3" w:rsidP="006D4EE3">
      <w:pPr>
        <w:rPr>
          <w:rFonts w:ascii="Book Antiqua" w:eastAsia="Book Antiqua" w:hAnsi="Book Antiqua"/>
        </w:rPr>
      </w:pPr>
      <w:r>
        <w:rPr>
          <w:rStyle w:val="nfase"/>
          <w:rFonts w:ascii="Book Antiqua" w:eastAsia="Book Antiqua" w:hAnsi="Book Antiqua"/>
          <w:i w:val="0"/>
        </w:rPr>
        <w:t xml:space="preserve">2.1 </w:t>
      </w:r>
      <w:r w:rsidRPr="00250D98">
        <w:rPr>
          <w:rFonts w:ascii="Book Antiqua" w:hAnsi="Book Antiqua" w:cs="Book Antiqua"/>
          <w:lang w:eastAsia="pt-BR"/>
        </w:rPr>
        <w:t xml:space="preserve">A </w:t>
      </w:r>
      <w:r w:rsidRPr="00250D98">
        <w:rPr>
          <w:rFonts w:ascii="Book Antiqua" w:eastAsia="Book Antiqua" w:hAnsi="Book Antiqua"/>
        </w:rPr>
        <w:t>presente despesa tem por justificativa atender as necessidades da Superintendência de Trânsito de Gaspar no que tange a manutenção da sinalização viária municipal</w:t>
      </w:r>
      <w:r>
        <w:rPr>
          <w:rFonts w:ascii="Book Antiqua" w:eastAsia="Book Antiqua" w:hAnsi="Book Antiqua"/>
        </w:rPr>
        <w:t>.</w:t>
      </w:r>
    </w:p>
    <w:p w:rsidR="008B794D" w:rsidRDefault="006D4EE3" w:rsidP="006D4EE3">
      <w:pPr>
        <w:rPr>
          <w:rFonts w:ascii="Book Antiqua" w:hAnsi="Book Antiqua"/>
          <w:b/>
        </w:rPr>
      </w:pPr>
      <w:r>
        <w:rPr>
          <w:rFonts w:ascii="Book Antiqua" w:hAnsi="Book Antiqua"/>
        </w:rPr>
        <w:t>2.2 Os itens relacionados no</w:t>
      </w:r>
      <w:r w:rsidRPr="00866EA1">
        <w:rPr>
          <w:rFonts w:ascii="Book Antiqua" w:hAnsi="Book Antiqua"/>
        </w:rPr>
        <w:t xml:space="preserve"> ANEXO I – Termo de Referência e ANEXO II – Proposta de Preços</w:t>
      </w:r>
      <w:r>
        <w:rPr>
          <w:rFonts w:ascii="Book Antiqua" w:hAnsi="Book Antiqua"/>
        </w:rPr>
        <w:t xml:space="preserve"> foram relacionados baseados em quantias estimadas necessárias e suficientes para a demanda do período em questão, que será de 12 (doze) meses.</w:t>
      </w:r>
    </w:p>
    <w:p w:rsidR="006D4EE3" w:rsidRDefault="006D4EE3" w:rsidP="008B794D">
      <w:pPr>
        <w:rPr>
          <w:rFonts w:ascii="Book Antiqua" w:hAnsi="Book Antiqua"/>
          <w:b/>
        </w:rPr>
      </w:pPr>
    </w:p>
    <w:p w:rsidR="008B794D" w:rsidRPr="00B57EEA" w:rsidRDefault="008B794D" w:rsidP="006D4EE3">
      <w:pPr>
        <w:rPr>
          <w:rFonts w:ascii="Book Antiqua" w:hAnsi="Book Antiqua"/>
        </w:rPr>
      </w:pPr>
      <w:r w:rsidRPr="00B57EEA">
        <w:rPr>
          <w:rFonts w:ascii="Book Antiqua" w:hAnsi="Book Antiqua"/>
          <w:b/>
        </w:rPr>
        <w:t>3. CLASSIFICAÇÃO DOS BENS COMUNS</w:t>
      </w:r>
    </w:p>
    <w:p w:rsidR="008B794D" w:rsidRDefault="008B794D" w:rsidP="008B794D">
      <w:pPr>
        <w:rPr>
          <w:rFonts w:ascii="Book Antiqua" w:hAnsi="Book Antiqua"/>
        </w:rPr>
      </w:pPr>
      <w:r w:rsidRPr="00B57EEA">
        <w:rPr>
          <w:rFonts w:ascii="Book Antiqua" w:hAnsi="Book Antiqua"/>
        </w:rPr>
        <w:t xml:space="preserve">3.1 O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8B794D" w:rsidRPr="001865F1" w:rsidRDefault="008B794D" w:rsidP="008B794D">
      <w:pPr>
        <w:rPr>
          <w:rFonts w:ascii="Book Antiqua" w:hAnsi="Book Antiqua"/>
        </w:rPr>
      </w:pPr>
    </w:p>
    <w:p w:rsidR="008B794D" w:rsidRPr="00D3090B" w:rsidRDefault="008B794D" w:rsidP="008B794D">
      <w:pPr>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6D4EE3" w:rsidRPr="00195D34" w:rsidRDefault="006D4EE3" w:rsidP="006D4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6D4EE3" w:rsidRPr="00195D34" w:rsidRDefault="006D4EE3" w:rsidP="006D4E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6D4EE3" w:rsidRDefault="006D4EE3" w:rsidP="006D4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6D4EE3" w:rsidRDefault="006D4EE3" w:rsidP="006D4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lastRenderedPageBreak/>
        <w:t>4</w:t>
      </w:r>
      <w:r w:rsidRPr="008E1BC6">
        <w:rPr>
          <w:rFonts w:ascii="Book Antiqua" w:eastAsia="Book Antiqua" w:hAnsi="Book Antiqua"/>
        </w:rPr>
        <w:t>.2.1 A critério da administração poderão ser solicitadas entregas no seguinte endereço:</w:t>
      </w:r>
    </w:p>
    <w:p w:rsidR="006D4EE3" w:rsidRPr="005E69E3" w:rsidRDefault="006D4EE3" w:rsidP="006D4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6D4EE3" w:rsidRDefault="008410DB" w:rsidP="006D4EE3">
      <w:pPr>
        <w:rPr>
          <w:rFonts w:ascii="Book Antiqua" w:hAnsi="Book Antiqua" w:cs="Book Antiqua"/>
          <w:shd w:val="clear" w:color="auto" w:fill="FFFFFF"/>
        </w:rPr>
      </w:pPr>
      <w:r>
        <w:rPr>
          <w:rFonts w:ascii="Book Antiqua" w:hAnsi="Book Antiqua" w:cs="Book Antiqua"/>
          <w:shd w:val="clear" w:color="auto" w:fill="FFFFFF"/>
        </w:rPr>
        <w:t>SECRETARIA MUNICIPAL DE OBRAS E SERVIÇOS URBANOS</w:t>
      </w:r>
      <w:r w:rsidRPr="003A6DB2">
        <w:rPr>
          <w:rFonts w:ascii="Book Antiqua" w:hAnsi="Book Antiqua" w:cs="Book Antiqua"/>
          <w:shd w:val="clear" w:color="auto" w:fill="FFFFFF"/>
        </w:rPr>
        <w:t xml:space="preserve"> </w:t>
      </w:r>
      <w:r>
        <w:rPr>
          <w:rFonts w:ascii="Book Antiqua" w:hAnsi="Book Antiqua" w:cs="Book Antiqua"/>
          <w:shd w:val="clear" w:color="auto" w:fill="FFFFFF"/>
        </w:rPr>
        <w:t>–</w:t>
      </w:r>
      <w:r w:rsidRPr="003A6DB2">
        <w:rPr>
          <w:rFonts w:ascii="Book Antiqua" w:hAnsi="Book Antiqua" w:cs="Book Antiqua"/>
          <w:shd w:val="clear" w:color="auto" w:fill="FFFFFF"/>
        </w:rPr>
        <w:t xml:space="preserve"> </w:t>
      </w:r>
      <w:r>
        <w:rPr>
          <w:rFonts w:ascii="Book Antiqua" w:hAnsi="Book Antiqua" w:cs="Book Antiqua"/>
          <w:shd w:val="clear" w:color="auto" w:fill="FFFFFF"/>
        </w:rPr>
        <w:t>Avenida Frei Godofredo</w:t>
      </w:r>
      <w:r w:rsidRPr="003A6DB2">
        <w:rPr>
          <w:rFonts w:ascii="Book Antiqua" w:hAnsi="Book Antiqua" w:cs="Book Antiqua"/>
          <w:shd w:val="clear" w:color="auto" w:fill="FFFFFF"/>
        </w:rPr>
        <w:t xml:space="preserve">, nº </w:t>
      </w:r>
      <w:r>
        <w:rPr>
          <w:rFonts w:ascii="Book Antiqua" w:hAnsi="Book Antiqua" w:cs="Book Antiqua"/>
          <w:shd w:val="clear" w:color="auto" w:fill="FFFFFF"/>
        </w:rPr>
        <w:t>1.635</w:t>
      </w:r>
      <w:r w:rsidRPr="003A6DB2">
        <w:rPr>
          <w:rFonts w:ascii="Book Antiqua" w:hAnsi="Book Antiqua" w:cs="Book Antiqua"/>
          <w:shd w:val="clear" w:color="auto" w:fill="FFFFFF"/>
        </w:rPr>
        <w:t xml:space="preserve"> - Bairro</w:t>
      </w:r>
      <w:r>
        <w:rPr>
          <w:rFonts w:ascii="Book Antiqua" w:hAnsi="Book Antiqua" w:cs="Book Antiqua"/>
          <w:shd w:val="clear" w:color="auto" w:fill="FFFFFF"/>
        </w:rPr>
        <w:t xml:space="preserve"> Santa Terezinha</w:t>
      </w:r>
      <w:r w:rsidRPr="003A6DB2">
        <w:rPr>
          <w:rFonts w:ascii="Book Antiqua" w:hAnsi="Book Antiqua" w:cs="Book Antiqua"/>
          <w:shd w:val="clear" w:color="auto" w:fill="FFFFFF"/>
        </w:rPr>
        <w:t xml:space="preserve">, Gaspar/SC (horário de expediente: </w:t>
      </w:r>
      <w:r>
        <w:rPr>
          <w:rFonts w:ascii="Book Antiqua" w:hAnsi="Book Antiqua" w:cs="Book Antiqua"/>
          <w:shd w:val="clear" w:color="auto" w:fill="FFFFFF"/>
        </w:rPr>
        <w:t>07h30min</w:t>
      </w:r>
      <w:r w:rsidRPr="003A6DB2">
        <w:rPr>
          <w:rFonts w:ascii="Book Antiqua" w:hAnsi="Book Antiqua" w:cs="Book Antiqua"/>
          <w:shd w:val="clear" w:color="auto" w:fill="FFFFFF"/>
        </w:rPr>
        <w:t xml:space="preserve"> às </w:t>
      </w:r>
      <w:r>
        <w:rPr>
          <w:rFonts w:ascii="Book Antiqua" w:hAnsi="Book Antiqua" w:cs="Book Antiqua"/>
          <w:shd w:val="clear" w:color="auto" w:fill="FFFFFF"/>
        </w:rPr>
        <w:t>12h00min</w:t>
      </w:r>
      <w:r w:rsidRPr="003A6DB2">
        <w:rPr>
          <w:rFonts w:ascii="Book Antiqua" w:hAnsi="Book Antiqua" w:cs="Book Antiqua"/>
          <w:shd w:val="clear" w:color="auto" w:fill="FFFFFF"/>
        </w:rPr>
        <w:t xml:space="preserve"> e das </w:t>
      </w:r>
      <w:r>
        <w:rPr>
          <w:rFonts w:ascii="Book Antiqua" w:hAnsi="Book Antiqua" w:cs="Book Antiqua"/>
          <w:shd w:val="clear" w:color="auto" w:fill="FFFFFF"/>
        </w:rPr>
        <w:t>13h30min</w:t>
      </w:r>
      <w:r w:rsidRPr="003A6DB2">
        <w:rPr>
          <w:rFonts w:ascii="Book Antiqua" w:hAnsi="Book Antiqua" w:cs="Book Antiqua"/>
          <w:shd w:val="clear" w:color="auto" w:fill="FFFFFF"/>
        </w:rPr>
        <w:t xml:space="preserve"> às 17h00min);</w:t>
      </w:r>
    </w:p>
    <w:p w:rsidR="006D4EE3" w:rsidRDefault="006D4EE3" w:rsidP="006D4EE3">
      <w:pPr>
        <w:rPr>
          <w:rFonts w:ascii="Book Antiqua" w:hAnsi="Book Antiqua" w:cs="Book Antiqua"/>
          <w:shd w:val="clear" w:color="auto" w:fill="FFFFFF"/>
        </w:rPr>
      </w:pPr>
    </w:p>
    <w:p w:rsidR="006D4EE3" w:rsidRDefault="006D4EE3" w:rsidP="006D4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materiais</w:t>
      </w:r>
      <w:r w:rsidRPr="00022086">
        <w:rPr>
          <w:rFonts w:ascii="Book Antiqua" w:eastAsia="Book Antiqua" w:hAnsi="Book Antiqua"/>
          <w:shd w:val="clear" w:color="auto" w:fill="FFFFFF"/>
        </w:rPr>
        <w:t xml:space="preserve"> no local indicado, desde que seja dentro do Município de Gaspar.</w:t>
      </w:r>
    </w:p>
    <w:p w:rsidR="006D4EE3" w:rsidRPr="00022086" w:rsidRDefault="006D4EE3" w:rsidP="006D4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6D4EE3" w:rsidRPr="00022086" w:rsidRDefault="006D4EE3" w:rsidP="006D4E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4</w:t>
      </w:r>
      <w:r w:rsidRPr="00022086">
        <w:rPr>
          <w:rFonts w:ascii="Book Antiqua" w:eastAsia="Book Antiqua" w:hAnsi="Book Antiqua"/>
        </w:rPr>
        <w:t xml:space="preserve">.3 No ato da entrega dos </w:t>
      </w:r>
      <w:r>
        <w:rPr>
          <w:rFonts w:ascii="Book Antiqua" w:eastAsia="Book Antiqua" w:hAnsi="Book Antiqua"/>
        </w:rPr>
        <w:t>materiais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6D4EE3" w:rsidRPr="00022086" w:rsidRDefault="006D4EE3" w:rsidP="006D4EE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materiais</w:t>
      </w:r>
      <w:r w:rsidRPr="00022086">
        <w:rPr>
          <w:rFonts w:ascii="Book Antiqua" w:eastAsia="Book Antiqua" w:hAnsi="Book Antiqua"/>
          <w:shd w:val="clear" w:color="auto" w:fill="FFFFFF"/>
        </w:rPr>
        <w:t xml:space="preserve">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6D4EE3" w:rsidRPr="00022086" w:rsidRDefault="006D4EE3" w:rsidP="006D4EE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6D4EE3" w:rsidRPr="00022086" w:rsidRDefault="006D4EE3" w:rsidP="006D4EE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conseqüente aceitação.</w:t>
      </w:r>
    </w:p>
    <w:p w:rsidR="006D4EE3" w:rsidRPr="00022086" w:rsidRDefault="006D4EE3" w:rsidP="006D4EE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material</w:t>
      </w:r>
      <w:r w:rsidRPr="00022086">
        <w:rPr>
          <w:rFonts w:ascii="Book Antiqua" w:eastAsia="Book Antiqua" w:hAnsi="Book Antiqua"/>
        </w:rPr>
        <w:t>, que se dará em até 03 (três) dias úteis após o recebimento provisório.</w:t>
      </w:r>
    </w:p>
    <w:p w:rsidR="006D4EE3" w:rsidRPr="00195D34" w:rsidRDefault="006D4EE3" w:rsidP="006D4EE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Pr>
          <w:rFonts w:ascii="Book Antiqua" w:eastAsia="Book Antiqua" w:hAnsi="Book Antiqua"/>
        </w:rPr>
        <w:t>materiais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6D4EE3" w:rsidRPr="00195D34" w:rsidRDefault="006D4EE3" w:rsidP="006D4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8B794D" w:rsidRDefault="006D4EE3" w:rsidP="006D4E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6D4EE3" w:rsidRDefault="006D4EE3" w:rsidP="008B79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p>
    <w:p w:rsidR="008B794D" w:rsidRPr="0063195B" w:rsidRDefault="008B794D" w:rsidP="006D4E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6D4EE3" w:rsidRPr="00430317" w:rsidRDefault="006D4EE3" w:rsidP="006D4E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6D4EE3" w:rsidRPr="00430317" w:rsidRDefault="006D4EE3" w:rsidP="006D4E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6D4EE3" w:rsidRPr="00430317" w:rsidRDefault="006D4EE3" w:rsidP="006D4E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proofErr w:type="gramStart"/>
      <w:r>
        <w:rPr>
          <w:rFonts w:ascii="Book Antiqua" w:eastAsia="Book Antiqua" w:hAnsi="Book Antiqua" w:cs="Arial"/>
        </w:rPr>
        <w:t>5</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6D4EE3" w:rsidRPr="00430317" w:rsidRDefault="006D4EE3" w:rsidP="006D4E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6D4EE3" w:rsidRDefault="006D4EE3" w:rsidP="006D4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D666E6" w:rsidRPr="00667149" w:rsidRDefault="006D4EE3" w:rsidP="006671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nos demais órgãos e entidades usuárias, existentes na(s) </w:t>
      </w:r>
      <w:proofErr w:type="gramStart"/>
      <w:r w:rsidRPr="00F8255D">
        <w:rPr>
          <w:rFonts w:ascii="Book Antiqua" w:eastAsia="Book Antiqua" w:hAnsi="Book Antiqua" w:cs="Arial"/>
          <w:shd w:val="clear" w:color="auto" w:fill="FFFFFF"/>
        </w:rPr>
        <w:t>seguinte(s) dotações</w:t>
      </w:r>
      <w:proofErr w:type="gramEnd"/>
      <w:r w:rsidRPr="00F8255D">
        <w:rPr>
          <w:rFonts w:ascii="Book Antiqua" w:eastAsia="Book Antiqua" w:hAnsi="Book Antiqua" w:cs="Arial"/>
          <w:shd w:val="clear" w:color="auto" w:fill="FFFFFF"/>
        </w:rPr>
        <w:t>:</w:t>
      </w:r>
    </w:p>
    <w:p w:rsidR="006D4EE3" w:rsidRDefault="006D4EE3" w:rsidP="006D4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Pr>
          <w:rFonts w:ascii="Book Antiqua" w:hAnsi="Book Antiqua"/>
          <w:i/>
          <w:sz w:val="20"/>
          <w:szCs w:val="20"/>
        </w:rPr>
        <w:t>Secretaria da Fazenda e Gestão Administrativa</w:t>
      </w:r>
    </w:p>
    <w:p w:rsidR="006D4EE3" w:rsidRPr="00250D98" w:rsidRDefault="006D4EE3" w:rsidP="006D4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250D98">
        <w:rPr>
          <w:rFonts w:ascii="Book Antiqua" w:eastAsia="Book Antiqua" w:hAnsi="Book Antiqua"/>
          <w:i/>
          <w:sz w:val="20"/>
          <w:szCs w:val="20"/>
        </w:rPr>
        <w:t xml:space="preserve">Superintendência de </w:t>
      </w:r>
      <w:r>
        <w:rPr>
          <w:rFonts w:ascii="Book Antiqua" w:eastAsia="Book Antiqua" w:hAnsi="Book Antiqua"/>
          <w:i/>
          <w:sz w:val="20"/>
          <w:szCs w:val="20"/>
        </w:rPr>
        <w:t>Trânsito (DITRAN)</w:t>
      </w:r>
    </w:p>
    <w:p w:rsidR="006D4EE3" w:rsidRPr="00250D98" w:rsidRDefault="006D4EE3" w:rsidP="006D4EE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jc w:val="right"/>
        <w:rPr>
          <w:rFonts w:ascii="Book Antiqua" w:eastAsia="Calibri" w:hAnsi="Book Antiqua" w:cs="BookAntiqua,Italic"/>
          <w:b/>
          <w:i/>
          <w:iCs/>
          <w:sz w:val="20"/>
          <w:szCs w:val="20"/>
          <w:lang w:eastAsia="pt-BR"/>
        </w:rPr>
      </w:pPr>
      <w:r w:rsidRPr="00250D98">
        <w:rPr>
          <w:rFonts w:ascii="Book Antiqua" w:eastAsia="Calibri" w:hAnsi="Book Antiqua" w:cs="BookAntiqua,Italic"/>
          <w:b/>
          <w:i/>
          <w:iCs/>
          <w:sz w:val="20"/>
          <w:szCs w:val="20"/>
          <w:lang w:eastAsia="pt-BR"/>
        </w:rPr>
        <w:t>Exercício 2020;</w:t>
      </w:r>
    </w:p>
    <w:p w:rsidR="00F32C13" w:rsidRDefault="00F32C13" w:rsidP="00F32C1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b/>
        </w:rPr>
      </w:pPr>
    </w:p>
    <w:p w:rsidR="00F32C13" w:rsidRDefault="00F32C13" w:rsidP="00F32C1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b/>
        </w:rPr>
      </w:pPr>
    </w:p>
    <w:p w:rsidR="008B794D" w:rsidRPr="009D5A0C" w:rsidRDefault="008B794D" w:rsidP="00F32C1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rPr>
        <w:lastRenderedPageBreak/>
        <w:t>6</w:t>
      </w:r>
      <w:r w:rsidRPr="00B57EEA">
        <w:rPr>
          <w:rFonts w:ascii="Book Antiqua" w:hAnsi="Book Antiqua"/>
          <w:b/>
        </w:rPr>
        <w:t>. ALTERAÇÃO SUBJETIVA</w:t>
      </w:r>
    </w:p>
    <w:p w:rsidR="008B794D" w:rsidRDefault="008B794D" w:rsidP="008B794D">
      <w:pPr>
        <w:rPr>
          <w:rFonts w:ascii="Book Antiqua" w:hAnsi="Book Antiqua"/>
        </w:rPr>
      </w:pPr>
      <w:r>
        <w:rPr>
          <w:rFonts w:ascii="Book Antiqua" w:hAnsi="Book Antiqua"/>
        </w:rPr>
        <w:t>6</w:t>
      </w:r>
      <w:r w:rsidRPr="00BD7632">
        <w:rPr>
          <w:rFonts w:ascii="Book Antiqua" w:hAnsi="Book Antiqua"/>
        </w:rPr>
        <w:t xml:space="preserve">.1 </w:t>
      </w:r>
      <w:r w:rsidR="006D4EE3" w:rsidRPr="0040198A">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8B794D">
      <w:pPr>
        <w:rPr>
          <w:rFonts w:ascii="Book Antiqua" w:hAnsi="Book Antiqua"/>
        </w:rPr>
      </w:pPr>
    </w:p>
    <w:p w:rsidR="008B794D" w:rsidRPr="001C6307" w:rsidRDefault="008B794D" w:rsidP="008B794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sidRPr="00A03470">
        <w:rPr>
          <w:rFonts w:ascii="Book Antiqua" w:hAnsi="Book Antiqua" w:cs="Book Antiqua"/>
          <w:b/>
          <w:bCs/>
        </w:rPr>
        <w:t>7. OBRIGAÇÕES DA CONTRATADA</w:t>
      </w:r>
    </w:p>
    <w:p w:rsidR="008B794D" w:rsidRPr="0053095D" w:rsidRDefault="008B794D" w:rsidP="008B794D">
      <w:pPr>
        <w:rPr>
          <w:rFonts w:ascii="Book Antiqua" w:hAnsi="Book Antiqua"/>
        </w:rPr>
      </w:pPr>
      <w:r>
        <w:rPr>
          <w:rFonts w:ascii="Book Antiqua" w:hAnsi="Book Antiqua"/>
        </w:rPr>
        <w:t>7</w:t>
      </w:r>
      <w:r w:rsidRPr="0053095D">
        <w:rPr>
          <w:rFonts w:ascii="Book Antiqua" w:hAnsi="Book Antiqua"/>
        </w:rPr>
        <w:t>.1 São obrigações da Contratada:</w:t>
      </w:r>
    </w:p>
    <w:p w:rsidR="008B794D" w:rsidRPr="0053095D" w:rsidRDefault="008B794D" w:rsidP="008B794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8B794D" w:rsidRPr="0053095D" w:rsidRDefault="008B794D" w:rsidP="008B794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.1.2 Entregar os materiais de acordo com as exigências previstas no presente Edital, buscando garantir sua qualidade;</w:t>
      </w:r>
    </w:p>
    <w:p w:rsidR="008B794D" w:rsidRPr="0053095D" w:rsidRDefault="008B794D" w:rsidP="008B794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8B794D" w:rsidRPr="0053095D" w:rsidRDefault="008B794D" w:rsidP="008B794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8B794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r>
        <w:rPr>
          <w:rFonts w:ascii="Book Antiqua" w:hAnsi="Book Antiqua" w:cs="Book Antiqua"/>
          <w:shd w:val="clear" w:color="auto" w:fill="FFFFFF"/>
        </w:rPr>
        <w:t>7</w:t>
      </w:r>
      <w:r w:rsidRPr="0053095D">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8B794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materiais,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lastRenderedPageBreak/>
        <w:t>8</w:t>
      </w:r>
      <w:r w:rsidRPr="0053095D">
        <w:rPr>
          <w:rFonts w:ascii="Book Antiqua" w:hAnsi="Book Antiqua" w:cs="Book Antiqua"/>
          <w:bCs/>
        </w:rPr>
        <w:t>.1.3 Aplicar à Contratada as sanções regulamentares e contratuais;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.1.6 Emitir autorização de empenho para o fornecimento dos materiais pela Contratada;</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8B794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8B794D" w:rsidRPr="001865F1"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p>
    <w:p w:rsidR="008B794D" w:rsidRPr="00B57EEA" w:rsidRDefault="008B794D" w:rsidP="008B794D">
      <w:pPr>
        <w:rPr>
          <w:rFonts w:ascii="Book Antiqua" w:hAnsi="Book Antiqua"/>
        </w:rPr>
      </w:pPr>
      <w:r w:rsidRPr="00B57EEA">
        <w:rPr>
          <w:rFonts w:ascii="Book Antiqua" w:hAnsi="Book Antiqua"/>
          <w:b/>
        </w:rPr>
        <w:t>9. CONTROLE DA EXECUÇÃO</w:t>
      </w:r>
    </w:p>
    <w:p w:rsidR="008B794D" w:rsidRPr="0040198A" w:rsidRDefault="008B794D" w:rsidP="008B794D">
      <w:pPr>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8B794D" w:rsidRPr="0040198A" w:rsidRDefault="008B794D" w:rsidP="008B794D">
      <w:pPr>
        <w:rPr>
          <w:rFonts w:ascii="Book Antiqua" w:hAnsi="Book Antiqua"/>
        </w:rPr>
      </w:pPr>
      <w:r>
        <w:rPr>
          <w:rFonts w:ascii="Book Antiqua" w:hAnsi="Book Antiqua"/>
        </w:rPr>
        <w:t>9.1.1</w:t>
      </w:r>
      <w:r w:rsidRPr="0040198A">
        <w:rPr>
          <w:rFonts w:ascii="Book Antiqua" w:hAnsi="Book Antiqua"/>
        </w:rPr>
        <w:t xml:space="preserve"> O recebimento de material de valor superior a R$ 80.000,00 (oitenta mil reais) será confiado a uma comissão de, no mínimo, </w:t>
      </w:r>
      <w:proofErr w:type="gramStart"/>
      <w:r w:rsidRPr="0040198A">
        <w:rPr>
          <w:rFonts w:ascii="Book Antiqua" w:hAnsi="Book Antiqua"/>
        </w:rPr>
        <w:t>3</w:t>
      </w:r>
      <w:proofErr w:type="gramEnd"/>
      <w:r w:rsidRPr="0040198A">
        <w:rPr>
          <w:rFonts w:ascii="Book Antiqua" w:hAnsi="Book Antiqua"/>
        </w:rPr>
        <w:t xml:space="preserve"> (três) membros, designados pela autoridade competente.</w:t>
      </w:r>
    </w:p>
    <w:p w:rsidR="008B794D" w:rsidRPr="0040198A" w:rsidRDefault="008B794D" w:rsidP="008B794D">
      <w:pPr>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8B794D" w:rsidP="008B794D">
      <w:pPr>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B794D" w:rsidRDefault="008B794D" w:rsidP="008B794D">
      <w:pPr>
        <w:rPr>
          <w:rFonts w:ascii="Book Antiqua" w:hAnsi="Book Antiqua"/>
        </w:rPr>
      </w:pPr>
    </w:p>
    <w:p w:rsidR="008B794D" w:rsidRPr="00B57EEA" w:rsidRDefault="008B794D" w:rsidP="008B794D">
      <w:pPr>
        <w:rPr>
          <w:rFonts w:ascii="Book Antiqua" w:hAnsi="Book Antiqua"/>
          <w:b/>
        </w:rPr>
      </w:pPr>
      <w:r w:rsidRPr="00B57EEA">
        <w:rPr>
          <w:rFonts w:ascii="Book Antiqua" w:hAnsi="Book Antiqua"/>
          <w:b/>
        </w:rPr>
        <w:t>10. DAS SANÇÕES ADMINISTRATIVAS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7249D2">
        <w:rPr>
          <w:rFonts w:ascii="Book Antiqua" w:hAnsi="Book Antiqua" w:cs="Book Antiqua"/>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advertência e anotação restritiva no Cadastro de Fornecedores;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8B794D" w:rsidRPr="007249D2" w:rsidRDefault="008B794D" w:rsidP="008B794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7249D2">
        <w:rPr>
          <w:rFonts w:ascii="Book Antiqua" w:hAnsi="Book Antiqua" w:cs="Book Antiqua"/>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8B794D" w:rsidRPr="007249D2" w:rsidRDefault="008B794D" w:rsidP="008B794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7249D2">
        <w:rPr>
          <w:rFonts w:ascii="Book Antiqua" w:hAnsi="Book Antiqua" w:cs="Book Antiqua"/>
        </w:rPr>
        <w:t>10.3 Caberá aplicação da penalidade de advertência nos casos de infrações leves que não gerem prejuízo a Administração.</w:t>
      </w:r>
    </w:p>
    <w:p w:rsidR="008B794D" w:rsidRPr="007249D2" w:rsidRDefault="008B794D" w:rsidP="008B794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7249D2">
        <w:rPr>
          <w:rFonts w:ascii="Book Antiqua" w:hAnsi="Book Antiqua" w:cs="Book Antiqua"/>
        </w:rPr>
        <w:t>10.4 Caberá aplicação de multa de até 20% calculada sobre o valor total da Proposta de Preços da Licitante ou do valor total ou do item da ATA de Registro de Preços, nas seguintes proporções e casos: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lastRenderedPageBreak/>
        <w:t>d) apresentar documentação falsa exigida para o certame; Multa de 20%, calculada sobre o valor total da proposta;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7249D2">
        <w:rPr>
          <w:rFonts w:ascii="Book Antiqua" w:hAnsi="Book Antiqua" w:cs="Book Antiqua"/>
        </w:rPr>
        <w:t>10.5 Sem prejuízo da aplicação de multa caberá aplicação da penalidade de Impedimento de licitar e contratar com a União, Estados, DF e Municípios, nos seguintes prazos e casos: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7249D2">
        <w:rPr>
          <w:rFonts w:ascii="Book Antiqua" w:hAnsi="Book Antiqua" w:cs="Book Antiqua"/>
        </w:rPr>
        <w:t>10.6 Em todo caso a licitante terá direito ao contraditório e ampla defesa.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7249D2">
        <w:rPr>
          <w:rFonts w:ascii="Book Antiqua" w:hAnsi="Book Antiqua" w:cs="Book Antiqua"/>
        </w:rPr>
        <w:t xml:space="preserve">10.6.1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8B794D" w:rsidRPr="00914E8A"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1270E9">
        <w:rPr>
          <w:rFonts w:ascii="Book Antiqua" w:hAnsi="Book Antiqua" w:cs="Book Antiqua"/>
        </w:rPr>
        <w:t>10.7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8B794D" w:rsidRPr="00914E8A"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1270E9">
        <w:rPr>
          <w:rFonts w:ascii="Book Antiqua" w:hAnsi="Book Antiqua" w:cs="Book Antiqua"/>
        </w:rPr>
        <w:t>10.8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8B794D" w:rsidRPr="00914E8A"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1270E9">
        <w:rPr>
          <w:rFonts w:ascii="Book Antiqua" w:hAnsi="Book Antiqua" w:cs="Book Antiqua"/>
        </w:rPr>
        <w:t>10.9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8B794D" w:rsidRPr="00914E8A"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bCs/>
        </w:rPr>
      </w:pPr>
      <w:r w:rsidRPr="001270E9">
        <w:rPr>
          <w:rFonts w:ascii="Book Antiqua" w:hAnsi="Book Antiqua" w:cs="Book Antiqua"/>
        </w:rPr>
        <w:t>10.10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materiais.  </w:t>
      </w:r>
    </w:p>
    <w:p w:rsidR="00D666E6" w:rsidRDefault="00D666E6" w:rsidP="00B26D58">
      <w:pPr>
        <w:rPr>
          <w:rFonts w:ascii="Book Antiqua" w:hAnsi="Book Antiqua" w:cs="Book Antiqua"/>
        </w:rPr>
      </w:pPr>
    </w:p>
    <w:p w:rsidR="00D666E6" w:rsidRDefault="00D666E6" w:rsidP="00B26D58">
      <w:pPr>
        <w:rPr>
          <w:rFonts w:ascii="Book Antiqua" w:hAnsi="Book Antiqua" w:cs="Book Antiqua"/>
        </w:rPr>
      </w:pPr>
    </w:p>
    <w:p w:rsidR="00B26D58" w:rsidRDefault="008B794D" w:rsidP="00B26D58">
      <w:pPr>
        <w:rPr>
          <w:rFonts w:ascii="Book Antiqua" w:hAnsi="Book Antiqua" w:cs="Book Antiqua"/>
        </w:rPr>
      </w:pPr>
      <w:r w:rsidRPr="001270E9">
        <w:rPr>
          <w:rFonts w:ascii="Book Antiqua" w:hAnsi="Book Antiqua" w:cs="Book Antiqua"/>
        </w:rPr>
        <w:lastRenderedPageBreak/>
        <w:t>10.11</w:t>
      </w:r>
      <w:r w:rsidRPr="00914E8A">
        <w:rPr>
          <w:rFonts w:ascii="Book Antiqua" w:hAnsi="Book Antiqua" w:cs="Book Antiqua"/>
        </w:rPr>
        <w:t xml:space="preserve"> Os recursos deverão ser encaminhados à autoridade que aplicou a penalidade, sendo que após </w:t>
      </w:r>
      <w:r w:rsidR="00B26D58">
        <w:rPr>
          <w:rFonts w:ascii="Book Antiqua" w:hAnsi="Book Antiqua" w:cs="Book Antiqua"/>
        </w:rPr>
        <w:t xml:space="preserve">sua análise serão submetidos à Decisão da Autoridade </w:t>
      </w:r>
      <w:r w:rsidR="00B26D58" w:rsidRPr="00914E8A">
        <w:rPr>
          <w:rFonts w:ascii="Book Antiqua" w:hAnsi="Book Antiqua" w:cs="Book Antiqua"/>
        </w:rPr>
        <w:t>hierarquicamente Superior</w:t>
      </w:r>
      <w:r w:rsidR="00B26D58">
        <w:rPr>
          <w:rFonts w:ascii="Book Antiqua" w:hAnsi="Book Antiqua" w:cs="Book Antiqua"/>
        </w:rPr>
        <w:t>.</w:t>
      </w:r>
    </w:p>
    <w:p w:rsidR="00B26D58" w:rsidRDefault="00B26D58" w:rsidP="00B26D58">
      <w:pPr>
        <w:rPr>
          <w:rFonts w:ascii="Book Antiqua" w:hAnsi="Book Antiqua" w:cs="Book Antiqua"/>
        </w:rPr>
      </w:pPr>
    </w:p>
    <w:p w:rsidR="00B26D58" w:rsidRDefault="00B26D58" w:rsidP="00B26D58">
      <w:pPr>
        <w:rPr>
          <w:rFonts w:ascii="Book Antiqua" w:hAnsi="Book Antiqua" w:cs="Book Antiqua"/>
        </w:rPr>
      </w:pPr>
    </w:p>
    <w:p w:rsidR="00B26D58" w:rsidRPr="00250D98" w:rsidRDefault="00B26D58" w:rsidP="00B26D58">
      <w:pPr>
        <w:widowControl w:val="0"/>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01</w:t>
      </w:r>
      <w:r w:rsidRPr="00250D98">
        <w:rPr>
          <w:rFonts w:ascii="Book Antiqua" w:eastAsia="Book Antiqua" w:hAnsi="Book Antiqua"/>
        </w:rPr>
        <w:t xml:space="preserve"> de </w:t>
      </w:r>
      <w:r>
        <w:rPr>
          <w:rFonts w:ascii="Book Antiqua" w:eastAsia="Book Antiqua" w:hAnsi="Book Antiqua"/>
        </w:rPr>
        <w:t>abril</w:t>
      </w:r>
      <w:r w:rsidRPr="00250D98">
        <w:rPr>
          <w:rFonts w:ascii="Book Antiqua" w:eastAsia="Book Antiqua" w:hAnsi="Book Antiqua"/>
        </w:rPr>
        <w:t xml:space="preserve"> de 2020.</w:t>
      </w:r>
    </w:p>
    <w:p w:rsidR="00B26D58" w:rsidRPr="00250D98" w:rsidRDefault="00B26D58" w:rsidP="00B26D58">
      <w:pPr>
        <w:widowControl w:val="0"/>
        <w:rPr>
          <w:rFonts w:ascii="Book Antiqua" w:eastAsia="Book Antiqua" w:hAnsi="Book Antiqua"/>
        </w:rPr>
      </w:pPr>
    </w:p>
    <w:p w:rsidR="00B26D58" w:rsidRPr="00250D98" w:rsidRDefault="00B26D58" w:rsidP="00B26D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B26D58" w:rsidRDefault="00B26D58" w:rsidP="00B26D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B26D58" w:rsidRPr="00250D98" w:rsidRDefault="00B26D58" w:rsidP="00B26D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B26D58" w:rsidRPr="00250D98" w:rsidRDefault="00B26D58" w:rsidP="00B26D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hAnsi="Book Antiqua"/>
        </w:rPr>
      </w:pPr>
    </w:p>
    <w:p w:rsidR="00B26D58" w:rsidRDefault="00B26D58" w:rsidP="00B26D58">
      <w:pPr>
        <w:widowControl w:val="0"/>
        <w:jc w:val="center"/>
        <w:rPr>
          <w:rFonts w:ascii="Book Antiqua" w:eastAsia="Arial" w:hAnsi="Book Antiqua" w:cs="Book Antiqua"/>
          <w:b/>
          <w:lang w:eastAsia="pt-BR"/>
        </w:rPr>
      </w:pPr>
      <w:r>
        <w:rPr>
          <w:rFonts w:ascii="Book Antiqua" w:eastAsia="Arial" w:hAnsi="Book Antiqua" w:cs="Book Antiqua"/>
          <w:b/>
          <w:lang w:eastAsia="pt-BR"/>
        </w:rPr>
        <w:t>CARLOS ROBERTO PEREIRA</w:t>
      </w:r>
    </w:p>
    <w:p w:rsidR="00F32C13" w:rsidRDefault="00B26D58" w:rsidP="00B26D58">
      <w:pPr>
        <w:widowControl w:val="0"/>
        <w:jc w:val="center"/>
        <w:rPr>
          <w:rFonts w:ascii="Book Antiqua" w:eastAsia="Arial" w:hAnsi="Book Antiqua" w:cs="Book Antiqua"/>
          <w:lang w:eastAsia="pt-BR"/>
        </w:rPr>
      </w:pPr>
      <w:r w:rsidRPr="008B794D">
        <w:rPr>
          <w:rFonts w:ascii="Book Antiqua" w:eastAsia="Arial" w:hAnsi="Book Antiqua" w:cs="Book Antiqua"/>
          <w:lang w:eastAsia="pt-BR"/>
        </w:rPr>
        <w:t>Secretário Municipal da Fazenda e Gestão Administrativa</w:t>
      </w:r>
    </w:p>
    <w:p w:rsidR="00F32C13" w:rsidRDefault="00F32C13">
      <w:pPr>
        <w:rPr>
          <w:rFonts w:ascii="Book Antiqua" w:eastAsia="Arial" w:hAnsi="Book Antiqua" w:cs="Book Antiqua"/>
          <w:lang w:eastAsia="pt-BR"/>
        </w:rPr>
      </w:pPr>
      <w:r>
        <w:rPr>
          <w:rFonts w:ascii="Book Antiqua" w:eastAsia="Arial" w:hAnsi="Book Antiqua" w:cs="Book Antiqua"/>
          <w:lang w:eastAsia="pt-BR"/>
        </w:rPr>
        <w:br w:type="page"/>
      </w:r>
    </w:p>
    <w:p w:rsidR="00F32C13" w:rsidRPr="00250D98" w:rsidRDefault="00F32C13" w:rsidP="00F32C13">
      <w:pPr>
        <w:widowControl w:val="0"/>
        <w:jc w:val="center"/>
        <w:rPr>
          <w:rFonts w:ascii="Book Antiqua" w:eastAsia="Arial" w:hAnsi="Book Antiqua" w:cs="Book Antiqua"/>
          <w:b/>
          <w:sz w:val="48"/>
          <w:szCs w:val="48"/>
          <w:lang w:eastAsia="pt-BR"/>
        </w:rPr>
      </w:pPr>
      <w:r w:rsidRPr="00250D98">
        <w:rPr>
          <w:rFonts w:ascii="Book Antiqua" w:eastAsia="Arial" w:hAnsi="Book Antiqua" w:cs="Book Antiqua"/>
          <w:b/>
          <w:sz w:val="48"/>
          <w:szCs w:val="48"/>
          <w:lang w:eastAsia="pt-BR"/>
        </w:rPr>
        <w:lastRenderedPageBreak/>
        <w:t>ANEXO I</w:t>
      </w:r>
    </w:p>
    <w:p w:rsidR="00F32C13" w:rsidRPr="00250D98" w:rsidRDefault="00F32C13" w:rsidP="00F32C13">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PROCESSO ADMINISTRATIVO Nº 072/2020</w:t>
      </w:r>
    </w:p>
    <w:p w:rsidR="00F32C13" w:rsidRPr="00250D98" w:rsidRDefault="00F32C13" w:rsidP="00F32C13">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 006/2020</w:t>
      </w:r>
    </w:p>
    <w:p w:rsidR="00F32C13" w:rsidRPr="00250D98" w:rsidRDefault="00F32C13" w:rsidP="00F32C13">
      <w:pPr>
        <w:widowControl w:val="0"/>
        <w:autoSpaceDE w:val="0"/>
        <w:autoSpaceDN w:val="0"/>
        <w:adjustRightInd w:val="0"/>
        <w:jc w:val="center"/>
        <w:rPr>
          <w:rFonts w:ascii="Book Antiqua" w:eastAsia="Arial" w:hAnsi="Book Antiqua" w:cs="Book Antiqua"/>
          <w:sz w:val="16"/>
          <w:szCs w:val="16"/>
          <w:lang w:eastAsia="pt-BR"/>
        </w:rPr>
      </w:pPr>
    </w:p>
    <w:p w:rsidR="00B26D58" w:rsidRDefault="00F32C13" w:rsidP="00F32C13">
      <w:pPr>
        <w:widowControl w:val="0"/>
        <w:jc w:val="center"/>
        <w:rPr>
          <w:rFonts w:ascii="Book Antiqua" w:hAnsi="Book Antiqua"/>
          <w:b/>
          <w:sz w:val="36"/>
          <w:szCs w:val="36"/>
        </w:rPr>
      </w:pPr>
      <w:r w:rsidRPr="00250D98">
        <w:rPr>
          <w:rFonts w:ascii="Book Antiqua" w:hAnsi="Book Antiqua"/>
          <w:b/>
          <w:sz w:val="36"/>
          <w:szCs w:val="36"/>
        </w:rPr>
        <w:t>TERMO DE REFERÊNCIA</w:t>
      </w:r>
    </w:p>
    <w:p w:rsidR="00F32C13" w:rsidRDefault="00F32C13" w:rsidP="00F32C13">
      <w:pPr>
        <w:widowControl w:val="0"/>
        <w:jc w:val="center"/>
        <w:rPr>
          <w:rFonts w:ascii="Book Antiqua" w:hAnsi="Book Antiqua"/>
          <w:b/>
          <w:sz w:val="36"/>
          <w:szCs w:val="36"/>
        </w:rPr>
      </w:pPr>
      <w:r>
        <w:rPr>
          <w:rFonts w:ascii="Book Antiqua" w:hAnsi="Book Antiqua"/>
          <w:b/>
          <w:sz w:val="36"/>
          <w:szCs w:val="36"/>
        </w:rPr>
        <w:t>“A”</w:t>
      </w:r>
    </w:p>
    <w:p w:rsidR="00F32C13" w:rsidRPr="00F32C13" w:rsidRDefault="00F32C13" w:rsidP="00F32C13">
      <w:pPr>
        <w:widowControl w:val="0"/>
        <w:jc w:val="center"/>
        <w:rPr>
          <w:rFonts w:ascii="Book Antiqua" w:eastAsia="Arial" w:hAnsi="Book Antiqua" w:cs="Book Antiqua"/>
          <w:sz w:val="30"/>
          <w:szCs w:val="30"/>
          <w:lang w:eastAsia="pt-BR"/>
        </w:rPr>
      </w:pPr>
      <w:r w:rsidRPr="00F32C13">
        <w:rPr>
          <w:rFonts w:ascii="Book Antiqua" w:hAnsi="Book Antiqua"/>
          <w:sz w:val="30"/>
          <w:szCs w:val="30"/>
        </w:rPr>
        <w:t>ESPECIFICAÇÃO TÉCNICA DOS MATERIAIS DE SINALIZAÇÃO A SEREM FORNECIDOS</w:t>
      </w:r>
    </w:p>
    <w:p w:rsidR="00B26D58" w:rsidRDefault="00B26D58" w:rsidP="00B26D58">
      <w:pPr>
        <w:rPr>
          <w:rFonts w:ascii="Book Antiqua" w:hAnsi="Book Antiqua" w:cs="Book Antiqua"/>
        </w:rPr>
      </w:pPr>
    </w:p>
    <w:p w:rsidR="002B7FCE" w:rsidRDefault="002B7FCE" w:rsidP="00B26D58">
      <w:pPr>
        <w:rPr>
          <w:rFonts w:ascii="Book Antiqua" w:hAnsi="Book Antiqua" w:cs="Book Antiqua"/>
        </w:rPr>
      </w:pPr>
    </w:p>
    <w:p w:rsidR="002B7FCE" w:rsidRDefault="002B7FCE" w:rsidP="00B26D58">
      <w:pPr>
        <w:rPr>
          <w:rFonts w:ascii="Book Antiqua" w:hAnsi="Book Antiqua" w:cs="Book Antiqua"/>
        </w:rPr>
      </w:pPr>
      <w:r>
        <w:rPr>
          <w:rFonts w:ascii="Book Antiqua" w:hAnsi="Book Antiqua" w:cs="Book Antiqua"/>
        </w:rPr>
        <w:t xml:space="preserve">1. </w:t>
      </w:r>
      <w:r w:rsidRPr="00FD609F">
        <w:rPr>
          <w:rFonts w:ascii="Book Antiqua" w:eastAsia="Book Antiqua" w:hAnsi="Book Antiqua"/>
        </w:rPr>
        <w:t xml:space="preserve">DEVERÁ SER ENTREGUE JUNTAMENTE COM A PROPOSTA DE PREÇOS, </w:t>
      </w:r>
      <w:r w:rsidRPr="00FD609F">
        <w:rPr>
          <w:rFonts w:ascii="Book Antiqua" w:eastAsia="Book Antiqua" w:hAnsi="Book Antiqua"/>
          <w:b/>
        </w:rPr>
        <w:t>POR MEIO DO SISTEMA ELETRÔNICO</w:t>
      </w:r>
      <w:r w:rsidRPr="00FD609F">
        <w:rPr>
          <w:rFonts w:ascii="Book Antiqua" w:eastAsia="Book Antiqua" w:hAnsi="Book Antiqua"/>
        </w:rPr>
        <w:t xml:space="preserve">, </w:t>
      </w:r>
      <w:r w:rsidRPr="00FD609F">
        <w:rPr>
          <w:rFonts w:ascii="Book Antiqua" w:hAnsi="Book Antiqua" w:cs="Book Antiqua"/>
          <w:bCs/>
        </w:rPr>
        <w:t>SOB A PENA DE DESCLASSIFICAÇÃO DA LICITANTE NA FORMA DE JULGAMENTO DESTE EDITAL, A SEGUINTE DOCUMENTAÇÃO:</w:t>
      </w:r>
    </w:p>
    <w:p w:rsidR="002B7FCE" w:rsidRDefault="002B7FCE" w:rsidP="00B26D58">
      <w:pPr>
        <w:rPr>
          <w:rFonts w:ascii="Book Antiqua" w:hAnsi="Book Antiqua" w:cs="Book Antiqua"/>
        </w:rPr>
      </w:pPr>
    </w:p>
    <w:p w:rsidR="002B7FCE" w:rsidRDefault="002B7FCE" w:rsidP="00B26D58">
      <w:pPr>
        <w:rPr>
          <w:rFonts w:ascii="Book Antiqua" w:hAnsi="Book Antiqua" w:cs="Book Antiqua"/>
        </w:rPr>
      </w:pPr>
      <w:r>
        <w:rPr>
          <w:rFonts w:ascii="Book Antiqua" w:hAnsi="Book Antiqua" w:cs="Book Antiqua"/>
        </w:rPr>
        <w:t>1.1 Para as proponentes que ofert</w:t>
      </w:r>
      <w:r w:rsidR="00254B18">
        <w:rPr>
          <w:rFonts w:ascii="Book Antiqua" w:hAnsi="Book Antiqua" w:cs="Book Antiqua"/>
        </w:rPr>
        <w:t xml:space="preserve">arem proposta para os itens 12 e </w:t>
      </w:r>
      <w:r>
        <w:rPr>
          <w:rFonts w:ascii="Book Antiqua" w:hAnsi="Book Antiqua" w:cs="Book Antiqua"/>
        </w:rPr>
        <w:t>13</w:t>
      </w:r>
      <w:r w:rsidR="00254B18">
        <w:rPr>
          <w:rFonts w:ascii="Book Antiqua" w:hAnsi="Book Antiqua" w:cs="Book Antiqua"/>
        </w:rPr>
        <w:t>:</w:t>
      </w:r>
    </w:p>
    <w:p w:rsidR="000D1E20" w:rsidRDefault="000D1E20" w:rsidP="00B26D58">
      <w:pPr>
        <w:rPr>
          <w:rFonts w:ascii="Book Antiqua" w:hAnsi="Book Antiqua" w:cs="Book Antiqua"/>
        </w:rPr>
      </w:pPr>
    </w:p>
    <w:p w:rsidR="00254B18" w:rsidRPr="00254B18" w:rsidRDefault="00254B18" w:rsidP="00254B18">
      <w:pPr>
        <w:pStyle w:val="PargrafodaLista"/>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254B18">
        <w:rPr>
          <w:rFonts w:ascii="Book Antiqua" w:hAnsi="Book Antiqua" w:cs="Book Antiqua"/>
        </w:rPr>
        <w:t>Laudo do fabricante/marca da Microesfera emitido por laboratório credenciado pela ABIPT ou INMETRO, dos itens relacionados.</w:t>
      </w:r>
    </w:p>
    <w:p w:rsidR="00254B18" w:rsidRPr="00254B18" w:rsidRDefault="00254B18" w:rsidP="00254B18">
      <w:pPr>
        <w:pStyle w:val="PargrafodaLista"/>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254B18">
        <w:rPr>
          <w:rFonts w:ascii="Book Antiqua" w:hAnsi="Book Antiqua" w:cs="Book Antiqua"/>
        </w:rPr>
        <w:t>Os laudos técnicos deverão ser acompanhados da certificação da ABIPT ou INMETRO do laboratório emitente dos mesmos.</w:t>
      </w:r>
    </w:p>
    <w:p w:rsidR="002B7FCE" w:rsidRPr="00254B18" w:rsidRDefault="00254B18" w:rsidP="00254B18">
      <w:pPr>
        <w:pStyle w:val="PargrafodaLista"/>
        <w:numPr>
          <w:ilvl w:val="0"/>
          <w:numId w:val="23"/>
        </w:numPr>
        <w:rPr>
          <w:rFonts w:ascii="Book Antiqua" w:hAnsi="Book Antiqua" w:cs="Book Antiqua"/>
        </w:rPr>
      </w:pPr>
      <w:r w:rsidRPr="00254B18">
        <w:rPr>
          <w:rFonts w:ascii="Book Antiqua" w:hAnsi="Book Antiqua" w:cs="Book Antiqua"/>
        </w:rPr>
        <w:t>O laudo apresentado deverá atender todos os requisitos da NBR 16184:2013.</w:t>
      </w:r>
    </w:p>
    <w:p w:rsidR="00254B18" w:rsidRDefault="00254B18" w:rsidP="002B7FCE">
      <w:pPr>
        <w:ind w:left="-349"/>
        <w:rPr>
          <w:rFonts w:ascii="Book Antiqua" w:hAnsi="Book Antiqua" w:cs="Book Antiqua"/>
        </w:rPr>
      </w:pPr>
    </w:p>
    <w:p w:rsidR="00254B18" w:rsidRDefault="00254B18" w:rsidP="002B7FCE">
      <w:pPr>
        <w:ind w:left="-349"/>
        <w:rPr>
          <w:rFonts w:ascii="Book Antiqua" w:hAnsi="Book Antiqua" w:cs="Book Antiqua"/>
        </w:rPr>
      </w:pPr>
    </w:p>
    <w:p w:rsidR="002B7FCE" w:rsidRDefault="002B7FCE" w:rsidP="002B7FCE">
      <w:pPr>
        <w:rPr>
          <w:rFonts w:ascii="Book Antiqua" w:hAnsi="Book Antiqua" w:cs="Book Antiqua"/>
        </w:rPr>
      </w:pPr>
      <w:r>
        <w:rPr>
          <w:rFonts w:ascii="Book Antiqua" w:hAnsi="Book Antiqua" w:cs="Book Antiqua"/>
        </w:rPr>
        <w:t>1.2 Para as proponentes que ofertarem proposta para os itens 15, 16, 29, 30 e 31:</w:t>
      </w:r>
    </w:p>
    <w:p w:rsidR="000D1E20" w:rsidRDefault="000D1E20" w:rsidP="002B7FCE">
      <w:pPr>
        <w:rPr>
          <w:rFonts w:ascii="Book Antiqua" w:hAnsi="Book Antiqua" w:cs="Book Antiqua"/>
        </w:rPr>
      </w:pPr>
    </w:p>
    <w:p w:rsidR="002B7FCE" w:rsidRDefault="00254B18" w:rsidP="002B7FCE">
      <w:pPr>
        <w:pStyle w:val="PargrafodaLista"/>
        <w:numPr>
          <w:ilvl w:val="0"/>
          <w:numId w:val="21"/>
        </w:numPr>
        <w:rPr>
          <w:rFonts w:ascii="Book Antiqua" w:eastAsiaTheme="minorHAnsi" w:hAnsi="Book Antiqua" w:cs="Book Antiqua"/>
        </w:rPr>
      </w:pPr>
      <w:r w:rsidRPr="00254B18">
        <w:rPr>
          <w:rFonts w:ascii="Book Antiqua" w:eastAsiaTheme="minorHAnsi" w:hAnsi="Book Antiqua" w:cs="Book Antiqua"/>
        </w:rPr>
        <w:t>Certificado da Galvanização do material do fabricante, por processo de imersão, interno e externo, conforme norma NBR 6323.</w:t>
      </w:r>
    </w:p>
    <w:p w:rsidR="00254B18" w:rsidRDefault="00254B18" w:rsidP="00254B18">
      <w:pPr>
        <w:ind w:left="-349"/>
        <w:rPr>
          <w:rFonts w:ascii="Book Antiqua" w:hAnsi="Book Antiqua" w:cs="Book Antiqua"/>
        </w:rPr>
      </w:pPr>
    </w:p>
    <w:p w:rsidR="00254B18" w:rsidRDefault="00254B18" w:rsidP="00254B18">
      <w:pPr>
        <w:rPr>
          <w:rFonts w:ascii="Book Antiqua" w:hAnsi="Book Antiqua" w:cs="Book Antiqua"/>
        </w:rPr>
      </w:pPr>
      <w:r>
        <w:rPr>
          <w:rFonts w:ascii="Book Antiqua" w:hAnsi="Book Antiqua" w:cs="Book Antiqua"/>
        </w:rPr>
        <w:t>1.3 Para as proponentes que ofertarem proposta para o item 21:</w:t>
      </w:r>
    </w:p>
    <w:p w:rsidR="000D1E20" w:rsidRDefault="000D1E20" w:rsidP="00254B18">
      <w:pPr>
        <w:rPr>
          <w:rFonts w:ascii="Book Antiqua" w:hAnsi="Book Antiqua" w:cs="Book Antiqua"/>
        </w:rPr>
      </w:pPr>
    </w:p>
    <w:p w:rsidR="00254B18" w:rsidRPr="00254B18" w:rsidRDefault="00254B18" w:rsidP="00254B18">
      <w:pPr>
        <w:pStyle w:val="Pargrafoda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254B18">
        <w:rPr>
          <w:rFonts w:ascii="Book Antiqua" w:hAnsi="Book Antiqua" w:cs="Book Antiqua"/>
        </w:rPr>
        <w:t>Laudo do fabricante/marca do Solvente emitido por laboratório credenciado pela ABIPT ou INMETRO, conforme solicitado no item relacionado.</w:t>
      </w:r>
    </w:p>
    <w:p w:rsidR="00254B18" w:rsidRPr="00254B18" w:rsidRDefault="00254B18" w:rsidP="00254B18">
      <w:pPr>
        <w:pStyle w:val="PargrafodaLista"/>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254B18">
        <w:rPr>
          <w:rFonts w:ascii="Book Antiqua" w:hAnsi="Book Antiqua" w:cs="Book Antiqua"/>
        </w:rPr>
        <w:t>Os laudos técnicos deverão ser acompanhados da certificação da ABIPT ou INMETRO do laboratório emitente dos mesmos.</w:t>
      </w:r>
    </w:p>
    <w:p w:rsidR="00254B18" w:rsidRDefault="00254B18" w:rsidP="00254B18">
      <w:pPr>
        <w:pStyle w:val="PargrafodaLista"/>
        <w:numPr>
          <w:ilvl w:val="0"/>
          <w:numId w:val="24"/>
        </w:numPr>
        <w:rPr>
          <w:rFonts w:ascii="Book Antiqua" w:hAnsi="Book Antiqua" w:cs="Book Antiqua"/>
        </w:rPr>
      </w:pPr>
      <w:r w:rsidRPr="00254B18">
        <w:rPr>
          <w:rFonts w:ascii="Book Antiqua" w:hAnsi="Book Antiqua" w:cs="Book Antiqua"/>
        </w:rPr>
        <w:t>O laudo apresentado deverá atender todos os requisitos para utilização nas tintas de demarcação viária rela</w:t>
      </w:r>
      <w:r>
        <w:rPr>
          <w:rFonts w:ascii="Book Antiqua" w:hAnsi="Book Antiqua" w:cs="Book Antiqua"/>
        </w:rPr>
        <w:t>cionadas no Termo de Referência.</w:t>
      </w:r>
    </w:p>
    <w:p w:rsidR="00254B18" w:rsidRDefault="00254B18" w:rsidP="00254B18">
      <w:pPr>
        <w:ind w:left="-349"/>
        <w:rPr>
          <w:rFonts w:ascii="Book Antiqua" w:hAnsi="Book Antiqua" w:cs="Book Antiqua"/>
        </w:rPr>
      </w:pPr>
    </w:p>
    <w:p w:rsidR="00254B18" w:rsidRDefault="00254B18" w:rsidP="00254B18">
      <w:pPr>
        <w:rPr>
          <w:rFonts w:ascii="Book Antiqua" w:hAnsi="Book Antiqua" w:cs="Book Antiqua"/>
        </w:rPr>
      </w:pPr>
      <w:r>
        <w:rPr>
          <w:rFonts w:ascii="Book Antiqua" w:hAnsi="Book Antiqua" w:cs="Book Antiqua"/>
        </w:rPr>
        <w:t>1.4 Para as proponentes que ofertarem proposta para os itens 22, 23, 24, 25 e 26:</w:t>
      </w:r>
    </w:p>
    <w:p w:rsidR="000D1E20" w:rsidRDefault="000D1E20" w:rsidP="00254B18">
      <w:pPr>
        <w:rPr>
          <w:rFonts w:ascii="Book Antiqua" w:hAnsi="Book Antiqua" w:cs="Book Antiqua"/>
        </w:rPr>
      </w:pPr>
    </w:p>
    <w:p w:rsidR="00254B18" w:rsidRPr="00254B18" w:rsidRDefault="00254B18" w:rsidP="00254B18">
      <w:pPr>
        <w:pStyle w:val="Pargrafoda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254B18">
        <w:rPr>
          <w:rFonts w:ascii="Book Antiqua" w:hAnsi="Book Antiqua" w:cs="Book Antiqua"/>
        </w:rPr>
        <w:t>Laudo do fabricante/marca da tinta emitido por laboratório credenciado pela ABIPT ou INMETRO, das cores solicitadas nos itens relacionados.</w:t>
      </w:r>
    </w:p>
    <w:p w:rsidR="00254B18" w:rsidRPr="00254B18" w:rsidRDefault="00254B18" w:rsidP="00254B18">
      <w:pPr>
        <w:pStyle w:val="PargrafodaLista"/>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254B18">
        <w:rPr>
          <w:rFonts w:ascii="Book Antiqua" w:hAnsi="Book Antiqua" w:cs="Book Antiqua"/>
        </w:rPr>
        <w:t>Os laudos técnicos deverão ser acompanhados da certificação da ABIPT ou INMETRO do laboratório emitente dos mesmos;</w:t>
      </w:r>
    </w:p>
    <w:p w:rsidR="00254B18" w:rsidRDefault="00254B18" w:rsidP="00254B18">
      <w:pPr>
        <w:pStyle w:val="PargrafodaLista"/>
        <w:numPr>
          <w:ilvl w:val="0"/>
          <w:numId w:val="25"/>
        </w:numPr>
        <w:rPr>
          <w:rFonts w:ascii="Book Antiqua" w:hAnsi="Book Antiqua" w:cs="Book Antiqua"/>
        </w:rPr>
      </w:pPr>
      <w:r w:rsidRPr="00254B18">
        <w:rPr>
          <w:rFonts w:ascii="Book Antiqua" w:hAnsi="Book Antiqua" w:cs="Book Antiqua"/>
        </w:rPr>
        <w:t>O laudo apresentado deverá atender todos os requisitos da NBR 11862:2012.</w:t>
      </w:r>
    </w:p>
    <w:p w:rsidR="00254B18" w:rsidRDefault="00254B18" w:rsidP="00254B18">
      <w:pPr>
        <w:ind w:left="-349"/>
        <w:rPr>
          <w:rFonts w:ascii="Book Antiqua" w:hAnsi="Book Antiqua" w:cs="Book Antiqua"/>
        </w:rPr>
      </w:pPr>
    </w:p>
    <w:p w:rsidR="00254B18" w:rsidRDefault="00254B18" w:rsidP="00254B18">
      <w:pPr>
        <w:rPr>
          <w:rFonts w:ascii="Book Antiqua" w:hAnsi="Book Antiqua" w:cs="Book Antiqua"/>
        </w:rPr>
      </w:pPr>
      <w:r>
        <w:rPr>
          <w:rFonts w:ascii="Book Antiqua" w:hAnsi="Book Antiqua" w:cs="Book Antiqua"/>
        </w:rPr>
        <w:lastRenderedPageBreak/>
        <w:t>1.5 Para as proponentes que ofertarem proposta para o item 28:</w:t>
      </w:r>
    </w:p>
    <w:p w:rsidR="000D1E20" w:rsidRDefault="000D1E20" w:rsidP="00254B18">
      <w:pPr>
        <w:rPr>
          <w:rFonts w:ascii="Book Antiqua" w:hAnsi="Book Antiqua" w:cs="Book Antiqua"/>
        </w:rPr>
      </w:pPr>
    </w:p>
    <w:p w:rsidR="00254B18" w:rsidRPr="00254B18" w:rsidRDefault="00254B18" w:rsidP="00254B18">
      <w:pPr>
        <w:pStyle w:val="PargrafodaLista"/>
        <w:numPr>
          <w:ilvl w:val="0"/>
          <w:numId w:val="21"/>
        </w:numPr>
        <w:rPr>
          <w:rFonts w:ascii="Book Antiqua" w:hAnsi="Book Antiqua" w:cs="Book Antiqua"/>
        </w:rPr>
      </w:pPr>
      <w:r w:rsidRPr="00685F93">
        <w:rPr>
          <w:rFonts w:ascii="Book Antiqua" w:hAnsi="Book Antiqua" w:cs="Book Antiqua"/>
        </w:rPr>
        <w:t>Laudos Técnicos (Certificados de Análise) do fabricante das películas tipo I Prismático atendendo a todos os requisitos da norma ABNT 14644:2013;</w:t>
      </w:r>
    </w:p>
    <w:p w:rsidR="00254B18" w:rsidRPr="00254B18" w:rsidRDefault="00254B18" w:rsidP="00254B18">
      <w:pPr>
        <w:pStyle w:val="PargrafodaLista"/>
        <w:numPr>
          <w:ilvl w:val="0"/>
          <w:numId w:val="21"/>
        </w:numPr>
        <w:rPr>
          <w:rFonts w:ascii="Book Antiqua" w:hAnsi="Book Antiqua" w:cs="Book Antiqua"/>
        </w:rPr>
      </w:pPr>
      <w:r w:rsidRPr="00685F93">
        <w:rPr>
          <w:rFonts w:ascii="Book Antiqua" w:hAnsi="Book Antiqua" w:cs="Book Antiqua"/>
        </w:rPr>
        <w:t>Apresentar laudo Técnico (certificado de Análise das películas tipo I Prismático nas cores branca, azul;</w:t>
      </w:r>
    </w:p>
    <w:p w:rsidR="00254B18" w:rsidRPr="00254B18" w:rsidRDefault="00254B18" w:rsidP="00254B18">
      <w:pPr>
        <w:pStyle w:val="PargrafodaLista"/>
        <w:numPr>
          <w:ilvl w:val="0"/>
          <w:numId w:val="21"/>
        </w:numPr>
        <w:rPr>
          <w:rFonts w:ascii="Book Antiqua" w:hAnsi="Book Antiqua" w:cs="Book Antiqua"/>
        </w:rPr>
      </w:pPr>
      <w:r w:rsidRPr="00685F93">
        <w:rPr>
          <w:rFonts w:ascii="Book Antiqua" w:hAnsi="Book Antiqua" w:cs="Book Antiqua"/>
        </w:rPr>
        <w:t>Apresentar laudo da película preto fosco TIPO IV;</w:t>
      </w:r>
    </w:p>
    <w:p w:rsidR="00254B18" w:rsidRPr="00685F93" w:rsidRDefault="00254B18" w:rsidP="00254B18">
      <w:pPr>
        <w:pStyle w:val="PargrafodaLista"/>
        <w:numPr>
          <w:ilvl w:val="0"/>
          <w:numId w:val="21"/>
        </w:numPr>
        <w:rPr>
          <w:rFonts w:ascii="Book Antiqua" w:hAnsi="Book Antiqua" w:cs="Book Antiqua"/>
        </w:rPr>
      </w:pPr>
      <w:r w:rsidRPr="00685F93">
        <w:rPr>
          <w:rFonts w:ascii="Book Antiqua" w:hAnsi="Book Antiqua" w:cs="Book Antiqua"/>
        </w:rPr>
        <w:t>Apresentar Laudo (Certificado de Análise) da chapa em atendimento a norma</w:t>
      </w:r>
      <w:r w:rsidR="00685F93" w:rsidRPr="00685F93">
        <w:rPr>
          <w:rFonts w:ascii="Book Antiqua" w:hAnsi="Book Antiqua" w:cs="Book Antiqua"/>
        </w:rPr>
        <w:t xml:space="preserve"> </w:t>
      </w:r>
      <w:r w:rsidRPr="00685F93">
        <w:rPr>
          <w:rFonts w:ascii="Book Antiqua" w:hAnsi="Book Antiqua" w:cs="Book Antiqua"/>
        </w:rPr>
        <w:t>ABNT / NBR 11904</w:t>
      </w:r>
      <w:r w:rsidR="00685F93" w:rsidRPr="00685F93">
        <w:rPr>
          <w:rFonts w:ascii="Book Antiqua" w:hAnsi="Book Antiqua" w:cs="Book Antiqua"/>
        </w:rPr>
        <w:t>;</w:t>
      </w:r>
    </w:p>
    <w:p w:rsidR="00685F93" w:rsidRDefault="00685F93" w:rsidP="00685F93">
      <w:pPr>
        <w:pStyle w:val="PargrafodaLista"/>
        <w:numPr>
          <w:ilvl w:val="0"/>
          <w:numId w:val="27"/>
        </w:numPr>
        <w:rPr>
          <w:rFonts w:ascii="Book Antiqua" w:hAnsi="Book Antiqua" w:cs="Book Antiqua"/>
        </w:rPr>
      </w:pPr>
      <w:r w:rsidRPr="00685F93">
        <w:rPr>
          <w:rFonts w:ascii="Book Antiqua" w:hAnsi="Book Antiqua" w:cs="Book Antiqua"/>
          <w:b/>
        </w:rPr>
        <w:t>Observação:</w:t>
      </w:r>
      <w:r w:rsidRPr="00685F93">
        <w:rPr>
          <w:rFonts w:ascii="Book Antiqua" w:hAnsi="Book Antiqua" w:cs="Book Antiqua"/>
        </w:rPr>
        <w:t xml:space="preserve"> Os Laudos devem der emitidos por laboratórios devidamente credenciados pela ABIPTI ou INMETRO.</w:t>
      </w:r>
    </w:p>
    <w:p w:rsidR="00685F93" w:rsidRDefault="00685F93" w:rsidP="00685F93">
      <w:pPr>
        <w:ind w:left="-349"/>
        <w:rPr>
          <w:rFonts w:ascii="Book Antiqua" w:hAnsi="Book Antiqua" w:cs="Book Antiqua"/>
        </w:rPr>
      </w:pPr>
    </w:p>
    <w:p w:rsidR="00685F93" w:rsidRDefault="00685F93" w:rsidP="00685F93">
      <w:pPr>
        <w:ind w:left="-349"/>
        <w:rPr>
          <w:rFonts w:ascii="Book Antiqua" w:hAnsi="Book Antiqua" w:cs="Book Antiqua"/>
        </w:rPr>
      </w:pPr>
      <w:r>
        <w:rPr>
          <w:rFonts w:ascii="Book Antiqua" w:hAnsi="Book Antiqua" w:cs="Book Antiqua"/>
        </w:rPr>
        <w:t>1.6 Além dos documentos supracitados, as proponentes que ofertarem proposta para os itens 21, 22, 23, 24, 25 e 26 deverão apresentar:</w:t>
      </w:r>
    </w:p>
    <w:p w:rsidR="000D1E20" w:rsidRDefault="000D1E20" w:rsidP="00685F93">
      <w:pPr>
        <w:ind w:left="-349"/>
        <w:rPr>
          <w:rFonts w:ascii="Book Antiqua" w:hAnsi="Book Antiqua" w:cs="Book Antiqua"/>
        </w:rPr>
      </w:pPr>
    </w:p>
    <w:p w:rsidR="00685F93" w:rsidRPr="00685F93" w:rsidRDefault="00685F93" w:rsidP="00685F93">
      <w:pPr>
        <w:pStyle w:val="PargrafodaLista"/>
        <w:numPr>
          <w:ilvl w:val="0"/>
          <w:numId w:val="28"/>
        </w:numPr>
        <w:rPr>
          <w:rFonts w:ascii="Book Antiqua" w:eastAsiaTheme="minorHAnsi" w:hAnsi="Book Antiqua" w:cs="Book Antiqua"/>
        </w:rPr>
      </w:pPr>
      <w:r w:rsidRPr="00685F93">
        <w:rPr>
          <w:rFonts w:ascii="Book Antiqua" w:eastAsiaTheme="minorHAnsi" w:hAnsi="Book Antiqua" w:cs="Book Antiqua"/>
          <w:b/>
        </w:rPr>
        <w:t>Certificado de Licença e funcionamento do Fabricante de Tintas e Solventes</w:t>
      </w:r>
      <w:r w:rsidRPr="00685F93">
        <w:rPr>
          <w:rFonts w:ascii="Book Antiqua" w:eastAsiaTheme="minorHAnsi" w:hAnsi="Book Antiqua" w:cs="Book Antiqua"/>
        </w:rPr>
        <w:t>, expedido pela divisão de Controle de Produtos químicos da Policia Federal, certificando que a empresa está autorizada a exercer atividades com produtos Químicos, de acordo com os termos previstos na lei n° 10.357/2001;</w:t>
      </w:r>
    </w:p>
    <w:p w:rsidR="00685F93" w:rsidRPr="00685F93" w:rsidRDefault="00685F93" w:rsidP="00685F93">
      <w:pPr>
        <w:pStyle w:val="PargrafodaLista"/>
        <w:numPr>
          <w:ilvl w:val="0"/>
          <w:numId w:val="28"/>
        </w:numPr>
        <w:rPr>
          <w:rFonts w:ascii="Book Antiqua" w:eastAsiaTheme="minorHAnsi" w:hAnsi="Book Antiqua" w:cs="Book Antiqua"/>
        </w:rPr>
      </w:pPr>
      <w:r w:rsidRPr="00685F93">
        <w:rPr>
          <w:rFonts w:ascii="Book Antiqua" w:eastAsiaTheme="minorHAnsi" w:hAnsi="Book Antiqua" w:cs="Book Antiqua"/>
          <w:b/>
        </w:rPr>
        <w:t xml:space="preserve">Registro no CRQ </w:t>
      </w:r>
      <w:r>
        <w:rPr>
          <w:rFonts w:ascii="Book Antiqua" w:eastAsiaTheme="minorHAnsi" w:hAnsi="Book Antiqua" w:cs="Book Antiqua"/>
          <w:b/>
        </w:rPr>
        <w:t xml:space="preserve">- </w:t>
      </w:r>
      <w:r w:rsidRPr="00685F93">
        <w:rPr>
          <w:rFonts w:ascii="Book Antiqua" w:eastAsiaTheme="minorHAnsi" w:hAnsi="Book Antiqua" w:cs="Book Antiqua"/>
          <w:b/>
        </w:rPr>
        <w:t>Conselho Regional de Química</w:t>
      </w:r>
      <w:r w:rsidRPr="00685F93">
        <w:rPr>
          <w:rFonts w:ascii="Book Antiqua" w:eastAsiaTheme="minorHAnsi" w:hAnsi="Book Antiqua" w:cs="Book Antiqua"/>
        </w:rPr>
        <w:t xml:space="preserve"> através do Certificado de Registro de Pessoa Jurídica expedida pelo Conselho Regional de Química – CRQ conforme estabelecem os artigos 27 e 28 da Lei n° 2800/1956 e a Lei n° 6.839/1980;</w:t>
      </w:r>
    </w:p>
    <w:p w:rsidR="00685F93" w:rsidRPr="00685F93" w:rsidRDefault="00685F93" w:rsidP="00685F93">
      <w:pPr>
        <w:pStyle w:val="PargrafodaLista"/>
        <w:numPr>
          <w:ilvl w:val="0"/>
          <w:numId w:val="28"/>
        </w:numPr>
        <w:rPr>
          <w:rFonts w:ascii="Book Antiqua" w:eastAsiaTheme="minorHAnsi" w:hAnsi="Book Antiqua" w:cs="Book Antiqua"/>
        </w:rPr>
      </w:pPr>
      <w:r w:rsidRPr="00685F93">
        <w:rPr>
          <w:rFonts w:ascii="Book Antiqua" w:eastAsiaTheme="minorHAnsi" w:hAnsi="Book Antiqua" w:cs="Book Antiqua"/>
          <w:b/>
        </w:rPr>
        <w:t>Certificado de Licença Ambiental</w:t>
      </w:r>
      <w:r w:rsidRPr="00685F93">
        <w:rPr>
          <w:rFonts w:ascii="Book Antiqua" w:eastAsiaTheme="minorHAnsi" w:hAnsi="Book Antiqua" w:cs="Book Antiqua"/>
        </w:rPr>
        <w:t xml:space="preserve"> emitida em nome do fabricante.</w:t>
      </w:r>
    </w:p>
    <w:p w:rsidR="00685F93" w:rsidRDefault="00685F93" w:rsidP="00685F93">
      <w:pPr>
        <w:ind w:left="-426"/>
        <w:rPr>
          <w:rFonts w:ascii="Book Antiqua" w:hAnsi="Book Antiqua" w:cs="Book Antiqua"/>
        </w:rPr>
      </w:pPr>
    </w:p>
    <w:p w:rsidR="00685F93" w:rsidRDefault="00685F93" w:rsidP="00685F93">
      <w:pPr>
        <w:ind w:left="-426"/>
        <w:rPr>
          <w:rFonts w:ascii="Book Antiqua" w:hAnsi="Book Antiqua" w:cs="Book Antiqua"/>
        </w:rPr>
      </w:pPr>
      <w:r>
        <w:rPr>
          <w:rFonts w:ascii="Book Antiqua" w:hAnsi="Book Antiqua" w:cs="Book Antiqua"/>
        </w:rPr>
        <w:t>1.7 Com relação aos documentos exigidos nos itens 1.1 ao 1.6, s</w:t>
      </w:r>
      <w:r w:rsidRPr="00685F93">
        <w:rPr>
          <w:rFonts w:ascii="Book Antiqua" w:hAnsi="Book Antiqua" w:cs="Book Antiqua"/>
        </w:rPr>
        <w:t>omente serão aceito(s) Certificado(s) de ensaio e análise ou Laudos do(s) produto(s) com data de emissão, no máximo, até 180 (cento e oitenta) dias anteriores à data da entrega das propostas</w:t>
      </w:r>
      <w:r>
        <w:rPr>
          <w:rFonts w:ascii="Book Antiqua" w:hAnsi="Book Antiqua" w:cs="Book Antiqua"/>
        </w:rPr>
        <w:t>.</w:t>
      </w:r>
    </w:p>
    <w:p w:rsidR="00232E70" w:rsidRDefault="00232E70" w:rsidP="00685F93">
      <w:pPr>
        <w:ind w:left="-426"/>
        <w:rPr>
          <w:rFonts w:ascii="Book Antiqua" w:hAnsi="Book Antiqua" w:cs="Book Antiqua"/>
        </w:rPr>
      </w:pPr>
    </w:p>
    <w:p w:rsidR="00232E70" w:rsidRPr="00FD609F" w:rsidRDefault="00232E70" w:rsidP="00232E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b/>
          <w:u w:val="single"/>
          <w:shd w:val="clear" w:color="auto" w:fill="F2F2F2" w:themeFill="background1" w:themeFillShade="F2"/>
        </w:rPr>
      </w:pPr>
      <w:r w:rsidRPr="00FD609F">
        <w:rPr>
          <w:rFonts w:ascii="Book Antiqua" w:eastAsia="Book Antiqua" w:hAnsi="Book Antiqua"/>
          <w:b/>
          <w:u w:val="single"/>
          <w:shd w:val="clear" w:color="auto" w:fill="F2F2F2" w:themeFill="background1" w:themeFillShade="F2"/>
        </w:rPr>
        <w:t>ATENÇÃO:</w:t>
      </w:r>
    </w:p>
    <w:p w:rsidR="00232E70" w:rsidRPr="00FD609F" w:rsidRDefault="00232E70" w:rsidP="00232E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highlight w:val="yellow"/>
          <w:shd w:val="clear" w:color="auto" w:fill="F2F2F2" w:themeFill="background1" w:themeFillShade="F2"/>
        </w:rPr>
      </w:pPr>
    </w:p>
    <w:p w:rsidR="00232E70" w:rsidRPr="00FD609F" w:rsidRDefault="00232E70" w:rsidP="00232E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rPr>
      </w:pPr>
      <w:r w:rsidRPr="00FD609F">
        <w:rPr>
          <w:rFonts w:ascii="Book Antiqua" w:eastAsia="Book Antiqua" w:hAnsi="Book Antiqua"/>
          <w:shd w:val="clear" w:color="auto" w:fill="F2F2F2" w:themeFill="background1" w:themeFillShade="F2"/>
        </w:rPr>
        <w:t xml:space="preserve">a) </w:t>
      </w:r>
      <w:r w:rsidRPr="00FD609F">
        <w:rPr>
          <w:rFonts w:ascii="Book Antiqua" w:hAnsi="Book Antiqua" w:cs="Book Antiqua"/>
          <w:bCs/>
        </w:rPr>
        <w:t>Os documentos enviados eletronicamente devem ser versões digitalizadas dos originais assinados.</w:t>
      </w:r>
    </w:p>
    <w:p w:rsidR="00232E70" w:rsidRPr="00FD609F" w:rsidRDefault="00232E70" w:rsidP="00232E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highlight w:val="yellow"/>
        </w:rPr>
      </w:pPr>
    </w:p>
    <w:p w:rsidR="00232E70" w:rsidRPr="00FD609F" w:rsidRDefault="00232E70" w:rsidP="00232E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rPr>
      </w:pPr>
      <w:r w:rsidRPr="00FD609F">
        <w:rPr>
          <w:rFonts w:ascii="Book Antiqua" w:hAnsi="Book Antiqua" w:cs="Book Antiqua"/>
          <w:bCs/>
        </w:rPr>
        <w:t xml:space="preserve">b) Os documentos remetidos eletronicamente poderão ser solicitados, a qualquer momento, em prazo a ser estabelecido pelo Pregoeiro, em original ou por cópia autenticada por tabelião ou autenticada </w:t>
      </w:r>
      <w:r w:rsidRPr="00FD609F">
        <w:rPr>
          <w:rFonts w:ascii="Book Antiqua" w:hAnsi="Book Antiqua"/>
          <w:shd w:val="clear" w:color="auto" w:fill="F2F2F2" w:themeFill="background1" w:themeFillShade="F2"/>
        </w:rPr>
        <w:t>por</w:t>
      </w:r>
      <w:r w:rsidRPr="00FD609F">
        <w:rPr>
          <w:rFonts w:ascii="Book Antiqua" w:hAnsi="Book Antiqua"/>
          <w:shd w:val="clear" w:color="auto" w:fill="FFFFFF"/>
        </w:rPr>
        <w:t xml:space="preserve"> </w:t>
      </w:r>
      <w:r w:rsidRPr="00FD609F">
        <w:rPr>
          <w:rFonts w:ascii="Book Antiqua" w:hAnsi="Book Antiqua"/>
          <w:shd w:val="clear" w:color="auto" w:fill="F2F2F2" w:themeFill="background1" w:themeFillShade="F2"/>
        </w:rPr>
        <w:t>servidor do Departamento de Compras da Prefeitura Municipal de Gaspar</w:t>
      </w:r>
      <w:r w:rsidRPr="00FD609F">
        <w:rPr>
          <w:rFonts w:ascii="Book Antiqua" w:hAnsi="Book Antiqua" w:cs="Book Antiqua"/>
          <w:bCs/>
          <w:shd w:val="clear" w:color="auto" w:fill="F2F2F2" w:themeFill="background1" w:themeFillShade="F2"/>
        </w:rPr>
        <w:t>.</w:t>
      </w:r>
    </w:p>
    <w:p w:rsidR="00232E70" w:rsidRPr="00FD609F" w:rsidRDefault="00232E70" w:rsidP="00232E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highlight w:val="yellow"/>
        </w:rPr>
      </w:pPr>
    </w:p>
    <w:p w:rsidR="00232E70" w:rsidRPr="00FD609F" w:rsidRDefault="00232E70" w:rsidP="00232E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shd w:val="clear" w:color="auto" w:fill="F2F2F2" w:themeFill="background1" w:themeFillShade="F2"/>
        </w:rPr>
      </w:pPr>
      <w:r w:rsidRPr="00FD609F">
        <w:rPr>
          <w:rFonts w:ascii="Book Antiqua" w:hAnsi="Book Antiqua" w:cs="Book Antiqua"/>
          <w:bCs/>
        </w:rPr>
        <w:t xml:space="preserve">c) Os originais ou cópias autenticadas, caso sejam solicitados, deverão ser encaminhados </w:t>
      </w:r>
      <w:r w:rsidRPr="00FD609F">
        <w:rPr>
          <w:rFonts w:ascii="Book Antiqua" w:eastAsia="Book Antiqua" w:hAnsi="Book Antiqua"/>
          <w:shd w:val="clear" w:color="auto" w:fill="F2F2F2" w:themeFill="background1" w:themeFillShade="F2"/>
        </w:rPr>
        <w:t>aos cuidados</w:t>
      </w:r>
      <w:r w:rsidRPr="00FD609F">
        <w:rPr>
          <w:rFonts w:ascii="Book Antiqua" w:eastAsia="Book Antiqua" w:hAnsi="Book Antiqua"/>
          <w:shd w:val="clear" w:color="auto" w:fill="FFFFFF"/>
        </w:rPr>
        <w:t xml:space="preserve"> </w:t>
      </w:r>
      <w:r w:rsidRPr="00FD609F">
        <w:rPr>
          <w:rFonts w:ascii="Book Antiqua" w:eastAsia="Book Antiqua" w:hAnsi="Book Antiqua"/>
          <w:shd w:val="clear" w:color="auto" w:fill="F2F2F2" w:themeFill="background1" w:themeFillShade="F2"/>
        </w:rPr>
        <w:t>do Pregoeiro, n</w:t>
      </w:r>
      <w:r w:rsidRPr="00FD609F">
        <w:rPr>
          <w:rFonts w:ascii="Book Antiqua" w:hAnsi="Book Antiqua" w:cs="Book Antiqua"/>
          <w:bCs/>
          <w:shd w:val="clear" w:color="auto" w:fill="F2F2F2" w:themeFill="background1" w:themeFillShade="F2"/>
        </w:rPr>
        <w:t xml:space="preserve">o </w:t>
      </w:r>
      <w:r w:rsidRPr="00FD609F">
        <w:rPr>
          <w:rFonts w:ascii="Book Antiqua" w:eastAsia="Book Antiqua" w:hAnsi="Book Antiqua"/>
          <w:i/>
          <w:shd w:val="clear" w:color="auto" w:fill="F2F2F2" w:themeFill="background1" w:themeFillShade="F2"/>
        </w:rPr>
        <w:t>Departamento de Compras e Licitações da Prefeitura, localizado no Edifício Edson Elias</w:t>
      </w:r>
      <w:r w:rsidRPr="00FD609F">
        <w:rPr>
          <w:rFonts w:ascii="Book Antiqua" w:eastAsia="Book Antiqua" w:hAnsi="Book Antiqua"/>
          <w:i/>
          <w:shd w:val="clear" w:color="auto" w:fill="FFFFFF"/>
        </w:rPr>
        <w:t xml:space="preserve"> </w:t>
      </w:r>
      <w:r w:rsidRPr="00FD609F">
        <w:rPr>
          <w:rFonts w:ascii="Book Antiqua" w:eastAsia="Book Antiqua" w:hAnsi="Book Antiqua"/>
          <w:i/>
          <w:shd w:val="clear" w:color="auto" w:fill="F2F2F2" w:themeFill="background1" w:themeFillShade="F2"/>
        </w:rPr>
        <w:t>Wieser, 2° Andar, sito a Rua São Pedro, nº 128, Centro, CEP 89.110-082 na cidade de Gaspar/SC</w:t>
      </w:r>
      <w:r w:rsidRPr="00FD609F">
        <w:rPr>
          <w:rFonts w:ascii="Book Antiqua" w:eastAsia="Book Antiqua" w:hAnsi="Book Antiqua"/>
          <w:shd w:val="clear" w:color="auto" w:fill="F2F2F2" w:themeFill="background1" w:themeFillShade="F2"/>
        </w:rPr>
        <w:t>.</w:t>
      </w:r>
    </w:p>
    <w:p w:rsidR="00232E70" w:rsidRPr="00FD609F" w:rsidRDefault="00232E70" w:rsidP="00232E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highlight w:val="yellow"/>
          <w:shd w:val="clear" w:color="auto" w:fill="F2F2F2" w:themeFill="background1" w:themeFillShade="F2"/>
        </w:rPr>
      </w:pPr>
    </w:p>
    <w:p w:rsidR="00232E70" w:rsidRPr="00FD609F" w:rsidRDefault="00232E70" w:rsidP="00232E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rPr>
      </w:pPr>
      <w:r>
        <w:rPr>
          <w:rFonts w:ascii="Book Antiqua" w:eastAsia="Book Antiqua" w:hAnsi="Book Antiqua"/>
          <w:shd w:val="clear" w:color="auto" w:fill="F2F2F2" w:themeFill="background1" w:themeFillShade="F2"/>
        </w:rPr>
        <w:t xml:space="preserve">1.8 </w:t>
      </w:r>
      <w:r w:rsidRPr="00FD609F">
        <w:rPr>
          <w:rFonts w:ascii="Book Antiqua" w:eastAsia="Book Antiqua" w:hAnsi="Book Antiqua"/>
        </w:rPr>
        <w:t xml:space="preserve">Ao Pregoeiro </w:t>
      </w:r>
      <w:proofErr w:type="gramStart"/>
      <w:r w:rsidRPr="00FD609F">
        <w:rPr>
          <w:rFonts w:ascii="Book Antiqua" w:eastAsia="Book Antiqua" w:hAnsi="Book Antiqua"/>
        </w:rPr>
        <w:t>reserva-se</w:t>
      </w:r>
      <w:proofErr w:type="gramEnd"/>
      <w:r w:rsidRPr="00FD609F">
        <w:rPr>
          <w:rFonts w:ascii="Book Antiqua" w:eastAsia="Book Antiqua" w:hAnsi="Book Antiqua"/>
        </w:rPr>
        <w:t xml:space="preserve"> o direito de solicitar do licitante, em qualquer tempo, no curso da Licitação, quaisquer esclarecimentos sobre documentos já entregues.</w:t>
      </w:r>
    </w:p>
    <w:p w:rsidR="00232E70" w:rsidRPr="00FD609F" w:rsidRDefault="00232E70" w:rsidP="00232E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highlight w:val="yellow"/>
        </w:rPr>
      </w:pPr>
    </w:p>
    <w:p w:rsidR="00232E70" w:rsidRPr="00FD609F" w:rsidRDefault="00232E70" w:rsidP="00232E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shd w:val="clear" w:color="auto" w:fill="F2F2F2" w:themeFill="background1" w:themeFillShade="F2"/>
        </w:rPr>
      </w:pPr>
      <w:r>
        <w:rPr>
          <w:rFonts w:ascii="Book Antiqua" w:eastAsia="Book Antiqua" w:hAnsi="Book Antiqua"/>
        </w:rPr>
        <w:t xml:space="preserve">1.9 </w:t>
      </w:r>
      <w:r w:rsidRPr="00FD609F">
        <w:rPr>
          <w:rFonts w:ascii="Book Antiqua" w:eastAsia="Book Antiqua" w:hAnsi="Book Antiqua"/>
        </w:rPr>
        <w:t xml:space="preserve">A </w:t>
      </w:r>
      <w:r w:rsidRPr="00FD609F">
        <w:rPr>
          <w:rFonts w:ascii="Book Antiqua" w:eastAsia="Book Antiqua" w:hAnsi="Book Antiqua"/>
          <w:b/>
        </w:rPr>
        <w:t>FALTA</w:t>
      </w:r>
      <w:r w:rsidRPr="00FD609F">
        <w:rPr>
          <w:rFonts w:ascii="Book Antiqua" w:eastAsia="Book Antiqua" w:hAnsi="Book Antiqua"/>
        </w:rPr>
        <w:t xml:space="preserve"> de quaisquer dos documentos exigidos no Edital, implicará </w:t>
      </w:r>
      <w:r w:rsidRPr="00FD609F">
        <w:rPr>
          <w:rFonts w:ascii="Book Antiqua" w:eastAsia="Book Antiqua" w:hAnsi="Book Antiqua"/>
          <w:b/>
        </w:rPr>
        <w:t>INABILITAÇÃO</w:t>
      </w:r>
      <w:r w:rsidRPr="00FD609F">
        <w:rPr>
          <w:rFonts w:ascii="Book Antiqua" w:eastAsia="Book Antiqua" w:hAnsi="Book Antiqua"/>
        </w:rPr>
        <w:t xml:space="preserve"> do licitante, sendo vedada, sob qualquer pretexto, a concessão de prazo para complementação da documentação exigida na Proposta de Preços.</w:t>
      </w:r>
    </w:p>
    <w:p w:rsidR="00232E70" w:rsidRPr="00FD609F" w:rsidRDefault="00232E70" w:rsidP="00232E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highlight w:val="yellow"/>
          <w:shd w:val="clear" w:color="auto" w:fill="F2F2F2" w:themeFill="background1" w:themeFillShade="F2"/>
        </w:rPr>
      </w:pPr>
    </w:p>
    <w:p w:rsidR="00232E70" w:rsidRPr="00FD609F" w:rsidRDefault="000D1E20" w:rsidP="00232E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rPr>
      </w:pPr>
      <w:r>
        <w:rPr>
          <w:rFonts w:ascii="Book Antiqua" w:eastAsia="Book Antiqua" w:hAnsi="Book Antiqua"/>
          <w:shd w:val="clear" w:color="auto" w:fill="F2F2F2" w:themeFill="background1" w:themeFillShade="F2"/>
        </w:rPr>
        <w:t xml:space="preserve">1.10 </w:t>
      </w:r>
      <w:r w:rsidR="00232E70" w:rsidRPr="00FD609F">
        <w:rPr>
          <w:rFonts w:ascii="Book Antiqua" w:eastAsia="Book Antiqua" w:hAnsi="Book Antiqua"/>
        </w:rPr>
        <w:t>Não serão aceitos protocolos de entrega ou solicitação de documento em substituição aos documentos requeridos no presente Edital e seus Anexos</w:t>
      </w:r>
    </w:p>
    <w:p w:rsidR="00232E70" w:rsidRPr="00FD609F" w:rsidRDefault="00232E70" w:rsidP="00232E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highlight w:val="yellow"/>
        </w:rPr>
      </w:pPr>
    </w:p>
    <w:p w:rsidR="00232E70" w:rsidRDefault="000D1E20" w:rsidP="00232E7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shd w:val="clear" w:color="auto" w:fill="F2F2F2" w:themeFill="background1" w:themeFillShade="F2"/>
        </w:rPr>
      </w:pPr>
      <w:r>
        <w:rPr>
          <w:rFonts w:ascii="Book Antiqua" w:eastAsia="Book Antiqua" w:hAnsi="Book Antiqua"/>
        </w:rPr>
        <w:t xml:space="preserve">1.11 </w:t>
      </w:r>
      <w:r w:rsidR="00232E70" w:rsidRPr="00FD609F">
        <w:rPr>
          <w:rFonts w:ascii="Book Antiqua" w:eastAsia="Book Antiqua" w:hAnsi="Book Antiqua"/>
        </w:rPr>
        <w:t>Os documentos que compõem a proposta do licitante melhor classificado somente serão disponibilizados para avaliação do pregoeiro e para acesso público após o encerramento do envio de lances.</w:t>
      </w:r>
    </w:p>
    <w:p w:rsidR="00232E70" w:rsidRDefault="00232E70" w:rsidP="00685F93">
      <w:pPr>
        <w:ind w:left="-426"/>
        <w:rPr>
          <w:rFonts w:ascii="Book Antiqua" w:hAnsi="Book Antiqua" w:cs="Book Antiqua"/>
        </w:rPr>
      </w:pPr>
    </w:p>
    <w:p w:rsidR="00685F93" w:rsidRDefault="00685F93" w:rsidP="00685F93">
      <w:pPr>
        <w:ind w:left="-426"/>
        <w:rPr>
          <w:rFonts w:ascii="Book Antiqua" w:hAnsi="Book Antiqua" w:cs="Book Antiqua"/>
        </w:rPr>
      </w:pPr>
    </w:p>
    <w:p w:rsidR="00685F93" w:rsidRDefault="00685F93" w:rsidP="00685F93">
      <w:pPr>
        <w:ind w:left="-426"/>
        <w:rPr>
          <w:rFonts w:ascii="Book Antiqua" w:hAnsi="Book Antiqua" w:cs="Book Antiqua"/>
        </w:rPr>
      </w:pPr>
    </w:p>
    <w:p w:rsidR="00685F93" w:rsidRPr="00250D98" w:rsidRDefault="00685F93" w:rsidP="00685F93">
      <w:pPr>
        <w:widowControl w:val="0"/>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01</w:t>
      </w:r>
      <w:r w:rsidRPr="00250D98">
        <w:rPr>
          <w:rFonts w:ascii="Book Antiqua" w:eastAsia="Book Antiqua" w:hAnsi="Book Antiqua"/>
        </w:rPr>
        <w:t xml:space="preserve"> de </w:t>
      </w:r>
      <w:r>
        <w:rPr>
          <w:rFonts w:ascii="Book Antiqua" w:eastAsia="Book Antiqua" w:hAnsi="Book Antiqua"/>
        </w:rPr>
        <w:t>abril</w:t>
      </w:r>
      <w:r w:rsidRPr="00250D98">
        <w:rPr>
          <w:rFonts w:ascii="Book Antiqua" w:eastAsia="Book Antiqua" w:hAnsi="Book Antiqua"/>
        </w:rPr>
        <w:t xml:space="preserve"> de 2020.</w:t>
      </w:r>
    </w:p>
    <w:p w:rsidR="00685F93" w:rsidRPr="00250D98" w:rsidRDefault="00685F93" w:rsidP="00685F93">
      <w:pPr>
        <w:widowControl w:val="0"/>
        <w:rPr>
          <w:rFonts w:ascii="Book Antiqua" w:eastAsia="Book Antiqua" w:hAnsi="Book Antiqua"/>
        </w:rPr>
      </w:pPr>
    </w:p>
    <w:p w:rsidR="00685F93" w:rsidRPr="00250D98" w:rsidRDefault="00685F93" w:rsidP="00685F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685F93" w:rsidRDefault="00685F93" w:rsidP="00685F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685F93" w:rsidRPr="00250D98" w:rsidRDefault="00685F93" w:rsidP="00685F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685F93" w:rsidRPr="00250D98" w:rsidRDefault="00685F93" w:rsidP="00685F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hAnsi="Book Antiqua"/>
        </w:rPr>
      </w:pPr>
    </w:p>
    <w:p w:rsidR="00685F93" w:rsidRDefault="00685F93" w:rsidP="00685F93">
      <w:pPr>
        <w:widowControl w:val="0"/>
        <w:jc w:val="center"/>
        <w:rPr>
          <w:rFonts w:ascii="Book Antiqua" w:eastAsia="Arial" w:hAnsi="Book Antiqua" w:cs="Book Antiqua"/>
          <w:b/>
          <w:lang w:eastAsia="pt-BR"/>
        </w:rPr>
      </w:pPr>
      <w:r>
        <w:rPr>
          <w:rFonts w:ascii="Book Antiqua" w:eastAsia="Arial" w:hAnsi="Book Antiqua" w:cs="Book Antiqua"/>
          <w:b/>
          <w:lang w:eastAsia="pt-BR"/>
        </w:rPr>
        <w:t>CARLOS ROBERTO PEREIRA</w:t>
      </w:r>
    </w:p>
    <w:p w:rsidR="00685F93" w:rsidRDefault="00685F93" w:rsidP="00685F93">
      <w:pPr>
        <w:widowControl w:val="0"/>
        <w:jc w:val="center"/>
        <w:rPr>
          <w:rFonts w:ascii="Book Antiqua" w:eastAsia="Arial" w:hAnsi="Book Antiqua" w:cs="Book Antiqua"/>
          <w:lang w:eastAsia="pt-BR"/>
        </w:rPr>
      </w:pPr>
      <w:r w:rsidRPr="008B794D">
        <w:rPr>
          <w:rFonts w:ascii="Book Antiqua" w:eastAsia="Arial" w:hAnsi="Book Antiqua" w:cs="Book Antiqua"/>
          <w:lang w:eastAsia="pt-BR"/>
        </w:rPr>
        <w:t>Secretário Municipal da Fazenda e Gestão Administrativa</w:t>
      </w:r>
    </w:p>
    <w:p w:rsidR="00685F93" w:rsidRPr="00685F93" w:rsidRDefault="00685F93" w:rsidP="00685F93">
      <w:pPr>
        <w:ind w:left="-426"/>
        <w:rPr>
          <w:rFonts w:ascii="Book Antiqua" w:hAnsi="Book Antiqua" w:cs="Book Antiqua"/>
        </w:rPr>
      </w:pPr>
    </w:p>
    <w:p w:rsidR="0040006A" w:rsidRPr="00250D98" w:rsidRDefault="00EC507C" w:rsidP="0040006A">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eastAsia="Book Antiqua" w:hAnsi="Book Antiqua"/>
          <w:b/>
          <w:sz w:val="48"/>
          <w:szCs w:val="48"/>
        </w:rPr>
      </w:pPr>
      <w:r>
        <w:rPr>
          <w:rFonts w:ascii="Book Antiqua" w:eastAsia="Book Antiqua" w:hAnsi="Book Antiqua"/>
          <w:b/>
          <w:sz w:val="48"/>
          <w:szCs w:val="48"/>
        </w:rPr>
        <w:lastRenderedPageBreak/>
        <w:t>ANEXO II</w:t>
      </w:r>
    </w:p>
    <w:p w:rsidR="0022182E" w:rsidRPr="00250D98" w:rsidRDefault="0022182E" w:rsidP="0022182E">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250D98" w:rsidRPr="00250D98">
        <w:rPr>
          <w:rFonts w:ascii="Book Antiqua" w:eastAsia="Book Antiqua" w:hAnsi="Book Antiqua"/>
          <w:sz w:val="36"/>
          <w:szCs w:val="36"/>
        </w:rPr>
        <w:t>072/2020</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250D98" w:rsidRPr="00250D98">
        <w:rPr>
          <w:rStyle w:val="nfase"/>
          <w:rFonts w:ascii="Book Antiqua" w:eastAsia="Book Antiqua" w:hAnsi="Book Antiqua"/>
          <w:i w:val="0"/>
          <w:sz w:val="36"/>
          <w:szCs w:val="36"/>
        </w:rPr>
        <w:t>006/2020</w:t>
      </w:r>
    </w:p>
    <w:p w:rsidR="0022182E" w:rsidRPr="00250D98"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250D98" w:rsidRDefault="0022182E" w:rsidP="0022182E">
      <w:pPr>
        <w:widowControl w:val="0"/>
        <w:autoSpaceDE w:val="0"/>
        <w:autoSpaceDN w:val="0"/>
        <w:adjustRightInd w:val="0"/>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250D98" w:rsidRDefault="0022182E" w:rsidP="0022182E">
      <w:pPr>
        <w:ind w:right="-994"/>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40006A" w:rsidRPr="00250D98" w:rsidRDefault="0040006A" w:rsidP="0040006A">
      <w:pPr>
        <w:widowControl w:val="0"/>
        <w:autoSpaceDE w:val="0"/>
        <w:autoSpaceDN w:val="0"/>
        <w:adjustRightInd w:val="0"/>
        <w:rPr>
          <w:rFonts w:ascii="Book Antiqua" w:eastAsia="Calibri" w:hAnsi="Book Antiqua" w:cs="Book Antiqua"/>
          <w:color w:val="000000"/>
          <w:sz w:val="10"/>
          <w:szCs w:val="10"/>
          <w:lang w:eastAsia="pt-BR"/>
        </w:rPr>
      </w:pPr>
    </w:p>
    <w:p w:rsidR="00B26D58" w:rsidRDefault="00B26D58" w:rsidP="00D666E6">
      <w:pPr>
        <w:widowControl w:val="0"/>
        <w:autoSpaceDE w:val="0"/>
        <w:autoSpaceDN w:val="0"/>
        <w:adjustRightInd w:val="0"/>
        <w:ind w:left="0"/>
        <w:rPr>
          <w:rFonts w:ascii="Book Antiqua" w:hAnsi="Book Antiqua" w:cs="Book Antiqua"/>
          <w:color w:val="000000"/>
          <w:sz w:val="16"/>
          <w:szCs w:val="16"/>
          <w:lang w:eastAsia="pt-BR"/>
        </w:rPr>
      </w:pPr>
    </w:p>
    <w:p w:rsidR="00D666E6" w:rsidRDefault="00D666E6" w:rsidP="00D666E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rPr>
          <w:rFonts w:ascii="Book Antiqua" w:hAnsi="Book Antiqua"/>
          <w:b/>
        </w:rPr>
      </w:pPr>
      <w:r>
        <w:rPr>
          <w:rFonts w:ascii="Book Antiqua" w:hAnsi="Book Antiqua"/>
          <w:b/>
        </w:rPr>
        <w:t xml:space="preserve">OS ITENS </w:t>
      </w:r>
      <w:r w:rsidRPr="00194BF9">
        <w:rPr>
          <w:rFonts w:ascii="Book Antiqua" w:hAnsi="Book Antiqua"/>
          <w:b/>
          <w:u w:val="single"/>
        </w:rPr>
        <w:t>01, 02, 03, 04, 05, 07, 08, 10, 11, 12, 13, 14, 15, 17, 18, 19, 20, 21, 22, 23, 25, 26</w:t>
      </w:r>
      <w:r>
        <w:rPr>
          <w:rFonts w:ascii="Book Antiqua" w:hAnsi="Book Antiqua"/>
          <w:b/>
          <w:u w:val="single"/>
        </w:rPr>
        <w:t xml:space="preserve">, 27, 28, 29, 30, 31, 32, 33, </w:t>
      </w:r>
      <w:r w:rsidRPr="00194BF9">
        <w:rPr>
          <w:rFonts w:ascii="Book Antiqua" w:hAnsi="Book Antiqua"/>
          <w:b/>
          <w:u w:val="single"/>
        </w:rPr>
        <w:t>34</w:t>
      </w:r>
      <w:r>
        <w:rPr>
          <w:rFonts w:ascii="Book Antiqua" w:hAnsi="Book Antiqua"/>
          <w:b/>
          <w:u w:val="single"/>
        </w:rPr>
        <w:t>, 35, 36 E 37</w:t>
      </w:r>
      <w:r>
        <w:rPr>
          <w:rFonts w:ascii="Book Antiqua" w:hAnsi="Book Antiqua"/>
          <w:b/>
        </w:rPr>
        <w:t xml:space="preserve"> SERÃO DE PARTICIPAÇÃO </w:t>
      </w:r>
      <w:r w:rsidRPr="006A1442">
        <w:rPr>
          <w:rFonts w:ascii="Book Antiqua" w:hAnsi="Book Antiqua"/>
          <w:b/>
        </w:rPr>
        <w:t xml:space="preserve">EXCLUSIVA DE </w:t>
      </w:r>
      <w:r w:rsidRPr="006A1442">
        <w:rPr>
          <w:rFonts w:ascii="Book Antiqua" w:eastAsia="Book Antiqua" w:hAnsi="Book Antiqua"/>
          <w:b/>
        </w:rPr>
        <w:t xml:space="preserve">MICROEMPRESAS E EMPRESAS DE PEQUENO PORTE, CONFORME ESTABELECE O ART. 48, INCISO “I” DA LEI COMPLEMENTAR Nº 123/2006 E ART. 6º DO </w:t>
      </w:r>
      <w:r w:rsidRPr="006A1442">
        <w:rPr>
          <w:rFonts w:ascii="Book Antiqua" w:hAnsi="Book Antiqua"/>
          <w:b/>
        </w:rPr>
        <w:t>DECRETO MUNICIPAL Nº 7.241/2016.</w:t>
      </w:r>
    </w:p>
    <w:p w:rsidR="00D666E6" w:rsidRDefault="00D666E6" w:rsidP="00D666E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rPr>
          <w:rFonts w:ascii="Book Antiqua" w:hAnsi="Book Antiqua"/>
          <w:b/>
        </w:rPr>
      </w:pPr>
    </w:p>
    <w:p w:rsidR="00B26D58" w:rsidRDefault="00D666E6" w:rsidP="00D666E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Book Antiqua" w:hAnsi="Book Antiqua" w:cs="Book Antiqua"/>
          <w:color w:val="000000"/>
          <w:sz w:val="16"/>
          <w:szCs w:val="16"/>
          <w:lang w:eastAsia="pt-BR"/>
        </w:rPr>
      </w:pPr>
      <w:r>
        <w:rPr>
          <w:rFonts w:ascii="Book Antiqua" w:hAnsi="Book Antiqua"/>
          <w:b/>
        </w:rPr>
        <w:t xml:space="preserve">OS ITENS </w:t>
      </w:r>
      <w:r>
        <w:rPr>
          <w:rFonts w:ascii="Book Antiqua" w:hAnsi="Book Antiqua"/>
          <w:b/>
          <w:u w:val="single"/>
        </w:rPr>
        <w:t>06, 09, 16 E 24</w:t>
      </w:r>
      <w:r>
        <w:rPr>
          <w:rFonts w:ascii="Book Antiqua" w:hAnsi="Book Antiqua"/>
          <w:b/>
        </w:rPr>
        <w:t xml:space="preserve"> SERÃO DE PARTICIPAÇÃO GERAL DOS INTERESSADOS</w:t>
      </w:r>
    </w:p>
    <w:p w:rsidR="00B26D58" w:rsidRDefault="00B26D58" w:rsidP="0022182E">
      <w:pPr>
        <w:widowControl w:val="0"/>
        <w:autoSpaceDE w:val="0"/>
        <w:autoSpaceDN w:val="0"/>
        <w:adjustRightInd w:val="0"/>
        <w:rPr>
          <w:rFonts w:ascii="Book Antiqua" w:hAnsi="Book Antiqua" w:cs="Book Antiqua"/>
          <w:color w:val="000000"/>
          <w:sz w:val="16"/>
          <w:szCs w:val="16"/>
          <w:lang w:eastAsia="pt-BR"/>
        </w:rPr>
      </w:pPr>
    </w:p>
    <w:tbl>
      <w:tblPr>
        <w:tblW w:w="5986" w:type="pct"/>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50"/>
        <w:gridCol w:w="3374"/>
        <w:gridCol w:w="1492"/>
        <w:gridCol w:w="1513"/>
        <w:gridCol w:w="1559"/>
        <w:gridCol w:w="1561"/>
      </w:tblGrid>
      <w:tr w:rsidR="00667149" w:rsidRPr="00667149" w:rsidTr="002F202B">
        <w:trPr>
          <w:trHeight w:val="570"/>
        </w:trPr>
        <w:tc>
          <w:tcPr>
            <w:tcW w:w="411" w:type="pct"/>
            <w:shd w:val="clear" w:color="000000" w:fill="E5E0EC"/>
            <w:noWrap/>
            <w:vAlign w:val="center"/>
            <w:hideMark/>
          </w:tcPr>
          <w:p w:rsidR="00667149" w:rsidRPr="00667149" w:rsidRDefault="00667149" w:rsidP="00D666E6">
            <w:pPr>
              <w:ind w:left="0" w:right="0"/>
              <w:jc w:val="center"/>
              <w:rPr>
                <w:rFonts w:ascii="Book Antiqua" w:eastAsia="Times New Roman" w:hAnsi="Book Antiqua" w:cs="Calibri"/>
                <w:b/>
                <w:bCs/>
                <w:color w:val="000000"/>
                <w:sz w:val="18"/>
                <w:szCs w:val="18"/>
                <w:lang w:eastAsia="pt-BR"/>
              </w:rPr>
            </w:pPr>
            <w:r w:rsidRPr="00667149">
              <w:rPr>
                <w:rFonts w:ascii="Book Antiqua" w:eastAsia="Times New Roman" w:hAnsi="Book Antiqua" w:cs="Calibri"/>
                <w:b/>
                <w:bCs/>
                <w:color w:val="000000"/>
                <w:sz w:val="18"/>
                <w:szCs w:val="18"/>
                <w:lang w:eastAsia="pt-BR"/>
              </w:rPr>
              <w:t xml:space="preserve">ITEM </w:t>
            </w:r>
          </w:p>
        </w:tc>
        <w:tc>
          <w:tcPr>
            <w:tcW w:w="1630" w:type="pct"/>
            <w:shd w:val="clear" w:color="000000" w:fill="E5E0EC"/>
            <w:vAlign w:val="center"/>
            <w:hideMark/>
          </w:tcPr>
          <w:p w:rsidR="00667149" w:rsidRPr="00667149" w:rsidRDefault="00667149" w:rsidP="00D666E6">
            <w:pPr>
              <w:ind w:left="0" w:right="0"/>
              <w:rPr>
                <w:rFonts w:ascii="Book Antiqua" w:eastAsia="Times New Roman" w:hAnsi="Book Antiqua" w:cs="Calibri"/>
                <w:b/>
                <w:bCs/>
                <w:color w:val="000000"/>
                <w:sz w:val="18"/>
                <w:szCs w:val="18"/>
                <w:lang w:eastAsia="pt-BR"/>
              </w:rPr>
            </w:pPr>
            <w:r w:rsidRPr="00667149">
              <w:rPr>
                <w:rFonts w:ascii="Book Antiqua" w:eastAsia="Times New Roman" w:hAnsi="Book Antiqua" w:cs="Calibri"/>
                <w:b/>
                <w:bCs/>
                <w:color w:val="000000"/>
                <w:sz w:val="18"/>
                <w:szCs w:val="18"/>
                <w:lang w:eastAsia="pt-BR"/>
              </w:rPr>
              <w:t xml:space="preserve">UNIDADE DE MEDIDA / </w:t>
            </w:r>
          </w:p>
          <w:p w:rsidR="00667149" w:rsidRPr="00667149" w:rsidRDefault="00667149" w:rsidP="00D666E6">
            <w:pPr>
              <w:ind w:left="0" w:right="0"/>
              <w:rPr>
                <w:rFonts w:ascii="Book Antiqua" w:eastAsia="Times New Roman" w:hAnsi="Book Antiqua" w:cs="Calibri"/>
                <w:b/>
                <w:bCs/>
                <w:color w:val="000000"/>
                <w:sz w:val="18"/>
                <w:szCs w:val="18"/>
                <w:lang w:eastAsia="pt-BR"/>
              </w:rPr>
            </w:pPr>
            <w:r w:rsidRPr="00667149">
              <w:rPr>
                <w:rFonts w:ascii="Book Antiqua" w:eastAsia="Times New Roman" w:hAnsi="Book Antiqua" w:cs="Calibri"/>
                <w:b/>
                <w:bCs/>
                <w:color w:val="000000"/>
                <w:sz w:val="18"/>
                <w:szCs w:val="18"/>
                <w:lang w:eastAsia="pt-BR"/>
              </w:rPr>
              <w:t>DESCRIÇÃO</w:t>
            </w:r>
          </w:p>
        </w:tc>
        <w:tc>
          <w:tcPr>
            <w:tcW w:w="721" w:type="pct"/>
            <w:shd w:val="clear" w:color="000000" w:fill="E5E0EC"/>
            <w:noWrap/>
            <w:vAlign w:val="center"/>
            <w:hideMark/>
          </w:tcPr>
          <w:p w:rsidR="00667149" w:rsidRPr="00667149" w:rsidRDefault="00667149" w:rsidP="00D666E6">
            <w:pPr>
              <w:ind w:left="0" w:right="0"/>
              <w:jc w:val="center"/>
              <w:rPr>
                <w:rFonts w:ascii="Book Antiqua" w:eastAsia="Times New Roman" w:hAnsi="Book Antiqua" w:cs="Calibri"/>
                <w:b/>
                <w:bCs/>
                <w:color w:val="000000"/>
                <w:sz w:val="18"/>
                <w:szCs w:val="18"/>
                <w:lang w:eastAsia="pt-BR"/>
              </w:rPr>
            </w:pPr>
            <w:r w:rsidRPr="00667149">
              <w:rPr>
                <w:rFonts w:ascii="Book Antiqua" w:eastAsia="Times New Roman" w:hAnsi="Book Antiqua" w:cs="Calibri"/>
                <w:b/>
                <w:bCs/>
                <w:color w:val="000000"/>
                <w:sz w:val="18"/>
                <w:szCs w:val="18"/>
                <w:lang w:eastAsia="pt-BR"/>
              </w:rPr>
              <w:t xml:space="preserve">QUANTIDADE </w:t>
            </w:r>
          </w:p>
          <w:p w:rsidR="00667149" w:rsidRPr="00667149" w:rsidRDefault="00667149" w:rsidP="00D666E6">
            <w:pPr>
              <w:ind w:left="0" w:right="0"/>
              <w:jc w:val="center"/>
              <w:rPr>
                <w:rFonts w:ascii="Book Antiqua" w:eastAsia="Times New Roman" w:hAnsi="Book Antiqua" w:cs="Calibri"/>
                <w:b/>
                <w:bCs/>
                <w:color w:val="000000"/>
                <w:sz w:val="18"/>
                <w:szCs w:val="18"/>
                <w:lang w:eastAsia="pt-BR"/>
              </w:rPr>
            </w:pPr>
            <w:r w:rsidRPr="00667149">
              <w:rPr>
                <w:rFonts w:ascii="Book Antiqua" w:eastAsia="Times New Roman" w:hAnsi="Book Antiqua" w:cs="Calibri"/>
                <w:b/>
                <w:bCs/>
                <w:color w:val="000000"/>
                <w:sz w:val="18"/>
                <w:szCs w:val="18"/>
                <w:lang w:eastAsia="pt-BR"/>
              </w:rPr>
              <w:t>DITRAN</w:t>
            </w:r>
          </w:p>
        </w:tc>
        <w:tc>
          <w:tcPr>
            <w:tcW w:w="731" w:type="pct"/>
            <w:shd w:val="clear" w:color="000000" w:fill="E5E0EC"/>
            <w:vAlign w:val="center"/>
          </w:tcPr>
          <w:p w:rsidR="00667149" w:rsidRPr="0065315C" w:rsidRDefault="0065315C" w:rsidP="0065315C">
            <w:pPr>
              <w:ind w:left="0" w:right="0"/>
              <w:jc w:val="center"/>
              <w:rPr>
                <w:rFonts w:ascii="Book Antiqua" w:eastAsia="Times New Roman" w:hAnsi="Book Antiqua" w:cs="Calibri"/>
                <w:b/>
                <w:bCs/>
                <w:color w:val="000000"/>
                <w:sz w:val="20"/>
                <w:szCs w:val="20"/>
                <w:lang w:eastAsia="pt-BR"/>
              </w:rPr>
            </w:pPr>
            <w:r w:rsidRPr="0065315C">
              <w:rPr>
                <w:rFonts w:ascii="Book Antiqua" w:eastAsia="Times New Roman" w:hAnsi="Book Antiqua" w:cs="Calibri"/>
                <w:b/>
                <w:bCs/>
                <w:color w:val="000000"/>
                <w:sz w:val="20"/>
                <w:szCs w:val="20"/>
                <w:lang w:eastAsia="pt-BR"/>
              </w:rPr>
              <w:t>Valor Unitário Máximo</w:t>
            </w:r>
          </w:p>
        </w:tc>
        <w:tc>
          <w:tcPr>
            <w:tcW w:w="753" w:type="pct"/>
            <w:shd w:val="clear" w:color="000000" w:fill="E5E0EC"/>
            <w:vAlign w:val="center"/>
          </w:tcPr>
          <w:p w:rsidR="00667149" w:rsidRPr="00667149" w:rsidRDefault="00667149" w:rsidP="00667149">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Valor Unitário Cotado</w:t>
            </w:r>
          </w:p>
        </w:tc>
        <w:tc>
          <w:tcPr>
            <w:tcW w:w="754" w:type="pct"/>
            <w:shd w:val="clear" w:color="000000" w:fill="E5E0EC"/>
            <w:vAlign w:val="center"/>
          </w:tcPr>
          <w:p w:rsidR="00667149" w:rsidRPr="00667149" w:rsidRDefault="00667149" w:rsidP="00667149">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Marca</w:t>
            </w:r>
          </w:p>
        </w:tc>
      </w:tr>
      <w:tr w:rsidR="00CB31C9" w:rsidRPr="00667149" w:rsidTr="002F202B">
        <w:trPr>
          <w:trHeight w:val="3412"/>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01</w:t>
            </w:r>
          </w:p>
        </w:tc>
        <w:tc>
          <w:tcPr>
            <w:tcW w:w="1630" w:type="pct"/>
            <w:shd w:val="clear" w:color="auto" w:fill="auto"/>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 xml:space="preserve">BALIZADOR CÔNICO REFLETIVO LONGO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 xml:space="preserve">Empilhável, fabricado em plástico rotomoldado com proteção a raios </w:t>
            </w:r>
            <w:proofErr w:type="spellStart"/>
            <w:r w:rsidRPr="00667149">
              <w:rPr>
                <w:rFonts w:ascii="Book Antiqua" w:eastAsia="Times New Roman" w:hAnsi="Book Antiqua" w:cs="Calibri"/>
                <w:color w:val="000000"/>
                <w:sz w:val="20"/>
                <w:szCs w:val="20"/>
                <w:lang w:eastAsia="pt-BR"/>
              </w:rPr>
              <w:t>UVs</w:t>
            </w:r>
            <w:proofErr w:type="spellEnd"/>
            <w:r w:rsidRPr="00667149">
              <w:rPr>
                <w:rFonts w:ascii="Book Antiqua" w:eastAsia="Times New Roman" w:hAnsi="Book Antiqua" w:cs="Calibri"/>
                <w:color w:val="000000"/>
                <w:sz w:val="20"/>
                <w:szCs w:val="20"/>
                <w:lang w:eastAsia="pt-BR"/>
              </w:rPr>
              <w:t xml:space="preserve">, resistente a intempéries, na cor laranja cítrico, com medidas aproximadas de: Altura de 110 cm; Diâmetro superior de 10 cm; Diâmetro inferior de 20 cm com aba reforçada de </w:t>
            </w:r>
            <w:proofErr w:type="gramStart"/>
            <w:r w:rsidRPr="00667149">
              <w:rPr>
                <w:rFonts w:ascii="Book Antiqua" w:eastAsia="Times New Roman" w:hAnsi="Book Antiqua" w:cs="Calibri"/>
                <w:color w:val="000000"/>
                <w:sz w:val="20"/>
                <w:szCs w:val="20"/>
                <w:lang w:eastAsia="pt-BR"/>
              </w:rPr>
              <w:t>4</w:t>
            </w:r>
            <w:proofErr w:type="gramEnd"/>
            <w:r w:rsidRPr="00667149">
              <w:rPr>
                <w:rFonts w:ascii="Book Antiqua" w:eastAsia="Times New Roman" w:hAnsi="Book Antiqua" w:cs="Calibri"/>
                <w:color w:val="000000"/>
                <w:sz w:val="20"/>
                <w:szCs w:val="20"/>
                <w:lang w:eastAsia="pt-BR"/>
              </w:rPr>
              <w:t xml:space="preserve"> cm, com as seguintes características: Topo anatômico sólido sem furos, em formato de T com 130 mm de altura X 100 mm de largura, afim de facilitar a pega (encaixe uma mão adulta), o transporte e permitir a adaptação perfeita de sinalizadores eletrônicos sem </w:t>
            </w:r>
            <w:proofErr w:type="spellStart"/>
            <w:r w:rsidRPr="00667149">
              <w:rPr>
                <w:rFonts w:ascii="Book Antiqua" w:eastAsia="Times New Roman" w:hAnsi="Book Antiqua" w:cs="Calibri"/>
                <w:color w:val="000000"/>
                <w:sz w:val="20"/>
                <w:szCs w:val="20"/>
                <w:lang w:eastAsia="pt-BR"/>
              </w:rPr>
              <w:t>furá-Io</w:t>
            </w:r>
            <w:proofErr w:type="spellEnd"/>
            <w:r w:rsidRPr="00667149">
              <w:rPr>
                <w:rFonts w:ascii="Book Antiqua" w:eastAsia="Times New Roman" w:hAnsi="Book Antiqua" w:cs="Calibri"/>
                <w:color w:val="000000"/>
                <w:sz w:val="20"/>
                <w:szCs w:val="20"/>
                <w:lang w:eastAsia="pt-BR"/>
              </w:rPr>
              <w:t xml:space="preserve">; o balizador deve ter peso entre 1,5 e 2,0 kg; Base de borracha reciclada na cor preta com formato octogonal medindo 16 cm de lado por 4 cm de altura, pesando entre 6 e 7 kg, com </w:t>
            </w:r>
            <w:r w:rsidRPr="00667149">
              <w:rPr>
                <w:rFonts w:ascii="Book Antiqua" w:eastAsia="Times New Roman" w:hAnsi="Book Antiqua" w:cs="Calibri"/>
                <w:color w:val="000000"/>
                <w:sz w:val="20"/>
                <w:szCs w:val="20"/>
                <w:lang w:eastAsia="pt-BR"/>
              </w:rPr>
              <w:lastRenderedPageBreak/>
              <w:t xml:space="preserve">abertura de 20 cm de diâmetro e rebaixo para encaixe perfeito do balizador; 02 colares retrorrefletivos auto-adesivos, flexíveis, na cor branca, com 10 cm de largura cada, distantes 8 cm, posicionados nos locais rebaixados do balizador em altura não inferior a 60 cm, de forma a evitar que se rasguem quando do seu empilhamento. Possuir na sua parte superior, logo abaixo da pega, </w:t>
            </w:r>
            <w:proofErr w:type="gramStart"/>
            <w:r w:rsidRPr="00667149">
              <w:rPr>
                <w:rFonts w:ascii="Book Antiqua" w:eastAsia="Times New Roman" w:hAnsi="Book Antiqua" w:cs="Calibri"/>
                <w:color w:val="000000"/>
                <w:sz w:val="20"/>
                <w:szCs w:val="20"/>
                <w:lang w:eastAsia="pt-BR"/>
              </w:rPr>
              <w:t>4</w:t>
            </w:r>
            <w:proofErr w:type="gramEnd"/>
            <w:r w:rsidRPr="00667149">
              <w:rPr>
                <w:rFonts w:ascii="Book Antiqua" w:eastAsia="Times New Roman" w:hAnsi="Book Antiqua" w:cs="Calibri"/>
                <w:color w:val="000000"/>
                <w:sz w:val="20"/>
                <w:szCs w:val="20"/>
                <w:lang w:eastAsia="pt-BR"/>
              </w:rPr>
              <w:t xml:space="preserve"> furos simétricos que permitem a passagem de fita plástica de isolamento de áreas, correntes e cordas. Pintado DITRAN para identificação do proprietário.</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300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150,23</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2149"/>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02</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 xml:space="preserve">BARREIRA PANTOGRÁFICA REFLETIVA EXTENSÍVEL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 xml:space="preserve">Para bloqueio de divisão de tráfego, fabricada em polietileno roto moldado na cor laranja; com proteção aos raios ultravioletas; com medidas aproximadas de: comprimento de 80 cm fechada e extensão de até 6 m aberta; altura de 1,15 a 0,55m; composta por 16 réguas plásticas de alta resistência, com 10 cm de largura x </w:t>
            </w:r>
            <w:proofErr w:type="gramStart"/>
            <w:r w:rsidRPr="00667149">
              <w:rPr>
                <w:rFonts w:ascii="Book Antiqua" w:eastAsia="Times New Roman" w:hAnsi="Book Antiqua" w:cs="Calibri"/>
                <w:color w:val="000000"/>
                <w:sz w:val="20"/>
                <w:szCs w:val="20"/>
                <w:lang w:eastAsia="pt-BR"/>
              </w:rPr>
              <w:t>3</w:t>
            </w:r>
            <w:proofErr w:type="gramEnd"/>
            <w:r w:rsidRPr="00667149">
              <w:rPr>
                <w:rFonts w:ascii="Book Antiqua" w:eastAsia="Times New Roman" w:hAnsi="Book Antiqua" w:cs="Calibri"/>
                <w:color w:val="000000"/>
                <w:sz w:val="20"/>
                <w:szCs w:val="20"/>
                <w:lang w:eastAsia="pt-BR"/>
              </w:rPr>
              <w:t xml:space="preserve"> cm de espessura e cantos arredondados; rebaixos próprios medindo 40 x 5 cm, para aplicação de faixa refletiva , evitando desgastes e proporcionando sinalização bidirecional; possuir 03 sapatas desmontáveis de aço galvanizado, medindo 19 x 40 x 3 cm (L x C x A) e espessura de 4 mm; cinta de nylon com fechamento de </w:t>
            </w:r>
            <w:proofErr w:type="spellStart"/>
            <w:r w:rsidRPr="00667149">
              <w:rPr>
                <w:rFonts w:ascii="Book Antiqua" w:eastAsia="Times New Roman" w:hAnsi="Book Antiqua" w:cs="Calibri"/>
                <w:color w:val="000000"/>
                <w:sz w:val="20"/>
                <w:szCs w:val="20"/>
                <w:lang w:eastAsia="pt-BR"/>
              </w:rPr>
              <w:t>velero</w:t>
            </w:r>
            <w:proofErr w:type="spellEnd"/>
            <w:r w:rsidRPr="00667149">
              <w:rPr>
                <w:rFonts w:ascii="Book Antiqua" w:eastAsia="Times New Roman" w:hAnsi="Book Antiqua" w:cs="Calibri"/>
                <w:color w:val="000000"/>
                <w:sz w:val="20"/>
                <w:szCs w:val="20"/>
                <w:lang w:eastAsia="pt-BR"/>
              </w:rPr>
              <w:t xml:space="preserve">, facilitando o transporte.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02</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1.582,62</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75"/>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03</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UNIDADE</w:t>
            </w:r>
            <w:r w:rsidRPr="00667149">
              <w:rPr>
                <w:rFonts w:ascii="Book Antiqua" w:eastAsia="Times New Roman" w:hAnsi="Book Antiqua" w:cs="Calibri"/>
                <w:b/>
                <w:bCs/>
                <w:color w:val="000000"/>
                <w:sz w:val="20"/>
                <w:szCs w:val="20"/>
                <w:lang w:eastAsia="pt-BR"/>
              </w:rPr>
              <w:br/>
              <w:t xml:space="preserve">BARREIRA PLÁSTICA HORIZONTAL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 xml:space="preserve">Confeccionada em polietileno de média densidade pelo processo de rotomoldagem, com proteção contra raios UV; acabamento externo polido; cantos arredondados, com medidas aproximadas de: espessura </w:t>
            </w:r>
            <w:proofErr w:type="gramStart"/>
            <w:r w:rsidRPr="00667149">
              <w:rPr>
                <w:rFonts w:ascii="Book Antiqua" w:eastAsia="Times New Roman" w:hAnsi="Book Antiqua" w:cs="Calibri"/>
                <w:color w:val="000000"/>
                <w:sz w:val="20"/>
                <w:szCs w:val="20"/>
                <w:lang w:eastAsia="pt-BR"/>
              </w:rPr>
              <w:t>3</w:t>
            </w:r>
            <w:proofErr w:type="gramEnd"/>
            <w:r w:rsidRPr="00667149">
              <w:rPr>
                <w:rFonts w:ascii="Book Antiqua" w:eastAsia="Times New Roman" w:hAnsi="Book Antiqua" w:cs="Calibri"/>
                <w:color w:val="000000"/>
                <w:sz w:val="20"/>
                <w:szCs w:val="20"/>
                <w:lang w:eastAsia="pt-BR"/>
              </w:rPr>
              <w:t xml:space="preserve"> mm x 1500 mm comprimento x 450 mm largura x 500 mm altura; encaixe entre peças através de pino por sobreposição; fundo vazado permitindo empilhamento das </w:t>
            </w:r>
            <w:r w:rsidRPr="00667149">
              <w:rPr>
                <w:rFonts w:ascii="Book Antiqua" w:eastAsia="Times New Roman" w:hAnsi="Book Antiqua" w:cs="Calibri"/>
                <w:color w:val="000000"/>
                <w:sz w:val="20"/>
                <w:szCs w:val="20"/>
                <w:lang w:eastAsia="pt-BR"/>
              </w:rPr>
              <w:lastRenderedPageBreak/>
              <w:t xml:space="preserve">peças e a parte inferior do corpo parede dupla formando bolsa de lastro; base plana com sapatas distribuídas proporcionalmente para melhor fixação ao solo e passagem de água não permitindo deslocamento involuntário; duplo </w:t>
            </w:r>
            <w:proofErr w:type="spellStart"/>
            <w:r w:rsidRPr="00667149">
              <w:rPr>
                <w:rFonts w:ascii="Book Antiqua" w:eastAsia="Times New Roman" w:hAnsi="Book Antiqua" w:cs="Calibri"/>
                <w:color w:val="000000"/>
                <w:sz w:val="20"/>
                <w:szCs w:val="20"/>
                <w:lang w:eastAsia="pt-BR"/>
              </w:rPr>
              <w:t>chevron</w:t>
            </w:r>
            <w:proofErr w:type="spellEnd"/>
            <w:r w:rsidRPr="00667149">
              <w:rPr>
                <w:rFonts w:ascii="Book Antiqua" w:eastAsia="Times New Roman" w:hAnsi="Book Antiqua" w:cs="Calibri"/>
                <w:color w:val="000000"/>
                <w:sz w:val="20"/>
                <w:szCs w:val="20"/>
                <w:lang w:eastAsia="pt-BR"/>
              </w:rPr>
              <w:t xml:space="preserve"> em rebaixo nos dois lados e na parte inferior do corpo parede dupla com formação de bolsa de lastro; aplicação de película retrorrefletiva autoadesiva tipo grau engenharia na cor branca com largura 150 mm (+-5) cada dispostas rente ao rebaixo de forma a evitar seu desgaste no empilhamento; refletividade mínima das faixas de 70cd/luxlm2 (ângulo de observação 0,2 e incidência - 4°) conforme norma ABNT NBR 14644.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20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455,11</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784"/>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04</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 xml:space="preserve">BARREIRA PLÁSTICA VERTICAL EMPILHÁVEL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Características:</w:t>
            </w:r>
            <w:r w:rsidRPr="00667149">
              <w:rPr>
                <w:rFonts w:ascii="Book Antiqua" w:eastAsia="Times New Roman" w:hAnsi="Book Antiqua" w:cs="Calibri"/>
                <w:color w:val="000000"/>
                <w:sz w:val="20"/>
                <w:szCs w:val="20"/>
                <w:lang w:eastAsia="pt-BR"/>
              </w:rPr>
              <w:t xml:space="preserve"> Com proteção contra raios </w:t>
            </w:r>
            <w:proofErr w:type="spellStart"/>
            <w:r w:rsidRPr="00667149">
              <w:rPr>
                <w:rFonts w:ascii="Book Antiqua" w:eastAsia="Times New Roman" w:hAnsi="Book Antiqua" w:cs="Calibri"/>
                <w:color w:val="000000"/>
                <w:sz w:val="20"/>
                <w:szCs w:val="20"/>
                <w:lang w:eastAsia="pt-BR"/>
              </w:rPr>
              <w:t>UV'S</w:t>
            </w:r>
            <w:proofErr w:type="spellEnd"/>
            <w:r w:rsidRPr="00667149">
              <w:rPr>
                <w:rFonts w:ascii="Book Antiqua" w:eastAsia="Times New Roman" w:hAnsi="Book Antiqua" w:cs="Calibri"/>
                <w:color w:val="000000"/>
                <w:sz w:val="20"/>
                <w:szCs w:val="20"/>
                <w:lang w:eastAsia="pt-BR"/>
              </w:rPr>
              <w:t xml:space="preserve">, com medidas aproximadas de: altura de 1,15 m, peso entre </w:t>
            </w:r>
            <w:proofErr w:type="gramStart"/>
            <w:r w:rsidRPr="00667149">
              <w:rPr>
                <w:rFonts w:ascii="Book Antiqua" w:eastAsia="Times New Roman" w:hAnsi="Book Antiqua" w:cs="Calibri"/>
                <w:color w:val="000000"/>
                <w:sz w:val="20"/>
                <w:szCs w:val="20"/>
                <w:lang w:eastAsia="pt-BR"/>
              </w:rPr>
              <w:t>7</w:t>
            </w:r>
            <w:proofErr w:type="gramEnd"/>
            <w:r w:rsidRPr="00667149">
              <w:rPr>
                <w:rFonts w:ascii="Book Antiqua" w:eastAsia="Times New Roman" w:hAnsi="Book Antiqua" w:cs="Calibri"/>
                <w:color w:val="000000"/>
                <w:sz w:val="20"/>
                <w:szCs w:val="20"/>
                <w:lang w:eastAsia="pt-BR"/>
              </w:rPr>
              <w:t xml:space="preserve"> e 8 kg (reservatório vazio), cilíndrico com diâmetro de 40 cm na área refletiva, base quadrada com cantos arredondados de 25 cm (AL T) x 61 cm de lado externo x 4 cm diâmetro interno e cavidade com 20 cm altura para regular seu peso com água ou areia, a base deverá possuir 08 sapatas para melhor fixação ao solo e passagem de corrente de água evitando deslocamentos involuntários, com 01 barra superior com alça anatômica de 150 x 45 mm em uma extremidade para facilitar o transporte e na outra um rebaixo para fixação de sinalizador luminoso confeccionados na própria barra (peça única), 04 anéis rebaixados com 15 cm altura cada aplicação e proteção das faixas refletivas, com 02 faixas refletivas adesiva, flexível, tipo alta intensidade na cor branca com elementos micro prismáticos, com largura de 1500 mm (+ - 5) cada rente ao rebaixo para evitar o desgaste do empilhamento, refletividade mínima de </w:t>
            </w:r>
            <w:r w:rsidRPr="00667149">
              <w:rPr>
                <w:rFonts w:ascii="Book Antiqua" w:eastAsia="Times New Roman" w:hAnsi="Book Antiqua" w:cs="Calibri"/>
                <w:color w:val="000000"/>
                <w:sz w:val="20"/>
                <w:szCs w:val="20"/>
                <w:lang w:eastAsia="pt-BR"/>
              </w:rPr>
              <w:lastRenderedPageBreak/>
              <w:t>500candelas/</w:t>
            </w:r>
            <w:proofErr w:type="spellStart"/>
            <w:r w:rsidRPr="00667149">
              <w:rPr>
                <w:rFonts w:ascii="Book Antiqua" w:eastAsia="Times New Roman" w:hAnsi="Book Antiqua" w:cs="Calibri"/>
                <w:color w:val="000000"/>
                <w:sz w:val="20"/>
                <w:szCs w:val="20"/>
                <w:lang w:eastAsia="pt-BR"/>
              </w:rPr>
              <w:t>lux</w:t>
            </w:r>
            <w:proofErr w:type="spellEnd"/>
            <w:r w:rsidRPr="00667149">
              <w:rPr>
                <w:rFonts w:ascii="Book Antiqua" w:eastAsia="Times New Roman" w:hAnsi="Book Antiqua" w:cs="Calibri"/>
                <w:color w:val="000000"/>
                <w:sz w:val="20"/>
                <w:szCs w:val="20"/>
                <w:lang w:eastAsia="pt-BR"/>
              </w:rPr>
              <w:t xml:space="preserve">/m2 (método ASTM e 810, ângulo de 0,2/-4°) de acordo com a norma ABNT NBR 14644.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10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459,35</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890"/>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05</w:t>
            </w:r>
          </w:p>
        </w:tc>
        <w:tc>
          <w:tcPr>
            <w:tcW w:w="1630" w:type="pct"/>
            <w:shd w:val="clear" w:color="auto" w:fill="auto"/>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UNIDADE</w:t>
            </w:r>
            <w:r w:rsidRPr="00667149">
              <w:rPr>
                <w:rFonts w:ascii="Book Antiqua" w:eastAsia="Times New Roman" w:hAnsi="Book Antiqua" w:cs="Calibri"/>
                <w:b/>
                <w:bCs/>
                <w:color w:val="000000"/>
                <w:sz w:val="20"/>
                <w:szCs w:val="20"/>
                <w:lang w:eastAsia="pt-BR"/>
              </w:rPr>
              <w:br/>
              <w:t xml:space="preserve">CAVALETE PLÁSTICO DESMONTÁVEL </w:t>
            </w:r>
          </w:p>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 xml:space="preserve">Nas cores laranja e branca, 02 vigas com refletivos para assegurar ótima visibilidade. Com medidas aproximadas de: 1,0 m de altura, 90 cm de largura e 1,0 m de comprimento.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399,94</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481"/>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06</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UNIDADE</w:t>
            </w:r>
            <w:r w:rsidRPr="00667149">
              <w:rPr>
                <w:rFonts w:ascii="Book Antiqua" w:eastAsia="Times New Roman" w:hAnsi="Book Antiqua" w:cs="Calibri"/>
                <w:color w:val="000000"/>
                <w:sz w:val="20"/>
                <w:szCs w:val="20"/>
                <w:lang w:eastAsia="pt-BR"/>
              </w:rPr>
              <w:t xml:space="preserve"> </w:t>
            </w:r>
            <w:r w:rsidRPr="00667149">
              <w:rPr>
                <w:rFonts w:ascii="Book Antiqua" w:eastAsia="Times New Roman" w:hAnsi="Book Antiqua" w:cs="Calibri"/>
                <w:color w:val="000000"/>
                <w:sz w:val="20"/>
                <w:szCs w:val="20"/>
                <w:lang w:eastAsia="pt-BR"/>
              </w:rPr>
              <w:br/>
            </w:r>
            <w:r w:rsidRPr="00667149">
              <w:rPr>
                <w:rFonts w:ascii="Book Antiqua" w:eastAsia="Times New Roman" w:hAnsi="Book Antiqua" w:cs="Calibri"/>
                <w:b/>
                <w:bCs/>
                <w:color w:val="000000"/>
                <w:sz w:val="20"/>
                <w:szCs w:val="20"/>
                <w:lang w:eastAsia="pt-BR"/>
              </w:rPr>
              <w:t>COLA PARA TACHÃO COM CATALISADOR</w:t>
            </w:r>
            <w:r w:rsidRPr="00667149">
              <w:rPr>
                <w:rFonts w:ascii="Book Antiqua" w:eastAsia="Times New Roman" w:hAnsi="Book Antiqua" w:cs="Calibri"/>
                <w:color w:val="000000"/>
                <w:sz w:val="20"/>
                <w:szCs w:val="20"/>
                <w:lang w:eastAsia="pt-BR"/>
              </w:rPr>
              <w:t xml:space="preserve">.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color w:val="000000"/>
                <w:sz w:val="20"/>
                <w:szCs w:val="20"/>
                <w:lang w:eastAsia="pt-BR"/>
              </w:rPr>
              <w:t xml:space="preserve">Lata de 1 Kg.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6.000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16,83</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533"/>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07</w:t>
            </w:r>
          </w:p>
        </w:tc>
        <w:tc>
          <w:tcPr>
            <w:tcW w:w="1630" w:type="pct"/>
            <w:shd w:val="clear" w:color="auto" w:fill="auto"/>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CONE SINALIZADOR</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color w:val="000000"/>
                <w:sz w:val="20"/>
                <w:szCs w:val="20"/>
                <w:lang w:eastAsia="pt-BR"/>
              </w:rPr>
              <w:t xml:space="preserve">75 cm em PVC Características: Nas </w:t>
            </w:r>
            <w:proofErr w:type="gramStart"/>
            <w:r w:rsidRPr="00667149">
              <w:rPr>
                <w:rFonts w:ascii="Book Antiqua" w:eastAsia="Times New Roman" w:hAnsi="Book Antiqua" w:cs="Calibri"/>
                <w:color w:val="000000"/>
                <w:sz w:val="20"/>
                <w:szCs w:val="20"/>
                <w:lang w:eastAsia="pt-BR"/>
              </w:rPr>
              <w:t>cores branca</w:t>
            </w:r>
            <w:proofErr w:type="gramEnd"/>
            <w:r w:rsidRPr="00667149">
              <w:rPr>
                <w:rFonts w:ascii="Book Antiqua" w:eastAsia="Times New Roman" w:hAnsi="Book Antiqua" w:cs="Calibri"/>
                <w:color w:val="000000"/>
                <w:sz w:val="20"/>
                <w:szCs w:val="20"/>
                <w:lang w:eastAsia="pt-BR"/>
              </w:rPr>
              <w:t xml:space="preserve"> e laranja. Pintado DITRAN para identificação do proprietário.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300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54,07</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1184"/>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08</w:t>
            </w:r>
          </w:p>
        </w:tc>
        <w:tc>
          <w:tcPr>
            <w:tcW w:w="1630" w:type="pct"/>
            <w:shd w:val="clear" w:color="auto" w:fill="auto"/>
            <w:vAlign w:val="bottom"/>
            <w:hideMark/>
          </w:tcPr>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CONE SINALIZADOR</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color w:val="000000"/>
                <w:sz w:val="20"/>
                <w:szCs w:val="20"/>
                <w:lang w:eastAsia="pt-BR"/>
              </w:rPr>
              <w:t xml:space="preserve">75 cm em BORRACHA Características: Refletivo, nas </w:t>
            </w:r>
            <w:proofErr w:type="gramStart"/>
            <w:r w:rsidRPr="00667149">
              <w:rPr>
                <w:rFonts w:ascii="Book Antiqua" w:eastAsia="Times New Roman" w:hAnsi="Book Antiqua" w:cs="Calibri"/>
                <w:color w:val="000000"/>
                <w:sz w:val="20"/>
                <w:szCs w:val="20"/>
                <w:lang w:eastAsia="pt-BR"/>
              </w:rPr>
              <w:t>cores branca</w:t>
            </w:r>
            <w:proofErr w:type="gramEnd"/>
            <w:r w:rsidRPr="00667149">
              <w:rPr>
                <w:rFonts w:ascii="Book Antiqua" w:eastAsia="Times New Roman" w:hAnsi="Book Antiqua" w:cs="Calibri"/>
                <w:color w:val="000000"/>
                <w:sz w:val="20"/>
                <w:szCs w:val="20"/>
                <w:lang w:eastAsia="pt-BR"/>
              </w:rPr>
              <w:t xml:space="preserve"> e laranja. Com base de sustentação com 08 (oito) </w:t>
            </w:r>
            <w:proofErr w:type="gramStart"/>
            <w:r w:rsidRPr="00667149">
              <w:rPr>
                <w:rFonts w:ascii="Book Antiqua" w:eastAsia="Times New Roman" w:hAnsi="Book Antiqua" w:cs="Calibri"/>
                <w:color w:val="000000"/>
                <w:sz w:val="20"/>
                <w:szCs w:val="20"/>
                <w:lang w:eastAsia="pt-BR"/>
              </w:rPr>
              <w:t>sapatas</w:t>
            </w:r>
            <w:proofErr w:type="gramEnd"/>
            <w:r w:rsidRPr="00667149">
              <w:rPr>
                <w:rFonts w:ascii="Book Antiqua" w:eastAsia="Times New Roman" w:hAnsi="Book Antiqua" w:cs="Calibri"/>
                <w:color w:val="000000"/>
                <w:sz w:val="20"/>
                <w:szCs w:val="20"/>
                <w:lang w:eastAsia="pt-BR"/>
              </w:rPr>
              <w:t xml:space="preserve"> (pés de apoio), conforme Norma ABNT 15071/2015. Pintado "POLÍCIA MILITAR" ou "DITRAN" conforme solicitação, para identificação do proprietário.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600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93,78</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1273"/>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09</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 xml:space="preserve">DEFENSA METÁLICA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Conjunto composto de perfil metálico (guia de deslizamento perfil "W, estrutura metálica sem imaleável simples), poste de sustentação, espaçador, elementos de fixação, conforme as normas ABNT 6970/6971/14282 e zincados por imersão quente atendendo à norma NBR 6323. Cor: pintura em preto fosco e setas com pintura ou adesivos refletivos amarelos. Medida: comprimento de 4000 mm.</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100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1.006,31</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1409"/>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10</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UNIDADE</w:t>
            </w:r>
            <w:r w:rsidRPr="00667149">
              <w:rPr>
                <w:rFonts w:ascii="Book Antiqua" w:eastAsia="Times New Roman" w:hAnsi="Book Antiqua" w:cs="Calibri"/>
                <w:b/>
                <w:bCs/>
                <w:color w:val="000000"/>
                <w:sz w:val="20"/>
                <w:szCs w:val="20"/>
                <w:lang w:eastAsia="pt-BR"/>
              </w:rPr>
              <w:br/>
              <w:t xml:space="preserve">TERMINAL TIPO A PARA DEFENSA METÁLICA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 xml:space="preserve">perfil metálico para guia de deslizamento perfil "W, estrutura metálica sem imaleável </w:t>
            </w:r>
            <w:r w:rsidRPr="00667149">
              <w:rPr>
                <w:rFonts w:ascii="Book Antiqua" w:eastAsia="Times New Roman" w:hAnsi="Book Antiqua" w:cs="Calibri"/>
                <w:color w:val="000000"/>
                <w:sz w:val="20"/>
                <w:szCs w:val="20"/>
                <w:lang w:eastAsia="pt-BR"/>
              </w:rPr>
              <w:lastRenderedPageBreak/>
              <w:t xml:space="preserve">simples, elementos de fixação, conforme as normas ABNT 6970/6971/14282 e zincados por imersão quente atendendo à norma NBR 6323. Cor: pintura em preto fosco e setas com adesivos refletivos de alta intensidade amarela. Tipo III. Medida aproximada: 300 mm de altura x 800 mm de comprimento.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20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478,08</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553"/>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11</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ROLO </w:t>
            </w:r>
            <w:r w:rsidRPr="00667149">
              <w:rPr>
                <w:rFonts w:ascii="Book Antiqua" w:eastAsia="Times New Roman" w:hAnsi="Book Antiqua" w:cs="Calibri"/>
                <w:b/>
                <w:bCs/>
                <w:color w:val="000000"/>
                <w:sz w:val="20"/>
                <w:szCs w:val="20"/>
                <w:lang w:eastAsia="pt-BR"/>
              </w:rPr>
              <w:br/>
              <w:t xml:space="preserve">FITA ZEBRADA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Características:</w:t>
            </w:r>
            <w:r w:rsidRPr="00667149">
              <w:rPr>
                <w:rFonts w:ascii="Book Antiqua" w:eastAsia="Times New Roman" w:hAnsi="Book Antiqua" w:cs="Calibri"/>
                <w:color w:val="000000"/>
                <w:sz w:val="20"/>
                <w:szCs w:val="20"/>
                <w:lang w:eastAsia="pt-BR"/>
              </w:rPr>
              <w:t xml:space="preserve"> Para isolamento plástico, zebrada, não adesiva, nas cores amarelo e branco, com 0,1 mm de espessura, largura de 07 cm. Rolo com 100 m.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300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10,54</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792"/>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12</w:t>
            </w:r>
          </w:p>
        </w:tc>
        <w:tc>
          <w:tcPr>
            <w:tcW w:w="1630" w:type="pct"/>
            <w:shd w:val="clear" w:color="auto" w:fill="auto"/>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SACO</w:t>
            </w:r>
            <w:r w:rsidRPr="00667149">
              <w:rPr>
                <w:rFonts w:ascii="Book Antiqua" w:eastAsia="Times New Roman" w:hAnsi="Book Antiqua" w:cs="Calibri"/>
                <w:b/>
                <w:bCs/>
                <w:color w:val="000000"/>
                <w:sz w:val="20"/>
                <w:szCs w:val="20"/>
                <w:lang w:eastAsia="pt-BR"/>
              </w:rPr>
              <w:br/>
              <w:t xml:space="preserve">MICRO ESFERAS DE VIDRO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Características:</w:t>
            </w:r>
            <w:r w:rsidRPr="00667149">
              <w:rPr>
                <w:rFonts w:ascii="Book Antiqua" w:eastAsia="Times New Roman" w:hAnsi="Book Antiqua" w:cs="Calibri"/>
                <w:color w:val="000000"/>
                <w:sz w:val="20"/>
                <w:szCs w:val="20"/>
                <w:lang w:eastAsia="pt-BR"/>
              </w:rPr>
              <w:t xml:space="preserve"> Tipo Drop on Tipo II-A. Embalagem contendo 25 Kg, conforme NBR 16184:2013.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200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177,81</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784"/>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13</w:t>
            </w:r>
          </w:p>
        </w:tc>
        <w:tc>
          <w:tcPr>
            <w:tcW w:w="1630" w:type="pct"/>
            <w:shd w:val="clear" w:color="auto" w:fill="auto"/>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SACO </w:t>
            </w:r>
            <w:r w:rsidRPr="00667149">
              <w:rPr>
                <w:rFonts w:ascii="Book Antiqua" w:eastAsia="Times New Roman" w:hAnsi="Book Antiqua" w:cs="Calibri"/>
                <w:b/>
                <w:bCs/>
                <w:color w:val="000000"/>
                <w:sz w:val="20"/>
                <w:szCs w:val="20"/>
                <w:lang w:eastAsia="pt-BR"/>
              </w:rPr>
              <w:br/>
              <w:t xml:space="preserve">MICRO ESFERAS DE VIDRO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Características:</w:t>
            </w:r>
            <w:r w:rsidRPr="00667149">
              <w:rPr>
                <w:rFonts w:ascii="Book Antiqua" w:eastAsia="Times New Roman" w:hAnsi="Book Antiqua" w:cs="Calibri"/>
                <w:color w:val="000000"/>
                <w:sz w:val="20"/>
                <w:szCs w:val="20"/>
                <w:lang w:eastAsia="pt-BR"/>
              </w:rPr>
              <w:t xml:space="preserve"> Premix Tipo I-B. Embalagem contendo 25 Kg, conforme NBR 16184:2013.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50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181,14</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642"/>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14</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PARAFUSO FRANCÊS</w:t>
            </w:r>
            <w:r w:rsidRPr="00667149">
              <w:rPr>
                <w:rFonts w:ascii="Book Antiqua" w:eastAsia="Times New Roman" w:hAnsi="Book Antiqua" w:cs="Calibri"/>
                <w:color w:val="000000"/>
                <w:sz w:val="20"/>
                <w:szCs w:val="20"/>
                <w:lang w:eastAsia="pt-BR"/>
              </w:rPr>
              <w:t xml:space="preserve"> </w:t>
            </w:r>
          </w:p>
          <w:p w:rsidR="00CB31C9" w:rsidRPr="00667149" w:rsidRDefault="00CB31C9" w:rsidP="00CB31C9">
            <w:pPr>
              <w:ind w:left="0" w:right="0"/>
              <w:rPr>
                <w:rFonts w:ascii="Book Antiqua" w:eastAsia="Times New Roman" w:hAnsi="Book Antiqua" w:cs="Calibri"/>
                <w:color w:val="000000"/>
                <w:sz w:val="20"/>
                <w:szCs w:val="20"/>
                <w:lang w:eastAsia="pt-BR"/>
              </w:rPr>
            </w:pPr>
            <w:proofErr w:type="gramStart"/>
            <w:r w:rsidRPr="00667149">
              <w:rPr>
                <w:rFonts w:ascii="Book Antiqua" w:eastAsia="Times New Roman" w:hAnsi="Book Antiqua" w:cs="Calibri"/>
                <w:color w:val="000000"/>
                <w:sz w:val="20"/>
                <w:szCs w:val="20"/>
                <w:lang w:eastAsia="pt-BR"/>
              </w:rPr>
              <w:t>Galvanizado - 5/16 x 2,5"</w:t>
            </w:r>
            <w:proofErr w:type="gramEnd"/>
            <w:r w:rsidRPr="00667149">
              <w:rPr>
                <w:rFonts w:ascii="Book Antiqua" w:eastAsia="Times New Roman" w:hAnsi="Book Antiqua" w:cs="Calibri"/>
                <w:color w:val="000000"/>
                <w:sz w:val="20"/>
                <w:szCs w:val="20"/>
                <w:lang w:eastAsia="pt-BR"/>
              </w:rPr>
              <w:t xml:space="preserve">  Características: Acompanhado de porca e arruela galvanizadas próprios do parafuso.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2.000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2,04</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2015"/>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15</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 xml:space="preserve">PEDESTAL DE TUBO GALVANIZADO A QUENTE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 xml:space="preserve">Medindo 02 (duas) polegadas (externo), 3,5 m de comprimento e 02 mm de parede; com 02 (dois) furos de 8,5 mm de diâmetro, sendo que o primeiro deles deverá ser posicionado centralizado a 04 cm da extremidade superior (ponta) do pedestal e o segundo centralizado numa distância de 40 cm entre os furos (centro a centro). Na base deverão ser feitos 04 cortes de 15 em cada, na horizontal do pedestal, com maçarico, divididos em proporções aproximadamente iguais, ao redor do pedestal. Fabricado conforme Norma ABNT. Galvanização por processo de imersão, interno e externo, conforme norma NBR 6323.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300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157,55</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1823"/>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16</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 xml:space="preserve">PEDESTAL DE TUBO GALVANIZADO A QUENTE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 xml:space="preserve">Medindo 02 (duas) polegadas (externo), 03 m de comprimento e 02 mm de parede; com 02 (dois) furos de 8,5 mm de diâmetro, sendo que o primeiro deles deverá ser posicionado centralizado a 04 cm da extremidade superior (ponta) do pedestal e o segundo centralizado numa distância de 40 cm entre os furos (centro a centro). Na base deverão ser feitos 04 cortes de 15 em cada, na horizontal do pedestal, com maçarico, divididos em proporções aproximadamente iguais, ao redor do pedestal. Galvanização por processo de imersão, interno e externo, conforme norma NBR 6323.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1.000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138,92</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593"/>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17</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 xml:space="preserve">PINCEL </w:t>
            </w:r>
            <w:proofErr w:type="gramStart"/>
            <w:r w:rsidRPr="00667149">
              <w:rPr>
                <w:rFonts w:ascii="Book Antiqua" w:eastAsia="Times New Roman" w:hAnsi="Book Antiqua" w:cs="Calibri"/>
                <w:b/>
                <w:bCs/>
                <w:color w:val="000000"/>
                <w:sz w:val="20"/>
                <w:szCs w:val="20"/>
                <w:lang w:eastAsia="pt-BR"/>
              </w:rPr>
              <w:t>2</w:t>
            </w:r>
            <w:proofErr w:type="gramEnd"/>
            <w:r w:rsidRPr="00667149">
              <w:rPr>
                <w:rFonts w:ascii="Book Antiqua" w:eastAsia="Times New Roman" w:hAnsi="Book Antiqua" w:cs="Calibri"/>
                <w:b/>
                <w:bCs/>
                <w:color w:val="000000"/>
                <w:sz w:val="20"/>
                <w:szCs w:val="20"/>
                <w:lang w:eastAsia="pt-BR"/>
              </w:rPr>
              <w:t xml:space="preserve"> POLEGADAS  </w:t>
            </w:r>
          </w:p>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Características:</w:t>
            </w:r>
            <w:r w:rsidRPr="00667149">
              <w:rPr>
                <w:rFonts w:ascii="Book Antiqua" w:eastAsia="Times New Roman" w:hAnsi="Book Antiqua" w:cs="Calibri"/>
                <w:color w:val="000000"/>
                <w:sz w:val="20"/>
                <w:szCs w:val="20"/>
                <w:lang w:eastAsia="pt-BR"/>
              </w:rPr>
              <w:t xml:space="preserve"> Com cerdas gris e cabo plástico anatômico, dimensão de </w:t>
            </w:r>
            <w:proofErr w:type="gramStart"/>
            <w:r w:rsidRPr="00667149">
              <w:rPr>
                <w:rFonts w:ascii="Book Antiqua" w:eastAsia="Times New Roman" w:hAnsi="Book Antiqua" w:cs="Calibri"/>
                <w:color w:val="000000"/>
                <w:sz w:val="20"/>
                <w:szCs w:val="20"/>
                <w:lang w:eastAsia="pt-BR"/>
              </w:rPr>
              <w:t>2</w:t>
            </w:r>
            <w:proofErr w:type="gramEnd"/>
            <w:r w:rsidRPr="00667149">
              <w:rPr>
                <w:rFonts w:ascii="Book Antiqua" w:eastAsia="Times New Roman" w:hAnsi="Book Antiqua" w:cs="Calibri"/>
                <w:color w:val="000000"/>
                <w:sz w:val="20"/>
                <w:szCs w:val="20"/>
                <w:lang w:eastAsia="pt-BR"/>
              </w:rPr>
              <w:t xml:space="preserve"> polegadas.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5,04</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489"/>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18</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 xml:space="preserve">PINCEL </w:t>
            </w:r>
            <w:proofErr w:type="gramStart"/>
            <w:r w:rsidRPr="00667149">
              <w:rPr>
                <w:rFonts w:ascii="Book Antiqua" w:eastAsia="Times New Roman" w:hAnsi="Book Antiqua" w:cs="Calibri"/>
                <w:b/>
                <w:bCs/>
                <w:color w:val="000000"/>
                <w:sz w:val="20"/>
                <w:szCs w:val="20"/>
                <w:lang w:eastAsia="pt-BR"/>
              </w:rPr>
              <w:t>4</w:t>
            </w:r>
            <w:proofErr w:type="gramEnd"/>
            <w:r w:rsidRPr="00667149">
              <w:rPr>
                <w:rFonts w:ascii="Book Antiqua" w:eastAsia="Times New Roman" w:hAnsi="Book Antiqua" w:cs="Calibri"/>
                <w:b/>
                <w:bCs/>
                <w:color w:val="000000"/>
                <w:sz w:val="20"/>
                <w:szCs w:val="20"/>
                <w:lang w:eastAsia="pt-BR"/>
              </w:rPr>
              <w:t xml:space="preserve"> POLEGADAS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Características:</w:t>
            </w:r>
            <w:r w:rsidRPr="00667149">
              <w:rPr>
                <w:rFonts w:ascii="Book Antiqua" w:eastAsia="Times New Roman" w:hAnsi="Book Antiqua" w:cs="Calibri"/>
                <w:color w:val="000000"/>
                <w:sz w:val="20"/>
                <w:szCs w:val="20"/>
                <w:lang w:eastAsia="pt-BR"/>
              </w:rPr>
              <w:t xml:space="preserve"> Com cerdas gris e cabo plástico anatômico, dimensão de </w:t>
            </w:r>
            <w:proofErr w:type="gramStart"/>
            <w:r w:rsidRPr="00667149">
              <w:rPr>
                <w:rFonts w:ascii="Book Antiqua" w:eastAsia="Times New Roman" w:hAnsi="Book Antiqua" w:cs="Calibri"/>
                <w:color w:val="000000"/>
                <w:sz w:val="20"/>
                <w:szCs w:val="20"/>
                <w:lang w:eastAsia="pt-BR"/>
              </w:rPr>
              <w:t>4</w:t>
            </w:r>
            <w:proofErr w:type="gramEnd"/>
            <w:r w:rsidRPr="00667149">
              <w:rPr>
                <w:rFonts w:ascii="Book Antiqua" w:eastAsia="Times New Roman" w:hAnsi="Book Antiqua" w:cs="Calibri"/>
                <w:color w:val="000000"/>
                <w:sz w:val="20"/>
                <w:szCs w:val="20"/>
                <w:lang w:eastAsia="pt-BR"/>
              </w:rPr>
              <w:t xml:space="preserve"> polegadas.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10,92</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527"/>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19</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UNIDADE</w:t>
            </w:r>
            <w:r w:rsidRPr="00667149">
              <w:rPr>
                <w:rFonts w:ascii="Book Antiqua" w:eastAsia="Times New Roman" w:hAnsi="Book Antiqua" w:cs="Calibri"/>
                <w:b/>
                <w:bCs/>
                <w:color w:val="000000"/>
                <w:sz w:val="20"/>
                <w:szCs w:val="20"/>
                <w:lang w:eastAsia="pt-BR"/>
              </w:rPr>
              <w:br/>
            </w:r>
            <w:proofErr w:type="gramStart"/>
            <w:r w:rsidRPr="00667149">
              <w:rPr>
                <w:rFonts w:ascii="Book Antiqua" w:eastAsia="Times New Roman" w:hAnsi="Book Antiqua" w:cs="Calibri"/>
                <w:b/>
                <w:bCs/>
                <w:color w:val="000000"/>
                <w:sz w:val="20"/>
                <w:szCs w:val="20"/>
                <w:lang w:eastAsia="pt-BR"/>
              </w:rPr>
              <w:t>ROLO</w:t>
            </w:r>
            <w:proofErr w:type="gramEnd"/>
            <w:r w:rsidRPr="00667149">
              <w:rPr>
                <w:rFonts w:ascii="Book Antiqua" w:eastAsia="Times New Roman" w:hAnsi="Book Antiqua" w:cs="Calibri"/>
                <w:b/>
                <w:bCs/>
                <w:color w:val="000000"/>
                <w:sz w:val="20"/>
                <w:szCs w:val="20"/>
                <w:lang w:eastAsia="pt-BR"/>
              </w:rPr>
              <w:t xml:space="preserve"> DE LÃ PARA PINTURA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Características:</w:t>
            </w:r>
            <w:r w:rsidRPr="00667149">
              <w:rPr>
                <w:rFonts w:ascii="Book Antiqua" w:eastAsia="Times New Roman" w:hAnsi="Book Antiqua" w:cs="Calibri"/>
                <w:color w:val="000000"/>
                <w:sz w:val="20"/>
                <w:szCs w:val="20"/>
                <w:lang w:eastAsia="pt-BR"/>
              </w:rPr>
              <w:t xml:space="preserve"> Com dimensão de 23 cm e com capacidade </w:t>
            </w:r>
            <w:proofErr w:type="gramStart"/>
            <w:r w:rsidRPr="00667149">
              <w:rPr>
                <w:rFonts w:ascii="Book Antiqua" w:eastAsia="Times New Roman" w:hAnsi="Book Antiqua" w:cs="Calibri"/>
                <w:color w:val="000000"/>
                <w:sz w:val="20"/>
                <w:szCs w:val="20"/>
                <w:lang w:eastAsia="pt-BR"/>
              </w:rPr>
              <w:t>anti gotas</w:t>
            </w:r>
            <w:proofErr w:type="gramEnd"/>
            <w:r w:rsidRPr="00667149">
              <w:rPr>
                <w:rFonts w:ascii="Book Antiqua" w:eastAsia="Times New Roman" w:hAnsi="Book Antiqua" w:cs="Calibri"/>
                <w:color w:val="000000"/>
                <w:sz w:val="20"/>
                <w:szCs w:val="20"/>
                <w:lang w:eastAsia="pt-BR"/>
              </w:rPr>
              <w:t xml:space="preserve">, com cabo.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50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18,29</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675"/>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20</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r>
            <w:proofErr w:type="gramStart"/>
            <w:r w:rsidRPr="00667149">
              <w:rPr>
                <w:rFonts w:ascii="Book Antiqua" w:eastAsia="Times New Roman" w:hAnsi="Book Antiqua" w:cs="Calibri"/>
                <w:b/>
                <w:bCs/>
                <w:color w:val="000000"/>
                <w:sz w:val="20"/>
                <w:szCs w:val="20"/>
                <w:lang w:eastAsia="pt-BR"/>
              </w:rPr>
              <w:t>ROLO</w:t>
            </w:r>
            <w:proofErr w:type="gramEnd"/>
            <w:r w:rsidRPr="00667149">
              <w:rPr>
                <w:rFonts w:ascii="Book Antiqua" w:eastAsia="Times New Roman" w:hAnsi="Book Antiqua" w:cs="Calibri"/>
                <w:b/>
                <w:bCs/>
                <w:color w:val="000000"/>
                <w:sz w:val="20"/>
                <w:szCs w:val="20"/>
                <w:lang w:eastAsia="pt-BR"/>
              </w:rPr>
              <w:t xml:space="preserve"> DE LÃ PARA PINTURA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 xml:space="preserve">Com dimensão de </w:t>
            </w:r>
            <w:proofErr w:type="gramStart"/>
            <w:r w:rsidRPr="00667149">
              <w:rPr>
                <w:rFonts w:ascii="Book Antiqua" w:eastAsia="Times New Roman" w:hAnsi="Book Antiqua" w:cs="Calibri"/>
                <w:color w:val="000000"/>
                <w:sz w:val="20"/>
                <w:szCs w:val="20"/>
                <w:lang w:eastAsia="pt-BR"/>
              </w:rPr>
              <w:t>9</w:t>
            </w:r>
            <w:proofErr w:type="gramEnd"/>
            <w:r w:rsidRPr="00667149">
              <w:rPr>
                <w:rFonts w:ascii="Book Antiqua" w:eastAsia="Times New Roman" w:hAnsi="Book Antiqua" w:cs="Calibri"/>
                <w:color w:val="000000"/>
                <w:sz w:val="20"/>
                <w:szCs w:val="20"/>
                <w:lang w:eastAsia="pt-BR"/>
              </w:rPr>
              <w:t xml:space="preserve"> cm.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200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9,77</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1298"/>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21</w:t>
            </w:r>
          </w:p>
        </w:tc>
        <w:tc>
          <w:tcPr>
            <w:tcW w:w="1630" w:type="pct"/>
            <w:shd w:val="clear" w:color="auto" w:fill="auto"/>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 xml:space="preserve">SOLVENTE PARA TINTA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color w:val="000000"/>
                <w:sz w:val="20"/>
                <w:szCs w:val="20"/>
                <w:lang w:eastAsia="pt-BR"/>
              </w:rPr>
              <w:t xml:space="preserve">Solvente para diluição de tintas de demarcação viária, à base de </w:t>
            </w:r>
            <w:proofErr w:type="gramStart"/>
            <w:r w:rsidRPr="00667149">
              <w:rPr>
                <w:rFonts w:ascii="Book Antiqua" w:eastAsia="Times New Roman" w:hAnsi="Book Antiqua" w:cs="Calibri"/>
                <w:color w:val="000000"/>
                <w:sz w:val="20"/>
                <w:szCs w:val="20"/>
                <w:lang w:eastAsia="pt-BR"/>
              </w:rPr>
              <w:t>solventes tolueno</w:t>
            </w:r>
            <w:proofErr w:type="gramEnd"/>
            <w:r w:rsidRPr="00667149">
              <w:rPr>
                <w:rFonts w:ascii="Book Antiqua" w:eastAsia="Times New Roman" w:hAnsi="Book Antiqua" w:cs="Calibri"/>
                <w:color w:val="000000"/>
                <w:sz w:val="20"/>
                <w:szCs w:val="20"/>
                <w:lang w:eastAsia="pt-BR"/>
              </w:rPr>
              <w:t xml:space="preserve"> alifáticos, ou hidrocarbonetos de evaporação rápida, e aromáticos livre de benzeno, galão contendo 18 litros.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200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198,59</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1374"/>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22</w:t>
            </w:r>
          </w:p>
        </w:tc>
        <w:tc>
          <w:tcPr>
            <w:tcW w:w="1630" w:type="pct"/>
            <w:shd w:val="clear" w:color="auto" w:fill="auto"/>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UNIDADE</w:t>
            </w:r>
            <w:r w:rsidRPr="00667149">
              <w:rPr>
                <w:rFonts w:ascii="Book Antiqua" w:eastAsia="Times New Roman" w:hAnsi="Book Antiqua" w:cs="Calibri"/>
                <w:b/>
                <w:bCs/>
                <w:color w:val="000000"/>
                <w:sz w:val="20"/>
                <w:szCs w:val="20"/>
                <w:lang w:eastAsia="pt-BR"/>
              </w:rPr>
              <w:br/>
              <w:t xml:space="preserve">TINTA PARA DEMARCAÇÃO VIÁRIA A BASE DE SOLVENTE NA COR AMARELA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 xml:space="preserve">Embalagem de 18 litros. Características técnicas: </w:t>
            </w:r>
            <w:proofErr w:type="gramStart"/>
            <w:r w:rsidRPr="00667149">
              <w:rPr>
                <w:rFonts w:ascii="Book Antiqua" w:eastAsia="Times New Roman" w:hAnsi="Book Antiqua" w:cs="Calibri"/>
                <w:color w:val="000000"/>
                <w:sz w:val="20"/>
                <w:szCs w:val="20"/>
                <w:lang w:eastAsia="pt-BR"/>
              </w:rPr>
              <w:t>2</w:t>
            </w:r>
            <w:proofErr w:type="gramEnd"/>
            <w:r w:rsidRPr="00667149">
              <w:rPr>
                <w:rFonts w:ascii="Book Antiqua" w:eastAsia="Times New Roman" w:hAnsi="Book Antiqua" w:cs="Calibri"/>
                <w:color w:val="000000"/>
                <w:sz w:val="20"/>
                <w:szCs w:val="20"/>
                <w:lang w:eastAsia="pt-BR"/>
              </w:rPr>
              <w:t xml:space="preserve"> </w:t>
            </w:r>
            <w:r w:rsidRPr="00667149">
              <w:rPr>
                <w:rFonts w:ascii="Book Antiqua" w:eastAsia="Times New Roman" w:hAnsi="Book Antiqua" w:cs="Calibri"/>
                <w:color w:val="000000"/>
                <w:sz w:val="20"/>
                <w:szCs w:val="20"/>
                <w:lang w:eastAsia="pt-BR"/>
              </w:rPr>
              <w:lastRenderedPageBreak/>
              <w:t xml:space="preserve">anos de durabilidade - recomendada para tráfego intenso VDM de até 5.000 - Vias Urbanas e, 10.000 - Rodovias. Massa Específica: mínima 1,30 / máxima 1,45. Pigmento: mínima 40 / máxima 50.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300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266,44</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359"/>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23</w:t>
            </w:r>
          </w:p>
        </w:tc>
        <w:tc>
          <w:tcPr>
            <w:tcW w:w="1630" w:type="pct"/>
            <w:shd w:val="clear" w:color="auto" w:fill="auto"/>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 xml:space="preserve">TINTA PARA DEMARCAÇÃO VIÁRIA A BASE DE SOLVENTE NA COR AZUL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 xml:space="preserve">Embalagem de 18 litros. Características técnicas: </w:t>
            </w:r>
            <w:proofErr w:type="gramStart"/>
            <w:r w:rsidRPr="00667149">
              <w:rPr>
                <w:rFonts w:ascii="Book Antiqua" w:eastAsia="Times New Roman" w:hAnsi="Book Antiqua" w:cs="Calibri"/>
                <w:color w:val="000000"/>
                <w:sz w:val="20"/>
                <w:szCs w:val="20"/>
                <w:lang w:eastAsia="pt-BR"/>
              </w:rPr>
              <w:t>2</w:t>
            </w:r>
            <w:proofErr w:type="gramEnd"/>
            <w:r w:rsidRPr="00667149">
              <w:rPr>
                <w:rFonts w:ascii="Book Antiqua" w:eastAsia="Times New Roman" w:hAnsi="Book Antiqua" w:cs="Calibri"/>
                <w:color w:val="000000"/>
                <w:sz w:val="20"/>
                <w:szCs w:val="20"/>
                <w:lang w:eastAsia="pt-BR"/>
              </w:rPr>
              <w:t xml:space="preserve"> anos de durabilidade - recomendada para tráfego intenso VDM de até 5.000 - Vias Urbanas e, 10.000 - Rodovias. Massa Específica: rmrurna 1,30 / máxima 1,45. Pigmento: mínima 40/ máxima 50. Veículo não volátil 38 % em massa da tinta. Dióxido de </w:t>
            </w:r>
            <w:proofErr w:type="spellStart"/>
            <w:r w:rsidRPr="00667149">
              <w:rPr>
                <w:rFonts w:ascii="Book Antiqua" w:eastAsia="Times New Roman" w:hAnsi="Book Antiqua" w:cs="Calibri"/>
                <w:color w:val="000000"/>
                <w:sz w:val="20"/>
                <w:szCs w:val="20"/>
                <w:lang w:eastAsia="pt-BR"/>
              </w:rPr>
              <w:t>titâneo</w:t>
            </w:r>
            <w:proofErr w:type="spellEnd"/>
            <w:r w:rsidRPr="00667149">
              <w:rPr>
                <w:rFonts w:ascii="Book Antiqua" w:eastAsia="Times New Roman" w:hAnsi="Book Antiqua" w:cs="Calibri"/>
                <w:color w:val="000000"/>
                <w:sz w:val="20"/>
                <w:szCs w:val="20"/>
                <w:lang w:eastAsia="pt-BR"/>
              </w:rPr>
              <w:t xml:space="preserve"> 25 % no pigmento. </w:t>
            </w:r>
            <w:proofErr w:type="gramStart"/>
            <w:r w:rsidRPr="00667149">
              <w:rPr>
                <w:rFonts w:ascii="Book Antiqua" w:eastAsia="Times New Roman" w:hAnsi="Book Antiqua" w:cs="Calibri"/>
                <w:color w:val="000000"/>
                <w:sz w:val="20"/>
                <w:szCs w:val="20"/>
                <w:lang w:eastAsia="pt-BR"/>
              </w:rPr>
              <w:t>PbCr04</w:t>
            </w:r>
            <w:proofErr w:type="gramEnd"/>
            <w:r w:rsidRPr="00667149">
              <w:rPr>
                <w:rFonts w:ascii="Book Antiqua" w:eastAsia="Times New Roman" w:hAnsi="Book Antiqua" w:cs="Calibri"/>
                <w:color w:val="000000"/>
                <w:sz w:val="20"/>
                <w:szCs w:val="20"/>
                <w:lang w:eastAsia="pt-BR"/>
              </w:rPr>
              <w:t xml:space="preserve">: 22 % no pigmento. Viscosidade: mínimo 80 / máxima 95. Tempo de secagem no máximo em 20 minutos. Estabilidade máxima na estocagem: </w:t>
            </w:r>
            <w:proofErr w:type="gramStart"/>
            <w:r w:rsidRPr="00667149">
              <w:rPr>
                <w:rFonts w:ascii="Book Antiqua" w:eastAsia="Times New Roman" w:hAnsi="Book Antiqua" w:cs="Calibri"/>
                <w:color w:val="000000"/>
                <w:sz w:val="20"/>
                <w:szCs w:val="20"/>
                <w:lang w:eastAsia="pt-BR"/>
              </w:rPr>
              <w:t>5</w:t>
            </w:r>
            <w:proofErr w:type="gramEnd"/>
            <w:r w:rsidRPr="00667149">
              <w:rPr>
                <w:rFonts w:ascii="Book Antiqua" w:eastAsia="Times New Roman" w:hAnsi="Book Antiqua" w:cs="Calibri"/>
                <w:color w:val="000000"/>
                <w:sz w:val="20"/>
                <w:szCs w:val="20"/>
                <w:lang w:eastAsia="pt-BR"/>
              </w:rPr>
              <w:t xml:space="preserve"> (máximo). Resistência a abrasão: 80 (mínimo). Tipo de resina: acrílica a base de sol vente.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278,10</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2485"/>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24</w:t>
            </w:r>
          </w:p>
        </w:tc>
        <w:tc>
          <w:tcPr>
            <w:tcW w:w="1630" w:type="pct"/>
            <w:shd w:val="clear" w:color="auto" w:fill="auto"/>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UNIDADE</w:t>
            </w:r>
            <w:r w:rsidRPr="00667149">
              <w:rPr>
                <w:rFonts w:ascii="Book Antiqua" w:eastAsia="Times New Roman" w:hAnsi="Book Antiqua" w:cs="Calibri"/>
                <w:b/>
                <w:bCs/>
                <w:color w:val="000000"/>
                <w:sz w:val="20"/>
                <w:szCs w:val="20"/>
                <w:lang w:eastAsia="pt-BR"/>
              </w:rPr>
              <w:br/>
              <w:t xml:space="preserve">TINTA PARA DEMARCAÇÃO VIÁRIA A BASE DE SOLVENTE NA COR BRANCA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Características:</w:t>
            </w:r>
            <w:r w:rsidRPr="00667149">
              <w:rPr>
                <w:rFonts w:ascii="Book Antiqua" w:eastAsia="Times New Roman" w:hAnsi="Book Antiqua" w:cs="Calibri"/>
                <w:color w:val="000000"/>
                <w:sz w:val="20"/>
                <w:szCs w:val="20"/>
                <w:lang w:eastAsia="pt-BR"/>
              </w:rPr>
              <w:t xml:space="preserve"> Embalagem de 18 litros. Características técnicas: </w:t>
            </w:r>
            <w:proofErr w:type="gramStart"/>
            <w:r w:rsidRPr="00667149">
              <w:rPr>
                <w:rFonts w:ascii="Book Antiqua" w:eastAsia="Times New Roman" w:hAnsi="Book Antiqua" w:cs="Calibri"/>
                <w:color w:val="000000"/>
                <w:sz w:val="20"/>
                <w:szCs w:val="20"/>
                <w:lang w:eastAsia="pt-BR"/>
              </w:rPr>
              <w:t>2</w:t>
            </w:r>
            <w:proofErr w:type="gramEnd"/>
            <w:r w:rsidRPr="00667149">
              <w:rPr>
                <w:rFonts w:ascii="Book Antiqua" w:eastAsia="Times New Roman" w:hAnsi="Book Antiqua" w:cs="Calibri"/>
                <w:color w:val="000000"/>
                <w:sz w:val="20"/>
                <w:szCs w:val="20"/>
                <w:lang w:eastAsia="pt-BR"/>
              </w:rPr>
              <w:t xml:space="preserve"> anos de durabilidade - recomendada para tráfego intenso VDM de até 5.000 - Vias Urbanas e, 10.000 - Rodovias. Massa Específica: mínima 1,30 / máxima 1,45. Pigmento: mínima 40 / máxima 50. Veículo não volátil 38 % em massa da tinta. Dióxido de </w:t>
            </w:r>
            <w:proofErr w:type="spellStart"/>
            <w:r w:rsidRPr="00667149">
              <w:rPr>
                <w:rFonts w:ascii="Book Antiqua" w:eastAsia="Times New Roman" w:hAnsi="Book Antiqua" w:cs="Calibri"/>
                <w:color w:val="000000"/>
                <w:sz w:val="20"/>
                <w:szCs w:val="20"/>
                <w:lang w:eastAsia="pt-BR"/>
              </w:rPr>
              <w:t>titâneo</w:t>
            </w:r>
            <w:proofErr w:type="spellEnd"/>
            <w:r w:rsidRPr="00667149">
              <w:rPr>
                <w:rFonts w:ascii="Book Antiqua" w:eastAsia="Times New Roman" w:hAnsi="Book Antiqua" w:cs="Calibri"/>
                <w:color w:val="000000"/>
                <w:sz w:val="20"/>
                <w:szCs w:val="20"/>
                <w:lang w:eastAsia="pt-BR"/>
              </w:rPr>
              <w:t xml:space="preserve"> 25 % no pigmento. </w:t>
            </w:r>
            <w:proofErr w:type="gramStart"/>
            <w:r w:rsidRPr="00667149">
              <w:rPr>
                <w:rFonts w:ascii="Book Antiqua" w:eastAsia="Times New Roman" w:hAnsi="Book Antiqua" w:cs="Calibri"/>
                <w:color w:val="000000"/>
                <w:sz w:val="20"/>
                <w:szCs w:val="20"/>
                <w:lang w:eastAsia="pt-BR"/>
              </w:rPr>
              <w:t>PbCr04</w:t>
            </w:r>
            <w:proofErr w:type="gramEnd"/>
            <w:r w:rsidRPr="00667149">
              <w:rPr>
                <w:rFonts w:ascii="Book Antiqua" w:eastAsia="Times New Roman" w:hAnsi="Book Antiqua" w:cs="Calibri"/>
                <w:color w:val="000000"/>
                <w:sz w:val="20"/>
                <w:szCs w:val="20"/>
                <w:lang w:eastAsia="pt-BR"/>
              </w:rPr>
              <w:t xml:space="preserve">: 22 % no pigmento. Viscosidade: mínimo 80 / máxima 95. Tempo de secagem no máximo em 20 minutos. Estabilidade máxima na estocagem: </w:t>
            </w:r>
            <w:proofErr w:type="gramStart"/>
            <w:r w:rsidRPr="00667149">
              <w:rPr>
                <w:rFonts w:ascii="Book Antiqua" w:eastAsia="Times New Roman" w:hAnsi="Book Antiqua" w:cs="Calibri"/>
                <w:color w:val="000000"/>
                <w:sz w:val="20"/>
                <w:szCs w:val="20"/>
                <w:lang w:eastAsia="pt-BR"/>
              </w:rPr>
              <w:t>5</w:t>
            </w:r>
            <w:proofErr w:type="gramEnd"/>
            <w:r w:rsidRPr="00667149">
              <w:rPr>
                <w:rFonts w:ascii="Book Antiqua" w:eastAsia="Times New Roman" w:hAnsi="Book Antiqua" w:cs="Calibri"/>
                <w:color w:val="000000"/>
                <w:sz w:val="20"/>
                <w:szCs w:val="20"/>
                <w:lang w:eastAsia="pt-BR"/>
              </w:rPr>
              <w:t xml:space="preserve"> (máximo). Resistência a abrasão: 80 (mínimo). Tipo de resina: acrílica a base de solvente.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500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248,01</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642"/>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25</w:t>
            </w:r>
          </w:p>
        </w:tc>
        <w:tc>
          <w:tcPr>
            <w:tcW w:w="1630" w:type="pct"/>
            <w:shd w:val="clear" w:color="auto" w:fill="auto"/>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 xml:space="preserve">TINTA PARA DEMARCAÇÃO VIÁRIA A BASE DE SOLVENTE NA COR PRETA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Características:</w:t>
            </w:r>
            <w:r w:rsidRPr="00667149">
              <w:rPr>
                <w:rFonts w:ascii="Book Antiqua" w:eastAsia="Times New Roman" w:hAnsi="Book Antiqua" w:cs="Calibri"/>
                <w:color w:val="000000"/>
                <w:sz w:val="20"/>
                <w:szCs w:val="20"/>
                <w:lang w:eastAsia="pt-BR"/>
              </w:rPr>
              <w:t xml:space="preserve"> Embalagem de 18 </w:t>
            </w:r>
            <w:r w:rsidRPr="00667149">
              <w:rPr>
                <w:rFonts w:ascii="Book Antiqua" w:eastAsia="Times New Roman" w:hAnsi="Book Antiqua" w:cs="Calibri"/>
                <w:color w:val="000000"/>
                <w:sz w:val="20"/>
                <w:szCs w:val="20"/>
                <w:lang w:eastAsia="pt-BR"/>
              </w:rPr>
              <w:lastRenderedPageBreak/>
              <w:t xml:space="preserve">litros. Características técnicas: </w:t>
            </w:r>
            <w:proofErr w:type="gramStart"/>
            <w:r w:rsidRPr="00667149">
              <w:rPr>
                <w:rFonts w:ascii="Book Antiqua" w:eastAsia="Times New Roman" w:hAnsi="Book Antiqua" w:cs="Calibri"/>
                <w:color w:val="000000"/>
                <w:sz w:val="20"/>
                <w:szCs w:val="20"/>
                <w:lang w:eastAsia="pt-BR"/>
              </w:rPr>
              <w:t>2</w:t>
            </w:r>
            <w:proofErr w:type="gramEnd"/>
            <w:r w:rsidRPr="00667149">
              <w:rPr>
                <w:rFonts w:ascii="Book Antiqua" w:eastAsia="Times New Roman" w:hAnsi="Book Antiqua" w:cs="Calibri"/>
                <w:color w:val="000000"/>
                <w:sz w:val="20"/>
                <w:szCs w:val="20"/>
                <w:lang w:eastAsia="pt-BR"/>
              </w:rPr>
              <w:t xml:space="preserve"> anos de durabilidade - recomendada para tráfego intenso VDM de até 5.000 - Vias Urbanas e, 10.000 - Rodovias. Massa Específica: mínima 1,30 / máxima 1,45. Pigmento: mínima 40 / máxima 50. Veículo não volátil 38 % em massa da tinta. Dióxido de titânio 25 % no pigmento. </w:t>
            </w:r>
            <w:proofErr w:type="gramStart"/>
            <w:r w:rsidRPr="00667149">
              <w:rPr>
                <w:rFonts w:ascii="Book Antiqua" w:eastAsia="Times New Roman" w:hAnsi="Book Antiqua" w:cs="Calibri"/>
                <w:color w:val="000000"/>
                <w:sz w:val="20"/>
                <w:szCs w:val="20"/>
                <w:lang w:eastAsia="pt-BR"/>
              </w:rPr>
              <w:t>PbCr04</w:t>
            </w:r>
            <w:proofErr w:type="gramEnd"/>
            <w:r w:rsidRPr="00667149">
              <w:rPr>
                <w:rFonts w:ascii="Book Antiqua" w:eastAsia="Times New Roman" w:hAnsi="Book Antiqua" w:cs="Calibri"/>
                <w:color w:val="000000"/>
                <w:sz w:val="20"/>
                <w:szCs w:val="20"/>
                <w:lang w:eastAsia="pt-BR"/>
              </w:rPr>
              <w:t xml:space="preserve">: 22 % no pigmento. Viscosidade: mínimo 80 / máxima95. Tempo de secagem no máximo em 20 minutos. Estabilidade máxima na estocagem: </w:t>
            </w:r>
            <w:proofErr w:type="gramStart"/>
            <w:r w:rsidRPr="00667149">
              <w:rPr>
                <w:rFonts w:ascii="Book Antiqua" w:eastAsia="Times New Roman" w:hAnsi="Book Antiqua" w:cs="Calibri"/>
                <w:color w:val="000000"/>
                <w:sz w:val="20"/>
                <w:szCs w:val="20"/>
                <w:lang w:eastAsia="pt-BR"/>
              </w:rPr>
              <w:t>5</w:t>
            </w:r>
            <w:proofErr w:type="gramEnd"/>
            <w:r w:rsidRPr="00667149">
              <w:rPr>
                <w:rFonts w:ascii="Book Antiqua" w:eastAsia="Times New Roman" w:hAnsi="Book Antiqua" w:cs="Calibri"/>
                <w:color w:val="000000"/>
                <w:sz w:val="20"/>
                <w:szCs w:val="20"/>
                <w:lang w:eastAsia="pt-BR"/>
              </w:rPr>
              <w:t xml:space="preserve"> (máximo). Resistência a abrasão: 80 (mínimo). Tipo de resina: acrílica a base de solvente.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20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278,10</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2356"/>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26</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 xml:space="preserve">TINTA PARA DEMARCAÇÃO VIÁRIA A BASE DE SOLVENTE NA COR VERMELHA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Características:</w:t>
            </w:r>
            <w:r w:rsidRPr="00667149">
              <w:rPr>
                <w:rFonts w:ascii="Book Antiqua" w:eastAsia="Times New Roman" w:hAnsi="Book Antiqua" w:cs="Calibri"/>
                <w:color w:val="000000"/>
                <w:sz w:val="20"/>
                <w:szCs w:val="20"/>
                <w:lang w:eastAsia="pt-BR"/>
              </w:rPr>
              <w:t xml:space="preserve"> Embalagem de 18 litros. Características técnicas: </w:t>
            </w:r>
            <w:proofErr w:type="gramStart"/>
            <w:r w:rsidRPr="00667149">
              <w:rPr>
                <w:rFonts w:ascii="Book Antiqua" w:eastAsia="Times New Roman" w:hAnsi="Book Antiqua" w:cs="Calibri"/>
                <w:color w:val="000000"/>
                <w:sz w:val="20"/>
                <w:szCs w:val="20"/>
                <w:lang w:eastAsia="pt-BR"/>
              </w:rPr>
              <w:t>2</w:t>
            </w:r>
            <w:proofErr w:type="gramEnd"/>
            <w:r w:rsidRPr="00667149">
              <w:rPr>
                <w:rFonts w:ascii="Book Antiqua" w:eastAsia="Times New Roman" w:hAnsi="Book Antiqua" w:cs="Calibri"/>
                <w:color w:val="000000"/>
                <w:sz w:val="20"/>
                <w:szCs w:val="20"/>
                <w:lang w:eastAsia="pt-BR"/>
              </w:rPr>
              <w:t xml:space="preserve"> anos de durabilidade - recomendada para tráfego intenso VDM de até 5.000 - Vias Urbanas e, 10.000 - Rodovias. Massa Específica: mínima 1,30 / máxima 1,45. Pigmento: mínima 40 / máxima 50. Veículo não volátil 38 % em massa da tinta. Dióxido de titânio 25 % no pigmento. </w:t>
            </w:r>
            <w:proofErr w:type="gramStart"/>
            <w:r w:rsidRPr="00667149">
              <w:rPr>
                <w:rFonts w:ascii="Book Antiqua" w:eastAsia="Times New Roman" w:hAnsi="Book Antiqua" w:cs="Calibri"/>
                <w:color w:val="000000"/>
                <w:sz w:val="20"/>
                <w:szCs w:val="20"/>
                <w:lang w:eastAsia="pt-BR"/>
              </w:rPr>
              <w:t>PbCr04</w:t>
            </w:r>
            <w:proofErr w:type="gramEnd"/>
            <w:r w:rsidRPr="00667149">
              <w:rPr>
                <w:rFonts w:ascii="Book Antiqua" w:eastAsia="Times New Roman" w:hAnsi="Book Antiqua" w:cs="Calibri"/>
                <w:color w:val="000000"/>
                <w:sz w:val="20"/>
                <w:szCs w:val="20"/>
                <w:lang w:eastAsia="pt-BR"/>
              </w:rPr>
              <w:t xml:space="preserve">: 22 % no pigmento. Viscosidade: mínimo 80 / máxima95. Tempo de secagem no máximo em 20 minutos. Estabilidade máxima na estocagem: </w:t>
            </w:r>
            <w:proofErr w:type="gramStart"/>
            <w:r w:rsidRPr="00667149">
              <w:rPr>
                <w:rFonts w:ascii="Book Antiqua" w:eastAsia="Times New Roman" w:hAnsi="Book Antiqua" w:cs="Calibri"/>
                <w:color w:val="000000"/>
                <w:sz w:val="20"/>
                <w:szCs w:val="20"/>
                <w:lang w:eastAsia="pt-BR"/>
              </w:rPr>
              <w:t>5</w:t>
            </w:r>
            <w:proofErr w:type="gramEnd"/>
            <w:r w:rsidRPr="00667149">
              <w:rPr>
                <w:rFonts w:ascii="Book Antiqua" w:eastAsia="Times New Roman" w:hAnsi="Book Antiqua" w:cs="Calibri"/>
                <w:color w:val="000000"/>
                <w:sz w:val="20"/>
                <w:szCs w:val="20"/>
                <w:lang w:eastAsia="pt-BR"/>
              </w:rPr>
              <w:t xml:space="preserve"> (máximo). Resistência a abrasão: 80 (mínimo). Tipo de resina: acrílica a base de solvente.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50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322,63</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6E0BFD">
        <w:trPr>
          <w:trHeight w:val="358"/>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27</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 xml:space="preserve">TONEL BALIZADOR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Características: </w:t>
            </w:r>
            <w:r w:rsidRPr="00667149">
              <w:rPr>
                <w:rFonts w:ascii="Book Antiqua" w:eastAsia="Times New Roman" w:hAnsi="Book Antiqua" w:cs="Calibri"/>
                <w:color w:val="000000"/>
                <w:sz w:val="20"/>
                <w:szCs w:val="20"/>
                <w:lang w:eastAsia="pt-BR"/>
              </w:rPr>
              <w:t xml:space="preserve">Tipo barril Tonel de sinalização de polietileno, base quadrada, vertical, empilhável, na cor laranja. Proteção contra raios UV, com medidas aproximadas de: altura de 1,15 </w:t>
            </w:r>
            <w:proofErr w:type="spellStart"/>
            <w:r w:rsidRPr="00667149">
              <w:rPr>
                <w:rFonts w:ascii="Book Antiqua" w:eastAsia="Times New Roman" w:hAnsi="Book Antiqua" w:cs="Calibri"/>
                <w:color w:val="000000"/>
                <w:sz w:val="20"/>
                <w:szCs w:val="20"/>
                <w:lang w:eastAsia="pt-BR"/>
              </w:rPr>
              <w:t>mts</w:t>
            </w:r>
            <w:proofErr w:type="spellEnd"/>
            <w:r w:rsidRPr="00667149">
              <w:rPr>
                <w:rFonts w:ascii="Book Antiqua" w:eastAsia="Times New Roman" w:hAnsi="Book Antiqua" w:cs="Calibri"/>
                <w:color w:val="000000"/>
                <w:sz w:val="20"/>
                <w:szCs w:val="20"/>
                <w:lang w:eastAsia="pt-BR"/>
              </w:rPr>
              <w:t xml:space="preserve"> e peso de 3,3 </w:t>
            </w:r>
            <w:proofErr w:type="gramStart"/>
            <w:r w:rsidRPr="00667149">
              <w:rPr>
                <w:rFonts w:ascii="Book Antiqua" w:eastAsia="Times New Roman" w:hAnsi="Book Antiqua" w:cs="Calibri"/>
                <w:color w:val="000000"/>
                <w:sz w:val="20"/>
                <w:szCs w:val="20"/>
                <w:lang w:eastAsia="pt-BR"/>
              </w:rPr>
              <w:t>Kg .</w:t>
            </w:r>
            <w:proofErr w:type="gramEnd"/>
            <w:r w:rsidRPr="00667149">
              <w:rPr>
                <w:rFonts w:ascii="Book Antiqua" w:eastAsia="Times New Roman" w:hAnsi="Book Antiqua" w:cs="Calibri"/>
                <w:color w:val="000000"/>
                <w:sz w:val="20"/>
                <w:szCs w:val="20"/>
                <w:lang w:eastAsia="pt-BR"/>
              </w:rPr>
              <w:t xml:space="preserve"> Formato totalmente cilíndrico com diâmetro da base 60 cm, diâmetro do topo 37 cm. Base quadrada medindo 63x63cm com peso de 8 kg. Possuir no topo barra com alça anatômica para facilitar o transporte. Ter alça para a colocação de sinalizador noturno. Altura </w:t>
            </w:r>
            <w:r w:rsidRPr="00667149">
              <w:rPr>
                <w:rFonts w:ascii="Book Antiqua" w:eastAsia="Times New Roman" w:hAnsi="Book Antiqua" w:cs="Calibri"/>
                <w:color w:val="000000"/>
                <w:sz w:val="20"/>
                <w:szCs w:val="20"/>
                <w:lang w:eastAsia="pt-BR"/>
              </w:rPr>
              <w:lastRenderedPageBreak/>
              <w:t xml:space="preserve">aproximada de 15 cm acima do topo.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10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316,67</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1017"/>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28</w:t>
            </w:r>
          </w:p>
        </w:tc>
        <w:tc>
          <w:tcPr>
            <w:tcW w:w="1630" w:type="pct"/>
            <w:shd w:val="clear" w:color="000000" w:fill="FFFFFF"/>
            <w:vAlign w:val="bottom"/>
            <w:hideMark/>
          </w:tcPr>
          <w:p w:rsidR="00443094" w:rsidRPr="001D7F1A" w:rsidRDefault="00443094" w:rsidP="00443094">
            <w:pPr>
              <w:tabs>
                <w:tab w:val="left" w:pos="6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eastAsia="Times New Roman" w:hAnsi="Book Antiqua" w:cs="Calibri"/>
                <w:b/>
                <w:color w:val="000000"/>
                <w:sz w:val="20"/>
                <w:szCs w:val="20"/>
                <w:lang w:eastAsia="pt-BR"/>
              </w:rPr>
            </w:pPr>
            <w:r w:rsidRPr="001D7F1A">
              <w:rPr>
                <w:rFonts w:ascii="Book Antiqua" w:eastAsia="Times New Roman" w:hAnsi="Book Antiqua" w:cs="Calibri"/>
                <w:b/>
                <w:color w:val="000000"/>
                <w:sz w:val="20"/>
                <w:szCs w:val="20"/>
                <w:lang w:eastAsia="pt-BR"/>
              </w:rPr>
              <w:t xml:space="preserve">UNIDADE </w:t>
            </w:r>
          </w:p>
          <w:p w:rsidR="00CB57DD" w:rsidRDefault="00CB57DD" w:rsidP="00443094">
            <w:pPr>
              <w:ind w:left="0" w:right="0"/>
              <w:rPr>
                <w:rFonts w:ascii="Book Antiqua" w:eastAsia="Times New Roman" w:hAnsi="Book Antiqua" w:cs="Calibri"/>
                <w:i/>
                <w:color w:val="000000"/>
                <w:sz w:val="20"/>
                <w:szCs w:val="20"/>
                <w:lang w:eastAsia="pt-BR"/>
              </w:rPr>
            </w:pPr>
            <w:r w:rsidRPr="00CB57DD">
              <w:rPr>
                <w:rFonts w:ascii="Book Antiqua" w:eastAsia="Times New Roman" w:hAnsi="Book Antiqua" w:cs="Calibri"/>
                <w:b/>
                <w:color w:val="000000"/>
                <w:sz w:val="20"/>
                <w:szCs w:val="20"/>
                <w:lang w:eastAsia="pt-BR"/>
              </w:rPr>
              <w:t>PLACA DE LOGRADOURO</w:t>
            </w:r>
          </w:p>
          <w:p w:rsidR="00443094" w:rsidRDefault="00443094" w:rsidP="00443094">
            <w:pPr>
              <w:ind w:left="0" w:right="0"/>
              <w:rPr>
                <w:rFonts w:ascii="Book Antiqua" w:eastAsia="Times New Roman" w:hAnsi="Book Antiqua" w:cs="Calibri"/>
                <w:color w:val="000000"/>
                <w:sz w:val="20"/>
                <w:szCs w:val="20"/>
                <w:lang w:eastAsia="pt-BR"/>
              </w:rPr>
            </w:pPr>
            <w:r w:rsidRPr="00443094">
              <w:rPr>
                <w:rFonts w:ascii="Book Antiqua" w:eastAsia="Times New Roman" w:hAnsi="Book Antiqua" w:cs="Calibri"/>
                <w:i/>
                <w:color w:val="000000"/>
                <w:sz w:val="20"/>
                <w:szCs w:val="20"/>
                <w:lang w:eastAsia="pt-BR"/>
              </w:rPr>
              <w:t>Chapa da Placa:</w:t>
            </w:r>
            <w:r w:rsidRPr="001D7F1A">
              <w:rPr>
                <w:rFonts w:ascii="Book Antiqua" w:eastAsia="Times New Roman" w:hAnsi="Book Antiqua" w:cs="Calibri"/>
                <w:color w:val="000000"/>
                <w:sz w:val="20"/>
                <w:szCs w:val="20"/>
                <w:lang w:eastAsia="pt-BR"/>
              </w:rPr>
              <w:t xml:space="preserve"> chapa de aço galvanizado, bitola nº18 com 1,25 mm de</w:t>
            </w:r>
            <w:r>
              <w:rPr>
                <w:rFonts w:ascii="Book Antiqua" w:eastAsia="Times New Roman" w:hAnsi="Book Antiqua" w:cs="Calibri"/>
                <w:color w:val="000000"/>
                <w:sz w:val="20"/>
                <w:szCs w:val="20"/>
                <w:lang w:eastAsia="pt-BR"/>
              </w:rPr>
              <w:t xml:space="preserve"> espessura </w:t>
            </w:r>
            <w:r w:rsidRPr="001D7F1A">
              <w:rPr>
                <w:rFonts w:ascii="Book Antiqua" w:eastAsia="Times New Roman" w:hAnsi="Book Antiqua" w:cs="Calibri"/>
                <w:color w:val="000000"/>
                <w:sz w:val="20"/>
                <w:szCs w:val="20"/>
                <w:lang w:eastAsia="pt-BR"/>
              </w:rPr>
              <w:t>atendendo a Norma ABNT 11904;</w:t>
            </w:r>
            <w:r>
              <w:rPr>
                <w:rFonts w:ascii="Book Antiqua" w:eastAsia="Times New Roman" w:hAnsi="Book Antiqua" w:cs="Calibri"/>
                <w:color w:val="000000"/>
                <w:sz w:val="20"/>
                <w:szCs w:val="20"/>
                <w:lang w:eastAsia="pt-BR"/>
              </w:rPr>
              <w:t xml:space="preserve"> </w:t>
            </w:r>
          </w:p>
          <w:p w:rsidR="00443094" w:rsidRDefault="00443094" w:rsidP="00443094">
            <w:pPr>
              <w:ind w:left="0" w:right="0"/>
              <w:rPr>
                <w:rFonts w:ascii="Book Antiqua" w:eastAsia="Times New Roman" w:hAnsi="Book Antiqua" w:cs="Calibri"/>
                <w:color w:val="000000"/>
                <w:sz w:val="20"/>
                <w:szCs w:val="20"/>
                <w:lang w:eastAsia="pt-BR"/>
              </w:rPr>
            </w:pPr>
          </w:p>
          <w:p w:rsidR="00443094" w:rsidRDefault="00443094" w:rsidP="00443094">
            <w:pPr>
              <w:ind w:left="0" w:right="0"/>
              <w:rPr>
                <w:rFonts w:ascii="Book Antiqua" w:eastAsia="Times New Roman" w:hAnsi="Book Antiqua" w:cs="Calibri"/>
                <w:color w:val="000000"/>
                <w:sz w:val="20"/>
                <w:szCs w:val="20"/>
                <w:lang w:eastAsia="pt-BR"/>
              </w:rPr>
            </w:pPr>
            <w:r w:rsidRPr="00443094">
              <w:rPr>
                <w:rFonts w:ascii="Book Antiqua" w:eastAsia="Times New Roman" w:hAnsi="Book Antiqua" w:cs="Calibri"/>
                <w:i/>
                <w:color w:val="000000"/>
                <w:sz w:val="20"/>
                <w:szCs w:val="20"/>
                <w:lang w:eastAsia="pt-BR"/>
              </w:rPr>
              <w:t>Tratamento da Chapa:</w:t>
            </w:r>
            <w:r w:rsidRPr="001D7F1A">
              <w:rPr>
                <w:rFonts w:ascii="Book Antiqua" w:eastAsia="Times New Roman" w:hAnsi="Book Antiqua" w:cs="Calibri"/>
                <w:color w:val="000000"/>
                <w:sz w:val="20"/>
                <w:szCs w:val="20"/>
                <w:lang w:eastAsia="pt-BR"/>
              </w:rPr>
              <w:t xml:space="preserve"> após corte a chapa deverá ser desengraxada, recebendo pintura eletrostática em epóxi com secagem em estufa 160ºC na</w:t>
            </w:r>
            <w:r>
              <w:rPr>
                <w:rFonts w:ascii="Book Antiqua" w:eastAsia="Times New Roman" w:hAnsi="Book Antiqua" w:cs="Calibri"/>
                <w:color w:val="000000"/>
                <w:sz w:val="20"/>
                <w:szCs w:val="20"/>
                <w:lang w:eastAsia="pt-BR"/>
              </w:rPr>
              <w:t xml:space="preserve"> </w:t>
            </w:r>
            <w:r w:rsidRPr="001D7F1A">
              <w:rPr>
                <w:rFonts w:ascii="Book Antiqua" w:eastAsia="Times New Roman" w:hAnsi="Book Antiqua" w:cs="Calibri"/>
                <w:color w:val="000000"/>
                <w:sz w:val="20"/>
                <w:szCs w:val="20"/>
                <w:lang w:eastAsia="pt-BR"/>
              </w:rPr>
              <w:t>face posterior (verso) da placa na cor preto fosco.</w:t>
            </w:r>
          </w:p>
          <w:p w:rsidR="00443094" w:rsidRPr="001D7F1A" w:rsidRDefault="00443094" w:rsidP="00443094">
            <w:pPr>
              <w:ind w:left="0" w:right="0"/>
              <w:rPr>
                <w:rFonts w:ascii="Book Antiqua" w:eastAsia="Times New Roman" w:hAnsi="Book Antiqua" w:cs="Calibri"/>
                <w:color w:val="000000"/>
                <w:sz w:val="20"/>
                <w:szCs w:val="20"/>
                <w:lang w:eastAsia="pt-BR"/>
              </w:rPr>
            </w:pPr>
          </w:p>
          <w:p w:rsidR="00443094" w:rsidRPr="001D7F1A" w:rsidRDefault="00443094" w:rsidP="00F24F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rPr>
                <w:rFonts w:ascii="Book Antiqua" w:eastAsia="Times New Roman" w:hAnsi="Book Antiqua" w:cs="Calibri"/>
                <w:color w:val="000000"/>
                <w:sz w:val="20"/>
                <w:szCs w:val="20"/>
                <w:lang w:eastAsia="pt-BR"/>
              </w:rPr>
            </w:pPr>
            <w:r w:rsidRPr="00443094">
              <w:rPr>
                <w:rFonts w:ascii="Book Antiqua" w:eastAsia="Times New Roman" w:hAnsi="Book Antiqua" w:cs="Calibri"/>
                <w:i/>
                <w:color w:val="000000"/>
                <w:sz w:val="20"/>
                <w:szCs w:val="20"/>
                <w:lang w:eastAsia="pt-BR"/>
              </w:rPr>
              <w:t>Simbologia e Película:</w:t>
            </w:r>
            <w:r w:rsidRPr="001D7F1A">
              <w:rPr>
                <w:rFonts w:ascii="Book Antiqua" w:eastAsia="Times New Roman" w:hAnsi="Book Antiqua" w:cs="Calibri"/>
                <w:color w:val="000000"/>
                <w:sz w:val="20"/>
                <w:szCs w:val="20"/>
                <w:lang w:eastAsia="pt-BR"/>
              </w:rPr>
              <w:t xml:space="preserve"> na face frontal da pla</w:t>
            </w:r>
            <w:r>
              <w:rPr>
                <w:rFonts w:ascii="Book Antiqua" w:eastAsia="Times New Roman" w:hAnsi="Book Antiqua" w:cs="Calibri"/>
                <w:color w:val="000000"/>
                <w:sz w:val="20"/>
                <w:szCs w:val="20"/>
                <w:lang w:eastAsia="pt-BR"/>
              </w:rPr>
              <w:t>ca deverá ser aplicada película</w:t>
            </w:r>
            <w:r w:rsidR="00F24F72">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 xml:space="preserve">refletiva </w:t>
            </w:r>
            <w:r w:rsidRPr="001D7F1A">
              <w:rPr>
                <w:rFonts w:ascii="Book Antiqua" w:eastAsia="Times New Roman" w:hAnsi="Book Antiqua" w:cs="Calibri"/>
                <w:color w:val="000000"/>
                <w:sz w:val="20"/>
                <w:szCs w:val="20"/>
                <w:lang w:eastAsia="pt-BR"/>
              </w:rPr>
              <w:t>Tipo I</w:t>
            </w:r>
            <w:r w:rsidR="00F24F72" w:rsidRPr="001D7F1A">
              <w:rPr>
                <w:rFonts w:ascii="Book Antiqua" w:eastAsia="Times New Roman" w:hAnsi="Book Antiqua" w:cs="Calibri"/>
                <w:color w:val="000000"/>
                <w:sz w:val="20"/>
                <w:szCs w:val="20"/>
                <w:lang w:eastAsia="pt-BR"/>
              </w:rPr>
              <w:t xml:space="preserve"> </w:t>
            </w:r>
            <w:r w:rsidRPr="001D7F1A">
              <w:rPr>
                <w:rFonts w:ascii="Book Antiqua" w:eastAsia="Times New Roman" w:hAnsi="Book Antiqua" w:cs="Calibri"/>
                <w:color w:val="000000"/>
                <w:sz w:val="20"/>
                <w:szCs w:val="20"/>
                <w:lang w:eastAsia="pt-BR"/>
              </w:rPr>
              <w:t>- Prismática, nas cores azul e branco, atendendo</w:t>
            </w:r>
            <w:r w:rsidR="00F24F72">
              <w:rPr>
                <w:rFonts w:ascii="Book Antiqua" w:eastAsia="Times New Roman" w:hAnsi="Book Antiqua" w:cs="Calibri"/>
                <w:color w:val="000000"/>
                <w:sz w:val="20"/>
                <w:szCs w:val="20"/>
                <w:lang w:eastAsia="pt-BR"/>
              </w:rPr>
              <w:t xml:space="preserve"> </w:t>
            </w:r>
            <w:r w:rsidRPr="001D7F1A">
              <w:rPr>
                <w:rFonts w:ascii="Book Antiqua" w:eastAsia="Times New Roman" w:hAnsi="Book Antiqua" w:cs="Calibri"/>
                <w:color w:val="000000"/>
                <w:sz w:val="20"/>
                <w:szCs w:val="20"/>
                <w:lang w:eastAsia="pt-BR"/>
              </w:rPr>
              <w:t>obrigatoriamente</w:t>
            </w:r>
            <w:r>
              <w:rPr>
                <w:rFonts w:ascii="Book Antiqua" w:eastAsia="Times New Roman" w:hAnsi="Book Antiqua" w:cs="Calibri"/>
                <w:color w:val="000000"/>
                <w:sz w:val="20"/>
                <w:szCs w:val="20"/>
                <w:lang w:eastAsia="pt-BR"/>
              </w:rPr>
              <w:t xml:space="preserve"> </w:t>
            </w:r>
            <w:r w:rsidRPr="001D7F1A">
              <w:rPr>
                <w:rFonts w:ascii="Book Antiqua" w:eastAsia="Times New Roman" w:hAnsi="Book Antiqua" w:cs="Calibri"/>
                <w:color w:val="000000"/>
                <w:sz w:val="20"/>
                <w:szCs w:val="20"/>
                <w:lang w:eastAsia="pt-BR"/>
              </w:rPr>
              <w:t>a norma ABNT 14644:2013 em todos em seus requisitos,</w:t>
            </w:r>
            <w:r w:rsidR="00F24F72">
              <w:rPr>
                <w:rFonts w:ascii="Book Antiqua" w:eastAsia="Times New Roman" w:hAnsi="Book Antiqua" w:cs="Calibri"/>
                <w:color w:val="000000"/>
                <w:sz w:val="20"/>
                <w:szCs w:val="20"/>
                <w:lang w:eastAsia="pt-BR"/>
              </w:rPr>
              <w:t xml:space="preserve"> </w:t>
            </w:r>
            <w:r>
              <w:rPr>
                <w:rFonts w:ascii="Book Antiqua" w:eastAsia="Times New Roman" w:hAnsi="Book Antiqua" w:cs="Calibri"/>
                <w:color w:val="000000"/>
                <w:sz w:val="20"/>
                <w:szCs w:val="20"/>
                <w:lang w:eastAsia="pt-BR"/>
              </w:rPr>
              <w:t xml:space="preserve">durabilidade 07 anos, </w:t>
            </w:r>
            <w:r w:rsidRPr="001D7F1A">
              <w:rPr>
                <w:rFonts w:ascii="Book Antiqua" w:eastAsia="Times New Roman" w:hAnsi="Book Antiqua" w:cs="Calibri"/>
                <w:color w:val="000000"/>
                <w:sz w:val="20"/>
                <w:szCs w:val="20"/>
                <w:lang w:eastAsia="pt-BR"/>
              </w:rPr>
              <w:t>desempenho, retroreflexão, cor, apresentando assim</w:t>
            </w:r>
            <w:r w:rsidR="00F24F72">
              <w:rPr>
                <w:rFonts w:ascii="Book Antiqua" w:eastAsia="Times New Roman" w:hAnsi="Book Antiqua" w:cs="Calibri"/>
                <w:color w:val="000000"/>
                <w:sz w:val="20"/>
                <w:szCs w:val="20"/>
                <w:lang w:eastAsia="pt-BR"/>
              </w:rPr>
              <w:t xml:space="preserve"> </w:t>
            </w:r>
            <w:r w:rsidRPr="001D7F1A">
              <w:rPr>
                <w:rFonts w:ascii="Book Antiqua" w:eastAsia="Times New Roman" w:hAnsi="Book Antiqua" w:cs="Calibri"/>
                <w:color w:val="000000"/>
                <w:sz w:val="20"/>
                <w:szCs w:val="20"/>
                <w:lang w:eastAsia="pt-BR"/>
              </w:rPr>
              <w:t>a forma – simbologia e a cor correta durante os períodos diurno e noturno</w:t>
            </w:r>
            <w:r w:rsidR="00F24F72">
              <w:rPr>
                <w:rFonts w:ascii="Book Antiqua" w:eastAsia="Times New Roman" w:hAnsi="Book Antiqua" w:cs="Calibri"/>
                <w:color w:val="000000"/>
                <w:sz w:val="20"/>
                <w:szCs w:val="20"/>
                <w:lang w:eastAsia="pt-BR"/>
              </w:rPr>
              <w:t xml:space="preserve"> </w:t>
            </w:r>
            <w:r w:rsidRPr="001D7F1A">
              <w:rPr>
                <w:rFonts w:ascii="Book Antiqua" w:eastAsia="Times New Roman" w:hAnsi="Book Antiqua" w:cs="Calibri"/>
                <w:color w:val="000000"/>
                <w:sz w:val="20"/>
                <w:szCs w:val="20"/>
                <w:lang w:eastAsia="pt-BR"/>
              </w:rPr>
              <w:t>com altíssima visibilidade e legibilidade conforme prevê o Código de Trânsito</w:t>
            </w:r>
            <w:r>
              <w:rPr>
                <w:rFonts w:ascii="Book Antiqua" w:eastAsia="Times New Roman" w:hAnsi="Book Antiqua" w:cs="Calibri"/>
                <w:color w:val="000000"/>
                <w:sz w:val="20"/>
                <w:szCs w:val="20"/>
                <w:lang w:eastAsia="pt-BR"/>
              </w:rPr>
              <w:t xml:space="preserve"> </w:t>
            </w:r>
            <w:r w:rsidRPr="001D7F1A">
              <w:rPr>
                <w:rFonts w:ascii="Book Antiqua" w:eastAsia="Times New Roman" w:hAnsi="Book Antiqua" w:cs="Calibri"/>
                <w:color w:val="000000"/>
                <w:sz w:val="20"/>
                <w:szCs w:val="20"/>
                <w:lang w:eastAsia="pt-BR"/>
              </w:rPr>
              <w:t>Brasileiro;</w:t>
            </w:r>
          </w:p>
          <w:p w:rsidR="00443094" w:rsidRDefault="00443094" w:rsidP="004430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 xml:space="preserve">             </w:t>
            </w:r>
          </w:p>
          <w:p w:rsidR="00F24F72" w:rsidRDefault="00F24F72" w:rsidP="00F24F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Times New Roman" w:hAnsi="Book Antiqua" w:cs="Calibri"/>
                <w:i/>
                <w:color w:val="000000"/>
                <w:sz w:val="20"/>
                <w:szCs w:val="20"/>
                <w:lang w:eastAsia="pt-BR"/>
              </w:rPr>
            </w:pPr>
            <w:r>
              <w:rPr>
                <w:rFonts w:ascii="Book Antiqua" w:eastAsia="Times New Roman" w:hAnsi="Book Antiqua" w:cs="Calibri"/>
                <w:i/>
                <w:color w:val="000000"/>
                <w:sz w:val="20"/>
                <w:szCs w:val="20"/>
                <w:lang w:eastAsia="pt-BR"/>
              </w:rPr>
              <w:t xml:space="preserve">             </w:t>
            </w:r>
            <w:r w:rsidR="00443094" w:rsidRPr="00443094">
              <w:rPr>
                <w:rFonts w:ascii="Book Antiqua" w:eastAsia="Times New Roman" w:hAnsi="Book Antiqua" w:cs="Calibri"/>
                <w:i/>
                <w:color w:val="000000"/>
                <w:sz w:val="20"/>
                <w:szCs w:val="20"/>
                <w:lang w:eastAsia="pt-BR"/>
              </w:rPr>
              <w:t>Furação:</w:t>
            </w:r>
          </w:p>
          <w:p w:rsidR="00F24F72" w:rsidRDefault="00443094" w:rsidP="00F24F72">
            <w:pPr>
              <w:tabs>
                <w:tab w:val="left" w:pos="708"/>
                <w:tab w:val="left" w:pos="1416"/>
                <w:tab w:val="left" w:pos="2124"/>
                <w:tab w:val="left" w:pos="2832"/>
                <w:tab w:val="left" w:pos="3234"/>
                <w:tab w:val="left" w:pos="3540"/>
                <w:tab w:val="left" w:pos="4956"/>
                <w:tab w:val="left" w:pos="5664"/>
                <w:tab w:val="left" w:pos="6372"/>
                <w:tab w:val="left" w:pos="7080"/>
                <w:tab w:val="left" w:pos="7788"/>
                <w:tab w:val="left" w:pos="8496"/>
                <w:tab w:val="left" w:pos="9204"/>
                <w:tab w:val="left" w:pos="9912"/>
              </w:tabs>
              <w:ind w:left="0" w:right="0"/>
              <w:rPr>
                <w:rFonts w:ascii="Book Antiqua" w:eastAsia="Times New Roman" w:hAnsi="Book Antiqua" w:cs="Calibri"/>
                <w:color w:val="000000"/>
                <w:sz w:val="20"/>
                <w:szCs w:val="20"/>
                <w:lang w:eastAsia="pt-BR"/>
              </w:rPr>
            </w:pPr>
            <w:r w:rsidRPr="001D7F1A">
              <w:rPr>
                <w:rFonts w:ascii="Book Antiqua" w:eastAsia="Times New Roman" w:hAnsi="Book Antiqua" w:cs="Calibri"/>
                <w:color w:val="000000"/>
                <w:sz w:val="20"/>
                <w:szCs w:val="20"/>
                <w:lang w:eastAsia="pt-BR"/>
              </w:rPr>
              <w:t xml:space="preserve">As placas deverão vir furadas com </w:t>
            </w:r>
            <w:proofErr w:type="gramStart"/>
            <w:r w:rsidRPr="001D7F1A">
              <w:rPr>
                <w:rFonts w:ascii="Book Antiqua" w:eastAsia="Times New Roman" w:hAnsi="Book Antiqua" w:cs="Calibri"/>
                <w:color w:val="000000"/>
                <w:sz w:val="20"/>
                <w:szCs w:val="20"/>
                <w:lang w:eastAsia="pt-BR"/>
              </w:rPr>
              <w:t>2</w:t>
            </w:r>
            <w:proofErr w:type="gramEnd"/>
          </w:p>
          <w:p w:rsidR="00F24F72" w:rsidRDefault="00F24F72" w:rsidP="00F24F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 xml:space="preserve">             </w:t>
            </w:r>
            <w:proofErr w:type="gramStart"/>
            <w:r w:rsidR="00443094" w:rsidRPr="001D7F1A">
              <w:rPr>
                <w:rFonts w:ascii="Book Antiqua" w:eastAsia="Times New Roman" w:hAnsi="Book Antiqua" w:cs="Calibri"/>
                <w:color w:val="000000"/>
                <w:sz w:val="20"/>
                <w:szCs w:val="20"/>
                <w:lang w:eastAsia="pt-BR"/>
              </w:rPr>
              <w:t>furos</w:t>
            </w:r>
            <w:proofErr w:type="gramEnd"/>
            <w:r w:rsidR="00443094" w:rsidRPr="001D7F1A">
              <w:rPr>
                <w:rFonts w:ascii="Book Antiqua" w:eastAsia="Times New Roman" w:hAnsi="Book Antiqua" w:cs="Calibri"/>
                <w:color w:val="000000"/>
                <w:sz w:val="20"/>
                <w:szCs w:val="20"/>
                <w:lang w:eastAsia="pt-BR"/>
              </w:rPr>
              <w:t xml:space="preserve"> de 8,5mm de diâmetro</w:t>
            </w:r>
            <w:r>
              <w:rPr>
                <w:rFonts w:ascii="Book Antiqua" w:eastAsia="Times New Roman" w:hAnsi="Book Antiqua" w:cs="Calibri"/>
                <w:color w:val="000000"/>
                <w:sz w:val="20"/>
                <w:szCs w:val="20"/>
                <w:lang w:eastAsia="pt-BR"/>
              </w:rPr>
              <w:t xml:space="preserve"> </w:t>
            </w:r>
            <w:r w:rsidR="00443094" w:rsidRPr="001D7F1A">
              <w:rPr>
                <w:rFonts w:ascii="Book Antiqua" w:eastAsia="Times New Roman" w:hAnsi="Book Antiqua" w:cs="Calibri"/>
                <w:color w:val="000000"/>
                <w:sz w:val="20"/>
                <w:szCs w:val="20"/>
                <w:lang w:eastAsia="pt-BR"/>
              </w:rPr>
              <w:t xml:space="preserve">numa </w:t>
            </w:r>
          </w:p>
          <w:p w:rsidR="00F24F72" w:rsidRDefault="00F24F72" w:rsidP="00F24F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 xml:space="preserve">             </w:t>
            </w:r>
            <w:proofErr w:type="gramStart"/>
            <w:r w:rsidR="00443094" w:rsidRPr="001D7F1A">
              <w:rPr>
                <w:rFonts w:ascii="Book Antiqua" w:eastAsia="Times New Roman" w:hAnsi="Book Antiqua" w:cs="Calibri"/>
                <w:color w:val="000000"/>
                <w:sz w:val="20"/>
                <w:szCs w:val="20"/>
                <w:lang w:eastAsia="pt-BR"/>
              </w:rPr>
              <w:t>distância</w:t>
            </w:r>
            <w:proofErr w:type="gramEnd"/>
            <w:r w:rsidR="00443094" w:rsidRPr="001D7F1A">
              <w:rPr>
                <w:rFonts w:ascii="Book Antiqua" w:eastAsia="Times New Roman" w:hAnsi="Book Antiqua" w:cs="Calibri"/>
                <w:color w:val="000000"/>
                <w:sz w:val="20"/>
                <w:szCs w:val="20"/>
                <w:lang w:eastAsia="pt-BR"/>
              </w:rPr>
              <w:t xml:space="preserve"> de 1,5 cm da lateral, e </w:t>
            </w:r>
          </w:p>
          <w:p w:rsidR="00F24F72" w:rsidRDefault="00F24F72" w:rsidP="00F24F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 xml:space="preserve">              </w:t>
            </w:r>
            <w:proofErr w:type="gramStart"/>
            <w:r w:rsidR="00443094" w:rsidRPr="001D7F1A">
              <w:rPr>
                <w:rFonts w:ascii="Book Antiqua" w:eastAsia="Times New Roman" w:hAnsi="Book Antiqua" w:cs="Calibri"/>
                <w:color w:val="000000"/>
                <w:sz w:val="20"/>
                <w:szCs w:val="20"/>
                <w:lang w:eastAsia="pt-BR"/>
              </w:rPr>
              <w:t>07cm</w:t>
            </w:r>
            <w:proofErr w:type="gramEnd"/>
            <w:r w:rsidR="00443094" w:rsidRPr="001D7F1A">
              <w:rPr>
                <w:rFonts w:ascii="Book Antiqua" w:eastAsia="Times New Roman" w:hAnsi="Book Antiqua" w:cs="Calibri"/>
                <w:color w:val="000000"/>
                <w:sz w:val="20"/>
                <w:szCs w:val="20"/>
                <w:lang w:eastAsia="pt-BR"/>
              </w:rPr>
              <w:t xml:space="preserve"> da extremidade superior e </w:t>
            </w:r>
          </w:p>
          <w:p w:rsidR="00443094" w:rsidRPr="00F24F72" w:rsidRDefault="00F24F72" w:rsidP="00F24F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 xml:space="preserve">             </w:t>
            </w:r>
            <w:proofErr w:type="gramStart"/>
            <w:r w:rsidR="00443094" w:rsidRPr="001D7F1A">
              <w:rPr>
                <w:rFonts w:ascii="Book Antiqua" w:eastAsia="Times New Roman" w:hAnsi="Book Antiqua" w:cs="Calibri"/>
                <w:color w:val="000000"/>
                <w:sz w:val="20"/>
                <w:szCs w:val="20"/>
                <w:lang w:eastAsia="pt-BR"/>
              </w:rPr>
              <w:t>inferior</w:t>
            </w:r>
            <w:proofErr w:type="gramEnd"/>
            <w:r w:rsidR="00443094" w:rsidRPr="001D7F1A">
              <w:rPr>
                <w:rFonts w:ascii="Book Antiqua" w:eastAsia="Times New Roman" w:hAnsi="Book Antiqua" w:cs="Calibri"/>
                <w:color w:val="000000"/>
                <w:sz w:val="20"/>
                <w:szCs w:val="20"/>
                <w:lang w:eastAsia="pt-BR"/>
              </w:rPr>
              <w:t>.</w:t>
            </w:r>
          </w:p>
          <w:p w:rsidR="00443094" w:rsidRDefault="00443094" w:rsidP="00443094">
            <w:pPr>
              <w:ind w:left="0" w:right="0"/>
              <w:rPr>
                <w:rFonts w:ascii="Book Antiqua" w:eastAsia="Times New Roman" w:hAnsi="Book Antiqua" w:cs="Calibri"/>
                <w:color w:val="000000"/>
                <w:sz w:val="20"/>
                <w:szCs w:val="20"/>
                <w:lang w:eastAsia="pt-BR"/>
              </w:rPr>
            </w:pPr>
          </w:p>
          <w:p w:rsidR="00443094" w:rsidRDefault="00443094" w:rsidP="00443094">
            <w:pPr>
              <w:ind w:left="0" w:right="0"/>
              <w:rPr>
                <w:rFonts w:ascii="Book Antiqua" w:eastAsia="Times New Roman" w:hAnsi="Book Antiqua" w:cs="Calibri"/>
                <w:color w:val="000000"/>
                <w:sz w:val="20"/>
                <w:szCs w:val="20"/>
                <w:lang w:eastAsia="pt-BR"/>
              </w:rPr>
            </w:pPr>
            <w:r w:rsidRPr="001D7F1A">
              <w:rPr>
                <w:rFonts w:ascii="Book Antiqua" w:eastAsia="Times New Roman" w:hAnsi="Book Antiqua" w:cs="Calibri"/>
                <w:color w:val="000000"/>
                <w:sz w:val="20"/>
                <w:szCs w:val="20"/>
                <w:lang w:eastAsia="pt-BR"/>
              </w:rPr>
              <w:t xml:space="preserve">Suporte de fixação para 02(duas) placas de logradouros em pedestal de tubo galvanizado. Tratamento e cor do suporte conforme o da placa descrita acima. </w:t>
            </w:r>
          </w:p>
          <w:p w:rsidR="00443094" w:rsidRDefault="00443094" w:rsidP="00443094">
            <w:pPr>
              <w:ind w:left="0" w:right="0"/>
              <w:rPr>
                <w:rFonts w:ascii="Book Antiqua" w:eastAsia="Times New Roman" w:hAnsi="Book Antiqua" w:cs="Calibri"/>
                <w:color w:val="000000"/>
                <w:sz w:val="20"/>
                <w:szCs w:val="20"/>
                <w:lang w:eastAsia="pt-BR"/>
              </w:rPr>
            </w:pPr>
          </w:p>
          <w:p w:rsidR="00CB31C9" w:rsidRPr="00667149" w:rsidRDefault="00443094" w:rsidP="00443094">
            <w:pPr>
              <w:ind w:left="0" w:right="0"/>
              <w:rPr>
                <w:rFonts w:ascii="Book Antiqua" w:eastAsia="Times New Roman" w:hAnsi="Book Antiqua" w:cs="Calibri"/>
                <w:color w:val="000000"/>
                <w:sz w:val="20"/>
                <w:szCs w:val="20"/>
                <w:lang w:eastAsia="pt-BR"/>
              </w:rPr>
            </w:pPr>
            <w:r w:rsidRPr="00F24F72">
              <w:rPr>
                <w:rFonts w:ascii="Book Antiqua" w:eastAsia="Times New Roman" w:hAnsi="Book Antiqua" w:cs="Calibri"/>
                <w:i/>
                <w:color w:val="000000"/>
                <w:sz w:val="20"/>
                <w:szCs w:val="20"/>
                <w:lang w:eastAsia="pt-BR"/>
              </w:rPr>
              <w:t>Medidas:</w:t>
            </w:r>
            <w:r w:rsidRPr="001D7F1A">
              <w:rPr>
                <w:rFonts w:ascii="Book Antiqua" w:eastAsia="Times New Roman" w:hAnsi="Book Antiqua" w:cs="Calibri"/>
                <w:color w:val="000000"/>
                <w:sz w:val="20"/>
                <w:szCs w:val="20"/>
                <w:lang w:eastAsia="pt-BR"/>
              </w:rPr>
              <w:t xml:space="preserve"> Altura 14</w:t>
            </w:r>
            <w:r w:rsidR="00F24F72">
              <w:rPr>
                <w:rFonts w:ascii="Book Antiqua" w:eastAsia="Times New Roman" w:hAnsi="Book Antiqua" w:cs="Calibri"/>
                <w:color w:val="000000"/>
                <w:sz w:val="20"/>
                <w:szCs w:val="20"/>
                <w:lang w:eastAsia="pt-BR"/>
              </w:rPr>
              <w:t xml:space="preserve"> </w:t>
            </w:r>
            <w:r w:rsidRPr="001D7F1A">
              <w:rPr>
                <w:rFonts w:ascii="Book Antiqua" w:eastAsia="Times New Roman" w:hAnsi="Book Antiqua" w:cs="Calibri"/>
                <w:color w:val="000000"/>
                <w:sz w:val="20"/>
                <w:szCs w:val="20"/>
                <w:lang w:eastAsia="pt-BR"/>
              </w:rPr>
              <w:t xml:space="preserve">cm, Largura </w:t>
            </w:r>
            <w:proofErr w:type="gramStart"/>
            <w:r w:rsidRPr="001D7F1A">
              <w:rPr>
                <w:rFonts w:ascii="Book Antiqua" w:eastAsia="Times New Roman" w:hAnsi="Book Antiqua" w:cs="Calibri"/>
                <w:color w:val="000000"/>
                <w:sz w:val="20"/>
                <w:szCs w:val="20"/>
                <w:lang w:eastAsia="pt-BR"/>
              </w:rPr>
              <w:t>04cm</w:t>
            </w:r>
            <w:proofErr w:type="gramEnd"/>
            <w:r w:rsidRPr="001D7F1A">
              <w:rPr>
                <w:rFonts w:ascii="Book Antiqua" w:eastAsia="Times New Roman" w:hAnsi="Book Antiqua" w:cs="Calibri"/>
                <w:color w:val="000000"/>
                <w:sz w:val="20"/>
                <w:szCs w:val="20"/>
                <w:lang w:eastAsia="pt-BR"/>
              </w:rPr>
              <w:t xml:space="preserve"> placa1, 4,5cm para o pedestal, 04cm placa2, de modo que as placas fiquem dispostas em 90º uma da outra, para serem instaladas nas esquinas das ruas. Furação: 06(seis) furos de </w:t>
            </w:r>
            <w:proofErr w:type="gramStart"/>
            <w:r w:rsidRPr="001D7F1A">
              <w:rPr>
                <w:rFonts w:ascii="Book Antiqua" w:eastAsia="Times New Roman" w:hAnsi="Book Antiqua" w:cs="Calibri"/>
                <w:color w:val="000000"/>
                <w:sz w:val="20"/>
                <w:szCs w:val="20"/>
                <w:lang w:eastAsia="pt-BR"/>
              </w:rPr>
              <w:t>1</w:t>
            </w:r>
            <w:proofErr w:type="gramEnd"/>
            <w:r w:rsidRPr="001D7F1A">
              <w:rPr>
                <w:rFonts w:ascii="Book Antiqua" w:eastAsia="Times New Roman" w:hAnsi="Book Antiqua" w:cs="Calibri"/>
                <w:color w:val="000000"/>
                <w:sz w:val="20"/>
                <w:szCs w:val="20"/>
                <w:lang w:eastAsia="pt-BR"/>
              </w:rPr>
              <w:t xml:space="preserve"> cm x 2cm a dois centímetros das extremidades superior e inferior.</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500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74,77</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1376"/>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lastRenderedPageBreak/>
              <w:t>29</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TUBO GALVANIZADO</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color w:val="000000"/>
                <w:sz w:val="20"/>
                <w:szCs w:val="20"/>
                <w:lang w:eastAsia="pt-BR"/>
              </w:rPr>
              <w:t xml:space="preserve">A Quente Medindo na circunferência externa 25 centímetros (ou 3,14 polegadasde diâmetro), 2,50 metros de comprimento e </w:t>
            </w:r>
            <w:proofErr w:type="gramStart"/>
            <w:r w:rsidRPr="00667149">
              <w:rPr>
                <w:rFonts w:ascii="Book Antiqua" w:eastAsia="Times New Roman" w:hAnsi="Book Antiqua" w:cs="Calibri"/>
                <w:color w:val="000000"/>
                <w:sz w:val="20"/>
                <w:szCs w:val="20"/>
                <w:lang w:eastAsia="pt-BR"/>
              </w:rPr>
              <w:t>2</w:t>
            </w:r>
            <w:proofErr w:type="gramEnd"/>
            <w:r w:rsidRPr="00667149">
              <w:rPr>
                <w:rFonts w:ascii="Book Antiqua" w:eastAsia="Times New Roman" w:hAnsi="Book Antiqua" w:cs="Calibri"/>
                <w:color w:val="000000"/>
                <w:sz w:val="20"/>
                <w:szCs w:val="20"/>
                <w:lang w:eastAsia="pt-BR"/>
              </w:rPr>
              <w:t xml:space="preserve"> mm de parede. Fabricado conforme a norma ABNT.</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100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268,91</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1351"/>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30</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 xml:space="preserve">TUBO GALVANIZADO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color w:val="000000"/>
                <w:sz w:val="20"/>
                <w:szCs w:val="20"/>
                <w:lang w:eastAsia="pt-BR"/>
              </w:rPr>
              <w:t xml:space="preserve">A Quente Medindo na circunferência externa 16,5 centímetros (ou </w:t>
            </w:r>
            <w:proofErr w:type="gramStart"/>
            <w:r w:rsidRPr="00667149">
              <w:rPr>
                <w:rFonts w:ascii="Book Antiqua" w:eastAsia="Times New Roman" w:hAnsi="Book Antiqua" w:cs="Calibri"/>
                <w:color w:val="000000"/>
                <w:sz w:val="20"/>
                <w:szCs w:val="20"/>
                <w:lang w:eastAsia="pt-BR"/>
              </w:rPr>
              <w:t>2</w:t>
            </w:r>
            <w:proofErr w:type="gramEnd"/>
            <w:r w:rsidRPr="00667149">
              <w:rPr>
                <w:rFonts w:ascii="Book Antiqua" w:eastAsia="Times New Roman" w:hAnsi="Book Antiqua" w:cs="Calibri"/>
                <w:color w:val="000000"/>
                <w:sz w:val="20"/>
                <w:szCs w:val="20"/>
                <w:lang w:eastAsia="pt-BR"/>
              </w:rPr>
              <w:t xml:space="preserve"> polegadas  de diâmetro), 03 metros de comprimento e 2 mm de parede. Fabricado conforme a norma ABNT.</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100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148,37</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1358"/>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31</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UNIDADE</w:t>
            </w:r>
            <w:r w:rsidRPr="00667149">
              <w:rPr>
                <w:rFonts w:ascii="Book Antiqua" w:eastAsia="Times New Roman" w:hAnsi="Book Antiqua" w:cs="Calibri"/>
                <w:b/>
                <w:bCs/>
                <w:color w:val="000000"/>
                <w:sz w:val="20"/>
                <w:szCs w:val="20"/>
                <w:lang w:eastAsia="pt-BR"/>
              </w:rPr>
              <w:br/>
              <w:t>TUBO GALVANIZADO</w:t>
            </w:r>
            <w:r w:rsidRPr="00667149">
              <w:rPr>
                <w:rFonts w:ascii="Book Antiqua" w:eastAsia="Times New Roman" w:hAnsi="Book Antiqua" w:cs="Calibri"/>
                <w:color w:val="000000"/>
                <w:sz w:val="20"/>
                <w:szCs w:val="20"/>
                <w:lang w:eastAsia="pt-BR"/>
              </w:rPr>
              <w:t xml:space="preserve">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color w:val="000000"/>
                <w:sz w:val="20"/>
                <w:szCs w:val="20"/>
                <w:lang w:eastAsia="pt-BR"/>
              </w:rPr>
              <w:t xml:space="preserve">A Quente Medindo na circunferência externa 16,5 centímetros (ou </w:t>
            </w:r>
            <w:proofErr w:type="gramStart"/>
            <w:r w:rsidRPr="00667149">
              <w:rPr>
                <w:rFonts w:ascii="Book Antiqua" w:eastAsia="Times New Roman" w:hAnsi="Book Antiqua" w:cs="Calibri"/>
                <w:color w:val="000000"/>
                <w:sz w:val="20"/>
                <w:szCs w:val="20"/>
                <w:lang w:eastAsia="pt-BR"/>
              </w:rPr>
              <w:t>2</w:t>
            </w:r>
            <w:proofErr w:type="gramEnd"/>
            <w:r w:rsidRPr="00667149">
              <w:rPr>
                <w:rFonts w:ascii="Book Antiqua" w:eastAsia="Times New Roman" w:hAnsi="Book Antiqua" w:cs="Calibri"/>
                <w:color w:val="000000"/>
                <w:sz w:val="20"/>
                <w:szCs w:val="20"/>
                <w:lang w:eastAsia="pt-BR"/>
              </w:rPr>
              <w:t xml:space="preserve"> polegadas de diâmetro), 1,80 metros de comprimento e 2 mm de parede, com 02 (dois) furos de 8,5 mm de diâmetro, sendo posicionado a 04 cm da extremidade. Fabricado conforme a norma ABNT.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100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129,70</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405"/>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32</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b/>
                <w:color w:val="000000"/>
                <w:sz w:val="20"/>
                <w:szCs w:val="20"/>
                <w:lang w:eastAsia="pt-BR"/>
              </w:rPr>
            </w:pPr>
            <w:r w:rsidRPr="00667149">
              <w:rPr>
                <w:rFonts w:ascii="Book Antiqua" w:eastAsia="Times New Roman" w:hAnsi="Book Antiqua" w:cs="Calibri"/>
                <w:b/>
                <w:bCs/>
                <w:color w:val="000000"/>
                <w:sz w:val="20"/>
                <w:szCs w:val="20"/>
                <w:lang w:eastAsia="pt-BR"/>
              </w:rPr>
              <w:t>UNIDADE</w:t>
            </w:r>
            <w:r w:rsidRPr="00667149">
              <w:rPr>
                <w:rFonts w:ascii="Book Antiqua" w:eastAsia="Times New Roman" w:hAnsi="Book Antiqua" w:cs="Calibri"/>
                <w:b/>
                <w:bCs/>
                <w:color w:val="000000"/>
                <w:sz w:val="20"/>
                <w:szCs w:val="20"/>
                <w:lang w:eastAsia="pt-BR"/>
              </w:rPr>
              <w:br/>
              <w:t xml:space="preserve">FERRO </w:t>
            </w:r>
            <w:r w:rsidRPr="00667149">
              <w:rPr>
                <w:rFonts w:ascii="Book Antiqua" w:eastAsia="Times New Roman" w:hAnsi="Book Antiqua" w:cs="Calibri"/>
                <w:b/>
                <w:color w:val="000000"/>
                <w:sz w:val="20"/>
                <w:szCs w:val="20"/>
                <w:lang w:eastAsia="pt-BR"/>
              </w:rPr>
              <w:t xml:space="preserve">PARA FIXAÇÃO DE PLACAS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color w:val="000000"/>
                <w:sz w:val="20"/>
                <w:szCs w:val="20"/>
                <w:lang w:eastAsia="pt-BR"/>
              </w:rPr>
              <w:t xml:space="preserve">Ferro chato SAE 1/8 X </w:t>
            </w:r>
            <w:proofErr w:type="gramStart"/>
            <w:r w:rsidRPr="00667149">
              <w:rPr>
                <w:rFonts w:ascii="Book Antiqua" w:eastAsia="Times New Roman" w:hAnsi="Book Antiqua" w:cs="Calibri"/>
                <w:color w:val="000000"/>
                <w:sz w:val="20"/>
                <w:szCs w:val="20"/>
                <w:lang w:eastAsia="pt-BR"/>
              </w:rPr>
              <w:t>1</w:t>
            </w:r>
            <w:proofErr w:type="gramEnd"/>
            <w:r w:rsidRPr="00667149">
              <w:rPr>
                <w:rFonts w:ascii="Book Antiqua" w:eastAsia="Times New Roman" w:hAnsi="Book Antiqua" w:cs="Calibri"/>
                <w:color w:val="000000"/>
                <w:sz w:val="20"/>
                <w:szCs w:val="20"/>
                <w:lang w:eastAsia="pt-BR"/>
              </w:rPr>
              <w:t>" com 6 metros.</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100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50,30</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457"/>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33</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b/>
                <w:color w:val="000000"/>
                <w:sz w:val="20"/>
                <w:szCs w:val="20"/>
                <w:lang w:eastAsia="pt-BR"/>
              </w:rPr>
            </w:pPr>
            <w:r w:rsidRPr="00667149">
              <w:rPr>
                <w:rFonts w:ascii="Book Antiqua" w:eastAsia="Times New Roman" w:hAnsi="Book Antiqua" w:cs="Calibri"/>
                <w:b/>
                <w:bCs/>
                <w:color w:val="000000"/>
                <w:sz w:val="20"/>
                <w:szCs w:val="20"/>
                <w:lang w:eastAsia="pt-BR"/>
              </w:rPr>
              <w:t>ROLO</w:t>
            </w:r>
            <w:r w:rsidRPr="00667149">
              <w:rPr>
                <w:rFonts w:ascii="Book Antiqua" w:eastAsia="Times New Roman" w:hAnsi="Book Antiqua" w:cs="Calibri"/>
                <w:color w:val="000000"/>
                <w:sz w:val="20"/>
                <w:szCs w:val="20"/>
                <w:lang w:eastAsia="pt-BR"/>
              </w:rPr>
              <w:t xml:space="preserve"> </w:t>
            </w:r>
            <w:r w:rsidRPr="00667149">
              <w:rPr>
                <w:rFonts w:ascii="Book Antiqua" w:eastAsia="Times New Roman" w:hAnsi="Book Antiqua" w:cs="Calibri"/>
                <w:color w:val="000000"/>
                <w:sz w:val="20"/>
                <w:szCs w:val="20"/>
                <w:lang w:eastAsia="pt-BR"/>
              </w:rPr>
              <w:br/>
            </w:r>
            <w:r w:rsidRPr="00667149">
              <w:rPr>
                <w:rFonts w:ascii="Book Antiqua" w:eastAsia="Times New Roman" w:hAnsi="Book Antiqua" w:cs="Calibri"/>
                <w:b/>
                <w:color w:val="000000"/>
                <w:sz w:val="20"/>
                <w:szCs w:val="20"/>
                <w:lang w:eastAsia="pt-BR"/>
              </w:rPr>
              <w:t xml:space="preserve">FITA DE AÇO INOX </w:t>
            </w:r>
          </w:p>
          <w:p w:rsidR="00CB31C9" w:rsidRPr="00667149" w:rsidRDefault="00CB31C9" w:rsidP="00CB31C9">
            <w:pPr>
              <w:ind w:left="0" w:right="0"/>
              <w:rPr>
                <w:rFonts w:ascii="Book Antiqua" w:eastAsia="Times New Roman" w:hAnsi="Book Antiqua" w:cs="Calibri"/>
                <w:color w:val="000000"/>
                <w:sz w:val="20"/>
                <w:szCs w:val="20"/>
                <w:lang w:eastAsia="pt-BR"/>
              </w:rPr>
            </w:pPr>
            <w:proofErr w:type="gramStart"/>
            <w:r w:rsidRPr="00667149">
              <w:rPr>
                <w:rFonts w:ascii="Book Antiqua" w:eastAsia="Times New Roman" w:hAnsi="Book Antiqua" w:cs="Calibri"/>
                <w:color w:val="000000"/>
                <w:sz w:val="20"/>
                <w:szCs w:val="20"/>
                <w:lang w:eastAsia="pt-BR"/>
              </w:rPr>
              <w:t>De 3/4"</w:t>
            </w:r>
            <w:proofErr w:type="gramEnd"/>
            <w:r w:rsidRPr="00667149">
              <w:rPr>
                <w:rFonts w:ascii="Book Antiqua" w:eastAsia="Times New Roman" w:hAnsi="Book Antiqua" w:cs="Calibri"/>
                <w:color w:val="000000"/>
                <w:sz w:val="20"/>
                <w:szCs w:val="20"/>
                <w:lang w:eastAsia="pt-BR"/>
              </w:rPr>
              <w:t xml:space="preserve"> x 0,6 mm de espessura, com rolo de 30 m.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50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80,51</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495"/>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34</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 xml:space="preserve">UNIDADE </w:t>
            </w:r>
            <w:r w:rsidRPr="00667149">
              <w:rPr>
                <w:rFonts w:ascii="Book Antiqua" w:eastAsia="Times New Roman" w:hAnsi="Book Antiqua" w:cs="Calibri"/>
                <w:b/>
                <w:bCs/>
                <w:color w:val="000000"/>
                <w:sz w:val="20"/>
                <w:szCs w:val="20"/>
                <w:lang w:eastAsia="pt-BR"/>
              </w:rPr>
              <w:br/>
              <w:t xml:space="preserve">FECHO DE AÇO INOX </w:t>
            </w:r>
          </w:p>
          <w:p w:rsidR="00CB31C9" w:rsidRPr="00667149" w:rsidRDefault="00CB31C9" w:rsidP="00CB31C9">
            <w:pPr>
              <w:ind w:left="0" w:right="0"/>
              <w:rPr>
                <w:rFonts w:ascii="Book Antiqua" w:eastAsia="Times New Roman" w:hAnsi="Book Antiqua" w:cs="Calibri"/>
                <w:color w:val="000000"/>
                <w:sz w:val="20"/>
                <w:szCs w:val="20"/>
                <w:lang w:eastAsia="pt-BR"/>
              </w:rPr>
            </w:pPr>
            <w:proofErr w:type="gramStart"/>
            <w:r w:rsidRPr="00667149">
              <w:rPr>
                <w:rFonts w:ascii="Book Antiqua" w:eastAsia="Times New Roman" w:hAnsi="Book Antiqua" w:cs="Calibri"/>
                <w:color w:val="000000"/>
                <w:sz w:val="20"/>
                <w:szCs w:val="20"/>
                <w:lang w:eastAsia="pt-BR"/>
              </w:rPr>
              <w:t>Utilizado no travamento de fita de aço inox 3/4”</w:t>
            </w:r>
            <w:proofErr w:type="gramEnd"/>
            <w:r w:rsidRPr="00667149">
              <w:rPr>
                <w:rFonts w:ascii="Book Antiqua" w:eastAsia="Times New Roman" w:hAnsi="Book Antiqua" w:cs="Calibri"/>
                <w:color w:val="000000"/>
                <w:sz w:val="20"/>
                <w:szCs w:val="20"/>
                <w:lang w:eastAsia="pt-BR"/>
              </w:rPr>
              <w:t xml:space="preserve"> x 0,6 mm.</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1.000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3,36</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674"/>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35</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UNIDADE</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b/>
                <w:bCs/>
                <w:color w:val="000000"/>
                <w:sz w:val="20"/>
                <w:szCs w:val="20"/>
                <w:lang w:eastAsia="pt-BR"/>
              </w:rPr>
              <w:t xml:space="preserve">PARAFUSO </w:t>
            </w:r>
            <w:r w:rsidRPr="00667149">
              <w:rPr>
                <w:rFonts w:ascii="Book Antiqua" w:eastAsia="Times New Roman" w:hAnsi="Book Antiqua" w:cs="Calibri"/>
                <w:color w:val="000000"/>
                <w:sz w:val="20"/>
                <w:szCs w:val="20"/>
                <w:lang w:eastAsia="pt-BR"/>
              </w:rPr>
              <w:t xml:space="preserve">¼”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color w:val="000000"/>
                <w:sz w:val="20"/>
                <w:szCs w:val="20"/>
                <w:lang w:eastAsia="pt-BR"/>
              </w:rPr>
              <w:t xml:space="preserve">Parafuso com porca, tipo sextavado. Material: Aço. Bitola: </w:t>
            </w:r>
            <w:proofErr w:type="gramStart"/>
            <w:r w:rsidRPr="00667149">
              <w:rPr>
                <w:rFonts w:ascii="Book Antiqua" w:eastAsia="Times New Roman" w:hAnsi="Book Antiqua" w:cs="Calibri"/>
                <w:color w:val="000000"/>
                <w:sz w:val="20"/>
                <w:szCs w:val="20"/>
                <w:lang w:eastAsia="pt-BR"/>
              </w:rPr>
              <w:t>1</w:t>
            </w:r>
            <w:proofErr w:type="gramEnd"/>
            <w:r w:rsidRPr="00667149">
              <w:rPr>
                <w:rFonts w:ascii="Book Antiqua" w:eastAsia="Times New Roman" w:hAnsi="Book Antiqua" w:cs="Calibri"/>
                <w:color w:val="000000"/>
                <w:sz w:val="20"/>
                <w:szCs w:val="20"/>
                <w:lang w:eastAsia="pt-BR"/>
              </w:rPr>
              <w:t>” x ¼”. Acabamento: Galvanizado.</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2.000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1,43</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489"/>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36</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UNIDADE</w:t>
            </w:r>
            <w:r w:rsidRPr="00667149">
              <w:rPr>
                <w:rFonts w:ascii="Book Antiqua" w:eastAsia="Times New Roman" w:hAnsi="Book Antiqua" w:cs="Calibri"/>
                <w:b/>
                <w:bCs/>
                <w:color w:val="000000"/>
                <w:sz w:val="20"/>
                <w:szCs w:val="20"/>
                <w:lang w:eastAsia="pt-BR"/>
              </w:rPr>
              <w:br/>
              <w:t xml:space="preserve">PARAFUSO FRANCÊS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color w:val="000000"/>
                <w:sz w:val="20"/>
                <w:szCs w:val="20"/>
                <w:lang w:eastAsia="pt-BR"/>
              </w:rPr>
              <w:t xml:space="preserve">Galvanizado 5/16 x </w:t>
            </w:r>
            <w:proofErr w:type="gramStart"/>
            <w:r w:rsidRPr="00667149">
              <w:rPr>
                <w:rFonts w:ascii="Book Antiqua" w:eastAsia="Times New Roman" w:hAnsi="Book Antiqua" w:cs="Calibri"/>
                <w:color w:val="000000"/>
                <w:sz w:val="20"/>
                <w:szCs w:val="20"/>
                <w:lang w:eastAsia="pt-BR"/>
              </w:rPr>
              <w:t>3</w:t>
            </w:r>
            <w:proofErr w:type="gramEnd"/>
            <w:r w:rsidRPr="00667149">
              <w:rPr>
                <w:rFonts w:ascii="Book Antiqua" w:eastAsia="Times New Roman" w:hAnsi="Book Antiqua" w:cs="Calibri"/>
                <w:color w:val="000000"/>
                <w:sz w:val="20"/>
                <w:szCs w:val="20"/>
                <w:lang w:eastAsia="pt-BR"/>
              </w:rPr>
              <w:t>" acompanhado de porca e arruela galvanizados. Utilizado na fixação de placas e pedestais.</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2.000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2,19</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r w:rsidR="00CB31C9" w:rsidRPr="00667149" w:rsidTr="002F202B">
        <w:trPr>
          <w:trHeight w:val="446"/>
        </w:trPr>
        <w:tc>
          <w:tcPr>
            <w:tcW w:w="411" w:type="pct"/>
            <w:shd w:val="clear" w:color="000000" w:fill="E5E0EC"/>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37</w:t>
            </w:r>
          </w:p>
        </w:tc>
        <w:tc>
          <w:tcPr>
            <w:tcW w:w="1630" w:type="pct"/>
            <w:shd w:val="clear" w:color="000000" w:fill="FFFFFF"/>
            <w:vAlign w:val="bottom"/>
            <w:hideMark/>
          </w:tcPr>
          <w:p w:rsidR="00CB31C9" w:rsidRPr="00667149" w:rsidRDefault="00CB31C9" w:rsidP="00CB31C9">
            <w:pPr>
              <w:ind w:left="0" w:right="0"/>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UNIDADE</w:t>
            </w:r>
          </w:p>
          <w:p w:rsidR="00CB31C9" w:rsidRPr="00667149" w:rsidRDefault="00CB31C9" w:rsidP="00CB31C9">
            <w:pPr>
              <w:ind w:left="0" w:right="0"/>
              <w:rPr>
                <w:rFonts w:ascii="Book Antiqua" w:eastAsia="Times New Roman" w:hAnsi="Book Antiqua" w:cs="Calibri"/>
                <w:color w:val="000000"/>
                <w:sz w:val="20"/>
                <w:szCs w:val="20"/>
                <w:lang w:eastAsia="pt-BR"/>
              </w:rPr>
            </w:pPr>
            <w:proofErr w:type="gramStart"/>
            <w:r w:rsidRPr="00667149">
              <w:rPr>
                <w:rFonts w:ascii="Book Antiqua" w:eastAsia="Times New Roman" w:hAnsi="Book Antiqua" w:cs="Calibri"/>
                <w:b/>
                <w:bCs/>
                <w:color w:val="000000"/>
                <w:sz w:val="20"/>
                <w:szCs w:val="20"/>
                <w:lang w:eastAsia="pt-BR"/>
              </w:rPr>
              <w:t>Arruela</w:t>
            </w:r>
            <w:r w:rsidRPr="00667149">
              <w:rPr>
                <w:rFonts w:ascii="Book Antiqua" w:eastAsia="Times New Roman" w:hAnsi="Book Antiqua" w:cs="Calibri"/>
                <w:color w:val="000000"/>
                <w:sz w:val="20"/>
                <w:szCs w:val="20"/>
                <w:lang w:eastAsia="pt-BR"/>
              </w:rPr>
              <w:t xml:space="preserve"> ¼”</w:t>
            </w:r>
            <w:proofErr w:type="gramEnd"/>
            <w:r w:rsidRPr="00667149">
              <w:rPr>
                <w:rFonts w:ascii="Book Antiqua" w:eastAsia="Times New Roman" w:hAnsi="Book Antiqua" w:cs="Calibri"/>
                <w:color w:val="000000"/>
                <w:sz w:val="20"/>
                <w:szCs w:val="20"/>
                <w:lang w:eastAsia="pt-BR"/>
              </w:rPr>
              <w:t xml:space="preserve"> </w:t>
            </w:r>
          </w:p>
          <w:p w:rsidR="00CB31C9" w:rsidRPr="00667149" w:rsidRDefault="00CB31C9" w:rsidP="00CB31C9">
            <w:pPr>
              <w:ind w:left="0" w:right="0"/>
              <w:rPr>
                <w:rFonts w:ascii="Book Antiqua" w:eastAsia="Times New Roman" w:hAnsi="Book Antiqua" w:cs="Calibri"/>
                <w:color w:val="000000"/>
                <w:sz w:val="20"/>
                <w:szCs w:val="20"/>
                <w:lang w:eastAsia="pt-BR"/>
              </w:rPr>
            </w:pPr>
            <w:r w:rsidRPr="00667149">
              <w:rPr>
                <w:rFonts w:ascii="Book Antiqua" w:eastAsia="Times New Roman" w:hAnsi="Book Antiqua" w:cs="Calibri"/>
                <w:color w:val="000000"/>
                <w:sz w:val="20"/>
                <w:szCs w:val="20"/>
                <w:lang w:eastAsia="pt-BR"/>
              </w:rPr>
              <w:t xml:space="preserve">Dimensões: ¼”. Acabamento: Galvanizado. </w:t>
            </w:r>
          </w:p>
        </w:tc>
        <w:tc>
          <w:tcPr>
            <w:tcW w:w="721" w:type="pct"/>
            <w:shd w:val="clear" w:color="auto" w:fill="auto"/>
            <w:noWrap/>
            <w:vAlign w:val="center"/>
            <w:hideMark/>
          </w:tcPr>
          <w:p w:rsidR="00CB31C9" w:rsidRPr="00667149" w:rsidRDefault="00CB31C9" w:rsidP="00D666E6">
            <w:pPr>
              <w:ind w:left="0" w:right="0"/>
              <w:jc w:val="center"/>
              <w:rPr>
                <w:rFonts w:ascii="Book Antiqua" w:eastAsia="Times New Roman" w:hAnsi="Book Antiqua" w:cs="Calibri"/>
                <w:b/>
                <w:bCs/>
                <w:color w:val="000000"/>
                <w:sz w:val="20"/>
                <w:szCs w:val="20"/>
                <w:lang w:eastAsia="pt-BR"/>
              </w:rPr>
            </w:pPr>
            <w:r w:rsidRPr="00667149">
              <w:rPr>
                <w:rFonts w:ascii="Book Antiqua" w:eastAsia="Times New Roman" w:hAnsi="Book Antiqua" w:cs="Calibri"/>
                <w:b/>
                <w:bCs/>
                <w:color w:val="000000"/>
                <w:sz w:val="20"/>
                <w:szCs w:val="20"/>
                <w:lang w:eastAsia="pt-BR"/>
              </w:rPr>
              <w:t>2.000</w:t>
            </w:r>
          </w:p>
        </w:tc>
        <w:tc>
          <w:tcPr>
            <w:tcW w:w="731" w:type="pct"/>
            <w:vAlign w:val="center"/>
          </w:tcPr>
          <w:p w:rsidR="00CB31C9" w:rsidRPr="0065315C" w:rsidRDefault="00CB31C9" w:rsidP="0065315C">
            <w:pPr>
              <w:jc w:val="center"/>
              <w:rPr>
                <w:rFonts w:ascii="Book Antiqua" w:hAnsi="Book Antiqua" w:cs="Calibri"/>
                <w:bCs/>
                <w:color w:val="000000"/>
                <w:sz w:val="20"/>
                <w:szCs w:val="20"/>
              </w:rPr>
            </w:pPr>
            <w:r>
              <w:rPr>
                <w:rFonts w:ascii="Book Antiqua" w:hAnsi="Book Antiqua" w:cs="Calibri"/>
                <w:bCs/>
                <w:color w:val="000000"/>
                <w:sz w:val="20"/>
                <w:szCs w:val="20"/>
              </w:rPr>
              <w:t xml:space="preserve">R$ </w:t>
            </w:r>
            <w:r w:rsidRPr="0065315C">
              <w:rPr>
                <w:rFonts w:ascii="Book Antiqua" w:hAnsi="Book Antiqua" w:cs="Calibri"/>
                <w:bCs/>
                <w:color w:val="000000"/>
                <w:sz w:val="20"/>
                <w:szCs w:val="20"/>
              </w:rPr>
              <w:t>0,30</w:t>
            </w:r>
          </w:p>
        </w:tc>
        <w:tc>
          <w:tcPr>
            <w:tcW w:w="753"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R$ ______.</w:t>
            </w:r>
          </w:p>
        </w:tc>
        <w:tc>
          <w:tcPr>
            <w:tcW w:w="754" w:type="pct"/>
            <w:vAlign w:val="center"/>
          </w:tcPr>
          <w:p w:rsidR="00CB31C9" w:rsidRPr="00667149" w:rsidRDefault="00CB31C9" w:rsidP="00667149">
            <w:pPr>
              <w:ind w:left="0" w:right="0"/>
              <w:jc w:val="center"/>
              <w:rPr>
                <w:rFonts w:ascii="Book Antiqua" w:eastAsia="Times New Roman" w:hAnsi="Book Antiqua" w:cs="Calibri"/>
                <w:bCs/>
                <w:color w:val="000000"/>
                <w:sz w:val="20"/>
                <w:szCs w:val="20"/>
                <w:lang w:eastAsia="pt-BR"/>
              </w:rPr>
            </w:pPr>
            <w:r w:rsidRPr="00667149">
              <w:rPr>
                <w:rFonts w:ascii="Book Antiqua" w:eastAsia="Times New Roman" w:hAnsi="Book Antiqua" w:cs="Calibri"/>
                <w:bCs/>
                <w:color w:val="000000"/>
                <w:sz w:val="20"/>
                <w:szCs w:val="20"/>
                <w:lang w:eastAsia="pt-BR"/>
              </w:rPr>
              <w:t>Marca: _____.</w:t>
            </w:r>
          </w:p>
        </w:tc>
      </w:tr>
    </w:tbl>
    <w:p w:rsidR="00B26D58" w:rsidRDefault="00B26D58" w:rsidP="002F202B">
      <w:pPr>
        <w:widowControl w:val="0"/>
        <w:autoSpaceDE w:val="0"/>
        <w:autoSpaceDN w:val="0"/>
        <w:adjustRightInd w:val="0"/>
        <w:ind w:left="0"/>
        <w:rPr>
          <w:rFonts w:ascii="Book Antiqua" w:hAnsi="Book Antiqua" w:cs="Book Antiqua"/>
          <w:color w:val="000000"/>
          <w:sz w:val="16"/>
          <w:szCs w:val="16"/>
          <w:lang w:eastAsia="pt-BR"/>
        </w:rPr>
      </w:pPr>
    </w:p>
    <w:p w:rsidR="00B26D58" w:rsidRPr="00250D98" w:rsidRDefault="00B26D58" w:rsidP="00B26D58">
      <w:pPr>
        <w:widowControl w:val="0"/>
        <w:autoSpaceDE w:val="0"/>
        <w:autoSpaceDN w:val="0"/>
        <w:adjustRightInd w:val="0"/>
        <w:ind w:left="0"/>
        <w:rPr>
          <w:rFonts w:ascii="Book Antiqua" w:hAnsi="Book Antiqua" w:cs="Book Antiqua"/>
          <w:color w:val="000000"/>
          <w:sz w:val="16"/>
          <w:szCs w:val="16"/>
          <w:lang w:eastAsia="pt-BR"/>
        </w:rPr>
      </w:pPr>
    </w:p>
    <w:p w:rsidR="0022182E" w:rsidRPr="00250D98" w:rsidRDefault="0022182E" w:rsidP="0022182E">
      <w:pPr>
        <w:pStyle w:val="Normal0"/>
        <w:pBdr>
          <w:top w:val="single" w:sz="4" w:space="1" w:color="auto"/>
          <w:left w:val="single" w:sz="4" w:space="0" w:color="auto"/>
          <w:bottom w:val="single" w:sz="4" w:space="1" w:color="auto"/>
          <w:right w:val="single" w:sz="4" w:space="4" w:color="auto"/>
        </w:pBdr>
        <w:shd w:val="clear" w:color="auto" w:fill="D9D9D9"/>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2F202B" w:rsidRDefault="002F202B" w:rsidP="0022182E">
      <w:pPr>
        <w:ind w:left="-851" w:right="-994"/>
        <w:jc w:val="center"/>
        <w:rPr>
          <w:rFonts w:ascii="Book Antiqua" w:hAnsi="Book Antiqua"/>
          <w:lang w:val="nl-NL"/>
        </w:rPr>
      </w:pPr>
    </w:p>
    <w:p w:rsidR="002F202B" w:rsidRDefault="002F202B" w:rsidP="0022182E">
      <w:pPr>
        <w:ind w:left="-851" w:right="-994"/>
        <w:jc w:val="center"/>
        <w:rPr>
          <w:rFonts w:ascii="Book Antiqua" w:hAnsi="Book Antiqua"/>
          <w:lang w:val="nl-NL"/>
        </w:rPr>
      </w:pPr>
    </w:p>
    <w:p w:rsidR="002F202B" w:rsidRPr="00250D98" w:rsidRDefault="002F202B" w:rsidP="0022182E">
      <w:pPr>
        <w:ind w:left="-851" w:right="-994"/>
        <w:jc w:val="center"/>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A9720E">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A9720E">
        <w:tc>
          <w:tcPr>
            <w:tcW w:w="10207" w:type="dxa"/>
            <w:gridSpan w:val="4"/>
            <w:tcBorders>
              <w:top w:val="nil"/>
              <w:right w:val="nil"/>
            </w:tcBorders>
          </w:tcPr>
          <w:p w:rsidR="0022182E" w:rsidRPr="00250D98" w:rsidRDefault="0022182E" w:rsidP="00A9720E">
            <w:pPr>
              <w:ind w:left="113"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B26D58" w:rsidRDefault="00B26D58">
      <w:pPr>
        <w:rPr>
          <w:rFonts w:ascii="Book Antiqua" w:eastAsia="Book Antiqua" w:hAnsi="Book Antiqua"/>
          <w:b/>
          <w:sz w:val="48"/>
          <w:szCs w:val="48"/>
        </w:rPr>
      </w:pPr>
      <w:r>
        <w:rPr>
          <w:rFonts w:ascii="Book Antiqua" w:eastAsia="Book Antiqua" w:hAnsi="Book Antiqua"/>
          <w:b/>
          <w:sz w:val="48"/>
          <w:szCs w:val="48"/>
        </w:rPr>
        <w:br w:type="page"/>
      </w:r>
    </w:p>
    <w:p w:rsidR="0040006A" w:rsidRPr="00250D98" w:rsidRDefault="00EC507C"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hAnsi="Book Antiqua"/>
          <w:b/>
          <w:sz w:val="48"/>
          <w:szCs w:val="48"/>
        </w:rPr>
      </w:pPr>
      <w:r>
        <w:rPr>
          <w:rFonts w:ascii="Book Antiqua" w:eastAsia="Book Antiqua" w:hAnsi="Book Antiqua"/>
          <w:b/>
          <w:sz w:val="48"/>
          <w:szCs w:val="48"/>
        </w:rPr>
        <w:lastRenderedPageBreak/>
        <w:t>ANEXO III</w:t>
      </w:r>
    </w:p>
    <w:p w:rsidR="0040006A" w:rsidRPr="00250D98" w:rsidRDefault="0040006A" w:rsidP="0040006A">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250D98" w:rsidRPr="00250D98">
        <w:rPr>
          <w:rFonts w:ascii="Book Antiqua" w:eastAsia="Book Antiqua" w:hAnsi="Book Antiqua"/>
          <w:sz w:val="36"/>
          <w:szCs w:val="36"/>
        </w:rPr>
        <w:t>072/2020</w:t>
      </w:r>
    </w:p>
    <w:p w:rsidR="0040006A" w:rsidRPr="00250D98" w:rsidRDefault="0040006A" w:rsidP="0040006A">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250D98" w:rsidRPr="00250D98">
        <w:rPr>
          <w:rStyle w:val="nfase"/>
          <w:rFonts w:ascii="Book Antiqua" w:eastAsia="Book Antiqua" w:hAnsi="Book Antiqua"/>
          <w:i w:val="0"/>
          <w:sz w:val="36"/>
          <w:szCs w:val="36"/>
        </w:rPr>
        <w:t>006/2020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jc w:val="center"/>
        <w:rPr>
          <w:rFonts w:ascii="Book Antiqua" w:hAnsi="Book Antiqua"/>
          <w:color w:val="000000"/>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hAnsi="Book Antiqua"/>
          <w:sz w:val="16"/>
          <w:szCs w:val="16"/>
        </w:rPr>
      </w:pPr>
    </w:p>
    <w:p w:rsidR="0040006A" w:rsidRPr="00250D98" w:rsidRDefault="0040006A" w:rsidP="0040006A">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right="-993"/>
        <w:jc w:val="center"/>
        <w:rPr>
          <w:rFonts w:ascii="Book Antiqua" w:hAnsi="Book Antiqua"/>
          <w:b/>
          <w:sz w:val="32"/>
          <w:szCs w:val="32"/>
        </w:rPr>
      </w:pPr>
      <w:r w:rsidRPr="00250D98">
        <w:rPr>
          <w:rFonts w:ascii="Book Antiqua" w:hAnsi="Book Antiqua"/>
          <w:b/>
          <w:sz w:val="32"/>
          <w:szCs w:val="32"/>
          <w:shd w:val="clear" w:color="auto" w:fill="FFFFFF"/>
        </w:rPr>
        <w:t>MINUTA - ATA DE REGISTRO DE PREÇOS Nº _____/2020</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40006A">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264992">
        <w:rPr>
          <w:rFonts w:ascii="Book Antiqua" w:hAnsi="Book Antiqua"/>
          <w:b/>
        </w:rPr>
        <w:t>Pregão Eletrônico nº 006/2020</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40006A">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b/>
        </w:rPr>
        <w:t>1. DO OBJETO</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r w:rsidRPr="00250D98">
        <w:rPr>
          <w:rFonts w:ascii="Book Antiqua" w:hAnsi="Book Antiqua"/>
        </w:rPr>
        <w:t xml:space="preserve">1.1 A presente Ata tem por objeto o </w:t>
      </w:r>
      <w:r w:rsidR="00264992" w:rsidRPr="00250D98">
        <w:rPr>
          <w:rFonts w:ascii="Book Antiqua" w:hAnsi="Book Antiqua"/>
          <w:i/>
        </w:rPr>
        <w:t>Registro de Preços para futuras aquisições de Materiais Para Sinalização Viária</w:t>
      </w:r>
      <w:r w:rsidRPr="00250D98">
        <w:rPr>
          <w:rFonts w:ascii="Book Antiqua" w:hAnsi="Book Antiqua"/>
        </w:rPr>
        <w:t xml:space="preserve">, conforme as características descritas no </w:t>
      </w:r>
      <w:r w:rsidRPr="00250D98">
        <w:rPr>
          <w:rFonts w:ascii="Book Antiqua" w:hAnsi="Book Antiqua"/>
          <w:b/>
        </w:rPr>
        <w:t xml:space="preserve">ANEXO I – Termo de Referência </w:t>
      </w:r>
      <w:r w:rsidRPr="00250D98">
        <w:rPr>
          <w:rFonts w:ascii="Book Antiqua" w:hAnsi="Book Antiqua"/>
        </w:rPr>
        <w:t xml:space="preserve">e </w:t>
      </w:r>
      <w:r w:rsidRPr="00250D98">
        <w:rPr>
          <w:rFonts w:ascii="Book Antiqua" w:hAnsi="Book Antiqua"/>
          <w:b/>
        </w:rPr>
        <w:t xml:space="preserve">ANEXO II – </w:t>
      </w:r>
      <w:r w:rsidR="00264992">
        <w:rPr>
          <w:rFonts w:ascii="Book Antiqua" w:hAnsi="Book Antiqua"/>
          <w:b/>
        </w:rPr>
        <w:t>Proposta de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250D98" w:rsidRPr="00250D98">
        <w:rPr>
          <w:rFonts w:ascii="Book Antiqua" w:hAnsi="Book Antiqua"/>
        </w:rPr>
        <w:t>006/2020</w:t>
      </w:r>
      <w:r w:rsidRPr="00250D98">
        <w:rPr>
          <w:rFonts w:ascii="Book Antiqua" w:hAnsi="Book Antiqua"/>
        </w:rPr>
        <w:t>.</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rPr>
        <w:t xml:space="preserve">1.2 As licitantes registradas para os materiais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1.3 Este instrumento não obriga o Município a firmar contratações nas quantidades estimadas, podendo ocorrer licitações específicas para o fornecimento dos materiais, obedecida a legislação pertinente, sendo assegurada ao detentor do registro a preferência de fornecimento, em igualdade de condições, nos termos do art. 15, parágrafo 4º da Lei nº 8.666/93.</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1.5 Caso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r w:rsidRPr="00250D98">
        <w:rPr>
          <w:rFonts w:ascii="Book Antiqua" w:hAnsi="Book Antiqua"/>
          <w:b/>
        </w:rPr>
        <w:t>2. DOCUMENTOS INTEGRANTES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250D98" w:rsidRPr="00250D98">
        <w:rPr>
          <w:rFonts w:ascii="Book Antiqua" w:hAnsi="Book Antiqua"/>
        </w:rPr>
        <w:t>006/2020</w:t>
      </w:r>
      <w:r w:rsidRPr="00250D98">
        <w:rPr>
          <w:rFonts w:ascii="Book Antiqua" w:hAnsi="Book Antiqua"/>
        </w:rPr>
        <w:t xml:space="preserve"> e seus anexos;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3. VIGÊNCIA</w:t>
      </w:r>
    </w:p>
    <w:p w:rsidR="0040006A" w:rsidRPr="00250D98" w:rsidRDefault="0040006A" w:rsidP="004000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993"/>
        <w:rPr>
          <w:rFonts w:ascii="Book Antiqua" w:hAnsi="Book Antiqua"/>
        </w:rPr>
      </w:pPr>
      <w:r w:rsidRPr="00250D98">
        <w:rPr>
          <w:rFonts w:ascii="Book Antiqua" w:hAnsi="Book Antiqua"/>
        </w:rPr>
        <w:t xml:space="preserve">3.1 A presente Ata vigorará pelo período de 12 (doze) meses, a partir da data da homologação da mesma </w:t>
      </w:r>
      <w:r w:rsidRPr="00250D98">
        <w:rPr>
          <w:rFonts w:ascii="Book Antiqua" w:hAnsi="Book Antiqua"/>
        </w:rPr>
        <w:lastRenderedPageBreak/>
        <w:t>pela Autoridade Competente, nos termos do art. 15, parágrafo 3º, inciso III da Lei nº 8.666/93.</w:t>
      </w:r>
    </w:p>
    <w:p w:rsidR="0040006A" w:rsidRPr="00250D98" w:rsidRDefault="0040006A" w:rsidP="004000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CF7AD6" w:rsidRPr="00D3090B" w:rsidRDefault="00CF7AD6" w:rsidP="00CF7AD6">
      <w:pPr>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CF7AD6" w:rsidRPr="00195D34"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CF7AD6" w:rsidRPr="00195D34" w:rsidRDefault="00CF7AD6" w:rsidP="00CF7A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CF7AD6"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CF7AD6"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 seguinte endereço:</w:t>
      </w:r>
    </w:p>
    <w:p w:rsidR="00CF7AD6" w:rsidRPr="005E69E3"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CF7AD6" w:rsidRDefault="008410DB" w:rsidP="00CF7AD6">
      <w:pPr>
        <w:rPr>
          <w:rFonts w:ascii="Book Antiqua" w:hAnsi="Book Antiqua" w:cs="Book Antiqua"/>
          <w:shd w:val="clear" w:color="auto" w:fill="FFFFFF"/>
        </w:rPr>
      </w:pPr>
      <w:r>
        <w:rPr>
          <w:rFonts w:ascii="Book Antiqua" w:hAnsi="Book Antiqua" w:cs="Book Antiqua"/>
          <w:shd w:val="clear" w:color="auto" w:fill="FFFFFF"/>
        </w:rPr>
        <w:t>SECRETARIA MUNICIPAL DE OBRAS E SERVIÇOS URBANOS</w:t>
      </w:r>
      <w:r w:rsidRPr="003A6DB2">
        <w:rPr>
          <w:rFonts w:ascii="Book Antiqua" w:hAnsi="Book Antiqua" w:cs="Book Antiqua"/>
          <w:shd w:val="clear" w:color="auto" w:fill="FFFFFF"/>
        </w:rPr>
        <w:t xml:space="preserve"> </w:t>
      </w:r>
      <w:r>
        <w:rPr>
          <w:rFonts w:ascii="Book Antiqua" w:hAnsi="Book Antiqua" w:cs="Book Antiqua"/>
          <w:shd w:val="clear" w:color="auto" w:fill="FFFFFF"/>
        </w:rPr>
        <w:t>–</w:t>
      </w:r>
      <w:r w:rsidRPr="003A6DB2">
        <w:rPr>
          <w:rFonts w:ascii="Book Antiqua" w:hAnsi="Book Antiqua" w:cs="Book Antiqua"/>
          <w:shd w:val="clear" w:color="auto" w:fill="FFFFFF"/>
        </w:rPr>
        <w:t xml:space="preserve"> </w:t>
      </w:r>
      <w:r>
        <w:rPr>
          <w:rFonts w:ascii="Book Antiqua" w:hAnsi="Book Antiqua" w:cs="Book Antiqua"/>
          <w:shd w:val="clear" w:color="auto" w:fill="FFFFFF"/>
        </w:rPr>
        <w:t>Avenida Frei Godofredo</w:t>
      </w:r>
      <w:r w:rsidRPr="003A6DB2">
        <w:rPr>
          <w:rFonts w:ascii="Book Antiqua" w:hAnsi="Book Antiqua" w:cs="Book Antiqua"/>
          <w:shd w:val="clear" w:color="auto" w:fill="FFFFFF"/>
        </w:rPr>
        <w:t xml:space="preserve">, nº </w:t>
      </w:r>
      <w:r>
        <w:rPr>
          <w:rFonts w:ascii="Book Antiqua" w:hAnsi="Book Antiqua" w:cs="Book Antiqua"/>
          <w:shd w:val="clear" w:color="auto" w:fill="FFFFFF"/>
        </w:rPr>
        <w:t>1.635</w:t>
      </w:r>
      <w:r w:rsidRPr="003A6DB2">
        <w:rPr>
          <w:rFonts w:ascii="Book Antiqua" w:hAnsi="Book Antiqua" w:cs="Book Antiqua"/>
          <w:shd w:val="clear" w:color="auto" w:fill="FFFFFF"/>
        </w:rPr>
        <w:t xml:space="preserve"> - Bairro</w:t>
      </w:r>
      <w:r>
        <w:rPr>
          <w:rFonts w:ascii="Book Antiqua" w:hAnsi="Book Antiqua" w:cs="Book Antiqua"/>
          <w:shd w:val="clear" w:color="auto" w:fill="FFFFFF"/>
        </w:rPr>
        <w:t xml:space="preserve"> Santa Terezinha</w:t>
      </w:r>
      <w:r w:rsidRPr="003A6DB2">
        <w:rPr>
          <w:rFonts w:ascii="Book Antiqua" w:hAnsi="Book Antiqua" w:cs="Book Antiqua"/>
          <w:shd w:val="clear" w:color="auto" w:fill="FFFFFF"/>
        </w:rPr>
        <w:t xml:space="preserve">, Gaspar/SC (horário de expediente: </w:t>
      </w:r>
      <w:r>
        <w:rPr>
          <w:rFonts w:ascii="Book Antiqua" w:hAnsi="Book Antiqua" w:cs="Book Antiqua"/>
          <w:shd w:val="clear" w:color="auto" w:fill="FFFFFF"/>
        </w:rPr>
        <w:t>07h30min</w:t>
      </w:r>
      <w:r w:rsidRPr="003A6DB2">
        <w:rPr>
          <w:rFonts w:ascii="Book Antiqua" w:hAnsi="Book Antiqua" w:cs="Book Antiqua"/>
          <w:shd w:val="clear" w:color="auto" w:fill="FFFFFF"/>
        </w:rPr>
        <w:t xml:space="preserve"> às </w:t>
      </w:r>
      <w:r>
        <w:rPr>
          <w:rFonts w:ascii="Book Antiqua" w:hAnsi="Book Antiqua" w:cs="Book Antiqua"/>
          <w:shd w:val="clear" w:color="auto" w:fill="FFFFFF"/>
        </w:rPr>
        <w:t>12h00min</w:t>
      </w:r>
      <w:r w:rsidRPr="003A6DB2">
        <w:rPr>
          <w:rFonts w:ascii="Book Antiqua" w:hAnsi="Book Antiqua" w:cs="Book Antiqua"/>
          <w:shd w:val="clear" w:color="auto" w:fill="FFFFFF"/>
        </w:rPr>
        <w:t xml:space="preserve"> e das </w:t>
      </w:r>
      <w:r>
        <w:rPr>
          <w:rFonts w:ascii="Book Antiqua" w:hAnsi="Book Antiqua" w:cs="Book Antiqua"/>
          <w:shd w:val="clear" w:color="auto" w:fill="FFFFFF"/>
        </w:rPr>
        <w:t>13h30min</w:t>
      </w:r>
      <w:r w:rsidRPr="003A6DB2">
        <w:rPr>
          <w:rFonts w:ascii="Book Antiqua" w:hAnsi="Book Antiqua" w:cs="Book Antiqua"/>
          <w:shd w:val="clear" w:color="auto" w:fill="FFFFFF"/>
        </w:rPr>
        <w:t xml:space="preserve"> às 17h00min);</w:t>
      </w:r>
    </w:p>
    <w:p w:rsidR="00CF7AD6" w:rsidRDefault="00CF7AD6" w:rsidP="00CF7AD6">
      <w:pPr>
        <w:rPr>
          <w:rFonts w:ascii="Book Antiqua" w:hAnsi="Book Antiqua" w:cs="Book Antiqua"/>
          <w:shd w:val="clear" w:color="auto" w:fill="FFFFFF"/>
        </w:rPr>
      </w:pPr>
    </w:p>
    <w:p w:rsidR="00CF7AD6"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materiais</w:t>
      </w:r>
      <w:r w:rsidRPr="00022086">
        <w:rPr>
          <w:rFonts w:ascii="Book Antiqua" w:eastAsia="Book Antiqua" w:hAnsi="Book Antiqua"/>
          <w:shd w:val="clear" w:color="auto" w:fill="FFFFFF"/>
        </w:rPr>
        <w:t xml:space="preserve"> no local indicado, desde que seja dentro do Município de Gaspar.</w:t>
      </w:r>
    </w:p>
    <w:p w:rsidR="00CF7AD6" w:rsidRPr="00022086"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CF7AD6" w:rsidRPr="00022086" w:rsidRDefault="00CF7AD6" w:rsidP="00CF7A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4</w:t>
      </w:r>
      <w:r w:rsidRPr="00022086">
        <w:rPr>
          <w:rFonts w:ascii="Book Antiqua" w:eastAsia="Book Antiqua" w:hAnsi="Book Antiqua"/>
        </w:rPr>
        <w:t xml:space="preserve">.3 No ato da entrega dos </w:t>
      </w:r>
      <w:r>
        <w:rPr>
          <w:rFonts w:ascii="Book Antiqua" w:eastAsia="Book Antiqua" w:hAnsi="Book Antiqua"/>
        </w:rPr>
        <w:t>materiais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CF7AD6" w:rsidRPr="00022086" w:rsidRDefault="00CF7AD6" w:rsidP="00CF7A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materiais</w:t>
      </w:r>
      <w:r w:rsidRPr="00022086">
        <w:rPr>
          <w:rFonts w:ascii="Book Antiqua" w:eastAsia="Book Antiqua" w:hAnsi="Book Antiqua"/>
          <w:shd w:val="clear" w:color="auto" w:fill="FFFFFF"/>
        </w:rPr>
        <w:t xml:space="preserve">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CF7AD6" w:rsidRPr="00022086" w:rsidRDefault="00CF7AD6" w:rsidP="00CF7A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CF7AD6" w:rsidRPr="00022086" w:rsidRDefault="00CF7AD6" w:rsidP="00CF7A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conseqüente aceitação.</w:t>
      </w:r>
    </w:p>
    <w:p w:rsidR="00CF7AD6" w:rsidRPr="00022086" w:rsidRDefault="00CF7AD6" w:rsidP="00CF7A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material</w:t>
      </w:r>
      <w:r w:rsidRPr="00022086">
        <w:rPr>
          <w:rFonts w:ascii="Book Antiqua" w:eastAsia="Book Antiqua" w:hAnsi="Book Antiqua"/>
        </w:rPr>
        <w:t>, que se dará em até 03 (três) dias úteis após o recebimento provisório.</w:t>
      </w:r>
    </w:p>
    <w:p w:rsidR="00CF7AD6" w:rsidRPr="00195D34" w:rsidRDefault="00CF7AD6" w:rsidP="00CF7A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Pr>
          <w:rFonts w:ascii="Book Antiqua" w:eastAsia="Book Antiqua" w:hAnsi="Book Antiqua"/>
        </w:rPr>
        <w:t>materiais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CF7AD6" w:rsidRPr="00195D34"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40006A" w:rsidRPr="00250D98"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40006A" w:rsidRDefault="0040006A" w:rsidP="0040006A">
      <w:pPr>
        <w:rPr>
          <w:rFonts w:ascii="Book Antiqua" w:hAnsi="Book Antiqua"/>
        </w:rPr>
      </w:pPr>
    </w:p>
    <w:p w:rsidR="00CF7AD6" w:rsidRPr="0063195B" w:rsidRDefault="00CF7AD6" w:rsidP="00CF7A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CF7AD6" w:rsidRPr="00430317" w:rsidRDefault="00CF7AD6" w:rsidP="00CF7A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CF7AD6" w:rsidRPr="00430317" w:rsidRDefault="00CF7AD6" w:rsidP="00CF7A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CF7AD6" w:rsidRPr="00430317" w:rsidRDefault="00CF7AD6" w:rsidP="00CF7A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proofErr w:type="gramStart"/>
      <w:r>
        <w:rPr>
          <w:rFonts w:ascii="Book Antiqua" w:eastAsia="Book Antiqua" w:hAnsi="Book Antiqua" w:cs="Arial"/>
        </w:rPr>
        <w:t>5</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CF7AD6" w:rsidRPr="00430317" w:rsidRDefault="00CF7AD6" w:rsidP="00CF7A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CF7AD6"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lastRenderedPageBreak/>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CF7AD6" w:rsidRPr="00250D98"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nos demais órgãos e entidades usuárias, existentes na(s) </w:t>
      </w:r>
      <w:proofErr w:type="gramStart"/>
      <w:r w:rsidRPr="00F8255D">
        <w:rPr>
          <w:rFonts w:ascii="Book Antiqua" w:eastAsia="Book Antiqua" w:hAnsi="Book Antiqua" w:cs="Arial"/>
          <w:shd w:val="clear" w:color="auto" w:fill="FFFFFF"/>
        </w:rPr>
        <w:t>seguinte</w:t>
      </w:r>
      <w:r>
        <w:rPr>
          <w:rFonts w:ascii="Book Antiqua" w:eastAsia="Book Antiqua" w:hAnsi="Book Antiqua" w:cs="Arial"/>
          <w:shd w:val="clear" w:color="auto" w:fill="FFFFFF"/>
        </w:rPr>
        <w:t xml:space="preserve"> </w:t>
      </w:r>
      <w:r w:rsidRPr="00F8255D">
        <w:rPr>
          <w:rFonts w:ascii="Book Antiqua" w:eastAsia="Book Antiqua" w:hAnsi="Book Antiqua" w:cs="Arial"/>
          <w:shd w:val="clear" w:color="auto" w:fill="FFFFFF"/>
        </w:rPr>
        <w:t>(s) dotações</w:t>
      </w:r>
      <w:proofErr w:type="gramEnd"/>
      <w:r w:rsidRPr="00F8255D">
        <w:rPr>
          <w:rFonts w:ascii="Book Antiqua" w:eastAsia="Book Antiqua" w:hAnsi="Book Antiqua" w:cs="Arial"/>
          <w:shd w:val="clear" w:color="auto" w:fill="FFFFFF"/>
        </w:rPr>
        <w:t>:</w:t>
      </w:r>
    </w:p>
    <w:p w:rsidR="00CF7AD6"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Pr>
          <w:rFonts w:ascii="Book Antiqua" w:hAnsi="Book Antiqua"/>
          <w:i/>
          <w:sz w:val="20"/>
          <w:szCs w:val="20"/>
        </w:rPr>
        <w:t>Secretaria da Fazenda e Gestão Administrativa</w:t>
      </w:r>
    </w:p>
    <w:p w:rsidR="00CF7AD6" w:rsidRPr="00250D98"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250D98">
        <w:rPr>
          <w:rFonts w:ascii="Book Antiqua" w:eastAsia="Book Antiqua" w:hAnsi="Book Antiqua"/>
          <w:i/>
          <w:sz w:val="20"/>
          <w:szCs w:val="20"/>
        </w:rPr>
        <w:t xml:space="preserve">Superintendência de </w:t>
      </w:r>
      <w:r>
        <w:rPr>
          <w:rFonts w:ascii="Book Antiqua" w:eastAsia="Book Antiqua" w:hAnsi="Book Antiqua"/>
          <w:i/>
          <w:sz w:val="20"/>
          <w:szCs w:val="20"/>
        </w:rPr>
        <w:t>Trânsito (DITRAN)</w:t>
      </w:r>
    </w:p>
    <w:p w:rsidR="00CF7AD6" w:rsidRPr="00250D98" w:rsidRDefault="00CF7AD6" w:rsidP="00CF7A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jc w:val="right"/>
        <w:rPr>
          <w:rFonts w:ascii="Book Antiqua" w:eastAsia="Calibri" w:hAnsi="Book Antiqua" w:cs="BookAntiqua,Italic"/>
          <w:b/>
          <w:i/>
          <w:iCs/>
          <w:sz w:val="20"/>
          <w:szCs w:val="20"/>
          <w:lang w:eastAsia="pt-BR"/>
        </w:rPr>
      </w:pPr>
      <w:r w:rsidRPr="00250D98">
        <w:rPr>
          <w:rFonts w:ascii="Book Antiqua" w:eastAsia="Calibri" w:hAnsi="Book Antiqua" w:cs="BookAntiqua,Italic"/>
          <w:b/>
          <w:i/>
          <w:iCs/>
          <w:sz w:val="20"/>
          <w:szCs w:val="20"/>
          <w:lang w:eastAsia="pt-BR"/>
        </w:rPr>
        <w:t>Exercício 2020;</w:t>
      </w:r>
    </w:p>
    <w:p w:rsidR="0040006A" w:rsidRPr="00250D98" w:rsidRDefault="0040006A" w:rsidP="00CF7AD6">
      <w:pPr>
        <w:tabs>
          <w:tab w:val="left" w:pos="9498"/>
        </w:tabs>
        <w:ind w:right="-993"/>
        <w:rPr>
          <w:rFonts w:ascii="Book Antiqua" w:hAnsi="Book Antiqua"/>
        </w:rPr>
      </w:pPr>
      <w:r w:rsidRPr="00250D98">
        <w:rPr>
          <w:rFonts w:ascii="Book Antiqua" w:hAnsi="Book Antiqua"/>
          <w:b/>
        </w:rPr>
        <w:t>6. ALTERAÇÃO SUBJETIVA</w:t>
      </w:r>
    </w:p>
    <w:p w:rsidR="0040006A" w:rsidRPr="00250D98" w:rsidRDefault="0040006A" w:rsidP="0040006A">
      <w:pPr>
        <w:tabs>
          <w:tab w:val="left" w:pos="9498"/>
        </w:tabs>
        <w:ind w:right="-993"/>
        <w:rPr>
          <w:rFonts w:ascii="Book Antiqua" w:hAnsi="Book Antiqua"/>
        </w:rPr>
      </w:pPr>
      <w:r w:rsidRPr="00250D98">
        <w:rPr>
          <w:rFonts w:ascii="Book Antiqua" w:hAnsi="Book Antiqua"/>
        </w:rPr>
        <w:t>6.1</w:t>
      </w:r>
      <w:r w:rsidR="00942C87"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40006A">
      <w:pPr>
        <w:tabs>
          <w:tab w:val="left" w:pos="9498"/>
        </w:tabs>
        <w:ind w:right="-993"/>
        <w:rPr>
          <w:rFonts w:ascii="Book Antiqua" w:hAnsi="Book Antiqua"/>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7. RESPONSABILIDADES</w:t>
      </w:r>
    </w:p>
    <w:p w:rsidR="0040006A" w:rsidRPr="00250D98" w:rsidRDefault="0040006A" w:rsidP="0040006A">
      <w:pPr>
        <w:widowControl w:val="0"/>
        <w:tabs>
          <w:tab w:val="left" w:pos="9498"/>
        </w:tabs>
        <w:autoSpaceDE w:val="0"/>
        <w:autoSpaceDN w:val="0"/>
        <w:adjustRightInd w:val="0"/>
        <w:ind w:right="-993"/>
        <w:rPr>
          <w:rFonts w:ascii="Book Antiqua" w:hAnsi="Book Antiqua" w:cs="Book Antiqua"/>
        </w:rPr>
      </w:pPr>
      <w:r w:rsidRPr="00250D98">
        <w:rPr>
          <w:rFonts w:ascii="Book Antiqua" w:hAnsi="Book Antiqua" w:cs="Book Antiqua"/>
        </w:rPr>
        <w:t>7.1 A fornecedora responde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rPr>
      </w:pPr>
    </w:p>
    <w:p w:rsidR="00CF7AD6" w:rsidRPr="001C6307" w:rsidRDefault="00CF7AD6" w:rsidP="00CF7A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CF7AD6" w:rsidRPr="0053095D" w:rsidRDefault="00CF7AD6" w:rsidP="00CF7AD6">
      <w:pPr>
        <w:rPr>
          <w:rFonts w:ascii="Book Antiqua" w:hAnsi="Book Antiqua"/>
        </w:rPr>
      </w:pPr>
      <w:r>
        <w:rPr>
          <w:rFonts w:ascii="Book Antiqua" w:hAnsi="Book Antiqua"/>
        </w:rPr>
        <w:t>8</w:t>
      </w:r>
      <w:r w:rsidRPr="0053095D">
        <w:rPr>
          <w:rFonts w:ascii="Book Antiqua" w:hAnsi="Book Antiqua"/>
        </w:rPr>
        <w:t>.1 São obrigações da Contratada:</w:t>
      </w:r>
    </w:p>
    <w:p w:rsidR="00CF7AD6" w:rsidRPr="0053095D" w:rsidRDefault="00CF7AD6" w:rsidP="00CF7A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CF7AD6" w:rsidRPr="0053095D" w:rsidRDefault="00CF7AD6" w:rsidP="00CF7A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.1.2 Entregar os materiais de acordo com as exigências previstas no presente Edital, buscando garantir sua qualidade;</w:t>
      </w:r>
    </w:p>
    <w:p w:rsidR="00CF7AD6" w:rsidRPr="0053095D" w:rsidRDefault="00CF7AD6" w:rsidP="00CF7A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.1.9 Substituir, sempre que exigido pela CONTRATANTE e independentemente de justificativa por parte desta, qualquer empregado cuja atuação, permanência e/ou comportamento sejam julgados </w:t>
      </w:r>
      <w:r w:rsidRPr="0053095D">
        <w:rPr>
          <w:rFonts w:ascii="Book Antiqua" w:hAnsi="Book Antiqua" w:cs="Book Antiqua"/>
          <w:bCs/>
        </w:rPr>
        <w:lastRenderedPageBreak/>
        <w:t>prejudiciais, inconvenientes ou insatisfatórios à disciplina da repartição ou ao interesse do Serviço Público.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.1.13 Não transferir a outrem, no todo ou em parte, o presente Contrato, sem prévia e expressa anuência da CONTRATANTE.</w:t>
      </w:r>
    </w:p>
    <w:p w:rsidR="00CF7AD6" w:rsidRPr="0053095D" w:rsidRDefault="00CF7AD6" w:rsidP="00CF7A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CF7AD6"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r>
        <w:rPr>
          <w:rFonts w:ascii="Book Antiqua" w:hAnsi="Book Antiqua" w:cs="Book Antiqua"/>
          <w:shd w:val="clear" w:color="auto" w:fill="FFFFFF"/>
        </w:rPr>
        <w:t>8</w:t>
      </w:r>
      <w:r w:rsidRPr="0053095D">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CF7AD6"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9</w:t>
      </w:r>
      <w:r w:rsidRPr="0053095D">
        <w:rPr>
          <w:rFonts w:ascii="Book Antiqua" w:hAnsi="Book Antiqua" w:cs="Book Antiqua"/>
          <w:b/>
          <w:bCs/>
        </w:rPr>
        <w:t>. OBRIGAÇÕES DA CONTRATANTE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 São obrigações da Contratante: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 Acompanhar e fiscalizar o fornecimento dos materiais, atestar nas notas fiscais a efetiva prestação dos serviços do objeto contratado e o seu aceite;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.1.2 Efetuar os pagamentos à Contratada nos termos do contrato, do Edital e seus Anexos;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.1.3 Aplicar à Contratada as sanções regulamentares e contratuais;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.1.4 Prestar as informações e os esclarecimentos que venham a ser solicitados pela Contratada;</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.1.6 Emitir autorização de empenho para o fornecimento dos materiais pela Contratada;</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.1.7 Exigir o cumprimento dos recolhimentos tributários, trabalhistas e previdenciários através dos documentos pertinentes;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.1.9 Comunicar a contratada todas as irregularidades observadas durante a execução dos serviços.</w:t>
      </w:r>
    </w:p>
    <w:p w:rsidR="0040006A" w:rsidRDefault="00CF7AD6" w:rsidP="00CF7A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Pr>
          <w:rFonts w:ascii="Book Antiqua" w:hAnsi="Book Antiqua" w:cs="Book Antiqua"/>
          <w:bCs/>
        </w:rPr>
        <w:t>9</w:t>
      </w:r>
      <w:r w:rsidRPr="0053095D">
        <w:rPr>
          <w:rFonts w:ascii="Book Antiqua" w:hAnsi="Book Antiqua" w:cs="Book Antiqua"/>
          <w:bCs/>
        </w:rPr>
        <w:t>.1.10 Rescindir o Contrato, nos termos dos artigos 77 a 79 da Lei no 8.666/93.</w:t>
      </w:r>
    </w:p>
    <w:p w:rsidR="00CF7AD6" w:rsidRDefault="00CF7AD6"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
    <w:p w:rsidR="0040006A" w:rsidRPr="00250D98" w:rsidRDefault="0040006A" w:rsidP="00CF7A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10. DO CANCELAMENTO DO REGISTRO DA FORNECEDORA</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4"/>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materiais decorrentes da Ata de Registro de Preços e a Administração não aceitar a sua justificativa;</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sidRPr="00250D98">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CF7AD6" w:rsidRPr="00250D98" w:rsidRDefault="00CF7AD6"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CF7AD6" w:rsidRPr="00B57EEA" w:rsidRDefault="00CF7AD6" w:rsidP="00CF7AD6">
      <w:pPr>
        <w:rPr>
          <w:rFonts w:ascii="Book Antiqua" w:hAnsi="Book Antiqua"/>
          <w:b/>
        </w:rPr>
      </w:pPr>
      <w:r>
        <w:rPr>
          <w:rFonts w:ascii="Book Antiqua" w:hAnsi="Book Antiqua"/>
          <w:b/>
        </w:rPr>
        <w:lastRenderedPageBreak/>
        <w:t>11</w:t>
      </w:r>
      <w:r w:rsidRPr="00B57EEA">
        <w:rPr>
          <w:rFonts w:ascii="Book Antiqua" w:hAnsi="Book Antiqua"/>
          <w:b/>
        </w:rPr>
        <w:t>. DAS SANÇÕES ADMINISTRATIVAS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CF7AD6" w:rsidRPr="007249D2" w:rsidRDefault="00CF7AD6" w:rsidP="00CF7AD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CF7AD6" w:rsidRPr="007249D2" w:rsidRDefault="00CF7AD6" w:rsidP="00CF7AD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 xml:space="preserve">.3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CF7AD6" w:rsidRPr="007249D2" w:rsidRDefault="00CF7AD6" w:rsidP="00CF7AD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lastRenderedPageBreak/>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.6 Em todo caso a licitante terá direito ao contraditório e ampla defesa.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 xml:space="preserve">.6.1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CF7AD6" w:rsidRPr="00914E8A"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914E8A"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CF7AD6" w:rsidRPr="00914E8A"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materiais.  </w:t>
      </w:r>
    </w:p>
    <w:p w:rsidR="0040006A" w:rsidRDefault="00CF7AD6" w:rsidP="00CF7A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b/>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CF7AD6" w:rsidRDefault="00CF7AD6" w:rsidP="00CF7A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993"/>
        <w:rPr>
          <w:rFonts w:ascii="Book Antiqua" w:hAnsi="Book Antiqua"/>
          <w:b/>
        </w:rPr>
      </w:pPr>
    </w:p>
    <w:p w:rsidR="0040006A" w:rsidRPr="00250D98" w:rsidRDefault="0040006A" w:rsidP="00CF7A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b/>
        </w:rPr>
      </w:pPr>
      <w:r w:rsidRPr="00250D98">
        <w:rPr>
          <w:rFonts w:ascii="Book Antiqua" w:hAnsi="Book Antiqua"/>
          <w:b/>
        </w:rPr>
        <w:t>12. DISPOSIÇÕES GERAIS</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r w:rsidRPr="00250D98">
        <w:rPr>
          <w:rFonts w:ascii="Book Antiqua" w:hAnsi="Book Antiqua"/>
        </w:rPr>
        <w:t xml:space="preserve">Gaspar (SC),___ de_________ </w:t>
      </w:r>
      <w:proofErr w:type="spellStart"/>
      <w:r w:rsidRPr="00250D98">
        <w:rPr>
          <w:rFonts w:ascii="Book Antiqua" w:hAnsi="Book Antiqua"/>
        </w:rPr>
        <w:t>de</w:t>
      </w:r>
      <w:proofErr w:type="spellEnd"/>
      <w:r w:rsidRPr="00250D98">
        <w:rPr>
          <w:rFonts w:ascii="Book Antiqua" w:hAnsi="Book Antiqua"/>
        </w:rPr>
        <w:t xml:space="preserve"> 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CF7AD6" w:rsidRPr="00250D98" w:rsidRDefault="00CF7AD6"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tbl>
      <w:tblPr>
        <w:tblW w:w="10206" w:type="dxa"/>
        <w:tblInd w:w="-601" w:type="dxa"/>
        <w:tblLook w:val="04A0"/>
      </w:tblPr>
      <w:tblGrid>
        <w:gridCol w:w="3119"/>
        <w:gridCol w:w="3260"/>
        <w:gridCol w:w="3827"/>
      </w:tblGrid>
      <w:tr w:rsidR="0040006A" w:rsidRPr="00250D98" w:rsidTr="0051143F">
        <w:tc>
          <w:tcPr>
            <w:tcW w:w="3119" w:type="dxa"/>
          </w:tcPr>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jc w:val="center"/>
              <w:rPr>
                <w:rFonts w:ascii="Book Antiqua" w:hAnsi="Book Antiqua"/>
              </w:rPr>
            </w:pPr>
            <w:r w:rsidRPr="00250D98">
              <w:rPr>
                <w:rFonts w:ascii="Book Antiqua" w:hAnsi="Book Antiqua"/>
              </w:rPr>
              <w:t>_______________________</w:t>
            </w:r>
          </w:p>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250D98">
              <w:rPr>
                <w:rFonts w:ascii="Book Antiqua" w:hAnsi="Book Antiqua"/>
              </w:rPr>
              <w:t>_______________________</w:t>
            </w:r>
          </w:p>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250D98">
              <w:rPr>
                <w:rFonts w:ascii="Book Antiqua" w:hAnsi="Book Antiqua"/>
              </w:rPr>
              <w:t>Pregoeiro</w:t>
            </w:r>
          </w:p>
        </w:tc>
        <w:tc>
          <w:tcPr>
            <w:tcW w:w="3827" w:type="dxa"/>
          </w:tcPr>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250D98">
              <w:rPr>
                <w:rFonts w:ascii="Book Antiqua" w:hAnsi="Book Antiqua"/>
              </w:rPr>
              <w:t>_______________________</w:t>
            </w:r>
          </w:p>
          <w:p w:rsidR="0040006A" w:rsidRPr="00250D98" w:rsidRDefault="0040006A" w:rsidP="0051143F">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250D98">
              <w:rPr>
                <w:rFonts w:ascii="Book Antiqua" w:hAnsi="Book Antiqua"/>
              </w:rPr>
              <w:t>Equipe de Apoio</w:t>
            </w:r>
          </w:p>
        </w:tc>
      </w:tr>
    </w:tbl>
    <w:p w:rsidR="0040006A"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CF7AD6" w:rsidRDefault="00CF7AD6"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CF7AD6" w:rsidRDefault="00CF7AD6"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CF7AD6" w:rsidRPr="00250D98" w:rsidRDefault="00CF7AD6"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40006A" w:rsidRPr="00250D98"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40006A" w:rsidRPr="00250D98"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250D98">
        <w:rPr>
          <w:rFonts w:ascii="Book Antiqua" w:hAnsi="Book Antiqua"/>
          <w:sz w:val="22"/>
          <w:szCs w:val="22"/>
        </w:rPr>
        <w:t>EMPRESAS (com identificação/nome do representante legal)</w:t>
      </w: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1C73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Pr="00250D98">
        <w:rPr>
          <w:rFonts w:ascii="Book Antiqua" w:eastAsia="Book Antiqua" w:hAnsi="Book Antiqua"/>
          <w:b/>
          <w:sz w:val="48"/>
          <w:szCs w:val="48"/>
        </w:rPr>
        <w:t>V</w:t>
      </w:r>
    </w:p>
    <w:p w:rsidR="0022182E" w:rsidRPr="00250D98" w:rsidRDefault="0022182E" w:rsidP="0022182E">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250D98" w:rsidRPr="00250D98">
        <w:rPr>
          <w:rFonts w:ascii="Book Antiqua" w:eastAsia="Book Antiqua" w:hAnsi="Book Antiqua"/>
          <w:sz w:val="36"/>
          <w:szCs w:val="36"/>
        </w:rPr>
        <w:t>072/2020</w:t>
      </w:r>
    </w:p>
    <w:p w:rsidR="0022182E" w:rsidRPr="00250D98" w:rsidRDefault="0022182E" w:rsidP="0022182E">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250D98" w:rsidRPr="00250D98">
        <w:rPr>
          <w:rFonts w:ascii="Book Antiqua" w:eastAsia="Book Antiqua" w:hAnsi="Book Antiqua"/>
          <w:sz w:val="36"/>
          <w:szCs w:val="36"/>
        </w:rPr>
        <w:t>006/2020</w:t>
      </w:r>
    </w:p>
    <w:p w:rsidR="0022182E" w:rsidRPr="00250D98" w:rsidRDefault="0022182E" w:rsidP="0022182E">
      <w:pPr>
        <w:widowControl w:val="0"/>
        <w:rPr>
          <w:rFonts w:ascii="Book Antiqua" w:eastAsia="Book Antiqua" w:hAnsi="Book Antiqua"/>
          <w:b/>
          <w:color w:val="000000"/>
          <w:sz w:val="16"/>
          <w:szCs w:val="16"/>
          <w:shd w:val="clear" w:color="auto" w:fill="FFFFFF"/>
        </w:rPr>
      </w:pPr>
    </w:p>
    <w:p w:rsidR="0022182E" w:rsidRPr="00250D98" w:rsidRDefault="0022182E" w:rsidP="0022182E">
      <w:pPr>
        <w:widowControl w:val="0"/>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22182E" w:rsidRPr="00CE71CB" w:rsidRDefault="0022182E" w:rsidP="0022182E">
      <w:pPr>
        <w:pStyle w:val="Ttulo10"/>
        <w:widowControl w:val="0"/>
        <w:spacing w:before="0" w:after="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......../20</w:t>
      </w:r>
      <w:r w:rsidR="00537EA7" w:rsidRPr="00CE71CB">
        <w:rPr>
          <w:rFonts w:ascii="Book Antiqua" w:eastAsia="Book Antiqua" w:hAnsi="Book Antiqua"/>
          <w:b w:val="0"/>
          <w:sz w:val="22"/>
        </w:rPr>
        <w:t>20</w:t>
      </w:r>
      <w:r w:rsidRPr="00CE71CB">
        <w:rPr>
          <w:rFonts w:ascii="Book Antiqua" w:eastAsia="Book Antiqua" w:hAnsi="Book Antiqua"/>
          <w:b w:val="0"/>
          <w:sz w:val="22"/>
        </w:rPr>
        <w:t>.</w:t>
      </w:r>
    </w:p>
    <w:p w:rsidR="00CE71CB" w:rsidRDefault="00CE71CB" w:rsidP="0022182E">
      <w:pPr>
        <w:pStyle w:val="Normal0"/>
        <w:widowControl w:val="0"/>
        <w:ind w:left="3119"/>
        <w:rPr>
          <w:rFonts w:ascii="Book Antiqua" w:hAnsi="Book Antiqua"/>
          <w:b/>
        </w:rPr>
      </w:pPr>
    </w:p>
    <w:p w:rsidR="0022182E" w:rsidRPr="00CE71CB" w:rsidRDefault="001C73DE" w:rsidP="0022182E">
      <w:pPr>
        <w:pStyle w:val="Normal0"/>
        <w:widowControl w:val="0"/>
        <w:ind w:left="3119"/>
        <w:rPr>
          <w:rFonts w:ascii="Book Antiqua" w:eastAsia="Book Antiqua" w:hAnsi="Book Antiqua"/>
          <w:b/>
          <w:i/>
          <w:sz w:val="22"/>
          <w:szCs w:val="22"/>
        </w:rPr>
      </w:pPr>
      <w:r w:rsidRPr="00CE71CB">
        <w:rPr>
          <w:rFonts w:ascii="Book Antiqua" w:hAnsi="Book Antiqua"/>
          <w:b/>
          <w:sz w:val="22"/>
          <w:szCs w:val="22"/>
        </w:rPr>
        <w:t xml:space="preserve">CONTRATO DE </w:t>
      </w:r>
      <w:r w:rsidR="00CE71CB" w:rsidRPr="00CE71CB">
        <w:rPr>
          <w:rFonts w:ascii="Book Antiqua" w:hAnsi="Book Antiqua"/>
          <w:b/>
          <w:sz w:val="22"/>
          <w:szCs w:val="22"/>
        </w:rPr>
        <w:t>FORNECIMENTO</w:t>
      </w:r>
      <w:r w:rsidRPr="00CE71CB">
        <w:rPr>
          <w:rFonts w:ascii="Book Antiqua" w:hAnsi="Book Antiqua"/>
          <w:b/>
          <w:sz w:val="22"/>
          <w:szCs w:val="22"/>
        </w:rPr>
        <w:t xml:space="preserve"> DE </w:t>
      </w:r>
      <w:r w:rsidR="00CE71CB" w:rsidRPr="00CE71CB">
        <w:rPr>
          <w:rFonts w:ascii="Book Antiqua" w:eastAsia="Book Antiqua" w:hAnsi="Book Antiqua"/>
          <w:b/>
          <w:sz w:val="22"/>
          <w:szCs w:val="22"/>
        </w:rPr>
        <w:t>MATERIAIS PARA SINALIZAÇÃO VIÁRIA</w:t>
      </w:r>
      <w:r w:rsidR="0022182E" w:rsidRPr="00CE71CB">
        <w:rPr>
          <w:rFonts w:ascii="Book Antiqua" w:eastAsia="Book Antiqua" w:hAnsi="Book Antiqua"/>
          <w:b/>
          <w:i/>
          <w:sz w:val="22"/>
          <w:szCs w:val="22"/>
        </w:rPr>
        <w:t xml:space="preserve">, </w:t>
      </w:r>
      <w:r w:rsidR="0022182E" w:rsidRPr="00CE71CB">
        <w:rPr>
          <w:rFonts w:ascii="Book Antiqua" w:eastAsia="Book Antiqua" w:hAnsi="Book Antiqua"/>
          <w:b/>
          <w:sz w:val="22"/>
          <w:szCs w:val="22"/>
        </w:rPr>
        <w:t xml:space="preserve">QUE ENTRE SI CELEBRAM </w:t>
      </w:r>
      <w:r w:rsidR="0022182E" w:rsidRPr="00CE71CB">
        <w:rPr>
          <w:rFonts w:ascii="Book Antiqua" w:hAnsi="Book Antiqua" w:cs="Book Antiqua"/>
          <w:b/>
          <w:bCs/>
          <w:sz w:val="22"/>
          <w:szCs w:val="22"/>
          <w:lang w:val="pt-BR" w:eastAsia="pt-BR"/>
        </w:rPr>
        <w:t xml:space="preserve">O MUNICÍPIO DE GASPAR </w:t>
      </w:r>
      <w:r w:rsidR="0022182E" w:rsidRPr="00CE71CB">
        <w:rPr>
          <w:rFonts w:ascii="Book Antiqua" w:eastAsia="Book Antiqua" w:hAnsi="Book Antiqua"/>
          <w:b/>
          <w:sz w:val="22"/>
          <w:szCs w:val="22"/>
        </w:rPr>
        <w:t>E A EMPRESA</w:t>
      </w:r>
      <w:r w:rsidR="0022182E" w:rsidRPr="00CE71CB">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Pr="00250D98" w:rsidRDefault="00CE71CB" w:rsidP="0051143F">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firstLine="3686"/>
        <w:rPr>
          <w:rFonts w:ascii="Book Antiqua" w:hAnsi="Book Antiqua"/>
        </w:rPr>
      </w:pPr>
      <w:r w:rsidRPr="003C44BC">
        <w:rPr>
          <w:rFonts w:ascii="Book Antiqua" w:hAnsi="Book Antiqua" w:cs="Book Antiqua"/>
          <w:bCs/>
        </w:rPr>
        <w:t xml:space="preserve">O </w:t>
      </w:r>
      <w:r w:rsidRPr="00C92636">
        <w:rPr>
          <w:rFonts w:ascii="Book Antiqua" w:hAnsi="Book Antiqua" w:cs="Book Antiqua"/>
          <w:b/>
          <w:bCs/>
        </w:rPr>
        <w:t>MUNICÍPIO DE GASPAR</w:t>
      </w:r>
      <w:r w:rsidRPr="003C44BC">
        <w:rPr>
          <w:rFonts w:ascii="Book Antiqua" w:hAnsi="Book Antiqua" w:cs="Book Antiqua"/>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rPr>
        <w:t>DA FAZENDA E GESTÃO ADMINISTRAIVA</w:t>
      </w:r>
      <w:r w:rsidRPr="003C44BC">
        <w:rPr>
          <w:rFonts w:ascii="Book Antiqua" w:hAnsi="Book Antiqua" w:cs="Book Antiqua"/>
        </w:rPr>
        <w:t xml:space="preserve">, com sede na </w:t>
      </w:r>
      <w:r>
        <w:rPr>
          <w:rFonts w:ascii="Book Antiqua" w:hAnsi="Book Antiqua" w:cs="Book Antiqua"/>
        </w:rPr>
        <w:t>Rua São Pedro</w:t>
      </w:r>
      <w:r w:rsidRPr="003C44BC">
        <w:rPr>
          <w:rFonts w:ascii="Book Antiqua" w:hAnsi="Book Antiqua" w:cs="Book Antiqua"/>
        </w:rPr>
        <w:t xml:space="preserve">, nº </w:t>
      </w:r>
      <w:r>
        <w:rPr>
          <w:rFonts w:ascii="Book Antiqua" w:hAnsi="Book Antiqua" w:cs="Book Antiqua"/>
        </w:rPr>
        <w:t>128 – Edifício Edson Elias Wieser (2º andar)</w:t>
      </w:r>
      <w:r w:rsidRPr="003C44BC">
        <w:rPr>
          <w:rFonts w:ascii="Book Antiqua" w:hAnsi="Book Antiqua" w:cs="Book Antiqua"/>
        </w:rPr>
        <w:t xml:space="preserve">, Bairro </w:t>
      </w:r>
      <w:r>
        <w:rPr>
          <w:rFonts w:ascii="Book Antiqua" w:hAnsi="Book Antiqua" w:cs="Book Antiqua"/>
        </w:rPr>
        <w:t>Centro</w:t>
      </w:r>
      <w:r w:rsidRPr="003C44BC">
        <w:rPr>
          <w:rFonts w:ascii="Book Antiqua" w:hAnsi="Book Antiqua" w:cs="Book Antiqua"/>
        </w:rPr>
        <w:t xml:space="preserve">, Gaspar/SC, CEP </w:t>
      </w:r>
      <w:r>
        <w:rPr>
          <w:rFonts w:ascii="Book Antiqua" w:hAnsi="Book Antiqua"/>
        </w:rPr>
        <w:t>89.110-082</w:t>
      </w:r>
      <w:r w:rsidRPr="003C44BC">
        <w:rPr>
          <w:rFonts w:ascii="Book Antiqua" w:hAnsi="Book Antiqua"/>
        </w:rPr>
        <w:t xml:space="preserve"> </w:t>
      </w:r>
      <w:r w:rsidRPr="003C44BC">
        <w:rPr>
          <w:rFonts w:ascii="Book Antiqua" w:hAnsi="Book Antiqua" w:cs="Book Antiqua"/>
        </w:rPr>
        <w:t xml:space="preserve">inscrito no CNPJ sob nº 83.102.244/0001-02, neste ato representada pelo Secretário Municipal </w:t>
      </w:r>
      <w:r>
        <w:rPr>
          <w:rFonts w:ascii="Book Antiqua" w:hAnsi="Book Antiqua" w:cs="Book Antiqua"/>
        </w:rPr>
        <w:t>da Fazenda e Gestão Administrativa</w:t>
      </w:r>
      <w:r w:rsidRPr="003C44BC">
        <w:rPr>
          <w:rFonts w:ascii="Book Antiqua" w:hAnsi="Book Antiqua" w:cs="Book Antiqua"/>
        </w:rPr>
        <w:t xml:space="preserve">, </w:t>
      </w:r>
      <w:r>
        <w:rPr>
          <w:rFonts w:ascii="Book Antiqua" w:hAnsi="Book Antiqua" w:cs="Book Antiqua"/>
        </w:rPr>
        <w:t>S</w:t>
      </w:r>
      <w:r w:rsidRPr="003C44BC">
        <w:rPr>
          <w:rFonts w:ascii="Book Antiqua" w:hAnsi="Book Antiqua" w:cs="Book Antiqua"/>
        </w:rPr>
        <w:t xml:space="preserve">enhor </w:t>
      </w:r>
      <w:r>
        <w:rPr>
          <w:rFonts w:ascii="Book Antiqua" w:hAnsi="Book Antiqua" w:cs="Book Antiqua"/>
          <w:bCs/>
        </w:rPr>
        <w:t>Carlos Roberto Pereira</w:t>
      </w:r>
      <w:r w:rsidRPr="003C44BC">
        <w:rPr>
          <w:rFonts w:ascii="Book Antiqua" w:hAnsi="Book Antiqua" w:cs="Book Antiqua"/>
          <w:bCs/>
        </w:rPr>
        <w:t xml:space="preserve">, </w:t>
      </w:r>
      <w:r w:rsidRPr="003C44BC">
        <w:rPr>
          <w:rFonts w:ascii="Book Antiqua" w:hAnsi="Book Antiqua" w:cs="Book Antiqua"/>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rPr>
        <w:t xml:space="preserve">Processo de Licitação - </w:t>
      </w:r>
      <w:r w:rsidRPr="00CE71CB">
        <w:rPr>
          <w:rFonts w:ascii="Book Antiqua" w:hAnsi="Book Antiqua" w:cs="Book Antiqua"/>
          <w:b/>
          <w:bCs/>
        </w:rPr>
        <w:t>Pregão Eletrônico nº 006/2020</w:t>
      </w:r>
      <w:r w:rsidRPr="003C44BC">
        <w:rPr>
          <w:rFonts w:ascii="Book Antiqua" w:hAnsi="Book Antiqua" w:cs="Book Antiqua"/>
          <w:bCs/>
        </w:rPr>
        <w:t xml:space="preserve">, </w:t>
      </w:r>
      <w:r w:rsidRPr="003C44BC">
        <w:rPr>
          <w:rFonts w:ascii="Book Antiqua" w:hAnsi="Book Antiqua" w:cs="Book Antiqua"/>
        </w:rPr>
        <w:t>têm entre si justo e contratado o que segue:</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b/>
        </w:rPr>
        <w:t>1. OBJETO DO CONTRATO</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r w:rsidRPr="00250D98">
        <w:rPr>
          <w:rFonts w:ascii="Book Antiqua" w:hAnsi="Book Antiqua"/>
        </w:rPr>
        <w:t xml:space="preserve">1.1 </w:t>
      </w:r>
      <w:proofErr w:type="gramStart"/>
      <w:r w:rsidRPr="00250D98">
        <w:rPr>
          <w:rFonts w:ascii="Book Antiqua" w:hAnsi="Book Antiqua"/>
        </w:rPr>
        <w:t>Constitui</w:t>
      </w:r>
      <w:proofErr w:type="gramEnd"/>
      <w:r w:rsidRPr="00250D98">
        <w:rPr>
          <w:rFonts w:ascii="Book Antiqua" w:hAnsi="Book Antiqua"/>
        </w:rPr>
        <w:t xml:space="preserve"> objeto deste Contrato </w:t>
      </w:r>
      <w:r w:rsidR="00CE71CB">
        <w:rPr>
          <w:rFonts w:ascii="Book Antiqua" w:hAnsi="Book Antiqua"/>
        </w:rPr>
        <w:t>o fornecimento de</w:t>
      </w:r>
      <w:r w:rsidRPr="00250D98">
        <w:rPr>
          <w:rFonts w:ascii="Book Antiqua" w:hAnsi="Book Antiqua"/>
          <w:b/>
        </w:rPr>
        <w:t xml:space="preserve"> </w:t>
      </w:r>
      <w:r w:rsidR="00CE71CB" w:rsidRPr="00250D98">
        <w:rPr>
          <w:rFonts w:ascii="Book Antiqua" w:hAnsi="Book Antiqua"/>
          <w:i/>
        </w:rPr>
        <w:t>Materiais Para Sinalização Viária</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250D98" w:rsidRPr="00250D98">
        <w:rPr>
          <w:rFonts w:ascii="Book Antiqua" w:hAnsi="Book Antiqua"/>
        </w:rPr>
        <w:t>006/2020</w:t>
      </w:r>
      <w:r w:rsidRPr="00250D98">
        <w:rPr>
          <w:rFonts w:ascii="Book Antiqua" w:hAnsi="Book Antiqua"/>
        </w:rPr>
        <w:t>, bem como abaixo discriminado:</w:t>
      </w:r>
    </w:p>
    <w:p w:rsidR="000679D0" w:rsidRPr="00250D98" w:rsidRDefault="000679D0"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CE71CB"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i/>
        </w:rPr>
      </w:pPr>
      <w:proofErr w:type="gramStart"/>
      <w:r w:rsidRPr="00CE71CB">
        <w:rPr>
          <w:rFonts w:ascii="Book Antiqua" w:hAnsi="Book Antiqua"/>
          <w:i/>
        </w:rPr>
        <w:t>............</w:t>
      </w:r>
      <w:proofErr w:type="gramEnd"/>
      <w:r w:rsidRPr="00CE71CB">
        <w:rPr>
          <w:rFonts w:ascii="Book Antiqua" w:hAnsi="Book Antiqua"/>
          <w:i/>
        </w:rPr>
        <w:t>(descritivo dos itens).........</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CE71CB"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r w:rsidRPr="00250D98">
        <w:rPr>
          <w:rFonts w:ascii="Book Antiqua" w:hAnsi="Book Antiqua"/>
          <w:b/>
        </w:rPr>
        <w:t>2. DOCUMENTOS INTEGRANTES</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250D98" w:rsidRPr="00250D98">
        <w:rPr>
          <w:rFonts w:ascii="Book Antiqua" w:hAnsi="Book Antiqua"/>
        </w:rPr>
        <w:t>006/2020</w:t>
      </w:r>
      <w:r w:rsidRPr="00250D98">
        <w:rPr>
          <w:rFonts w:ascii="Book Antiqua" w:hAnsi="Book Antiqua"/>
        </w:rPr>
        <w:t xml:space="preserve"> e seus ANEXOS;</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51143F" w:rsidRPr="00250D98" w:rsidRDefault="0051143F" w:rsidP="005114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shd w:val="clear" w:color="auto" w:fill="FFFFFF"/>
        </w:rPr>
      </w:pPr>
    </w:p>
    <w:p w:rsidR="0051143F" w:rsidRPr="00250D98" w:rsidRDefault="0051143F" w:rsidP="005114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shd w:val="clear" w:color="auto" w:fill="FFFFFF"/>
        </w:rPr>
      </w:pPr>
      <w:r w:rsidRPr="00250D98">
        <w:rPr>
          <w:rFonts w:ascii="Book Antiqua" w:hAnsi="Book Antiqua"/>
          <w:b/>
          <w:shd w:val="clear" w:color="auto" w:fill="FFFFFF"/>
        </w:rPr>
        <w:t>3. DOS PRAZOS DO CONTRATO</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 xml:space="preserve">iniciando na data de sua assinatura, podendo, por interesse da Administração, ser prorrogado por meio de Termo Aditivo, observando o limite </w:t>
      </w:r>
      <w:r w:rsidRPr="00250D98">
        <w:rPr>
          <w:rFonts w:ascii="Book Antiqua" w:eastAsia="Book Antiqua" w:hAnsi="Book Antiqua"/>
        </w:rPr>
        <w:lastRenderedPageBreak/>
        <w:t>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rPr>
      </w:pPr>
    </w:p>
    <w:p w:rsidR="0051143F" w:rsidRPr="00250D98"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rPr>
      </w:pPr>
      <w:r w:rsidRPr="00250D98">
        <w:rPr>
          <w:rFonts w:ascii="Book Antiqua" w:hAnsi="Book Antiqua"/>
          <w:b/>
        </w:rPr>
        <w:t>4. PREÇO</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4.3 Os valores unitários do Contrato poderão ser reajustados a cada 12 (doze) meses, pelo IGP-DI, ou por outro que venha a substituí-lo.</w:t>
      </w:r>
    </w:p>
    <w:p w:rsidR="0051143F" w:rsidRPr="00140195"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Pr="00140195"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roofErr w:type="gramStart"/>
      <w:r w:rsidRPr="00140195">
        <w:rPr>
          <w:rFonts w:ascii="Book Antiqua" w:hAnsi="Book Antiqua"/>
        </w:rPr>
        <w:t>4.5 Recurso</w:t>
      </w:r>
      <w:proofErr w:type="gramEnd"/>
      <w:r w:rsidRPr="00140195">
        <w:rPr>
          <w:rFonts w:ascii="Book Antiqua" w:hAnsi="Book Antiqua"/>
        </w:rPr>
        <w:t xml:space="preserve"> para pagamento - </w:t>
      </w:r>
      <w:r w:rsidRPr="00140195">
        <w:rPr>
          <w:rFonts w:ascii="Book Antiqua" w:hAnsi="Book Antiqua"/>
          <w:u w:val="single"/>
        </w:rPr>
        <w:t>Dotação Orçamentária</w:t>
      </w:r>
      <w:r w:rsidRPr="00140195">
        <w:rPr>
          <w:rFonts w:ascii="Book Antiqua" w:hAnsi="Book Antiqua"/>
        </w:rPr>
        <w:t xml:space="preserve">: </w:t>
      </w:r>
    </w:p>
    <w:p w:rsidR="00140195"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Pr>
          <w:rFonts w:ascii="Book Antiqua" w:hAnsi="Book Antiqua"/>
          <w:i/>
          <w:sz w:val="20"/>
          <w:szCs w:val="20"/>
        </w:rPr>
        <w:t>Secretaria da Fazenda e Gestão Administrativa</w:t>
      </w:r>
    </w:p>
    <w:p w:rsidR="00140195" w:rsidRPr="00250D98"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250D98">
        <w:rPr>
          <w:rFonts w:ascii="Book Antiqua" w:eastAsia="Book Antiqua" w:hAnsi="Book Antiqua"/>
          <w:i/>
          <w:sz w:val="20"/>
          <w:szCs w:val="20"/>
        </w:rPr>
        <w:t xml:space="preserve">Superintendência de </w:t>
      </w:r>
      <w:r>
        <w:rPr>
          <w:rFonts w:ascii="Book Antiqua" w:eastAsia="Book Antiqua" w:hAnsi="Book Antiqua"/>
          <w:i/>
          <w:sz w:val="20"/>
          <w:szCs w:val="20"/>
        </w:rPr>
        <w:t>Trânsito (DITRAN)</w:t>
      </w:r>
    </w:p>
    <w:p w:rsidR="00140195" w:rsidRPr="00250D98" w:rsidRDefault="00140195" w:rsidP="0014019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jc w:val="right"/>
        <w:rPr>
          <w:rFonts w:ascii="Book Antiqua" w:eastAsia="Calibri" w:hAnsi="Book Antiqua" w:cs="BookAntiqua,Italic"/>
          <w:b/>
          <w:i/>
          <w:iCs/>
          <w:sz w:val="20"/>
          <w:szCs w:val="20"/>
          <w:lang w:eastAsia="pt-BR"/>
        </w:rPr>
      </w:pPr>
      <w:r w:rsidRPr="00250D98">
        <w:rPr>
          <w:rFonts w:ascii="Book Antiqua" w:eastAsia="Calibri" w:hAnsi="Book Antiqua" w:cs="BookAntiqua,Italic"/>
          <w:b/>
          <w:i/>
          <w:iCs/>
          <w:sz w:val="20"/>
          <w:szCs w:val="20"/>
          <w:lang w:eastAsia="pt-BR"/>
        </w:rPr>
        <w:t>Exercício 2020;</w:t>
      </w:r>
    </w:p>
    <w:p w:rsidR="0051143F" w:rsidRPr="00250D98" w:rsidRDefault="0051143F" w:rsidP="00140195">
      <w:pPr>
        <w:tabs>
          <w:tab w:val="left" w:pos="9498"/>
        </w:tabs>
        <w:ind w:right="-993"/>
        <w:rPr>
          <w:rFonts w:ascii="Book Antiqua" w:hAnsi="Book Antiqua"/>
        </w:rPr>
      </w:pPr>
      <w:r w:rsidRPr="00250D98">
        <w:rPr>
          <w:rFonts w:ascii="Book Antiqua" w:hAnsi="Book Antiqua"/>
          <w:b/>
        </w:rPr>
        <w:t>5. ALTERAÇÃO SUBJETIVA</w:t>
      </w:r>
    </w:p>
    <w:p w:rsidR="0051143F" w:rsidRPr="00250D98" w:rsidRDefault="0051143F" w:rsidP="0051143F">
      <w:pPr>
        <w:tabs>
          <w:tab w:val="left" w:pos="9498"/>
        </w:tabs>
        <w:ind w:right="-993"/>
        <w:rPr>
          <w:rFonts w:ascii="Book Antiqua" w:hAnsi="Book Antiqua"/>
        </w:rPr>
      </w:pPr>
      <w:r w:rsidRPr="00250D98">
        <w:rPr>
          <w:rFonts w:ascii="Book Antiqua" w:hAnsi="Book Antiqua"/>
        </w:rPr>
        <w:t>5.1</w:t>
      </w:r>
      <w:r w:rsidR="009E5A44" w:rsidRPr="00250D98">
        <w:rPr>
          <w:rFonts w:ascii="Book Antiqua" w:hAnsi="Book Antiqua"/>
        </w:rPr>
        <w:t xml:space="preserve"> </w:t>
      </w:r>
      <w:r w:rsidRPr="00250D98">
        <w:rPr>
          <w:rFonts w:ascii="Book Antiqua" w:hAnsi="Book Antiqua"/>
        </w:rPr>
        <w:t xml:space="preserve">É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140195" w:rsidRPr="00D3090B" w:rsidRDefault="00140195" w:rsidP="00140195">
      <w:pPr>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140195" w:rsidRPr="00195D34"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140195" w:rsidRPr="00195D34" w:rsidRDefault="00140195" w:rsidP="0014019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140195"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140195"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6</w:t>
      </w:r>
      <w:r w:rsidRPr="008E1BC6">
        <w:rPr>
          <w:rFonts w:ascii="Book Antiqua" w:eastAsia="Book Antiqua" w:hAnsi="Book Antiqua"/>
        </w:rPr>
        <w:t>.2.1 A critério da administração poderão ser solicitadas entregas no seguinte endereço:</w:t>
      </w:r>
    </w:p>
    <w:p w:rsidR="00140195" w:rsidRPr="005E69E3"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140195" w:rsidRDefault="008410DB" w:rsidP="00140195">
      <w:pPr>
        <w:rPr>
          <w:rFonts w:ascii="Book Antiqua" w:hAnsi="Book Antiqua" w:cs="Book Antiqua"/>
          <w:shd w:val="clear" w:color="auto" w:fill="FFFFFF"/>
        </w:rPr>
      </w:pPr>
      <w:r>
        <w:rPr>
          <w:rFonts w:ascii="Book Antiqua" w:hAnsi="Book Antiqua" w:cs="Book Antiqua"/>
          <w:shd w:val="clear" w:color="auto" w:fill="FFFFFF"/>
        </w:rPr>
        <w:t>SECRETARIA MUNICIPAL DE OBRAS E SERVIÇOS URBANOS</w:t>
      </w:r>
      <w:r w:rsidRPr="003A6DB2">
        <w:rPr>
          <w:rFonts w:ascii="Book Antiqua" w:hAnsi="Book Antiqua" w:cs="Book Antiqua"/>
          <w:shd w:val="clear" w:color="auto" w:fill="FFFFFF"/>
        </w:rPr>
        <w:t xml:space="preserve"> </w:t>
      </w:r>
      <w:r>
        <w:rPr>
          <w:rFonts w:ascii="Book Antiqua" w:hAnsi="Book Antiqua" w:cs="Book Antiqua"/>
          <w:shd w:val="clear" w:color="auto" w:fill="FFFFFF"/>
        </w:rPr>
        <w:t>–</w:t>
      </w:r>
      <w:r w:rsidRPr="003A6DB2">
        <w:rPr>
          <w:rFonts w:ascii="Book Antiqua" w:hAnsi="Book Antiqua" w:cs="Book Antiqua"/>
          <w:shd w:val="clear" w:color="auto" w:fill="FFFFFF"/>
        </w:rPr>
        <w:t xml:space="preserve"> </w:t>
      </w:r>
      <w:r>
        <w:rPr>
          <w:rFonts w:ascii="Book Antiqua" w:hAnsi="Book Antiqua" w:cs="Book Antiqua"/>
          <w:shd w:val="clear" w:color="auto" w:fill="FFFFFF"/>
        </w:rPr>
        <w:t>Avenida Frei Godofredo</w:t>
      </w:r>
      <w:r w:rsidRPr="003A6DB2">
        <w:rPr>
          <w:rFonts w:ascii="Book Antiqua" w:hAnsi="Book Antiqua" w:cs="Book Antiqua"/>
          <w:shd w:val="clear" w:color="auto" w:fill="FFFFFF"/>
        </w:rPr>
        <w:t xml:space="preserve">, nº </w:t>
      </w:r>
      <w:r>
        <w:rPr>
          <w:rFonts w:ascii="Book Antiqua" w:hAnsi="Book Antiqua" w:cs="Book Antiqua"/>
          <w:shd w:val="clear" w:color="auto" w:fill="FFFFFF"/>
        </w:rPr>
        <w:t>1.635</w:t>
      </w:r>
      <w:r w:rsidRPr="003A6DB2">
        <w:rPr>
          <w:rFonts w:ascii="Book Antiqua" w:hAnsi="Book Antiqua" w:cs="Book Antiqua"/>
          <w:shd w:val="clear" w:color="auto" w:fill="FFFFFF"/>
        </w:rPr>
        <w:t xml:space="preserve"> - Bairro</w:t>
      </w:r>
      <w:r>
        <w:rPr>
          <w:rFonts w:ascii="Book Antiqua" w:hAnsi="Book Antiqua" w:cs="Book Antiqua"/>
          <w:shd w:val="clear" w:color="auto" w:fill="FFFFFF"/>
        </w:rPr>
        <w:t xml:space="preserve"> Santa Terezinha</w:t>
      </w:r>
      <w:r w:rsidRPr="003A6DB2">
        <w:rPr>
          <w:rFonts w:ascii="Book Antiqua" w:hAnsi="Book Antiqua" w:cs="Book Antiqua"/>
          <w:shd w:val="clear" w:color="auto" w:fill="FFFFFF"/>
        </w:rPr>
        <w:t xml:space="preserve">, Gaspar/SC (horário de expediente: </w:t>
      </w:r>
      <w:r>
        <w:rPr>
          <w:rFonts w:ascii="Book Antiqua" w:hAnsi="Book Antiqua" w:cs="Book Antiqua"/>
          <w:shd w:val="clear" w:color="auto" w:fill="FFFFFF"/>
        </w:rPr>
        <w:t>07h30min</w:t>
      </w:r>
      <w:r w:rsidRPr="003A6DB2">
        <w:rPr>
          <w:rFonts w:ascii="Book Antiqua" w:hAnsi="Book Antiqua" w:cs="Book Antiqua"/>
          <w:shd w:val="clear" w:color="auto" w:fill="FFFFFF"/>
        </w:rPr>
        <w:t xml:space="preserve"> às </w:t>
      </w:r>
      <w:r>
        <w:rPr>
          <w:rFonts w:ascii="Book Antiqua" w:hAnsi="Book Antiqua" w:cs="Book Antiqua"/>
          <w:shd w:val="clear" w:color="auto" w:fill="FFFFFF"/>
        </w:rPr>
        <w:t>12h00min</w:t>
      </w:r>
      <w:r w:rsidRPr="003A6DB2">
        <w:rPr>
          <w:rFonts w:ascii="Book Antiqua" w:hAnsi="Book Antiqua" w:cs="Book Antiqua"/>
          <w:shd w:val="clear" w:color="auto" w:fill="FFFFFF"/>
        </w:rPr>
        <w:t xml:space="preserve"> e das </w:t>
      </w:r>
      <w:r>
        <w:rPr>
          <w:rFonts w:ascii="Book Antiqua" w:hAnsi="Book Antiqua" w:cs="Book Antiqua"/>
          <w:shd w:val="clear" w:color="auto" w:fill="FFFFFF"/>
        </w:rPr>
        <w:t>13h30min</w:t>
      </w:r>
      <w:r w:rsidRPr="003A6DB2">
        <w:rPr>
          <w:rFonts w:ascii="Book Antiqua" w:hAnsi="Book Antiqua" w:cs="Book Antiqua"/>
          <w:shd w:val="clear" w:color="auto" w:fill="FFFFFF"/>
        </w:rPr>
        <w:t xml:space="preserve"> às 17h00min);</w:t>
      </w:r>
    </w:p>
    <w:p w:rsidR="00140195" w:rsidRDefault="00140195" w:rsidP="00140195">
      <w:pPr>
        <w:rPr>
          <w:rFonts w:ascii="Book Antiqua" w:hAnsi="Book Antiqua" w:cs="Book Antiqua"/>
          <w:shd w:val="clear" w:color="auto" w:fill="FFFFFF"/>
        </w:rPr>
      </w:pPr>
    </w:p>
    <w:p w:rsidR="00140195"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materiais</w:t>
      </w:r>
      <w:r w:rsidRPr="00022086">
        <w:rPr>
          <w:rFonts w:ascii="Book Antiqua" w:eastAsia="Book Antiqua" w:hAnsi="Book Antiqua"/>
          <w:shd w:val="clear" w:color="auto" w:fill="FFFFFF"/>
        </w:rPr>
        <w:t xml:space="preserve"> no local indicado, desde que seja dentro do Município de Gaspar.</w:t>
      </w:r>
    </w:p>
    <w:p w:rsidR="00140195" w:rsidRPr="00022086"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140195" w:rsidRPr="00022086" w:rsidRDefault="00140195" w:rsidP="0014019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6</w:t>
      </w:r>
      <w:r w:rsidRPr="00022086">
        <w:rPr>
          <w:rFonts w:ascii="Book Antiqua" w:eastAsia="Book Antiqua" w:hAnsi="Book Antiqua"/>
        </w:rPr>
        <w:t xml:space="preserve">.3 No ato da entrega dos </w:t>
      </w:r>
      <w:r>
        <w:rPr>
          <w:rFonts w:ascii="Book Antiqua" w:eastAsia="Book Antiqua" w:hAnsi="Book Antiqua"/>
        </w:rPr>
        <w:t>materiais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140195" w:rsidRPr="00022086" w:rsidRDefault="00140195" w:rsidP="0014019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materiais</w:t>
      </w:r>
      <w:r w:rsidRPr="00022086">
        <w:rPr>
          <w:rFonts w:ascii="Book Antiqua" w:eastAsia="Book Antiqua" w:hAnsi="Book Antiqua"/>
          <w:shd w:val="clear" w:color="auto" w:fill="FFFFFF"/>
        </w:rPr>
        <w:t xml:space="preserve">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140195" w:rsidRPr="00022086" w:rsidRDefault="00140195" w:rsidP="0014019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140195" w:rsidRPr="00022086" w:rsidRDefault="00140195" w:rsidP="0014019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conseqüente aceitação.</w:t>
      </w:r>
    </w:p>
    <w:p w:rsidR="00140195" w:rsidRPr="00022086" w:rsidRDefault="00140195" w:rsidP="0014019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lastRenderedPageBreak/>
        <w:t>6</w:t>
      </w:r>
      <w:r w:rsidRPr="00022086">
        <w:rPr>
          <w:rFonts w:ascii="Book Antiqua" w:eastAsia="Book Antiqua" w:hAnsi="Book Antiqua"/>
          <w:shd w:val="clear" w:color="auto" w:fill="FFFFFF"/>
        </w:rPr>
        <w:t xml:space="preserve">.4.1 A </w:t>
      </w:r>
      <w:r w:rsidRPr="0002208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material</w:t>
      </w:r>
      <w:r w:rsidRPr="00022086">
        <w:rPr>
          <w:rFonts w:ascii="Book Antiqua" w:eastAsia="Book Antiqua" w:hAnsi="Book Antiqua"/>
        </w:rPr>
        <w:t>, que se dará em até 03 (três) dias úteis após o recebimento provisório.</w:t>
      </w:r>
    </w:p>
    <w:p w:rsidR="00140195" w:rsidRPr="00195D34" w:rsidRDefault="00140195" w:rsidP="0014019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6</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Pr>
          <w:rFonts w:ascii="Book Antiqua" w:eastAsia="Book Antiqua" w:hAnsi="Book Antiqua"/>
        </w:rPr>
        <w:t>materiais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140195" w:rsidRPr="00195D34"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6.6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51143F" w:rsidRDefault="00140195" w:rsidP="0014019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Pr>
          <w:rFonts w:ascii="Book Antiqua" w:eastAsia="Book Antiqua" w:hAnsi="Book Antiqua"/>
        </w:rPr>
        <w:t>6</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140195" w:rsidRDefault="00140195"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51143F" w:rsidRPr="00250D98" w:rsidRDefault="0051143F" w:rsidP="0014019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7. CONDIÇÕES E FORMA DE PAGAMENTO</w:t>
      </w:r>
    </w:p>
    <w:p w:rsidR="00140195" w:rsidRPr="00430317" w:rsidRDefault="00140195" w:rsidP="001401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140195" w:rsidRPr="00430317" w:rsidRDefault="00140195" w:rsidP="001401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40195" w:rsidRPr="00430317" w:rsidRDefault="00140195" w:rsidP="001401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proofErr w:type="gramStart"/>
      <w:r>
        <w:rPr>
          <w:rFonts w:ascii="Book Antiqua" w:eastAsia="Book Antiqua" w:hAnsi="Book Antiqua" w:cs="Arial"/>
        </w:rPr>
        <w:t>7</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140195" w:rsidRPr="00430317" w:rsidRDefault="00140195" w:rsidP="001401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140195"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51143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51143F" w:rsidRPr="00250D98" w:rsidRDefault="0051143F" w:rsidP="0014019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8. RESPONSABILIDADES</w:t>
      </w:r>
    </w:p>
    <w:p w:rsidR="0051143F" w:rsidRPr="00140195" w:rsidRDefault="0051143F" w:rsidP="0051143F">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51143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51143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51143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51143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51143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rPr>
      </w:pPr>
    </w:p>
    <w:p w:rsidR="00140195" w:rsidRPr="001C6307" w:rsidRDefault="00140195" w:rsidP="0014019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140195" w:rsidRPr="0053095D" w:rsidRDefault="00140195" w:rsidP="00140195">
      <w:pPr>
        <w:rPr>
          <w:rFonts w:ascii="Book Antiqua" w:hAnsi="Book Antiqua"/>
        </w:rPr>
      </w:pPr>
      <w:r>
        <w:rPr>
          <w:rFonts w:ascii="Book Antiqua" w:hAnsi="Book Antiqua"/>
        </w:rPr>
        <w:t>9</w:t>
      </w:r>
      <w:r w:rsidRPr="0053095D">
        <w:rPr>
          <w:rFonts w:ascii="Book Antiqua" w:hAnsi="Book Antiqua"/>
        </w:rPr>
        <w:t>.1 São obrigações da Contratada:</w:t>
      </w:r>
    </w:p>
    <w:p w:rsidR="00140195" w:rsidRPr="0053095D" w:rsidRDefault="00140195" w:rsidP="0014019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140195" w:rsidRPr="0053095D" w:rsidRDefault="00140195" w:rsidP="0014019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.1.2 Entregar os materiais de acordo com as exigências previstas no presente Edital, buscando garantir sua qualidade;</w:t>
      </w:r>
    </w:p>
    <w:p w:rsidR="00140195" w:rsidRPr="0053095D" w:rsidRDefault="00140195" w:rsidP="0014019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.1.4 Atender prontamente as orientações e exigências do fiscal de contrato, devidamente designado, </w:t>
      </w:r>
      <w:r w:rsidRPr="0053095D">
        <w:rPr>
          <w:rFonts w:ascii="Book Antiqua" w:hAnsi="Book Antiqua" w:cs="Book Antiqua"/>
          <w:bCs/>
        </w:rPr>
        <w:lastRenderedPageBreak/>
        <w:t>inerentes à execução do objeto contratado;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140195" w:rsidRPr="0053095D" w:rsidRDefault="00140195" w:rsidP="0014019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140195"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r>
        <w:rPr>
          <w:rFonts w:ascii="Book Antiqua" w:hAnsi="Book Antiqua" w:cs="Book Antiqua"/>
          <w:shd w:val="clear" w:color="auto" w:fill="FFFFFF"/>
        </w:rPr>
        <w:t>9</w:t>
      </w:r>
      <w:r w:rsidRPr="0053095D">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140195"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.1.1 Acompanhar e fiscalizar o fornecimento dos materiais,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.1.6 Emitir autorização de empenho para o fornecimento dos materiais pela Contratada;</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140195" w:rsidRDefault="00140195" w:rsidP="0014019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0D12C0" w:rsidRDefault="000D12C0"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right="-993"/>
        <w:rPr>
          <w:rFonts w:ascii="Book Antiqua" w:hAnsi="Book Antiqua" w:cs="Book Antiqua"/>
        </w:rPr>
      </w:pPr>
    </w:p>
    <w:p w:rsidR="0051143F" w:rsidRPr="00250D98" w:rsidRDefault="0051143F"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b/>
        </w:rPr>
      </w:pPr>
      <w:r w:rsidRPr="00250D98">
        <w:rPr>
          <w:rFonts w:ascii="Book Antiqua" w:hAnsi="Book Antiqua"/>
          <w:b/>
        </w:rPr>
        <w:t>11. CONTROLE E FISCALIZAÇÃO DO CONTRATO</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lastRenderedPageBreak/>
        <w:t>11.2 A verificação da adequação da prestação dos serviços deverá ser realizada com base nos critérios previstos no Edital e anexos.</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11.4 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nº 8.666/1993.</w:t>
      </w:r>
    </w:p>
    <w:p w:rsidR="0051143F" w:rsidRPr="00250D98" w:rsidRDefault="0051143F" w:rsidP="0051143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4417D2" w:rsidRPr="00B57EEA" w:rsidRDefault="004417D2" w:rsidP="004417D2">
      <w:pPr>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advertência e anotação restritiva no Cadastro de Fornecedores;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4417D2" w:rsidRPr="007249D2" w:rsidRDefault="004417D2" w:rsidP="004417D2">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rPr>
        <w:t>12</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4417D2" w:rsidRPr="007249D2" w:rsidRDefault="004417D2" w:rsidP="004417D2">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 xml:space="preserve">.3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4417D2" w:rsidRPr="007249D2" w:rsidRDefault="004417D2" w:rsidP="004417D2">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w:t>
      </w:r>
      <w:r w:rsidRPr="007249D2">
        <w:rPr>
          <w:rFonts w:ascii="Book Antiqua" w:hAnsi="Book Antiqua" w:cs="Book Antiqua"/>
        </w:rPr>
        <w:lastRenderedPageBreak/>
        <w:t>calculada sobre o valor total do pedido;</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 xml:space="preserve">.6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 xml:space="preserve">.6.1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4417D2" w:rsidRPr="00914E8A"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4417D2" w:rsidRPr="00914E8A"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4417D2" w:rsidRPr="00914E8A"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4417D2" w:rsidRPr="00914E8A"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bCs/>
        </w:rPr>
      </w:pPr>
      <w:r>
        <w:rPr>
          <w:rFonts w:ascii="Book Antiqua" w:hAnsi="Book Antiqua" w:cs="Book Antiqua"/>
        </w:rPr>
        <w:t>12</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materiais.  </w:t>
      </w:r>
    </w:p>
    <w:p w:rsidR="004417D2" w:rsidRDefault="004417D2" w:rsidP="004417D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b/>
        </w:rPr>
      </w:pPr>
      <w:r>
        <w:rPr>
          <w:rFonts w:ascii="Book Antiqua" w:hAnsi="Book Antiqua" w:cs="Book Antiqua"/>
        </w:rPr>
        <w:t>12</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51143F" w:rsidRDefault="0051143F" w:rsidP="0051143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hAnsi="Book Antiqua"/>
          <w:b/>
        </w:rPr>
      </w:pPr>
    </w:p>
    <w:p w:rsidR="0051143F" w:rsidRPr="00250D98" w:rsidRDefault="0051143F" w:rsidP="004417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roofErr w:type="gramStart"/>
      <w:r w:rsidRPr="00250D98">
        <w:rPr>
          <w:rFonts w:ascii="Book Antiqua" w:hAnsi="Book Antiqua"/>
          <w:b/>
        </w:rPr>
        <w:t>13.</w:t>
      </w:r>
      <w:proofErr w:type="gramEnd"/>
      <w:r w:rsidRPr="00250D98">
        <w:rPr>
          <w:rFonts w:ascii="Book Antiqua" w:hAnsi="Book Antiqua"/>
          <w:b/>
        </w:rPr>
        <w:t>RESCISÃO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13.2 A rescisão do Contrato poderá se dar sob quaisquer das formas delineadas no art. 79 da Lei nº 8.666/93.</w:t>
      </w:r>
    </w:p>
    <w:p w:rsidR="0051143F" w:rsidRPr="00250D98"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14.DISPOSIÇÕES GERAIS</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w:t>
      </w:r>
      <w:proofErr w:type="gramStart"/>
      <w:r w:rsidRPr="00250D98">
        <w:rPr>
          <w:rFonts w:ascii="Book Antiqua" w:hAnsi="Book Antiqua"/>
        </w:rPr>
        <w:t>assume</w:t>
      </w:r>
      <w:proofErr w:type="gramEnd"/>
      <w:r w:rsidRPr="00250D98">
        <w:rPr>
          <w:rFonts w:ascii="Book Antiqua" w:hAnsi="Book Antiqua"/>
        </w:rPr>
        <w:t xml:space="preserv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w:t>
      </w:r>
      <w:r w:rsidRPr="00250D98">
        <w:rPr>
          <w:rFonts w:ascii="Book Antiqua" w:hAnsi="Book Antiqua"/>
        </w:rPr>
        <w:lastRenderedPageBreak/>
        <w:t>município de toda e qualquer reclamação que possa surgir em decorrência do mesmo.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
    <w:p w:rsidR="0051143F" w:rsidRPr="00250D98" w:rsidRDefault="0051143F" w:rsidP="004417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proofErr w:type="gramStart"/>
      <w:r w:rsidRPr="00250D98">
        <w:rPr>
          <w:rFonts w:ascii="Book Antiqua" w:hAnsi="Book Antiqua"/>
        </w:rPr>
        <w:t>(</w:t>
      </w:r>
      <w:proofErr w:type="gramEnd"/>
      <w:r w:rsidRPr="00250D98">
        <w:rPr>
          <w:rFonts w:ascii="Book Antiqua" w:hAnsi="Book Antiqua"/>
        </w:rPr>
        <w:t>....), para todos os legais e jurídicos efeitos.</w:t>
      </w:r>
    </w:p>
    <w:p w:rsidR="0051143F" w:rsidRPr="00250D98"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16.FORO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250D98" w:rsidRDefault="0051143F" w:rsidP="0051143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r w:rsidRPr="00250D98">
        <w:rPr>
          <w:rFonts w:ascii="Book Antiqua" w:hAnsi="Book Antiqua"/>
        </w:rPr>
        <w:t>Gaspar</w:t>
      </w:r>
      <w:proofErr w:type="gramStart"/>
      <w:r w:rsidRPr="00250D98">
        <w:rPr>
          <w:rFonts w:ascii="Book Antiqua" w:hAnsi="Book Antiqua"/>
        </w:rPr>
        <w:t>, ...</w:t>
      </w:r>
      <w:proofErr w:type="gramEnd"/>
      <w:r w:rsidRPr="00250D98">
        <w:rPr>
          <w:rFonts w:ascii="Book Antiqua" w:hAnsi="Book Antiqua"/>
        </w:rPr>
        <w:t xml:space="preserve">. </w:t>
      </w:r>
      <w:proofErr w:type="gramStart"/>
      <w:r w:rsidRPr="00250D98">
        <w:rPr>
          <w:rFonts w:ascii="Book Antiqua" w:hAnsi="Book Antiqua"/>
        </w:rPr>
        <w:t>de</w:t>
      </w:r>
      <w:proofErr w:type="gramEnd"/>
      <w:r w:rsidRPr="00250D98">
        <w:rPr>
          <w:rFonts w:ascii="Book Antiqua" w:hAnsi="Book Antiqua"/>
        </w:rPr>
        <w:t xml:space="preserve"> ..... </w:t>
      </w:r>
      <w:proofErr w:type="gramStart"/>
      <w:r w:rsidRPr="00250D98">
        <w:rPr>
          <w:rFonts w:ascii="Book Antiqua" w:hAnsi="Book Antiqua"/>
        </w:rPr>
        <w:t>de</w:t>
      </w:r>
      <w:proofErr w:type="gramEnd"/>
      <w:r w:rsidRPr="00250D98">
        <w:rPr>
          <w:rFonts w:ascii="Book Antiqua" w:hAnsi="Book Antiqua"/>
        </w:rPr>
        <w:t xml:space="preserve"> 2020.</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hAnsi="Book Antiqua"/>
        </w:rPr>
      </w:pP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t>_________________________________                                 ____________________________</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r w:rsidRPr="00250D98">
        <w:rPr>
          <w:rFonts w:ascii="Book Antiqua" w:hAnsi="Book Antiqua"/>
        </w:rPr>
        <w:t xml:space="preserve">                                CONTRATADA                                                                   CONTRATANTE     </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51143F" w:rsidP="0051143F">
      <w:pPr>
        <w:widowControl w:val="0"/>
        <w:tabs>
          <w:tab w:val="left" w:pos="9498"/>
        </w:tabs>
        <w:ind w:right="-993"/>
        <w:jc w:val="center"/>
        <w:rPr>
          <w:rFonts w:ascii="Book Antiqua" w:hAnsi="Book Antiqua"/>
        </w:rPr>
      </w:pPr>
      <w:r w:rsidRPr="00250D98">
        <w:rPr>
          <w:rFonts w:ascii="Book Antiqua" w:hAnsi="Book Antiqua"/>
        </w:rPr>
        <w:t>Testemunhas:</w:t>
      </w:r>
    </w:p>
    <w:p w:rsidR="0051143F" w:rsidRPr="00250D98" w:rsidRDefault="0051143F" w:rsidP="0051143F">
      <w:pPr>
        <w:widowControl w:val="0"/>
        <w:tabs>
          <w:tab w:val="left" w:pos="9498"/>
        </w:tabs>
        <w:ind w:right="-993"/>
        <w:jc w:val="center"/>
        <w:rPr>
          <w:rFonts w:ascii="Book Antiqua" w:hAnsi="Book Antiqua"/>
        </w:rPr>
      </w:pPr>
    </w:p>
    <w:p w:rsidR="0051143F" w:rsidRPr="00250D98" w:rsidRDefault="0051143F" w:rsidP="0051143F">
      <w:pPr>
        <w:widowControl w:val="0"/>
        <w:tabs>
          <w:tab w:val="left" w:pos="9498"/>
        </w:tabs>
        <w:ind w:right="-993"/>
        <w:jc w:val="center"/>
        <w:rPr>
          <w:rFonts w:ascii="Book Antiqua" w:hAnsi="Book Antiqua"/>
        </w:rPr>
      </w:pPr>
    </w:p>
    <w:tbl>
      <w:tblPr>
        <w:tblW w:w="0" w:type="auto"/>
        <w:tblLook w:val="04A0"/>
      </w:tblPr>
      <w:tblGrid>
        <w:gridCol w:w="4343"/>
        <w:gridCol w:w="4377"/>
      </w:tblGrid>
      <w:tr w:rsidR="0051143F" w:rsidRPr="00250D98" w:rsidTr="0051143F">
        <w:trPr>
          <w:trHeight w:val="428"/>
        </w:trPr>
        <w:tc>
          <w:tcPr>
            <w:tcW w:w="5156" w:type="dxa"/>
          </w:tcPr>
          <w:p w:rsidR="0051143F" w:rsidRPr="00250D98" w:rsidRDefault="0051143F" w:rsidP="0051143F">
            <w:pPr>
              <w:widowControl w:val="0"/>
              <w:tabs>
                <w:tab w:val="left" w:pos="9498"/>
              </w:tabs>
              <w:ind w:right="-993"/>
              <w:jc w:val="center"/>
              <w:rPr>
                <w:rFonts w:ascii="Book Antiqua" w:hAnsi="Book Antiqua"/>
              </w:rPr>
            </w:pPr>
            <w:r w:rsidRPr="00250D98">
              <w:rPr>
                <w:rFonts w:ascii="Book Antiqua" w:hAnsi="Book Antiqua"/>
              </w:rPr>
              <w:t>1___________________________________</w:t>
            </w:r>
          </w:p>
        </w:tc>
        <w:tc>
          <w:tcPr>
            <w:tcW w:w="5157" w:type="dxa"/>
          </w:tcPr>
          <w:p w:rsidR="0051143F" w:rsidRPr="00250D98" w:rsidRDefault="0051143F" w:rsidP="0051143F">
            <w:pPr>
              <w:widowControl w:val="0"/>
              <w:tabs>
                <w:tab w:val="left" w:pos="9498"/>
              </w:tabs>
              <w:ind w:right="-993"/>
              <w:jc w:val="center"/>
              <w:rPr>
                <w:rFonts w:ascii="Book Antiqua" w:hAnsi="Book Antiqua"/>
              </w:rPr>
            </w:pPr>
            <w:r w:rsidRPr="00250D98">
              <w:rPr>
                <w:rFonts w:ascii="Book Antiqua" w:hAnsi="Book Antiqua"/>
              </w:rPr>
              <w:t>2____________________________________</w:t>
            </w:r>
          </w:p>
        </w:tc>
      </w:tr>
    </w:tbl>
    <w:p w:rsidR="0022182E" w:rsidRPr="00250D98" w:rsidRDefault="0022182E"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D53C90" w:rsidRPr="00250D98" w:rsidRDefault="00D53C90" w:rsidP="00D53C90">
      <w:pPr>
        <w:pStyle w:val="western"/>
        <w:suppressAutoHyphens/>
        <w:spacing w:before="0" w:after="0"/>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color w:val="000000"/>
          <w:sz w:val="48"/>
          <w:szCs w:val="48"/>
        </w:rPr>
        <w:t>V</w:t>
      </w:r>
      <w:r w:rsidR="00103028"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D53C90">
      <w:pPr>
        <w:pStyle w:val="western"/>
        <w:suppressAutoHyphens/>
        <w:spacing w:before="0" w:after="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250D98" w:rsidRPr="00250D98">
        <w:rPr>
          <w:rFonts w:ascii="Book Antiqua" w:eastAsia="Book Antiqua" w:hAnsi="Book Antiqua"/>
          <w:sz w:val="36"/>
          <w:szCs w:val="36"/>
        </w:rPr>
        <w:t>072/2020</w:t>
      </w:r>
    </w:p>
    <w:p w:rsidR="00D53C90" w:rsidRPr="00250D98" w:rsidRDefault="00D53C90" w:rsidP="00D53C90">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250D98" w:rsidRPr="00250D98">
        <w:rPr>
          <w:rFonts w:ascii="Book Antiqua" w:eastAsia="Book Antiqua" w:hAnsi="Book Antiqua"/>
          <w:sz w:val="36"/>
          <w:szCs w:val="36"/>
        </w:rPr>
        <w:t>006/2020</w:t>
      </w:r>
    </w:p>
    <w:p w:rsidR="00D53C90" w:rsidRPr="00250D98" w:rsidRDefault="00D53C90"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24"/>
          <w:szCs w:val="24"/>
          <w:shd w:val="clear" w:color="auto" w:fill="FFFFFF"/>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250D98">
        <w:rPr>
          <w:rFonts w:ascii="Book Antiqua" w:eastAsia="Book Antiqua" w:hAnsi="Book Antiqua"/>
          <w:color w:val="000000"/>
          <w:sz w:val="40"/>
          <w:szCs w:val="40"/>
          <w:shd w:val="clear" w:color="auto" w:fill="FFFFFF"/>
        </w:rPr>
        <w:t>Modelo</w:t>
      </w:r>
      <w:r w:rsidR="00D53C90" w:rsidRPr="00250D98">
        <w:rPr>
          <w:rFonts w:ascii="Book Antiqua" w:eastAsia="Book Antiqua" w:hAnsi="Book Antiqua"/>
          <w:color w:val="000000"/>
          <w:sz w:val="40"/>
          <w:szCs w:val="40"/>
          <w:shd w:val="clear" w:color="auto" w:fill="FFFFFF"/>
        </w:rPr>
        <w:t>1</w:t>
      </w:r>
    </w:p>
    <w:p w:rsidR="005D3003" w:rsidRPr="00250D98"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40"/>
          <w:lang w:val="pt-BR"/>
        </w:rPr>
      </w:pPr>
      <w:r w:rsidRPr="00250D98">
        <w:rPr>
          <w:rFonts w:ascii="Book Antiqua" w:eastAsia="Book Antiqua" w:hAnsi="Book Antiqua"/>
          <w:color w:val="000000"/>
          <w:sz w:val="40"/>
          <w:lang w:val="pt-BR"/>
        </w:rPr>
        <w:t>Declaração para Habilitação</w:t>
      </w:r>
    </w:p>
    <w:p w:rsidR="005D3003" w:rsidRPr="00250D98"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204C90">
        <w:rPr>
          <w:rFonts w:ascii="Book Antiqua" w:eastAsia="Book Antiqua" w:hAnsi="Book Antiqua"/>
          <w:color w:val="000000"/>
          <w:sz w:val="22"/>
          <w:szCs w:val="22"/>
        </w:rPr>
        <w:t xml:space="preserve">Para fins de participação no </w:t>
      </w:r>
      <w:r w:rsidR="006C3DF5" w:rsidRPr="00204C90">
        <w:rPr>
          <w:rFonts w:ascii="Book Antiqua" w:eastAsia="Book Antiqua" w:hAnsi="Book Antiqua"/>
          <w:sz w:val="22"/>
          <w:szCs w:val="22"/>
        </w:rPr>
        <w:t xml:space="preserve">Processo Licitatório </w:t>
      </w:r>
      <w:r w:rsidR="009059F5" w:rsidRPr="00204C90">
        <w:rPr>
          <w:rFonts w:ascii="Book Antiqua" w:eastAsia="Book Antiqua" w:hAnsi="Book Antiqua"/>
          <w:sz w:val="22"/>
          <w:szCs w:val="22"/>
        </w:rPr>
        <w:t xml:space="preserve">Nº </w:t>
      </w:r>
      <w:r w:rsidR="00250D98" w:rsidRPr="00204C90">
        <w:rPr>
          <w:rFonts w:ascii="Book Antiqua" w:eastAsia="Book Antiqua" w:hAnsi="Book Antiqua"/>
          <w:sz w:val="22"/>
          <w:szCs w:val="22"/>
        </w:rPr>
        <w:t>072/2020</w:t>
      </w:r>
      <w:r w:rsidR="009059F5" w:rsidRPr="00204C90">
        <w:rPr>
          <w:rFonts w:ascii="Book Antiqua" w:eastAsia="Book Antiqua" w:hAnsi="Book Antiqua"/>
          <w:sz w:val="22"/>
          <w:szCs w:val="22"/>
        </w:rPr>
        <w:t xml:space="preserve"> – </w:t>
      </w:r>
      <w:r w:rsidR="006C3DF5" w:rsidRPr="00204C90">
        <w:rPr>
          <w:rFonts w:ascii="Book Antiqua" w:eastAsia="Book Antiqua" w:hAnsi="Book Antiqua"/>
          <w:sz w:val="22"/>
          <w:szCs w:val="22"/>
        </w:rPr>
        <w:t xml:space="preserve">Pregão Eletrônico </w:t>
      </w:r>
      <w:r w:rsidR="009059F5" w:rsidRPr="00204C90">
        <w:rPr>
          <w:rFonts w:ascii="Book Antiqua" w:eastAsia="Book Antiqua" w:hAnsi="Book Antiqua"/>
          <w:sz w:val="22"/>
          <w:szCs w:val="22"/>
        </w:rPr>
        <w:t xml:space="preserve">nº </w:t>
      </w:r>
      <w:r w:rsidR="00250D98" w:rsidRPr="00204C90">
        <w:rPr>
          <w:rFonts w:ascii="Book Antiqua" w:eastAsia="Book Antiqua" w:hAnsi="Book Antiqua"/>
          <w:sz w:val="22"/>
          <w:szCs w:val="22"/>
        </w:rPr>
        <w:t>006/2020</w:t>
      </w:r>
      <w:r w:rsidRPr="00204C90">
        <w:rPr>
          <w:rFonts w:ascii="Book Antiqua" w:eastAsia="Book Antiqua" w:hAnsi="Book Antiqua"/>
          <w:color w:val="000000"/>
          <w:sz w:val="22"/>
          <w:szCs w:val="22"/>
        </w:rPr>
        <w:t>, a</w:t>
      </w:r>
      <w:r w:rsidRPr="00250D98">
        <w:rPr>
          <w:rFonts w:ascii="Book Antiqua" w:eastAsia="Book Antiqua" w:hAnsi="Book Antiqua"/>
          <w:color w:val="000000"/>
          <w:sz w:val="22"/>
        </w:rPr>
        <w:t xml:space="preserve"> empresa __</w:t>
      </w:r>
      <w:r w:rsidR="008B0485" w:rsidRPr="00250D98">
        <w:rPr>
          <w:rFonts w:ascii="Book Antiqua" w:eastAsia="Book Antiqua" w:hAnsi="Book Antiqua"/>
          <w:color w:val="000000"/>
          <w:sz w:val="22"/>
        </w:rPr>
        <w:t>______</w:t>
      </w:r>
      <w:r w:rsidRPr="00250D98">
        <w:rPr>
          <w:rFonts w:ascii="Book Antiqua" w:eastAsia="Book Antiqua" w:hAnsi="Book Antiqua"/>
          <w:color w:val="000000"/>
          <w:sz w:val="22"/>
        </w:rPr>
        <w:t>_________________________, inscrita no CNPJ nº</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com sede na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CEP:</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cidade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estado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neste ato representad</w:t>
      </w:r>
      <w:r w:rsidR="00025DA9" w:rsidRPr="00250D98">
        <w:rPr>
          <w:rFonts w:ascii="Book Antiqua" w:eastAsia="Book Antiqua" w:hAnsi="Book Antiqua"/>
          <w:color w:val="000000"/>
          <w:sz w:val="22"/>
        </w:rPr>
        <w:t>a</w:t>
      </w:r>
      <w:r w:rsidRPr="00250D98">
        <w:rPr>
          <w:rFonts w:ascii="Book Antiqua" w:eastAsia="Book Antiqua" w:hAnsi="Book Antiqua"/>
          <w:color w:val="000000"/>
          <w:sz w:val="22"/>
        </w:rPr>
        <w:t xml:space="preserve"> pelo Sr.(a)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ob as penas da lei, e de consequente inabilitação no referido processo licitatório que:</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 xml:space="preserve">Nossa empresa atende a todos os requisitos de habilitação e qualificação técnica exigidos no Edital de Licitação; </w:t>
      </w:r>
      <w:r w:rsidRPr="00250D98">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250D98">
        <w:rPr>
          <w:rStyle w:val="Refdenotaderodap"/>
          <w:rFonts w:ascii="Book Antiqua" w:eastAsia="Book Antiqua" w:hAnsi="Book Antiqua"/>
          <w:color w:val="000000"/>
          <w:sz w:val="22"/>
        </w:rPr>
        <w:footnoteReference w:id="2"/>
      </w:r>
      <w:r w:rsidRPr="00250D98">
        <w:rPr>
          <w:rFonts w:ascii="Book Antiqua" w:eastAsia="Book Antiqua" w:hAnsi="Book Antiqua"/>
          <w:color w:val="000000"/>
          <w:sz w:val="22"/>
        </w:rPr>
        <w:t>.</w:t>
      </w:r>
    </w:p>
    <w:p w:rsidR="005D3003" w:rsidRPr="00250D98" w:rsidRDefault="005D3003" w:rsidP="00EC507C">
      <w:pPr>
        <w:pStyle w:val="A191065"/>
        <w:widowControl w:val="0"/>
        <w:numPr>
          <w:ilvl w:val="0"/>
          <w:numId w:val="18"/>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5D3003" w:rsidRPr="00250D98" w:rsidRDefault="005D3003" w:rsidP="00EC507C">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hanging="284"/>
        <w:rPr>
          <w:rFonts w:ascii="Book Antiqua" w:eastAsia="Book Antiqua" w:hAnsi="Book Antiqua"/>
          <w:color w:val="000000"/>
          <w:sz w:val="22"/>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250D98">
        <w:rPr>
          <w:rFonts w:ascii="Book Antiqua" w:eastAsia="Book Antiqua" w:hAnsi="Book Antiqua"/>
          <w:color w:val="000000"/>
          <w:sz w:val="22"/>
        </w:rPr>
        <w:t>__________________, em ____ de______de 20</w:t>
      </w:r>
      <w:r w:rsidR="001074A2" w:rsidRPr="00250D98">
        <w:rPr>
          <w:rFonts w:ascii="Book Antiqua" w:eastAsia="Book Antiqua" w:hAnsi="Book Antiqua"/>
          <w:color w:val="000000"/>
          <w:sz w:val="22"/>
        </w:rPr>
        <w:t>20</w:t>
      </w:r>
      <w:r w:rsidRPr="00250D98">
        <w:rPr>
          <w:rFonts w:ascii="Book Antiqua" w:eastAsia="Book Antiqua" w:hAnsi="Book Antiqua"/>
          <w:color w:val="000000"/>
          <w:sz w:val="22"/>
        </w:rPr>
        <w:t>.</w:t>
      </w: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250D98">
        <w:rPr>
          <w:rFonts w:ascii="Book Antiqua" w:eastAsia="Book Antiqua" w:hAnsi="Book Antiqua"/>
          <w:color w:val="000000"/>
          <w:sz w:val="22"/>
        </w:rPr>
        <w:t xml:space="preserve">_______________________________________________ </w:t>
      </w:r>
    </w:p>
    <w:p w:rsidR="005D3003" w:rsidRPr="00250D98" w:rsidRDefault="005D3003" w:rsidP="00EC507C">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250D98">
        <w:rPr>
          <w:rFonts w:ascii="Book Antiqua" w:eastAsia="Book Antiqua" w:hAnsi="Book Antiqua"/>
          <w:sz w:val="22"/>
          <w:szCs w:val="22"/>
        </w:rPr>
        <w:t>Assinatura do Representante Legal</w:t>
      </w:r>
    </w:p>
    <w:p w:rsidR="00EC507C" w:rsidRDefault="00EC507C">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D53C90" w:rsidRPr="00250D98" w:rsidRDefault="00D53C90" w:rsidP="00D53C90">
      <w:pPr>
        <w:pStyle w:val="western"/>
        <w:suppressAutoHyphens/>
        <w:spacing w:before="0" w:after="0"/>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6C3DF5">
        <w:rPr>
          <w:rFonts w:ascii="Book Antiqua" w:eastAsia="Book Antiqua" w:hAnsi="Book Antiqua"/>
          <w:b/>
          <w:color w:val="000000"/>
          <w:sz w:val="48"/>
          <w:szCs w:val="48"/>
        </w:rPr>
        <w:t>V</w:t>
      </w:r>
      <w:r w:rsidR="00530747"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D53C90">
      <w:pPr>
        <w:pStyle w:val="western"/>
        <w:suppressAutoHyphens/>
        <w:spacing w:before="0" w:after="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250D98" w:rsidRPr="00250D98">
        <w:rPr>
          <w:rFonts w:ascii="Book Antiqua" w:eastAsia="Book Antiqua" w:hAnsi="Book Antiqua"/>
          <w:sz w:val="36"/>
          <w:szCs w:val="36"/>
        </w:rPr>
        <w:t>072/2020</w:t>
      </w:r>
    </w:p>
    <w:p w:rsidR="00D53C90" w:rsidRPr="00250D98" w:rsidRDefault="00D53C90" w:rsidP="00D53C90">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250D98" w:rsidRPr="00250D98">
        <w:rPr>
          <w:rFonts w:ascii="Book Antiqua" w:eastAsia="Book Antiqua" w:hAnsi="Book Antiqua"/>
          <w:sz w:val="36"/>
          <w:szCs w:val="36"/>
        </w:rPr>
        <w:t>006/2020</w:t>
      </w:r>
    </w:p>
    <w:p w:rsidR="005D3003" w:rsidRPr="00250D98"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250D98">
        <w:rPr>
          <w:rFonts w:ascii="Book Antiqua" w:eastAsia="Book Antiqua" w:hAnsi="Book Antiqua"/>
          <w:color w:val="000000"/>
          <w:sz w:val="40"/>
          <w:szCs w:val="40"/>
          <w:shd w:val="clear" w:color="auto" w:fill="FFFFFF"/>
        </w:rPr>
        <w:t xml:space="preserve">Modelo </w:t>
      </w:r>
      <w:r w:rsidR="00D53C90" w:rsidRPr="00250D98">
        <w:rPr>
          <w:rFonts w:ascii="Book Antiqua" w:eastAsia="Book Antiqua" w:hAnsi="Book Antiqua"/>
          <w:color w:val="000000"/>
          <w:sz w:val="40"/>
          <w:szCs w:val="40"/>
          <w:shd w:val="clear" w:color="auto" w:fill="FFFFFF"/>
        </w:rPr>
        <w:t>2</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24"/>
          <w:szCs w:val="24"/>
          <w:shd w:val="clear" w:color="auto" w:fill="FFFFFF"/>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250D98">
        <w:rPr>
          <w:rFonts w:ascii="Book Antiqua" w:eastAsia="Arial" w:hAnsi="Book Antiqua"/>
          <w:sz w:val="36"/>
          <w:szCs w:val="36"/>
        </w:rPr>
        <w:t>Declaração de Microempresa ou Empresa de Pequeno Porte</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250D98" w:rsidRDefault="00025DA9"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250D98">
        <w:rPr>
          <w:rFonts w:ascii="Book Antiqua" w:eastAsia="Book Antiqua" w:hAnsi="Book Antiqua"/>
          <w:color w:val="000000"/>
        </w:rPr>
        <w:t xml:space="preserve">Para fins de participação no </w:t>
      </w:r>
      <w:r w:rsidR="006C3DF5" w:rsidRPr="00250D98">
        <w:rPr>
          <w:rFonts w:ascii="Book Antiqua" w:eastAsia="Book Antiqua" w:hAnsi="Book Antiqua"/>
        </w:rPr>
        <w:t xml:space="preserve">Processo Licitatório </w:t>
      </w:r>
      <w:r w:rsidRPr="00250D98">
        <w:rPr>
          <w:rFonts w:ascii="Book Antiqua" w:eastAsia="Book Antiqua" w:hAnsi="Book Antiqua"/>
        </w:rPr>
        <w:t xml:space="preserve">Nº </w:t>
      </w:r>
      <w:r w:rsidR="00250D98" w:rsidRPr="00250D98">
        <w:rPr>
          <w:rFonts w:ascii="Book Antiqua" w:eastAsia="Book Antiqua" w:hAnsi="Book Antiqua"/>
        </w:rPr>
        <w:t>072/2020</w:t>
      </w:r>
      <w:r w:rsidRPr="00250D98">
        <w:rPr>
          <w:rFonts w:ascii="Book Antiqua" w:eastAsia="Book Antiqua" w:hAnsi="Book Antiqua"/>
        </w:rPr>
        <w:t xml:space="preserve"> – </w:t>
      </w:r>
      <w:r w:rsidR="006C3DF5" w:rsidRPr="00250D98">
        <w:rPr>
          <w:rFonts w:ascii="Book Antiqua" w:eastAsia="Book Antiqua" w:hAnsi="Book Antiqua"/>
        </w:rPr>
        <w:t xml:space="preserve">Pregão Eletrônico </w:t>
      </w:r>
      <w:r w:rsidRPr="00250D98">
        <w:rPr>
          <w:rFonts w:ascii="Book Antiqua" w:eastAsia="Book Antiqua" w:hAnsi="Book Antiqua"/>
        </w:rPr>
        <w:t xml:space="preserve">nº </w:t>
      </w:r>
      <w:r w:rsidR="00250D98" w:rsidRPr="00250D98">
        <w:rPr>
          <w:rFonts w:ascii="Book Antiqua" w:eastAsia="Book Antiqua" w:hAnsi="Book Antiqua"/>
        </w:rPr>
        <w:t>006/2020</w:t>
      </w:r>
      <w:r w:rsidRPr="00250D98">
        <w:rPr>
          <w:rFonts w:ascii="Book Antiqua" w:eastAsia="Book Antiqua" w:hAnsi="Book Antiqua"/>
          <w:color w:val="000000"/>
        </w:rPr>
        <w:t xml:space="preserve">, a empresa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inscrita no CNPJ nº</w:t>
      </w:r>
      <w:r w:rsidR="006C3DF5">
        <w:rPr>
          <w:rFonts w:ascii="Book Antiqua" w:eastAsia="Book Antiqua" w:hAnsi="Book Antiqua"/>
          <w:color w:val="000000"/>
        </w:rPr>
        <w:t xml:space="preserv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com sede na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CEP:</w:t>
      </w:r>
      <w:r w:rsidR="006C3DF5">
        <w:rPr>
          <w:rFonts w:ascii="Book Antiqua" w:eastAsia="Book Antiqua" w:hAnsi="Book Antiqua"/>
          <w:color w:val="000000"/>
        </w:rPr>
        <w:t xml:space="preserv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cidade de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estado de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neste ato representada pelo </w:t>
      </w:r>
      <w:proofErr w:type="gramStart"/>
      <w:r w:rsidRPr="00250D98">
        <w:rPr>
          <w:rFonts w:ascii="Book Antiqua" w:eastAsia="Book Antiqua" w:hAnsi="Book Antiqua"/>
          <w:color w:val="000000"/>
        </w:rPr>
        <w:t>Sr.</w:t>
      </w:r>
      <w:proofErr w:type="gramEnd"/>
      <w:r w:rsidRPr="00250D98">
        <w:rPr>
          <w:rFonts w:ascii="Book Antiqua" w:eastAsia="Book Antiqua" w:hAnsi="Book Antiqua"/>
          <w:color w:val="000000"/>
        </w:rPr>
        <w:t xml:space="preserve">(a)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portador da cédula de Identidade nº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e do CPF nº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w:t>
      </w:r>
      <w:r w:rsidR="005D3003" w:rsidRPr="00250D98">
        <w:rPr>
          <w:rFonts w:ascii="Book Antiqua" w:eastAsia="Arial" w:hAnsi="Book Antiqua"/>
          <w:b/>
        </w:rPr>
        <w:t>DECLARA</w:t>
      </w:r>
      <w:r w:rsidR="005D3003" w:rsidRPr="00250D98">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250D98">
        <w:rPr>
          <w:rFonts w:ascii="Book Antiqua" w:eastAsia="Arial" w:hAnsi="Book Antiqua"/>
        </w:rPr>
        <w:t xml:space="preserve">DECLARAMOS ainda que estamos cientes da responsabilidade administrativa, civil e criminal de tal declaração. </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250D98">
        <w:rPr>
          <w:rFonts w:ascii="Book Antiqua" w:eastAsia="Book Antiqua" w:hAnsi="Book Antiqua"/>
          <w:color w:val="000000"/>
        </w:rPr>
        <w:t xml:space="preserve">__________________, em ____ </w:t>
      </w:r>
      <w:proofErr w:type="spellStart"/>
      <w:r w:rsidRPr="00250D98">
        <w:rPr>
          <w:rFonts w:ascii="Book Antiqua" w:eastAsia="Book Antiqua" w:hAnsi="Book Antiqua"/>
          <w:color w:val="000000"/>
        </w:rPr>
        <w:t>de______de</w:t>
      </w:r>
      <w:proofErr w:type="spellEnd"/>
      <w:r w:rsidRPr="00250D98">
        <w:rPr>
          <w:rFonts w:ascii="Book Antiqua" w:eastAsia="Book Antiqua" w:hAnsi="Book Antiqua"/>
          <w:color w:val="000000"/>
        </w:rPr>
        <w:t xml:space="preserve"> 20</w:t>
      </w:r>
      <w:r w:rsidR="001074A2" w:rsidRPr="00250D98">
        <w:rPr>
          <w:rFonts w:ascii="Book Antiqua" w:eastAsia="Book Antiqua" w:hAnsi="Book Antiqua"/>
          <w:color w:val="000000"/>
        </w:rPr>
        <w:t>20</w:t>
      </w:r>
      <w:r w:rsidRPr="00250D98">
        <w:rPr>
          <w:rFonts w:ascii="Book Antiqua" w:eastAsia="Book Antiqua" w:hAnsi="Book Antiqua"/>
          <w:color w:val="000000"/>
        </w:rPr>
        <w:t>.</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250D98">
        <w:rPr>
          <w:rFonts w:ascii="Book Antiqua" w:eastAsia="Arial" w:hAnsi="Book Antiqua"/>
        </w:rPr>
        <w:t>_____________________________________________</w:t>
      </w:r>
    </w:p>
    <w:p w:rsidR="005D3003" w:rsidRPr="00250D98" w:rsidRDefault="005D3003" w:rsidP="005D300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r w:rsidRPr="00250D98">
        <w:rPr>
          <w:rFonts w:ascii="Book Antiqua" w:eastAsia="Book Antiqua" w:hAnsi="Book Antiqua"/>
          <w:sz w:val="22"/>
          <w:szCs w:val="22"/>
        </w:rPr>
        <w:t>Assinatura do Representante Legal</w:t>
      </w:r>
    </w:p>
    <w:p w:rsidR="005D3003" w:rsidRPr="00250D98"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5D3003" w:rsidRPr="00250D98" w:rsidRDefault="005D3003" w:rsidP="005D3003">
      <w:pPr>
        <w:pStyle w:val="western"/>
        <w:suppressAutoHyphens/>
        <w:spacing w:before="0" w:after="0"/>
        <w:jc w:val="center"/>
        <w:rPr>
          <w:rFonts w:ascii="Book Antiqua" w:hAnsi="Book Antiqua" w:cs="Arial"/>
          <w:sz w:val="22"/>
          <w:szCs w:val="22"/>
        </w:rPr>
      </w:pPr>
    </w:p>
    <w:p w:rsidR="005D3003" w:rsidRPr="00250D98" w:rsidRDefault="005D3003" w:rsidP="005D3003">
      <w:pPr>
        <w:pStyle w:val="western"/>
        <w:suppressAutoHyphens/>
        <w:spacing w:before="0" w:after="0"/>
        <w:jc w:val="center"/>
        <w:rPr>
          <w:rFonts w:ascii="Book Antiqua" w:eastAsia="Book Antiqua" w:hAnsi="Book Antiqua"/>
          <w:color w:val="000000"/>
          <w:sz w:val="28"/>
          <w:szCs w:val="28"/>
        </w:rPr>
      </w:pPr>
    </w:p>
    <w:p w:rsidR="005D3003" w:rsidRPr="00250D98" w:rsidRDefault="005D3003" w:rsidP="005D3003">
      <w:pPr>
        <w:pStyle w:val="Normal0"/>
        <w:widowControl w:val="0"/>
        <w:rPr>
          <w:rFonts w:ascii="Book Antiqua" w:eastAsia="Book Antiqua" w:hAnsi="Book Antiqua"/>
          <w:color w:val="000000"/>
          <w:sz w:val="28"/>
          <w:szCs w:val="28"/>
          <w:lang w:val="pt-BR"/>
        </w:rPr>
      </w:pPr>
    </w:p>
    <w:p w:rsidR="005D3003" w:rsidRPr="00250D98" w:rsidRDefault="005D3003" w:rsidP="005D3003">
      <w:pPr>
        <w:pStyle w:val="Normal0"/>
        <w:widowControl w:val="0"/>
        <w:jc w:val="center"/>
        <w:rPr>
          <w:rFonts w:ascii="Book Antiqua" w:eastAsia="Book Antiqua" w:hAnsi="Book Antiqua"/>
          <w:color w:val="000000"/>
          <w:sz w:val="28"/>
          <w:szCs w:val="28"/>
          <w:lang w:val="pt-BR"/>
        </w:rPr>
      </w:pPr>
    </w:p>
    <w:p w:rsidR="005D3003" w:rsidRPr="00250D98" w:rsidRDefault="005D3003" w:rsidP="005D3003">
      <w:pPr>
        <w:rPr>
          <w:rFonts w:ascii="Book Antiqua" w:hAnsi="Book Antiqua"/>
        </w:rPr>
      </w:pPr>
    </w:p>
    <w:p w:rsidR="005D3003" w:rsidRPr="00250D98" w:rsidRDefault="005D3003" w:rsidP="005D3003">
      <w:pPr>
        <w:rPr>
          <w:rFonts w:ascii="Book Antiqua" w:hAnsi="Book Antiqua"/>
        </w:rPr>
      </w:pPr>
    </w:p>
    <w:p w:rsidR="005D3003" w:rsidRPr="00250D98" w:rsidRDefault="005D3003" w:rsidP="005D3003">
      <w:pPr>
        <w:rPr>
          <w:rFonts w:ascii="Book Antiqua" w:hAnsi="Book Antiqua"/>
        </w:rPr>
      </w:pPr>
    </w:p>
    <w:p w:rsidR="0022182E" w:rsidRPr="00250D98" w:rsidRDefault="0022182E" w:rsidP="0022182E">
      <w:pPr>
        <w:pStyle w:val="western"/>
        <w:suppressAutoHyphens/>
        <w:spacing w:before="0" w:after="0"/>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6C3DF5">
        <w:rPr>
          <w:rFonts w:ascii="Book Antiqua" w:eastAsia="Book Antiqua" w:hAnsi="Book Antiqua"/>
          <w:b/>
          <w:color w:val="000000"/>
          <w:sz w:val="48"/>
          <w:szCs w:val="48"/>
        </w:rPr>
        <w:t>V</w:t>
      </w:r>
      <w:r w:rsidR="00530747"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22182E" w:rsidRPr="00250D98" w:rsidRDefault="0022182E" w:rsidP="0022182E">
      <w:pPr>
        <w:pStyle w:val="western"/>
        <w:suppressAutoHyphens/>
        <w:spacing w:before="0" w:after="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250D98" w:rsidRPr="00250D98">
        <w:rPr>
          <w:rFonts w:ascii="Book Antiqua" w:eastAsia="Book Antiqua" w:hAnsi="Book Antiqua"/>
          <w:sz w:val="36"/>
          <w:szCs w:val="36"/>
        </w:rPr>
        <w:t>072/2020</w:t>
      </w:r>
    </w:p>
    <w:p w:rsidR="0022182E" w:rsidRPr="00250D98" w:rsidRDefault="0022182E" w:rsidP="0022182E">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250D98" w:rsidRPr="00250D98">
        <w:rPr>
          <w:rFonts w:ascii="Book Antiqua" w:eastAsia="Book Antiqua" w:hAnsi="Book Antiqua"/>
          <w:sz w:val="36"/>
          <w:szCs w:val="36"/>
        </w:rPr>
        <w:t>006/2020</w:t>
      </w:r>
    </w:p>
    <w:p w:rsidR="0022182E" w:rsidRPr="00250D98" w:rsidRDefault="0022182E" w:rsidP="0022182E">
      <w:pPr>
        <w:widowControl w:val="0"/>
        <w:autoSpaceDE w:val="0"/>
        <w:autoSpaceDN w:val="0"/>
        <w:adjustRightInd w:val="0"/>
        <w:jc w:val="center"/>
        <w:rPr>
          <w:rFonts w:ascii="Book Antiqua" w:eastAsia="Book Antiqua" w:hAnsi="Book Antiqua"/>
          <w:color w:val="FF0000"/>
          <w:sz w:val="36"/>
          <w:szCs w:val="36"/>
          <w:highlight w:val="yellow"/>
        </w:rPr>
      </w:pPr>
    </w:p>
    <w:p w:rsidR="0022182E" w:rsidRPr="00250D98" w:rsidRDefault="00AA0C1A" w:rsidP="0022182E">
      <w:pPr>
        <w:widowControl w:val="0"/>
        <w:autoSpaceDE w:val="0"/>
        <w:autoSpaceDN w:val="0"/>
        <w:adjustRightInd w:val="0"/>
        <w:jc w:val="center"/>
        <w:rPr>
          <w:rFonts w:ascii="Book Antiqua" w:eastAsia="Book Antiqua" w:hAnsi="Book Antiqua"/>
          <w:b/>
          <w:sz w:val="40"/>
          <w:szCs w:val="40"/>
          <w:shd w:val="clear" w:color="auto" w:fill="FFFFFF"/>
        </w:rPr>
      </w:pPr>
      <w:r w:rsidRPr="00250D98">
        <w:rPr>
          <w:rFonts w:ascii="Book Antiqua" w:eastAsia="Book Antiqua" w:hAnsi="Book Antiqua"/>
          <w:b/>
          <w:sz w:val="40"/>
          <w:szCs w:val="40"/>
          <w:shd w:val="clear" w:color="auto" w:fill="FFFFFF"/>
        </w:rPr>
        <w:t xml:space="preserve">Modelo </w:t>
      </w:r>
      <w:r w:rsidR="005D3003" w:rsidRPr="00250D98">
        <w:rPr>
          <w:rFonts w:ascii="Book Antiqua" w:eastAsia="Book Antiqua" w:hAnsi="Book Antiqua"/>
          <w:b/>
          <w:sz w:val="40"/>
          <w:szCs w:val="40"/>
          <w:shd w:val="clear" w:color="auto" w:fill="FFFFFF"/>
        </w:rPr>
        <w:t>3</w:t>
      </w:r>
    </w:p>
    <w:p w:rsidR="0022182E" w:rsidRPr="00250D98" w:rsidRDefault="0022182E" w:rsidP="0022182E">
      <w:pPr>
        <w:widowControl w:val="0"/>
        <w:autoSpaceDE w:val="0"/>
        <w:autoSpaceDN w:val="0"/>
        <w:adjustRightInd w:val="0"/>
        <w:jc w:val="center"/>
        <w:rPr>
          <w:rFonts w:ascii="Book Antiqua" w:eastAsia="Arial" w:hAnsi="Book Antiqua"/>
          <w:sz w:val="36"/>
          <w:szCs w:val="36"/>
        </w:rPr>
      </w:pPr>
      <w:r w:rsidRPr="00250D98">
        <w:rPr>
          <w:rFonts w:ascii="Book Antiqua" w:eastAsia="Arial" w:hAnsi="Book Antiqua"/>
          <w:sz w:val="36"/>
          <w:szCs w:val="36"/>
        </w:rPr>
        <w:t>Declaração de Idoneidade</w:t>
      </w:r>
    </w:p>
    <w:p w:rsidR="0022182E" w:rsidRPr="00250D98" w:rsidRDefault="0022182E" w:rsidP="0022182E">
      <w:pPr>
        <w:widowControl w:val="0"/>
        <w:autoSpaceDE w:val="0"/>
        <w:autoSpaceDN w:val="0"/>
        <w:adjustRightInd w:val="0"/>
        <w:jc w:val="center"/>
        <w:rPr>
          <w:rFonts w:ascii="Book Antiqua" w:eastAsia="Arial" w:hAnsi="Book Antiqua"/>
          <w:sz w:val="36"/>
          <w:szCs w:val="36"/>
        </w:rPr>
      </w:pPr>
    </w:p>
    <w:p w:rsidR="0022182E" w:rsidRPr="00250D98" w:rsidRDefault="0022182E" w:rsidP="0022182E">
      <w:pPr>
        <w:widowControl w:val="0"/>
        <w:autoSpaceDE w:val="0"/>
        <w:autoSpaceDN w:val="0"/>
        <w:adjustRightInd w:val="0"/>
        <w:spacing w:line="360" w:lineRule="auto"/>
        <w:rPr>
          <w:rFonts w:ascii="Book Antiqua" w:eastAsia="Arial" w:hAnsi="Book Antiqua"/>
        </w:rPr>
      </w:pPr>
      <w:r w:rsidRPr="00250D98">
        <w:rPr>
          <w:rFonts w:ascii="Book Antiqua" w:eastAsia="Book Antiqua" w:hAnsi="Book Antiqua"/>
        </w:rPr>
        <w:t xml:space="preserve">Para fins de participação no </w:t>
      </w:r>
      <w:r w:rsidR="006C3DF5" w:rsidRPr="00250D98">
        <w:rPr>
          <w:rFonts w:ascii="Book Antiqua" w:eastAsia="Book Antiqua" w:hAnsi="Book Antiqua"/>
        </w:rPr>
        <w:t>Processo Licitatório</w:t>
      </w:r>
      <w:r w:rsidRPr="00250D98">
        <w:rPr>
          <w:rFonts w:ascii="Book Antiqua" w:eastAsia="Book Antiqua" w:hAnsi="Book Antiqua"/>
        </w:rPr>
        <w:t xml:space="preserve"> Nº </w:t>
      </w:r>
      <w:r w:rsidR="00250D98" w:rsidRPr="00250D98">
        <w:rPr>
          <w:rFonts w:ascii="Book Antiqua" w:eastAsia="Book Antiqua" w:hAnsi="Book Antiqua"/>
        </w:rPr>
        <w:t>072/2020</w:t>
      </w:r>
      <w:r w:rsidR="00AA0C1A" w:rsidRPr="00250D98">
        <w:rPr>
          <w:rFonts w:ascii="Book Antiqua" w:eastAsia="Book Antiqua" w:hAnsi="Book Antiqua"/>
        </w:rPr>
        <w:t xml:space="preserve"> – </w:t>
      </w:r>
      <w:r w:rsidR="006C3DF5" w:rsidRPr="00250D98">
        <w:rPr>
          <w:rFonts w:ascii="Book Antiqua" w:eastAsia="Book Antiqua" w:hAnsi="Book Antiqua"/>
        </w:rPr>
        <w:t xml:space="preserve">Pregão Eletrônico </w:t>
      </w:r>
      <w:r w:rsidRPr="00250D98">
        <w:rPr>
          <w:rFonts w:ascii="Book Antiqua" w:eastAsia="Book Antiqua" w:hAnsi="Book Antiqua"/>
        </w:rPr>
        <w:t xml:space="preserve">nº </w:t>
      </w:r>
      <w:r w:rsidR="00250D98" w:rsidRPr="00250D98">
        <w:rPr>
          <w:rFonts w:ascii="Book Antiqua" w:eastAsia="Book Antiqua" w:hAnsi="Book Antiqua"/>
        </w:rPr>
        <w:t>006/2020</w:t>
      </w:r>
      <w:r w:rsidRPr="00250D98">
        <w:rPr>
          <w:rFonts w:ascii="Book Antiqua" w:eastAsia="Book Antiqua" w:hAnsi="Book Antiqua"/>
        </w:rPr>
        <w:t xml:space="preserve">, a empresa </w:t>
      </w:r>
      <w:r w:rsidR="0044463D" w:rsidRPr="00250D98">
        <w:rPr>
          <w:rFonts w:ascii="Book Antiqua" w:eastAsia="Book Antiqua" w:hAnsi="Book Antiqua"/>
          <w:color w:val="000000"/>
        </w:rPr>
        <w:t>_________________________________</w:t>
      </w:r>
      <w:r w:rsidR="00DA3CCA" w:rsidRPr="00250D98">
        <w:rPr>
          <w:rFonts w:ascii="Book Antiqua" w:eastAsia="Book Antiqua" w:hAnsi="Book Antiqua"/>
          <w:color w:val="000000"/>
        </w:rPr>
        <w:t>, inscrita no CNPJ nº</w:t>
      </w:r>
      <w:r w:rsidR="0044463D">
        <w:rPr>
          <w:rFonts w:ascii="Book Antiqua" w:eastAsia="Book Antiqua" w:hAnsi="Book Antiqua"/>
          <w:color w:val="000000"/>
        </w:rPr>
        <w:t xml:space="preserve"> </w:t>
      </w:r>
      <w:r w:rsidR="0044463D" w:rsidRPr="00250D98">
        <w:rPr>
          <w:rFonts w:ascii="Book Antiqua" w:eastAsia="Book Antiqua" w:hAnsi="Book Antiqua"/>
          <w:color w:val="000000"/>
        </w:rPr>
        <w:t>_________________________________</w:t>
      </w:r>
      <w:r w:rsidR="00DA3CCA" w:rsidRPr="00250D98">
        <w:rPr>
          <w:rFonts w:ascii="Book Antiqua" w:eastAsia="Book Antiqua" w:hAnsi="Book Antiqua"/>
          <w:color w:val="000000"/>
        </w:rPr>
        <w:t xml:space="preserve">, </w:t>
      </w:r>
      <w:r w:rsidR="00025DA9" w:rsidRPr="00250D98">
        <w:rPr>
          <w:rFonts w:ascii="Book Antiqua" w:eastAsia="Book Antiqua" w:hAnsi="Book Antiqua"/>
          <w:color w:val="000000"/>
        </w:rPr>
        <w:t xml:space="preserve">neste ato representada pelo </w:t>
      </w:r>
      <w:proofErr w:type="gramStart"/>
      <w:r w:rsidR="00025DA9" w:rsidRPr="00250D98">
        <w:rPr>
          <w:rFonts w:ascii="Book Antiqua" w:eastAsia="Book Antiqua" w:hAnsi="Book Antiqua"/>
          <w:color w:val="000000"/>
        </w:rPr>
        <w:t>Sr.</w:t>
      </w:r>
      <w:proofErr w:type="gramEnd"/>
      <w:r w:rsidR="00025DA9" w:rsidRPr="00250D98">
        <w:rPr>
          <w:rFonts w:ascii="Book Antiqua" w:eastAsia="Book Antiqua" w:hAnsi="Book Antiqua"/>
          <w:color w:val="000000"/>
        </w:rPr>
        <w:t xml:space="preserve">(a) </w:t>
      </w:r>
      <w:r w:rsidR="0044463D" w:rsidRPr="00250D98">
        <w:rPr>
          <w:rFonts w:ascii="Book Antiqua" w:eastAsia="Book Antiqua" w:hAnsi="Book Antiqua"/>
          <w:color w:val="000000"/>
        </w:rPr>
        <w:t>_________________________________</w:t>
      </w:r>
      <w:r w:rsidR="00025DA9" w:rsidRPr="00250D98">
        <w:rPr>
          <w:rFonts w:ascii="Book Antiqua" w:eastAsia="Book Antiqua" w:hAnsi="Book Antiqua"/>
          <w:color w:val="000000"/>
        </w:rPr>
        <w:t xml:space="preserve">, portador da cédula de Identidade nº </w:t>
      </w:r>
      <w:r w:rsidR="0044463D" w:rsidRPr="00250D98">
        <w:rPr>
          <w:rFonts w:ascii="Book Antiqua" w:eastAsia="Book Antiqua" w:hAnsi="Book Antiqua"/>
          <w:color w:val="000000"/>
        </w:rPr>
        <w:t>_________________________________</w:t>
      </w:r>
      <w:r w:rsidR="00025DA9" w:rsidRPr="00250D98">
        <w:rPr>
          <w:rFonts w:ascii="Book Antiqua" w:eastAsia="Book Antiqua" w:hAnsi="Book Antiqua"/>
          <w:color w:val="000000"/>
        </w:rPr>
        <w:t xml:space="preserve"> e do CPF nº </w:t>
      </w:r>
      <w:r w:rsidR="0044463D" w:rsidRPr="00250D98">
        <w:rPr>
          <w:rFonts w:ascii="Book Antiqua" w:eastAsia="Book Antiqua" w:hAnsi="Book Antiqua"/>
          <w:color w:val="000000"/>
        </w:rPr>
        <w:t>_________________________________</w:t>
      </w:r>
      <w:r w:rsidR="00025DA9" w:rsidRPr="00250D98">
        <w:rPr>
          <w:rFonts w:ascii="Book Antiqua" w:eastAsia="Book Antiqua" w:hAnsi="Book Antiqua"/>
          <w:color w:val="000000"/>
        </w:rPr>
        <w:t xml:space="preserve">, </w:t>
      </w:r>
      <w:r w:rsidRPr="00250D98">
        <w:rPr>
          <w:rFonts w:ascii="Book Antiqua" w:eastAsia="Arial" w:hAnsi="Book Antiqua"/>
          <w:b/>
        </w:rPr>
        <w:t>DECLARA</w:t>
      </w:r>
      <w:r w:rsidRPr="00250D98">
        <w:rPr>
          <w:rFonts w:ascii="Book Antiqua" w:eastAsia="Arial" w:hAnsi="Book Antiqua"/>
        </w:rPr>
        <w:t xml:space="preserve">, sob as penas da lei, que </w:t>
      </w:r>
      <w:r w:rsidRPr="00250D98">
        <w:rPr>
          <w:rFonts w:ascii="Book Antiqua" w:eastAsia="Arial" w:hAnsi="Book Antiqua"/>
          <w:b/>
          <w:u w:val="single"/>
        </w:rPr>
        <w:t>NÃO</w:t>
      </w:r>
      <w:r w:rsidRPr="00250D98">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22182E" w:rsidRPr="00250D98" w:rsidRDefault="0022182E" w:rsidP="0022182E">
      <w:pPr>
        <w:widowControl w:val="0"/>
        <w:autoSpaceDE w:val="0"/>
        <w:autoSpaceDN w:val="0"/>
        <w:adjustRightInd w:val="0"/>
        <w:spacing w:line="360" w:lineRule="auto"/>
        <w:rPr>
          <w:rFonts w:ascii="Book Antiqua" w:eastAsia="Book Antiqua" w:hAnsi="Book Antiqua"/>
        </w:rPr>
      </w:pPr>
    </w:p>
    <w:p w:rsidR="0022182E" w:rsidRPr="00250D98" w:rsidRDefault="0022182E" w:rsidP="0022182E">
      <w:pPr>
        <w:widowControl w:val="0"/>
        <w:autoSpaceDE w:val="0"/>
        <w:autoSpaceDN w:val="0"/>
        <w:adjustRightInd w:val="0"/>
        <w:spacing w:line="360" w:lineRule="auto"/>
        <w:rPr>
          <w:rFonts w:ascii="Book Antiqua" w:eastAsia="Arial" w:hAnsi="Book Antiqua"/>
        </w:rPr>
      </w:pPr>
      <w:r w:rsidRPr="00250D98">
        <w:rPr>
          <w:rFonts w:ascii="Book Antiqua" w:eastAsia="Arial" w:hAnsi="Book Antiqua"/>
        </w:rPr>
        <w:t>Por ser expressão de verdade, firmamos o presente.</w:t>
      </w:r>
    </w:p>
    <w:p w:rsidR="0022182E" w:rsidRPr="00250D98" w:rsidRDefault="0022182E" w:rsidP="0022182E">
      <w:pPr>
        <w:widowControl w:val="0"/>
        <w:autoSpaceDE w:val="0"/>
        <w:autoSpaceDN w:val="0"/>
        <w:adjustRightInd w:val="0"/>
        <w:jc w:val="right"/>
        <w:rPr>
          <w:rFonts w:ascii="Book Antiqua" w:eastAsia="Book Antiqua" w:hAnsi="Book Antiqua"/>
        </w:rPr>
      </w:pPr>
    </w:p>
    <w:p w:rsidR="0022182E" w:rsidRPr="00250D98" w:rsidRDefault="0022182E" w:rsidP="0022182E">
      <w:pPr>
        <w:widowControl w:val="0"/>
        <w:autoSpaceDE w:val="0"/>
        <w:autoSpaceDN w:val="0"/>
        <w:adjustRightInd w:val="0"/>
        <w:jc w:val="right"/>
        <w:rPr>
          <w:rFonts w:ascii="Book Antiqua" w:eastAsia="Book Antiqua" w:hAnsi="Book Antiqua"/>
        </w:rPr>
      </w:pPr>
      <w:r w:rsidRPr="00250D98">
        <w:rPr>
          <w:rFonts w:ascii="Book Antiqua" w:eastAsia="Book Antiqua" w:hAnsi="Book Antiqua"/>
        </w:rPr>
        <w:t xml:space="preserve">__________________, em ____ </w:t>
      </w:r>
      <w:proofErr w:type="spellStart"/>
      <w:r w:rsidRPr="00250D98">
        <w:rPr>
          <w:rFonts w:ascii="Book Antiqua" w:eastAsia="Book Antiqua" w:hAnsi="Book Antiqua"/>
        </w:rPr>
        <w:t>de______de</w:t>
      </w:r>
      <w:proofErr w:type="spellEnd"/>
      <w:r w:rsidRPr="00250D98">
        <w:rPr>
          <w:rFonts w:ascii="Book Antiqua" w:eastAsia="Book Antiqua" w:hAnsi="Book Antiqua"/>
        </w:rPr>
        <w:t xml:space="preserve"> 20</w:t>
      </w:r>
      <w:r w:rsidR="001074A2" w:rsidRPr="00250D98">
        <w:rPr>
          <w:rFonts w:ascii="Book Antiqua" w:eastAsia="Book Antiqua" w:hAnsi="Book Antiqua"/>
        </w:rPr>
        <w:t>20</w:t>
      </w:r>
      <w:r w:rsidRPr="00250D98">
        <w:rPr>
          <w:rFonts w:ascii="Book Antiqua" w:eastAsia="Book Antiqua" w:hAnsi="Book Antiqua"/>
        </w:rPr>
        <w:t>.</w:t>
      </w: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center"/>
        <w:rPr>
          <w:rFonts w:ascii="Book Antiqua" w:eastAsia="Arial" w:hAnsi="Book Antiqua"/>
        </w:rPr>
      </w:pPr>
      <w:r w:rsidRPr="00250D98">
        <w:rPr>
          <w:rFonts w:ascii="Book Antiqua" w:eastAsia="Arial" w:hAnsi="Book Antiqua"/>
        </w:rPr>
        <w:t>_____________________________________________</w:t>
      </w:r>
    </w:p>
    <w:p w:rsidR="0022182E" w:rsidRPr="00250D98" w:rsidRDefault="0022182E" w:rsidP="0022182E">
      <w:pPr>
        <w:pStyle w:val="Normal0"/>
        <w:jc w:val="center"/>
        <w:rPr>
          <w:rFonts w:ascii="Book Antiqua" w:eastAsia="Book Antiqua" w:hAnsi="Book Antiqua"/>
          <w:sz w:val="22"/>
          <w:szCs w:val="22"/>
        </w:rPr>
      </w:pPr>
      <w:r w:rsidRPr="00250D98">
        <w:rPr>
          <w:rFonts w:ascii="Book Antiqua" w:eastAsia="Book Antiqua" w:hAnsi="Book Antiqua"/>
          <w:sz w:val="22"/>
          <w:szCs w:val="22"/>
        </w:rPr>
        <w:t>Assinatura do Representante Legal</w:t>
      </w:r>
    </w:p>
    <w:p w:rsidR="0022182E" w:rsidRPr="00250D98" w:rsidRDefault="0022182E" w:rsidP="0022182E">
      <w:pPr>
        <w:pStyle w:val="Normal0"/>
        <w:jc w:val="center"/>
        <w:rPr>
          <w:rFonts w:ascii="Book Antiqua" w:eastAsia="Book Antiqua" w:hAnsi="Book Antiqua"/>
          <w:sz w:val="22"/>
          <w:szCs w:val="22"/>
        </w:rPr>
      </w:pPr>
    </w:p>
    <w:p w:rsidR="0022182E" w:rsidRPr="00250D98" w:rsidRDefault="0022182E" w:rsidP="0022182E">
      <w:pPr>
        <w:pStyle w:val="Normal0"/>
        <w:jc w:val="center"/>
        <w:rPr>
          <w:rFonts w:ascii="Book Antiqua" w:eastAsia="Book Antiqua" w:hAnsi="Book Antiqua"/>
          <w:sz w:val="22"/>
          <w:szCs w:val="22"/>
        </w:rPr>
      </w:pPr>
    </w:p>
    <w:p w:rsidR="0022182E" w:rsidRPr="00250D98" w:rsidRDefault="0022182E" w:rsidP="0022182E">
      <w:pPr>
        <w:pStyle w:val="Normal0"/>
        <w:jc w:val="center"/>
        <w:rPr>
          <w:rFonts w:ascii="Book Antiqua" w:eastAsia="Book Antiqua" w:hAnsi="Book Antiqua"/>
          <w:color w:val="FF0000"/>
          <w:sz w:val="22"/>
          <w:szCs w:val="22"/>
        </w:rPr>
      </w:pPr>
    </w:p>
    <w:p w:rsidR="0022182E" w:rsidRPr="00250D98" w:rsidRDefault="0022182E" w:rsidP="0022182E">
      <w:pPr>
        <w:pStyle w:val="Normal0"/>
        <w:jc w:val="center"/>
        <w:rPr>
          <w:rFonts w:ascii="Book Antiqua" w:eastAsia="Book Antiqua" w:hAnsi="Book Antiqua"/>
          <w:color w:val="FF0000"/>
          <w:sz w:val="22"/>
          <w:szCs w:val="22"/>
        </w:rPr>
      </w:pPr>
    </w:p>
    <w:p w:rsidR="0022182E" w:rsidRPr="00250D98" w:rsidRDefault="0022182E" w:rsidP="0022182E">
      <w:pPr>
        <w:pStyle w:val="Normal0"/>
        <w:jc w:val="center"/>
        <w:rPr>
          <w:rFonts w:ascii="Book Antiqua" w:eastAsia="Book Antiqua" w:hAnsi="Book Antiqua"/>
          <w:color w:val="FF0000"/>
          <w:sz w:val="22"/>
          <w:szCs w:val="22"/>
        </w:rPr>
      </w:pPr>
    </w:p>
    <w:p w:rsidR="007B1C4E" w:rsidRPr="00250D98" w:rsidRDefault="007B1C4E" w:rsidP="0044463D">
      <w:pPr>
        <w:ind w:left="0"/>
        <w:rPr>
          <w:rFonts w:ascii="Book Antiqua" w:hAnsi="Book Antiqua"/>
        </w:rPr>
      </w:pPr>
    </w:p>
    <w:sectPr w:rsidR="007B1C4E" w:rsidRPr="00250D98" w:rsidSect="0093449A">
      <w:headerReference w:type="default" r:id="rId15"/>
      <w:footerReference w:type="default" r:id="rId16"/>
      <w:pgSz w:w="11906" w:h="16838" w:code="9"/>
      <w:pgMar w:top="1060" w:right="1701" w:bottom="709" w:left="1701" w:header="22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303" w:rsidRDefault="005B0303" w:rsidP="00F97035">
      <w:r>
        <w:separator/>
      </w:r>
    </w:p>
  </w:endnote>
  <w:endnote w:type="continuationSeparator" w:id="1">
    <w:p w:rsidR="005B0303" w:rsidRDefault="005B0303" w:rsidP="00F970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303" w:rsidRDefault="005B0303"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5B0303" w:rsidRPr="005676F3" w:rsidRDefault="005B0303"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5B0303" w:rsidRPr="005676F3" w:rsidRDefault="005B0303"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00675CC3" w:rsidRPr="005676F3">
      <w:rPr>
        <w:rFonts w:ascii="Book Antiqua" w:hAnsi="Book Antiqua"/>
        <w:b/>
        <w:sz w:val="17"/>
        <w:szCs w:val="17"/>
      </w:rPr>
      <w:fldChar w:fldCharType="begin"/>
    </w:r>
    <w:r w:rsidRPr="005676F3">
      <w:rPr>
        <w:rFonts w:ascii="Book Antiqua" w:hAnsi="Book Antiqua"/>
        <w:b/>
        <w:sz w:val="17"/>
        <w:szCs w:val="17"/>
      </w:rPr>
      <w:instrText>PAGE</w:instrText>
    </w:r>
    <w:r w:rsidR="00675CC3" w:rsidRPr="005676F3">
      <w:rPr>
        <w:rFonts w:ascii="Book Antiqua" w:hAnsi="Book Antiqua"/>
        <w:b/>
        <w:sz w:val="17"/>
        <w:szCs w:val="17"/>
      </w:rPr>
      <w:fldChar w:fldCharType="separate"/>
    </w:r>
    <w:r w:rsidR="007365E0">
      <w:rPr>
        <w:rFonts w:ascii="Book Antiqua" w:hAnsi="Book Antiqua"/>
        <w:b/>
        <w:noProof/>
        <w:sz w:val="17"/>
        <w:szCs w:val="17"/>
      </w:rPr>
      <w:t>40</w:t>
    </w:r>
    <w:r w:rsidR="00675CC3" w:rsidRPr="005676F3">
      <w:rPr>
        <w:rFonts w:ascii="Book Antiqua" w:hAnsi="Book Antiqua"/>
        <w:b/>
        <w:sz w:val="17"/>
        <w:szCs w:val="17"/>
      </w:rPr>
      <w:fldChar w:fldCharType="end"/>
    </w:r>
    <w:r w:rsidRPr="005676F3">
      <w:rPr>
        <w:rFonts w:ascii="Book Antiqua" w:hAnsi="Book Antiqua"/>
        <w:sz w:val="17"/>
        <w:szCs w:val="17"/>
      </w:rPr>
      <w:t xml:space="preserve"> de </w:t>
    </w:r>
    <w:r w:rsidR="00675CC3" w:rsidRPr="005676F3">
      <w:rPr>
        <w:rFonts w:ascii="Book Antiqua" w:hAnsi="Book Antiqua"/>
        <w:b/>
        <w:sz w:val="17"/>
        <w:szCs w:val="17"/>
      </w:rPr>
      <w:fldChar w:fldCharType="begin"/>
    </w:r>
    <w:r w:rsidRPr="005676F3">
      <w:rPr>
        <w:rFonts w:ascii="Book Antiqua" w:hAnsi="Book Antiqua"/>
        <w:b/>
        <w:sz w:val="17"/>
        <w:szCs w:val="17"/>
      </w:rPr>
      <w:instrText>NUMPAGES</w:instrText>
    </w:r>
    <w:r w:rsidR="00675CC3" w:rsidRPr="005676F3">
      <w:rPr>
        <w:rFonts w:ascii="Book Antiqua" w:hAnsi="Book Antiqua"/>
        <w:b/>
        <w:sz w:val="17"/>
        <w:szCs w:val="17"/>
      </w:rPr>
      <w:fldChar w:fldCharType="separate"/>
    </w:r>
    <w:r w:rsidR="007365E0">
      <w:rPr>
        <w:rFonts w:ascii="Book Antiqua" w:hAnsi="Book Antiqua"/>
        <w:b/>
        <w:noProof/>
        <w:sz w:val="17"/>
        <w:szCs w:val="17"/>
      </w:rPr>
      <w:t>59</w:t>
    </w:r>
    <w:r w:rsidR="00675CC3" w:rsidRPr="005676F3">
      <w:rPr>
        <w:rFonts w:ascii="Book Antiqua" w:hAnsi="Book Antiqua"/>
        <w:b/>
        <w:sz w:val="17"/>
        <w:szCs w:val="17"/>
      </w:rPr>
      <w:fldChar w:fldCharType="end"/>
    </w:r>
  </w:p>
  <w:p w:rsidR="005B0303" w:rsidRDefault="005B0303" w:rsidP="00683DA3">
    <w:pPr>
      <w:pStyle w:val="Rodap"/>
      <w:tabs>
        <w:tab w:val="clear" w:pos="8504"/>
      </w:tabs>
      <w:ind w:left="-851" w:right="-1135"/>
      <w:jc w:val="right"/>
    </w:pPr>
  </w:p>
  <w:p w:rsidR="005B0303" w:rsidRDefault="005B0303"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303" w:rsidRDefault="005B0303" w:rsidP="00F97035">
      <w:r>
        <w:separator/>
      </w:r>
    </w:p>
  </w:footnote>
  <w:footnote w:type="continuationSeparator" w:id="1">
    <w:p w:rsidR="005B0303" w:rsidRDefault="005B0303" w:rsidP="00F97035">
      <w:r>
        <w:continuationSeparator/>
      </w:r>
    </w:p>
  </w:footnote>
  <w:footnote w:id="2">
    <w:p w:rsidR="005B0303" w:rsidRPr="00A24ABE" w:rsidRDefault="005B0303" w:rsidP="005D3003">
      <w:pPr>
        <w:pStyle w:val="Textodenotaderodap"/>
        <w:ind w:right="-994"/>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743" w:type="dxa"/>
      <w:tblLayout w:type="fixed"/>
      <w:tblLook w:val="0000"/>
    </w:tblPr>
    <w:tblGrid>
      <w:gridCol w:w="2721"/>
      <w:gridCol w:w="7769"/>
    </w:tblGrid>
    <w:tr w:rsidR="005B0303" w:rsidRPr="00687DC8" w:rsidTr="009F21CE">
      <w:trPr>
        <w:trHeight w:val="714"/>
      </w:trPr>
      <w:tc>
        <w:tcPr>
          <w:tcW w:w="2721" w:type="dxa"/>
          <w:tcBorders>
            <w:top w:val="nil"/>
            <w:left w:val="nil"/>
            <w:bottom w:val="nil"/>
            <w:right w:val="nil"/>
          </w:tcBorders>
        </w:tcPr>
        <w:p w:rsidR="005B0303" w:rsidRPr="00687DC8" w:rsidRDefault="005B0303"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5B0303" w:rsidRPr="009F787D" w:rsidRDefault="005B0303"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5B0303" w:rsidRPr="009F787D" w:rsidRDefault="005B0303"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5B0303" w:rsidRPr="00EC57AC" w:rsidRDefault="005B0303"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5B0303" w:rsidRPr="00687DC8" w:rsidRDefault="005B0303"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5B0303" w:rsidRDefault="005B0303"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C737E"/>
    <w:multiLevelType w:val="hybridMultilevel"/>
    <w:tmpl w:val="88B4E1E0"/>
    <w:lvl w:ilvl="0" w:tplc="0416000D">
      <w:start w:val="1"/>
      <w:numFmt w:val="bullet"/>
      <w:lvlText w:val=""/>
      <w:lvlJc w:val="left"/>
      <w:pPr>
        <w:ind w:left="11" w:hanging="360"/>
      </w:pPr>
      <w:rPr>
        <w:rFonts w:ascii="Wingdings" w:hAnsi="Wingdings"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A3529E"/>
    <w:multiLevelType w:val="hybridMultilevel"/>
    <w:tmpl w:val="6A629098"/>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2">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3">
    <w:nsid w:val="12045F76"/>
    <w:multiLevelType w:val="hybridMultilevel"/>
    <w:tmpl w:val="1AD00C5A"/>
    <w:lvl w:ilvl="0" w:tplc="0416000D">
      <w:start w:val="1"/>
      <w:numFmt w:val="bullet"/>
      <w:lvlText w:val=""/>
      <w:lvlJc w:val="left"/>
      <w:pPr>
        <w:ind w:left="11" w:hanging="360"/>
      </w:pPr>
      <w:rPr>
        <w:rFonts w:ascii="Wingdings" w:hAnsi="Wingdings"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4">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5">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7">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3">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4">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4BD7F76"/>
    <w:multiLevelType w:val="hybridMultilevel"/>
    <w:tmpl w:val="5B203E8C"/>
    <w:lvl w:ilvl="0" w:tplc="0416000D">
      <w:start w:val="1"/>
      <w:numFmt w:val="bullet"/>
      <w:lvlText w:val=""/>
      <w:lvlJc w:val="left"/>
      <w:pPr>
        <w:ind w:left="371" w:hanging="360"/>
      </w:pPr>
      <w:rPr>
        <w:rFonts w:ascii="Wingdings" w:hAnsi="Wingdings" w:hint="default"/>
      </w:rPr>
    </w:lvl>
    <w:lvl w:ilvl="1" w:tplc="04160003" w:tentative="1">
      <w:start w:val="1"/>
      <w:numFmt w:val="bullet"/>
      <w:lvlText w:val="o"/>
      <w:lvlJc w:val="left"/>
      <w:pPr>
        <w:ind w:left="1091" w:hanging="360"/>
      </w:pPr>
      <w:rPr>
        <w:rFonts w:ascii="Courier New" w:hAnsi="Courier New" w:cs="Courier New" w:hint="default"/>
      </w:rPr>
    </w:lvl>
    <w:lvl w:ilvl="2" w:tplc="04160005" w:tentative="1">
      <w:start w:val="1"/>
      <w:numFmt w:val="bullet"/>
      <w:lvlText w:val=""/>
      <w:lvlJc w:val="left"/>
      <w:pPr>
        <w:ind w:left="1811" w:hanging="360"/>
      </w:pPr>
      <w:rPr>
        <w:rFonts w:ascii="Wingdings" w:hAnsi="Wingdings" w:hint="default"/>
      </w:rPr>
    </w:lvl>
    <w:lvl w:ilvl="3" w:tplc="04160001" w:tentative="1">
      <w:start w:val="1"/>
      <w:numFmt w:val="bullet"/>
      <w:lvlText w:val=""/>
      <w:lvlJc w:val="left"/>
      <w:pPr>
        <w:ind w:left="2531" w:hanging="360"/>
      </w:pPr>
      <w:rPr>
        <w:rFonts w:ascii="Symbol" w:hAnsi="Symbol" w:hint="default"/>
      </w:rPr>
    </w:lvl>
    <w:lvl w:ilvl="4" w:tplc="04160003" w:tentative="1">
      <w:start w:val="1"/>
      <w:numFmt w:val="bullet"/>
      <w:lvlText w:val="o"/>
      <w:lvlJc w:val="left"/>
      <w:pPr>
        <w:ind w:left="3251" w:hanging="360"/>
      </w:pPr>
      <w:rPr>
        <w:rFonts w:ascii="Courier New" w:hAnsi="Courier New" w:cs="Courier New" w:hint="default"/>
      </w:rPr>
    </w:lvl>
    <w:lvl w:ilvl="5" w:tplc="04160005" w:tentative="1">
      <w:start w:val="1"/>
      <w:numFmt w:val="bullet"/>
      <w:lvlText w:val=""/>
      <w:lvlJc w:val="left"/>
      <w:pPr>
        <w:ind w:left="3971" w:hanging="360"/>
      </w:pPr>
      <w:rPr>
        <w:rFonts w:ascii="Wingdings" w:hAnsi="Wingdings" w:hint="default"/>
      </w:rPr>
    </w:lvl>
    <w:lvl w:ilvl="6" w:tplc="04160001" w:tentative="1">
      <w:start w:val="1"/>
      <w:numFmt w:val="bullet"/>
      <w:lvlText w:val=""/>
      <w:lvlJc w:val="left"/>
      <w:pPr>
        <w:ind w:left="4691" w:hanging="360"/>
      </w:pPr>
      <w:rPr>
        <w:rFonts w:ascii="Symbol" w:hAnsi="Symbol" w:hint="default"/>
      </w:rPr>
    </w:lvl>
    <w:lvl w:ilvl="7" w:tplc="04160003" w:tentative="1">
      <w:start w:val="1"/>
      <w:numFmt w:val="bullet"/>
      <w:lvlText w:val="o"/>
      <w:lvlJc w:val="left"/>
      <w:pPr>
        <w:ind w:left="5411" w:hanging="360"/>
      </w:pPr>
      <w:rPr>
        <w:rFonts w:ascii="Courier New" w:hAnsi="Courier New" w:cs="Courier New" w:hint="default"/>
      </w:rPr>
    </w:lvl>
    <w:lvl w:ilvl="8" w:tplc="04160005" w:tentative="1">
      <w:start w:val="1"/>
      <w:numFmt w:val="bullet"/>
      <w:lvlText w:val=""/>
      <w:lvlJc w:val="left"/>
      <w:pPr>
        <w:ind w:left="6131" w:hanging="360"/>
      </w:pPr>
      <w:rPr>
        <w:rFonts w:ascii="Wingdings" w:hAnsi="Wingdings" w:hint="default"/>
      </w:rPr>
    </w:lvl>
  </w:abstractNum>
  <w:abstractNum w:abstractNumId="16">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8">
    <w:nsid w:val="48A23577"/>
    <w:multiLevelType w:val="hybridMultilevel"/>
    <w:tmpl w:val="E8744726"/>
    <w:lvl w:ilvl="0" w:tplc="0416000D">
      <w:start w:val="1"/>
      <w:numFmt w:val="bullet"/>
      <w:lvlText w:val=""/>
      <w:lvlJc w:val="left"/>
      <w:pPr>
        <w:ind w:left="11" w:hanging="360"/>
      </w:pPr>
      <w:rPr>
        <w:rFonts w:ascii="Wingdings" w:hAnsi="Wingdings"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9">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0">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1">
    <w:nsid w:val="61BF23D9"/>
    <w:multiLevelType w:val="hybridMultilevel"/>
    <w:tmpl w:val="FA3A3720"/>
    <w:lvl w:ilvl="0" w:tplc="04160001">
      <w:start w:val="1"/>
      <w:numFmt w:val="bullet"/>
      <w:lvlText w:val=""/>
      <w:lvlJc w:val="left"/>
      <w:pPr>
        <w:ind w:left="371" w:hanging="360"/>
      </w:pPr>
      <w:rPr>
        <w:rFonts w:ascii="Symbol" w:hAnsi="Symbol" w:hint="default"/>
      </w:rPr>
    </w:lvl>
    <w:lvl w:ilvl="1" w:tplc="04160003" w:tentative="1">
      <w:start w:val="1"/>
      <w:numFmt w:val="bullet"/>
      <w:lvlText w:val="o"/>
      <w:lvlJc w:val="left"/>
      <w:pPr>
        <w:ind w:left="1091" w:hanging="360"/>
      </w:pPr>
      <w:rPr>
        <w:rFonts w:ascii="Courier New" w:hAnsi="Courier New" w:cs="Courier New" w:hint="default"/>
      </w:rPr>
    </w:lvl>
    <w:lvl w:ilvl="2" w:tplc="04160005" w:tentative="1">
      <w:start w:val="1"/>
      <w:numFmt w:val="bullet"/>
      <w:lvlText w:val=""/>
      <w:lvlJc w:val="left"/>
      <w:pPr>
        <w:ind w:left="1811" w:hanging="360"/>
      </w:pPr>
      <w:rPr>
        <w:rFonts w:ascii="Wingdings" w:hAnsi="Wingdings" w:hint="default"/>
      </w:rPr>
    </w:lvl>
    <w:lvl w:ilvl="3" w:tplc="04160001" w:tentative="1">
      <w:start w:val="1"/>
      <w:numFmt w:val="bullet"/>
      <w:lvlText w:val=""/>
      <w:lvlJc w:val="left"/>
      <w:pPr>
        <w:ind w:left="2531" w:hanging="360"/>
      </w:pPr>
      <w:rPr>
        <w:rFonts w:ascii="Symbol" w:hAnsi="Symbol" w:hint="default"/>
      </w:rPr>
    </w:lvl>
    <w:lvl w:ilvl="4" w:tplc="04160003" w:tentative="1">
      <w:start w:val="1"/>
      <w:numFmt w:val="bullet"/>
      <w:lvlText w:val="o"/>
      <w:lvlJc w:val="left"/>
      <w:pPr>
        <w:ind w:left="3251" w:hanging="360"/>
      </w:pPr>
      <w:rPr>
        <w:rFonts w:ascii="Courier New" w:hAnsi="Courier New" w:cs="Courier New" w:hint="default"/>
      </w:rPr>
    </w:lvl>
    <w:lvl w:ilvl="5" w:tplc="04160005" w:tentative="1">
      <w:start w:val="1"/>
      <w:numFmt w:val="bullet"/>
      <w:lvlText w:val=""/>
      <w:lvlJc w:val="left"/>
      <w:pPr>
        <w:ind w:left="3971" w:hanging="360"/>
      </w:pPr>
      <w:rPr>
        <w:rFonts w:ascii="Wingdings" w:hAnsi="Wingdings" w:hint="default"/>
      </w:rPr>
    </w:lvl>
    <w:lvl w:ilvl="6" w:tplc="04160001" w:tentative="1">
      <w:start w:val="1"/>
      <w:numFmt w:val="bullet"/>
      <w:lvlText w:val=""/>
      <w:lvlJc w:val="left"/>
      <w:pPr>
        <w:ind w:left="4691" w:hanging="360"/>
      </w:pPr>
      <w:rPr>
        <w:rFonts w:ascii="Symbol" w:hAnsi="Symbol" w:hint="default"/>
      </w:rPr>
    </w:lvl>
    <w:lvl w:ilvl="7" w:tplc="04160003" w:tentative="1">
      <w:start w:val="1"/>
      <w:numFmt w:val="bullet"/>
      <w:lvlText w:val="o"/>
      <w:lvlJc w:val="left"/>
      <w:pPr>
        <w:ind w:left="5411" w:hanging="360"/>
      </w:pPr>
      <w:rPr>
        <w:rFonts w:ascii="Courier New" w:hAnsi="Courier New" w:cs="Courier New" w:hint="default"/>
      </w:rPr>
    </w:lvl>
    <w:lvl w:ilvl="8" w:tplc="04160005" w:tentative="1">
      <w:start w:val="1"/>
      <w:numFmt w:val="bullet"/>
      <w:lvlText w:val=""/>
      <w:lvlJc w:val="left"/>
      <w:pPr>
        <w:ind w:left="6131" w:hanging="360"/>
      </w:pPr>
      <w:rPr>
        <w:rFonts w:ascii="Wingdings" w:hAnsi="Wingdings" w:hint="default"/>
      </w:rPr>
    </w:lvl>
  </w:abstractNum>
  <w:abstractNum w:abstractNumId="22">
    <w:nsid w:val="67127CE0"/>
    <w:multiLevelType w:val="hybridMultilevel"/>
    <w:tmpl w:val="F670BDDC"/>
    <w:lvl w:ilvl="0" w:tplc="0416000D">
      <w:start w:val="1"/>
      <w:numFmt w:val="bullet"/>
      <w:lvlText w:val=""/>
      <w:lvlJc w:val="left"/>
      <w:pPr>
        <w:ind w:left="11" w:hanging="360"/>
      </w:pPr>
      <w:rPr>
        <w:rFonts w:ascii="Wingdings" w:hAnsi="Wingdings"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23">
    <w:nsid w:val="6B711465"/>
    <w:multiLevelType w:val="hybridMultilevel"/>
    <w:tmpl w:val="0FC42584"/>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24">
    <w:nsid w:val="6D1F16E7"/>
    <w:multiLevelType w:val="hybridMultilevel"/>
    <w:tmpl w:val="A782A15E"/>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25">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6">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5"/>
  </w:num>
  <w:num w:numId="3">
    <w:abstractNumId w:val="12"/>
  </w:num>
  <w:num w:numId="4">
    <w:abstractNumId w:val="26"/>
  </w:num>
  <w:num w:numId="5">
    <w:abstractNumId w:val="10"/>
  </w:num>
  <w:num w:numId="6">
    <w:abstractNumId w:val="9"/>
  </w:num>
  <w:num w:numId="7">
    <w:abstractNumId w:val="8"/>
  </w:num>
  <w:num w:numId="8">
    <w:abstractNumId w:val="6"/>
  </w:num>
  <w:num w:numId="9">
    <w:abstractNumId w:val="19"/>
  </w:num>
  <w:num w:numId="10">
    <w:abstractNumId w:val="2"/>
  </w:num>
  <w:num w:numId="11">
    <w:abstractNumId w:val="20"/>
  </w:num>
  <w:num w:numId="12">
    <w:abstractNumId w:val="25"/>
  </w:num>
  <w:num w:numId="13">
    <w:abstractNumId w:val="11"/>
  </w:num>
  <w:num w:numId="14">
    <w:abstractNumId w:val="14"/>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7"/>
  </w:num>
  <w:num w:numId="19">
    <w:abstractNumId w:val="1"/>
  </w:num>
  <w:num w:numId="20">
    <w:abstractNumId w:val="27"/>
  </w:num>
  <w:num w:numId="21">
    <w:abstractNumId w:val="24"/>
  </w:num>
  <w:num w:numId="22">
    <w:abstractNumId w:val="23"/>
  </w:num>
  <w:num w:numId="23">
    <w:abstractNumId w:val="0"/>
  </w:num>
  <w:num w:numId="24">
    <w:abstractNumId w:val="18"/>
  </w:num>
  <w:num w:numId="25">
    <w:abstractNumId w:val="22"/>
  </w:num>
  <w:num w:numId="26">
    <w:abstractNumId w:val="15"/>
  </w:num>
  <w:num w:numId="27">
    <w:abstractNumId w:val="3"/>
  </w:num>
  <w:num w:numId="28">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45057"/>
  </w:hdrShapeDefaults>
  <w:footnotePr>
    <w:footnote w:id="0"/>
    <w:footnote w:id="1"/>
  </w:footnotePr>
  <w:endnotePr>
    <w:endnote w:id="0"/>
    <w:endnote w:id="1"/>
  </w:endnotePr>
  <w:compat/>
  <w:rsids>
    <w:rsidRoot w:val="00F97035"/>
    <w:rsid w:val="0000098A"/>
    <w:rsid w:val="00001A88"/>
    <w:rsid w:val="000028E4"/>
    <w:rsid w:val="00002B00"/>
    <w:rsid w:val="00003868"/>
    <w:rsid w:val="00005601"/>
    <w:rsid w:val="00007CE8"/>
    <w:rsid w:val="00010613"/>
    <w:rsid w:val="00011A4D"/>
    <w:rsid w:val="00015246"/>
    <w:rsid w:val="0001546E"/>
    <w:rsid w:val="00015844"/>
    <w:rsid w:val="00016927"/>
    <w:rsid w:val="00020146"/>
    <w:rsid w:val="000202B8"/>
    <w:rsid w:val="000206F3"/>
    <w:rsid w:val="00020CF7"/>
    <w:rsid w:val="00021C65"/>
    <w:rsid w:val="00021DA0"/>
    <w:rsid w:val="00022780"/>
    <w:rsid w:val="0002403E"/>
    <w:rsid w:val="000247C3"/>
    <w:rsid w:val="00025DA9"/>
    <w:rsid w:val="00026531"/>
    <w:rsid w:val="00030274"/>
    <w:rsid w:val="00030DB1"/>
    <w:rsid w:val="000316F6"/>
    <w:rsid w:val="00031A55"/>
    <w:rsid w:val="00031FEC"/>
    <w:rsid w:val="0003384B"/>
    <w:rsid w:val="00033D57"/>
    <w:rsid w:val="00035607"/>
    <w:rsid w:val="00035970"/>
    <w:rsid w:val="0003647D"/>
    <w:rsid w:val="00036FC0"/>
    <w:rsid w:val="00037453"/>
    <w:rsid w:val="000378B4"/>
    <w:rsid w:val="000428E3"/>
    <w:rsid w:val="000446D9"/>
    <w:rsid w:val="00045424"/>
    <w:rsid w:val="0004551C"/>
    <w:rsid w:val="000457C5"/>
    <w:rsid w:val="000471AC"/>
    <w:rsid w:val="00051604"/>
    <w:rsid w:val="00051F4F"/>
    <w:rsid w:val="0005360B"/>
    <w:rsid w:val="00053691"/>
    <w:rsid w:val="000546E2"/>
    <w:rsid w:val="00055D99"/>
    <w:rsid w:val="0005673F"/>
    <w:rsid w:val="00056BDA"/>
    <w:rsid w:val="00057C1F"/>
    <w:rsid w:val="000606D7"/>
    <w:rsid w:val="00060D49"/>
    <w:rsid w:val="000611CB"/>
    <w:rsid w:val="00062D3E"/>
    <w:rsid w:val="0006747B"/>
    <w:rsid w:val="000679D0"/>
    <w:rsid w:val="0007047C"/>
    <w:rsid w:val="000714FA"/>
    <w:rsid w:val="00071F7D"/>
    <w:rsid w:val="0007242D"/>
    <w:rsid w:val="00072DF8"/>
    <w:rsid w:val="00073D99"/>
    <w:rsid w:val="00075872"/>
    <w:rsid w:val="0007778D"/>
    <w:rsid w:val="000777A9"/>
    <w:rsid w:val="00080C7C"/>
    <w:rsid w:val="00081B51"/>
    <w:rsid w:val="000821FC"/>
    <w:rsid w:val="000831BD"/>
    <w:rsid w:val="00084427"/>
    <w:rsid w:val="00084688"/>
    <w:rsid w:val="000851FD"/>
    <w:rsid w:val="00086639"/>
    <w:rsid w:val="00086709"/>
    <w:rsid w:val="000909B7"/>
    <w:rsid w:val="00091BE3"/>
    <w:rsid w:val="00091D0F"/>
    <w:rsid w:val="000947B1"/>
    <w:rsid w:val="00094FD1"/>
    <w:rsid w:val="00095570"/>
    <w:rsid w:val="00096013"/>
    <w:rsid w:val="00096177"/>
    <w:rsid w:val="00097B22"/>
    <w:rsid w:val="000A45CB"/>
    <w:rsid w:val="000A45E4"/>
    <w:rsid w:val="000A520F"/>
    <w:rsid w:val="000A692B"/>
    <w:rsid w:val="000B0F8D"/>
    <w:rsid w:val="000B17D3"/>
    <w:rsid w:val="000B4915"/>
    <w:rsid w:val="000B5645"/>
    <w:rsid w:val="000B5770"/>
    <w:rsid w:val="000B5D17"/>
    <w:rsid w:val="000C1434"/>
    <w:rsid w:val="000C1E18"/>
    <w:rsid w:val="000C36FE"/>
    <w:rsid w:val="000C428E"/>
    <w:rsid w:val="000C59CD"/>
    <w:rsid w:val="000C6DFA"/>
    <w:rsid w:val="000C6E31"/>
    <w:rsid w:val="000D0995"/>
    <w:rsid w:val="000D12C0"/>
    <w:rsid w:val="000D1C54"/>
    <w:rsid w:val="000D1E20"/>
    <w:rsid w:val="000D25DD"/>
    <w:rsid w:val="000D3C8D"/>
    <w:rsid w:val="000D3FF2"/>
    <w:rsid w:val="000D4655"/>
    <w:rsid w:val="000D4ABA"/>
    <w:rsid w:val="000D5E2F"/>
    <w:rsid w:val="000D61EB"/>
    <w:rsid w:val="000E4588"/>
    <w:rsid w:val="000E545C"/>
    <w:rsid w:val="000F014E"/>
    <w:rsid w:val="000F0404"/>
    <w:rsid w:val="000F0983"/>
    <w:rsid w:val="000F1478"/>
    <w:rsid w:val="000F1615"/>
    <w:rsid w:val="000F1701"/>
    <w:rsid w:val="000F1B66"/>
    <w:rsid w:val="000F1B70"/>
    <w:rsid w:val="000F25F4"/>
    <w:rsid w:val="000F2E51"/>
    <w:rsid w:val="000F423F"/>
    <w:rsid w:val="000F5A09"/>
    <w:rsid w:val="000F611E"/>
    <w:rsid w:val="000F7839"/>
    <w:rsid w:val="001000D5"/>
    <w:rsid w:val="00100BA4"/>
    <w:rsid w:val="001018E0"/>
    <w:rsid w:val="00103028"/>
    <w:rsid w:val="00103574"/>
    <w:rsid w:val="001042B3"/>
    <w:rsid w:val="0010452D"/>
    <w:rsid w:val="001052CC"/>
    <w:rsid w:val="00105C29"/>
    <w:rsid w:val="00105E4D"/>
    <w:rsid w:val="001060C7"/>
    <w:rsid w:val="00106D41"/>
    <w:rsid w:val="001074A2"/>
    <w:rsid w:val="00107F21"/>
    <w:rsid w:val="00110761"/>
    <w:rsid w:val="00111B4C"/>
    <w:rsid w:val="001176DD"/>
    <w:rsid w:val="00120CB5"/>
    <w:rsid w:val="0012219F"/>
    <w:rsid w:val="0012267C"/>
    <w:rsid w:val="0012458D"/>
    <w:rsid w:val="0012472B"/>
    <w:rsid w:val="00127593"/>
    <w:rsid w:val="00127BB5"/>
    <w:rsid w:val="00127E90"/>
    <w:rsid w:val="001303FB"/>
    <w:rsid w:val="0013172F"/>
    <w:rsid w:val="001324F3"/>
    <w:rsid w:val="00132DFF"/>
    <w:rsid w:val="0013312B"/>
    <w:rsid w:val="00133C8B"/>
    <w:rsid w:val="00135849"/>
    <w:rsid w:val="001378D8"/>
    <w:rsid w:val="00140195"/>
    <w:rsid w:val="00140BFA"/>
    <w:rsid w:val="00141A28"/>
    <w:rsid w:val="0014299B"/>
    <w:rsid w:val="00142F2B"/>
    <w:rsid w:val="001430A7"/>
    <w:rsid w:val="0014376D"/>
    <w:rsid w:val="00145216"/>
    <w:rsid w:val="00145A1F"/>
    <w:rsid w:val="001475CE"/>
    <w:rsid w:val="00147B6A"/>
    <w:rsid w:val="00147E40"/>
    <w:rsid w:val="00150BBE"/>
    <w:rsid w:val="0015140B"/>
    <w:rsid w:val="00152195"/>
    <w:rsid w:val="00153DD6"/>
    <w:rsid w:val="00153F1B"/>
    <w:rsid w:val="001542D3"/>
    <w:rsid w:val="001552D1"/>
    <w:rsid w:val="00155761"/>
    <w:rsid w:val="00156DB6"/>
    <w:rsid w:val="0015753D"/>
    <w:rsid w:val="00160378"/>
    <w:rsid w:val="00162168"/>
    <w:rsid w:val="00162C96"/>
    <w:rsid w:val="00163A58"/>
    <w:rsid w:val="00164275"/>
    <w:rsid w:val="00164901"/>
    <w:rsid w:val="00164A65"/>
    <w:rsid w:val="00165C70"/>
    <w:rsid w:val="00170D17"/>
    <w:rsid w:val="00171F49"/>
    <w:rsid w:val="0017398B"/>
    <w:rsid w:val="00174EF0"/>
    <w:rsid w:val="00180F67"/>
    <w:rsid w:val="0018125C"/>
    <w:rsid w:val="00181A2E"/>
    <w:rsid w:val="00187BD5"/>
    <w:rsid w:val="00187EDE"/>
    <w:rsid w:val="00190962"/>
    <w:rsid w:val="0019220B"/>
    <w:rsid w:val="001932E1"/>
    <w:rsid w:val="00193841"/>
    <w:rsid w:val="00194BF9"/>
    <w:rsid w:val="00195293"/>
    <w:rsid w:val="00195332"/>
    <w:rsid w:val="001976E3"/>
    <w:rsid w:val="00197E13"/>
    <w:rsid w:val="001A1557"/>
    <w:rsid w:val="001A1E4B"/>
    <w:rsid w:val="001A22D2"/>
    <w:rsid w:val="001A2949"/>
    <w:rsid w:val="001A2C04"/>
    <w:rsid w:val="001A35B3"/>
    <w:rsid w:val="001A4D4A"/>
    <w:rsid w:val="001B1C84"/>
    <w:rsid w:val="001B2084"/>
    <w:rsid w:val="001B4B39"/>
    <w:rsid w:val="001B4CC0"/>
    <w:rsid w:val="001B7EA3"/>
    <w:rsid w:val="001B7F16"/>
    <w:rsid w:val="001C1B5E"/>
    <w:rsid w:val="001C2B5D"/>
    <w:rsid w:val="001C3A15"/>
    <w:rsid w:val="001C3AAB"/>
    <w:rsid w:val="001C4606"/>
    <w:rsid w:val="001C486F"/>
    <w:rsid w:val="001C5302"/>
    <w:rsid w:val="001C5B6E"/>
    <w:rsid w:val="001C61CD"/>
    <w:rsid w:val="001C62B4"/>
    <w:rsid w:val="001C698F"/>
    <w:rsid w:val="001C73DE"/>
    <w:rsid w:val="001D1492"/>
    <w:rsid w:val="001D1F46"/>
    <w:rsid w:val="001D22BF"/>
    <w:rsid w:val="001D3744"/>
    <w:rsid w:val="001D7F1A"/>
    <w:rsid w:val="001E03A2"/>
    <w:rsid w:val="001E3AA4"/>
    <w:rsid w:val="001E53DE"/>
    <w:rsid w:val="001E5D02"/>
    <w:rsid w:val="001E7814"/>
    <w:rsid w:val="001E7BE9"/>
    <w:rsid w:val="001F233B"/>
    <w:rsid w:val="001F558A"/>
    <w:rsid w:val="001F68D3"/>
    <w:rsid w:val="001F6935"/>
    <w:rsid w:val="0020351B"/>
    <w:rsid w:val="00203F8D"/>
    <w:rsid w:val="00204C90"/>
    <w:rsid w:val="00205564"/>
    <w:rsid w:val="002059D5"/>
    <w:rsid w:val="00205FFD"/>
    <w:rsid w:val="002063BD"/>
    <w:rsid w:val="0020789F"/>
    <w:rsid w:val="0021025E"/>
    <w:rsid w:val="00210835"/>
    <w:rsid w:val="00210A3A"/>
    <w:rsid w:val="00211A7E"/>
    <w:rsid w:val="00213FCD"/>
    <w:rsid w:val="00214402"/>
    <w:rsid w:val="0021471F"/>
    <w:rsid w:val="0021562E"/>
    <w:rsid w:val="00216A7D"/>
    <w:rsid w:val="00220F52"/>
    <w:rsid w:val="0022182E"/>
    <w:rsid w:val="00222026"/>
    <w:rsid w:val="00222C34"/>
    <w:rsid w:val="00223C4D"/>
    <w:rsid w:val="00223EE8"/>
    <w:rsid w:val="00224983"/>
    <w:rsid w:val="0022506B"/>
    <w:rsid w:val="002252CC"/>
    <w:rsid w:val="00227820"/>
    <w:rsid w:val="00230505"/>
    <w:rsid w:val="00230951"/>
    <w:rsid w:val="0023112B"/>
    <w:rsid w:val="00231884"/>
    <w:rsid w:val="00231B9E"/>
    <w:rsid w:val="00232E70"/>
    <w:rsid w:val="002333F3"/>
    <w:rsid w:val="00233B4F"/>
    <w:rsid w:val="00233FE4"/>
    <w:rsid w:val="002415D8"/>
    <w:rsid w:val="002428FB"/>
    <w:rsid w:val="002432CB"/>
    <w:rsid w:val="002437FA"/>
    <w:rsid w:val="00245A98"/>
    <w:rsid w:val="002460B0"/>
    <w:rsid w:val="00246BA1"/>
    <w:rsid w:val="0025013A"/>
    <w:rsid w:val="00250D98"/>
    <w:rsid w:val="0025156F"/>
    <w:rsid w:val="00252011"/>
    <w:rsid w:val="00252738"/>
    <w:rsid w:val="002527B4"/>
    <w:rsid w:val="00254B18"/>
    <w:rsid w:val="002553E2"/>
    <w:rsid w:val="00256170"/>
    <w:rsid w:val="00257266"/>
    <w:rsid w:val="00260883"/>
    <w:rsid w:val="0026209A"/>
    <w:rsid w:val="002630C9"/>
    <w:rsid w:val="002630F6"/>
    <w:rsid w:val="00264992"/>
    <w:rsid w:val="00264DE4"/>
    <w:rsid w:val="0026547F"/>
    <w:rsid w:val="0026774D"/>
    <w:rsid w:val="002707CB"/>
    <w:rsid w:val="0027116C"/>
    <w:rsid w:val="002726B4"/>
    <w:rsid w:val="00274789"/>
    <w:rsid w:val="00274ADD"/>
    <w:rsid w:val="00275420"/>
    <w:rsid w:val="0027577F"/>
    <w:rsid w:val="00275B8C"/>
    <w:rsid w:val="00275EE4"/>
    <w:rsid w:val="0027606F"/>
    <w:rsid w:val="0027609C"/>
    <w:rsid w:val="00276F63"/>
    <w:rsid w:val="002832FC"/>
    <w:rsid w:val="002833D4"/>
    <w:rsid w:val="00284E39"/>
    <w:rsid w:val="00284FC9"/>
    <w:rsid w:val="0028696C"/>
    <w:rsid w:val="00291902"/>
    <w:rsid w:val="00292EAF"/>
    <w:rsid w:val="00293566"/>
    <w:rsid w:val="00293CA5"/>
    <w:rsid w:val="002942B2"/>
    <w:rsid w:val="00295C7F"/>
    <w:rsid w:val="002960D4"/>
    <w:rsid w:val="00296437"/>
    <w:rsid w:val="002A0104"/>
    <w:rsid w:val="002A0E6A"/>
    <w:rsid w:val="002A2D03"/>
    <w:rsid w:val="002A3C4F"/>
    <w:rsid w:val="002A4677"/>
    <w:rsid w:val="002A4B9A"/>
    <w:rsid w:val="002A4CDE"/>
    <w:rsid w:val="002A52CE"/>
    <w:rsid w:val="002A6217"/>
    <w:rsid w:val="002A6949"/>
    <w:rsid w:val="002A6FEB"/>
    <w:rsid w:val="002A7A82"/>
    <w:rsid w:val="002B175C"/>
    <w:rsid w:val="002B24D6"/>
    <w:rsid w:val="002B256D"/>
    <w:rsid w:val="002B2940"/>
    <w:rsid w:val="002B2F3A"/>
    <w:rsid w:val="002B375D"/>
    <w:rsid w:val="002B6A00"/>
    <w:rsid w:val="002B6CE3"/>
    <w:rsid w:val="002B7668"/>
    <w:rsid w:val="002B7FCE"/>
    <w:rsid w:val="002C032C"/>
    <w:rsid w:val="002C14CE"/>
    <w:rsid w:val="002C1865"/>
    <w:rsid w:val="002C1BAB"/>
    <w:rsid w:val="002C2130"/>
    <w:rsid w:val="002C2BC4"/>
    <w:rsid w:val="002C3DCE"/>
    <w:rsid w:val="002C460F"/>
    <w:rsid w:val="002C68D5"/>
    <w:rsid w:val="002C6F4C"/>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EE0"/>
    <w:rsid w:val="002E2549"/>
    <w:rsid w:val="002E2C04"/>
    <w:rsid w:val="002E56CE"/>
    <w:rsid w:val="002E61CC"/>
    <w:rsid w:val="002E61DD"/>
    <w:rsid w:val="002E677B"/>
    <w:rsid w:val="002E7F51"/>
    <w:rsid w:val="002F0D12"/>
    <w:rsid w:val="002F202B"/>
    <w:rsid w:val="002F228B"/>
    <w:rsid w:val="002F25AE"/>
    <w:rsid w:val="002F337C"/>
    <w:rsid w:val="002F3B84"/>
    <w:rsid w:val="002F50AE"/>
    <w:rsid w:val="002F5300"/>
    <w:rsid w:val="002F66D6"/>
    <w:rsid w:val="002F6DAB"/>
    <w:rsid w:val="002F7EC3"/>
    <w:rsid w:val="002F7F24"/>
    <w:rsid w:val="00300492"/>
    <w:rsid w:val="00301E50"/>
    <w:rsid w:val="0030260B"/>
    <w:rsid w:val="0030465A"/>
    <w:rsid w:val="00305811"/>
    <w:rsid w:val="00305BD5"/>
    <w:rsid w:val="00305C2B"/>
    <w:rsid w:val="003100F6"/>
    <w:rsid w:val="00310993"/>
    <w:rsid w:val="00312BDA"/>
    <w:rsid w:val="00312D1E"/>
    <w:rsid w:val="00314F48"/>
    <w:rsid w:val="0031621B"/>
    <w:rsid w:val="003170ED"/>
    <w:rsid w:val="00317BD6"/>
    <w:rsid w:val="00322CE9"/>
    <w:rsid w:val="0032366B"/>
    <w:rsid w:val="00323713"/>
    <w:rsid w:val="003246C7"/>
    <w:rsid w:val="00324E09"/>
    <w:rsid w:val="003257D1"/>
    <w:rsid w:val="003271F8"/>
    <w:rsid w:val="00330A84"/>
    <w:rsid w:val="003311BA"/>
    <w:rsid w:val="00331F97"/>
    <w:rsid w:val="00332A6F"/>
    <w:rsid w:val="003341A5"/>
    <w:rsid w:val="00334D89"/>
    <w:rsid w:val="003369C9"/>
    <w:rsid w:val="00336D74"/>
    <w:rsid w:val="00337A0F"/>
    <w:rsid w:val="003403BB"/>
    <w:rsid w:val="00344205"/>
    <w:rsid w:val="003451B0"/>
    <w:rsid w:val="00345C35"/>
    <w:rsid w:val="0034629F"/>
    <w:rsid w:val="00350AF4"/>
    <w:rsid w:val="00350BDB"/>
    <w:rsid w:val="00351D0F"/>
    <w:rsid w:val="0035285F"/>
    <w:rsid w:val="0035317A"/>
    <w:rsid w:val="00355EAB"/>
    <w:rsid w:val="00357337"/>
    <w:rsid w:val="00357EB5"/>
    <w:rsid w:val="003614BB"/>
    <w:rsid w:val="00363DCF"/>
    <w:rsid w:val="00363FDE"/>
    <w:rsid w:val="003655C1"/>
    <w:rsid w:val="00365A29"/>
    <w:rsid w:val="00366BD5"/>
    <w:rsid w:val="00367072"/>
    <w:rsid w:val="00370BB9"/>
    <w:rsid w:val="00372E1E"/>
    <w:rsid w:val="00373311"/>
    <w:rsid w:val="00373C67"/>
    <w:rsid w:val="0037408E"/>
    <w:rsid w:val="0037419B"/>
    <w:rsid w:val="00376891"/>
    <w:rsid w:val="00377E47"/>
    <w:rsid w:val="00380172"/>
    <w:rsid w:val="003806EF"/>
    <w:rsid w:val="0038076D"/>
    <w:rsid w:val="00380D7D"/>
    <w:rsid w:val="00382283"/>
    <w:rsid w:val="00383D38"/>
    <w:rsid w:val="00385158"/>
    <w:rsid w:val="0038587C"/>
    <w:rsid w:val="00385EE4"/>
    <w:rsid w:val="00386A6B"/>
    <w:rsid w:val="00387EAF"/>
    <w:rsid w:val="00395705"/>
    <w:rsid w:val="00395E73"/>
    <w:rsid w:val="003963D9"/>
    <w:rsid w:val="00396578"/>
    <w:rsid w:val="00396F32"/>
    <w:rsid w:val="00397D94"/>
    <w:rsid w:val="003A2610"/>
    <w:rsid w:val="003A38CC"/>
    <w:rsid w:val="003A39BB"/>
    <w:rsid w:val="003A4C2A"/>
    <w:rsid w:val="003A4E35"/>
    <w:rsid w:val="003A4E45"/>
    <w:rsid w:val="003A4E6D"/>
    <w:rsid w:val="003A5B40"/>
    <w:rsid w:val="003A6FAD"/>
    <w:rsid w:val="003A7C1F"/>
    <w:rsid w:val="003A7C4F"/>
    <w:rsid w:val="003B1649"/>
    <w:rsid w:val="003B428F"/>
    <w:rsid w:val="003B54E1"/>
    <w:rsid w:val="003B686D"/>
    <w:rsid w:val="003B73CD"/>
    <w:rsid w:val="003B780D"/>
    <w:rsid w:val="003C0B1A"/>
    <w:rsid w:val="003C349D"/>
    <w:rsid w:val="003C469D"/>
    <w:rsid w:val="003D12BC"/>
    <w:rsid w:val="003D1BA4"/>
    <w:rsid w:val="003D1DA1"/>
    <w:rsid w:val="003D379B"/>
    <w:rsid w:val="003D3BD3"/>
    <w:rsid w:val="003D4EE8"/>
    <w:rsid w:val="003D67CA"/>
    <w:rsid w:val="003E192D"/>
    <w:rsid w:val="003E1B8A"/>
    <w:rsid w:val="003E312B"/>
    <w:rsid w:val="003E34D1"/>
    <w:rsid w:val="003E405F"/>
    <w:rsid w:val="003E511E"/>
    <w:rsid w:val="003E5597"/>
    <w:rsid w:val="003E5599"/>
    <w:rsid w:val="003E6606"/>
    <w:rsid w:val="003E6CC6"/>
    <w:rsid w:val="003E6F86"/>
    <w:rsid w:val="003F06D1"/>
    <w:rsid w:val="003F219D"/>
    <w:rsid w:val="003F42A6"/>
    <w:rsid w:val="003F5DC9"/>
    <w:rsid w:val="003F744D"/>
    <w:rsid w:val="0040006A"/>
    <w:rsid w:val="004014D9"/>
    <w:rsid w:val="004019B4"/>
    <w:rsid w:val="00402303"/>
    <w:rsid w:val="004031DA"/>
    <w:rsid w:val="00403D64"/>
    <w:rsid w:val="0040474E"/>
    <w:rsid w:val="00406E9F"/>
    <w:rsid w:val="00406EA2"/>
    <w:rsid w:val="00407077"/>
    <w:rsid w:val="00411455"/>
    <w:rsid w:val="00413076"/>
    <w:rsid w:val="00414689"/>
    <w:rsid w:val="00414E0C"/>
    <w:rsid w:val="004163FD"/>
    <w:rsid w:val="00416471"/>
    <w:rsid w:val="00417AA4"/>
    <w:rsid w:val="00417F82"/>
    <w:rsid w:val="00421BCA"/>
    <w:rsid w:val="00422083"/>
    <w:rsid w:val="0042228F"/>
    <w:rsid w:val="004234AC"/>
    <w:rsid w:val="004237C8"/>
    <w:rsid w:val="00427A30"/>
    <w:rsid w:val="00432DB6"/>
    <w:rsid w:val="00432E90"/>
    <w:rsid w:val="00434335"/>
    <w:rsid w:val="00434F94"/>
    <w:rsid w:val="00435243"/>
    <w:rsid w:val="004358AA"/>
    <w:rsid w:val="004359B5"/>
    <w:rsid w:val="00436612"/>
    <w:rsid w:val="00436A9A"/>
    <w:rsid w:val="004410A8"/>
    <w:rsid w:val="0044116E"/>
    <w:rsid w:val="004417D2"/>
    <w:rsid w:val="00441F34"/>
    <w:rsid w:val="004423E3"/>
    <w:rsid w:val="004425C1"/>
    <w:rsid w:val="00443094"/>
    <w:rsid w:val="00443387"/>
    <w:rsid w:val="00443CA1"/>
    <w:rsid w:val="00443F92"/>
    <w:rsid w:val="004441C2"/>
    <w:rsid w:val="0044463D"/>
    <w:rsid w:val="0044551D"/>
    <w:rsid w:val="00447DEB"/>
    <w:rsid w:val="0045081B"/>
    <w:rsid w:val="00450D01"/>
    <w:rsid w:val="00452602"/>
    <w:rsid w:val="0045420E"/>
    <w:rsid w:val="004546FF"/>
    <w:rsid w:val="0045578E"/>
    <w:rsid w:val="00456AE6"/>
    <w:rsid w:val="00457BA9"/>
    <w:rsid w:val="00457D5D"/>
    <w:rsid w:val="0046151C"/>
    <w:rsid w:val="00461E89"/>
    <w:rsid w:val="004627BE"/>
    <w:rsid w:val="00462D7A"/>
    <w:rsid w:val="00465A6C"/>
    <w:rsid w:val="0046760F"/>
    <w:rsid w:val="00467E35"/>
    <w:rsid w:val="00470206"/>
    <w:rsid w:val="004702AC"/>
    <w:rsid w:val="00470780"/>
    <w:rsid w:val="00471CF9"/>
    <w:rsid w:val="00472F9C"/>
    <w:rsid w:val="00474669"/>
    <w:rsid w:val="00476174"/>
    <w:rsid w:val="004761AC"/>
    <w:rsid w:val="00477166"/>
    <w:rsid w:val="00477C3C"/>
    <w:rsid w:val="00477C79"/>
    <w:rsid w:val="004804B2"/>
    <w:rsid w:val="00481B97"/>
    <w:rsid w:val="0048318D"/>
    <w:rsid w:val="00483576"/>
    <w:rsid w:val="0048383D"/>
    <w:rsid w:val="00484718"/>
    <w:rsid w:val="00484733"/>
    <w:rsid w:val="00484749"/>
    <w:rsid w:val="0048695F"/>
    <w:rsid w:val="00490701"/>
    <w:rsid w:val="00490F0B"/>
    <w:rsid w:val="00492D86"/>
    <w:rsid w:val="004A049F"/>
    <w:rsid w:val="004A1E2E"/>
    <w:rsid w:val="004A4292"/>
    <w:rsid w:val="004A52B7"/>
    <w:rsid w:val="004A62D8"/>
    <w:rsid w:val="004A679F"/>
    <w:rsid w:val="004A699A"/>
    <w:rsid w:val="004A72EA"/>
    <w:rsid w:val="004B07EA"/>
    <w:rsid w:val="004B0F28"/>
    <w:rsid w:val="004B2C2F"/>
    <w:rsid w:val="004B3688"/>
    <w:rsid w:val="004B4701"/>
    <w:rsid w:val="004B5095"/>
    <w:rsid w:val="004B6776"/>
    <w:rsid w:val="004B77EA"/>
    <w:rsid w:val="004B7CE6"/>
    <w:rsid w:val="004C0790"/>
    <w:rsid w:val="004C1495"/>
    <w:rsid w:val="004C174E"/>
    <w:rsid w:val="004C1815"/>
    <w:rsid w:val="004C266B"/>
    <w:rsid w:val="004C4298"/>
    <w:rsid w:val="004C5176"/>
    <w:rsid w:val="004C648F"/>
    <w:rsid w:val="004C671F"/>
    <w:rsid w:val="004D1168"/>
    <w:rsid w:val="004D2B63"/>
    <w:rsid w:val="004D2C9A"/>
    <w:rsid w:val="004D3DAC"/>
    <w:rsid w:val="004D44D2"/>
    <w:rsid w:val="004D46FB"/>
    <w:rsid w:val="004D5B35"/>
    <w:rsid w:val="004D77E0"/>
    <w:rsid w:val="004E1398"/>
    <w:rsid w:val="004E350D"/>
    <w:rsid w:val="004E3B63"/>
    <w:rsid w:val="004E3D78"/>
    <w:rsid w:val="004E484D"/>
    <w:rsid w:val="004F0D3A"/>
    <w:rsid w:val="004F11FA"/>
    <w:rsid w:val="004F35C4"/>
    <w:rsid w:val="004F3881"/>
    <w:rsid w:val="004F4BF0"/>
    <w:rsid w:val="004F5539"/>
    <w:rsid w:val="004F7E2D"/>
    <w:rsid w:val="00501D88"/>
    <w:rsid w:val="00501E20"/>
    <w:rsid w:val="005023D5"/>
    <w:rsid w:val="00502E5D"/>
    <w:rsid w:val="00503842"/>
    <w:rsid w:val="00506B31"/>
    <w:rsid w:val="0050729C"/>
    <w:rsid w:val="005072DB"/>
    <w:rsid w:val="00507FE6"/>
    <w:rsid w:val="00510160"/>
    <w:rsid w:val="0051143F"/>
    <w:rsid w:val="005116FD"/>
    <w:rsid w:val="00511977"/>
    <w:rsid w:val="005165BE"/>
    <w:rsid w:val="005167D8"/>
    <w:rsid w:val="005167DC"/>
    <w:rsid w:val="00517013"/>
    <w:rsid w:val="0052067A"/>
    <w:rsid w:val="00522929"/>
    <w:rsid w:val="0052308A"/>
    <w:rsid w:val="00523A13"/>
    <w:rsid w:val="00525F93"/>
    <w:rsid w:val="00526765"/>
    <w:rsid w:val="00527579"/>
    <w:rsid w:val="00527CF9"/>
    <w:rsid w:val="00530747"/>
    <w:rsid w:val="005354A0"/>
    <w:rsid w:val="0053618C"/>
    <w:rsid w:val="00537EA7"/>
    <w:rsid w:val="00540A60"/>
    <w:rsid w:val="00540B44"/>
    <w:rsid w:val="00540C58"/>
    <w:rsid w:val="00542A53"/>
    <w:rsid w:val="00542A70"/>
    <w:rsid w:val="005437A1"/>
    <w:rsid w:val="005444FC"/>
    <w:rsid w:val="00544508"/>
    <w:rsid w:val="00544931"/>
    <w:rsid w:val="0054542A"/>
    <w:rsid w:val="0054586A"/>
    <w:rsid w:val="00545D73"/>
    <w:rsid w:val="00545E39"/>
    <w:rsid w:val="005478A6"/>
    <w:rsid w:val="00551236"/>
    <w:rsid w:val="00551CAE"/>
    <w:rsid w:val="00553136"/>
    <w:rsid w:val="005537C0"/>
    <w:rsid w:val="0055490E"/>
    <w:rsid w:val="00555B96"/>
    <w:rsid w:val="00557408"/>
    <w:rsid w:val="005600E4"/>
    <w:rsid w:val="0056025B"/>
    <w:rsid w:val="00560D35"/>
    <w:rsid w:val="00560E30"/>
    <w:rsid w:val="0056131F"/>
    <w:rsid w:val="00563117"/>
    <w:rsid w:val="0056440E"/>
    <w:rsid w:val="0056580F"/>
    <w:rsid w:val="00565D76"/>
    <w:rsid w:val="00567687"/>
    <w:rsid w:val="00570CC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7B14"/>
    <w:rsid w:val="005919EE"/>
    <w:rsid w:val="00591DBD"/>
    <w:rsid w:val="00591E75"/>
    <w:rsid w:val="0059374A"/>
    <w:rsid w:val="00593B73"/>
    <w:rsid w:val="005951BF"/>
    <w:rsid w:val="005956FA"/>
    <w:rsid w:val="00595EF5"/>
    <w:rsid w:val="005963D6"/>
    <w:rsid w:val="005A0053"/>
    <w:rsid w:val="005A00E6"/>
    <w:rsid w:val="005A1776"/>
    <w:rsid w:val="005A1AAA"/>
    <w:rsid w:val="005A1BF2"/>
    <w:rsid w:val="005A3559"/>
    <w:rsid w:val="005A3B05"/>
    <w:rsid w:val="005A41FC"/>
    <w:rsid w:val="005A48FB"/>
    <w:rsid w:val="005A6D8D"/>
    <w:rsid w:val="005B0303"/>
    <w:rsid w:val="005B03FA"/>
    <w:rsid w:val="005B0A13"/>
    <w:rsid w:val="005B123D"/>
    <w:rsid w:val="005B357C"/>
    <w:rsid w:val="005B42C4"/>
    <w:rsid w:val="005B6D1D"/>
    <w:rsid w:val="005B76D0"/>
    <w:rsid w:val="005B7C08"/>
    <w:rsid w:val="005C1BF8"/>
    <w:rsid w:val="005C4744"/>
    <w:rsid w:val="005C52BF"/>
    <w:rsid w:val="005C682C"/>
    <w:rsid w:val="005C69A5"/>
    <w:rsid w:val="005C6F5D"/>
    <w:rsid w:val="005C727D"/>
    <w:rsid w:val="005C755C"/>
    <w:rsid w:val="005C798F"/>
    <w:rsid w:val="005D0C85"/>
    <w:rsid w:val="005D1D55"/>
    <w:rsid w:val="005D1F99"/>
    <w:rsid w:val="005D25E6"/>
    <w:rsid w:val="005D2718"/>
    <w:rsid w:val="005D3003"/>
    <w:rsid w:val="005D3B05"/>
    <w:rsid w:val="005D46C7"/>
    <w:rsid w:val="005D4F57"/>
    <w:rsid w:val="005D5F73"/>
    <w:rsid w:val="005D6D03"/>
    <w:rsid w:val="005E03AB"/>
    <w:rsid w:val="005E09C1"/>
    <w:rsid w:val="005E1ABC"/>
    <w:rsid w:val="005E266D"/>
    <w:rsid w:val="005E3505"/>
    <w:rsid w:val="005E3C7F"/>
    <w:rsid w:val="005E45AB"/>
    <w:rsid w:val="005E51FA"/>
    <w:rsid w:val="005E5B91"/>
    <w:rsid w:val="005E6284"/>
    <w:rsid w:val="005E67AC"/>
    <w:rsid w:val="005E6DE7"/>
    <w:rsid w:val="005F2442"/>
    <w:rsid w:val="005F2806"/>
    <w:rsid w:val="005F2827"/>
    <w:rsid w:val="005F2E68"/>
    <w:rsid w:val="005F3CF1"/>
    <w:rsid w:val="005F4615"/>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EEC"/>
    <w:rsid w:val="00611FED"/>
    <w:rsid w:val="006122C7"/>
    <w:rsid w:val="006130B0"/>
    <w:rsid w:val="00614B50"/>
    <w:rsid w:val="006152EF"/>
    <w:rsid w:val="00615950"/>
    <w:rsid w:val="0061643D"/>
    <w:rsid w:val="00617C3C"/>
    <w:rsid w:val="00620D7C"/>
    <w:rsid w:val="00620DB5"/>
    <w:rsid w:val="0062128E"/>
    <w:rsid w:val="00623E89"/>
    <w:rsid w:val="00624205"/>
    <w:rsid w:val="00625263"/>
    <w:rsid w:val="0062698C"/>
    <w:rsid w:val="00627F7C"/>
    <w:rsid w:val="00627FEC"/>
    <w:rsid w:val="00630EC6"/>
    <w:rsid w:val="00632714"/>
    <w:rsid w:val="006333A1"/>
    <w:rsid w:val="00634E55"/>
    <w:rsid w:val="00634ECB"/>
    <w:rsid w:val="00636BA5"/>
    <w:rsid w:val="006416AB"/>
    <w:rsid w:val="006416C3"/>
    <w:rsid w:val="00642CC6"/>
    <w:rsid w:val="00642FF2"/>
    <w:rsid w:val="00644A9B"/>
    <w:rsid w:val="00644CBF"/>
    <w:rsid w:val="00645136"/>
    <w:rsid w:val="00645341"/>
    <w:rsid w:val="00645B99"/>
    <w:rsid w:val="00645E99"/>
    <w:rsid w:val="00646B3B"/>
    <w:rsid w:val="00646C28"/>
    <w:rsid w:val="006477FD"/>
    <w:rsid w:val="00651584"/>
    <w:rsid w:val="00652A2A"/>
    <w:rsid w:val="00652E90"/>
    <w:rsid w:val="0065315C"/>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6A6"/>
    <w:rsid w:val="0066600A"/>
    <w:rsid w:val="00667149"/>
    <w:rsid w:val="00667C3C"/>
    <w:rsid w:val="0067030C"/>
    <w:rsid w:val="00670D4E"/>
    <w:rsid w:val="00670F69"/>
    <w:rsid w:val="006710F1"/>
    <w:rsid w:val="00671A5E"/>
    <w:rsid w:val="0067225C"/>
    <w:rsid w:val="00674CBF"/>
    <w:rsid w:val="00674EE0"/>
    <w:rsid w:val="00675CC3"/>
    <w:rsid w:val="006764CB"/>
    <w:rsid w:val="006765A6"/>
    <w:rsid w:val="0067685B"/>
    <w:rsid w:val="00676BC4"/>
    <w:rsid w:val="00677B75"/>
    <w:rsid w:val="00680017"/>
    <w:rsid w:val="0068044E"/>
    <w:rsid w:val="00680C20"/>
    <w:rsid w:val="00680E2A"/>
    <w:rsid w:val="00682442"/>
    <w:rsid w:val="0068256A"/>
    <w:rsid w:val="00683CB6"/>
    <w:rsid w:val="00683DA3"/>
    <w:rsid w:val="00684193"/>
    <w:rsid w:val="0068492A"/>
    <w:rsid w:val="00685116"/>
    <w:rsid w:val="00685F93"/>
    <w:rsid w:val="00690769"/>
    <w:rsid w:val="00691E49"/>
    <w:rsid w:val="00692258"/>
    <w:rsid w:val="006923EF"/>
    <w:rsid w:val="00694051"/>
    <w:rsid w:val="006940CD"/>
    <w:rsid w:val="006943C4"/>
    <w:rsid w:val="006946FC"/>
    <w:rsid w:val="00694D5E"/>
    <w:rsid w:val="00696311"/>
    <w:rsid w:val="0069692E"/>
    <w:rsid w:val="00697248"/>
    <w:rsid w:val="00697389"/>
    <w:rsid w:val="0069795B"/>
    <w:rsid w:val="006A247C"/>
    <w:rsid w:val="006A62FC"/>
    <w:rsid w:val="006A6EFC"/>
    <w:rsid w:val="006A7E81"/>
    <w:rsid w:val="006B0BDE"/>
    <w:rsid w:val="006B0CF3"/>
    <w:rsid w:val="006B1617"/>
    <w:rsid w:val="006B236F"/>
    <w:rsid w:val="006B3C09"/>
    <w:rsid w:val="006B4EC8"/>
    <w:rsid w:val="006B60C3"/>
    <w:rsid w:val="006B61D5"/>
    <w:rsid w:val="006B6BFE"/>
    <w:rsid w:val="006C0001"/>
    <w:rsid w:val="006C2594"/>
    <w:rsid w:val="006C313A"/>
    <w:rsid w:val="006C31FC"/>
    <w:rsid w:val="006C3DF5"/>
    <w:rsid w:val="006C6309"/>
    <w:rsid w:val="006C661F"/>
    <w:rsid w:val="006C759E"/>
    <w:rsid w:val="006C7FB7"/>
    <w:rsid w:val="006D172B"/>
    <w:rsid w:val="006D21F7"/>
    <w:rsid w:val="006D3405"/>
    <w:rsid w:val="006D4EE3"/>
    <w:rsid w:val="006D50CF"/>
    <w:rsid w:val="006D5A9A"/>
    <w:rsid w:val="006D5BCB"/>
    <w:rsid w:val="006E0BFD"/>
    <w:rsid w:val="006E0F73"/>
    <w:rsid w:val="006E14FC"/>
    <w:rsid w:val="006E3D07"/>
    <w:rsid w:val="006E4A3B"/>
    <w:rsid w:val="006E5F6F"/>
    <w:rsid w:val="006E608E"/>
    <w:rsid w:val="006E7599"/>
    <w:rsid w:val="006E7C2D"/>
    <w:rsid w:val="006F04DA"/>
    <w:rsid w:val="006F133F"/>
    <w:rsid w:val="006F3357"/>
    <w:rsid w:val="006F4DE1"/>
    <w:rsid w:val="006F4E4B"/>
    <w:rsid w:val="006F720E"/>
    <w:rsid w:val="006F7674"/>
    <w:rsid w:val="007002F9"/>
    <w:rsid w:val="00701B9C"/>
    <w:rsid w:val="00703E3D"/>
    <w:rsid w:val="007048AF"/>
    <w:rsid w:val="00704AAE"/>
    <w:rsid w:val="00704C22"/>
    <w:rsid w:val="00704CCE"/>
    <w:rsid w:val="00710DAB"/>
    <w:rsid w:val="007126D0"/>
    <w:rsid w:val="00712A6F"/>
    <w:rsid w:val="00715378"/>
    <w:rsid w:val="00717919"/>
    <w:rsid w:val="00717C04"/>
    <w:rsid w:val="0072013C"/>
    <w:rsid w:val="00720297"/>
    <w:rsid w:val="007208E1"/>
    <w:rsid w:val="00721AAE"/>
    <w:rsid w:val="0072201D"/>
    <w:rsid w:val="007236D8"/>
    <w:rsid w:val="00723DEB"/>
    <w:rsid w:val="00724A2A"/>
    <w:rsid w:val="0072540B"/>
    <w:rsid w:val="007309C8"/>
    <w:rsid w:val="007312B9"/>
    <w:rsid w:val="007365E0"/>
    <w:rsid w:val="00740D67"/>
    <w:rsid w:val="007419B9"/>
    <w:rsid w:val="00742175"/>
    <w:rsid w:val="00742917"/>
    <w:rsid w:val="00742B54"/>
    <w:rsid w:val="00742EBD"/>
    <w:rsid w:val="00743DA6"/>
    <w:rsid w:val="00744D26"/>
    <w:rsid w:val="0074521A"/>
    <w:rsid w:val="00750AC6"/>
    <w:rsid w:val="0075156A"/>
    <w:rsid w:val="00752526"/>
    <w:rsid w:val="00752F5B"/>
    <w:rsid w:val="0075339F"/>
    <w:rsid w:val="00753F9E"/>
    <w:rsid w:val="007543C9"/>
    <w:rsid w:val="007552F1"/>
    <w:rsid w:val="007554D3"/>
    <w:rsid w:val="00756557"/>
    <w:rsid w:val="0075762C"/>
    <w:rsid w:val="00761823"/>
    <w:rsid w:val="0076268B"/>
    <w:rsid w:val="00762F85"/>
    <w:rsid w:val="00763EE7"/>
    <w:rsid w:val="00764AAB"/>
    <w:rsid w:val="00767086"/>
    <w:rsid w:val="0076749A"/>
    <w:rsid w:val="00770DBC"/>
    <w:rsid w:val="00772CC7"/>
    <w:rsid w:val="00773354"/>
    <w:rsid w:val="00775F27"/>
    <w:rsid w:val="00775F83"/>
    <w:rsid w:val="00776FD4"/>
    <w:rsid w:val="00781B3F"/>
    <w:rsid w:val="0078251A"/>
    <w:rsid w:val="00783C75"/>
    <w:rsid w:val="007843DD"/>
    <w:rsid w:val="0078541E"/>
    <w:rsid w:val="007876C9"/>
    <w:rsid w:val="00787C0D"/>
    <w:rsid w:val="00790512"/>
    <w:rsid w:val="00791441"/>
    <w:rsid w:val="00791A37"/>
    <w:rsid w:val="00792737"/>
    <w:rsid w:val="00793F86"/>
    <w:rsid w:val="00794B9C"/>
    <w:rsid w:val="00794BD3"/>
    <w:rsid w:val="00794F6D"/>
    <w:rsid w:val="0079556E"/>
    <w:rsid w:val="00795862"/>
    <w:rsid w:val="00796D8F"/>
    <w:rsid w:val="007A01CE"/>
    <w:rsid w:val="007A0A74"/>
    <w:rsid w:val="007A145B"/>
    <w:rsid w:val="007A14F2"/>
    <w:rsid w:val="007A18A1"/>
    <w:rsid w:val="007A1A3B"/>
    <w:rsid w:val="007A317F"/>
    <w:rsid w:val="007A38E3"/>
    <w:rsid w:val="007A3A00"/>
    <w:rsid w:val="007A4A2E"/>
    <w:rsid w:val="007A563C"/>
    <w:rsid w:val="007A62A0"/>
    <w:rsid w:val="007A6B81"/>
    <w:rsid w:val="007A792B"/>
    <w:rsid w:val="007B1C4E"/>
    <w:rsid w:val="007B23AA"/>
    <w:rsid w:val="007B2C06"/>
    <w:rsid w:val="007B5BB5"/>
    <w:rsid w:val="007B71BE"/>
    <w:rsid w:val="007C0E0D"/>
    <w:rsid w:val="007C1499"/>
    <w:rsid w:val="007C1907"/>
    <w:rsid w:val="007C4733"/>
    <w:rsid w:val="007C49F2"/>
    <w:rsid w:val="007C50D0"/>
    <w:rsid w:val="007C5904"/>
    <w:rsid w:val="007D05E3"/>
    <w:rsid w:val="007D120B"/>
    <w:rsid w:val="007D2635"/>
    <w:rsid w:val="007D2791"/>
    <w:rsid w:val="007D4439"/>
    <w:rsid w:val="007D4E6A"/>
    <w:rsid w:val="007D50AE"/>
    <w:rsid w:val="007D6CDE"/>
    <w:rsid w:val="007D7C9E"/>
    <w:rsid w:val="007E04D6"/>
    <w:rsid w:val="007E1978"/>
    <w:rsid w:val="007E27E9"/>
    <w:rsid w:val="007E2E8E"/>
    <w:rsid w:val="007E40BB"/>
    <w:rsid w:val="007E6B19"/>
    <w:rsid w:val="007F2A10"/>
    <w:rsid w:val="007F32C3"/>
    <w:rsid w:val="007F4E5A"/>
    <w:rsid w:val="007F5316"/>
    <w:rsid w:val="007F5971"/>
    <w:rsid w:val="007F6404"/>
    <w:rsid w:val="007F6703"/>
    <w:rsid w:val="007F6D8B"/>
    <w:rsid w:val="007F7B28"/>
    <w:rsid w:val="007F7EF8"/>
    <w:rsid w:val="00801868"/>
    <w:rsid w:val="00802ABD"/>
    <w:rsid w:val="008042AE"/>
    <w:rsid w:val="008054BF"/>
    <w:rsid w:val="00807261"/>
    <w:rsid w:val="008072C6"/>
    <w:rsid w:val="00811600"/>
    <w:rsid w:val="008156F1"/>
    <w:rsid w:val="00815B7F"/>
    <w:rsid w:val="00817296"/>
    <w:rsid w:val="00817C1E"/>
    <w:rsid w:val="008205F7"/>
    <w:rsid w:val="00820A7F"/>
    <w:rsid w:val="008225B6"/>
    <w:rsid w:val="00822649"/>
    <w:rsid w:val="00822CDD"/>
    <w:rsid w:val="00826E98"/>
    <w:rsid w:val="0083014C"/>
    <w:rsid w:val="008303CF"/>
    <w:rsid w:val="008308FC"/>
    <w:rsid w:val="00830A03"/>
    <w:rsid w:val="00830D7B"/>
    <w:rsid w:val="00831DC4"/>
    <w:rsid w:val="00832D8F"/>
    <w:rsid w:val="0083418F"/>
    <w:rsid w:val="00835A8E"/>
    <w:rsid w:val="00835D06"/>
    <w:rsid w:val="008360E2"/>
    <w:rsid w:val="00836A71"/>
    <w:rsid w:val="0083774B"/>
    <w:rsid w:val="008410DB"/>
    <w:rsid w:val="0084125B"/>
    <w:rsid w:val="0084140A"/>
    <w:rsid w:val="00841A8B"/>
    <w:rsid w:val="0084267E"/>
    <w:rsid w:val="00843F4C"/>
    <w:rsid w:val="0084496E"/>
    <w:rsid w:val="00844993"/>
    <w:rsid w:val="008449DB"/>
    <w:rsid w:val="00845ECD"/>
    <w:rsid w:val="0084600F"/>
    <w:rsid w:val="008469FF"/>
    <w:rsid w:val="00847301"/>
    <w:rsid w:val="008479D3"/>
    <w:rsid w:val="00851B88"/>
    <w:rsid w:val="00854700"/>
    <w:rsid w:val="00856F3F"/>
    <w:rsid w:val="00857522"/>
    <w:rsid w:val="008601DB"/>
    <w:rsid w:val="008601E8"/>
    <w:rsid w:val="008627CA"/>
    <w:rsid w:val="00862C3E"/>
    <w:rsid w:val="008653B2"/>
    <w:rsid w:val="00866E8B"/>
    <w:rsid w:val="008701BF"/>
    <w:rsid w:val="00874D16"/>
    <w:rsid w:val="00875067"/>
    <w:rsid w:val="00875691"/>
    <w:rsid w:val="008768CE"/>
    <w:rsid w:val="00880940"/>
    <w:rsid w:val="00881500"/>
    <w:rsid w:val="00881617"/>
    <w:rsid w:val="00881931"/>
    <w:rsid w:val="00881A56"/>
    <w:rsid w:val="008820C0"/>
    <w:rsid w:val="008822CE"/>
    <w:rsid w:val="0088254A"/>
    <w:rsid w:val="008838E3"/>
    <w:rsid w:val="00883B18"/>
    <w:rsid w:val="00884EDD"/>
    <w:rsid w:val="00885772"/>
    <w:rsid w:val="008922A0"/>
    <w:rsid w:val="008922CE"/>
    <w:rsid w:val="0089318A"/>
    <w:rsid w:val="008932E8"/>
    <w:rsid w:val="0089377D"/>
    <w:rsid w:val="008964E0"/>
    <w:rsid w:val="008A0041"/>
    <w:rsid w:val="008A0335"/>
    <w:rsid w:val="008A3335"/>
    <w:rsid w:val="008A54B5"/>
    <w:rsid w:val="008A5F6C"/>
    <w:rsid w:val="008A6356"/>
    <w:rsid w:val="008A715E"/>
    <w:rsid w:val="008B0485"/>
    <w:rsid w:val="008B0998"/>
    <w:rsid w:val="008B0B8E"/>
    <w:rsid w:val="008B276E"/>
    <w:rsid w:val="008B35FE"/>
    <w:rsid w:val="008B3611"/>
    <w:rsid w:val="008B3BE7"/>
    <w:rsid w:val="008B5A62"/>
    <w:rsid w:val="008B6814"/>
    <w:rsid w:val="008B6CFE"/>
    <w:rsid w:val="008B6D97"/>
    <w:rsid w:val="008B794D"/>
    <w:rsid w:val="008C0FAB"/>
    <w:rsid w:val="008C277D"/>
    <w:rsid w:val="008C2CDE"/>
    <w:rsid w:val="008C3001"/>
    <w:rsid w:val="008C3395"/>
    <w:rsid w:val="008C4074"/>
    <w:rsid w:val="008C5322"/>
    <w:rsid w:val="008C5CAE"/>
    <w:rsid w:val="008C6137"/>
    <w:rsid w:val="008C6692"/>
    <w:rsid w:val="008C69E3"/>
    <w:rsid w:val="008C7AF7"/>
    <w:rsid w:val="008C7E1B"/>
    <w:rsid w:val="008D0342"/>
    <w:rsid w:val="008D1419"/>
    <w:rsid w:val="008D6FEB"/>
    <w:rsid w:val="008D7723"/>
    <w:rsid w:val="008E1D50"/>
    <w:rsid w:val="008E342F"/>
    <w:rsid w:val="008E4575"/>
    <w:rsid w:val="008E6665"/>
    <w:rsid w:val="008E7653"/>
    <w:rsid w:val="008E7934"/>
    <w:rsid w:val="008F0205"/>
    <w:rsid w:val="008F2904"/>
    <w:rsid w:val="008F3D09"/>
    <w:rsid w:val="008F3DDF"/>
    <w:rsid w:val="008F4983"/>
    <w:rsid w:val="008F7504"/>
    <w:rsid w:val="008F7FA7"/>
    <w:rsid w:val="00900431"/>
    <w:rsid w:val="00900A12"/>
    <w:rsid w:val="00900FC1"/>
    <w:rsid w:val="00901C54"/>
    <w:rsid w:val="009036A0"/>
    <w:rsid w:val="009049D2"/>
    <w:rsid w:val="00904A56"/>
    <w:rsid w:val="009050A3"/>
    <w:rsid w:val="009057B8"/>
    <w:rsid w:val="009059F5"/>
    <w:rsid w:val="00905AC7"/>
    <w:rsid w:val="00907F52"/>
    <w:rsid w:val="009112CA"/>
    <w:rsid w:val="0091389F"/>
    <w:rsid w:val="0091471E"/>
    <w:rsid w:val="00914CE3"/>
    <w:rsid w:val="009151FC"/>
    <w:rsid w:val="00915609"/>
    <w:rsid w:val="00916D1C"/>
    <w:rsid w:val="00922AFD"/>
    <w:rsid w:val="00924881"/>
    <w:rsid w:val="0092561E"/>
    <w:rsid w:val="00925AB0"/>
    <w:rsid w:val="00926C61"/>
    <w:rsid w:val="0093021E"/>
    <w:rsid w:val="0093415E"/>
    <w:rsid w:val="009343B1"/>
    <w:rsid w:val="0093449A"/>
    <w:rsid w:val="00934D04"/>
    <w:rsid w:val="00935428"/>
    <w:rsid w:val="00935F60"/>
    <w:rsid w:val="0093697D"/>
    <w:rsid w:val="00940714"/>
    <w:rsid w:val="00941776"/>
    <w:rsid w:val="0094224D"/>
    <w:rsid w:val="00942C87"/>
    <w:rsid w:val="00942FDC"/>
    <w:rsid w:val="00944823"/>
    <w:rsid w:val="00944ACB"/>
    <w:rsid w:val="009457A9"/>
    <w:rsid w:val="009469C3"/>
    <w:rsid w:val="00950489"/>
    <w:rsid w:val="00950CFC"/>
    <w:rsid w:val="00952102"/>
    <w:rsid w:val="00953390"/>
    <w:rsid w:val="00954041"/>
    <w:rsid w:val="0095492D"/>
    <w:rsid w:val="00954DF3"/>
    <w:rsid w:val="009550CE"/>
    <w:rsid w:val="009561B0"/>
    <w:rsid w:val="00956B44"/>
    <w:rsid w:val="009576F5"/>
    <w:rsid w:val="00957BBC"/>
    <w:rsid w:val="00960147"/>
    <w:rsid w:val="009608C0"/>
    <w:rsid w:val="009608C2"/>
    <w:rsid w:val="00960EE2"/>
    <w:rsid w:val="009616AB"/>
    <w:rsid w:val="00962CC6"/>
    <w:rsid w:val="0096554C"/>
    <w:rsid w:val="00965EC2"/>
    <w:rsid w:val="00965F49"/>
    <w:rsid w:val="009670EC"/>
    <w:rsid w:val="00967866"/>
    <w:rsid w:val="00967DE3"/>
    <w:rsid w:val="00972A38"/>
    <w:rsid w:val="009735A4"/>
    <w:rsid w:val="00974A3D"/>
    <w:rsid w:val="00974B21"/>
    <w:rsid w:val="00974B26"/>
    <w:rsid w:val="009763BA"/>
    <w:rsid w:val="009767D5"/>
    <w:rsid w:val="00976AA6"/>
    <w:rsid w:val="00980147"/>
    <w:rsid w:val="00980229"/>
    <w:rsid w:val="009822C7"/>
    <w:rsid w:val="00982524"/>
    <w:rsid w:val="00982C6E"/>
    <w:rsid w:val="00983370"/>
    <w:rsid w:val="00986988"/>
    <w:rsid w:val="00986B80"/>
    <w:rsid w:val="0098798F"/>
    <w:rsid w:val="00987ACE"/>
    <w:rsid w:val="009902F2"/>
    <w:rsid w:val="00990569"/>
    <w:rsid w:val="00990BBA"/>
    <w:rsid w:val="00991230"/>
    <w:rsid w:val="009914E2"/>
    <w:rsid w:val="00991C8B"/>
    <w:rsid w:val="00993386"/>
    <w:rsid w:val="0099358F"/>
    <w:rsid w:val="009944F6"/>
    <w:rsid w:val="009978C8"/>
    <w:rsid w:val="009A0C2D"/>
    <w:rsid w:val="009A0E0F"/>
    <w:rsid w:val="009A11CD"/>
    <w:rsid w:val="009A3654"/>
    <w:rsid w:val="009A4D08"/>
    <w:rsid w:val="009A4D36"/>
    <w:rsid w:val="009A5627"/>
    <w:rsid w:val="009A66A0"/>
    <w:rsid w:val="009A75FB"/>
    <w:rsid w:val="009A7A71"/>
    <w:rsid w:val="009B041C"/>
    <w:rsid w:val="009B4351"/>
    <w:rsid w:val="009B5BA1"/>
    <w:rsid w:val="009B5DF3"/>
    <w:rsid w:val="009B5EA2"/>
    <w:rsid w:val="009C09A8"/>
    <w:rsid w:val="009C0AEE"/>
    <w:rsid w:val="009C23CD"/>
    <w:rsid w:val="009C23F9"/>
    <w:rsid w:val="009C3BDF"/>
    <w:rsid w:val="009C3E33"/>
    <w:rsid w:val="009C51E0"/>
    <w:rsid w:val="009C76D9"/>
    <w:rsid w:val="009D095F"/>
    <w:rsid w:val="009D1DE6"/>
    <w:rsid w:val="009D302B"/>
    <w:rsid w:val="009D3054"/>
    <w:rsid w:val="009D3170"/>
    <w:rsid w:val="009D3229"/>
    <w:rsid w:val="009D3A75"/>
    <w:rsid w:val="009D3D55"/>
    <w:rsid w:val="009D3FEF"/>
    <w:rsid w:val="009D4BF7"/>
    <w:rsid w:val="009D7873"/>
    <w:rsid w:val="009E0A7B"/>
    <w:rsid w:val="009E1059"/>
    <w:rsid w:val="009E272B"/>
    <w:rsid w:val="009E4428"/>
    <w:rsid w:val="009E4CAB"/>
    <w:rsid w:val="009E5A44"/>
    <w:rsid w:val="009E5D4F"/>
    <w:rsid w:val="009E6413"/>
    <w:rsid w:val="009E7242"/>
    <w:rsid w:val="009E76F0"/>
    <w:rsid w:val="009E7A2C"/>
    <w:rsid w:val="009F0126"/>
    <w:rsid w:val="009F0B76"/>
    <w:rsid w:val="009F1327"/>
    <w:rsid w:val="009F2044"/>
    <w:rsid w:val="009F21CE"/>
    <w:rsid w:val="009F278E"/>
    <w:rsid w:val="009F2A3F"/>
    <w:rsid w:val="009F5C7C"/>
    <w:rsid w:val="00A01195"/>
    <w:rsid w:val="00A01ECA"/>
    <w:rsid w:val="00A04760"/>
    <w:rsid w:val="00A049D1"/>
    <w:rsid w:val="00A059D8"/>
    <w:rsid w:val="00A05CE0"/>
    <w:rsid w:val="00A0719B"/>
    <w:rsid w:val="00A10905"/>
    <w:rsid w:val="00A10B25"/>
    <w:rsid w:val="00A11929"/>
    <w:rsid w:val="00A13074"/>
    <w:rsid w:val="00A13FD5"/>
    <w:rsid w:val="00A1577B"/>
    <w:rsid w:val="00A15950"/>
    <w:rsid w:val="00A16ADD"/>
    <w:rsid w:val="00A17047"/>
    <w:rsid w:val="00A17CA2"/>
    <w:rsid w:val="00A20793"/>
    <w:rsid w:val="00A20F10"/>
    <w:rsid w:val="00A211B1"/>
    <w:rsid w:val="00A23B79"/>
    <w:rsid w:val="00A24ABE"/>
    <w:rsid w:val="00A24C2F"/>
    <w:rsid w:val="00A2545D"/>
    <w:rsid w:val="00A25661"/>
    <w:rsid w:val="00A2722D"/>
    <w:rsid w:val="00A31559"/>
    <w:rsid w:val="00A325AE"/>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AB2"/>
    <w:rsid w:val="00A50E8E"/>
    <w:rsid w:val="00A51291"/>
    <w:rsid w:val="00A52364"/>
    <w:rsid w:val="00A52785"/>
    <w:rsid w:val="00A531FC"/>
    <w:rsid w:val="00A53A2D"/>
    <w:rsid w:val="00A54BFF"/>
    <w:rsid w:val="00A55314"/>
    <w:rsid w:val="00A55383"/>
    <w:rsid w:val="00A5592B"/>
    <w:rsid w:val="00A559F9"/>
    <w:rsid w:val="00A5646D"/>
    <w:rsid w:val="00A56BBF"/>
    <w:rsid w:val="00A606EC"/>
    <w:rsid w:val="00A60A8C"/>
    <w:rsid w:val="00A60CBE"/>
    <w:rsid w:val="00A6327C"/>
    <w:rsid w:val="00A63366"/>
    <w:rsid w:val="00A63A13"/>
    <w:rsid w:val="00A67437"/>
    <w:rsid w:val="00A70163"/>
    <w:rsid w:val="00A706F2"/>
    <w:rsid w:val="00A73453"/>
    <w:rsid w:val="00A73C9E"/>
    <w:rsid w:val="00A741E5"/>
    <w:rsid w:val="00A7499D"/>
    <w:rsid w:val="00A756F3"/>
    <w:rsid w:val="00A76EBE"/>
    <w:rsid w:val="00A76F36"/>
    <w:rsid w:val="00A8012F"/>
    <w:rsid w:val="00A80659"/>
    <w:rsid w:val="00A80EF3"/>
    <w:rsid w:val="00A80F23"/>
    <w:rsid w:val="00A81894"/>
    <w:rsid w:val="00A818EF"/>
    <w:rsid w:val="00A84235"/>
    <w:rsid w:val="00A845C1"/>
    <w:rsid w:val="00A865F2"/>
    <w:rsid w:val="00A866DE"/>
    <w:rsid w:val="00A86D2E"/>
    <w:rsid w:val="00A90F24"/>
    <w:rsid w:val="00A91090"/>
    <w:rsid w:val="00A91170"/>
    <w:rsid w:val="00A923EF"/>
    <w:rsid w:val="00A92B99"/>
    <w:rsid w:val="00A93BC0"/>
    <w:rsid w:val="00A9531A"/>
    <w:rsid w:val="00A9720E"/>
    <w:rsid w:val="00A97269"/>
    <w:rsid w:val="00AA0178"/>
    <w:rsid w:val="00AA0C1A"/>
    <w:rsid w:val="00AA1059"/>
    <w:rsid w:val="00AA17A1"/>
    <w:rsid w:val="00AA7466"/>
    <w:rsid w:val="00AB13B4"/>
    <w:rsid w:val="00AB13BE"/>
    <w:rsid w:val="00AB16FB"/>
    <w:rsid w:val="00AB1C99"/>
    <w:rsid w:val="00AB3196"/>
    <w:rsid w:val="00AB452A"/>
    <w:rsid w:val="00AB4B61"/>
    <w:rsid w:val="00AB6BA5"/>
    <w:rsid w:val="00AC1763"/>
    <w:rsid w:val="00AC1B0B"/>
    <w:rsid w:val="00AC213E"/>
    <w:rsid w:val="00AC51A4"/>
    <w:rsid w:val="00AC548E"/>
    <w:rsid w:val="00AC56D7"/>
    <w:rsid w:val="00AC7991"/>
    <w:rsid w:val="00AD1907"/>
    <w:rsid w:val="00AD2819"/>
    <w:rsid w:val="00AD28E3"/>
    <w:rsid w:val="00AD2E9A"/>
    <w:rsid w:val="00AD574D"/>
    <w:rsid w:val="00AD6687"/>
    <w:rsid w:val="00AD694E"/>
    <w:rsid w:val="00AD787C"/>
    <w:rsid w:val="00AE0435"/>
    <w:rsid w:val="00AE0A66"/>
    <w:rsid w:val="00AE1111"/>
    <w:rsid w:val="00AE11F5"/>
    <w:rsid w:val="00AE2ECB"/>
    <w:rsid w:val="00AE35CB"/>
    <w:rsid w:val="00AF0686"/>
    <w:rsid w:val="00AF287A"/>
    <w:rsid w:val="00AF335F"/>
    <w:rsid w:val="00AF3EBC"/>
    <w:rsid w:val="00AF5696"/>
    <w:rsid w:val="00AF5FCA"/>
    <w:rsid w:val="00AF7006"/>
    <w:rsid w:val="00AF70C1"/>
    <w:rsid w:val="00AF77B7"/>
    <w:rsid w:val="00B00477"/>
    <w:rsid w:val="00B0432A"/>
    <w:rsid w:val="00B068A3"/>
    <w:rsid w:val="00B12235"/>
    <w:rsid w:val="00B12B41"/>
    <w:rsid w:val="00B218A4"/>
    <w:rsid w:val="00B24F98"/>
    <w:rsid w:val="00B2616C"/>
    <w:rsid w:val="00B26D58"/>
    <w:rsid w:val="00B27107"/>
    <w:rsid w:val="00B311C3"/>
    <w:rsid w:val="00B314F7"/>
    <w:rsid w:val="00B31500"/>
    <w:rsid w:val="00B323D3"/>
    <w:rsid w:val="00B328AF"/>
    <w:rsid w:val="00B33B2A"/>
    <w:rsid w:val="00B34E64"/>
    <w:rsid w:val="00B36498"/>
    <w:rsid w:val="00B37AA5"/>
    <w:rsid w:val="00B4046C"/>
    <w:rsid w:val="00B40F05"/>
    <w:rsid w:val="00B4125A"/>
    <w:rsid w:val="00B41AA0"/>
    <w:rsid w:val="00B42003"/>
    <w:rsid w:val="00B42516"/>
    <w:rsid w:val="00B43D0A"/>
    <w:rsid w:val="00B44DEC"/>
    <w:rsid w:val="00B44EED"/>
    <w:rsid w:val="00B45AA2"/>
    <w:rsid w:val="00B46ADE"/>
    <w:rsid w:val="00B4744B"/>
    <w:rsid w:val="00B518E6"/>
    <w:rsid w:val="00B52312"/>
    <w:rsid w:val="00B52F8E"/>
    <w:rsid w:val="00B543F0"/>
    <w:rsid w:val="00B54673"/>
    <w:rsid w:val="00B56B4D"/>
    <w:rsid w:val="00B57B7E"/>
    <w:rsid w:val="00B603AB"/>
    <w:rsid w:val="00B616B8"/>
    <w:rsid w:val="00B61852"/>
    <w:rsid w:val="00B62E44"/>
    <w:rsid w:val="00B6325D"/>
    <w:rsid w:val="00B632DE"/>
    <w:rsid w:val="00B640EE"/>
    <w:rsid w:val="00B64E82"/>
    <w:rsid w:val="00B703C7"/>
    <w:rsid w:val="00B70612"/>
    <w:rsid w:val="00B70EDB"/>
    <w:rsid w:val="00B71981"/>
    <w:rsid w:val="00B7338C"/>
    <w:rsid w:val="00B7341B"/>
    <w:rsid w:val="00B7417B"/>
    <w:rsid w:val="00B74E8C"/>
    <w:rsid w:val="00B75483"/>
    <w:rsid w:val="00B75DC9"/>
    <w:rsid w:val="00B7766B"/>
    <w:rsid w:val="00B779D3"/>
    <w:rsid w:val="00B80394"/>
    <w:rsid w:val="00B80625"/>
    <w:rsid w:val="00B836CD"/>
    <w:rsid w:val="00B84758"/>
    <w:rsid w:val="00B8778D"/>
    <w:rsid w:val="00B87A58"/>
    <w:rsid w:val="00B901A2"/>
    <w:rsid w:val="00B904D3"/>
    <w:rsid w:val="00B909D9"/>
    <w:rsid w:val="00B90D2B"/>
    <w:rsid w:val="00B9272B"/>
    <w:rsid w:val="00B9332B"/>
    <w:rsid w:val="00B9355F"/>
    <w:rsid w:val="00B9457A"/>
    <w:rsid w:val="00B95312"/>
    <w:rsid w:val="00B96B66"/>
    <w:rsid w:val="00B96FD5"/>
    <w:rsid w:val="00B97A34"/>
    <w:rsid w:val="00BA1CE8"/>
    <w:rsid w:val="00BA38FD"/>
    <w:rsid w:val="00BA4F51"/>
    <w:rsid w:val="00BA566D"/>
    <w:rsid w:val="00BA688F"/>
    <w:rsid w:val="00BA714B"/>
    <w:rsid w:val="00BA790F"/>
    <w:rsid w:val="00BA7B0C"/>
    <w:rsid w:val="00BB1873"/>
    <w:rsid w:val="00BB1991"/>
    <w:rsid w:val="00BB1BFC"/>
    <w:rsid w:val="00BB2F90"/>
    <w:rsid w:val="00BB318D"/>
    <w:rsid w:val="00BB5DAB"/>
    <w:rsid w:val="00BB64D7"/>
    <w:rsid w:val="00BB6807"/>
    <w:rsid w:val="00BB7A1C"/>
    <w:rsid w:val="00BB7CE6"/>
    <w:rsid w:val="00BC03B0"/>
    <w:rsid w:val="00BC1010"/>
    <w:rsid w:val="00BC1B4D"/>
    <w:rsid w:val="00BC48A7"/>
    <w:rsid w:val="00BC587F"/>
    <w:rsid w:val="00BC61F7"/>
    <w:rsid w:val="00BC7BC8"/>
    <w:rsid w:val="00BD05FD"/>
    <w:rsid w:val="00BD11E3"/>
    <w:rsid w:val="00BD14A6"/>
    <w:rsid w:val="00BD1614"/>
    <w:rsid w:val="00BD2069"/>
    <w:rsid w:val="00BD33B6"/>
    <w:rsid w:val="00BD3ED9"/>
    <w:rsid w:val="00BD65E5"/>
    <w:rsid w:val="00BD6914"/>
    <w:rsid w:val="00BD6E2B"/>
    <w:rsid w:val="00BD768A"/>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BB"/>
    <w:rsid w:val="00BF1BC7"/>
    <w:rsid w:val="00BF2133"/>
    <w:rsid w:val="00BF298D"/>
    <w:rsid w:val="00BF2F6A"/>
    <w:rsid w:val="00BF32C8"/>
    <w:rsid w:val="00BF49EA"/>
    <w:rsid w:val="00BF5D0D"/>
    <w:rsid w:val="00BF68FD"/>
    <w:rsid w:val="00BF7BAE"/>
    <w:rsid w:val="00C00148"/>
    <w:rsid w:val="00C00A43"/>
    <w:rsid w:val="00C012D8"/>
    <w:rsid w:val="00C012F3"/>
    <w:rsid w:val="00C0140D"/>
    <w:rsid w:val="00C01BB6"/>
    <w:rsid w:val="00C01FAA"/>
    <w:rsid w:val="00C026A8"/>
    <w:rsid w:val="00C034C1"/>
    <w:rsid w:val="00C04684"/>
    <w:rsid w:val="00C055EF"/>
    <w:rsid w:val="00C06005"/>
    <w:rsid w:val="00C072E5"/>
    <w:rsid w:val="00C0760F"/>
    <w:rsid w:val="00C10890"/>
    <w:rsid w:val="00C10D13"/>
    <w:rsid w:val="00C11792"/>
    <w:rsid w:val="00C1262E"/>
    <w:rsid w:val="00C13423"/>
    <w:rsid w:val="00C145CC"/>
    <w:rsid w:val="00C1605F"/>
    <w:rsid w:val="00C16133"/>
    <w:rsid w:val="00C16796"/>
    <w:rsid w:val="00C17D10"/>
    <w:rsid w:val="00C20F13"/>
    <w:rsid w:val="00C217B4"/>
    <w:rsid w:val="00C21DA3"/>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3E4"/>
    <w:rsid w:val="00C37980"/>
    <w:rsid w:val="00C37A5B"/>
    <w:rsid w:val="00C40891"/>
    <w:rsid w:val="00C43C08"/>
    <w:rsid w:val="00C46F4A"/>
    <w:rsid w:val="00C519F2"/>
    <w:rsid w:val="00C51F4F"/>
    <w:rsid w:val="00C52CCF"/>
    <w:rsid w:val="00C53701"/>
    <w:rsid w:val="00C55894"/>
    <w:rsid w:val="00C562D7"/>
    <w:rsid w:val="00C56AC7"/>
    <w:rsid w:val="00C56E72"/>
    <w:rsid w:val="00C62682"/>
    <w:rsid w:val="00C6334C"/>
    <w:rsid w:val="00C63903"/>
    <w:rsid w:val="00C63CF4"/>
    <w:rsid w:val="00C6514A"/>
    <w:rsid w:val="00C651BD"/>
    <w:rsid w:val="00C65FFB"/>
    <w:rsid w:val="00C6670D"/>
    <w:rsid w:val="00C67334"/>
    <w:rsid w:val="00C717BD"/>
    <w:rsid w:val="00C71AD8"/>
    <w:rsid w:val="00C72B0E"/>
    <w:rsid w:val="00C72C55"/>
    <w:rsid w:val="00C7334C"/>
    <w:rsid w:val="00C73AC9"/>
    <w:rsid w:val="00C74C66"/>
    <w:rsid w:val="00C754E9"/>
    <w:rsid w:val="00C75842"/>
    <w:rsid w:val="00C75C65"/>
    <w:rsid w:val="00C7623A"/>
    <w:rsid w:val="00C823D0"/>
    <w:rsid w:val="00C82670"/>
    <w:rsid w:val="00C82BBD"/>
    <w:rsid w:val="00C830BE"/>
    <w:rsid w:val="00C843CA"/>
    <w:rsid w:val="00C84653"/>
    <w:rsid w:val="00C85B29"/>
    <w:rsid w:val="00C86842"/>
    <w:rsid w:val="00C87BF5"/>
    <w:rsid w:val="00C91323"/>
    <w:rsid w:val="00C92653"/>
    <w:rsid w:val="00C92CAD"/>
    <w:rsid w:val="00C92F83"/>
    <w:rsid w:val="00C950F7"/>
    <w:rsid w:val="00C95865"/>
    <w:rsid w:val="00C96B3E"/>
    <w:rsid w:val="00CA0CE8"/>
    <w:rsid w:val="00CA1184"/>
    <w:rsid w:val="00CA1648"/>
    <w:rsid w:val="00CA232A"/>
    <w:rsid w:val="00CA296C"/>
    <w:rsid w:val="00CA3005"/>
    <w:rsid w:val="00CA3353"/>
    <w:rsid w:val="00CA682E"/>
    <w:rsid w:val="00CA7606"/>
    <w:rsid w:val="00CA7D16"/>
    <w:rsid w:val="00CB0546"/>
    <w:rsid w:val="00CB0968"/>
    <w:rsid w:val="00CB31C9"/>
    <w:rsid w:val="00CB333F"/>
    <w:rsid w:val="00CB3B91"/>
    <w:rsid w:val="00CB4368"/>
    <w:rsid w:val="00CB5242"/>
    <w:rsid w:val="00CB5380"/>
    <w:rsid w:val="00CB57DD"/>
    <w:rsid w:val="00CB6490"/>
    <w:rsid w:val="00CB68AE"/>
    <w:rsid w:val="00CC0F71"/>
    <w:rsid w:val="00CC2490"/>
    <w:rsid w:val="00CC2B4B"/>
    <w:rsid w:val="00CC3823"/>
    <w:rsid w:val="00CC42A6"/>
    <w:rsid w:val="00CC5324"/>
    <w:rsid w:val="00CC595A"/>
    <w:rsid w:val="00CD042A"/>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D779D"/>
    <w:rsid w:val="00CE08EC"/>
    <w:rsid w:val="00CE131B"/>
    <w:rsid w:val="00CE23A4"/>
    <w:rsid w:val="00CE5590"/>
    <w:rsid w:val="00CE5730"/>
    <w:rsid w:val="00CE668C"/>
    <w:rsid w:val="00CE71CB"/>
    <w:rsid w:val="00CE7DB7"/>
    <w:rsid w:val="00CE7F30"/>
    <w:rsid w:val="00CF0F17"/>
    <w:rsid w:val="00CF17AE"/>
    <w:rsid w:val="00CF2716"/>
    <w:rsid w:val="00CF2EE7"/>
    <w:rsid w:val="00CF2EFF"/>
    <w:rsid w:val="00CF465D"/>
    <w:rsid w:val="00CF5B0C"/>
    <w:rsid w:val="00CF610C"/>
    <w:rsid w:val="00CF6AE4"/>
    <w:rsid w:val="00CF6E9A"/>
    <w:rsid w:val="00CF7AD6"/>
    <w:rsid w:val="00CF7EC4"/>
    <w:rsid w:val="00D002E7"/>
    <w:rsid w:val="00D02C1E"/>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20427"/>
    <w:rsid w:val="00D206EA"/>
    <w:rsid w:val="00D21370"/>
    <w:rsid w:val="00D2147F"/>
    <w:rsid w:val="00D22FFC"/>
    <w:rsid w:val="00D2333F"/>
    <w:rsid w:val="00D248E1"/>
    <w:rsid w:val="00D25B54"/>
    <w:rsid w:val="00D26C5F"/>
    <w:rsid w:val="00D30686"/>
    <w:rsid w:val="00D3212D"/>
    <w:rsid w:val="00D32291"/>
    <w:rsid w:val="00D32FBC"/>
    <w:rsid w:val="00D34890"/>
    <w:rsid w:val="00D35664"/>
    <w:rsid w:val="00D36E8C"/>
    <w:rsid w:val="00D37308"/>
    <w:rsid w:val="00D40835"/>
    <w:rsid w:val="00D4190C"/>
    <w:rsid w:val="00D41914"/>
    <w:rsid w:val="00D419B9"/>
    <w:rsid w:val="00D422E6"/>
    <w:rsid w:val="00D429B8"/>
    <w:rsid w:val="00D45946"/>
    <w:rsid w:val="00D45CFC"/>
    <w:rsid w:val="00D45EA5"/>
    <w:rsid w:val="00D46ECD"/>
    <w:rsid w:val="00D51BF4"/>
    <w:rsid w:val="00D53909"/>
    <w:rsid w:val="00D53C90"/>
    <w:rsid w:val="00D5557A"/>
    <w:rsid w:val="00D555C1"/>
    <w:rsid w:val="00D6044C"/>
    <w:rsid w:val="00D61621"/>
    <w:rsid w:val="00D6215F"/>
    <w:rsid w:val="00D6236F"/>
    <w:rsid w:val="00D6249A"/>
    <w:rsid w:val="00D64BD8"/>
    <w:rsid w:val="00D65122"/>
    <w:rsid w:val="00D666E6"/>
    <w:rsid w:val="00D6694F"/>
    <w:rsid w:val="00D66BF2"/>
    <w:rsid w:val="00D66C25"/>
    <w:rsid w:val="00D66D34"/>
    <w:rsid w:val="00D670DC"/>
    <w:rsid w:val="00D70DD7"/>
    <w:rsid w:val="00D70E3E"/>
    <w:rsid w:val="00D71413"/>
    <w:rsid w:val="00D71DE0"/>
    <w:rsid w:val="00D71F21"/>
    <w:rsid w:val="00D7276B"/>
    <w:rsid w:val="00D7335B"/>
    <w:rsid w:val="00D74669"/>
    <w:rsid w:val="00D75952"/>
    <w:rsid w:val="00D77F6D"/>
    <w:rsid w:val="00D80C40"/>
    <w:rsid w:val="00D811DF"/>
    <w:rsid w:val="00D812C8"/>
    <w:rsid w:val="00D829BF"/>
    <w:rsid w:val="00D853EF"/>
    <w:rsid w:val="00D90D32"/>
    <w:rsid w:val="00D90E0C"/>
    <w:rsid w:val="00D92AD1"/>
    <w:rsid w:val="00D94D3E"/>
    <w:rsid w:val="00D967AF"/>
    <w:rsid w:val="00D96C72"/>
    <w:rsid w:val="00DA0987"/>
    <w:rsid w:val="00DA2BE2"/>
    <w:rsid w:val="00DA3531"/>
    <w:rsid w:val="00DA3759"/>
    <w:rsid w:val="00DA3CCA"/>
    <w:rsid w:val="00DA5A14"/>
    <w:rsid w:val="00DA7702"/>
    <w:rsid w:val="00DB046C"/>
    <w:rsid w:val="00DB1873"/>
    <w:rsid w:val="00DB1EED"/>
    <w:rsid w:val="00DB37E9"/>
    <w:rsid w:val="00DB3DAA"/>
    <w:rsid w:val="00DB432E"/>
    <w:rsid w:val="00DB4410"/>
    <w:rsid w:val="00DB441E"/>
    <w:rsid w:val="00DB4F0A"/>
    <w:rsid w:val="00DB4F85"/>
    <w:rsid w:val="00DB5724"/>
    <w:rsid w:val="00DB63DF"/>
    <w:rsid w:val="00DB6800"/>
    <w:rsid w:val="00DC05E2"/>
    <w:rsid w:val="00DC1971"/>
    <w:rsid w:val="00DC26FB"/>
    <w:rsid w:val="00DC4A00"/>
    <w:rsid w:val="00DC519F"/>
    <w:rsid w:val="00DC5A5C"/>
    <w:rsid w:val="00DD0A10"/>
    <w:rsid w:val="00DD0FB7"/>
    <w:rsid w:val="00DD50F7"/>
    <w:rsid w:val="00DD612D"/>
    <w:rsid w:val="00DD614D"/>
    <w:rsid w:val="00DD6A92"/>
    <w:rsid w:val="00DD6AB4"/>
    <w:rsid w:val="00DD6F45"/>
    <w:rsid w:val="00DD75FB"/>
    <w:rsid w:val="00DD7C9D"/>
    <w:rsid w:val="00DE3163"/>
    <w:rsid w:val="00DE40FC"/>
    <w:rsid w:val="00DE537E"/>
    <w:rsid w:val="00DE5765"/>
    <w:rsid w:val="00DE7782"/>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8FD"/>
    <w:rsid w:val="00E01D2A"/>
    <w:rsid w:val="00E02B84"/>
    <w:rsid w:val="00E04329"/>
    <w:rsid w:val="00E05DDA"/>
    <w:rsid w:val="00E071F0"/>
    <w:rsid w:val="00E11102"/>
    <w:rsid w:val="00E11FB3"/>
    <w:rsid w:val="00E12E82"/>
    <w:rsid w:val="00E148EC"/>
    <w:rsid w:val="00E14AC8"/>
    <w:rsid w:val="00E14FC4"/>
    <w:rsid w:val="00E15993"/>
    <w:rsid w:val="00E2081C"/>
    <w:rsid w:val="00E21D35"/>
    <w:rsid w:val="00E24717"/>
    <w:rsid w:val="00E2532C"/>
    <w:rsid w:val="00E30177"/>
    <w:rsid w:val="00E30998"/>
    <w:rsid w:val="00E31644"/>
    <w:rsid w:val="00E335FA"/>
    <w:rsid w:val="00E34036"/>
    <w:rsid w:val="00E35435"/>
    <w:rsid w:val="00E359A8"/>
    <w:rsid w:val="00E37CEE"/>
    <w:rsid w:val="00E413BC"/>
    <w:rsid w:val="00E4490C"/>
    <w:rsid w:val="00E4491C"/>
    <w:rsid w:val="00E463C9"/>
    <w:rsid w:val="00E464DE"/>
    <w:rsid w:val="00E509B5"/>
    <w:rsid w:val="00E51A7A"/>
    <w:rsid w:val="00E53D37"/>
    <w:rsid w:val="00E53DF7"/>
    <w:rsid w:val="00E55D0C"/>
    <w:rsid w:val="00E5776A"/>
    <w:rsid w:val="00E578D3"/>
    <w:rsid w:val="00E5799F"/>
    <w:rsid w:val="00E60D8C"/>
    <w:rsid w:val="00E634E9"/>
    <w:rsid w:val="00E641F4"/>
    <w:rsid w:val="00E64C79"/>
    <w:rsid w:val="00E65972"/>
    <w:rsid w:val="00E6776F"/>
    <w:rsid w:val="00E67ACE"/>
    <w:rsid w:val="00E67B3C"/>
    <w:rsid w:val="00E71338"/>
    <w:rsid w:val="00E72882"/>
    <w:rsid w:val="00E73CD0"/>
    <w:rsid w:val="00E74F53"/>
    <w:rsid w:val="00E75C2E"/>
    <w:rsid w:val="00E75DD3"/>
    <w:rsid w:val="00E76A0E"/>
    <w:rsid w:val="00E76D69"/>
    <w:rsid w:val="00E80458"/>
    <w:rsid w:val="00E80C0E"/>
    <w:rsid w:val="00E82485"/>
    <w:rsid w:val="00E82E95"/>
    <w:rsid w:val="00E84A4B"/>
    <w:rsid w:val="00E8587A"/>
    <w:rsid w:val="00E86CDB"/>
    <w:rsid w:val="00E874F8"/>
    <w:rsid w:val="00E87A23"/>
    <w:rsid w:val="00E87FD8"/>
    <w:rsid w:val="00E9043C"/>
    <w:rsid w:val="00E9091C"/>
    <w:rsid w:val="00E9200B"/>
    <w:rsid w:val="00E93FB9"/>
    <w:rsid w:val="00E953BB"/>
    <w:rsid w:val="00EA1C9A"/>
    <w:rsid w:val="00EA3103"/>
    <w:rsid w:val="00EA4A86"/>
    <w:rsid w:val="00EA5DE5"/>
    <w:rsid w:val="00EA6FB1"/>
    <w:rsid w:val="00EA73D3"/>
    <w:rsid w:val="00EA75FC"/>
    <w:rsid w:val="00EA7611"/>
    <w:rsid w:val="00EA7FEC"/>
    <w:rsid w:val="00EB067C"/>
    <w:rsid w:val="00EB1025"/>
    <w:rsid w:val="00EB184B"/>
    <w:rsid w:val="00EB1A03"/>
    <w:rsid w:val="00EB3A08"/>
    <w:rsid w:val="00EB4462"/>
    <w:rsid w:val="00EB475C"/>
    <w:rsid w:val="00EB62E5"/>
    <w:rsid w:val="00EC1640"/>
    <w:rsid w:val="00EC1AF9"/>
    <w:rsid w:val="00EC2E86"/>
    <w:rsid w:val="00EC32D0"/>
    <w:rsid w:val="00EC507C"/>
    <w:rsid w:val="00EC6374"/>
    <w:rsid w:val="00EC7BDE"/>
    <w:rsid w:val="00EC7E2B"/>
    <w:rsid w:val="00ED112F"/>
    <w:rsid w:val="00ED122D"/>
    <w:rsid w:val="00ED25F7"/>
    <w:rsid w:val="00ED3E12"/>
    <w:rsid w:val="00ED3E7B"/>
    <w:rsid w:val="00ED5722"/>
    <w:rsid w:val="00ED62D5"/>
    <w:rsid w:val="00ED7562"/>
    <w:rsid w:val="00ED7BF7"/>
    <w:rsid w:val="00EE0089"/>
    <w:rsid w:val="00EE1671"/>
    <w:rsid w:val="00EE1865"/>
    <w:rsid w:val="00EE1FE3"/>
    <w:rsid w:val="00EE228F"/>
    <w:rsid w:val="00EE271A"/>
    <w:rsid w:val="00EE2EA7"/>
    <w:rsid w:val="00EE4911"/>
    <w:rsid w:val="00EE4E91"/>
    <w:rsid w:val="00EE5628"/>
    <w:rsid w:val="00EE59F4"/>
    <w:rsid w:val="00EE5DBB"/>
    <w:rsid w:val="00EE63BE"/>
    <w:rsid w:val="00EE6C4D"/>
    <w:rsid w:val="00EF1CF7"/>
    <w:rsid w:val="00EF22B9"/>
    <w:rsid w:val="00EF2358"/>
    <w:rsid w:val="00EF3E6A"/>
    <w:rsid w:val="00EF42C5"/>
    <w:rsid w:val="00EF5A98"/>
    <w:rsid w:val="00F008CC"/>
    <w:rsid w:val="00F00B77"/>
    <w:rsid w:val="00F01147"/>
    <w:rsid w:val="00F018E1"/>
    <w:rsid w:val="00F01970"/>
    <w:rsid w:val="00F0308C"/>
    <w:rsid w:val="00F037FC"/>
    <w:rsid w:val="00F05939"/>
    <w:rsid w:val="00F07861"/>
    <w:rsid w:val="00F13034"/>
    <w:rsid w:val="00F13960"/>
    <w:rsid w:val="00F16E37"/>
    <w:rsid w:val="00F2003C"/>
    <w:rsid w:val="00F2168C"/>
    <w:rsid w:val="00F21AE6"/>
    <w:rsid w:val="00F21B22"/>
    <w:rsid w:val="00F23B9C"/>
    <w:rsid w:val="00F23DD5"/>
    <w:rsid w:val="00F24B91"/>
    <w:rsid w:val="00F24F72"/>
    <w:rsid w:val="00F26185"/>
    <w:rsid w:val="00F26DBF"/>
    <w:rsid w:val="00F2743B"/>
    <w:rsid w:val="00F2758A"/>
    <w:rsid w:val="00F27F97"/>
    <w:rsid w:val="00F30370"/>
    <w:rsid w:val="00F30993"/>
    <w:rsid w:val="00F30A18"/>
    <w:rsid w:val="00F3138E"/>
    <w:rsid w:val="00F32C13"/>
    <w:rsid w:val="00F338D5"/>
    <w:rsid w:val="00F33AFB"/>
    <w:rsid w:val="00F36C06"/>
    <w:rsid w:val="00F36F45"/>
    <w:rsid w:val="00F42946"/>
    <w:rsid w:val="00F436B1"/>
    <w:rsid w:val="00F44CD9"/>
    <w:rsid w:val="00F50E3D"/>
    <w:rsid w:val="00F525EB"/>
    <w:rsid w:val="00F52CA0"/>
    <w:rsid w:val="00F54110"/>
    <w:rsid w:val="00F56002"/>
    <w:rsid w:val="00F56032"/>
    <w:rsid w:val="00F56089"/>
    <w:rsid w:val="00F568A0"/>
    <w:rsid w:val="00F56FF1"/>
    <w:rsid w:val="00F60CBA"/>
    <w:rsid w:val="00F6140C"/>
    <w:rsid w:val="00F6235B"/>
    <w:rsid w:val="00F63DA8"/>
    <w:rsid w:val="00F65284"/>
    <w:rsid w:val="00F653D4"/>
    <w:rsid w:val="00F65C71"/>
    <w:rsid w:val="00F667B2"/>
    <w:rsid w:val="00F66BCE"/>
    <w:rsid w:val="00F67220"/>
    <w:rsid w:val="00F67F22"/>
    <w:rsid w:val="00F70D17"/>
    <w:rsid w:val="00F70E98"/>
    <w:rsid w:val="00F71FC9"/>
    <w:rsid w:val="00F7247A"/>
    <w:rsid w:val="00F739E0"/>
    <w:rsid w:val="00F7629F"/>
    <w:rsid w:val="00F77703"/>
    <w:rsid w:val="00F80152"/>
    <w:rsid w:val="00F80680"/>
    <w:rsid w:val="00F80D2C"/>
    <w:rsid w:val="00F812C9"/>
    <w:rsid w:val="00F81879"/>
    <w:rsid w:val="00F82532"/>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CE1"/>
    <w:rsid w:val="00F96415"/>
    <w:rsid w:val="00F96598"/>
    <w:rsid w:val="00F96677"/>
    <w:rsid w:val="00F97035"/>
    <w:rsid w:val="00F97F48"/>
    <w:rsid w:val="00FA0664"/>
    <w:rsid w:val="00FA095E"/>
    <w:rsid w:val="00FA1EF9"/>
    <w:rsid w:val="00FA21EE"/>
    <w:rsid w:val="00FA2FE4"/>
    <w:rsid w:val="00FA3181"/>
    <w:rsid w:val="00FA4AB7"/>
    <w:rsid w:val="00FA4ED2"/>
    <w:rsid w:val="00FA50EE"/>
    <w:rsid w:val="00FA5EDF"/>
    <w:rsid w:val="00FA6FDA"/>
    <w:rsid w:val="00FA71E8"/>
    <w:rsid w:val="00FB1092"/>
    <w:rsid w:val="00FB1492"/>
    <w:rsid w:val="00FB22E9"/>
    <w:rsid w:val="00FB2D7B"/>
    <w:rsid w:val="00FB4A0B"/>
    <w:rsid w:val="00FB4DC1"/>
    <w:rsid w:val="00FB600F"/>
    <w:rsid w:val="00FB6BF9"/>
    <w:rsid w:val="00FC0B92"/>
    <w:rsid w:val="00FC1717"/>
    <w:rsid w:val="00FC2066"/>
    <w:rsid w:val="00FC29B1"/>
    <w:rsid w:val="00FC2DCE"/>
    <w:rsid w:val="00FC35E6"/>
    <w:rsid w:val="00FC4108"/>
    <w:rsid w:val="00FC415D"/>
    <w:rsid w:val="00FC46C9"/>
    <w:rsid w:val="00FC51C2"/>
    <w:rsid w:val="00FC5F4C"/>
    <w:rsid w:val="00FC67B4"/>
    <w:rsid w:val="00FC7DC7"/>
    <w:rsid w:val="00FD1CB4"/>
    <w:rsid w:val="00FD252A"/>
    <w:rsid w:val="00FD2F7F"/>
    <w:rsid w:val="00FD36A7"/>
    <w:rsid w:val="00FD39B6"/>
    <w:rsid w:val="00FD42CA"/>
    <w:rsid w:val="00FD4F3C"/>
    <w:rsid w:val="00FD7305"/>
    <w:rsid w:val="00FE1B04"/>
    <w:rsid w:val="00FE54FC"/>
    <w:rsid w:val="00FE5538"/>
    <w:rsid w:val="00FE5CBE"/>
    <w:rsid w:val="00FE6B89"/>
    <w:rsid w:val="00FF1B07"/>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36549048">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21C5C-C472-43E5-9794-34F80E9D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2294</TotalTime>
  <Pages>59</Pages>
  <Words>24417</Words>
  <Characters>131856</Characters>
  <Application>Microsoft Office Word</Application>
  <DocSecurity>0</DocSecurity>
  <Lines>1098</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334</cp:revision>
  <cp:lastPrinted>2020-04-15T18:04:00Z</cp:lastPrinted>
  <dcterms:created xsi:type="dcterms:W3CDTF">2020-01-30T12:59:00Z</dcterms:created>
  <dcterms:modified xsi:type="dcterms:W3CDTF">2020-04-15T18:07:00Z</dcterms:modified>
</cp:coreProperties>
</file>