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737A7"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E737A7">
        <w:rPr>
          <w:rFonts w:ascii="Book Antiqua" w:hAnsi="Book Antiqua"/>
          <w:i/>
          <w:lang w:val="pt-BR"/>
        </w:rPr>
        <w:t>O Município de Gaspar, através d</w:t>
      </w:r>
      <w:r w:rsidR="00E737A7" w:rsidRPr="00E737A7">
        <w:rPr>
          <w:rFonts w:ascii="Book Antiqua" w:hAnsi="Book Antiqua"/>
          <w:i/>
          <w:lang w:val="pt-BR"/>
        </w:rPr>
        <w:t>o</w:t>
      </w:r>
      <w:r w:rsidRPr="00E737A7">
        <w:rPr>
          <w:rFonts w:ascii="Book Antiqua" w:hAnsi="Book Antiqua"/>
          <w:i/>
          <w:lang w:val="pt-BR"/>
        </w:rPr>
        <w:t xml:space="preserve"> </w:t>
      </w:r>
      <w:r w:rsidR="00E737A7" w:rsidRPr="00E737A7">
        <w:rPr>
          <w:rFonts w:ascii="Book Antiqua" w:hAnsi="Book Antiqua"/>
          <w:i/>
          <w:lang w:val="pt-BR"/>
        </w:rPr>
        <w:t>Gabinete do Prefeito e Vice-Prefeito; Secretaria Municipal da Fazenda e Gestão Administrativa – Corpo de Bombeiros Militar; Secretaria Municipal de Planejamento Territorial; Secretaria Municipal de Obras e Serviços Urbanos; Secretaria Municipal de Desenvolvimento Econômico, Renda e Turismo; Secretaria Municipal de Educação – Educação Infantil e Educação Fundamental; Secretaria Municipal de Assistência Social; Fundação Municipal de Esportes e Lazer (FMEL</w:t>
      </w:r>
      <w:r w:rsidR="00880EA5">
        <w:rPr>
          <w:rFonts w:ascii="Book Antiqua" w:hAnsi="Book Antiqua"/>
          <w:i/>
          <w:lang w:val="pt-BR"/>
        </w:rPr>
        <w:t>)</w:t>
      </w:r>
      <w:r w:rsidR="00E737A7" w:rsidRPr="00E737A7">
        <w:rPr>
          <w:rFonts w:ascii="Book Antiqua" w:hAnsi="Book Antiqua"/>
          <w:i/>
          <w:lang w:val="pt-BR"/>
        </w:rPr>
        <w:t xml:space="preserve">; </w:t>
      </w:r>
      <w:r w:rsidR="00F57E63" w:rsidRPr="00E737A7">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25ACD">
        <w:rPr>
          <w:rFonts w:ascii="Book Antiqua" w:eastAsia="Book Antiqua" w:hAnsi="Book Antiqua"/>
          <w:sz w:val="40"/>
          <w:szCs w:val="40"/>
          <w:lang w:val="pt-BR"/>
        </w:rPr>
        <w:t>067/2020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25ACD">
        <w:rPr>
          <w:rFonts w:ascii="Book Antiqua" w:eastAsia="Book Antiqua" w:hAnsi="Book Antiqua"/>
          <w:sz w:val="40"/>
          <w:szCs w:val="40"/>
          <w:lang w:val="pt-BR"/>
        </w:rPr>
        <w:t>040/2020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DE37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E3717" w:rsidRPr="00DE3717">
        <w:rPr>
          <w:rFonts w:ascii="Book Antiqua" w:hAnsi="Book Antiqua"/>
          <w:sz w:val="24"/>
          <w:szCs w:val="24"/>
          <w:lang w:val="pt-BR"/>
        </w:rPr>
        <w:t>REGISTRO DE PREÇOS PARA FUTURAS AQUISIÇÕES DE MUDAS DE FLORES DIVERSAS E COMPONENTES DE JARDINAGEM.</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DE3717">
        <w:rPr>
          <w:rFonts w:ascii="Book Antiqua" w:hAnsi="Book Antiqua" w:cs="Book Antiqua"/>
          <w:bCs/>
          <w:sz w:val="24"/>
          <w:szCs w:val="24"/>
          <w:lang w:val="pt-BR"/>
        </w:rPr>
        <w:t>184.978,97.</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920723">
        <w:rPr>
          <w:rStyle w:val="nfase"/>
          <w:rFonts w:ascii="Book Antiqua" w:hAnsi="Book Antiqua"/>
          <w:b/>
          <w:i w:val="0"/>
          <w:sz w:val="24"/>
          <w:szCs w:val="24"/>
        </w:rPr>
        <w:t>02/06/2020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920723">
        <w:rPr>
          <w:rStyle w:val="nfase"/>
          <w:rFonts w:ascii="Book Antiqua" w:hAnsi="Book Antiqua"/>
          <w:b/>
          <w:i w:val="0"/>
          <w:sz w:val="24"/>
          <w:szCs w:val="24"/>
        </w:rPr>
        <w:t>02/06/2020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91197" w:rsidRPr="00391197">
        <w:rPr>
          <w:rFonts w:ascii="Book Antiqua" w:hAnsi="Book Antiqua"/>
          <w:i/>
          <w:sz w:val="22"/>
          <w:szCs w:val="22"/>
        </w:rPr>
        <w:t>Registro de Preços para futuras aquisições de Mudas de Flores Diversas e Componentes de Jardinagem</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w:t>
      </w:r>
      <w:r w:rsidR="00602EA3" w:rsidRPr="00032B4E">
        <w:rPr>
          <w:rFonts w:ascii="Book Antiqua" w:hAnsi="Book Antiqua"/>
          <w:sz w:val="22"/>
          <w:szCs w:val="22"/>
          <w:lang w:val="pt-BR"/>
        </w:rPr>
        <w:lastRenderedPageBreak/>
        <w:t xml:space="preserve">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391197" w:rsidRDefault="00391197" w:rsidP="0039119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1.3 </w:t>
      </w:r>
      <w:r>
        <w:rPr>
          <w:rFonts w:ascii="Book Antiqua" w:hAnsi="Book Antiqua"/>
          <w:sz w:val="22"/>
          <w:szCs w:val="22"/>
        </w:rPr>
        <w:t xml:space="preserve">A aquisição do objeto descrito no item 1.1 tem por justificativa </w:t>
      </w:r>
      <w:r w:rsidRPr="008E1BC6">
        <w:rPr>
          <w:rFonts w:ascii="Book Antiqua" w:hAnsi="Book Antiqua" w:cs="Book Antiqua"/>
          <w:sz w:val="22"/>
          <w:szCs w:val="22"/>
          <w:lang w:eastAsia="pt-BR"/>
        </w:rPr>
        <w:t>a recuperação de áreas degradadas, bem como a manutenção e conservação das áreas e espaços públicos do Município de Gaspar</w:t>
      </w:r>
      <w:r>
        <w:rPr>
          <w:rFonts w:ascii="Book Antiqua" w:hAnsi="Book Antiqua" w:cs="Book Antiqua"/>
          <w:sz w:val="22"/>
          <w:szCs w:val="22"/>
          <w:lang w:eastAsia="pt-BR"/>
        </w:rPr>
        <w:t>.</w:t>
      </w:r>
    </w:p>
    <w:p w:rsidR="0051542D" w:rsidRPr="008D5E7D" w:rsidRDefault="00391197"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51542D" w:rsidRPr="0051542D">
        <w:rPr>
          <w:rFonts w:ascii="Book Antiqua" w:hAnsi="Book Antiqua"/>
          <w:sz w:val="22"/>
          <w:szCs w:val="22"/>
        </w:rPr>
        <w:t xml:space="preserve">Os itens relacionados </w:t>
      </w:r>
      <w:proofErr w:type="gramStart"/>
      <w:r w:rsidR="0051542D" w:rsidRPr="0051542D">
        <w:rPr>
          <w:rFonts w:ascii="Book Antiqua" w:hAnsi="Book Antiqua"/>
          <w:sz w:val="22"/>
          <w:szCs w:val="22"/>
        </w:rPr>
        <w:t xml:space="preserve">no </w:t>
      </w:r>
      <w:r w:rsidR="0051542D" w:rsidRPr="0051542D">
        <w:rPr>
          <w:rFonts w:ascii="Book Antiqua" w:hAnsi="Book Antiqua"/>
          <w:sz w:val="22"/>
          <w:szCs w:val="22"/>
          <w:lang w:val="pt-BR"/>
        </w:rPr>
        <w:t>no</w:t>
      </w:r>
      <w:proofErr w:type="gramEnd"/>
      <w:r w:rsidR="0051542D" w:rsidRPr="0051542D">
        <w:rPr>
          <w:rFonts w:ascii="Book Antiqua" w:hAnsi="Book Antiqua"/>
          <w:sz w:val="22"/>
          <w:szCs w:val="22"/>
          <w:lang w:val="pt-BR"/>
        </w:rPr>
        <w:t xml:space="preserve"> 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25ACD">
              <w:rPr>
                <w:rFonts w:ascii="Book Antiqua" w:eastAsia="Book Antiqua" w:hAnsi="Book Antiqua"/>
                <w:b/>
                <w:lang w:val="pt-BR"/>
              </w:rPr>
              <w:t>067/2020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25ACD">
              <w:rPr>
                <w:rFonts w:ascii="Book Antiqua" w:eastAsia="Book Antiqua" w:hAnsi="Book Antiqua"/>
                <w:b/>
                <w:lang w:val="pt-BR"/>
              </w:rPr>
              <w:t>040/2020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25ACD">
              <w:rPr>
                <w:rFonts w:ascii="Book Antiqua" w:eastAsia="Book Antiqua" w:hAnsi="Book Antiqua"/>
                <w:b/>
                <w:lang w:val="pt-BR"/>
              </w:rPr>
              <w:t>067/2020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25ACD">
              <w:rPr>
                <w:rFonts w:ascii="Book Antiqua" w:eastAsia="Book Antiqua" w:hAnsi="Book Antiqua"/>
                <w:b/>
                <w:lang w:val="pt-BR"/>
              </w:rPr>
              <w:t>040/2020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391197"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3.2 </w:t>
      </w:r>
      <w:r w:rsidR="00391197">
        <w:rPr>
          <w:rFonts w:ascii="Book Antiqua" w:hAnsi="Book Antiqua"/>
          <w:b/>
          <w:sz w:val="22"/>
          <w:szCs w:val="22"/>
          <w:lang w:val="pt-BR"/>
        </w:rPr>
        <w:t xml:space="preserve">O ITEM </w:t>
      </w:r>
      <w:r w:rsidR="00391197" w:rsidRPr="00D3344C">
        <w:rPr>
          <w:rFonts w:ascii="Book Antiqua" w:hAnsi="Book Antiqua"/>
          <w:b/>
          <w:sz w:val="22"/>
          <w:szCs w:val="22"/>
          <w:u w:val="single"/>
          <w:lang w:val="pt-BR"/>
        </w:rPr>
        <w:t>11</w:t>
      </w:r>
      <w:r w:rsidR="00391197">
        <w:rPr>
          <w:rFonts w:ascii="Book Antiqua" w:hAnsi="Book Antiqua"/>
          <w:b/>
          <w:sz w:val="22"/>
          <w:szCs w:val="22"/>
          <w:lang w:val="pt-BR"/>
        </w:rPr>
        <w:t xml:space="preserve"> SERÁ DE PARTICIPAÇÃO GERAL DOS INTERESSADOS.</w:t>
      </w:r>
    </w:p>
    <w:p w:rsidR="00582573" w:rsidRDefault="0039119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hAnsi="Book Antiqua"/>
          <w:b/>
          <w:sz w:val="22"/>
          <w:szCs w:val="22"/>
          <w:lang w:val="pt-BR"/>
        </w:rPr>
        <w:t xml:space="preserve">3.2.1 OS ITENS </w:t>
      </w:r>
      <w:r w:rsidRPr="00D3344C">
        <w:rPr>
          <w:rFonts w:ascii="Book Antiqua" w:hAnsi="Book Antiqua"/>
          <w:b/>
          <w:sz w:val="22"/>
          <w:szCs w:val="22"/>
          <w:u w:val="single"/>
          <w:lang w:val="pt-BR"/>
        </w:rPr>
        <w:t>01, 02, 03, 04, 05, 06, 07, 08, 09, 10</w:t>
      </w:r>
      <w:r>
        <w:rPr>
          <w:rFonts w:ascii="Book Antiqua" w:hAnsi="Book Antiqua"/>
          <w:b/>
          <w:sz w:val="22"/>
          <w:szCs w:val="22"/>
          <w:lang w:val="pt-BR"/>
        </w:rPr>
        <w:t xml:space="preserve"> E </w:t>
      </w:r>
      <w:r w:rsidRPr="00D3344C">
        <w:rPr>
          <w:rFonts w:ascii="Book Antiqua" w:hAnsi="Book Antiqua"/>
          <w:b/>
          <w:sz w:val="22"/>
          <w:szCs w:val="22"/>
          <w:u w:val="single"/>
          <w:lang w:val="pt-BR"/>
        </w:rPr>
        <w:t>12</w:t>
      </w:r>
      <w:r>
        <w:rPr>
          <w:rFonts w:ascii="Book Antiqua" w:hAnsi="Book Antiqua"/>
          <w:b/>
          <w:sz w:val="22"/>
          <w:szCs w:val="22"/>
          <w:lang w:val="pt-BR"/>
        </w:rPr>
        <w:t xml:space="preserve"> SERÃO</w:t>
      </w:r>
      <w:r w:rsidR="00582573">
        <w:rPr>
          <w:rFonts w:ascii="Book Antiqua" w:hAnsi="Book Antiqua"/>
          <w:b/>
          <w:sz w:val="22"/>
          <w:szCs w:val="22"/>
          <w:lang w:val="pt-BR"/>
        </w:rPr>
        <w:t xml:space="preserve"> DE PARTICIPAÇÃO </w:t>
      </w:r>
      <w:r w:rsidR="00582573" w:rsidRPr="006A1442">
        <w:rPr>
          <w:rFonts w:ascii="Book Antiqua" w:hAnsi="Book Antiqua"/>
          <w:b/>
          <w:sz w:val="22"/>
          <w:szCs w:val="22"/>
        </w:rPr>
        <w:t xml:space="preserve">EXCLUSIVA DE </w:t>
      </w:r>
      <w:r w:rsidR="00582573"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6A144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11443A" w:rsidRDefault="0011443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11443A" w:rsidRPr="00C35E56" w:rsidRDefault="0011443A"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rasuras, acréscimos ou entrelinhas, devidamente assinada pelo responsável da empresa </w:t>
      </w:r>
      <w:r>
        <w:rPr>
          <w:rFonts w:ascii="Book Antiqua" w:eastAsia="Book Antiqua" w:hAnsi="Book Antiqua"/>
          <w:sz w:val="22"/>
        </w:rPr>
        <w:lastRenderedPageBreak/>
        <w:t>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114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1443A">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F76ED" w:rsidRDefault="000F76ED"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0F76ED" w:rsidRPr="000F76ED" w:rsidRDefault="000F76ED" w:rsidP="000F7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F76ED">
        <w:rPr>
          <w:rFonts w:ascii="Book Antiqua" w:eastAsia="Book Antiqua" w:hAnsi="Book Antiqua"/>
          <w:b/>
          <w:sz w:val="22"/>
          <w:szCs w:val="22"/>
          <w:lang w:val="pt-BR"/>
        </w:rPr>
        <w:t>5.1.3 Qualificação Técnica:</w:t>
      </w:r>
    </w:p>
    <w:p w:rsidR="000F76ED" w:rsidRDefault="000F76ED" w:rsidP="000F7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F76ED">
        <w:rPr>
          <w:rFonts w:ascii="Book Antiqua" w:eastAsia="Book Antiqua" w:hAnsi="Book Antiqua"/>
          <w:sz w:val="22"/>
          <w:szCs w:val="22"/>
          <w:lang w:val="pt-BR"/>
        </w:rPr>
        <w:t xml:space="preserve">5.1.3.1 A(s) proponente(s) que </w:t>
      </w:r>
      <w:proofErr w:type="gramStart"/>
      <w:r w:rsidRPr="000F76ED">
        <w:rPr>
          <w:rFonts w:ascii="Book Antiqua" w:eastAsia="Book Antiqua" w:hAnsi="Book Antiqua"/>
          <w:sz w:val="22"/>
          <w:szCs w:val="22"/>
          <w:lang w:val="pt-BR"/>
        </w:rPr>
        <w:t>apresentar(</w:t>
      </w:r>
      <w:proofErr w:type="gramEnd"/>
      <w:r w:rsidRPr="000F76ED">
        <w:rPr>
          <w:rFonts w:ascii="Book Antiqua" w:eastAsia="Book Antiqua" w:hAnsi="Book Antiqua"/>
          <w:sz w:val="22"/>
          <w:szCs w:val="22"/>
          <w:lang w:val="pt-BR"/>
        </w:rPr>
        <w:t xml:space="preserve">em) oferta para os itens </w:t>
      </w:r>
      <w:r w:rsidRPr="000F76ED">
        <w:rPr>
          <w:rFonts w:ascii="Book Antiqua" w:eastAsia="Book Antiqua" w:hAnsi="Book Antiqua"/>
          <w:b/>
          <w:sz w:val="22"/>
          <w:szCs w:val="22"/>
          <w:lang w:val="pt-BR"/>
        </w:rPr>
        <w:t>01</w:t>
      </w:r>
      <w:r w:rsidRPr="000F76ED">
        <w:rPr>
          <w:rFonts w:ascii="Book Antiqua" w:eastAsia="Book Antiqua" w:hAnsi="Book Antiqua"/>
          <w:sz w:val="22"/>
          <w:szCs w:val="22"/>
          <w:lang w:val="pt-BR"/>
        </w:rPr>
        <w:t xml:space="preserve"> e </w:t>
      </w:r>
      <w:r w:rsidRPr="000F76ED">
        <w:rPr>
          <w:rFonts w:ascii="Book Antiqua" w:eastAsia="Book Antiqua" w:hAnsi="Book Antiqua"/>
          <w:b/>
          <w:sz w:val="22"/>
          <w:szCs w:val="22"/>
          <w:lang w:val="pt-BR"/>
        </w:rPr>
        <w:t>12</w:t>
      </w:r>
      <w:r w:rsidRPr="000F76ED">
        <w:rPr>
          <w:rFonts w:ascii="Book Antiqua" w:eastAsia="Book Antiqua" w:hAnsi="Book Antiqua"/>
          <w:sz w:val="22"/>
          <w:szCs w:val="22"/>
          <w:lang w:val="pt-BR"/>
        </w:rPr>
        <w:t xml:space="preserve"> deverá(ão) entregar os seguintes documentos: </w:t>
      </w:r>
    </w:p>
    <w:p w:rsidR="000F76ED" w:rsidRPr="000F76ED" w:rsidRDefault="000F76ED" w:rsidP="000F7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0F76ED">
        <w:rPr>
          <w:rFonts w:ascii="Book Antiqua" w:eastAsia="Book Antiqua" w:hAnsi="Book Antiqua"/>
          <w:sz w:val="22"/>
          <w:szCs w:val="22"/>
          <w:lang w:val="pt-BR"/>
        </w:rPr>
        <w:lastRenderedPageBreak/>
        <w:t xml:space="preserve">a) </w:t>
      </w:r>
      <w:r w:rsidRPr="000F76ED">
        <w:rPr>
          <w:rFonts w:ascii="Book Antiqua" w:hAnsi="Book Antiqua"/>
          <w:color w:val="000000"/>
          <w:sz w:val="22"/>
          <w:szCs w:val="22"/>
          <w:lang w:val="pt-BR"/>
        </w:rPr>
        <w:t>Registro no</w:t>
      </w:r>
      <w:r w:rsidRPr="000F76ED">
        <w:rPr>
          <w:rFonts w:ascii="Book Antiqua" w:hAnsi="Book Antiqua"/>
          <w:b/>
          <w:color w:val="000000"/>
          <w:sz w:val="22"/>
          <w:szCs w:val="22"/>
          <w:lang w:val="pt-BR"/>
        </w:rPr>
        <w:t xml:space="preserve"> </w:t>
      </w:r>
      <w:r w:rsidRPr="000F76ED">
        <w:rPr>
          <w:rFonts w:ascii="Book Antiqua" w:hAnsi="Book Antiqua"/>
          <w:color w:val="000000"/>
          <w:sz w:val="22"/>
          <w:szCs w:val="22"/>
          <w:lang w:val="pt-BR"/>
        </w:rPr>
        <w:t>MAPA – Ministério da Agricultura, Pecuária e Abastecimento (Lei 6894/80, Art. 4º);</w:t>
      </w: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0F76ED">
        <w:rPr>
          <w:rFonts w:ascii="Book Antiqua" w:hAnsi="Book Antiqua"/>
          <w:color w:val="000000"/>
          <w:sz w:val="22"/>
          <w:szCs w:val="22"/>
          <w:lang w:val="pt-BR"/>
        </w:rPr>
        <w:t xml:space="preserve">b) Registro no Cadastro Técnico Federal de Atividades Potencialmente Poluidoras ou Utilizadoras de Recursos Ambientais (Lei 6938/81, art. 17, II); </w:t>
      </w: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0F76ED">
        <w:rPr>
          <w:rFonts w:ascii="Book Antiqua" w:hAnsi="Book Antiqua"/>
          <w:color w:val="000000"/>
          <w:sz w:val="22"/>
          <w:szCs w:val="22"/>
          <w:lang w:val="pt-BR"/>
        </w:rPr>
        <w:t>c) LICENÇA AMBIENTAL (Lei 6938/81, art. 10);</w:t>
      </w: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0F76ED">
        <w:rPr>
          <w:rFonts w:ascii="Book Antiqua" w:eastAsia="Book Antiqua" w:hAnsi="Book Antiqua"/>
          <w:sz w:val="22"/>
          <w:szCs w:val="22"/>
          <w:lang w:val="pt-BR"/>
        </w:rPr>
        <w:t xml:space="preserve">5.1.3.2 A(s) proponente(s) que </w:t>
      </w:r>
      <w:proofErr w:type="gramStart"/>
      <w:r w:rsidRPr="000F76ED">
        <w:rPr>
          <w:rFonts w:ascii="Book Antiqua" w:eastAsia="Book Antiqua" w:hAnsi="Book Antiqua"/>
          <w:sz w:val="22"/>
          <w:szCs w:val="22"/>
          <w:lang w:val="pt-BR"/>
        </w:rPr>
        <w:t>apresentar(</w:t>
      </w:r>
      <w:proofErr w:type="gramEnd"/>
      <w:r w:rsidRPr="000F76ED">
        <w:rPr>
          <w:rFonts w:ascii="Book Antiqua" w:eastAsia="Book Antiqua" w:hAnsi="Book Antiqua"/>
          <w:sz w:val="22"/>
          <w:szCs w:val="22"/>
          <w:lang w:val="pt-BR"/>
        </w:rPr>
        <w:t xml:space="preserve">em) oferta para os itens </w:t>
      </w:r>
      <w:r w:rsidRPr="000F76ED">
        <w:rPr>
          <w:rFonts w:ascii="Book Antiqua" w:hAnsi="Book Antiqua"/>
          <w:b/>
          <w:color w:val="000000"/>
          <w:sz w:val="22"/>
          <w:szCs w:val="22"/>
          <w:lang w:val="pt-BR"/>
        </w:rPr>
        <w:t>02</w:t>
      </w:r>
      <w:r w:rsidRPr="000F76ED">
        <w:rPr>
          <w:rFonts w:ascii="Book Antiqua" w:hAnsi="Book Antiqua"/>
          <w:color w:val="000000"/>
          <w:sz w:val="22"/>
          <w:szCs w:val="22"/>
          <w:lang w:val="pt-BR"/>
        </w:rPr>
        <w:t xml:space="preserve">, </w:t>
      </w:r>
      <w:r w:rsidRPr="000F76ED">
        <w:rPr>
          <w:rFonts w:ascii="Book Antiqua" w:hAnsi="Book Antiqua"/>
          <w:b/>
          <w:color w:val="000000"/>
          <w:sz w:val="22"/>
          <w:szCs w:val="22"/>
          <w:lang w:val="pt-BR"/>
        </w:rPr>
        <w:t>03</w:t>
      </w:r>
      <w:r w:rsidRPr="000F76ED">
        <w:rPr>
          <w:rFonts w:ascii="Book Antiqua" w:hAnsi="Book Antiqua"/>
          <w:color w:val="000000"/>
          <w:sz w:val="22"/>
          <w:szCs w:val="22"/>
          <w:lang w:val="pt-BR"/>
        </w:rPr>
        <w:t xml:space="preserve">, </w:t>
      </w:r>
      <w:r w:rsidRPr="000F76ED">
        <w:rPr>
          <w:rFonts w:ascii="Book Antiqua" w:hAnsi="Book Antiqua"/>
          <w:b/>
          <w:color w:val="000000"/>
          <w:sz w:val="22"/>
          <w:szCs w:val="22"/>
          <w:lang w:val="pt-BR"/>
        </w:rPr>
        <w:t>04</w:t>
      </w:r>
      <w:r w:rsidRPr="000F76ED">
        <w:rPr>
          <w:rFonts w:ascii="Book Antiqua" w:hAnsi="Book Antiqua"/>
          <w:color w:val="000000"/>
          <w:sz w:val="22"/>
          <w:szCs w:val="22"/>
          <w:lang w:val="pt-BR"/>
        </w:rPr>
        <w:t xml:space="preserve">, </w:t>
      </w:r>
      <w:r w:rsidRPr="000F76ED">
        <w:rPr>
          <w:rFonts w:ascii="Book Antiqua" w:hAnsi="Book Antiqua"/>
          <w:b/>
          <w:color w:val="000000"/>
          <w:sz w:val="22"/>
          <w:szCs w:val="22"/>
          <w:lang w:val="pt-BR"/>
        </w:rPr>
        <w:t>05</w:t>
      </w:r>
      <w:r w:rsidRPr="000F76ED">
        <w:rPr>
          <w:rFonts w:ascii="Book Antiqua" w:hAnsi="Book Antiqua"/>
          <w:color w:val="000000"/>
          <w:sz w:val="22"/>
          <w:szCs w:val="22"/>
          <w:lang w:val="pt-BR"/>
        </w:rPr>
        <w:t>,</w:t>
      </w:r>
      <w:r w:rsidRPr="000F76ED">
        <w:rPr>
          <w:rFonts w:ascii="Book Antiqua" w:hAnsi="Book Antiqua"/>
          <w:b/>
          <w:color w:val="000000"/>
          <w:sz w:val="22"/>
          <w:szCs w:val="22"/>
          <w:lang w:val="pt-BR"/>
        </w:rPr>
        <w:t xml:space="preserve"> 06</w:t>
      </w:r>
      <w:r w:rsidRPr="000F76ED">
        <w:rPr>
          <w:rFonts w:ascii="Book Antiqua" w:hAnsi="Book Antiqua"/>
          <w:color w:val="000000"/>
          <w:sz w:val="22"/>
          <w:szCs w:val="22"/>
          <w:lang w:val="pt-BR"/>
        </w:rPr>
        <w:t>,</w:t>
      </w:r>
      <w:r w:rsidRPr="000F76ED">
        <w:rPr>
          <w:rFonts w:ascii="Book Antiqua" w:hAnsi="Book Antiqua"/>
          <w:b/>
          <w:color w:val="000000"/>
          <w:sz w:val="22"/>
          <w:szCs w:val="22"/>
          <w:lang w:val="pt-BR"/>
        </w:rPr>
        <w:t xml:space="preserve"> 07</w:t>
      </w:r>
      <w:r w:rsidRPr="000F76ED">
        <w:rPr>
          <w:rFonts w:ascii="Book Antiqua" w:hAnsi="Book Antiqua"/>
          <w:color w:val="000000"/>
          <w:sz w:val="22"/>
          <w:szCs w:val="22"/>
          <w:lang w:val="pt-BR"/>
        </w:rPr>
        <w:t>,</w:t>
      </w:r>
      <w:r w:rsidRPr="000F76ED">
        <w:rPr>
          <w:rFonts w:ascii="Book Antiqua" w:hAnsi="Book Antiqua"/>
          <w:b/>
          <w:color w:val="000000"/>
          <w:sz w:val="22"/>
          <w:szCs w:val="22"/>
          <w:lang w:val="pt-BR"/>
        </w:rPr>
        <w:t xml:space="preserve"> 08</w:t>
      </w:r>
      <w:r w:rsidRPr="000F76ED">
        <w:rPr>
          <w:rFonts w:ascii="Book Antiqua" w:hAnsi="Book Antiqua"/>
          <w:color w:val="000000"/>
          <w:sz w:val="22"/>
          <w:szCs w:val="22"/>
          <w:lang w:val="pt-BR"/>
        </w:rPr>
        <w:t>,</w:t>
      </w:r>
      <w:r w:rsidRPr="000F76ED">
        <w:rPr>
          <w:rFonts w:ascii="Book Antiqua" w:hAnsi="Book Antiqua"/>
          <w:b/>
          <w:color w:val="000000"/>
          <w:sz w:val="22"/>
          <w:szCs w:val="22"/>
          <w:lang w:val="pt-BR"/>
        </w:rPr>
        <w:t xml:space="preserve"> 09 </w:t>
      </w:r>
      <w:r w:rsidRPr="000F76ED">
        <w:rPr>
          <w:rFonts w:ascii="Book Antiqua" w:hAnsi="Book Antiqua"/>
          <w:color w:val="000000"/>
          <w:sz w:val="22"/>
          <w:szCs w:val="22"/>
          <w:lang w:val="pt-BR"/>
        </w:rPr>
        <w:t>e</w:t>
      </w:r>
      <w:r w:rsidRPr="000F76ED">
        <w:rPr>
          <w:rFonts w:ascii="Book Antiqua" w:hAnsi="Book Antiqua"/>
          <w:b/>
          <w:color w:val="000000"/>
          <w:sz w:val="22"/>
          <w:szCs w:val="22"/>
          <w:lang w:val="pt-BR"/>
        </w:rPr>
        <w:t xml:space="preserve"> 10</w:t>
      </w:r>
      <w:r w:rsidRPr="000F76ED">
        <w:rPr>
          <w:rFonts w:ascii="Book Antiqua" w:eastAsia="Book Antiqua" w:hAnsi="Book Antiqua"/>
          <w:sz w:val="22"/>
          <w:szCs w:val="22"/>
          <w:lang w:val="pt-BR"/>
        </w:rPr>
        <w:t xml:space="preserve"> deverá(ão) entregar o seguinte documento:</w:t>
      </w:r>
    </w:p>
    <w:p w:rsidR="000F76ED" w:rsidRPr="000F76ED" w:rsidRDefault="000F76ED" w:rsidP="000F7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0F76ED" w:rsidRDefault="000F76ED" w:rsidP="000F7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0F76ED">
        <w:rPr>
          <w:rFonts w:ascii="Book Antiqua" w:hAnsi="Book Antiqua"/>
          <w:color w:val="000000"/>
          <w:sz w:val="22"/>
          <w:szCs w:val="22"/>
          <w:lang w:val="pt-BR"/>
        </w:rPr>
        <w:t>a) REGISTRO NO RENASEM (Lei 10.711/203, Art. 8º).</w:t>
      </w:r>
    </w:p>
    <w:p w:rsidR="000F76ED" w:rsidRDefault="000F76E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DC25A1" w:rsidTr="00442475">
        <w:tc>
          <w:tcPr>
            <w:tcW w:w="10345" w:type="dxa"/>
            <w:tcBorders>
              <w:top w:val="nil"/>
              <w:left w:val="nil"/>
              <w:bottom w:val="nil"/>
              <w:right w:val="nil"/>
            </w:tcBorders>
            <w:shd w:val="clear" w:color="auto" w:fill="F2F2F2" w:themeFill="background1" w:themeFillShade="F2"/>
          </w:tcPr>
          <w:p w:rsidR="00DC25A1" w:rsidRPr="00CC0E97" w:rsidRDefault="00DC25A1"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DC25A1" w:rsidRDefault="00DC25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 xml:space="preserve">123/2006, </w:t>
      </w:r>
      <w:r w:rsidRPr="00212072">
        <w:rPr>
          <w:rFonts w:ascii="Book Antiqua" w:hAnsi="Book Antiqua"/>
          <w:sz w:val="22"/>
          <w:szCs w:val="22"/>
          <w:shd w:val="clear" w:color="auto" w:fill="FFFFFF"/>
          <w:lang w:val="pt-BR"/>
        </w:rPr>
        <w:lastRenderedPageBreak/>
        <w:t>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E93FD6" w:rsidRDefault="00E93F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7.11.1 De cada sessão lavrar-se-á Ata circunstanciada, na qual serão registradas as ocorrências relevantes e que, ao final, deverá obrigatoriamente ser assinada pelo Pregoeiro, equipe de apoio e a(s) licitante(s) </w:t>
      </w:r>
      <w:r w:rsidRPr="00E6638A">
        <w:rPr>
          <w:rFonts w:ascii="Book Antiqua" w:hAnsi="Book Antiqua"/>
          <w:sz w:val="22"/>
          <w:szCs w:val="22"/>
          <w:lang w:val="pt-BR"/>
        </w:rPr>
        <w:lastRenderedPageBreak/>
        <w:t>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lastRenderedPageBreak/>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A17AFC">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w:t>
      </w:r>
      <w:r>
        <w:rPr>
          <w:rFonts w:ascii="Book Antiqua" w:eastAsia="Book Antiqua" w:hAnsi="Book Antiqua"/>
          <w:sz w:val="22"/>
        </w:rPr>
        <w:lastRenderedPageBreak/>
        <w:t>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A17AFC">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A17AFC">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AB739E">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AB739E">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B739E" w:rsidRPr="00875178" w:rsidRDefault="00AB739E" w:rsidP="00AB739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AB739E" w:rsidRDefault="00AB739E" w:rsidP="00DA26DD">
      <w:pPr>
        <w:jc w:val="both"/>
        <w:rPr>
          <w:rFonts w:ascii="Book Antiqua" w:hAnsi="Book Antiqua" w:cs="Book Antiqua"/>
          <w:sz w:val="22"/>
          <w:szCs w:val="22"/>
          <w:shd w:val="clear" w:color="auto" w:fill="FFFFFF"/>
        </w:rPr>
      </w:pPr>
    </w:p>
    <w:p w:rsidR="00AB739E" w:rsidRPr="00875178" w:rsidRDefault="00AB739E" w:rsidP="00AB739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AB739E" w:rsidRDefault="00AB739E" w:rsidP="00DA26DD">
      <w:pPr>
        <w:jc w:val="both"/>
        <w:rPr>
          <w:rFonts w:ascii="Book Antiqua" w:hAnsi="Book Antiqua" w:cs="Book Antiqua"/>
          <w:sz w:val="22"/>
          <w:szCs w:val="22"/>
          <w:shd w:val="clear" w:color="auto" w:fill="FFFFFF"/>
        </w:rPr>
      </w:pPr>
    </w:p>
    <w:p w:rsidR="00AB739E" w:rsidRPr="00875178" w:rsidRDefault="00AB739E" w:rsidP="00AB739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AB739E" w:rsidRDefault="00AB739E" w:rsidP="00DA26DD">
      <w:pPr>
        <w:jc w:val="both"/>
        <w:rPr>
          <w:rFonts w:ascii="Book Antiqua" w:hAnsi="Book Antiqua" w:cs="Book Antiqua"/>
          <w:sz w:val="22"/>
          <w:szCs w:val="22"/>
          <w:shd w:val="clear" w:color="auto" w:fill="FFFFFF"/>
        </w:rPr>
      </w:pPr>
    </w:p>
    <w:p w:rsidR="00AB739E" w:rsidRDefault="00AB739E" w:rsidP="00AB739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AB739E" w:rsidRDefault="00AB739E" w:rsidP="00AB739E">
      <w:pPr>
        <w:jc w:val="both"/>
        <w:rPr>
          <w:rFonts w:ascii="Book Antiqua" w:hAnsi="Book Antiqua" w:cs="Book Antiqua"/>
          <w:sz w:val="22"/>
          <w:szCs w:val="22"/>
          <w:shd w:val="clear" w:color="auto" w:fill="FFFFFF"/>
        </w:rPr>
      </w:pPr>
    </w:p>
    <w:p w:rsidR="00586A35" w:rsidRPr="00875178" w:rsidRDefault="00586A35" w:rsidP="00586A35">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586A35" w:rsidRDefault="00586A35" w:rsidP="00AB739E">
      <w:pPr>
        <w:jc w:val="both"/>
        <w:rPr>
          <w:rFonts w:ascii="Book Antiqua" w:hAnsi="Book Antiqua" w:cs="Book Antiqua"/>
          <w:sz w:val="22"/>
          <w:szCs w:val="22"/>
          <w:shd w:val="clear" w:color="auto" w:fill="FFFFFF"/>
        </w:rPr>
      </w:pPr>
    </w:p>
    <w:p w:rsidR="00AB739E" w:rsidRDefault="00AB739E" w:rsidP="00AB739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875178">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586A35" w:rsidRDefault="00586A35" w:rsidP="00AB739E">
      <w:pPr>
        <w:jc w:val="both"/>
        <w:rPr>
          <w:rFonts w:ascii="Book Antiqua" w:hAnsi="Book Antiqua" w:cs="Book Antiqua"/>
          <w:sz w:val="22"/>
          <w:szCs w:val="22"/>
          <w:shd w:val="clear" w:color="auto" w:fill="FFFFFF"/>
        </w:rPr>
      </w:pPr>
    </w:p>
    <w:p w:rsidR="00586A35" w:rsidRDefault="00586A35" w:rsidP="00586A35">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86A35" w:rsidRDefault="00586A35" w:rsidP="00AB739E">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86A35" w:rsidRDefault="00586A35" w:rsidP="0090772F">
      <w:pPr>
        <w:jc w:val="both"/>
        <w:rPr>
          <w:rFonts w:ascii="Book Antiqua" w:hAnsi="Book Antiqua" w:cs="Book Antiqua"/>
          <w:sz w:val="22"/>
          <w:szCs w:val="22"/>
          <w:shd w:val="clear" w:color="auto" w:fill="FFFFFF"/>
        </w:rPr>
      </w:pPr>
    </w:p>
    <w:p w:rsidR="0090772F" w:rsidRPr="00875178" w:rsidRDefault="0090772F" w:rsidP="0090772F">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FUNDAÇÃO MUNICIPAL DE ESPORTES E LAZER – Rua Itajaí, nº 2.300, Poço Grande, Gaspar/SC (horário de expediente: 07h30min às 12h00min e das 13h30min às 17h00min);</w:t>
      </w:r>
    </w:p>
    <w:p w:rsidR="0090772F" w:rsidRDefault="0090772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A17AFC">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A17AFC">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A17AFC">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A17AFC">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A17AFC">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A17AFC">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A17AFC">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A17AFC">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A17AFC">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A17AFC">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17A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A37110"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Gabinete do Prefeito e Vice-Prefeito</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da Fazenda e Gestão Administrativa</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Corpo de Bombeiros Militar</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Planejamento Territorial</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Obras e Serviços Urbanos</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Desenvolvimento Econômico, Renda e Turismo</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Infantil</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Fundamental</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Assistência Social</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80EA5" w:rsidRDefault="00880EA5"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Fundação Municipal de Esportes e Lazer (FMEL)</w:t>
      </w:r>
    </w:p>
    <w:p w:rsidR="00A37110" w:rsidRPr="00A37110" w:rsidRDefault="00A37110" w:rsidP="00A371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A17AFC">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A17AFC">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lastRenderedPageBreak/>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37110">
        <w:rPr>
          <w:rFonts w:ascii="Book Antiqua" w:hAnsi="Book Antiqua"/>
          <w:sz w:val="22"/>
          <w:szCs w:val="22"/>
          <w:lang w:val="pt-BR"/>
        </w:rPr>
        <w:t>26</w:t>
      </w:r>
      <w:r w:rsidRPr="00F8255D">
        <w:rPr>
          <w:rFonts w:ascii="Book Antiqua" w:hAnsi="Book Antiqua"/>
          <w:sz w:val="22"/>
          <w:szCs w:val="22"/>
          <w:lang w:val="pt-BR"/>
        </w:rPr>
        <w:t xml:space="preserve"> de </w:t>
      </w:r>
      <w:r w:rsidR="00311278">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37110" w:rsidRDefault="00A3711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37110" w:rsidRDefault="00A3711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11278" w:rsidTr="00311278">
        <w:tc>
          <w:tcPr>
            <w:tcW w:w="5172" w:type="dxa"/>
          </w:tcPr>
          <w:p w:rsidR="00311278" w:rsidRPr="00311278" w:rsidRDefault="006A0424" w:rsidP="00311278">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11278">
              <w:rPr>
                <w:rFonts w:ascii="Book Antiqua" w:hAnsi="Book Antiqua" w:cs="Book Antiqua"/>
              </w:rPr>
              <w:t>Secretário Municipal de Assistência Social</w:t>
            </w:r>
            <w:r w:rsidR="006A0424">
              <w:rPr>
                <w:rFonts w:ascii="Book Antiqua" w:hAnsi="Book Antiqua" w:cs="Book Antiqua"/>
              </w:rPr>
              <w:t xml:space="preserve"> - INTERINO</w:t>
            </w:r>
          </w:p>
        </w:tc>
        <w:tc>
          <w:tcPr>
            <w:tcW w:w="5173" w:type="dxa"/>
          </w:tcPr>
          <w:p w:rsidR="006A0424" w:rsidRPr="006A0424" w:rsidRDefault="006A0424" w:rsidP="006A04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6A0424">
              <w:rPr>
                <w:rFonts w:ascii="Book Antiqua" w:hAnsi="Book Antiqua" w:cs="Book Antiqua"/>
                <w:b/>
              </w:rPr>
              <w:t>JORGE LUIZ PRUCINIO PEREIRA</w:t>
            </w:r>
          </w:p>
          <w:p w:rsidR="00311278" w:rsidRDefault="006A0424" w:rsidP="006A04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A0424">
              <w:rPr>
                <w:rFonts w:ascii="Book Antiqua" w:hAnsi="Book Antiqua" w:cs="Book Antiqua"/>
              </w:rPr>
              <w:t>Secretário Municipal de Educação - INTERINO</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311278" w:rsidRP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311278" w:rsidTr="00311278">
        <w:tc>
          <w:tcPr>
            <w:tcW w:w="5172" w:type="dxa"/>
          </w:tcPr>
          <w:p w:rsidR="00A37110" w:rsidRP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A37110">
              <w:rPr>
                <w:rFonts w:ascii="Book Antiqua" w:hAnsi="Book Antiqua" w:cs="Book Antiqua"/>
                <w:b/>
              </w:rPr>
              <w:t>JORGE LUIZ PRUCINIO PEREIRA</w:t>
            </w:r>
          </w:p>
          <w:p w:rsidR="00311278"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cs="Book Antiqua"/>
              </w:rPr>
              <w:t>Chefe de Gabinete</w:t>
            </w:r>
          </w:p>
        </w:tc>
        <w:tc>
          <w:tcPr>
            <w:tcW w:w="5173" w:type="dxa"/>
          </w:tcPr>
          <w:p w:rsidR="00311278" w:rsidRPr="00311278" w:rsidRDefault="00311278" w:rsidP="00311278">
            <w:pPr>
              <w:widowControl w:val="0"/>
              <w:autoSpaceDE w:val="0"/>
              <w:autoSpaceDN w:val="0"/>
              <w:adjustRightInd w:val="0"/>
              <w:jc w:val="center"/>
              <w:rPr>
                <w:rFonts w:ascii="Book Antiqua" w:hAnsi="Book Antiqua"/>
                <w:b/>
              </w:rPr>
            </w:pPr>
            <w:r w:rsidRPr="00311278">
              <w:rPr>
                <w:rFonts w:ascii="Book Antiqua" w:hAnsi="Book Antiqua" w:cs="Book Antiqua"/>
                <w:b/>
              </w:rPr>
              <w:t>RONI JEAN MULLER</w:t>
            </w:r>
          </w:p>
          <w:p w:rsidR="00311278" w:rsidRP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11278">
              <w:rPr>
                <w:rFonts w:ascii="Book Antiqua" w:hAnsi="Book Antiqua" w:cs="Book Antiqua"/>
              </w:rPr>
              <w:t>Diretor-Presidente da Fundação Municipal de Esportes e Lazer</w:t>
            </w: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37110" w:rsidTr="00311278">
        <w:tc>
          <w:tcPr>
            <w:tcW w:w="5172" w:type="dxa"/>
          </w:tcPr>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Pr="00A37110" w:rsidRDefault="00A37110" w:rsidP="00A37110">
            <w:pPr>
              <w:jc w:val="center"/>
              <w:rPr>
                <w:rFonts w:ascii="Book Antiqua" w:eastAsia="Book Antiqua" w:hAnsi="Book Antiqua"/>
                <w:b/>
              </w:rPr>
            </w:pPr>
            <w:r w:rsidRPr="00A37110">
              <w:rPr>
                <w:rFonts w:ascii="Book Antiqua" w:eastAsia="Book Antiqua" w:hAnsi="Book Antiqua"/>
                <w:b/>
              </w:rPr>
              <w:t>CARLOS ROBERTO PEREIRA</w:t>
            </w:r>
          </w:p>
          <w:p w:rsidR="00A37110" w:rsidRP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37110">
              <w:rPr>
                <w:rFonts w:ascii="Book Antiqua" w:eastAsia="Book Antiqua" w:hAnsi="Book Antiqua"/>
              </w:rPr>
              <w:t>Secretário Municipal da Fazenda e Gestão Administrativa</w:t>
            </w: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A37110" w:rsidRPr="00A37110" w:rsidRDefault="00A37110" w:rsidP="00A37110">
            <w:pPr>
              <w:widowControl w:val="0"/>
              <w:autoSpaceDE w:val="0"/>
              <w:autoSpaceDN w:val="0"/>
              <w:adjustRightInd w:val="0"/>
              <w:jc w:val="center"/>
              <w:rPr>
                <w:rFonts w:ascii="Book Antiqua" w:hAnsi="Book Antiqua"/>
                <w:b/>
              </w:rPr>
            </w:pPr>
            <w:r>
              <w:rPr>
                <w:rFonts w:ascii="Book Antiqua" w:hAnsi="Book Antiqua" w:cs="Book Antiqua"/>
                <w:b/>
              </w:rPr>
              <w:t>JEAN ALEXANDRE DOS SANTOS</w:t>
            </w:r>
          </w:p>
          <w:p w:rsidR="00A37110" w:rsidRPr="00A37110" w:rsidRDefault="00A37110" w:rsidP="00A37110">
            <w:pPr>
              <w:widowControl w:val="0"/>
              <w:autoSpaceDE w:val="0"/>
              <w:autoSpaceDN w:val="0"/>
              <w:adjustRightInd w:val="0"/>
              <w:jc w:val="center"/>
              <w:rPr>
                <w:rFonts w:ascii="Book Antiqua" w:hAnsi="Book Antiqua" w:cs="Book Antiqua"/>
              </w:rPr>
            </w:pPr>
            <w:r w:rsidRPr="00A37110">
              <w:rPr>
                <w:rFonts w:ascii="Book Antiqua" w:hAnsi="Book Antiqua" w:cs="Book Antiqua"/>
              </w:rPr>
              <w:t xml:space="preserve">Secretário Municipal de </w:t>
            </w:r>
            <w:r>
              <w:rPr>
                <w:rFonts w:ascii="Book Antiqua" w:hAnsi="Book Antiqua" w:cs="Book Antiqua"/>
              </w:rPr>
              <w:t>Obras e Serviços Urbanos</w:t>
            </w:r>
          </w:p>
          <w:p w:rsidR="00A37110" w:rsidRPr="00A37110" w:rsidRDefault="00A37110"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c>
          <w:tcPr>
            <w:tcW w:w="5173" w:type="dxa"/>
          </w:tcPr>
          <w:p w:rsidR="00A37110" w:rsidRDefault="00A37110" w:rsidP="00A37110">
            <w:pPr>
              <w:widowControl w:val="0"/>
              <w:autoSpaceDE w:val="0"/>
              <w:autoSpaceDN w:val="0"/>
              <w:adjustRightInd w:val="0"/>
              <w:jc w:val="center"/>
              <w:rPr>
                <w:rFonts w:ascii="Book Antiqua" w:hAnsi="Book Antiqua" w:cs="Book Antiqua"/>
                <w:b/>
              </w:rPr>
            </w:pPr>
          </w:p>
          <w:p w:rsidR="00A37110" w:rsidRDefault="00A37110" w:rsidP="00A37110">
            <w:pPr>
              <w:widowControl w:val="0"/>
              <w:autoSpaceDE w:val="0"/>
              <w:autoSpaceDN w:val="0"/>
              <w:adjustRightInd w:val="0"/>
              <w:jc w:val="center"/>
              <w:rPr>
                <w:rFonts w:ascii="Book Antiqua" w:hAnsi="Book Antiqua" w:cs="Book Antiqua"/>
                <w:b/>
              </w:rPr>
            </w:pPr>
          </w:p>
          <w:p w:rsidR="00A37110" w:rsidRDefault="00A37110" w:rsidP="00A37110">
            <w:pPr>
              <w:widowControl w:val="0"/>
              <w:autoSpaceDE w:val="0"/>
              <w:autoSpaceDN w:val="0"/>
              <w:adjustRightInd w:val="0"/>
              <w:jc w:val="center"/>
              <w:rPr>
                <w:rFonts w:ascii="Book Antiqua" w:hAnsi="Book Antiqua" w:cs="Book Antiqua"/>
                <w:b/>
              </w:rPr>
            </w:pPr>
          </w:p>
          <w:p w:rsidR="00A37110" w:rsidRDefault="00A37110" w:rsidP="00A37110">
            <w:pPr>
              <w:widowControl w:val="0"/>
              <w:autoSpaceDE w:val="0"/>
              <w:autoSpaceDN w:val="0"/>
              <w:adjustRightInd w:val="0"/>
              <w:jc w:val="center"/>
              <w:rPr>
                <w:rFonts w:ascii="Book Antiqua" w:hAnsi="Book Antiqua" w:cs="Book Antiqua"/>
                <w:b/>
              </w:rPr>
            </w:pPr>
          </w:p>
          <w:p w:rsidR="00A37110" w:rsidRDefault="00A37110" w:rsidP="00A37110">
            <w:pPr>
              <w:widowControl w:val="0"/>
              <w:autoSpaceDE w:val="0"/>
              <w:autoSpaceDN w:val="0"/>
              <w:adjustRightInd w:val="0"/>
              <w:jc w:val="center"/>
              <w:rPr>
                <w:rFonts w:ascii="Book Antiqua" w:hAnsi="Book Antiqua" w:cs="Book Antiqua"/>
                <w:b/>
              </w:rPr>
            </w:pPr>
          </w:p>
          <w:p w:rsidR="00A37110" w:rsidRDefault="00A37110" w:rsidP="00A37110">
            <w:pPr>
              <w:widowControl w:val="0"/>
              <w:autoSpaceDE w:val="0"/>
              <w:autoSpaceDN w:val="0"/>
              <w:adjustRightInd w:val="0"/>
              <w:jc w:val="center"/>
              <w:rPr>
                <w:rFonts w:ascii="Book Antiqua" w:hAnsi="Book Antiqua" w:cs="Book Antiqua"/>
                <w:b/>
              </w:rPr>
            </w:pPr>
          </w:p>
          <w:p w:rsidR="00A37110" w:rsidRDefault="00A37110" w:rsidP="00A37110">
            <w:pPr>
              <w:widowControl w:val="0"/>
              <w:autoSpaceDE w:val="0"/>
              <w:autoSpaceDN w:val="0"/>
              <w:adjustRightInd w:val="0"/>
              <w:jc w:val="center"/>
              <w:rPr>
                <w:rFonts w:ascii="Book Antiqua" w:hAnsi="Book Antiqua" w:cs="Book Antiqua"/>
                <w:b/>
              </w:rPr>
            </w:pPr>
          </w:p>
          <w:p w:rsidR="00A37110" w:rsidRPr="00A37110" w:rsidRDefault="00A37110" w:rsidP="00A37110">
            <w:pPr>
              <w:widowControl w:val="0"/>
              <w:autoSpaceDE w:val="0"/>
              <w:autoSpaceDN w:val="0"/>
              <w:adjustRightInd w:val="0"/>
              <w:jc w:val="center"/>
              <w:rPr>
                <w:rFonts w:ascii="Book Antiqua" w:hAnsi="Book Antiqua"/>
                <w:b/>
              </w:rPr>
            </w:pPr>
            <w:r w:rsidRPr="00A37110">
              <w:rPr>
                <w:rFonts w:ascii="Book Antiqua" w:hAnsi="Book Antiqua" w:cs="Book Antiqua"/>
                <w:b/>
              </w:rPr>
              <w:t>CLEVERTON JOÃO BATISTA</w:t>
            </w:r>
          </w:p>
          <w:p w:rsidR="00A37110" w:rsidRDefault="00A37110" w:rsidP="00A37110">
            <w:pPr>
              <w:widowControl w:val="0"/>
              <w:autoSpaceDE w:val="0"/>
              <w:autoSpaceDN w:val="0"/>
              <w:adjustRightInd w:val="0"/>
              <w:jc w:val="center"/>
              <w:rPr>
                <w:rFonts w:ascii="Book Antiqua" w:hAnsi="Book Antiqua" w:cs="Book Antiqua"/>
              </w:rPr>
            </w:pPr>
            <w:r w:rsidRPr="00A37110">
              <w:rPr>
                <w:rFonts w:ascii="Book Antiqua" w:hAnsi="Book Antiqua" w:cs="Book Antiqua"/>
              </w:rPr>
              <w:t>Secretário Municipal de Planejamento Territorial</w:t>
            </w:r>
          </w:p>
          <w:p w:rsidR="00A37110" w:rsidRDefault="00A37110" w:rsidP="00A37110">
            <w:pPr>
              <w:widowControl w:val="0"/>
              <w:autoSpaceDE w:val="0"/>
              <w:autoSpaceDN w:val="0"/>
              <w:adjustRightInd w:val="0"/>
              <w:jc w:val="center"/>
              <w:rPr>
                <w:rFonts w:ascii="Book Antiqua" w:hAnsi="Book Antiqua" w:cs="Book Antiqua"/>
              </w:rPr>
            </w:pPr>
          </w:p>
          <w:p w:rsidR="00A37110" w:rsidRDefault="00A37110" w:rsidP="00A37110">
            <w:pPr>
              <w:widowControl w:val="0"/>
              <w:autoSpaceDE w:val="0"/>
              <w:autoSpaceDN w:val="0"/>
              <w:adjustRightInd w:val="0"/>
              <w:jc w:val="center"/>
              <w:rPr>
                <w:rFonts w:ascii="Book Antiqua" w:hAnsi="Book Antiqua" w:cs="Book Antiqua"/>
              </w:rPr>
            </w:pPr>
          </w:p>
          <w:p w:rsidR="00A37110" w:rsidRDefault="00A37110" w:rsidP="00A37110">
            <w:pPr>
              <w:widowControl w:val="0"/>
              <w:autoSpaceDE w:val="0"/>
              <w:autoSpaceDN w:val="0"/>
              <w:adjustRightInd w:val="0"/>
              <w:jc w:val="center"/>
              <w:rPr>
                <w:rFonts w:ascii="Book Antiqua" w:hAnsi="Book Antiqua" w:cs="Book Antiqua"/>
              </w:rPr>
            </w:pPr>
          </w:p>
          <w:p w:rsidR="00A37110" w:rsidRDefault="00A37110" w:rsidP="00A37110">
            <w:pPr>
              <w:widowControl w:val="0"/>
              <w:autoSpaceDE w:val="0"/>
              <w:autoSpaceDN w:val="0"/>
              <w:adjustRightInd w:val="0"/>
              <w:jc w:val="center"/>
              <w:rPr>
                <w:rFonts w:ascii="Book Antiqua" w:hAnsi="Book Antiqua" w:cs="Book Antiqua"/>
              </w:rPr>
            </w:pPr>
          </w:p>
          <w:p w:rsidR="00A37110" w:rsidRDefault="00A37110" w:rsidP="00A37110">
            <w:pPr>
              <w:widowControl w:val="0"/>
              <w:autoSpaceDE w:val="0"/>
              <w:autoSpaceDN w:val="0"/>
              <w:adjustRightInd w:val="0"/>
              <w:jc w:val="center"/>
              <w:rPr>
                <w:rFonts w:ascii="Book Antiqua" w:hAnsi="Book Antiqua" w:cs="Book Antiqua"/>
              </w:rPr>
            </w:pPr>
          </w:p>
          <w:p w:rsidR="00A37110" w:rsidRDefault="00A37110" w:rsidP="00A37110">
            <w:pPr>
              <w:widowControl w:val="0"/>
              <w:autoSpaceDE w:val="0"/>
              <w:autoSpaceDN w:val="0"/>
              <w:adjustRightInd w:val="0"/>
              <w:jc w:val="center"/>
              <w:rPr>
                <w:rFonts w:ascii="Book Antiqua" w:hAnsi="Book Antiqua" w:cs="Book Antiqua"/>
              </w:rPr>
            </w:pPr>
          </w:p>
          <w:p w:rsidR="00A37110" w:rsidRDefault="00A37110" w:rsidP="00A37110">
            <w:pPr>
              <w:widowControl w:val="0"/>
              <w:autoSpaceDE w:val="0"/>
              <w:autoSpaceDN w:val="0"/>
              <w:adjustRightInd w:val="0"/>
              <w:jc w:val="center"/>
              <w:rPr>
                <w:rFonts w:ascii="Book Antiqua" w:hAnsi="Book Antiqua" w:cs="Book Antiqua"/>
                <w:b/>
              </w:rPr>
            </w:pPr>
          </w:p>
          <w:p w:rsidR="00A37110" w:rsidRPr="00A37110" w:rsidRDefault="00A37110" w:rsidP="00A37110">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A37110" w:rsidRPr="00A37110" w:rsidRDefault="00A37110" w:rsidP="00A37110">
            <w:pPr>
              <w:widowControl w:val="0"/>
              <w:autoSpaceDE w:val="0"/>
              <w:autoSpaceDN w:val="0"/>
              <w:adjustRightInd w:val="0"/>
              <w:jc w:val="center"/>
              <w:rPr>
                <w:rFonts w:ascii="Book Antiqua" w:hAnsi="Book Antiqua" w:cs="Book Antiqua"/>
              </w:rPr>
            </w:pPr>
            <w:r w:rsidRPr="00A37110">
              <w:rPr>
                <w:rFonts w:ascii="Book Antiqua" w:hAnsi="Book Antiqua" w:cs="Book Antiqua"/>
              </w:rPr>
              <w:t xml:space="preserve">Secretário Municipal de </w:t>
            </w:r>
            <w:r>
              <w:rPr>
                <w:rFonts w:ascii="Book Antiqua" w:hAnsi="Book Antiqua" w:cs="Book Antiqua"/>
              </w:rPr>
              <w:t>Desenvolvimento Econômico, Renda e Turismo</w:t>
            </w:r>
          </w:p>
          <w:p w:rsidR="00A37110" w:rsidRPr="00311278" w:rsidRDefault="00A37110" w:rsidP="00A37110">
            <w:pPr>
              <w:widowControl w:val="0"/>
              <w:autoSpaceDE w:val="0"/>
              <w:autoSpaceDN w:val="0"/>
              <w:adjustRightInd w:val="0"/>
              <w:jc w:val="center"/>
              <w:rPr>
                <w:rFonts w:ascii="Book Antiqua" w:hAnsi="Book Antiqua" w:cs="Book Antiqua"/>
                <w:b/>
              </w:rPr>
            </w:pPr>
          </w:p>
        </w:tc>
      </w:tr>
    </w:tbl>
    <w:p w:rsidR="00311278" w:rsidRDefault="00311278" w:rsidP="00A3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37110" w:rsidRPr="00391197">
        <w:rPr>
          <w:rFonts w:ascii="Book Antiqua" w:hAnsi="Book Antiqua"/>
          <w:i/>
          <w:sz w:val="22"/>
          <w:szCs w:val="22"/>
        </w:rPr>
        <w:t>Registro</w:t>
      </w:r>
      <w:proofErr w:type="gramEnd"/>
      <w:r w:rsidR="00A37110" w:rsidRPr="00391197">
        <w:rPr>
          <w:rFonts w:ascii="Book Antiqua" w:hAnsi="Book Antiqua"/>
          <w:i/>
          <w:sz w:val="22"/>
          <w:szCs w:val="22"/>
        </w:rPr>
        <w:t xml:space="preserve"> de Preços para futuras aquisições de Mudas de Flores Diversas e Componentes de Jardinagem</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2B63A5" w:rsidRPr="00CA3F6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10840" w:type="dxa"/>
        <w:jc w:val="center"/>
        <w:tblCellMar>
          <w:left w:w="70" w:type="dxa"/>
          <w:right w:w="70" w:type="dxa"/>
        </w:tblCellMar>
        <w:tblLook w:val="04A0"/>
      </w:tblPr>
      <w:tblGrid>
        <w:gridCol w:w="540"/>
        <w:gridCol w:w="3020"/>
        <w:gridCol w:w="580"/>
        <w:gridCol w:w="603"/>
        <w:gridCol w:w="580"/>
        <w:gridCol w:w="585"/>
        <w:gridCol w:w="900"/>
        <w:gridCol w:w="760"/>
        <w:gridCol w:w="860"/>
        <w:gridCol w:w="540"/>
        <w:gridCol w:w="640"/>
        <w:gridCol w:w="600"/>
        <w:gridCol w:w="640"/>
      </w:tblGrid>
      <w:tr w:rsidR="00A37110" w:rsidRPr="00A37110" w:rsidTr="00A37110">
        <w:trPr>
          <w:trHeight w:val="510"/>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Item</w:t>
            </w:r>
          </w:p>
        </w:tc>
        <w:tc>
          <w:tcPr>
            <w:tcW w:w="30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7110" w:rsidRDefault="00A37110" w:rsidP="00A37110">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A37110" w:rsidRPr="00A37110" w:rsidRDefault="00A37110" w:rsidP="00A37110">
            <w:pPr>
              <w:jc w:val="both"/>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 xml:space="preserve">Descrição </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ADM</w:t>
            </w:r>
          </w:p>
        </w:tc>
        <w:tc>
          <w:tcPr>
            <w:tcW w:w="6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Planej</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FME</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Obras</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 xml:space="preserve">Turismo </w:t>
            </w:r>
          </w:p>
        </w:tc>
        <w:tc>
          <w:tcPr>
            <w:tcW w:w="7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Semed</w:t>
            </w:r>
            <w:r w:rsidRPr="00A37110">
              <w:rPr>
                <w:rFonts w:ascii="Book Antiqua" w:hAnsi="Book Antiqua" w:cs="Calibri"/>
                <w:b/>
                <w:bCs/>
                <w:color w:val="000000"/>
                <w:sz w:val="16"/>
                <w:szCs w:val="16"/>
                <w:lang w:val="pt-BR" w:eastAsia="pt-BR"/>
              </w:rPr>
              <w:br/>
              <w:t>Ed.Inf</w:t>
            </w:r>
          </w:p>
        </w:tc>
        <w:tc>
          <w:tcPr>
            <w:tcW w:w="8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Semed</w:t>
            </w:r>
            <w:r w:rsidRPr="00A37110">
              <w:rPr>
                <w:rFonts w:ascii="Book Antiqua" w:hAnsi="Book Antiqua" w:cs="Calibri"/>
                <w:b/>
                <w:bCs/>
                <w:color w:val="000000"/>
                <w:sz w:val="16"/>
                <w:szCs w:val="16"/>
                <w:lang w:val="pt-BR" w:eastAsia="pt-BR"/>
              </w:rPr>
              <w:br/>
              <w:t>Ed.Fund</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CBM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 xml:space="preserve">Social </w:t>
            </w:r>
          </w:p>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Gab</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sz w:val="16"/>
                <w:szCs w:val="16"/>
                <w:lang w:val="pt-BR" w:eastAsia="pt-BR"/>
              </w:rPr>
            </w:pPr>
            <w:r w:rsidRPr="00A37110">
              <w:rPr>
                <w:rFonts w:ascii="Book Antiqua" w:hAnsi="Book Antiqua" w:cs="Calibri"/>
                <w:b/>
                <w:bCs/>
                <w:color w:val="000000"/>
                <w:sz w:val="16"/>
                <w:szCs w:val="16"/>
                <w:lang w:val="pt-BR" w:eastAsia="pt-BR"/>
              </w:rPr>
              <w:t>Total</w:t>
            </w:r>
          </w:p>
        </w:tc>
      </w:tr>
      <w:tr w:rsidR="00A37110" w:rsidRPr="00A37110" w:rsidTr="00A37110">
        <w:trPr>
          <w:trHeight w:val="887"/>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1</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sidRPr="00A37110">
              <w:rPr>
                <w:rFonts w:ascii="Book Antiqua" w:hAnsi="Book Antiqua" w:cs="Calibri"/>
                <w:b/>
                <w:bCs/>
                <w:color w:val="000000"/>
                <w:lang w:val="pt-BR" w:eastAsia="pt-BR"/>
              </w:rPr>
              <w:t>KG</w:t>
            </w:r>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Adubo Químico para jardim “NPK 4-14-8</w:t>
            </w:r>
            <w:proofErr w:type="gramStart"/>
            <w:r w:rsidRPr="00A37110">
              <w:rPr>
                <w:rFonts w:ascii="Book Antiqua" w:hAnsi="Book Antiqua" w:cs="Calibri"/>
                <w:color w:val="000000"/>
                <w:lang w:val="pt-BR" w:eastAsia="pt-BR"/>
              </w:rPr>
              <w:t>”</w:t>
            </w:r>
            <w:proofErr w:type="gramEnd"/>
            <w:r w:rsidRPr="00A37110">
              <w:rPr>
                <w:rFonts w:ascii="Book Antiqua" w:hAnsi="Book Antiqua" w:cs="Calibri"/>
                <w:color w:val="000000"/>
                <w:lang w:val="pt-BR" w:eastAsia="pt-BR"/>
              </w:rPr>
              <w:br/>
              <w:t>Para Jardim NPK 4-14-8.</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proofErr w:type="gramStart"/>
            <w:r w:rsidRPr="00A37110">
              <w:rPr>
                <w:rFonts w:ascii="Book Antiqua" w:hAnsi="Book Antiqua" w:cs="Calibri"/>
                <w:color w:val="000000"/>
                <w:lang w:val="pt-BR" w:eastAsia="pt-BR"/>
              </w:rPr>
              <w:t>5</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465</w:t>
            </w:r>
          </w:p>
        </w:tc>
      </w:tr>
      <w:tr w:rsidR="00A37110" w:rsidRPr="00A37110" w:rsidTr="00A37110">
        <w:trPr>
          <w:trHeight w:val="462"/>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2</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sidRPr="00A37110">
              <w:rPr>
                <w:rFonts w:ascii="Book Antiqua" w:hAnsi="Book Antiqua" w:cs="Calibri"/>
                <w:b/>
                <w:bCs/>
                <w:color w:val="000000"/>
                <w:lang w:val="pt-BR" w:eastAsia="pt-BR"/>
              </w:rPr>
              <w:t>M²</w:t>
            </w:r>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Grama Esmeralda.</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200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1600</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1400</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600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4350</w:t>
            </w:r>
          </w:p>
        </w:tc>
      </w:tr>
      <w:tr w:rsidR="00A37110" w:rsidRPr="00A37110" w:rsidTr="00A37110">
        <w:trPr>
          <w:trHeight w:val="825"/>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3</w:t>
            </w:r>
          </w:p>
        </w:tc>
        <w:tc>
          <w:tcPr>
            <w:tcW w:w="3020" w:type="dxa"/>
            <w:tcBorders>
              <w:top w:val="nil"/>
              <w:left w:val="nil"/>
              <w:bottom w:val="nil"/>
              <w:right w:val="nil"/>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Mudas Clusea.</w:t>
            </w:r>
            <w:r w:rsidRPr="00A37110">
              <w:rPr>
                <w:rFonts w:ascii="Book Antiqua" w:hAnsi="Book Antiqua" w:cs="Calibri"/>
                <w:color w:val="000000"/>
                <w:lang w:val="pt-BR" w:eastAsia="pt-BR"/>
              </w:rPr>
              <w:br/>
              <w:t>Com, no mínimo, 40cm de altura.</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270</w:t>
            </w:r>
          </w:p>
        </w:tc>
      </w:tr>
      <w:tr w:rsidR="00A37110" w:rsidRPr="00A37110" w:rsidTr="00A37110">
        <w:trPr>
          <w:trHeight w:val="795"/>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4</w:t>
            </w:r>
          </w:p>
        </w:tc>
        <w:tc>
          <w:tcPr>
            <w:tcW w:w="3020" w:type="dxa"/>
            <w:tcBorders>
              <w:top w:val="single" w:sz="4" w:space="0" w:color="auto"/>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A37110">
              <w:rPr>
                <w:rFonts w:ascii="Book Antiqua" w:hAnsi="Book Antiqua" w:cs="Calibri"/>
                <w:color w:val="000000"/>
                <w:lang w:val="pt-BR" w:eastAsia="pt-BR"/>
              </w:rPr>
              <w:br/>
              <w:t>Mudas de Buxos.</w:t>
            </w:r>
            <w:r w:rsidRPr="00A37110">
              <w:rPr>
                <w:rFonts w:ascii="Book Antiqua" w:hAnsi="Book Antiqua" w:cs="Calibri"/>
                <w:color w:val="000000"/>
                <w:lang w:val="pt-BR" w:eastAsia="pt-BR"/>
              </w:rPr>
              <w:br/>
              <w:t>Com, no mínimo, 30 cm de altura e 35 cm de diâmetro.</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210</w:t>
            </w:r>
          </w:p>
        </w:tc>
      </w:tr>
      <w:tr w:rsidR="00A37110" w:rsidRPr="00A37110" w:rsidTr="00A37110">
        <w:trPr>
          <w:trHeight w:val="937"/>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5</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A37110">
              <w:rPr>
                <w:rFonts w:ascii="Book Antiqua" w:hAnsi="Book Antiqua" w:cs="Calibri"/>
                <w:color w:val="000000"/>
                <w:lang w:val="pt-BR" w:eastAsia="pt-BR"/>
              </w:rPr>
              <w:br/>
              <w:t>Mudas de Extremosas.</w:t>
            </w:r>
            <w:r w:rsidRPr="00A37110">
              <w:rPr>
                <w:rFonts w:ascii="Book Antiqua" w:hAnsi="Book Antiqua" w:cs="Calibri"/>
                <w:color w:val="000000"/>
                <w:lang w:val="pt-BR" w:eastAsia="pt-BR"/>
              </w:rPr>
              <w:br/>
              <w:t>Com, no mínimo, 80 cm de altura.</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280</w:t>
            </w:r>
          </w:p>
        </w:tc>
      </w:tr>
      <w:tr w:rsidR="00A37110" w:rsidRPr="00A37110" w:rsidTr="00A37110">
        <w:trPr>
          <w:trHeight w:val="653"/>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6</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color w:val="000000"/>
                <w:lang w:val="pt-BR" w:eastAsia="pt-BR"/>
              </w:rPr>
            </w:pPr>
            <w:r w:rsidRPr="00A37110">
              <w:rPr>
                <w:rFonts w:ascii="Book Antiqua" w:hAnsi="Book Antiqua" w:cs="Calibri"/>
                <w:b/>
                <w:bCs/>
                <w:color w:val="000000"/>
                <w:lang w:val="pt-BR" w:eastAsia="pt-BR"/>
              </w:rPr>
              <w:t>Caixa</w:t>
            </w:r>
            <w:r w:rsidRPr="00A37110">
              <w:rPr>
                <w:rFonts w:ascii="Book Antiqua" w:hAnsi="Book Antiqua" w:cs="Calibri"/>
                <w:color w:val="000000"/>
                <w:lang w:val="pt-BR" w:eastAsia="pt-BR"/>
              </w:rPr>
              <w:br/>
              <w:t>Mudas de Flores de Estação.</w:t>
            </w:r>
            <w:r w:rsidRPr="00A37110">
              <w:rPr>
                <w:rFonts w:ascii="Book Antiqua" w:hAnsi="Book Antiqua" w:cs="Calibri"/>
                <w:color w:val="000000"/>
                <w:lang w:val="pt-BR" w:eastAsia="pt-BR"/>
              </w:rPr>
              <w:br/>
              <w:t>Caixa com 15 Unidades.</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150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300</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160</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140</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proofErr w:type="gramStart"/>
            <w:r w:rsidRPr="00A37110">
              <w:rPr>
                <w:rFonts w:ascii="Book Antiqua" w:hAnsi="Book Antiqua" w:cs="Calibri"/>
                <w:color w:val="000000"/>
                <w:lang w:val="pt-BR" w:eastAsia="pt-BR"/>
              </w:rPr>
              <w:t>5</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40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1905</w:t>
            </w:r>
          </w:p>
        </w:tc>
      </w:tr>
      <w:tr w:rsidR="00A37110" w:rsidRPr="00A37110" w:rsidTr="00A37110">
        <w:trPr>
          <w:trHeight w:val="823"/>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7</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Mudas de Ipê Amarelo.</w:t>
            </w:r>
            <w:r w:rsidRPr="00A37110">
              <w:rPr>
                <w:rFonts w:ascii="Book Antiqua" w:hAnsi="Book Antiqua" w:cs="Calibri"/>
                <w:color w:val="000000"/>
                <w:lang w:val="pt-BR" w:eastAsia="pt-BR"/>
              </w:rPr>
              <w:br/>
              <w:t>Com, no mínimo, 80 cm de altura</w:t>
            </w:r>
            <w:r>
              <w:rPr>
                <w:rFonts w:ascii="Book Antiqua" w:hAnsi="Book Antiqua" w:cs="Calibri"/>
                <w:color w:val="000000"/>
                <w:lang w:val="pt-BR" w:eastAsia="pt-BR"/>
              </w:rPr>
              <w:t>.</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80</w:t>
            </w:r>
          </w:p>
        </w:tc>
      </w:tr>
      <w:tr w:rsidR="00A37110" w:rsidRPr="00A37110" w:rsidTr="00A37110">
        <w:trPr>
          <w:trHeight w:val="877"/>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8</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Mudas de Ipê Roxo.</w:t>
            </w:r>
            <w:r w:rsidRPr="00A37110">
              <w:rPr>
                <w:rFonts w:ascii="Book Antiqua" w:hAnsi="Book Antiqua" w:cs="Calibri"/>
                <w:color w:val="000000"/>
                <w:lang w:val="pt-BR" w:eastAsia="pt-BR"/>
              </w:rPr>
              <w:br/>
              <w:t>Com, no mínimo, 80 cm de altura.</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80</w:t>
            </w:r>
          </w:p>
        </w:tc>
      </w:tr>
      <w:tr w:rsidR="00A37110" w:rsidRPr="00A37110" w:rsidTr="00A37110">
        <w:trPr>
          <w:trHeight w:val="877"/>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37110">
              <w:rPr>
                <w:rFonts w:ascii="Book Antiqua" w:hAnsi="Book Antiqua" w:cs="Calibri"/>
                <w:b/>
                <w:bCs/>
                <w:color w:val="000000"/>
                <w:lang w:val="pt-BR" w:eastAsia="pt-BR"/>
              </w:rPr>
              <w:t>9</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Mudas de Manacá da Serra.</w:t>
            </w:r>
            <w:r w:rsidRPr="00A37110">
              <w:rPr>
                <w:rFonts w:ascii="Book Antiqua" w:hAnsi="Book Antiqua" w:cs="Calibri"/>
                <w:color w:val="000000"/>
                <w:lang w:val="pt-BR" w:eastAsia="pt-BR"/>
              </w:rPr>
              <w:br/>
              <w:t>Com, no mínimo, 80 cm de altura.</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100</w:t>
            </w:r>
          </w:p>
        </w:tc>
      </w:tr>
      <w:tr w:rsidR="00A37110" w:rsidRPr="00A37110" w:rsidTr="00A37110">
        <w:trPr>
          <w:trHeight w:val="203"/>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10</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Mudas de Palmeira Fênix.</w:t>
            </w:r>
            <w:r w:rsidRPr="00A37110">
              <w:rPr>
                <w:rFonts w:ascii="Book Antiqua" w:hAnsi="Book Antiqua" w:cs="Calibri"/>
                <w:color w:val="000000"/>
                <w:lang w:val="pt-BR" w:eastAsia="pt-BR"/>
              </w:rPr>
              <w:br/>
              <w:t xml:space="preserve">Com, no mínimo, 80 cm de </w:t>
            </w:r>
            <w:r w:rsidRPr="00A37110">
              <w:rPr>
                <w:rFonts w:ascii="Book Antiqua" w:hAnsi="Book Antiqua" w:cs="Calibri"/>
                <w:color w:val="000000"/>
                <w:lang w:val="pt-BR" w:eastAsia="pt-BR"/>
              </w:rPr>
              <w:lastRenderedPageBreak/>
              <w:t>altura.</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lastRenderedPageBreak/>
              <w:t>10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40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proofErr w:type="gramStart"/>
            <w:r w:rsidRPr="00A37110">
              <w:rPr>
                <w:rFonts w:ascii="Book Antiqua" w:hAnsi="Book Antiqua" w:cs="Calibri"/>
                <w:color w:val="000000"/>
                <w:lang w:val="pt-BR" w:eastAsia="pt-BR"/>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92</w:t>
            </w:r>
          </w:p>
        </w:tc>
      </w:tr>
      <w:tr w:rsidR="00A37110" w:rsidRPr="00A37110" w:rsidTr="00A37110">
        <w:trPr>
          <w:trHeight w:val="645"/>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lastRenderedPageBreak/>
              <w:t>11</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sidRPr="00A37110">
              <w:rPr>
                <w:rFonts w:ascii="Book Antiqua" w:hAnsi="Book Antiqua" w:cs="Calibri"/>
                <w:b/>
                <w:bCs/>
                <w:color w:val="000000"/>
                <w:lang w:val="pt-BR" w:eastAsia="pt-BR"/>
              </w:rPr>
              <w:t>Caixa</w:t>
            </w:r>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Limitador de grama.</w:t>
            </w:r>
            <w:r w:rsidRPr="00A37110">
              <w:rPr>
                <w:rFonts w:ascii="Book Antiqua" w:hAnsi="Book Antiqua" w:cs="Calibri"/>
                <w:color w:val="000000"/>
                <w:lang w:val="pt-BR" w:eastAsia="pt-BR"/>
              </w:rPr>
              <w:br/>
              <w:t>Com 50m cada.</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proofErr w:type="gramStart"/>
            <w:r w:rsidRPr="00A37110">
              <w:rPr>
                <w:rFonts w:ascii="Book Antiqua" w:hAnsi="Book Antiqua" w:cs="Calibri"/>
                <w:color w:val="000000"/>
                <w:lang w:val="pt-BR" w:eastAsia="pt-BR"/>
              </w:rPr>
              <w:t>5</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proofErr w:type="gramStart"/>
            <w:r w:rsidRPr="00A37110">
              <w:rPr>
                <w:rFonts w:ascii="Book Antiqua" w:hAnsi="Book Antiqua" w:cs="Calibri"/>
                <w:color w:val="000000"/>
                <w:lang w:val="pt-BR"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540</w:t>
            </w:r>
          </w:p>
        </w:tc>
      </w:tr>
      <w:tr w:rsidR="00A37110" w:rsidRPr="00A37110" w:rsidTr="00A37110">
        <w:trPr>
          <w:trHeight w:val="1605"/>
          <w:jc w:val="center"/>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12</w:t>
            </w:r>
          </w:p>
        </w:tc>
        <w:tc>
          <w:tcPr>
            <w:tcW w:w="3020" w:type="dxa"/>
            <w:tcBorders>
              <w:top w:val="nil"/>
              <w:left w:val="nil"/>
              <w:bottom w:val="single" w:sz="4" w:space="0" w:color="auto"/>
              <w:right w:val="single" w:sz="4" w:space="0" w:color="auto"/>
            </w:tcBorders>
            <w:shd w:val="clear" w:color="auto" w:fill="auto"/>
            <w:hideMark/>
          </w:tcPr>
          <w:p w:rsidR="00A37110" w:rsidRPr="00A37110" w:rsidRDefault="00A37110" w:rsidP="00A37110">
            <w:pPr>
              <w:jc w:val="both"/>
              <w:rPr>
                <w:rFonts w:ascii="Book Antiqua" w:hAnsi="Book Antiqua" w:cs="Calibri"/>
                <w:b/>
                <w:bCs/>
                <w:color w:val="000000"/>
                <w:lang w:val="pt-BR" w:eastAsia="pt-BR"/>
              </w:rPr>
            </w:pPr>
            <w:r w:rsidRPr="00A37110">
              <w:rPr>
                <w:rFonts w:ascii="Book Antiqua" w:hAnsi="Book Antiqua" w:cs="Calibri"/>
                <w:b/>
                <w:bCs/>
                <w:color w:val="000000"/>
                <w:lang w:val="pt-BR" w:eastAsia="pt-BR"/>
              </w:rPr>
              <w:t>Saco</w:t>
            </w:r>
            <w:r w:rsidRPr="00A37110">
              <w:rPr>
                <w:rFonts w:ascii="Book Antiqua" w:hAnsi="Book Antiqua" w:cs="Calibri"/>
                <w:b/>
                <w:bCs/>
                <w:color w:val="000000"/>
                <w:lang w:val="pt-BR" w:eastAsia="pt-BR"/>
              </w:rPr>
              <w:br/>
            </w:r>
            <w:r w:rsidRPr="00A37110">
              <w:rPr>
                <w:rFonts w:ascii="Book Antiqua" w:hAnsi="Book Antiqua" w:cs="Calibri"/>
                <w:color w:val="000000"/>
                <w:lang w:val="pt-BR" w:eastAsia="pt-BR"/>
              </w:rPr>
              <w:t>Terra Pronta.</w:t>
            </w:r>
            <w:r w:rsidRPr="00A37110">
              <w:rPr>
                <w:rFonts w:ascii="Book Antiqua" w:hAnsi="Book Antiqua" w:cs="Calibri"/>
                <w:color w:val="000000"/>
                <w:lang w:val="pt-BR" w:eastAsia="pt-BR"/>
              </w:rPr>
              <w:br/>
              <w:t>A base de barro vermelho, casas de pinus, casca de arroz carbonizada, adubo quimico e adubo orgânico. Saco de 20 Kilos.</w:t>
            </w:r>
          </w:p>
        </w:tc>
        <w:tc>
          <w:tcPr>
            <w:tcW w:w="580" w:type="dxa"/>
            <w:tcBorders>
              <w:top w:val="nil"/>
              <w:left w:val="nil"/>
              <w:bottom w:val="single" w:sz="4" w:space="0" w:color="auto"/>
              <w:right w:val="single" w:sz="4" w:space="0" w:color="auto"/>
            </w:tcBorders>
            <w:shd w:val="clear" w:color="auto" w:fill="auto"/>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150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20</w:t>
            </w:r>
          </w:p>
        </w:tc>
        <w:tc>
          <w:tcPr>
            <w:tcW w:w="58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200</w:t>
            </w:r>
          </w:p>
        </w:tc>
        <w:tc>
          <w:tcPr>
            <w:tcW w:w="9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100</w:t>
            </w:r>
          </w:p>
        </w:tc>
        <w:tc>
          <w:tcPr>
            <w:tcW w:w="7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20</w:t>
            </w:r>
          </w:p>
        </w:tc>
        <w:tc>
          <w:tcPr>
            <w:tcW w:w="60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color w:val="000000"/>
                <w:lang w:val="pt-BR" w:eastAsia="pt-BR"/>
              </w:rPr>
            </w:pPr>
            <w:r w:rsidRPr="00A37110">
              <w:rPr>
                <w:rFonts w:ascii="Book Antiqua" w:hAnsi="Book Antiqua" w:cs="Calibri"/>
                <w:color w:val="000000"/>
                <w:lang w:val="pt-BR"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A37110" w:rsidRPr="00A37110" w:rsidRDefault="00A37110" w:rsidP="00A37110">
            <w:pPr>
              <w:jc w:val="center"/>
              <w:rPr>
                <w:rFonts w:ascii="Book Antiqua" w:hAnsi="Book Antiqua" w:cs="Calibri"/>
                <w:b/>
                <w:bCs/>
                <w:color w:val="000000"/>
                <w:lang w:val="pt-BR" w:eastAsia="pt-BR"/>
              </w:rPr>
            </w:pPr>
            <w:r w:rsidRPr="00A37110">
              <w:rPr>
                <w:rFonts w:ascii="Book Antiqua" w:hAnsi="Book Antiqua" w:cs="Calibri"/>
                <w:b/>
                <w:bCs/>
                <w:color w:val="000000"/>
                <w:lang w:val="pt-BR" w:eastAsia="pt-BR"/>
              </w:rPr>
              <w:t>540</w:t>
            </w:r>
          </w:p>
        </w:tc>
      </w:tr>
    </w:tbl>
    <w:p w:rsidR="00A37110" w:rsidRDefault="00A3711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A37110" w:rsidRDefault="00A37110" w:rsidP="00A3711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2.1 </w:t>
      </w:r>
      <w:r>
        <w:rPr>
          <w:rFonts w:ascii="Book Antiqua" w:hAnsi="Book Antiqua"/>
          <w:sz w:val="22"/>
          <w:szCs w:val="22"/>
        </w:rPr>
        <w:t xml:space="preserve">A aquisição do objeto descrito no item 1.1 tem por justificativa </w:t>
      </w:r>
      <w:r w:rsidRPr="008E1BC6">
        <w:rPr>
          <w:rFonts w:ascii="Book Antiqua" w:hAnsi="Book Antiqua" w:cs="Book Antiqua"/>
          <w:sz w:val="22"/>
          <w:szCs w:val="22"/>
          <w:lang w:eastAsia="pt-BR"/>
        </w:rPr>
        <w:t>a recuperação de áreas degradadas, bem como a manutenção e conservação das áreas e espaços públicos do Município de Gaspar</w:t>
      </w:r>
      <w:r>
        <w:rPr>
          <w:rFonts w:ascii="Book Antiqua" w:hAnsi="Book Antiqua" w:cs="Book Antiqua"/>
          <w:sz w:val="22"/>
          <w:szCs w:val="22"/>
          <w:lang w:eastAsia="pt-BR"/>
        </w:rPr>
        <w:t>.</w:t>
      </w:r>
    </w:p>
    <w:p w:rsidR="00A37110" w:rsidRPr="008D5E7D" w:rsidRDefault="00A37110" w:rsidP="00A3711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A37110" w:rsidRDefault="00A37110"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A17AFC">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A3DB4" w:rsidRPr="00195D34"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A3DB4" w:rsidRPr="00195D34" w:rsidRDefault="008A3DB4" w:rsidP="008A3D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A3DB4"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A3DB4"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8A3DB4" w:rsidRPr="005E69E3"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A3DB4" w:rsidRPr="00875178"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8A3DB4" w:rsidRDefault="008A3DB4" w:rsidP="008A3DB4">
      <w:pPr>
        <w:jc w:val="both"/>
        <w:rPr>
          <w:rFonts w:ascii="Book Antiqua" w:hAnsi="Book Antiqua" w:cs="Book Antiqua"/>
          <w:sz w:val="22"/>
          <w:szCs w:val="22"/>
          <w:shd w:val="clear" w:color="auto" w:fill="FFFFFF"/>
        </w:rPr>
      </w:pPr>
    </w:p>
    <w:p w:rsidR="008A3DB4" w:rsidRPr="00875178"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A3DB4" w:rsidRDefault="008A3DB4" w:rsidP="008A3DB4">
      <w:pPr>
        <w:jc w:val="both"/>
        <w:rPr>
          <w:rFonts w:ascii="Book Antiqua" w:hAnsi="Book Antiqua" w:cs="Book Antiqua"/>
          <w:sz w:val="22"/>
          <w:szCs w:val="22"/>
          <w:shd w:val="clear" w:color="auto" w:fill="FFFFFF"/>
        </w:rPr>
      </w:pPr>
    </w:p>
    <w:p w:rsidR="008A3DB4" w:rsidRPr="00875178"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8A3DB4" w:rsidRDefault="008A3DB4" w:rsidP="008A3DB4">
      <w:pPr>
        <w:jc w:val="both"/>
        <w:rPr>
          <w:rFonts w:ascii="Book Antiqua" w:hAnsi="Book Antiqua" w:cs="Book Antiqua"/>
          <w:sz w:val="22"/>
          <w:szCs w:val="22"/>
          <w:shd w:val="clear" w:color="auto" w:fill="FFFFFF"/>
        </w:rPr>
      </w:pPr>
    </w:p>
    <w:p w:rsidR="008A3DB4"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8A3DB4" w:rsidRDefault="008A3DB4" w:rsidP="008A3DB4">
      <w:pPr>
        <w:jc w:val="both"/>
        <w:rPr>
          <w:rFonts w:ascii="Book Antiqua" w:hAnsi="Book Antiqua" w:cs="Book Antiqua"/>
          <w:sz w:val="22"/>
          <w:szCs w:val="22"/>
          <w:shd w:val="clear" w:color="auto" w:fill="FFFFFF"/>
        </w:rPr>
      </w:pPr>
    </w:p>
    <w:p w:rsidR="008A3DB4" w:rsidRPr="00875178"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8A3DB4" w:rsidRDefault="008A3DB4" w:rsidP="008A3DB4">
      <w:pPr>
        <w:jc w:val="both"/>
        <w:rPr>
          <w:rFonts w:ascii="Book Antiqua" w:hAnsi="Book Antiqua" w:cs="Book Antiqua"/>
          <w:sz w:val="22"/>
          <w:szCs w:val="22"/>
          <w:shd w:val="clear" w:color="auto" w:fill="FFFFFF"/>
        </w:rPr>
      </w:pPr>
    </w:p>
    <w:p w:rsidR="008A3DB4" w:rsidRDefault="008A3DB4" w:rsidP="008A3DB4">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875178">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8A3DB4" w:rsidRDefault="008A3DB4" w:rsidP="008A3DB4">
      <w:pPr>
        <w:jc w:val="both"/>
        <w:rPr>
          <w:rFonts w:ascii="Book Antiqua" w:hAnsi="Book Antiqua" w:cs="Book Antiqua"/>
          <w:sz w:val="22"/>
          <w:szCs w:val="22"/>
          <w:shd w:val="clear" w:color="auto" w:fill="FFFFFF"/>
        </w:rPr>
      </w:pPr>
    </w:p>
    <w:p w:rsidR="008A3DB4"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A3DB4" w:rsidRDefault="008A3DB4" w:rsidP="008A3DB4">
      <w:pPr>
        <w:jc w:val="both"/>
        <w:rPr>
          <w:rFonts w:ascii="Book Antiqua" w:hAnsi="Book Antiqua" w:cs="Book Antiqua"/>
          <w:sz w:val="22"/>
          <w:szCs w:val="22"/>
          <w:shd w:val="clear" w:color="auto" w:fill="FFFFFF"/>
        </w:rPr>
      </w:pPr>
    </w:p>
    <w:p w:rsidR="008A3DB4" w:rsidRPr="00875178"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A3DB4" w:rsidRDefault="008A3DB4" w:rsidP="008A3DB4">
      <w:pPr>
        <w:jc w:val="both"/>
        <w:rPr>
          <w:rFonts w:ascii="Book Antiqua" w:hAnsi="Book Antiqua" w:cs="Book Antiqua"/>
          <w:sz w:val="22"/>
          <w:szCs w:val="22"/>
          <w:shd w:val="clear" w:color="auto" w:fill="FFFFFF"/>
        </w:rPr>
      </w:pPr>
    </w:p>
    <w:p w:rsidR="008A3DB4" w:rsidRPr="00875178" w:rsidRDefault="008A3DB4" w:rsidP="008A3DB4">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A3DB4"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A3DB4"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A3DB4" w:rsidRPr="00022086"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A3DB4" w:rsidRPr="00022086" w:rsidRDefault="008A3DB4" w:rsidP="008A3D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8A3DB4" w:rsidRPr="00022086" w:rsidRDefault="008A3DB4" w:rsidP="008A3D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8A3DB4" w:rsidRPr="00022086" w:rsidRDefault="008A3DB4" w:rsidP="008A3D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8A3DB4" w:rsidRPr="00022086" w:rsidRDefault="008A3DB4" w:rsidP="008A3D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8A3DB4" w:rsidRPr="00022086" w:rsidRDefault="008A3DB4" w:rsidP="008A3D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8A3DB4" w:rsidRPr="00195D34" w:rsidRDefault="008A3DB4" w:rsidP="008A3D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A3DB4" w:rsidRPr="00195D34"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8A3DB4" w:rsidRDefault="008A3DB4" w:rsidP="008A3D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C8349A" w:rsidRDefault="00C8349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17A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Gabinete do Prefeito e Vice-Prefeito</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da Fazenda e Gestão Administrativa</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Corpo de Bombeiros Militar</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Planejamento Territorial</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Obras e Serviços Urbanos</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Desenvolvimento Econômico, Renda e Turismo</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Infantil</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Fundamental</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Assistência Social</w:t>
      </w:r>
    </w:p>
    <w:p w:rsidR="008A3DB4" w:rsidRPr="00A37110"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8A3DB4" w:rsidRDefault="008A3DB4" w:rsidP="008A3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Fundação Municipal de Esportes e Lazer (FMEL)</w:t>
      </w:r>
    </w:p>
    <w:p w:rsidR="008A3DB4" w:rsidRDefault="008A3DB4" w:rsidP="008A3DB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067F37" w:rsidRPr="008A3DB4" w:rsidRDefault="00067F37" w:rsidP="008A3DB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A17AFC">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A17AFC">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A17AFC">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w:t>
      </w:r>
      <w:r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17AFC">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A17AFC">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A17AFC">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A17AFC">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A17AFC">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A17AFC">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A17AFC">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A3DB4" w:rsidRDefault="008A3DB4"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b) Quem, convocado dentro do prazo de vigência da ATA de Registro de Preços, não firmar o </w:t>
      </w:r>
      <w:r w:rsidRPr="007249D2">
        <w:rPr>
          <w:rFonts w:ascii="Book Antiqua" w:hAnsi="Book Antiqua" w:cs="Book Antiqua"/>
          <w:sz w:val="22"/>
          <w:szCs w:val="22"/>
        </w:rPr>
        <w:lastRenderedPageBreak/>
        <w:t>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17AFC">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A3DB4" w:rsidRDefault="008A3DB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A3DB4" w:rsidRDefault="008A3DB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03470" w:rsidRDefault="00A0347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A3DB4">
        <w:rPr>
          <w:rFonts w:ascii="Book Antiqua" w:hAnsi="Book Antiqua"/>
          <w:sz w:val="22"/>
          <w:szCs w:val="22"/>
          <w:lang w:val="pt-BR"/>
        </w:rPr>
        <w:t>26</w:t>
      </w:r>
      <w:r w:rsidRPr="00F8255D">
        <w:rPr>
          <w:rFonts w:ascii="Book Antiqua" w:hAnsi="Book Antiqua"/>
          <w:sz w:val="22"/>
          <w:szCs w:val="22"/>
          <w:lang w:val="pt-BR"/>
        </w:rPr>
        <w:t xml:space="preserve"> de </w:t>
      </w:r>
      <w:r w:rsidR="005828D7">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A3DB4" w:rsidRDefault="008A3DB4"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00429F" w:rsidTr="00442475">
        <w:tc>
          <w:tcPr>
            <w:tcW w:w="5172" w:type="dxa"/>
          </w:tcPr>
          <w:p w:rsidR="0000429F" w:rsidRPr="00311278" w:rsidRDefault="0000429F" w:rsidP="00C62100">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11278">
              <w:rPr>
                <w:rFonts w:ascii="Book Antiqua" w:hAnsi="Book Antiqua" w:cs="Book Antiqua"/>
              </w:rPr>
              <w:t>Secretário Municipal de Assistência Social</w:t>
            </w:r>
            <w:r>
              <w:rPr>
                <w:rFonts w:ascii="Book Antiqua" w:hAnsi="Book Antiqua" w:cs="Book Antiqua"/>
              </w:rPr>
              <w:t xml:space="preserve"> - INTERINO</w:t>
            </w:r>
          </w:p>
        </w:tc>
        <w:tc>
          <w:tcPr>
            <w:tcW w:w="5173" w:type="dxa"/>
          </w:tcPr>
          <w:p w:rsidR="0000429F" w:rsidRPr="006A0424"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6A0424">
              <w:rPr>
                <w:rFonts w:ascii="Book Antiqua" w:hAnsi="Book Antiqua" w:cs="Book Antiqua"/>
                <w:b/>
              </w:rPr>
              <w:t>JORGE LUIZ PRUCINIO PEREIRA</w:t>
            </w: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A0424">
              <w:rPr>
                <w:rFonts w:ascii="Book Antiqua" w:hAnsi="Book Antiqua" w:cs="Book Antiqua"/>
              </w:rPr>
              <w:t>Secretário Municipal de Educação - INTERINO</w:t>
            </w: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00429F" w:rsidRPr="00311278"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0429F" w:rsidRDefault="0000429F" w:rsidP="00C62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A3DB4" w:rsidTr="00442475">
        <w:tc>
          <w:tcPr>
            <w:tcW w:w="5172" w:type="dxa"/>
          </w:tcPr>
          <w:p w:rsidR="008A3DB4" w:rsidRPr="00A37110"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A37110">
              <w:rPr>
                <w:rFonts w:ascii="Book Antiqua" w:hAnsi="Book Antiqua" w:cs="Book Antiqua"/>
                <w:b/>
              </w:rPr>
              <w:t>JORGE LUIZ PRUCINIO PEREIRA</w:t>
            </w: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cs="Book Antiqua"/>
              </w:rPr>
              <w:t>Chefe de Gabinete</w:t>
            </w:r>
          </w:p>
        </w:tc>
        <w:tc>
          <w:tcPr>
            <w:tcW w:w="5173" w:type="dxa"/>
          </w:tcPr>
          <w:p w:rsidR="008A3DB4" w:rsidRPr="00311278" w:rsidRDefault="008A3DB4" w:rsidP="00442475">
            <w:pPr>
              <w:widowControl w:val="0"/>
              <w:autoSpaceDE w:val="0"/>
              <w:autoSpaceDN w:val="0"/>
              <w:adjustRightInd w:val="0"/>
              <w:jc w:val="center"/>
              <w:rPr>
                <w:rFonts w:ascii="Book Antiqua" w:hAnsi="Book Antiqua"/>
                <w:b/>
              </w:rPr>
            </w:pPr>
            <w:r w:rsidRPr="00311278">
              <w:rPr>
                <w:rFonts w:ascii="Book Antiqua" w:hAnsi="Book Antiqua" w:cs="Book Antiqua"/>
                <w:b/>
              </w:rPr>
              <w:t>RONI JEAN MULLER</w:t>
            </w:r>
          </w:p>
          <w:p w:rsidR="008A3DB4" w:rsidRPr="00311278"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11278">
              <w:rPr>
                <w:rFonts w:ascii="Book Antiqua" w:hAnsi="Book Antiqua" w:cs="Book Antiqua"/>
              </w:rPr>
              <w:t>Diretor-Presidente da Fundação Municipal de Esportes e Lazer</w:t>
            </w: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A3DB4" w:rsidTr="00442475">
        <w:tc>
          <w:tcPr>
            <w:tcW w:w="5172" w:type="dxa"/>
          </w:tcPr>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Pr="00A37110" w:rsidRDefault="008A3DB4" w:rsidP="00442475">
            <w:pPr>
              <w:jc w:val="center"/>
              <w:rPr>
                <w:rFonts w:ascii="Book Antiqua" w:eastAsia="Book Antiqua" w:hAnsi="Book Antiqua"/>
                <w:b/>
              </w:rPr>
            </w:pPr>
            <w:r w:rsidRPr="00A37110">
              <w:rPr>
                <w:rFonts w:ascii="Book Antiqua" w:eastAsia="Book Antiqua" w:hAnsi="Book Antiqua"/>
                <w:b/>
              </w:rPr>
              <w:t>CARLOS ROBERTO PEREIRA</w:t>
            </w:r>
          </w:p>
          <w:p w:rsidR="008A3DB4" w:rsidRPr="00A37110"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37110">
              <w:rPr>
                <w:rFonts w:ascii="Book Antiqua" w:eastAsia="Book Antiqua" w:hAnsi="Book Antiqua"/>
              </w:rPr>
              <w:t>Secretário Municipal da Fazenda e Gestão Administrativa</w:t>
            </w: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8A3DB4" w:rsidRPr="00A37110" w:rsidRDefault="008A3DB4" w:rsidP="00442475">
            <w:pPr>
              <w:widowControl w:val="0"/>
              <w:autoSpaceDE w:val="0"/>
              <w:autoSpaceDN w:val="0"/>
              <w:adjustRightInd w:val="0"/>
              <w:jc w:val="center"/>
              <w:rPr>
                <w:rFonts w:ascii="Book Antiqua" w:hAnsi="Book Antiqua"/>
                <w:b/>
              </w:rPr>
            </w:pPr>
            <w:r>
              <w:rPr>
                <w:rFonts w:ascii="Book Antiqua" w:hAnsi="Book Antiqua" w:cs="Book Antiqua"/>
                <w:b/>
              </w:rPr>
              <w:t>JEAN ALEXANDRE DOS SANTOS</w:t>
            </w:r>
          </w:p>
          <w:p w:rsidR="008A3DB4" w:rsidRPr="00A37110" w:rsidRDefault="008A3DB4" w:rsidP="00442475">
            <w:pPr>
              <w:widowControl w:val="0"/>
              <w:autoSpaceDE w:val="0"/>
              <w:autoSpaceDN w:val="0"/>
              <w:adjustRightInd w:val="0"/>
              <w:jc w:val="center"/>
              <w:rPr>
                <w:rFonts w:ascii="Book Antiqua" w:hAnsi="Book Antiqua" w:cs="Book Antiqua"/>
              </w:rPr>
            </w:pPr>
            <w:r w:rsidRPr="00A37110">
              <w:rPr>
                <w:rFonts w:ascii="Book Antiqua" w:hAnsi="Book Antiqua" w:cs="Book Antiqua"/>
              </w:rPr>
              <w:t xml:space="preserve">Secretário Municipal de </w:t>
            </w:r>
            <w:r>
              <w:rPr>
                <w:rFonts w:ascii="Book Antiqua" w:hAnsi="Book Antiqua" w:cs="Book Antiqua"/>
              </w:rPr>
              <w:t>Obras e Serviços Urbanos</w:t>
            </w:r>
          </w:p>
          <w:p w:rsidR="008A3DB4" w:rsidRPr="00A37110" w:rsidRDefault="008A3DB4" w:rsidP="00442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c>
          <w:tcPr>
            <w:tcW w:w="5173" w:type="dxa"/>
          </w:tcPr>
          <w:p w:rsidR="008A3DB4" w:rsidRDefault="008A3DB4" w:rsidP="00442475">
            <w:pPr>
              <w:widowControl w:val="0"/>
              <w:autoSpaceDE w:val="0"/>
              <w:autoSpaceDN w:val="0"/>
              <w:adjustRightInd w:val="0"/>
              <w:jc w:val="center"/>
              <w:rPr>
                <w:rFonts w:ascii="Book Antiqua" w:hAnsi="Book Antiqua" w:cs="Book Antiqua"/>
                <w:b/>
              </w:rPr>
            </w:pPr>
          </w:p>
          <w:p w:rsidR="008A3DB4" w:rsidRDefault="008A3DB4" w:rsidP="00442475">
            <w:pPr>
              <w:widowControl w:val="0"/>
              <w:autoSpaceDE w:val="0"/>
              <w:autoSpaceDN w:val="0"/>
              <w:adjustRightInd w:val="0"/>
              <w:jc w:val="center"/>
              <w:rPr>
                <w:rFonts w:ascii="Book Antiqua" w:hAnsi="Book Antiqua" w:cs="Book Antiqua"/>
                <w:b/>
              </w:rPr>
            </w:pPr>
          </w:p>
          <w:p w:rsidR="008A3DB4" w:rsidRDefault="008A3DB4" w:rsidP="00442475">
            <w:pPr>
              <w:widowControl w:val="0"/>
              <w:autoSpaceDE w:val="0"/>
              <w:autoSpaceDN w:val="0"/>
              <w:adjustRightInd w:val="0"/>
              <w:jc w:val="center"/>
              <w:rPr>
                <w:rFonts w:ascii="Book Antiqua" w:hAnsi="Book Antiqua" w:cs="Book Antiqua"/>
                <w:b/>
              </w:rPr>
            </w:pPr>
          </w:p>
          <w:p w:rsidR="008A3DB4" w:rsidRDefault="008A3DB4" w:rsidP="00442475">
            <w:pPr>
              <w:widowControl w:val="0"/>
              <w:autoSpaceDE w:val="0"/>
              <w:autoSpaceDN w:val="0"/>
              <w:adjustRightInd w:val="0"/>
              <w:jc w:val="center"/>
              <w:rPr>
                <w:rFonts w:ascii="Book Antiqua" w:hAnsi="Book Antiqua" w:cs="Book Antiqua"/>
                <w:b/>
              </w:rPr>
            </w:pPr>
          </w:p>
          <w:p w:rsidR="008A3DB4" w:rsidRDefault="008A3DB4" w:rsidP="00442475">
            <w:pPr>
              <w:widowControl w:val="0"/>
              <w:autoSpaceDE w:val="0"/>
              <w:autoSpaceDN w:val="0"/>
              <w:adjustRightInd w:val="0"/>
              <w:jc w:val="center"/>
              <w:rPr>
                <w:rFonts w:ascii="Book Antiqua" w:hAnsi="Book Antiqua" w:cs="Book Antiqua"/>
                <w:b/>
              </w:rPr>
            </w:pPr>
          </w:p>
          <w:p w:rsidR="008A3DB4" w:rsidRDefault="008A3DB4" w:rsidP="00442475">
            <w:pPr>
              <w:widowControl w:val="0"/>
              <w:autoSpaceDE w:val="0"/>
              <w:autoSpaceDN w:val="0"/>
              <w:adjustRightInd w:val="0"/>
              <w:jc w:val="center"/>
              <w:rPr>
                <w:rFonts w:ascii="Book Antiqua" w:hAnsi="Book Antiqua" w:cs="Book Antiqua"/>
                <w:b/>
              </w:rPr>
            </w:pPr>
          </w:p>
          <w:p w:rsidR="008A3DB4" w:rsidRDefault="008A3DB4" w:rsidP="00442475">
            <w:pPr>
              <w:widowControl w:val="0"/>
              <w:autoSpaceDE w:val="0"/>
              <w:autoSpaceDN w:val="0"/>
              <w:adjustRightInd w:val="0"/>
              <w:jc w:val="center"/>
              <w:rPr>
                <w:rFonts w:ascii="Book Antiqua" w:hAnsi="Book Antiqua" w:cs="Book Antiqua"/>
                <w:b/>
              </w:rPr>
            </w:pPr>
          </w:p>
          <w:p w:rsidR="008A3DB4" w:rsidRPr="00A37110" w:rsidRDefault="008A3DB4" w:rsidP="00442475">
            <w:pPr>
              <w:widowControl w:val="0"/>
              <w:autoSpaceDE w:val="0"/>
              <w:autoSpaceDN w:val="0"/>
              <w:adjustRightInd w:val="0"/>
              <w:jc w:val="center"/>
              <w:rPr>
                <w:rFonts w:ascii="Book Antiqua" w:hAnsi="Book Antiqua"/>
                <w:b/>
              </w:rPr>
            </w:pPr>
            <w:r w:rsidRPr="00A37110">
              <w:rPr>
                <w:rFonts w:ascii="Book Antiqua" w:hAnsi="Book Antiqua" w:cs="Book Antiqua"/>
                <w:b/>
              </w:rPr>
              <w:t>CLEVERTON JOÃO BATISTA</w:t>
            </w:r>
          </w:p>
          <w:p w:rsidR="008A3DB4" w:rsidRDefault="008A3DB4" w:rsidP="00442475">
            <w:pPr>
              <w:widowControl w:val="0"/>
              <w:autoSpaceDE w:val="0"/>
              <w:autoSpaceDN w:val="0"/>
              <w:adjustRightInd w:val="0"/>
              <w:jc w:val="center"/>
              <w:rPr>
                <w:rFonts w:ascii="Book Antiqua" w:hAnsi="Book Antiqua" w:cs="Book Antiqua"/>
              </w:rPr>
            </w:pPr>
            <w:r w:rsidRPr="00A37110">
              <w:rPr>
                <w:rFonts w:ascii="Book Antiqua" w:hAnsi="Book Antiqua" w:cs="Book Antiqua"/>
              </w:rPr>
              <w:t>Secretário Municipal de Planejamento Territorial</w:t>
            </w:r>
          </w:p>
          <w:p w:rsidR="008A3DB4" w:rsidRDefault="008A3DB4" w:rsidP="00442475">
            <w:pPr>
              <w:widowControl w:val="0"/>
              <w:autoSpaceDE w:val="0"/>
              <w:autoSpaceDN w:val="0"/>
              <w:adjustRightInd w:val="0"/>
              <w:jc w:val="center"/>
              <w:rPr>
                <w:rFonts w:ascii="Book Antiqua" w:hAnsi="Book Antiqua" w:cs="Book Antiqua"/>
              </w:rPr>
            </w:pPr>
          </w:p>
          <w:p w:rsidR="008A3DB4" w:rsidRDefault="008A3DB4" w:rsidP="00442475">
            <w:pPr>
              <w:widowControl w:val="0"/>
              <w:autoSpaceDE w:val="0"/>
              <w:autoSpaceDN w:val="0"/>
              <w:adjustRightInd w:val="0"/>
              <w:jc w:val="center"/>
              <w:rPr>
                <w:rFonts w:ascii="Book Antiqua" w:hAnsi="Book Antiqua" w:cs="Book Antiqua"/>
              </w:rPr>
            </w:pPr>
          </w:p>
          <w:p w:rsidR="008A3DB4" w:rsidRDefault="008A3DB4" w:rsidP="00442475">
            <w:pPr>
              <w:widowControl w:val="0"/>
              <w:autoSpaceDE w:val="0"/>
              <w:autoSpaceDN w:val="0"/>
              <w:adjustRightInd w:val="0"/>
              <w:jc w:val="center"/>
              <w:rPr>
                <w:rFonts w:ascii="Book Antiqua" w:hAnsi="Book Antiqua" w:cs="Book Antiqua"/>
              </w:rPr>
            </w:pPr>
          </w:p>
          <w:p w:rsidR="008A3DB4" w:rsidRDefault="008A3DB4" w:rsidP="00442475">
            <w:pPr>
              <w:widowControl w:val="0"/>
              <w:autoSpaceDE w:val="0"/>
              <w:autoSpaceDN w:val="0"/>
              <w:adjustRightInd w:val="0"/>
              <w:jc w:val="center"/>
              <w:rPr>
                <w:rFonts w:ascii="Book Antiqua" w:hAnsi="Book Antiqua" w:cs="Book Antiqua"/>
              </w:rPr>
            </w:pPr>
          </w:p>
          <w:p w:rsidR="008A3DB4" w:rsidRDefault="008A3DB4" w:rsidP="00442475">
            <w:pPr>
              <w:widowControl w:val="0"/>
              <w:autoSpaceDE w:val="0"/>
              <w:autoSpaceDN w:val="0"/>
              <w:adjustRightInd w:val="0"/>
              <w:jc w:val="center"/>
              <w:rPr>
                <w:rFonts w:ascii="Book Antiqua" w:hAnsi="Book Antiqua" w:cs="Book Antiqua"/>
              </w:rPr>
            </w:pPr>
          </w:p>
          <w:p w:rsidR="008A3DB4" w:rsidRDefault="008A3DB4" w:rsidP="00442475">
            <w:pPr>
              <w:widowControl w:val="0"/>
              <w:autoSpaceDE w:val="0"/>
              <w:autoSpaceDN w:val="0"/>
              <w:adjustRightInd w:val="0"/>
              <w:jc w:val="center"/>
              <w:rPr>
                <w:rFonts w:ascii="Book Antiqua" w:hAnsi="Book Antiqua" w:cs="Book Antiqua"/>
              </w:rPr>
            </w:pPr>
          </w:p>
          <w:p w:rsidR="008A3DB4" w:rsidRDefault="008A3DB4" w:rsidP="00442475">
            <w:pPr>
              <w:widowControl w:val="0"/>
              <w:autoSpaceDE w:val="0"/>
              <w:autoSpaceDN w:val="0"/>
              <w:adjustRightInd w:val="0"/>
              <w:jc w:val="center"/>
              <w:rPr>
                <w:rFonts w:ascii="Book Antiqua" w:hAnsi="Book Antiqua" w:cs="Book Antiqua"/>
                <w:b/>
              </w:rPr>
            </w:pPr>
          </w:p>
          <w:p w:rsidR="008A3DB4" w:rsidRPr="00A37110" w:rsidRDefault="008A3DB4" w:rsidP="00442475">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8A3DB4" w:rsidRPr="00A37110" w:rsidRDefault="008A3DB4" w:rsidP="00442475">
            <w:pPr>
              <w:widowControl w:val="0"/>
              <w:autoSpaceDE w:val="0"/>
              <w:autoSpaceDN w:val="0"/>
              <w:adjustRightInd w:val="0"/>
              <w:jc w:val="center"/>
              <w:rPr>
                <w:rFonts w:ascii="Book Antiqua" w:hAnsi="Book Antiqua" w:cs="Book Antiqua"/>
              </w:rPr>
            </w:pPr>
            <w:r w:rsidRPr="00A37110">
              <w:rPr>
                <w:rFonts w:ascii="Book Antiqua" w:hAnsi="Book Antiqua" w:cs="Book Antiqua"/>
              </w:rPr>
              <w:t xml:space="preserve">Secretário Municipal de </w:t>
            </w:r>
            <w:r>
              <w:rPr>
                <w:rFonts w:ascii="Book Antiqua" w:hAnsi="Book Antiqua" w:cs="Book Antiqua"/>
              </w:rPr>
              <w:t>Desenvolvimento Econômico, Renda e Turismo</w:t>
            </w:r>
          </w:p>
          <w:p w:rsidR="008A3DB4" w:rsidRPr="00311278" w:rsidRDefault="008A3DB4" w:rsidP="00442475">
            <w:pPr>
              <w:widowControl w:val="0"/>
              <w:autoSpaceDE w:val="0"/>
              <w:autoSpaceDN w:val="0"/>
              <w:adjustRightInd w:val="0"/>
              <w:jc w:val="center"/>
              <w:rPr>
                <w:rFonts w:ascii="Book Antiqua" w:hAnsi="Book Antiqua" w:cs="Book Antiqua"/>
                <w:b/>
              </w:rPr>
            </w:pPr>
          </w:p>
        </w:tc>
      </w:tr>
    </w:tbl>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1114D" w:rsidRDefault="0001114D" w:rsidP="0001114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1. O ITEM </w:t>
      </w:r>
      <w:r w:rsidRPr="00D3344C">
        <w:rPr>
          <w:rFonts w:ascii="Book Antiqua" w:hAnsi="Book Antiqua"/>
          <w:b/>
          <w:sz w:val="22"/>
          <w:szCs w:val="22"/>
          <w:u w:val="single"/>
          <w:lang w:val="pt-BR"/>
        </w:rPr>
        <w:t>11</w:t>
      </w:r>
      <w:r>
        <w:rPr>
          <w:rFonts w:ascii="Book Antiqua" w:hAnsi="Book Antiqua"/>
          <w:b/>
          <w:sz w:val="22"/>
          <w:szCs w:val="22"/>
          <w:lang w:val="pt-BR"/>
        </w:rPr>
        <w:t xml:space="preserve"> SERÁ DE PARTICIPAÇÃO GERAL DOS INTERESSADOS.</w:t>
      </w:r>
    </w:p>
    <w:p w:rsidR="0001114D" w:rsidRDefault="0001114D" w:rsidP="0001114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01114D" w:rsidRPr="0001114D" w:rsidRDefault="0001114D" w:rsidP="0001114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1.1 OS ITENS </w:t>
      </w:r>
      <w:r w:rsidRPr="00D3344C">
        <w:rPr>
          <w:rFonts w:ascii="Book Antiqua" w:hAnsi="Book Antiqua"/>
          <w:b/>
          <w:sz w:val="22"/>
          <w:szCs w:val="22"/>
          <w:u w:val="single"/>
          <w:lang w:val="pt-BR"/>
        </w:rPr>
        <w:t>01, 02, 03, 04, 05, 06, 07, 08, 09, 10</w:t>
      </w:r>
      <w:r>
        <w:rPr>
          <w:rFonts w:ascii="Book Antiqua" w:hAnsi="Book Antiqua"/>
          <w:b/>
          <w:sz w:val="22"/>
          <w:szCs w:val="22"/>
          <w:lang w:val="pt-BR"/>
        </w:rPr>
        <w:t xml:space="preserve"> E </w:t>
      </w:r>
      <w:r w:rsidRPr="00D3344C">
        <w:rPr>
          <w:rFonts w:ascii="Book Antiqua" w:hAnsi="Book Antiqua"/>
          <w:b/>
          <w:sz w:val="22"/>
          <w:szCs w:val="22"/>
          <w:u w:val="single"/>
          <w:lang w:val="pt-BR"/>
        </w:rPr>
        <w:t>12</w:t>
      </w:r>
      <w:r>
        <w:rPr>
          <w:rFonts w:ascii="Book Antiqua" w:hAnsi="Book Antiqua"/>
          <w:b/>
          <w:sz w:val="22"/>
          <w:szCs w:val="22"/>
          <w:lang w:val="pt-BR"/>
        </w:rPr>
        <w:t xml:space="preserve"> SERÃO DE PARTICIPAÇÃO </w:t>
      </w:r>
      <w:r w:rsidRPr="006A1442">
        <w:rPr>
          <w:rFonts w:ascii="Book Antiqua" w:hAnsi="Book Antiqua"/>
          <w:b/>
          <w:sz w:val="22"/>
          <w:szCs w:val="22"/>
        </w:rPr>
        <w:t xml:space="preserve">EXCLUSIVA DE </w:t>
      </w:r>
      <w:r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Pr="006A1442">
        <w:rPr>
          <w:rFonts w:ascii="Book Antiqua" w:hAnsi="Book Antiqua"/>
          <w:b/>
          <w:sz w:val="22"/>
          <w:szCs w:val="22"/>
        </w:rPr>
        <w:t>DECRETO MUNICIPAL Nº 7.241/2016.</w:t>
      </w:r>
    </w:p>
    <w:p w:rsidR="005828D7" w:rsidRDefault="005828D7" w:rsidP="0001114D">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80"/>
        <w:gridCol w:w="3826"/>
        <w:gridCol w:w="1843"/>
        <w:gridCol w:w="1984"/>
        <w:gridCol w:w="1912"/>
      </w:tblGrid>
      <w:tr w:rsidR="0001114D" w:rsidRPr="0001114D" w:rsidTr="0001114D">
        <w:trPr>
          <w:trHeight w:val="510"/>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Item</w:t>
            </w:r>
          </w:p>
        </w:tc>
        <w:tc>
          <w:tcPr>
            <w:tcW w:w="184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1114D" w:rsidRPr="0001114D" w:rsidRDefault="0001114D" w:rsidP="00442475">
            <w:pPr>
              <w:jc w:val="both"/>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 xml:space="preserve">Unidade de Medida / </w:t>
            </w:r>
          </w:p>
          <w:p w:rsidR="0001114D" w:rsidRPr="00A37110" w:rsidRDefault="0001114D" w:rsidP="00442475">
            <w:pPr>
              <w:jc w:val="both"/>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 xml:space="preserve">Descrição </w:t>
            </w:r>
          </w:p>
        </w:tc>
        <w:tc>
          <w:tcPr>
            <w:tcW w:w="89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Quantidade</w:t>
            </w:r>
          </w:p>
        </w:tc>
        <w:tc>
          <w:tcPr>
            <w:tcW w:w="9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Valor Unitário Máximo</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Valor Unitário Cotado</w:t>
            </w:r>
          </w:p>
        </w:tc>
      </w:tr>
      <w:tr w:rsidR="0001114D" w:rsidRPr="0001114D" w:rsidTr="0001114D">
        <w:trPr>
          <w:trHeight w:val="887"/>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1</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KG</w:t>
            </w:r>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Adubo Químico para jardim “NPK 4-14-8</w:t>
            </w:r>
            <w:proofErr w:type="gramStart"/>
            <w:r w:rsidRPr="00A37110">
              <w:rPr>
                <w:rFonts w:ascii="Book Antiqua" w:hAnsi="Book Antiqua" w:cs="Calibri"/>
                <w:color w:val="000000"/>
                <w:sz w:val="22"/>
                <w:szCs w:val="22"/>
                <w:lang w:val="pt-BR" w:eastAsia="pt-BR"/>
              </w:rPr>
              <w:t>”</w:t>
            </w:r>
            <w:proofErr w:type="gramEnd"/>
            <w:r w:rsidRPr="00A37110">
              <w:rPr>
                <w:rFonts w:ascii="Book Antiqua" w:hAnsi="Book Antiqua" w:cs="Calibri"/>
                <w:color w:val="000000"/>
                <w:sz w:val="22"/>
                <w:szCs w:val="22"/>
                <w:lang w:val="pt-BR" w:eastAsia="pt-BR"/>
              </w:rPr>
              <w:br/>
              <w:t>Para Jardim NPK 4-14-8.</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465</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3,90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462"/>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2</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M²</w:t>
            </w:r>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Grama Esmeralda.</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4350</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8,29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825"/>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3</w:t>
            </w:r>
          </w:p>
        </w:tc>
        <w:tc>
          <w:tcPr>
            <w:tcW w:w="1849" w:type="pct"/>
            <w:tcBorders>
              <w:top w:val="single" w:sz="4" w:space="0" w:color="auto"/>
              <w:left w:val="single" w:sz="4" w:space="0" w:color="auto"/>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Unidade(s</w:t>
            </w:r>
            <w:proofErr w:type="gramStart"/>
            <w:r w:rsidRPr="0001114D">
              <w:rPr>
                <w:rFonts w:ascii="Book Antiqua" w:hAnsi="Book Antiqua" w:cs="Calibri"/>
                <w:b/>
                <w:bCs/>
                <w:color w:val="000000"/>
                <w:sz w:val="22"/>
                <w:szCs w:val="22"/>
                <w:lang w:val="pt-BR" w:eastAsia="pt-BR"/>
              </w:rPr>
              <w:t>)</w:t>
            </w:r>
            <w:proofErr w:type="gramEnd"/>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Mudas Clusea.</w:t>
            </w:r>
            <w:r w:rsidRPr="00A37110">
              <w:rPr>
                <w:rFonts w:ascii="Book Antiqua" w:hAnsi="Book Antiqua" w:cs="Calibri"/>
                <w:color w:val="000000"/>
                <w:sz w:val="22"/>
                <w:szCs w:val="22"/>
                <w:lang w:val="pt-BR" w:eastAsia="pt-BR"/>
              </w:rPr>
              <w:br/>
              <w:t>Com, no mínimo, 40cm de altura.</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270</w:t>
            </w:r>
          </w:p>
        </w:tc>
        <w:tc>
          <w:tcPr>
            <w:tcW w:w="959" w:type="pct"/>
            <w:tcBorders>
              <w:top w:val="single" w:sz="4" w:space="0" w:color="auto"/>
              <w:left w:val="single" w:sz="4" w:space="0" w:color="auto"/>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22,28 </w:t>
            </w:r>
          </w:p>
        </w:tc>
        <w:tc>
          <w:tcPr>
            <w:tcW w:w="924" w:type="pct"/>
            <w:tcBorders>
              <w:top w:val="single" w:sz="4" w:space="0" w:color="auto"/>
              <w:left w:val="single" w:sz="4" w:space="0" w:color="auto"/>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795"/>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4</w:t>
            </w:r>
          </w:p>
        </w:tc>
        <w:tc>
          <w:tcPr>
            <w:tcW w:w="1849" w:type="pct"/>
            <w:tcBorders>
              <w:top w:val="single" w:sz="4" w:space="0" w:color="auto"/>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color w:val="000000"/>
                <w:sz w:val="22"/>
                <w:szCs w:val="22"/>
                <w:lang w:val="pt-BR" w:eastAsia="pt-BR"/>
              </w:rPr>
            </w:pPr>
            <w:r w:rsidRPr="0001114D">
              <w:rPr>
                <w:rFonts w:ascii="Book Antiqua" w:hAnsi="Book Antiqua" w:cs="Calibri"/>
                <w:b/>
                <w:bCs/>
                <w:color w:val="000000"/>
                <w:sz w:val="22"/>
                <w:szCs w:val="22"/>
                <w:lang w:val="pt-BR" w:eastAsia="pt-BR"/>
              </w:rPr>
              <w:t>Unidade(s</w:t>
            </w:r>
            <w:proofErr w:type="gramStart"/>
            <w:r w:rsidRPr="0001114D">
              <w:rPr>
                <w:rFonts w:ascii="Book Antiqua" w:hAnsi="Book Antiqua" w:cs="Calibri"/>
                <w:b/>
                <w:bCs/>
                <w:color w:val="000000"/>
                <w:sz w:val="22"/>
                <w:szCs w:val="22"/>
                <w:lang w:val="pt-BR" w:eastAsia="pt-BR"/>
              </w:rPr>
              <w:t>)</w:t>
            </w:r>
            <w:proofErr w:type="gramEnd"/>
            <w:r w:rsidRPr="00A37110">
              <w:rPr>
                <w:rFonts w:ascii="Book Antiqua" w:hAnsi="Book Antiqua" w:cs="Calibri"/>
                <w:color w:val="000000"/>
                <w:sz w:val="22"/>
                <w:szCs w:val="22"/>
                <w:lang w:val="pt-BR" w:eastAsia="pt-BR"/>
              </w:rPr>
              <w:br/>
              <w:t>Mudas de Buxos.</w:t>
            </w:r>
            <w:r w:rsidRPr="00A37110">
              <w:rPr>
                <w:rFonts w:ascii="Book Antiqua" w:hAnsi="Book Antiqua" w:cs="Calibri"/>
                <w:color w:val="000000"/>
                <w:sz w:val="22"/>
                <w:szCs w:val="22"/>
                <w:lang w:val="pt-BR" w:eastAsia="pt-BR"/>
              </w:rPr>
              <w:br/>
              <w:t>Com, no mínimo, 30 cm de altura e 35 cm de diâmetro.</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210</w:t>
            </w:r>
          </w:p>
        </w:tc>
        <w:tc>
          <w:tcPr>
            <w:tcW w:w="959" w:type="pct"/>
            <w:tcBorders>
              <w:top w:val="single" w:sz="4" w:space="0" w:color="auto"/>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32,33 </w:t>
            </w:r>
          </w:p>
        </w:tc>
        <w:tc>
          <w:tcPr>
            <w:tcW w:w="924" w:type="pct"/>
            <w:tcBorders>
              <w:top w:val="single" w:sz="4" w:space="0" w:color="auto"/>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937"/>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5</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color w:val="000000"/>
                <w:sz w:val="22"/>
                <w:szCs w:val="22"/>
                <w:lang w:val="pt-BR" w:eastAsia="pt-BR"/>
              </w:rPr>
            </w:pPr>
            <w:r w:rsidRPr="0001114D">
              <w:rPr>
                <w:rFonts w:ascii="Book Antiqua" w:hAnsi="Book Antiqua" w:cs="Calibri"/>
                <w:b/>
                <w:bCs/>
                <w:color w:val="000000"/>
                <w:sz w:val="22"/>
                <w:szCs w:val="22"/>
                <w:lang w:val="pt-BR" w:eastAsia="pt-BR"/>
              </w:rPr>
              <w:t>Unidade(s</w:t>
            </w:r>
            <w:proofErr w:type="gramStart"/>
            <w:r w:rsidRPr="0001114D">
              <w:rPr>
                <w:rFonts w:ascii="Book Antiqua" w:hAnsi="Book Antiqua" w:cs="Calibri"/>
                <w:b/>
                <w:bCs/>
                <w:color w:val="000000"/>
                <w:sz w:val="22"/>
                <w:szCs w:val="22"/>
                <w:lang w:val="pt-BR" w:eastAsia="pt-BR"/>
              </w:rPr>
              <w:t>)</w:t>
            </w:r>
            <w:proofErr w:type="gramEnd"/>
            <w:r w:rsidRPr="00A37110">
              <w:rPr>
                <w:rFonts w:ascii="Book Antiqua" w:hAnsi="Book Antiqua" w:cs="Calibri"/>
                <w:color w:val="000000"/>
                <w:sz w:val="22"/>
                <w:szCs w:val="22"/>
                <w:lang w:val="pt-BR" w:eastAsia="pt-BR"/>
              </w:rPr>
              <w:br/>
              <w:t>Mudas de Extremosas.</w:t>
            </w:r>
            <w:r w:rsidRPr="00A37110">
              <w:rPr>
                <w:rFonts w:ascii="Book Antiqua" w:hAnsi="Book Antiqua" w:cs="Calibri"/>
                <w:color w:val="000000"/>
                <w:sz w:val="22"/>
                <w:szCs w:val="22"/>
                <w:lang w:val="pt-BR" w:eastAsia="pt-BR"/>
              </w:rPr>
              <w:br/>
              <w:t>Com, no mínimo, 80 cm de altura.</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280</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14,59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653"/>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6</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color w:val="000000"/>
                <w:sz w:val="22"/>
                <w:szCs w:val="22"/>
                <w:lang w:val="pt-BR" w:eastAsia="pt-BR"/>
              </w:rPr>
            </w:pPr>
            <w:r w:rsidRPr="00A37110">
              <w:rPr>
                <w:rFonts w:ascii="Book Antiqua" w:hAnsi="Book Antiqua" w:cs="Calibri"/>
                <w:b/>
                <w:bCs/>
                <w:color w:val="000000"/>
                <w:sz w:val="22"/>
                <w:szCs w:val="22"/>
                <w:lang w:val="pt-BR" w:eastAsia="pt-BR"/>
              </w:rPr>
              <w:t>Caixa</w:t>
            </w:r>
            <w:r w:rsidRPr="00A37110">
              <w:rPr>
                <w:rFonts w:ascii="Book Antiqua" w:hAnsi="Book Antiqua" w:cs="Calibri"/>
                <w:color w:val="000000"/>
                <w:sz w:val="22"/>
                <w:szCs w:val="22"/>
                <w:lang w:val="pt-BR" w:eastAsia="pt-BR"/>
              </w:rPr>
              <w:br/>
              <w:t>Mudas de Flores de Estação.</w:t>
            </w:r>
            <w:r w:rsidRPr="00A37110">
              <w:rPr>
                <w:rFonts w:ascii="Book Antiqua" w:hAnsi="Book Antiqua" w:cs="Calibri"/>
                <w:color w:val="000000"/>
                <w:sz w:val="22"/>
                <w:szCs w:val="22"/>
                <w:lang w:val="pt-BR" w:eastAsia="pt-BR"/>
              </w:rPr>
              <w:br/>
              <w:t>Caixa com 15 Unidades.</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1905</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15,15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823"/>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lastRenderedPageBreak/>
              <w:t>0</w:t>
            </w:r>
            <w:r w:rsidRPr="00A37110">
              <w:rPr>
                <w:rFonts w:ascii="Book Antiqua" w:hAnsi="Book Antiqua" w:cs="Calibri"/>
                <w:b/>
                <w:bCs/>
                <w:color w:val="000000"/>
                <w:sz w:val="22"/>
                <w:szCs w:val="22"/>
                <w:lang w:val="pt-BR" w:eastAsia="pt-BR"/>
              </w:rPr>
              <w:t>7</w:t>
            </w:r>
          </w:p>
        </w:tc>
        <w:tc>
          <w:tcPr>
            <w:tcW w:w="1849" w:type="pct"/>
            <w:tcBorders>
              <w:top w:val="single" w:sz="4" w:space="0" w:color="auto"/>
              <w:left w:val="single" w:sz="4" w:space="0" w:color="auto"/>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Unidade(s</w:t>
            </w:r>
            <w:proofErr w:type="gramStart"/>
            <w:r w:rsidRPr="0001114D">
              <w:rPr>
                <w:rFonts w:ascii="Book Antiqua" w:hAnsi="Book Antiqua" w:cs="Calibri"/>
                <w:b/>
                <w:bCs/>
                <w:color w:val="000000"/>
                <w:sz w:val="22"/>
                <w:szCs w:val="22"/>
                <w:lang w:val="pt-BR" w:eastAsia="pt-BR"/>
              </w:rPr>
              <w:t>)</w:t>
            </w:r>
            <w:proofErr w:type="gramEnd"/>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Mudas de Ipê Amarelo.</w:t>
            </w:r>
            <w:r w:rsidRPr="00A37110">
              <w:rPr>
                <w:rFonts w:ascii="Book Antiqua" w:hAnsi="Book Antiqua" w:cs="Calibri"/>
                <w:color w:val="000000"/>
                <w:sz w:val="22"/>
                <w:szCs w:val="22"/>
                <w:lang w:val="pt-BR" w:eastAsia="pt-BR"/>
              </w:rPr>
              <w:br/>
              <w:t>Com, no mínimo, 80 cm de altura</w:t>
            </w:r>
            <w:r w:rsidRPr="0001114D">
              <w:rPr>
                <w:rFonts w:ascii="Book Antiqua" w:hAnsi="Book Antiqua" w:cs="Calibri"/>
                <w:color w:val="000000"/>
                <w:sz w:val="22"/>
                <w:szCs w:val="22"/>
                <w:lang w:val="pt-BR" w:eastAsia="pt-BR"/>
              </w:rPr>
              <w:t>.</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80</w:t>
            </w:r>
          </w:p>
        </w:tc>
        <w:tc>
          <w:tcPr>
            <w:tcW w:w="959" w:type="pct"/>
            <w:tcBorders>
              <w:top w:val="single" w:sz="4" w:space="0" w:color="auto"/>
              <w:left w:val="single" w:sz="4" w:space="0" w:color="auto"/>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14,80 </w:t>
            </w:r>
          </w:p>
        </w:tc>
        <w:tc>
          <w:tcPr>
            <w:tcW w:w="924" w:type="pct"/>
            <w:tcBorders>
              <w:top w:val="single" w:sz="4" w:space="0" w:color="auto"/>
              <w:left w:val="single" w:sz="4" w:space="0" w:color="auto"/>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877"/>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8</w:t>
            </w:r>
          </w:p>
        </w:tc>
        <w:tc>
          <w:tcPr>
            <w:tcW w:w="1849" w:type="pct"/>
            <w:tcBorders>
              <w:top w:val="single" w:sz="4" w:space="0" w:color="auto"/>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Unidade(s</w:t>
            </w:r>
            <w:proofErr w:type="gramStart"/>
            <w:r w:rsidRPr="0001114D">
              <w:rPr>
                <w:rFonts w:ascii="Book Antiqua" w:hAnsi="Book Antiqua" w:cs="Calibri"/>
                <w:b/>
                <w:bCs/>
                <w:color w:val="000000"/>
                <w:sz w:val="22"/>
                <w:szCs w:val="22"/>
                <w:lang w:val="pt-BR" w:eastAsia="pt-BR"/>
              </w:rPr>
              <w:t>)</w:t>
            </w:r>
            <w:proofErr w:type="gramEnd"/>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Mudas de Ipê Roxo.</w:t>
            </w:r>
            <w:r w:rsidRPr="00A37110">
              <w:rPr>
                <w:rFonts w:ascii="Book Antiqua" w:hAnsi="Book Antiqua" w:cs="Calibri"/>
                <w:color w:val="000000"/>
                <w:sz w:val="22"/>
                <w:szCs w:val="22"/>
                <w:lang w:val="pt-BR" w:eastAsia="pt-BR"/>
              </w:rPr>
              <w:br/>
              <w:t>Com, no mínimo, 80 cm de altura.</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80</w:t>
            </w:r>
          </w:p>
        </w:tc>
        <w:tc>
          <w:tcPr>
            <w:tcW w:w="959" w:type="pct"/>
            <w:tcBorders>
              <w:top w:val="single" w:sz="4" w:space="0" w:color="auto"/>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14,24 </w:t>
            </w:r>
          </w:p>
        </w:tc>
        <w:tc>
          <w:tcPr>
            <w:tcW w:w="924" w:type="pct"/>
            <w:tcBorders>
              <w:top w:val="single" w:sz="4" w:space="0" w:color="auto"/>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877"/>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0</w:t>
            </w:r>
            <w:r w:rsidRPr="00A37110">
              <w:rPr>
                <w:rFonts w:ascii="Book Antiqua" w:hAnsi="Book Antiqua" w:cs="Calibri"/>
                <w:b/>
                <w:bCs/>
                <w:color w:val="000000"/>
                <w:sz w:val="22"/>
                <w:szCs w:val="22"/>
                <w:lang w:val="pt-BR" w:eastAsia="pt-BR"/>
              </w:rPr>
              <w:t>9</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Unidade(s</w:t>
            </w:r>
            <w:proofErr w:type="gramStart"/>
            <w:r w:rsidRPr="0001114D">
              <w:rPr>
                <w:rFonts w:ascii="Book Antiqua" w:hAnsi="Book Antiqua" w:cs="Calibri"/>
                <w:b/>
                <w:bCs/>
                <w:color w:val="000000"/>
                <w:sz w:val="22"/>
                <w:szCs w:val="22"/>
                <w:lang w:val="pt-BR" w:eastAsia="pt-BR"/>
              </w:rPr>
              <w:t>)</w:t>
            </w:r>
            <w:proofErr w:type="gramEnd"/>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Mudas de Manacá da Serra.</w:t>
            </w:r>
            <w:r w:rsidRPr="00A37110">
              <w:rPr>
                <w:rFonts w:ascii="Book Antiqua" w:hAnsi="Book Antiqua" w:cs="Calibri"/>
                <w:color w:val="000000"/>
                <w:sz w:val="22"/>
                <w:szCs w:val="22"/>
                <w:lang w:val="pt-BR" w:eastAsia="pt-BR"/>
              </w:rPr>
              <w:br/>
              <w:t>Com, no mínimo, 80 cm de altura.</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100</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26,24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203"/>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10</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01114D">
              <w:rPr>
                <w:rFonts w:ascii="Book Antiqua" w:hAnsi="Book Antiqua" w:cs="Calibri"/>
                <w:b/>
                <w:bCs/>
                <w:color w:val="000000"/>
                <w:sz w:val="22"/>
                <w:szCs w:val="22"/>
                <w:lang w:val="pt-BR" w:eastAsia="pt-BR"/>
              </w:rPr>
              <w:t>Unidade(s</w:t>
            </w:r>
            <w:proofErr w:type="gramStart"/>
            <w:r w:rsidRPr="0001114D">
              <w:rPr>
                <w:rFonts w:ascii="Book Antiqua" w:hAnsi="Book Antiqua" w:cs="Calibri"/>
                <w:b/>
                <w:bCs/>
                <w:color w:val="000000"/>
                <w:sz w:val="22"/>
                <w:szCs w:val="22"/>
                <w:lang w:val="pt-BR" w:eastAsia="pt-BR"/>
              </w:rPr>
              <w:t>)</w:t>
            </w:r>
            <w:proofErr w:type="gramEnd"/>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Mudas de Palmeira Fênix.</w:t>
            </w:r>
            <w:r w:rsidRPr="00A37110">
              <w:rPr>
                <w:rFonts w:ascii="Book Antiqua" w:hAnsi="Book Antiqua" w:cs="Calibri"/>
                <w:color w:val="000000"/>
                <w:sz w:val="22"/>
                <w:szCs w:val="22"/>
                <w:lang w:val="pt-BR" w:eastAsia="pt-BR"/>
              </w:rPr>
              <w:br/>
              <w:t>Com, no mínimo, 80 cm de altura.</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92</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34,51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645"/>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11</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Caixa</w:t>
            </w:r>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Limitador de grama.</w:t>
            </w:r>
            <w:r w:rsidRPr="00A37110">
              <w:rPr>
                <w:rFonts w:ascii="Book Antiqua" w:hAnsi="Book Antiqua" w:cs="Calibri"/>
                <w:color w:val="000000"/>
                <w:sz w:val="22"/>
                <w:szCs w:val="22"/>
                <w:lang w:val="pt-BR" w:eastAsia="pt-BR"/>
              </w:rPr>
              <w:br/>
              <w:t>Com 50m cada.</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540</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160,08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r w:rsidR="0001114D" w:rsidRPr="0001114D" w:rsidTr="0001114D">
        <w:trPr>
          <w:trHeight w:val="1605"/>
        </w:trPr>
        <w:tc>
          <w:tcPr>
            <w:tcW w:w="3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12</w:t>
            </w:r>
          </w:p>
        </w:tc>
        <w:tc>
          <w:tcPr>
            <w:tcW w:w="1849" w:type="pct"/>
            <w:tcBorders>
              <w:top w:val="nil"/>
              <w:left w:val="nil"/>
              <w:bottom w:val="single" w:sz="4" w:space="0" w:color="auto"/>
              <w:right w:val="single" w:sz="4" w:space="0" w:color="auto"/>
            </w:tcBorders>
            <w:shd w:val="clear" w:color="auto" w:fill="auto"/>
            <w:hideMark/>
          </w:tcPr>
          <w:p w:rsidR="0001114D" w:rsidRPr="00A37110" w:rsidRDefault="0001114D" w:rsidP="00442475">
            <w:pPr>
              <w:jc w:val="both"/>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Saco</w:t>
            </w:r>
            <w:r w:rsidRPr="00A37110">
              <w:rPr>
                <w:rFonts w:ascii="Book Antiqua" w:hAnsi="Book Antiqua" w:cs="Calibri"/>
                <w:b/>
                <w:bCs/>
                <w:color w:val="000000"/>
                <w:sz w:val="22"/>
                <w:szCs w:val="22"/>
                <w:lang w:val="pt-BR" w:eastAsia="pt-BR"/>
              </w:rPr>
              <w:br/>
            </w:r>
            <w:r w:rsidRPr="00A37110">
              <w:rPr>
                <w:rFonts w:ascii="Book Antiqua" w:hAnsi="Book Antiqua" w:cs="Calibri"/>
                <w:color w:val="000000"/>
                <w:sz w:val="22"/>
                <w:szCs w:val="22"/>
                <w:lang w:val="pt-BR" w:eastAsia="pt-BR"/>
              </w:rPr>
              <w:t>Terra Pronta.</w:t>
            </w:r>
            <w:r w:rsidRPr="00A37110">
              <w:rPr>
                <w:rFonts w:ascii="Book Antiqua" w:hAnsi="Book Antiqua" w:cs="Calibri"/>
                <w:color w:val="000000"/>
                <w:sz w:val="22"/>
                <w:szCs w:val="22"/>
                <w:lang w:val="pt-BR" w:eastAsia="pt-BR"/>
              </w:rPr>
              <w:br/>
              <w:t>A base de barro vermelho, casas de pinus, casca de arroz carbonizada, adubo quimico e adubo orgânico. Saco de 20 Kilos.</w:t>
            </w:r>
          </w:p>
        </w:tc>
        <w:tc>
          <w:tcPr>
            <w:tcW w:w="891" w:type="pct"/>
            <w:tcBorders>
              <w:top w:val="nil"/>
              <w:left w:val="nil"/>
              <w:bottom w:val="single" w:sz="4" w:space="0" w:color="auto"/>
              <w:right w:val="single" w:sz="4" w:space="0" w:color="auto"/>
            </w:tcBorders>
            <w:shd w:val="clear" w:color="auto" w:fill="auto"/>
            <w:noWrap/>
            <w:vAlign w:val="center"/>
            <w:hideMark/>
          </w:tcPr>
          <w:p w:rsidR="0001114D" w:rsidRPr="00A37110" w:rsidRDefault="0001114D" w:rsidP="00442475">
            <w:pPr>
              <w:jc w:val="center"/>
              <w:rPr>
                <w:rFonts w:ascii="Book Antiqua" w:hAnsi="Book Antiqua" w:cs="Calibri"/>
                <w:b/>
                <w:bCs/>
                <w:color w:val="000000"/>
                <w:sz w:val="22"/>
                <w:szCs w:val="22"/>
                <w:lang w:val="pt-BR" w:eastAsia="pt-BR"/>
              </w:rPr>
            </w:pPr>
            <w:r w:rsidRPr="00A37110">
              <w:rPr>
                <w:rFonts w:ascii="Book Antiqua" w:hAnsi="Book Antiqua" w:cs="Calibri"/>
                <w:b/>
                <w:bCs/>
                <w:color w:val="000000"/>
                <w:sz w:val="22"/>
                <w:szCs w:val="22"/>
                <w:lang w:val="pt-BR" w:eastAsia="pt-BR"/>
              </w:rPr>
              <w:t>540</w:t>
            </w:r>
          </w:p>
        </w:tc>
        <w:tc>
          <w:tcPr>
            <w:tcW w:w="959" w:type="pct"/>
            <w:tcBorders>
              <w:top w:val="nil"/>
              <w:left w:val="nil"/>
              <w:bottom w:val="single" w:sz="4" w:space="0" w:color="auto"/>
              <w:right w:val="single" w:sz="4" w:space="0" w:color="auto"/>
            </w:tcBorders>
            <w:vAlign w:val="center"/>
          </w:tcPr>
          <w:p w:rsidR="0001114D" w:rsidRPr="0001114D" w:rsidRDefault="0001114D">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01114D">
              <w:rPr>
                <w:rFonts w:ascii="Book Antiqua" w:hAnsi="Book Antiqua" w:cs="Calibri"/>
                <w:bCs/>
                <w:color w:val="000000"/>
                <w:sz w:val="22"/>
                <w:szCs w:val="22"/>
              </w:rPr>
              <w:t xml:space="preserve">12,57 </w:t>
            </w:r>
          </w:p>
        </w:tc>
        <w:tc>
          <w:tcPr>
            <w:tcW w:w="924" w:type="pct"/>
            <w:tcBorders>
              <w:top w:val="nil"/>
              <w:left w:val="nil"/>
              <w:bottom w:val="single" w:sz="4" w:space="0" w:color="auto"/>
              <w:right w:val="single" w:sz="4" w:space="0" w:color="auto"/>
            </w:tcBorders>
            <w:vAlign w:val="center"/>
          </w:tcPr>
          <w:p w:rsidR="0001114D" w:rsidRPr="0001114D" w:rsidRDefault="0001114D" w:rsidP="0001114D">
            <w:pPr>
              <w:jc w:val="center"/>
              <w:rPr>
                <w:rFonts w:ascii="Book Antiqua" w:hAnsi="Book Antiqua" w:cs="Calibri"/>
                <w:b/>
                <w:bCs/>
                <w:color w:val="000000"/>
                <w:sz w:val="22"/>
                <w:szCs w:val="22"/>
                <w:lang w:val="pt-BR" w:eastAsia="pt-BR"/>
              </w:rPr>
            </w:pPr>
            <w:r w:rsidRPr="0001114D">
              <w:rPr>
                <w:rFonts w:ascii="Book Antiqua" w:hAnsi="Book Antiqua" w:cs="Calibri"/>
                <w:bCs/>
                <w:color w:val="000000"/>
                <w:sz w:val="22"/>
                <w:szCs w:val="22"/>
                <w:lang w:val="pt-BR" w:eastAsia="pt-BR"/>
              </w:rPr>
              <w:t>R$ ______.</w:t>
            </w:r>
          </w:p>
        </w:tc>
      </w:tr>
    </w:tbl>
    <w:p w:rsidR="00A67B76" w:rsidRDefault="00A67B76" w:rsidP="00CF4C72">
      <w:pPr>
        <w:pStyle w:val="Normal0"/>
        <w:rPr>
          <w:rFonts w:ascii="Book Antiqua" w:eastAsia="Times New Roman" w:hAnsi="Book Antiqua"/>
          <w:color w:val="000000"/>
          <w:sz w:val="22"/>
          <w:szCs w:val="22"/>
        </w:rPr>
      </w:pPr>
    </w:p>
    <w:p w:rsidR="00A03470" w:rsidRDefault="00A03470" w:rsidP="00CF4C72">
      <w:pPr>
        <w:pStyle w:val="Normal0"/>
        <w:rPr>
          <w:rFonts w:ascii="Book Antiqua" w:eastAsia="Times New Roman" w:hAnsi="Book Antiqua"/>
          <w:color w:val="000000"/>
          <w:sz w:val="22"/>
          <w:szCs w:val="22"/>
        </w:rPr>
      </w:pPr>
    </w:p>
    <w:p w:rsidR="00012FCA" w:rsidRPr="00BB03DB" w:rsidRDefault="00CF4C72" w:rsidP="0001114D">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sidR="0001114D">
        <w:rPr>
          <w:rFonts w:ascii="Book Antiqua" w:eastAsia="Book Antiqua" w:hAnsi="Book Antiqua"/>
          <w:b/>
          <w:color w:val="000000"/>
          <w:sz w:val="20"/>
          <w:u w:val="single"/>
        </w:rPr>
        <w:t>.</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25ACD">
        <w:rPr>
          <w:rFonts w:ascii="Book Antiqua" w:hAnsi="Book Antiqua"/>
          <w:sz w:val="22"/>
          <w:szCs w:val="22"/>
          <w:lang w:val="pt-BR"/>
        </w:rPr>
        <w:t>040/2020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36FFA" w:rsidRPr="00391197">
        <w:rPr>
          <w:rFonts w:ascii="Book Antiqua" w:hAnsi="Book Antiqua"/>
          <w:i/>
          <w:sz w:val="22"/>
          <w:szCs w:val="22"/>
        </w:rPr>
        <w:t>Registro de Preços para futuras aquisições de Mudas de Flores Diversas e Componentes de Jardinagem</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025ACD">
        <w:rPr>
          <w:rFonts w:ascii="Book Antiqua" w:hAnsi="Book Antiqua"/>
          <w:sz w:val="22"/>
          <w:szCs w:val="22"/>
          <w:lang w:val="pt-BR"/>
        </w:rPr>
        <w:t>040/2020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A17AFC">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25ACD">
        <w:rPr>
          <w:rFonts w:ascii="Book Antiqua" w:hAnsi="Book Antiqua"/>
          <w:sz w:val="22"/>
          <w:szCs w:val="22"/>
          <w:lang w:val="pt-BR"/>
        </w:rPr>
        <w:t>040/2020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36FFA" w:rsidRPr="00195D34"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36FFA" w:rsidRPr="00195D34" w:rsidRDefault="00A36FFA" w:rsidP="00A36F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36FFA"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36FFA"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36FFA" w:rsidRPr="005E69E3"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36FFA" w:rsidRPr="00875178"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A36FFA" w:rsidRDefault="00A36FFA" w:rsidP="00A36FFA">
      <w:pPr>
        <w:jc w:val="both"/>
        <w:rPr>
          <w:rFonts w:ascii="Book Antiqua" w:hAnsi="Book Antiqua" w:cs="Book Antiqua"/>
          <w:sz w:val="22"/>
          <w:szCs w:val="22"/>
          <w:shd w:val="clear" w:color="auto" w:fill="FFFFFF"/>
        </w:rPr>
      </w:pPr>
    </w:p>
    <w:p w:rsidR="00A36FFA" w:rsidRPr="00875178"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A36FFA" w:rsidRDefault="00A36FFA" w:rsidP="00A36FFA">
      <w:pPr>
        <w:jc w:val="both"/>
        <w:rPr>
          <w:rFonts w:ascii="Book Antiqua" w:hAnsi="Book Antiqua" w:cs="Book Antiqua"/>
          <w:sz w:val="22"/>
          <w:szCs w:val="22"/>
          <w:shd w:val="clear" w:color="auto" w:fill="FFFFFF"/>
        </w:rPr>
      </w:pPr>
    </w:p>
    <w:p w:rsidR="00A36FFA" w:rsidRPr="00875178"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A36FFA" w:rsidRDefault="00A36FFA" w:rsidP="00A36FFA">
      <w:pPr>
        <w:jc w:val="both"/>
        <w:rPr>
          <w:rFonts w:ascii="Book Antiqua" w:hAnsi="Book Antiqua" w:cs="Book Antiqua"/>
          <w:sz w:val="22"/>
          <w:szCs w:val="22"/>
          <w:shd w:val="clear" w:color="auto" w:fill="FFFFFF"/>
        </w:rPr>
      </w:pPr>
    </w:p>
    <w:p w:rsidR="00A36FFA"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A36FFA" w:rsidRDefault="00A36FFA" w:rsidP="00A36FFA">
      <w:pPr>
        <w:jc w:val="both"/>
        <w:rPr>
          <w:rFonts w:ascii="Book Antiqua" w:hAnsi="Book Antiqua" w:cs="Book Antiqua"/>
          <w:sz w:val="22"/>
          <w:szCs w:val="22"/>
          <w:shd w:val="clear" w:color="auto" w:fill="FFFFFF"/>
        </w:rPr>
      </w:pPr>
    </w:p>
    <w:p w:rsidR="00A36FFA" w:rsidRPr="00875178"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A36FFA" w:rsidRDefault="00A36FFA" w:rsidP="00A36FFA">
      <w:pPr>
        <w:jc w:val="both"/>
        <w:rPr>
          <w:rFonts w:ascii="Book Antiqua" w:hAnsi="Book Antiqua" w:cs="Book Antiqua"/>
          <w:sz w:val="22"/>
          <w:szCs w:val="22"/>
          <w:shd w:val="clear" w:color="auto" w:fill="FFFFFF"/>
        </w:rPr>
      </w:pPr>
    </w:p>
    <w:p w:rsidR="00A36FFA" w:rsidRDefault="00A36FFA" w:rsidP="00A36FF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875178">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A36FFA" w:rsidRDefault="00A36FFA" w:rsidP="00A36FFA">
      <w:pPr>
        <w:jc w:val="both"/>
        <w:rPr>
          <w:rFonts w:ascii="Book Antiqua" w:hAnsi="Book Antiqua" w:cs="Book Antiqua"/>
          <w:sz w:val="22"/>
          <w:szCs w:val="22"/>
          <w:shd w:val="clear" w:color="auto" w:fill="FFFFFF"/>
        </w:rPr>
      </w:pPr>
    </w:p>
    <w:p w:rsidR="00A36FFA"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36FFA" w:rsidRDefault="00A36FFA" w:rsidP="00A36FFA">
      <w:pPr>
        <w:jc w:val="both"/>
        <w:rPr>
          <w:rFonts w:ascii="Book Antiqua" w:hAnsi="Book Antiqua" w:cs="Book Antiqua"/>
          <w:sz w:val="22"/>
          <w:szCs w:val="22"/>
          <w:shd w:val="clear" w:color="auto" w:fill="FFFFFF"/>
        </w:rPr>
      </w:pPr>
    </w:p>
    <w:p w:rsidR="00A36FFA" w:rsidRPr="00875178"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36FFA" w:rsidRDefault="00A36FFA" w:rsidP="00A36FFA">
      <w:pPr>
        <w:jc w:val="both"/>
        <w:rPr>
          <w:rFonts w:ascii="Book Antiqua" w:hAnsi="Book Antiqua" w:cs="Book Antiqua"/>
          <w:sz w:val="22"/>
          <w:szCs w:val="22"/>
          <w:shd w:val="clear" w:color="auto" w:fill="FFFFFF"/>
        </w:rPr>
      </w:pPr>
    </w:p>
    <w:p w:rsidR="00A36FFA" w:rsidRPr="00875178" w:rsidRDefault="00A36FFA" w:rsidP="00A36FF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A36FFA"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36FFA"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A36FFA" w:rsidRPr="00022086"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36FFA" w:rsidRPr="00022086" w:rsidRDefault="00A36FFA" w:rsidP="00A36F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A36FFA" w:rsidRPr="00022086" w:rsidRDefault="00A36FFA" w:rsidP="00A36F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A36FFA" w:rsidRPr="00022086" w:rsidRDefault="00A36FFA" w:rsidP="00A36F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w:t>
      </w:r>
      <w:r w:rsidRPr="00022086">
        <w:rPr>
          <w:rFonts w:ascii="Book Antiqua" w:eastAsia="Book Antiqua" w:hAnsi="Book Antiqua"/>
          <w:sz w:val="22"/>
          <w:szCs w:val="22"/>
          <w:shd w:val="clear" w:color="auto" w:fill="FFFFFF"/>
        </w:rPr>
        <w:lastRenderedPageBreak/>
        <w:t>especificação contida neste edital e seus anexos;</w:t>
      </w:r>
    </w:p>
    <w:p w:rsidR="00A36FFA" w:rsidRPr="00022086" w:rsidRDefault="00A36FFA" w:rsidP="00A36F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A36FFA" w:rsidRPr="00022086" w:rsidRDefault="00A36FFA" w:rsidP="00A36F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A36FFA" w:rsidRPr="00195D34" w:rsidRDefault="00A36FFA" w:rsidP="00A36F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36FFA" w:rsidRPr="00195D34"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36FFA" w:rsidRDefault="00A36FFA" w:rsidP="00A3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17A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Gabinete do Prefeito e Vice-Prefeito</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da Fazenda e Gestão Administrativa</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Corpo de Bombeiros Militar</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Planejamento Territorial</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Obras e Serviços Urbanos</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Desenvolvimento Econômico, Renda e Turismo</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Infantil</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Fundamental</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Assistência Social</w:t>
      </w: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A36FFA" w:rsidRPr="00A37110"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p>
    <w:p w:rsidR="00A36FFA" w:rsidRDefault="00A36FFA" w:rsidP="00A36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lastRenderedPageBreak/>
        <w:t>Fundação Municipal de Esportes e Lazer (FMEL)</w:t>
      </w:r>
    </w:p>
    <w:p w:rsidR="00A36FFA" w:rsidRDefault="00A36FFA" w:rsidP="00A36FF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17AFC">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A17AFC">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A17AFC">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A17AFC">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17AFC">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sidR="00A17AFC">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A17AFC">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A17AFC">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A17AFC">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A17AFC">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17AFC">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B200F0"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200F0">
        <w:rPr>
          <w:rFonts w:ascii="Book Antiqua" w:hAnsi="Book Antiqua"/>
          <w:b/>
          <w:sz w:val="22"/>
          <w:szCs w:val="22"/>
          <w:lang w:val="pt-BR"/>
        </w:rPr>
        <w:t xml:space="preserve">CONTRATO DE </w:t>
      </w:r>
      <w:r w:rsidR="00770BD2" w:rsidRPr="00B200F0">
        <w:rPr>
          <w:rFonts w:ascii="Book Antiqua" w:eastAsia="Book Antiqua" w:hAnsi="Book Antiqua"/>
          <w:b/>
          <w:sz w:val="22"/>
          <w:szCs w:val="22"/>
          <w:lang w:val="pt-BR"/>
        </w:rPr>
        <w:t xml:space="preserve">FORNECIMENTO </w:t>
      </w:r>
      <w:r w:rsidR="000250FB" w:rsidRPr="00B200F0">
        <w:rPr>
          <w:rFonts w:ascii="Book Antiqua" w:eastAsia="Book Antiqua" w:hAnsi="Book Antiqua"/>
          <w:b/>
          <w:sz w:val="22"/>
          <w:szCs w:val="22"/>
          <w:lang w:val="pt-BR"/>
        </w:rPr>
        <w:t>D</w:t>
      </w:r>
      <w:r w:rsidR="00770BD2" w:rsidRPr="00B200F0">
        <w:rPr>
          <w:rFonts w:ascii="Book Antiqua" w:eastAsia="Book Antiqua" w:hAnsi="Book Antiqua"/>
          <w:b/>
          <w:sz w:val="22"/>
          <w:szCs w:val="22"/>
          <w:lang w:val="pt-BR"/>
        </w:rPr>
        <w:t xml:space="preserve">E </w:t>
      </w:r>
      <w:r w:rsidR="00B200F0" w:rsidRPr="00B200F0">
        <w:rPr>
          <w:rFonts w:ascii="Book Antiqua" w:hAnsi="Book Antiqua"/>
          <w:b/>
          <w:sz w:val="22"/>
          <w:szCs w:val="22"/>
          <w:lang w:val="pt-BR"/>
        </w:rPr>
        <w:t>MUDAS DE FLORES DIVERSAS E COMPONENTES DE JARDINAGEM</w:t>
      </w:r>
      <w:r w:rsidR="00D057D0" w:rsidRPr="00B200F0">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025ACD">
        <w:rPr>
          <w:rFonts w:ascii="Book Antiqua" w:hAnsi="Book Antiqua" w:cs="Book Antiqua"/>
          <w:bCs/>
          <w:sz w:val="22"/>
          <w:szCs w:val="22"/>
        </w:rPr>
        <w:t>040/2020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B200F0">
        <w:rPr>
          <w:rFonts w:ascii="Book Antiqua" w:hAnsi="Book Antiqua"/>
          <w:i/>
          <w:sz w:val="22"/>
          <w:szCs w:val="22"/>
          <w:lang w:val="pt-BR"/>
        </w:rPr>
        <w:t>Flores Diversas e Componentes d</w:t>
      </w:r>
      <w:r w:rsidR="00B200F0" w:rsidRPr="00B200F0">
        <w:rPr>
          <w:rFonts w:ascii="Book Antiqua" w:hAnsi="Book Antiqua"/>
          <w:i/>
          <w:sz w:val="22"/>
          <w:szCs w:val="22"/>
          <w:lang w:val="pt-BR"/>
        </w:rPr>
        <w:t>e Jardinagem</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25ACD">
        <w:rPr>
          <w:rFonts w:ascii="Book Antiqua" w:hAnsi="Book Antiqua"/>
          <w:sz w:val="22"/>
          <w:szCs w:val="22"/>
          <w:lang w:val="pt-BR"/>
        </w:rPr>
        <w:t>040/2020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25ACD">
        <w:rPr>
          <w:rFonts w:ascii="Book Antiqua" w:hAnsi="Book Antiqua"/>
          <w:sz w:val="22"/>
          <w:szCs w:val="22"/>
          <w:lang w:val="pt-BR"/>
        </w:rPr>
        <w:t>040/2020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3.2 </w:t>
      </w:r>
      <w:r w:rsidR="000C6C7C" w:rsidRPr="00195D34">
        <w:rPr>
          <w:rFonts w:ascii="Book Antiqua" w:eastAsia="Book Antiqua" w:hAnsi="Book Antiqua"/>
          <w:sz w:val="22"/>
          <w:szCs w:val="22"/>
          <w:shd w:val="clear" w:color="auto" w:fill="FFFFFF"/>
        </w:rPr>
        <w:t xml:space="preserve">Os </w:t>
      </w:r>
      <w:r w:rsidR="00A17AFC">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B200F0">
        <w:rPr>
          <w:rFonts w:ascii="Book Antiqua" w:eastAsia="Book Antiqua" w:hAnsi="Book Antiqua"/>
          <w:b/>
          <w:sz w:val="22"/>
          <w:szCs w:val="22"/>
          <w:shd w:val="clear" w:color="auto" w:fill="FFFFFF"/>
        </w:rPr>
        <w:t>03</w:t>
      </w:r>
      <w:r w:rsidR="000C6C7C" w:rsidRPr="00195D34">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B200F0">
        <w:rPr>
          <w:rFonts w:ascii="Book Antiqua" w:eastAsia="Book Antiqua" w:hAnsi="Book Antiqua"/>
          <w:b/>
          <w:sz w:val="22"/>
          <w:szCs w:val="22"/>
          <w:shd w:val="clear" w:color="auto" w:fill="FFFFFF"/>
        </w:rPr>
        <w:t>três</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A17AFC">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17A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Gabinete do Prefeito e Vice-Prefeito</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da Fazenda e Gestão Administrativa</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Corpo de Bombeiros Militar</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Planejamento Territorial</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Obras e Serviços Urbanos</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Desenvolvimento Econômico, Renda e Turismo</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Infantil</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Educação – Educação Fundamental</w:t>
      </w:r>
    </w:p>
    <w:p w:rsidR="00B200F0" w:rsidRPr="00A3711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Secretaria Municipal de Assistência Social</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B200F0" w:rsidRDefault="00B200F0" w:rsidP="00B2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sz w:val="22"/>
          <w:szCs w:val="22"/>
          <w:lang w:val="pt-BR"/>
        </w:rPr>
      </w:pPr>
      <w:r w:rsidRPr="00A37110">
        <w:rPr>
          <w:rFonts w:ascii="Book Antiqua" w:hAnsi="Book Antiqua"/>
          <w:sz w:val="22"/>
          <w:szCs w:val="22"/>
          <w:lang w:val="pt-BR"/>
        </w:rPr>
        <w:t>Fundação Municipal de Esportes e Lazer (FMEL)</w:t>
      </w:r>
    </w:p>
    <w:p w:rsidR="00B200F0" w:rsidRDefault="00B200F0" w:rsidP="00B200F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b/>
          <w:sz w:val="22"/>
          <w:szCs w:val="22"/>
          <w:lang w:val="pt-BR"/>
        </w:rPr>
      </w:pPr>
      <w:r w:rsidRPr="00A37110">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B200F0" w:rsidRPr="00195D34"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200F0" w:rsidRPr="00195D34" w:rsidRDefault="00B200F0" w:rsidP="00B200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200F0"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200F0"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200F0" w:rsidRPr="005E69E3"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200F0" w:rsidRPr="00875178"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B200F0" w:rsidRDefault="00B200F0" w:rsidP="00B200F0">
      <w:pPr>
        <w:jc w:val="both"/>
        <w:rPr>
          <w:rFonts w:ascii="Book Antiqua" w:hAnsi="Book Antiqua" w:cs="Book Antiqua"/>
          <w:sz w:val="22"/>
          <w:szCs w:val="22"/>
          <w:shd w:val="clear" w:color="auto" w:fill="FFFFFF"/>
        </w:rPr>
      </w:pPr>
    </w:p>
    <w:p w:rsidR="00B200F0" w:rsidRPr="00875178"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200F0" w:rsidRDefault="00B200F0" w:rsidP="00B200F0">
      <w:pPr>
        <w:jc w:val="both"/>
        <w:rPr>
          <w:rFonts w:ascii="Book Antiqua" w:hAnsi="Book Antiqua" w:cs="Book Antiqua"/>
          <w:sz w:val="22"/>
          <w:szCs w:val="22"/>
          <w:shd w:val="clear" w:color="auto" w:fill="FFFFFF"/>
        </w:rPr>
      </w:pPr>
    </w:p>
    <w:p w:rsidR="00B200F0" w:rsidRPr="00875178"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B200F0" w:rsidRDefault="00B200F0" w:rsidP="00B200F0">
      <w:pPr>
        <w:jc w:val="both"/>
        <w:rPr>
          <w:rFonts w:ascii="Book Antiqua" w:hAnsi="Book Antiqua" w:cs="Book Antiqua"/>
          <w:sz w:val="22"/>
          <w:szCs w:val="22"/>
          <w:shd w:val="clear" w:color="auto" w:fill="FFFFFF"/>
        </w:rPr>
      </w:pPr>
    </w:p>
    <w:p w:rsidR="00B200F0"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B200F0" w:rsidRDefault="00B200F0" w:rsidP="00B200F0">
      <w:pPr>
        <w:jc w:val="both"/>
        <w:rPr>
          <w:rFonts w:ascii="Book Antiqua" w:hAnsi="Book Antiqua" w:cs="Book Antiqua"/>
          <w:sz w:val="22"/>
          <w:szCs w:val="22"/>
          <w:shd w:val="clear" w:color="auto" w:fill="FFFFFF"/>
        </w:rPr>
      </w:pPr>
    </w:p>
    <w:p w:rsidR="00B200F0" w:rsidRPr="00875178"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200F0" w:rsidRDefault="00B200F0" w:rsidP="00B200F0">
      <w:pPr>
        <w:jc w:val="both"/>
        <w:rPr>
          <w:rFonts w:ascii="Book Antiqua" w:hAnsi="Book Antiqua" w:cs="Book Antiqua"/>
          <w:sz w:val="22"/>
          <w:szCs w:val="22"/>
          <w:shd w:val="clear" w:color="auto" w:fill="FFFFFF"/>
        </w:rPr>
      </w:pPr>
    </w:p>
    <w:p w:rsidR="00B200F0" w:rsidRDefault="00B200F0" w:rsidP="00B200F0">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875178">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B200F0" w:rsidRDefault="00B200F0" w:rsidP="00B200F0">
      <w:pPr>
        <w:jc w:val="both"/>
        <w:rPr>
          <w:rFonts w:ascii="Book Antiqua" w:hAnsi="Book Antiqua" w:cs="Book Antiqua"/>
          <w:sz w:val="22"/>
          <w:szCs w:val="22"/>
          <w:shd w:val="clear" w:color="auto" w:fill="FFFFFF"/>
        </w:rPr>
      </w:pPr>
    </w:p>
    <w:p w:rsidR="00B200F0"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200F0" w:rsidRDefault="00B200F0" w:rsidP="00B200F0">
      <w:pPr>
        <w:jc w:val="both"/>
        <w:rPr>
          <w:rFonts w:ascii="Book Antiqua" w:hAnsi="Book Antiqua" w:cs="Book Antiqua"/>
          <w:sz w:val="22"/>
          <w:szCs w:val="22"/>
          <w:shd w:val="clear" w:color="auto" w:fill="FFFFFF"/>
        </w:rPr>
      </w:pPr>
    </w:p>
    <w:p w:rsidR="00B200F0" w:rsidRPr="00875178"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B200F0" w:rsidRDefault="00B200F0" w:rsidP="00B200F0">
      <w:pPr>
        <w:jc w:val="both"/>
        <w:rPr>
          <w:rFonts w:ascii="Book Antiqua" w:hAnsi="Book Antiqua" w:cs="Book Antiqua"/>
          <w:sz w:val="22"/>
          <w:szCs w:val="22"/>
          <w:shd w:val="clear" w:color="auto" w:fill="FFFFFF"/>
        </w:rPr>
      </w:pPr>
    </w:p>
    <w:p w:rsidR="00B200F0" w:rsidRPr="00875178" w:rsidRDefault="00B200F0" w:rsidP="00B200F0">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200F0"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00F0"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B200F0" w:rsidRPr="00022086"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00F0" w:rsidRPr="00022086" w:rsidRDefault="00B200F0" w:rsidP="00B200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B200F0" w:rsidRPr="00022086" w:rsidRDefault="00B200F0" w:rsidP="00B200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B200F0" w:rsidRPr="00022086" w:rsidRDefault="00B200F0" w:rsidP="00B200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B200F0" w:rsidRPr="00022086" w:rsidRDefault="00B200F0" w:rsidP="00B200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B200F0" w:rsidRPr="00022086" w:rsidRDefault="00B200F0" w:rsidP="00B200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B200F0" w:rsidRPr="00195D34" w:rsidRDefault="00B200F0" w:rsidP="00B200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200F0" w:rsidRPr="00195D34" w:rsidRDefault="00B200F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B200F0" w:rsidP="00B200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200F0" w:rsidRDefault="00B200F0"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17A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A17AFC">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A17AFC">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A17AFC">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A17AFC">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17AFC">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sidR="00A17AFC">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A17AFC">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A17AFC">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A17AFC">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B200F0" w:rsidRDefault="00B200F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A17AFC">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96655" w:rsidRDefault="00D057D0" w:rsidP="00B200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lastRenderedPageBreak/>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25ACD">
        <w:rPr>
          <w:rFonts w:ascii="Book Antiqua" w:eastAsia="Book Antiqua" w:hAnsi="Book Antiqua"/>
          <w:sz w:val="22"/>
        </w:rPr>
        <w:t>067/2020</w:t>
      </w:r>
      <w:r>
        <w:rPr>
          <w:rFonts w:ascii="Book Antiqua" w:eastAsia="Book Antiqua" w:hAnsi="Book Antiqua"/>
          <w:color w:val="000000"/>
          <w:sz w:val="22"/>
        </w:rPr>
        <w:t xml:space="preserve"> – Pregão Presencial nº </w:t>
      </w:r>
      <w:r w:rsidR="00025ACD">
        <w:rPr>
          <w:rFonts w:ascii="Book Antiqua" w:eastAsia="Book Antiqua" w:hAnsi="Book Antiqua"/>
          <w:color w:val="000000"/>
          <w:sz w:val="22"/>
        </w:rPr>
        <w:t>040/2020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25ACD">
        <w:rPr>
          <w:rFonts w:ascii="Book Antiqua" w:eastAsia="Book Antiqua" w:hAnsi="Book Antiqua"/>
          <w:color w:val="000000"/>
          <w:sz w:val="22"/>
        </w:rPr>
        <w:t>067/2020</w:t>
      </w:r>
      <w:r>
        <w:rPr>
          <w:rFonts w:ascii="Book Antiqua" w:eastAsia="Book Antiqua" w:hAnsi="Book Antiqua"/>
          <w:color w:val="000000"/>
          <w:sz w:val="22"/>
        </w:rPr>
        <w:t xml:space="preserve"> – Pregão Presencial nº </w:t>
      </w:r>
      <w:r w:rsidR="00025ACD">
        <w:rPr>
          <w:rFonts w:ascii="Book Antiqua" w:eastAsia="Book Antiqua" w:hAnsi="Book Antiqua"/>
          <w:color w:val="000000"/>
          <w:sz w:val="22"/>
        </w:rPr>
        <w:t>040/2020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25ACD">
        <w:rPr>
          <w:rFonts w:ascii="Book Antiqua" w:eastAsia="Book Antiqua" w:hAnsi="Book Antiqua"/>
          <w:color w:val="000000"/>
          <w:sz w:val="22"/>
          <w:szCs w:val="22"/>
          <w:lang w:val="pt-BR"/>
        </w:rPr>
        <w:t>067/2020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25ACD">
        <w:rPr>
          <w:rFonts w:ascii="Book Antiqua" w:eastAsia="Book Antiqua" w:hAnsi="Book Antiqua"/>
          <w:color w:val="000000"/>
          <w:sz w:val="22"/>
          <w:szCs w:val="22"/>
          <w:lang w:val="pt-BR"/>
        </w:rPr>
        <w:t>040/2020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25ACD">
        <w:rPr>
          <w:rFonts w:ascii="Book Antiqua" w:eastAsia="Book Antiqua" w:hAnsi="Book Antiqua"/>
          <w:color w:val="000000"/>
          <w:sz w:val="36"/>
          <w:szCs w:val="36"/>
        </w:rPr>
        <w:t>067/2020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25ACD">
        <w:rPr>
          <w:rFonts w:ascii="Book Antiqua" w:eastAsia="Book Antiqua" w:hAnsi="Book Antiqua"/>
          <w:color w:val="000000"/>
          <w:sz w:val="36"/>
          <w:szCs w:val="36"/>
          <w:lang w:val="pt-BR"/>
        </w:rPr>
        <w:t>040/2020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25ACD">
        <w:rPr>
          <w:rFonts w:ascii="Book Antiqua" w:eastAsia="Book Antiqua" w:hAnsi="Book Antiqua"/>
          <w:color w:val="000000"/>
          <w:sz w:val="22"/>
          <w:szCs w:val="22"/>
          <w:lang w:val="pt-BR"/>
        </w:rPr>
        <w:t>067/2020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25ACD">
        <w:rPr>
          <w:rFonts w:ascii="Book Antiqua" w:eastAsia="Book Antiqua" w:hAnsi="Book Antiqua"/>
          <w:color w:val="000000"/>
          <w:sz w:val="22"/>
          <w:szCs w:val="22"/>
          <w:lang w:val="pt-BR"/>
        </w:rPr>
        <w:t>040/2020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ACD" w:rsidRDefault="00025ACD">
      <w:r>
        <w:separator/>
      </w:r>
    </w:p>
  </w:endnote>
  <w:endnote w:type="continuationSeparator" w:id="1">
    <w:p w:rsidR="00025ACD" w:rsidRDefault="00025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CD" w:rsidRDefault="00025AC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25ACD" w:rsidRPr="005676F3" w:rsidRDefault="00025ACD"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25ACD" w:rsidRPr="005676F3" w:rsidRDefault="00025AC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13ED2" w:rsidRPr="005676F3">
      <w:rPr>
        <w:rFonts w:ascii="Book Antiqua" w:hAnsi="Book Antiqua"/>
        <w:b/>
        <w:sz w:val="17"/>
        <w:szCs w:val="17"/>
      </w:rPr>
      <w:fldChar w:fldCharType="begin"/>
    </w:r>
    <w:r w:rsidRPr="005676F3">
      <w:rPr>
        <w:rFonts w:ascii="Book Antiqua" w:hAnsi="Book Antiqua"/>
        <w:b/>
        <w:sz w:val="17"/>
        <w:szCs w:val="17"/>
      </w:rPr>
      <w:instrText>PAGE</w:instrText>
    </w:r>
    <w:r w:rsidR="00A13ED2" w:rsidRPr="005676F3">
      <w:rPr>
        <w:rFonts w:ascii="Book Antiqua" w:hAnsi="Book Antiqua"/>
        <w:b/>
        <w:sz w:val="17"/>
        <w:szCs w:val="17"/>
      </w:rPr>
      <w:fldChar w:fldCharType="separate"/>
    </w:r>
    <w:r w:rsidR="00A13581">
      <w:rPr>
        <w:rFonts w:ascii="Book Antiqua" w:hAnsi="Book Antiqua"/>
        <w:b/>
        <w:noProof/>
        <w:sz w:val="17"/>
        <w:szCs w:val="17"/>
      </w:rPr>
      <w:t>51</w:t>
    </w:r>
    <w:r w:rsidR="00A13ED2" w:rsidRPr="005676F3">
      <w:rPr>
        <w:rFonts w:ascii="Book Antiqua" w:hAnsi="Book Antiqua"/>
        <w:b/>
        <w:sz w:val="17"/>
        <w:szCs w:val="17"/>
      </w:rPr>
      <w:fldChar w:fldCharType="end"/>
    </w:r>
    <w:r w:rsidRPr="005676F3">
      <w:rPr>
        <w:rFonts w:ascii="Book Antiqua" w:hAnsi="Book Antiqua"/>
        <w:sz w:val="17"/>
        <w:szCs w:val="17"/>
      </w:rPr>
      <w:t xml:space="preserve"> de </w:t>
    </w:r>
    <w:r w:rsidR="00A13ED2" w:rsidRPr="005676F3">
      <w:rPr>
        <w:rFonts w:ascii="Book Antiqua" w:hAnsi="Book Antiqua"/>
        <w:b/>
        <w:sz w:val="17"/>
        <w:szCs w:val="17"/>
      </w:rPr>
      <w:fldChar w:fldCharType="begin"/>
    </w:r>
    <w:r w:rsidRPr="005676F3">
      <w:rPr>
        <w:rFonts w:ascii="Book Antiqua" w:hAnsi="Book Antiqua"/>
        <w:b/>
        <w:sz w:val="17"/>
        <w:szCs w:val="17"/>
      </w:rPr>
      <w:instrText>NUMPAGES</w:instrText>
    </w:r>
    <w:r w:rsidR="00A13ED2" w:rsidRPr="005676F3">
      <w:rPr>
        <w:rFonts w:ascii="Book Antiqua" w:hAnsi="Book Antiqua"/>
        <w:b/>
        <w:sz w:val="17"/>
        <w:szCs w:val="17"/>
      </w:rPr>
      <w:fldChar w:fldCharType="separate"/>
    </w:r>
    <w:r w:rsidR="00A13581">
      <w:rPr>
        <w:rFonts w:ascii="Book Antiqua" w:hAnsi="Book Antiqua"/>
        <w:b/>
        <w:noProof/>
        <w:sz w:val="17"/>
        <w:szCs w:val="17"/>
      </w:rPr>
      <w:t>51</w:t>
    </w:r>
    <w:r w:rsidR="00A13ED2" w:rsidRPr="005676F3">
      <w:rPr>
        <w:rFonts w:ascii="Book Antiqua" w:hAnsi="Book Antiqua"/>
        <w:b/>
        <w:sz w:val="17"/>
        <w:szCs w:val="17"/>
      </w:rPr>
      <w:fldChar w:fldCharType="end"/>
    </w:r>
  </w:p>
  <w:p w:rsidR="00025ACD" w:rsidRPr="005D1F5F" w:rsidRDefault="00025ACD"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ACD" w:rsidRDefault="00025ACD">
      <w:r>
        <w:separator/>
      </w:r>
    </w:p>
  </w:footnote>
  <w:footnote w:type="continuationSeparator" w:id="1">
    <w:p w:rsidR="00025ACD" w:rsidRDefault="00025ACD">
      <w:r>
        <w:continuationSeparator/>
      </w:r>
    </w:p>
  </w:footnote>
  <w:footnote w:id="2">
    <w:p w:rsidR="00025ACD" w:rsidRPr="000069A0" w:rsidRDefault="00025ACD"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025ACD" w:rsidRPr="00687DC8" w:rsidTr="00D0537C">
      <w:trPr>
        <w:trHeight w:val="838"/>
      </w:trPr>
      <w:tc>
        <w:tcPr>
          <w:tcW w:w="2715" w:type="dxa"/>
          <w:tcBorders>
            <w:top w:val="nil"/>
            <w:left w:val="nil"/>
            <w:bottom w:val="nil"/>
            <w:right w:val="nil"/>
          </w:tcBorders>
        </w:tcPr>
        <w:p w:rsidR="00025ACD" w:rsidRPr="00687DC8" w:rsidRDefault="00A13ED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13ED2">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025ACD" w:rsidRPr="009F787D" w:rsidRDefault="00025ACD"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25ACD" w:rsidRPr="009F787D" w:rsidRDefault="00025ACD"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25ACD" w:rsidRPr="00687DC8" w:rsidRDefault="00025ACD"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025ACD" w:rsidRDefault="00025AC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05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29F"/>
    <w:rsid w:val="0000456D"/>
    <w:rsid w:val="00004FBE"/>
    <w:rsid w:val="000063C1"/>
    <w:rsid w:val="00007817"/>
    <w:rsid w:val="00007D4E"/>
    <w:rsid w:val="0001056B"/>
    <w:rsid w:val="0001114D"/>
    <w:rsid w:val="000125AF"/>
    <w:rsid w:val="000127D1"/>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ACD"/>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3B8E"/>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6ED"/>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43A"/>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1197"/>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3E8"/>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0614"/>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52A"/>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E29"/>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490E"/>
    <w:rsid w:val="00586438"/>
    <w:rsid w:val="005867E4"/>
    <w:rsid w:val="00586A35"/>
    <w:rsid w:val="00586CF9"/>
    <w:rsid w:val="00587927"/>
    <w:rsid w:val="00590341"/>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424"/>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A7F"/>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3B0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0EA5"/>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3DB4"/>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1B62"/>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81C"/>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723"/>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581"/>
    <w:rsid w:val="00A13821"/>
    <w:rsid w:val="00A13ED2"/>
    <w:rsid w:val="00A15CC6"/>
    <w:rsid w:val="00A16CC1"/>
    <w:rsid w:val="00A17749"/>
    <w:rsid w:val="00A17AFC"/>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6FFA"/>
    <w:rsid w:val="00A37110"/>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6F08"/>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10"/>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39E"/>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0F0"/>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A68"/>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5C28"/>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2D29"/>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44C"/>
    <w:rsid w:val="00D34A3B"/>
    <w:rsid w:val="00D35BD5"/>
    <w:rsid w:val="00D36672"/>
    <w:rsid w:val="00D368E0"/>
    <w:rsid w:val="00D37697"/>
    <w:rsid w:val="00D40A71"/>
    <w:rsid w:val="00D417D9"/>
    <w:rsid w:val="00D42212"/>
    <w:rsid w:val="00D43447"/>
    <w:rsid w:val="00D43491"/>
    <w:rsid w:val="00D4357A"/>
    <w:rsid w:val="00D43D61"/>
    <w:rsid w:val="00D4495F"/>
    <w:rsid w:val="00D44E19"/>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A1"/>
    <w:rsid w:val="00DC25D1"/>
    <w:rsid w:val="00DC2665"/>
    <w:rsid w:val="00DC34AA"/>
    <w:rsid w:val="00DC3C10"/>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3717"/>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7A7"/>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3FD6"/>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65E"/>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6AB"/>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0FE"/>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288C"/>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56781701">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59291336">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6850</TotalTime>
  <Pages>51</Pages>
  <Words>20811</Words>
  <Characters>118002</Characters>
  <Application>Microsoft Office Word</Application>
  <DocSecurity>0</DocSecurity>
  <Lines>983</Lines>
  <Paragraphs>277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138536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2662</cp:revision>
  <cp:lastPrinted>2020-05-20T17:51:00Z</cp:lastPrinted>
  <dcterms:created xsi:type="dcterms:W3CDTF">2018-06-12T12:14:00Z</dcterms:created>
  <dcterms:modified xsi:type="dcterms:W3CDTF">2020-05-20T17:51:00Z</dcterms:modified>
</cp:coreProperties>
</file>