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0D13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D73925">
        <w:rPr>
          <w:rFonts w:ascii="Book Antiqua" w:hAnsi="Book Antiqua"/>
          <w:i/>
          <w:lang w:val="pt-BR"/>
        </w:rPr>
        <w:t>O</w:t>
      </w:r>
      <w:r w:rsidR="000D13EF">
        <w:rPr>
          <w:rFonts w:ascii="Book Antiqua" w:hAnsi="Book Antiqua"/>
          <w:i/>
          <w:lang w:val="pt-BR"/>
        </w:rPr>
        <w:t xml:space="preserve"> Município de Gaspar, através da Secretaria Municipal de Agricultura e Aquicultura;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D13EF">
        <w:rPr>
          <w:rFonts w:ascii="Book Antiqua" w:eastAsia="Book Antiqua" w:hAnsi="Book Antiqua"/>
          <w:sz w:val="40"/>
          <w:szCs w:val="40"/>
          <w:lang w:val="pt-BR"/>
        </w:rPr>
        <w:t>168/2020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D13EF">
        <w:rPr>
          <w:rFonts w:ascii="Book Antiqua" w:eastAsia="Book Antiqua" w:hAnsi="Book Antiqua"/>
          <w:sz w:val="40"/>
          <w:szCs w:val="40"/>
          <w:lang w:val="pt-BR"/>
        </w:rPr>
        <w:t>074/2020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0D13E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0D13E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0D13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0D13EF">
        <w:rPr>
          <w:rFonts w:ascii="Book Antiqua" w:hAnsi="Book Antiqua"/>
          <w:b/>
          <w:sz w:val="24"/>
          <w:szCs w:val="24"/>
          <w:lang w:val="pt-BR"/>
        </w:rPr>
        <w:t>TÍTULO:</w:t>
      </w:r>
      <w:r w:rsidRPr="000D13EF">
        <w:rPr>
          <w:rFonts w:ascii="Book Antiqua" w:hAnsi="Book Antiqua"/>
          <w:sz w:val="24"/>
          <w:szCs w:val="24"/>
          <w:lang w:val="pt-BR"/>
        </w:rPr>
        <w:t xml:space="preserve"> </w:t>
      </w:r>
      <w:r w:rsidR="000D13EF" w:rsidRPr="000D13EF">
        <w:rPr>
          <w:rFonts w:ascii="Book Antiqua" w:eastAsia="Book Antiqua" w:hAnsi="Book Antiqua"/>
          <w:sz w:val="24"/>
          <w:szCs w:val="24"/>
        </w:rPr>
        <w:t>REGISTRO DE PREÇOS PARA FUTURAS AQUISIÇÕES DE SÊMEN BOVINO E MATERIAIS DE INSEMINAÇÃO ARTIFICIAL.</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0D13EF">
        <w:rPr>
          <w:rFonts w:ascii="Book Antiqua" w:hAnsi="Book Antiqua" w:cs="Book Antiqua"/>
          <w:bCs/>
          <w:sz w:val="24"/>
          <w:szCs w:val="24"/>
          <w:lang w:val="pt-BR"/>
        </w:rPr>
        <w:t>22.788,60.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861D3F">
        <w:rPr>
          <w:rStyle w:val="nfase"/>
          <w:rFonts w:ascii="Book Antiqua" w:hAnsi="Book Antiqua"/>
          <w:b/>
          <w:i w:val="0"/>
          <w:sz w:val="24"/>
          <w:szCs w:val="24"/>
        </w:rPr>
        <w:t>15/09/2020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861D3F">
        <w:rPr>
          <w:rStyle w:val="nfase"/>
          <w:rFonts w:ascii="Book Antiqua" w:hAnsi="Book Antiqua"/>
          <w:b/>
          <w:i w:val="0"/>
          <w:sz w:val="24"/>
          <w:szCs w:val="24"/>
        </w:rPr>
        <w:t>15/09/2020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w:t>
      </w:r>
      <w:r w:rsidRPr="005B1CDA">
        <w:rPr>
          <w:rFonts w:ascii="Book Antiqua" w:hAnsi="Book Antiqua"/>
          <w:sz w:val="22"/>
          <w:szCs w:val="22"/>
          <w:lang w:val="pt-BR"/>
        </w:rPr>
        <w:t>o</w:t>
      </w:r>
      <w:r w:rsidRPr="005B1CDA">
        <w:rPr>
          <w:rFonts w:ascii="Book Antiqua" w:hAnsi="Book Antiqua"/>
          <w:i/>
          <w:sz w:val="22"/>
          <w:szCs w:val="22"/>
          <w:lang w:val="pt-BR"/>
        </w:rPr>
        <w:t xml:space="preserve"> </w:t>
      </w:r>
      <w:r w:rsidR="005B1CDA" w:rsidRPr="005B1CDA">
        <w:rPr>
          <w:rFonts w:ascii="Book Antiqua" w:eastAsia="Book Antiqua" w:hAnsi="Book Antiqua"/>
          <w:i/>
          <w:sz w:val="22"/>
          <w:szCs w:val="22"/>
        </w:rPr>
        <w:t>Registro de Preços para futuras aquisições de Sêmen Bovino e Materiais de Inseminação Artificial</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ED4217"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t xml:space="preserve">1.3 </w:t>
      </w:r>
      <w:r w:rsidR="005B1CDA" w:rsidRPr="00C36398">
        <w:rPr>
          <w:rFonts w:ascii="Book Antiqua" w:eastAsia="Book Antiqua" w:hAnsi="Book Antiqua"/>
          <w:sz w:val="22"/>
          <w:szCs w:val="22"/>
        </w:rPr>
        <w:t>A aquisição do objeto descrito tem por justificativa suprir a necessidade da Secretaria de Agricultura e Aquicultura quanto à aquisição de sêmen bovino e materiais para a continuidade dos serviços de inseminação artificial solicitados pelos produtores rurais do Município, uma vez que há mais de 18 anos a Secretaria, por meio de seus servidores capacitados, busca apoiar e incentivar o melhoramento genético de bovinos de corte e leiteiro, conforme preceitos elencados na Lei Orgânica do Município em seu art. 13, como forma de fomentar a produção agropecuária</w:t>
      </w:r>
      <w:r w:rsidR="005B1CDA">
        <w:rPr>
          <w:rFonts w:ascii="Book Antiqua" w:eastAsia="Book Antiqua" w:hAnsi="Book Antiqua"/>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D13EF">
              <w:rPr>
                <w:rFonts w:ascii="Book Antiqua" w:eastAsia="Book Antiqua" w:hAnsi="Book Antiqua"/>
                <w:b/>
                <w:lang w:val="pt-BR"/>
              </w:rPr>
              <w:t>168/2020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D13EF">
              <w:rPr>
                <w:rFonts w:ascii="Book Antiqua" w:eastAsia="Book Antiqua" w:hAnsi="Book Antiqua"/>
                <w:b/>
                <w:lang w:val="pt-BR"/>
              </w:rPr>
              <w:t>074/2020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D13EF">
              <w:rPr>
                <w:rFonts w:ascii="Book Antiqua" w:eastAsia="Book Antiqua" w:hAnsi="Book Antiqua"/>
                <w:b/>
                <w:lang w:val="pt-BR"/>
              </w:rPr>
              <w:t>168/2020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D13EF">
              <w:rPr>
                <w:rFonts w:ascii="Book Antiqua" w:eastAsia="Book Antiqua" w:hAnsi="Book Antiqua"/>
                <w:b/>
                <w:lang w:val="pt-BR"/>
              </w:rPr>
              <w:t>074/2020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 xml:space="preserve">3.2 ESTE PROCESSO LICITATÓRIO </w:t>
      </w:r>
      <w:r w:rsidR="005B1CDA">
        <w:rPr>
          <w:rFonts w:ascii="Book Antiqua" w:hAnsi="Book Antiqua"/>
          <w:b/>
          <w:sz w:val="22"/>
          <w:szCs w:val="22"/>
          <w:lang w:val="pt-BR"/>
        </w:rPr>
        <w:t>É</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5B1CDA" w:rsidRDefault="005B1CDA"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82F79" w:rsidRDefault="00882F7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882F79" w:rsidRDefault="00882F7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82F79">
        <w:rPr>
          <w:rFonts w:ascii="Book Antiqua" w:hAnsi="Book Antiqua"/>
          <w:sz w:val="22"/>
          <w:szCs w:val="22"/>
        </w:rPr>
        <w:t>5.1.3.1</w:t>
      </w:r>
      <w:r w:rsidRPr="002968C3">
        <w:rPr>
          <w:rFonts w:ascii="Book Antiqua" w:hAnsi="Book Antiqua"/>
          <w:sz w:val="22"/>
          <w:szCs w:val="22"/>
        </w:rPr>
        <w:t xml:space="preserve"> </w:t>
      </w:r>
      <w:r w:rsidRPr="002968C3">
        <w:rPr>
          <w:rFonts w:ascii="Book Antiqua" w:eastAsia="Book Antiqua" w:hAnsi="Book Antiqua"/>
          <w:sz w:val="22"/>
          <w:szCs w:val="22"/>
        </w:rPr>
        <w:t>Comprovação de Registro no Ministério da Agricultura, Pecuária e Abastecimento – MAPA – conforme Instrução Normativa n</w:t>
      </w:r>
      <w:r>
        <w:rPr>
          <w:rFonts w:ascii="Book Antiqua" w:eastAsia="Book Antiqua" w:hAnsi="Book Antiqua"/>
          <w:sz w:val="22"/>
          <w:szCs w:val="22"/>
        </w:rPr>
        <w:t>º</w:t>
      </w:r>
      <w:r w:rsidRPr="002968C3">
        <w:rPr>
          <w:rFonts w:ascii="Book Antiqua" w:eastAsia="Book Antiqua" w:hAnsi="Book Antiqua"/>
          <w:sz w:val="22"/>
          <w:szCs w:val="22"/>
        </w:rPr>
        <w:t xml:space="preserve"> 48 de 17/06/2003, da LICI</w:t>
      </w:r>
      <w:r>
        <w:rPr>
          <w:rFonts w:ascii="Book Antiqua" w:eastAsia="Book Antiqua" w:hAnsi="Book Antiqua"/>
          <w:sz w:val="22"/>
          <w:szCs w:val="22"/>
        </w:rPr>
        <w:t xml:space="preserve">TANTE, por meio de via original </w:t>
      </w:r>
      <w:r w:rsidRPr="009758B4">
        <w:rPr>
          <w:rFonts w:ascii="Book Antiqua" w:eastAsia="Book Antiqua" w:hAnsi="Book Antiqua"/>
          <w:b/>
          <w:sz w:val="22"/>
          <w:szCs w:val="22"/>
        </w:rPr>
        <w:t>ou</w:t>
      </w:r>
      <w:r w:rsidRPr="002968C3">
        <w:rPr>
          <w:rFonts w:ascii="Book Antiqua" w:eastAsia="Book Antiqua" w:hAnsi="Book Antiqua"/>
          <w:sz w:val="22"/>
          <w:szCs w:val="22"/>
        </w:rPr>
        <w:t xml:space="preserve"> </w:t>
      </w:r>
      <w:r w:rsidRPr="002968C3">
        <w:rPr>
          <w:rFonts w:ascii="Book Antiqua" w:hAnsi="Book Antiqua"/>
          <w:sz w:val="22"/>
          <w:szCs w:val="22"/>
        </w:rPr>
        <w:t>cópia</w:t>
      </w:r>
      <w:r w:rsidRPr="002968C3">
        <w:rPr>
          <w:rFonts w:ascii="Book Antiqua" w:eastAsia="Book Antiqua" w:hAnsi="Book Antiqua"/>
          <w:sz w:val="22"/>
          <w:szCs w:val="22"/>
        </w:rPr>
        <w:t xml:space="preserve"> emitida via internet com indicação do local onde pode ser conferida a autenticidade do documento</w:t>
      </w:r>
      <w:r w:rsidRPr="002968C3">
        <w:rPr>
          <w:rFonts w:ascii="Book Antiqua" w:eastAsia="Book Antiqua" w:hAnsi="Book Antiqua"/>
          <w:color w:val="FF0000"/>
          <w:sz w:val="22"/>
          <w:szCs w:val="22"/>
        </w:rPr>
        <w:t xml:space="preserve"> </w:t>
      </w:r>
      <w:r w:rsidRPr="009758B4">
        <w:rPr>
          <w:rFonts w:ascii="Book Antiqua" w:eastAsia="Book Antiqua" w:hAnsi="Book Antiqua"/>
          <w:b/>
          <w:sz w:val="22"/>
          <w:szCs w:val="22"/>
        </w:rPr>
        <w:t>ou</w:t>
      </w:r>
      <w:r w:rsidRPr="002968C3">
        <w:rPr>
          <w:rFonts w:ascii="Book Antiqua" w:eastAsia="Book Antiqua" w:hAnsi="Book Antiqua"/>
          <w:sz w:val="22"/>
          <w:szCs w:val="22"/>
        </w:rPr>
        <w:t xml:space="preserve"> fotocópia autenticada em cartório.</w:t>
      </w:r>
      <w:r>
        <w:rPr>
          <w:rFonts w:ascii="Book Antiqua" w:eastAsia="Book Antiqua" w:hAnsi="Book Antiqua"/>
          <w:sz w:val="22"/>
          <w:szCs w:val="22"/>
        </w:rPr>
        <w:t xml:space="preserve"> </w:t>
      </w:r>
      <w:r w:rsidRPr="00F076B1">
        <w:rPr>
          <w:rFonts w:ascii="Book Antiqua" w:hAnsi="Book Antiqua"/>
          <w:color w:val="000000"/>
          <w:sz w:val="22"/>
          <w:szCs w:val="22"/>
          <w:shd w:val="clear" w:color="auto" w:fill="FFFFFF"/>
        </w:rPr>
        <w:t xml:space="preserve">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(NA SESSÃO)</w:t>
      </w:r>
      <w:r w:rsidRPr="00AC3875">
        <w:rPr>
          <w:rFonts w:ascii="Book Antiqua" w:hAnsi="Book Antiqua"/>
          <w:b/>
          <w:color w:val="000000"/>
          <w:sz w:val="22"/>
          <w:szCs w:val="22"/>
          <w:shd w:val="clear" w:color="auto" w:fill="FFFFFF"/>
        </w:rPr>
        <w:t xml:space="preserve"> </w:t>
      </w:r>
      <w:r w:rsidRPr="00F076B1">
        <w:rPr>
          <w:rFonts w:ascii="Book Antiqua" w:hAnsi="Book Antiqua"/>
          <w:b/>
          <w:color w:val="000000"/>
          <w:sz w:val="22"/>
          <w:szCs w:val="22"/>
          <w:shd w:val="clear" w:color="auto" w:fill="FFFFFF"/>
        </w:rPr>
        <w:t>O DOCUMENTO ORIGINAL PARA CUMPRIMENTO DA LEI Nº 13.726/2018, SOB PENA DE INABILITAÇÃO</w:t>
      </w:r>
      <w:r>
        <w:rPr>
          <w:rFonts w:ascii="Book Antiqua" w:hAnsi="Book Antiqua"/>
          <w:b/>
          <w:color w:val="000000"/>
          <w:sz w:val="22"/>
          <w:szCs w:val="22"/>
          <w:shd w:val="clear" w:color="auto" w:fill="FFFFFF"/>
        </w:rPr>
        <w:t>.</w:t>
      </w:r>
    </w:p>
    <w:p w:rsidR="00882F79" w:rsidRDefault="00882F7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3457F9">
        <w:tc>
          <w:tcPr>
            <w:tcW w:w="10236" w:type="dxa"/>
            <w:shd w:val="clear" w:color="auto" w:fill="D9D9D9" w:themeFill="background1" w:themeFillShade="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457F9" w:rsidRPr="00212072" w:rsidRDefault="003457F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3457F9">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3457F9">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A47AA" w:rsidRDefault="003457F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D3289">
        <w:rPr>
          <w:rFonts w:ascii="Book Antiqua" w:hAnsi="Book Antiqua" w:cs="Book Antiqua"/>
          <w:b/>
          <w:sz w:val="22"/>
          <w:szCs w:val="22"/>
          <w:u w:val="single"/>
          <w:shd w:val="clear" w:color="auto" w:fill="FFFFFF"/>
        </w:rPr>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3457F9" w:rsidRDefault="003457F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lastRenderedPageBreak/>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Default="003457F9" w:rsidP="004470CB">
      <w:pPr>
        <w:jc w:val="right"/>
        <w:rPr>
          <w:rFonts w:ascii="Book Antiqua" w:hAnsi="Book Antiqua"/>
          <w:sz w:val="22"/>
          <w:szCs w:val="22"/>
          <w:lang w:val="pt-BR"/>
        </w:rPr>
      </w:pPr>
      <w:r>
        <w:rPr>
          <w:rFonts w:ascii="Book Antiqua" w:hAnsi="Book Antiqua"/>
          <w:sz w:val="22"/>
          <w:szCs w:val="22"/>
          <w:lang w:val="pt-BR"/>
        </w:rPr>
        <w:t>Secretaria Municipal de Agricultura e Aquicultura</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w:t>
      </w:r>
      <w:r w:rsidRPr="003034C3">
        <w:rPr>
          <w:rFonts w:ascii="Book Antiqua" w:eastAsia="Book Antiqua" w:hAnsi="Book Antiqua"/>
          <w:sz w:val="22"/>
          <w:szCs w:val="22"/>
        </w:rPr>
        <w:lastRenderedPageBreak/>
        <w:t>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3457F9">
        <w:rPr>
          <w:rFonts w:ascii="Book Antiqua" w:hAnsi="Book Antiqua"/>
          <w:sz w:val="22"/>
          <w:szCs w:val="22"/>
          <w:lang w:val="pt-BR"/>
        </w:rPr>
        <w:t>21</w:t>
      </w:r>
      <w:r w:rsidRPr="00F8255D">
        <w:rPr>
          <w:rFonts w:ascii="Book Antiqua" w:hAnsi="Book Antiqua"/>
          <w:sz w:val="22"/>
          <w:szCs w:val="22"/>
          <w:lang w:val="pt-BR"/>
        </w:rPr>
        <w:t xml:space="preserve"> de </w:t>
      </w:r>
      <w:r w:rsidR="003457F9">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457F9" w:rsidRPr="00D359E4" w:rsidRDefault="003457F9" w:rsidP="00345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D359E4">
        <w:rPr>
          <w:rFonts w:ascii="Book Antiqua" w:hAnsi="Book Antiqua"/>
          <w:b/>
          <w:sz w:val="22"/>
          <w:szCs w:val="22"/>
          <w:lang w:val="pt-BR"/>
        </w:rPr>
        <w:t>FRANCISLAINE CRISTINA CRUZ MACHADO</w:t>
      </w:r>
    </w:p>
    <w:p w:rsidR="003457F9" w:rsidRPr="00D359E4" w:rsidRDefault="003457F9" w:rsidP="00345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D359E4">
        <w:rPr>
          <w:rFonts w:ascii="Book Antiqua" w:hAnsi="Book Antiqua"/>
          <w:sz w:val="22"/>
          <w:szCs w:val="22"/>
          <w:lang w:val="pt-BR"/>
        </w:rPr>
        <w:t>Secretária Municipal de Agricultura e Aquicultura</w:t>
      </w: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3457F9" w:rsidRPr="005B1CDA">
        <w:rPr>
          <w:rFonts w:ascii="Book Antiqua" w:eastAsia="Book Antiqua" w:hAnsi="Book Antiqua"/>
          <w:i/>
          <w:sz w:val="22"/>
          <w:szCs w:val="22"/>
        </w:rPr>
        <w:t>Registro</w:t>
      </w:r>
      <w:proofErr w:type="gramEnd"/>
      <w:r w:rsidR="003457F9" w:rsidRPr="005B1CDA">
        <w:rPr>
          <w:rFonts w:ascii="Book Antiqua" w:eastAsia="Book Antiqua" w:hAnsi="Book Antiqua"/>
          <w:i/>
          <w:sz w:val="22"/>
          <w:szCs w:val="22"/>
        </w:rPr>
        <w:t xml:space="preserve"> de Preços para futuras aquisições de Sêmen Bovino e Materiais de Inseminação Artificial</w:t>
      </w:r>
      <w:r w:rsidR="003457F9" w:rsidRPr="00032B4E">
        <w:rPr>
          <w:rFonts w:ascii="Book Antiqua" w:hAnsi="Book Antiqua"/>
          <w:sz w:val="22"/>
          <w:szCs w:val="22"/>
          <w:lang w:val="pt-BR"/>
        </w:rPr>
        <w:t>,</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10220" w:type="dxa"/>
        <w:tblInd w:w="56" w:type="dxa"/>
        <w:tblCellMar>
          <w:left w:w="70" w:type="dxa"/>
          <w:right w:w="70" w:type="dxa"/>
        </w:tblCellMar>
        <w:tblLook w:val="04A0"/>
      </w:tblPr>
      <w:tblGrid>
        <w:gridCol w:w="605"/>
        <w:gridCol w:w="6639"/>
        <w:gridCol w:w="2976"/>
      </w:tblGrid>
      <w:tr w:rsidR="005A0F1D" w:rsidRPr="005A0F1D" w:rsidTr="00260D3D">
        <w:trPr>
          <w:trHeight w:val="695"/>
        </w:trPr>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0F1D" w:rsidRPr="005A0F1D" w:rsidRDefault="005A0F1D" w:rsidP="005A0F1D">
            <w:pPr>
              <w:jc w:val="center"/>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Item</w:t>
            </w:r>
          </w:p>
        </w:tc>
        <w:tc>
          <w:tcPr>
            <w:tcW w:w="66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A0F1D" w:rsidRP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Unidade/Medida                                                                                    Material/Serviço</w:t>
            </w:r>
          </w:p>
        </w:tc>
        <w:tc>
          <w:tcPr>
            <w:tcW w:w="29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A0F1D" w:rsidRDefault="005A0F1D" w:rsidP="005A0F1D">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Secretaria Municipal</w:t>
            </w:r>
          </w:p>
          <w:p w:rsidR="005A0F1D" w:rsidRPr="005A0F1D" w:rsidRDefault="005A0F1D" w:rsidP="005A0F1D">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Agricultura e Aquicultura</w:t>
            </w:r>
          </w:p>
        </w:tc>
      </w:tr>
      <w:tr w:rsidR="005A0F1D" w:rsidRPr="005A0F1D" w:rsidTr="00260D3D">
        <w:trPr>
          <w:trHeight w:val="2392"/>
        </w:trPr>
        <w:tc>
          <w:tcPr>
            <w:tcW w:w="6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0F1D" w:rsidRPr="005A0F1D" w:rsidRDefault="005A0F1D" w:rsidP="005A0F1D">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A0F1D">
              <w:rPr>
                <w:rFonts w:ascii="Book Antiqua" w:hAnsi="Book Antiqua"/>
                <w:b/>
                <w:bCs/>
                <w:color w:val="000000"/>
                <w:sz w:val="22"/>
                <w:szCs w:val="22"/>
                <w:lang w:val="pt-BR" w:eastAsia="pt-BR"/>
              </w:rPr>
              <w:t>1</w:t>
            </w:r>
          </w:p>
        </w:tc>
        <w:tc>
          <w:tcPr>
            <w:tcW w:w="6639" w:type="dxa"/>
            <w:tcBorders>
              <w:top w:val="nil"/>
              <w:left w:val="nil"/>
              <w:bottom w:val="single" w:sz="4" w:space="0" w:color="auto"/>
              <w:right w:val="single" w:sz="4" w:space="0" w:color="auto"/>
            </w:tcBorders>
            <w:shd w:val="clear" w:color="auto" w:fill="auto"/>
            <w:hideMark/>
          </w:tcPr>
          <w:p w:rsid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Dose</w:t>
            </w:r>
            <w:r>
              <w:rPr>
                <w:rFonts w:ascii="Book Antiqua" w:hAnsi="Book Antiqua" w:cs="Calibri"/>
                <w:b/>
                <w:bCs/>
                <w:color w:val="000000"/>
                <w:sz w:val="22"/>
                <w:szCs w:val="22"/>
                <w:lang w:val="pt-BR" w:eastAsia="pt-BR"/>
              </w:rPr>
              <w:t>(s)</w:t>
            </w:r>
          </w:p>
          <w:p w:rsidR="005A0F1D" w:rsidRP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br/>
            </w:r>
            <w:r w:rsidRPr="005A0F1D">
              <w:rPr>
                <w:rFonts w:ascii="Book Antiqua" w:hAnsi="Book Antiqua" w:cs="Calibri"/>
                <w:color w:val="000000"/>
                <w:sz w:val="22"/>
                <w:szCs w:val="22"/>
                <w:lang w:val="pt-BR" w:eastAsia="pt-BR"/>
              </w:rPr>
              <w:t xml:space="preserve">Sêmen bovino da </w:t>
            </w:r>
            <w:r w:rsidRPr="005A0F1D">
              <w:rPr>
                <w:rFonts w:ascii="Book Antiqua" w:hAnsi="Book Antiqua" w:cs="Calibri"/>
                <w:b/>
                <w:bCs/>
                <w:color w:val="000000"/>
                <w:sz w:val="22"/>
                <w:szCs w:val="22"/>
                <w:u w:val="single"/>
                <w:lang w:val="pt-BR" w:eastAsia="pt-BR"/>
              </w:rPr>
              <w:t>Raça Red Angus</w:t>
            </w:r>
            <w:r w:rsidRPr="005A0F1D">
              <w:rPr>
                <w:rFonts w:ascii="Book Antiqua" w:hAnsi="Book Antiqua" w:cs="Calibri"/>
                <w:color w:val="000000"/>
                <w:sz w:val="22"/>
                <w:szCs w:val="22"/>
                <w:lang w:val="pt-BR" w:eastAsia="pt-BR"/>
              </w:rPr>
              <w:t>,</w:t>
            </w:r>
            <w:r w:rsidRPr="005A0F1D">
              <w:rPr>
                <w:rFonts w:ascii="Book Antiqua" w:hAnsi="Book Antiqua" w:cs="Calibri"/>
                <w:b/>
                <w:bCs/>
                <w:color w:val="000000"/>
                <w:sz w:val="22"/>
                <w:szCs w:val="22"/>
                <w:lang w:val="pt-BR" w:eastAsia="pt-BR"/>
              </w:rPr>
              <w:t xml:space="preserve"> </w:t>
            </w:r>
            <w:r w:rsidRPr="005A0F1D">
              <w:rPr>
                <w:rFonts w:ascii="Book Antiqua" w:hAnsi="Book Antiqua" w:cs="Calibri"/>
                <w:color w:val="000000"/>
                <w:sz w:val="22"/>
                <w:szCs w:val="22"/>
                <w:lang w:val="pt-BR" w:eastAsia="pt-BR"/>
              </w:rPr>
              <w:t>importado, provado pela Associação Americana ou Canadense da Raça, com prova não inferior a 2020, que atenda as seguintes características mínimas:</w:t>
            </w:r>
            <w:r w:rsidRPr="005A0F1D">
              <w:rPr>
                <w:rFonts w:ascii="Book Antiqua" w:hAnsi="Book Antiqua" w:cs="Calibri"/>
                <w:color w:val="000000"/>
                <w:sz w:val="22"/>
                <w:szCs w:val="22"/>
                <w:lang w:val="pt-BR" w:eastAsia="pt-BR"/>
              </w:rPr>
              <w:br/>
              <w:t xml:space="preserve">Peso a desmama: TOP 15% </w:t>
            </w:r>
            <w:proofErr w:type="gramStart"/>
            <w:r w:rsidRPr="005A0F1D">
              <w:rPr>
                <w:rFonts w:ascii="Book Antiqua" w:hAnsi="Book Antiqua" w:cs="Calibri"/>
                <w:color w:val="000000"/>
                <w:sz w:val="22"/>
                <w:szCs w:val="22"/>
                <w:lang w:val="pt-BR" w:eastAsia="pt-BR"/>
              </w:rPr>
              <w:t>ou melhor</w:t>
            </w:r>
            <w:proofErr w:type="gramEnd"/>
            <w:r w:rsidRPr="005A0F1D">
              <w:rPr>
                <w:rFonts w:ascii="Book Antiqua" w:hAnsi="Book Antiqua" w:cs="Calibri"/>
                <w:color w:val="000000"/>
                <w:sz w:val="22"/>
                <w:szCs w:val="22"/>
                <w:lang w:val="pt-BR" w:eastAsia="pt-BR"/>
              </w:rPr>
              <w:br/>
              <w:t>Peso ao ano: TOP 10% ou melhor;</w:t>
            </w:r>
            <w:r w:rsidRPr="005A0F1D">
              <w:rPr>
                <w:rFonts w:ascii="Book Antiqua" w:hAnsi="Book Antiqua" w:cs="Calibri"/>
                <w:color w:val="000000"/>
                <w:sz w:val="22"/>
                <w:szCs w:val="22"/>
                <w:lang w:val="pt-BR" w:eastAsia="pt-BR"/>
              </w:rPr>
              <w:br/>
              <w:t>Peso ao nascer: TOP 5% ou melhor;</w:t>
            </w:r>
            <w:r w:rsidRPr="005A0F1D">
              <w:rPr>
                <w:rFonts w:ascii="Book Antiqua" w:hAnsi="Book Antiqua" w:cs="Calibri"/>
                <w:color w:val="000000"/>
                <w:sz w:val="22"/>
                <w:szCs w:val="22"/>
                <w:lang w:val="pt-BR" w:eastAsia="pt-BR"/>
              </w:rPr>
              <w:br/>
              <w:t>Facilidade de parto: TOP 5% ou melhor;</w:t>
            </w:r>
            <w:r w:rsidRPr="005A0F1D">
              <w:rPr>
                <w:rFonts w:ascii="Book Antiqua" w:hAnsi="Book Antiqua" w:cs="Calibri"/>
                <w:color w:val="000000"/>
                <w:sz w:val="22"/>
                <w:szCs w:val="22"/>
                <w:lang w:val="pt-BR" w:eastAsia="pt-BR"/>
              </w:rPr>
              <w:br/>
              <w:t>Marmoreio: TOP 5% ou melhor.</w:t>
            </w:r>
          </w:p>
        </w:tc>
        <w:tc>
          <w:tcPr>
            <w:tcW w:w="2976" w:type="dxa"/>
            <w:tcBorders>
              <w:top w:val="nil"/>
              <w:left w:val="nil"/>
              <w:bottom w:val="single" w:sz="4" w:space="0" w:color="auto"/>
              <w:right w:val="single" w:sz="4" w:space="0" w:color="auto"/>
            </w:tcBorders>
            <w:shd w:val="clear" w:color="auto" w:fill="auto"/>
            <w:noWrap/>
            <w:vAlign w:val="center"/>
            <w:hideMark/>
          </w:tcPr>
          <w:p w:rsidR="005A0F1D" w:rsidRPr="005A0F1D" w:rsidRDefault="005A0F1D" w:rsidP="005A0F1D">
            <w:pPr>
              <w:jc w:val="center"/>
              <w:rPr>
                <w:rFonts w:ascii="Book Antiqua" w:hAnsi="Book Antiqua" w:cs="Calibri"/>
                <w:color w:val="000000"/>
                <w:sz w:val="22"/>
                <w:szCs w:val="22"/>
                <w:lang w:val="pt-BR" w:eastAsia="pt-BR"/>
              </w:rPr>
            </w:pPr>
            <w:r w:rsidRPr="005A0F1D">
              <w:rPr>
                <w:rFonts w:ascii="Book Antiqua" w:hAnsi="Book Antiqua" w:cs="Calibri"/>
                <w:color w:val="000000"/>
                <w:sz w:val="22"/>
                <w:szCs w:val="22"/>
                <w:lang w:val="pt-BR" w:eastAsia="pt-BR"/>
              </w:rPr>
              <w:t>200</w:t>
            </w:r>
          </w:p>
        </w:tc>
      </w:tr>
      <w:tr w:rsidR="005A0F1D" w:rsidRPr="005A0F1D" w:rsidTr="00260D3D">
        <w:trPr>
          <w:trHeight w:val="2059"/>
        </w:trPr>
        <w:tc>
          <w:tcPr>
            <w:tcW w:w="6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0F1D" w:rsidRPr="005A0F1D" w:rsidRDefault="005A0F1D" w:rsidP="005A0F1D">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A0F1D">
              <w:rPr>
                <w:rFonts w:ascii="Book Antiqua" w:hAnsi="Book Antiqua"/>
                <w:b/>
                <w:bCs/>
                <w:color w:val="000000"/>
                <w:sz w:val="22"/>
                <w:szCs w:val="22"/>
                <w:lang w:val="pt-BR" w:eastAsia="pt-BR"/>
              </w:rPr>
              <w:t>2</w:t>
            </w:r>
          </w:p>
        </w:tc>
        <w:tc>
          <w:tcPr>
            <w:tcW w:w="6639" w:type="dxa"/>
            <w:tcBorders>
              <w:top w:val="nil"/>
              <w:left w:val="nil"/>
              <w:bottom w:val="single" w:sz="4" w:space="0" w:color="auto"/>
              <w:right w:val="single" w:sz="4" w:space="0" w:color="auto"/>
            </w:tcBorders>
            <w:shd w:val="clear" w:color="auto" w:fill="auto"/>
            <w:hideMark/>
          </w:tcPr>
          <w:p w:rsid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Dose</w:t>
            </w:r>
            <w:r>
              <w:rPr>
                <w:rFonts w:ascii="Book Antiqua" w:hAnsi="Book Antiqua" w:cs="Calibri"/>
                <w:b/>
                <w:bCs/>
                <w:color w:val="000000"/>
                <w:sz w:val="22"/>
                <w:szCs w:val="22"/>
                <w:lang w:val="pt-BR" w:eastAsia="pt-BR"/>
              </w:rPr>
              <w:t>(s)</w:t>
            </w:r>
          </w:p>
          <w:p w:rsidR="005A0F1D" w:rsidRPr="005A0F1D" w:rsidRDefault="005A0F1D" w:rsidP="005A0F1D">
            <w:pPr>
              <w:jc w:val="both"/>
              <w:rPr>
                <w:rFonts w:ascii="Book Antiqua" w:hAnsi="Book Antiqua" w:cs="Calibri"/>
                <w:color w:val="000000"/>
                <w:sz w:val="22"/>
                <w:szCs w:val="22"/>
                <w:lang w:val="pt-BR" w:eastAsia="pt-BR"/>
              </w:rPr>
            </w:pPr>
            <w:r w:rsidRPr="005A0F1D">
              <w:rPr>
                <w:rFonts w:ascii="Book Antiqua" w:hAnsi="Book Antiqua" w:cs="Calibri"/>
                <w:b/>
                <w:bCs/>
                <w:color w:val="000000"/>
                <w:sz w:val="22"/>
                <w:szCs w:val="22"/>
                <w:lang w:val="pt-BR" w:eastAsia="pt-BR"/>
              </w:rPr>
              <w:br/>
            </w:r>
            <w:r w:rsidRPr="005A0F1D">
              <w:rPr>
                <w:rFonts w:ascii="Book Antiqua" w:hAnsi="Book Antiqua" w:cs="Calibri"/>
                <w:color w:val="000000"/>
                <w:sz w:val="22"/>
                <w:szCs w:val="22"/>
                <w:lang w:val="pt-BR" w:eastAsia="pt-BR"/>
              </w:rPr>
              <w:t>Sêmen bovino da</w:t>
            </w:r>
            <w:r w:rsidRPr="005A0F1D">
              <w:rPr>
                <w:rFonts w:ascii="Book Antiqua" w:hAnsi="Book Antiqua" w:cs="Calibri"/>
                <w:b/>
                <w:bCs/>
                <w:color w:val="000000"/>
                <w:sz w:val="22"/>
                <w:szCs w:val="22"/>
                <w:lang w:val="pt-BR" w:eastAsia="pt-BR"/>
              </w:rPr>
              <w:t xml:space="preserve"> </w:t>
            </w:r>
            <w:r w:rsidRPr="005A0F1D">
              <w:rPr>
                <w:rFonts w:ascii="Book Antiqua" w:hAnsi="Book Antiqua" w:cs="Calibri"/>
                <w:b/>
                <w:bCs/>
                <w:color w:val="000000"/>
                <w:sz w:val="22"/>
                <w:szCs w:val="22"/>
                <w:u w:val="single"/>
                <w:lang w:val="pt-BR" w:eastAsia="pt-BR"/>
              </w:rPr>
              <w:t>Raça Nelore</w:t>
            </w:r>
            <w:r w:rsidRPr="005A0F1D">
              <w:rPr>
                <w:rFonts w:ascii="Book Antiqua" w:hAnsi="Book Antiqua" w:cs="Calibri"/>
                <w:color w:val="000000"/>
                <w:sz w:val="22"/>
                <w:szCs w:val="22"/>
                <w:lang w:val="pt-BR" w:eastAsia="pt-BR"/>
              </w:rPr>
              <w:t>, mocho, provado pela Embrapa/Geneplus não inferior a 2019, que tenha as seguintes características mínimas:</w:t>
            </w:r>
            <w:r w:rsidRPr="005A0F1D">
              <w:rPr>
                <w:rFonts w:ascii="Book Antiqua" w:hAnsi="Book Antiqua" w:cs="Calibri"/>
                <w:color w:val="000000"/>
                <w:sz w:val="22"/>
                <w:szCs w:val="22"/>
                <w:lang w:val="pt-BR" w:eastAsia="pt-BR"/>
              </w:rPr>
              <w:br/>
              <w:t xml:space="preserve">Peso </w:t>
            </w:r>
            <w:proofErr w:type="gramStart"/>
            <w:r w:rsidRPr="005A0F1D">
              <w:rPr>
                <w:rFonts w:ascii="Book Antiqua" w:hAnsi="Book Antiqua" w:cs="Calibri"/>
                <w:color w:val="000000"/>
                <w:sz w:val="22"/>
                <w:szCs w:val="22"/>
                <w:lang w:val="pt-BR" w:eastAsia="pt-BR"/>
              </w:rPr>
              <w:t>à</w:t>
            </w:r>
            <w:proofErr w:type="gramEnd"/>
            <w:r w:rsidRPr="005A0F1D">
              <w:rPr>
                <w:rFonts w:ascii="Book Antiqua" w:hAnsi="Book Antiqua" w:cs="Calibri"/>
                <w:color w:val="000000"/>
                <w:sz w:val="22"/>
                <w:szCs w:val="22"/>
                <w:lang w:val="pt-BR" w:eastAsia="pt-BR"/>
              </w:rPr>
              <w:t xml:space="preserve"> desmama: TOP 3% ou melhor;</w:t>
            </w:r>
            <w:r w:rsidRPr="005A0F1D">
              <w:rPr>
                <w:rFonts w:ascii="Book Antiqua" w:hAnsi="Book Antiqua" w:cs="Calibri"/>
                <w:color w:val="000000"/>
                <w:sz w:val="22"/>
                <w:szCs w:val="22"/>
                <w:lang w:val="pt-BR" w:eastAsia="pt-BR"/>
              </w:rPr>
              <w:br/>
              <w:t>Peso ao sobreano: TOP 5% ou melhor;</w:t>
            </w:r>
            <w:r w:rsidRPr="005A0F1D">
              <w:rPr>
                <w:rFonts w:ascii="Book Antiqua" w:hAnsi="Book Antiqua" w:cs="Calibri"/>
                <w:color w:val="000000"/>
                <w:sz w:val="22"/>
                <w:szCs w:val="22"/>
                <w:lang w:val="pt-BR" w:eastAsia="pt-BR"/>
              </w:rPr>
              <w:br/>
              <w:t>AOL: DEP positiva e que seja TOP 2% ou melhor;</w:t>
            </w:r>
            <w:r w:rsidRPr="005A0F1D">
              <w:rPr>
                <w:rFonts w:ascii="Book Antiqua" w:hAnsi="Book Antiqua" w:cs="Calibri"/>
                <w:color w:val="000000"/>
                <w:sz w:val="22"/>
                <w:szCs w:val="22"/>
                <w:lang w:val="pt-BR" w:eastAsia="pt-BR"/>
              </w:rPr>
              <w:br/>
              <w:t>Marmoreio: TOP 3% ou melhor.</w:t>
            </w:r>
          </w:p>
        </w:tc>
        <w:tc>
          <w:tcPr>
            <w:tcW w:w="2976" w:type="dxa"/>
            <w:tcBorders>
              <w:top w:val="nil"/>
              <w:left w:val="nil"/>
              <w:bottom w:val="single" w:sz="4" w:space="0" w:color="auto"/>
              <w:right w:val="single" w:sz="4" w:space="0" w:color="auto"/>
            </w:tcBorders>
            <w:shd w:val="clear" w:color="auto" w:fill="auto"/>
            <w:noWrap/>
            <w:vAlign w:val="center"/>
            <w:hideMark/>
          </w:tcPr>
          <w:p w:rsidR="005A0F1D" w:rsidRPr="005A0F1D" w:rsidRDefault="005A0F1D" w:rsidP="005A0F1D">
            <w:pPr>
              <w:jc w:val="center"/>
              <w:rPr>
                <w:rFonts w:ascii="Book Antiqua" w:hAnsi="Book Antiqua" w:cs="Calibri"/>
                <w:color w:val="000000"/>
                <w:sz w:val="22"/>
                <w:szCs w:val="22"/>
                <w:lang w:val="pt-BR" w:eastAsia="pt-BR"/>
              </w:rPr>
            </w:pPr>
            <w:r w:rsidRPr="005A0F1D">
              <w:rPr>
                <w:rFonts w:ascii="Book Antiqua" w:hAnsi="Book Antiqua" w:cs="Calibri"/>
                <w:color w:val="000000"/>
                <w:sz w:val="22"/>
                <w:szCs w:val="22"/>
                <w:lang w:val="pt-BR" w:eastAsia="pt-BR"/>
              </w:rPr>
              <w:t>150</w:t>
            </w:r>
          </w:p>
        </w:tc>
      </w:tr>
      <w:tr w:rsidR="005A0F1D" w:rsidRPr="005A0F1D" w:rsidTr="00260D3D">
        <w:trPr>
          <w:trHeight w:val="1297"/>
        </w:trPr>
        <w:tc>
          <w:tcPr>
            <w:tcW w:w="6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0F1D" w:rsidRPr="005A0F1D" w:rsidRDefault="005A0F1D" w:rsidP="005A0F1D">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A0F1D">
              <w:rPr>
                <w:rFonts w:ascii="Book Antiqua" w:hAnsi="Book Antiqua"/>
                <w:b/>
                <w:bCs/>
                <w:color w:val="000000"/>
                <w:sz w:val="22"/>
                <w:szCs w:val="22"/>
                <w:lang w:val="pt-BR" w:eastAsia="pt-BR"/>
              </w:rPr>
              <w:t>3</w:t>
            </w:r>
          </w:p>
        </w:tc>
        <w:tc>
          <w:tcPr>
            <w:tcW w:w="6639" w:type="dxa"/>
            <w:tcBorders>
              <w:top w:val="nil"/>
              <w:left w:val="nil"/>
              <w:bottom w:val="single" w:sz="4" w:space="0" w:color="auto"/>
              <w:right w:val="single" w:sz="4" w:space="0" w:color="auto"/>
            </w:tcBorders>
            <w:shd w:val="clear" w:color="auto" w:fill="auto"/>
            <w:hideMark/>
          </w:tcPr>
          <w:p w:rsid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Dose</w:t>
            </w:r>
            <w:r>
              <w:rPr>
                <w:rFonts w:ascii="Book Antiqua" w:hAnsi="Book Antiqua" w:cs="Calibri"/>
                <w:b/>
                <w:bCs/>
                <w:color w:val="000000"/>
                <w:sz w:val="22"/>
                <w:szCs w:val="22"/>
                <w:lang w:val="pt-BR" w:eastAsia="pt-BR"/>
              </w:rPr>
              <w:t>(s)</w:t>
            </w:r>
          </w:p>
          <w:p w:rsidR="005A0F1D" w:rsidRPr="005A0F1D" w:rsidRDefault="005A0F1D" w:rsidP="005A0F1D">
            <w:pPr>
              <w:jc w:val="both"/>
              <w:rPr>
                <w:rFonts w:ascii="Book Antiqua" w:hAnsi="Book Antiqua" w:cs="Calibri"/>
                <w:color w:val="000000"/>
                <w:sz w:val="22"/>
                <w:szCs w:val="22"/>
                <w:lang w:val="pt-BR" w:eastAsia="pt-BR"/>
              </w:rPr>
            </w:pPr>
            <w:r w:rsidRPr="005A0F1D">
              <w:rPr>
                <w:rFonts w:ascii="Book Antiqua" w:hAnsi="Book Antiqua" w:cs="Calibri"/>
                <w:b/>
                <w:bCs/>
                <w:color w:val="000000"/>
                <w:sz w:val="22"/>
                <w:szCs w:val="22"/>
                <w:lang w:val="pt-BR" w:eastAsia="pt-BR"/>
              </w:rPr>
              <w:br/>
            </w:r>
            <w:r w:rsidRPr="005A0F1D">
              <w:rPr>
                <w:rFonts w:ascii="Book Antiqua" w:hAnsi="Book Antiqua" w:cs="Calibri"/>
                <w:color w:val="000000"/>
                <w:sz w:val="22"/>
                <w:szCs w:val="22"/>
                <w:lang w:val="pt-BR" w:eastAsia="pt-BR"/>
              </w:rPr>
              <w:t xml:space="preserve">Sêmen bovino da </w:t>
            </w:r>
            <w:r w:rsidRPr="005A0F1D">
              <w:rPr>
                <w:rFonts w:ascii="Book Antiqua" w:hAnsi="Book Antiqua" w:cs="Calibri"/>
                <w:b/>
                <w:bCs/>
                <w:color w:val="000000"/>
                <w:sz w:val="22"/>
                <w:szCs w:val="22"/>
                <w:u w:val="single"/>
                <w:lang w:val="pt-BR" w:eastAsia="pt-BR"/>
              </w:rPr>
              <w:t>Raça Gir Leiteiro</w:t>
            </w:r>
            <w:r w:rsidRPr="005A0F1D">
              <w:rPr>
                <w:rFonts w:ascii="Book Antiqua" w:hAnsi="Book Antiqua" w:cs="Calibri"/>
                <w:color w:val="000000"/>
                <w:sz w:val="22"/>
                <w:szCs w:val="22"/>
                <w:lang w:val="pt-BR" w:eastAsia="pt-BR"/>
              </w:rPr>
              <w:t xml:space="preserve">, que possua mãe com lactação igual ou maior a 10.500kg de leite em 365 dias e que tenha pai provado pela ABCZ/PMGZ com PTA Leite igual ou maior a </w:t>
            </w:r>
            <w:proofErr w:type="gramStart"/>
            <w:r w:rsidRPr="005A0F1D">
              <w:rPr>
                <w:rFonts w:ascii="Book Antiqua" w:hAnsi="Book Antiqua" w:cs="Calibri"/>
                <w:color w:val="000000"/>
                <w:sz w:val="22"/>
                <w:szCs w:val="22"/>
                <w:lang w:val="pt-BR" w:eastAsia="pt-BR"/>
              </w:rPr>
              <w:t>600kg</w:t>
            </w:r>
            <w:proofErr w:type="gramEnd"/>
            <w:r w:rsidRPr="005A0F1D">
              <w:rPr>
                <w:rFonts w:ascii="Book Antiqua" w:hAnsi="Book Antiqua" w:cs="Calibri"/>
                <w:color w:val="000000"/>
                <w:sz w:val="22"/>
                <w:szCs w:val="22"/>
                <w:lang w:val="pt-BR" w:eastAsia="pt-BR"/>
              </w:rPr>
              <w:t>.</w:t>
            </w:r>
          </w:p>
        </w:tc>
        <w:tc>
          <w:tcPr>
            <w:tcW w:w="2976" w:type="dxa"/>
            <w:tcBorders>
              <w:top w:val="nil"/>
              <w:left w:val="nil"/>
              <w:bottom w:val="single" w:sz="4" w:space="0" w:color="auto"/>
              <w:right w:val="single" w:sz="4" w:space="0" w:color="auto"/>
            </w:tcBorders>
            <w:shd w:val="clear" w:color="auto" w:fill="auto"/>
            <w:noWrap/>
            <w:vAlign w:val="center"/>
            <w:hideMark/>
          </w:tcPr>
          <w:p w:rsidR="005A0F1D" w:rsidRPr="005A0F1D" w:rsidRDefault="005A0F1D" w:rsidP="005A0F1D">
            <w:pPr>
              <w:jc w:val="center"/>
              <w:rPr>
                <w:rFonts w:ascii="Book Antiqua" w:hAnsi="Book Antiqua" w:cs="Calibri"/>
                <w:color w:val="000000"/>
                <w:sz w:val="22"/>
                <w:szCs w:val="22"/>
                <w:lang w:val="pt-BR" w:eastAsia="pt-BR"/>
              </w:rPr>
            </w:pPr>
            <w:r w:rsidRPr="005A0F1D">
              <w:rPr>
                <w:rFonts w:ascii="Book Antiqua" w:hAnsi="Book Antiqua" w:cs="Calibri"/>
                <w:color w:val="000000"/>
                <w:sz w:val="22"/>
                <w:szCs w:val="22"/>
                <w:lang w:val="pt-BR" w:eastAsia="pt-BR"/>
              </w:rPr>
              <w:t>200</w:t>
            </w:r>
          </w:p>
        </w:tc>
      </w:tr>
      <w:tr w:rsidR="005A0F1D" w:rsidRPr="005A0F1D" w:rsidTr="00260D3D">
        <w:trPr>
          <w:trHeight w:val="2606"/>
        </w:trPr>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0F1D" w:rsidRPr="005A0F1D" w:rsidRDefault="005A0F1D" w:rsidP="005A0F1D">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lastRenderedPageBreak/>
              <w:t>0</w:t>
            </w:r>
            <w:r w:rsidRPr="005A0F1D">
              <w:rPr>
                <w:rFonts w:ascii="Book Antiqua" w:hAnsi="Book Antiqua"/>
                <w:b/>
                <w:bCs/>
                <w:color w:val="000000"/>
                <w:sz w:val="22"/>
                <w:szCs w:val="22"/>
                <w:lang w:val="pt-BR" w:eastAsia="pt-BR"/>
              </w:rPr>
              <w:t>4</w:t>
            </w:r>
          </w:p>
        </w:tc>
        <w:tc>
          <w:tcPr>
            <w:tcW w:w="6639" w:type="dxa"/>
            <w:tcBorders>
              <w:top w:val="single" w:sz="4" w:space="0" w:color="auto"/>
              <w:left w:val="single" w:sz="4" w:space="0" w:color="auto"/>
              <w:bottom w:val="single" w:sz="4" w:space="0" w:color="auto"/>
              <w:right w:val="single" w:sz="4" w:space="0" w:color="auto"/>
            </w:tcBorders>
            <w:shd w:val="clear" w:color="auto" w:fill="auto"/>
            <w:hideMark/>
          </w:tcPr>
          <w:p w:rsid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Dose</w:t>
            </w:r>
            <w:r>
              <w:rPr>
                <w:rFonts w:ascii="Book Antiqua" w:hAnsi="Book Antiqua" w:cs="Calibri"/>
                <w:b/>
                <w:bCs/>
                <w:color w:val="000000"/>
                <w:sz w:val="22"/>
                <w:szCs w:val="22"/>
                <w:lang w:val="pt-BR" w:eastAsia="pt-BR"/>
              </w:rPr>
              <w:t>(s)</w:t>
            </w:r>
          </w:p>
          <w:p w:rsidR="005A0F1D" w:rsidRP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br/>
            </w:r>
            <w:r w:rsidRPr="005A0F1D">
              <w:rPr>
                <w:rFonts w:ascii="Book Antiqua" w:hAnsi="Book Antiqua" w:cs="Calibri"/>
                <w:color w:val="000000"/>
                <w:sz w:val="22"/>
                <w:szCs w:val="22"/>
                <w:lang w:val="pt-BR" w:eastAsia="pt-BR"/>
              </w:rPr>
              <w:t xml:space="preserve">Sêmen bovino da </w:t>
            </w:r>
            <w:r w:rsidRPr="005A0F1D">
              <w:rPr>
                <w:rFonts w:ascii="Book Antiqua" w:hAnsi="Book Antiqua" w:cs="Calibri"/>
                <w:b/>
                <w:bCs/>
                <w:color w:val="000000"/>
                <w:sz w:val="22"/>
                <w:szCs w:val="22"/>
                <w:u w:val="single"/>
                <w:lang w:val="pt-BR" w:eastAsia="pt-BR"/>
              </w:rPr>
              <w:t>Raça Senepol</w:t>
            </w:r>
            <w:r w:rsidRPr="005A0F1D">
              <w:rPr>
                <w:rFonts w:ascii="Book Antiqua" w:hAnsi="Book Antiqua" w:cs="Calibri"/>
                <w:color w:val="000000"/>
                <w:sz w:val="22"/>
                <w:szCs w:val="22"/>
                <w:lang w:val="pt-BR" w:eastAsia="pt-BR"/>
              </w:rPr>
              <w:t>, provado pela Embrapa, com prova não inferior a 2018, que possua as seguintes características mínimas:</w:t>
            </w:r>
            <w:r w:rsidRPr="005A0F1D">
              <w:rPr>
                <w:rFonts w:ascii="Book Antiqua" w:hAnsi="Book Antiqua" w:cs="Calibri"/>
                <w:color w:val="000000"/>
                <w:sz w:val="22"/>
                <w:szCs w:val="22"/>
                <w:lang w:val="pt-BR" w:eastAsia="pt-BR"/>
              </w:rPr>
              <w:br/>
              <w:t>Peso ao sobreano: DEP igual ou maior a 20 e que seja TOP 20% ou melhor;</w:t>
            </w:r>
            <w:r w:rsidRPr="005A0F1D">
              <w:rPr>
                <w:rFonts w:ascii="Book Antiqua" w:hAnsi="Book Antiqua" w:cs="Calibri"/>
                <w:color w:val="000000"/>
                <w:sz w:val="22"/>
                <w:szCs w:val="22"/>
                <w:lang w:val="pt-BR" w:eastAsia="pt-BR"/>
              </w:rPr>
              <w:br/>
              <w:t>Peso a desmama: DEP igual ou maior a 15 e que seja TOP 15% ou melhor;</w:t>
            </w:r>
            <w:r w:rsidRPr="005A0F1D">
              <w:rPr>
                <w:rFonts w:ascii="Book Antiqua" w:hAnsi="Book Antiqua" w:cs="Calibri"/>
                <w:color w:val="000000"/>
                <w:sz w:val="22"/>
                <w:szCs w:val="22"/>
                <w:lang w:val="pt-BR" w:eastAsia="pt-BR"/>
              </w:rPr>
              <w:br/>
              <w:t>Total materno a desmama: DEP igual ou maior a 10,</w:t>
            </w:r>
            <w:proofErr w:type="gramStart"/>
            <w:r w:rsidRPr="005A0F1D">
              <w:rPr>
                <w:rFonts w:ascii="Book Antiqua" w:hAnsi="Book Antiqua" w:cs="Calibri"/>
                <w:color w:val="000000"/>
                <w:sz w:val="22"/>
                <w:szCs w:val="22"/>
                <w:lang w:val="pt-BR" w:eastAsia="pt-BR"/>
              </w:rPr>
              <w:t xml:space="preserve">  </w:t>
            </w:r>
            <w:proofErr w:type="gramEnd"/>
            <w:r w:rsidRPr="005A0F1D">
              <w:rPr>
                <w:rFonts w:ascii="Book Antiqua" w:hAnsi="Book Antiqua" w:cs="Calibri"/>
                <w:color w:val="000000"/>
                <w:sz w:val="22"/>
                <w:szCs w:val="22"/>
                <w:lang w:val="pt-BR" w:eastAsia="pt-BR"/>
              </w:rPr>
              <w:t>que seja TOP 10% ou melhor.</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F1D" w:rsidRPr="005A0F1D" w:rsidRDefault="005A0F1D" w:rsidP="005A0F1D">
            <w:pPr>
              <w:jc w:val="center"/>
              <w:rPr>
                <w:rFonts w:ascii="Book Antiqua" w:hAnsi="Book Antiqua" w:cs="Calibri"/>
                <w:color w:val="000000"/>
                <w:sz w:val="22"/>
                <w:szCs w:val="22"/>
                <w:lang w:val="pt-BR" w:eastAsia="pt-BR"/>
              </w:rPr>
            </w:pPr>
            <w:r w:rsidRPr="005A0F1D">
              <w:rPr>
                <w:rFonts w:ascii="Book Antiqua" w:hAnsi="Book Antiqua" w:cs="Calibri"/>
                <w:color w:val="000000"/>
                <w:sz w:val="22"/>
                <w:szCs w:val="22"/>
                <w:lang w:val="pt-BR" w:eastAsia="pt-BR"/>
              </w:rPr>
              <w:t>80</w:t>
            </w:r>
          </w:p>
        </w:tc>
      </w:tr>
      <w:tr w:rsidR="005A0F1D" w:rsidRPr="005A0F1D" w:rsidTr="00260D3D">
        <w:trPr>
          <w:trHeight w:val="628"/>
        </w:trPr>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0F1D" w:rsidRPr="005A0F1D" w:rsidRDefault="005A0F1D" w:rsidP="005A0F1D">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A0F1D">
              <w:rPr>
                <w:rFonts w:ascii="Book Antiqua" w:hAnsi="Book Antiqua"/>
                <w:b/>
                <w:bCs/>
                <w:color w:val="000000"/>
                <w:sz w:val="22"/>
                <w:szCs w:val="22"/>
                <w:lang w:val="pt-BR" w:eastAsia="pt-BR"/>
              </w:rPr>
              <w:t>5</w:t>
            </w:r>
          </w:p>
        </w:tc>
        <w:tc>
          <w:tcPr>
            <w:tcW w:w="6639" w:type="dxa"/>
            <w:tcBorders>
              <w:top w:val="single" w:sz="4" w:space="0" w:color="auto"/>
              <w:left w:val="single" w:sz="4" w:space="0" w:color="auto"/>
              <w:bottom w:val="single" w:sz="4" w:space="0" w:color="auto"/>
              <w:right w:val="single" w:sz="4" w:space="0" w:color="auto"/>
            </w:tcBorders>
            <w:shd w:val="clear" w:color="auto" w:fill="auto"/>
            <w:hideMark/>
          </w:tcPr>
          <w:p w:rsid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Unidade</w:t>
            </w:r>
            <w:r>
              <w:rPr>
                <w:rFonts w:ascii="Book Antiqua" w:hAnsi="Book Antiqua" w:cs="Calibri"/>
                <w:b/>
                <w:bCs/>
                <w:color w:val="000000"/>
                <w:sz w:val="22"/>
                <w:szCs w:val="22"/>
                <w:lang w:val="pt-BR" w:eastAsia="pt-BR"/>
              </w:rPr>
              <w:t>(s)</w:t>
            </w:r>
          </w:p>
          <w:p w:rsidR="005A0F1D" w:rsidRP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br/>
            </w:r>
            <w:r w:rsidRPr="005A0F1D">
              <w:rPr>
                <w:rFonts w:ascii="Book Antiqua" w:hAnsi="Book Antiqua" w:cs="Calibri"/>
                <w:bCs/>
                <w:color w:val="000000"/>
                <w:sz w:val="22"/>
                <w:szCs w:val="22"/>
                <w:lang w:val="pt-BR" w:eastAsia="pt-BR"/>
              </w:rPr>
              <w:t>BAINHA</w:t>
            </w:r>
            <w:r w:rsidRPr="005A0F1D">
              <w:rPr>
                <w:rFonts w:ascii="Book Antiqua" w:hAnsi="Book Antiqua" w:cs="Calibri"/>
                <w:b/>
                <w:bCs/>
                <w:color w:val="000000"/>
                <w:sz w:val="22"/>
                <w:szCs w:val="22"/>
                <w:lang w:val="pt-BR" w:eastAsia="pt-BR"/>
              </w:rPr>
              <w:t xml:space="preserve"> </w:t>
            </w:r>
            <w:r w:rsidRPr="005A0F1D">
              <w:rPr>
                <w:rFonts w:ascii="Book Antiqua" w:hAnsi="Book Antiqua" w:cs="Calibri"/>
                <w:color w:val="000000"/>
                <w:sz w:val="22"/>
                <w:szCs w:val="22"/>
                <w:lang w:val="pt-BR" w:eastAsia="pt-BR"/>
              </w:rPr>
              <w:t>PARA INS</w:t>
            </w:r>
            <w:r>
              <w:rPr>
                <w:rFonts w:ascii="Book Antiqua" w:hAnsi="Book Antiqua" w:cs="Calibri"/>
                <w:color w:val="000000"/>
                <w:sz w:val="22"/>
                <w:szCs w:val="22"/>
                <w:lang w:val="pt-BR" w:eastAsia="pt-BR"/>
              </w:rPr>
              <w:t>EMINAÇÃO ARTIFICIAL</w:t>
            </w:r>
            <w:r w:rsidRPr="005A0F1D">
              <w:rPr>
                <w:rFonts w:ascii="Book Antiqua" w:hAnsi="Book Antiqua" w:cs="Calibri"/>
                <w:color w:val="000000"/>
                <w:sz w:val="22"/>
                <w:szCs w:val="22"/>
                <w:lang w:val="pt-BR" w:eastAsia="pt-BR"/>
              </w:rPr>
              <w:t>, pacote com 50 unid</w:t>
            </w:r>
            <w:r>
              <w:rPr>
                <w:rFonts w:ascii="Book Antiqua" w:hAnsi="Book Antiqua" w:cs="Calibri"/>
                <w:color w:val="000000"/>
                <w:sz w:val="22"/>
                <w:szCs w:val="22"/>
                <w:lang w:val="pt-BR" w:eastAsia="pt-BR"/>
              </w:rPr>
              <w:t>ades.</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F1D" w:rsidRPr="005A0F1D" w:rsidRDefault="005A0F1D" w:rsidP="005A0F1D">
            <w:pPr>
              <w:jc w:val="center"/>
              <w:rPr>
                <w:rFonts w:ascii="Book Antiqua" w:hAnsi="Book Antiqua" w:cs="Calibri"/>
                <w:color w:val="000000"/>
                <w:sz w:val="22"/>
                <w:szCs w:val="22"/>
                <w:lang w:val="pt-BR" w:eastAsia="pt-BR"/>
              </w:rPr>
            </w:pPr>
            <w:r w:rsidRPr="005A0F1D">
              <w:rPr>
                <w:rFonts w:ascii="Book Antiqua" w:hAnsi="Book Antiqua" w:cs="Calibri"/>
                <w:color w:val="000000"/>
                <w:sz w:val="22"/>
                <w:szCs w:val="22"/>
                <w:lang w:val="pt-BR" w:eastAsia="pt-BR"/>
              </w:rPr>
              <w:t>30</w:t>
            </w:r>
          </w:p>
        </w:tc>
      </w:tr>
      <w:tr w:rsidR="005A0F1D" w:rsidRPr="005A0F1D" w:rsidTr="00260D3D">
        <w:trPr>
          <w:trHeight w:val="600"/>
        </w:trPr>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0F1D" w:rsidRPr="005A0F1D" w:rsidRDefault="005A0F1D" w:rsidP="005A0F1D">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A0F1D">
              <w:rPr>
                <w:rFonts w:ascii="Book Antiqua" w:hAnsi="Book Antiqua"/>
                <w:b/>
                <w:bCs/>
                <w:color w:val="000000"/>
                <w:sz w:val="22"/>
                <w:szCs w:val="22"/>
                <w:lang w:val="pt-BR" w:eastAsia="pt-BR"/>
              </w:rPr>
              <w:t>6</w:t>
            </w:r>
          </w:p>
        </w:tc>
        <w:tc>
          <w:tcPr>
            <w:tcW w:w="6639" w:type="dxa"/>
            <w:tcBorders>
              <w:top w:val="single" w:sz="4" w:space="0" w:color="auto"/>
              <w:left w:val="nil"/>
              <w:bottom w:val="single" w:sz="4" w:space="0" w:color="auto"/>
              <w:right w:val="single" w:sz="4" w:space="0" w:color="auto"/>
            </w:tcBorders>
            <w:shd w:val="clear" w:color="auto" w:fill="auto"/>
            <w:hideMark/>
          </w:tcPr>
          <w:p w:rsidR="005A0F1D" w:rsidRDefault="005A0F1D" w:rsidP="005A0F1D">
            <w:pPr>
              <w:jc w:val="both"/>
              <w:rPr>
                <w:rFonts w:ascii="Book Antiqua" w:hAnsi="Book Antiqua" w:cs="Calibri"/>
                <w:color w:val="000000"/>
                <w:sz w:val="22"/>
                <w:szCs w:val="22"/>
                <w:lang w:val="pt-BR" w:eastAsia="pt-BR"/>
              </w:rPr>
            </w:pPr>
            <w:r w:rsidRPr="005A0F1D">
              <w:rPr>
                <w:rFonts w:ascii="Book Antiqua" w:hAnsi="Book Antiqua" w:cs="Calibri"/>
                <w:b/>
                <w:bCs/>
                <w:color w:val="000000"/>
                <w:sz w:val="22"/>
                <w:szCs w:val="22"/>
                <w:lang w:val="pt-BR" w:eastAsia="pt-BR"/>
              </w:rPr>
              <w:t>Caixa</w:t>
            </w:r>
            <w:r>
              <w:rPr>
                <w:rFonts w:ascii="Book Antiqua" w:hAnsi="Book Antiqua" w:cs="Calibri"/>
                <w:b/>
                <w:bCs/>
                <w:color w:val="000000"/>
                <w:sz w:val="22"/>
                <w:szCs w:val="22"/>
                <w:lang w:val="pt-BR" w:eastAsia="pt-BR"/>
              </w:rPr>
              <w:t>(s</w:t>
            </w:r>
            <w:proofErr w:type="gramStart"/>
            <w:r>
              <w:rPr>
                <w:rFonts w:ascii="Book Antiqua" w:hAnsi="Book Antiqua" w:cs="Calibri"/>
                <w:b/>
                <w:bCs/>
                <w:color w:val="000000"/>
                <w:sz w:val="22"/>
                <w:szCs w:val="22"/>
                <w:lang w:val="pt-BR" w:eastAsia="pt-BR"/>
              </w:rPr>
              <w:t>)</w:t>
            </w:r>
            <w:proofErr w:type="gramEnd"/>
            <w:r w:rsidRPr="005A0F1D">
              <w:rPr>
                <w:rFonts w:ascii="Book Antiqua" w:hAnsi="Book Antiqua" w:cs="Calibri"/>
                <w:color w:val="000000"/>
                <w:sz w:val="22"/>
                <w:szCs w:val="22"/>
                <w:lang w:val="pt-BR" w:eastAsia="pt-BR"/>
              </w:rPr>
              <w:br/>
            </w:r>
          </w:p>
          <w:p w:rsidR="005A0F1D" w:rsidRP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color w:val="000000"/>
                <w:sz w:val="22"/>
                <w:szCs w:val="22"/>
                <w:lang w:val="pt-BR" w:eastAsia="pt-BR"/>
              </w:rPr>
              <w:t xml:space="preserve">Luva comum </w:t>
            </w:r>
            <w:r w:rsidRPr="005A0F1D">
              <w:rPr>
                <w:rFonts w:ascii="Book Antiqua" w:hAnsi="Book Antiqua" w:cs="Calibri"/>
                <w:b/>
                <w:bCs/>
                <w:color w:val="000000"/>
                <w:sz w:val="22"/>
                <w:szCs w:val="22"/>
                <w:lang w:val="pt-BR" w:eastAsia="pt-BR"/>
              </w:rPr>
              <w:t>caixa com 100 unidades</w:t>
            </w:r>
            <w:r w:rsidR="00260D3D">
              <w:rPr>
                <w:rFonts w:ascii="Book Antiqua" w:hAnsi="Book Antiqua" w:cs="Calibri"/>
                <w:b/>
                <w:bCs/>
                <w:color w:val="000000"/>
                <w:sz w:val="22"/>
                <w:szCs w:val="22"/>
                <w:lang w:val="pt-BR" w:eastAsia="pt-BR"/>
              </w:rPr>
              <w: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A0F1D" w:rsidRPr="005A0F1D" w:rsidRDefault="005A0F1D" w:rsidP="005A0F1D">
            <w:pPr>
              <w:jc w:val="center"/>
              <w:rPr>
                <w:rFonts w:ascii="Book Antiqua" w:hAnsi="Book Antiqua" w:cs="Calibri"/>
                <w:color w:val="000000"/>
                <w:sz w:val="22"/>
                <w:szCs w:val="22"/>
                <w:lang w:val="pt-BR" w:eastAsia="pt-BR"/>
              </w:rPr>
            </w:pPr>
            <w:r w:rsidRPr="005A0F1D">
              <w:rPr>
                <w:rFonts w:ascii="Book Antiqua" w:hAnsi="Book Antiqua" w:cs="Calibri"/>
                <w:color w:val="000000"/>
                <w:sz w:val="22"/>
                <w:szCs w:val="22"/>
                <w:lang w:val="pt-BR" w:eastAsia="pt-BR"/>
              </w:rPr>
              <w:t>30</w:t>
            </w:r>
          </w:p>
        </w:tc>
      </w:tr>
      <w:tr w:rsidR="005A0F1D" w:rsidRPr="005A0F1D" w:rsidTr="00260D3D">
        <w:trPr>
          <w:trHeight w:val="1314"/>
        </w:trPr>
        <w:tc>
          <w:tcPr>
            <w:tcW w:w="6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0F1D" w:rsidRPr="005A0F1D" w:rsidRDefault="005A0F1D" w:rsidP="005A0F1D">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A0F1D">
              <w:rPr>
                <w:rFonts w:ascii="Book Antiqua" w:hAnsi="Book Antiqua"/>
                <w:b/>
                <w:bCs/>
                <w:color w:val="000000"/>
                <w:sz w:val="22"/>
                <w:szCs w:val="22"/>
                <w:lang w:val="pt-BR" w:eastAsia="pt-BR"/>
              </w:rPr>
              <w:t>7</w:t>
            </w:r>
          </w:p>
        </w:tc>
        <w:tc>
          <w:tcPr>
            <w:tcW w:w="6639" w:type="dxa"/>
            <w:tcBorders>
              <w:top w:val="nil"/>
              <w:left w:val="nil"/>
              <w:bottom w:val="single" w:sz="4" w:space="0" w:color="auto"/>
              <w:right w:val="single" w:sz="4" w:space="0" w:color="auto"/>
            </w:tcBorders>
            <w:shd w:val="clear" w:color="auto" w:fill="auto"/>
            <w:hideMark/>
          </w:tcPr>
          <w:p w:rsidR="005A0F1D" w:rsidRDefault="005A0F1D" w:rsidP="005A0F1D">
            <w:pPr>
              <w:jc w:val="both"/>
              <w:rPr>
                <w:rFonts w:ascii="Book Antiqua" w:hAnsi="Book Antiqua" w:cs="Calibri"/>
                <w:b/>
                <w:bCs/>
                <w:color w:val="000000"/>
                <w:sz w:val="22"/>
                <w:szCs w:val="22"/>
                <w:lang w:val="pt-BR" w:eastAsia="pt-BR"/>
              </w:rPr>
            </w:pPr>
            <w:r w:rsidRPr="005A0F1D">
              <w:rPr>
                <w:rFonts w:ascii="Book Antiqua" w:hAnsi="Book Antiqua" w:cs="Calibri"/>
                <w:b/>
                <w:bCs/>
                <w:color w:val="000000"/>
                <w:sz w:val="22"/>
                <w:szCs w:val="22"/>
                <w:lang w:val="pt-BR" w:eastAsia="pt-BR"/>
              </w:rPr>
              <w:t>Litro</w:t>
            </w:r>
            <w:r>
              <w:rPr>
                <w:rFonts w:ascii="Book Antiqua" w:hAnsi="Book Antiqua" w:cs="Calibri"/>
                <w:b/>
                <w:bCs/>
                <w:color w:val="000000"/>
                <w:sz w:val="22"/>
                <w:szCs w:val="22"/>
                <w:lang w:val="pt-BR" w:eastAsia="pt-BR"/>
              </w:rPr>
              <w:t>(s</w:t>
            </w:r>
            <w:proofErr w:type="gramStart"/>
            <w:r>
              <w:rPr>
                <w:rFonts w:ascii="Book Antiqua" w:hAnsi="Book Antiqua" w:cs="Calibri"/>
                <w:b/>
                <w:bCs/>
                <w:color w:val="000000"/>
                <w:sz w:val="22"/>
                <w:szCs w:val="22"/>
                <w:lang w:val="pt-BR" w:eastAsia="pt-BR"/>
              </w:rPr>
              <w:t>)</w:t>
            </w:r>
            <w:proofErr w:type="gramEnd"/>
            <w:r w:rsidRPr="005A0F1D">
              <w:rPr>
                <w:rFonts w:ascii="Book Antiqua" w:hAnsi="Book Antiqua" w:cs="Calibri"/>
                <w:b/>
                <w:bCs/>
                <w:color w:val="000000"/>
                <w:sz w:val="22"/>
                <w:szCs w:val="22"/>
                <w:lang w:val="pt-BR" w:eastAsia="pt-BR"/>
              </w:rPr>
              <w:br/>
            </w:r>
          </w:p>
          <w:p w:rsidR="005A0F1D" w:rsidRPr="005A0F1D" w:rsidRDefault="005A0F1D" w:rsidP="005A0F1D">
            <w:pPr>
              <w:jc w:val="both"/>
              <w:rPr>
                <w:rFonts w:ascii="Book Antiqua" w:hAnsi="Book Antiqua" w:cs="Calibri"/>
                <w:color w:val="000000"/>
                <w:sz w:val="22"/>
                <w:szCs w:val="22"/>
                <w:lang w:val="pt-BR" w:eastAsia="pt-BR"/>
              </w:rPr>
            </w:pPr>
            <w:r w:rsidRPr="005A0F1D">
              <w:rPr>
                <w:rFonts w:ascii="Book Antiqua" w:hAnsi="Book Antiqua" w:cs="Calibri"/>
                <w:b/>
                <w:bCs/>
                <w:color w:val="000000"/>
                <w:sz w:val="22"/>
                <w:szCs w:val="22"/>
                <w:lang w:val="pt-BR" w:eastAsia="pt-BR"/>
              </w:rPr>
              <w:t>Nitrogênio Líquido</w:t>
            </w:r>
            <w:r w:rsidRPr="005A0F1D">
              <w:rPr>
                <w:rFonts w:ascii="Book Antiqua" w:hAnsi="Book Antiqua" w:cs="Calibri"/>
                <w:b/>
                <w:bCs/>
                <w:color w:val="000000"/>
                <w:sz w:val="22"/>
                <w:szCs w:val="22"/>
                <w:lang w:val="pt-BR" w:eastAsia="pt-BR"/>
              </w:rPr>
              <w:br/>
            </w:r>
            <w:r w:rsidRPr="005A0F1D">
              <w:rPr>
                <w:rFonts w:ascii="Book Antiqua" w:hAnsi="Book Antiqua" w:cs="Calibri"/>
                <w:color w:val="000000"/>
                <w:sz w:val="22"/>
                <w:szCs w:val="22"/>
                <w:lang w:val="pt-BR" w:eastAsia="pt-BR"/>
              </w:rPr>
              <w:t>Aspecto físico gás liquefeito refrigerado, densidade 96% a 21 °C, pureza mínima de 99%, peso molecular 28,01 mol, ponto de ebulição – 195,8°C, características adicionais, incolor e inodoro.</w:t>
            </w:r>
          </w:p>
        </w:tc>
        <w:tc>
          <w:tcPr>
            <w:tcW w:w="2976" w:type="dxa"/>
            <w:tcBorders>
              <w:top w:val="nil"/>
              <w:left w:val="nil"/>
              <w:bottom w:val="single" w:sz="4" w:space="0" w:color="auto"/>
              <w:right w:val="single" w:sz="4" w:space="0" w:color="auto"/>
            </w:tcBorders>
            <w:shd w:val="clear" w:color="auto" w:fill="auto"/>
            <w:noWrap/>
            <w:vAlign w:val="center"/>
            <w:hideMark/>
          </w:tcPr>
          <w:p w:rsidR="005A0F1D" w:rsidRPr="005A0F1D" w:rsidRDefault="005A0F1D" w:rsidP="005A0F1D">
            <w:pPr>
              <w:jc w:val="center"/>
              <w:rPr>
                <w:rFonts w:ascii="Book Antiqua" w:hAnsi="Book Antiqua" w:cs="Calibri"/>
                <w:color w:val="000000"/>
                <w:sz w:val="22"/>
                <w:szCs w:val="22"/>
                <w:lang w:val="pt-BR" w:eastAsia="pt-BR"/>
              </w:rPr>
            </w:pPr>
            <w:r w:rsidRPr="005A0F1D">
              <w:rPr>
                <w:rFonts w:ascii="Book Antiqua" w:hAnsi="Book Antiqua" w:cs="Calibri"/>
                <w:color w:val="000000"/>
                <w:sz w:val="22"/>
                <w:szCs w:val="22"/>
                <w:lang w:val="pt-BR" w:eastAsia="pt-BR"/>
              </w:rPr>
              <w:t>700</w:t>
            </w:r>
          </w:p>
        </w:tc>
      </w:tr>
    </w:tbl>
    <w:p w:rsidR="00174723" w:rsidRDefault="00174723"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5A0F1D" w:rsidRPr="00ED4217"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C36398">
        <w:rPr>
          <w:rFonts w:ascii="Book Antiqua" w:eastAsia="Book Antiqua" w:hAnsi="Book Antiqua"/>
          <w:sz w:val="22"/>
          <w:szCs w:val="22"/>
        </w:rPr>
        <w:t>A aquisição do objeto descrito tem por justificativa suprir a necessidade da Secretaria de Agricultura e Aquicultura quanto à aquisição de sêmen bovino e materiais para a continuidade dos serviços de inseminação artificial solicitados pelos produtores rurais do Município, uma vez que há mais de 18 anos a Secretaria, por meio de seus servidores capacitados, busca apoiar e incentivar o melhoramento genético de bovinos de corte e leiteiro, conforme preceitos elencados na Lei Orgânica do Município em seu art. 13, como forma de fomentar a produção agropecuária</w:t>
      </w:r>
      <w:r>
        <w:rPr>
          <w:rFonts w:ascii="Book Antiqua" w:eastAsia="Book Antiqua" w:hAnsi="Book Antiqua"/>
          <w:sz w:val="22"/>
          <w:szCs w:val="22"/>
        </w:rPr>
        <w:t>.</w:t>
      </w:r>
    </w:p>
    <w:p w:rsidR="00613876" w:rsidRDefault="005A0F1D" w:rsidP="005A0F1D">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A0F1D" w:rsidRDefault="005A0F1D"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A0F1D" w:rsidRPr="00195D34"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A0F1D" w:rsidRPr="00195D34" w:rsidRDefault="005A0F1D" w:rsidP="005A0F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A0F1D"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A0F1D"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5A0F1D"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D3289">
        <w:rPr>
          <w:rFonts w:ascii="Book Antiqua" w:hAnsi="Book Antiqua" w:cs="Book Antiqua"/>
          <w:b/>
          <w:sz w:val="22"/>
          <w:szCs w:val="22"/>
          <w:u w:val="single"/>
          <w:shd w:val="clear" w:color="auto" w:fill="FFFFFF"/>
        </w:rPr>
        <w:lastRenderedPageBreak/>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5A0F1D"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0F1D"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A0F1D" w:rsidRPr="00022086"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0F1D" w:rsidRPr="00022086" w:rsidRDefault="005A0F1D" w:rsidP="005A0F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A0F1D" w:rsidRPr="00022086" w:rsidRDefault="005A0F1D" w:rsidP="005A0F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5A0F1D" w:rsidRPr="00022086" w:rsidRDefault="005A0F1D" w:rsidP="005A0F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A0F1D" w:rsidRPr="00022086" w:rsidRDefault="005A0F1D" w:rsidP="005A0F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5A0F1D" w:rsidRPr="00022086" w:rsidRDefault="005A0F1D" w:rsidP="005A0F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A0F1D" w:rsidRPr="00195D34" w:rsidRDefault="005A0F1D" w:rsidP="005A0F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A0F1D" w:rsidRPr="00195D34"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A0F1D" w:rsidRDefault="005A0F1D" w:rsidP="005A0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5A0F1D" w:rsidRDefault="005A0F1D" w:rsidP="005A0F1D">
      <w:pPr>
        <w:jc w:val="right"/>
        <w:rPr>
          <w:rFonts w:ascii="Book Antiqua" w:hAnsi="Book Antiqua"/>
          <w:sz w:val="22"/>
          <w:szCs w:val="22"/>
          <w:lang w:val="pt-BR"/>
        </w:rPr>
      </w:pPr>
      <w:r>
        <w:rPr>
          <w:rFonts w:ascii="Book Antiqua" w:hAnsi="Book Antiqua"/>
          <w:sz w:val="22"/>
          <w:szCs w:val="22"/>
          <w:lang w:val="pt-BR"/>
        </w:rPr>
        <w:t>Secretaria Municipal de Agricultura e Aquicultura</w:t>
      </w:r>
    </w:p>
    <w:p w:rsidR="005A0F1D" w:rsidRPr="004470CB" w:rsidRDefault="005A0F1D" w:rsidP="005A0F1D">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613876" w:rsidRDefault="00613876" w:rsidP="005A4A75">
      <w:pPr>
        <w:jc w:val="both"/>
        <w:rPr>
          <w:rFonts w:ascii="Book Antiqua" w:hAnsi="Book Antiqua"/>
          <w:b/>
          <w:sz w:val="22"/>
          <w:szCs w:val="22"/>
          <w:lang w:val="pt-BR"/>
        </w:rPr>
      </w:pPr>
    </w:p>
    <w:p w:rsidR="001E2894" w:rsidRDefault="001E2894"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E2894" w:rsidRDefault="001E289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E2894" w:rsidRDefault="001E289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E2894" w:rsidRDefault="001E289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E2894" w:rsidRDefault="001E2894" w:rsidP="001E28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21</w:t>
      </w:r>
      <w:r w:rsidRPr="00F8255D">
        <w:rPr>
          <w:rFonts w:ascii="Book Antiqua" w:hAnsi="Book Antiqua"/>
          <w:sz w:val="22"/>
          <w:szCs w:val="22"/>
          <w:lang w:val="pt-BR"/>
        </w:rPr>
        <w:t xml:space="preserve"> de </w:t>
      </w:r>
      <w:r>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1E2894" w:rsidRDefault="001E2894" w:rsidP="001E28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E2894" w:rsidRDefault="001E2894" w:rsidP="001E28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E2894" w:rsidRDefault="001E2894" w:rsidP="001E28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E2894" w:rsidRPr="00D359E4" w:rsidRDefault="001E2894" w:rsidP="001E28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D359E4">
        <w:rPr>
          <w:rFonts w:ascii="Book Antiqua" w:hAnsi="Book Antiqua"/>
          <w:b/>
          <w:sz w:val="22"/>
          <w:szCs w:val="22"/>
          <w:lang w:val="pt-BR"/>
        </w:rPr>
        <w:t>FRANCISLAINE CRISTINA CRUZ MACHADO</w:t>
      </w:r>
    </w:p>
    <w:p w:rsidR="001E2894" w:rsidRPr="00D359E4" w:rsidRDefault="001E2894" w:rsidP="001E28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D359E4">
        <w:rPr>
          <w:rFonts w:ascii="Book Antiqua" w:hAnsi="Book Antiqua"/>
          <w:sz w:val="22"/>
          <w:szCs w:val="22"/>
          <w:lang w:val="pt-BR"/>
        </w:rPr>
        <w:t>Secretária Municipal de Agricultura e Aquicultura</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5"/>
        <w:gridCol w:w="3078"/>
        <w:gridCol w:w="1559"/>
        <w:gridCol w:w="1765"/>
        <w:gridCol w:w="1641"/>
        <w:gridCol w:w="1641"/>
      </w:tblGrid>
      <w:tr w:rsidR="001E2894" w:rsidRPr="001E2894" w:rsidTr="00260D3D">
        <w:trPr>
          <w:trHeight w:val="695"/>
        </w:trPr>
        <w:tc>
          <w:tcPr>
            <w:tcW w:w="605" w:type="dxa"/>
            <w:shd w:val="clear" w:color="auto" w:fill="F2F2F2" w:themeFill="background1" w:themeFillShade="F2"/>
            <w:vAlign w:val="center"/>
            <w:hideMark/>
          </w:tcPr>
          <w:p w:rsidR="001E2894" w:rsidRPr="001E2894" w:rsidRDefault="001E2894" w:rsidP="001E2894">
            <w:pPr>
              <w:jc w:val="center"/>
              <w:rPr>
                <w:rFonts w:ascii="Book Antiqua" w:hAnsi="Book Antiqua" w:cs="Calibri"/>
                <w:b/>
                <w:bCs/>
                <w:color w:val="000000"/>
                <w:lang w:val="pt-BR" w:eastAsia="pt-BR"/>
              </w:rPr>
            </w:pPr>
            <w:r w:rsidRPr="001E2894">
              <w:rPr>
                <w:rFonts w:ascii="Book Antiqua" w:hAnsi="Book Antiqua" w:cs="Calibri"/>
                <w:b/>
                <w:bCs/>
                <w:color w:val="000000"/>
                <w:lang w:val="pt-BR" w:eastAsia="pt-BR"/>
              </w:rPr>
              <w:t>Item</w:t>
            </w:r>
          </w:p>
        </w:tc>
        <w:tc>
          <w:tcPr>
            <w:tcW w:w="3078" w:type="dxa"/>
            <w:shd w:val="clear" w:color="auto" w:fill="F2F2F2" w:themeFill="background1" w:themeFillShade="F2"/>
            <w:vAlign w:val="center"/>
            <w:hideMark/>
          </w:tcPr>
          <w:p w:rsidR="001E2894" w:rsidRPr="001E2894" w:rsidRDefault="001E2894"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t>Unidade/Medida                                                                                    Material/Serviço</w:t>
            </w:r>
          </w:p>
        </w:tc>
        <w:tc>
          <w:tcPr>
            <w:tcW w:w="1559" w:type="dxa"/>
            <w:shd w:val="clear" w:color="auto" w:fill="F2F2F2" w:themeFill="background1" w:themeFillShade="F2"/>
            <w:vAlign w:val="center"/>
            <w:hideMark/>
          </w:tcPr>
          <w:p w:rsidR="001E2894" w:rsidRPr="001E2894" w:rsidRDefault="001E2894" w:rsidP="001E2894">
            <w:pPr>
              <w:jc w:val="center"/>
              <w:rPr>
                <w:rFonts w:ascii="Book Antiqua" w:hAnsi="Book Antiqua" w:cs="Calibri"/>
                <w:b/>
                <w:bCs/>
                <w:color w:val="000000"/>
                <w:lang w:val="pt-BR" w:eastAsia="pt-BR"/>
              </w:rPr>
            </w:pPr>
            <w:r w:rsidRPr="001E2894">
              <w:rPr>
                <w:rFonts w:ascii="Book Antiqua" w:hAnsi="Book Antiqua" w:cs="Calibri"/>
                <w:b/>
                <w:bCs/>
                <w:color w:val="000000"/>
                <w:lang w:val="pt-BR" w:eastAsia="pt-BR"/>
              </w:rPr>
              <w:t>Quantidade</w:t>
            </w:r>
          </w:p>
        </w:tc>
        <w:tc>
          <w:tcPr>
            <w:tcW w:w="1765" w:type="dxa"/>
            <w:shd w:val="clear" w:color="auto" w:fill="F2F2F2" w:themeFill="background1" w:themeFillShade="F2"/>
            <w:vAlign w:val="center"/>
          </w:tcPr>
          <w:p w:rsidR="001E2894" w:rsidRPr="001E2894" w:rsidRDefault="00741C4D" w:rsidP="00741C4D">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1641" w:type="dxa"/>
            <w:shd w:val="clear" w:color="auto" w:fill="F2F2F2" w:themeFill="background1" w:themeFillShade="F2"/>
            <w:vAlign w:val="center"/>
          </w:tcPr>
          <w:p w:rsidR="001E2894" w:rsidRPr="001E2894" w:rsidRDefault="00741C4D" w:rsidP="00741C4D">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c>
          <w:tcPr>
            <w:tcW w:w="1641" w:type="dxa"/>
            <w:shd w:val="clear" w:color="auto" w:fill="F2F2F2" w:themeFill="background1" w:themeFillShade="F2"/>
            <w:vAlign w:val="center"/>
          </w:tcPr>
          <w:p w:rsidR="001E2894" w:rsidRPr="001E2894" w:rsidRDefault="00741C4D" w:rsidP="00741C4D">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741C4D" w:rsidRPr="001E2894" w:rsidTr="00260D3D">
        <w:trPr>
          <w:trHeight w:val="2392"/>
        </w:trPr>
        <w:tc>
          <w:tcPr>
            <w:tcW w:w="605" w:type="dxa"/>
            <w:shd w:val="clear" w:color="auto" w:fill="F2F2F2" w:themeFill="background1" w:themeFillShade="F2"/>
            <w:noWrap/>
            <w:vAlign w:val="center"/>
            <w:hideMark/>
          </w:tcPr>
          <w:p w:rsidR="00741C4D" w:rsidRPr="001E2894" w:rsidRDefault="00741C4D" w:rsidP="001E2894">
            <w:pPr>
              <w:jc w:val="center"/>
              <w:rPr>
                <w:rFonts w:ascii="Book Antiqua" w:hAnsi="Book Antiqua"/>
                <w:b/>
                <w:bCs/>
                <w:color w:val="000000"/>
                <w:lang w:val="pt-BR" w:eastAsia="pt-BR"/>
              </w:rPr>
            </w:pPr>
            <w:r w:rsidRPr="001E2894">
              <w:rPr>
                <w:rFonts w:ascii="Book Antiqua" w:hAnsi="Book Antiqua"/>
                <w:b/>
                <w:bCs/>
                <w:color w:val="000000"/>
                <w:lang w:val="pt-BR" w:eastAsia="pt-BR"/>
              </w:rPr>
              <w:t>01</w:t>
            </w:r>
          </w:p>
        </w:tc>
        <w:tc>
          <w:tcPr>
            <w:tcW w:w="3078" w:type="dxa"/>
            <w:shd w:val="clear" w:color="auto" w:fill="auto"/>
            <w:hideMark/>
          </w:tcPr>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t>Dose(s)</w:t>
            </w:r>
          </w:p>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br/>
            </w:r>
            <w:r w:rsidRPr="001E2894">
              <w:rPr>
                <w:rFonts w:ascii="Book Antiqua" w:hAnsi="Book Antiqua" w:cs="Calibri"/>
                <w:color w:val="000000"/>
                <w:lang w:val="pt-BR" w:eastAsia="pt-BR"/>
              </w:rPr>
              <w:t xml:space="preserve">Sêmen bovino da </w:t>
            </w:r>
            <w:r w:rsidRPr="001E2894">
              <w:rPr>
                <w:rFonts w:ascii="Book Antiqua" w:hAnsi="Book Antiqua" w:cs="Calibri"/>
                <w:b/>
                <w:bCs/>
                <w:color w:val="000000"/>
                <w:u w:val="single"/>
                <w:lang w:val="pt-BR" w:eastAsia="pt-BR"/>
              </w:rPr>
              <w:t>Raça Red Angus</w:t>
            </w:r>
            <w:r w:rsidRPr="001E2894">
              <w:rPr>
                <w:rFonts w:ascii="Book Antiqua" w:hAnsi="Book Antiqua" w:cs="Calibri"/>
                <w:color w:val="000000"/>
                <w:lang w:val="pt-BR" w:eastAsia="pt-BR"/>
              </w:rPr>
              <w:t>,</w:t>
            </w:r>
            <w:r w:rsidRPr="001E2894">
              <w:rPr>
                <w:rFonts w:ascii="Book Antiqua" w:hAnsi="Book Antiqua" w:cs="Calibri"/>
                <w:b/>
                <w:bCs/>
                <w:color w:val="000000"/>
                <w:lang w:val="pt-BR" w:eastAsia="pt-BR"/>
              </w:rPr>
              <w:t xml:space="preserve"> </w:t>
            </w:r>
            <w:r w:rsidRPr="001E2894">
              <w:rPr>
                <w:rFonts w:ascii="Book Antiqua" w:hAnsi="Book Antiqua" w:cs="Calibri"/>
                <w:color w:val="000000"/>
                <w:lang w:val="pt-BR" w:eastAsia="pt-BR"/>
              </w:rPr>
              <w:t>importado, provado pela Associação Americana ou Canadense da Raça, com prova não inferior a 2020, que atenda as seguintes características mínimas:</w:t>
            </w:r>
            <w:r w:rsidRPr="001E2894">
              <w:rPr>
                <w:rFonts w:ascii="Book Antiqua" w:hAnsi="Book Antiqua" w:cs="Calibri"/>
                <w:color w:val="000000"/>
                <w:lang w:val="pt-BR" w:eastAsia="pt-BR"/>
              </w:rPr>
              <w:br/>
              <w:t xml:space="preserve">Peso a desmama: TOP 15% </w:t>
            </w:r>
            <w:proofErr w:type="gramStart"/>
            <w:r w:rsidRPr="001E2894">
              <w:rPr>
                <w:rFonts w:ascii="Book Antiqua" w:hAnsi="Book Antiqua" w:cs="Calibri"/>
                <w:color w:val="000000"/>
                <w:lang w:val="pt-BR" w:eastAsia="pt-BR"/>
              </w:rPr>
              <w:t>ou melhor</w:t>
            </w:r>
            <w:proofErr w:type="gramEnd"/>
            <w:r w:rsidRPr="001E2894">
              <w:rPr>
                <w:rFonts w:ascii="Book Antiqua" w:hAnsi="Book Antiqua" w:cs="Calibri"/>
                <w:color w:val="000000"/>
                <w:lang w:val="pt-BR" w:eastAsia="pt-BR"/>
              </w:rPr>
              <w:br/>
              <w:t>Peso ao ano: TOP 10% ou melhor;</w:t>
            </w:r>
            <w:r w:rsidRPr="001E2894">
              <w:rPr>
                <w:rFonts w:ascii="Book Antiqua" w:hAnsi="Book Antiqua" w:cs="Calibri"/>
                <w:color w:val="000000"/>
                <w:lang w:val="pt-BR" w:eastAsia="pt-BR"/>
              </w:rPr>
              <w:br/>
              <w:t>Peso ao nascer: TOP 5% ou melhor;</w:t>
            </w:r>
            <w:r w:rsidRPr="001E2894">
              <w:rPr>
                <w:rFonts w:ascii="Book Antiqua" w:hAnsi="Book Antiqua" w:cs="Calibri"/>
                <w:color w:val="000000"/>
                <w:lang w:val="pt-BR" w:eastAsia="pt-BR"/>
              </w:rPr>
              <w:br/>
              <w:t>Facilidade de parto: TOP 5% ou melhor;</w:t>
            </w:r>
            <w:r w:rsidRPr="001E2894">
              <w:rPr>
                <w:rFonts w:ascii="Book Antiqua" w:hAnsi="Book Antiqua" w:cs="Calibri"/>
                <w:color w:val="000000"/>
                <w:lang w:val="pt-BR" w:eastAsia="pt-BR"/>
              </w:rPr>
              <w:br/>
              <w:t>Marmoreio: TOP 5% ou melhor.</w:t>
            </w:r>
          </w:p>
        </w:tc>
        <w:tc>
          <w:tcPr>
            <w:tcW w:w="1559" w:type="dxa"/>
            <w:shd w:val="clear" w:color="auto" w:fill="auto"/>
            <w:noWrap/>
            <w:vAlign w:val="center"/>
            <w:hideMark/>
          </w:tcPr>
          <w:p w:rsidR="00741C4D" w:rsidRPr="001E2894" w:rsidRDefault="00741C4D" w:rsidP="001E2894">
            <w:pPr>
              <w:jc w:val="center"/>
              <w:rPr>
                <w:rFonts w:ascii="Book Antiqua" w:hAnsi="Book Antiqua" w:cs="Calibri"/>
                <w:color w:val="000000"/>
                <w:lang w:val="pt-BR" w:eastAsia="pt-BR"/>
              </w:rPr>
            </w:pPr>
            <w:r w:rsidRPr="001E2894">
              <w:rPr>
                <w:rFonts w:ascii="Book Antiqua" w:hAnsi="Book Antiqua" w:cs="Calibri"/>
                <w:color w:val="000000"/>
                <w:lang w:val="pt-BR" w:eastAsia="pt-BR"/>
              </w:rPr>
              <w:t>200</w:t>
            </w:r>
          </w:p>
        </w:tc>
        <w:tc>
          <w:tcPr>
            <w:tcW w:w="1765" w:type="dxa"/>
            <w:vAlign w:val="center"/>
          </w:tcPr>
          <w:p w:rsidR="00741C4D" w:rsidRPr="00741C4D" w:rsidRDefault="00741C4D">
            <w:pPr>
              <w:jc w:val="center"/>
              <w:rPr>
                <w:rFonts w:ascii="Book Antiqua" w:hAnsi="Book Antiqua" w:cs="Calibri"/>
                <w:bCs/>
                <w:color w:val="000000"/>
                <w:sz w:val="22"/>
                <w:szCs w:val="22"/>
              </w:rPr>
            </w:pPr>
            <w:r w:rsidRPr="00741C4D">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741C4D">
              <w:rPr>
                <w:rFonts w:ascii="Book Antiqua" w:hAnsi="Book Antiqua" w:cs="Calibri"/>
                <w:bCs/>
                <w:color w:val="000000"/>
                <w:sz w:val="22"/>
                <w:szCs w:val="22"/>
              </w:rPr>
              <w:t>24,28</w:t>
            </w:r>
          </w:p>
        </w:tc>
        <w:tc>
          <w:tcPr>
            <w:tcW w:w="1641" w:type="dxa"/>
            <w:vAlign w:val="center"/>
          </w:tcPr>
          <w:p w:rsidR="00741C4D" w:rsidRPr="001E2894" w:rsidRDefault="00741C4D" w:rsidP="00741C4D">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1641" w:type="dxa"/>
            <w:vAlign w:val="center"/>
          </w:tcPr>
          <w:p w:rsidR="00741C4D" w:rsidRPr="001E2894" w:rsidRDefault="00741C4D" w:rsidP="00741C4D">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741C4D" w:rsidRPr="001E2894" w:rsidTr="00260D3D">
        <w:trPr>
          <w:trHeight w:val="911"/>
        </w:trPr>
        <w:tc>
          <w:tcPr>
            <w:tcW w:w="605" w:type="dxa"/>
            <w:shd w:val="clear" w:color="auto" w:fill="F2F2F2" w:themeFill="background1" w:themeFillShade="F2"/>
            <w:noWrap/>
            <w:vAlign w:val="center"/>
            <w:hideMark/>
          </w:tcPr>
          <w:p w:rsidR="00741C4D" w:rsidRPr="001E2894" w:rsidRDefault="00741C4D" w:rsidP="001E2894">
            <w:pPr>
              <w:jc w:val="center"/>
              <w:rPr>
                <w:rFonts w:ascii="Book Antiqua" w:hAnsi="Book Antiqua"/>
                <w:b/>
                <w:bCs/>
                <w:color w:val="000000"/>
                <w:lang w:val="pt-BR" w:eastAsia="pt-BR"/>
              </w:rPr>
            </w:pPr>
            <w:r w:rsidRPr="001E2894">
              <w:rPr>
                <w:rFonts w:ascii="Book Antiqua" w:hAnsi="Book Antiqua"/>
                <w:b/>
                <w:bCs/>
                <w:color w:val="000000"/>
                <w:lang w:val="pt-BR" w:eastAsia="pt-BR"/>
              </w:rPr>
              <w:t>02</w:t>
            </w:r>
          </w:p>
        </w:tc>
        <w:tc>
          <w:tcPr>
            <w:tcW w:w="3078" w:type="dxa"/>
            <w:shd w:val="clear" w:color="auto" w:fill="auto"/>
            <w:hideMark/>
          </w:tcPr>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t>Dose(s)</w:t>
            </w:r>
          </w:p>
          <w:p w:rsidR="00741C4D" w:rsidRPr="001E2894" w:rsidRDefault="00741C4D" w:rsidP="001E2894">
            <w:pPr>
              <w:jc w:val="both"/>
              <w:rPr>
                <w:rFonts w:ascii="Book Antiqua" w:hAnsi="Book Antiqua" w:cs="Calibri"/>
                <w:color w:val="000000"/>
                <w:lang w:val="pt-BR" w:eastAsia="pt-BR"/>
              </w:rPr>
            </w:pPr>
            <w:r w:rsidRPr="001E2894">
              <w:rPr>
                <w:rFonts w:ascii="Book Antiqua" w:hAnsi="Book Antiqua" w:cs="Calibri"/>
                <w:b/>
                <w:bCs/>
                <w:color w:val="000000"/>
                <w:lang w:val="pt-BR" w:eastAsia="pt-BR"/>
              </w:rPr>
              <w:br/>
            </w:r>
            <w:r w:rsidRPr="001E2894">
              <w:rPr>
                <w:rFonts w:ascii="Book Antiqua" w:hAnsi="Book Antiqua" w:cs="Calibri"/>
                <w:color w:val="000000"/>
                <w:lang w:val="pt-BR" w:eastAsia="pt-BR"/>
              </w:rPr>
              <w:t>Sêmen bovino da</w:t>
            </w:r>
            <w:r w:rsidRPr="001E2894">
              <w:rPr>
                <w:rFonts w:ascii="Book Antiqua" w:hAnsi="Book Antiqua" w:cs="Calibri"/>
                <w:b/>
                <w:bCs/>
                <w:color w:val="000000"/>
                <w:lang w:val="pt-BR" w:eastAsia="pt-BR"/>
              </w:rPr>
              <w:t xml:space="preserve"> </w:t>
            </w:r>
            <w:r w:rsidRPr="001E2894">
              <w:rPr>
                <w:rFonts w:ascii="Book Antiqua" w:hAnsi="Book Antiqua" w:cs="Calibri"/>
                <w:b/>
                <w:bCs/>
                <w:color w:val="000000"/>
                <w:u w:val="single"/>
                <w:lang w:val="pt-BR" w:eastAsia="pt-BR"/>
              </w:rPr>
              <w:t>Raça Nelore</w:t>
            </w:r>
            <w:r w:rsidRPr="001E2894">
              <w:rPr>
                <w:rFonts w:ascii="Book Antiqua" w:hAnsi="Book Antiqua" w:cs="Calibri"/>
                <w:color w:val="000000"/>
                <w:lang w:val="pt-BR" w:eastAsia="pt-BR"/>
              </w:rPr>
              <w:t>, mocho, provado pela Embrapa/Geneplus não inferior a 2019, que tenha as seguintes características mínimas:</w:t>
            </w:r>
            <w:r w:rsidRPr="001E2894">
              <w:rPr>
                <w:rFonts w:ascii="Book Antiqua" w:hAnsi="Book Antiqua" w:cs="Calibri"/>
                <w:color w:val="000000"/>
                <w:lang w:val="pt-BR" w:eastAsia="pt-BR"/>
              </w:rPr>
              <w:br/>
              <w:t xml:space="preserve">Peso </w:t>
            </w:r>
            <w:proofErr w:type="gramStart"/>
            <w:r w:rsidRPr="001E2894">
              <w:rPr>
                <w:rFonts w:ascii="Book Antiqua" w:hAnsi="Book Antiqua" w:cs="Calibri"/>
                <w:color w:val="000000"/>
                <w:lang w:val="pt-BR" w:eastAsia="pt-BR"/>
              </w:rPr>
              <w:t>à</w:t>
            </w:r>
            <w:proofErr w:type="gramEnd"/>
            <w:r w:rsidRPr="001E2894">
              <w:rPr>
                <w:rFonts w:ascii="Book Antiqua" w:hAnsi="Book Antiqua" w:cs="Calibri"/>
                <w:color w:val="000000"/>
                <w:lang w:val="pt-BR" w:eastAsia="pt-BR"/>
              </w:rPr>
              <w:t xml:space="preserve"> desmama: TOP 3% ou melhor;</w:t>
            </w:r>
            <w:r w:rsidRPr="001E2894">
              <w:rPr>
                <w:rFonts w:ascii="Book Antiqua" w:hAnsi="Book Antiqua" w:cs="Calibri"/>
                <w:color w:val="000000"/>
                <w:lang w:val="pt-BR" w:eastAsia="pt-BR"/>
              </w:rPr>
              <w:br/>
              <w:t xml:space="preserve">Peso ao sobreano: TOP 5% ou </w:t>
            </w:r>
            <w:r w:rsidRPr="001E2894">
              <w:rPr>
                <w:rFonts w:ascii="Book Antiqua" w:hAnsi="Book Antiqua" w:cs="Calibri"/>
                <w:color w:val="000000"/>
                <w:lang w:val="pt-BR" w:eastAsia="pt-BR"/>
              </w:rPr>
              <w:lastRenderedPageBreak/>
              <w:t>melhor;</w:t>
            </w:r>
            <w:r w:rsidRPr="001E2894">
              <w:rPr>
                <w:rFonts w:ascii="Book Antiqua" w:hAnsi="Book Antiqua" w:cs="Calibri"/>
                <w:color w:val="000000"/>
                <w:lang w:val="pt-BR" w:eastAsia="pt-BR"/>
              </w:rPr>
              <w:br/>
              <w:t>AOL: DEP positiva e que seja TOP 2% ou melhor;</w:t>
            </w:r>
            <w:r w:rsidRPr="001E2894">
              <w:rPr>
                <w:rFonts w:ascii="Book Antiqua" w:hAnsi="Book Antiqua" w:cs="Calibri"/>
                <w:color w:val="000000"/>
                <w:lang w:val="pt-BR" w:eastAsia="pt-BR"/>
              </w:rPr>
              <w:br/>
              <w:t>Marmoreio: TOP 3% ou melhor.</w:t>
            </w:r>
          </w:p>
        </w:tc>
        <w:tc>
          <w:tcPr>
            <w:tcW w:w="1559" w:type="dxa"/>
            <w:shd w:val="clear" w:color="auto" w:fill="auto"/>
            <w:noWrap/>
            <w:vAlign w:val="center"/>
            <w:hideMark/>
          </w:tcPr>
          <w:p w:rsidR="00741C4D" w:rsidRPr="001E2894" w:rsidRDefault="00741C4D" w:rsidP="001E2894">
            <w:pPr>
              <w:jc w:val="center"/>
              <w:rPr>
                <w:rFonts w:ascii="Book Antiqua" w:hAnsi="Book Antiqua" w:cs="Calibri"/>
                <w:color w:val="000000"/>
                <w:lang w:val="pt-BR" w:eastAsia="pt-BR"/>
              </w:rPr>
            </w:pPr>
            <w:r w:rsidRPr="001E2894">
              <w:rPr>
                <w:rFonts w:ascii="Book Antiqua" w:hAnsi="Book Antiqua" w:cs="Calibri"/>
                <w:color w:val="000000"/>
                <w:lang w:val="pt-BR" w:eastAsia="pt-BR"/>
              </w:rPr>
              <w:lastRenderedPageBreak/>
              <w:t>150</w:t>
            </w:r>
          </w:p>
        </w:tc>
        <w:tc>
          <w:tcPr>
            <w:tcW w:w="1765" w:type="dxa"/>
            <w:vAlign w:val="center"/>
          </w:tcPr>
          <w:p w:rsidR="00741C4D" w:rsidRPr="00741C4D" w:rsidRDefault="00741C4D">
            <w:pPr>
              <w:jc w:val="center"/>
              <w:rPr>
                <w:rFonts w:ascii="Book Antiqua" w:hAnsi="Book Antiqua" w:cs="Calibri"/>
                <w:bCs/>
                <w:color w:val="000000"/>
                <w:sz w:val="22"/>
                <w:szCs w:val="22"/>
              </w:rPr>
            </w:pPr>
            <w:r w:rsidRPr="00741C4D">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741C4D">
              <w:rPr>
                <w:rFonts w:ascii="Book Antiqua" w:hAnsi="Book Antiqua" w:cs="Calibri"/>
                <w:bCs/>
                <w:color w:val="000000"/>
                <w:sz w:val="22"/>
                <w:szCs w:val="22"/>
              </w:rPr>
              <w:t>24,37</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741C4D" w:rsidRPr="001E2894" w:rsidTr="00260D3D">
        <w:trPr>
          <w:trHeight w:val="1297"/>
        </w:trPr>
        <w:tc>
          <w:tcPr>
            <w:tcW w:w="605" w:type="dxa"/>
            <w:shd w:val="clear" w:color="auto" w:fill="F2F2F2" w:themeFill="background1" w:themeFillShade="F2"/>
            <w:noWrap/>
            <w:vAlign w:val="center"/>
            <w:hideMark/>
          </w:tcPr>
          <w:p w:rsidR="00741C4D" w:rsidRPr="001E2894" w:rsidRDefault="00741C4D" w:rsidP="001E2894">
            <w:pPr>
              <w:jc w:val="center"/>
              <w:rPr>
                <w:rFonts w:ascii="Book Antiqua" w:hAnsi="Book Antiqua"/>
                <w:b/>
                <w:bCs/>
                <w:color w:val="000000"/>
                <w:lang w:val="pt-BR" w:eastAsia="pt-BR"/>
              </w:rPr>
            </w:pPr>
            <w:r w:rsidRPr="001E2894">
              <w:rPr>
                <w:rFonts w:ascii="Book Antiqua" w:hAnsi="Book Antiqua"/>
                <w:b/>
                <w:bCs/>
                <w:color w:val="000000"/>
                <w:lang w:val="pt-BR" w:eastAsia="pt-BR"/>
              </w:rPr>
              <w:lastRenderedPageBreak/>
              <w:t>03</w:t>
            </w:r>
          </w:p>
        </w:tc>
        <w:tc>
          <w:tcPr>
            <w:tcW w:w="3078" w:type="dxa"/>
            <w:shd w:val="clear" w:color="auto" w:fill="auto"/>
            <w:hideMark/>
          </w:tcPr>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t>Dose(s)</w:t>
            </w:r>
          </w:p>
          <w:p w:rsidR="00741C4D" w:rsidRPr="001E2894" w:rsidRDefault="00741C4D" w:rsidP="001E2894">
            <w:pPr>
              <w:jc w:val="both"/>
              <w:rPr>
                <w:rFonts w:ascii="Book Antiqua" w:hAnsi="Book Antiqua" w:cs="Calibri"/>
                <w:color w:val="000000"/>
                <w:lang w:val="pt-BR" w:eastAsia="pt-BR"/>
              </w:rPr>
            </w:pPr>
            <w:r w:rsidRPr="001E2894">
              <w:rPr>
                <w:rFonts w:ascii="Book Antiqua" w:hAnsi="Book Antiqua" w:cs="Calibri"/>
                <w:b/>
                <w:bCs/>
                <w:color w:val="000000"/>
                <w:lang w:val="pt-BR" w:eastAsia="pt-BR"/>
              </w:rPr>
              <w:br/>
            </w:r>
            <w:r w:rsidRPr="001E2894">
              <w:rPr>
                <w:rFonts w:ascii="Book Antiqua" w:hAnsi="Book Antiqua" w:cs="Calibri"/>
                <w:color w:val="000000"/>
                <w:lang w:val="pt-BR" w:eastAsia="pt-BR"/>
              </w:rPr>
              <w:t xml:space="preserve">Sêmen bovino da </w:t>
            </w:r>
            <w:r w:rsidRPr="001E2894">
              <w:rPr>
                <w:rFonts w:ascii="Book Antiqua" w:hAnsi="Book Antiqua" w:cs="Calibri"/>
                <w:b/>
                <w:bCs/>
                <w:color w:val="000000"/>
                <w:u w:val="single"/>
                <w:lang w:val="pt-BR" w:eastAsia="pt-BR"/>
              </w:rPr>
              <w:t>Raça Gir Leiteiro</w:t>
            </w:r>
            <w:r w:rsidRPr="001E2894">
              <w:rPr>
                <w:rFonts w:ascii="Book Antiqua" w:hAnsi="Book Antiqua" w:cs="Calibri"/>
                <w:color w:val="000000"/>
                <w:lang w:val="pt-BR" w:eastAsia="pt-BR"/>
              </w:rPr>
              <w:t xml:space="preserve">, que possua mãe com lactação igual ou maior a 10.500kg de leite em 365 dias e que tenha pai provado pela ABCZ/PMGZ com PTA Leite igual ou maior a </w:t>
            </w:r>
            <w:proofErr w:type="gramStart"/>
            <w:r w:rsidRPr="001E2894">
              <w:rPr>
                <w:rFonts w:ascii="Book Antiqua" w:hAnsi="Book Antiqua" w:cs="Calibri"/>
                <w:color w:val="000000"/>
                <w:lang w:val="pt-BR" w:eastAsia="pt-BR"/>
              </w:rPr>
              <w:t>600kg</w:t>
            </w:r>
            <w:proofErr w:type="gramEnd"/>
            <w:r w:rsidRPr="001E2894">
              <w:rPr>
                <w:rFonts w:ascii="Book Antiqua" w:hAnsi="Book Antiqua" w:cs="Calibri"/>
                <w:color w:val="000000"/>
                <w:lang w:val="pt-BR" w:eastAsia="pt-BR"/>
              </w:rPr>
              <w:t>.</w:t>
            </w:r>
          </w:p>
        </w:tc>
        <w:tc>
          <w:tcPr>
            <w:tcW w:w="1559" w:type="dxa"/>
            <w:shd w:val="clear" w:color="auto" w:fill="auto"/>
            <w:noWrap/>
            <w:vAlign w:val="center"/>
            <w:hideMark/>
          </w:tcPr>
          <w:p w:rsidR="00741C4D" w:rsidRPr="001E2894" w:rsidRDefault="00741C4D" w:rsidP="001E2894">
            <w:pPr>
              <w:jc w:val="center"/>
              <w:rPr>
                <w:rFonts w:ascii="Book Antiqua" w:hAnsi="Book Antiqua" w:cs="Calibri"/>
                <w:color w:val="000000"/>
                <w:lang w:val="pt-BR" w:eastAsia="pt-BR"/>
              </w:rPr>
            </w:pPr>
            <w:r w:rsidRPr="001E2894">
              <w:rPr>
                <w:rFonts w:ascii="Book Antiqua" w:hAnsi="Book Antiqua" w:cs="Calibri"/>
                <w:color w:val="000000"/>
                <w:lang w:val="pt-BR" w:eastAsia="pt-BR"/>
              </w:rPr>
              <w:t>200</w:t>
            </w:r>
          </w:p>
        </w:tc>
        <w:tc>
          <w:tcPr>
            <w:tcW w:w="1765" w:type="dxa"/>
            <w:vAlign w:val="center"/>
          </w:tcPr>
          <w:p w:rsidR="00741C4D" w:rsidRPr="00741C4D" w:rsidRDefault="00741C4D">
            <w:pPr>
              <w:jc w:val="center"/>
              <w:rPr>
                <w:rFonts w:ascii="Book Antiqua" w:hAnsi="Book Antiqua" w:cs="Calibri"/>
                <w:bCs/>
                <w:color w:val="000000"/>
                <w:sz w:val="22"/>
                <w:szCs w:val="22"/>
              </w:rPr>
            </w:pPr>
            <w:r w:rsidRPr="00741C4D">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741C4D">
              <w:rPr>
                <w:rFonts w:ascii="Book Antiqua" w:hAnsi="Book Antiqua" w:cs="Calibri"/>
                <w:bCs/>
                <w:color w:val="000000"/>
                <w:sz w:val="22"/>
                <w:szCs w:val="22"/>
              </w:rPr>
              <w:t>23,72</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741C4D" w:rsidRPr="001E2894" w:rsidTr="00260D3D">
        <w:trPr>
          <w:trHeight w:val="2606"/>
        </w:trPr>
        <w:tc>
          <w:tcPr>
            <w:tcW w:w="605" w:type="dxa"/>
            <w:shd w:val="clear" w:color="auto" w:fill="F2F2F2" w:themeFill="background1" w:themeFillShade="F2"/>
            <w:noWrap/>
            <w:vAlign w:val="center"/>
            <w:hideMark/>
          </w:tcPr>
          <w:p w:rsidR="00741C4D" w:rsidRPr="001E2894" w:rsidRDefault="00741C4D" w:rsidP="001E2894">
            <w:pPr>
              <w:jc w:val="center"/>
              <w:rPr>
                <w:rFonts w:ascii="Book Antiqua" w:hAnsi="Book Antiqua"/>
                <w:b/>
                <w:bCs/>
                <w:color w:val="000000"/>
                <w:lang w:val="pt-BR" w:eastAsia="pt-BR"/>
              </w:rPr>
            </w:pPr>
            <w:r w:rsidRPr="001E2894">
              <w:rPr>
                <w:rFonts w:ascii="Book Antiqua" w:hAnsi="Book Antiqua"/>
                <w:b/>
                <w:bCs/>
                <w:color w:val="000000"/>
                <w:lang w:val="pt-BR" w:eastAsia="pt-BR"/>
              </w:rPr>
              <w:t>04</w:t>
            </w:r>
          </w:p>
        </w:tc>
        <w:tc>
          <w:tcPr>
            <w:tcW w:w="3078" w:type="dxa"/>
            <w:shd w:val="clear" w:color="auto" w:fill="auto"/>
            <w:hideMark/>
          </w:tcPr>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t>Dose(s)</w:t>
            </w:r>
          </w:p>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br/>
            </w:r>
            <w:r w:rsidRPr="001E2894">
              <w:rPr>
                <w:rFonts w:ascii="Book Antiqua" w:hAnsi="Book Antiqua" w:cs="Calibri"/>
                <w:color w:val="000000"/>
                <w:lang w:val="pt-BR" w:eastAsia="pt-BR"/>
              </w:rPr>
              <w:t xml:space="preserve">Sêmen bovino da </w:t>
            </w:r>
            <w:r w:rsidRPr="001E2894">
              <w:rPr>
                <w:rFonts w:ascii="Book Antiqua" w:hAnsi="Book Antiqua" w:cs="Calibri"/>
                <w:b/>
                <w:bCs/>
                <w:color w:val="000000"/>
                <w:u w:val="single"/>
                <w:lang w:val="pt-BR" w:eastAsia="pt-BR"/>
              </w:rPr>
              <w:t>Raça Senepol</w:t>
            </w:r>
            <w:r w:rsidRPr="001E2894">
              <w:rPr>
                <w:rFonts w:ascii="Book Antiqua" w:hAnsi="Book Antiqua" w:cs="Calibri"/>
                <w:color w:val="000000"/>
                <w:lang w:val="pt-BR" w:eastAsia="pt-BR"/>
              </w:rPr>
              <w:t>, provado pela Embrapa, com prova não inferior a 2018, que possua as seguintes características mínimas:</w:t>
            </w:r>
            <w:r w:rsidRPr="001E2894">
              <w:rPr>
                <w:rFonts w:ascii="Book Antiqua" w:hAnsi="Book Antiqua" w:cs="Calibri"/>
                <w:color w:val="000000"/>
                <w:lang w:val="pt-BR" w:eastAsia="pt-BR"/>
              </w:rPr>
              <w:br/>
              <w:t>Peso ao sobreano: DEP igual ou maior a 20 e que seja TOP 20% ou melhor;</w:t>
            </w:r>
            <w:r w:rsidRPr="001E2894">
              <w:rPr>
                <w:rFonts w:ascii="Book Antiqua" w:hAnsi="Book Antiqua" w:cs="Calibri"/>
                <w:color w:val="000000"/>
                <w:lang w:val="pt-BR" w:eastAsia="pt-BR"/>
              </w:rPr>
              <w:br/>
              <w:t>Peso a desmama: DEP igual ou maior a 15 e que seja TOP 15% ou melhor;</w:t>
            </w:r>
            <w:r w:rsidRPr="001E2894">
              <w:rPr>
                <w:rFonts w:ascii="Book Antiqua" w:hAnsi="Book Antiqua" w:cs="Calibri"/>
                <w:color w:val="000000"/>
                <w:lang w:val="pt-BR" w:eastAsia="pt-BR"/>
              </w:rPr>
              <w:br/>
              <w:t>Total materno a desmama: DEP igual ou maior a 10,</w:t>
            </w:r>
            <w:proofErr w:type="gramStart"/>
            <w:r w:rsidRPr="001E2894">
              <w:rPr>
                <w:rFonts w:ascii="Book Antiqua" w:hAnsi="Book Antiqua" w:cs="Calibri"/>
                <w:color w:val="000000"/>
                <w:lang w:val="pt-BR" w:eastAsia="pt-BR"/>
              </w:rPr>
              <w:t xml:space="preserve">  </w:t>
            </w:r>
            <w:proofErr w:type="gramEnd"/>
            <w:r w:rsidRPr="001E2894">
              <w:rPr>
                <w:rFonts w:ascii="Book Antiqua" w:hAnsi="Book Antiqua" w:cs="Calibri"/>
                <w:color w:val="000000"/>
                <w:lang w:val="pt-BR" w:eastAsia="pt-BR"/>
              </w:rPr>
              <w:t>que seja TOP 10% ou melhor.</w:t>
            </w:r>
          </w:p>
        </w:tc>
        <w:tc>
          <w:tcPr>
            <w:tcW w:w="1559" w:type="dxa"/>
            <w:shd w:val="clear" w:color="auto" w:fill="auto"/>
            <w:noWrap/>
            <w:vAlign w:val="center"/>
            <w:hideMark/>
          </w:tcPr>
          <w:p w:rsidR="00741C4D" w:rsidRPr="001E2894" w:rsidRDefault="00741C4D" w:rsidP="001E2894">
            <w:pPr>
              <w:jc w:val="center"/>
              <w:rPr>
                <w:rFonts w:ascii="Book Antiqua" w:hAnsi="Book Antiqua" w:cs="Calibri"/>
                <w:color w:val="000000"/>
                <w:lang w:val="pt-BR" w:eastAsia="pt-BR"/>
              </w:rPr>
            </w:pPr>
            <w:r w:rsidRPr="001E2894">
              <w:rPr>
                <w:rFonts w:ascii="Book Antiqua" w:hAnsi="Book Antiqua" w:cs="Calibri"/>
                <w:color w:val="000000"/>
                <w:lang w:val="pt-BR" w:eastAsia="pt-BR"/>
              </w:rPr>
              <w:t>80</w:t>
            </w:r>
          </w:p>
        </w:tc>
        <w:tc>
          <w:tcPr>
            <w:tcW w:w="1765" w:type="dxa"/>
            <w:vAlign w:val="center"/>
          </w:tcPr>
          <w:p w:rsidR="00741C4D" w:rsidRPr="00741C4D" w:rsidRDefault="00741C4D">
            <w:pPr>
              <w:jc w:val="center"/>
              <w:rPr>
                <w:rFonts w:ascii="Book Antiqua" w:hAnsi="Book Antiqua" w:cs="Calibri"/>
                <w:bCs/>
                <w:color w:val="000000"/>
                <w:sz w:val="22"/>
                <w:szCs w:val="22"/>
              </w:rPr>
            </w:pPr>
            <w:r w:rsidRPr="00741C4D">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741C4D">
              <w:rPr>
                <w:rFonts w:ascii="Book Antiqua" w:hAnsi="Book Antiqua" w:cs="Calibri"/>
                <w:bCs/>
                <w:color w:val="000000"/>
                <w:sz w:val="22"/>
                <w:szCs w:val="22"/>
              </w:rPr>
              <w:t>22,96</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741C4D" w:rsidRPr="001E2894" w:rsidTr="00260D3D">
        <w:trPr>
          <w:trHeight w:val="628"/>
        </w:trPr>
        <w:tc>
          <w:tcPr>
            <w:tcW w:w="605" w:type="dxa"/>
            <w:shd w:val="clear" w:color="auto" w:fill="F2F2F2" w:themeFill="background1" w:themeFillShade="F2"/>
            <w:noWrap/>
            <w:vAlign w:val="center"/>
            <w:hideMark/>
          </w:tcPr>
          <w:p w:rsidR="00741C4D" w:rsidRPr="001E2894" w:rsidRDefault="00741C4D" w:rsidP="001E2894">
            <w:pPr>
              <w:jc w:val="center"/>
              <w:rPr>
                <w:rFonts w:ascii="Book Antiqua" w:hAnsi="Book Antiqua"/>
                <w:b/>
                <w:bCs/>
                <w:color w:val="000000"/>
                <w:lang w:val="pt-BR" w:eastAsia="pt-BR"/>
              </w:rPr>
            </w:pPr>
            <w:r w:rsidRPr="001E2894">
              <w:rPr>
                <w:rFonts w:ascii="Book Antiqua" w:hAnsi="Book Antiqua"/>
                <w:b/>
                <w:bCs/>
                <w:color w:val="000000"/>
                <w:lang w:val="pt-BR" w:eastAsia="pt-BR"/>
              </w:rPr>
              <w:t>05</w:t>
            </w:r>
          </w:p>
        </w:tc>
        <w:tc>
          <w:tcPr>
            <w:tcW w:w="3078" w:type="dxa"/>
            <w:shd w:val="clear" w:color="auto" w:fill="auto"/>
            <w:hideMark/>
          </w:tcPr>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t>Unidade(s)</w:t>
            </w:r>
          </w:p>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br/>
            </w:r>
            <w:r w:rsidRPr="001E2894">
              <w:rPr>
                <w:rFonts w:ascii="Book Antiqua" w:hAnsi="Book Antiqua" w:cs="Calibri"/>
                <w:bCs/>
                <w:color w:val="000000"/>
                <w:lang w:val="pt-BR" w:eastAsia="pt-BR"/>
              </w:rPr>
              <w:t>BAINHA</w:t>
            </w:r>
            <w:r w:rsidRPr="001E2894">
              <w:rPr>
                <w:rFonts w:ascii="Book Antiqua" w:hAnsi="Book Antiqua" w:cs="Calibri"/>
                <w:b/>
                <w:bCs/>
                <w:color w:val="000000"/>
                <w:lang w:val="pt-BR" w:eastAsia="pt-BR"/>
              </w:rPr>
              <w:t xml:space="preserve"> </w:t>
            </w:r>
            <w:r w:rsidRPr="001E2894">
              <w:rPr>
                <w:rFonts w:ascii="Book Antiqua" w:hAnsi="Book Antiqua" w:cs="Calibri"/>
                <w:color w:val="000000"/>
                <w:lang w:val="pt-BR" w:eastAsia="pt-BR"/>
              </w:rPr>
              <w:t>PARA INSEMINAÇÃO ARTIFICIAL, pacote com 50 unidades.</w:t>
            </w:r>
          </w:p>
        </w:tc>
        <w:tc>
          <w:tcPr>
            <w:tcW w:w="1559" w:type="dxa"/>
            <w:shd w:val="clear" w:color="auto" w:fill="auto"/>
            <w:noWrap/>
            <w:vAlign w:val="center"/>
            <w:hideMark/>
          </w:tcPr>
          <w:p w:rsidR="00741C4D" w:rsidRPr="001E2894" w:rsidRDefault="00741C4D" w:rsidP="001E2894">
            <w:pPr>
              <w:jc w:val="center"/>
              <w:rPr>
                <w:rFonts w:ascii="Book Antiqua" w:hAnsi="Book Antiqua" w:cs="Calibri"/>
                <w:color w:val="000000"/>
                <w:lang w:val="pt-BR" w:eastAsia="pt-BR"/>
              </w:rPr>
            </w:pPr>
            <w:r w:rsidRPr="001E2894">
              <w:rPr>
                <w:rFonts w:ascii="Book Antiqua" w:hAnsi="Book Antiqua" w:cs="Calibri"/>
                <w:color w:val="000000"/>
                <w:lang w:val="pt-BR" w:eastAsia="pt-BR"/>
              </w:rPr>
              <w:t>30</w:t>
            </w:r>
          </w:p>
        </w:tc>
        <w:tc>
          <w:tcPr>
            <w:tcW w:w="1765" w:type="dxa"/>
            <w:vAlign w:val="center"/>
          </w:tcPr>
          <w:p w:rsidR="00741C4D" w:rsidRPr="00741C4D" w:rsidRDefault="00741C4D">
            <w:pPr>
              <w:jc w:val="center"/>
              <w:rPr>
                <w:rFonts w:ascii="Book Antiqua" w:hAnsi="Book Antiqua" w:cs="Calibri"/>
                <w:bCs/>
                <w:color w:val="000000"/>
                <w:sz w:val="22"/>
                <w:szCs w:val="22"/>
              </w:rPr>
            </w:pPr>
            <w:r w:rsidRPr="00741C4D">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741C4D">
              <w:rPr>
                <w:rFonts w:ascii="Book Antiqua" w:hAnsi="Book Antiqua" w:cs="Calibri"/>
                <w:bCs/>
                <w:color w:val="000000"/>
                <w:sz w:val="22"/>
                <w:szCs w:val="22"/>
              </w:rPr>
              <w:t>26,01</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741C4D" w:rsidRPr="001E2894" w:rsidTr="00260D3D">
        <w:trPr>
          <w:trHeight w:val="600"/>
        </w:trPr>
        <w:tc>
          <w:tcPr>
            <w:tcW w:w="605" w:type="dxa"/>
            <w:shd w:val="clear" w:color="auto" w:fill="F2F2F2" w:themeFill="background1" w:themeFillShade="F2"/>
            <w:noWrap/>
            <w:vAlign w:val="center"/>
            <w:hideMark/>
          </w:tcPr>
          <w:p w:rsidR="00741C4D" w:rsidRPr="001E2894" w:rsidRDefault="00741C4D" w:rsidP="001E2894">
            <w:pPr>
              <w:jc w:val="center"/>
              <w:rPr>
                <w:rFonts w:ascii="Book Antiqua" w:hAnsi="Book Antiqua"/>
                <w:b/>
                <w:bCs/>
                <w:color w:val="000000"/>
                <w:lang w:val="pt-BR" w:eastAsia="pt-BR"/>
              </w:rPr>
            </w:pPr>
            <w:r w:rsidRPr="001E2894">
              <w:rPr>
                <w:rFonts w:ascii="Book Antiqua" w:hAnsi="Book Antiqua"/>
                <w:b/>
                <w:bCs/>
                <w:color w:val="000000"/>
                <w:lang w:val="pt-BR" w:eastAsia="pt-BR"/>
              </w:rPr>
              <w:t>06</w:t>
            </w:r>
          </w:p>
        </w:tc>
        <w:tc>
          <w:tcPr>
            <w:tcW w:w="3078" w:type="dxa"/>
            <w:shd w:val="clear" w:color="auto" w:fill="auto"/>
            <w:hideMark/>
          </w:tcPr>
          <w:p w:rsidR="00741C4D" w:rsidRPr="001E2894" w:rsidRDefault="00741C4D" w:rsidP="001E2894">
            <w:pPr>
              <w:jc w:val="both"/>
              <w:rPr>
                <w:rFonts w:ascii="Book Antiqua" w:hAnsi="Book Antiqua" w:cs="Calibri"/>
                <w:color w:val="000000"/>
                <w:lang w:val="pt-BR" w:eastAsia="pt-BR"/>
              </w:rPr>
            </w:pPr>
            <w:r w:rsidRPr="001E2894">
              <w:rPr>
                <w:rFonts w:ascii="Book Antiqua" w:hAnsi="Book Antiqua" w:cs="Calibri"/>
                <w:b/>
                <w:bCs/>
                <w:color w:val="000000"/>
                <w:lang w:val="pt-BR" w:eastAsia="pt-BR"/>
              </w:rPr>
              <w:t>Caixa(s</w:t>
            </w:r>
            <w:proofErr w:type="gramStart"/>
            <w:r w:rsidRPr="001E2894">
              <w:rPr>
                <w:rFonts w:ascii="Book Antiqua" w:hAnsi="Book Antiqua" w:cs="Calibri"/>
                <w:b/>
                <w:bCs/>
                <w:color w:val="000000"/>
                <w:lang w:val="pt-BR" w:eastAsia="pt-BR"/>
              </w:rPr>
              <w:t>)</w:t>
            </w:r>
            <w:proofErr w:type="gramEnd"/>
            <w:r w:rsidRPr="001E2894">
              <w:rPr>
                <w:rFonts w:ascii="Book Antiqua" w:hAnsi="Book Antiqua" w:cs="Calibri"/>
                <w:color w:val="000000"/>
                <w:lang w:val="pt-BR" w:eastAsia="pt-BR"/>
              </w:rPr>
              <w:br/>
            </w:r>
          </w:p>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color w:val="000000"/>
                <w:lang w:val="pt-BR" w:eastAsia="pt-BR"/>
              </w:rPr>
              <w:t xml:space="preserve">Luva comum </w:t>
            </w:r>
            <w:r w:rsidRPr="001E2894">
              <w:rPr>
                <w:rFonts w:ascii="Book Antiqua" w:hAnsi="Book Antiqua" w:cs="Calibri"/>
                <w:b/>
                <w:bCs/>
                <w:color w:val="000000"/>
                <w:lang w:val="pt-BR" w:eastAsia="pt-BR"/>
              </w:rPr>
              <w:t>caixa com 100 unidades</w:t>
            </w:r>
          </w:p>
        </w:tc>
        <w:tc>
          <w:tcPr>
            <w:tcW w:w="1559" w:type="dxa"/>
            <w:shd w:val="clear" w:color="auto" w:fill="auto"/>
            <w:noWrap/>
            <w:vAlign w:val="center"/>
            <w:hideMark/>
          </w:tcPr>
          <w:p w:rsidR="00741C4D" w:rsidRPr="001E2894" w:rsidRDefault="00741C4D" w:rsidP="001E2894">
            <w:pPr>
              <w:jc w:val="center"/>
              <w:rPr>
                <w:rFonts w:ascii="Book Antiqua" w:hAnsi="Book Antiqua" w:cs="Calibri"/>
                <w:color w:val="000000"/>
                <w:lang w:val="pt-BR" w:eastAsia="pt-BR"/>
              </w:rPr>
            </w:pPr>
            <w:r w:rsidRPr="001E2894">
              <w:rPr>
                <w:rFonts w:ascii="Book Antiqua" w:hAnsi="Book Antiqua" w:cs="Calibri"/>
                <w:color w:val="000000"/>
                <w:lang w:val="pt-BR" w:eastAsia="pt-BR"/>
              </w:rPr>
              <w:t>30</w:t>
            </w:r>
          </w:p>
        </w:tc>
        <w:tc>
          <w:tcPr>
            <w:tcW w:w="1765" w:type="dxa"/>
            <w:vAlign w:val="center"/>
          </w:tcPr>
          <w:p w:rsidR="00741C4D" w:rsidRPr="00741C4D" w:rsidRDefault="00741C4D">
            <w:pPr>
              <w:jc w:val="center"/>
              <w:rPr>
                <w:rFonts w:ascii="Book Antiqua" w:hAnsi="Book Antiqua" w:cs="Calibri"/>
                <w:bCs/>
                <w:color w:val="000000"/>
                <w:sz w:val="22"/>
                <w:szCs w:val="22"/>
              </w:rPr>
            </w:pPr>
            <w:r w:rsidRPr="00741C4D">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741C4D">
              <w:rPr>
                <w:rFonts w:ascii="Book Antiqua" w:hAnsi="Book Antiqua" w:cs="Calibri"/>
                <w:bCs/>
                <w:color w:val="000000"/>
                <w:sz w:val="22"/>
                <w:szCs w:val="22"/>
              </w:rPr>
              <w:t>49,70</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741C4D" w:rsidRPr="001E2894" w:rsidTr="00260D3D">
        <w:trPr>
          <w:trHeight w:val="1314"/>
        </w:trPr>
        <w:tc>
          <w:tcPr>
            <w:tcW w:w="605" w:type="dxa"/>
            <w:shd w:val="clear" w:color="auto" w:fill="F2F2F2" w:themeFill="background1" w:themeFillShade="F2"/>
            <w:noWrap/>
            <w:vAlign w:val="center"/>
            <w:hideMark/>
          </w:tcPr>
          <w:p w:rsidR="00741C4D" w:rsidRPr="001E2894" w:rsidRDefault="00741C4D" w:rsidP="001E2894">
            <w:pPr>
              <w:jc w:val="center"/>
              <w:rPr>
                <w:rFonts w:ascii="Book Antiqua" w:hAnsi="Book Antiqua"/>
                <w:b/>
                <w:bCs/>
                <w:color w:val="000000"/>
                <w:lang w:val="pt-BR" w:eastAsia="pt-BR"/>
              </w:rPr>
            </w:pPr>
            <w:r w:rsidRPr="001E2894">
              <w:rPr>
                <w:rFonts w:ascii="Book Antiqua" w:hAnsi="Book Antiqua"/>
                <w:b/>
                <w:bCs/>
                <w:color w:val="000000"/>
                <w:lang w:val="pt-BR" w:eastAsia="pt-BR"/>
              </w:rPr>
              <w:t>07</w:t>
            </w:r>
          </w:p>
        </w:tc>
        <w:tc>
          <w:tcPr>
            <w:tcW w:w="3078" w:type="dxa"/>
            <w:shd w:val="clear" w:color="auto" w:fill="auto"/>
            <w:hideMark/>
          </w:tcPr>
          <w:p w:rsidR="00741C4D" w:rsidRPr="001E2894" w:rsidRDefault="00741C4D" w:rsidP="001E2894">
            <w:pPr>
              <w:jc w:val="both"/>
              <w:rPr>
                <w:rFonts w:ascii="Book Antiqua" w:hAnsi="Book Antiqua" w:cs="Calibri"/>
                <w:b/>
                <w:bCs/>
                <w:color w:val="000000"/>
                <w:lang w:val="pt-BR" w:eastAsia="pt-BR"/>
              </w:rPr>
            </w:pPr>
            <w:r w:rsidRPr="001E2894">
              <w:rPr>
                <w:rFonts w:ascii="Book Antiqua" w:hAnsi="Book Antiqua" w:cs="Calibri"/>
                <w:b/>
                <w:bCs/>
                <w:color w:val="000000"/>
                <w:lang w:val="pt-BR" w:eastAsia="pt-BR"/>
              </w:rPr>
              <w:t>Litro(s</w:t>
            </w:r>
            <w:proofErr w:type="gramStart"/>
            <w:r w:rsidRPr="001E2894">
              <w:rPr>
                <w:rFonts w:ascii="Book Antiqua" w:hAnsi="Book Antiqua" w:cs="Calibri"/>
                <w:b/>
                <w:bCs/>
                <w:color w:val="000000"/>
                <w:lang w:val="pt-BR" w:eastAsia="pt-BR"/>
              </w:rPr>
              <w:t>)</w:t>
            </w:r>
            <w:proofErr w:type="gramEnd"/>
            <w:r w:rsidRPr="001E2894">
              <w:rPr>
                <w:rFonts w:ascii="Book Antiqua" w:hAnsi="Book Antiqua" w:cs="Calibri"/>
                <w:b/>
                <w:bCs/>
                <w:color w:val="000000"/>
                <w:lang w:val="pt-BR" w:eastAsia="pt-BR"/>
              </w:rPr>
              <w:br/>
            </w:r>
          </w:p>
          <w:p w:rsidR="00741C4D" w:rsidRPr="001E2894" w:rsidRDefault="00741C4D" w:rsidP="001E2894">
            <w:pPr>
              <w:jc w:val="both"/>
              <w:rPr>
                <w:rFonts w:ascii="Book Antiqua" w:hAnsi="Book Antiqua" w:cs="Calibri"/>
                <w:color w:val="000000"/>
                <w:lang w:val="pt-BR" w:eastAsia="pt-BR"/>
              </w:rPr>
            </w:pPr>
            <w:r w:rsidRPr="001E2894">
              <w:rPr>
                <w:rFonts w:ascii="Book Antiqua" w:hAnsi="Book Antiqua" w:cs="Calibri"/>
                <w:b/>
                <w:bCs/>
                <w:color w:val="000000"/>
                <w:lang w:val="pt-BR" w:eastAsia="pt-BR"/>
              </w:rPr>
              <w:t>Nitrogênio Líquido</w:t>
            </w:r>
            <w:r w:rsidRPr="001E2894">
              <w:rPr>
                <w:rFonts w:ascii="Book Antiqua" w:hAnsi="Book Antiqua" w:cs="Calibri"/>
                <w:b/>
                <w:bCs/>
                <w:color w:val="000000"/>
                <w:lang w:val="pt-BR" w:eastAsia="pt-BR"/>
              </w:rPr>
              <w:br/>
            </w:r>
            <w:r w:rsidRPr="001E2894">
              <w:rPr>
                <w:rFonts w:ascii="Book Antiqua" w:hAnsi="Book Antiqua" w:cs="Calibri"/>
                <w:color w:val="000000"/>
                <w:lang w:val="pt-BR" w:eastAsia="pt-BR"/>
              </w:rPr>
              <w:t>Aspecto físico gás liquefeito refrigerado, densidade 96% a 21 °C, pureza mínima de 99%, peso molecular 28,01 mol, ponto de ebulição – 195,8°C, características adicionais, incolor e inodoro.</w:t>
            </w:r>
          </w:p>
        </w:tc>
        <w:tc>
          <w:tcPr>
            <w:tcW w:w="1559" w:type="dxa"/>
            <w:shd w:val="clear" w:color="auto" w:fill="auto"/>
            <w:noWrap/>
            <w:vAlign w:val="center"/>
            <w:hideMark/>
          </w:tcPr>
          <w:p w:rsidR="00741C4D" w:rsidRPr="001E2894" w:rsidRDefault="00741C4D" w:rsidP="001E2894">
            <w:pPr>
              <w:jc w:val="center"/>
              <w:rPr>
                <w:rFonts w:ascii="Book Antiqua" w:hAnsi="Book Antiqua" w:cs="Calibri"/>
                <w:color w:val="000000"/>
                <w:lang w:val="pt-BR" w:eastAsia="pt-BR"/>
              </w:rPr>
            </w:pPr>
            <w:r w:rsidRPr="001E2894">
              <w:rPr>
                <w:rFonts w:ascii="Book Antiqua" w:hAnsi="Book Antiqua" w:cs="Calibri"/>
                <w:color w:val="000000"/>
                <w:lang w:val="pt-BR" w:eastAsia="pt-BR"/>
              </w:rPr>
              <w:t>700</w:t>
            </w:r>
          </w:p>
        </w:tc>
        <w:tc>
          <w:tcPr>
            <w:tcW w:w="1765" w:type="dxa"/>
            <w:vAlign w:val="center"/>
          </w:tcPr>
          <w:p w:rsidR="00741C4D" w:rsidRPr="00741C4D" w:rsidRDefault="00741C4D">
            <w:pPr>
              <w:jc w:val="center"/>
              <w:rPr>
                <w:rFonts w:ascii="Book Antiqua" w:hAnsi="Book Antiqua" w:cs="Calibri"/>
                <w:bCs/>
                <w:color w:val="000000"/>
                <w:sz w:val="22"/>
                <w:szCs w:val="22"/>
              </w:rPr>
            </w:pPr>
            <w:r w:rsidRPr="00741C4D">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741C4D">
              <w:rPr>
                <w:rFonts w:ascii="Book Antiqua" w:hAnsi="Book Antiqua" w:cs="Calibri"/>
                <w:bCs/>
                <w:color w:val="000000"/>
                <w:sz w:val="22"/>
                <w:szCs w:val="22"/>
              </w:rPr>
              <w:t>7,75</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1641" w:type="dxa"/>
            <w:vAlign w:val="center"/>
          </w:tcPr>
          <w:p w:rsidR="00741C4D" w:rsidRPr="001E2894" w:rsidRDefault="00741C4D" w:rsidP="003A000D">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bl>
    <w:p w:rsidR="001E2894" w:rsidRDefault="001E2894"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D13EF">
        <w:rPr>
          <w:rFonts w:ascii="Book Antiqua" w:hAnsi="Book Antiqua"/>
          <w:sz w:val="22"/>
          <w:szCs w:val="22"/>
          <w:lang w:val="pt-BR"/>
        </w:rPr>
        <w:t>074/2020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D2F3A" w:rsidRPr="005B1CDA">
        <w:rPr>
          <w:rFonts w:ascii="Book Antiqua" w:eastAsia="Book Antiqua" w:hAnsi="Book Antiqua"/>
          <w:i/>
          <w:sz w:val="22"/>
          <w:szCs w:val="22"/>
        </w:rPr>
        <w:t>Registro de Preços para futuras aquisições de Sêmen Bovino e Materiais de Inseminação Artificial</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0D13EF">
        <w:rPr>
          <w:rFonts w:ascii="Book Antiqua" w:hAnsi="Book Antiqua"/>
          <w:sz w:val="22"/>
          <w:szCs w:val="22"/>
          <w:lang w:val="pt-BR"/>
        </w:rPr>
        <w:t>074/2020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D13EF">
        <w:rPr>
          <w:rFonts w:ascii="Book Antiqua" w:hAnsi="Book Antiqua"/>
          <w:sz w:val="22"/>
          <w:szCs w:val="22"/>
          <w:lang w:val="pt-BR"/>
        </w:rPr>
        <w:t>074/2020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7D2F3A" w:rsidRPr="00195D34"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D2F3A" w:rsidRPr="00195D34" w:rsidRDefault="007D2F3A" w:rsidP="007D2F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7D2F3A"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D2F3A"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B70B66" w:rsidRDefault="00B70B66"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D2F3A"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D3289">
        <w:rPr>
          <w:rFonts w:ascii="Book Antiqua" w:hAnsi="Book Antiqua" w:cs="Book Antiqua"/>
          <w:b/>
          <w:sz w:val="22"/>
          <w:szCs w:val="22"/>
          <w:u w:val="single"/>
          <w:shd w:val="clear" w:color="auto" w:fill="FFFFFF"/>
        </w:rPr>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7D2F3A"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D2F3A"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D2F3A" w:rsidRPr="00022086"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D2F3A" w:rsidRPr="00022086" w:rsidRDefault="007D2F3A" w:rsidP="007D2F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D2F3A" w:rsidRPr="00022086" w:rsidRDefault="007D2F3A" w:rsidP="007D2F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7D2F3A" w:rsidRPr="00022086" w:rsidRDefault="007D2F3A" w:rsidP="007D2F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D2F3A" w:rsidRPr="00022086" w:rsidRDefault="007D2F3A" w:rsidP="007D2F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7D2F3A" w:rsidRPr="00022086" w:rsidRDefault="007D2F3A" w:rsidP="007D2F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D2F3A" w:rsidRPr="00195D34" w:rsidRDefault="007D2F3A" w:rsidP="007D2F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7D2F3A" w:rsidRPr="00195D34"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D2F3A" w:rsidRDefault="007D2F3A" w:rsidP="007D2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70B66" w:rsidRDefault="00B70B66"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7D2F3A" w:rsidRDefault="007D2F3A" w:rsidP="007D2F3A">
      <w:pPr>
        <w:jc w:val="right"/>
        <w:rPr>
          <w:rFonts w:ascii="Book Antiqua" w:hAnsi="Book Antiqua"/>
          <w:sz w:val="22"/>
          <w:szCs w:val="22"/>
          <w:lang w:val="pt-BR"/>
        </w:rPr>
      </w:pPr>
      <w:r>
        <w:rPr>
          <w:rFonts w:ascii="Book Antiqua" w:hAnsi="Book Antiqua"/>
          <w:sz w:val="22"/>
          <w:szCs w:val="22"/>
          <w:lang w:val="pt-BR"/>
        </w:rPr>
        <w:lastRenderedPageBreak/>
        <w:t>Secretaria Municipal de Agricultura e Aquicultura</w:t>
      </w:r>
    </w:p>
    <w:p w:rsidR="007D2F3A" w:rsidRPr="004470CB" w:rsidRDefault="007D2F3A" w:rsidP="007D2F3A">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0B66" w:rsidRDefault="00B70B66"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7D2F3A" w:rsidRDefault="007D2F3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D2F3A" w:rsidRDefault="007D2F3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D2F3A" w:rsidRDefault="007D2F3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D2F3A" w:rsidRDefault="007D2F3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3A000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A000D">
        <w:rPr>
          <w:rFonts w:ascii="Book Antiqua" w:hAnsi="Book Antiqua"/>
          <w:b/>
          <w:sz w:val="22"/>
          <w:szCs w:val="22"/>
          <w:lang w:val="pt-BR"/>
        </w:rPr>
        <w:t xml:space="preserve">CONTRATO DE </w:t>
      </w:r>
      <w:r w:rsidR="00770BD2" w:rsidRPr="003A000D">
        <w:rPr>
          <w:rFonts w:ascii="Book Antiqua" w:eastAsia="Book Antiqua" w:hAnsi="Book Antiqua"/>
          <w:b/>
          <w:sz w:val="22"/>
          <w:szCs w:val="22"/>
          <w:lang w:val="pt-BR"/>
        </w:rPr>
        <w:t xml:space="preserve">FORNECIMENTO </w:t>
      </w:r>
      <w:r w:rsidR="000250FB" w:rsidRPr="003A000D">
        <w:rPr>
          <w:rFonts w:ascii="Book Antiqua" w:eastAsia="Book Antiqua" w:hAnsi="Book Antiqua"/>
          <w:b/>
          <w:sz w:val="22"/>
          <w:szCs w:val="22"/>
          <w:lang w:val="pt-BR"/>
        </w:rPr>
        <w:t>D</w:t>
      </w:r>
      <w:r w:rsidR="00770BD2" w:rsidRPr="003A000D">
        <w:rPr>
          <w:rFonts w:ascii="Book Antiqua" w:eastAsia="Book Antiqua" w:hAnsi="Book Antiqua"/>
          <w:b/>
          <w:sz w:val="22"/>
          <w:szCs w:val="22"/>
          <w:lang w:val="pt-BR"/>
        </w:rPr>
        <w:t xml:space="preserve">E </w:t>
      </w:r>
      <w:r w:rsidR="003A000D" w:rsidRPr="003A000D">
        <w:rPr>
          <w:rFonts w:ascii="Book Antiqua" w:eastAsia="Book Antiqua" w:hAnsi="Book Antiqua"/>
          <w:b/>
          <w:sz w:val="24"/>
          <w:szCs w:val="24"/>
        </w:rPr>
        <w:t>SÊMEN BOVINO E MATERIAIS DE INSEMINAÇÃO ARTIFICIAL</w:t>
      </w:r>
      <w:r w:rsidR="00D057D0" w:rsidRPr="003A000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A000D"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DE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pela Secretária</w:t>
      </w:r>
      <w:r w:rsidRPr="00A27974">
        <w:rPr>
          <w:rFonts w:ascii="Book Antiqua" w:hAnsi="Book Antiqua" w:cs="Book Antiqua"/>
          <w:sz w:val="22"/>
          <w:szCs w:val="22"/>
        </w:rPr>
        <w:t xml:space="preserve"> Municipal </w:t>
      </w:r>
      <w:r>
        <w:rPr>
          <w:rFonts w:ascii="Book Antiqua" w:hAnsi="Book Antiqua" w:cs="Book Antiqua"/>
          <w:sz w:val="22"/>
          <w:szCs w:val="22"/>
        </w:rPr>
        <w:t>de Agricultura e Aquicultura, S</w:t>
      </w:r>
      <w:r w:rsidRPr="00A27974">
        <w:rPr>
          <w:rFonts w:ascii="Book Antiqua" w:hAnsi="Book Antiqua" w:cs="Book Antiqua"/>
          <w:sz w:val="22"/>
          <w:szCs w:val="22"/>
        </w:rPr>
        <w:t>enhor</w:t>
      </w:r>
      <w:r>
        <w:rPr>
          <w:rFonts w:ascii="Book Antiqua" w:hAnsi="Book Antiqua" w:cs="Book Antiqua"/>
          <w:sz w:val="22"/>
          <w:szCs w:val="22"/>
        </w:rPr>
        <w:t>a</w:t>
      </w:r>
      <w:r w:rsidRPr="00A27974">
        <w:rPr>
          <w:rFonts w:ascii="Book Antiqua" w:hAnsi="Book Antiqua" w:cs="Book Antiqua"/>
          <w:sz w:val="22"/>
          <w:szCs w:val="22"/>
        </w:rPr>
        <w:t xml:space="preserve"> </w:t>
      </w:r>
      <w:r w:rsidR="00AE4E0E" w:rsidRPr="00AE4E0E">
        <w:rPr>
          <w:rFonts w:ascii="Book Antiqua" w:hAnsi="Book Antiqua"/>
          <w:sz w:val="22"/>
          <w:szCs w:val="22"/>
          <w:lang w:val="pt-BR"/>
        </w:rPr>
        <w:t>Francislaine Cristina Cruz Machado</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AE4E0E">
        <w:rPr>
          <w:rFonts w:ascii="Book Antiqua" w:hAnsi="Book Antiqua"/>
          <w:bCs/>
          <w:sz w:val="22"/>
          <w:szCs w:val="22"/>
        </w:rPr>
        <w:t>074</w:t>
      </w:r>
      <w:r>
        <w:rPr>
          <w:rFonts w:ascii="Book Antiqua" w:hAnsi="Book Antiqua"/>
          <w:bCs/>
          <w:sz w:val="22"/>
          <w:szCs w:val="22"/>
        </w:rPr>
        <w:t>/2020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AE4E0E" w:rsidRPr="005B1CDA">
        <w:rPr>
          <w:rFonts w:ascii="Book Antiqua" w:eastAsia="Book Antiqua" w:hAnsi="Book Antiqua"/>
          <w:i/>
          <w:sz w:val="22"/>
          <w:szCs w:val="22"/>
        </w:rPr>
        <w:t>Sêmen Bovino e Materiais de Inseminação Artificial</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D13EF">
        <w:rPr>
          <w:rFonts w:ascii="Book Antiqua" w:hAnsi="Book Antiqua"/>
          <w:sz w:val="22"/>
          <w:szCs w:val="22"/>
          <w:lang w:val="pt-BR"/>
        </w:rPr>
        <w:t>074/2020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D13EF">
        <w:rPr>
          <w:rFonts w:ascii="Book Antiqua" w:hAnsi="Book Antiqua"/>
          <w:sz w:val="22"/>
          <w:szCs w:val="22"/>
          <w:lang w:val="pt-BR"/>
        </w:rPr>
        <w:t>074/2020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w:t>
      </w:r>
      <w:r w:rsidR="000C6C7C" w:rsidRPr="00195D34">
        <w:rPr>
          <w:rFonts w:ascii="Book Antiqua" w:eastAsia="Book Antiqua" w:hAnsi="Book Antiqua"/>
          <w:b/>
          <w:sz w:val="22"/>
          <w:szCs w:val="22"/>
          <w:shd w:val="clear" w:color="auto" w:fill="FFFFFF"/>
        </w:rPr>
        <w:lastRenderedPageBreak/>
        <w:t xml:space="preserve">de </w:t>
      </w:r>
      <w:r w:rsidR="00AE4E0E">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AE4E0E">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E4E0E" w:rsidRDefault="00AE4E0E"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83032C" w:rsidRDefault="00AE4E0E" w:rsidP="0083032C">
      <w:pPr>
        <w:jc w:val="right"/>
        <w:rPr>
          <w:rFonts w:ascii="Book Antiqua" w:hAnsi="Book Antiqua"/>
          <w:sz w:val="22"/>
          <w:szCs w:val="22"/>
          <w:lang w:val="pt-BR"/>
        </w:rPr>
      </w:pPr>
      <w:r>
        <w:rPr>
          <w:rFonts w:ascii="Book Antiqua" w:hAnsi="Book Antiqua"/>
          <w:sz w:val="22"/>
          <w:szCs w:val="22"/>
          <w:lang w:val="pt-BR"/>
        </w:rPr>
        <w:t>Secretaria Municipal de Agricultura e Aquicultura</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AE4E0E" w:rsidRPr="00195D34"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E4E0E" w:rsidRPr="00195D34" w:rsidRDefault="00AE4E0E" w:rsidP="00AE4E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E4E0E"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E4E0E"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AE4E0E"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E4E0E"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D3289">
        <w:rPr>
          <w:rFonts w:ascii="Book Antiqua" w:hAnsi="Book Antiqua" w:cs="Book Antiqua"/>
          <w:b/>
          <w:sz w:val="22"/>
          <w:szCs w:val="22"/>
          <w:u w:val="single"/>
          <w:shd w:val="clear" w:color="auto" w:fill="FFFFFF"/>
        </w:rPr>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AE4E0E"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E4E0E"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E4E0E" w:rsidRPr="00022086"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E4E0E" w:rsidRPr="00022086" w:rsidRDefault="00AE4E0E" w:rsidP="00AE4E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materiais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AE4E0E" w:rsidRPr="00022086" w:rsidRDefault="00AE4E0E" w:rsidP="00AE4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AE4E0E" w:rsidRPr="00022086" w:rsidRDefault="00AE4E0E" w:rsidP="00AE4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E4E0E" w:rsidRPr="00022086" w:rsidRDefault="00AE4E0E" w:rsidP="00AE4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AE4E0E" w:rsidRPr="00022086" w:rsidRDefault="00AE4E0E" w:rsidP="00AE4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E4E0E" w:rsidRPr="00195D34" w:rsidRDefault="00AE4E0E" w:rsidP="00AE4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E4E0E" w:rsidRPr="00195D34"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E4E0E" w:rsidRDefault="00AE4E0E" w:rsidP="00AE4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w:t>
      </w:r>
      <w:r w:rsidRPr="0053095D">
        <w:rPr>
          <w:rFonts w:ascii="Book Antiqua" w:hAnsi="Book Antiqua" w:cs="Book Antiqua"/>
          <w:sz w:val="22"/>
          <w:szCs w:val="22"/>
        </w:rPr>
        <w:lastRenderedPageBreak/>
        <w:t>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.9 Caso não seja recolhido o valor da multa no prazo estabelecido, a licitante será inscrita em dívida </w:t>
      </w:r>
      <w:r w:rsidR="00D057D0" w:rsidRPr="00F82FF5">
        <w:rPr>
          <w:rFonts w:ascii="Book Antiqua" w:hAnsi="Book Antiqua" w:cs="Book Antiqua"/>
          <w:bCs/>
          <w:sz w:val="22"/>
          <w:szCs w:val="22"/>
        </w:rPr>
        <w:lastRenderedPageBreak/>
        <w:t>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E4E0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w:t>
            </w:r>
            <w:r w:rsidR="004A75B9">
              <w:rPr>
                <w:rFonts w:ascii="Book Antiqua" w:hAnsi="Book Antiqua" w:cs="Book Antiqua"/>
                <w:b/>
                <w:bCs/>
                <w:sz w:val="22"/>
                <w:szCs w:val="22"/>
                <w:lang w:val="pt-BR" w:eastAsia="pt-BR"/>
              </w:rPr>
              <w:t xml:space="preserve"> Municipal </w:t>
            </w:r>
            <w:r>
              <w:rPr>
                <w:rFonts w:ascii="Book Antiqua" w:hAnsi="Book Antiqua" w:cs="Book Antiqua"/>
                <w:b/>
                <w:bCs/>
                <w:sz w:val="22"/>
                <w:szCs w:val="22"/>
                <w:lang w:val="pt-BR" w:eastAsia="pt-BR"/>
              </w:rPr>
              <w:t>de Agricultura e Aquicultura</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D13EF">
        <w:rPr>
          <w:rFonts w:ascii="Book Antiqua" w:eastAsia="Book Antiqua" w:hAnsi="Book Antiqua"/>
          <w:sz w:val="22"/>
        </w:rPr>
        <w:t>168/2020</w:t>
      </w:r>
      <w:r>
        <w:rPr>
          <w:rFonts w:ascii="Book Antiqua" w:eastAsia="Book Antiqua" w:hAnsi="Book Antiqua"/>
          <w:color w:val="000000"/>
          <w:sz w:val="22"/>
        </w:rPr>
        <w:t xml:space="preserve"> – Pregão Presencial nº </w:t>
      </w:r>
      <w:r w:rsidR="000D13EF">
        <w:rPr>
          <w:rFonts w:ascii="Book Antiqua" w:eastAsia="Book Antiqua" w:hAnsi="Book Antiqua"/>
          <w:color w:val="000000"/>
          <w:sz w:val="22"/>
        </w:rPr>
        <w:t>074/2020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D13EF">
        <w:rPr>
          <w:rFonts w:ascii="Book Antiqua" w:eastAsia="Book Antiqua" w:hAnsi="Book Antiqua"/>
          <w:color w:val="000000"/>
          <w:sz w:val="22"/>
        </w:rPr>
        <w:t>168/2020</w:t>
      </w:r>
      <w:r>
        <w:rPr>
          <w:rFonts w:ascii="Book Antiqua" w:eastAsia="Book Antiqua" w:hAnsi="Book Antiqua"/>
          <w:color w:val="000000"/>
          <w:sz w:val="22"/>
        </w:rPr>
        <w:t xml:space="preserve"> – Pregão Presencial nº </w:t>
      </w:r>
      <w:r w:rsidR="000D13EF">
        <w:rPr>
          <w:rFonts w:ascii="Book Antiqua" w:eastAsia="Book Antiqua" w:hAnsi="Book Antiqua"/>
          <w:color w:val="000000"/>
          <w:sz w:val="22"/>
        </w:rPr>
        <w:t>074/2020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D13EF">
        <w:rPr>
          <w:rFonts w:ascii="Book Antiqua" w:eastAsia="Book Antiqua" w:hAnsi="Book Antiqua"/>
          <w:color w:val="000000"/>
          <w:sz w:val="22"/>
          <w:szCs w:val="22"/>
          <w:lang w:val="pt-BR"/>
        </w:rPr>
        <w:t>168/2020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D13EF">
        <w:rPr>
          <w:rFonts w:ascii="Book Antiqua" w:eastAsia="Book Antiqua" w:hAnsi="Book Antiqua"/>
          <w:color w:val="000000"/>
          <w:sz w:val="22"/>
          <w:szCs w:val="22"/>
          <w:lang w:val="pt-BR"/>
        </w:rPr>
        <w:t>074/2020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3EF">
        <w:rPr>
          <w:rFonts w:ascii="Book Antiqua" w:eastAsia="Book Antiqua" w:hAnsi="Book Antiqua"/>
          <w:color w:val="000000"/>
          <w:sz w:val="36"/>
          <w:szCs w:val="36"/>
        </w:rPr>
        <w:t>168/2020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3EF">
        <w:rPr>
          <w:rFonts w:ascii="Book Antiqua" w:eastAsia="Book Antiqua" w:hAnsi="Book Antiqua"/>
          <w:color w:val="000000"/>
          <w:sz w:val="36"/>
          <w:szCs w:val="36"/>
          <w:lang w:val="pt-BR"/>
        </w:rPr>
        <w:t>074/2020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D13EF">
        <w:rPr>
          <w:rFonts w:ascii="Book Antiqua" w:eastAsia="Book Antiqua" w:hAnsi="Book Antiqua"/>
          <w:color w:val="000000"/>
          <w:sz w:val="22"/>
          <w:szCs w:val="22"/>
          <w:lang w:val="pt-BR"/>
        </w:rPr>
        <w:t>168/2020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D13EF">
        <w:rPr>
          <w:rFonts w:ascii="Book Antiqua" w:eastAsia="Book Antiqua" w:hAnsi="Book Antiqua"/>
          <w:color w:val="000000"/>
          <w:sz w:val="22"/>
          <w:szCs w:val="22"/>
          <w:lang w:val="pt-BR"/>
        </w:rPr>
        <w:t>074/2020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2E9" w:rsidRDefault="00BA72E9">
      <w:r>
        <w:separator/>
      </w:r>
    </w:p>
  </w:endnote>
  <w:endnote w:type="continuationSeparator" w:id="1">
    <w:p w:rsidR="00BA72E9" w:rsidRDefault="00BA7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E9" w:rsidRDefault="00BA72E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A72E9" w:rsidRPr="005676F3" w:rsidRDefault="00BA72E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A72E9" w:rsidRPr="005676F3" w:rsidRDefault="00BA72E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66ACB" w:rsidRPr="005676F3">
      <w:rPr>
        <w:rFonts w:ascii="Book Antiqua" w:hAnsi="Book Antiqua"/>
        <w:b/>
        <w:sz w:val="17"/>
        <w:szCs w:val="17"/>
      </w:rPr>
      <w:fldChar w:fldCharType="begin"/>
    </w:r>
    <w:r w:rsidRPr="005676F3">
      <w:rPr>
        <w:rFonts w:ascii="Book Antiqua" w:hAnsi="Book Antiqua"/>
        <w:b/>
        <w:sz w:val="17"/>
        <w:szCs w:val="17"/>
      </w:rPr>
      <w:instrText>PAGE</w:instrText>
    </w:r>
    <w:r w:rsidR="00A66ACB" w:rsidRPr="005676F3">
      <w:rPr>
        <w:rFonts w:ascii="Book Antiqua" w:hAnsi="Book Antiqua"/>
        <w:b/>
        <w:sz w:val="17"/>
        <w:szCs w:val="17"/>
      </w:rPr>
      <w:fldChar w:fldCharType="separate"/>
    </w:r>
    <w:r w:rsidR="00A0676B">
      <w:rPr>
        <w:rFonts w:ascii="Book Antiqua" w:hAnsi="Book Antiqua"/>
        <w:b/>
        <w:noProof/>
        <w:sz w:val="17"/>
        <w:szCs w:val="17"/>
      </w:rPr>
      <w:t>44</w:t>
    </w:r>
    <w:r w:rsidR="00A66ACB" w:rsidRPr="005676F3">
      <w:rPr>
        <w:rFonts w:ascii="Book Antiqua" w:hAnsi="Book Antiqua"/>
        <w:b/>
        <w:sz w:val="17"/>
        <w:szCs w:val="17"/>
      </w:rPr>
      <w:fldChar w:fldCharType="end"/>
    </w:r>
    <w:r w:rsidRPr="005676F3">
      <w:rPr>
        <w:rFonts w:ascii="Book Antiqua" w:hAnsi="Book Antiqua"/>
        <w:sz w:val="17"/>
        <w:szCs w:val="17"/>
      </w:rPr>
      <w:t xml:space="preserve"> de </w:t>
    </w:r>
    <w:r w:rsidR="00A66ACB" w:rsidRPr="005676F3">
      <w:rPr>
        <w:rFonts w:ascii="Book Antiqua" w:hAnsi="Book Antiqua"/>
        <w:b/>
        <w:sz w:val="17"/>
        <w:szCs w:val="17"/>
      </w:rPr>
      <w:fldChar w:fldCharType="begin"/>
    </w:r>
    <w:r w:rsidRPr="005676F3">
      <w:rPr>
        <w:rFonts w:ascii="Book Antiqua" w:hAnsi="Book Antiqua"/>
        <w:b/>
        <w:sz w:val="17"/>
        <w:szCs w:val="17"/>
      </w:rPr>
      <w:instrText>NUMPAGES</w:instrText>
    </w:r>
    <w:r w:rsidR="00A66ACB" w:rsidRPr="005676F3">
      <w:rPr>
        <w:rFonts w:ascii="Book Antiqua" w:hAnsi="Book Antiqua"/>
        <w:b/>
        <w:sz w:val="17"/>
        <w:szCs w:val="17"/>
      </w:rPr>
      <w:fldChar w:fldCharType="separate"/>
    </w:r>
    <w:r w:rsidR="00A0676B">
      <w:rPr>
        <w:rFonts w:ascii="Book Antiqua" w:hAnsi="Book Antiqua"/>
        <w:b/>
        <w:noProof/>
        <w:sz w:val="17"/>
        <w:szCs w:val="17"/>
      </w:rPr>
      <w:t>44</w:t>
    </w:r>
    <w:r w:rsidR="00A66ACB"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2E9" w:rsidRDefault="00BA72E9">
      <w:r>
        <w:separator/>
      </w:r>
    </w:p>
  </w:footnote>
  <w:footnote w:type="continuationSeparator" w:id="1">
    <w:p w:rsidR="00BA72E9" w:rsidRDefault="00BA72E9">
      <w:r>
        <w:continuationSeparator/>
      </w:r>
    </w:p>
  </w:footnote>
  <w:footnote w:id="2">
    <w:p w:rsidR="00BA72E9" w:rsidRPr="000069A0" w:rsidRDefault="00BA72E9"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A72E9" w:rsidRPr="00687DC8" w:rsidTr="00D0537C">
      <w:trPr>
        <w:trHeight w:val="838"/>
      </w:trPr>
      <w:tc>
        <w:tcPr>
          <w:tcW w:w="2715" w:type="dxa"/>
          <w:tcBorders>
            <w:top w:val="nil"/>
            <w:left w:val="nil"/>
            <w:bottom w:val="nil"/>
            <w:right w:val="nil"/>
          </w:tcBorders>
        </w:tcPr>
        <w:p w:rsidR="00BA72E9" w:rsidRPr="00687DC8" w:rsidRDefault="00A66AC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66ACB">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BA72E9" w:rsidRPr="009F787D" w:rsidRDefault="00BA72E9"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A72E9" w:rsidRPr="009F787D" w:rsidRDefault="00BA72E9"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A72E9" w:rsidRPr="00687DC8" w:rsidRDefault="00BA72E9"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BA72E9" w:rsidRDefault="00BA72E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E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72D"/>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8C8"/>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2894"/>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309"/>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0D3D"/>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57F9"/>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00D"/>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0F1D"/>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1CDA"/>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C4D"/>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A6D"/>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2F3A"/>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1D3F"/>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2F79"/>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676B"/>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6ACB"/>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0E"/>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0B66"/>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A72E9"/>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3DD5"/>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6BE"/>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2F28"/>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06C3"/>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68E9"/>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16E"/>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5534235">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7112</TotalTime>
  <Pages>44</Pages>
  <Words>19431</Words>
  <Characters>109947</Characters>
  <Application>Microsoft Office Word</Application>
  <DocSecurity>0</DocSecurity>
  <Lines>916</Lines>
  <Paragraphs>258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129120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2638</cp:revision>
  <cp:lastPrinted>2020-09-02T17:42:00Z</cp:lastPrinted>
  <dcterms:created xsi:type="dcterms:W3CDTF">2018-06-12T12:14:00Z</dcterms:created>
  <dcterms:modified xsi:type="dcterms:W3CDTF">2020-09-02T17:43:00Z</dcterms:modified>
</cp:coreProperties>
</file>