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740117" w:rsidRDefault="00406EA2" w:rsidP="000F70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left="0" w:right="0"/>
        <w:rPr>
          <w:rStyle w:val="nfase"/>
          <w:rFonts w:ascii="Book Antiqua" w:eastAsia="Book Antiqua" w:hAnsi="Book Antiqua"/>
          <w:i w:val="0"/>
        </w:rPr>
      </w:pPr>
      <w:r w:rsidRPr="00740117">
        <w:rPr>
          <w:rStyle w:val="nfase"/>
          <w:rFonts w:ascii="Book Antiqua" w:eastAsia="Book Antiqua" w:hAnsi="Book Antiqua"/>
        </w:rPr>
        <w:t>O Município de Gaspar</w:t>
      </w:r>
      <w:r w:rsidRPr="00740117">
        <w:rPr>
          <w:rStyle w:val="nfase"/>
          <w:rFonts w:ascii="Book Antiqua" w:eastAsia="Book Antiqua" w:hAnsi="Book Antiqua"/>
          <w:i w:val="0"/>
        </w:rPr>
        <w:t xml:space="preserve">, </w:t>
      </w:r>
      <w:r w:rsidRPr="00740117">
        <w:rPr>
          <w:rFonts w:ascii="Book Antiqua" w:hAnsi="Book Antiqua"/>
          <w:i/>
        </w:rPr>
        <w:t>através d</w:t>
      </w:r>
      <w:r w:rsidR="005D780B" w:rsidRPr="00740117">
        <w:rPr>
          <w:rFonts w:ascii="Book Antiqua" w:hAnsi="Book Antiqua"/>
          <w:i/>
        </w:rPr>
        <w:t>o</w:t>
      </w:r>
      <w:r w:rsidRPr="00740117">
        <w:rPr>
          <w:rFonts w:ascii="Book Antiqua" w:hAnsi="Book Antiqua"/>
          <w:i/>
        </w:rPr>
        <w:t xml:space="preserve"> </w:t>
      </w:r>
      <w:r w:rsidR="009606AB" w:rsidRPr="009606AB">
        <w:rPr>
          <w:rFonts w:ascii="Book Antiqua" w:hAnsi="Book Antiqua"/>
          <w:i/>
        </w:rPr>
        <w:t>Gabinete do Prefeito e Vice-Prefeito – Superintendência de Gestão Compartilhada; Secretaria Municipal da Fazenda e Gestão Administrativa – Superintendência de Trânsito (DITRAN) – Polícia Militar – Corpo de Bombeiros Militar – Delegacia de Polícia Civil da Comarca de Gaspar; Secretaria Municipal de Saúde; Secretaria Municipal de Educação – Educação Infantil – Educação Fundamental; Secretaria Municipal de Assistência Social; Secretaria Municipal de Obras e Serviços Urbanos; Fundação Municipal de Esportes e Lazer (FMEL); Serviço Autônomo Municipal de Água e Esgoto (SAMAE)</w:t>
      </w:r>
      <w:r w:rsidR="009606AB" w:rsidRPr="009606AB">
        <w:rPr>
          <w:rStyle w:val="nfase"/>
          <w:rFonts w:ascii="Book Antiqua" w:eastAsia="Book Antiqua" w:hAnsi="Book Antiqua"/>
          <w:i w:val="0"/>
        </w:rPr>
        <w:t>;</w:t>
      </w:r>
      <w:r w:rsidR="009606AB">
        <w:rPr>
          <w:rStyle w:val="nfase"/>
          <w:rFonts w:ascii="Book Antiqua" w:eastAsia="Book Antiqua" w:hAnsi="Book Antiqua"/>
          <w:i w:val="0"/>
        </w:rPr>
        <w:t xml:space="preserve"> </w:t>
      </w:r>
      <w:r w:rsidRPr="00740117">
        <w:rPr>
          <w:rStyle w:val="nfase"/>
          <w:rFonts w:ascii="Book Antiqua" w:eastAsia="Book Antiqua" w:hAnsi="Book Antiqua"/>
        </w:rPr>
        <w:t>divulga:</w:t>
      </w:r>
      <w:r w:rsidR="00721D7A" w:rsidRPr="00740117">
        <w:rPr>
          <w:rStyle w:val="nfase"/>
          <w:rFonts w:ascii="Book Antiqua" w:eastAsia="Book Antiqua" w:hAnsi="Book Antiqua"/>
          <w:i w:val="0"/>
        </w:rPr>
        <w:t xml:space="preserve"> </w:t>
      </w:r>
    </w:p>
    <w:p w:rsidR="0022182E" w:rsidRPr="007A1D70"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9857FA">
        <w:rPr>
          <w:rStyle w:val="nfase"/>
          <w:rFonts w:ascii="Book Antiqua" w:eastAsia="Book Antiqua" w:hAnsi="Book Antiqua"/>
          <w:i w:val="0"/>
          <w:sz w:val="36"/>
          <w:szCs w:val="36"/>
        </w:rPr>
        <w:t>165/2020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9857FA">
        <w:rPr>
          <w:rStyle w:val="nfase"/>
          <w:rFonts w:ascii="Book Antiqua" w:eastAsia="Book Antiqua" w:hAnsi="Book Antiqua"/>
          <w:i w:val="0"/>
          <w:sz w:val="36"/>
          <w:szCs w:val="36"/>
        </w:rPr>
        <w:t>034/2020</w:t>
      </w:r>
    </w:p>
    <w:p w:rsidR="007A1D70" w:rsidRPr="007A1D70" w:rsidRDefault="007A1D70" w:rsidP="0022182E">
      <w:pPr>
        <w:jc w:val="center"/>
        <w:rPr>
          <w:rStyle w:val="nfase"/>
          <w:rFonts w:ascii="Book Antiqua" w:eastAsia="Book Antiqua" w:hAnsi="Book Antiqua"/>
          <w:i w:val="0"/>
        </w:rPr>
      </w:pPr>
    </w:p>
    <w:p w:rsidR="0017398B" w:rsidRPr="009857FA" w:rsidRDefault="0017398B" w:rsidP="00D75604">
      <w:pPr>
        <w:tabs>
          <w:tab w:val="left" w:pos="9214"/>
        </w:tabs>
        <w:ind w:left="0" w:right="-1"/>
        <w:rPr>
          <w:rFonts w:ascii="Book Antiqua" w:hAnsi="Book Antiqua"/>
          <w:sz w:val="24"/>
          <w:szCs w:val="24"/>
        </w:rPr>
      </w:pPr>
      <w:r w:rsidRPr="009857FA">
        <w:rPr>
          <w:rFonts w:ascii="Book Antiqua" w:hAnsi="Book Antiqua"/>
          <w:b/>
          <w:sz w:val="24"/>
          <w:szCs w:val="24"/>
        </w:rPr>
        <w:t>TÍTULO:</w:t>
      </w:r>
      <w:r w:rsidR="002A2D03" w:rsidRPr="009857FA">
        <w:rPr>
          <w:rFonts w:ascii="Book Antiqua" w:hAnsi="Book Antiqua"/>
          <w:sz w:val="24"/>
          <w:szCs w:val="24"/>
        </w:rPr>
        <w:t xml:space="preserve"> </w:t>
      </w:r>
      <w:r w:rsidR="009857FA" w:rsidRPr="009857FA">
        <w:rPr>
          <w:rFonts w:ascii="Book Antiqua" w:hAnsi="Book Antiqua"/>
          <w:sz w:val="24"/>
          <w:szCs w:val="24"/>
        </w:rPr>
        <w:t>REGISTRO DE PREÇOS PARA FUTURAS AQUISIÇÕES DE MATERIAIS HIDRÁULICOS</w:t>
      </w:r>
      <w:r w:rsidR="00854BDC" w:rsidRPr="009857FA">
        <w:rPr>
          <w:rFonts w:ascii="Book Antiqua" w:hAnsi="Book Antiqua"/>
          <w:sz w:val="24"/>
          <w:szCs w:val="24"/>
        </w:rPr>
        <w:t>.</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 xml:space="preserve">Por </w:t>
      </w:r>
      <w:r w:rsidR="00854BDC">
        <w:rPr>
          <w:rFonts w:ascii="Book Antiqua" w:hAnsi="Book Antiqua" w:cs="Book Antiqua"/>
          <w:sz w:val="24"/>
          <w:szCs w:val="24"/>
          <w:lang w:eastAsia="pt-BR"/>
        </w:rPr>
        <w:t>Item.</w:t>
      </w:r>
    </w:p>
    <w:p w:rsidR="0017398B" w:rsidRPr="00250D98"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9857FA">
        <w:rPr>
          <w:rFonts w:ascii="Book Antiqua" w:hAnsi="Book Antiqua" w:cs="Book Antiqua"/>
          <w:sz w:val="24"/>
          <w:szCs w:val="24"/>
          <w:lang w:eastAsia="pt-BR"/>
        </w:rPr>
        <w:t>867.969,88.</w:t>
      </w:r>
    </w:p>
    <w:p w:rsidR="0017398B" w:rsidRPr="00250D98"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 xml:space="preserve">Decreto Municipal nº </w:t>
      </w:r>
      <w:proofErr w:type="gramStart"/>
      <w:r w:rsidR="00677B75" w:rsidRPr="00250D98">
        <w:rPr>
          <w:rFonts w:ascii="Book Antiqua" w:eastAsia="Book Antiqua" w:hAnsi="Book Antiqua"/>
          <w:sz w:val="24"/>
          <w:szCs w:val="24"/>
        </w:rPr>
        <w:t>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w:t>
      </w:r>
      <w:proofErr w:type="gramEnd"/>
      <w:r w:rsidRPr="00250D98">
        <w:rPr>
          <w:rFonts w:ascii="Book Antiqua" w:eastAsia="Book Antiqua" w:hAnsi="Book Antiqua"/>
          <w:sz w:val="24"/>
          <w:szCs w:val="24"/>
        </w:rPr>
        <w:t xml:space="preserve">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740117">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D75604">
      <w:pPr>
        <w:ind w:left="0" w:right="-1"/>
        <w:rPr>
          <w:rStyle w:val="nfase"/>
          <w:rFonts w:ascii="Book Antiqua" w:eastAsia="Book Antiqua" w:hAnsi="Book Antiqua"/>
          <w:i w:val="0"/>
        </w:rPr>
      </w:pPr>
    </w:p>
    <w:p w:rsidR="0022182E" w:rsidRPr="00250D98" w:rsidRDefault="0022182E" w:rsidP="00D75604">
      <w:pPr>
        <w:ind w:left="0" w:right="-1"/>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D75604">
      <w:pPr>
        <w:ind w:left="0" w:right="-1"/>
        <w:rPr>
          <w:rStyle w:val="nfase"/>
          <w:rFonts w:ascii="Book Antiqua" w:eastAsia="Book Antiqua" w:hAnsi="Book Antiqua"/>
          <w:i w:val="0"/>
        </w:rPr>
      </w:pPr>
    </w:p>
    <w:p w:rsidR="0022182E" w:rsidRPr="00943C07" w:rsidRDefault="0022182E" w:rsidP="009B4ADF">
      <w:pPr>
        <w:pStyle w:val="PargrafodaLista"/>
        <w:numPr>
          <w:ilvl w:val="0"/>
          <w:numId w:val="17"/>
        </w:numPr>
        <w:spacing w:after="120"/>
        <w:ind w:left="0" w:right="-1" w:firstLine="0"/>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6F352F">
        <w:rPr>
          <w:rStyle w:val="nfase"/>
          <w:rFonts w:ascii="Book Antiqua" w:hAnsi="Book Antiqua"/>
          <w:b/>
          <w:i w:val="0"/>
        </w:rPr>
        <w:t>08</w:t>
      </w:r>
      <w:r w:rsidR="00943C07" w:rsidRPr="00943C07">
        <w:rPr>
          <w:rStyle w:val="nfase"/>
          <w:rFonts w:ascii="Book Antiqua" w:hAnsi="Book Antiqua"/>
          <w:b/>
          <w:i w:val="0"/>
        </w:rPr>
        <w:t>/</w:t>
      </w:r>
      <w:r w:rsidR="006F352F">
        <w:rPr>
          <w:rStyle w:val="nfase"/>
          <w:rFonts w:ascii="Book Antiqua" w:hAnsi="Book Antiqua"/>
          <w:b/>
          <w:i w:val="0"/>
        </w:rPr>
        <w:t>09</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ABERTURA DA</w:t>
      </w:r>
      <w:r w:rsidR="00762F85" w:rsidRPr="00943C07">
        <w:rPr>
          <w:rStyle w:val="nfase"/>
          <w:rFonts w:ascii="Book Antiqua" w:hAnsi="Book Antiqua"/>
          <w:i w:val="0"/>
          <w:u w:val="single"/>
        </w:rPr>
        <w:t xml:space="preserve"> </w:t>
      </w:r>
      <w:r w:rsidRPr="00943C07">
        <w:rPr>
          <w:rStyle w:val="nfase"/>
          <w:rFonts w:ascii="Book Antiqua" w:hAnsi="Book Antiqua"/>
          <w:i w:val="0"/>
          <w:u w:val="single"/>
        </w:rPr>
        <w:t>SESSÃO PÚBLICA</w:t>
      </w:r>
      <w:r w:rsidRPr="00943C07">
        <w:rPr>
          <w:rStyle w:val="nfase"/>
          <w:rFonts w:ascii="Book Antiqua" w:hAnsi="Book Antiqua"/>
          <w:i w:val="0"/>
        </w:rPr>
        <w:t xml:space="preserve">: </w:t>
      </w:r>
      <w:r w:rsidRPr="00943C07">
        <w:rPr>
          <w:rStyle w:val="nfase"/>
          <w:rFonts w:ascii="Book Antiqua" w:hAnsi="Book Antiqua"/>
          <w:b/>
          <w:i w:val="0"/>
        </w:rPr>
        <w:t xml:space="preserve">Às 09h00min do dia </w:t>
      </w:r>
      <w:r w:rsidR="006F352F">
        <w:rPr>
          <w:rStyle w:val="nfase"/>
          <w:rFonts w:ascii="Book Antiqua" w:hAnsi="Book Antiqua"/>
          <w:b/>
          <w:i w:val="0"/>
        </w:rPr>
        <w:t>17</w:t>
      </w:r>
      <w:r w:rsidR="00943C07" w:rsidRPr="00943C07">
        <w:rPr>
          <w:rStyle w:val="nfase"/>
          <w:rFonts w:ascii="Book Antiqua" w:hAnsi="Book Antiqua"/>
          <w:b/>
          <w:i w:val="0"/>
        </w:rPr>
        <w:t>/</w:t>
      </w:r>
      <w:r w:rsidR="006F352F">
        <w:rPr>
          <w:rStyle w:val="nfase"/>
          <w:rFonts w:ascii="Book Antiqua" w:hAnsi="Book Antiqua"/>
          <w:b/>
          <w:i w:val="0"/>
        </w:rPr>
        <w:t>09</w:t>
      </w:r>
      <w:r w:rsidR="00943C07" w:rsidRPr="00943C07">
        <w:rPr>
          <w:rStyle w:val="nfase"/>
          <w:rFonts w:ascii="Book Antiqua" w:hAnsi="Book Antiqua"/>
          <w:b/>
          <w:i w:val="0"/>
        </w:rPr>
        <w:t>/2020.</w:t>
      </w:r>
    </w:p>
    <w:p w:rsidR="0022182E" w:rsidRPr="00943C07" w:rsidRDefault="0022182E" w:rsidP="009B4ADF">
      <w:pPr>
        <w:pStyle w:val="PargrafodaLista"/>
        <w:numPr>
          <w:ilvl w:val="0"/>
          <w:numId w:val="17"/>
        </w:numPr>
        <w:spacing w:after="120"/>
        <w:ind w:left="0" w:right="-1" w:firstLine="0"/>
        <w:rPr>
          <w:rStyle w:val="nfase"/>
          <w:rFonts w:ascii="Book Antiqua" w:hAnsi="Book Antiqua"/>
          <w:i w:val="0"/>
        </w:rPr>
      </w:pPr>
      <w:r w:rsidRPr="00943C07">
        <w:rPr>
          <w:rStyle w:val="nfase"/>
          <w:rFonts w:ascii="Book Antiqua" w:hAnsi="Book Antiqua"/>
          <w:i w:val="0"/>
          <w:u w:val="single"/>
        </w:rPr>
        <w:t>INÍCIO DA DISPUTA DE PREÇOS</w:t>
      </w:r>
      <w:r w:rsidRPr="00943C07">
        <w:rPr>
          <w:rStyle w:val="nfase"/>
          <w:rFonts w:ascii="Book Antiqua" w:hAnsi="Book Antiqua"/>
          <w:i w:val="0"/>
        </w:rPr>
        <w:t xml:space="preserve">: </w:t>
      </w:r>
      <w:r w:rsidRPr="00943C07">
        <w:rPr>
          <w:rStyle w:val="nfase"/>
          <w:rFonts w:ascii="Book Antiqua" w:hAnsi="Book Antiqua"/>
          <w:b/>
          <w:i w:val="0"/>
        </w:rPr>
        <w:t xml:space="preserve">Às 09h30min do dia </w:t>
      </w:r>
      <w:r w:rsidR="006F352F">
        <w:rPr>
          <w:rStyle w:val="nfase"/>
          <w:rFonts w:ascii="Book Antiqua" w:hAnsi="Book Antiqua"/>
          <w:b/>
          <w:i w:val="0"/>
        </w:rPr>
        <w:t>17</w:t>
      </w:r>
      <w:r w:rsidR="00AA7B97">
        <w:rPr>
          <w:rStyle w:val="nfase"/>
          <w:rFonts w:ascii="Book Antiqua" w:hAnsi="Book Antiqua"/>
          <w:b/>
          <w:i w:val="0"/>
        </w:rPr>
        <w:t>/</w:t>
      </w:r>
      <w:r w:rsidR="006F352F">
        <w:rPr>
          <w:rStyle w:val="nfase"/>
          <w:rFonts w:ascii="Book Antiqua" w:hAnsi="Book Antiqua"/>
          <w:b/>
          <w:i w:val="0"/>
        </w:rPr>
        <w:t>09</w:t>
      </w:r>
      <w:r w:rsidR="00943C07" w:rsidRPr="00943C07">
        <w:rPr>
          <w:rStyle w:val="nfase"/>
          <w:rFonts w:ascii="Book Antiqua" w:hAnsi="Book Antiqua"/>
          <w:b/>
          <w:i w:val="0"/>
        </w:rPr>
        <w:t>/2020.</w:t>
      </w:r>
    </w:p>
    <w:p w:rsidR="0022182E" w:rsidRPr="00250D98" w:rsidRDefault="0022182E" w:rsidP="00D75604">
      <w:pPr>
        <w:ind w:left="0" w:right="-1"/>
        <w:rPr>
          <w:rStyle w:val="nfase"/>
          <w:rFonts w:ascii="Book Antiqua" w:hAnsi="Book Antiqua"/>
          <w:b/>
          <w:i w:val="0"/>
        </w:rPr>
      </w:pPr>
    </w:p>
    <w:p w:rsidR="0022182E" w:rsidRPr="00250D98" w:rsidRDefault="0022182E" w:rsidP="00D75604">
      <w:pPr>
        <w:ind w:left="0" w:right="-1"/>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D75604">
      <w:pPr>
        <w:ind w:left="0" w:right="-1"/>
        <w:rPr>
          <w:rStyle w:val="nfase"/>
          <w:rFonts w:ascii="Book Antiqua" w:eastAsia="Book Antiqua" w:hAnsi="Book Antiqua"/>
          <w:b/>
          <w:i w:val="0"/>
        </w:rPr>
      </w:pPr>
    </w:p>
    <w:p w:rsidR="0022182E" w:rsidRPr="00250D98" w:rsidRDefault="0022182E" w:rsidP="00D75604">
      <w:pPr>
        <w:ind w:left="0" w:right="-1"/>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D75604">
      <w:pPr>
        <w:ind w:left="0" w:right="-1"/>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465841" w:rsidRPr="00465841">
        <w:rPr>
          <w:rFonts w:ascii="Book Antiqua" w:eastAsia="Book Antiqua" w:hAnsi="Book Antiqua"/>
          <w:i/>
        </w:rPr>
        <w:t>Registro de Preços para futuras aquisições de Materiais Hidráulicos</w:t>
      </w:r>
      <w:r w:rsidR="00250D98" w:rsidRPr="0096634B">
        <w:rPr>
          <w:rFonts w:ascii="Book Antiqua" w:eastAsia="Book Antiqua" w:hAnsi="Book Antiqua"/>
        </w:rPr>
        <w:t xml:space="preserve">, </w:t>
      </w:r>
      <w:r w:rsidR="00DA5A14" w:rsidRPr="0096634B">
        <w:rPr>
          <w:rFonts w:ascii="Book Antiqua" w:eastAsia="Book Antiqua" w:hAnsi="Book Antiqua"/>
        </w:rPr>
        <w:t xml:space="preserve">conforme as características descritas no ANEXO I – Termo de Referência e ANEXO II – </w:t>
      </w:r>
      <w:r w:rsidR="00250D98" w:rsidRPr="0096634B">
        <w:rPr>
          <w:rFonts w:ascii="Book Antiqua" w:eastAsia="Book Antiqua" w:hAnsi="Book Antiqua"/>
        </w:rPr>
        <w:t>Proposta de Preços.</w:t>
      </w:r>
    </w:p>
    <w:p w:rsidR="00DA5A14"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F55DED" w:rsidRPr="00465841" w:rsidRDefault="00F55DED" w:rsidP="00F55DED">
      <w:pPr>
        <w:pStyle w:val="TextosemFormatao3"/>
        <w:ind w:left="0" w:right="-2"/>
        <w:rPr>
          <w:rFonts w:ascii="Book Antiqua" w:eastAsia="Book Antiqua" w:hAnsi="Book Antiqua"/>
          <w:sz w:val="22"/>
        </w:rPr>
      </w:pPr>
      <w:r>
        <w:rPr>
          <w:rFonts w:ascii="Book Antiqua" w:hAnsi="Book Antiqua"/>
          <w:color w:val="000000"/>
          <w:sz w:val="22"/>
          <w:szCs w:val="22"/>
        </w:rPr>
        <w:lastRenderedPageBreak/>
        <w:t>1.3</w:t>
      </w:r>
      <w:r w:rsidR="00740117">
        <w:rPr>
          <w:rFonts w:ascii="Book Antiqua" w:hAnsi="Book Antiqua"/>
          <w:color w:val="000000"/>
          <w:sz w:val="22"/>
          <w:szCs w:val="22"/>
        </w:rPr>
        <w:t xml:space="preserve"> </w:t>
      </w:r>
      <w:r w:rsidR="00465841">
        <w:rPr>
          <w:rFonts w:ascii="Book Antiqua" w:eastAsia="Book Antiqua" w:hAnsi="Book Antiqua"/>
          <w:sz w:val="22"/>
        </w:rPr>
        <w:t>A presente despesa</w:t>
      </w:r>
      <w:r w:rsidR="00465841" w:rsidRPr="009E272B">
        <w:rPr>
          <w:rFonts w:ascii="Book Antiqua" w:eastAsia="Book Antiqua" w:hAnsi="Book Antiqua"/>
          <w:sz w:val="22"/>
        </w:rPr>
        <w:t xml:space="preserve"> tem por justificativa registrar o preço de materiais necessários à viabilização e a realização das manutenções preventivas e corretivas por parte da </w:t>
      </w:r>
      <w:r w:rsidR="00465841" w:rsidRPr="0036611A">
        <w:rPr>
          <w:rFonts w:ascii="Book Antiqua" w:hAnsi="Book Antiqua"/>
          <w:sz w:val="22"/>
          <w:szCs w:val="22"/>
        </w:rPr>
        <w:t>Administração Direta, Autárquica e Fundacional do Poder Executivo da Prefeitura Municipal de Gaspar</w:t>
      </w:r>
      <w:r w:rsidR="00465841">
        <w:rPr>
          <w:rFonts w:ascii="Book Antiqua" w:eastAsia="Book Antiqua" w:hAnsi="Book Antiqua"/>
          <w:sz w:val="22"/>
        </w:rPr>
        <w:t xml:space="preserve">, </w:t>
      </w:r>
      <w:r w:rsidR="00465841" w:rsidRPr="009E272B">
        <w:rPr>
          <w:rFonts w:ascii="Book Antiqua" w:eastAsia="Book Antiqua" w:hAnsi="Book Antiqua"/>
          <w:sz w:val="22"/>
        </w:rPr>
        <w:t>garantindo desta maneira a continuidade dos serviços públicos de construção, manutenção, drenagem e reforma de prédios públicos e sistema de esgoto fluvial de vias públicas, bem como a ampliação e a manutenção no sistema de rede água do Município.</w:t>
      </w:r>
    </w:p>
    <w:p w:rsidR="00250D98" w:rsidRDefault="00740117" w:rsidP="00D75604">
      <w:pPr>
        <w:ind w:left="0" w:right="-1"/>
        <w:rPr>
          <w:rFonts w:ascii="Book Antiqua" w:hAnsi="Book Antiqua"/>
        </w:rPr>
      </w:pPr>
      <w:r>
        <w:rPr>
          <w:rFonts w:ascii="Book Antiqua" w:hAnsi="Book Antiqua"/>
        </w:rPr>
        <w:t>1.3.1</w:t>
      </w:r>
      <w:r w:rsidR="00250D98" w:rsidRPr="00440627">
        <w:rPr>
          <w:rFonts w:ascii="Book Antiqua" w:hAnsi="Book Antiqua"/>
        </w:rPr>
        <w:t xml:space="preserve"> Os itens relacionados no ANEXO I</w:t>
      </w:r>
      <w:r w:rsidR="00250D98" w:rsidRPr="00866EA1">
        <w:rPr>
          <w:rFonts w:ascii="Book Antiqua" w:hAnsi="Book Antiqua"/>
        </w:rPr>
        <w:t xml:space="preserve">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8188B" w:rsidRDefault="0028188B" w:rsidP="00D75604">
      <w:pPr>
        <w:ind w:left="0" w:right="-1"/>
        <w:rPr>
          <w:rFonts w:ascii="Book Antiqua" w:hAnsi="Book Antiqua"/>
        </w:rPr>
      </w:pPr>
    </w:p>
    <w:p w:rsidR="0022182E" w:rsidRPr="00250D98" w:rsidRDefault="0022182E" w:rsidP="00D75604">
      <w:pPr>
        <w:ind w:left="0" w:right="-1"/>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D75604">
      <w:pPr>
        <w:ind w:left="0" w:right="-1"/>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r w:rsidR="00FC193E">
        <w:rPr>
          <w:rFonts w:ascii="Book Antiqua" w:hAnsi="Book Antiqua"/>
          <w:b/>
        </w:rPr>
        <w:t>.</w:t>
      </w:r>
    </w:p>
    <w:p w:rsidR="00BD5C9A" w:rsidRDefault="00BD5C9A" w:rsidP="00D75604">
      <w:pPr>
        <w:ind w:left="0" w:right="-1"/>
        <w:rPr>
          <w:rStyle w:val="nfase"/>
          <w:rFonts w:ascii="Book Antiqua" w:eastAsia="Book Antiqua" w:hAnsi="Book Antiqua"/>
          <w:i w:val="0"/>
        </w:rPr>
      </w:pPr>
    </w:p>
    <w:p w:rsidR="00CB6490" w:rsidRDefault="00CB6490" w:rsidP="00D75604">
      <w:pPr>
        <w:ind w:left="0" w:right="-1"/>
        <w:rPr>
          <w:rStyle w:val="nfase"/>
          <w:rFonts w:ascii="Book Antiqua" w:eastAsia="Book Antiqua" w:hAnsi="Book Antiqua"/>
          <w:i w:val="0"/>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9A042A" w:rsidRPr="00250D98" w:rsidRDefault="009A042A" w:rsidP="00D75604">
      <w:pPr>
        <w:ind w:left="0" w:right="-1"/>
        <w:rPr>
          <w:rStyle w:val="nfase"/>
          <w:rFonts w:ascii="Book Antiqua" w:eastAsia="Book Antiqua" w:hAnsi="Book Antiqua"/>
        </w:rPr>
      </w:pPr>
    </w:p>
    <w:p w:rsidR="00007CE8" w:rsidRPr="00250D98" w:rsidRDefault="00007CE8" w:rsidP="00D75604">
      <w:pPr>
        <w:widowControl w:val="0"/>
        <w:ind w:left="0" w:right="-1"/>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D75604">
      <w:pPr>
        <w:ind w:left="0" w:right="-1"/>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D75604">
      <w:pPr>
        <w:ind w:left="0" w:right="-1"/>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D75604">
      <w:pPr>
        <w:ind w:left="0" w:right="-1"/>
        <w:rPr>
          <w:rStyle w:val="nfase"/>
          <w:rFonts w:ascii="Book Antiqua" w:eastAsia="Book Antiqua" w:hAnsi="Book Antiqua"/>
          <w:i w:val="0"/>
        </w:rPr>
      </w:pP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Pr>
          <w:rFonts w:ascii="Book Antiqua" w:hAnsi="Book Antiqua"/>
          <w:b/>
        </w:rPr>
        <w:t>3.3 O</w:t>
      </w:r>
      <w:r w:rsidR="00465841">
        <w:rPr>
          <w:rFonts w:ascii="Book Antiqua" w:hAnsi="Book Antiqua"/>
          <w:b/>
        </w:rPr>
        <w:t xml:space="preserve"> ITEM</w:t>
      </w:r>
      <w:r>
        <w:rPr>
          <w:rFonts w:ascii="Book Antiqua" w:hAnsi="Book Antiqua"/>
          <w:b/>
        </w:rPr>
        <w:t xml:space="preserve"> </w:t>
      </w:r>
      <w:r w:rsidR="00465841" w:rsidRPr="00465841">
        <w:rPr>
          <w:rFonts w:ascii="Book Antiqua" w:hAnsi="Book Antiqua"/>
          <w:b/>
          <w:u w:val="single"/>
        </w:rPr>
        <w:t>16</w:t>
      </w:r>
      <w:r w:rsidR="00465841">
        <w:rPr>
          <w:rFonts w:ascii="Book Antiqua" w:hAnsi="Book Antiqua"/>
          <w:b/>
        </w:rPr>
        <w:t xml:space="preserve"> É</w:t>
      </w:r>
      <w:r>
        <w:rPr>
          <w:rFonts w:ascii="Book Antiqua" w:hAnsi="Book Antiqua"/>
          <w:b/>
        </w:rPr>
        <w:t xml:space="preserve"> DE PARTICIPAÇÃO GERAL DOS INTERESSADOS.</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76268B"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r w:rsidRPr="003D23A5">
        <w:rPr>
          <w:rFonts w:ascii="Book Antiqua" w:hAnsi="Book Antiqua"/>
          <w:b/>
        </w:rPr>
        <w:t>3.3</w:t>
      </w:r>
      <w:r w:rsidR="009A042A">
        <w:rPr>
          <w:rFonts w:ascii="Book Antiqua" w:hAnsi="Book Antiqua"/>
          <w:b/>
        </w:rPr>
        <w:t>.1</w:t>
      </w:r>
      <w:r w:rsidRPr="003D23A5">
        <w:rPr>
          <w:rFonts w:ascii="Book Antiqua" w:hAnsi="Book Antiqua"/>
          <w:b/>
        </w:rPr>
        <w:t xml:space="preserve"> </w:t>
      </w:r>
      <w:r w:rsidR="009A042A">
        <w:rPr>
          <w:rFonts w:ascii="Book Antiqua" w:hAnsi="Book Antiqua"/>
          <w:b/>
        </w:rPr>
        <w:t xml:space="preserve">OS DEMAIS ITENS DESTA LICITAÇÃO SÃO </w:t>
      </w:r>
      <w:r w:rsidRPr="003D23A5">
        <w:rPr>
          <w:rFonts w:ascii="Book Antiqua" w:hAnsi="Book Antiqua"/>
          <w:b/>
        </w:rPr>
        <w:t xml:space="preserve">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F604B0" w:rsidRPr="003D23A5" w:rsidRDefault="00F604B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b/>
        </w:rPr>
      </w:pPr>
    </w:p>
    <w:p w:rsidR="0093449A" w:rsidRDefault="00355EAB" w:rsidP="00D75604">
      <w:pPr>
        <w:shd w:val="clear" w:color="auto" w:fill="FFFFFF"/>
        <w:ind w:left="0" w:right="-1"/>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B33551">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9B4ADF">
      <w:pPr>
        <w:pStyle w:val="PargrafodaLista"/>
        <w:numPr>
          <w:ilvl w:val="0"/>
          <w:numId w:val="19"/>
        </w:numPr>
        <w:shd w:val="clear" w:color="auto" w:fill="FFFFFF"/>
        <w:ind w:left="0" w:right="-1" w:firstLine="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D75604">
      <w:pPr>
        <w:ind w:left="0" w:right="-1"/>
        <w:rPr>
          <w:rStyle w:val="nfase"/>
          <w:rFonts w:ascii="Book Antiqua" w:eastAsia="Book Antiqua" w:hAnsi="Book Antiqua"/>
          <w:i w:val="0"/>
        </w:rPr>
      </w:pPr>
      <w:r w:rsidRPr="00250D98">
        <w:rPr>
          <w:rStyle w:val="nfase"/>
          <w:rFonts w:ascii="Book Antiqua" w:eastAsia="Book Antiqua" w:hAnsi="Book Antiqua"/>
          <w:i w:val="0"/>
        </w:rPr>
        <w:lastRenderedPageBreak/>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Pr="00250D98" w:rsidRDefault="0093449A" w:rsidP="00F04498">
      <w:pPr>
        <w:ind w:left="0" w:right="-2"/>
        <w:rPr>
          <w:rStyle w:val="nfase"/>
          <w:rFonts w:ascii="Book Antiqua" w:eastAsia="Book Antiqua" w:hAnsi="Book Antiqua"/>
          <w:i w:val="0"/>
        </w:rPr>
      </w:pPr>
    </w:p>
    <w:p w:rsidR="0022182E" w:rsidRPr="00250D98" w:rsidRDefault="00EB184B" w:rsidP="00D75604">
      <w:pPr>
        <w:widowControl w:val="0"/>
        <w:ind w:left="0" w:right="-1"/>
        <w:rPr>
          <w:rFonts w:ascii="Book Antiqua" w:eastAsia="Book Antiqua" w:hAnsi="Book Antiqua"/>
          <w:b/>
          <w:color w:val="FF0000"/>
        </w:rPr>
      </w:pPr>
      <w:r w:rsidRPr="00250D98">
        <w:rPr>
          <w:rFonts w:ascii="Book Antiqua" w:eastAsia="Book Antiqua" w:hAnsi="Book Antiqua"/>
          <w:b/>
        </w:rPr>
        <w:t>4.</w:t>
      </w:r>
      <w:r w:rsidR="0022182E" w:rsidRPr="00250D98">
        <w:rPr>
          <w:rFonts w:ascii="Book Antiqua" w:eastAsia="Book Antiqua" w:hAnsi="Book Antiqua"/>
          <w:b/>
        </w:rPr>
        <w:t xml:space="preserve"> DO CREDENCIAMENTO </w:t>
      </w:r>
    </w:p>
    <w:p w:rsidR="00C86842"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D75604">
      <w:pPr>
        <w:ind w:left="0" w:right="-1"/>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D75604">
      <w:pPr>
        <w:ind w:left="0" w:right="-1"/>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F17E5F">
      <w:pPr>
        <w:widowControl w:val="0"/>
        <w:autoSpaceDE w:val="0"/>
        <w:autoSpaceDN w:val="0"/>
        <w:adjustRightInd w:val="0"/>
        <w:ind w:left="0" w:right="-2"/>
        <w:rPr>
          <w:rFonts w:ascii="Book Antiqua" w:hAnsi="Book Antiqua"/>
        </w:rPr>
      </w:pPr>
    </w:p>
    <w:p w:rsidR="00007CE8" w:rsidRPr="00250D98" w:rsidRDefault="00EB184B" w:rsidP="00D75604">
      <w:pPr>
        <w:widowControl w:val="0"/>
        <w:ind w:left="0" w:right="-1"/>
        <w:rPr>
          <w:rFonts w:ascii="Book Antiqua" w:eastAsia="Book Antiqua" w:hAnsi="Book Antiqua"/>
          <w:b/>
        </w:rPr>
      </w:pPr>
      <w:r w:rsidRPr="004D66C6">
        <w:rPr>
          <w:rFonts w:ascii="Book Antiqua" w:eastAsia="Book Antiqua" w:hAnsi="Book Antiqua"/>
          <w:b/>
        </w:rPr>
        <w:t>5</w:t>
      </w:r>
      <w:r w:rsidR="00007CE8" w:rsidRPr="004D66C6">
        <w:rPr>
          <w:rFonts w:ascii="Book Antiqua" w:eastAsia="Book Antiqua" w:hAnsi="Book Antiqua"/>
          <w:b/>
        </w:rPr>
        <w:t>. DA HABILITAÇÃO</w:t>
      </w:r>
      <w:r w:rsidR="00007CE8" w:rsidRPr="00250D98">
        <w:rPr>
          <w:rFonts w:ascii="Book Antiqua" w:eastAsia="Book Antiqua" w:hAnsi="Book Antiqua"/>
          <w:b/>
        </w:rPr>
        <w:t xml:space="preserve"> </w:t>
      </w:r>
    </w:p>
    <w:p w:rsidR="00007CE8" w:rsidRPr="00250D98" w:rsidRDefault="00EB184B" w:rsidP="00D75604">
      <w:pPr>
        <w:widowControl w:val="0"/>
        <w:ind w:left="0" w:right="-1"/>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A865B8">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865B8">
        <w:rPr>
          <w:rFonts w:ascii="Book Antiqua" w:eastAsia="Book Antiqua" w:hAnsi="Book Antiqua"/>
          <w:b/>
          <w:u w:val="single"/>
        </w:rPr>
        <w:t>os seguintes documentos:</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D75604">
      <w:pPr>
        <w:widowControl w:val="0"/>
        <w:ind w:left="0" w:right="-1"/>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w:t>
      </w:r>
      <w:r w:rsidRPr="00250D98">
        <w:rPr>
          <w:rFonts w:ascii="Book Antiqua" w:hAnsi="Book Antiqua"/>
        </w:rPr>
        <w:lastRenderedPageBreak/>
        <w:t>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D75604">
      <w:pPr>
        <w:widowControl w:val="0"/>
        <w:ind w:left="0" w:right="-1"/>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4D66C6" w:rsidP="004D66C6">
      <w:pPr>
        <w:widowControl w:val="0"/>
        <w:ind w:left="0" w:right="-1"/>
        <w:rPr>
          <w:rFonts w:ascii="Book Antiqua" w:hAnsi="Book Antiqua"/>
        </w:rPr>
      </w:pPr>
      <w:r w:rsidRPr="004D66C6">
        <w:rPr>
          <w:rFonts w:ascii="Book Antiqua" w:hAnsi="Book Antiqua"/>
          <w:b/>
        </w:rPr>
        <w:t>a)</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ser do domicílio ou sede d</w:t>
      </w:r>
      <w:r w:rsidR="002A6217" w:rsidRPr="00250D98">
        <w:rPr>
          <w:rFonts w:ascii="Book Antiqua" w:hAnsi="Book Antiqua"/>
        </w:rPr>
        <w:t>o</w:t>
      </w:r>
      <w:r w:rsidR="00007CE8" w:rsidRPr="00250D98">
        <w:rPr>
          <w:rFonts w:ascii="Book Antiqua" w:hAnsi="Book Antiqua"/>
        </w:rPr>
        <w:t xml:space="preserve"> licitante. </w:t>
      </w:r>
    </w:p>
    <w:p w:rsidR="00007CE8" w:rsidRPr="00250D98" w:rsidRDefault="004D66C6" w:rsidP="004D66C6">
      <w:pPr>
        <w:widowControl w:val="0"/>
        <w:ind w:left="0" w:right="-1"/>
        <w:rPr>
          <w:rFonts w:ascii="Book Antiqua" w:hAnsi="Book Antiqua"/>
        </w:rPr>
      </w:pPr>
      <w:r w:rsidRPr="004D66C6">
        <w:rPr>
          <w:rFonts w:ascii="Book Antiqua" w:hAnsi="Book Antiqua"/>
          <w:b/>
        </w:rPr>
        <w:t>b)</w:t>
      </w:r>
      <w:r>
        <w:rPr>
          <w:rFonts w:ascii="Book Antiqua" w:hAnsi="Book Antiqua"/>
        </w:rPr>
        <w:t xml:space="preserve"> </w:t>
      </w:r>
      <w:r w:rsidR="00007CE8"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4D66C6" w:rsidP="004D66C6">
      <w:pPr>
        <w:widowControl w:val="0"/>
        <w:ind w:left="0" w:right="-1"/>
        <w:rPr>
          <w:rFonts w:ascii="Book Antiqua" w:hAnsi="Book Antiqua"/>
        </w:rPr>
      </w:pPr>
      <w:r w:rsidRPr="004D66C6">
        <w:rPr>
          <w:rFonts w:ascii="Book Antiqua" w:hAnsi="Book Antiqua"/>
          <w:b/>
        </w:rPr>
        <w:t>c)</w:t>
      </w:r>
      <w:r>
        <w:rPr>
          <w:rFonts w:ascii="Book Antiqua" w:hAnsi="Book Antiqua"/>
        </w:rPr>
        <w:t xml:space="preserve"> </w:t>
      </w:r>
      <w:r w:rsidR="00007CE8" w:rsidRPr="00250D98">
        <w:rPr>
          <w:rFonts w:ascii="Book Antiqua" w:hAnsi="Book Antiqua"/>
        </w:rPr>
        <w:t>A AUSÊNCIA</w:t>
      </w:r>
      <w:r w:rsidR="00007CE8" w:rsidRPr="00250D98">
        <w:rPr>
          <w:rFonts w:ascii="Book Antiqua" w:eastAsia="Book Antiqua" w:hAnsi="Book Antiqua"/>
        </w:rPr>
        <w:t xml:space="preserve"> de documentação de Regularidade Fiscal</w:t>
      </w:r>
      <w:r w:rsidR="00007CE8" w:rsidRPr="00250D98">
        <w:rPr>
          <w:rFonts w:ascii="Book Antiqua" w:hAnsi="Book Antiqua"/>
        </w:rPr>
        <w:t xml:space="preserve"> por parte das Microempresas ou Empresas de Pequeno Porte importará em Inabilitação da mesma.</w:t>
      </w:r>
    </w:p>
    <w:p w:rsidR="00007CE8" w:rsidRPr="00250D98" w:rsidRDefault="004D66C6" w:rsidP="004D66C6">
      <w:pPr>
        <w:widowControl w:val="0"/>
        <w:ind w:left="0" w:right="-1"/>
        <w:rPr>
          <w:rFonts w:ascii="Book Antiqua" w:hAnsi="Book Antiqua"/>
        </w:rPr>
      </w:pPr>
      <w:r w:rsidRPr="004D66C6">
        <w:rPr>
          <w:rFonts w:ascii="Book Antiqua" w:hAnsi="Book Antiqua"/>
          <w:b/>
        </w:rPr>
        <w:t>d)</w:t>
      </w:r>
      <w:r>
        <w:rPr>
          <w:rFonts w:ascii="Book Antiqua" w:hAnsi="Book Antiqua"/>
        </w:rPr>
        <w:t xml:space="preserve"> </w:t>
      </w:r>
      <w:r w:rsidR="00007CE8" w:rsidRPr="00250D98">
        <w:rPr>
          <w:rFonts w:ascii="Book Antiqua" w:hAnsi="Book Antiqua"/>
        </w:rPr>
        <w:t xml:space="preserve">As certidões negativas </w:t>
      </w:r>
      <w:r w:rsidR="00007CE8" w:rsidRPr="00250D98">
        <w:rPr>
          <w:rFonts w:ascii="Book Antiqua" w:eastAsia="Book Antiqua" w:hAnsi="Book Antiqua"/>
        </w:rPr>
        <w:t xml:space="preserve">ou positivas com efeito de negativas </w:t>
      </w:r>
      <w:r w:rsidR="00007CE8" w:rsidRPr="00250D98">
        <w:rPr>
          <w:rFonts w:ascii="Book Antiqua" w:hAnsi="Book Antiqua"/>
        </w:rPr>
        <w:t>deverão constar a data de validação e de validade.</w:t>
      </w:r>
    </w:p>
    <w:p w:rsidR="00F01970" w:rsidRPr="00250D98" w:rsidRDefault="004D66C6" w:rsidP="004D66C6">
      <w:pPr>
        <w:widowControl w:val="0"/>
        <w:ind w:left="0" w:right="-1"/>
        <w:rPr>
          <w:rFonts w:ascii="Book Antiqua" w:hAnsi="Book Antiqua"/>
        </w:rPr>
      </w:pPr>
      <w:r w:rsidRPr="004D66C6">
        <w:rPr>
          <w:rFonts w:ascii="Book Antiqua" w:eastAsia="Book Antiqua" w:hAnsi="Book Antiqua"/>
          <w:b/>
        </w:rPr>
        <w:t>e)</w:t>
      </w:r>
      <w:r>
        <w:rPr>
          <w:rFonts w:ascii="Book Antiqua" w:eastAsia="Book Antiqua" w:hAnsi="Book Antiqua"/>
        </w:rPr>
        <w:t xml:space="preserve"> </w:t>
      </w:r>
      <w:r w:rsidR="00F01970" w:rsidRPr="00250D98">
        <w:rPr>
          <w:rFonts w:ascii="Book Antiqua" w:eastAsia="Book Antiqua" w:hAnsi="Book Antiqua"/>
        </w:rPr>
        <w:t>Quando se tratar de documento obtido através da Internet, este deve p</w:t>
      </w:r>
      <w:r w:rsidR="00F01970" w:rsidRPr="00250D98">
        <w:rPr>
          <w:rFonts w:ascii="Book Antiqua" w:hAnsi="Book Antiqua"/>
        </w:rPr>
        <w:t xml:space="preserve">ossuir elementos para a sua verificação, </w:t>
      </w:r>
      <w:r w:rsidR="00F01970" w:rsidRPr="00250D98">
        <w:rPr>
          <w:rFonts w:ascii="Book Antiqua" w:eastAsia="Book Antiqua" w:hAnsi="Book Antiqua"/>
        </w:rPr>
        <w:t>uma vez que PODERÁ ter sua validade confirmada pelo Pregoeiro e equipe de apoio.</w:t>
      </w:r>
    </w:p>
    <w:p w:rsidR="00007CE8" w:rsidRPr="00250D98" w:rsidRDefault="00007CE8" w:rsidP="00D75604">
      <w:pPr>
        <w:widowControl w:val="0"/>
        <w:ind w:left="0" w:right="-1"/>
        <w:rPr>
          <w:rFonts w:ascii="Book Antiqua" w:eastAsia="Book Antiqua" w:hAnsi="Book Antiqua"/>
          <w:b/>
        </w:rPr>
      </w:pPr>
    </w:p>
    <w:p w:rsidR="00A01C8B" w:rsidRPr="00A470E6" w:rsidRDefault="009A042A" w:rsidP="00D75604">
      <w:pPr>
        <w:widowControl w:val="0"/>
        <w:ind w:left="0" w:right="-1"/>
        <w:rPr>
          <w:rFonts w:ascii="Book Antiqua" w:eastAsia="Book Antiqua" w:hAnsi="Book Antiqua"/>
          <w:b/>
        </w:rPr>
      </w:pPr>
      <w:r>
        <w:rPr>
          <w:rFonts w:ascii="Book Antiqua" w:eastAsia="Book Antiqua" w:hAnsi="Book Antiqua"/>
          <w:b/>
        </w:rPr>
        <w:t>5.1.3</w:t>
      </w:r>
      <w:r w:rsidR="00A01C8B">
        <w:rPr>
          <w:rFonts w:ascii="Book Antiqua" w:eastAsia="Book Antiqua" w:hAnsi="Book Antiqua"/>
          <w:b/>
        </w:rPr>
        <w:t xml:space="preserve"> </w:t>
      </w:r>
      <w:r w:rsidR="00944118" w:rsidRPr="00181A2E">
        <w:rPr>
          <w:rFonts w:ascii="Book Antiqua" w:eastAsia="Book Antiqua" w:hAnsi="Book Antiqua"/>
          <w:b/>
        </w:rPr>
        <w:t>OUTROS DOCUMENTOS:</w:t>
      </w:r>
    </w:p>
    <w:p w:rsidR="00A01C8B" w:rsidRPr="005A00E6"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70E6">
        <w:rPr>
          <w:rFonts w:ascii="Book Antiqua" w:hAnsi="Book Antiqua"/>
        </w:rPr>
        <w:t>5.1.</w:t>
      </w:r>
      <w:r w:rsidR="009A042A">
        <w:rPr>
          <w:rFonts w:ascii="Book Antiqua" w:hAnsi="Book Antiqua"/>
        </w:rPr>
        <w:t>3.</w:t>
      </w:r>
      <w:r w:rsidRPr="00A470E6">
        <w:rPr>
          <w:rFonts w:ascii="Book Antiqua" w:hAnsi="Book Antiqua"/>
        </w:rPr>
        <w:t>1</w:t>
      </w:r>
      <w:r>
        <w:rPr>
          <w:rFonts w:ascii="Book Antiqua" w:hAnsi="Book Antiqua"/>
        </w:rPr>
        <w:t xml:space="preserve"> </w:t>
      </w:r>
      <w:r w:rsidR="00657111" w:rsidRPr="008A03E0">
        <w:rPr>
          <w:rFonts w:ascii="Book Antiqua" w:hAnsi="Book Antiqua"/>
          <w:shd w:val="clear" w:color="auto" w:fill="FFFFFF"/>
        </w:rPr>
        <w:t xml:space="preserve">Declaração de Habilitação Completa – Anexo </w:t>
      </w:r>
      <w:r w:rsidR="00657111" w:rsidRPr="00657111">
        <w:rPr>
          <w:rFonts w:ascii="Book Antiqua" w:hAnsi="Book Antiqua"/>
          <w:color w:val="000000" w:themeColor="text1"/>
          <w:shd w:val="clear" w:color="auto" w:fill="FFFFFF"/>
        </w:rPr>
        <w:t>V</w:t>
      </w:r>
      <w:r w:rsidR="00657111" w:rsidRPr="008A03E0">
        <w:rPr>
          <w:rFonts w:ascii="Book Antiqua" w:hAnsi="Book Antiqua"/>
          <w:shd w:val="clear" w:color="auto" w:fill="FFFFFF"/>
        </w:rPr>
        <w:t xml:space="preserve"> deste Edital, sob pena de </w:t>
      </w:r>
      <w:r w:rsidR="00657111" w:rsidRPr="008A03E0">
        <w:rPr>
          <w:rFonts w:ascii="Book Antiqua" w:hAnsi="Book Antiqua"/>
          <w:b/>
          <w:shd w:val="clear" w:color="auto" w:fill="FFFFFF"/>
        </w:rPr>
        <w:t>INABILITAÇÃO</w:t>
      </w:r>
      <w:r w:rsidR="00657111" w:rsidRPr="008A03E0">
        <w:rPr>
          <w:rFonts w:ascii="Book Antiqua" w:hAnsi="Book Antiqua"/>
          <w:shd w:val="clear" w:color="auto" w:fill="FFFFFF"/>
        </w:rPr>
        <w:t xml:space="preserve"> da licitante.</w:t>
      </w:r>
    </w:p>
    <w:p w:rsidR="00A01C8B" w:rsidRPr="0093449A" w:rsidRDefault="00A01C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822C7" w:rsidRPr="00250D98"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9B4ADF">
      <w:pPr>
        <w:widowControl w:val="0"/>
        <w:ind w:left="0" w:right="-1"/>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9B4ADF">
      <w:pPr>
        <w:widowControl w:val="0"/>
        <w:ind w:left="0" w:right="-1"/>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EC4DAA">
      <w:pPr>
        <w:widowControl w:val="0"/>
        <w:ind w:left="0" w:right="-2"/>
        <w:rPr>
          <w:rFonts w:ascii="Book Antiqua" w:eastAsia="Book Antiqua" w:hAnsi="Book Antiqua"/>
          <w:b/>
        </w:rPr>
      </w:pP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D75604">
      <w:pPr>
        <w:widowControl w:val="0"/>
        <w:ind w:left="0" w:right="-1"/>
        <w:rPr>
          <w:rFonts w:ascii="Book Antiqua" w:eastAsia="Book Antiqua" w:hAnsi="Book Antiqua"/>
        </w:rPr>
      </w:pPr>
      <w:r w:rsidRPr="00250D98">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D75604">
      <w:pPr>
        <w:widowControl w:val="0"/>
        <w:ind w:left="0" w:right="-1"/>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3121FE" w:rsidRPr="00250D98" w:rsidRDefault="003121FE" w:rsidP="00D75604">
      <w:pPr>
        <w:widowControl w:val="0"/>
        <w:ind w:left="0" w:right="-1"/>
        <w:rPr>
          <w:rFonts w:ascii="Book Antiqua" w:eastAsia="Book Antiqua" w:hAnsi="Book Antiqua"/>
        </w:rPr>
      </w:pPr>
      <w:r>
        <w:rPr>
          <w:rFonts w:ascii="Book Antiqua" w:eastAsia="Book Antiqua" w:hAnsi="Book Antiqua"/>
        </w:rPr>
        <w:t xml:space="preserve">5.5.1 </w:t>
      </w:r>
      <w:r w:rsidRPr="008E5945">
        <w:rPr>
          <w:rFonts w:ascii="Book Antiqua" w:eastAsia="Book Antiqua" w:hAnsi="Book Antiqua"/>
          <w:b/>
        </w:rPr>
        <w:t>NÃO HÁ NECESSIDADE DE ENVIO DE PROPOSTA OU DOCUMENTO</w:t>
      </w:r>
      <w:r>
        <w:rPr>
          <w:rFonts w:ascii="Book Antiqua" w:eastAsia="Book Antiqua" w:hAnsi="Book Antiqua"/>
          <w:b/>
        </w:rPr>
        <w:t>S DE HABILITAÇÃO</w:t>
      </w:r>
      <w:r w:rsidRPr="008E5945">
        <w:rPr>
          <w:rFonts w:ascii="Book Antiqua" w:eastAsia="Book Antiqua" w:hAnsi="Book Antiqua"/>
          <w:b/>
        </w:rPr>
        <w:t xml:space="preserve"> APÓS ENCERRADA A ETAPA DE LANCES,</w:t>
      </w:r>
      <w:r>
        <w:rPr>
          <w:rFonts w:ascii="Book Antiqua" w:eastAsia="Book Antiqua" w:hAnsi="Book Antiqua"/>
        </w:rPr>
        <w:t xml:space="preserve"> SOMENTE CASO O PREGOEIRO SOLICITE NA SESSÃO.</w:t>
      </w:r>
    </w:p>
    <w:p w:rsidR="00792737" w:rsidRPr="00250D98" w:rsidRDefault="008205F7" w:rsidP="00D75604">
      <w:pPr>
        <w:widowControl w:val="0"/>
        <w:ind w:left="0" w:right="-1"/>
        <w:rPr>
          <w:rFonts w:ascii="Book Antiqua" w:eastAsia="Book Antiqua" w:hAnsi="Book Antiqua"/>
          <w:b/>
        </w:rPr>
      </w:pPr>
      <w:r w:rsidRPr="00250D98">
        <w:rPr>
          <w:rFonts w:ascii="Book Antiqua" w:eastAsia="Book Antiqua" w:hAnsi="Book Antiqua"/>
          <w:b/>
        </w:rPr>
        <w:lastRenderedPageBreak/>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C667CB">
        <w:rPr>
          <w:rFonts w:ascii="Book Antiqua" w:hAnsi="Book Antiqua"/>
          <w:b/>
          <w:u w:val="single"/>
        </w:rPr>
        <w:t>ANEXO I</w:t>
      </w:r>
      <w:bookmarkStart w:id="0" w:name="_GoBack"/>
      <w:bookmarkEnd w:id="0"/>
      <w:r w:rsidR="003F5DC9" w:rsidRPr="00C667CB">
        <w:rPr>
          <w:rFonts w:ascii="Book Antiqua" w:hAnsi="Book Antiqua"/>
          <w:b/>
          <w:u w:val="single"/>
        </w:rPr>
        <w:t xml:space="preserve">I – Proposta de Preços, </w:t>
      </w:r>
      <w:r w:rsidR="0022182E" w:rsidRPr="00C667CB">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D75604">
      <w:pPr>
        <w:widowControl w:val="0"/>
        <w:ind w:left="0" w:right="-1"/>
        <w:rPr>
          <w:rFonts w:ascii="Book Antiqua" w:eastAsia="Book Antiqua" w:hAnsi="Book Antiqua"/>
        </w:rPr>
      </w:pPr>
      <w:r w:rsidRPr="0063008B">
        <w:rPr>
          <w:rFonts w:ascii="Book Antiqua" w:eastAsia="Book Antiqua" w:hAnsi="Book Antiqua"/>
        </w:rPr>
        <w:t>6.2 O licitante deverá enviar sua proposta</w:t>
      </w:r>
      <w:r w:rsidR="001C1B5E" w:rsidRPr="0063008B">
        <w:rPr>
          <w:rFonts w:ascii="Book Antiqua" w:eastAsia="Book Antiqua" w:hAnsi="Book Antiqua"/>
        </w:rPr>
        <w:t xml:space="preserve"> </w:t>
      </w:r>
      <w:r w:rsidRPr="0063008B">
        <w:rPr>
          <w:rFonts w:ascii="Book Antiqua" w:eastAsia="Book Antiqua" w:hAnsi="Book Antiqua"/>
        </w:rPr>
        <w:t>mediante o preenchimento, no sistema eletrônico, dos seguintes campos</w:t>
      </w:r>
      <w:r w:rsidRPr="0063008B">
        <w:rPr>
          <w:rFonts w:ascii="Book Antiqua" w:eastAsia="Book Antiqua" w:hAnsi="Book Antiqua"/>
          <w:b/>
        </w:rPr>
        <w:t>:</w:t>
      </w:r>
    </w:p>
    <w:p w:rsidR="00D90D32" w:rsidRPr="000909B7" w:rsidRDefault="00DC3770" w:rsidP="00D75604">
      <w:pPr>
        <w:pStyle w:val="PargrafodaLista"/>
        <w:widowControl w:val="0"/>
        <w:numPr>
          <w:ilvl w:val="0"/>
          <w:numId w:val="20"/>
        </w:numPr>
        <w:ind w:right="-1"/>
        <w:rPr>
          <w:rFonts w:ascii="Book Antiqua" w:eastAsia="Book Antiqua" w:hAnsi="Book Antiqua"/>
        </w:rPr>
      </w:pPr>
      <w:r w:rsidRPr="00DC3770">
        <w:rPr>
          <w:rFonts w:ascii="Book Antiqua" w:eastAsia="Book Antiqua" w:hAnsi="Book Antiqua"/>
          <w:b/>
        </w:rPr>
        <w:t>VALOR UNITÁRIO</w:t>
      </w:r>
      <w:r w:rsidR="009A042A">
        <w:rPr>
          <w:rFonts w:ascii="Book Antiqua" w:eastAsia="Book Antiqua" w:hAnsi="Book Antiqua"/>
        </w:rPr>
        <w:t xml:space="preserve"> </w:t>
      </w:r>
      <w:r w:rsidR="009A042A" w:rsidRPr="009A042A">
        <w:rPr>
          <w:rFonts w:ascii="Book Antiqua" w:eastAsia="Book Antiqua" w:hAnsi="Book Antiqua"/>
          <w:b/>
        </w:rPr>
        <w:t>DO ITEM</w:t>
      </w:r>
      <w:r w:rsidR="009A042A">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w:t>
      </w:r>
      <w:r w:rsidR="00C010F7">
        <w:rPr>
          <w:rFonts w:ascii="Book Antiqua" w:eastAsia="Book Antiqua" w:hAnsi="Book Antiqua"/>
        </w:rPr>
        <w:t>I</w:t>
      </w:r>
      <w:r w:rsidR="00F9522D" w:rsidRPr="000909B7">
        <w:rPr>
          <w:rFonts w:ascii="Book Antiqua" w:eastAsia="Book Antiqua" w:hAnsi="Book Antiqua"/>
        </w:rPr>
        <w:t xml:space="preserve"> – </w:t>
      </w:r>
      <w:r w:rsidR="00C010F7">
        <w:rPr>
          <w:rFonts w:ascii="Book Antiqua" w:eastAsia="Book Antiqua" w:hAnsi="Book Antiqua"/>
        </w:rPr>
        <w:t>Proposta de Preços</w:t>
      </w:r>
      <w:r w:rsidR="00F9522D" w:rsidRPr="000909B7">
        <w:rPr>
          <w:rFonts w:ascii="Book Antiqua" w:eastAsia="Book Antiqua" w:hAnsi="Book Antiqua"/>
        </w:rPr>
        <w:t>,</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Pr>
          <w:rFonts w:ascii="Book Antiqua" w:eastAsia="Book Antiqua" w:hAnsi="Book Antiqua"/>
        </w:rPr>
        <w:t>orma de julgamento deste Edital</w:t>
      </w:r>
      <w:r w:rsidR="00C96EC1">
        <w:rPr>
          <w:rFonts w:ascii="Book Antiqua" w:eastAsia="Book Antiqua" w:hAnsi="Book Antiqua"/>
        </w:rPr>
        <w:t>.</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527A6D" w:rsidRDefault="00527A6D" w:rsidP="00D75604">
      <w:pPr>
        <w:widowControl w:val="0"/>
        <w:ind w:left="0" w:right="-1"/>
        <w:rPr>
          <w:rFonts w:ascii="Book Antiqua" w:eastAsia="Book Antiqua" w:hAnsi="Book Antiqua"/>
        </w:rPr>
      </w:pPr>
      <w:r w:rsidRPr="00527A6D">
        <w:rPr>
          <w:rFonts w:ascii="Book Antiqua" w:eastAsia="Book Antiqua" w:hAnsi="Book Antiqua"/>
          <w:b/>
        </w:rPr>
        <w:t>Observação:</w:t>
      </w:r>
      <w:r>
        <w:rPr>
          <w:rFonts w:ascii="Book Antiqua" w:eastAsia="Book Antiqua" w:hAnsi="Book Antiqua"/>
        </w:rPr>
        <w:t xml:space="preserve"> </w:t>
      </w:r>
      <w:r w:rsidRPr="00CD2982">
        <w:rPr>
          <w:rFonts w:ascii="Book Antiqua" w:eastAsia="Book Antiqua" w:hAnsi="Book Antiqua"/>
        </w:rPr>
        <w:t>As empresas participantes que apresentarem propostas aos Tubos de PVC para Infra-Estrutura</w:t>
      </w:r>
      <w:r>
        <w:rPr>
          <w:rFonts w:ascii="Book Antiqua" w:eastAsia="Book Antiqua" w:hAnsi="Book Antiqua"/>
        </w:rPr>
        <w:t xml:space="preserve"> (Itens 20, 18, 21, 22 e </w:t>
      </w:r>
      <w:r w:rsidRPr="00527A6D">
        <w:rPr>
          <w:rFonts w:ascii="Book Antiqua" w:eastAsia="Book Antiqua" w:hAnsi="Book Antiqua"/>
        </w:rPr>
        <w:t>24</w:t>
      </w:r>
      <w:r>
        <w:rPr>
          <w:rFonts w:ascii="Book Antiqua" w:eastAsia="Book Antiqua" w:hAnsi="Book Antiqua"/>
        </w:rPr>
        <w:t>)</w:t>
      </w:r>
      <w:r w:rsidRPr="00CD2982">
        <w:rPr>
          <w:rFonts w:ascii="Book Antiqua" w:eastAsia="Book Antiqua" w:hAnsi="Book Antiqua"/>
        </w:rPr>
        <w:t xml:space="preserve"> e Tubos e Conexões de PVC para Sistemas Hidráulicos Prediais</w:t>
      </w:r>
      <w:r>
        <w:rPr>
          <w:rFonts w:ascii="Book Antiqua" w:eastAsia="Book Antiqua" w:hAnsi="Book Antiqua"/>
        </w:rPr>
        <w:t xml:space="preserve"> (Itens 25, 26, 28, 29, 69, 70, 77, 135, 138 e </w:t>
      </w:r>
      <w:r w:rsidRPr="00527A6D">
        <w:rPr>
          <w:rFonts w:ascii="Book Antiqua" w:eastAsia="Book Antiqua" w:hAnsi="Book Antiqua"/>
        </w:rPr>
        <w:t>142</w:t>
      </w:r>
      <w:r>
        <w:rPr>
          <w:rFonts w:ascii="Book Antiqua" w:eastAsia="Book Antiqua" w:hAnsi="Book Antiqua"/>
        </w:rPr>
        <w:t>)</w:t>
      </w:r>
      <w:r w:rsidRPr="00CD2982">
        <w:rPr>
          <w:rFonts w:ascii="Book Antiqua" w:eastAsia="Book Antiqua" w:hAnsi="Book Antiqua"/>
        </w:rPr>
        <w:t>, deverão ser credenciadas no Programa PBQP-H. Em caso de serem representantes ou distribuidores, ofertarem apenas materiais de empresas qualificadas no programa.</w:t>
      </w:r>
    </w:p>
    <w:p w:rsidR="00527A6D" w:rsidRDefault="00527A6D" w:rsidP="00D75604">
      <w:pPr>
        <w:widowControl w:val="0"/>
        <w:ind w:left="0" w:right="-1"/>
        <w:rPr>
          <w:rFonts w:ascii="Book Antiqua" w:eastAsia="Book Antiqua" w:hAnsi="Book Antiqua"/>
        </w:rPr>
      </w:pPr>
    </w:p>
    <w:p w:rsidR="00ED3E12" w:rsidRDefault="00ED3E12" w:rsidP="00D75604">
      <w:pPr>
        <w:widowControl w:val="0"/>
        <w:ind w:left="0" w:right="-1"/>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D75604">
      <w:pPr>
        <w:widowControl w:val="0"/>
        <w:ind w:left="0" w:right="-1"/>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D75604">
      <w:pPr>
        <w:widowControl w:val="0"/>
        <w:ind w:left="0" w:right="-1"/>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ED3E12" w:rsidRPr="00250D98" w:rsidRDefault="00B9272B"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D75604">
      <w:pPr>
        <w:widowControl w:val="0"/>
        <w:ind w:left="0" w:right="-1"/>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D75604">
      <w:pPr>
        <w:widowControl w:val="0"/>
        <w:ind w:left="0" w:right="-1"/>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D75604">
      <w:pPr>
        <w:widowControl w:val="0"/>
        <w:ind w:left="0" w:right="-1"/>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 xml:space="preserve">rar ou substituir as propostas e os documentos de </w:t>
      </w:r>
      <w:r w:rsidRPr="00250D98">
        <w:rPr>
          <w:rFonts w:ascii="Book Antiqua" w:eastAsia="Book Antiqua" w:hAnsi="Book Antiqua"/>
        </w:rPr>
        <w:lastRenderedPageBreak/>
        <w:t>habilitação anteriormente inseridos no sistema.</w:t>
      </w:r>
    </w:p>
    <w:p w:rsidR="0022182E" w:rsidRPr="00250D98" w:rsidRDefault="008205F7" w:rsidP="00D75604">
      <w:pPr>
        <w:widowControl w:val="0"/>
        <w:ind w:left="0" w:right="-1"/>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D75604">
      <w:pPr>
        <w:widowControl w:val="0"/>
        <w:ind w:left="0" w:right="-1"/>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D75604">
      <w:pPr>
        <w:widowControl w:val="0"/>
        <w:ind w:left="0" w:right="-1"/>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D75604">
      <w:pPr>
        <w:widowControl w:val="0"/>
        <w:ind w:left="0" w:right="-1"/>
        <w:rPr>
          <w:rFonts w:ascii="Book Antiqua" w:eastAsia="Book Antiqua" w:hAnsi="Book Antiqua"/>
          <w:b/>
        </w:rPr>
      </w:pP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D75604">
      <w:pPr>
        <w:ind w:left="0" w:right="-1"/>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D75604">
      <w:pPr>
        <w:widowControl w:val="0"/>
        <w:ind w:left="0" w:right="-1"/>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D75604">
      <w:pPr>
        <w:widowControl w:val="0"/>
        <w:ind w:left="0" w:right="-1"/>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D75604">
      <w:pPr>
        <w:widowControl w:val="0"/>
        <w:ind w:left="0" w:right="-1"/>
        <w:rPr>
          <w:rFonts w:ascii="Book Antiqua" w:eastAsia="Book Antiqua" w:hAnsi="Book Antiqua"/>
        </w:rPr>
      </w:pPr>
    </w:p>
    <w:p w:rsidR="00802ABD" w:rsidRPr="00250D98" w:rsidRDefault="00802ABD" w:rsidP="00D75604">
      <w:pPr>
        <w:widowControl w:val="0"/>
        <w:ind w:left="0" w:right="-1"/>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9A042A">
        <w:rPr>
          <w:rFonts w:ascii="Book Antiqua" w:eastAsia="Book Antiqua" w:hAnsi="Book Antiqua"/>
          <w:b/>
        </w:rPr>
        <w:t>ITEM.</w:t>
      </w:r>
    </w:p>
    <w:p w:rsidR="00447DEB" w:rsidRPr="00250D98" w:rsidRDefault="00447DE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D75604">
      <w:pPr>
        <w:widowControl w:val="0"/>
        <w:ind w:left="0" w:right="-1"/>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D75604">
      <w:pPr>
        <w:widowControl w:val="0"/>
        <w:ind w:left="0" w:right="-1"/>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D75604">
      <w:pPr>
        <w:widowControl w:val="0"/>
        <w:ind w:left="0" w:right="-1"/>
        <w:rPr>
          <w:rFonts w:ascii="Book Antiqua" w:hAnsi="Book Antiqua"/>
        </w:rPr>
      </w:pPr>
      <w:r w:rsidRPr="00250D98">
        <w:rPr>
          <w:rFonts w:ascii="Book Antiqua" w:eastAsia="Book Antiqua" w:hAnsi="Book Antiqua"/>
        </w:rPr>
        <w:lastRenderedPageBreak/>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D75604">
      <w:pPr>
        <w:widowControl w:val="0"/>
        <w:ind w:left="0" w:right="-1"/>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D75604">
      <w:pPr>
        <w:widowControl w:val="0"/>
        <w:ind w:left="0" w:right="-1"/>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D75604">
      <w:pPr>
        <w:widowControl w:val="0"/>
        <w:ind w:left="0" w:right="-1"/>
        <w:rPr>
          <w:rFonts w:ascii="Book Antiqua" w:eastAsia="Book Antiqua" w:hAnsi="Book Antiqua"/>
          <w:b/>
          <w:color w:val="FF0000"/>
        </w:rPr>
      </w:pPr>
    </w:p>
    <w:p w:rsidR="008360E2" w:rsidRPr="00250D98" w:rsidRDefault="00802ABD" w:rsidP="00D75604">
      <w:pPr>
        <w:widowControl w:val="0"/>
        <w:ind w:left="0" w:right="-1"/>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D75604">
      <w:pPr>
        <w:widowControl w:val="0"/>
        <w:ind w:left="0" w:right="-1"/>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9A042A">
        <w:rPr>
          <w:rFonts w:ascii="Book Antiqua" w:eastAsia="Book Antiqua" w:hAnsi="Book Antiqua"/>
          <w:b/>
          <w:u w:val="single"/>
        </w:rPr>
        <w:t>ITEM.</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D75604">
      <w:pPr>
        <w:widowControl w:val="0"/>
        <w:ind w:left="0" w:right="-1"/>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D75604">
      <w:pPr>
        <w:widowControl w:val="0"/>
        <w:ind w:left="0" w:right="-1"/>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D75604">
      <w:pPr>
        <w:widowControl w:val="0"/>
        <w:ind w:left="0" w:right="-1"/>
        <w:rPr>
          <w:rFonts w:ascii="Book Antiqua" w:eastAsia="Book Antiqua" w:hAnsi="Book Antiqua"/>
        </w:rPr>
      </w:pPr>
      <w:r w:rsidRPr="00250D98">
        <w:rPr>
          <w:rFonts w:ascii="Book Antiqua" w:eastAsia="Book Antiqua" w:hAnsi="Book Antiqua"/>
        </w:rPr>
        <w:t xml:space="preserve">10.4 Os critérios de desempate serão aplicados nos termos do item 10 e subitens, caso não haja envio de </w:t>
      </w:r>
      <w:r w:rsidRPr="00250D98">
        <w:rPr>
          <w:rFonts w:ascii="Book Antiqua" w:eastAsia="Book Antiqua" w:hAnsi="Book Antiqua"/>
        </w:rPr>
        <w:lastRenderedPageBreak/>
        <w:t>lances após o início da fase competitiva.</w:t>
      </w:r>
    </w:p>
    <w:p w:rsidR="00B33B2A" w:rsidRDefault="00B33B2A" w:rsidP="00D75604">
      <w:pPr>
        <w:widowControl w:val="0"/>
        <w:ind w:left="0" w:right="-1"/>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056667" w:rsidRPr="00250D98" w:rsidRDefault="00056667" w:rsidP="00AD3BA3">
      <w:pPr>
        <w:widowControl w:val="0"/>
        <w:ind w:right="-710"/>
        <w:rPr>
          <w:rFonts w:ascii="Book Antiqua" w:eastAsia="Book Antiqua" w:hAnsi="Book Antiqua"/>
        </w:rPr>
      </w:pPr>
    </w:p>
    <w:p w:rsidR="00CF6E9A" w:rsidRPr="00250D98" w:rsidRDefault="00231884" w:rsidP="00D75604">
      <w:pPr>
        <w:widowControl w:val="0"/>
        <w:ind w:left="0" w:right="-1"/>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D75604">
      <w:pPr>
        <w:widowControl w:val="0"/>
        <w:ind w:left="0" w:right="-1"/>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w:t>
      </w:r>
      <w:r w:rsidR="00146819" w:rsidRPr="00146819">
        <w:rPr>
          <w:rFonts w:ascii="Book Antiqua" w:eastAsia="Book Antiqua" w:hAnsi="Book Antiqua"/>
          <w:b/>
        </w:rPr>
        <w:t>PODERÁ</w:t>
      </w:r>
      <w:r w:rsidR="00146819" w:rsidRPr="00250D98">
        <w:rPr>
          <w:rFonts w:ascii="Book Antiqua" w:eastAsia="Book Antiqua" w:hAnsi="Book Antiqua"/>
        </w:rPr>
        <w:t xml:space="preserve"> </w:t>
      </w:r>
      <w:r w:rsidR="00231884" w:rsidRPr="00250D98">
        <w:rPr>
          <w:rFonts w:ascii="Book Antiqua" w:eastAsia="Book Antiqua" w:hAnsi="Book Antiqua"/>
        </w:rPr>
        <w:t xml:space="preserve">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olor w:val="FF0000"/>
        </w:rPr>
      </w:pPr>
      <w:r w:rsidRPr="00250D98">
        <w:rPr>
          <w:rFonts w:ascii="Book Antiqua" w:hAnsi="Book Antiqua"/>
        </w:rPr>
        <w:t xml:space="preserve">11.1.1 </w:t>
      </w:r>
      <w:r w:rsidR="00146819" w:rsidRPr="00146819">
        <w:rPr>
          <w:rFonts w:ascii="Book Antiqua" w:hAnsi="Book Antiqua"/>
          <w:b/>
          <w:u w:val="single"/>
        </w:rPr>
        <w:t>SOMENTE NO CASO DE TER OCORRIDO NOVA NEGOCIAÇÃO E APÓS A SOLICITAÇÃO DO PREGOEIRO NO SISTEMA</w:t>
      </w:r>
      <w:r w:rsidR="00146819">
        <w:rPr>
          <w:rFonts w:ascii="Book Antiqua" w:hAnsi="Book Antiqua"/>
        </w:rPr>
        <w:t>, 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w:t>
      </w:r>
      <w:r w:rsidR="00003A68">
        <w:rPr>
          <w:rFonts w:ascii="Book Antiqua" w:hAnsi="Book Antiqua"/>
        </w:rPr>
        <w:t>/negociação</w:t>
      </w:r>
      <w:r w:rsidRPr="00250D98">
        <w:rPr>
          <w:rFonts w:ascii="Book Antiqua" w:hAnsi="Book Antiqua"/>
        </w:rPr>
        <w:t>,</w:t>
      </w:r>
      <w:r w:rsidR="00146819">
        <w:rPr>
          <w:rFonts w:ascii="Book Antiqua" w:hAnsi="Book Antiqua"/>
        </w:rPr>
        <w:t xml:space="preserve"> </w:t>
      </w:r>
      <w:r w:rsidRPr="00250D98">
        <w:rPr>
          <w:rFonts w:ascii="Book Antiqua" w:hAnsi="Book Antiqua"/>
        </w:rPr>
        <w:t>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D75604">
      <w:pPr>
        <w:widowControl w:val="0"/>
        <w:ind w:left="0" w:right="-1"/>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D75604">
      <w:pPr>
        <w:widowControl w:val="0"/>
        <w:ind w:left="0" w:right="-1"/>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proofErr w:type="gramStart"/>
      <w:r w:rsidR="002B6A00" w:rsidRPr="00250D98">
        <w:rPr>
          <w:rFonts w:ascii="Book Antiqua" w:eastAsia="Book Antiqua" w:hAnsi="Book Antiqua"/>
          <w:b/>
        </w:rPr>
        <w:t>2</w:t>
      </w:r>
      <w:proofErr w:type="gramEnd"/>
      <w:r w:rsidR="002B6A00" w:rsidRPr="00250D98">
        <w:rPr>
          <w:rFonts w:ascii="Book Antiqua" w:eastAsia="Book Antiqua" w:hAnsi="Book Antiqua"/>
          <w:b/>
        </w:rPr>
        <w:t xml:space="preserve"> (duas) horas</w:t>
      </w:r>
      <w:r w:rsidR="002B6A00" w:rsidRPr="00250D98">
        <w:rPr>
          <w:rFonts w:ascii="Book Antiqua" w:eastAsia="Book Antiqua" w:hAnsi="Book Antiqua"/>
        </w:rPr>
        <w:t xml:space="preserve">, </w:t>
      </w:r>
      <w:r w:rsidR="00146819" w:rsidRPr="00146819">
        <w:rPr>
          <w:rFonts w:ascii="Book Antiqua" w:eastAsia="Book Antiqua" w:hAnsi="Book Antiqua"/>
          <w:b/>
          <w:u w:val="single"/>
        </w:rPr>
        <w:t>CONTADO DA SOLICITAÇÃO DO PREGOEIRO NO SISTEMA</w:t>
      </w:r>
      <w:r w:rsidR="002B6A00" w:rsidRPr="00250D98">
        <w:rPr>
          <w:rFonts w:ascii="Book Antiqua" w:eastAsia="Book Antiqua" w:hAnsi="Book Antiqua"/>
        </w:rPr>
        <w:t>, para envio da proposta.</w:t>
      </w:r>
    </w:p>
    <w:p w:rsidR="00CF6E9A" w:rsidRPr="00250D98" w:rsidRDefault="00231884" w:rsidP="00D75604">
      <w:pPr>
        <w:widowControl w:val="0"/>
        <w:ind w:left="0" w:right="-1"/>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Default="00080C7C" w:rsidP="00D75604">
      <w:pPr>
        <w:widowControl w:val="0"/>
        <w:ind w:left="0" w:right="-1"/>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9A042A" w:rsidRPr="00250D98" w:rsidRDefault="009A042A" w:rsidP="00D75604">
      <w:pPr>
        <w:widowControl w:val="0"/>
        <w:ind w:left="0" w:right="-1"/>
        <w:rPr>
          <w:rFonts w:ascii="Book Antiqua" w:eastAsia="Book Antiqua" w:hAnsi="Book Antiqua"/>
        </w:rPr>
      </w:pPr>
    </w:p>
    <w:p w:rsidR="0022182E" w:rsidRPr="00250D98" w:rsidRDefault="002B6A00" w:rsidP="00D75604">
      <w:pPr>
        <w:widowControl w:val="0"/>
        <w:ind w:left="0" w:right="-1"/>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 xml:space="preserve">A ACEITABILIDADE DA </w:t>
      </w:r>
      <w:r w:rsidRPr="009A042A">
        <w:rPr>
          <w:rFonts w:ascii="Book Antiqua" w:hAnsi="Book Antiqua"/>
          <w:b/>
        </w:rPr>
        <w:t>PROPOSTA</w:t>
      </w:r>
    </w:p>
    <w:p w:rsidR="0022182E" w:rsidRPr="00250D98" w:rsidRDefault="002B6A00"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D75604">
      <w:pPr>
        <w:widowControl w:val="0"/>
        <w:ind w:left="0" w:right="-1"/>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D75604">
      <w:pPr>
        <w:widowControl w:val="0"/>
        <w:ind w:left="0" w:right="-1"/>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D75604">
      <w:pPr>
        <w:widowControl w:val="0"/>
        <w:ind w:left="0" w:right="-1"/>
        <w:rPr>
          <w:rFonts w:ascii="Book Antiqua" w:eastAsia="Book Antiqua" w:hAnsi="Book Antiqua"/>
          <w:b/>
          <w:color w:val="FF0000"/>
          <w:highlight w:val="yellow"/>
        </w:rPr>
      </w:pPr>
    </w:p>
    <w:p w:rsidR="0022182E" w:rsidRPr="00250D98" w:rsidRDefault="00FB1092"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D75604">
      <w:pPr>
        <w:widowControl w:val="0"/>
        <w:ind w:left="0" w:right="-1"/>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D75604">
      <w:pPr>
        <w:widowControl w:val="0"/>
        <w:ind w:left="0" w:right="-1"/>
        <w:rPr>
          <w:rFonts w:ascii="Book Antiqua" w:hAnsi="Book Antiqua"/>
        </w:rPr>
      </w:pPr>
      <w:r w:rsidRPr="00250D98">
        <w:rPr>
          <w:rFonts w:ascii="Book Antiqua" w:hAnsi="Book Antiqua"/>
        </w:rPr>
        <w:t xml:space="preserve">13.1.1 Na hipótese de necessidade de envio de documentos complementares </w:t>
      </w:r>
      <w:r w:rsidR="00CE1197" w:rsidRPr="00CE1197">
        <w:rPr>
          <w:rFonts w:ascii="Book Antiqua" w:hAnsi="Book Antiqua"/>
          <w:b/>
        </w:rPr>
        <w:t xml:space="preserve">CONFORME </w:t>
      </w:r>
      <w:r w:rsidR="00CE1197" w:rsidRPr="00CE1197">
        <w:rPr>
          <w:rFonts w:ascii="Book Antiqua" w:eastAsia="Book Antiqua" w:hAnsi="Book Antiqua"/>
          <w:b/>
        </w:rPr>
        <w:t>SOLICITAÇÃO DO PREGOEIRO</w:t>
      </w:r>
      <w:r w:rsidR="00FA095E" w:rsidRPr="00250D98">
        <w:rPr>
          <w:rFonts w:ascii="Book Antiqua" w:eastAsia="Book Antiqua" w:hAnsi="Book Antiqua"/>
        </w:rPr>
        <w:t xml:space="preserve">, </w:t>
      </w:r>
      <w:r w:rsidR="00CE1197">
        <w:rPr>
          <w:rFonts w:ascii="Book Antiqua" w:eastAsia="Book Antiqua" w:hAnsi="Book Antiqua"/>
        </w:rPr>
        <w:t xml:space="preserve">na própria sessão pública (no campo próprio de mensagens, que deverá ser acompanhada pelos interessados),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D75604">
      <w:pPr>
        <w:ind w:left="0" w:right="-1"/>
        <w:rPr>
          <w:rFonts w:ascii="Book Antiqua" w:hAnsi="Book Antiqua"/>
        </w:rPr>
      </w:pPr>
      <w:r w:rsidRPr="00250D98">
        <w:rPr>
          <w:rFonts w:ascii="Book Antiqua" w:hAnsi="Book Antiqua"/>
        </w:rPr>
        <w:lastRenderedPageBreak/>
        <w:t>13.1.2 A verificação pelo pregoeiro e equipe de apoio nos sítios eletrônicos oficiais de órgãos e entidades emissores de certidões constitui meio legal de prova, para fins de habilitação.</w:t>
      </w:r>
    </w:p>
    <w:p w:rsidR="0022182E" w:rsidRPr="00250D98" w:rsidRDefault="00C20F13" w:rsidP="00D75604">
      <w:pPr>
        <w:widowControl w:val="0"/>
        <w:ind w:left="0" w:right="-1"/>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D75604">
      <w:pPr>
        <w:widowControl w:val="0"/>
        <w:ind w:left="0" w:right="-1"/>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9B4ADF">
      <w:pPr>
        <w:widowControl w:val="0"/>
        <w:ind w:left="0" w:right="-1"/>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9B4ADF">
      <w:pPr>
        <w:widowControl w:val="0"/>
        <w:ind w:left="0" w:right="-1"/>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9B4ADF">
      <w:pPr>
        <w:widowControl w:val="0"/>
        <w:ind w:left="0" w:right="-1"/>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9B4ADF">
      <w:pPr>
        <w:widowControl w:val="0"/>
        <w:ind w:left="0" w:right="-1"/>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D75604">
      <w:pPr>
        <w:widowControl w:val="0"/>
        <w:ind w:left="0" w:right="-1"/>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D75604">
      <w:pPr>
        <w:widowControl w:val="0"/>
        <w:ind w:left="0" w:right="-1"/>
        <w:rPr>
          <w:rFonts w:ascii="Book Antiqua" w:hAnsi="Book Antiqua"/>
          <w:b/>
          <w:shd w:val="clear" w:color="auto" w:fill="FFFFFF"/>
        </w:rPr>
      </w:pPr>
    </w:p>
    <w:p w:rsidR="00337A0F" w:rsidRPr="00250D98" w:rsidRDefault="005B76D0" w:rsidP="00D75604">
      <w:pPr>
        <w:widowControl w:val="0"/>
        <w:ind w:left="0" w:right="-1"/>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D75604">
      <w:pPr>
        <w:widowControl w:val="0"/>
        <w:ind w:left="0" w:right="-1"/>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D75604">
      <w:pPr>
        <w:widowControl w:val="0"/>
        <w:ind w:left="0" w:right="-1"/>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CB3B91" w:rsidP="00D75604">
      <w:pPr>
        <w:widowControl w:val="0"/>
        <w:ind w:left="0" w:right="-1"/>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D75604">
      <w:pPr>
        <w:widowControl w:val="0"/>
        <w:ind w:left="0" w:right="-1"/>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8417AE" w:rsidRDefault="008417AE" w:rsidP="00D75604">
      <w:pPr>
        <w:widowControl w:val="0"/>
        <w:ind w:left="0" w:right="-1"/>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w:t>
      </w:r>
      <w:r>
        <w:rPr>
          <w:rFonts w:ascii="Book Antiqua" w:eastAsia="Book Antiqua" w:hAnsi="Book Antiqua"/>
        </w:rPr>
        <w:lastRenderedPageBreak/>
        <w:t>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8417AE" w:rsidP="00D75604">
      <w:pPr>
        <w:widowControl w:val="0"/>
        <w:ind w:left="0" w:right="-1"/>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D75604">
      <w:pPr>
        <w:widowControl w:val="0"/>
        <w:ind w:left="0" w:right="-1"/>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D75604">
      <w:pPr>
        <w:widowControl w:val="0"/>
        <w:ind w:left="0" w:right="-1"/>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D75604">
      <w:pPr>
        <w:ind w:left="0" w:right="-1"/>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D75604">
      <w:pPr>
        <w:widowControl w:val="0"/>
        <w:ind w:left="0" w:right="-1"/>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035970" w:rsidRPr="00250D98" w:rsidRDefault="00035970" w:rsidP="00D75604">
      <w:pPr>
        <w:widowControl w:val="0"/>
        <w:ind w:left="0" w:right="-1"/>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D75604">
      <w:pPr>
        <w:widowControl w:val="0"/>
        <w:ind w:left="0" w:right="-1"/>
        <w:rPr>
          <w:rFonts w:ascii="Book Antiqua" w:hAnsi="Book Antiqua"/>
        </w:rPr>
      </w:pPr>
    </w:p>
    <w:p w:rsidR="0022182E" w:rsidRPr="00250D98" w:rsidRDefault="007B5BB5" w:rsidP="00D75604">
      <w:pPr>
        <w:widowControl w:val="0"/>
        <w:ind w:left="0" w:right="-1"/>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9B4ADF">
      <w:pPr>
        <w:widowControl w:val="0"/>
        <w:ind w:left="0" w:right="-1"/>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9B4ADF">
      <w:pPr>
        <w:widowControl w:val="0"/>
        <w:ind w:left="0" w:right="-1"/>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D75604">
      <w:pPr>
        <w:widowControl w:val="0"/>
        <w:ind w:left="0" w:right="-1"/>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D75604">
      <w:pPr>
        <w:widowControl w:val="0"/>
        <w:ind w:left="0" w:right="-1"/>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D75604">
      <w:pPr>
        <w:widowControl w:val="0"/>
        <w:ind w:left="0" w:right="-1"/>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Default="007B5BB5" w:rsidP="00D75604">
      <w:pPr>
        <w:widowControl w:val="0"/>
        <w:ind w:left="0" w:right="-1"/>
        <w:rPr>
          <w:rFonts w:ascii="Book Antiqua" w:hAnsi="Book Antiqua"/>
          <w:b/>
        </w:rPr>
      </w:pPr>
    </w:p>
    <w:p w:rsidR="00594B21" w:rsidRPr="00250D98" w:rsidRDefault="00594B21" w:rsidP="00D75604">
      <w:pPr>
        <w:widowControl w:val="0"/>
        <w:ind w:left="0" w:right="-1"/>
        <w:rPr>
          <w:rFonts w:ascii="Book Antiqua" w:hAnsi="Book Antiqua"/>
          <w:b/>
        </w:rPr>
      </w:pPr>
    </w:p>
    <w:p w:rsidR="0022182E" w:rsidRPr="00250D98" w:rsidRDefault="00BE7C23" w:rsidP="00D75604">
      <w:pPr>
        <w:widowControl w:val="0"/>
        <w:ind w:left="0" w:right="-1"/>
        <w:rPr>
          <w:rFonts w:ascii="Book Antiqua" w:hAnsi="Book Antiqua"/>
          <w:b/>
        </w:rPr>
      </w:pPr>
      <w:r w:rsidRPr="00250D98">
        <w:rPr>
          <w:rFonts w:ascii="Book Antiqua" w:hAnsi="Book Antiqua"/>
          <w:b/>
        </w:rPr>
        <w:lastRenderedPageBreak/>
        <w:t xml:space="preserve">17. DAS PROVIDÊNCIAS A SEREM ADOTADAS PELA VENCEDORA DA LICITAÇÃO </w:t>
      </w:r>
    </w:p>
    <w:p w:rsidR="0022182E" w:rsidRPr="00250D98" w:rsidRDefault="00BE7C23"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D75604">
      <w:pPr>
        <w:widowControl w:val="0"/>
        <w:ind w:left="0" w:right="-1"/>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D75604">
      <w:pPr>
        <w:widowControl w:val="0"/>
        <w:ind w:left="0" w:right="-1"/>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D75604">
      <w:pPr>
        <w:widowControl w:val="0"/>
        <w:ind w:left="0" w:right="-1"/>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D75604">
      <w:pPr>
        <w:widowControl w:val="0"/>
        <w:ind w:left="0" w:right="-1"/>
        <w:rPr>
          <w:rFonts w:ascii="Book Antiqua" w:eastAsia="Book Antiqua" w:hAnsi="Book Antiqua"/>
          <w:b/>
          <w:color w:val="FF0000"/>
          <w:highlight w:val="yellow"/>
        </w:rPr>
      </w:pPr>
    </w:p>
    <w:p w:rsidR="00477C3C" w:rsidRPr="00250D98"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w:t>
      </w:r>
      <w:r w:rsidR="00477C3C" w:rsidRPr="00250D98">
        <w:rPr>
          <w:rFonts w:ascii="Book Antiqua" w:eastAsia="Book Antiqua" w:hAnsi="Book Antiqua"/>
        </w:rPr>
        <w:lastRenderedPageBreak/>
        <w:t xml:space="preserve">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250D98"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932143">
        <w:rPr>
          <w:rFonts w:ascii="Book Antiqua" w:eastAsia="Book Antiqua" w:hAnsi="Book Antiqua" w:cs="Arial"/>
          <w:b/>
        </w:rPr>
        <w:t>20. DAS CONDIÇÕES DE ENTREGA E RECEBIMENTO</w:t>
      </w:r>
      <w:r w:rsidRPr="002F751C">
        <w:rPr>
          <w:rFonts w:ascii="Book Antiqua" w:eastAsia="Book Antiqua" w:hAnsi="Book Antiqua" w:cs="Arial"/>
          <w:b/>
        </w:rPr>
        <w:t xml:space="preserve"> </w:t>
      </w:r>
    </w:p>
    <w:p w:rsidR="00AB627B" w:rsidRPr="00195D34"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9A042A">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w:t>
      </w:r>
      <w:r w:rsidR="009A042A">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sidR="0076535E">
        <w:rPr>
          <w:rFonts w:ascii="Book Antiqua" w:eastAsia="Book Antiqua" w:hAnsi="Book Antiqua"/>
        </w:rPr>
        <w:t>s</w:t>
      </w:r>
      <w:r w:rsidRPr="008E1BC6">
        <w:rPr>
          <w:rFonts w:ascii="Book Antiqua" w:eastAsia="Book Antiqua" w:hAnsi="Book Antiqua"/>
        </w:rPr>
        <w:t xml:space="preserve"> seguinte</w:t>
      </w:r>
      <w:r w:rsidR="0076535E">
        <w:rPr>
          <w:rFonts w:ascii="Book Antiqua" w:eastAsia="Book Antiqua" w:hAnsi="Book Antiqua"/>
        </w:rPr>
        <w:t>s</w:t>
      </w:r>
      <w:r w:rsidRPr="008E1BC6">
        <w:rPr>
          <w:rFonts w:ascii="Book Antiqua" w:eastAsia="Book Antiqua" w:hAnsi="Book Antiqua"/>
        </w:rPr>
        <w:t xml:space="preserve"> endereço</w:t>
      </w:r>
      <w:r w:rsidR="0076535E">
        <w:rPr>
          <w:rFonts w:ascii="Book Antiqua" w:eastAsia="Book Antiqua" w:hAnsi="Book Antiqua"/>
        </w:rPr>
        <w:t>s</w:t>
      </w:r>
      <w:r w:rsidRPr="008E1BC6">
        <w:rPr>
          <w:rFonts w:ascii="Book Antiqua" w:eastAsia="Book Antiqua" w:hAnsi="Book Antiqua"/>
        </w:rPr>
        <w:t>:</w:t>
      </w:r>
    </w:p>
    <w:p w:rsidR="00AB627B" w:rsidRPr="005E69E3"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932143" w:rsidRDefault="00932143"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GESTÃO COMPARTILHADA</w:t>
      </w:r>
      <w:r w:rsidRPr="00C85CAB">
        <w:rPr>
          <w:rFonts w:ascii="Book Antiqua" w:hAnsi="Book Antiqua" w:cs="Book Antiqua"/>
          <w:shd w:val="clear" w:color="auto" w:fill="FFFFFF"/>
        </w:rPr>
        <w:t xml:space="preserve"> - Avenida Frei Godofredo, nº 1.635, Santa </w:t>
      </w:r>
      <w:r w:rsidRPr="00C85CAB">
        <w:rPr>
          <w:rFonts w:ascii="Book Antiqua" w:hAnsi="Book Antiqua" w:cs="Book Antiqua"/>
          <w:shd w:val="clear" w:color="auto" w:fill="FFFFFF"/>
        </w:rPr>
        <w:lastRenderedPageBreak/>
        <w:t>Terezinha, Gaspar/SC (horário de expediente: 07h30min às 12h00min e das 13h30min às 17h00min);</w:t>
      </w:r>
    </w:p>
    <w:p w:rsidR="00932143" w:rsidRDefault="00932143"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32143" w:rsidRDefault="00932143" w:rsidP="00932143">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932143" w:rsidRDefault="00932143" w:rsidP="003C402C">
      <w:pPr>
        <w:ind w:left="0" w:right="-2"/>
        <w:rPr>
          <w:rFonts w:ascii="Book Antiqua" w:hAnsi="Book Antiqua" w:cs="Book Antiqua"/>
          <w:shd w:val="clear" w:color="auto" w:fill="FFFFFF"/>
        </w:rPr>
      </w:pPr>
    </w:p>
    <w:p w:rsidR="003C402C" w:rsidRDefault="003C402C" w:rsidP="003C402C">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3C402C" w:rsidRDefault="003C402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3C402C" w:rsidRDefault="003C402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C402C" w:rsidRDefault="003C402C" w:rsidP="003C40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9A042A" w:rsidRDefault="009A042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932143" w:rsidRDefault="00932143" w:rsidP="009321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932143" w:rsidRDefault="00932143"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32143" w:rsidRPr="00C85CAB" w:rsidRDefault="00932143" w:rsidP="00932143">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32143" w:rsidRDefault="00932143"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32143" w:rsidRDefault="00932143" w:rsidP="009321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932143" w:rsidRDefault="00932143" w:rsidP="003C4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932143" w:rsidRDefault="00932143" w:rsidP="009321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932143" w:rsidRDefault="00932143" w:rsidP="009321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932143" w:rsidRPr="00C85CAB" w:rsidRDefault="00932143" w:rsidP="009321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932143" w:rsidRDefault="0093214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AB627B" w:rsidRPr="00022086" w:rsidRDefault="00AB627B"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AB627B" w:rsidRPr="00022086"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D7560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lastRenderedPageBreak/>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Pr="00292448" w:rsidRDefault="00AB627B" w:rsidP="002924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D75604">
      <w:pPr>
        <w:ind w:left="0" w:right="-1"/>
        <w:rPr>
          <w:rFonts w:ascii="Book Antiqua" w:hAnsi="Book Antiqua"/>
        </w:rPr>
      </w:pP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b/>
        </w:rPr>
        <w:t>21. DAS CONDIÇÕES CONTRATUAIS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D75604">
      <w:pPr>
        <w:widowControl w:val="0"/>
        <w:ind w:left="0" w:right="-1"/>
        <w:rPr>
          <w:rFonts w:ascii="Book Antiqua" w:eastAsia="Book Antiqua" w:hAnsi="Book Antiqua"/>
          <w:b/>
          <w:color w:val="FF0000"/>
          <w:highlight w:val="yellow"/>
        </w:rPr>
      </w:pPr>
    </w:p>
    <w:p w:rsidR="0022182E" w:rsidRPr="00250D98" w:rsidRDefault="003341A5" w:rsidP="00D75604">
      <w:pPr>
        <w:widowControl w:val="0"/>
        <w:ind w:left="0" w:right="-1"/>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E87FD8" w:rsidRPr="00430317" w:rsidRDefault="00E87FD8" w:rsidP="00D7560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.4 Não haverá, sob hipótese alguma, pagamento antecipado.</w:t>
      </w:r>
    </w:p>
    <w:p w:rsidR="00E87FD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22</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095570" w:rsidRPr="00250D98" w:rsidRDefault="00E87FD8"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22</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32143" w:rsidRDefault="00932143" w:rsidP="00932143">
      <w:pPr>
        <w:ind w:left="0" w:right="-1"/>
        <w:jc w:val="right"/>
        <w:rPr>
          <w:rFonts w:ascii="Book Antiqua" w:hAnsi="Book Antiqua"/>
          <w:i/>
        </w:rPr>
      </w:pPr>
      <w:r w:rsidRPr="009606AB">
        <w:rPr>
          <w:rFonts w:ascii="Book Antiqua" w:hAnsi="Book Antiqua"/>
          <w:i/>
        </w:rPr>
        <w:t>Superinten</w:t>
      </w:r>
      <w:r>
        <w:rPr>
          <w:rFonts w:ascii="Book Antiqua" w:hAnsi="Book Antiqua"/>
          <w:i/>
        </w:rPr>
        <w:t>dência de Gestão Compartilhada</w:t>
      </w:r>
    </w:p>
    <w:p w:rsidR="00932143" w:rsidRPr="00932143" w:rsidRDefault="00932143" w:rsidP="00932143">
      <w:pPr>
        <w:ind w:left="0" w:right="-1"/>
        <w:jc w:val="right"/>
        <w:rPr>
          <w:rFonts w:ascii="Book Antiqua" w:hAnsi="Book Antiqua"/>
          <w:b/>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Secretaria Municipal da Fa</w:t>
      </w:r>
      <w:r>
        <w:rPr>
          <w:rFonts w:ascii="Book Antiqua" w:hAnsi="Book Antiqua"/>
          <w:i/>
        </w:rPr>
        <w:t>zenda e Gestão Administrativa</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Superint</w:t>
      </w:r>
      <w:r>
        <w:rPr>
          <w:rFonts w:ascii="Book Antiqua" w:hAnsi="Book Antiqua"/>
          <w:i/>
        </w:rPr>
        <w:t>endência de Trânsito (DITRAN)</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Pr>
          <w:rFonts w:ascii="Book Antiqua" w:hAnsi="Book Antiqua"/>
          <w:i/>
        </w:rPr>
        <w:t>Polícia Militar</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Corpo de Bombeiros Milita</w:t>
      </w:r>
      <w:r>
        <w:rPr>
          <w:rFonts w:ascii="Book Antiqua" w:hAnsi="Book Antiqua"/>
          <w:i/>
        </w:rPr>
        <w:t>r</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Delegacia de Polí</w:t>
      </w:r>
      <w:r>
        <w:rPr>
          <w:rFonts w:ascii="Book Antiqua" w:hAnsi="Book Antiqua"/>
          <w:i/>
        </w:rPr>
        <w:t>cia Civil da Comarca de Gaspar</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Pr>
          <w:rFonts w:ascii="Book Antiqua" w:hAnsi="Book Antiqua"/>
          <w:i/>
        </w:rPr>
        <w:t>Secretaria Municipal de Saúde</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Infantil</w:t>
      </w:r>
    </w:p>
    <w:p w:rsidR="00932143" w:rsidRDefault="00932143" w:rsidP="00932143">
      <w:pPr>
        <w:ind w:left="0" w:right="-1"/>
        <w:jc w:val="right"/>
        <w:rPr>
          <w:rFonts w:ascii="Book Antiqua" w:hAnsi="Book Antiqua"/>
          <w:i/>
        </w:rPr>
      </w:pPr>
      <w:r w:rsidRPr="00932143">
        <w:rPr>
          <w:rFonts w:ascii="Book Antiqua" w:hAnsi="Book Antiqua"/>
          <w:b/>
          <w:i/>
        </w:rPr>
        <w:lastRenderedPageBreak/>
        <w:t>Exercício 2020;</w:t>
      </w:r>
    </w:p>
    <w:p w:rsidR="00932143" w:rsidRDefault="00932143" w:rsidP="00932143">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Fundamental</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Secretaria M</w:t>
      </w:r>
      <w:r>
        <w:rPr>
          <w:rFonts w:ascii="Book Antiqua" w:hAnsi="Book Antiqua"/>
          <w:i/>
        </w:rPr>
        <w:t>unicipal de Assistência Social</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Secretaria Municip</w:t>
      </w:r>
      <w:r>
        <w:rPr>
          <w:rFonts w:ascii="Book Antiqua" w:hAnsi="Book Antiqua"/>
          <w:i/>
        </w:rPr>
        <w:t>al de Obras e Serviços Urbanos</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932143" w:rsidRDefault="00932143" w:rsidP="00932143">
      <w:pPr>
        <w:ind w:left="0" w:right="-1"/>
        <w:jc w:val="right"/>
        <w:rPr>
          <w:rFonts w:ascii="Book Antiqua" w:hAnsi="Book Antiqua"/>
          <w:i/>
        </w:rPr>
      </w:pPr>
      <w:r w:rsidRPr="009606AB">
        <w:rPr>
          <w:rFonts w:ascii="Book Antiqua" w:hAnsi="Book Antiqua"/>
          <w:i/>
        </w:rPr>
        <w:t>Fundação Munici</w:t>
      </w:r>
      <w:r>
        <w:rPr>
          <w:rFonts w:ascii="Book Antiqua" w:hAnsi="Book Antiqua"/>
          <w:i/>
        </w:rPr>
        <w:t>pal de Esportes e Lazer (FMEL)</w:t>
      </w:r>
    </w:p>
    <w:p w:rsidR="00932143" w:rsidRDefault="00932143" w:rsidP="00932143">
      <w:pPr>
        <w:ind w:left="0" w:right="-1"/>
        <w:jc w:val="right"/>
        <w:rPr>
          <w:rFonts w:ascii="Book Antiqua" w:hAnsi="Book Antiqua"/>
          <w:i/>
        </w:rPr>
      </w:pPr>
      <w:r w:rsidRPr="00932143">
        <w:rPr>
          <w:rFonts w:ascii="Book Antiqua" w:hAnsi="Book Antiqua"/>
          <w:b/>
          <w:i/>
        </w:rPr>
        <w:t>Exercício 2020;</w:t>
      </w:r>
    </w:p>
    <w:p w:rsidR="003C402C" w:rsidRDefault="00932143" w:rsidP="00932143">
      <w:pPr>
        <w:ind w:left="0" w:right="-1"/>
        <w:jc w:val="right"/>
        <w:rPr>
          <w:rFonts w:ascii="Book Antiqua" w:hAnsi="Book Antiqua"/>
          <w:i/>
        </w:rPr>
      </w:pPr>
      <w:r w:rsidRPr="009606AB">
        <w:rPr>
          <w:rFonts w:ascii="Book Antiqua" w:hAnsi="Book Antiqua"/>
          <w:i/>
        </w:rPr>
        <w:t>Serviço Autônomo Municipal de Água e Esgoto (SAMAE)</w:t>
      </w:r>
    </w:p>
    <w:p w:rsidR="00932143" w:rsidRDefault="00932143" w:rsidP="00932143">
      <w:pPr>
        <w:ind w:left="0" w:right="-1"/>
        <w:jc w:val="right"/>
        <w:rPr>
          <w:rFonts w:ascii="Book Antiqua" w:hAnsi="Book Antiqua"/>
          <w:b/>
        </w:rPr>
      </w:pPr>
      <w:r w:rsidRPr="00932143">
        <w:rPr>
          <w:rFonts w:ascii="Book Antiqua" w:hAnsi="Book Antiqua"/>
          <w:b/>
          <w:i/>
        </w:rPr>
        <w:t>Exercício 2020;</w:t>
      </w:r>
    </w:p>
    <w:p w:rsidR="0022182E" w:rsidRPr="00250D98" w:rsidRDefault="000714FA" w:rsidP="00D75604">
      <w:pPr>
        <w:ind w:left="0" w:right="-1"/>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D75604">
      <w:pPr>
        <w:ind w:left="0" w:right="-1"/>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D75604">
      <w:pPr>
        <w:widowControl w:val="0"/>
        <w:ind w:left="0" w:right="-1"/>
        <w:rPr>
          <w:rFonts w:ascii="Book Antiqua" w:eastAsia="Book Antiqua" w:hAnsi="Book Antiqua"/>
          <w:b/>
          <w:color w:val="FF0000"/>
          <w:highlight w:val="yellow"/>
        </w:rPr>
      </w:pPr>
    </w:p>
    <w:p w:rsidR="00D94D3E" w:rsidRPr="00250D98" w:rsidRDefault="000714FA" w:rsidP="00D75604">
      <w:pPr>
        <w:ind w:left="0" w:right="-1"/>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75604">
      <w:pPr>
        <w:widowControl w:val="0"/>
        <w:ind w:left="0" w:right="-1"/>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D75604">
      <w:pPr>
        <w:ind w:left="0" w:right="-1"/>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75604">
      <w:pPr>
        <w:ind w:left="0" w:right="-1"/>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D75604">
      <w:pPr>
        <w:pStyle w:val="Normal0"/>
        <w:widowControl w:val="0"/>
        <w:ind w:left="0" w:right="-1"/>
        <w:rPr>
          <w:rFonts w:ascii="Book Antiqua" w:eastAsia="Times New Roman" w:hAnsi="Book Antiqua"/>
          <w:b/>
          <w:sz w:val="22"/>
          <w:szCs w:val="22"/>
          <w:lang w:val="pt-BR"/>
        </w:rPr>
      </w:pPr>
    </w:p>
    <w:p w:rsidR="0022182E" w:rsidRPr="00250D98" w:rsidRDefault="00B57B7E" w:rsidP="00D75604">
      <w:pPr>
        <w:widowControl w:val="0"/>
        <w:ind w:left="0" w:right="-1"/>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w:t>
      </w:r>
      <w:r w:rsidRPr="00497872">
        <w:rPr>
          <w:rFonts w:ascii="Book Antiqua" w:hAnsi="Book Antiqua" w:cs="Book Antiqua"/>
        </w:rPr>
        <w:lastRenderedPageBreak/>
        <w:t>anos consecutivos.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w:t>
      </w:r>
      <w:r w:rsidRPr="00497872">
        <w:rPr>
          <w:rFonts w:ascii="Book Antiqua" w:hAnsi="Book Antiqua" w:cs="Book Antiqua"/>
        </w:rPr>
        <w:lastRenderedPageBreak/>
        <w:t>úteis a contar da intimação, nos termos do art. 109 da Lei nº 8.666/1993.</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D75604">
      <w:pPr>
        <w:pStyle w:val="Normal0"/>
        <w:widowControl w:val="0"/>
        <w:ind w:left="0" w:right="-1"/>
        <w:rPr>
          <w:rFonts w:ascii="Book Antiqua" w:eastAsia="Times New Roman" w:hAnsi="Book Antiqua"/>
          <w:b/>
          <w:sz w:val="22"/>
          <w:szCs w:val="22"/>
          <w:lang w:val="pt-BR"/>
        </w:rPr>
      </w:pPr>
    </w:p>
    <w:p w:rsidR="0022182E" w:rsidRPr="00250D98" w:rsidRDefault="008B794D" w:rsidP="00D75604">
      <w:pPr>
        <w:widowControl w:val="0"/>
        <w:ind w:left="0" w:right="-1"/>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w:t>
      </w:r>
      <w:r w:rsidR="0022182E" w:rsidRPr="00250D98">
        <w:rPr>
          <w:rFonts w:ascii="Book Antiqua" w:eastAsia="Book Antiqua" w:hAnsi="Book Antiqua"/>
        </w:rPr>
        <w:lastRenderedPageBreak/>
        <w:t>ampliação da disputa entre as proponentes, desde que não comprometam o interesse da Administração, a finalidade e a segurança da contratação.</w:t>
      </w:r>
    </w:p>
    <w:p w:rsidR="00A531FC"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D75604">
      <w:pPr>
        <w:widowControl w:val="0"/>
        <w:ind w:left="0" w:right="-1"/>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D75604">
      <w:pPr>
        <w:widowControl w:val="0"/>
        <w:ind w:left="0" w:right="-1"/>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A60CBE" w:rsidRPr="00250D98" w:rsidRDefault="00A60CBE" w:rsidP="0022182E">
      <w:pPr>
        <w:widowControl w:val="0"/>
        <w:rPr>
          <w:rFonts w:ascii="Book Antiqua" w:hAnsi="Book Antiqua"/>
        </w:rPr>
      </w:pPr>
    </w:p>
    <w:p w:rsidR="0022182E" w:rsidRPr="00250D98" w:rsidRDefault="008B794D" w:rsidP="00D75604">
      <w:pPr>
        <w:widowControl w:val="0"/>
        <w:ind w:left="0" w:right="-1"/>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D75604">
      <w:pPr>
        <w:widowControl w:val="0"/>
        <w:ind w:left="0" w:right="-1"/>
        <w:rPr>
          <w:rFonts w:ascii="Book Antiqua" w:eastAsia="Times New Roman" w:hAnsi="Book Antiqua"/>
          <w:b/>
        </w:rPr>
      </w:pPr>
    </w:p>
    <w:p w:rsidR="00A55314" w:rsidRPr="00250D98"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D75604">
      <w:pPr>
        <w:widowControl w:val="0"/>
        <w:ind w:left="0" w:right="-1"/>
        <w:rPr>
          <w:rFonts w:ascii="Book Antiqua" w:eastAsia="Book Antiqua" w:hAnsi="Book Antiqua"/>
        </w:rPr>
      </w:pPr>
    </w:p>
    <w:p w:rsidR="0022182E" w:rsidRPr="00250D98" w:rsidRDefault="0022182E" w:rsidP="00D75604">
      <w:pPr>
        <w:widowControl w:val="0"/>
        <w:ind w:left="0" w:right="-1"/>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D75604">
      <w:pPr>
        <w:widowControl w:val="0"/>
        <w:ind w:left="0" w:right="-1"/>
        <w:rPr>
          <w:rFonts w:ascii="Book Antiqua" w:eastAsia="Book Antiqua" w:hAnsi="Book Antiqua"/>
        </w:rPr>
      </w:pPr>
    </w:p>
    <w:p w:rsidR="009C23F9" w:rsidRDefault="009C23F9"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9C23F9" w:rsidRPr="00250D98" w:rsidRDefault="009C23F9" w:rsidP="00D75604">
      <w:pPr>
        <w:widowControl w:val="0"/>
        <w:ind w:left="0" w:right="-1"/>
        <w:rPr>
          <w:rFonts w:ascii="Book Antiqua" w:eastAsia="Book Antiqua" w:hAnsi="Book Antiqua"/>
        </w:rPr>
      </w:pPr>
    </w:p>
    <w:p w:rsidR="0022182E" w:rsidRPr="00250D98" w:rsidRDefault="0022182E" w:rsidP="00D75604">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sidR="00932143">
        <w:rPr>
          <w:rFonts w:ascii="Book Antiqua" w:eastAsia="Book Antiqua" w:hAnsi="Book Antiqua"/>
        </w:rPr>
        <w:t>1</w:t>
      </w:r>
      <w:r w:rsidR="00187EB0">
        <w:rPr>
          <w:rFonts w:ascii="Book Antiqua" w:eastAsia="Book Antiqua" w:hAnsi="Book Antiqua"/>
        </w:rPr>
        <w:t>2</w:t>
      </w:r>
      <w:r w:rsidR="00912D31">
        <w:rPr>
          <w:rFonts w:ascii="Book Antiqua" w:eastAsia="Book Antiqua" w:hAnsi="Book Antiqua"/>
        </w:rPr>
        <w:t xml:space="preserve"> </w:t>
      </w:r>
      <w:r w:rsidRPr="00250D98">
        <w:rPr>
          <w:rFonts w:ascii="Book Antiqua" w:eastAsia="Book Antiqua" w:hAnsi="Book Antiqua"/>
        </w:rPr>
        <w:t xml:space="preserve">de </w:t>
      </w:r>
      <w:r w:rsidR="00932143">
        <w:rPr>
          <w:rFonts w:ascii="Book Antiqua" w:eastAsia="Book Antiqua" w:hAnsi="Book Antiqua"/>
        </w:rPr>
        <w:t>agosto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rPr>
          <w:rFonts w:ascii="Book Antiqua" w:eastAsia="Book Antiqua" w:hAnsi="Book Antiqua"/>
        </w:rPr>
      </w:pPr>
    </w:p>
    <w:p w:rsidR="006477FD" w:rsidRDefault="006477FD"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7B0C57" w:rsidRDefault="007B0C57"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1A3CC2" w:rsidRPr="00D976A5" w:rsidTr="007B0C57">
        <w:trPr>
          <w:jc w:val="center"/>
        </w:trPr>
        <w:tc>
          <w:tcPr>
            <w:tcW w:w="5172" w:type="dxa"/>
          </w:tcPr>
          <w:p w:rsidR="001A3CC2" w:rsidRPr="00D976A5" w:rsidRDefault="001A3CC2" w:rsidP="001A3C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color w:val="000000" w:themeColor="text1"/>
              </w:rPr>
            </w:pPr>
            <w:r w:rsidRPr="00187EB0">
              <w:rPr>
                <w:rFonts w:ascii="Book Antiqua" w:hAnsi="Book Antiqua" w:cs="Book Antiqua"/>
                <w:b/>
                <w:color w:val="000000" w:themeColor="text1"/>
              </w:rPr>
              <w:t xml:space="preserve">               </w:t>
            </w:r>
            <w:r w:rsidRPr="00D976A5">
              <w:rPr>
                <w:rFonts w:ascii="Book Antiqua" w:hAnsi="Book Antiqua" w:cs="Book Antiqua"/>
                <w:b/>
                <w:color w:val="000000" w:themeColor="text1"/>
              </w:rPr>
              <w:t>JORGE LUIZ PRUCINIO PEREIRA</w:t>
            </w:r>
          </w:p>
          <w:p w:rsidR="00932143" w:rsidRPr="00D976A5" w:rsidRDefault="001A3CC2" w:rsidP="00932143">
            <w:pPr>
              <w:ind w:left="0"/>
              <w:rPr>
                <w:rFonts w:ascii="Book Antiqua" w:eastAsia="Arial" w:hAnsi="Book Antiqua" w:cs="Book Antiqua"/>
                <w:b/>
                <w:color w:val="000000" w:themeColor="text1"/>
              </w:rPr>
            </w:pPr>
            <w:r w:rsidRPr="00D976A5">
              <w:rPr>
                <w:rFonts w:ascii="Book Antiqua" w:hAnsi="Book Antiqua" w:cs="Book Antiqua"/>
                <w:color w:val="000000" w:themeColor="text1"/>
              </w:rPr>
              <w:t xml:space="preserve">                         </w:t>
            </w:r>
            <w:r w:rsidR="00932143" w:rsidRPr="00D976A5">
              <w:rPr>
                <w:rFonts w:ascii="Book Antiqua" w:hAnsi="Book Antiqua" w:cs="Book Antiqua"/>
                <w:color w:val="000000" w:themeColor="text1"/>
              </w:rPr>
              <w:t xml:space="preserve"> </w:t>
            </w:r>
            <w:r w:rsidRPr="00D976A5">
              <w:rPr>
                <w:rFonts w:ascii="Book Antiqua" w:hAnsi="Book Antiqua" w:cs="Book Antiqua"/>
                <w:color w:val="000000" w:themeColor="text1"/>
              </w:rPr>
              <w:t xml:space="preserve">  Chefe de Gabinete</w:t>
            </w:r>
          </w:p>
          <w:p w:rsidR="001A3CC2" w:rsidRPr="00D976A5" w:rsidRDefault="001A3CC2" w:rsidP="001A3CC2">
            <w:pPr>
              <w:ind w:left="0"/>
              <w:rPr>
                <w:rFonts w:ascii="Book Antiqua" w:eastAsia="Arial" w:hAnsi="Book Antiqua" w:cs="Book Antiqua"/>
                <w:b/>
                <w:color w:val="000000" w:themeColor="text1"/>
              </w:rPr>
            </w:pPr>
          </w:p>
        </w:tc>
        <w:tc>
          <w:tcPr>
            <w:tcW w:w="5172" w:type="dxa"/>
          </w:tcPr>
          <w:p w:rsidR="007B0C57" w:rsidRPr="00D976A5" w:rsidRDefault="007B0C57" w:rsidP="007B0C57">
            <w:pPr>
              <w:jc w:val="center"/>
              <w:rPr>
                <w:rFonts w:ascii="Book Antiqua" w:eastAsia="Book Antiqua" w:hAnsi="Book Antiqua"/>
                <w:b/>
                <w:color w:val="000000" w:themeColor="text1"/>
              </w:rPr>
            </w:pPr>
            <w:r w:rsidRPr="00D976A5">
              <w:rPr>
                <w:rFonts w:ascii="Book Antiqua" w:eastAsia="Book Antiqua" w:hAnsi="Book Antiqua"/>
                <w:b/>
                <w:color w:val="000000" w:themeColor="text1"/>
              </w:rPr>
              <w:t>CARLOS ROBERTO PEREIRA</w:t>
            </w: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976A5">
              <w:rPr>
                <w:rFonts w:ascii="Book Antiqua" w:eastAsia="Book Antiqua" w:hAnsi="Book Antiqua"/>
                <w:color w:val="000000" w:themeColor="text1"/>
              </w:rPr>
              <w:t xml:space="preserve">Secretário Municipal da Fazenda e </w:t>
            </w:r>
          </w:p>
          <w:p w:rsidR="001A3CC2"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976A5">
              <w:rPr>
                <w:rFonts w:ascii="Book Antiqua" w:eastAsia="Book Antiqua" w:hAnsi="Book Antiqua"/>
                <w:color w:val="000000" w:themeColor="text1"/>
              </w:rPr>
              <w:t>Gestão Administrativa</w:t>
            </w: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B5AE0" w:rsidRPr="00D976A5" w:rsidRDefault="00AB5AE0"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AB5AE0" w:rsidRPr="00D976A5" w:rsidRDefault="00AB5AE0"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1A3CC2" w:rsidRPr="00D976A5" w:rsidTr="007B0C57">
        <w:trPr>
          <w:jc w:val="center"/>
        </w:trPr>
        <w:tc>
          <w:tcPr>
            <w:tcW w:w="5172" w:type="dxa"/>
          </w:tcPr>
          <w:p w:rsidR="007B0C57" w:rsidRPr="00D976A5" w:rsidRDefault="007B0C57" w:rsidP="007B0C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D976A5">
              <w:rPr>
                <w:rFonts w:ascii="Book Antiqua" w:hAnsi="Book Antiqua"/>
                <w:b/>
                <w:color w:val="000000" w:themeColor="text1"/>
              </w:rPr>
              <w:t>ARNALDO GONÇALVES MUNHOZ JUNIOR</w:t>
            </w:r>
          </w:p>
          <w:p w:rsidR="007B0C57" w:rsidRPr="00D976A5" w:rsidRDefault="007B0C57" w:rsidP="007B0C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D976A5">
              <w:rPr>
                <w:rFonts w:ascii="Book Antiqua" w:hAnsi="Book Antiqua"/>
                <w:color w:val="000000" w:themeColor="text1"/>
              </w:rPr>
              <w:t xml:space="preserve">                               Secretário Municipal de Saúde</w:t>
            </w:r>
          </w:p>
          <w:p w:rsidR="001A3CC2" w:rsidRPr="00D976A5" w:rsidRDefault="001A3CC2">
            <w:pPr>
              <w:ind w:left="0"/>
              <w:rPr>
                <w:rFonts w:ascii="Book Antiqua" w:eastAsia="Arial" w:hAnsi="Book Antiqua" w:cs="Book Antiqua"/>
                <w:b/>
                <w:color w:val="000000" w:themeColor="text1"/>
              </w:rPr>
            </w:pPr>
          </w:p>
        </w:tc>
        <w:tc>
          <w:tcPr>
            <w:tcW w:w="5172" w:type="dxa"/>
          </w:tcPr>
          <w:p w:rsidR="007B0C57" w:rsidRPr="00D976A5" w:rsidRDefault="007B0C57" w:rsidP="007B0C57">
            <w:pPr>
              <w:rPr>
                <w:rFonts w:ascii="Book Antiqua" w:eastAsia="Book Antiqua" w:hAnsi="Book Antiqua"/>
                <w:b/>
                <w:color w:val="000000" w:themeColor="text1"/>
              </w:rPr>
            </w:pPr>
            <w:r w:rsidRPr="00D976A5">
              <w:rPr>
                <w:rFonts w:ascii="Book Antiqua" w:eastAsia="Book Antiqua" w:hAnsi="Book Antiqua"/>
                <w:b/>
                <w:color w:val="000000" w:themeColor="text1"/>
              </w:rPr>
              <w:t xml:space="preserve">                          SILVANIA JANOELO DOS SANTOS</w:t>
            </w: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D976A5">
              <w:rPr>
                <w:rFonts w:ascii="Book Antiqua" w:eastAsia="Book Antiqua" w:hAnsi="Book Antiqua"/>
                <w:color w:val="000000" w:themeColor="text1"/>
              </w:rPr>
              <w:t xml:space="preserve">                         Secretária Municipal de Assistência Social</w:t>
            </w:r>
          </w:p>
          <w:p w:rsidR="001A3CC2" w:rsidRPr="00D976A5" w:rsidRDefault="001A3CC2">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p w:rsidR="007B0C57" w:rsidRPr="00D976A5" w:rsidRDefault="007B0C57">
            <w:pPr>
              <w:ind w:left="0"/>
              <w:rPr>
                <w:rFonts w:ascii="Book Antiqua" w:eastAsia="Arial" w:hAnsi="Book Antiqua" w:cs="Book Antiqua"/>
                <w:b/>
                <w:color w:val="000000" w:themeColor="text1"/>
              </w:rPr>
            </w:pPr>
          </w:p>
        </w:tc>
      </w:tr>
      <w:tr w:rsidR="001A3CC2" w:rsidRPr="00D976A5" w:rsidTr="007B0C57">
        <w:trPr>
          <w:jc w:val="center"/>
        </w:trPr>
        <w:tc>
          <w:tcPr>
            <w:tcW w:w="5172" w:type="dxa"/>
          </w:tcPr>
          <w:p w:rsidR="007B0C57" w:rsidRPr="00D976A5" w:rsidRDefault="007B0C57" w:rsidP="007B0C57">
            <w:pPr>
              <w:widowControl w:val="0"/>
              <w:autoSpaceDE w:val="0"/>
              <w:autoSpaceDN w:val="0"/>
              <w:adjustRightInd w:val="0"/>
              <w:jc w:val="center"/>
              <w:rPr>
                <w:rFonts w:ascii="Book Antiqua" w:hAnsi="Book Antiqua"/>
                <w:b/>
                <w:color w:val="000000" w:themeColor="text1"/>
              </w:rPr>
            </w:pPr>
            <w:r w:rsidRPr="00D976A5">
              <w:rPr>
                <w:rFonts w:ascii="Book Antiqua" w:hAnsi="Book Antiqua" w:cs="Book Antiqua"/>
                <w:b/>
                <w:color w:val="000000" w:themeColor="text1"/>
              </w:rPr>
              <w:lastRenderedPageBreak/>
              <w:t>JEAN ALEXANDRE DOS SANTOS</w:t>
            </w:r>
          </w:p>
          <w:p w:rsidR="001A3CC2" w:rsidRPr="00D976A5" w:rsidRDefault="007B0C57" w:rsidP="00187E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D976A5">
              <w:rPr>
                <w:rFonts w:ascii="Book Antiqua" w:hAnsi="Book Antiqua" w:cs="Book Antiqua"/>
                <w:color w:val="000000" w:themeColor="text1"/>
              </w:rPr>
              <w:t xml:space="preserve">Secretário Municipal de Obras e Serviços Urbanos </w:t>
            </w:r>
          </w:p>
        </w:tc>
        <w:tc>
          <w:tcPr>
            <w:tcW w:w="5172" w:type="dxa"/>
          </w:tcPr>
          <w:p w:rsidR="007B0C57" w:rsidRPr="00D976A5" w:rsidRDefault="007B0C57" w:rsidP="007B0C57">
            <w:pPr>
              <w:widowControl w:val="0"/>
              <w:autoSpaceDE w:val="0"/>
              <w:autoSpaceDN w:val="0"/>
              <w:adjustRightInd w:val="0"/>
              <w:jc w:val="center"/>
              <w:rPr>
                <w:rFonts w:ascii="Book Antiqua" w:hAnsi="Book Antiqua" w:cs="Book Antiqua"/>
                <w:b/>
                <w:color w:val="000000" w:themeColor="text1"/>
              </w:rPr>
            </w:pPr>
            <w:r w:rsidRPr="00D976A5">
              <w:rPr>
                <w:rFonts w:ascii="Book Antiqua" w:hAnsi="Book Antiqua" w:cs="Book Antiqua"/>
                <w:b/>
                <w:color w:val="000000" w:themeColor="text1"/>
              </w:rPr>
              <w:t>CLEVERTON JOÃO BATISTA</w:t>
            </w:r>
          </w:p>
          <w:p w:rsidR="001A3CC2" w:rsidRPr="00D976A5" w:rsidRDefault="007B0C57" w:rsidP="007B0C57">
            <w:pPr>
              <w:ind w:left="0"/>
              <w:rPr>
                <w:rFonts w:ascii="Book Antiqua" w:hAnsi="Book Antiqua" w:cs="Book Antiqua"/>
                <w:color w:val="000000" w:themeColor="text1"/>
              </w:rPr>
            </w:pPr>
            <w:r w:rsidRPr="00D976A5">
              <w:rPr>
                <w:rFonts w:ascii="Book Antiqua" w:hAnsi="Book Antiqua" w:cs="Book Antiqua"/>
                <w:b/>
                <w:color w:val="000000" w:themeColor="text1"/>
              </w:rPr>
              <w:t xml:space="preserve">   </w:t>
            </w:r>
            <w:r w:rsidRPr="00D976A5">
              <w:rPr>
                <w:rFonts w:ascii="Book Antiqua" w:hAnsi="Book Antiqua" w:cs="Book Antiqua"/>
                <w:color w:val="000000" w:themeColor="text1"/>
              </w:rPr>
              <w:t xml:space="preserve">          Diretor-Presidente do SAMAE – INTERINO</w:t>
            </w:r>
          </w:p>
          <w:p w:rsidR="007B0C57" w:rsidRPr="00D976A5" w:rsidRDefault="007B0C57" w:rsidP="007B0C57">
            <w:pPr>
              <w:ind w:left="0"/>
              <w:rPr>
                <w:rFonts w:ascii="Book Antiqua" w:hAnsi="Book Antiqua" w:cs="Book Antiqua"/>
                <w:b/>
                <w:color w:val="000000" w:themeColor="text1"/>
              </w:rPr>
            </w:pPr>
          </w:p>
          <w:p w:rsidR="007B0C57" w:rsidRPr="00D976A5" w:rsidRDefault="007B0C57" w:rsidP="007B0C57">
            <w:pPr>
              <w:ind w:left="0"/>
              <w:rPr>
                <w:rFonts w:ascii="Book Antiqua" w:hAnsi="Book Antiqua" w:cs="Book Antiqua"/>
                <w:b/>
                <w:color w:val="000000" w:themeColor="text1"/>
              </w:rPr>
            </w:pPr>
          </w:p>
          <w:p w:rsidR="007B0C57" w:rsidRPr="00D976A5" w:rsidRDefault="007B0C57" w:rsidP="007B0C57">
            <w:pPr>
              <w:ind w:left="0"/>
              <w:rPr>
                <w:rFonts w:ascii="Book Antiqua" w:hAnsi="Book Antiqua" w:cs="Book Antiqua"/>
                <w:b/>
                <w:color w:val="000000" w:themeColor="text1"/>
              </w:rPr>
            </w:pPr>
          </w:p>
          <w:p w:rsidR="007B0C57" w:rsidRPr="00D976A5" w:rsidRDefault="007B0C57" w:rsidP="007B0C57">
            <w:pPr>
              <w:ind w:left="0"/>
              <w:rPr>
                <w:rFonts w:ascii="Book Antiqua" w:hAnsi="Book Antiqua" w:cs="Book Antiqua"/>
                <w:b/>
                <w:color w:val="000000" w:themeColor="text1"/>
              </w:rPr>
            </w:pPr>
          </w:p>
          <w:p w:rsidR="00187EB0" w:rsidRPr="00D976A5" w:rsidRDefault="00187EB0" w:rsidP="007B0C57">
            <w:pPr>
              <w:ind w:left="0"/>
              <w:rPr>
                <w:rFonts w:ascii="Book Antiqua" w:hAnsi="Book Antiqua" w:cs="Book Antiqua"/>
                <w:b/>
                <w:color w:val="000000" w:themeColor="text1"/>
              </w:rPr>
            </w:pPr>
          </w:p>
          <w:p w:rsidR="007B0C57" w:rsidRPr="00D976A5" w:rsidRDefault="007B0C57" w:rsidP="007B0C57">
            <w:pPr>
              <w:ind w:left="0"/>
              <w:rPr>
                <w:rFonts w:ascii="Book Antiqua" w:hAnsi="Book Antiqua" w:cs="Book Antiqua"/>
                <w:b/>
                <w:color w:val="000000" w:themeColor="text1"/>
              </w:rPr>
            </w:pPr>
          </w:p>
        </w:tc>
      </w:tr>
      <w:tr w:rsidR="001A3CC2" w:rsidRPr="00187EB0" w:rsidTr="007B0C57">
        <w:trPr>
          <w:jc w:val="center"/>
        </w:trPr>
        <w:tc>
          <w:tcPr>
            <w:tcW w:w="5172" w:type="dxa"/>
          </w:tcPr>
          <w:p w:rsidR="007B0C57" w:rsidRPr="00D976A5" w:rsidRDefault="007B0C57" w:rsidP="007B0C57">
            <w:pPr>
              <w:widowControl w:val="0"/>
              <w:autoSpaceDE w:val="0"/>
              <w:autoSpaceDN w:val="0"/>
              <w:adjustRightInd w:val="0"/>
              <w:jc w:val="center"/>
              <w:rPr>
                <w:rFonts w:ascii="Book Antiqua" w:hAnsi="Book Antiqua"/>
                <w:b/>
                <w:color w:val="000000" w:themeColor="text1"/>
              </w:rPr>
            </w:pPr>
            <w:r w:rsidRPr="00D976A5">
              <w:rPr>
                <w:rFonts w:ascii="Book Antiqua" w:hAnsi="Book Antiqua" w:cs="Book Antiqua"/>
                <w:b/>
                <w:color w:val="000000" w:themeColor="text1"/>
              </w:rPr>
              <w:t>RONI JEAN MULLER</w:t>
            </w:r>
            <w:r w:rsidR="00187EB0" w:rsidRPr="00D976A5">
              <w:rPr>
                <w:rFonts w:ascii="Book Antiqua" w:hAnsi="Book Antiqua" w:cs="Book Antiqua"/>
                <w:b/>
                <w:color w:val="000000" w:themeColor="text1"/>
              </w:rPr>
              <w:t xml:space="preserve">  </w:t>
            </w: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D976A5">
              <w:rPr>
                <w:rFonts w:ascii="Book Antiqua" w:hAnsi="Book Antiqua" w:cs="Book Antiqua"/>
                <w:color w:val="000000" w:themeColor="text1"/>
              </w:rPr>
              <w:t xml:space="preserve">Diretor-Presidente da </w:t>
            </w:r>
          </w:p>
          <w:p w:rsidR="007B0C57" w:rsidRPr="00D976A5" w:rsidRDefault="007B0C57" w:rsidP="007B0C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976A5">
              <w:rPr>
                <w:rFonts w:ascii="Book Antiqua" w:hAnsi="Book Antiqua" w:cs="Book Antiqua"/>
                <w:color w:val="000000" w:themeColor="text1"/>
              </w:rPr>
              <w:t>Fundação Municipal de Esportes e Lazer</w:t>
            </w:r>
          </w:p>
          <w:p w:rsidR="001A3CC2" w:rsidRPr="00D976A5" w:rsidRDefault="001A3CC2">
            <w:pPr>
              <w:ind w:left="0"/>
              <w:rPr>
                <w:rFonts w:ascii="Book Antiqua" w:eastAsia="Arial" w:hAnsi="Book Antiqua" w:cs="Book Antiqua"/>
                <w:b/>
                <w:color w:val="000000" w:themeColor="text1"/>
              </w:rPr>
            </w:pPr>
          </w:p>
        </w:tc>
        <w:tc>
          <w:tcPr>
            <w:tcW w:w="5172" w:type="dxa"/>
          </w:tcPr>
          <w:p w:rsidR="00187EB0" w:rsidRPr="00D976A5" w:rsidRDefault="00D976A5" w:rsidP="00187EB0">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r w:rsidRPr="00D976A5">
              <w:rPr>
                <w:rFonts w:ascii="Book Antiqua" w:hAnsi="Book Antiqua" w:cs="Book Antiqua"/>
                <w:bCs w:val="0"/>
                <w:color w:val="000000" w:themeColor="text1"/>
                <w:sz w:val="20"/>
                <w:szCs w:val="20"/>
              </w:rPr>
              <w:t>SIMARA MARASCHI</w:t>
            </w:r>
          </w:p>
          <w:p w:rsidR="001A3CC2" w:rsidRPr="00187EB0" w:rsidRDefault="00187EB0" w:rsidP="00D976A5">
            <w:pPr>
              <w:ind w:left="0"/>
              <w:rPr>
                <w:rFonts w:ascii="Book Antiqua" w:hAnsi="Book Antiqua" w:cs="Book Antiqua"/>
                <w:color w:val="000000" w:themeColor="text1"/>
              </w:rPr>
            </w:pPr>
            <w:r w:rsidRPr="00D976A5">
              <w:rPr>
                <w:rFonts w:ascii="Book Antiqua" w:hAnsi="Book Antiqua" w:cs="Book Antiqua"/>
                <w:b/>
                <w:color w:val="000000" w:themeColor="text1"/>
              </w:rPr>
              <w:t xml:space="preserve">    </w:t>
            </w:r>
            <w:r w:rsidR="00D976A5" w:rsidRPr="00D976A5">
              <w:rPr>
                <w:rFonts w:ascii="Book Antiqua" w:hAnsi="Book Antiqua" w:cs="Book Antiqua"/>
                <w:b/>
                <w:color w:val="000000" w:themeColor="text1"/>
              </w:rPr>
              <w:t xml:space="preserve">              </w:t>
            </w:r>
            <w:r w:rsidRPr="00D976A5">
              <w:rPr>
                <w:rFonts w:ascii="Book Antiqua" w:hAnsi="Book Antiqua" w:cs="Book Antiqua"/>
                <w:b/>
                <w:color w:val="000000" w:themeColor="text1"/>
              </w:rPr>
              <w:t xml:space="preserve"> </w:t>
            </w:r>
            <w:r w:rsidRPr="00D976A5">
              <w:rPr>
                <w:rFonts w:ascii="Book Antiqua" w:hAnsi="Book Antiqua" w:cs="Book Antiqua"/>
                <w:color w:val="000000" w:themeColor="text1"/>
              </w:rPr>
              <w:t xml:space="preserve">Secretária Municipal de </w:t>
            </w:r>
            <w:r w:rsidR="00D976A5" w:rsidRPr="00D976A5">
              <w:rPr>
                <w:rFonts w:ascii="Book Antiqua" w:hAnsi="Book Antiqua" w:cs="Book Antiqua"/>
                <w:color w:val="000000" w:themeColor="text1"/>
              </w:rPr>
              <w:t>Educação</w:t>
            </w:r>
          </w:p>
        </w:tc>
      </w:tr>
    </w:tbl>
    <w:p w:rsidR="001A3CC2" w:rsidRDefault="001A3CC2">
      <w:pPr>
        <w:rPr>
          <w:rFonts w:ascii="Book Antiqua" w:eastAsia="Arial" w:hAnsi="Book Antiqua" w:cs="Book Antiqua"/>
          <w:b/>
          <w:lang w:eastAsia="pt-BR"/>
        </w:rPr>
      </w:pPr>
      <w:r>
        <w:rPr>
          <w:rFonts w:ascii="Book Antiqua" w:eastAsia="Arial" w:hAnsi="Book Antiqua" w:cs="Book Antiqua"/>
          <w:b/>
          <w:lang w:eastAsia="pt-BR"/>
        </w:rPr>
        <w:br w:type="page"/>
      </w:r>
    </w:p>
    <w:p w:rsidR="0022182E" w:rsidRPr="00250D98" w:rsidRDefault="0022182E" w:rsidP="00846005">
      <w:pPr>
        <w:widowControl w:val="0"/>
        <w:ind w:left="0" w:right="-1"/>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9857FA">
        <w:rPr>
          <w:rFonts w:ascii="Book Antiqua" w:eastAsia="Book Antiqua" w:hAnsi="Book Antiqua"/>
          <w:sz w:val="36"/>
          <w:szCs w:val="36"/>
        </w:rPr>
        <w:t>165/2020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9857FA">
        <w:rPr>
          <w:rStyle w:val="nfase"/>
          <w:rFonts w:ascii="Book Antiqua" w:eastAsia="Book Antiqua" w:hAnsi="Book Antiqua"/>
          <w:i w:val="0"/>
          <w:sz w:val="36"/>
          <w:szCs w:val="36"/>
        </w:rPr>
        <w:t>034/2020</w:t>
      </w:r>
    </w:p>
    <w:p w:rsidR="0022182E" w:rsidRPr="00250D98"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Default="0022182E" w:rsidP="00846005">
      <w:pPr>
        <w:ind w:left="0" w:right="-1"/>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846005">
      <w:pPr>
        <w:ind w:left="0" w:right="-1"/>
        <w:jc w:val="center"/>
        <w:rPr>
          <w:rFonts w:ascii="Book Antiqua" w:hAnsi="Book Antiqua"/>
          <w:b/>
          <w:sz w:val="36"/>
          <w:szCs w:val="36"/>
        </w:rPr>
      </w:pPr>
    </w:p>
    <w:p w:rsidR="008B794D" w:rsidRPr="00B57EEA" w:rsidRDefault="008B794D" w:rsidP="009B4ADF">
      <w:pPr>
        <w:ind w:left="0" w:right="-1"/>
        <w:rPr>
          <w:rFonts w:ascii="Book Antiqua" w:hAnsi="Book Antiqua"/>
        </w:rPr>
      </w:pPr>
      <w:r w:rsidRPr="00062B50">
        <w:rPr>
          <w:rFonts w:ascii="Book Antiqua" w:hAnsi="Book Antiqua"/>
          <w:b/>
        </w:rPr>
        <w:t>1. DO OBJETO</w:t>
      </w:r>
    </w:p>
    <w:p w:rsidR="008B794D" w:rsidRDefault="008B794D" w:rsidP="009B4ADF">
      <w:pPr>
        <w:ind w:left="0" w:right="-1"/>
        <w:rPr>
          <w:rFonts w:ascii="Book Antiqua" w:hAnsi="Book Antiqua"/>
          <w:i/>
        </w:rPr>
      </w:pPr>
      <w:r w:rsidRPr="00B57EEA">
        <w:rPr>
          <w:rFonts w:ascii="Book Antiqua" w:hAnsi="Book Antiqua"/>
        </w:rPr>
        <w:t xml:space="preserve">1.1 </w:t>
      </w:r>
      <w:r w:rsidR="00D976A5" w:rsidRPr="00465841">
        <w:rPr>
          <w:rFonts w:ascii="Book Antiqua" w:eastAsia="Book Antiqua" w:hAnsi="Book Antiqua"/>
          <w:i/>
        </w:rPr>
        <w:t>Registro de Preços para futuras aquisições de Materiais Hidráulicos</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9B4ADF">
      <w:pPr>
        <w:ind w:left="0" w:right="-1"/>
        <w:rPr>
          <w:rFonts w:ascii="Book Antiqua" w:hAnsi="Book Antiqua"/>
        </w:rPr>
      </w:pPr>
    </w:p>
    <w:p w:rsidR="008B794D" w:rsidRDefault="008B794D" w:rsidP="00A6078D">
      <w:pPr>
        <w:ind w:left="-567" w:right="-1"/>
        <w:rPr>
          <w:rFonts w:ascii="Book Antiqua" w:hAnsi="Book Antiqua"/>
          <w:i/>
        </w:rPr>
      </w:pPr>
      <w:r w:rsidRPr="00A6078D">
        <w:rPr>
          <w:rFonts w:ascii="Book Antiqua" w:hAnsi="Book Antiqua"/>
          <w:i/>
        </w:rPr>
        <w:t>Tabela 1</w:t>
      </w:r>
    </w:p>
    <w:tbl>
      <w:tblPr>
        <w:tblW w:w="5481"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2302"/>
        <w:gridCol w:w="533"/>
        <w:gridCol w:w="567"/>
        <w:gridCol w:w="710"/>
        <w:gridCol w:w="585"/>
        <w:gridCol w:w="576"/>
        <w:gridCol w:w="558"/>
        <w:gridCol w:w="640"/>
        <w:gridCol w:w="440"/>
        <w:gridCol w:w="601"/>
        <w:gridCol w:w="683"/>
        <w:gridCol w:w="594"/>
        <w:gridCol w:w="567"/>
        <w:gridCol w:w="708"/>
        <w:gridCol w:w="708"/>
      </w:tblGrid>
      <w:tr w:rsidR="00D375D2" w:rsidRPr="00D976A5" w:rsidTr="00D533AD">
        <w:trPr>
          <w:trHeight w:val="420"/>
        </w:trPr>
        <w:tc>
          <w:tcPr>
            <w:tcW w:w="250"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Item</w:t>
            </w:r>
          </w:p>
        </w:tc>
        <w:tc>
          <w:tcPr>
            <w:tcW w:w="1015" w:type="pct"/>
            <w:shd w:val="clear" w:color="auto" w:fill="F2F2F2" w:themeFill="background1" w:themeFillShade="F2"/>
            <w:vAlign w:val="center"/>
            <w:hideMark/>
          </w:tcPr>
          <w:p w:rsidR="00D375D2" w:rsidRPr="00F621A3" w:rsidRDefault="00D375D2" w:rsidP="00D976A5">
            <w:pPr>
              <w:ind w:left="0" w:right="0"/>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 xml:space="preserve">Unidade </w:t>
            </w:r>
            <w:r>
              <w:rPr>
                <w:rFonts w:ascii="Book Antiqua" w:eastAsia="Times New Roman" w:hAnsi="Book Antiqua" w:cs="Times New Roman"/>
                <w:b/>
                <w:bCs/>
                <w:color w:val="000000"/>
                <w:sz w:val="16"/>
                <w:szCs w:val="16"/>
                <w:lang w:eastAsia="pt-BR"/>
              </w:rPr>
              <w:t xml:space="preserve">de </w:t>
            </w:r>
            <w:r w:rsidRPr="00F621A3">
              <w:rPr>
                <w:rFonts w:ascii="Book Antiqua" w:eastAsia="Times New Roman" w:hAnsi="Book Antiqua" w:cs="Times New Roman"/>
                <w:b/>
                <w:bCs/>
                <w:color w:val="000000"/>
                <w:sz w:val="16"/>
                <w:szCs w:val="16"/>
                <w:lang w:eastAsia="pt-BR"/>
              </w:rPr>
              <w:t>Medida</w:t>
            </w:r>
            <w:r w:rsidR="00D533AD">
              <w:rPr>
                <w:rFonts w:ascii="Book Antiqua" w:eastAsia="Times New Roman" w:hAnsi="Book Antiqua" w:cs="Times New Roman"/>
                <w:b/>
                <w:bCs/>
                <w:color w:val="000000"/>
                <w:sz w:val="16"/>
                <w:szCs w:val="16"/>
                <w:lang w:eastAsia="pt-BR"/>
              </w:rPr>
              <w:t xml:space="preserve"> / </w:t>
            </w:r>
            <w:r w:rsidRPr="00F621A3">
              <w:rPr>
                <w:rFonts w:ascii="Book Antiqua" w:eastAsia="Times New Roman" w:hAnsi="Book Antiqua" w:cs="Times New Roman"/>
                <w:b/>
                <w:bCs/>
                <w:color w:val="000000"/>
                <w:sz w:val="16"/>
                <w:szCs w:val="16"/>
                <w:lang w:eastAsia="pt-BR"/>
              </w:rPr>
              <w:t xml:space="preserve">                                                                                                      Descrição</w:t>
            </w:r>
          </w:p>
        </w:tc>
        <w:tc>
          <w:tcPr>
            <w:tcW w:w="235" w:type="pct"/>
            <w:shd w:val="clear" w:color="auto" w:fill="F2F2F2" w:themeFill="background1" w:themeFillShade="F2"/>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Ed. I</w:t>
            </w:r>
          </w:p>
        </w:tc>
        <w:tc>
          <w:tcPr>
            <w:tcW w:w="250" w:type="pct"/>
            <w:shd w:val="clear" w:color="auto" w:fill="F2F2F2" w:themeFill="background1" w:themeFillShade="F2"/>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Ed. F</w:t>
            </w:r>
          </w:p>
        </w:tc>
        <w:tc>
          <w:tcPr>
            <w:tcW w:w="313"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Social</w:t>
            </w:r>
          </w:p>
        </w:tc>
        <w:tc>
          <w:tcPr>
            <w:tcW w:w="258"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Obras</w:t>
            </w:r>
          </w:p>
        </w:tc>
        <w:tc>
          <w:tcPr>
            <w:tcW w:w="254"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FME</w:t>
            </w:r>
          </w:p>
        </w:tc>
        <w:tc>
          <w:tcPr>
            <w:tcW w:w="246"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ADM</w:t>
            </w:r>
          </w:p>
        </w:tc>
        <w:tc>
          <w:tcPr>
            <w:tcW w:w="282"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Samae</w:t>
            </w:r>
          </w:p>
        </w:tc>
        <w:tc>
          <w:tcPr>
            <w:tcW w:w="194"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PM</w:t>
            </w:r>
          </w:p>
        </w:tc>
        <w:tc>
          <w:tcPr>
            <w:tcW w:w="265"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CBM</w:t>
            </w:r>
          </w:p>
        </w:tc>
        <w:tc>
          <w:tcPr>
            <w:tcW w:w="301"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Ditran</w:t>
            </w:r>
          </w:p>
        </w:tc>
        <w:tc>
          <w:tcPr>
            <w:tcW w:w="262"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Saúde</w:t>
            </w:r>
          </w:p>
        </w:tc>
        <w:tc>
          <w:tcPr>
            <w:tcW w:w="250"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PC</w:t>
            </w:r>
          </w:p>
        </w:tc>
        <w:tc>
          <w:tcPr>
            <w:tcW w:w="312"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Gecom</w:t>
            </w:r>
          </w:p>
        </w:tc>
        <w:tc>
          <w:tcPr>
            <w:tcW w:w="312" w:type="pct"/>
            <w:shd w:val="clear" w:color="auto" w:fill="F2F2F2" w:themeFill="background1" w:themeFillShade="F2"/>
            <w:noWrap/>
            <w:vAlign w:val="center"/>
            <w:hideMark/>
          </w:tcPr>
          <w:p w:rsidR="00D375D2" w:rsidRPr="00F621A3" w:rsidRDefault="00D375D2" w:rsidP="00D976A5">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Total</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Cap para cano de 50 mm(tampão para cano de esgoto).</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Cap para cano de 100 mm(tampão para cano de esgoto).</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2</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37</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Curva PVC para esgoto 100 mm.</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2</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677</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Curva PVC para esgoto 150 mm.</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2</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537</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PVC P/ ESGOTO C/ PONTA E BOLSA DN 100 Joelho de PVC na cor branca, 90º, série normal, superfície interna lisa, extrudado, com ponta  e bolsa (bolsa de dupla atuação: soldável ou elástica c/ anel de borracha), fabricado de acordo com as Normas ABNT 5688 para rede de esgoto predial primário e secundário.</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660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PVC para esgoto 150 mm. (BRANCO)</w:t>
            </w:r>
            <w:r w:rsidR="00D533AD">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615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para esgoto de 50 mm.</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195</w:t>
            </w:r>
          </w:p>
        </w:tc>
      </w:tr>
      <w:tr w:rsidR="00D375D2" w:rsidRPr="00D976A5" w:rsidTr="00D533AD">
        <w:trPr>
          <w:trHeight w:val="76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w:t>
            </w:r>
            <w:r w:rsidRPr="00D976A5">
              <w:rPr>
                <w:rFonts w:ascii="Book Antiqua" w:eastAsia="Times New Roman" w:hAnsi="Book Antiqua" w:cs="Calibri"/>
                <w:b/>
                <w:bCs/>
                <w:color w:val="000000"/>
                <w:sz w:val="20"/>
                <w:szCs w:val="20"/>
                <w:lang w:eastAsia="pt-BR"/>
              </w:rPr>
              <w:t>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para tubo de PVC de 100 mm, com no mínimo 10 cm de comprimento..(OCRE, COM ANEL INTEGRADO)</w:t>
            </w:r>
            <w:r w:rsidR="00D533AD">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150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779</w:t>
            </w:r>
          </w:p>
        </w:tc>
      </w:tr>
      <w:tr w:rsidR="00D375D2" w:rsidRPr="00D976A5" w:rsidTr="00D533AD">
        <w:trPr>
          <w:trHeight w:val="76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para tubo de PVC de 150 mm, com</w:t>
            </w:r>
            <w:r>
              <w:rPr>
                <w:rFonts w:ascii="Book Antiqua" w:eastAsia="Times New Roman" w:hAnsi="Book Antiqua" w:cs="Calibri"/>
                <w:color w:val="000000"/>
                <w:sz w:val="20"/>
                <w:szCs w:val="20"/>
                <w:lang w:eastAsia="pt-BR"/>
              </w:rPr>
              <w:t xml:space="preserve"> no mínimo 10 cm de comprimento </w:t>
            </w:r>
            <w:r w:rsidRPr="00D976A5">
              <w:rPr>
                <w:rFonts w:ascii="Book Antiqua" w:eastAsia="Times New Roman" w:hAnsi="Book Antiqua" w:cs="Calibri"/>
                <w:color w:val="000000"/>
                <w:sz w:val="20"/>
                <w:szCs w:val="20"/>
                <w:lang w:eastAsia="pt-BR"/>
              </w:rPr>
              <w:t>(OCRE COM ANEL INTEGRADO).</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300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335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para cano de esgoto de 150 x 100 mm.</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para cano de esgoto de 100 x 50 mm.</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165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 “T” PVC para esgoto 100 mm.</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294</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 “T” PVC para esgoto 150 mm.</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3</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163</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t xml:space="preserve">Tubo PVC corrugado para drenagem de </w:t>
            </w:r>
            <w:proofErr w:type="gramStart"/>
            <w:r w:rsidRPr="00D976A5">
              <w:rPr>
                <w:rFonts w:ascii="Book Antiqua" w:eastAsia="Times New Roman" w:hAnsi="Book Antiqua" w:cs="Calibri"/>
                <w:color w:val="000000"/>
                <w:sz w:val="20"/>
                <w:szCs w:val="20"/>
                <w:lang w:eastAsia="pt-BR"/>
              </w:rPr>
              <w:t>4</w:t>
            </w:r>
            <w:proofErr w:type="gramEnd"/>
            <w:r w:rsidRPr="00D976A5">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150</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630</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TUBO DE PVC ESGOTO C/ PONTA  E BOLSA - DN 100 - Tubo de PVC na cor branca, série normal, superfície interna lisa,  extrudado, com ponta e bolsa (Bolsa de Dupla atuação: soldável ou elástica c/anel de borracha), fabricado de acordo com as Normas ABNT NBR 5688 para rede de esgoto predial primário e secundário. </w:t>
            </w:r>
            <w:r w:rsidRPr="00D976A5">
              <w:rPr>
                <w:rFonts w:ascii="Book Antiqua" w:eastAsia="Times New Roman" w:hAnsi="Book Antiqua" w:cs="Calibri"/>
                <w:b/>
                <w:bCs/>
                <w:color w:val="000000"/>
                <w:sz w:val="20"/>
                <w:szCs w:val="20"/>
                <w:lang w:eastAsia="pt-BR"/>
              </w:rPr>
              <w:t>Deverão ser entregues em barras de 6,00 metros.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600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1167</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TUBO DE PVC ESGOTO C/ PONTA  E BOLSA - DN 150 - Tubo de PVC na cor branca, série normal, superfície interna lisa,  extrudado, com ponta e bolsa (Bolsa de Dupla atuação: soldável ou elástica c/anel de borracha), fabricado de acordo com as Normas ABNT NBR 5688 para rede de esgoto predial primário e secundário. </w:t>
            </w:r>
            <w:r w:rsidRPr="00D976A5">
              <w:rPr>
                <w:rFonts w:ascii="Book Antiqua" w:eastAsia="Times New Roman" w:hAnsi="Book Antiqua" w:cs="Calibri"/>
                <w:b/>
                <w:bCs/>
                <w:color w:val="000000"/>
                <w:sz w:val="20"/>
                <w:szCs w:val="20"/>
                <w:lang w:eastAsia="pt-BR"/>
              </w:rPr>
              <w:t>Deverão ser entregues em barras de 6,00 metros.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2</w:t>
            </w:r>
          </w:p>
        </w:tc>
        <w:tc>
          <w:tcPr>
            <w:tcW w:w="246"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600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1112</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t xml:space="preserve">TUBO DE PVC ESGOTO OCRE JEI - DN 150 -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360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30</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507</w:t>
            </w:r>
          </w:p>
        </w:tc>
      </w:tr>
      <w:tr w:rsidR="00D375D2" w:rsidRPr="00D976A5" w:rsidTr="00D533AD">
        <w:trPr>
          <w:trHeight w:val="147"/>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r>
            <w:r w:rsidRPr="00D375D2">
              <w:rPr>
                <w:rFonts w:ascii="Book Antiqua" w:eastAsia="Times New Roman" w:hAnsi="Book Antiqua" w:cs="Calibri"/>
                <w:bCs/>
                <w:color w:val="000000"/>
                <w:sz w:val="20"/>
                <w:szCs w:val="20"/>
                <w:lang w:eastAsia="pt-BR"/>
              </w:rPr>
              <w:t>TUBO DE PVC ESGOTO OCRE JEI - DN 200</w:t>
            </w:r>
            <w:r w:rsidRPr="00D976A5">
              <w:rPr>
                <w:rFonts w:ascii="Book Antiqua" w:eastAsia="Times New Roman" w:hAnsi="Book Antiqua" w:cs="Calibri"/>
                <w:color w:val="000000"/>
                <w:sz w:val="20"/>
                <w:szCs w:val="20"/>
                <w:lang w:eastAsia="pt-BR"/>
              </w:rPr>
              <w:t xml:space="preserve"> -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w:t>
            </w:r>
            <w:r w:rsidRPr="00D976A5">
              <w:rPr>
                <w:rFonts w:ascii="Book Antiqua" w:eastAsia="Times New Roman" w:hAnsi="Book Antiqua" w:cs="Calibri"/>
                <w:color w:val="000000"/>
                <w:sz w:val="20"/>
                <w:szCs w:val="20"/>
                <w:lang w:eastAsia="pt-BR"/>
              </w:rPr>
              <w:lastRenderedPageBreak/>
              <w:t xml:space="preserve">com as normas 7362-1. </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117</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r>
            <w:r w:rsidRPr="00D375D2">
              <w:rPr>
                <w:rFonts w:ascii="Book Antiqua" w:eastAsia="Times New Roman" w:hAnsi="Book Antiqua" w:cs="Calibri"/>
                <w:bCs/>
                <w:color w:val="000000"/>
                <w:sz w:val="20"/>
                <w:szCs w:val="20"/>
                <w:lang w:eastAsia="pt-BR"/>
              </w:rPr>
              <w:t>TUBO DE PVC ESGOTO OCRE JEI - DN 300</w:t>
            </w:r>
            <w:r w:rsidRPr="00D976A5">
              <w:rPr>
                <w:rFonts w:ascii="Book Antiqua" w:eastAsia="Times New Roman" w:hAnsi="Book Antiqua" w:cs="Calibri"/>
                <w:color w:val="000000"/>
                <w:sz w:val="20"/>
                <w:szCs w:val="20"/>
                <w:lang w:eastAsia="pt-BR"/>
              </w:rPr>
              <w:t xml:space="preserve"> -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 </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240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252</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ESGOTO OCRE JEI – DN 100</w:t>
            </w:r>
            <w:r w:rsidRPr="00D976A5">
              <w:rPr>
                <w:rFonts w:ascii="Book Antiqua" w:eastAsia="Times New Roman" w:hAnsi="Book Antiqua" w:cs="Calibri"/>
                <w:color w:val="000000"/>
                <w:sz w:val="20"/>
                <w:szCs w:val="20"/>
                <w:lang w:eastAsia="pt-BR"/>
              </w:rPr>
              <w:br/>
              <w:t xml:space="preserve">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240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600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932</w:t>
            </w:r>
          </w:p>
        </w:tc>
      </w:tr>
      <w:tr w:rsidR="00D375D2" w:rsidRPr="00D976A5" w:rsidTr="00D533AD">
        <w:trPr>
          <w:trHeight w:val="280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6,3 C/ PONTA E BOLSA JEI (0,75 MPA) – DE 85 mm</w:t>
            </w:r>
            <w:r w:rsidRPr="00D976A5">
              <w:rPr>
                <w:rFonts w:ascii="Book Antiqua" w:eastAsia="Times New Roman" w:hAnsi="Book Antiqua" w:cs="Calibri"/>
                <w:color w:val="000000"/>
                <w:sz w:val="20"/>
                <w:szCs w:val="20"/>
                <w:lang w:eastAsia="pt-BR"/>
              </w:rPr>
              <w:br/>
              <w:t xml:space="preserve">Tubo de PVC 6,3, extrudado, com ponta e bolsa de junta elástica integrada, para aplicação sob pressão nominal de 0,50 Mpa e máxima pressão de serviço de 0,75 Mpa, classe 15, fabricado de acordo com as normas ABNT NBR 5647-1 e 5647-3 para rede de </w:t>
            </w:r>
            <w:r w:rsidRPr="00D976A5">
              <w:rPr>
                <w:rFonts w:ascii="Book Antiqua" w:eastAsia="Times New Roman" w:hAnsi="Book Antiqua" w:cs="Calibri"/>
                <w:color w:val="000000"/>
                <w:sz w:val="20"/>
                <w:szCs w:val="20"/>
                <w:lang w:eastAsia="pt-BR"/>
              </w:rPr>
              <w:lastRenderedPageBreak/>
              <w:t>distribuição de água potável.</w:t>
            </w:r>
            <w:r w:rsidRPr="00D976A5">
              <w:rPr>
                <w:rFonts w:ascii="Book Antiqua" w:eastAsia="Times New Roman" w:hAnsi="Book Antiqua" w:cs="Calibri"/>
                <w:color w:val="000000"/>
                <w:sz w:val="20"/>
                <w:szCs w:val="20"/>
                <w:lang w:eastAsia="pt-BR"/>
              </w:rPr>
              <w:br/>
              <w:t>Notas: como cada tubo deve apresentar uma medida equivalente, no mínimo, 5,88 m de comprimento de montagem, a quantidade total de tubos, em metros, adquiridos e fornecidos deve ser correspondente a múltiplos deste valor.</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240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600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862</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PVC 12 DEFOFO JEI (1,0 Mpa) – DN 150</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Tubo PVC 12 extrudado, com bolsas de junta elástica integrada, fabricada de acordo com a norma ABNT NBR 7665-2007 na cor azul,</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 xml:space="preserve">com utilização em  redes de distribuição de água potável. </w:t>
            </w:r>
            <w:r w:rsidRPr="00D976A5">
              <w:rPr>
                <w:rFonts w:ascii="Book Antiqua" w:eastAsia="Times New Roman" w:hAnsi="Book Antiqua" w:cs="Calibri"/>
                <w:color w:val="000000"/>
                <w:sz w:val="20"/>
                <w:szCs w:val="20"/>
                <w:lang w:eastAsia="pt-BR"/>
              </w:rPr>
              <w:br/>
              <w:t>Deverão ser entregues em barras de 6,00 metros, sendo comprimento de montagem de no mínimo 5,83 metros.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240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252</w:t>
            </w:r>
          </w:p>
        </w:tc>
      </w:tr>
      <w:tr w:rsidR="00D375D2" w:rsidRPr="00D976A5" w:rsidTr="00D533AD">
        <w:trPr>
          <w:trHeight w:val="2132"/>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6,3 C/ PONTA E BOLSA JEI (0,75 Mpa) – DE 60 mm</w:t>
            </w:r>
            <w:r w:rsidRPr="00D976A5">
              <w:rPr>
                <w:rFonts w:ascii="Book Antiqua" w:eastAsia="Times New Roman" w:hAnsi="Book Antiqua" w:cs="Calibri"/>
                <w:color w:val="000000"/>
                <w:sz w:val="20"/>
                <w:szCs w:val="20"/>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D976A5">
              <w:rPr>
                <w:rFonts w:ascii="Book Antiqua" w:eastAsia="Times New Roman" w:hAnsi="Book Antiqua" w:cs="Calibri"/>
                <w:color w:val="000000"/>
                <w:sz w:val="20"/>
                <w:szCs w:val="20"/>
                <w:lang w:eastAsia="pt-BR"/>
              </w:rPr>
              <w:br/>
              <w:t xml:space="preserve">Notas: Como cada tubo deve apresentar uma medida equivalente, no </w:t>
            </w:r>
            <w:r w:rsidRPr="00D976A5">
              <w:rPr>
                <w:rFonts w:ascii="Book Antiqua" w:eastAsia="Times New Roman" w:hAnsi="Book Antiqua" w:cs="Calibri"/>
                <w:color w:val="000000"/>
                <w:sz w:val="20"/>
                <w:szCs w:val="20"/>
                <w:lang w:eastAsia="pt-BR"/>
              </w:rPr>
              <w:lastRenderedPageBreak/>
              <w:t>mínimo, 5,88 m de comprimento de montagem, a quantidade total de tubos, em metros, adquiridos e fornecidos deve ser correspondente a múltiplos deste valor.</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240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600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862</w:t>
            </w:r>
          </w:p>
        </w:tc>
      </w:tr>
      <w:tr w:rsidR="00D375D2" w:rsidRPr="00D976A5" w:rsidTr="00D533AD">
        <w:trPr>
          <w:trHeight w:val="280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6,3 C/ PONTA E BOLSA JEI (0,75 Mpa) – DE 110 mm</w:t>
            </w:r>
            <w:r w:rsidRPr="00D976A5">
              <w:rPr>
                <w:rFonts w:ascii="Book Antiqua" w:eastAsia="Times New Roman" w:hAnsi="Book Antiqua" w:cs="Calibri"/>
                <w:color w:val="000000"/>
                <w:sz w:val="20"/>
                <w:szCs w:val="20"/>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D976A5">
              <w:rPr>
                <w:rFonts w:ascii="Book Antiqua" w:eastAsia="Times New Roman" w:hAnsi="Book Antiqua" w:cs="Calibri"/>
                <w:color w:val="000000"/>
                <w:sz w:val="20"/>
                <w:szCs w:val="20"/>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D976A5">
              <w:rPr>
                <w:rFonts w:ascii="Book Antiqua" w:eastAsia="Times New Roman" w:hAnsi="Book Antiqua" w:cs="Calibri"/>
                <w:color w:val="000000"/>
                <w:sz w:val="20"/>
                <w:szCs w:val="20"/>
                <w:lang w:eastAsia="pt-BR"/>
              </w:rPr>
              <w:t>a múltiplos</w:t>
            </w:r>
            <w:proofErr w:type="gramEnd"/>
            <w:r w:rsidRPr="00D976A5">
              <w:rPr>
                <w:rFonts w:ascii="Book Antiqua" w:eastAsia="Times New Roman" w:hAnsi="Book Antiqua" w:cs="Calibri"/>
                <w:color w:val="000000"/>
                <w:sz w:val="20"/>
                <w:szCs w:val="20"/>
                <w:lang w:eastAsia="pt-BR"/>
              </w:rPr>
              <w:t xml:space="preserve"> deste valor.</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240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12</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600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852</w:t>
            </w:r>
          </w:p>
        </w:tc>
      </w:tr>
      <w:tr w:rsidR="00D375D2" w:rsidRPr="00D976A5" w:rsidTr="00D533AD">
        <w:trPr>
          <w:trHeight w:val="1423"/>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MISTA RL PVC SOLD./ROSCÁVEL (0,50/0,75 MPA) – DE 20 X 1/2”</w:t>
            </w:r>
            <w:r w:rsidRPr="00D976A5">
              <w:rPr>
                <w:rFonts w:ascii="Book Antiqua" w:eastAsia="Times New Roman" w:hAnsi="Book Antiqua" w:cs="Calibri"/>
                <w:color w:val="000000"/>
                <w:sz w:val="20"/>
                <w:szCs w:val="20"/>
                <w:lang w:eastAsia="pt-BR"/>
              </w:rPr>
              <w:br/>
              <w:t xml:space="preserve">Luva de PVC marrom, injetado, de transição, com uma bolsa de junta soldável e outra de junta roscada de acordo com a NBR NM ISO 7-1, para aplicação sob pressão nominal de 0,50 Mpa e pressão máxima </w:t>
            </w:r>
            <w:r w:rsidRPr="00D976A5">
              <w:rPr>
                <w:rFonts w:ascii="Book Antiqua" w:eastAsia="Times New Roman" w:hAnsi="Book Antiqua" w:cs="Calibri"/>
                <w:color w:val="000000"/>
                <w:sz w:val="20"/>
                <w:szCs w:val="20"/>
                <w:lang w:eastAsia="pt-BR"/>
              </w:rPr>
              <w:lastRenderedPageBreak/>
              <w:t>de serviço de 0,75 Mpa, fabricado de acordo com a norma ABNT NBR 5648 para instalações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30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709</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JOELHO MISTO PVC SOLD./ROSCÁVEL (0,50/0,75 MPA) – DE 20 (½”) X DNR 15 (½”)</w:t>
            </w:r>
            <w:r w:rsidRPr="00D976A5">
              <w:rPr>
                <w:rFonts w:ascii="Book Antiqua" w:eastAsia="Times New Roman" w:hAnsi="Book Antiqua" w:cs="Calibri"/>
                <w:color w:val="000000"/>
                <w:sz w:val="20"/>
                <w:szCs w:val="20"/>
                <w:lang w:eastAsia="pt-BR"/>
              </w:rPr>
              <w:br/>
              <w:t xml:space="preserve"> Joelho 90º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30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709</w:t>
            </w:r>
          </w:p>
        </w:tc>
      </w:tr>
      <w:tr w:rsidR="00D375D2" w:rsidRPr="00D976A5" w:rsidTr="00D533AD">
        <w:trPr>
          <w:trHeight w:val="76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r>
            <w:r w:rsidRPr="00D375D2">
              <w:rPr>
                <w:rFonts w:ascii="Book Antiqua" w:eastAsia="Times New Roman" w:hAnsi="Book Antiqua" w:cs="Calibri"/>
                <w:bCs/>
                <w:color w:val="000000"/>
                <w:sz w:val="20"/>
                <w:szCs w:val="20"/>
                <w:lang w:eastAsia="pt-BR"/>
              </w:rPr>
              <w:t>JOELHO 90 RED</w:t>
            </w:r>
            <w:r w:rsidRPr="00D976A5">
              <w:rPr>
                <w:rFonts w:ascii="Book Antiqua" w:eastAsia="Times New Roman" w:hAnsi="Book Antiqua" w:cs="Calibri"/>
                <w:color w:val="000000"/>
                <w:sz w:val="20"/>
                <w:szCs w:val="20"/>
                <w:lang w:eastAsia="pt-BR"/>
              </w:rPr>
              <w:br/>
              <w:t>Soldável / bucha latão 32 mm x 3/4".</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99</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PVC SOLDAVEL (0,50/0,75MPA) DE 32 MM</w:t>
            </w:r>
            <w:r w:rsidRPr="00D976A5">
              <w:rPr>
                <w:rFonts w:ascii="Book Antiqua" w:eastAsia="Times New Roman" w:hAnsi="Book Antiqua" w:cs="Calibri"/>
                <w:color w:val="000000"/>
                <w:sz w:val="20"/>
                <w:szCs w:val="20"/>
                <w:lang w:eastAsia="pt-BR"/>
              </w:rPr>
              <w:br/>
              <w:t>Luva PVC marrom, injetado, com bolsas de junta soldável para aplicação sob pressão nominal de 0,50 Mpa e pressão máxima de serviço de 0,75 Mpa, fabricado de acordo com a norma ABNT NBR 5648 para instalações de água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694</w:t>
            </w:r>
          </w:p>
        </w:tc>
      </w:tr>
      <w:tr w:rsidR="00D375D2" w:rsidRPr="00D976A5" w:rsidTr="00D533AD">
        <w:trPr>
          <w:trHeight w:val="331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 xml:space="preserve">REGISTRO EM POLIPROPILELO TIPO “T” PARA CAVALETE 20 MM X 1/2” </w:t>
            </w:r>
            <w:r w:rsidRPr="00D375D2">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t>Registro tipo “T” ou 90º de polipropileno, fabricado de acordo com a NBR 15803, com uma bolsa de junta mecânica na parte interior para tubos de polietileno PE (20 mm), fabricados de acordo com a NBR 8417, e uma bolsa roscada fixa sem parte móvel (1/2”) na saída lateral de acordo com a NBR NM ISO 7-1, para união de componentes roscados, para execução ou manutenção de ligação predial de água fria.</w:t>
            </w:r>
            <w:r w:rsidRPr="00D976A5">
              <w:rPr>
                <w:rFonts w:ascii="Book Antiqua" w:eastAsia="Times New Roman" w:hAnsi="Book Antiqua" w:cs="Calibri"/>
                <w:color w:val="000000"/>
                <w:sz w:val="20"/>
                <w:szCs w:val="20"/>
                <w:lang w:eastAsia="pt-BR"/>
              </w:rPr>
              <w:br/>
              <w:t>Nota: durante as operações de inspeção de recebimento, de acordo com o composto, empregado na fabricação do adaptador, devem ser realizados os exames de ensaios previstos na NBR 15803.</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1049</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REGISTRO DE ESFERA PVC ROSCA MACHO – DE 20 MM (1/2”)</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t>Registro de esfera de PVC, com extremidades roscáveis, e uma delas com bolsa e ajuste de torque de manobra. Fabricado de acordo com a norma ABNT NBR 11806, para instalação predial de água fria.</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5</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569</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31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DE CORRER EM PVC P/ ESGOTO COR OCRE C/ BOLSAS DN100</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Luva de correr em PVC, extrudado, na cor ocre, com ponta e  bolsa de junta elástica integrada para aplicação em redes coletoras de esgoto sanitário,  fabricadas em de acordo com as normas NBR 10569 e 10570/1988.</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150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230</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JOELHO ROSCÁVEL (0,50/0,75 Mpa)  1/2”</w:t>
            </w:r>
            <w:r w:rsidRPr="00D976A5">
              <w:rPr>
                <w:rFonts w:ascii="Book Antiqua" w:eastAsia="Times New Roman" w:hAnsi="Book Antiqua" w:cs="Calibri"/>
                <w:color w:val="000000"/>
                <w:sz w:val="20"/>
                <w:szCs w:val="20"/>
                <w:lang w:eastAsia="pt-BR"/>
              </w:rPr>
              <w:br/>
              <w:t>Joelho 90º de PVC Branco, injetado, com bolsas de junta roscada de acordo com a NBR NM ISO 7-1, para aplicação sob pressão nominal de 0,50 Mpa e pressão máxima de serviço de 0,75 Mpa, fabricado de acordo com a norma ABNT NBR 5648 para instalações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139</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DE CORRER EM PVC P/ ESGOTO C/ BOLSAS DN 100</w:t>
            </w:r>
            <w:r w:rsidRPr="00D976A5">
              <w:rPr>
                <w:rFonts w:ascii="Book Antiqua" w:eastAsia="Times New Roman" w:hAnsi="Book Antiqua" w:cs="Calibri"/>
                <w:color w:val="000000"/>
                <w:sz w:val="20"/>
                <w:szCs w:val="20"/>
                <w:lang w:eastAsia="pt-BR"/>
              </w:rPr>
              <w:br/>
              <w:t xml:space="preserve"> Luva de correr em PVC na cor branca, série normal, superfície interna lisa, extrudado, com juntas elásticas, fabricada de acordo com as normas ABNT NBR 5688 para rede de esgoto predial e secundário, sendo fornecido com os respectivos anéis de borracha.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724</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34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 xml:space="preserve">TÊ </w:t>
            </w:r>
            <w:proofErr w:type="spellStart"/>
            <w:r w:rsidRPr="00D375D2">
              <w:rPr>
                <w:rFonts w:ascii="Book Antiqua" w:eastAsia="Times New Roman" w:hAnsi="Book Antiqua" w:cs="Calibri"/>
                <w:bCs/>
                <w:color w:val="000000"/>
                <w:sz w:val="20"/>
                <w:szCs w:val="20"/>
                <w:lang w:eastAsia="pt-BR"/>
              </w:rPr>
              <w:t>FºFº</w:t>
            </w:r>
            <w:proofErr w:type="spellEnd"/>
            <w:r w:rsidRPr="00D375D2">
              <w:rPr>
                <w:rFonts w:ascii="Book Antiqua" w:eastAsia="Times New Roman" w:hAnsi="Book Antiqua" w:cs="Calibri"/>
                <w:bCs/>
                <w:color w:val="000000"/>
                <w:sz w:val="20"/>
                <w:szCs w:val="20"/>
                <w:lang w:eastAsia="pt-BR"/>
              </w:rPr>
              <w:t xml:space="preserve"> DÚCTIL BBB C/ BOLSAS P/ TUBOS DN 150 </w:t>
            </w:r>
            <w:proofErr w:type="spellStart"/>
            <w:r w:rsidRPr="00D375D2">
              <w:rPr>
                <w:rFonts w:ascii="Book Antiqua" w:eastAsia="Times New Roman" w:hAnsi="Book Antiqua" w:cs="Calibri"/>
                <w:bCs/>
                <w:color w:val="000000"/>
                <w:sz w:val="20"/>
                <w:szCs w:val="20"/>
                <w:lang w:eastAsia="pt-BR"/>
              </w:rPr>
              <w:t>DEFºFº</w:t>
            </w:r>
            <w:proofErr w:type="spellEnd"/>
            <w:r w:rsidRPr="00D375D2">
              <w:rPr>
                <w:rFonts w:ascii="Book Antiqua" w:eastAsia="Times New Roman" w:hAnsi="Book Antiqua" w:cs="Calibri"/>
                <w:bCs/>
                <w:color w:val="000000"/>
                <w:sz w:val="20"/>
                <w:szCs w:val="20"/>
                <w:lang w:eastAsia="pt-BR"/>
              </w:rPr>
              <w:t xml:space="preserve"> X PVC/PBA DE 60 mm</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TÊ de Ferro Fundido dúctil para tubos em ferro fundido/</w:t>
            </w:r>
            <w:proofErr w:type="spellStart"/>
            <w:r w:rsidRPr="00D976A5">
              <w:rPr>
                <w:rFonts w:ascii="Book Antiqua" w:eastAsia="Times New Roman" w:hAnsi="Book Antiqua" w:cs="Calibri"/>
                <w:color w:val="000000"/>
                <w:sz w:val="20"/>
                <w:szCs w:val="20"/>
                <w:lang w:eastAsia="pt-BR"/>
              </w:rPr>
              <w:t>DEFºFº</w:t>
            </w:r>
            <w:proofErr w:type="spellEnd"/>
            <w:r w:rsidRPr="00D976A5">
              <w:rPr>
                <w:rFonts w:ascii="Book Antiqua" w:eastAsia="Times New Roman" w:hAnsi="Book Antiqua" w:cs="Calibri"/>
                <w:color w:val="000000"/>
                <w:sz w:val="20"/>
                <w:szCs w:val="20"/>
                <w:lang w:eastAsia="pt-BR"/>
              </w:rPr>
              <w:t xml:space="preserve">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55</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 xml:space="preserve">TÊ </w:t>
            </w:r>
            <w:proofErr w:type="spellStart"/>
            <w:r w:rsidRPr="00D375D2">
              <w:rPr>
                <w:rFonts w:ascii="Book Antiqua" w:eastAsia="Times New Roman" w:hAnsi="Book Antiqua" w:cs="Calibri"/>
                <w:bCs/>
                <w:color w:val="000000"/>
                <w:sz w:val="20"/>
                <w:szCs w:val="20"/>
                <w:lang w:eastAsia="pt-BR"/>
              </w:rPr>
              <w:t>FºFº</w:t>
            </w:r>
            <w:proofErr w:type="spellEnd"/>
            <w:r w:rsidRPr="00D375D2">
              <w:rPr>
                <w:rFonts w:ascii="Book Antiqua" w:eastAsia="Times New Roman" w:hAnsi="Book Antiqua" w:cs="Calibri"/>
                <w:bCs/>
                <w:color w:val="000000"/>
                <w:sz w:val="20"/>
                <w:szCs w:val="20"/>
                <w:lang w:eastAsia="pt-BR"/>
              </w:rPr>
              <w:t xml:space="preserve"> DÚCTIL BBB C/ BOLSAS JE2GS DN 200</w:t>
            </w:r>
            <w:r w:rsidRPr="00D976A5">
              <w:rPr>
                <w:rFonts w:ascii="Book Antiqua" w:eastAsia="Times New Roman" w:hAnsi="Book Antiqua" w:cs="Calibri"/>
                <w:color w:val="000000"/>
                <w:sz w:val="20"/>
                <w:szCs w:val="20"/>
                <w:lang w:eastAsia="pt-BR"/>
              </w:rPr>
              <w:br/>
              <w:t>TÊ de ferro fundido dúctil com bolsas de junta elástica JE2GS, de acordo com a Norma ABNT NBR 5647 e NBR 6916 com revestimento interno e externo de esmalte anticorrosivo, aderente, não pegajoso, ou com pintura epóxi a pó, fornecida com anéis de borracha correspondentes, para redes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Anel de vedação em borracha nitrílica para hidrômetro 1/2".</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515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Anel de vedação 3/4" em borracha nitrílica para hidrômetro.</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194"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4</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109</w:t>
            </w:r>
          </w:p>
        </w:tc>
      </w:tr>
      <w:tr w:rsidR="00D375D2" w:rsidRPr="00D976A5" w:rsidTr="00D533AD">
        <w:trPr>
          <w:trHeight w:val="102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DISCO PLÁSTICO PARA SUPRESSÃO DE ÁGUA NO INTERIOR DO HIDRÔMETRO (HÓSTIA)</w:t>
            </w:r>
            <w:r w:rsidRPr="00D976A5">
              <w:rPr>
                <w:rFonts w:ascii="Book Antiqua" w:eastAsia="Times New Roman" w:hAnsi="Book Antiqua" w:cs="Calibri"/>
                <w:b/>
                <w:bCs/>
                <w:color w:val="000000"/>
                <w:sz w:val="20"/>
                <w:szCs w:val="20"/>
                <w:lang w:eastAsia="pt-BR"/>
              </w:rPr>
              <w:t xml:space="preserve"> ½”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lastRenderedPageBreak/>
              <w:t xml:space="preserve"> Aplicação em Hidrômetros durante processo de corte de água.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500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500</w:t>
            </w:r>
          </w:p>
        </w:tc>
      </w:tr>
      <w:tr w:rsidR="00D375D2" w:rsidRPr="00D976A5" w:rsidTr="00D533AD">
        <w:trPr>
          <w:trHeight w:val="102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39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DISCO PLÁSTICO PARA SUPRESSÃO DE ÁGUA NO INTERIOR DO HIDRÔMETRO (HÓSTIA) 3/4</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Aplicação em Hidrômetros durante processo de corte de água.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Lacre anti-furto azul (par) c/ trava dupla (1/2").</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8"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46"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8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10000</w:t>
            </w:r>
          </w:p>
        </w:tc>
        <w:tc>
          <w:tcPr>
            <w:tcW w:w="194"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10000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40 MM PARA ESGOTO</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6</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71</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50 MM PARA ESGOTO</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185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25 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15</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20 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185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TE de 20MM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30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185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TE de 25MM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30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25</w:t>
            </w:r>
            <w:r w:rsidR="00D533AD">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60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20</w:t>
            </w:r>
            <w:r w:rsidR="00D533AD">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60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50</w:t>
            </w:r>
            <w:r w:rsidR="00D533AD">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ESGOTO</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20</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60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235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40</w:t>
            </w:r>
            <w:r w:rsidR="00D533AD">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ESGOTO</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275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EXTENSIVO 1,5m</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140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REPARO DE VÁLVULA 1/5 (MARCA HIDRA)</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7</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81</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53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REPARO DE VÁLVULA 1/5 (MARCA DOCOL)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7</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81</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25MM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6</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116</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20mm Soldável</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675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COLA ADESIVA PARA CANO  DE 175g - COM PINCEL NA PONTA </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52</w:t>
            </w:r>
          </w:p>
        </w:tc>
      </w:tr>
      <w:tr w:rsidR="00D375D2" w:rsidRPr="00D976A5" w:rsidTr="00D533AD">
        <w:trPr>
          <w:trHeight w:val="76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MANGUEIRA DE ENTRADA DE ÁGUA 1,5 </w:t>
            </w:r>
            <w:r w:rsidRPr="00D976A5">
              <w:rPr>
                <w:rFonts w:ascii="Book Antiqua" w:eastAsia="Times New Roman" w:hAnsi="Book Antiqua" w:cs="Calibri"/>
                <w:color w:val="000000"/>
                <w:sz w:val="20"/>
                <w:szCs w:val="20"/>
                <w:lang w:eastAsia="pt-BR"/>
              </w:rPr>
              <w:br/>
              <w:t>METROS PARA MAQUINAS DE LAVAR</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0"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1</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46</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PVC Soldável 20mm 6M</w:t>
            </w:r>
            <w:r w:rsidRPr="00D976A5">
              <w:rPr>
                <w:rFonts w:ascii="Book Antiqua" w:eastAsia="Times New Roman" w:hAnsi="Book Antiqua" w:cs="Calibri"/>
                <w:color w:val="000000"/>
                <w:sz w:val="20"/>
                <w:szCs w:val="20"/>
                <w:lang w:eastAsia="pt-BR"/>
              </w:rPr>
              <w:br/>
              <w:t>Tubo de PVC, série normal, superfície interna lisa, extrudado, com ponta e bolsa (Bolsa de Dupla atuação: soldável ou elástica c/anel de borracha), fabricado de</w:t>
            </w:r>
            <w:r w:rsidRPr="00D976A5">
              <w:rPr>
                <w:rFonts w:ascii="Book Antiqua" w:eastAsia="Times New Roman" w:hAnsi="Book Antiqua" w:cs="Calibri"/>
                <w:color w:val="000000"/>
                <w:sz w:val="20"/>
                <w:szCs w:val="20"/>
                <w:lang w:eastAsia="pt-BR"/>
              </w:rPr>
              <w:br/>
              <w:t>acordo com as Normas ABNT NBR 5648 para rede de esgoto predial primário e secundário. Deverão ser entregues em barras de 6,00 metros.</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105</w:t>
            </w:r>
          </w:p>
        </w:tc>
      </w:tr>
      <w:tr w:rsidR="00D375D2" w:rsidRPr="00D976A5" w:rsidTr="00D533AD">
        <w:trPr>
          <w:trHeight w:val="431"/>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PVC Soldável 25mm 6m</w:t>
            </w:r>
            <w:r w:rsidRPr="00D976A5">
              <w:rPr>
                <w:rFonts w:ascii="Book Antiqua" w:eastAsia="Times New Roman" w:hAnsi="Book Antiqua" w:cs="Calibri"/>
                <w:color w:val="000000"/>
                <w:sz w:val="20"/>
                <w:szCs w:val="20"/>
                <w:lang w:eastAsia="pt-BR"/>
              </w:rPr>
              <w:br/>
              <w:t xml:space="preserve">Tubo de PVC, série normal, superfície interna lisa, extrudado, com ponta e bolsa (Bolsa de Dupla atuação: soldável ou elástica c/anel de borracha), fabricado de acordo com as Normas ABNT NBR 5648 para rede de esgoto predial primário e secundário. Deverão ser entregues </w:t>
            </w:r>
            <w:r w:rsidRPr="00D976A5">
              <w:rPr>
                <w:rFonts w:ascii="Book Antiqua" w:eastAsia="Times New Roman" w:hAnsi="Book Antiqua" w:cs="Calibri"/>
                <w:color w:val="000000"/>
                <w:sz w:val="20"/>
                <w:szCs w:val="20"/>
                <w:lang w:eastAsia="pt-BR"/>
              </w:rPr>
              <w:lastRenderedPageBreak/>
              <w:t>em barras de 6,00 metros</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175</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 PVC DE 20 mm</w:t>
            </w:r>
            <w:r w:rsidRPr="00D976A5">
              <w:rPr>
                <w:rFonts w:ascii="Book Antiqua" w:eastAsia="Times New Roman" w:hAnsi="Book Antiqua" w:cs="Calibri"/>
                <w:color w:val="000000"/>
                <w:sz w:val="20"/>
                <w:szCs w:val="20"/>
                <w:lang w:eastAsia="pt-BR"/>
              </w:rPr>
              <w:br/>
              <w:t>Fabricados de acordo com a norma ABNT NBR 5648 Sistemas prediais de água fria, com junta soldável aplicação sob pressão nominal de 0,50 Mpa e pressão máxima de serviço de 0,75 Mpa</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190</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 PVC DE 25 mm.</w:t>
            </w:r>
            <w:r w:rsidRPr="00D976A5">
              <w:rPr>
                <w:rFonts w:ascii="Book Antiqua" w:eastAsia="Times New Roman" w:hAnsi="Book Antiqua" w:cs="Calibri"/>
                <w:color w:val="000000"/>
                <w:sz w:val="20"/>
                <w:szCs w:val="20"/>
                <w:lang w:eastAsia="pt-BR"/>
              </w:rPr>
              <w:br/>
              <w:t xml:space="preserve">Fabricados de acordo com a norma ABNT NBR 5648 Sistemas prediais de água fria, com junta soldável aplicação sob pressão nominal de 0,50 Mpa e pressão máxima de serviço de 0,75 Mpa </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10</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100</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MISTO PVC SOLD./ROSCÁVEL – DE 25MM</w:t>
            </w:r>
            <w:r w:rsidRPr="00D976A5">
              <w:rPr>
                <w:rFonts w:ascii="Book Antiqua" w:eastAsia="Times New Roman" w:hAnsi="Book Antiqua" w:cs="Calibri"/>
                <w:color w:val="000000"/>
                <w:sz w:val="20"/>
                <w:szCs w:val="20"/>
                <w:lang w:eastAsia="pt-BR"/>
              </w:rPr>
              <w:br/>
              <w:t>Joelho 90º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80</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MISTA RL PVC SOLD./ROSCÁVEL – DE 25 MM”</w:t>
            </w:r>
            <w:r w:rsidRPr="00D976A5">
              <w:rPr>
                <w:rFonts w:ascii="Book Antiqua" w:eastAsia="Times New Roman" w:hAnsi="Book Antiqua" w:cs="Calibri"/>
                <w:color w:val="000000"/>
                <w:sz w:val="20"/>
                <w:szCs w:val="20"/>
                <w:lang w:eastAsia="pt-BR"/>
              </w:rPr>
              <w:br/>
              <w:t xml:space="preserve">Luva de PVC marrom, injetado, de transição, com uma bolsa de junta soldável e outra de junta roscada de acordo com a NBR NM ISO 7-1, </w:t>
            </w:r>
            <w:r w:rsidRPr="00D976A5">
              <w:rPr>
                <w:rFonts w:ascii="Book Antiqua" w:eastAsia="Times New Roman" w:hAnsi="Book Antiqua" w:cs="Calibri"/>
                <w:color w:val="000000"/>
                <w:sz w:val="20"/>
                <w:szCs w:val="20"/>
                <w:lang w:eastAsia="pt-BR"/>
              </w:rPr>
              <w:lastRenderedPageBreak/>
              <w:t>para aplicação sob pressão nominal de 0,50 Mpa e pressão máxima de serviço de 0,75 Mpa, fabricado de acordo com a norma ABNT NBR 5648 para instalações prediais de água fria</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lastRenderedPageBreak/>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80</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REGISTRO DE ESFERA PVC ROSCA MACHO – DE 25 MM (1/2”)</w:t>
            </w:r>
            <w:r w:rsidRPr="00D976A5">
              <w:rPr>
                <w:rFonts w:ascii="Book Antiqua" w:eastAsia="Times New Roman" w:hAnsi="Book Antiqua" w:cs="Calibri"/>
                <w:color w:val="000000"/>
                <w:sz w:val="20"/>
                <w:szCs w:val="20"/>
                <w:lang w:eastAsia="pt-BR"/>
              </w:rPr>
              <w:br/>
              <w:t>Registro de esfera de PVC, com extremidades roscáveis, e uma delas com bolsa e porca que permita eventuais desmontagens e ajuste de torque de manobra. Fabricado de acordo com a norma ABNT NBR 11806, para instalação predial de água fria</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40</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COMPRESSÃO ROSCA MACHO  DE 63 mm x 2”</w:t>
            </w:r>
            <w:r w:rsidRPr="00D976A5">
              <w:rPr>
                <w:rFonts w:ascii="Book Antiqua" w:eastAsia="Times New Roman" w:hAnsi="Book Antiqua" w:cs="Calibri"/>
                <w:color w:val="000000"/>
                <w:sz w:val="20"/>
                <w:szCs w:val="20"/>
                <w:lang w:eastAsia="pt-BR"/>
              </w:rPr>
              <w:br/>
              <w:t xml:space="preserve">Adaptador de compressão para tubos de polietilenos, fabricadas com resinas de polipropileno PN 10, obedecendo as normas internacionais DIN e ISO, com sistema de travamento feito através de garra em </w:t>
            </w:r>
            <w:proofErr w:type="spellStart"/>
            <w:r w:rsidRPr="00D976A5">
              <w:rPr>
                <w:rFonts w:ascii="Book Antiqua" w:eastAsia="Times New Roman" w:hAnsi="Book Antiqua" w:cs="Calibri"/>
                <w:color w:val="000000"/>
                <w:sz w:val="20"/>
                <w:szCs w:val="20"/>
                <w:lang w:eastAsia="pt-BR"/>
              </w:rPr>
              <w:t>poliacetal</w:t>
            </w:r>
            <w:proofErr w:type="spellEnd"/>
            <w:r w:rsidRPr="00D976A5">
              <w:rPr>
                <w:rFonts w:ascii="Book Antiqua" w:eastAsia="Times New Roman" w:hAnsi="Book Antiqua" w:cs="Calibri"/>
                <w:color w:val="000000"/>
                <w:sz w:val="20"/>
                <w:szCs w:val="20"/>
                <w:lang w:eastAsia="pt-BR"/>
              </w:rPr>
              <w:t xml:space="preserve"> e </w:t>
            </w:r>
            <w:proofErr w:type="spellStart"/>
            <w:r w:rsidRPr="00D976A5">
              <w:rPr>
                <w:rFonts w:ascii="Book Antiqua" w:eastAsia="Times New Roman" w:hAnsi="Book Antiqua" w:cs="Calibri"/>
                <w:color w:val="000000"/>
                <w:sz w:val="20"/>
                <w:szCs w:val="20"/>
                <w:lang w:eastAsia="pt-BR"/>
              </w:rPr>
              <w:t>oring</w:t>
            </w:r>
            <w:proofErr w:type="spellEnd"/>
            <w:r w:rsidRPr="00D976A5">
              <w:rPr>
                <w:rFonts w:ascii="Book Antiqua" w:eastAsia="Times New Roman" w:hAnsi="Book Antiqua" w:cs="Calibri"/>
                <w:color w:val="000000"/>
                <w:sz w:val="20"/>
                <w:szCs w:val="20"/>
                <w:lang w:eastAsia="pt-BR"/>
              </w:rPr>
              <w:t xml:space="preserve"> em borracha </w:t>
            </w:r>
            <w:r w:rsidR="00D533AD" w:rsidRPr="00D976A5">
              <w:rPr>
                <w:rFonts w:ascii="Book Antiqua" w:eastAsia="Times New Roman" w:hAnsi="Book Antiqua" w:cs="Calibri"/>
                <w:color w:val="000000"/>
                <w:sz w:val="20"/>
                <w:szCs w:val="20"/>
                <w:lang w:eastAsia="pt-BR"/>
              </w:rPr>
              <w:t>nitrílica</w:t>
            </w:r>
            <w:r w:rsidRPr="00D976A5">
              <w:rPr>
                <w:rFonts w:ascii="Book Antiqua" w:eastAsia="Times New Roman" w:hAnsi="Book Antiqua" w:cs="Calibri"/>
                <w:color w:val="000000"/>
                <w:sz w:val="20"/>
                <w:szCs w:val="20"/>
                <w:lang w:eastAsia="pt-BR"/>
              </w:rPr>
              <w:t>, para aplicação sob pressão de serviço de 1,0 Mpa para redes de distribuição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60</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COMPRESSÃO ROSCA MACHO  DE 110 mm x 4”</w:t>
            </w:r>
            <w:r w:rsidRPr="00D976A5">
              <w:rPr>
                <w:rFonts w:ascii="Book Antiqua" w:eastAsia="Times New Roman" w:hAnsi="Book Antiqua" w:cs="Calibri"/>
                <w:color w:val="000000"/>
                <w:sz w:val="20"/>
                <w:szCs w:val="20"/>
                <w:lang w:eastAsia="pt-BR"/>
              </w:rPr>
              <w:br/>
              <w:t xml:space="preserve">Adaptador de compressão para tubos de polietilenos, </w:t>
            </w:r>
            <w:r w:rsidRPr="00D976A5">
              <w:rPr>
                <w:rFonts w:ascii="Book Antiqua" w:eastAsia="Times New Roman" w:hAnsi="Book Antiqua" w:cs="Calibri"/>
                <w:color w:val="000000"/>
                <w:sz w:val="20"/>
                <w:szCs w:val="20"/>
                <w:lang w:eastAsia="pt-BR"/>
              </w:rPr>
              <w:lastRenderedPageBreak/>
              <w:t xml:space="preserve">fabricadas com resinas de polipropileno PN 10, obedecendo as normas internacionais DIN e ISO, com sistema de travamento feito através de garra em </w:t>
            </w:r>
            <w:proofErr w:type="spellStart"/>
            <w:r w:rsidRPr="00D976A5">
              <w:rPr>
                <w:rFonts w:ascii="Book Antiqua" w:eastAsia="Times New Roman" w:hAnsi="Book Antiqua" w:cs="Calibri"/>
                <w:color w:val="000000"/>
                <w:sz w:val="20"/>
                <w:szCs w:val="20"/>
                <w:lang w:eastAsia="pt-BR"/>
              </w:rPr>
              <w:t>poliacetal</w:t>
            </w:r>
            <w:proofErr w:type="spellEnd"/>
            <w:r w:rsidRPr="00D976A5">
              <w:rPr>
                <w:rFonts w:ascii="Book Antiqua" w:eastAsia="Times New Roman" w:hAnsi="Book Antiqua" w:cs="Calibri"/>
                <w:color w:val="000000"/>
                <w:sz w:val="20"/>
                <w:szCs w:val="20"/>
                <w:lang w:eastAsia="pt-BR"/>
              </w:rPr>
              <w:t xml:space="preserve"> e </w:t>
            </w:r>
            <w:proofErr w:type="spellStart"/>
            <w:r w:rsidRPr="00D976A5">
              <w:rPr>
                <w:rFonts w:ascii="Book Antiqua" w:eastAsia="Times New Roman" w:hAnsi="Book Antiqua" w:cs="Calibri"/>
                <w:color w:val="000000"/>
                <w:sz w:val="20"/>
                <w:szCs w:val="20"/>
                <w:lang w:eastAsia="pt-BR"/>
              </w:rPr>
              <w:t>oring</w:t>
            </w:r>
            <w:proofErr w:type="spellEnd"/>
            <w:r w:rsidRPr="00D976A5">
              <w:rPr>
                <w:rFonts w:ascii="Book Antiqua" w:eastAsia="Times New Roman" w:hAnsi="Book Antiqua" w:cs="Calibri"/>
                <w:color w:val="000000"/>
                <w:sz w:val="20"/>
                <w:szCs w:val="20"/>
                <w:lang w:eastAsia="pt-BR"/>
              </w:rPr>
              <w:t xml:space="preserve"> em borracha nitrílica, para aplicação sob pressão de serviço de 1,0 Mpa para redes de distribuição de água potável.</w:t>
            </w:r>
          </w:p>
        </w:tc>
        <w:tc>
          <w:tcPr>
            <w:tcW w:w="235"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lastRenderedPageBreak/>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D533AD"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23</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UNIÃO DE POLIPROPILENO P/ TUBOS DE POLIETILENO – DE 20 (½)</w:t>
            </w:r>
            <w:r w:rsidRPr="00D976A5">
              <w:rPr>
                <w:rFonts w:ascii="Book Antiqua" w:eastAsia="Times New Roman" w:hAnsi="Book Antiqua" w:cs="Calibri"/>
                <w:color w:val="000000"/>
                <w:sz w:val="20"/>
                <w:szCs w:val="20"/>
                <w:lang w:eastAsia="pt-BR"/>
              </w:rPr>
              <w:br/>
              <w:t>União de polipropileno, para aplicação sob pressão de serviço de 1,0 Mpa, fabricado de acordo com os requisitos da NBR 15.803, com bolsas de junta mecânica, para interligação de tubos de polietileno PE fabricados de acordo com a NBR 8417, ou para manutenção de ramais prediais de água fria.</w:t>
            </w:r>
            <w:r w:rsidRPr="00D976A5">
              <w:rPr>
                <w:rFonts w:ascii="Book Antiqua" w:eastAsia="Times New Roman" w:hAnsi="Book Antiqua" w:cs="Calibri"/>
                <w:color w:val="000000"/>
                <w:sz w:val="20"/>
                <w:szCs w:val="20"/>
                <w:lang w:eastAsia="pt-BR"/>
              </w:rPr>
              <w:br/>
              <w:t>Nota: Durante as operações de inspeção de recebimento, devem ser realizados os exames e ensaios previstos na NBR 15.803.</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1010</w:t>
            </w:r>
          </w:p>
        </w:tc>
      </w:tr>
      <w:tr w:rsidR="00D375D2" w:rsidRPr="00D976A5" w:rsidTr="00D533AD">
        <w:trPr>
          <w:trHeight w:val="11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REPARO PARA REGISTRO DE PRESSÃO DE PVC – DE 20</w:t>
            </w:r>
            <w:r w:rsidRPr="00D976A5">
              <w:rPr>
                <w:rFonts w:ascii="Book Antiqua" w:eastAsia="Times New Roman" w:hAnsi="Book Antiqua" w:cs="Calibri"/>
                <w:color w:val="000000"/>
                <w:sz w:val="20"/>
                <w:szCs w:val="20"/>
                <w:lang w:eastAsia="pt-BR"/>
              </w:rPr>
              <w:br/>
              <w:t xml:space="preserve">Reparo para registro de pressão de PVC DE 20 mm, (castelo completo substituível), com acionamento manual através de volante fixo, com ensaios de estanqueidade </w:t>
            </w:r>
            <w:r w:rsidRPr="00D976A5">
              <w:rPr>
                <w:rFonts w:ascii="Book Antiqua" w:eastAsia="Times New Roman" w:hAnsi="Book Antiqua" w:cs="Calibri"/>
                <w:color w:val="000000"/>
                <w:sz w:val="20"/>
                <w:szCs w:val="20"/>
                <w:lang w:eastAsia="pt-BR"/>
              </w:rPr>
              <w:lastRenderedPageBreak/>
              <w:t>conforme ABNT NBR 369,  para instalação predial de água fria compatível com a marca Hifersane ou similar.</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525</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BUCHA DE REDUÇÃO PVC SOLDÁVEL LONGA– DE 60 x 32mm</w:t>
            </w:r>
            <w:r w:rsidRPr="00D976A5">
              <w:rPr>
                <w:rFonts w:ascii="Book Antiqua" w:eastAsia="Times New Roman" w:hAnsi="Book Antiqua" w:cs="Calibri"/>
                <w:color w:val="000000"/>
                <w:sz w:val="20"/>
                <w:szCs w:val="20"/>
                <w:lang w:eastAsia="pt-BR"/>
              </w:rPr>
              <w:br/>
              <w:t>Bucha de redução longa PVC marron, injetada, com ponta e bolsa, soldável, fabricada de acordo com a NBR 5626 e roscas conforme NBR NM ISO 7-1, para aplicação sob pressão nominal de 0,50 Mpa e pressão máxima de serviço de 0,75 Mpa, fabricado de acordo com a norma ABNT NBR 5648 para instalações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55</w:t>
            </w:r>
          </w:p>
        </w:tc>
      </w:tr>
      <w:tr w:rsidR="00D375D2" w:rsidRPr="00D976A5" w:rsidTr="00D533AD">
        <w:trPr>
          <w:trHeight w:val="255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PVC  CURTO DE 32 X DNR 1”</w:t>
            </w:r>
            <w:r w:rsidRPr="00D976A5">
              <w:rPr>
                <w:rFonts w:ascii="Book Antiqua" w:eastAsia="Times New Roman" w:hAnsi="Book Antiqua" w:cs="Calibri"/>
                <w:color w:val="000000"/>
                <w:sz w:val="20"/>
                <w:szCs w:val="20"/>
                <w:lang w:eastAsia="pt-BR"/>
              </w:rPr>
              <w:br/>
              <w:t>Adaptador de PVC, fabricado de acordo com a NBR 5648, com uma bolsa soldável para tubos de PVC, e uma ponta de rosca macho de acordo com a NBR NM ISO 7-1, para união de componentes roscados, para execução ou manutenção de ligação predial de água fria.</w:t>
            </w:r>
            <w:r w:rsidRPr="00D976A5">
              <w:rPr>
                <w:rFonts w:ascii="Book Antiqua" w:eastAsia="Times New Roman" w:hAnsi="Book Antiqua" w:cs="Calibri"/>
                <w:color w:val="000000"/>
                <w:sz w:val="20"/>
                <w:szCs w:val="20"/>
                <w:lang w:eastAsia="pt-BR"/>
              </w:rPr>
              <w:br/>
              <w:t>Nota: Durante as operações de inspeção de recebimento, de acordo com o composto, empregado na fabricação do adaptador, devem ser realizados os exames de ensaios previstos na NBR  5648.</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105</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PVC PBA JE (1,0 Mpa) – DE 60 mm</w:t>
            </w:r>
            <w:r w:rsidRPr="00D976A5">
              <w:rPr>
                <w:rFonts w:ascii="Book Antiqua" w:eastAsia="Times New Roman" w:hAnsi="Book Antiqua" w:cs="Calibri"/>
                <w:color w:val="000000"/>
                <w:sz w:val="20"/>
                <w:szCs w:val="20"/>
                <w:lang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515</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Metro</w:t>
            </w:r>
            <w:r w:rsidRPr="00D976A5">
              <w:rPr>
                <w:rFonts w:ascii="Book Antiqua" w:eastAsia="Times New Roman" w:hAnsi="Book Antiqua" w:cs="Calibri"/>
                <w:color w:val="000000"/>
                <w:sz w:val="20"/>
                <w:szCs w:val="20"/>
                <w:lang w:eastAsia="pt-BR"/>
              </w:rPr>
              <w:br/>
              <w:t>TUBO DE PVC P/ ESGOTO C/ PONTA</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E BOLSA DN 100  TUBO DE PVC NA COR BRANCA, SÉRIE NORMAL, SUPERFÍCIE INTERNA LISA,  EXTRUDADO, COM PONTA E BOLSA (BOLSA DE DUPLA ATUAÇÃO: SOLDÁVEL OU ELÁSTICA C/ANEL DE BORRACHA) , FABRICADO DE ACORDO COM AS NORMAS ABNT NBR 5688 PARA REDE DE ESGOTO PREDIAL PRIMÁRIO E SECUNDÁRIO.</w:t>
            </w:r>
            <w:r w:rsidRPr="00D976A5">
              <w:rPr>
                <w:rFonts w:ascii="Book Antiqua" w:eastAsia="Times New Roman" w:hAnsi="Book Antiqua" w:cs="Calibri"/>
                <w:color w:val="000000"/>
                <w:sz w:val="20"/>
                <w:szCs w:val="20"/>
                <w:lang w:eastAsia="pt-BR"/>
              </w:rPr>
              <w:br/>
              <w:t>DEVERÃO SER ENTREGUES EM BARRAS DE 6,00 METROS.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600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840</w:t>
            </w:r>
          </w:p>
        </w:tc>
      </w:tr>
      <w:tr w:rsidR="00D375D2" w:rsidRPr="00D976A5" w:rsidTr="00D533AD">
        <w:trPr>
          <w:trHeight w:val="71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EM PVC P/ ESGOTO COR OCRE C/ BOLSAS DN 200</w:t>
            </w:r>
            <w:r w:rsidRPr="00D976A5">
              <w:rPr>
                <w:rFonts w:ascii="Book Antiqua" w:eastAsia="Times New Roman" w:hAnsi="Book Antiqua" w:cs="Calibri"/>
                <w:color w:val="000000"/>
                <w:sz w:val="20"/>
                <w:szCs w:val="20"/>
                <w:lang w:eastAsia="pt-BR"/>
              </w:rPr>
              <w:br/>
              <w:t xml:space="preserve">Luva de correr em PVC, extrudado, na cor ocre, com ponta e  bolsa de junta elástica integrada para aplicação em redes coletoras de esgoto sanitário,  fabricadas em </w:t>
            </w:r>
            <w:r w:rsidRPr="00D976A5">
              <w:rPr>
                <w:rFonts w:ascii="Book Antiqua" w:eastAsia="Times New Roman" w:hAnsi="Book Antiqua" w:cs="Calibri"/>
                <w:color w:val="000000"/>
                <w:sz w:val="20"/>
                <w:szCs w:val="20"/>
                <w:lang w:eastAsia="pt-BR"/>
              </w:rPr>
              <w:lastRenderedPageBreak/>
              <w:t>de acordo com as normas NBR 10569 e 10570/1988.</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80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135</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90º GRAUS CURTA PVC P/ ESGOTO COR OCRE PONTA  E BOLSA DN 100 </w:t>
            </w:r>
            <w:r w:rsidRPr="00D976A5">
              <w:rPr>
                <w:rFonts w:ascii="Book Antiqua" w:eastAsia="Times New Roman" w:hAnsi="Book Antiqua" w:cs="Calibri"/>
                <w:color w:val="000000"/>
                <w:sz w:val="20"/>
                <w:szCs w:val="20"/>
                <w:lang w:eastAsia="pt-BR"/>
              </w:rPr>
              <w:br/>
              <w:t>CURVA CURTA DE PVC 90º, EXTRUDADO, NA COR OCRE, COM PONTA E  BOLSA DE JUNTA ELÁSTICA INTEGRADA PARA APLICAÇÃO EM REDES COLETORAS DE ESGOTO SANITÁRIO,  FABRICADAS EM DE ACORDO COM AS NORMAS NBR 10569 E 10570/1988.</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194"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169</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LONGA DE PVC COM PONTA E BOLSA - DE 85 X 60 mm</w:t>
            </w:r>
            <w:r w:rsidRPr="00D976A5">
              <w:rPr>
                <w:rFonts w:ascii="Book Antiqua" w:eastAsia="Times New Roman" w:hAnsi="Book Antiqua" w:cs="Calibri"/>
                <w:color w:val="000000"/>
                <w:sz w:val="20"/>
                <w:szCs w:val="20"/>
                <w:lang w:eastAsia="pt-BR"/>
              </w:rPr>
              <w:b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105</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LONGA DE PVC COM PONTA E BOLSA - DE 110 X 85 mm</w:t>
            </w:r>
            <w:r w:rsidRPr="00D976A5">
              <w:rPr>
                <w:rFonts w:ascii="Book Antiqua" w:eastAsia="Times New Roman" w:hAnsi="Book Antiqua" w:cs="Calibri"/>
                <w:color w:val="000000"/>
                <w:sz w:val="20"/>
                <w:szCs w:val="20"/>
                <w:lang w:eastAsia="pt-BR"/>
              </w:rPr>
              <w:br/>
              <w:t xml:space="preserve">Redução longa de PVC com ponta e bolsa - DE 110 x 85 mm, injetada, com ponta e bolsa com junta elástica de vedação, fabricada de acordo com a norma </w:t>
            </w:r>
            <w:r w:rsidRPr="00D976A5">
              <w:rPr>
                <w:rFonts w:ascii="Book Antiqua" w:eastAsia="Times New Roman" w:hAnsi="Book Antiqua" w:cs="Calibri"/>
                <w:color w:val="000000"/>
                <w:sz w:val="20"/>
                <w:szCs w:val="20"/>
                <w:lang w:eastAsia="pt-BR"/>
              </w:rPr>
              <w:lastRenderedPageBreak/>
              <w:t>ABNT NBR 5647-1, fornecida com anéis de borracha correspondentes, para redes de distribuição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55</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REDUÇÃO SOLDÁVEL LL DE 25 X 20 mm</w:t>
            </w:r>
            <w:r w:rsidRPr="00D976A5">
              <w:rPr>
                <w:rFonts w:ascii="Book Antiqua" w:eastAsia="Times New Roman" w:hAnsi="Book Antiqua" w:cs="Calibri"/>
                <w:color w:val="000000"/>
                <w:sz w:val="20"/>
                <w:szCs w:val="20"/>
                <w:lang w:eastAsia="pt-BR"/>
              </w:rPr>
              <w:br/>
              <w:t xml:space="preserve">Luva de redução soldável LL de 25 x 20mm luva de redução soldável em </w:t>
            </w:r>
            <w:proofErr w:type="spellStart"/>
            <w:r w:rsidRPr="00D976A5">
              <w:rPr>
                <w:rFonts w:ascii="Book Antiqua" w:eastAsia="Times New Roman" w:hAnsi="Book Antiqua" w:cs="Calibri"/>
                <w:color w:val="000000"/>
                <w:sz w:val="20"/>
                <w:szCs w:val="20"/>
                <w:lang w:eastAsia="pt-BR"/>
              </w:rPr>
              <w:t>pvc</w:t>
            </w:r>
            <w:proofErr w:type="spellEnd"/>
            <w:r w:rsidRPr="00D976A5">
              <w:rPr>
                <w:rFonts w:ascii="Book Antiqua" w:eastAsia="Times New Roman" w:hAnsi="Book Antiqua" w:cs="Calibri"/>
                <w:color w:val="000000"/>
                <w:sz w:val="20"/>
                <w:szCs w:val="20"/>
                <w:lang w:eastAsia="pt-BR"/>
              </w:rPr>
              <w:t xml:space="preserve"> injetada, fabricada de acordo com a NBR 5626, para aplicação sob pressão nominal de 0,50 mpa e pressão máxima de serviço de 0,75 mpa, fabricado de acordo com a norma ABNT NBR 5648 para instalações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300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325</w:t>
            </w:r>
          </w:p>
        </w:tc>
      </w:tr>
      <w:tr w:rsidR="00D375D2" w:rsidRPr="00D976A5" w:rsidTr="00D533AD">
        <w:trPr>
          <w:trHeight w:val="5959"/>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78</w:t>
            </w:r>
          </w:p>
        </w:tc>
        <w:tc>
          <w:tcPr>
            <w:tcW w:w="1015" w:type="pct"/>
            <w:shd w:val="clear" w:color="auto" w:fill="auto"/>
            <w:hideMark/>
          </w:tcPr>
          <w:p w:rsidR="00D375D2" w:rsidRPr="00D976A5" w:rsidRDefault="00D375D2" w:rsidP="00D976A5">
            <w:pPr>
              <w:spacing w:after="240"/>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DE 60 mm. </w:t>
            </w:r>
            <w:r w:rsidRPr="00D976A5">
              <w:rPr>
                <w:rFonts w:ascii="Book Antiqua" w:eastAsia="Times New Roman" w:hAnsi="Book Antiqua" w:cs="Calibri"/>
                <w:color w:val="000000"/>
                <w:sz w:val="20"/>
                <w:szCs w:val="20"/>
                <w:lang w:eastAsia="pt-BR"/>
              </w:rPr>
              <w:br/>
              <w:t xml:space="preserve">Válvula de Gaveta de fabricação nacional de ferro </w:t>
            </w:r>
            <w:proofErr w:type="gramStart"/>
            <w:r w:rsidRPr="00D976A5">
              <w:rPr>
                <w:rFonts w:ascii="Book Antiqua" w:eastAsia="Times New Roman" w:hAnsi="Book Antiqua" w:cs="Calibri"/>
                <w:color w:val="000000"/>
                <w:sz w:val="20"/>
                <w:szCs w:val="20"/>
                <w:lang w:eastAsia="pt-BR"/>
              </w:rPr>
              <w:t>fundido dúctil de passagem plena (sem cavidade de encunhamento)</w:t>
            </w:r>
            <w:proofErr w:type="gramEnd"/>
            <w:r w:rsidRPr="00D976A5">
              <w:rPr>
                <w:rFonts w:ascii="Book Antiqua" w:eastAsia="Times New Roman" w:hAnsi="Book Antiqua" w:cs="Calibri"/>
                <w:color w:val="000000"/>
                <w:sz w:val="20"/>
                <w:szCs w:val="20"/>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lastRenderedPageBreak/>
              <w:t xml:space="preserve">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Acionamento</w:t>
            </w:r>
            <w:r w:rsidRPr="00D976A5">
              <w:rPr>
                <w:rFonts w:ascii="Book Antiqua" w:eastAsia="Times New Roman" w:hAnsi="Book Antiqua" w:cs="Calibri"/>
                <w:color w:val="000000"/>
                <w:sz w:val="20"/>
                <w:szCs w:val="20"/>
                <w:lang w:eastAsia="pt-BR"/>
              </w:rPr>
              <w:br/>
              <w:t>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Com bolsas para tubos de PVC/PBA DE 60 mm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borracha.</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r>
      <w:tr w:rsidR="00D375D2" w:rsidRPr="00D976A5" w:rsidTr="00D533AD">
        <w:trPr>
          <w:trHeight w:val="5959"/>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79</w:t>
            </w:r>
          </w:p>
        </w:tc>
        <w:tc>
          <w:tcPr>
            <w:tcW w:w="1015" w:type="pct"/>
            <w:shd w:val="clear" w:color="auto" w:fill="auto"/>
            <w:hideMark/>
          </w:tcPr>
          <w:p w:rsidR="00D375D2" w:rsidRPr="00D976A5" w:rsidRDefault="00D375D2" w:rsidP="00D976A5">
            <w:pPr>
              <w:spacing w:after="240"/>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DE 85 mm. </w:t>
            </w:r>
            <w:r w:rsidRPr="00D976A5">
              <w:rPr>
                <w:rFonts w:ascii="Book Antiqua" w:eastAsia="Times New Roman" w:hAnsi="Book Antiqua" w:cs="Calibri"/>
                <w:color w:val="000000"/>
                <w:sz w:val="20"/>
                <w:szCs w:val="20"/>
                <w:lang w:eastAsia="pt-BR"/>
              </w:rPr>
              <w:br/>
              <w:t xml:space="preserve">Válvula de Gaveta de fabricação nacional de ferro fundido dúctil de passagem plena (sem cavidade de encunhamento),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w:t>
            </w:r>
            <w:r w:rsidRPr="00D976A5">
              <w:rPr>
                <w:rFonts w:ascii="Book Antiqua" w:eastAsia="Times New Roman" w:hAnsi="Book Antiqua" w:cs="Calibri"/>
                <w:color w:val="000000"/>
                <w:sz w:val="20"/>
                <w:szCs w:val="20"/>
                <w:lang w:eastAsia="pt-BR"/>
              </w:rPr>
              <w:lastRenderedPageBreak/>
              <w:t xml:space="preserve">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Acionamento</w:t>
            </w:r>
            <w:r w:rsidRPr="00D976A5">
              <w:rPr>
                <w:rFonts w:ascii="Book Antiqua" w:eastAsia="Times New Roman" w:hAnsi="Book Antiqua" w:cs="Calibri"/>
                <w:color w:val="000000"/>
                <w:sz w:val="20"/>
                <w:szCs w:val="20"/>
                <w:lang w:eastAsia="pt-BR"/>
              </w:rPr>
              <w:br/>
              <w:t>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Com bolsas para tubos de PVC/PBA DE 85 mm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w:t>
            </w:r>
            <w:r w:rsidR="00D533AD">
              <w:rPr>
                <w:rFonts w:ascii="Book Antiqua" w:eastAsia="Times New Roman" w:hAnsi="Book Antiqua" w:cs="Calibri"/>
                <w:color w:val="000000"/>
                <w:sz w:val="20"/>
                <w:szCs w:val="20"/>
                <w:lang w:eastAsia="pt-BR"/>
              </w:rPr>
              <w:t>ivos anéis de borracha.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676"/>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80</w:t>
            </w:r>
          </w:p>
        </w:tc>
        <w:tc>
          <w:tcPr>
            <w:tcW w:w="1015" w:type="pct"/>
            <w:shd w:val="clear" w:color="auto" w:fill="auto"/>
            <w:hideMark/>
          </w:tcPr>
          <w:p w:rsidR="00D375D2" w:rsidRPr="00D976A5" w:rsidRDefault="00D375D2" w:rsidP="00D976A5">
            <w:pPr>
              <w:spacing w:after="240"/>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DE 110 mm. </w:t>
            </w:r>
            <w:r w:rsidRPr="00D976A5">
              <w:rPr>
                <w:rFonts w:ascii="Book Antiqua" w:eastAsia="Times New Roman" w:hAnsi="Book Antiqua" w:cs="Calibri"/>
                <w:color w:val="000000"/>
                <w:sz w:val="20"/>
                <w:szCs w:val="20"/>
                <w:lang w:eastAsia="pt-BR"/>
              </w:rPr>
              <w:br/>
              <w:t xml:space="preserve">Válvula de Gaveta de fabricação nacional de ferro </w:t>
            </w:r>
            <w:proofErr w:type="gramStart"/>
            <w:r w:rsidRPr="00D976A5">
              <w:rPr>
                <w:rFonts w:ascii="Book Antiqua" w:eastAsia="Times New Roman" w:hAnsi="Book Antiqua" w:cs="Calibri"/>
                <w:color w:val="000000"/>
                <w:sz w:val="20"/>
                <w:szCs w:val="20"/>
                <w:lang w:eastAsia="pt-BR"/>
              </w:rPr>
              <w:t>fundido dúctil de passagem plena (sem cavidade de encunhamento)</w:t>
            </w:r>
            <w:proofErr w:type="gramEnd"/>
            <w:r w:rsidRPr="00D976A5">
              <w:rPr>
                <w:rFonts w:ascii="Book Antiqua" w:eastAsia="Times New Roman" w:hAnsi="Book Antiqua" w:cs="Calibri"/>
                <w:color w:val="000000"/>
                <w:sz w:val="20"/>
                <w:szCs w:val="20"/>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w:t>
            </w:r>
            <w:r w:rsidRPr="00D976A5">
              <w:rPr>
                <w:rFonts w:ascii="Book Antiqua" w:eastAsia="Times New Roman" w:hAnsi="Book Antiqua" w:cs="Calibri"/>
                <w:color w:val="000000"/>
                <w:sz w:val="20"/>
                <w:szCs w:val="20"/>
                <w:lang w:eastAsia="pt-BR"/>
              </w:rPr>
              <w:lastRenderedPageBreak/>
              <w:t xml:space="preserve">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t>Acionamento</w:t>
            </w:r>
            <w:r w:rsidRPr="00D976A5">
              <w:rPr>
                <w:rFonts w:ascii="Book Antiqua" w:eastAsia="Times New Roman" w:hAnsi="Book Antiqua" w:cs="Calibri"/>
                <w:color w:val="000000"/>
                <w:sz w:val="20"/>
                <w:szCs w:val="20"/>
                <w:lang w:eastAsia="pt-BR"/>
              </w:rPr>
              <w:br/>
              <w:t>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Com bolsas para tubos de PVC/PBA DE 110 mm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w:t>
            </w:r>
            <w:r w:rsidR="00D533AD">
              <w:rPr>
                <w:rFonts w:ascii="Book Antiqua" w:eastAsia="Times New Roman" w:hAnsi="Book Antiqua" w:cs="Calibri"/>
                <w:color w:val="000000"/>
                <w:sz w:val="20"/>
                <w:szCs w:val="20"/>
                <w:lang w:eastAsia="pt-BR"/>
              </w:rPr>
              <w:t>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15</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Bobina</w:t>
            </w:r>
            <w:r w:rsidRPr="00D976A5">
              <w:rPr>
                <w:rFonts w:ascii="Book Antiqua" w:eastAsia="Times New Roman" w:hAnsi="Book Antiqua" w:cs="Calibri"/>
                <w:color w:val="000000"/>
                <w:sz w:val="20"/>
                <w:szCs w:val="20"/>
                <w:lang w:eastAsia="pt-BR"/>
              </w:rPr>
              <w:br/>
              <w:t>TUBO DE POLIETILENO AZUL PE 80 OU PE 100 P/ RAMAIS PREDIAIS – DE 32(</w:t>
            </w:r>
            <w:proofErr w:type="gramStart"/>
            <w:r w:rsidRPr="00D976A5">
              <w:rPr>
                <w:rFonts w:ascii="Book Antiqua" w:eastAsia="Times New Roman" w:hAnsi="Book Antiqua" w:cs="Calibri"/>
                <w:color w:val="000000"/>
                <w:sz w:val="20"/>
                <w:szCs w:val="20"/>
                <w:lang w:eastAsia="pt-BR"/>
              </w:rPr>
              <w:t>1”</w:t>
            </w:r>
            <w:proofErr w:type="gramEnd"/>
            <w:r w:rsidRPr="00D976A5">
              <w:rPr>
                <w:rFonts w:ascii="Book Antiqua" w:eastAsia="Times New Roman" w:hAnsi="Book Antiqua" w:cs="Calibri"/>
                <w:color w:val="000000"/>
                <w:sz w:val="20"/>
                <w:szCs w:val="20"/>
                <w:lang w:eastAsia="pt-BR"/>
              </w:rPr>
              <w:t>)</w:t>
            </w:r>
            <w:r w:rsidRPr="00D976A5">
              <w:rPr>
                <w:rFonts w:ascii="Book Antiqua" w:eastAsia="Times New Roman" w:hAnsi="Book Antiqua" w:cs="Calibri"/>
                <w:color w:val="000000"/>
                <w:sz w:val="20"/>
                <w:szCs w:val="20"/>
                <w:lang w:eastAsia="pt-BR"/>
              </w:rPr>
              <w:br/>
              <w:t>Tubo de polietileno PE, para execução de ramais prediais de água e aplicação sob pressões de serviço de até 1,6 Mpa (PN 10) com composto PE 80 ou PE 100, ou até 2,0 Mpa (PN 20), fabricado de acordo com a Norma NTS 048 SABESP, fornecido em bobinas com 50 metros de comprimento, com as extremidades protegidas.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LACRE ANTI-FURTO VERDE  (PAR) C/ TRAVA DUPLA (1/2”)</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5000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5000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VALVULA SUCÇÃO BRONZE  DE 1”</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533AD"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12</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90º EM FERRO GALVANIZADO 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1" - DIN 2440</w:t>
            </w:r>
            <w:r w:rsidRPr="00D976A5">
              <w:rPr>
                <w:rFonts w:ascii="Book Antiqua" w:eastAsia="Times New Roman" w:hAnsi="Book Antiqua" w:cs="Calibri"/>
                <w:color w:val="000000"/>
                <w:sz w:val="20"/>
                <w:szCs w:val="20"/>
                <w:lang w:eastAsia="pt-BR"/>
              </w:rPr>
              <w:br/>
              <w:t>Curva 90º em ferro galvanizado produzido de acordo com a norma ABNT NBR 6943 em ferro maleável com extremidades com roscas internas (fêmea-fêmea),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w:t>
            </w:r>
            <w:proofErr w:type="spellStart"/>
            <w:r w:rsidRPr="00D976A5">
              <w:rPr>
                <w:rFonts w:ascii="Book Antiqua" w:eastAsia="Times New Roman" w:hAnsi="Book Antiqua" w:cs="Calibri"/>
                <w:color w:val="000000"/>
                <w:sz w:val="20"/>
                <w:szCs w:val="20"/>
                <w:lang w:eastAsia="pt-BR"/>
              </w:rPr>
              <w:t>M.M.</w:t>
            </w:r>
            <w:proofErr w:type="spellEnd"/>
            <w:r w:rsidRPr="00D976A5">
              <w:rPr>
                <w:rFonts w:ascii="Book Antiqua" w:eastAsia="Times New Roman" w:hAnsi="Book Antiqua" w:cs="Calibri"/>
                <w:color w:val="000000"/>
                <w:sz w:val="20"/>
                <w:szCs w:val="20"/>
                <w:lang w:eastAsia="pt-BR"/>
              </w:rPr>
              <w:t xml:space="preserve"> GALVANIZADO 90°  DE 1”</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12</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90º EM FERRO GALVANIZADO 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2" - DIN 2440</w:t>
            </w:r>
            <w:r w:rsidRPr="00D976A5">
              <w:rPr>
                <w:rFonts w:ascii="Book Antiqua" w:eastAsia="Times New Roman" w:hAnsi="Book Antiqua" w:cs="Calibri"/>
                <w:color w:val="000000"/>
                <w:sz w:val="20"/>
                <w:szCs w:val="20"/>
                <w:lang w:eastAsia="pt-BR"/>
              </w:rPr>
              <w:br/>
              <w:t>Curva 90º em ferro galvanizado produzido de acordo com a norma ABNT NBR 6943 em ferro maleável com extremidades com roscas internas (fêmea-fêmea),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831C0E">
        <w:trPr>
          <w:trHeight w:val="1423"/>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CURVA 90º EM FERRO GALVANIZADO - MM - FºGº 2" - DIN 2440</w:t>
            </w:r>
            <w:r w:rsidRPr="00D976A5">
              <w:rPr>
                <w:rFonts w:ascii="Book Antiqua" w:eastAsia="Times New Roman" w:hAnsi="Book Antiqua" w:cs="Calibri"/>
                <w:color w:val="000000"/>
                <w:sz w:val="20"/>
                <w:szCs w:val="20"/>
                <w:lang w:eastAsia="pt-BR"/>
              </w:rPr>
              <w:br/>
              <w:t xml:space="preserve">CURVA 90º EM FERRO GALVANIZADO PRODUZIDOS DE ACORDO COM A NORMA ABNT NBR 6943 EM FERRO MALEAVEL COM ROSCAS EXTERNAS (MACHO-MACHO), GALVANIZADAS A FOGO (IMERSAO A QUENTE) EM BANHO DE ZINCO, O QUE CONFERE PROTECAO UNIFORME INTERNA E EXTERNAMENTE, PRODUZIDAS CONFORME NORMA ABNT NBR NM ISO 7-1 COM ALINHAMENTO DAS ROSCAS PARA </w:t>
            </w:r>
            <w:r w:rsidRPr="00D976A5">
              <w:rPr>
                <w:rFonts w:ascii="Book Antiqua" w:eastAsia="Times New Roman" w:hAnsi="Book Antiqua" w:cs="Calibri"/>
                <w:color w:val="000000"/>
                <w:sz w:val="20"/>
                <w:szCs w:val="20"/>
                <w:lang w:eastAsia="pt-BR"/>
              </w:rPr>
              <w:lastRenderedPageBreak/>
              <w:t>GARANTIR QUE NAO OCORRA DESVIO SUPERIOR A 0,5º DE ACORDO COM ESPECIFICACOES DA NORMA</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GAVETA BRONZE DE 1”</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GAVETA BRONZE DE 2”</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NIPLE GALVANIZADO REDUÇÃO DE 2x1"</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NIPLE GALVANIZADO REDUÇÃO 2"</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NIPLE GALVANIZADO REDUÇÃO 1"</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LUVA GALVANIZADO DE 2"</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LUVA GALVANIZADO DE 1"</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UNIÃO GALV.ASSENTO BRONZE DE 2"</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UNIÃO GALV. ASSENTO BRONZE DE </w:t>
            </w:r>
            <w:proofErr w:type="gramStart"/>
            <w:r w:rsidRPr="00D976A5">
              <w:rPr>
                <w:rFonts w:ascii="Book Antiqua" w:eastAsia="Times New Roman" w:hAnsi="Book Antiqua" w:cs="Calibri"/>
                <w:color w:val="000000"/>
                <w:sz w:val="20"/>
                <w:szCs w:val="20"/>
                <w:lang w:eastAsia="pt-BR"/>
              </w:rPr>
              <w:t>1</w:t>
            </w:r>
            <w:proofErr w:type="gramEnd"/>
            <w:r w:rsidRPr="00D976A5">
              <w:rPr>
                <w:rFonts w:ascii="Book Antiqua" w:eastAsia="Times New Roman" w:hAnsi="Book Antiqua" w:cs="Calibri"/>
                <w:color w:val="000000"/>
                <w:sz w:val="20"/>
                <w:szCs w:val="20"/>
                <w:lang w:eastAsia="pt-BR"/>
              </w:rPr>
              <w:t>"</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TÊ EM FERRO GALVANIZADO FºGº - DN 2"- DIN2440</w:t>
            </w:r>
            <w:r w:rsidRPr="00D976A5">
              <w:rPr>
                <w:rFonts w:ascii="Book Antiqua" w:eastAsia="Times New Roman" w:hAnsi="Book Antiqua" w:cs="Calibri"/>
                <w:color w:val="000000"/>
                <w:sz w:val="20"/>
                <w:szCs w:val="20"/>
                <w:lang w:eastAsia="pt-BR"/>
              </w:rPr>
              <w:br/>
              <w:t xml:space="preserve">EM FERRO GALVANIZADO, CONFORME A NORMA DIN 2440, EXTREMIDADES COM ROSCA INTERNA (FÊMEA) CONFORMES COM A </w:t>
            </w:r>
            <w:r w:rsidRPr="00D976A5">
              <w:rPr>
                <w:rFonts w:ascii="Book Antiqua" w:eastAsia="Times New Roman" w:hAnsi="Book Antiqua" w:cs="Calibri"/>
                <w:color w:val="000000"/>
                <w:sz w:val="20"/>
                <w:szCs w:val="20"/>
                <w:lang w:eastAsia="pt-BR"/>
              </w:rPr>
              <w:lastRenderedPageBreak/>
              <w:t>NORMA ABNT NBR NM ISO 7-1 E INSPECIONADAS DE ACORDO COM A NORMA DA ABNT NBR 6943, REVESTIMENTO POR PROCESSO DE GALVANIZAÇÃO A FOGO (ZINCAGEM POR IMERSÃO A QUENTE) CONFORME A NORMA ABNT NBR 6323.</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98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TÊ EM FERRO GALVANIZADO FºGº - DN 1" - DIN2440</w:t>
            </w:r>
            <w:r w:rsidRPr="00D976A5">
              <w:rPr>
                <w:rFonts w:ascii="Book Antiqua" w:eastAsia="Times New Roman" w:hAnsi="Book Antiqua" w:cs="Calibri"/>
                <w:color w:val="000000"/>
                <w:sz w:val="20"/>
                <w:szCs w:val="20"/>
                <w:lang w:eastAsia="pt-BR"/>
              </w:rPr>
              <w:br/>
              <w:t>EM FERRO GALVANIZADO, CONFORME A NORMA DIN 2440, EXTREMIDADES COM ROSCA INTERNA (FÊMEA) CONFORMES COM A NORMA ABNT NBR NM ISO 7-1 E INSPECIONADAS DE ACORDO COM A NORMA DA ABNT NBR 6943, REVESTIMENTO POR PROCESSO DE GALVANIZAÇÃO A FOGO (ZINCAGEM POR IMERSÃO A QUENTE) CONFORME A NORMA ABNT NBR 6323.</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TÊ   EM FERRO GALVANIZADO FFF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3/4" - DIN 2440</w:t>
            </w:r>
            <w:r w:rsidRPr="00D976A5">
              <w:rPr>
                <w:rFonts w:ascii="Book Antiqua" w:eastAsia="Times New Roman" w:hAnsi="Book Antiqua" w:cs="Calibri"/>
                <w:color w:val="000000"/>
                <w:sz w:val="20"/>
                <w:szCs w:val="20"/>
                <w:lang w:eastAsia="pt-BR"/>
              </w:rPr>
              <w:br/>
            </w:r>
            <w:proofErr w:type="spellStart"/>
            <w:r w:rsidRPr="00D976A5">
              <w:rPr>
                <w:rFonts w:ascii="Book Antiqua" w:eastAsia="Times New Roman" w:hAnsi="Book Antiqua" w:cs="Calibri"/>
                <w:color w:val="000000"/>
                <w:sz w:val="20"/>
                <w:szCs w:val="20"/>
                <w:lang w:eastAsia="pt-BR"/>
              </w:rPr>
              <w:t>Tê</w:t>
            </w:r>
            <w:proofErr w:type="spellEnd"/>
            <w:r w:rsidRPr="00D976A5">
              <w:rPr>
                <w:rFonts w:ascii="Book Antiqua" w:eastAsia="Times New Roman" w:hAnsi="Book Antiqua" w:cs="Calibri"/>
                <w:color w:val="000000"/>
                <w:sz w:val="20"/>
                <w:szCs w:val="20"/>
                <w:lang w:eastAsia="pt-BR"/>
              </w:rPr>
              <w:t xml:space="preserve"> em ferro galvanizado produzido de acordo com a norma ABNT NBR 6943 em ferro maleável com  extremidade com roscas internas (fêmea), galvanizadas a fogo (imersão a quente) em banho de zinco, o que </w:t>
            </w:r>
            <w:r w:rsidRPr="00D976A5">
              <w:rPr>
                <w:rFonts w:ascii="Book Antiqua" w:eastAsia="Times New Roman" w:hAnsi="Book Antiqua" w:cs="Calibri"/>
                <w:color w:val="000000"/>
                <w:sz w:val="20"/>
                <w:szCs w:val="20"/>
                <w:lang w:eastAsia="pt-BR"/>
              </w:rPr>
              <w:lastRenderedPageBreak/>
              <w:t xml:space="preserve">confere proteção uniforme interna e externamente, produzidas conforme ABNT NBR NM ISO 7-1 com alinhamento das roscas para garantir que não ocorra desvio superior a 0,5 de acordo com as especificações da </w:t>
            </w:r>
            <w:proofErr w:type="spellStart"/>
            <w:r w:rsidRPr="00D976A5">
              <w:rPr>
                <w:rFonts w:ascii="Book Antiqua" w:eastAsia="Times New Roman" w:hAnsi="Book Antiqua" w:cs="Calibri"/>
                <w:color w:val="000000"/>
                <w:sz w:val="20"/>
                <w:szCs w:val="20"/>
                <w:lang w:eastAsia="pt-BR"/>
              </w:rPr>
              <w:t>normaTÊ</w:t>
            </w:r>
            <w:proofErr w:type="spellEnd"/>
            <w:r w:rsidRPr="00D976A5">
              <w:rPr>
                <w:rFonts w:ascii="Book Antiqua" w:eastAsia="Times New Roman" w:hAnsi="Book Antiqua" w:cs="Calibri"/>
                <w:color w:val="000000"/>
                <w:sz w:val="20"/>
                <w:szCs w:val="20"/>
                <w:lang w:eastAsia="pt-BR"/>
              </w:rPr>
              <w:t xml:space="preserve"> GALVANIZADO DE ¾”</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TÊ   EM FERRO GALVANIZADO FFF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1/2" - DIN 2440</w:t>
            </w:r>
            <w:r w:rsidRPr="00D976A5">
              <w:rPr>
                <w:rFonts w:ascii="Book Antiqua" w:eastAsia="Times New Roman" w:hAnsi="Book Antiqua" w:cs="Calibri"/>
                <w:color w:val="000000"/>
                <w:sz w:val="20"/>
                <w:szCs w:val="20"/>
                <w:lang w:eastAsia="pt-BR"/>
              </w:rPr>
              <w:br/>
            </w:r>
            <w:proofErr w:type="spellStart"/>
            <w:r w:rsidRPr="00D976A5">
              <w:rPr>
                <w:rFonts w:ascii="Book Antiqua" w:eastAsia="Times New Roman" w:hAnsi="Book Antiqua" w:cs="Calibri"/>
                <w:color w:val="000000"/>
                <w:sz w:val="20"/>
                <w:szCs w:val="20"/>
                <w:lang w:eastAsia="pt-BR"/>
              </w:rPr>
              <w:t>Tê</w:t>
            </w:r>
            <w:proofErr w:type="spellEnd"/>
            <w:r w:rsidRPr="00D976A5">
              <w:rPr>
                <w:rFonts w:ascii="Book Antiqua" w:eastAsia="Times New Roman" w:hAnsi="Book Antiqua" w:cs="Calibri"/>
                <w:color w:val="000000"/>
                <w:sz w:val="20"/>
                <w:szCs w:val="20"/>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2”</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1”</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¾”</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½”</w:t>
            </w:r>
            <w:r w:rsidR="00831C0E">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831C0E">
        <w:trPr>
          <w:trHeight w:val="6101"/>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105</w:t>
            </w:r>
          </w:p>
        </w:tc>
        <w:tc>
          <w:tcPr>
            <w:tcW w:w="1015" w:type="pct"/>
            <w:shd w:val="clear" w:color="auto" w:fill="auto"/>
            <w:hideMark/>
          </w:tcPr>
          <w:p w:rsidR="00D375D2" w:rsidRPr="00D976A5" w:rsidRDefault="00D375D2" w:rsidP="00D976A5">
            <w:pPr>
              <w:spacing w:after="240"/>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DN 150 P/ TUBOS  DEFOFO</w:t>
            </w:r>
            <w:r w:rsidRPr="00D976A5">
              <w:rPr>
                <w:rFonts w:ascii="Book Antiqua" w:eastAsia="Times New Roman" w:hAnsi="Book Antiqua" w:cs="Calibri"/>
                <w:color w:val="000000"/>
                <w:sz w:val="20"/>
                <w:szCs w:val="20"/>
                <w:lang w:eastAsia="pt-BR"/>
              </w:rPr>
              <w:br/>
              <w:t xml:space="preserve">Válvula de gaveta de  fabricação nacional de ferro fundido dúctil de passagem plena (sem cavidade de encunhamento), padrão construtivo conforme a norma ISO 7259 tipo A, com cunha em ferro fundido dúctil (NBR 6916 classe 42012 ) revestida integralmente com elastômero EPDM. </w:t>
            </w:r>
            <w:proofErr w:type="gramStart"/>
            <w:r w:rsidRPr="00D976A5">
              <w:rPr>
                <w:rFonts w:ascii="Book Antiqua" w:eastAsia="Times New Roman" w:hAnsi="Book Antiqua" w:cs="Calibri"/>
                <w:color w:val="000000"/>
                <w:sz w:val="20"/>
                <w:szCs w:val="20"/>
                <w:lang w:eastAsia="pt-BR"/>
              </w:rPr>
              <w:t>corpo</w:t>
            </w:r>
            <w:proofErr w:type="gramEnd"/>
            <w:r w:rsidRPr="00D976A5">
              <w:rPr>
                <w:rFonts w:ascii="Book Antiqua" w:eastAsia="Times New Roman" w:hAnsi="Book Antiqua" w:cs="Calibri"/>
                <w:color w:val="000000"/>
                <w:sz w:val="20"/>
                <w:szCs w:val="20"/>
                <w:lang w:eastAsia="pt-BR"/>
              </w:rPr>
              <w:t xml:space="preserve"> e tampa em ferro fundido dúctil (NBR 6916 classe 42012), classe de pressão 1,6 MPa, com revestimento interno e externo em pó de </w:t>
            </w:r>
            <w:r w:rsidR="00831C0E" w:rsidRPr="00D976A5">
              <w:rPr>
                <w:rFonts w:ascii="Book Antiqua" w:eastAsia="Times New Roman" w:hAnsi="Book Antiqua" w:cs="Calibri"/>
                <w:color w:val="000000"/>
                <w:sz w:val="20"/>
                <w:szCs w:val="20"/>
                <w:lang w:eastAsia="pt-BR"/>
              </w:rPr>
              <w:t>epóxi</w:t>
            </w:r>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w:t>
            </w:r>
            <w:proofErr w:type="gramStart"/>
            <w:r w:rsidRPr="00D976A5">
              <w:rPr>
                <w:rFonts w:ascii="Book Antiqua" w:eastAsia="Times New Roman" w:hAnsi="Book Antiqua" w:cs="Calibri"/>
                <w:color w:val="000000"/>
                <w:sz w:val="20"/>
                <w:szCs w:val="20"/>
                <w:lang w:eastAsia="pt-BR"/>
              </w:rPr>
              <w:t>haste</w:t>
            </w:r>
            <w:proofErr w:type="gramEnd"/>
            <w:r w:rsidRPr="00D976A5">
              <w:rPr>
                <w:rFonts w:ascii="Book Antiqua" w:eastAsia="Times New Roman" w:hAnsi="Book Antiqua" w:cs="Calibri"/>
                <w:color w:val="000000"/>
                <w:sz w:val="20"/>
                <w:szCs w:val="20"/>
                <w:lang w:eastAsia="pt-BR"/>
              </w:rPr>
              <w:t xml:space="preserve"> de manobra inteiriça (sem pontos de solda ou encaixe) não ascendente em aço inox ABNT 410 ou 420 (NBR 5601) e porca de manobra em latão com, no má</w:t>
            </w:r>
            <w:r w:rsidR="00831C0E">
              <w:rPr>
                <w:rFonts w:ascii="Book Antiqua" w:eastAsia="Times New Roman" w:hAnsi="Book Antiqua" w:cs="Calibri"/>
                <w:color w:val="000000"/>
                <w:sz w:val="20"/>
                <w:szCs w:val="20"/>
                <w:lang w:eastAsia="pt-BR"/>
              </w:rPr>
              <w:t>ximo, 16% de zinco (NBR 5601). P</w:t>
            </w:r>
            <w:r w:rsidRPr="00D976A5">
              <w:rPr>
                <w:rFonts w:ascii="Book Antiqua" w:eastAsia="Times New Roman" w:hAnsi="Book Antiqua" w:cs="Calibri"/>
                <w:color w:val="000000"/>
                <w:sz w:val="20"/>
                <w:szCs w:val="20"/>
                <w:lang w:eastAsia="pt-BR"/>
              </w:rPr>
              <w:t xml:space="preserve">rojetada para permitir o reengaxetamento com a rede em carga, ou seja, troca dos anéis do sistema de vedação da haste (anéis toroidais) com a válvula totalmente aberta e com a pressão de serviço. </w:t>
            </w:r>
            <w:r w:rsidR="00831C0E" w:rsidRPr="00D976A5">
              <w:rPr>
                <w:rFonts w:ascii="Book Antiqua" w:eastAsia="Times New Roman" w:hAnsi="Book Antiqua" w:cs="Calibri"/>
                <w:color w:val="000000"/>
                <w:sz w:val="20"/>
                <w:szCs w:val="20"/>
                <w:lang w:eastAsia="pt-BR"/>
              </w:rPr>
              <w:t>Fixação</w:t>
            </w:r>
            <w:r w:rsidRPr="00D976A5">
              <w:rPr>
                <w:rFonts w:ascii="Book Antiqua" w:eastAsia="Times New Roman" w:hAnsi="Book Antiqua" w:cs="Calibri"/>
                <w:color w:val="000000"/>
                <w:sz w:val="20"/>
                <w:szCs w:val="20"/>
                <w:lang w:eastAsia="pt-BR"/>
              </w:rPr>
              <w:t xml:space="preserve"> da tampa ao corpo sem parafusos, </w:t>
            </w:r>
            <w:r w:rsidRPr="00D976A5">
              <w:rPr>
                <w:rFonts w:ascii="Book Antiqua" w:eastAsia="Times New Roman" w:hAnsi="Book Antiqua" w:cs="Calibri"/>
                <w:color w:val="000000"/>
                <w:sz w:val="20"/>
                <w:szCs w:val="20"/>
                <w:lang w:eastAsia="pt-BR"/>
              </w:rPr>
              <w:lastRenderedPageBreak/>
              <w:t xml:space="preserve">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w:t>
            </w:r>
            <w:proofErr w:type="spellStart"/>
            <w:r w:rsidRPr="00D976A5">
              <w:rPr>
                <w:rFonts w:ascii="Book Antiqua" w:eastAsia="Times New Roman" w:hAnsi="Book Antiqua" w:cs="Calibri"/>
                <w:color w:val="000000"/>
                <w:sz w:val="20"/>
                <w:szCs w:val="20"/>
                <w:lang w:eastAsia="pt-BR"/>
              </w:rPr>
              <w:t>allen</w:t>
            </w:r>
            <w:proofErr w:type="spellEnd"/>
            <w:r w:rsidRPr="00D976A5">
              <w:rPr>
                <w:rFonts w:ascii="Book Antiqua" w:eastAsia="Times New Roman" w:hAnsi="Book Antiqua" w:cs="Calibri"/>
                <w:color w:val="000000"/>
                <w:sz w:val="20"/>
                <w:szCs w:val="20"/>
                <w:lang w:eastAsia="pt-BR"/>
              </w:rPr>
              <w:t xml:space="preserve"> em aço inox </w:t>
            </w:r>
            <w:proofErr w:type="spellStart"/>
            <w:r w:rsidRPr="00D976A5">
              <w:rPr>
                <w:rFonts w:ascii="Book Antiqua" w:eastAsia="Times New Roman" w:hAnsi="Book Antiqua" w:cs="Calibri"/>
                <w:color w:val="000000"/>
                <w:sz w:val="20"/>
                <w:szCs w:val="20"/>
                <w:lang w:eastAsia="pt-BR"/>
              </w:rPr>
              <w:t>aisi</w:t>
            </w:r>
            <w:proofErr w:type="spellEnd"/>
            <w:r w:rsidRPr="00D976A5">
              <w:rPr>
                <w:rFonts w:ascii="Book Antiqua" w:eastAsia="Times New Roman" w:hAnsi="Book Antiqua" w:cs="Calibri"/>
                <w:color w:val="000000"/>
                <w:sz w:val="20"/>
                <w:szCs w:val="20"/>
                <w:lang w:eastAsia="pt-BR"/>
              </w:rPr>
              <w:t xml:space="preserve"> 304, sem porcas, e embutidos na tampa e no corpo. </w:t>
            </w:r>
            <w:r w:rsidR="00831C0E" w:rsidRPr="00D976A5">
              <w:rPr>
                <w:rFonts w:ascii="Book Antiqua" w:eastAsia="Times New Roman" w:hAnsi="Book Antiqua" w:cs="Calibri"/>
                <w:color w:val="000000"/>
                <w:sz w:val="20"/>
                <w:szCs w:val="20"/>
                <w:lang w:eastAsia="pt-BR"/>
              </w:rPr>
              <w:t>Acionamento</w:t>
            </w:r>
            <w:r w:rsidRPr="00D976A5">
              <w:rPr>
                <w:rFonts w:ascii="Book Antiqua" w:eastAsia="Times New Roman" w:hAnsi="Book Antiqua" w:cs="Calibri"/>
                <w:color w:val="000000"/>
                <w:sz w:val="20"/>
                <w:szCs w:val="20"/>
                <w:lang w:eastAsia="pt-BR"/>
              </w:rPr>
              <w:t xml:space="preserve">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(1) Acionamento</w:t>
            </w:r>
            <w:r w:rsidRPr="00D976A5">
              <w:rPr>
                <w:rFonts w:ascii="Book Antiqua" w:eastAsia="Times New Roman" w:hAnsi="Book Antiqua" w:cs="Calibri"/>
                <w:color w:val="000000"/>
                <w:sz w:val="20"/>
                <w:szCs w:val="20"/>
                <w:lang w:eastAsia="pt-BR"/>
              </w:rPr>
              <w:br/>
              <w:t>" 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 Com bolsas para tubos de PVC VINILFER  DEFOFO  DN 150 conforme a norma NBR 5647. </w:t>
            </w:r>
            <w:r w:rsidRPr="00D976A5">
              <w:rPr>
                <w:rFonts w:ascii="Book Antiqua" w:eastAsia="Times New Roman" w:hAnsi="Book Antiqua" w:cs="Calibri"/>
                <w:color w:val="000000"/>
                <w:sz w:val="20"/>
                <w:szCs w:val="20"/>
                <w:lang w:eastAsia="pt-BR"/>
              </w:rPr>
              <w:br/>
            </w:r>
            <w:r w:rsidR="00831C0E" w:rsidRPr="00D976A5">
              <w:rPr>
                <w:rFonts w:ascii="Book Antiqua" w:eastAsia="Times New Roman" w:hAnsi="Book Antiqua" w:cs="Calibri"/>
                <w:color w:val="000000"/>
                <w:sz w:val="20"/>
                <w:szCs w:val="20"/>
                <w:lang w:eastAsia="pt-BR"/>
              </w:rPr>
              <w:t>Toda</w:t>
            </w:r>
            <w:r w:rsidRPr="00D976A5">
              <w:rPr>
                <w:rFonts w:ascii="Book Antiqua" w:eastAsia="Times New Roman" w:hAnsi="Book Antiqua" w:cs="Calibri"/>
                <w:color w:val="000000"/>
                <w:sz w:val="20"/>
                <w:szCs w:val="20"/>
                <w:lang w:eastAsia="pt-BR"/>
              </w:rPr>
              <w:t xml:space="preserve"> válvula deve ser entregue com a gaveta na posição fechada, com</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folga de duas voltas e com seus</w:t>
            </w:r>
            <w:r w:rsidR="00831C0E">
              <w:rPr>
                <w:rFonts w:ascii="Book Antiqua" w:eastAsia="Times New Roman" w:hAnsi="Book Antiqua" w:cs="Calibri"/>
                <w:color w:val="000000"/>
                <w:sz w:val="20"/>
                <w:szCs w:val="20"/>
                <w:lang w:eastAsia="pt-BR"/>
              </w:rPr>
              <w:t xml:space="preserve"> respectivos anéis de borracha.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831C0E">
        <w:trPr>
          <w:trHeight w:val="6384"/>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106</w:t>
            </w:r>
          </w:p>
        </w:tc>
        <w:tc>
          <w:tcPr>
            <w:tcW w:w="1015" w:type="pct"/>
            <w:shd w:val="clear" w:color="auto" w:fill="auto"/>
            <w:hideMark/>
          </w:tcPr>
          <w:p w:rsidR="00D375D2" w:rsidRPr="00D976A5" w:rsidRDefault="00D375D2" w:rsidP="00D976A5">
            <w:pPr>
              <w:spacing w:after="240"/>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DN 200 P/ TUBOS DEFOFO Válvula de Gaveta de  FABRICAÇÃO NACIONAL de ferro fundido dúctil de passagem plena (sem cavidade de encunhamento),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w:t>
            </w:r>
            <w:r w:rsidRPr="00D976A5">
              <w:rPr>
                <w:rFonts w:ascii="Book Antiqua" w:eastAsia="Times New Roman" w:hAnsi="Book Antiqua" w:cs="Calibri"/>
                <w:color w:val="000000"/>
                <w:sz w:val="20"/>
                <w:szCs w:val="20"/>
                <w:lang w:eastAsia="pt-BR"/>
              </w:rPr>
              <w:lastRenderedPageBreak/>
              <w:t xml:space="preserve">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(1) Acionamento</w:t>
            </w:r>
            <w:r w:rsidRPr="00D976A5">
              <w:rPr>
                <w:rFonts w:ascii="Book Antiqua" w:eastAsia="Times New Roman" w:hAnsi="Book Antiqua" w:cs="Calibri"/>
                <w:color w:val="000000"/>
                <w:sz w:val="20"/>
                <w:szCs w:val="20"/>
                <w:lang w:eastAsia="pt-BR"/>
              </w:rPr>
              <w:br/>
              <w:t>? 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 Com bolsas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ou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DN 200 conforme a norma NBR 7665/2007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w:t>
            </w:r>
            <w:r w:rsidR="00831C0E">
              <w:rPr>
                <w:rFonts w:ascii="Book Antiqua" w:eastAsia="Times New Roman" w:hAnsi="Book Antiqua" w:cs="Calibri"/>
                <w:color w:val="000000"/>
                <w:sz w:val="20"/>
                <w:szCs w:val="20"/>
                <w:lang w:eastAsia="pt-BR"/>
              </w:rPr>
              <w:t xml:space="preserve"> respectivos anéis de borracha.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831C0E"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831C0E"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8</w:t>
            </w:r>
          </w:p>
        </w:tc>
      </w:tr>
      <w:tr w:rsidR="00D375D2" w:rsidRPr="00D976A5" w:rsidTr="00D533AD">
        <w:trPr>
          <w:trHeight w:val="535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REGISTRO CHATO DE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FLANGES P/ TUBOS EM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C/ PASSAGEM PLENA E CUNHA EMBORRACHADA - PN 16 - DN 150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ISSO 5752, série 14) e tampa projetada para suportar uma pressão hidrostática interna (verificação da integridade dos fundidos) de 3,2 Mpa. </w:t>
            </w:r>
            <w:r w:rsidRPr="00D976A5">
              <w:rPr>
                <w:rFonts w:ascii="Book Antiqua" w:eastAsia="Times New Roman" w:hAnsi="Book Antiqua" w:cs="Calibri"/>
                <w:color w:val="000000"/>
                <w:sz w:val="20"/>
                <w:szCs w:val="20"/>
                <w:lang w:eastAsia="pt-BR"/>
              </w:rPr>
              <w:br/>
              <w:t xml:space="preserve">Quanto </w:t>
            </w:r>
            <w:proofErr w:type="gramStart"/>
            <w:r w:rsidRPr="00D976A5">
              <w:rPr>
                <w:rFonts w:ascii="Book Antiqua" w:eastAsia="Times New Roman" w:hAnsi="Book Antiqua" w:cs="Calibri"/>
                <w:color w:val="000000"/>
                <w:sz w:val="20"/>
                <w:szCs w:val="20"/>
                <w:lang w:eastAsia="pt-BR"/>
              </w:rPr>
              <w:t>as</w:t>
            </w:r>
            <w:proofErr w:type="gramEnd"/>
            <w:r w:rsidRPr="00D976A5">
              <w:rPr>
                <w:rFonts w:ascii="Book Antiqua" w:eastAsia="Times New Roman" w:hAnsi="Book Antiqua" w:cs="Calibri"/>
                <w:color w:val="000000"/>
                <w:sz w:val="20"/>
                <w:szCs w:val="20"/>
                <w:lang w:eastAsia="pt-BR"/>
              </w:rPr>
              <w:t xml:space="preserve"> flanges, estas, deverão obedecer às normas NBR 12430, NBR 14968 e NBR 7675.  Deverá possuir também, pintura em Epóxi eletrostática na cor azul.</w:t>
            </w:r>
            <w:r w:rsidRPr="00D976A5">
              <w:rPr>
                <w:rFonts w:ascii="Book Antiqua" w:eastAsia="Times New Roman" w:hAnsi="Book Antiqua" w:cs="Calibri"/>
                <w:color w:val="000000"/>
                <w:sz w:val="20"/>
                <w:szCs w:val="20"/>
                <w:lang w:eastAsia="pt-BR"/>
              </w:rPr>
              <w:br/>
              <w:t>Acionamento através de (1) e extremidades (2).</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Acionamento</w:t>
            </w:r>
            <w:r w:rsidRPr="00D976A5">
              <w:rPr>
                <w:rFonts w:ascii="Book Antiqua" w:eastAsia="Times New Roman" w:hAnsi="Book Antiqua" w:cs="Calibri"/>
                <w:color w:val="000000"/>
                <w:sz w:val="20"/>
                <w:szCs w:val="20"/>
                <w:lang w:eastAsia="pt-BR"/>
              </w:rPr>
              <w:br/>
              <w:t>? 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 Com Flanges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br/>
              <w:t xml:space="preserve">Toda válvula deve ser entregue com a gaveta na posição fechada, com folga de duas voltas e com seus respectivos anéis de borracha e parafusos de acordo com a quantidade de furos </w:t>
            </w:r>
            <w:proofErr w:type="gramStart"/>
            <w:r w:rsidRPr="00D976A5">
              <w:rPr>
                <w:rFonts w:ascii="Book Antiqua" w:eastAsia="Times New Roman" w:hAnsi="Book Antiqua" w:cs="Calibri"/>
                <w:color w:val="000000"/>
                <w:sz w:val="20"/>
                <w:szCs w:val="20"/>
                <w:lang w:eastAsia="pt-BR"/>
              </w:rPr>
              <w:t>nas flanges</w:t>
            </w:r>
            <w:proofErr w:type="gramEnd"/>
            <w:r w:rsidRPr="00D976A5">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5</w:t>
            </w:r>
          </w:p>
        </w:tc>
      </w:tr>
      <w:tr w:rsidR="00D375D2" w:rsidRPr="00D976A5" w:rsidTr="00D533AD">
        <w:trPr>
          <w:trHeight w:val="535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REGISTRO CHATO DE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FLANGES P/ TUBOS EM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C/ PASSAGEM PLENA E CUNHA EMBORRACHADA - PN 16 - DN 200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ISSO 5752, série 14) e tampa projetada para suportar uma pressão hidrostática interna (verificação da integridade dos fundidos) de 3,2 Mpa. </w:t>
            </w:r>
            <w:r w:rsidRPr="00D976A5">
              <w:rPr>
                <w:rFonts w:ascii="Book Antiqua" w:eastAsia="Times New Roman" w:hAnsi="Book Antiqua" w:cs="Calibri"/>
                <w:color w:val="000000"/>
                <w:sz w:val="20"/>
                <w:szCs w:val="20"/>
                <w:lang w:eastAsia="pt-BR"/>
              </w:rPr>
              <w:br/>
              <w:t xml:space="preserve">Quanto </w:t>
            </w:r>
            <w:proofErr w:type="gramStart"/>
            <w:r w:rsidRPr="00D976A5">
              <w:rPr>
                <w:rFonts w:ascii="Book Antiqua" w:eastAsia="Times New Roman" w:hAnsi="Book Antiqua" w:cs="Calibri"/>
                <w:color w:val="000000"/>
                <w:sz w:val="20"/>
                <w:szCs w:val="20"/>
                <w:lang w:eastAsia="pt-BR"/>
              </w:rPr>
              <w:t>as</w:t>
            </w:r>
            <w:proofErr w:type="gramEnd"/>
            <w:r w:rsidRPr="00D976A5">
              <w:rPr>
                <w:rFonts w:ascii="Book Antiqua" w:eastAsia="Times New Roman" w:hAnsi="Book Antiqua" w:cs="Calibri"/>
                <w:color w:val="000000"/>
                <w:sz w:val="20"/>
                <w:szCs w:val="20"/>
                <w:lang w:eastAsia="pt-BR"/>
              </w:rPr>
              <w:t xml:space="preserve"> flanges, estas, deverão obedecer às normas NBR 12430, NBR 14968 e NBR 7675.  Deverá possuir também, pintura em Epóxi eletrostática na cor azul.</w:t>
            </w:r>
            <w:r w:rsidRPr="00D976A5">
              <w:rPr>
                <w:rFonts w:ascii="Book Antiqua" w:eastAsia="Times New Roman" w:hAnsi="Book Antiqua" w:cs="Calibri"/>
                <w:color w:val="000000"/>
                <w:sz w:val="20"/>
                <w:szCs w:val="20"/>
                <w:lang w:eastAsia="pt-BR"/>
              </w:rPr>
              <w:br/>
              <w:t>Acionamento através de (1) e extremidades (2).</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Acionamento</w:t>
            </w:r>
            <w:r w:rsidRPr="00D976A5">
              <w:rPr>
                <w:rFonts w:ascii="Book Antiqua" w:eastAsia="Times New Roman" w:hAnsi="Book Antiqua" w:cs="Calibri"/>
                <w:color w:val="000000"/>
                <w:sz w:val="20"/>
                <w:szCs w:val="20"/>
                <w:lang w:eastAsia="pt-BR"/>
              </w:rPr>
              <w:br/>
              <w:t xml:space="preserve"> Cabeçote de Ferro Fundido Dúctil</w:t>
            </w:r>
            <w:r w:rsidRPr="00D976A5">
              <w:rPr>
                <w:rFonts w:ascii="Book Antiqua" w:eastAsia="Times New Roman" w:hAnsi="Book Antiqua" w:cs="Calibri"/>
                <w:color w:val="000000"/>
                <w:sz w:val="20"/>
                <w:szCs w:val="20"/>
                <w:lang w:eastAsia="pt-BR"/>
              </w:rPr>
              <w:br/>
              <w:t>(2)   Extremidades</w:t>
            </w:r>
            <w:r w:rsidRPr="00D976A5">
              <w:rPr>
                <w:rFonts w:ascii="Book Antiqua" w:eastAsia="Times New Roman" w:hAnsi="Book Antiqua" w:cs="Calibri"/>
                <w:color w:val="000000"/>
                <w:sz w:val="20"/>
                <w:szCs w:val="20"/>
                <w:lang w:eastAsia="pt-BR"/>
              </w:rPr>
              <w:br/>
              <w:t xml:space="preserve"> Com Flanges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borracha e parafusos de acordo com a quantidade de furos nas flanges.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4</w:t>
            </w:r>
          </w:p>
        </w:tc>
      </w:tr>
      <w:tr w:rsidR="00D375D2" w:rsidRPr="00D976A5" w:rsidTr="00D533AD">
        <w:trPr>
          <w:trHeight w:val="535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REGISTRO CHATO DE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FLANGES P/ TUBOS EM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C/ PASSAGEM PLENA E CUNHA EMBORRACHADA - PN 16 - DN 250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ISSO 5752, série 14) e tampa projetada para suportar uma pressão hidrostática interna (verificação da integridade dos fundidos) de 3,2 Mpa. </w:t>
            </w:r>
            <w:r w:rsidRPr="00D976A5">
              <w:rPr>
                <w:rFonts w:ascii="Book Antiqua" w:eastAsia="Times New Roman" w:hAnsi="Book Antiqua" w:cs="Calibri"/>
                <w:color w:val="000000"/>
                <w:sz w:val="20"/>
                <w:szCs w:val="20"/>
                <w:lang w:eastAsia="pt-BR"/>
              </w:rPr>
              <w:br/>
              <w:t xml:space="preserve">Quanto </w:t>
            </w:r>
            <w:proofErr w:type="gramStart"/>
            <w:r w:rsidRPr="00D976A5">
              <w:rPr>
                <w:rFonts w:ascii="Book Antiqua" w:eastAsia="Times New Roman" w:hAnsi="Book Antiqua" w:cs="Calibri"/>
                <w:color w:val="000000"/>
                <w:sz w:val="20"/>
                <w:szCs w:val="20"/>
                <w:lang w:eastAsia="pt-BR"/>
              </w:rPr>
              <w:t>as</w:t>
            </w:r>
            <w:proofErr w:type="gramEnd"/>
            <w:r w:rsidRPr="00D976A5">
              <w:rPr>
                <w:rFonts w:ascii="Book Antiqua" w:eastAsia="Times New Roman" w:hAnsi="Book Antiqua" w:cs="Calibri"/>
                <w:color w:val="000000"/>
                <w:sz w:val="20"/>
                <w:szCs w:val="20"/>
                <w:lang w:eastAsia="pt-BR"/>
              </w:rPr>
              <w:t xml:space="preserve"> flanges, estas, deverão obedecer às normas NBR 12430, NBR 14968 e NBR 7675.  Deverá possuir também, pintura em Epóxi eletrostática na cor azul.</w:t>
            </w:r>
            <w:r w:rsidRPr="00D976A5">
              <w:rPr>
                <w:rFonts w:ascii="Book Antiqua" w:eastAsia="Times New Roman" w:hAnsi="Book Antiqua" w:cs="Calibri"/>
                <w:color w:val="000000"/>
                <w:sz w:val="20"/>
                <w:szCs w:val="20"/>
                <w:lang w:eastAsia="pt-BR"/>
              </w:rPr>
              <w:br/>
              <w:t>Acionamento através de (1) e extremidades (2).</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Acionamento</w:t>
            </w:r>
            <w:r w:rsidRPr="00D976A5">
              <w:rPr>
                <w:rFonts w:ascii="Book Antiqua" w:eastAsia="Times New Roman" w:hAnsi="Book Antiqua" w:cs="Calibri"/>
                <w:color w:val="000000"/>
                <w:sz w:val="20"/>
                <w:szCs w:val="20"/>
                <w:lang w:eastAsia="pt-BR"/>
              </w:rPr>
              <w:br/>
              <w:t xml:space="preserve"> Cabeçote de Ferro Fundido Dúctil</w:t>
            </w:r>
            <w:r w:rsidRPr="00D976A5">
              <w:rPr>
                <w:rFonts w:ascii="Book Antiqua" w:eastAsia="Times New Roman" w:hAnsi="Book Antiqua" w:cs="Calibri"/>
                <w:color w:val="000000"/>
                <w:sz w:val="20"/>
                <w:szCs w:val="20"/>
                <w:lang w:eastAsia="pt-BR"/>
              </w:rPr>
              <w:br/>
              <w:t>(2)   Extremidades</w:t>
            </w:r>
            <w:r w:rsidRPr="00D976A5">
              <w:rPr>
                <w:rFonts w:ascii="Book Antiqua" w:eastAsia="Times New Roman" w:hAnsi="Book Antiqua" w:cs="Calibri"/>
                <w:color w:val="000000"/>
                <w:sz w:val="20"/>
                <w:szCs w:val="20"/>
                <w:lang w:eastAsia="pt-BR"/>
              </w:rPr>
              <w:br/>
              <w:t xml:space="preserve"> Com Flanges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borracha e parafusos de acordo com a quantidade de furos nas flanges.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2</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110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VÁLVULA BORBOLETA DN 150 </w:t>
            </w:r>
            <w:r w:rsidRPr="00D976A5">
              <w:rPr>
                <w:rFonts w:ascii="Book Antiqua" w:eastAsia="Times New Roman" w:hAnsi="Book Antiqua" w:cs="Calibri"/>
                <w:color w:val="000000"/>
                <w:sz w:val="20"/>
                <w:szCs w:val="20"/>
                <w:lang w:eastAsia="pt-BR"/>
              </w:rPr>
              <w:br/>
              <w:t xml:space="preserve">Válvula borboleta tipo </w:t>
            </w:r>
            <w:proofErr w:type="spellStart"/>
            <w:r w:rsidRPr="00D976A5">
              <w:rPr>
                <w:rFonts w:ascii="Book Antiqua" w:eastAsia="Times New Roman" w:hAnsi="Book Antiqua" w:cs="Calibri"/>
                <w:color w:val="000000"/>
                <w:sz w:val="20"/>
                <w:szCs w:val="20"/>
                <w:lang w:eastAsia="pt-BR"/>
              </w:rPr>
              <w:t>Wafer</w:t>
            </w:r>
            <w:proofErr w:type="spellEnd"/>
            <w:r w:rsidRPr="00D976A5">
              <w:rPr>
                <w:rFonts w:ascii="Book Antiqua" w:eastAsia="Times New Roman" w:hAnsi="Book Antiqua" w:cs="Calibri"/>
                <w:color w:val="000000"/>
                <w:sz w:val="20"/>
                <w:szCs w:val="20"/>
                <w:lang w:eastAsia="pt-BR"/>
              </w:rPr>
              <w:t xml:space="preserve"> Normas: DIN EN 593 (ISO 5752) (API 609) para ser instaladas entre flanges,  DIN EN 1092-2 (NBR 7675)  com corpo em Ferro dúctil GJS-400 ou Ferro cinzento GG-25 com vedação em EPDM vulcanizado no corpo. Eixo em Aço Inox AISI 431 com acionamento manual.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92764B"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6</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92764B"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6</w:t>
            </w:r>
          </w:p>
        </w:tc>
      </w:tr>
      <w:tr w:rsidR="00D375D2" w:rsidRPr="00D976A5" w:rsidTr="00D533AD">
        <w:trPr>
          <w:trHeight w:val="229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111</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CURVA 90º EM FERRO GALVANIZADO 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3/4" - DIN 2440</w:t>
            </w:r>
            <w:r w:rsidRPr="00D976A5">
              <w:rPr>
                <w:rFonts w:ascii="Book Antiqua" w:eastAsia="Times New Roman" w:hAnsi="Book Antiqua" w:cs="Calibri"/>
                <w:color w:val="000000"/>
                <w:sz w:val="20"/>
                <w:szCs w:val="20"/>
                <w:lang w:eastAsia="pt-BR"/>
              </w:rPr>
              <w:br/>
              <w:t>Curva 90º em ferro galvanizado produzido de acordo com a norma ABNT NBR 6943 em ferro maleável com extremidades com roscas internas (fêmea-fêmea),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112</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Torneira  </w:t>
            </w:r>
            <w:r w:rsidR="00091966" w:rsidRPr="00D976A5">
              <w:rPr>
                <w:rFonts w:ascii="Book Antiqua" w:eastAsia="Times New Roman" w:hAnsi="Book Antiqua" w:cs="Calibri"/>
                <w:color w:val="000000"/>
                <w:sz w:val="20"/>
                <w:szCs w:val="20"/>
                <w:lang w:eastAsia="pt-BR"/>
              </w:rPr>
              <w:t>Bóia</w:t>
            </w:r>
            <w:r w:rsidRPr="00D976A5">
              <w:rPr>
                <w:rFonts w:ascii="Book Antiqua" w:eastAsia="Times New Roman" w:hAnsi="Book Antiqua" w:cs="Calibri"/>
                <w:color w:val="000000"/>
                <w:sz w:val="20"/>
                <w:szCs w:val="20"/>
                <w:lang w:eastAsia="pt-BR"/>
              </w:rPr>
              <w:t xml:space="preserve"> para Caixa D' Água</w:t>
            </w:r>
            <w:r w:rsidRPr="00D976A5">
              <w:rPr>
                <w:rFonts w:ascii="Book Antiqua" w:eastAsia="Times New Roman" w:hAnsi="Book Antiqua" w:cs="Calibri"/>
                <w:color w:val="000000"/>
                <w:sz w:val="20"/>
                <w:szCs w:val="20"/>
                <w:lang w:eastAsia="pt-BR"/>
              </w:rPr>
              <w:br/>
              <w:t>Fabricado em polietileno de alta densidade com haste de alumínio; de alta vazão; rosqueamento para acoplametno no adaptador da Caixa d' água; bitola  ½” e  ¾”</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64</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113</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Anel de vedação para </w:t>
            </w:r>
            <w:r w:rsidRPr="00D976A5">
              <w:rPr>
                <w:rFonts w:ascii="Book Antiqua" w:eastAsia="Times New Roman" w:hAnsi="Book Antiqua" w:cs="Calibri"/>
                <w:color w:val="000000"/>
                <w:sz w:val="20"/>
                <w:szCs w:val="20"/>
                <w:lang w:eastAsia="pt-BR"/>
              </w:rPr>
              <w:lastRenderedPageBreak/>
              <w:t>vaso sanitário</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lastRenderedPageBreak/>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30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103</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114</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Bolsa para ligação de vaso sanitário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30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83</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115</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Espude para ligação de vaso sanitário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73</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116</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Vedação para saída de vaso sanitário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73</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117</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Anel de vedação para vaso sanitário com guia</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3</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61</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118</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Kit Sanitário</w:t>
            </w:r>
            <w:r w:rsidRPr="00D976A5">
              <w:rPr>
                <w:rFonts w:ascii="Book Antiqua" w:eastAsia="Times New Roman" w:hAnsi="Book Antiqua" w:cs="Calibri"/>
                <w:color w:val="000000"/>
                <w:sz w:val="20"/>
                <w:szCs w:val="20"/>
                <w:lang w:eastAsia="pt-BR"/>
              </w:rPr>
              <w:br/>
              <w:t>Composição do kit: 1 caixa de descarga alta; 1 engate flexível PVC ½” X 30 cm; 1 tubo para descarga segmentado; e 1 espude de ligação. Material: caixa de descarga em polietileno e engate flexível em PVC; Volume útil: entre 6,8 a 9 litros. Cor: Branco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46"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62</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119</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Gaveta PVC- Completo; Cor: branco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29</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120</w:t>
            </w:r>
          </w:p>
        </w:tc>
        <w:tc>
          <w:tcPr>
            <w:tcW w:w="1015" w:type="pct"/>
            <w:shd w:val="clear" w:color="auto" w:fill="auto"/>
            <w:hideMark/>
          </w:tcPr>
          <w:p w:rsidR="00D375D2" w:rsidRPr="00D976A5" w:rsidRDefault="00D375D2"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chuveiro PVC- Cor Branco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42</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121</w:t>
            </w:r>
          </w:p>
        </w:tc>
        <w:tc>
          <w:tcPr>
            <w:tcW w:w="1015" w:type="pct"/>
            <w:shd w:val="clear" w:color="auto" w:fill="auto"/>
            <w:hideMark/>
          </w:tcPr>
          <w:p w:rsidR="00D375D2" w:rsidRDefault="00D375D2" w:rsidP="00D976A5">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UNIDADE(S)</w:t>
            </w:r>
          </w:p>
          <w:p w:rsidR="00D375D2" w:rsidRPr="00D976A5" w:rsidRDefault="00D375D2" w:rsidP="00D976A5">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Registro de esfera com borboleta em PVC ½”</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122</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 xml:space="preserve">Registro de esfera com borboleta em </w:t>
            </w:r>
            <w:r w:rsidR="00091966" w:rsidRPr="00D976A5">
              <w:rPr>
                <w:rFonts w:ascii="Book Antiqua" w:eastAsia="Times New Roman" w:hAnsi="Book Antiqua" w:cs="Calibri"/>
                <w:color w:val="000000"/>
                <w:sz w:val="20"/>
                <w:szCs w:val="20"/>
                <w:lang w:eastAsia="pt-BR"/>
              </w:rPr>
              <w:t>PVC</w:t>
            </w:r>
            <w:r w:rsidR="00D375D2" w:rsidRPr="00D976A5">
              <w:rPr>
                <w:rFonts w:ascii="Book Antiqua" w:eastAsia="Times New Roman" w:hAnsi="Book Antiqua" w:cs="Calibri"/>
                <w:color w:val="000000"/>
                <w:sz w:val="20"/>
                <w:szCs w:val="20"/>
                <w:lang w:eastAsia="pt-BR"/>
              </w:rPr>
              <w:t xml:space="preserve"> 3/4”</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123</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Registro  de esfera rosca  fêmea com borboleta em PVC 1/2"</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124</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Registro  de esfera rosca  fêmea com borboleta em PVC 3/4"</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125</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Ducha de água fria 4" com registro acoplado</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126</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 xml:space="preserve">Sifão ajustável multiuso 66 cm - Norma de referência NBR 14162; </w:t>
            </w:r>
            <w:r w:rsidR="00091966" w:rsidRPr="00D976A5">
              <w:rPr>
                <w:rFonts w:ascii="Book Antiqua" w:eastAsia="Times New Roman" w:hAnsi="Book Antiqua" w:cs="Calibri"/>
                <w:color w:val="000000"/>
                <w:sz w:val="20"/>
                <w:szCs w:val="20"/>
                <w:lang w:eastAsia="pt-BR"/>
              </w:rPr>
              <w:t>Adaptável</w:t>
            </w:r>
            <w:r w:rsidR="00D375D2" w:rsidRPr="00D976A5">
              <w:rPr>
                <w:rFonts w:ascii="Book Antiqua" w:eastAsia="Times New Roman" w:hAnsi="Book Antiqua" w:cs="Calibri"/>
                <w:color w:val="000000"/>
                <w:sz w:val="20"/>
                <w:szCs w:val="20"/>
                <w:lang w:eastAsia="pt-BR"/>
              </w:rPr>
              <w:t xml:space="preserve"> às válvulas 7/8", 1 1/4" e 1 1/2"; com saída de esgoto DN 38,40,48 e 50; Resistente à temperatura de até 90 ° C ; matéria prima polipropileno e elastômeros; cor branco</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4</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79</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127</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Engate flexível reforçado de PVC</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63</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128</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Caixa d' água</w:t>
            </w:r>
            <w:r w:rsidR="00D375D2" w:rsidRPr="00D976A5">
              <w:rPr>
                <w:rFonts w:ascii="Book Antiqua" w:eastAsia="Times New Roman" w:hAnsi="Book Antiqua" w:cs="Calibri"/>
                <w:color w:val="000000"/>
                <w:sz w:val="20"/>
                <w:szCs w:val="20"/>
                <w:lang w:eastAsia="pt-BR"/>
              </w:rPr>
              <w:br/>
              <w:t xml:space="preserve">Matéria prima : Fabricada em polietileno de média densidade; capacidade de armazenamento - 3000 litros; processo de fabricação - rotomoldagem; sistema de fechamento total e seguro; com tampa com aba que se </w:t>
            </w:r>
            <w:r w:rsidR="00091966">
              <w:rPr>
                <w:rFonts w:ascii="Book Antiqua" w:eastAsia="Times New Roman" w:hAnsi="Book Antiqua" w:cs="Calibri"/>
                <w:color w:val="000000"/>
                <w:sz w:val="20"/>
                <w:szCs w:val="20"/>
                <w:lang w:eastAsia="pt-BR"/>
              </w:rPr>
              <w:t>e</w:t>
            </w:r>
            <w:r w:rsidR="00D375D2" w:rsidRPr="00D976A5">
              <w:rPr>
                <w:rFonts w:ascii="Book Antiqua" w:eastAsia="Times New Roman" w:hAnsi="Book Antiqua" w:cs="Calibri"/>
                <w:color w:val="000000"/>
                <w:sz w:val="20"/>
                <w:szCs w:val="20"/>
                <w:lang w:eastAsia="pt-BR"/>
              </w:rPr>
              <w:t>ncaixa perfeitamente ao corpo; marcação para furos no corpo da caixa; normas de referência NBR 14799 E NBR 15682</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9</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129</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Caixa d' água</w:t>
            </w:r>
            <w:r w:rsidR="00D375D2" w:rsidRPr="00D976A5">
              <w:rPr>
                <w:rFonts w:ascii="Book Antiqua" w:eastAsia="Times New Roman" w:hAnsi="Book Antiqua" w:cs="Calibri"/>
                <w:color w:val="000000"/>
                <w:sz w:val="20"/>
                <w:szCs w:val="20"/>
                <w:lang w:eastAsia="pt-BR"/>
              </w:rPr>
              <w:br/>
              <w:t xml:space="preserve">Matéria prima : Fabricada em polietileno de média densidade; capacidade de armazenamento - 1500 litros; processo de fabricação - rotomoldagem; sistema de fechamento total e seguro; com tampa com aba que se </w:t>
            </w:r>
            <w:r w:rsidR="00091966">
              <w:rPr>
                <w:rFonts w:ascii="Book Antiqua" w:eastAsia="Times New Roman" w:hAnsi="Book Antiqua" w:cs="Calibri"/>
                <w:color w:val="000000"/>
                <w:sz w:val="20"/>
                <w:szCs w:val="20"/>
                <w:lang w:eastAsia="pt-BR"/>
              </w:rPr>
              <w:t>e</w:t>
            </w:r>
            <w:r w:rsidR="00D375D2" w:rsidRPr="00D976A5">
              <w:rPr>
                <w:rFonts w:ascii="Book Antiqua" w:eastAsia="Times New Roman" w:hAnsi="Book Antiqua" w:cs="Calibri"/>
                <w:color w:val="000000"/>
                <w:sz w:val="20"/>
                <w:szCs w:val="20"/>
                <w:lang w:eastAsia="pt-BR"/>
              </w:rPr>
              <w:t>ncaixa perfeitamente ao corpo; marcação para furos no corpo da caixa; normas de referência NBR 14799 E NBR 15682</w:t>
            </w:r>
            <w:r w:rsidR="00091966">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58"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9</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130</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Caixa d' água</w:t>
            </w:r>
            <w:r w:rsidR="00D375D2" w:rsidRPr="00D976A5">
              <w:rPr>
                <w:rFonts w:ascii="Book Antiqua" w:eastAsia="Times New Roman" w:hAnsi="Book Antiqua" w:cs="Calibri"/>
                <w:color w:val="000000"/>
                <w:sz w:val="20"/>
                <w:szCs w:val="20"/>
                <w:lang w:eastAsia="pt-BR"/>
              </w:rPr>
              <w:br/>
              <w:t xml:space="preserve">Matéria prima : Fabricada em polietileno de média densidade; capacidade de armazenamento - 750 litros; processo de fabricação - rotomoldagem; sistema de fechamento total e seguro; com tampa com aba que se </w:t>
            </w:r>
            <w:r w:rsidR="00091966">
              <w:rPr>
                <w:rFonts w:ascii="Book Antiqua" w:eastAsia="Times New Roman" w:hAnsi="Book Antiqua" w:cs="Calibri"/>
                <w:color w:val="000000"/>
                <w:sz w:val="20"/>
                <w:szCs w:val="20"/>
                <w:lang w:eastAsia="pt-BR"/>
              </w:rPr>
              <w:t>e</w:t>
            </w:r>
            <w:r w:rsidR="00D375D2" w:rsidRPr="00D976A5">
              <w:rPr>
                <w:rFonts w:ascii="Book Antiqua" w:eastAsia="Times New Roman" w:hAnsi="Book Antiqua" w:cs="Calibri"/>
                <w:color w:val="000000"/>
                <w:sz w:val="20"/>
                <w:szCs w:val="20"/>
                <w:lang w:eastAsia="pt-BR"/>
              </w:rPr>
              <w:t>ncaixa perfeitamente ao corpo; marcação para furos no corpo da caixa; normas de referência NBR 14799 E NBR 15682</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58"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1</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131</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Torneira para jardim 3/4" e 1/2"</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86</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132</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Torneira de bancada banheiro em PVC</w:t>
            </w:r>
          </w:p>
        </w:tc>
        <w:tc>
          <w:tcPr>
            <w:tcW w:w="235"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250" w:type="pct"/>
            <w:shd w:val="clear" w:color="auto" w:fill="auto"/>
            <w:vAlign w:val="center"/>
            <w:hideMark/>
          </w:tcPr>
          <w:p w:rsidR="00D375D2" w:rsidRPr="00D976A5" w:rsidRDefault="00091966" w:rsidP="00D976A5">
            <w:pPr>
              <w:ind w:left="0" w:right="0"/>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00D375D2" w:rsidRPr="00D976A5">
              <w:rPr>
                <w:rFonts w:ascii="Book Antiqua" w:eastAsia="Times New Roman" w:hAnsi="Book Antiqua" w:cs="Times New Roman"/>
                <w:color w:val="000000"/>
                <w:sz w:val="20"/>
                <w:szCs w:val="20"/>
                <w:lang w:eastAsia="pt-BR"/>
              </w:rPr>
              <w:t>5</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15</w:t>
            </w:r>
          </w:p>
        </w:tc>
        <w:tc>
          <w:tcPr>
            <w:tcW w:w="258"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8</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30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88</w:t>
            </w:r>
          </w:p>
        </w:tc>
      </w:tr>
      <w:tr w:rsidR="00D375D2" w:rsidRPr="00D976A5" w:rsidTr="00D533AD">
        <w:trPr>
          <w:trHeight w:val="51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133</w:t>
            </w:r>
          </w:p>
        </w:tc>
        <w:tc>
          <w:tcPr>
            <w:tcW w:w="1015" w:type="pct"/>
            <w:shd w:val="clear" w:color="auto" w:fill="auto"/>
            <w:hideMark/>
          </w:tcPr>
          <w:p w:rsidR="00D375D2" w:rsidRPr="00D976A5" w:rsidRDefault="00D533AD" w:rsidP="00D976A5">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Adesivo Plástico para PVC incolor frasco com 175g</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6</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46</w:t>
            </w:r>
          </w:p>
        </w:tc>
      </w:tr>
      <w:tr w:rsidR="00D375D2" w:rsidRPr="00D976A5" w:rsidTr="00D533AD">
        <w:trPr>
          <w:trHeight w:val="204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134</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BOBINA</w:t>
            </w:r>
            <w:r w:rsidR="00D375D2" w:rsidRPr="00091966">
              <w:rPr>
                <w:rFonts w:ascii="Book Antiqua" w:eastAsia="Times New Roman" w:hAnsi="Book Antiqua" w:cs="Calibri"/>
                <w:b/>
                <w:color w:val="000000"/>
                <w:sz w:val="20"/>
                <w:szCs w:val="20"/>
                <w:lang w:eastAsia="pt-BR"/>
              </w:rPr>
              <w:br/>
            </w:r>
            <w:r w:rsidR="00D375D2" w:rsidRPr="00D976A5">
              <w:rPr>
                <w:rFonts w:ascii="Book Antiqua" w:eastAsia="Times New Roman" w:hAnsi="Book Antiqua" w:cs="Calibri"/>
                <w:color w:val="000000"/>
                <w:sz w:val="20"/>
                <w:szCs w:val="20"/>
                <w:lang w:eastAsia="pt-BR"/>
              </w:rPr>
              <w:t>TUBO DE POLIETILENO AZUL PE 80 OU PE 100 P/ RAMAIS PREDIAIS – DE 20(1/2</w:t>
            </w:r>
            <w:proofErr w:type="gramStart"/>
            <w:r w:rsidR="00D375D2" w:rsidRPr="00D976A5">
              <w:rPr>
                <w:rFonts w:ascii="Book Antiqua" w:eastAsia="Times New Roman" w:hAnsi="Book Antiqua" w:cs="Calibri"/>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Tubo de polietileno PE, para execução de ramais prediais de água e aplicação sob pressões de serviço de até 1,6 Mpa (PN 16) com composto PE 80 ou PE 100, ou até 2,0 Mpa (PN 20), fabricado de acordo com a Norma NTS 048 SABESP, fornecido em bobinas com 100 metros de comprimento, com as extremidades protegidas.</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150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150</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135</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ADAPTADOR DE PVC  CURTO DE 110x4”</w:t>
            </w:r>
            <w:r w:rsidR="00D375D2" w:rsidRPr="00D976A5">
              <w:rPr>
                <w:rFonts w:ascii="Book Antiqua" w:eastAsia="Times New Roman" w:hAnsi="Book Antiqua" w:cs="Calibri"/>
                <w:color w:val="000000"/>
                <w:sz w:val="20"/>
                <w:szCs w:val="20"/>
                <w:lang w:eastAsia="pt-BR"/>
              </w:rPr>
              <w:br/>
              <w:t>Adaptador de PVC, fabricado de acordo com a NBR 5648, com uma bolsa soldável para tubos de PVC, e uma ponta de rosca macho de acordo com a NBR NM ISO 7-1, para união de componentes roscados, para execução ou manutenção de ligação predial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40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40</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136</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ADAPTADOR DN 150 DEFOFO X DE 110 PVC PBA PB JE</w:t>
            </w:r>
            <w:r w:rsidR="00D375D2" w:rsidRPr="00D976A5">
              <w:rPr>
                <w:rFonts w:ascii="Book Antiqua" w:eastAsia="Times New Roman" w:hAnsi="Book Antiqua" w:cs="Calibri"/>
                <w:color w:val="000000"/>
                <w:sz w:val="20"/>
                <w:szCs w:val="20"/>
                <w:lang w:eastAsia="pt-BR"/>
              </w:rPr>
              <w:br/>
              <w:t>Adaptador de PVC, moldado, com ponta e bolsa, fabricado com tubos PVC 12 E PVC CLASSE 15, fabricada de acordo com a norma ABNT NBR 5647-1, fornecida com anéis de borracha correspondentes para redes de distribuição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137</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JOELHO 90º PVC P/ ESGOTO C/ PONTA E BOLSA DN 150 Joelho de PVC na cor branca, 90º , série normal, superfície interna lisa, extrudado, com ponta  e bolsa (bolsa de dupla atuação: soldável ou elástica c/ anel de borracha), fabricado de acordo com as Normas ABNT 5688 para rede de esgoto predial primário e secundário.</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200</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138</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LUVA PVC SOLDAVEL (0,50/0,75MPA) DE 60 MM</w:t>
            </w:r>
            <w:r w:rsidR="00D375D2" w:rsidRPr="00D976A5">
              <w:rPr>
                <w:rFonts w:ascii="Book Antiqua" w:eastAsia="Times New Roman" w:hAnsi="Book Antiqua" w:cs="Calibri"/>
                <w:color w:val="000000"/>
                <w:sz w:val="20"/>
                <w:szCs w:val="20"/>
                <w:lang w:eastAsia="pt-BR"/>
              </w:rPr>
              <w:br/>
              <w:t xml:space="preserve">Luva PVC marrom, </w:t>
            </w:r>
            <w:r w:rsidR="00D375D2" w:rsidRPr="00D976A5">
              <w:rPr>
                <w:rFonts w:ascii="Book Antiqua" w:eastAsia="Times New Roman" w:hAnsi="Book Antiqua" w:cs="Calibri"/>
                <w:color w:val="000000"/>
                <w:sz w:val="20"/>
                <w:szCs w:val="20"/>
                <w:lang w:eastAsia="pt-BR"/>
              </w:rPr>
              <w:lastRenderedPageBreak/>
              <w:t>injetado, com bolsas de junta soldável para aplicação sob pressão nominal de 0,50 Mpa e pressão máxima de serviço de 0,75 Mpa, fabricado de acordo com a norma ABNT NBR 5648 para instalações de água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200</w:t>
            </w:r>
          </w:p>
        </w:tc>
        <w:tc>
          <w:tcPr>
            <w:tcW w:w="194"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205</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139</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LUVA DE CORRER OVC VINILFER (DE F°F°) JEI (1,0 MPA) DN 150</w:t>
            </w:r>
            <w:r w:rsidR="00D375D2" w:rsidRPr="00D976A5">
              <w:rPr>
                <w:rFonts w:ascii="Book Antiqua" w:eastAsia="Times New Roman" w:hAnsi="Book Antiqua" w:cs="Calibri"/>
                <w:color w:val="000000"/>
                <w:sz w:val="20"/>
                <w:szCs w:val="20"/>
                <w:lang w:eastAsia="pt-BR"/>
              </w:rPr>
              <w:br/>
              <w:t xml:space="preserve">Luva de correr </w:t>
            </w:r>
            <w:proofErr w:type="spellStart"/>
            <w:r w:rsidR="00D375D2" w:rsidRPr="00D976A5">
              <w:rPr>
                <w:rFonts w:ascii="Book Antiqua" w:eastAsia="Times New Roman" w:hAnsi="Book Antiqua" w:cs="Calibri"/>
                <w:color w:val="000000"/>
                <w:sz w:val="20"/>
                <w:szCs w:val="20"/>
                <w:lang w:eastAsia="pt-BR"/>
              </w:rPr>
              <w:t>pvc</w:t>
            </w:r>
            <w:proofErr w:type="spellEnd"/>
            <w:r w:rsidR="00D375D2" w:rsidRPr="00D976A5">
              <w:rPr>
                <w:rFonts w:ascii="Book Antiqua" w:eastAsia="Times New Roman" w:hAnsi="Book Antiqua" w:cs="Calibri"/>
                <w:color w:val="000000"/>
                <w:sz w:val="20"/>
                <w:szCs w:val="20"/>
                <w:lang w:eastAsia="pt-BR"/>
              </w:rPr>
              <w:t xml:space="preserve"> </w:t>
            </w:r>
            <w:proofErr w:type="spellStart"/>
            <w:r w:rsidR="00D375D2" w:rsidRPr="00D976A5">
              <w:rPr>
                <w:rFonts w:ascii="Book Antiqua" w:eastAsia="Times New Roman" w:hAnsi="Book Antiqua" w:cs="Calibri"/>
                <w:color w:val="000000"/>
                <w:sz w:val="20"/>
                <w:szCs w:val="20"/>
                <w:lang w:eastAsia="pt-BR"/>
              </w:rPr>
              <w:t>vinilfer</w:t>
            </w:r>
            <w:proofErr w:type="spellEnd"/>
            <w:r w:rsidR="00D375D2" w:rsidRPr="00D976A5">
              <w:rPr>
                <w:rFonts w:ascii="Book Antiqua" w:eastAsia="Times New Roman" w:hAnsi="Book Antiqua" w:cs="Calibri"/>
                <w:color w:val="000000"/>
                <w:sz w:val="20"/>
                <w:szCs w:val="20"/>
                <w:lang w:eastAsia="pt-BR"/>
              </w:rPr>
              <w:t xml:space="preserve">, moldada, com bolsas de junta elástica com travas de anel, fabricada de acordo com a norma </w:t>
            </w:r>
            <w:proofErr w:type="spellStart"/>
            <w:r w:rsidR="00D375D2" w:rsidRPr="00D976A5">
              <w:rPr>
                <w:rFonts w:ascii="Book Antiqua" w:eastAsia="Times New Roman" w:hAnsi="Book Antiqua" w:cs="Calibri"/>
                <w:color w:val="000000"/>
                <w:sz w:val="20"/>
                <w:szCs w:val="20"/>
                <w:lang w:eastAsia="pt-BR"/>
              </w:rPr>
              <w:t>abnt</w:t>
            </w:r>
            <w:proofErr w:type="spellEnd"/>
            <w:r w:rsidR="00D375D2" w:rsidRPr="00D976A5">
              <w:rPr>
                <w:rFonts w:ascii="Book Antiqua" w:eastAsia="Times New Roman" w:hAnsi="Book Antiqua" w:cs="Calibri"/>
                <w:color w:val="000000"/>
                <w:sz w:val="20"/>
                <w:szCs w:val="20"/>
                <w:lang w:eastAsia="pt-BR"/>
              </w:rPr>
              <w:t xml:space="preserve"> 7665/2007, fornecida com anéis de borracha correspondentes, para redes de distribuição de água potável</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15</w:t>
            </w:r>
          </w:p>
        </w:tc>
        <w:tc>
          <w:tcPr>
            <w:tcW w:w="194"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01"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62"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115</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140</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LUVA DE CORRER EM PVC P/ ESGOTO C/ BOLSAS DN 50</w:t>
            </w:r>
            <w:r w:rsidR="00D375D2" w:rsidRPr="00D976A5">
              <w:rPr>
                <w:rFonts w:ascii="Book Antiqua" w:eastAsia="Times New Roman" w:hAnsi="Book Antiqua" w:cs="Calibri"/>
                <w:color w:val="000000"/>
                <w:sz w:val="20"/>
                <w:szCs w:val="20"/>
                <w:lang w:eastAsia="pt-BR"/>
              </w:rPr>
              <w:br/>
              <w:t xml:space="preserve"> Luva de correr em PVC na cor branca, série normal, superfície interna lisa, extrudado, com juntas elásticas, fabricada de acordo com as normas ABNT NBR 5688 para rede de esgoto predial e secundário, sendo fornecido com os respectivos anéis de borracha.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194"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65"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01" w:type="pct"/>
            <w:shd w:val="clear" w:color="auto" w:fill="auto"/>
            <w:vAlign w:val="center"/>
            <w:hideMark/>
          </w:tcPr>
          <w:p w:rsidR="00D375D2" w:rsidRPr="00D976A5" w:rsidRDefault="00091966" w:rsidP="00D976A5">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00D375D2" w:rsidRPr="00D976A5">
              <w:rPr>
                <w:rFonts w:ascii="Book Antiqua" w:eastAsia="Times New Roman" w:hAnsi="Book Antiqua" w:cs="Calibri"/>
                <w:b/>
                <w:bCs/>
                <w:color w:val="000000"/>
                <w:sz w:val="20"/>
                <w:szCs w:val="20"/>
                <w:lang w:eastAsia="pt-BR"/>
              </w:rPr>
              <w:t>5</w:t>
            </w:r>
          </w:p>
        </w:tc>
        <w:tc>
          <w:tcPr>
            <w:tcW w:w="262"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left"/>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35</w:t>
            </w:r>
          </w:p>
        </w:tc>
      </w:tr>
      <w:tr w:rsidR="00D375D2" w:rsidRPr="00D976A5" w:rsidTr="00D533AD">
        <w:trPr>
          <w:trHeight w:val="1530"/>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141</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LUVA DE CORRER EM PVC P/ ESGOTO COR OCRE C/ BOLSAS DN 150</w:t>
            </w:r>
            <w:r w:rsidR="00D375D2" w:rsidRPr="00D976A5">
              <w:rPr>
                <w:rFonts w:ascii="Book Antiqua" w:eastAsia="Times New Roman" w:hAnsi="Book Antiqua" w:cs="Calibri"/>
                <w:color w:val="000000"/>
                <w:sz w:val="20"/>
                <w:szCs w:val="20"/>
                <w:lang w:eastAsia="pt-BR"/>
              </w:rPr>
              <w:br/>
              <w:t xml:space="preserve">Luva de correr em PVC, extrudado, na cor ocre, com ponta e  bolsa de junta elástica integrada para aplicação em redes </w:t>
            </w:r>
            <w:r w:rsidR="00D375D2" w:rsidRPr="00D976A5">
              <w:rPr>
                <w:rFonts w:ascii="Book Antiqua" w:eastAsia="Times New Roman" w:hAnsi="Book Antiqua" w:cs="Calibri"/>
                <w:color w:val="000000"/>
                <w:sz w:val="20"/>
                <w:szCs w:val="20"/>
                <w:lang w:eastAsia="pt-BR"/>
              </w:rPr>
              <w:lastRenderedPageBreak/>
              <w:t>coletoras de esgoto sanitário,  fabricadas em de acordo com as normas NBR 10569 e 10570/1988.</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2</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122</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142</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LUVA ROSCÁVEL RR -4"</w:t>
            </w:r>
            <w:r w:rsidR="00D375D2" w:rsidRPr="00D976A5">
              <w:rPr>
                <w:rFonts w:ascii="Book Antiqua" w:eastAsia="Times New Roman" w:hAnsi="Book Antiqua" w:cs="Calibri"/>
                <w:color w:val="000000"/>
                <w:sz w:val="20"/>
                <w:szCs w:val="20"/>
                <w:lang w:eastAsia="pt-BR"/>
              </w:rPr>
              <w:br/>
              <w:t xml:space="preserve">Luva roscável em </w:t>
            </w:r>
            <w:r w:rsidRPr="00D976A5">
              <w:rPr>
                <w:rFonts w:ascii="Book Antiqua" w:eastAsia="Times New Roman" w:hAnsi="Book Antiqua" w:cs="Calibri"/>
                <w:color w:val="000000"/>
                <w:sz w:val="20"/>
                <w:szCs w:val="20"/>
                <w:lang w:eastAsia="pt-BR"/>
              </w:rPr>
              <w:t>PVC</w:t>
            </w:r>
            <w:r w:rsidR="00D375D2" w:rsidRPr="00D976A5">
              <w:rPr>
                <w:rFonts w:ascii="Book Antiqua" w:eastAsia="Times New Roman" w:hAnsi="Book Antiqua" w:cs="Calibri"/>
                <w:color w:val="000000"/>
                <w:sz w:val="20"/>
                <w:szCs w:val="20"/>
                <w:lang w:eastAsia="pt-BR"/>
              </w:rPr>
              <w:t xml:space="preserve"> injetada, com roscas fêmea em ambos os lados, fabricada de acordo com a NBR 5626 e roscas conforme NBR NM ISSO 7-1, para aplicação sob pressão nominal de 0,50 mpa e </w:t>
            </w:r>
            <w:r w:rsidRPr="00D976A5">
              <w:rPr>
                <w:rFonts w:ascii="Book Antiqua" w:eastAsia="Times New Roman" w:hAnsi="Book Antiqua" w:cs="Calibri"/>
                <w:color w:val="000000"/>
                <w:sz w:val="20"/>
                <w:szCs w:val="20"/>
                <w:lang w:eastAsia="pt-BR"/>
              </w:rPr>
              <w:t>pressão</w:t>
            </w:r>
            <w:r w:rsidR="00D375D2" w:rsidRPr="00D976A5">
              <w:rPr>
                <w:rFonts w:ascii="Book Antiqua" w:eastAsia="Times New Roman" w:hAnsi="Book Antiqua" w:cs="Calibri"/>
                <w:color w:val="000000"/>
                <w:sz w:val="20"/>
                <w:szCs w:val="20"/>
                <w:lang w:eastAsia="pt-BR"/>
              </w:rPr>
              <w:t xml:space="preserve"> máxima de serviço 0,75 mpa, fabricado de acordo com a norma ABNT NBR 5648 para instalações prediais de água fria</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143</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REDUÇÃO EXCÊNTRICA EM PVC P/ ESGOTO C/ PONTA E BOLSA DN 100x50</w:t>
            </w:r>
            <w:r w:rsidR="00D375D2" w:rsidRPr="00D976A5">
              <w:rPr>
                <w:rFonts w:ascii="Book Antiqua" w:eastAsia="Times New Roman" w:hAnsi="Book Antiqua" w:cs="Calibri"/>
                <w:color w:val="000000"/>
                <w:sz w:val="20"/>
                <w:szCs w:val="20"/>
                <w:lang w:eastAsia="pt-BR"/>
              </w:rPr>
              <w:br/>
              <w:t xml:space="preserve">Redução excêntrica em </w:t>
            </w:r>
            <w:r w:rsidRPr="00D976A5">
              <w:rPr>
                <w:rFonts w:ascii="Book Antiqua" w:eastAsia="Times New Roman" w:hAnsi="Book Antiqua" w:cs="Calibri"/>
                <w:color w:val="000000"/>
                <w:sz w:val="20"/>
                <w:szCs w:val="20"/>
                <w:lang w:eastAsia="pt-BR"/>
              </w:rPr>
              <w:t>PVC</w:t>
            </w:r>
            <w:r w:rsidR="00D375D2" w:rsidRPr="00D976A5">
              <w:rPr>
                <w:rFonts w:ascii="Book Antiqua" w:eastAsia="Times New Roman" w:hAnsi="Book Antiqua" w:cs="Calibri"/>
                <w:color w:val="000000"/>
                <w:sz w:val="20"/>
                <w:szCs w:val="20"/>
                <w:lang w:eastAsia="pt-BR"/>
              </w:rPr>
              <w:t xml:space="preserve"> na cor branca, </w:t>
            </w:r>
            <w:r w:rsidRPr="00D976A5">
              <w:rPr>
                <w:rFonts w:ascii="Book Antiqua" w:eastAsia="Times New Roman" w:hAnsi="Book Antiqua" w:cs="Calibri"/>
                <w:color w:val="000000"/>
                <w:sz w:val="20"/>
                <w:szCs w:val="20"/>
                <w:lang w:eastAsia="pt-BR"/>
              </w:rPr>
              <w:t>série</w:t>
            </w:r>
            <w:r w:rsidR="00D375D2" w:rsidRPr="00D976A5">
              <w:rPr>
                <w:rFonts w:ascii="Book Antiqua" w:eastAsia="Times New Roman" w:hAnsi="Book Antiqua" w:cs="Calibri"/>
                <w:color w:val="000000"/>
                <w:sz w:val="20"/>
                <w:szCs w:val="20"/>
                <w:lang w:eastAsia="pt-BR"/>
              </w:rPr>
              <w:t xml:space="preserve"> normal, </w:t>
            </w:r>
            <w:r w:rsidRPr="00D976A5">
              <w:rPr>
                <w:rFonts w:ascii="Book Antiqua" w:eastAsia="Times New Roman" w:hAnsi="Book Antiqua" w:cs="Calibri"/>
                <w:color w:val="000000"/>
                <w:sz w:val="20"/>
                <w:szCs w:val="20"/>
                <w:lang w:eastAsia="pt-BR"/>
              </w:rPr>
              <w:t>superfície</w:t>
            </w:r>
            <w:r w:rsidR="00D375D2" w:rsidRPr="00D976A5">
              <w:rPr>
                <w:rFonts w:ascii="Book Antiqua" w:eastAsia="Times New Roman" w:hAnsi="Book Antiqua" w:cs="Calibri"/>
                <w:color w:val="000000"/>
                <w:sz w:val="20"/>
                <w:szCs w:val="20"/>
                <w:lang w:eastAsia="pt-BR"/>
              </w:rPr>
              <w:t xml:space="preserve"> interna lisa, estrudado, com ponta e bolsa, fabricada de acordo com as normas ABNT NBR 5688 para rede de esgoto predial e </w:t>
            </w:r>
            <w:r w:rsidRPr="00D976A5">
              <w:rPr>
                <w:rFonts w:ascii="Book Antiqua" w:eastAsia="Times New Roman" w:hAnsi="Book Antiqua" w:cs="Calibri"/>
                <w:color w:val="000000"/>
                <w:sz w:val="20"/>
                <w:szCs w:val="20"/>
                <w:lang w:eastAsia="pt-BR"/>
              </w:rPr>
              <w:t>secundário</w:t>
            </w:r>
            <w:r w:rsidR="00D375D2" w:rsidRPr="00D976A5">
              <w:rPr>
                <w:rFonts w:ascii="Book Antiqua" w:eastAsia="Times New Roman" w:hAnsi="Book Antiqua" w:cs="Calibri"/>
                <w:color w:val="000000"/>
                <w:sz w:val="20"/>
                <w:szCs w:val="20"/>
                <w:lang w:eastAsia="pt-BR"/>
              </w:rPr>
              <w:t xml:space="preserve">, sendo fornecido com os respectivos anéis de </w:t>
            </w:r>
            <w:r w:rsidRPr="00D976A5">
              <w:rPr>
                <w:rFonts w:ascii="Book Antiqua" w:eastAsia="Times New Roman" w:hAnsi="Book Antiqua" w:cs="Calibri"/>
                <w:color w:val="000000"/>
                <w:sz w:val="20"/>
                <w:szCs w:val="20"/>
                <w:lang w:eastAsia="pt-BR"/>
              </w:rPr>
              <w:t>borracha</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w:t>
            </w:r>
          </w:p>
        </w:tc>
        <w:tc>
          <w:tcPr>
            <w:tcW w:w="301" w:type="pct"/>
            <w:shd w:val="clear" w:color="auto" w:fill="auto"/>
            <w:noWrap/>
            <w:vAlign w:val="center"/>
            <w:hideMark/>
          </w:tcPr>
          <w:p w:rsidR="00D375D2" w:rsidRPr="00D976A5" w:rsidRDefault="00091966"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135</w:t>
            </w:r>
          </w:p>
        </w:tc>
      </w:tr>
      <w:tr w:rsidR="00D375D2" w:rsidRPr="00D976A5" w:rsidTr="00091966">
        <w:trPr>
          <w:trHeight w:val="1423"/>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144</w:t>
            </w:r>
          </w:p>
        </w:tc>
        <w:tc>
          <w:tcPr>
            <w:tcW w:w="1015" w:type="pct"/>
            <w:shd w:val="clear" w:color="auto" w:fill="auto"/>
            <w:hideMark/>
          </w:tcPr>
          <w:p w:rsidR="00D375D2" w:rsidRPr="00D976A5" w:rsidRDefault="00091966"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REDUÇÃO EXCÊNTRICA EM PVC P/ ESGOTO C/ PONTA E BOLSA DN 150x100</w:t>
            </w:r>
            <w:r w:rsidR="00D375D2" w:rsidRPr="00D976A5">
              <w:rPr>
                <w:rFonts w:ascii="Book Antiqua" w:eastAsia="Times New Roman" w:hAnsi="Book Antiqua" w:cs="Calibri"/>
                <w:color w:val="000000"/>
                <w:sz w:val="20"/>
                <w:szCs w:val="20"/>
                <w:lang w:eastAsia="pt-BR"/>
              </w:rPr>
              <w:br/>
              <w:t xml:space="preserve">Redução excêntrica em </w:t>
            </w:r>
            <w:r w:rsidRPr="00D976A5">
              <w:rPr>
                <w:rFonts w:ascii="Book Antiqua" w:eastAsia="Times New Roman" w:hAnsi="Book Antiqua" w:cs="Calibri"/>
                <w:color w:val="000000"/>
                <w:sz w:val="20"/>
                <w:szCs w:val="20"/>
                <w:lang w:eastAsia="pt-BR"/>
              </w:rPr>
              <w:t>PVC</w:t>
            </w:r>
            <w:r w:rsidR="00D375D2" w:rsidRPr="00D976A5">
              <w:rPr>
                <w:rFonts w:ascii="Book Antiqua" w:eastAsia="Times New Roman" w:hAnsi="Book Antiqua" w:cs="Calibri"/>
                <w:color w:val="000000"/>
                <w:sz w:val="20"/>
                <w:szCs w:val="20"/>
                <w:lang w:eastAsia="pt-BR"/>
              </w:rPr>
              <w:t xml:space="preserve"> na cor ocre,  com ponta e bolsade junta elásticainegrada para </w:t>
            </w:r>
            <w:r w:rsidR="00D375D2" w:rsidRPr="00D976A5">
              <w:rPr>
                <w:rFonts w:ascii="Book Antiqua" w:eastAsia="Times New Roman" w:hAnsi="Book Antiqua" w:cs="Calibri"/>
                <w:color w:val="000000"/>
                <w:sz w:val="20"/>
                <w:szCs w:val="20"/>
                <w:lang w:eastAsia="pt-BR"/>
              </w:rPr>
              <w:lastRenderedPageBreak/>
              <w:t>aplicações em redes coletoras de esgoto secundário, fabricadas em de acordo com as normas NBR 10569 e 10570/1988</w:t>
            </w:r>
            <w:r>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lastRenderedPageBreak/>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220</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145</w:t>
            </w:r>
          </w:p>
        </w:tc>
        <w:tc>
          <w:tcPr>
            <w:tcW w:w="1015" w:type="pct"/>
            <w:shd w:val="clear" w:color="auto" w:fill="auto"/>
            <w:hideMark/>
          </w:tcPr>
          <w:p w:rsidR="00D375D2" w:rsidRPr="00D976A5" w:rsidRDefault="00E65C99"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VALVULA DE SUCÇÃO COM PÉ DE CRIVO- BRONZE DE 1"</w:t>
            </w:r>
            <w:r w:rsidR="00D375D2" w:rsidRPr="00D976A5">
              <w:rPr>
                <w:rFonts w:ascii="Book Antiqua" w:eastAsia="Times New Roman" w:hAnsi="Book Antiqua" w:cs="Calibri"/>
                <w:color w:val="000000"/>
                <w:sz w:val="20"/>
                <w:szCs w:val="20"/>
                <w:lang w:eastAsia="pt-BR"/>
              </w:rPr>
              <w:br/>
              <w:t xml:space="preserve">Válvula de sucção com pé de crivo produzido em brinze com mola em aço e sistema de vedação por borracha </w:t>
            </w:r>
            <w:r w:rsidR="001B381C" w:rsidRPr="00D976A5">
              <w:rPr>
                <w:rFonts w:ascii="Book Antiqua" w:eastAsia="Times New Roman" w:hAnsi="Book Antiqua" w:cs="Calibri"/>
                <w:color w:val="000000"/>
                <w:sz w:val="20"/>
                <w:szCs w:val="20"/>
                <w:lang w:eastAsia="pt-BR"/>
              </w:rPr>
              <w:t>nitrílica</w:t>
            </w:r>
            <w:r w:rsidR="00D375D2" w:rsidRPr="00D976A5">
              <w:rPr>
                <w:rFonts w:ascii="Book Antiqua" w:eastAsia="Times New Roman" w:hAnsi="Book Antiqua" w:cs="Calibri"/>
                <w:color w:val="000000"/>
                <w:sz w:val="20"/>
                <w:szCs w:val="20"/>
                <w:lang w:eastAsia="pt-BR"/>
              </w:rPr>
              <w:t xml:space="preserve"> para pressão </w:t>
            </w:r>
            <w:r w:rsidR="001B381C" w:rsidRPr="00D976A5">
              <w:rPr>
                <w:rFonts w:ascii="Book Antiqua" w:eastAsia="Times New Roman" w:hAnsi="Book Antiqua" w:cs="Calibri"/>
                <w:color w:val="000000"/>
                <w:sz w:val="20"/>
                <w:szCs w:val="20"/>
                <w:lang w:eastAsia="pt-BR"/>
              </w:rPr>
              <w:t>máxima</w:t>
            </w:r>
            <w:r w:rsidR="00D375D2" w:rsidRPr="00D976A5">
              <w:rPr>
                <w:rFonts w:ascii="Book Antiqua" w:eastAsia="Times New Roman" w:hAnsi="Book Antiqua" w:cs="Calibri"/>
                <w:color w:val="000000"/>
                <w:sz w:val="20"/>
                <w:szCs w:val="20"/>
                <w:lang w:eastAsia="pt-BR"/>
              </w:rPr>
              <w:t xml:space="preserve"> de trabalho de 4,0 kgf/cm ou 57 psi</w:t>
            </w:r>
            <w:r w:rsidR="001B381C">
              <w:rPr>
                <w:rFonts w:ascii="Book Antiqua" w:eastAsia="Times New Roman" w:hAnsi="Book Antiqua" w:cs="Calibri"/>
                <w:color w:val="000000"/>
                <w:sz w:val="20"/>
                <w:szCs w:val="20"/>
                <w:lang w:eastAsia="pt-BR"/>
              </w:rPr>
              <w:t>.</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E65C99" w:rsidP="00D976A5">
            <w:pPr>
              <w:ind w:left="0" w:right="0"/>
              <w:jc w:val="center"/>
              <w:rPr>
                <w:rFonts w:ascii="Book Antiqua" w:eastAsia="Times New Roman" w:hAnsi="Book Antiqua" w:cs="Calibri"/>
                <w:color w:val="000000"/>
                <w:sz w:val="20"/>
                <w:szCs w:val="20"/>
                <w:lang w:eastAsia="pt-BR"/>
              </w:rPr>
            </w:pPr>
            <w:r>
              <w:rPr>
                <w:rFonts w:ascii="Book Antiqua" w:eastAsia="Times New Roman" w:hAnsi="Book Antiqua" w:cs="Calibri"/>
                <w:color w:val="000000"/>
                <w:sz w:val="20"/>
                <w:szCs w:val="20"/>
                <w:lang w:eastAsia="pt-BR"/>
              </w:rPr>
              <w:t>0</w:t>
            </w:r>
            <w:r w:rsidR="00D375D2" w:rsidRPr="00D976A5">
              <w:rPr>
                <w:rFonts w:ascii="Book Antiqua" w:eastAsia="Times New Roman" w:hAnsi="Book Antiqua" w:cs="Calibri"/>
                <w:color w:val="000000"/>
                <w:sz w:val="20"/>
                <w:szCs w:val="20"/>
                <w:lang w:eastAsia="pt-BR"/>
              </w:rPr>
              <w:t>5</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E65C99" w:rsidP="00D976A5">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D375D2" w:rsidRPr="00D976A5">
              <w:rPr>
                <w:rFonts w:ascii="Book Antiqua" w:eastAsia="Times New Roman" w:hAnsi="Book Antiqua" w:cs="Times New Roman"/>
                <w:b/>
                <w:bCs/>
                <w:color w:val="000000"/>
                <w:sz w:val="20"/>
                <w:szCs w:val="20"/>
                <w:lang w:eastAsia="pt-BR"/>
              </w:rPr>
              <w:t>5</w:t>
            </w:r>
          </w:p>
        </w:tc>
      </w:tr>
      <w:tr w:rsidR="00D375D2" w:rsidRPr="00D976A5" w:rsidTr="00D533AD">
        <w:trPr>
          <w:trHeight w:val="127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146</w:t>
            </w:r>
          </w:p>
        </w:tc>
        <w:tc>
          <w:tcPr>
            <w:tcW w:w="1015" w:type="pct"/>
            <w:shd w:val="clear" w:color="auto" w:fill="auto"/>
            <w:hideMark/>
          </w:tcPr>
          <w:p w:rsidR="00D375D2" w:rsidRPr="00D976A5" w:rsidRDefault="00E65C99"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VÁLVULA DE GAVETA EM BRONZE Ø 1”, COM ROSCAS E HASTE NÃO ASCENDENTE Válvula de gaveta em bronze, com bolsas roscáveis, haste não ascendente, com tampa roscada externamente ao corpo, produzidos de acordo com a NBR 15055, PN 16.</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r>
      <w:tr w:rsidR="00D375D2" w:rsidRPr="00D976A5" w:rsidTr="00D533AD">
        <w:trPr>
          <w:trHeight w:val="178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147</w:t>
            </w:r>
          </w:p>
        </w:tc>
        <w:tc>
          <w:tcPr>
            <w:tcW w:w="1015" w:type="pct"/>
            <w:shd w:val="clear" w:color="auto" w:fill="auto"/>
            <w:hideMark/>
          </w:tcPr>
          <w:p w:rsidR="00D375D2" w:rsidRPr="00D976A5" w:rsidRDefault="00E65C99"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VÁLVULA DE GAVETA EM BRONZE Ø 2”, COM ROSCAS E HASTE NÃO ASCENDENTE VÁLVULA DE GAVETA EM BRONZE Ø 2”, COM ROSCAS E HASTE NÃO ASCENDENTE</w:t>
            </w:r>
            <w:r w:rsidR="00D375D2" w:rsidRPr="00D976A5">
              <w:rPr>
                <w:rFonts w:ascii="Book Antiqua" w:eastAsia="Times New Roman" w:hAnsi="Book Antiqua" w:cs="Calibri"/>
                <w:color w:val="000000"/>
                <w:sz w:val="20"/>
                <w:szCs w:val="20"/>
                <w:lang w:eastAsia="pt-BR"/>
              </w:rPr>
              <w:br/>
              <w:t>Válvula de gaveta em bronze, com bolsas roscáveis, haste não ascendente, com tampa roscada externamente ao corpo, produzidos de acordo com a NBR 15055, PN 16.</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20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w:t>
            </w:r>
          </w:p>
        </w:tc>
      </w:tr>
      <w:tr w:rsidR="00D375D2" w:rsidRPr="00D976A5" w:rsidTr="00D533AD">
        <w:trPr>
          <w:trHeight w:val="3315"/>
        </w:trPr>
        <w:tc>
          <w:tcPr>
            <w:tcW w:w="250" w:type="pct"/>
            <w:shd w:val="clear" w:color="auto" w:fill="F2F2F2" w:themeFill="background1" w:themeFillShade="F2"/>
            <w:noWrap/>
            <w:vAlign w:val="center"/>
            <w:hideMark/>
          </w:tcPr>
          <w:p w:rsidR="00D375D2" w:rsidRPr="00D976A5" w:rsidRDefault="00D375D2" w:rsidP="00D976A5">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148</w:t>
            </w:r>
          </w:p>
        </w:tc>
        <w:tc>
          <w:tcPr>
            <w:tcW w:w="1015" w:type="pct"/>
            <w:shd w:val="clear" w:color="auto" w:fill="auto"/>
            <w:hideMark/>
          </w:tcPr>
          <w:p w:rsidR="00D375D2" w:rsidRPr="00D976A5" w:rsidRDefault="00E65C99" w:rsidP="00D976A5">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00D375D2" w:rsidRPr="00D976A5">
              <w:rPr>
                <w:rFonts w:ascii="Book Antiqua" w:eastAsia="Times New Roman" w:hAnsi="Book Antiqua" w:cs="Calibri"/>
                <w:color w:val="000000"/>
                <w:sz w:val="20"/>
                <w:szCs w:val="20"/>
                <w:lang w:eastAsia="pt-BR"/>
              </w:rPr>
              <w:br/>
              <w:t>REGISTRO DE ESFERA DE PVC C/ EXTREMIDADE P/ POLIETILENO/ROSCA MACHO/CABEÇOTE - DNR 20 (3/4) X DE 20 (½). REGISTRO DE ESFERA DE PVC, DE COR AZUL, COM ACIONAMENTO C/ CABEÇOTE, FABRICADO DE ACORDO COM UMA A NBR 11306, COM UMA EXTREMIDADE DE JUNTA MECÂNICA DE ACORDO COM A NBR 9052, PARA TUBOS DE POLIETILENO PE</w:t>
            </w:r>
            <w:proofErr w:type="gramStart"/>
            <w:r w:rsidR="00D375D2" w:rsidRPr="00D976A5">
              <w:rPr>
                <w:rFonts w:ascii="Book Antiqua" w:eastAsia="Times New Roman" w:hAnsi="Book Antiqua" w:cs="Calibri"/>
                <w:color w:val="000000"/>
                <w:sz w:val="20"/>
                <w:szCs w:val="20"/>
                <w:lang w:eastAsia="pt-BR"/>
              </w:rPr>
              <w:t xml:space="preserve">  </w:t>
            </w:r>
            <w:proofErr w:type="gramEnd"/>
            <w:r w:rsidR="00D375D2" w:rsidRPr="00D976A5">
              <w:rPr>
                <w:rFonts w:ascii="Book Antiqua" w:eastAsia="Times New Roman" w:hAnsi="Book Antiqua" w:cs="Calibri"/>
                <w:color w:val="000000"/>
                <w:sz w:val="20"/>
                <w:szCs w:val="20"/>
                <w:lang w:eastAsia="pt-BR"/>
              </w:rPr>
              <w:t>FABRICADOS DE ACORDO COM A NBR 8417, E OUTRA EXTREMIDADE COM ROSCA EXTERNA DE ACORDO COM A NORMA NBR NM ISO 7-1  PARA EXECUÇÃO OU MANUTENÇÃO DE LIGAÇÃO PREDIAL DE ÁGUA FRIA.</w:t>
            </w:r>
            <w:r w:rsidR="00D375D2" w:rsidRPr="00D976A5">
              <w:rPr>
                <w:rFonts w:ascii="Book Antiqua" w:eastAsia="Times New Roman" w:hAnsi="Book Antiqua" w:cs="Calibri"/>
                <w:color w:val="000000"/>
                <w:sz w:val="20"/>
                <w:szCs w:val="20"/>
                <w:lang w:eastAsia="pt-BR"/>
              </w:rPr>
              <w:br/>
              <w:t>NOTA: DURANTE AS OPERAÇÕES DE INSPEÇÃO DE RECEBIMENTO, DEVEM SER EFETUADOS OS EXAMES DE ENSAIOS PREVISTOS NA NBR 9052 E NA NBR 11306.</w:t>
            </w:r>
          </w:p>
        </w:tc>
        <w:tc>
          <w:tcPr>
            <w:tcW w:w="235"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250"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color w:val="000000"/>
                <w:sz w:val="20"/>
                <w:szCs w:val="20"/>
                <w:lang w:eastAsia="pt-BR"/>
              </w:rPr>
            </w:pPr>
            <w:r w:rsidRPr="00D976A5">
              <w:rPr>
                <w:rFonts w:ascii="Book Antiqua" w:eastAsia="Times New Roman" w:hAnsi="Book Antiqua" w:cs="Times New Roman"/>
                <w:color w:val="000000"/>
                <w:sz w:val="20"/>
                <w:szCs w:val="20"/>
                <w:lang w:eastAsia="pt-BR"/>
              </w:rPr>
              <w:t> </w:t>
            </w:r>
          </w:p>
        </w:tc>
        <w:tc>
          <w:tcPr>
            <w:tcW w:w="313"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8"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5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46"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w:t>
            </w:r>
          </w:p>
        </w:tc>
        <w:tc>
          <w:tcPr>
            <w:tcW w:w="28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1000</w:t>
            </w:r>
          </w:p>
        </w:tc>
        <w:tc>
          <w:tcPr>
            <w:tcW w:w="194"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5"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01"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6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250"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noWrap/>
            <w:vAlign w:val="center"/>
            <w:hideMark/>
          </w:tcPr>
          <w:p w:rsidR="00D375D2" w:rsidRPr="00D976A5" w:rsidRDefault="00D375D2" w:rsidP="00D976A5">
            <w:pPr>
              <w:ind w:left="0" w:right="0"/>
              <w:jc w:val="center"/>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 </w:t>
            </w:r>
          </w:p>
        </w:tc>
        <w:tc>
          <w:tcPr>
            <w:tcW w:w="312" w:type="pct"/>
            <w:shd w:val="clear" w:color="auto" w:fill="auto"/>
            <w:vAlign w:val="center"/>
            <w:hideMark/>
          </w:tcPr>
          <w:p w:rsidR="00D375D2" w:rsidRPr="00D976A5" w:rsidRDefault="00D375D2" w:rsidP="00D976A5">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1030</w:t>
            </w:r>
          </w:p>
        </w:tc>
      </w:tr>
    </w:tbl>
    <w:p w:rsidR="00D976A5" w:rsidRDefault="00D976A5" w:rsidP="009B4ADF">
      <w:pPr>
        <w:ind w:left="0" w:right="-1"/>
        <w:rPr>
          <w:rFonts w:ascii="Book Antiqua" w:hAnsi="Book Antiqua"/>
          <w:b/>
        </w:rPr>
      </w:pPr>
    </w:p>
    <w:p w:rsidR="008B794D" w:rsidRPr="000C4E77" w:rsidRDefault="008B794D" w:rsidP="009B4ADF">
      <w:pPr>
        <w:ind w:left="0" w:right="-1"/>
        <w:rPr>
          <w:rFonts w:ascii="Book Antiqua" w:hAnsi="Book Antiqua"/>
          <w:b/>
        </w:rPr>
      </w:pPr>
      <w:r w:rsidRPr="00C8349A">
        <w:rPr>
          <w:rFonts w:ascii="Book Antiqua" w:hAnsi="Book Antiqua"/>
          <w:b/>
        </w:rPr>
        <w:t>2. JUSTIFICATIVA E OBJETIVO DA CONTRATAÇÃO</w:t>
      </w:r>
    </w:p>
    <w:p w:rsidR="00CC41FA" w:rsidRPr="00465841" w:rsidRDefault="00CC41FA" w:rsidP="00CC41FA">
      <w:pPr>
        <w:pStyle w:val="TextosemFormatao3"/>
        <w:ind w:left="0" w:right="-2"/>
        <w:rPr>
          <w:rFonts w:ascii="Book Antiqua" w:eastAsia="Book Antiqua" w:hAnsi="Book Antiqua"/>
          <w:sz w:val="22"/>
        </w:rPr>
      </w:pPr>
      <w:r>
        <w:rPr>
          <w:rFonts w:ascii="Book Antiqua" w:hAnsi="Book Antiqua"/>
          <w:color w:val="000000"/>
          <w:sz w:val="22"/>
          <w:szCs w:val="22"/>
        </w:rPr>
        <w:t xml:space="preserve">2.1 </w:t>
      </w:r>
      <w:r>
        <w:rPr>
          <w:rFonts w:ascii="Book Antiqua" w:eastAsia="Book Antiqua" w:hAnsi="Book Antiqua"/>
          <w:sz w:val="22"/>
        </w:rPr>
        <w:t>A presente despesa</w:t>
      </w:r>
      <w:r w:rsidRPr="009E272B">
        <w:rPr>
          <w:rFonts w:ascii="Book Antiqua" w:eastAsia="Book Antiqua" w:hAnsi="Book Antiqua"/>
          <w:sz w:val="22"/>
        </w:rPr>
        <w:t xml:space="preserve"> tem por justificativa registrar o preço de materiais necessários à viabilização e a realização das manutenções preventivas e corretivas por parte da </w:t>
      </w:r>
      <w:r w:rsidRPr="0036611A">
        <w:rPr>
          <w:rFonts w:ascii="Book Antiqua" w:hAnsi="Book Antiqua"/>
          <w:sz w:val="22"/>
          <w:szCs w:val="22"/>
        </w:rPr>
        <w:t>Administração Direta, Autárquica e Fundacional do Poder Executivo da Prefeitura Municipal de Gaspar</w:t>
      </w:r>
      <w:r>
        <w:rPr>
          <w:rFonts w:ascii="Book Antiqua" w:eastAsia="Book Antiqua" w:hAnsi="Book Antiqua"/>
          <w:sz w:val="22"/>
        </w:rPr>
        <w:t xml:space="preserve">, </w:t>
      </w:r>
      <w:r w:rsidRPr="009E272B">
        <w:rPr>
          <w:rFonts w:ascii="Book Antiqua" w:eastAsia="Book Antiqua" w:hAnsi="Book Antiqua"/>
          <w:sz w:val="22"/>
        </w:rPr>
        <w:t>garantindo desta maneira a continuidade dos serviços públicos de construção, manutenção, drenagem e reforma de prédios públicos e sistema de esgoto fluvial de vias públicas, bem como a ampliação e a manutenção no sistema de rede água do Município.</w:t>
      </w:r>
    </w:p>
    <w:p w:rsidR="00960564" w:rsidRDefault="00CC41FA" w:rsidP="00CC41FA">
      <w:pPr>
        <w:ind w:left="0" w:right="-1"/>
        <w:rPr>
          <w:rFonts w:ascii="Book Antiqua" w:hAnsi="Book Antiqua"/>
          <w:b/>
        </w:rPr>
      </w:pPr>
      <w:r>
        <w:rPr>
          <w:rFonts w:ascii="Book Antiqua" w:hAnsi="Book Antiqua"/>
        </w:rPr>
        <w:t xml:space="preserve">2.1.1 </w:t>
      </w:r>
      <w:r w:rsidRPr="00440627">
        <w:rPr>
          <w:rFonts w:ascii="Book Antiqua" w:hAnsi="Book Antiqua"/>
        </w:rPr>
        <w:t>Os itens relacionados no ANEXO I</w:t>
      </w:r>
      <w:r w:rsidRPr="00866EA1">
        <w:rPr>
          <w:rFonts w:ascii="Book Antiqua" w:hAnsi="Book Antiqua"/>
        </w:rPr>
        <w:t xml:space="preserve">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8B794D" w:rsidRPr="00B57EEA" w:rsidRDefault="008B794D" w:rsidP="009B4ADF">
      <w:pPr>
        <w:ind w:left="0" w:right="-1"/>
        <w:rPr>
          <w:rFonts w:ascii="Book Antiqua" w:hAnsi="Book Antiqua"/>
        </w:rPr>
      </w:pPr>
      <w:r w:rsidRPr="00B57EEA">
        <w:rPr>
          <w:rFonts w:ascii="Book Antiqua" w:hAnsi="Book Antiqua"/>
          <w:b/>
        </w:rPr>
        <w:lastRenderedPageBreak/>
        <w:t>3. CLASSIFICAÇÃO DOS BENS COMUNS</w:t>
      </w:r>
    </w:p>
    <w:p w:rsidR="008B794D" w:rsidRDefault="008B794D" w:rsidP="009B4ADF">
      <w:pPr>
        <w:ind w:left="0" w:right="-1"/>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9B4ADF">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3D6ED0" w:rsidRPr="00195D34" w:rsidRDefault="0012692D"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003D6ED0" w:rsidRPr="00195D34">
        <w:rPr>
          <w:rFonts w:ascii="Book Antiqua" w:eastAsia="Book Antiqua" w:hAnsi="Book Antiqua"/>
          <w:shd w:val="clear" w:color="auto" w:fill="FFFFFF"/>
        </w:rPr>
        <w:t xml:space="preserve">.1 Os </w:t>
      </w:r>
      <w:r w:rsidR="003D6ED0">
        <w:rPr>
          <w:rFonts w:ascii="Book Antiqua" w:eastAsia="Book Antiqua" w:hAnsi="Book Antiqua"/>
          <w:shd w:val="clear" w:color="auto" w:fill="FFFFFF"/>
        </w:rPr>
        <w:t>materiais</w:t>
      </w:r>
      <w:r w:rsidR="003D6ED0" w:rsidRPr="00195D34">
        <w:rPr>
          <w:rFonts w:ascii="Book Antiqua" w:eastAsia="Book Antiqua" w:hAnsi="Book Antiqua"/>
          <w:shd w:val="clear" w:color="auto" w:fill="FFFFFF"/>
        </w:rPr>
        <w:t xml:space="preserve">, deverão ser entregues </w:t>
      </w:r>
      <w:r w:rsidR="003D6ED0"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D6ED0" w:rsidRPr="00195D34" w:rsidRDefault="0012692D"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3D6ED0" w:rsidRPr="00195D34">
        <w:rPr>
          <w:rFonts w:ascii="Book Antiqua" w:eastAsia="Book Antiqua" w:hAnsi="Book Antiqua"/>
          <w:shd w:val="clear" w:color="auto" w:fill="FFFFFF"/>
        </w:rPr>
        <w:t xml:space="preserve">.2 Os </w:t>
      </w:r>
      <w:r w:rsidR="003D6ED0">
        <w:rPr>
          <w:rFonts w:ascii="Book Antiqua" w:eastAsia="Book Antiqua" w:hAnsi="Book Antiqua"/>
          <w:shd w:val="clear" w:color="auto" w:fill="FFFFFF"/>
        </w:rPr>
        <w:t>materiais</w:t>
      </w:r>
      <w:r w:rsidR="003D6ED0" w:rsidRPr="00195D34">
        <w:rPr>
          <w:rFonts w:ascii="Book Antiqua" w:eastAsia="Book Antiqua" w:hAnsi="Book Antiqua"/>
          <w:shd w:val="clear" w:color="auto" w:fill="FFFFFF"/>
        </w:rPr>
        <w:t xml:space="preserve"> relacionados na </w:t>
      </w:r>
      <w:r w:rsidR="003D6ED0" w:rsidRPr="00195D34">
        <w:rPr>
          <w:rFonts w:ascii="Book Antiqua" w:eastAsia="Book Antiqua" w:hAnsi="Book Antiqua"/>
        </w:rPr>
        <w:t>Autorização de Empenho – AE</w:t>
      </w:r>
      <w:r w:rsidR="003D6ED0" w:rsidRPr="00195D34">
        <w:rPr>
          <w:rFonts w:ascii="Book Antiqua" w:eastAsia="Book Antiqua" w:hAnsi="Book Antiqua"/>
          <w:shd w:val="clear" w:color="auto" w:fill="FFFFFF"/>
        </w:rPr>
        <w:t xml:space="preserve"> deverão ser entregues no </w:t>
      </w:r>
      <w:r w:rsidR="003D6ED0" w:rsidRPr="00195D34">
        <w:rPr>
          <w:rFonts w:ascii="Book Antiqua" w:eastAsia="Book Antiqua" w:hAnsi="Book Antiqua"/>
          <w:b/>
          <w:shd w:val="clear" w:color="auto" w:fill="FFFFFF"/>
        </w:rPr>
        <w:t xml:space="preserve">prazo máximo de </w:t>
      </w:r>
      <w:r w:rsidR="003D6ED0">
        <w:rPr>
          <w:rFonts w:ascii="Book Antiqua" w:eastAsia="Book Antiqua" w:hAnsi="Book Antiqua"/>
          <w:b/>
          <w:shd w:val="clear" w:color="auto" w:fill="FFFFFF"/>
        </w:rPr>
        <w:t>03</w:t>
      </w:r>
      <w:r w:rsidR="003D6ED0" w:rsidRPr="00195D34">
        <w:rPr>
          <w:rFonts w:ascii="Book Antiqua" w:eastAsia="Book Antiqua" w:hAnsi="Book Antiqua"/>
          <w:b/>
          <w:shd w:val="clear" w:color="auto" w:fill="FFFFFF"/>
        </w:rPr>
        <w:t xml:space="preserve"> </w:t>
      </w:r>
      <w:r w:rsidR="003D6ED0">
        <w:rPr>
          <w:rFonts w:ascii="Book Antiqua" w:eastAsia="Book Antiqua" w:hAnsi="Book Antiqua"/>
          <w:b/>
          <w:shd w:val="clear" w:color="auto" w:fill="FFFFFF"/>
        </w:rPr>
        <w:t>(três</w:t>
      </w:r>
      <w:r w:rsidR="003D6ED0" w:rsidRPr="00195D34">
        <w:rPr>
          <w:rFonts w:ascii="Book Antiqua" w:eastAsia="Book Antiqua" w:hAnsi="Book Antiqua"/>
          <w:b/>
          <w:shd w:val="clear" w:color="auto" w:fill="FFFFFF"/>
        </w:rPr>
        <w:t>) dias</w:t>
      </w:r>
      <w:r w:rsidR="003D6ED0">
        <w:rPr>
          <w:rFonts w:ascii="Book Antiqua" w:eastAsia="Book Antiqua" w:hAnsi="Book Antiqua"/>
          <w:b/>
          <w:shd w:val="clear" w:color="auto" w:fill="FFFFFF"/>
        </w:rPr>
        <w:t xml:space="preserve"> úteis </w:t>
      </w:r>
      <w:r w:rsidR="003D6ED0" w:rsidRPr="00195D34">
        <w:rPr>
          <w:rFonts w:ascii="Book Antiqua" w:eastAsia="Book Antiqua" w:hAnsi="Book Antiqua"/>
          <w:shd w:val="clear" w:color="auto" w:fill="FFFFFF"/>
        </w:rPr>
        <w:t>após a sua solicitação</w:t>
      </w:r>
      <w:r w:rsidR="003D6ED0" w:rsidRPr="00195D34">
        <w:rPr>
          <w:rFonts w:ascii="Book Antiqua" w:eastAsia="Book Antiqua" w:hAnsi="Book Antiqua"/>
          <w:b/>
          <w:shd w:val="clear" w:color="auto" w:fill="FFFFFF"/>
        </w:rPr>
        <w:t xml:space="preserve">, </w:t>
      </w:r>
      <w:r w:rsidR="003D6ED0" w:rsidRPr="00195D34">
        <w:rPr>
          <w:rFonts w:ascii="Book Antiqua" w:eastAsia="Book Antiqua" w:hAnsi="Book Antiqua"/>
          <w:shd w:val="clear" w:color="auto" w:fill="FFFFFF"/>
        </w:rPr>
        <w:t>em horário de expediente, nas condições estipuladas no presente Edital e seus Anexos, no loca</w:t>
      </w:r>
      <w:r w:rsidR="003D6ED0">
        <w:rPr>
          <w:rFonts w:ascii="Book Antiqua" w:eastAsia="Book Antiqua" w:hAnsi="Book Antiqua"/>
          <w:shd w:val="clear" w:color="auto" w:fill="FFFFFF"/>
        </w:rPr>
        <w:t>l</w:t>
      </w:r>
      <w:r w:rsidR="003D6ED0" w:rsidRPr="00195D34">
        <w:rPr>
          <w:rFonts w:ascii="Book Antiqua" w:eastAsia="Book Antiqua" w:hAnsi="Book Antiqua"/>
          <w:shd w:val="clear" w:color="auto" w:fill="FFFFFF"/>
        </w:rPr>
        <w:t xml:space="preserve"> indicado na </w:t>
      </w:r>
      <w:r w:rsidR="003D6ED0" w:rsidRPr="00195D34">
        <w:rPr>
          <w:rFonts w:ascii="Book Antiqua" w:eastAsia="Book Antiqua" w:hAnsi="Book Antiqua"/>
        </w:rPr>
        <w:t xml:space="preserve">Autorização de Empenho – AE. </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D6ED0" w:rsidRDefault="0012692D"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003D6ED0" w:rsidRPr="008E1BC6">
        <w:rPr>
          <w:rFonts w:ascii="Book Antiqua" w:eastAsia="Book Antiqua" w:hAnsi="Book Antiqua"/>
        </w:rPr>
        <w:t>.2.1 A critério da administração poderão ser solicitadas entregas no</w:t>
      </w:r>
      <w:r w:rsidR="003D6ED0">
        <w:rPr>
          <w:rFonts w:ascii="Book Antiqua" w:eastAsia="Book Antiqua" w:hAnsi="Book Antiqua"/>
        </w:rPr>
        <w:t>s</w:t>
      </w:r>
      <w:r w:rsidR="003D6ED0" w:rsidRPr="008E1BC6">
        <w:rPr>
          <w:rFonts w:ascii="Book Antiqua" w:eastAsia="Book Antiqua" w:hAnsi="Book Antiqua"/>
        </w:rPr>
        <w:t xml:space="preserve"> seguinte</w:t>
      </w:r>
      <w:r w:rsidR="003D6ED0">
        <w:rPr>
          <w:rFonts w:ascii="Book Antiqua" w:eastAsia="Book Antiqua" w:hAnsi="Book Antiqua"/>
        </w:rPr>
        <w:t>s</w:t>
      </w:r>
      <w:r w:rsidR="003D6ED0" w:rsidRPr="008E1BC6">
        <w:rPr>
          <w:rFonts w:ascii="Book Antiqua" w:eastAsia="Book Antiqua" w:hAnsi="Book Antiqua"/>
        </w:rPr>
        <w:t xml:space="preserve"> endereço</w:t>
      </w:r>
      <w:r w:rsidR="003D6ED0">
        <w:rPr>
          <w:rFonts w:ascii="Book Antiqua" w:eastAsia="Book Antiqua" w:hAnsi="Book Antiqua"/>
        </w:rPr>
        <w:t>s</w:t>
      </w:r>
      <w:r w:rsidR="003D6ED0" w:rsidRPr="008E1BC6">
        <w:rPr>
          <w:rFonts w:ascii="Book Antiqua" w:eastAsia="Book Antiqua" w:hAnsi="Book Antiqua"/>
        </w:rPr>
        <w:t>:</w:t>
      </w:r>
    </w:p>
    <w:p w:rsidR="003D6ED0" w:rsidRPr="005E69E3"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GESTÃO COMPARTILHADA</w:t>
      </w:r>
      <w:r w:rsidRPr="00C85CAB">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D6ED0" w:rsidRDefault="003D6ED0" w:rsidP="003D6ED0">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3D6ED0" w:rsidRDefault="003D6ED0" w:rsidP="003D6ED0">
      <w:pPr>
        <w:ind w:left="0" w:right="-2"/>
        <w:rPr>
          <w:rFonts w:ascii="Book Antiqua" w:hAnsi="Book Antiqua" w:cs="Book Antiqua"/>
          <w:shd w:val="clear" w:color="auto" w:fill="FFFFFF"/>
        </w:rPr>
      </w:pPr>
    </w:p>
    <w:p w:rsidR="003D6ED0" w:rsidRDefault="003D6ED0" w:rsidP="003D6ED0">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D6ED0" w:rsidRDefault="003D6ED0"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D6ED0" w:rsidRDefault="003D6ED0"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3D6ED0" w:rsidRPr="00C85CAB" w:rsidRDefault="003D6ED0" w:rsidP="003D6ED0">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3D6ED0" w:rsidRDefault="003D6ED0"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3D6ED0" w:rsidRDefault="003D6ED0"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3D6ED0" w:rsidRPr="00C85CAB" w:rsidRDefault="003D6ED0"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3D6ED0"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3D6ED0" w:rsidRDefault="0012692D"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3D6ED0"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3D6ED0" w:rsidRPr="00022086" w:rsidRDefault="003D6ED0"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3D6ED0" w:rsidRPr="00022086" w:rsidRDefault="0012692D"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003D6ED0"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3D6ED0" w:rsidRPr="00022086" w:rsidRDefault="0012692D" w:rsidP="003D6E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003D6ED0" w:rsidRPr="00022086">
        <w:rPr>
          <w:rFonts w:ascii="Book Antiqua" w:eastAsia="Book Antiqua" w:hAnsi="Book Antiqua"/>
          <w:shd w:val="clear" w:color="auto" w:fill="FFFFFF"/>
        </w:rPr>
        <w:t xml:space="preserve">.4 Fica aqui estabelecido que os materiais objeto deste Pregão </w:t>
      </w:r>
      <w:proofErr w:type="gramStart"/>
      <w:r w:rsidR="003D6ED0" w:rsidRPr="00022086">
        <w:rPr>
          <w:rFonts w:ascii="Book Antiqua" w:eastAsia="Book Antiqua" w:hAnsi="Book Antiqua"/>
          <w:shd w:val="clear" w:color="auto" w:fill="FFFFFF"/>
        </w:rPr>
        <w:t>serão</w:t>
      </w:r>
      <w:proofErr w:type="gramEnd"/>
      <w:r w:rsidR="003D6ED0" w:rsidRPr="00022086">
        <w:rPr>
          <w:rFonts w:ascii="Book Antiqua" w:eastAsia="Book Antiqua" w:hAnsi="Book Antiqua"/>
          <w:shd w:val="clear" w:color="auto" w:fill="FFFFFF"/>
        </w:rPr>
        <w:t xml:space="preserve"> recebidos:</w:t>
      </w:r>
    </w:p>
    <w:p w:rsidR="003D6ED0" w:rsidRPr="00022086" w:rsidRDefault="003D6ED0" w:rsidP="003D6E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3D6ED0" w:rsidRPr="00022086" w:rsidRDefault="003D6ED0" w:rsidP="003D6E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3D6ED0" w:rsidRPr="00022086" w:rsidRDefault="0012692D" w:rsidP="003D6E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003D6ED0" w:rsidRPr="00022086">
        <w:rPr>
          <w:rFonts w:ascii="Book Antiqua" w:eastAsia="Book Antiqua" w:hAnsi="Book Antiqua"/>
          <w:shd w:val="clear" w:color="auto" w:fill="FFFFFF"/>
        </w:rPr>
        <w:t xml:space="preserve">.4.1 A </w:t>
      </w:r>
      <w:r w:rsidR="003D6ED0"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3D6ED0" w:rsidRPr="00195D34" w:rsidRDefault="0012692D" w:rsidP="003D6E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003D6ED0" w:rsidRPr="00195D34">
        <w:rPr>
          <w:rFonts w:ascii="Book Antiqua" w:eastAsia="Book Antiqua" w:hAnsi="Book Antiqua"/>
        </w:rPr>
        <w:t>.5</w:t>
      </w:r>
      <w:r w:rsidR="003D6ED0">
        <w:rPr>
          <w:rFonts w:ascii="Book Antiqua" w:eastAsia="Book Antiqua" w:hAnsi="Book Antiqua"/>
        </w:rPr>
        <w:t xml:space="preserve"> </w:t>
      </w:r>
      <w:r w:rsidR="003D6ED0" w:rsidRPr="00195D34">
        <w:rPr>
          <w:rFonts w:ascii="Book Antiqua" w:eastAsia="Book Antiqua" w:hAnsi="Book Antiqua"/>
        </w:rPr>
        <w:t xml:space="preserve">Os materiais que forem recusados (tanto no recebimento provisório quanto no recebimento definitivo) deverão ser substituídos no </w:t>
      </w:r>
      <w:r w:rsidR="003D6ED0" w:rsidRPr="00195D34">
        <w:rPr>
          <w:rFonts w:ascii="Book Antiqua" w:eastAsia="Book Antiqua" w:hAnsi="Book Antiqua"/>
          <w:shd w:val="clear" w:color="auto" w:fill="FFFFFF"/>
        </w:rPr>
        <w:t xml:space="preserve">prazo máximo de </w:t>
      </w:r>
      <w:r w:rsidR="003D6ED0">
        <w:rPr>
          <w:rFonts w:ascii="Book Antiqua" w:eastAsia="Book Antiqua" w:hAnsi="Book Antiqua"/>
          <w:shd w:val="clear" w:color="auto" w:fill="FFFFFF"/>
        </w:rPr>
        <w:t>24</w:t>
      </w:r>
      <w:r w:rsidR="003D6ED0" w:rsidRPr="00195D34">
        <w:rPr>
          <w:rFonts w:ascii="Book Antiqua" w:eastAsia="Book Antiqua" w:hAnsi="Book Antiqua"/>
          <w:shd w:val="clear" w:color="auto" w:fill="FFFFFF"/>
        </w:rPr>
        <w:t xml:space="preserve"> (</w:t>
      </w:r>
      <w:r w:rsidR="003D6ED0">
        <w:rPr>
          <w:rFonts w:ascii="Book Antiqua" w:eastAsia="Book Antiqua" w:hAnsi="Book Antiqua"/>
          <w:shd w:val="clear" w:color="auto" w:fill="FFFFFF"/>
        </w:rPr>
        <w:t>vinte e quatro</w:t>
      </w:r>
      <w:r w:rsidR="003D6ED0" w:rsidRPr="00195D34">
        <w:rPr>
          <w:rFonts w:ascii="Book Antiqua" w:eastAsia="Book Antiqua" w:hAnsi="Book Antiqua"/>
          <w:shd w:val="clear" w:color="auto" w:fill="FFFFFF"/>
        </w:rPr>
        <w:t xml:space="preserve">) </w:t>
      </w:r>
      <w:r w:rsidR="003D6ED0">
        <w:rPr>
          <w:rFonts w:ascii="Book Antiqua" w:eastAsia="Book Antiqua" w:hAnsi="Book Antiqua"/>
          <w:shd w:val="clear" w:color="auto" w:fill="FFFFFF"/>
        </w:rPr>
        <w:t>horas</w:t>
      </w:r>
      <w:r w:rsidR="003D6ED0" w:rsidRPr="00195D34">
        <w:rPr>
          <w:rFonts w:ascii="Book Antiqua" w:eastAsia="Book Antiqua" w:hAnsi="Book Antiqua"/>
          <w:shd w:val="clear" w:color="auto" w:fill="FFFFFF"/>
        </w:rPr>
        <w:t>, contados da data de notificação apresentada à fornecedora, sem qualquer ônus para o Município.</w:t>
      </w:r>
      <w:r w:rsidR="003D6ED0" w:rsidRPr="00195D34">
        <w:rPr>
          <w:rFonts w:ascii="Book Antiqua" w:eastAsia="Book Antiqua" w:hAnsi="Book Antiqua"/>
        </w:rPr>
        <w:t xml:space="preserve"> </w:t>
      </w:r>
    </w:p>
    <w:p w:rsidR="003D6ED0" w:rsidRDefault="0012692D" w:rsidP="003D6E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003D6ED0">
        <w:rPr>
          <w:rFonts w:ascii="Book Antiqua" w:eastAsia="Book Antiqua" w:hAnsi="Book Antiqua"/>
          <w:shd w:val="clear" w:color="auto" w:fill="FFFFFF"/>
        </w:rPr>
        <w:t xml:space="preserve">.6 </w:t>
      </w:r>
      <w:r w:rsidR="003D6ED0" w:rsidRPr="00195D34">
        <w:rPr>
          <w:rFonts w:ascii="Book Antiqua" w:eastAsia="Book Antiqua" w:hAnsi="Book Antiqua"/>
          <w:shd w:val="clear" w:color="auto" w:fill="FFFFFF"/>
        </w:rPr>
        <w:t xml:space="preserve">Se a substituição dos materiais cotados não for realizada no prazo estipulado, a fornecedora estará </w:t>
      </w:r>
      <w:r w:rsidR="003D6ED0" w:rsidRPr="00195D34">
        <w:rPr>
          <w:rFonts w:ascii="Book Antiqua" w:eastAsia="Book Antiqua" w:hAnsi="Book Antiqua"/>
        </w:rPr>
        <w:t>sujeita às sanções previstas neste Edital, na Ata de Registro de Preços, na Minuta do Contrato e na Lei.</w:t>
      </w:r>
    </w:p>
    <w:p w:rsidR="00960564" w:rsidRDefault="0012692D" w:rsidP="003D6E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Pr>
          <w:rFonts w:ascii="Book Antiqua" w:eastAsia="Book Antiqua" w:hAnsi="Book Antiqua"/>
        </w:rPr>
        <w:t>4</w:t>
      </w:r>
      <w:r w:rsidR="003D6ED0" w:rsidRPr="00195D34">
        <w:rPr>
          <w:rFonts w:ascii="Book Antiqua" w:eastAsia="Book Antiqua" w:hAnsi="Book Antiqua"/>
        </w:rPr>
        <w:t xml:space="preserve">.7 </w:t>
      </w:r>
      <w:r w:rsidR="003D6ED0"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D6ED0" w:rsidRDefault="003D6ED0"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8B794D" w:rsidRPr="0063195B"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BF256C" w:rsidRPr="00430317" w:rsidRDefault="00BF256C" w:rsidP="00BF256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BF256C" w:rsidRPr="00430317" w:rsidRDefault="00BF256C" w:rsidP="00BF256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BF256C" w:rsidRPr="00430317" w:rsidRDefault="00BF256C" w:rsidP="00BF256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BF256C" w:rsidRPr="00430317" w:rsidRDefault="00BF256C" w:rsidP="00BF256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BF256C" w:rsidRDefault="00BF256C" w:rsidP="00BF25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BF256C" w:rsidRPr="00250D98" w:rsidRDefault="00BF256C" w:rsidP="00BF25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BF256C" w:rsidRDefault="00BF256C" w:rsidP="00BF256C">
      <w:pPr>
        <w:ind w:left="0" w:right="-1"/>
        <w:jc w:val="right"/>
        <w:rPr>
          <w:rFonts w:ascii="Book Antiqua" w:hAnsi="Book Antiqua"/>
          <w:i/>
        </w:rPr>
      </w:pPr>
      <w:r w:rsidRPr="009606AB">
        <w:rPr>
          <w:rFonts w:ascii="Book Antiqua" w:hAnsi="Book Antiqua"/>
          <w:i/>
        </w:rPr>
        <w:t>Superinten</w:t>
      </w:r>
      <w:r>
        <w:rPr>
          <w:rFonts w:ascii="Book Antiqua" w:hAnsi="Book Antiqua"/>
          <w:i/>
        </w:rPr>
        <w:t>dência de Gestão Compartilhada</w:t>
      </w:r>
    </w:p>
    <w:p w:rsidR="00BF256C" w:rsidRPr="00932143" w:rsidRDefault="00BF256C" w:rsidP="00BF256C">
      <w:pPr>
        <w:ind w:left="0" w:right="-1"/>
        <w:jc w:val="right"/>
        <w:rPr>
          <w:rFonts w:ascii="Book Antiqua" w:hAnsi="Book Antiqua"/>
          <w:b/>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Secretaria Municipal da Fa</w:t>
      </w:r>
      <w:r>
        <w:rPr>
          <w:rFonts w:ascii="Book Antiqua" w:hAnsi="Book Antiqua"/>
          <w:i/>
        </w:rPr>
        <w:t>zenda e Gestão Administrativa</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Superint</w:t>
      </w:r>
      <w:r>
        <w:rPr>
          <w:rFonts w:ascii="Book Antiqua" w:hAnsi="Book Antiqua"/>
          <w:i/>
        </w:rPr>
        <w:t>endência de Trânsito (DITRAN)</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Pr>
          <w:rFonts w:ascii="Book Antiqua" w:hAnsi="Book Antiqua"/>
          <w:i/>
        </w:rPr>
        <w:t>Polícia Militar</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Corpo de Bombeiros Milita</w:t>
      </w:r>
      <w:r>
        <w:rPr>
          <w:rFonts w:ascii="Book Antiqua" w:hAnsi="Book Antiqua"/>
          <w:i/>
        </w:rPr>
        <w:t>r</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Delegacia de Polí</w:t>
      </w:r>
      <w:r>
        <w:rPr>
          <w:rFonts w:ascii="Book Antiqua" w:hAnsi="Book Antiqua"/>
          <w:i/>
        </w:rPr>
        <w:t>cia Civil da Comarca de Gaspar</w:t>
      </w:r>
    </w:p>
    <w:p w:rsidR="00BF256C" w:rsidRDefault="00BF256C" w:rsidP="00BF256C">
      <w:pPr>
        <w:ind w:left="0" w:right="-1"/>
        <w:jc w:val="right"/>
        <w:rPr>
          <w:rFonts w:ascii="Book Antiqua" w:hAnsi="Book Antiqua"/>
          <w:i/>
        </w:rPr>
      </w:pPr>
      <w:r w:rsidRPr="00932143">
        <w:rPr>
          <w:rFonts w:ascii="Book Antiqua" w:hAnsi="Book Antiqua"/>
          <w:b/>
          <w:i/>
        </w:rPr>
        <w:lastRenderedPageBreak/>
        <w:t>Exercício 2020;</w:t>
      </w:r>
    </w:p>
    <w:p w:rsidR="00BF256C" w:rsidRDefault="00BF256C" w:rsidP="00BF256C">
      <w:pPr>
        <w:ind w:left="0" w:right="-1"/>
        <w:jc w:val="right"/>
        <w:rPr>
          <w:rFonts w:ascii="Book Antiqua" w:hAnsi="Book Antiqua"/>
          <w:i/>
        </w:rPr>
      </w:pPr>
      <w:r>
        <w:rPr>
          <w:rFonts w:ascii="Book Antiqua" w:hAnsi="Book Antiqua"/>
          <w:i/>
        </w:rPr>
        <w:t>Secretaria Municipal de Saúde</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Infantil</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Fundamental</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Secretaria M</w:t>
      </w:r>
      <w:r>
        <w:rPr>
          <w:rFonts w:ascii="Book Antiqua" w:hAnsi="Book Antiqua"/>
          <w:i/>
        </w:rPr>
        <w:t>unicipal de Assistência Social</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Secretaria Municip</w:t>
      </w:r>
      <w:r>
        <w:rPr>
          <w:rFonts w:ascii="Book Antiqua" w:hAnsi="Book Antiqua"/>
          <w:i/>
        </w:rPr>
        <w:t>al de Obras e Serviços Urbanos</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Fundação Munici</w:t>
      </w:r>
      <w:r>
        <w:rPr>
          <w:rFonts w:ascii="Book Antiqua" w:hAnsi="Book Antiqua"/>
          <w:i/>
        </w:rPr>
        <w:t>pal de Esportes e Lazer (FMEL)</w:t>
      </w:r>
    </w:p>
    <w:p w:rsidR="00BF256C" w:rsidRDefault="00BF256C" w:rsidP="00BF256C">
      <w:pPr>
        <w:ind w:left="0" w:right="-1"/>
        <w:jc w:val="right"/>
        <w:rPr>
          <w:rFonts w:ascii="Book Antiqua" w:hAnsi="Book Antiqua"/>
          <w:i/>
        </w:rPr>
      </w:pPr>
      <w:r w:rsidRPr="00932143">
        <w:rPr>
          <w:rFonts w:ascii="Book Antiqua" w:hAnsi="Book Antiqua"/>
          <w:b/>
          <w:i/>
        </w:rPr>
        <w:t>Exercício 2020;</w:t>
      </w:r>
    </w:p>
    <w:p w:rsidR="00BF256C" w:rsidRDefault="00BF256C" w:rsidP="00BF256C">
      <w:pPr>
        <w:ind w:left="0" w:right="-1"/>
        <w:jc w:val="right"/>
        <w:rPr>
          <w:rFonts w:ascii="Book Antiqua" w:hAnsi="Book Antiqua"/>
          <w:i/>
        </w:rPr>
      </w:pPr>
      <w:r w:rsidRPr="009606AB">
        <w:rPr>
          <w:rFonts w:ascii="Book Antiqua" w:hAnsi="Book Antiqua"/>
          <w:i/>
        </w:rPr>
        <w:t>Serviço Autônomo Municipal de Água e Esgoto (SAMAE)</w:t>
      </w:r>
    </w:p>
    <w:p w:rsidR="00BF256C" w:rsidRDefault="00BF256C" w:rsidP="00BF256C">
      <w:pPr>
        <w:ind w:left="0" w:right="-1"/>
        <w:jc w:val="right"/>
        <w:rPr>
          <w:rFonts w:ascii="Book Antiqua" w:hAnsi="Book Antiqua"/>
          <w:b/>
        </w:rPr>
      </w:pPr>
      <w:r w:rsidRPr="00932143">
        <w:rPr>
          <w:rFonts w:ascii="Book Antiqua" w:hAnsi="Book Antiqua"/>
          <w:b/>
          <w:i/>
        </w:rPr>
        <w:t>Exercício 2020;</w:t>
      </w:r>
    </w:p>
    <w:p w:rsidR="008B794D" w:rsidRPr="009D5A0C"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9B4ADF">
      <w:pPr>
        <w:ind w:left="0" w:right="-1"/>
        <w:rPr>
          <w:rFonts w:ascii="Book Antiqua" w:hAnsi="Book Antiqua"/>
        </w:rPr>
      </w:pPr>
      <w:r>
        <w:rPr>
          <w:rFonts w:ascii="Book Antiqua" w:hAnsi="Book Antiqua"/>
        </w:rPr>
        <w:t>6</w:t>
      </w:r>
      <w:r w:rsidRPr="00BD7632">
        <w:rPr>
          <w:rFonts w:ascii="Book Antiqua" w:hAnsi="Book Antiqua"/>
        </w:rPr>
        <w:t xml:space="preserve">.1 </w:t>
      </w:r>
      <w:r w:rsidR="006D4EE3" w:rsidRPr="0040198A">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9B4ADF">
      <w:pPr>
        <w:ind w:left="0" w:right="-1"/>
        <w:rPr>
          <w:rFonts w:ascii="Book Antiqua" w:hAnsi="Book Antiqua"/>
        </w:rPr>
      </w:pPr>
    </w:p>
    <w:p w:rsidR="008B794D" w:rsidRPr="001C6307"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9B4ADF">
      <w:pPr>
        <w:ind w:left="0" w:right="-1"/>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9B4A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9B4ADF">
      <w:pPr>
        <w:ind w:left="0" w:right="-1"/>
        <w:rPr>
          <w:rFonts w:ascii="Book Antiqua" w:hAnsi="Book Antiqua" w:cs="Book Antiqua"/>
          <w:bCs/>
        </w:rPr>
      </w:pPr>
    </w:p>
    <w:p w:rsidR="008B794D" w:rsidRPr="000A40BF" w:rsidRDefault="008B794D" w:rsidP="009B4ADF">
      <w:pPr>
        <w:ind w:left="0" w:right="-1"/>
        <w:rPr>
          <w:rFonts w:ascii="Book Antiqua" w:hAnsi="Book Antiqua" w:cs="Book Antiqua"/>
          <w:bCs/>
        </w:rPr>
      </w:pPr>
      <w:r w:rsidRPr="00B57EEA">
        <w:rPr>
          <w:rFonts w:ascii="Book Antiqua" w:hAnsi="Book Antiqua"/>
          <w:b/>
        </w:rPr>
        <w:t>9. CONTROLE DA EXECUÇÃO</w:t>
      </w:r>
    </w:p>
    <w:p w:rsidR="008B794D" w:rsidRPr="0040198A" w:rsidRDefault="008B794D" w:rsidP="009B4ADF">
      <w:pPr>
        <w:ind w:left="0" w:right="-1"/>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9B4ADF">
      <w:pPr>
        <w:ind w:left="0" w:right="-1"/>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9B4ADF">
      <w:pPr>
        <w:ind w:left="0" w:right="-1"/>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9B4ADF">
      <w:pPr>
        <w:ind w:left="0" w:right="-1"/>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9B4ADF">
      <w:pPr>
        <w:ind w:left="0" w:right="-1"/>
        <w:rPr>
          <w:rFonts w:ascii="Book Antiqua" w:hAnsi="Book Antiqua"/>
        </w:rPr>
      </w:pPr>
    </w:p>
    <w:p w:rsidR="008B794D" w:rsidRPr="00B57EEA" w:rsidRDefault="008B794D" w:rsidP="009B4ADF">
      <w:pPr>
        <w:ind w:left="0" w:right="-1"/>
        <w:rPr>
          <w:rFonts w:ascii="Book Antiqua" w:hAnsi="Book Antiqua"/>
          <w:b/>
        </w:rPr>
      </w:pPr>
      <w:r w:rsidRPr="00B57EEA">
        <w:rPr>
          <w:rFonts w:ascii="Book Antiqua" w:hAnsi="Book Antiqua"/>
          <w:b/>
        </w:rPr>
        <w:t>10. DAS SANÇÕES ADMINISTRATIVAS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7249D2"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7249D2">
        <w:rPr>
          <w:rFonts w:ascii="Book Antiqua" w:hAnsi="Book Antiqua" w:cs="Book Antiqua"/>
        </w:rPr>
        <w:t xml:space="preserve">10.2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 xml:space="preserve">referente à Microempresa ou Empresa </w:t>
      </w:r>
      <w:r w:rsidRPr="007249D2">
        <w:rPr>
          <w:rFonts w:ascii="Book Antiqua" w:hAnsi="Book Antiqua" w:cs="Book Antiqua"/>
          <w:bCs/>
        </w:rPr>
        <w:lastRenderedPageBreak/>
        <w:t>de Pequeno Porte, no prazo previsto no § 1º do art. 43 da Lei Complementar nº 123/2006.</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8B794D" w:rsidRPr="007249D2"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10.6 Em todo caso a licitante terá direito ao contraditório e ampla defesa.</w:t>
      </w:r>
    </w:p>
    <w:p w:rsidR="008B794D" w:rsidRPr="007249D2"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10.6.1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xml:space="preserve">, caso o saldo seja insuficiente, deverão ser recolhidas via guia de </w:t>
      </w:r>
      <w:r w:rsidRPr="00914E8A">
        <w:rPr>
          <w:rFonts w:ascii="Book Antiqua" w:hAnsi="Book Antiqua" w:cs="Book Antiqua"/>
        </w:rPr>
        <w:lastRenderedPageBreak/>
        <w:t>recolhimento emitida pelo Departamento de Tributação, devendo ser comprovada a quitação no prazo máximo de 15 (quinze) dias após a emissão da guia.</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1270E9">
        <w:rPr>
          <w:rFonts w:ascii="Book Antiqua" w:hAnsi="Book Antiqua" w:cs="Book Antiqua"/>
        </w:rPr>
        <w:t>10.9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8B794D" w:rsidRPr="00914E8A"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1270E9">
        <w:rPr>
          <w:rFonts w:ascii="Book Antiqua" w:hAnsi="Book Antiqua" w:cs="Book Antiqua"/>
        </w:rPr>
        <w:t>10.10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B26D58" w:rsidRDefault="008B794D" w:rsidP="00354FA9">
      <w:pPr>
        <w:ind w:left="0" w:right="-2"/>
        <w:rPr>
          <w:rFonts w:ascii="Book Antiqua" w:hAnsi="Book Antiqua" w:cs="Book Antiqua"/>
        </w:rPr>
      </w:pPr>
      <w:r w:rsidRPr="001270E9">
        <w:rPr>
          <w:rFonts w:ascii="Book Antiqua" w:hAnsi="Book Antiqua" w:cs="Book Antiqua"/>
        </w:rPr>
        <w:t>10.11</w:t>
      </w:r>
      <w:r w:rsidRPr="00914E8A">
        <w:rPr>
          <w:rFonts w:ascii="Book Antiqua" w:hAnsi="Book Antiqua" w:cs="Book Antiqua"/>
        </w:rPr>
        <w:t xml:space="preserve"> Os recursos deverão ser encaminhados à autoridade que aplicou a penalidade, sendo que após </w:t>
      </w:r>
      <w:r w:rsidR="00B26D58">
        <w:rPr>
          <w:rFonts w:ascii="Book Antiqua" w:hAnsi="Book Antiqua" w:cs="Book Antiqua"/>
        </w:rPr>
        <w:t xml:space="preserve">sua análise serão submetidos à Decisão da Autoridade </w:t>
      </w:r>
      <w:r w:rsidR="00B26D58" w:rsidRPr="00914E8A">
        <w:rPr>
          <w:rFonts w:ascii="Book Antiqua" w:hAnsi="Book Antiqua" w:cs="Book Antiqua"/>
        </w:rPr>
        <w:t>hierarquicamente Superior</w:t>
      </w:r>
      <w:r w:rsidR="00B26D58">
        <w:rPr>
          <w:rFonts w:ascii="Book Antiqua" w:hAnsi="Book Antiqua" w:cs="Book Antiqua"/>
        </w:rPr>
        <w:t>.</w:t>
      </w:r>
    </w:p>
    <w:p w:rsidR="00354FA9" w:rsidRDefault="00354FA9" w:rsidP="00354FA9">
      <w:pPr>
        <w:ind w:left="0" w:right="-2"/>
        <w:rPr>
          <w:rFonts w:ascii="Book Antiqua" w:hAnsi="Book Antiqua" w:cs="Book Antiqua"/>
        </w:rPr>
      </w:pPr>
    </w:p>
    <w:p w:rsidR="00354FA9" w:rsidRDefault="00354FA9" w:rsidP="00354FA9">
      <w:pPr>
        <w:ind w:left="0" w:right="-2"/>
        <w:rPr>
          <w:rFonts w:ascii="Book Antiqua" w:hAnsi="Book Antiqua" w:cs="Book Antiqua"/>
        </w:rPr>
      </w:pPr>
    </w:p>
    <w:p w:rsidR="00354FA9" w:rsidRPr="00250D98" w:rsidRDefault="00354FA9" w:rsidP="00354FA9">
      <w:pPr>
        <w:widowControl w:val="0"/>
        <w:ind w:left="0" w:right="-1"/>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12 </w:t>
      </w:r>
      <w:r w:rsidRPr="00250D98">
        <w:rPr>
          <w:rFonts w:ascii="Book Antiqua" w:eastAsia="Book Antiqua" w:hAnsi="Book Antiqua"/>
        </w:rPr>
        <w:t xml:space="preserve">de </w:t>
      </w:r>
      <w:r>
        <w:rPr>
          <w:rFonts w:ascii="Book Antiqua" w:eastAsia="Book Antiqua" w:hAnsi="Book Antiqua"/>
        </w:rPr>
        <w:t>agosto</w:t>
      </w:r>
      <w:r w:rsidRPr="00250D98">
        <w:rPr>
          <w:rFonts w:ascii="Book Antiqua" w:eastAsia="Book Antiqua" w:hAnsi="Book Antiqua"/>
        </w:rPr>
        <w:t xml:space="preserve"> de 2020.</w:t>
      </w:r>
    </w:p>
    <w:p w:rsidR="00354FA9" w:rsidRPr="00250D98" w:rsidRDefault="00354FA9" w:rsidP="00354FA9">
      <w:pPr>
        <w:widowControl w:val="0"/>
        <w:rPr>
          <w:rFonts w:ascii="Book Antiqua" w:eastAsia="Book Antiqua" w:hAnsi="Book Antiqua"/>
        </w:rPr>
      </w:pPr>
    </w:p>
    <w:p w:rsidR="00354FA9" w:rsidRDefault="00354FA9" w:rsidP="00354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354FA9" w:rsidRDefault="00354FA9" w:rsidP="00354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jc w:val="right"/>
        <w:rPr>
          <w:rFonts w:ascii="Book Antiqua" w:hAnsi="Book Antiqua"/>
        </w:rPr>
      </w:pPr>
    </w:p>
    <w:p w:rsidR="00354FA9" w:rsidRDefault="00354FA9" w:rsidP="00354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tbl>
      <w:tblPr>
        <w:tblStyle w:val="Tabelacomgrade"/>
        <w:tblW w:w="0" w:type="auto"/>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2"/>
      </w:tblGrid>
      <w:tr w:rsidR="00354FA9" w:rsidRPr="00D976A5" w:rsidTr="0092764B">
        <w:trPr>
          <w:jc w:val="center"/>
        </w:trPr>
        <w:tc>
          <w:tcPr>
            <w:tcW w:w="5172" w:type="dxa"/>
          </w:tcPr>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cs="Book Antiqua"/>
                <w:b/>
                <w:color w:val="000000" w:themeColor="text1"/>
              </w:rPr>
            </w:pPr>
            <w:r w:rsidRPr="00187EB0">
              <w:rPr>
                <w:rFonts w:ascii="Book Antiqua" w:hAnsi="Book Antiqua" w:cs="Book Antiqua"/>
                <w:b/>
                <w:color w:val="000000" w:themeColor="text1"/>
              </w:rPr>
              <w:t xml:space="preserve">               </w:t>
            </w:r>
            <w:r w:rsidRPr="00D976A5">
              <w:rPr>
                <w:rFonts w:ascii="Book Antiqua" w:hAnsi="Book Antiqua" w:cs="Book Antiqua"/>
                <w:b/>
                <w:color w:val="000000" w:themeColor="text1"/>
              </w:rPr>
              <w:t>JORGE LUIZ PRUCINIO PEREIRA</w:t>
            </w:r>
          </w:p>
          <w:p w:rsidR="00354FA9" w:rsidRPr="00D976A5" w:rsidRDefault="00354FA9" w:rsidP="0092764B">
            <w:pPr>
              <w:ind w:left="0"/>
              <w:rPr>
                <w:rFonts w:ascii="Book Antiqua" w:eastAsia="Arial" w:hAnsi="Book Antiqua" w:cs="Book Antiqua"/>
                <w:b/>
                <w:color w:val="000000" w:themeColor="text1"/>
              </w:rPr>
            </w:pPr>
            <w:r w:rsidRPr="00D976A5">
              <w:rPr>
                <w:rFonts w:ascii="Book Antiqua" w:hAnsi="Book Antiqua" w:cs="Book Antiqua"/>
                <w:color w:val="000000" w:themeColor="text1"/>
              </w:rPr>
              <w:t xml:space="preserve">                            Chefe de Gabinete</w:t>
            </w:r>
          </w:p>
          <w:p w:rsidR="00354FA9" w:rsidRPr="00D976A5" w:rsidRDefault="00354FA9" w:rsidP="0092764B">
            <w:pPr>
              <w:ind w:left="0"/>
              <w:rPr>
                <w:rFonts w:ascii="Book Antiqua" w:eastAsia="Arial" w:hAnsi="Book Antiqua" w:cs="Book Antiqua"/>
                <w:b/>
                <w:color w:val="000000" w:themeColor="text1"/>
              </w:rPr>
            </w:pPr>
          </w:p>
        </w:tc>
        <w:tc>
          <w:tcPr>
            <w:tcW w:w="5172" w:type="dxa"/>
          </w:tcPr>
          <w:p w:rsidR="00354FA9" w:rsidRPr="00D976A5" w:rsidRDefault="00354FA9" w:rsidP="0092764B">
            <w:pPr>
              <w:jc w:val="center"/>
              <w:rPr>
                <w:rFonts w:ascii="Book Antiqua" w:eastAsia="Book Antiqua" w:hAnsi="Book Antiqua"/>
                <w:b/>
                <w:color w:val="000000" w:themeColor="text1"/>
              </w:rPr>
            </w:pPr>
            <w:r w:rsidRPr="00D976A5">
              <w:rPr>
                <w:rFonts w:ascii="Book Antiqua" w:eastAsia="Book Antiqua" w:hAnsi="Book Antiqua"/>
                <w:b/>
                <w:color w:val="000000" w:themeColor="text1"/>
              </w:rPr>
              <w:t>CARLOS ROBERTO PEREIRA</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976A5">
              <w:rPr>
                <w:rFonts w:ascii="Book Antiqua" w:eastAsia="Book Antiqua" w:hAnsi="Book Antiqua"/>
                <w:color w:val="000000" w:themeColor="text1"/>
              </w:rPr>
              <w:t xml:space="preserve">Secretário Municipal da Fazenda e </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976A5">
              <w:rPr>
                <w:rFonts w:ascii="Book Antiqua" w:eastAsia="Book Antiqua" w:hAnsi="Book Antiqua"/>
                <w:color w:val="000000" w:themeColor="text1"/>
              </w:rPr>
              <w:t>Gestão Administrativa</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354FA9" w:rsidRPr="00D976A5" w:rsidTr="0092764B">
        <w:trPr>
          <w:jc w:val="center"/>
        </w:trPr>
        <w:tc>
          <w:tcPr>
            <w:tcW w:w="5172" w:type="dxa"/>
          </w:tcPr>
          <w:p w:rsidR="00354FA9" w:rsidRPr="00D976A5" w:rsidRDefault="00354FA9" w:rsidP="00927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rPr>
            </w:pPr>
            <w:r w:rsidRPr="00D976A5">
              <w:rPr>
                <w:rFonts w:ascii="Book Antiqua" w:hAnsi="Book Antiqua"/>
                <w:b/>
                <w:color w:val="000000" w:themeColor="text1"/>
              </w:rPr>
              <w:t>ARNALDO GONÇALVES MUNHOZ JUNIOR</w:t>
            </w:r>
          </w:p>
          <w:p w:rsidR="00354FA9" w:rsidRPr="00D976A5" w:rsidRDefault="00354FA9" w:rsidP="00927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sz w:val="22"/>
                <w:szCs w:val="22"/>
              </w:rPr>
            </w:pPr>
            <w:r w:rsidRPr="00D976A5">
              <w:rPr>
                <w:rFonts w:ascii="Book Antiqua" w:hAnsi="Book Antiqua"/>
                <w:color w:val="000000" w:themeColor="text1"/>
              </w:rPr>
              <w:t xml:space="preserve">                               Secretário Municipal de Saúde</w:t>
            </w:r>
          </w:p>
          <w:p w:rsidR="00354FA9" w:rsidRPr="00D976A5" w:rsidRDefault="00354FA9" w:rsidP="0092764B">
            <w:pPr>
              <w:ind w:left="0"/>
              <w:rPr>
                <w:rFonts w:ascii="Book Antiqua" w:eastAsia="Arial" w:hAnsi="Book Antiqua" w:cs="Book Antiqua"/>
                <w:b/>
                <w:color w:val="000000" w:themeColor="text1"/>
              </w:rPr>
            </w:pPr>
          </w:p>
        </w:tc>
        <w:tc>
          <w:tcPr>
            <w:tcW w:w="5172" w:type="dxa"/>
          </w:tcPr>
          <w:p w:rsidR="00354FA9" w:rsidRPr="00D976A5" w:rsidRDefault="00354FA9" w:rsidP="0092764B">
            <w:pPr>
              <w:rPr>
                <w:rFonts w:ascii="Book Antiqua" w:eastAsia="Book Antiqua" w:hAnsi="Book Antiqua"/>
                <w:b/>
                <w:color w:val="000000" w:themeColor="text1"/>
              </w:rPr>
            </w:pPr>
            <w:r w:rsidRPr="00D976A5">
              <w:rPr>
                <w:rFonts w:ascii="Book Antiqua" w:eastAsia="Book Antiqua" w:hAnsi="Book Antiqua"/>
                <w:b/>
                <w:color w:val="000000" w:themeColor="text1"/>
              </w:rPr>
              <w:t xml:space="preserve">                          SILVANIA JANOELO DOS SANTOS</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r w:rsidRPr="00D976A5">
              <w:rPr>
                <w:rFonts w:ascii="Book Antiqua" w:eastAsia="Book Antiqua" w:hAnsi="Book Antiqua"/>
                <w:color w:val="000000" w:themeColor="text1"/>
              </w:rPr>
              <w:t xml:space="preserve">                         Secretária Municipal de Assistência Social</w:t>
            </w: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p w:rsidR="00354FA9" w:rsidRPr="00D976A5" w:rsidRDefault="00354FA9" w:rsidP="0092764B">
            <w:pPr>
              <w:ind w:left="0"/>
              <w:rPr>
                <w:rFonts w:ascii="Book Antiqua" w:eastAsia="Arial" w:hAnsi="Book Antiqua" w:cs="Book Antiqua"/>
                <w:b/>
                <w:color w:val="000000" w:themeColor="text1"/>
              </w:rPr>
            </w:pPr>
          </w:p>
        </w:tc>
      </w:tr>
      <w:tr w:rsidR="00354FA9" w:rsidRPr="00D976A5" w:rsidTr="0092764B">
        <w:trPr>
          <w:jc w:val="center"/>
        </w:trPr>
        <w:tc>
          <w:tcPr>
            <w:tcW w:w="5172" w:type="dxa"/>
          </w:tcPr>
          <w:p w:rsidR="00354FA9" w:rsidRPr="00D976A5" w:rsidRDefault="00354FA9" w:rsidP="0092764B">
            <w:pPr>
              <w:widowControl w:val="0"/>
              <w:autoSpaceDE w:val="0"/>
              <w:autoSpaceDN w:val="0"/>
              <w:adjustRightInd w:val="0"/>
              <w:jc w:val="center"/>
              <w:rPr>
                <w:rFonts w:ascii="Book Antiqua" w:hAnsi="Book Antiqua"/>
                <w:b/>
                <w:color w:val="000000" w:themeColor="text1"/>
              </w:rPr>
            </w:pPr>
            <w:r w:rsidRPr="00D976A5">
              <w:rPr>
                <w:rFonts w:ascii="Book Antiqua" w:hAnsi="Book Antiqua" w:cs="Book Antiqua"/>
                <w:b/>
                <w:color w:val="000000" w:themeColor="text1"/>
              </w:rPr>
              <w:t>JEAN ALEXANDRE DOS SANTOS</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D976A5">
              <w:rPr>
                <w:rFonts w:ascii="Book Antiqua" w:hAnsi="Book Antiqua" w:cs="Book Antiqua"/>
                <w:color w:val="000000" w:themeColor="text1"/>
              </w:rPr>
              <w:t xml:space="preserve">Secretário Municipal de Obras e Serviços Urbanos </w:t>
            </w:r>
          </w:p>
        </w:tc>
        <w:tc>
          <w:tcPr>
            <w:tcW w:w="5172" w:type="dxa"/>
          </w:tcPr>
          <w:p w:rsidR="00354FA9" w:rsidRPr="00D976A5" w:rsidRDefault="00354FA9" w:rsidP="0092764B">
            <w:pPr>
              <w:widowControl w:val="0"/>
              <w:autoSpaceDE w:val="0"/>
              <w:autoSpaceDN w:val="0"/>
              <w:adjustRightInd w:val="0"/>
              <w:jc w:val="center"/>
              <w:rPr>
                <w:rFonts w:ascii="Book Antiqua" w:hAnsi="Book Antiqua" w:cs="Book Antiqua"/>
                <w:b/>
                <w:color w:val="000000" w:themeColor="text1"/>
              </w:rPr>
            </w:pPr>
            <w:r w:rsidRPr="00D976A5">
              <w:rPr>
                <w:rFonts w:ascii="Book Antiqua" w:hAnsi="Book Antiqua" w:cs="Book Antiqua"/>
                <w:b/>
                <w:color w:val="000000" w:themeColor="text1"/>
              </w:rPr>
              <w:t>CLEVERTON JOÃO BATISTA</w:t>
            </w:r>
          </w:p>
          <w:p w:rsidR="00354FA9" w:rsidRPr="00D976A5" w:rsidRDefault="00354FA9" w:rsidP="0092764B">
            <w:pPr>
              <w:ind w:left="0"/>
              <w:rPr>
                <w:rFonts w:ascii="Book Antiqua" w:hAnsi="Book Antiqua" w:cs="Book Antiqua"/>
                <w:color w:val="000000" w:themeColor="text1"/>
              </w:rPr>
            </w:pPr>
            <w:r w:rsidRPr="00D976A5">
              <w:rPr>
                <w:rFonts w:ascii="Book Antiqua" w:hAnsi="Book Antiqua" w:cs="Book Antiqua"/>
                <w:b/>
                <w:color w:val="000000" w:themeColor="text1"/>
              </w:rPr>
              <w:t xml:space="preserve">   </w:t>
            </w:r>
            <w:r w:rsidRPr="00D976A5">
              <w:rPr>
                <w:rFonts w:ascii="Book Antiqua" w:hAnsi="Book Antiqua" w:cs="Book Antiqua"/>
                <w:color w:val="000000" w:themeColor="text1"/>
              </w:rPr>
              <w:t xml:space="preserve">          Diretor-Presidente do SAMAE – INTERINO</w:t>
            </w:r>
          </w:p>
          <w:p w:rsidR="00354FA9" w:rsidRPr="00D976A5" w:rsidRDefault="00354FA9" w:rsidP="0092764B">
            <w:pPr>
              <w:ind w:left="0"/>
              <w:rPr>
                <w:rFonts w:ascii="Book Antiqua" w:hAnsi="Book Antiqua" w:cs="Book Antiqua"/>
                <w:b/>
                <w:color w:val="000000" w:themeColor="text1"/>
              </w:rPr>
            </w:pPr>
          </w:p>
          <w:p w:rsidR="00354FA9" w:rsidRPr="00D976A5" w:rsidRDefault="00354FA9" w:rsidP="0092764B">
            <w:pPr>
              <w:ind w:left="0"/>
              <w:rPr>
                <w:rFonts w:ascii="Book Antiqua" w:hAnsi="Book Antiqua" w:cs="Book Antiqua"/>
                <w:b/>
                <w:color w:val="000000" w:themeColor="text1"/>
              </w:rPr>
            </w:pPr>
          </w:p>
          <w:p w:rsidR="00354FA9" w:rsidRPr="00D976A5" w:rsidRDefault="00354FA9" w:rsidP="0092764B">
            <w:pPr>
              <w:ind w:left="0"/>
              <w:rPr>
                <w:rFonts w:ascii="Book Antiqua" w:hAnsi="Book Antiqua" w:cs="Book Antiqua"/>
                <w:b/>
                <w:color w:val="000000" w:themeColor="text1"/>
              </w:rPr>
            </w:pPr>
          </w:p>
          <w:p w:rsidR="00354FA9" w:rsidRPr="00D976A5" w:rsidRDefault="00354FA9" w:rsidP="0092764B">
            <w:pPr>
              <w:ind w:left="0"/>
              <w:rPr>
                <w:rFonts w:ascii="Book Antiqua" w:hAnsi="Book Antiqua" w:cs="Book Antiqua"/>
                <w:b/>
                <w:color w:val="000000" w:themeColor="text1"/>
              </w:rPr>
            </w:pPr>
          </w:p>
          <w:p w:rsidR="00354FA9" w:rsidRPr="00D976A5" w:rsidRDefault="00354FA9" w:rsidP="0092764B">
            <w:pPr>
              <w:ind w:left="0"/>
              <w:rPr>
                <w:rFonts w:ascii="Book Antiqua" w:hAnsi="Book Antiqua" w:cs="Book Antiqua"/>
                <w:b/>
                <w:color w:val="000000" w:themeColor="text1"/>
              </w:rPr>
            </w:pPr>
          </w:p>
          <w:p w:rsidR="00354FA9" w:rsidRPr="00D976A5" w:rsidRDefault="00354FA9" w:rsidP="0092764B">
            <w:pPr>
              <w:ind w:left="0"/>
              <w:rPr>
                <w:rFonts w:ascii="Book Antiqua" w:hAnsi="Book Antiqua" w:cs="Book Antiqua"/>
                <w:b/>
                <w:color w:val="000000" w:themeColor="text1"/>
              </w:rPr>
            </w:pPr>
          </w:p>
        </w:tc>
      </w:tr>
      <w:tr w:rsidR="00354FA9" w:rsidRPr="00187EB0" w:rsidTr="0092764B">
        <w:trPr>
          <w:jc w:val="center"/>
        </w:trPr>
        <w:tc>
          <w:tcPr>
            <w:tcW w:w="5172" w:type="dxa"/>
          </w:tcPr>
          <w:p w:rsidR="00354FA9" w:rsidRPr="00D976A5" w:rsidRDefault="00354FA9" w:rsidP="0092764B">
            <w:pPr>
              <w:widowControl w:val="0"/>
              <w:autoSpaceDE w:val="0"/>
              <w:autoSpaceDN w:val="0"/>
              <w:adjustRightInd w:val="0"/>
              <w:jc w:val="center"/>
              <w:rPr>
                <w:rFonts w:ascii="Book Antiqua" w:hAnsi="Book Antiqua"/>
                <w:b/>
                <w:color w:val="000000" w:themeColor="text1"/>
              </w:rPr>
            </w:pPr>
            <w:r w:rsidRPr="00D976A5">
              <w:rPr>
                <w:rFonts w:ascii="Book Antiqua" w:hAnsi="Book Antiqua" w:cs="Book Antiqua"/>
                <w:b/>
                <w:color w:val="000000" w:themeColor="text1"/>
              </w:rPr>
              <w:t xml:space="preserve">RONI JEAN MULLER  </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D976A5">
              <w:rPr>
                <w:rFonts w:ascii="Book Antiqua" w:hAnsi="Book Antiqua" w:cs="Book Antiqua"/>
                <w:color w:val="000000" w:themeColor="text1"/>
              </w:rPr>
              <w:t xml:space="preserve">Diretor-Presidente da </w:t>
            </w:r>
          </w:p>
          <w:p w:rsidR="00354FA9" w:rsidRPr="00D976A5" w:rsidRDefault="00354FA9" w:rsidP="00927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D976A5">
              <w:rPr>
                <w:rFonts w:ascii="Book Antiqua" w:hAnsi="Book Antiqua" w:cs="Book Antiqua"/>
                <w:color w:val="000000" w:themeColor="text1"/>
              </w:rPr>
              <w:t>Fundação Municipal de Esportes e Lazer</w:t>
            </w:r>
          </w:p>
          <w:p w:rsidR="00354FA9" w:rsidRPr="00D976A5" w:rsidRDefault="00354FA9" w:rsidP="0092764B">
            <w:pPr>
              <w:ind w:left="0"/>
              <w:rPr>
                <w:rFonts w:ascii="Book Antiqua" w:eastAsia="Arial" w:hAnsi="Book Antiqua" w:cs="Book Antiqua"/>
                <w:b/>
                <w:color w:val="000000" w:themeColor="text1"/>
              </w:rPr>
            </w:pPr>
          </w:p>
        </w:tc>
        <w:tc>
          <w:tcPr>
            <w:tcW w:w="5172" w:type="dxa"/>
          </w:tcPr>
          <w:p w:rsidR="00354FA9" w:rsidRPr="00D976A5" w:rsidRDefault="00354FA9" w:rsidP="0092764B">
            <w:pPr>
              <w:pStyle w:val="Ttulo3"/>
              <w:shd w:val="clear" w:color="auto" w:fill="FFFFFF"/>
              <w:spacing w:before="0" w:beforeAutospacing="0" w:after="0" w:afterAutospacing="0"/>
              <w:jc w:val="center"/>
              <w:outlineLvl w:val="2"/>
              <w:rPr>
                <w:rFonts w:ascii="Book Antiqua" w:hAnsi="Book Antiqua" w:cs="Book Antiqua"/>
                <w:bCs w:val="0"/>
                <w:color w:val="000000" w:themeColor="text1"/>
                <w:sz w:val="20"/>
                <w:szCs w:val="20"/>
              </w:rPr>
            </w:pPr>
            <w:r w:rsidRPr="00D976A5">
              <w:rPr>
                <w:rFonts w:ascii="Book Antiqua" w:hAnsi="Book Antiqua" w:cs="Book Antiqua"/>
                <w:bCs w:val="0"/>
                <w:color w:val="000000" w:themeColor="text1"/>
                <w:sz w:val="20"/>
                <w:szCs w:val="20"/>
              </w:rPr>
              <w:t>SIMARA MARASCHI</w:t>
            </w:r>
          </w:p>
          <w:p w:rsidR="00354FA9" w:rsidRPr="00187EB0" w:rsidRDefault="00354FA9" w:rsidP="0092764B">
            <w:pPr>
              <w:ind w:left="0"/>
              <w:rPr>
                <w:rFonts w:ascii="Book Antiqua" w:hAnsi="Book Antiqua" w:cs="Book Antiqua"/>
                <w:color w:val="000000" w:themeColor="text1"/>
              </w:rPr>
            </w:pPr>
            <w:r w:rsidRPr="00D976A5">
              <w:rPr>
                <w:rFonts w:ascii="Book Antiqua" w:hAnsi="Book Antiqua" w:cs="Book Antiqua"/>
                <w:b/>
                <w:color w:val="000000" w:themeColor="text1"/>
              </w:rPr>
              <w:t xml:space="preserve">                   </w:t>
            </w:r>
            <w:r w:rsidRPr="00D976A5">
              <w:rPr>
                <w:rFonts w:ascii="Book Antiqua" w:hAnsi="Book Antiqua" w:cs="Book Antiqua"/>
                <w:color w:val="000000" w:themeColor="text1"/>
              </w:rPr>
              <w:t>Secretária Municipal de Educação</w:t>
            </w:r>
          </w:p>
        </w:tc>
      </w:tr>
    </w:tbl>
    <w:p w:rsidR="00354FA9" w:rsidRDefault="00354FA9" w:rsidP="00354FA9">
      <w:pPr>
        <w:ind w:left="0" w:right="-2"/>
        <w:rPr>
          <w:rFonts w:ascii="Book Antiqua" w:hAnsi="Book Antiqua" w:cs="Book Antiqua"/>
        </w:rPr>
      </w:pPr>
    </w:p>
    <w:p w:rsidR="003C18F4" w:rsidRDefault="003C18F4"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354FA9" w:rsidRDefault="00354FA9" w:rsidP="009B4ADF">
      <w:pPr>
        <w:ind w:left="0" w:right="-1"/>
        <w:rPr>
          <w:rFonts w:ascii="Book Antiqua" w:hAnsi="Book Antiqua" w:cs="Book Antiqua"/>
        </w:rPr>
      </w:pPr>
    </w:p>
    <w:p w:rsidR="00EA453A" w:rsidRDefault="00EA453A" w:rsidP="009B4ADF">
      <w:pPr>
        <w:ind w:left="0" w:right="-1"/>
        <w:rPr>
          <w:rFonts w:ascii="Book Antiqua" w:hAnsi="Book Antiqua" w:cs="Book Antiqua"/>
        </w:rPr>
      </w:pPr>
    </w:p>
    <w:p w:rsidR="0040006A" w:rsidRPr="00250D98" w:rsidRDefault="00EC507C" w:rsidP="00DC3770">
      <w:pPr>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9857FA">
        <w:rPr>
          <w:rFonts w:ascii="Book Antiqua" w:eastAsia="Book Antiqua" w:hAnsi="Book Antiqua"/>
          <w:sz w:val="36"/>
          <w:szCs w:val="36"/>
        </w:rPr>
        <w:t>165/2020</w:t>
      </w:r>
    </w:p>
    <w:p w:rsidR="0022182E" w:rsidRPr="00250D98" w:rsidRDefault="0022182E"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9857FA">
        <w:rPr>
          <w:rStyle w:val="nfase"/>
          <w:rFonts w:ascii="Book Antiqua" w:eastAsia="Book Antiqua" w:hAnsi="Book Antiqua"/>
          <w:i w:val="0"/>
          <w:sz w:val="36"/>
          <w:szCs w:val="36"/>
        </w:rPr>
        <w:t>034/2020</w:t>
      </w:r>
    </w:p>
    <w:p w:rsidR="0022182E" w:rsidRPr="00250D98" w:rsidRDefault="0022182E" w:rsidP="00846005">
      <w:pPr>
        <w:widowControl w:val="0"/>
        <w:autoSpaceDE w:val="0"/>
        <w:autoSpaceDN w:val="0"/>
        <w:adjustRightInd w:val="0"/>
        <w:ind w:left="0" w:right="-1"/>
        <w:jc w:val="center"/>
        <w:rPr>
          <w:rFonts w:ascii="Book Antiqua" w:eastAsia="Book Antiqua" w:hAnsi="Book Antiqua"/>
          <w:color w:val="000000"/>
          <w:sz w:val="16"/>
          <w:szCs w:val="16"/>
        </w:rPr>
      </w:pP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846005">
      <w:pPr>
        <w:widowControl w:val="0"/>
        <w:autoSpaceDE w:val="0"/>
        <w:autoSpaceDN w:val="0"/>
        <w:adjustRightInd w:val="0"/>
        <w:ind w:left="0" w:right="-1"/>
        <w:jc w:val="center"/>
        <w:rPr>
          <w:rFonts w:ascii="Book Antiqua" w:eastAsia="Book Antiqua" w:hAnsi="Book Antiqua"/>
          <w:b/>
          <w:color w:val="000000"/>
          <w:sz w:val="16"/>
          <w:szCs w:val="16"/>
        </w:rPr>
      </w:pPr>
    </w:p>
    <w:p w:rsidR="0022182E" w:rsidRPr="00250D98" w:rsidRDefault="0022182E" w:rsidP="00846005">
      <w:pPr>
        <w:ind w:left="0" w:right="-1"/>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9B4ADF">
        <w:trPr>
          <w:jc w:val="center"/>
        </w:trPr>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B37C3F" w:rsidRPr="00B37C3F" w:rsidRDefault="00B37C3F" w:rsidP="00B37C3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sz w:val="20"/>
          <w:szCs w:val="20"/>
        </w:rPr>
      </w:pPr>
      <w:r w:rsidRPr="00B37C3F">
        <w:rPr>
          <w:rFonts w:ascii="Book Antiqua" w:eastAsia="Calibri" w:hAnsi="Book Antiqua" w:cs="Book Antiqua"/>
          <w:color w:val="000000"/>
          <w:sz w:val="20"/>
          <w:szCs w:val="20"/>
          <w:lang w:eastAsia="pt-BR"/>
        </w:rPr>
        <w:t xml:space="preserve">1. </w:t>
      </w:r>
      <w:r w:rsidRPr="00B37C3F">
        <w:rPr>
          <w:rFonts w:ascii="Book Antiqua" w:hAnsi="Book Antiqua"/>
          <w:sz w:val="20"/>
          <w:szCs w:val="20"/>
        </w:rPr>
        <w:t xml:space="preserve">O ITEM </w:t>
      </w:r>
      <w:r w:rsidRPr="00B37C3F">
        <w:rPr>
          <w:rFonts w:ascii="Book Antiqua" w:hAnsi="Book Antiqua"/>
          <w:sz w:val="20"/>
          <w:szCs w:val="20"/>
          <w:u w:val="single"/>
        </w:rPr>
        <w:t>16</w:t>
      </w:r>
      <w:r w:rsidRPr="00B37C3F">
        <w:rPr>
          <w:rFonts w:ascii="Book Antiqua" w:hAnsi="Book Antiqua"/>
          <w:sz w:val="20"/>
          <w:szCs w:val="20"/>
        </w:rPr>
        <w:t xml:space="preserve"> É DE PARTICIPAÇÃO GERAL DOS INTERESSADOS.</w:t>
      </w:r>
    </w:p>
    <w:p w:rsidR="00B37C3F" w:rsidRPr="00B37C3F" w:rsidRDefault="00B37C3F" w:rsidP="00B37C3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1"/>
        <w:rPr>
          <w:rFonts w:ascii="Book Antiqua" w:hAnsi="Book Antiqua"/>
          <w:sz w:val="20"/>
          <w:szCs w:val="20"/>
        </w:rPr>
      </w:pPr>
    </w:p>
    <w:p w:rsidR="00B37C3F" w:rsidRPr="00B37C3F" w:rsidRDefault="00B37C3F" w:rsidP="00B37C3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
        <w:rPr>
          <w:rFonts w:ascii="Book Antiqua" w:hAnsi="Book Antiqua"/>
          <w:sz w:val="20"/>
          <w:szCs w:val="20"/>
        </w:rPr>
      </w:pPr>
      <w:r w:rsidRPr="00B37C3F">
        <w:rPr>
          <w:rFonts w:ascii="Book Antiqua" w:hAnsi="Book Antiqua"/>
          <w:sz w:val="20"/>
          <w:szCs w:val="20"/>
        </w:rPr>
        <w:t xml:space="preserve">1.1 OS DEMAIS ITENS DESTA LICITAÇÃO SÃO DE PARTICIPAÇÃO EXCLUSIVA DE </w:t>
      </w:r>
      <w:r w:rsidRPr="00B37C3F">
        <w:rPr>
          <w:rFonts w:ascii="Book Antiqua" w:eastAsia="Book Antiqua" w:hAnsi="Book Antiqua"/>
          <w:sz w:val="20"/>
          <w:szCs w:val="20"/>
        </w:rPr>
        <w:t xml:space="preserve">MICROEMPRESAS E EMPRESAS DE PEQUENO PORTE, CONFORME ESTABELECE O ART. 48, INCISO “I” DA LEI COMPLEMENTAR Nº 123/2006 E ART. 6º DO </w:t>
      </w:r>
      <w:r w:rsidRPr="00B37C3F">
        <w:rPr>
          <w:rFonts w:ascii="Book Antiqua" w:hAnsi="Book Antiqua"/>
          <w:sz w:val="20"/>
          <w:szCs w:val="20"/>
        </w:rPr>
        <w:t>DECRETO MUNICIPAL Nº 7.241/2016.</w:t>
      </w:r>
    </w:p>
    <w:p w:rsidR="00B37C3F" w:rsidRDefault="00B37C3F" w:rsidP="00B37C3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
        <w:rPr>
          <w:rFonts w:ascii="Book Antiqua" w:hAnsi="Book Antiqua"/>
          <w:b/>
          <w:sz w:val="20"/>
          <w:szCs w:val="20"/>
        </w:rPr>
      </w:pPr>
    </w:p>
    <w:p w:rsidR="00B37C3F" w:rsidRPr="00B37C3F" w:rsidRDefault="00B37C3F" w:rsidP="00B37C3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left="0" w:right="-1"/>
        <w:rPr>
          <w:rFonts w:ascii="Book Antiqua" w:eastAsia="Calibri" w:hAnsi="Book Antiqua" w:cs="Book Antiqua"/>
          <w:color w:val="000000"/>
          <w:sz w:val="20"/>
          <w:szCs w:val="20"/>
          <w:lang w:eastAsia="pt-BR"/>
        </w:rPr>
      </w:pPr>
      <w:r>
        <w:rPr>
          <w:rFonts w:ascii="Book Antiqua" w:eastAsia="Book Antiqua" w:hAnsi="Book Antiqua"/>
        </w:rPr>
        <w:t xml:space="preserve">2. </w:t>
      </w:r>
      <w:r w:rsidRPr="00CD2982">
        <w:rPr>
          <w:rFonts w:ascii="Book Antiqua" w:eastAsia="Book Antiqua" w:hAnsi="Book Antiqua"/>
        </w:rPr>
        <w:t>As empresas participantes que apresentarem propostas aos Tubos de PVC para Infra-Estrutura</w:t>
      </w:r>
      <w:r>
        <w:rPr>
          <w:rFonts w:ascii="Book Antiqua" w:eastAsia="Book Antiqua" w:hAnsi="Book Antiqua"/>
        </w:rPr>
        <w:t xml:space="preserve"> (Itens 20, 18, 21, 22 e </w:t>
      </w:r>
      <w:r w:rsidRPr="00527A6D">
        <w:rPr>
          <w:rFonts w:ascii="Book Antiqua" w:eastAsia="Book Antiqua" w:hAnsi="Book Antiqua"/>
        </w:rPr>
        <w:t>24</w:t>
      </w:r>
      <w:r>
        <w:rPr>
          <w:rFonts w:ascii="Book Antiqua" w:eastAsia="Book Antiqua" w:hAnsi="Book Antiqua"/>
        </w:rPr>
        <w:t>)</w:t>
      </w:r>
      <w:r w:rsidRPr="00CD2982">
        <w:rPr>
          <w:rFonts w:ascii="Book Antiqua" w:eastAsia="Book Antiqua" w:hAnsi="Book Antiqua"/>
        </w:rPr>
        <w:t xml:space="preserve"> e Tubos e Conexões de PVC para Sistemas Hidráulicos Prediais</w:t>
      </w:r>
      <w:r>
        <w:rPr>
          <w:rFonts w:ascii="Book Antiqua" w:eastAsia="Book Antiqua" w:hAnsi="Book Antiqua"/>
        </w:rPr>
        <w:t xml:space="preserve"> (Itens 25, 26, 28, 29, 69, 70, 77, 135, 138 e </w:t>
      </w:r>
      <w:r w:rsidRPr="00527A6D">
        <w:rPr>
          <w:rFonts w:ascii="Book Antiqua" w:eastAsia="Book Antiqua" w:hAnsi="Book Antiqua"/>
        </w:rPr>
        <w:t>142</w:t>
      </w:r>
      <w:r>
        <w:rPr>
          <w:rFonts w:ascii="Book Antiqua" w:eastAsia="Book Antiqua" w:hAnsi="Book Antiqua"/>
        </w:rPr>
        <w:t>)</w:t>
      </w:r>
      <w:r w:rsidRPr="00CD2982">
        <w:rPr>
          <w:rFonts w:ascii="Book Antiqua" w:eastAsia="Book Antiqua" w:hAnsi="Book Antiqua"/>
        </w:rPr>
        <w:t>, deverão ser credenciadas no Programa PBQP-H. Em caso de serem representantes ou distribuidores, ofertarem apenas materiais de empresas qualificadas no programa.</w:t>
      </w:r>
    </w:p>
    <w:p w:rsidR="00B37C3F" w:rsidRDefault="00B37C3F" w:rsidP="0040006A">
      <w:pPr>
        <w:widowControl w:val="0"/>
        <w:autoSpaceDE w:val="0"/>
        <w:autoSpaceDN w:val="0"/>
        <w:adjustRightInd w:val="0"/>
        <w:rPr>
          <w:rFonts w:ascii="Book Antiqua" w:eastAsia="Calibri" w:hAnsi="Book Antiqua" w:cs="Book Antiqua"/>
          <w:color w:val="000000"/>
          <w:sz w:val="20"/>
          <w:szCs w:val="2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0"/>
        <w:gridCol w:w="3906"/>
        <w:gridCol w:w="1419"/>
        <w:gridCol w:w="1417"/>
        <w:gridCol w:w="1419"/>
        <w:gridCol w:w="1483"/>
      </w:tblGrid>
      <w:tr w:rsidR="00B37C3F" w:rsidRPr="00D976A5" w:rsidTr="00B37C3F">
        <w:trPr>
          <w:trHeight w:val="420"/>
        </w:trPr>
        <w:tc>
          <w:tcPr>
            <w:tcW w:w="338" w:type="pct"/>
            <w:shd w:val="clear" w:color="auto" w:fill="F2F2F2" w:themeFill="background1" w:themeFillShade="F2"/>
            <w:noWrap/>
            <w:vAlign w:val="center"/>
            <w:hideMark/>
          </w:tcPr>
          <w:p w:rsidR="00B37C3F" w:rsidRPr="00F621A3" w:rsidRDefault="00B37C3F" w:rsidP="0092764B">
            <w:pPr>
              <w:ind w:left="0" w:right="0"/>
              <w:jc w:val="center"/>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Item</w:t>
            </w:r>
          </w:p>
        </w:tc>
        <w:tc>
          <w:tcPr>
            <w:tcW w:w="1888" w:type="pct"/>
            <w:shd w:val="clear" w:color="auto" w:fill="F2F2F2" w:themeFill="background1" w:themeFillShade="F2"/>
            <w:vAlign w:val="center"/>
            <w:hideMark/>
          </w:tcPr>
          <w:p w:rsidR="00B37C3F" w:rsidRPr="00F621A3" w:rsidRDefault="00B37C3F" w:rsidP="00B37C3F">
            <w:pPr>
              <w:ind w:left="0" w:right="0"/>
              <w:jc w:val="left"/>
              <w:rPr>
                <w:rFonts w:ascii="Book Antiqua" w:eastAsia="Times New Roman" w:hAnsi="Book Antiqua" w:cs="Times New Roman"/>
                <w:b/>
                <w:bCs/>
                <w:color w:val="000000"/>
                <w:sz w:val="16"/>
                <w:szCs w:val="16"/>
                <w:lang w:eastAsia="pt-BR"/>
              </w:rPr>
            </w:pPr>
            <w:r w:rsidRPr="00F621A3">
              <w:rPr>
                <w:rFonts w:ascii="Book Antiqua" w:eastAsia="Times New Roman" w:hAnsi="Book Antiqua" w:cs="Times New Roman"/>
                <w:b/>
                <w:bCs/>
                <w:color w:val="000000"/>
                <w:sz w:val="16"/>
                <w:szCs w:val="16"/>
                <w:lang w:eastAsia="pt-BR"/>
              </w:rPr>
              <w:t xml:space="preserve">Unidade </w:t>
            </w:r>
            <w:r>
              <w:rPr>
                <w:rFonts w:ascii="Book Antiqua" w:eastAsia="Times New Roman" w:hAnsi="Book Antiqua" w:cs="Times New Roman"/>
                <w:b/>
                <w:bCs/>
                <w:color w:val="000000"/>
                <w:sz w:val="16"/>
                <w:szCs w:val="16"/>
                <w:lang w:eastAsia="pt-BR"/>
              </w:rPr>
              <w:t xml:space="preserve">de </w:t>
            </w:r>
            <w:r w:rsidRPr="00F621A3">
              <w:rPr>
                <w:rFonts w:ascii="Book Antiqua" w:eastAsia="Times New Roman" w:hAnsi="Book Antiqua" w:cs="Times New Roman"/>
                <w:b/>
                <w:bCs/>
                <w:color w:val="000000"/>
                <w:sz w:val="16"/>
                <w:szCs w:val="16"/>
                <w:lang w:eastAsia="pt-BR"/>
              </w:rPr>
              <w:t>Medida</w:t>
            </w:r>
            <w:r>
              <w:rPr>
                <w:rFonts w:ascii="Book Antiqua" w:eastAsia="Times New Roman" w:hAnsi="Book Antiqua" w:cs="Times New Roman"/>
                <w:b/>
                <w:bCs/>
                <w:color w:val="000000"/>
                <w:sz w:val="16"/>
                <w:szCs w:val="16"/>
                <w:lang w:eastAsia="pt-BR"/>
              </w:rPr>
              <w:t xml:space="preserve"> / </w:t>
            </w:r>
            <w:r w:rsidRPr="00F621A3">
              <w:rPr>
                <w:rFonts w:ascii="Book Antiqua" w:eastAsia="Times New Roman" w:hAnsi="Book Antiqua" w:cs="Times New Roman"/>
                <w:b/>
                <w:bCs/>
                <w:color w:val="000000"/>
                <w:sz w:val="16"/>
                <w:szCs w:val="16"/>
                <w:lang w:eastAsia="pt-BR"/>
              </w:rPr>
              <w:t xml:space="preserve">                                                                                                      Descrição</w:t>
            </w:r>
          </w:p>
        </w:tc>
        <w:tc>
          <w:tcPr>
            <w:tcW w:w="686" w:type="pct"/>
            <w:shd w:val="clear" w:color="auto" w:fill="F2F2F2" w:themeFill="background1" w:themeFillShade="F2"/>
            <w:noWrap/>
            <w:vAlign w:val="center"/>
            <w:hideMark/>
          </w:tcPr>
          <w:p w:rsidR="00B37C3F" w:rsidRPr="00F621A3" w:rsidRDefault="00B37C3F" w:rsidP="0092764B">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Quantidade</w:t>
            </w:r>
          </w:p>
        </w:tc>
        <w:tc>
          <w:tcPr>
            <w:tcW w:w="685" w:type="pct"/>
            <w:shd w:val="clear" w:color="auto" w:fill="F2F2F2" w:themeFill="background1" w:themeFillShade="F2"/>
            <w:vAlign w:val="center"/>
          </w:tcPr>
          <w:p w:rsidR="00B37C3F" w:rsidRDefault="00B37C3F" w:rsidP="00B37C3F">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Valor Unitário Máximo</w:t>
            </w:r>
          </w:p>
        </w:tc>
        <w:tc>
          <w:tcPr>
            <w:tcW w:w="686" w:type="pct"/>
            <w:shd w:val="clear" w:color="auto" w:fill="F2F2F2" w:themeFill="background1" w:themeFillShade="F2"/>
            <w:vAlign w:val="center"/>
          </w:tcPr>
          <w:p w:rsidR="00B37C3F" w:rsidRDefault="00B37C3F" w:rsidP="00B37C3F">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Valor Unitário Cotado</w:t>
            </w:r>
          </w:p>
        </w:tc>
        <w:tc>
          <w:tcPr>
            <w:tcW w:w="717" w:type="pct"/>
            <w:shd w:val="clear" w:color="auto" w:fill="F2F2F2" w:themeFill="background1" w:themeFillShade="F2"/>
            <w:vAlign w:val="center"/>
          </w:tcPr>
          <w:p w:rsidR="00B37C3F" w:rsidRDefault="00B37C3F" w:rsidP="00B37C3F">
            <w:pPr>
              <w:ind w:left="0" w:right="0"/>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Marca</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Cap para cano de 50 mm(tampão para cano de esgoto).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35</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1,67 </w:t>
            </w:r>
          </w:p>
        </w:tc>
        <w:tc>
          <w:tcPr>
            <w:tcW w:w="686" w:type="pct"/>
            <w:vAlign w:val="center"/>
          </w:tcPr>
          <w:p w:rsidR="00B37C3F" w:rsidRPr="00B37C3F" w:rsidRDefault="00B37C3F" w:rsidP="00B37C3F">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B37C3F">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Cap para cano de 100 mm(tampão para cano de esgoto).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37</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6,07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Curva PVC para esgoto 100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677</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21,36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Curva PVC para esgoto 150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537</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85,39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PVC P/ ESGOTO C/ PONTA E BOLSA DN 100 Joelho de PVC na cor branca, 90º, série normal, superfície interna lisa, extrudado, com ponta  e bolsa (bolsa de dupla atuação: soldável ou elástica c/ anel de borracha), fabricado de acordo com as Normas ABNT 5688 para rede de esgoto predial primário e secundário.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660</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7,47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lastRenderedPageBreak/>
              <w:t>0</w:t>
            </w:r>
            <w:r w:rsidRPr="00D976A5">
              <w:rPr>
                <w:rFonts w:ascii="Book Antiqua" w:eastAsia="Times New Roman" w:hAnsi="Book Antiqua" w:cs="Calibri"/>
                <w:b/>
                <w:bCs/>
                <w:color w:val="000000"/>
                <w:sz w:val="20"/>
                <w:szCs w:val="20"/>
                <w:lang w:eastAsia="pt-BR"/>
              </w:rPr>
              <w:t>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PVC para esgoto 150 mm. (BRANCO)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615</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40,18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para esgoto de 50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195</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3,46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76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para tubo de PVC de 100 mm, com no mínimo 10 cm de comprimento..(OCRE, COM ANEL INTEGRADO)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779</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10,93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76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0</w:t>
            </w:r>
            <w:r w:rsidRPr="00D976A5">
              <w:rPr>
                <w:rFonts w:ascii="Book Antiqua" w:eastAsia="Times New Roman" w:hAnsi="Book Antiqua" w:cs="Calibri"/>
                <w:b/>
                <w:bCs/>
                <w:color w:val="000000"/>
                <w:sz w:val="20"/>
                <w:szCs w:val="20"/>
                <w:lang w:eastAsia="pt-BR"/>
              </w:rPr>
              <w:t>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para tubo de PVC de 150 mm, com</w:t>
            </w:r>
            <w:r>
              <w:rPr>
                <w:rFonts w:ascii="Book Antiqua" w:eastAsia="Times New Roman" w:hAnsi="Book Antiqua" w:cs="Calibri"/>
                <w:color w:val="000000"/>
                <w:sz w:val="20"/>
                <w:szCs w:val="20"/>
                <w:lang w:eastAsia="pt-BR"/>
              </w:rPr>
              <w:t xml:space="preserve"> no mínimo 10 cm de comprimento </w:t>
            </w:r>
            <w:r w:rsidRPr="00D976A5">
              <w:rPr>
                <w:rFonts w:ascii="Book Antiqua" w:eastAsia="Times New Roman" w:hAnsi="Book Antiqua" w:cs="Calibri"/>
                <w:color w:val="000000"/>
                <w:sz w:val="20"/>
                <w:szCs w:val="20"/>
                <w:lang w:eastAsia="pt-BR"/>
              </w:rPr>
              <w:t>(OCRE COM ANEL INTEGRADO).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335</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23,34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para cano de esgoto de 150 x 100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90</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14,87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para cano de esgoto de 100 x 50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165</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3,93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 “T” PVC para esgoto 100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294</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7,21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 “T” PVC para esgoto 150 mm.</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163</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30,01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t xml:space="preserve">Tubo PVC corrugado para drenagem de </w:t>
            </w:r>
            <w:proofErr w:type="gramStart"/>
            <w:r w:rsidRPr="00D976A5">
              <w:rPr>
                <w:rFonts w:ascii="Book Antiqua" w:eastAsia="Times New Roman" w:hAnsi="Book Antiqua" w:cs="Calibri"/>
                <w:color w:val="000000"/>
                <w:sz w:val="20"/>
                <w:szCs w:val="20"/>
                <w:lang w:eastAsia="pt-BR"/>
              </w:rPr>
              <w:t>4</w:t>
            </w:r>
            <w:proofErr w:type="gramEnd"/>
            <w:r w:rsidRPr="00D976A5">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630</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6,52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TUBO DE PVC ESGOTO C/ PONTA  E BOLSA - DN 100 - Tubo de PVC na cor branca, série normal, superfície interna lisa,  extrudado, com ponta e bolsa (Bolsa de Dupla atuação: soldável ou elástica c/anel de borracha), fabricado de acordo com as Normas ABNT NBR 5688 para rede de esgoto predial primário e secundário. </w:t>
            </w:r>
            <w:r w:rsidRPr="00D976A5">
              <w:rPr>
                <w:rFonts w:ascii="Book Antiqua" w:eastAsia="Times New Roman" w:hAnsi="Book Antiqua" w:cs="Calibri"/>
                <w:b/>
                <w:bCs/>
                <w:color w:val="000000"/>
                <w:sz w:val="20"/>
                <w:szCs w:val="20"/>
                <w:lang w:eastAsia="pt-BR"/>
              </w:rPr>
              <w:t>Deverão ser entregues em barras de 6,00 metros.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1167</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54,47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TUBO DE PVC ESGOTO C/ PONTA  E BOLSA - DN 150 - Tubo de PVC na cor branca, série normal, superfície interna lisa,  extrudado, com ponta e bolsa (Bolsa de Dupla atuação: soldável ou elástica c/anel de borracha), fabricado de acordo com as Normas ABNT NBR 5688 para rede de esgoto predial primário e secundário. </w:t>
            </w:r>
            <w:r w:rsidRPr="00D976A5">
              <w:rPr>
                <w:rFonts w:ascii="Book Antiqua" w:eastAsia="Times New Roman" w:hAnsi="Book Antiqua" w:cs="Calibri"/>
                <w:b/>
                <w:bCs/>
                <w:color w:val="000000"/>
                <w:sz w:val="20"/>
                <w:szCs w:val="20"/>
                <w:lang w:eastAsia="pt-BR"/>
              </w:rPr>
              <w:t>Deverão ser entregues em barras de 6,00 metros.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1112</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130,46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t xml:space="preserve">TUBO DE PVC ESGOTO OCRE JEI - DN 150 -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507</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36,64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47"/>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r>
            <w:r w:rsidRPr="00D375D2">
              <w:rPr>
                <w:rFonts w:ascii="Book Antiqua" w:eastAsia="Times New Roman" w:hAnsi="Book Antiqua" w:cs="Calibri"/>
                <w:bCs/>
                <w:color w:val="000000"/>
                <w:sz w:val="20"/>
                <w:szCs w:val="20"/>
                <w:lang w:eastAsia="pt-BR"/>
              </w:rPr>
              <w:t>TUBO DE PVC ESGOTO OCRE JEI - DN 200</w:t>
            </w:r>
            <w:r w:rsidRPr="00D976A5">
              <w:rPr>
                <w:rFonts w:ascii="Book Antiqua" w:eastAsia="Times New Roman" w:hAnsi="Book Antiqua" w:cs="Calibri"/>
                <w:color w:val="000000"/>
                <w:sz w:val="20"/>
                <w:szCs w:val="20"/>
                <w:lang w:eastAsia="pt-BR"/>
              </w:rPr>
              <w:t xml:space="preserve"> -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 </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117</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56,88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color w:val="000000"/>
                <w:sz w:val="20"/>
                <w:szCs w:val="20"/>
                <w:lang w:eastAsia="pt-BR"/>
              </w:rPr>
              <w:br/>
            </w:r>
            <w:r w:rsidRPr="00D375D2">
              <w:rPr>
                <w:rFonts w:ascii="Book Antiqua" w:eastAsia="Times New Roman" w:hAnsi="Book Antiqua" w:cs="Calibri"/>
                <w:bCs/>
                <w:color w:val="000000"/>
                <w:sz w:val="20"/>
                <w:szCs w:val="20"/>
                <w:lang w:eastAsia="pt-BR"/>
              </w:rPr>
              <w:t>TUBO DE PVC ESGOTO OCRE JEI - DN 300</w:t>
            </w:r>
            <w:r w:rsidRPr="00D976A5">
              <w:rPr>
                <w:rFonts w:ascii="Book Antiqua" w:eastAsia="Times New Roman" w:hAnsi="Book Antiqua" w:cs="Calibri"/>
                <w:color w:val="000000"/>
                <w:sz w:val="20"/>
                <w:szCs w:val="20"/>
                <w:lang w:eastAsia="pt-BR"/>
              </w:rPr>
              <w:t xml:space="preserve"> -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 </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252</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189,30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ESGOTO OCRE JEI – DN 100</w:t>
            </w:r>
            <w:r w:rsidRPr="00D976A5">
              <w:rPr>
                <w:rFonts w:ascii="Book Antiqua" w:eastAsia="Times New Roman" w:hAnsi="Book Antiqua" w:cs="Calibri"/>
                <w:color w:val="000000"/>
                <w:sz w:val="20"/>
                <w:szCs w:val="20"/>
                <w:lang w:eastAsia="pt-BR"/>
              </w:rPr>
              <w:br/>
              <w:t xml:space="preserve"> Tubo de PVC, extrudado, com ponta e bolsas de junta elástica integrada, fabricado em paredes maciças com classe de rigidez de 2500 </w:t>
            </w:r>
            <w:proofErr w:type="spellStart"/>
            <w:proofErr w:type="gramStart"/>
            <w:r w:rsidRPr="00D976A5">
              <w:rPr>
                <w:rFonts w:ascii="Book Antiqua" w:eastAsia="Times New Roman" w:hAnsi="Book Antiqua" w:cs="Calibri"/>
                <w:color w:val="000000"/>
                <w:sz w:val="20"/>
                <w:szCs w:val="20"/>
                <w:lang w:eastAsia="pt-BR"/>
              </w:rPr>
              <w:t>Pa</w:t>
            </w:r>
            <w:proofErr w:type="spellEnd"/>
            <w:proofErr w:type="gramEnd"/>
            <w:r w:rsidRPr="00D976A5">
              <w:rPr>
                <w:rFonts w:ascii="Book Antiqua" w:eastAsia="Times New Roman" w:hAnsi="Book Antiqua" w:cs="Calibri"/>
                <w:color w:val="000000"/>
                <w:sz w:val="20"/>
                <w:szCs w:val="20"/>
                <w:lang w:eastAsia="pt-BR"/>
              </w:rPr>
              <w:t xml:space="preserve"> de acordo com as normas NBR 7362-2  e dimensionados para trabalho de condução de efluentes líquidos, resistência a impacto e utilização em sistemas enterrados de acordo com as normas 7362-1.</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932</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17,73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80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6,3 C/ PONTA E BOLSA JEI (0,75 MPA) – DE 85 mm</w:t>
            </w:r>
            <w:r w:rsidRPr="00D976A5">
              <w:rPr>
                <w:rFonts w:ascii="Book Antiqua" w:eastAsia="Times New Roman" w:hAnsi="Book Antiqua" w:cs="Calibri"/>
                <w:color w:val="000000"/>
                <w:sz w:val="20"/>
                <w:szCs w:val="20"/>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D976A5">
              <w:rPr>
                <w:rFonts w:ascii="Book Antiqua" w:eastAsia="Times New Roman" w:hAnsi="Book Antiqua" w:cs="Calibri"/>
                <w:color w:val="000000"/>
                <w:sz w:val="20"/>
                <w:szCs w:val="20"/>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D976A5">
              <w:rPr>
                <w:rFonts w:ascii="Book Antiqua" w:eastAsia="Times New Roman" w:hAnsi="Book Antiqua" w:cs="Calibri"/>
                <w:color w:val="000000"/>
                <w:sz w:val="20"/>
                <w:szCs w:val="20"/>
                <w:lang w:eastAsia="pt-BR"/>
              </w:rPr>
              <w:t>a múltiplos</w:t>
            </w:r>
            <w:proofErr w:type="gramEnd"/>
            <w:r w:rsidRPr="00D976A5">
              <w:rPr>
                <w:rFonts w:ascii="Book Antiqua" w:eastAsia="Times New Roman" w:hAnsi="Book Antiqua" w:cs="Calibri"/>
                <w:color w:val="000000"/>
                <w:sz w:val="20"/>
                <w:szCs w:val="20"/>
                <w:lang w:eastAsia="pt-BR"/>
              </w:rPr>
              <w:t xml:space="preserve"> deste valor.</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862</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26,10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PVC 12 DEFOFO JEI (1,0 Mpa) – DN 150</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Tubo PVC 12 extrudado, com bolsas de junta elástica integrada, fabricada de acordo com a norma ABNT NBR 7665-2007 na cor azul,</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 xml:space="preserve">com utilização em  redes de distribuição de água potável. </w:t>
            </w:r>
            <w:r w:rsidRPr="00D976A5">
              <w:rPr>
                <w:rFonts w:ascii="Book Antiqua" w:eastAsia="Times New Roman" w:hAnsi="Book Antiqua" w:cs="Calibri"/>
                <w:color w:val="000000"/>
                <w:sz w:val="20"/>
                <w:szCs w:val="20"/>
                <w:lang w:eastAsia="pt-BR"/>
              </w:rPr>
              <w:br/>
              <w:t>Deverão ser entregues em barras de 6,00 metros, sendo comprimento de montagem de no mínimo 5,83 metros.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252</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85,66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132"/>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w:t>
            </w:r>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TUBO DE PVC 6,3 C/ PONTA E BOLSA JEI (0,75 Mpa) – DE 60 mm</w:t>
            </w:r>
            <w:r w:rsidRPr="00D976A5">
              <w:rPr>
                <w:rFonts w:ascii="Book Antiqua" w:eastAsia="Times New Roman" w:hAnsi="Book Antiqua" w:cs="Calibri"/>
                <w:color w:val="000000"/>
                <w:sz w:val="20"/>
                <w:szCs w:val="20"/>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D976A5">
              <w:rPr>
                <w:rFonts w:ascii="Book Antiqua" w:eastAsia="Times New Roman" w:hAnsi="Book Antiqua" w:cs="Calibri"/>
                <w:color w:val="000000"/>
                <w:sz w:val="20"/>
                <w:szCs w:val="20"/>
                <w:lang w:eastAsia="pt-BR"/>
              </w:rPr>
              <w:br/>
              <w:t xml:space="preserve">Notas: Como cada tubo deve apresentar uma medida equivalente, no mínimo, 5,88 m de comprimento de montagem, a quantidade total de tubos, em metros, adquiridos e fornecidos deve ser correspondente </w:t>
            </w:r>
            <w:proofErr w:type="gramStart"/>
            <w:r w:rsidRPr="00D976A5">
              <w:rPr>
                <w:rFonts w:ascii="Book Antiqua" w:eastAsia="Times New Roman" w:hAnsi="Book Antiqua" w:cs="Calibri"/>
                <w:color w:val="000000"/>
                <w:sz w:val="20"/>
                <w:szCs w:val="20"/>
                <w:lang w:eastAsia="pt-BR"/>
              </w:rPr>
              <w:t>a múltiplos</w:t>
            </w:r>
            <w:proofErr w:type="gramEnd"/>
            <w:r w:rsidRPr="00D976A5">
              <w:rPr>
                <w:rFonts w:ascii="Book Antiqua" w:eastAsia="Times New Roman" w:hAnsi="Book Antiqua" w:cs="Calibri"/>
                <w:color w:val="000000"/>
                <w:sz w:val="20"/>
                <w:szCs w:val="20"/>
                <w:lang w:eastAsia="pt-BR"/>
              </w:rPr>
              <w:t xml:space="preserve"> deste valor.</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862</w:t>
            </w:r>
          </w:p>
        </w:tc>
        <w:tc>
          <w:tcPr>
            <w:tcW w:w="685" w:type="pct"/>
            <w:vAlign w:val="center"/>
          </w:tcPr>
          <w:p w:rsidR="00B37C3F" w:rsidRPr="00B37C3F" w:rsidRDefault="00B37C3F" w:rsidP="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12,11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0279BD">
        <w:trPr>
          <w:trHeight w:val="1154"/>
        </w:trPr>
        <w:tc>
          <w:tcPr>
            <w:tcW w:w="338" w:type="pct"/>
            <w:shd w:val="clear" w:color="auto" w:fill="F2F2F2" w:themeFill="background1" w:themeFillShade="F2"/>
            <w:noWrap/>
            <w:vAlign w:val="center"/>
            <w:hideMark/>
          </w:tcPr>
          <w:p w:rsidR="00B37C3F" w:rsidRPr="000279BD" w:rsidRDefault="00B37C3F" w:rsidP="0092764B">
            <w:pPr>
              <w:ind w:left="0" w:right="0"/>
              <w:jc w:val="center"/>
              <w:rPr>
                <w:rFonts w:ascii="Book Antiqua" w:eastAsia="Times New Roman" w:hAnsi="Book Antiqua" w:cs="Calibri"/>
                <w:b/>
                <w:bCs/>
                <w:color w:val="000000"/>
                <w:sz w:val="20"/>
                <w:szCs w:val="20"/>
                <w:lang w:eastAsia="pt-BR"/>
              </w:rPr>
            </w:pPr>
            <w:r w:rsidRPr="000279BD">
              <w:rPr>
                <w:rFonts w:ascii="Book Antiqua" w:eastAsia="Times New Roman" w:hAnsi="Book Antiqua" w:cs="Calibri"/>
                <w:b/>
                <w:bCs/>
                <w:color w:val="000000"/>
                <w:sz w:val="20"/>
                <w:szCs w:val="20"/>
                <w:lang w:eastAsia="pt-BR"/>
              </w:rPr>
              <w:t>24</w:t>
            </w:r>
          </w:p>
        </w:tc>
        <w:tc>
          <w:tcPr>
            <w:tcW w:w="1888" w:type="pct"/>
            <w:shd w:val="clear" w:color="auto" w:fill="auto"/>
            <w:hideMark/>
          </w:tcPr>
          <w:p w:rsidR="00B37C3F" w:rsidRPr="000279BD" w:rsidRDefault="00B37C3F" w:rsidP="0092764B">
            <w:pPr>
              <w:ind w:left="0" w:right="0"/>
              <w:rPr>
                <w:rFonts w:ascii="Book Antiqua" w:eastAsia="Times New Roman" w:hAnsi="Book Antiqua" w:cs="Calibri"/>
                <w:color w:val="000000"/>
                <w:sz w:val="20"/>
                <w:szCs w:val="20"/>
                <w:lang w:eastAsia="pt-BR"/>
              </w:rPr>
            </w:pPr>
            <w:r w:rsidRPr="000279BD">
              <w:rPr>
                <w:rFonts w:ascii="Book Antiqua" w:eastAsia="Times New Roman" w:hAnsi="Book Antiqua" w:cs="Calibri"/>
                <w:b/>
                <w:bCs/>
                <w:color w:val="000000"/>
                <w:sz w:val="20"/>
                <w:szCs w:val="20"/>
                <w:lang w:eastAsia="pt-BR"/>
              </w:rPr>
              <w:t>METRO</w:t>
            </w:r>
            <w:r w:rsidRPr="000279BD">
              <w:rPr>
                <w:rFonts w:ascii="Book Antiqua" w:eastAsia="Times New Roman" w:hAnsi="Book Antiqua" w:cs="Calibri"/>
                <w:b/>
                <w:bCs/>
                <w:color w:val="000000"/>
                <w:sz w:val="20"/>
                <w:szCs w:val="20"/>
                <w:lang w:eastAsia="pt-BR"/>
              </w:rPr>
              <w:br/>
            </w:r>
            <w:r w:rsidRPr="000279BD">
              <w:rPr>
                <w:rFonts w:ascii="Book Antiqua" w:eastAsia="Times New Roman" w:hAnsi="Book Antiqua" w:cs="Calibri"/>
                <w:bCs/>
                <w:color w:val="000000"/>
                <w:sz w:val="20"/>
                <w:szCs w:val="20"/>
                <w:lang w:eastAsia="pt-BR"/>
              </w:rPr>
              <w:t>TUBO DE PVC 6,3 C/ PONTA E BOLSA JEI (0,75 Mpa) – DE 110 mm</w:t>
            </w:r>
            <w:r w:rsidRPr="000279BD">
              <w:rPr>
                <w:rFonts w:ascii="Book Antiqua" w:eastAsia="Times New Roman" w:hAnsi="Book Antiqua" w:cs="Calibri"/>
                <w:color w:val="000000"/>
                <w:sz w:val="20"/>
                <w:szCs w:val="20"/>
                <w:lang w:eastAsia="pt-BR"/>
              </w:rPr>
              <w:br/>
              <w:t>Tubo de PVC 6,3, extrudado, com ponta e bolsa de junta elástica integrada, para aplicação sob pressão nominal de 0,50 Mpa e máxima pressão de serviço de 0,75 Mpa, Classe 15, fabricado de acordo com as Normas ABNT NBR 5647-1 e 5647-3 para rede de distribuição de água potável.</w:t>
            </w:r>
            <w:r w:rsidRPr="000279BD">
              <w:rPr>
                <w:rFonts w:ascii="Book Antiqua" w:eastAsia="Times New Roman" w:hAnsi="Book Antiqua" w:cs="Calibri"/>
                <w:color w:val="000000"/>
                <w:sz w:val="20"/>
                <w:szCs w:val="20"/>
                <w:lang w:eastAsia="pt-BR"/>
              </w:rPr>
              <w:br/>
              <w:t xml:space="preserve">Notas: Como cada tubo deve apresentar </w:t>
            </w:r>
            <w:r w:rsidRPr="000279BD">
              <w:rPr>
                <w:rFonts w:ascii="Book Antiqua" w:eastAsia="Times New Roman" w:hAnsi="Book Antiqua" w:cs="Calibri"/>
                <w:color w:val="000000"/>
                <w:sz w:val="20"/>
                <w:szCs w:val="20"/>
                <w:lang w:eastAsia="pt-BR"/>
              </w:rPr>
              <w:lastRenderedPageBreak/>
              <w:t xml:space="preserve">uma medida equivalente, no mínimo, 5,88 m de comprimento de montagem, a quantidade total de tubos, em metros, adquiridos e fornecidos deve ser correspondente </w:t>
            </w:r>
            <w:proofErr w:type="gramStart"/>
            <w:r w:rsidRPr="000279BD">
              <w:rPr>
                <w:rFonts w:ascii="Book Antiqua" w:eastAsia="Times New Roman" w:hAnsi="Book Antiqua" w:cs="Calibri"/>
                <w:color w:val="000000"/>
                <w:sz w:val="20"/>
                <w:szCs w:val="20"/>
                <w:lang w:eastAsia="pt-BR"/>
              </w:rPr>
              <w:t>a múltiplos</w:t>
            </w:r>
            <w:proofErr w:type="gramEnd"/>
            <w:r w:rsidRPr="000279BD">
              <w:rPr>
                <w:rFonts w:ascii="Book Antiqua" w:eastAsia="Times New Roman" w:hAnsi="Book Antiqua" w:cs="Calibri"/>
                <w:color w:val="000000"/>
                <w:sz w:val="20"/>
                <w:szCs w:val="20"/>
                <w:lang w:eastAsia="pt-BR"/>
              </w:rPr>
              <w:t xml:space="preserve"> deste valor.</w:t>
            </w:r>
          </w:p>
        </w:tc>
        <w:tc>
          <w:tcPr>
            <w:tcW w:w="686" w:type="pct"/>
            <w:shd w:val="clear" w:color="auto" w:fill="auto"/>
            <w:vAlign w:val="center"/>
            <w:hideMark/>
          </w:tcPr>
          <w:p w:rsidR="00B37C3F" w:rsidRPr="000279BD" w:rsidRDefault="00B37C3F" w:rsidP="0092764B">
            <w:pPr>
              <w:ind w:left="0" w:right="0"/>
              <w:jc w:val="center"/>
              <w:rPr>
                <w:rFonts w:ascii="Book Antiqua" w:eastAsia="Times New Roman" w:hAnsi="Book Antiqua" w:cs="Times New Roman"/>
                <w:b/>
                <w:bCs/>
                <w:color w:val="000000"/>
                <w:sz w:val="20"/>
                <w:szCs w:val="20"/>
                <w:lang w:eastAsia="pt-BR"/>
              </w:rPr>
            </w:pPr>
            <w:r w:rsidRPr="000279BD">
              <w:rPr>
                <w:rFonts w:ascii="Book Antiqua" w:eastAsia="Times New Roman" w:hAnsi="Book Antiqua" w:cs="Times New Roman"/>
                <w:b/>
                <w:bCs/>
                <w:color w:val="000000"/>
                <w:sz w:val="20"/>
                <w:szCs w:val="20"/>
                <w:lang w:eastAsia="pt-BR"/>
              </w:rPr>
              <w:lastRenderedPageBreak/>
              <w:t>852</w:t>
            </w:r>
          </w:p>
        </w:tc>
        <w:tc>
          <w:tcPr>
            <w:tcW w:w="685" w:type="pct"/>
            <w:vAlign w:val="center"/>
          </w:tcPr>
          <w:p w:rsidR="00B37C3F" w:rsidRPr="000279BD" w:rsidRDefault="00B37C3F" w:rsidP="000279BD">
            <w:pPr>
              <w:jc w:val="center"/>
              <w:rPr>
                <w:rFonts w:ascii="Book Antiqua" w:hAnsi="Book Antiqua" w:cs="Calibri"/>
                <w:bCs/>
                <w:color w:val="000000"/>
                <w:sz w:val="20"/>
                <w:szCs w:val="20"/>
              </w:rPr>
            </w:pPr>
            <w:r w:rsidRPr="000279BD">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0279BD">
              <w:rPr>
                <w:rFonts w:ascii="Book Antiqua" w:hAnsi="Book Antiqua" w:cs="Calibri"/>
                <w:bCs/>
                <w:color w:val="000000"/>
                <w:sz w:val="20"/>
                <w:szCs w:val="20"/>
              </w:rPr>
              <w:t xml:space="preserve">43,01 </w:t>
            </w:r>
          </w:p>
        </w:tc>
        <w:tc>
          <w:tcPr>
            <w:tcW w:w="686" w:type="pct"/>
            <w:vAlign w:val="center"/>
          </w:tcPr>
          <w:p w:rsidR="00B37C3F" w:rsidRPr="000279BD" w:rsidRDefault="00B37C3F" w:rsidP="0092764B">
            <w:pPr>
              <w:ind w:left="0" w:right="0"/>
              <w:jc w:val="center"/>
              <w:rPr>
                <w:rFonts w:ascii="Book Antiqua" w:eastAsia="Times New Roman" w:hAnsi="Book Antiqua" w:cs="Times New Roman"/>
                <w:bCs/>
                <w:color w:val="000000"/>
                <w:sz w:val="20"/>
                <w:szCs w:val="20"/>
                <w:lang w:eastAsia="pt-BR"/>
              </w:rPr>
            </w:pPr>
            <w:r w:rsidRPr="000279BD">
              <w:rPr>
                <w:rFonts w:ascii="Book Antiqua" w:eastAsia="Times New Roman" w:hAnsi="Book Antiqua" w:cs="Times New Roman"/>
                <w:bCs/>
                <w:color w:val="000000"/>
                <w:sz w:val="20"/>
                <w:szCs w:val="20"/>
                <w:lang w:eastAsia="pt-BR"/>
              </w:rPr>
              <w:t>R$ ______.</w:t>
            </w:r>
          </w:p>
        </w:tc>
        <w:tc>
          <w:tcPr>
            <w:tcW w:w="717" w:type="pct"/>
            <w:vAlign w:val="center"/>
          </w:tcPr>
          <w:p w:rsidR="00B37C3F" w:rsidRPr="000279BD" w:rsidRDefault="00B37C3F" w:rsidP="0092764B">
            <w:pPr>
              <w:ind w:left="0" w:right="0"/>
              <w:jc w:val="center"/>
              <w:rPr>
                <w:rFonts w:ascii="Book Antiqua" w:eastAsia="Times New Roman" w:hAnsi="Book Antiqua" w:cs="Times New Roman"/>
                <w:bCs/>
                <w:color w:val="000000"/>
                <w:sz w:val="20"/>
                <w:szCs w:val="20"/>
                <w:lang w:eastAsia="pt-BR"/>
              </w:rPr>
            </w:pPr>
            <w:r w:rsidRPr="000279BD">
              <w:rPr>
                <w:rFonts w:ascii="Book Antiqua" w:eastAsia="Times New Roman" w:hAnsi="Book Antiqua" w:cs="Times New Roman"/>
                <w:bCs/>
                <w:color w:val="000000"/>
                <w:sz w:val="20"/>
                <w:szCs w:val="20"/>
                <w:lang w:eastAsia="pt-BR"/>
              </w:rPr>
              <w:t>Marca: _____.</w:t>
            </w:r>
          </w:p>
        </w:tc>
      </w:tr>
      <w:tr w:rsidR="00B37C3F" w:rsidRPr="00D976A5" w:rsidTr="00B37C3F">
        <w:trPr>
          <w:trHeight w:val="1423"/>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MISTA RL PVC SOLD./ROSCÁVEL (0,50/0,75 MPA) – DE 20 X 1/2”</w:t>
            </w:r>
            <w:r w:rsidRPr="00D976A5">
              <w:rPr>
                <w:rFonts w:ascii="Book Antiqua" w:eastAsia="Times New Roman" w:hAnsi="Book Antiqua" w:cs="Calibri"/>
                <w:color w:val="000000"/>
                <w:sz w:val="20"/>
                <w:szCs w:val="20"/>
                <w:lang w:eastAsia="pt-BR"/>
              </w:rPr>
              <w:br/>
              <w:t>Luva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709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0,69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JOELHO MISTO PVC SOLD./ROSCÁVEL (0,50/0,75 MPA) – DE 20 (½”) X DNR 15 (½”)</w:t>
            </w:r>
            <w:r w:rsidRPr="00D976A5">
              <w:rPr>
                <w:rFonts w:ascii="Book Antiqua" w:eastAsia="Times New Roman" w:hAnsi="Book Antiqua" w:cs="Calibri"/>
                <w:color w:val="000000"/>
                <w:sz w:val="20"/>
                <w:szCs w:val="20"/>
                <w:lang w:eastAsia="pt-BR"/>
              </w:rPr>
              <w:br/>
              <w:t xml:space="preserve"> Joelho 90º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709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0,86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76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r>
            <w:r w:rsidRPr="00D375D2">
              <w:rPr>
                <w:rFonts w:ascii="Book Antiqua" w:eastAsia="Times New Roman" w:hAnsi="Book Antiqua" w:cs="Calibri"/>
                <w:bCs/>
                <w:color w:val="000000"/>
                <w:sz w:val="20"/>
                <w:szCs w:val="20"/>
                <w:lang w:eastAsia="pt-BR"/>
              </w:rPr>
              <w:t>JOELHO 90 RED</w:t>
            </w:r>
            <w:r w:rsidRPr="00D976A5">
              <w:rPr>
                <w:rFonts w:ascii="Book Antiqua" w:eastAsia="Times New Roman" w:hAnsi="Book Antiqua" w:cs="Calibri"/>
                <w:color w:val="000000"/>
                <w:sz w:val="20"/>
                <w:szCs w:val="20"/>
                <w:lang w:eastAsia="pt-BR"/>
              </w:rPr>
              <w:br/>
              <w:t>Soldável / bucha latão 32 mm x 3/4".</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6,13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28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PVC SOLDAVEL (0,50/0,75MPA) DE 32 MM</w:t>
            </w:r>
            <w:r w:rsidRPr="00D976A5">
              <w:rPr>
                <w:rFonts w:ascii="Book Antiqua" w:eastAsia="Times New Roman" w:hAnsi="Book Antiqua" w:cs="Calibri"/>
                <w:color w:val="000000"/>
                <w:sz w:val="20"/>
                <w:szCs w:val="20"/>
                <w:lang w:eastAsia="pt-BR"/>
              </w:rPr>
              <w:br/>
              <w:t>Luva PVC marrom, injetado, com bolsas de junta soldável para aplicação sob pressão nominal de 0,50 Mpa e pressão máxima de serviço de 0,75 Mpa, fabricado de acordo com a norma ABNT NBR 5648 para instalações de água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694</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1,45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331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29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 xml:space="preserve">REGISTRO EM POLIPROPILELO TIPO “T” PARA CAVALETE 20 MM X 1/2” </w:t>
            </w:r>
            <w:r w:rsidRPr="00D375D2">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t>Registro tipo “T” ou 90º de polipropileno, fabricado de acordo com a NBR 15803, com uma bolsa de junta mecânica na parte interior para tubos de polietileno PE (20 mm), fabricados de acordo com a NBR 8417, e uma bolsa roscada fixa sem parte móvel (1/2”) na saída lateral de acordo com a NBR NM ISO 7-1, para união de componentes roscados, para execução ou manutenção de ligação predial de água fria.</w:t>
            </w:r>
            <w:r w:rsidRPr="00D976A5">
              <w:rPr>
                <w:rFonts w:ascii="Book Antiqua" w:eastAsia="Times New Roman" w:hAnsi="Book Antiqua" w:cs="Calibri"/>
                <w:color w:val="000000"/>
                <w:sz w:val="20"/>
                <w:szCs w:val="20"/>
                <w:lang w:eastAsia="pt-BR"/>
              </w:rPr>
              <w:br/>
              <w:t>Nota: durante as operações de inspeção de recebimento, de acordo com o composto, empregado na fabricação do adaptador, devem ser realizados os exames de ensaios previstos na NBR 15803.</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1049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13,81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REGISTRO DE ESFERA PVC ROSCA MACHO – DE 20 MM (1/2”)</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t>Registro de esfera de PVC, com extremidades roscáveis, e uma delas com bolsa e ajuste de torque de manobra. Fabricado de acordo com a norma ABNT NBR 11806, para instalação predial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569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5,90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DE CORRER EM PVC P/ ESGOTO COR OCRE C/ BOLSAS DN100</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Luva de correr em PVC, extrudado, na cor ocre, com ponta e  bolsa de junta elástica integrada para aplicação em redes coletoras de esgoto sanitário,  fabricadas em de acordo com as normas NBR 10569 e 10570/1988.</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230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15,10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JOELHO ROSCÁVEL (0,50/0,75 Mpa)  1/2”</w:t>
            </w:r>
            <w:r w:rsidRPr="00D976A5">
              <w:rPr>
                <w:rFonts w:ascii="Book Antiqua" w:eastAsia="Times New Roman" w:hAnsi="Book Antiqua" w:cs="Calibri"/>
                <w:color w:val="000000"/>
                <w:sz w:val="20"/>
                <w:szCs w:val="20"/>
                <w:lang w:eastAsia="pt-BR"/>
              </w:rPr>
              <w:br/>
              <w:t>Joelho 90º de PVC Branco, injetado, com bolsas de junta roscada de acordo com a NBR NM ISO 7-1, para aplicação sob pressão nominal de 0,50 Mpa e pressão máxima de serviço de 0,75 Mpa, fabricado de acordo com a norma ABNT NBR 5648 para instalações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139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0,82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LUVA DE CORRER EM PVC P/ ESGOTO C/ BOLSAS DN 100</w:t>
            </w:r>
            <w:r w:rsidRPr="00D976A5">
              <w:rPr>
                <w:rFonts w:ascii="Book Antiqua" w:eastAsia="Times New Roman" w:hAnsi="Book Antiqua" w:cs="Calibri"/>
                <w:color w:val="000000"/>
                <w:sz w:val="20"/>
                <w:szCs w:val="20"/>
                <w:lang w:eastAsia="pt-BR"/>
              </w:rPr>
              <w:br/>
              <w:t xml:space="preserve"> Luva de correr em PVC na cor branca, série normal, superfície interna lisa, extrudado, com juntas elásticas, fabricada de acordo com as normas ABNT NBR </w:t>
            </w:r>
            <w:r w:rsidRPr="00D976A5">
              <w:rPr>
                <w:rFonts w:ascii="Book Antiqua" w:eastAsia="Times New Roman" w:hAnsi="Book Antiqua" w:cs="Calibri"/>
                <w:color w:val="000000"/>
                <w:sz w:val="20"/>
                <w:szCs w:val="20"/>
                <w:lang w:eastAsia="pt-BR"/>
              </w:rPr>
              <w:lastRenderedPageBreak/>
              <w:t>5688 para rede de esgoto predial e secundário, sendo fornecido com os respectivos anéis de borracha.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724</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5,31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34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 xml:space="preserve">TÊ </w:t>
            </w:r>
            <w:proofErr w:type="spellStart"/>
            <w:r w:rsidRPr="00D375D2">
              <w:rPr>
                <w:rFonts w:ascii="Book Antiqua" w:eastAsia="Times New Roman" w:hAnsi="Book Antiqua" w:cs="Calibri"/>
                <w:bCs/>
                <w:color w:val="000000"/>
                <w:sz w:val="20"/>
                <w:szCs w:val="20"/>
                <w:lang w:eastAsia="pt-BR"/>
              </w:rPr>
              <w:t>FºFº</w:t>
            </w:r>
            <w:proofErr w:type="spellEnd"/>
            <w:r w:rsidRPr="00D375D2">
              <w:rPr>
                <w:rFonts w:ascii="Book Antiqua" w:eastAsia="Times New Roman" w:hAnsi="Book Antiqua" w:cs="Calibri"/>
                <w:bCs/>
                <w:color w:val="000000"/>
                <w:sz w:val="20"/>
                <w:szCs w:val="20"/>
                <w:lang w:eastAsia="pt-BR"/>
              </w:rPr>
              <w:t xml:space="preserve"> DÚCTIL BBB C/ BOLSAS P/ TUBOS DN 150 </w:t>
            </w:r>
            <w:proofErr w:type="spellStart"/>
            <w:r w:rsidRPr="00D375D2">
              <w:rPr>
                <w:rFonts w:ascii="Book Antiqua" w:eastAsia="Times New Roman" w:hAnsi="Book Antiqua" w:cs="Calibri"/>
                <w:bCs/>
                <w:color w:val="000000"/>
                <w:sz w:val="20"/>
                <w:szCs w:val="20"/>
                <w:lang w:eastAsia="pt-BR"/>
              </w:rPr>
              <w:t>DEFºFº</w:t>
            </w:r>
            <w:proofErr w:type="spellEnd"/>
            <w:r w:rsidRPr="00D375D2">
              <w:rPr>
                <w:rFonts w:ascii="Book Antiqua" w:eastAsia="Times New Roman" w:hAnsi="Book Antiqua" w:cs="Calibri"/>
                <w:bCs/>
                <w:color w:val="000000"/>
                <w:sz w:val="20"/>
                <w:szCs w:val="20"/>
                <w:lang w:eastAsia="pt-BR"/>
              </w:rPr>
              <w:t xml:space="preserve"> X PVC/PBA DE 60 mm</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TÊ de Ferro Fundido dúctil para tubos em ferro fundido/</w:t>
            </w:r>
            <w:proofErr w:type="spellStart"/>
            <w:r w:rsidRPr="00D976A5">
              <w:rPr>
                <w:rFonts w:ascii="Book Antiqua" w:eastAsia="Times New Roman" w:hAnsi="Book Antiqua" w:cs="Calibri"/>
                <w:color w:val="000000"/>
                <w:sz w:val="20"/>
                <w:szCs w:val="20"/>
                <w:lang w:eastAsia="pt-BR"/>
              </w:rPr>
              <w:t>DEFºFº</w:t>
            </w:r>
            <w:proofErr w:type="spellEnd"/>
            <w:r w:rsidRPr="00D976A5">
              <w:rPr>
                <w:rFonts w:ascii="Book Antiqua" w:eastAsia="Times New Roman" w:hAnsi="Book Antiqua" w:cs="Calibri"/>
                <w:color w:val="000000"/>
                <w:sz w:val="20"/>
                <w:szCs w:val="20"/>
                <w:lang w:eastAsia="pt-BR"/>
              </w:rPr>
              <w:t xml:space="preserve"> para tubos PVC PBA c/ ponta e bolsa com junta elástica, de acordo com a Norma ABNT NBR 5647 E NBR 6916 com revestimento interno e externo de esmalte anticorrosivo, aderente, não pegajoso, ou com pintura epóxi a pó, fornecida com anéis de borracha correspondentes, para redes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243,36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 xml:space="preserve">TÊ </w:t>
            </w:r>
            <w:proofErr w:type="spellStart"/>
            <w:r w:rsidRPr="00D375D2">
              <w:rPr>
                <w:rFonts w:ascii="Book Antiqua" w:eastAsia="Times New Roman" w:hAnsi="Book Antiqua" w:cs="Calibri"/>
                <w:bCs/>
                <w:color w:val="000000"/>
                <w:sz w:val="20"/>
                <w:szCs w:val="20"/>
                <w:lang w:eastAsia="pt-BR"/>
              </w:rPr>
              <w:t>FºFº</w:t>
            </w:r>
            <w:proofErr w:type="spellEnd"/>
            <w:r w:rsidRPr="00D375D2">
              <w:rPr>
                <w:rFonts w:ascii="Book Antiqua" w:eastAsia="Times New Roman" w:hAnsi="Book Antiqua" w:cs="Calibri"/>
                <w:bCs/>
                <w:color w:val="000000"/>
                <w:sz w:val="20"/>
                <w:szCs w:val="20"/>
                <w:lang w:eastAsia="pt-BR"/>
              </w:rPr>
              <w:t xml:space="preserve"> DÚCTIL BBB C/ BOLSAS JE2GS DN 200</w:t>
            </w:r>
            <w:r w:rsidRPr="00D976A5">
              <w:rPr>
                <w:rFonts w:ascii="Book Antiqua" w:eastAsia="Times New Roman" w:hAnsi="Book Antiqua" w:cs="Calibri"/>
                <w:color w:val="000000"/>
                <w:sz w:val="20"/>
                <w:szCs w:val="20"/>
                <w:lang w:eastAsia="pt-BR"/>
              </w:rPr>
              <w:br/>
              <w:t>TÊ de ferro fundido dúctil com bolsas de junta elástica JE2GS, de acordo com a Norma ABNT NBR 5647 e NBR 6916 com revestimento interno e externo de esmalte anticorrosivo, aderente, não pegajoso, ou com pintura epóxi a pó, fornecida com anéis de borracha correspondentes, para redes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514,14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Anel de vedação em borracha nitrílica para hidrômetro 1/2".</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0,36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Anel de vedação 3/4" em borracha nitrílica para hidrômetro.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0,26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02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DISCO PLÁSTICO PARA SUPRESSÃO DE ÁGUA NO INTERIOR DO HIDRÔMETRO (HÓSTIA)</w:t>
            </w:r>
            <w:r w:rsidRPr="00D976A5">
              <w:rPr>
                <w:rFonts w:ascii="Book Antiqua" w:eastAsia="Times New Roman" w:hAnsi="Book Antiqua" w:cs="Calibri"/>
                <w:b/>
                <w:bCs/>
                <w:color w:val="000000"/>
                <w:sz w:val="20"/>
                <w:szCs w:val="20"/>
                <w:lang w:eastAsia="pt-BR"/>
              </w:rPr>
              <w:t xml:space="preserve"> ½” </w:t>
            </w:r>
            <w:r w:rsidRPr="00D976A5">
              <w:rPr>
                <w:rFonts w:ascii="Book Antiqua" w:eastAsia="Times New Roman" w:hAnsi="Book Antiqua" w:cs="Calibri"/>
                <w:color w:val="000000"/>
                <w:sz w:val="20"/>
                <w:szCs w:val="20"/>
                <w:lang w:eastAsia="pt-BR"/>
              </w:rPr>
              <w:br/>
              <w:t xml:space="preserve"> Aplicação em Hidrômetros durante processo de corte de água.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0,53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02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39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b/>
                <w:bCs/>
                <w:color w:val="000000"/>
                <w:sz w:val="20"/>
                <w:szCs w:val="20"/>
                <w:lang w:eastAsia="pt-BR"/>
              </w:rPr>
              <w:br/>
            </w:r>
            <w:r w:rsidRPr="00D375D2">
              <w:rPr>
                <w:rFonts w:ascii="Book Antiqua" w:eastAsia="Times New Roman" w:hAnsi="Book Antiqua" w:cs="Calibri"/>
                <w:bCs/>
                <w:color w:val="000000"/>
                <w:sz w:val="20"/>
                <w:szCs w:val="20"/>
                <w:lang w:eastAsia="pt-BR"/>
              </w:rPr>
              <w:t>DISCO PLÁSTICO PARA SUPRESSÃO DE ÁGUA NO INTERIOR DO HIDRÔMETRO (HÓSTIA) 3/4</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Aplicação em Hidrômetros durante processo de corte de água.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0,51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Lacre anti-furto azul (par) c/ trava dupla (1/2").</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10000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0,83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40 MM PARA ESGOTO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71</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1,05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42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50 MM PARA ESGOTO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185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2,23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25 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0,32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20 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185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0,24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TE de 20MM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185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0,73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TE de 25MM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95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0,62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25</w:t>
            </w:r>
            <w:r>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2,86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20</w:t>
            </w:r>
            <w:r>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2,04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49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50</w:t>
            </w:r>
            <w:r>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ESGOTO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235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5,61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METROS</w:t>
            </w:r>
            <w:r w:rsidRPr="00D976A5">
              <w:rPr>
                <w:rFonts w:ascii="Book Antiqua" w:eastAsia="Times New Roman" w:hAnsi="Book Antiqua" w:cs="Calibri"/>
                <w:color w:val="000000"/>
                <w:sz w:val="20"/>
                <w:szCs w:val="20"/>
                <w:lang w:eastAsia="pt-BR"/>
              </w:rPr>
              <w:br/>
              <w:t>TUBO 40</w:t>
            </w:r>
            <w:r>
              <w:rPr>
                <w:rFonts w:ascii="Book Antiqua" w:eastAsia="Times New Roman" w:hAnsi="Book Antiqua" w:cs="Calibri"/>
                <w:color w:val="000000"/>
                <w:sz w:val="20"/>
                <w:szCs w:val="20"/>
                <w:lang w:eastAsia="pt-BR"/>
              </w:rPr>
              <w:t xml:space="preserve"> </w:t>
            </w:r>
            <w:r w:rsidRPr="00D976A5">
              <w:rPr>
                <w:rFonts w:ascii="Book Antiqua" w:eastAsia="Times New Roman" w:hAnsi="Book Antiqua" w:cs="Calibri"/>
                <w:color w:val="000000"/>
                <w:sz w:val="20"/>
                <w:szCs w:val="20"/>
                <w:lang w:eastAsia="pt-BR"/>
              </w:rPr>
              <w:t>MM ESGOTO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275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3,63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EXTENSIVO 1,5m</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140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11,39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REPARO DE VÁLVULA 1/5 (MARCA HIDRA)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81</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39,07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REPARO DE VÁLVULA 1/5 (MARCA DOCOL)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81</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41,68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25MM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116</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0,58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20mm Soldável</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675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0,40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COLA ADESIVA PARA CANO  DE 175g - COM PINCEL NA PONTA </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52</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9,49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76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MANGUEIRA DE ENTRADA DE ÁGUA 1,5 </w:t>
            </w:r>
            <w:r w:rsidRPr="00D976A5">
              <w:rPr>
                <w:rFonts w:ascii="Book Antiqua" w:eastAsia="Times New Roman" w:hAnsi="Book Antiqua" w:cs="Calibri"/>
                <w:color w:val="000000"/>
                <w:sz w:val="20"/>
                <w:szCs w:val="20"/>
                <w:lang w:eastAsia="pt-BR"/>
              </w:rPr>
              <w:br/>
              <w:t>METROS PARA MAQUINAS DE LAVAR</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46</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12,46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PVC Soldável 20mm 6M</w:t>
            </w:r>
            <w:r w:rsidRPr="00D976A5">
              <w:rPr>
                <w:rFonts w:ascii="Book Antiqua" w:eastAsia="Times New Roman" w:hAnsi="Book Antiqua" w:cs="Calibri"/>
                <w:color w:val="000000"/>
                <w:sz w:val="20"/>
                <w:szCs w:val="20"/>
                <w:lang w:eastAsia="pt-BR"/>
              </w:rPr>
              <w:br/>
              <w:t>Tubo de PVC, série normal, superfície interna lisa, extrudado, com ponta e bolsa (Bolsa de Dupla atuação: soldável ou elástica c/anel de borracha), fabricado de</w:t>
            </w:r>
            <w:r w:rsidRPr="00D976A5">
              <w:rPr>
                <w:rFonts w:ascii="Book Antiqua" w:eastAsia="Times New Roman" w:hAnsi="Book Antiqua" w:cs="Calibri"/>
                <w:color w:val="000000"/>
                <w:sz w:val="20"/>
                <w:szCs w:val="20"/>
                <w:lang w:eastAsia="pt-BR"/>
              </w:rPr>
              <w:br/>
              <w:t>acordo com as Normas ABNT NBR 5648 para rede de esgoto predial primário e secundário. Deverão ser entregues em barras de 6,00 metros.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11,95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431"/>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59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PVC Soldável 25mm 6m</w:t>
            </w:r>
            <w:r w:rsidRPr="00D976A5">
              <w:rPr>
                <w:rFonts w:ascii="Book Antiqua" w:eastAsia="Times New Roman" w:hAnsi="Book Antiqua" w:cs="Calibri"/>
                <w:color w:val="000000"/>
                <w:sz w:val="20"/>
                <w:szCs w:val="20"/>
                <w:lang w:eastAsia="pt-BR"/>
              </w:rPr>
              <w:br/>
              <w:t xml:space="preserve">Tubo de PVC, série normal, superfície interna lisa, extrudado, com ponta e bolsa (Bolsa de Dupla atuação: soldável ou </w:t>
            </w:r>
            <w:r w:rsidRPr="00D976A5">
              <w:rPr>
                <w:rFonts w:ascii="Book Antiqua" w:eastAsia="Times New Roman" w:hAnsi="Book Antiqua" w:cs="Calibri"/>
                <w:color w:val="000000"/>
                <w:sz w:val="20"/>
                <w:szCs w:val="20"/>
                <w:lang w:eastAsia="pt-BR"/>
              </w:rPr>
              <w:lastRenderedPageBreak/>
              <w:t>elástica c/anel de borracha), fabricado de acordo com as Normas ABNT NBR 5648 para rede de esgoto predial primário e secundário. Deverão ser entregues em barras de 6,00 metros</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175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15,91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 PVC DE 20 mm</w:t>
            </w:r>
            <w:r w:rsidRPr="00D976A5">
              <w:rPr>
                <w:rFonts w:ascii="Book Antiqua" w:eastAsia="Times New Roman" w:hAnsi="Book Antiqua" w:cs="Calibri"/>
                <w:color w:val="000000"/>
                <w:sz w:val="20"/>
                <w:szCs w:val="20"/>
                <w:lang w:eastAsia="pt-BR"/>
              </w:rPr>
              <w:br/>
              <w:t>Fabricados de acordo com a norma ABNT NBR 5648 Sistemas prediais de água fria, com junta soldável aplicação sob pressão nominal de 0,50 Mpa e pressão máxima de serviço de 0,75 Mpa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190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0,72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 PVC DE 25 mm.</w:t>
            </w:r>
            <w:r w:rsidRPr="00D976A5">
              <w:rPr>
                <w:rFonts w:ascii="Book Antiqua" w:eastAsia="Times New Roman" w:hAnsi="Book Antiqua" w:cs="Calibri"/>
                <w:color w:val="000000"/>
                <w:sz w:val="20"/>
                <w:szCs w:val="20"/>
                <w:lang w:eastAsia="pt-BR"/>
              </w:rPr>
              <w:br/>
              <w:t xml:space="preserve">Fabricados de acordo com a norma ABNT NBR 5648 Sistemas prediais de água fria, com junta soldável aplicação sob pressão nominal de 0,50 Mpa e pressão máxima de serviço de 0,75 Mpa </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0,61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MISTO PVC SOLD./ROSCÁVEL – DE 25MM</w:t>
            </w:r>
            <w:r w:rsidRPr="00D976A5">
              <w:rPr>
                <w:rFonts w:ascii="Book Antiqua" w:eastAsia="Times New Roman" w:hAnsi="Book Antiqua" w:cs="Calibri"/>
                <w:color w:val="000000"/>
                <w:sz w:val="20"/>
                <w:szCs w:val="20"/>
                <w:lang w:eastAsia="pt-BR"/>
              </w:rPr>
              <w:br/>
              <w:t>Joelho 90º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2,35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MISTA RL PVC SOLD./ROSCÁVEL – DE 25 MM”</w:t>
            </w:r>
            <w:r w:rsidRPr="00D976A5">
              <w:rPr>
                <w:rFonts w:ascii="Book Antiqua" w:eastAsia="Times New Roman" w:hAnsi="Book Antiqua" w:cs="Calibri"/>
                <w:color w:val="000000"/>
                <w:sz w:val="20"/>
                <w:szCs w:val="20"/>
                <w:lang w:eastAsia="pt-BR"/>
              </w:rPr>
              <w:br/>
              <w:t>Luva de PVC marrom, injetado, de transição, com uma bolsa de junta soldável e outra de junta roscada de acordo com a NBR NM ISO 7-1, para aplicação sob pressão nominal de 0,50 Mpa e pressão máxima de serviço de 0,75 Mpa, fabricado de acordo com a norma ABNT NBR 5648 para instalações prediais de água fria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1,34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r w:rsidRPr="00D976A5">
              <w:rPr>
                <w:rFonts w:ascii="Book Antiqua" w:eastAsia="Times New Roman" w:hAnsi="Book Antiqua" w:cs="Calibri"/>
                <w:b/>
                <w:bCs/>
                <w:color w:val="000000"/>
                <w:sz w:val="20"/>
                <w:szCs w:val="20"/>
                <w:lang w:eastAsia="pt-BR"/>
              </w:rPr>
              <w:t xml:space="preserve"> </w:t>
            </w:r>
            <w:r w:rsidRPr="00D976A5">
              <w:rPr>
                <w:rFonts w:ascii="Book Antiqua" w:eastAsia="Times New Roman" w:hAnsi="Book Antiqua" w:cs="Calibri"/>
                <w:color w:val="000000"/>
                <w:sz w:val="20"/>
                <w:szCs w:val="20"/>
                <w:lang w:eastAsia="pt-BR"/>
              </w:rPr>
              <w:br/>
              <w:t>REGISTRO DE ESFERA PVC ROSCA MACHO – DE 25 MM (</w:t>
            </w:r>
            <w:proofErr w:type="gramStart"/>
            <w:r w:rsidRPr="00D976A5">
              <w:rPr>
                <w:rFonts w:ascii="Book Antiqua" w:eastAsia="Times New Roman" w:hAnsi="Book Antiqua" w:cs="Calibri"/>
                <w:color w:val="000000"/>
                <w:sz w:val="20"/>
                <w:szCs w:val="20"/>
                <w:lang w:eastAsia="pt-BR"/>
              </w:rPr>
              <w:t>1/2”</w:t>
            </w:r>
            <w:proofErr w:type="gramEnd"/>
            <w:r w:rsidRPr="00D976A5">
              <w:rPr>
                <w:rFonts w:ascii="Book Antiqua" w:eastAsia="Times New Roman" w:hAnsi="Book Antiqua" w:cs="Calibri"/>
                <w:color w:val="000000"/>
                <w:sz w:val="20"/>
                <w:szCs w:val="20"/>
                <w:lang w:eastAsia="pt-BR"/>
              </w:rPr>
              <w:t>)</w:t>
            </w:r>
            <w:r w:rsidRPr="00D976A5">
              <w:rPr>
                <w:rFonts w:ascii="Book Antiqua" w:eastAsia="Times New Roman" w:hAnsi="Book Antiqua" w:cs="Calibri"/>
                <w:color w:val="000000"/>
                <w:sz w:val="20"/>
                <w:szCs w:val="20"/>
                <w:lang w:eastAsia="pt-BR"/>
              </w:rPr>
              <w:br/>
              <w:t>Registro de esfera de PVC, com extremidades roscáveis, e uma delas com bolsa e porca que permita eventuais desmontagens e ajuste de torque de manobra. Fabricado de acordo com a norma ABNT NBR 11806, para instalação predial de água fria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6,51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COMPRESSÃO ROSCA MACHO  DE 63 mm x 2”</w:t>
            </w:r>
            <w:r w:rsidRPr="00D976A5">
              <w:rPr>
                <w:rFonts w:ascii="Book Antiqua" w:eastAsia="Times New Roman" w:hAnsi="Book Antiqua" w:cs="Calibri"/>
                <w:color w:val="000000"/>
                <w:sz w:val="20"/>
                <w:szCs w:val="20"/>
                <w:lang w:eastAsia="pt-BR"/>
              </w:rPr>
              <w:br/>
              <w:t xml:space="preserve">Adaptador de compressão para tubos de polietilenos, fabricadas com resinas de polipropileno PN 10, obedecendo as normas internacionais DIN e ISO, com sistema de travamento feito através de garra em </w:t>
            </w:r>
            <w:proofErr w:type="spellStart"/>
            <w:r w:rsidRPr="00D976A5">
              <w:rPr>
                <w:rFonts w:ascii="Book Antiqua" w:eastAsia="Times New Roman" w:hAnsi="Book Antiqua" w:cs="Calibri"/>
                <w:color w:val="000000"/>
                <w:sz w:val="20"/>
                <w:szCs w:val="20"/>
                <w:lang w:eastAsia="pt-BR"/>
              </w:rPr>
              <w:t>poliacetal</w:t>
            </w:r>
            <w:proofErr w:type="spellEnd"/>
            <w:r w:rsidRPr="00D976A5">
              <w:rPr>
                <w:rFonts w:ascii="Book Antiqua" w:eastAsia="Times New Roman" w:hAnsi="Book Antiqua" w:cs="Calibri"/>
                <w:color w:val="000000"/>
                <w:sz w:val="20"/>
                <w:szCs w:val="20"/>
                <w:lang w:eastAsia="pt-BR"/>
              </w:rPr>
              <w:t xml:space="preserve"> e </w:t>
            </w:r>
            <w:proofErr w:type="spellStart"/>
            <w:r w:rsidRPr="00D976A5">
              <w:rPr>
                <w:rFonts w:ascii="Book Antiqua" w:eastAsia="Times New Roman" w:hAnsi="Book Antiqua" w:cs="Calibri"/>
                <w:color w:val="000000"/>
                <w:sz w:val="20"/>
                <w:szCs w:val="20"/>
                <w:lang w:eastAsia="pt-BR"/>
              </w:rPr>
              <w:t>oring</w:t>
            </w:r>
            <w:proofErr w:type="spellEnd"/>
            <w:r w:rsidRPr="00D976A5">
              <w:rPr>
                <w:rFonts w:ascii="Book Antiqua" w:eastAsia="Times New Roman" w:hAnsi="Book Antiqua" w:cs="Calibri"/>
                <w:color w:val="000000"/>
                <w:sz w:val="20"/>
                <w:szCs w:val="20"/>
                <w:lang w:eastAsia="pt-BR"/>
              </w:rPr>
              <w:t xml:space="preserve"> em borracha nitrílica, para aplicação sob pressão de serviço de 1,0 Mpa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40,53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COMPRESSÃO ROSCA MACHO  DE 110 mm x 4”</w:t>
            </w:r>
            <w:r w:rsidRPr="00D976A5">
              <w:rPr>
                <w:rFonts w:ascii="Book Antiqua" w:eastAsia="Times New Roman" w:hAnsi="Book Antiqua" w:cs="Calibri"/>
                <w:color w:val="000000"/>
                <w:sz w:val="20"/>
                <w:szCs w:val="20"/>
                <w:lang w:eastAsia="pt-BR"/>
              </w:rPr>
              <w:br/>
              <w:t xml:space="preserve">Adaptador de compressão para tubos de polietilenos, fabricadas com resinas de polipropileno PN 10, obedecendo as normas internacionais DIN e ISO, com sistema de travamento feito através de garra em </w:t>
            </w:r>
            <w:proofErr w:type="spellStart"/>
            <w:r w:rsidRPr="00D976A5">
              <w:rPr>
                <w:rFonts w:ascii="Book Antiqua" w:eastAsia="Times New Roman" w:hAnsi="Book Antiqua" w:cs="Calibri"/>
                <w:color w:val="000000"/>
                <w:sz w:val="20"/>
                <w:szCs w:val="20"/>
                <w:lang w:eastAsia="pt-BR"/>
              </w:rPr>
              <w:t>poliacetal</w:t>
            </w:r>
            <w:proofErr w:type="spellEnd"/>
            <w:r w:rsidRPr="00D976A5">
              <w:rPr>
                <w:rFonts w:ascii="Book Antiqua" w:eastAsia="Times New Roman" w:hAnsi="Book Antiqua" w:cs="Calibri"/>
                <w:color w:val="000000"/>
                <w:sz w:val="20"/>
                <w:szCs w:val="20"/>
                <w:lang w:eastAsia="pt-BR"/>
              </w:rPr>
              <w:t xml:space="preserve"> e </w:t>
            </w:r>
            <w:proofErr w:type="spellStart"/>
            <w:r w:rsidRPr="00D976A5">
              <w:rPr>
                <w:rFonts w:ascii="Book Antiqua" w:eastAsia="Times New Roman" w:hAnsi="Book Antiqua" w:cs="Calibri"/>
                <w:color w:val="000000"/>
                <w:sz w:val="20"/>
                <w:szCs w:val="20"/>
                <w:lang w:eastAsia="pt-BR"/>
              </w:rPr>
              <w:t>oring</w:t>
            </w:r>
            <w:proofErr w:type="spellEnd"/>
            <w:r w:rsidRPr="00D976A5">
              <w:rPr>
                <w:rFonts w:ascii="Book Antiqua" w:eastAsia="Times New Roman" w:hAnsi="Book Antiqua" w:cs="Calibri"/>
                <w:color w:val="000000"/>
                <w:sz w:val="20"/>
                <w:szCs w:val="20"/>
                <w:lang w:eastAsia="pt-BR"/>
              </w:rPr>
              <w:t xml:space="preserve"> em borracha nitrílica, para aplicação sob pressão de serviço de 1,0 Mpa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23</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199,40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UNIÃO DE POLIPROPILENO P/ TUBOS DE POLIETILENO – DE 20 (½)</w:t>
            </w:r>
            <w:r w:rsidRPr="00D976A5">
              <w:rPr>
                <w:rFonts w:ascii="Book Antiqua" w:eastAsia="Times New Roman" w:hAnsi="Book Antiqua" w:cs="Calibri"/>
                <w:color w:val="000000"/>
                <w:sz w:val="20"/>
                <w:szCs w:val="20"/>
                <w:lang w:eastAsia="pt-BR"/>
              </w:rPr>
              <w:br/>
              <w:t>União de polipropileno, para aplicação sob pressão de serviço de 1,0 Mpa, fabricado de acordo com os requisitos da NBR 15.803, com bolsas de junta mecânica, para interligação de tubos de polietileno PE fabricados de acordo com a NBR 8417, ou para manutenção de ramais prediais de água fria.</w:t>
            </w:r>
            <w:r w:rsidRPr="00D976A5">
              <w:rPr>
                <w:rFonts w:ascii="Book Antiqua" w:eastAsia="Times New Roman" w:hAnsi="Book Antiqua" w:cs="Calibri"/>
                <w:color w:val="000000"/>
                <w:sz w:val="20"/>
                <w:szCs w:val="20"/>
                <w:lang w:eastAsia="pt-BR"/>
              </w:rPr>
              <w:br/>
              <w:t>Nota: Durante as operações de inspeção de recebimento, devem ser realizados os exames e ensaios previstos na NBR 15.803.</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3,22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1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68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REPARO PARA REGISTRO DE PRESSÃO DE PVC – DE 20</w:t>
            </w:r>
            <w:r w:rsidRPr="00D976A5">
              <w:rPr>
                <w:rFonts w:ascii="Book Antiqua" w:eastAsia="Times New Roman" w:hAnsi="Book Antiqua" w:cs="Calibri"/>
                <w:color w:val="000000"/>
                <w:sz w:val="20"/>
                <w:szCs w:val="20"/>
                <w:lang w:eastAsia="pt-BR"/>
              </w:rPr>
              <w:br/>
              <w:t>Reparo para registro de pressão de PVC DE 20 mm, (castelo completo substituível), com acionamento manual através de volante fixo, com ensaios de estanqueidade conforme ABNT NBR 369,  para instalação predial de água fria compatível com a marca Hifersane ou similar.</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525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20,33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69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BUCHA DE REDUÇÃO PVC SOLDÁVEL LONGA– DE 60 x 32mm</w:t>
            </w:r>
            <w:r w:rsidRPr="00D976A5">
              <w:rPr>
                <w:rFonts w:ascii="Book Antiqua" w:eastAsia="Times New Roman" w:hAnsi="Book Antiqua" w:cs="Calibri"/>
                <w:color w:val="000000"/>
                <w:sz w:val="20"/>
                <w:szCs w:val="20"/>
                <w:lang w:eastAsia="pt-BR"/>
              </w:rPr>
              <w:br/>
              <w:t>Bucha de redução longa PVC marron, injetada, com ponta e bolsa, soldável, fabricada de acordo com a NBR 5626 e roscas conforme NBR NM ISO 7-1, para aplicação sob pressão nominal de 0,50 Mpa e pressão máxima de serviço de 0,75 Mpa, fabricado de acordo com a norma ABNT NBR 5648 para instalações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7,88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55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PVC  CURTO DE 32 X DNR 1”</w:t>
            </w:r>
            <w:r w:rsidRPr="00D976A5">
              <w:rPr>
                <w:rFonts w:ascii="Book Antiqua" w:eastAsia="Times New Roman" w:hAnsi="Book Antiqua" w:cs="Calibri"/>
                <w:color w:val="000000"/>
                <w:sz w:val="20"/>
                <w:szCs w:val="20"/>
                <w:lang w:eastAsia="pt-BR"/>
              </w:rPr>
              <w:br/>
              <w:t>Adaptador de PVC, fabricado de acordo com a NBR 5648, com uma bolsa soldável para tubos de PVC, e uma ponta de rosca macho de acordo com a NBR NM ISO 7-1, para união de componentes roscados, para execução ou manutenção de ligação predial de água fria.</w:t>
            </w:r>
            <w:r w:rsidRPr="00D976A5">
              <w:rPr>
                <w:rFonts w:ascii="Book Antiqua" w:eastAsia="Times New Roman" w:hAnsi="Book Antiqua" w:cs="Calibri"/>
                <w:color w:val="000000"/>
                <w:sz w:val="20"/>
                <w:szCs w:val="20"/>
                <w:lang w:eastAsia="pt-BR"/>
              </w:rPr>
              <w:br/>
              <w:t>Nota: Durante as operações de inspeção de recebimento, de acordo com o composto, empregado na fabricação do adaptador, devem ser realizados os exames de ensaios previstos na NBR  5648.</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0,92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PVC PBA JE (1,0 Mpa) – DE 60 mm</w:t>
            </w:r>
            <w:r w:rsidRPr="00D976A5">
              <w:rPr>
                <w:rFonts w:ascii="Book Antiqua" w:eastAsia="Times New Roman" w:hAnsi="Book Antiqua" w:cs="Calibri"/>
                <w:color w:val="000000"/>
                <w:sz w:val="20"/>
                <w:szCs w:val="20"/>
                <w:lang w:eastAsia="pt-BR"/>
              </w:rPr>
              <w:br/>
              <w:t>Luva de correr PVC, injetada, com bolsas de junta elástica com travas do anel de vedação, fabricada de acordo com a norma ABNT NBR 5647-1, fornecida com anéis de borracha correspondentes,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10,56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color w:val="000000"/>
                <w:sz w:val="20"/>
                <w:szCs w:val="20"/>
                <w:lang w:eastAsia="pt-BR"/>
              </w:rPr>
              <w:t>Metro</w:t>
            </w:r>
            <w:r w:rsidRPr="00D976A5">
              <w:rPr>
                <w:rFonts w:ascii="Book Antiqua" w:eastAsia="Times New Roman" w:hAnsi="Book Antiqua" w:cs="Calibri"/>
                <w:color w:val="000000"/>
                <w:sz w:val="20"/>
                <w:szCs w:val="20"/>
                <w:lang w:eastAsia="pt-BR"/>
              </w:rPr>
              <w:br/>
              <w:t>TUBO DE PVC P/ ESGOTO C/ PONTA</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E BOLSA DN 100  TUBO DE PVC NA COR BRANCA, SÉRIE NORMAL, SUPERFÍCIE INTERNA LISA,  EXTRUDADO, COM PONTA E BOLSA (BOLSA DE DUPLA ATUAÇÃO: SOLDÁVEL OU ELÁSTICA C/ANEL DE BORRACHA) , FABRICADO DE ACORDO COM AS NORMAS ABNT NBR 5688 PARA REDE DE ESGOTO PREDIAL PRIMÁRIO E SECUNDÁRIO.</w:t>
            </w:r>
            <w:r w:rsidRPr="00D976A5">
              <w:rPr>
                <w:rFonts w:ascii="Book Antiqua" w:eastAsia="Times New Roman" w:hAnsi="Book Antiqua" w:cs="Calibri"/>
                <w:color w:val="000000"/>
                <w:sz w:val="20"/>
                <w:szCs w:val="20"/>
                <w:lang w:eastAsia="pt-BR"/>
              </w:rPr>
              <w:br/>
              <w:t>DEVERÃO SER ENTREGUES EM BARRAS DE 6,00 METROS.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840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9,17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71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EM PVC P/ ESGOTO COR OCRE C/ BOLSAS DN 200</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lastRenderedPageBreak/>
              <w:t>Luva de correr em PVC, extrudado, na cor ocre, com ponta e  bolsa de junta elástica integrada para aplicação em redes coletoras de esgoto sanitário,  fabricadas em de acordo com as normas NBR 10569 e 10570/1988.</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135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38,69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90º GRAUS CURTA PVC P/ ESGOTO COR OCRE PONTA  E BOLSA DN 100 </w:t>
            </w:r>
            <w:r w:rsidRPr="00D976A5">
              <w:rPr>
                <w:rFonts w:ascii="Book Antiqua" w:eastAsia="Times New Roman" w:hAnsi="Book Antiqua" w:cs="Calibri"/>
                <w:color w:val="000000"/>
                <w:sz w:val="20"/>
                <w:szCs w:val="20"/>
                <w:lang w:eastAsia="pt-BR"/>
              </w:rPr>
              <w:br/>
              <w:t>CURVA CURTA DE PVC 90º, EXTRUDADO, NA COR OCRE, COM PONTA E  BOLSA DE JUNTA ELÁSTICA INTEGRADA PARA APLICAÇÃO EM REDES COLETORAS DE ESGOTO SANITÁRIO,  FABRICADAS EM DE ACORDO COM AS NORMAS NBR 10569 E 10570/1988.</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169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15,63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LONGA DE PVC COM PONTA E BOLSA - DE 85 X 60 mm</w:t>
            </w:r>
            <w:r w:rsidRPr="00D976A5">
              <w:rPr>
                <w:rFonts w:ascii="Book Antiqua" w:eastAsia="Times New Roman" w:hAnsi="Book Antiqua" w:cs="Calibri"/>
                <w:color w:val="000000"/>
                <w:sz w:val="20"/>
                <w:szCs w:val="20"/>
                <w:lang w:eastAsia="pt-BR"/>
              </w:rPr>
              <w:br/>
              <w:t>Redução longa de PVC com ponta e bolsa - DE 85 x 60 mm, injetada, com ponta e bolsa com junta elástica de vedação, fabricada de acordo com a Norma ABNT NBR 5647-1, fornecida com anéis de borracha correspondentes,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13,97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LONGA DE PVC COM PONTA E BOLSA - DE 110 X 85 mm</w:t>
            </w:r>
            <w:r w:rsidRPr="00D976A5">
              <w:rPr>
                <w:rFonts w:ascii="Book Antiqua" w:eastAsia="Times New Roman" w:hAnsi="Book Antiqua" w:cs="Calibri"/>
                <w:color w:val="000000"/>
                <w:sz w:val="20"/>
                <w:szCs w:val="20"/>
                <w:lang w:eastAsia="pt-BR"/>
              </w:rPr>
              <w:br/>
              <w:t>Redução longa de PVC com ponta e bolsa - DE 110 x 85 mm, injetada, com ponta e bolsa com junta elástica de vedação, fabricada de acordo com a norma ABNT NBR 5647-1, fornecida com anéis de borracha correspondentes,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31,68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77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REDUÇÃO SOLDÁVEL LL DE 25 X 20 mm</w:t>
            </w:r>
            <w:r w:rsidRPr="00D976A5">
              <w:rPr>
                <w:rFonts w:ascii="Book Antiqua" w:eastAsia="Times New Roman" w:hAnsi="Book Antiqua" w:cs="Calibri"/>
                <w:color w:val="000000"/>
                <w:sz w:val="20"/>
                <w:szCs w:val="20"/>
                <w:lang w:eastAsia="pt-BR"/>
              </w:rPr>
              <w:br/>
              <w:t xml:space="preserve">Luva de redução soldável LL de 25 x 20mm luva de redução soldável em </w:t>
            </w:r>
            <w:proofErr w:type="spellStart"/>
            <w:r w:rsidRPr="00D976A5">
              <w:rPr>
                <w:rFonts w:ascii="Book Antiqua" w:eastAsia="Times New Roman" w:hAnsi="Book Antiqua" w:cs="Calibri"/>
                <w:color w:val="000000"/>
                <w:sz w:val="20"/>
                <w:szCs w:val="20"/>
                <w:lang w:eastAsia="pt-BR"/>
              </w:rPr>
              <w:t>pvc</w:t>
            </w:r>
            <w:proofErr w:type="spellEnd"/>
            <w:r w:rsidRPr="00D976A5">
              <w:rPr>
                <w:rFonts w:ascii="Book Antiqua" w:eastAsia="Times New Roman" w:hAnsi="Book Antiqua" w:cs="Calibri"/>
                <w:color w:val="000000"/>
                <w:sz w:val="20"/>
                <w:szCs w:val="20"/>
                <w:lang w:eastAsia="pt-BR"/>
              </w:rPr>
              <w:t xml:space="preserve"> injetada, fabricada de acordo com a NBR 5626, para aplicação sob pressão nominal de 0,50 mpa e pressão máxima de serviço de 0,75 mpa, fabricado de acordo com a norma ABNT NBR 5648 para instalações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325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0,80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0279BD">
        <w:trPr>
          <w:trHeight w:val="1136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78</w:t>
            </w:r>
          </w:p>
        </w:tc>
        <w:tc>
          <w:tcPr>
            <w:tcW w:w="1888" w:type="pct"/>
            <w:shd w:val="clear" w:color="auto" w:fill="auto"/>
            <w:hideMark/>
          </w:tcPr>
          <w:p w:rsidR="00B37C3F" w:rsidRPr="00D976A5" w:rsidRDefault="00B37C3F" w:rsidP="0092764B">
            <w:pPr>
              <w:spacing w:after="240"/>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DE 60 mm. </w:t>
            </w:r>
            <w:r w:rsidRPr="00D976A5">
              <w:rPr>
                <w:rFonts w:ascii="Book Antiqua" w:eastAsia="Times New Roman" w:hAnsi="Book Antiqua" w:cs="Calibri"/>
                <w:color w:val="000000"/>
                <w:sz w:val="20"/>
                <w:szCs w:val="20"/>
                <w:lang w:eastAsia="pt-BR"/>
              </w:rPr>
              <w:br/>
              <w:t xml:space="preserve">Válvula de Gaveta de fabricação nacional de ferro </w:t>
            </w:r>
            <w:proofErr w:type="gramStart"/>
            <w:r w:rsidRPr="00D976A5">
              <w:rPr>
                <w:rFonts w:ascii="Book Antiqua" w:eastAsia="Times New Roman" w:hAnsi="Book Antiqua" w:cs="Calibri"/>
                <w:color w:val="000000"/>
                <w:sz w:val="20"/>
                <w:szCs w:val="20"/>
                <w:lang w:eastAsia="pt-BR"/>
              </w:rPr>
              <w:t>fundido dúctil de passagem plena (sem cavidade de encunhamento)</w:t>
            </w:r>
            <w:proofErr w:type="gramEnd"/>
            <w:r w:rsidRPr="00D976A5">
              <w:rPr>
                <w:rFonts w:ascii="Book Antiqua" w:eastAsia="Times New Roman" w:hAnsi="Book Antiqua" w:cs="Calibri"/>
                <w:color w:val="000000"/>
                <w:sz w:val="20"/>
                <w:szCs w:val="20"/>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Acionamento</w:t>
            </w:r>
            <w:r w:rsidRPr="00D976A5">
              <w:rPr>
                <w:rFonts w:ascii="Book Antiqua" w:eastAsia="Times New Roman" w:hAnsi="Book Antiqua" w:cs="Calibri"/>
                <w:color w:val="000000"/>
                <w:sz w:val="20"/>
                <w:szCs w:val="20"/>
                <w:lang w:eastAsia="pt-BR"/>
              </w:rPr>
              <w:br/>
              <w:t>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Com bolsas para tubos de PVC/PBA DE 60 mm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387,91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959"/>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79</w:t>
            </w:r>
          </w:p>
        </w:tc>
        <w:tc>
          <w:tcPr>
            <w:tcW w:w="1888" w:type="pct"/>
            <w:shd w:val="clear" w:color="auto" w:fill="auto"/>
            <w:hideMark/>
          </w:tcPr>
          <w:p w:rsidR="00B37C3F" w:rsidRPr="00D976A5" w:rsidRDefault="00B37C3F" w:rsidP="0092764B">
            <w:pPr>
              <w:spacing w:after="240"/>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DE 85 mm. </w:t>
            </w:r>
            <w:r w:rsidRPr="00D976A5">
              <w:rPr>
                <w:rFonts w:ascii="Book Antiqua" w:eastAsia="Times New Roman" w:hAnsi="Book Antiqua" w:cs="Calibri"/>
                <w:color w:val="000000"/>
                <w:sz w:val="20"/>
                <w:szCs w:val="20"/>
                <w:lang w:eastAsia="pt-BR"/>
              </w:rPr>
              <w:br/>
              <w:t xml:space="preserve">Válvula de Gaveta de fabricação nacional de ferro </w:t>
            </w:r>
            <w:proofErr w:type="gramStart"/>
            <w:r w:rsidRPr="00D976A5">
              <w:rPr>
                <w:rFonts w:ascii="Book Antiqua" w:eastAsia="Times New Roman" w:hAnsi="Book Antiqua" w:cs="Calibri"/>
                <w:color w:val="000000"/>
                <w:sz w:val="20"/>
                <w:szCs w:val="20"/>
                <w:lang w:eastAsia="pt-BR"/>
              </w:rPr>
              <w:t>fundido dúctil de passagem plena (sem cavidade de encunhamento)</w:t>
            </w:r>
            <w:proofErr w:type="gramEnd"/>
            <w:r w:rsidRPr="00D976A5">
              <w:rPr>
                <w:rFonts w:ascii="Book Antiqua" w:eastAsia="Times New Roman" w:hAnsi="Book Antiqua" w:cs="Calibri"/>
                <w:color w:val="000000"/>
                <w:sz w:val="20"/>
                <w:szCs w:val="20"/>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Acionamento</w:t>
            </w:r>
            <w:r w:rsidRPr="00D976A5">
              <w:rPr>
                <w:rFonts w:ascii="Book Antiqua" w:eastAsia="Times New Roman" w:hAnsi="Book Antiqua" w:cs="Calibri"/>
                <w:color w:val="000000"/>
                <w:sz w:val="20"/>
                <w:szCs w:val="20"/>
                <w:lang w:eastAsia="pt-BR"/>
              </w:rPr>
              <w:br/>
              <w:t>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Com bolsas para tubos de PVC/PBA DE 85 mm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w:t>
            </w:r>
            <w:r>
              <w:rPr>
                <w:rFonts w:ascii="Book Antiqua" w:eastAsia="Times New Roman" w:hAnsi="Book Antiqua" w:cs="Calibri"/>
                <w:color w:val="000000"/>
                <w:sz w:val="20"/>
                <w:szCs w:val="20"/>
                <w:lang w:eastAsia="pt-BR"/>
              </w:rPr>
              <w:t>ivos anéis de borracha.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496,51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676"/>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80</w:t>
            </w:r>
          </w:p>
        </w:tc>
        <w:tc>
          <w:tcPr>
            <w:tcW w:w="1888" w:type="pct"/>
            <w:shd w:val="clear" w:color="auto" w:fill="auto"/>
            <w:hideMark/>
          </w:tcPr>
          <w:p w:rsidR="00B37C3F" w:rsidRPr="00D976A5" w:rsidRDefault="00B37C3F" w:rsidP="0092764B">
            <w:pPr>
              <w:spacing w:after="240"/>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DE 110 mm. </w:t>
            </w:r>
            <w:r w:rsidRPr="00D976A5">
              <w:rPr>
                <w:rFonts w:ascii="Book Antiqua" w:eastAsia="Times New Roman" w:hAnsi="Book Antiqua" w:cs="Calibri"/>
                <w:color w:val="000000"/>
                <w:sz w:val="20"/>
                <w:szCs w:val="20"/>
                <w:lang w:eastAsia="pt-BR"/>
              </w:rPr>
              <w:br/>
              <w:t xml:space="preserve">Válvula de Gaveta de fabricação nacional de ferro </w:t>
            </w:r>
            <w:proofErr w:type="gramStart"/>
            <w:r w:rsidRPr="00D976A5">
              <w:rPr>
                <w:rFonts w:ascii="Book Antiqua" w:eastAsia="Times New Roman" w:hAnsi="Book Antiqua" w:cs="Calibri"/>
                <w:color w:val="000000"/>
                <w:sz w:val="20"/>
                <w:szCs w:val="20"/>
                <w:lang w:eastAsia="pt-BR"/>
              </w:rPr>
              <w:t>fundido dúctil de passagem plena (sem cavidade de encunhamento)</w:t>
            </w:r>
            <w:proofErr w:type="gramEnd"/>
            <w:r w:rsidRPr="00D976A5">
              <w:rPr>
                <w:rFonts w:ascii="Book Antiqua" w:eastAsia="Times New Roman" w:hAnsi="Book Antiqua" w:cs="Calibri"/>
                <w:color w:val="000000"/>
                <w:sz w:val="20"/>
                <w:szCs w:val="20"/>
                <w:lang w:eastAsia="pt-BR"/>
              </w:rPr>
              <w:t xml:space="preserve">,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t>Acionamento</w:t>
            </w:r>
            <w:r w:rsidRPr="00D976A5">
              <w:rPr>
                <w:rFonts w:ascii="Book Antiqua" w:eastAsia="Times New Roman" w:hAnsi="Book Antiqua" w:cs="Calibri"/>
                <w:color w:val="000000"/>
                <w:sz w:val="20"/>
                <w:szCs w:val="20"/>
                <w:lang w:eastAsia="pt-BR"/>
              </w:rPr>
              <w:br/>
              <w:t>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Com bolsas para tubos de PVC/PBA DE 110 mm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w:t>
            </w:r>
            <w:r>
              <w:rPr>
                <w:rFonts w:ascii="Book Antiqua" w:eastAsia="Times New Roman" w:hAnsi="Book Antiqua" w:cs="Calibri"/>
                <w:color w:val="000000"/>
                <w:sz w:val="20"/>
                <w:szCs w:val="20"/>
                <w:lang w:eastAsia="pt-BR"/>
              </w:rPr>
              <w:t>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597,66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976A5">
              <w:rPr>
                <w:rFonts w:ascii="Book Antiqua" w:eastAsia="Times New Roman" w:hAnsi="Book Antiqua" w:cs="Calibri"/>
                <w:b/>
                <w:bCs/>
                <w:color w:val="000000"/>
                <w:sz w:val="20"/>
                <w:szCs w:val="20"/>
                <w:lang w:eastAsia="pt-BR"/>
              </w:rPr>
              <w:t>Bobina</w:t>
            </w:r>
            <w:r w:rsidRPr="00D976A5">
              <w:rPr>
                <w:rFonts w:ascii="Book Antiqua" w:eastAsia="Times New Roman" w:hAnsi="Book Antiqua" w:cs="Calibri"/>
                <w:color w:val="000000"/>
                <w:sz w:val="20"/>
                <w:szCs w:val="20"/>
                <w:lang w:eastAsia="pt-BR"/>
              </w:rPr>
              <w:br/>
              <w:t>TUBO DE POLIETILENO AZUL PE 80 OU PE 100 P/ RAMAIS PREDIAIS – DE 32(</w:t>
            </w:r>
            <w:proofErr w:type="gramStart"/>
            <w:r w:rsidRPr="00D976A5">
              <w:rPr>
                <w:rFonts w:ascii="Book Antiqua" w:eastAsia="Times New Roman" w:hAnsi="Book Antiqua" w:cs="Calibri"/>
                <w:color w:val="000000"/>
                <w:sz w:val="20"/>
                <w:szCs w:val="20"/>
                <w:lang w:eastAsia="pt-BR"/>
              </w:rPr>
              <w:t>1”</w:t>
            </w:r>
            <w:proofErr w:type="gramEnd"/>
            <w:r w:rsidRPr="00D976A5">
              <w:rPr>
                <w:rFonts w:ascii="Book Antiqua" w:eastAsia="Times New Roman" w:hAnsi="Book Antiqua" w:cs="Calibri"/>
                <w:color w:val="000000"/>
                <w:sz w:val="20"/>
                <w:szCs w:val="20"/>
                <w:lang w:eastAsia="pt-BR"/>
              </w:rPr>
              <w:t>)</w:t>
            </w:r>
            <w:r w:rsidRPr="00D976A5">
              <w:rPr>
                <w:rFonts w:ascii="Book Antiqua" w:eastAsia="Times New Roman" w:hAnsi="Book Antiqua" w:cs="Calibri"/>
                <w:color w:val="000000"/>
                <w:sz w:val="20"/>
                <w:szCs w:val="20"/>
                <w:lang w:eastAsia="pt-BR"/>
              </w:rPr>
              <w:br/>
              <w:t xml:space="preserve">Tubo de polietileno PE, para execução de ramais prediais de água e aplicação sob pressões de serviço de até 1,6 Mpa (PN 10) com composto PE 80 ou PE 100, ou até 2,0 </w:t>
            </w:r>
            <w:r w:rsidRPr="00D976A5">
              <w:rPr>
                <w:rFonts w:ascii="Book Antiqua" w:eastAsia="Times New Roman" w:hAnsi="Book Antiqua" w:cs="Calibri"/>
                <w:color w:val="000000"/>
                <w:sz w:val="20"/>
                <w:szCs w:val="20"/>
                <w:lang w:eastAsia="pt-BR"/>
              </w:rPr>
              <w:lastRenderedPageBreak/>
              <w:t>Mpa (PN 20), fabricado de acordo com a Norma NTS 048 SABESP, fornecido em bobinas com 50 metros de comprimento, com as extremidades protegidas.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383,13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LACRE ANTI-FURTO VERDE  (PAR) C/ TRAVA DUPLA (1/2”)</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5000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0,82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VALVULA SUCÇÃO BRONZE  DE 1”</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12</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61,50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90º EM FERRO GALVANIZADO 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1" - DIN 2440</w:t>
            </w:r>
            <w:r w:rsidRPr="00D976A5">
              <w:rPr>
                <w:rFonts w:ascii="Book Antiqua" w:eastAsia="Times New Roman" w:hAnsi="Book Antiqua" w:cs="Calibri"/>
                <w:color w:val="000000"/>
                <w:sz w:val="20"/>
                <w:szCs w:val="20"/>
                <w:lang w:eastAsia="pt-BR"/>
              </w:rPr>
              <w:br/>
              <w:t>Curva 90º em ferro galvanizado produzido de acordo com a norma ABNT NBR 6943 em ferro maleável com extremidades com roscas internas (fêmea-fêmea),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25,26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w:t>
            </w:r>
            <w:proofErr w:type="spellStart"/>
            <w:r w:rsidRPr="00D976A5">
              <w:rPr>
                <w:rFonts w:ascii="Book Antiqua" w:eastAsia="Times New Roman" w:hAnsi="Book Antiqua" w:cs="Calibri"/>
                <w:color w:val="000000"/>
                <w:sz w:val="20"/>
                <w:szCs w:val="20"/>
                <w:lang w:eastAsia="pt-BR"/>
              </w:rPr>
              <w:t>M.M.</w:t>
            </w:r>
            <w:proofErr w:type="spellEnd"/>
            <w:r w:rsidRPr="00D976A5">
              <w:rPr>
                <w:rFonts w:ascii="Book Antiqua" w:eastAsia="Times New Roman" w:hAnsi="Book Antiqua" w:cs="Calibri"/>
                <w:color w:val="000000"/>
                <w:sz w:val="20"/>
                <w:szCs w:val="20"/>
                <w:lang w:eastAsia="pt-BR"/>
              </w:rPr>
              <w:t xml:space="preserve"> GALVANIZADO 90°  DE 1”</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12</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25,00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 xml:space="preserve">CURVA 90º EM FERRO GALVANIZADO 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2" - DIN 2440</w:t>
            </w:r>
            <w:r w:rsidRPr="00D976A5">
              <w:rPr>
                <w:rFonts w:ascii="Book Antiqua" w:eastAsia="Times New Roman" w:hAnsi="Book Antiqua" w:cs="Calibri"/>
                <w:color w:val="000000"/>
                <w:sz w:val="20"/>
                <w:szCs w:val="20"/>
                <w:lang w:eastAsia="pt-BR"/>
              </w:rPr>
              <w:br/>
              <w:t>Curva 90º em ferro galvanizado produzido de acordo com a norma ABNT NBR 6943 em ferro maleável com extremidades com roscas internas (fêmea-fêmea),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98,70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423"/>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CURVA 90º EM FERRO GALVANIZADO - MM - FºGº 2" - DIN 2440</w:t>
            </w:r>
            <w:r w:rsidRPr="00D976A5">
              <w:rPr>
                <w:rFonts w:ascii="Book Antiqua" w:eastAsia="Times New Roman" w:hAnsi="Book Antiqua" w:cs="Calibri"/>
                <w:color w:val="000000"/>
                <w:sz w:val="20"/>
                <w:szCs w:val="20"/>
                <w:lang w:eastAsia="pt-BR"/>
              </w:rPr>
              <w:br/>
              <w:t xml:space="preserve">CURVA 90º EM FERRO GALVANIZADO PRODUZIDOS DE ACORDO COM A NORMA ABNT NBR 6943 EM FERRO MALEAVEL COM ROSCAS EXTERNAS (MACHO-MACHO), GALVANIZADAS </w:t>
            </w:r>
            <w:r w:rsidRPr="00D976A5">
              <w:rPr>
                <w:rFonts w:ascii="Book Antiqua" w:eastAsia="Times New Roman" w:hAnsi="Book Antiqua" w:cs="Calibri"/>
                <w:color w:val="000000"/>
                <w:sz w:val="20"/>
                <w:szCs w:val="20"/>
                <w:lang w:eastAsia="pt-BR"/>
              </w:rPr>
              <w:lastRenderedPageBreak/>
              <w:t>A FOGO (IMERSAO A QUENTE) EM BANHO DE ZINCO, O QUE CONFERE PROTECAO UNIFORME INTERNA E EXTERNAMENTE, PRODUZIDAS CONFORME NORMA ABNT NBR NM ISO 7-1 COM ALINHAMENTO DAS ROSCAS PARA GARANTIR QUE NAO OCORRA DESVIO SUPERIOR A 0,5º DE ACORDO COM ESPECIFICACOES DA NORMA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111,55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88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GAVETA BRONZE DE 1”</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52,16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89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GAVETA BRONZE DE 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135,70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NIPLE GALVANIZADO REDUÇÃO DE 2x1"</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24,90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NIPLE GALVANIZADO REDUÇÃO 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26,14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NIPLE GALVANIZADO REDUÇÃO 1"</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6,81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LUVA GALVANIZADO DE 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19,53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LUVA GALVANIZADO DE 1"</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7,89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UNIÃO GALV.ASSENTO BRONZE DE 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124,41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UNIÃO GALV. ASSENTO BRONZE DE </w:t>
            </w:r>
            <w:proofErr w:type="gramStart"/>
            <w:r w:rsidRPr="00D976A5">
              <w:rPr>
                <w:rFonts w:ascii="Book Antiqua" w:eastAsia="Times New Roman" w:hAnsi="Book Antiqua" w:cs="Calibri"/>
                <w:color w:val="000000"/>
                <w:sz w:val="20"/>
                <w:szCs w:val="20"/>
                <w:lang w:eastAsia="pt-BR"/>
              </w:rPr>
              <w:t>1</w:t>
            </w:r>
            <w:proofErr w:type="gramEnd"/>
            <w:r w:rsidRPr="00D976A5">
              <w:rPr>
                <w:rFonts w:ascii="Book Antiqua" w:eastAsia="Times New Roman" w:hAnsi="Book Antiqua" w:cs="Calibri"/>
                <w:color w:val="000000"/>
                <w:sz w:val="20"/>
                <w:szCs w:val="20"/>
                <w:lang w:eastAsia="pt-BR"/>
              </w:rPr>
              <w:t>"</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37,12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TÊ EM FERRO GALVANIZADO FºGº - DN 2"- DIN2440</w:t>
            </w:r>
            <w:r w:rsidRPr="00D976A5">
              <w:rPr>
                <w:rFonts w:ascii="Book Antiqua" w:eastAsia="Times New Roman" w:hAnsi="Book Antiqua" w:cs="Calibri"/>
                <w:color w:val="000000"/>
                <w:sz w:val="20"/>
                <w:szCs w:val="20"/>
                <w:lang w:eastAsia="pt-BR"/>
              </w:rPr>
              <w:br/>
              <w:t>EM FERRO GALVANIZADO, CONFORME A NORMA DIN 2440, EXTREMIDADES COM ROSCA INTERNA (FÊMEA) CONFORMES COM A NORMA ABNT NBR NM ISO 7-1 E INSPECIONADAS DE ACORDO COM A NORMA DA ABNT NBR 6943, REVESTIMENTO POR PROCESSO DE GALVANIZAÇÃO A FOGO (ZINCAGEM POR IMERSÃO A QUENTE) CONFORME A NORMA ABNT NBR 6323.</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46,32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98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TÊ EM FERRO GALVANIZADO FºGº - DN 1" - DIN2440</w:t>
            </w:r>
            <w:r w:rsidRPr="00D976A5">
              <w:rPr>
                <w:rFonts w:ascii="Book Antiqua" w:eastAsia="Times New Roman" w:hAnsi="Book Antiqua" w:cs="Calibri"/>
                <w:color w:val="000000"/>
                <w:sz w:val="20"/>
                <w:szCs w:val="20"/>
                <w:lang w:eastAsia="pt-BR"/>
              </w:rPr>
              <w:br/>
              <w:t>EM FERRO GALVANIZADO, CONFORME A NORMA DIN 2440, EXTREMIDADES COM ROSCA INTERNA (FÊMEA) CONFORMES COM A NORMA ABNT NBR NM ISO 7-1 E INSPECIONADAS DE ACORDO COM A NORMA DA ABNT NBR 6943, REVESTIMENTO POR PROCESSO DE GALVANIZAÇÃO A FOGO (ZINCAGEM POR IMERSÃO A QUENTE) CONFORME A NORMA ABNT NBR 6323.</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14,39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99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TÊ   EM FERRO GALVANIZADO FFF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3/4" - DIN 2440</w:t>
            </w:r>
            <w:r w:rsidRPr="00D976A5">
              <w:rPr>
                <w:rFonts w:ascii="Book Antiqua" w:eastAsia="Times New Roman" w:hAnsi="Book Antiqua" w:cs="Calibri"/>
                <w:color w:val="000000"/>
                <w:sz w:val="20"/>
                <w:szCs w:val="20"/>
                <w:lang w:eastAsia="pt-BR"/>
              </w:rPr>
              <w:br/>
            </w:r>
            <w:proofErr w:type="spellStart"/>
            <w:r w:rsidRPr="00D976A5">
              <w:rPr>
                <w:rFonts w:ascii="Book Antiqua" w:eastAsia="Times New Roman" w:hAnsi="Book Antiqua" w:cs="Calibri"/>
                <w:color w:val="000000"/>
                <w:sz w:val="20"/>
                <w:szCs w:val="20"/>
                <w:lang w:eastAsia="pt-BR"/>
              </w:rPr>
              <w:t>Tê</w:t>
            </w:r>
            <w:proofErr w:type="spellEnd"/>
            <w:r w:rsidRPr="00D976A5">
              <w:rPr>
                <w:rFonts w:ascii="Book Antiqua" w:eastAsia="Times New Roman" w:hAnsi="Book Antiqua" w:cs="Calibri"/>
                <w:color w:val="000000"/>
                <w:sz w:val="20"/>
                <w:szCs w:val="20"/>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w:t>
            </w:r>
            <w:proofErr w:type="spellStart"/>
            <w:r w:rsidRPr="00D976A5">
              <w:rPr>
                <w:rFonts w:ascii="Book Antiqua" w:eastAsia="Times New Roman" w:hAnsi="Book Antiqua" w:cs="Calibri"/>
                <w:color w:val="000000"/>
                <w:sz w:val="20"/>
                <w:szCs w:val="20"/>
                <w:lang w:eastAsia="pt-BR"/>
              </w:rPr>
              <w:t>normaTÊ</w:t>
            </w:r>
            <w:proofErr w:type="spellEnd"/>
            <w:r w:rsidRPr="00D976A5">
              <w:rPr>
                <w:rFonts w:ascii="Book Antiqua" w:eastAsia="Times New Roman" w:hAnsi="Book Antiqua" w:cs="Calibri"/>
                <w:color w:val="000000"/>
                <w:sz w:val="20"/>
                <w:szCs w:val="20"/>
                <w:lang w:eastAsia="pt-BR"/>
              </w:rPr>
              <w:t xml:space="preserve"> GALVANIZADO DE ¾”</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7,66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TÊ   EM FERRO GALVANIZADO FFF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1/2" - DIN 2440</w:t>
            </w:r>
            <w:r w:rsidRPr="00D976A5">
              <w:rPr>
                <w:rFonts w:ascii="Book Antiqua" w:eastAsia="Times New Roman" w:hAnsi="Book Antiqua" w:cs="Calibri"/>
                <w:color w:val="000000"/>
                <w:sz w:val="20"/>
                <w:szCs w:val="20"/>
                <w:lang w:eastAsia="pt-BR"/>
              </w:rPr>
              <w:br/>
            </w:r>
            <w:proofErr w:type="spellStart"/>
            <w:r w:rsidRPr="00D976A5">
              <w:rPr>
                <w:rFonts w:ascii="Book Antiqua" w:eastAsia="Times New Roman" w:hAnsi="Book Antiqua" w:cs="Calibri"/>
                <w:color w:val="000000"/>
                <w:sz w:val="20"/>
                <w:szCs w:val="20"/>
                <w:lang w:eastAsia="pt-BR"/>
              </w:rPr>
              <w:t>Tê</w:t>
            </w:r>
            <w:proofErr w:type="spellEnd"/>
            <w:r w:rsidRPr="00D976A5">
              <w:rPr>
                <w:rFonts w:ascii="Book Antiqua" w:eastAsia="Times New Roman" w:hAnsi="Book Antiqua" w:cs="Calibri"/>
                <w:color w:val="000000"/>
                <w:sz w:val="20"/>
                <w:szCs w:val="20"/>
                <w:lang w:eastAsia="pt-BR"/>
              </w:rPr>
              <w:t xml:space="preserve"> em ferro galvanizado produzido de acordo com a norma ABNT NBR 6943 em ferro maleável com  extremidade com roscas internas (fêmea),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5,16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47,00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1”</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8,97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¾”</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5,66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JOELHO GALVANIZADO DE ½”</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3,38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6101"/>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105</w:t>
            </w:r>
          </w:p>
        </w:tc>
        <w:tc>
          <w:tcPr>
            <w:tcW w:w="1888" w:type="pct"/>
            <w:shd w:val="clear" w:color="auto" w:fill="auto"/>
            <w:hideMark/>
          </w:tcPr>
          <w:p w:rsidR="00B37C3F" w:rsidRPr="00D976A5" w:rsidRDefault="00B37C3F" w:rsidP="0092764B">
            <w:pPr>
              <w:spacing w:after="240"/>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DN 150 P/ TUBOS  DEFOFO</w:t>
            </w:r>
            <w:r w:rsidRPr="00D976A5">
              <w:rPr>
                <w:rFonts w:ascii="Book Antiqua" w:eastAsia="Times New Roman" w:hAnsi="Book Antiqua" w:cs="Calibri"/>
                <w:color w:val="000000"/>
                <w:sz w:val="20"/>
                <w:szCs w:val="20"/>
                <w:lang w:eastAsia="pt-BR"/>
              </w:rPr>
              <w:br/>
              <w:t xml:space="preserve">Válvula de gaveta de  fabricação nacional de ferro fundido dúctil de passagem plena (sem cavidade de encunhamento), padrão construtivo conforme a norma ISO 7259 tipo A, com cunha em ferro fundido dúctil (NBR 6916 classe 42012 ) revestida integralmente com elastômero EPDM. </w:t>
            </w:r>
            <w:proofErr w:type="gramStart"/>
            <w:r w:rsidRPr="00D976A5">
              <w:rPr>
                <w:rFonts w:ascii="Book Antiqua" w:eastAsia="Times New Roman" w:hAnsi="Book Antiqua" w:cs="Calibri"/>
                <w:color w:val="000000"/>
                <w:sz w:val="20"/>
                <w:szCs w:val="20"/>
                <w:lang w:eastAsia="pt-BR"/>
              </w:rPr>
              <w:t>corpo</w:t>
            </w:r>
            <w:proofErr w:type="gramEnd"/>
            <w:r w:rsidRPr="00D976A5">
              <w:rPr>
                <w:rFonts w:ascii="Book Antiqua" w:eastAsia="Times New Roman" w:hAnsi="Book Antiqua" w:cs="Calibri"/>
                <w:color w:val="000000"/>
                <w:sz w:val="20"/>
                <w:szCs w:val="20"/>
                <w:lang w:eastAsia="pt-BR"/>
              </w:rPr>
              <w:t xml:space="preserve"> e tampa em ferro fundido dúctil (NBR 6916 classe 42012), classe de pressão 1,6 MPa, com revestimento interno e externo em pó de epóxi depositado eletrostaticamente com espessura mínima de 250 micra (padrão RAL 5005), compatível com o uso em água potável. </w:t>
            </w:r>
            <w:proofErr w:type="gramStart"/>
            <w:r w:rsidRPr="00D976A5">
              <w:rPr>
                <w:rFonts w:ascii="Book Antiqua" w:eastAsia="Times New Roman" w:hAnsi="Book Antiqua" w:cs="Calibri"/>
                <w:color w:val="000000"/>
                <w:sz w:val="20"/>
                <w:szCs w:val="20"/>
                <w:lang w:eastAsia="pt-BR"/>
              </w:rPr>
              <w:t>haste</w:t>
            </w:r>
            <w:proofErr w:type="gramEnd"/>
            <w:r w:rsidRPr="00D976A5">
              <w:rPr>
                <w:rFonts w:ascii="Book Antiqua" w:eastAsia="Times New Roman" w:hAnsi="Book Antiqua" w:cs="Calibri"/>
                <w:color w:val="000000"/>
                <w:sz w:val="20"/>
                <w:szCs w:val="20"/>
                <w:lang w:eastAsia="pt-BR"/>
              </w:rPr>
              <w:t xml:space="preserve"> de manobra inteiriça (sem pontos de solda ou encaixe) não ascendente em aço inox ABNT 410 ou 420 (NBR 5601) e porca de manobra em latão com, no má</w:t>
            </w:r>
            <w:r>
              <w:rPr>
                <w:rFonts w:ascii="Book Antiqua" w:eastAsia="Times New Roman" w:hAnsi="Book Antiqua" w:cs="Calibri"/>
                <w:color w:val="000000"/>
                <w:sz w:val="20"/>
                <w:szCs w:val="20"/>
                <w:lang w:eastAsia="pt-BR"/>
              </w:rPr>
              <w:t>ximo, 16% de zinco (NBR 5601). P</w:t>
            </w:r>
            <w:r w:rsidRPr="00D976A5">
              <w:rPr>
                <w:rFonts w:ascii="Book Antiqua" w:eastAsia="Times New Roman" w:hAnsi="Book Antiqua" w:cs="Calibri"/>
                <w:color w:val="000000"/>
                <w:sz w:val="20"/>
                <w:szCs w:val="20"/>
                <w:lang w:eastAsia="pt-BR"/>
              </w:rPr>
              <w:t xml:space="preserve">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w:t>
            </w:r>
            <w:proofErr w:type="spellStart"/>
            <w:r w:rsidRPr="00D976A5">
              <w:rPr>
                <w:rFonts w:ascii="Book Antiqua" w:eastAsia="Times New Roman" w:hAnsi="Book Antiqua" w:cs="Calibri"/>
                <w:color w:val="000000"/>
                <w:sz w:val="20"/>
                <w:szCs w:val="20"/>
                <w:lang w:eastAsia="pt-BR"/>
              </w:rPr>
              <w:t>allen</w:t>
            </w:r>
            <w:proofErr w:type="spellEnd"/>
            <w:r w:rsidRPr="00D976A5">
              <w:rPr>
                <w:rFonts w:ascii="Book Antiqua" w:eastAsia="Times New Roman" w:hAnsi="Book Antiqua" w:cs="Calibri"/>
                <w:color w:val="000000"/>
                <w:sz w:val="20"/>
                <w:szCs w:val="20"/>
                <w:lang w:eastAsia="pt-BR"/>
              </w:rPr>
              <w:t xml:space="preserve"> em aço inox </w:t>
            </w:r>
            <w:proofErr w:type="spellStart"/>
            <w:r w:rsidRPr="00D976A5">
              <w:rPr>
                <w:rFonts w:ascii="Book Antiqua" w:eastAsia="Times New Roman" w:hAnsi="Book Antiqua" w:cs="Calibri"/>
                <w:color w:val="000000"/>
                <w:sz w:val="20"/>
                <w:szCs w:val="20"/>
                <w:lang w:eastAsia="pt-BR"/>
              </w:rPr>
              <w:t>aisi</w:t>
            </w:r>
            <w:proofErr w:type="spellEnd"/>
            <w:r w:rsidRPr="00D976A5">
              <w:rPr>
                <w:rFonts w:ascii="Book Antiqua" w:eastAsia="Times New Roman" w:hAnsi="Book Antiqua" w:cs="Calibri"/>
                <w:color w:val="000000"/>
                <w:sz w:val="20"/>
                <w:szCs w:val="20"/>
                <w:lang w:eastAsia="pt-BR"/>
              </w:rPr>
              <w:t xml:space="preserve">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(1) Acionamento</w:t>
            </w:r>
            <w:r w:rsidRPr="00D976A5">
              <w:rPr>
                <w:rFonts w:ascii="Book Antiqua" w:eastAsia="Times New Roman" w:hAnsi="Book Antiqua" w:cs="Calibri"/>
                <w:color w:val="000000"/>
                <w:sz w:val="20"/>
                <w:szCs w:val="20"/>
                <w:lang w:eastAsia="pt-BR"/>
              </w:rPr>
              <w:br/>
              <w:t>" 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 Com bolsas para tubos de PVC VINILFER  DEFOFO  DN 150 conforme a norma NBR 5647. </w:t>
            </w:r>
            <w:r w:rsidRPr="00D976A5">
              <w:rPr>
                <w:rFonts w:ascii="Book Antiqua" w:eastAsia="Times New Roman" w:hAnsi="Book Antiqua" w:cs="Calibri"/>
                <w:color w:val="000000"/>
                <w:sz w:val="20"/>
                <w:szCs w:val="20"/>
                <w:lang w:eastAsia="pt-BR"/>
              </w:rPr>
              <w:br/>
              <w:t>Toda válvula deve ser entregue com a gaveta na posição fechada, com</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folga de duas voltas e com seus</w:t>
            </w:r>
            <w:r>
              <w:rPr>
                <w:rFonts w:ascii="Book Antiqua" w:eastAsia="Times New Roman" w:hAnsi="Book Antiqua" w:cs="Calibri"/>
                <w:color w:val="000000"/>
                <w:sz w:val="20"/>
                <w:szCs w:val="20"/>
                <w:lang w:eastAsia="pt-BR"/>
              </w:rPr>
              <w:t xml:space="preserve"> respectivos anéis de borracha.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sidRPr="00B37C3F">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1.214,96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6384"/>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106</w:t>
            </w:r>
          </w:p>
        </w:tc>
        <w:tc>
          <w:tcPr>
            <w:tcW w:w="1888" w:type="pct"/>
            <w:shd w:val="clear" w:color="auto" w:fill="auto"/>
            <w:hideMark/>
          </w:tcPr>
          <w:p w:rsidR="00B37C3F" w:rsidRPr="00D976A5" w:rsidRDefault="00B37C3F" w:rsidP="0092764B">
            <w:pPr>
              <w:spacing w:after="240"/>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VÁLVULA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CUNHA EMBORRACHADA C/ BOLSAS JE2GS, ANEL E CABEÇOTES - DN 200 P/ TUBOS DEFOFO Válvula de Gaveta de  FABRICAÇÃO NACIONAL de ferro fundido dúctil de passagem plena (sem cavidade de encunhamento), padrão construtivo conforme a norma ISO 7259 tipo A, com cunha em Ferro Fundido Dúctil (NBR 6916 classe 42012 ) revestida integralmente com elastômero EPDM. Corpo e tampa em Ferro Fundido Dúctil (NBR 6916 classe 42012), classe de pressão 1,6 </w:t>
            </w:r>
            <w:proofErr w:type="gramStart"/>
            <w:r w:rsidRPr="00D976A5">
              <w:rPr>
                <w:rFonts w:ascii="Book Antiqua" w:eastAsia="Times New Roman" w:hAnsi="Book Antiqua" w:cs="Calibri"/>
                <w:color w:val="000000"/>
                <w:sz w:val="20"/>
                <w:szCs w:val="20"/>
                <w:lang w:eastAsia="pt-BR"/>
              </w:rPr>
              <w:t>MPa</w:t>
            </w:r>
            <w:proofErr w:type="gramEnd"/>
            <w:r w:rsidRPr="00D976A5">
              <w:rPr>
                <w:rFonts w:ascii="Book Antiqua" w:eastAsia="Times New Roman" w:hAnsi="Book Antiqua" w:cs="Calibri"/>
                <w:color w:val="000000"/>
                <w:sz w:val="20"/>
                <w:szCs w:val="20"/>
                <w:lang w:eastAsia="pt-BR"/>
              </w:rPr>
              <w:t xml:space="preserve">, com revestimento interno e externo em pó de </w:t>
            </w:r>
            <w:proofErr w:type="spellStart"/>
            <w:r w:rsidRPr="00D976A5">
              <w:rPr>
                <w:rFonts w:ascii="Book Antiqua" w:eastAsia="Times New Roman" w:hAnsi="Book Antiqua" w:cs="Calibri"/>
                <w:color w:val="000000"/>
                <w:sz w:val="20"/>
                <w:szCs w:val="20"/>
                <w:lang w:eastAsia="pt-BR"/>
              </w:rPr>
              <w:t>epoxi</w:t>
            </w:r>
            <w:proofErr w:type="spellEnd"/>
            <w:r w:rsidRPr="00D976A5">
              <w:rPr>
                <w:rFonts w:ascii="Book Antiqua" w:eastAsia="Times New Roman" w:hAnsi="Book Antiqua" w:cs="Calibri"/>
                <w:color w:val="000000"/>
                <w:sz w:val="20"/>
                <w:szCs w:val="20"/>
                <w:lang w:eastAsia="pt-BR"/>
              </w:rPr>
              <w:t xml:space="preserve"> depositado eletrostaticamente com espessura mínima de 250 micra (padrão RAL 5005), compatível com o uso em água potável. Haste de manobra inteiriça (sem pontos de solda ou encaixe) não ascendente em aço inox ABNT 410 ou 420 (NBR 5601) e porca de manobra em latão com, no máximo, 16% de Zinco (NBR 5601). Projetada para permitir o reengaxetamento com a rede em carga, ou seja, troca dos anéis do sistema de vedação da haste (anéis toroidais) com a válvula totalmente aberta e com a pressão de serviço. Fixação da tampa ao corpo sem parafusos, com vedação por efeito </w:t>
            </w:r>
            <w:proofErr w:type="gramStart"/>
            <w:r w:rsidRPr="00D976A5">
              <w:rPr>
                <w:rFonts w:ascii="Book Antiqua" w:eastAsia="Times New Roman" w:hAnsi="Book Antiqua" w:cs="Calibri"/>
                <w:color w:val="000000"/>
                <w:sz w:val="20"/>
                <w:szCs w:val="20"/>
                <w:lang w:eastAsia="pt-BR"/>
              </w:rPr>
              <w:t>auto clave</w:t>
            </w:r>
            <w:proofErr w:type="gramEnd"/>
            <w:r w:rsidRPr="00D976A5">
              <w:rPr>
                <w:rFonts w:ascii="Book Antiqua" w:eastAsia="Times New Roman" w:hAnsi="Book Antiqua" w:cs="Calibri"/>
                <w:color w:val="000000"/>
                <w:sz w:val="20"/>
                <w:szCs w:val="20"/>
                <w:lang w:eastAsia="pt-BR"/>
              </w:rPr>
              <w:t xml:space="preserve">, ou através de parafusos tipo Allen em aço inox AISI 304, sem porcas, e embutidos na tampa e no corpo. Acionamento através de (1) e extremidades (2). </w:t>
            </w:r>
            <w:r w:rsidRPr="00D976A5">
              <w:rPr>
                <w:rFonts w:ascii="Book Antiqua" w:eastAsia="Times New Roman" w:hAnsi="Book Antiqua" w:cs="Calibri"/>
                <w:color w:val="000000"/>
                <w:sz w:val="20"/>
                <w:szCs w:val="20"/>
                <w:lang w:eastAsia="pt-BR"/>
              </w:rPr>
              <w:br/>
            </w:r>
            <w:r w:rsidRPr="00D976A5">
              <w:rPr>
                <w:rFonts w:ascii="Book Antiqua" w:eastAsia="Times New Roman" w:hAnsi="Book Antiqua" w:cs="Calibri"/>
                <w:color w:val="000000"/>
                <w:sz w:val="20"/>
                <w:szCs w:val="20"/>
                <w:lang w:eastAsia="pt-BR"/>
              </w:rPr>
              <w:br/>
              <w:t>(1) Acionamento</w:t>
            </w:r>
            <w:r w:rsidRPr="00D976A5">
              <w:rPr>
                <w:rFonts w:ascii="Book Antiqua" w:eastAsia="Times New Roman" w:hAnsi="Book Antiqua" w:cs="Calibri"/>
                <w:color w:val="000000"/>
                <w:sz w:val="20"/>
                <w:szCs w:val="20"/>
                <w:lang w:eastAsia="pt-BR"/>
              </w:rPr>
              <w:br/>
              <w:t>? 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 Com bolsas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ou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DN 200 conforme a norma NBR 7665/2007 </w:t>
            </w:r>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w:t>
            </w:r>
            <w:r>
              <w:rPr>
                <w:rFonts w:ascii="Book Antiqua" w:eastAsia="Times New Roman" w:hAnsi="Book Antiqua" w:cs="Calibri"/>
                <w:color w:val="000000"/>
                <w:sz w:val="20"/>
                <w:szCs w:val="20"/>
                <w:lang w:eastAsia="pt-BR"/>
              </w:rPr>
              <w:t xml:space="preserve"> respectivos anéis de borracha.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D976A5">
              <w:rPr>
                <w:rFonts w:ascii="Book Antiqua" w:eastAsia="Times New Roman" w:hAnsi="Book Antiqua" w:cs="Times New Roman"/>
                <w:b/>
                <w:bCs/>
                <w:color w:val="000000"/>
                <w:sz w:val="20"/>
                <w:szCs w:val="20"/>
                <w:lang w:eastAsia="pt-BR"/>
              </w:rPr>
              <w:t>8</w:t>
            </w:r>
          </w:p>
        </w:tc>
        <w:tc>
          <w:tcPr>
            <w:tcW w:w="685" w:type="pct"/>
            <w:vAlign w:val="center"/>
          </w:tcPr>
          <w:p w:rsidR="00B37C3F" w:rsidRPr="00B37C3F" w:rsidRDefault="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sidRPr="00B37C3F">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1.952,54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35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REGISTRO CHATO DE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FLANGES P/ TUBOS EM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C/ PASSAGEM PLENA E CUNHA EMBORRACHADA - PN 16 - DN 150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ISSO 5752, série 14) e tampa projetada para suportar uma pressão hidrostática interna (verificação da integridade dos fundidos) de 3,2 Mpa. </w:t>
            </w:r>
            <w:r w:rsidRPr="00D976A5">
              <w:rPr>
                <w:rFonts w:ascii="Book Antiqua" w:eastAsia="Times New Roman" w:hAnsi="Book Antiqua" w:cs="Calibri"/>
                <w:color w:val="000000"/>
                <w:sz w:val="20"/>
                <w:szCs w:val="20"/>
                <w:lang w:eastAsia="pt-BR"/>
              </w:rPr>
              <w:br/>
              <w:t xml:space="preserve">Quanto </w:t>
            </w:r>
            <w:proofErr w:type="gramStart"/>
            <w:r w:rsidRPr="00D976A5">
              <w:rPr>
                <w:rFonts w:ascii="Book Antiqua" w:eastAsia="Times New Roman" w:hAnsi="Book Antiqua" w:cs="Calibri"/>
                <w:color w:val="000000"/>
                <w:sz w:val="20"/>
                <w:szCs w:val="20"/>
                <w:lang w:eastAsia="pt-BR"/>
              </w:rPr>
              <w:t>as</w:t>
            </w:r>
            <w:proofErr w:type="gramEnd"/>
            <w:r w:rsidRPr="00D976A5">
              <w:rPr>
                <w:rFonts w:ascii="Book Antiqua" w:eastAsia="Times New Roman" w:hAnsi="Book Antiqua" w:cs="Calibri"/>
                <w:color w:val="000000"/>
                <w:sz w:val="20"/>
                <w:szCs w:val="20"/>
                <w:lang w:eastAsia="pt-BR"/>
              </w:rPr>
              <w:t xml:space="preserve"> flanges, estas, deverão obedecer às normas NBR 12430, NBR 14968 e NBR 7675.  Deverá possuir também, pintura em Epóxi eletrostática na cor azul.</w:t>
            </w:r>
            <w:r w:rsidRPr="00D976A5">
              <w:rPr>
                <w:rFonts w:ascii="Book Antiqua" w:eastAsia="Times New Roman" w:hAnsi="Book Antiqua" w:cs="Calibri"/>
                <w:color w:val="000000"/>
                <w:sz w:val="20"/>
                <w:szCs w:val="20"/>
                <w:lang w:eastAsia="pt-BR"/>
              </w:rPr>
              <w:br/>
              <w:t>Acionamento através de (1) e extremidades (2).</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Acionamento</w:t>
            </w:r>
            <w:r w:rsidRPr="00D976A5">
              <w:rPr>
                <w:rFonts w:ascii="Book Antiqua" w:eastAsia="Times New Roman" w:hAnsi="Book Antiqua" w:cs="Calibri"/>
                <w:color w:val="000000"/>
                <w:sz w:val="20"/>
                <w:szCs w:val="20"/>
                <w:lang w:eastAsia="pt-BR"/>
              </w:rPr>
              <w:br/>
              <w:t>? Cabeçote de Ferro Fundido Dúctil</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Extremidades</w:t>
            </w:r>
            <w:r w:rsidRPr="00D976A5">
              <w:rPr>
                <w:rFonts w:ascii="Book Antiqua" w:eastAsia="Times New Roman" w:hAnsi="Book Antiqua" w:cs="Calibri"/>
                <w:color w:val="000000"/>
                <w:sz w:val="20"/>
                <w:szCs w:val="20"/>
                <w:lang w:eastAsia="pt-BR"/>
              </w:rPr>
              <w:br/>
              <w:t xml:space="preserve">? Com Flanges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br/>
              <w:t xml:space="preserve">Toda válvula deve ser entregue com a gaveta na posição fechada, com folga de duas voltas e com seus respectivos anéis de borracha e parafusos de acordo com a quantidade de furos </w:t>
            </w:r>
            <w:proofErr w:type="gramStart"/>
            <w:r w:rsidRPr="00D976A5">
              <w:rPr>
                <w:rFonts w:ascii="Book Antiqua" w:eastAsia="Times New Roman" w:hAnsi="Book Antiqua" w:cs="Calibri"/>
                <w:color w:val="000000"/>
                <w:sz w:val="20"/>
                <w:szCs w:val="20"/>
                <w:lang w:eastAsia="pt-BR"/>
              </w:rPr>
              <w:t>nas flanges</w:t>
            </w:r>
            <w:proofErr w:type="gramEnd"/>
            <w:r w:rsidRPr="00D976A5">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D976A5">
              <w:rPr>
                <w:rFonts w:ascii="Book Antiqua" w:eastAsia="Times New Roman" w:hAnsi="Book Antiqua" w:cs="Times New Roman"/>
                <w:b/>
                <w:bCs/>
                <w:color w:val="000000"/>
                <w:sz w:val="20"/>
                <w:szCs w:val="20"/>
                <w:lang w:eastAsia="pt-BR"/>
              </w:rPr>
              <w:t>5</w:t>
            </w:r>
          </w:p>
        </w:tc>
        <w:tc>
          <w:tcPr>
            <w:tcW w:w="685" w:type="pct"/>
            <w:vAlign w:val="center"/>
          </w:tcPr>
          <w:p w:rsidR="00B37C3F" w:rsidRPr="00B37C3F" w:rsidRDefault="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sidRPr="00B37C3F">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1.246,24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0279BD">
        <w:trPr>
          <w:trHeight w:val="24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108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REGISTRO CHATO DE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FLANGES P/ TUBOS EM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C/ PASSAGEM PLENA E CUNHA EMBORRACHADA - PN 16 - DN 200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ISSO 5752, série 14) e tampa projetada para suportar uma pressão hidrostática interna (verificação da integridade dos fundidos) de 3,2 Mpa. </w:t>
            </w:r>
            <w:r w:rsidRPr="00D976A5">
              <w:rPr>
                <w:rFonts w:ascii="Book Antiqua" w:eastAsia="Times New Roman" w:hAnsi="Book Antiqua" w:cs="Calibri"/>
                <w:color w:val="000000"/>
                <w:sz w:val="20"/>
                <w:szCs w:val="20"/>
                <w:lang w:eastAsia="pt-BR"/>
              </w:rPr>
              <w:br/>
              <w:t xml:space="preserve">Quanto </w:t>
            </w:r>
            <w:proofErr w:type="gramStart"/>
            <w:r w:rsidRPr="00D976A5">
              <w:rPr>
                <w:rFonts w:ascii="Book Antiqua" w:eastAsia="Times New Roman" w:hAnsi="Book Antiqua" w:cs="Calibri"/>
                <w:color w:val="000000"/>
                <w:sz w:val="20"/>
                <w:szCs w:val="20"/>
                <w:lang w:eastAsia="pt-BR"/>
              </w:rPr>
              <w:t>as</w:t>
            </w:r>
            <w:proofErr w:type="gramEnd"/>
            <w:r w:rsidRPr="00D976A5">
              <w:rPr>
                <w:rFonts w:ascii="Book Antiqua" w:eastAsia="Times New Roman" w:hAnsi="Book Antiqua" w:cs="Calibri"/>
                <w:color w:val="000000"/>
                <w:sz w:val="20"/>
                <w:szCs w:val="20"/>
                <w:lang w:eastAsia="pt-BR"/>
              </w:rPr>
              <w:t xml:space="preserve"> flanges, estas, deverão obedecer às normas NBR 12430, NBR 14968 e NBR 7675.  Deverá possuir também, pintura em Epóxi eletrostática na cor azul.</w:t>
            </w:r>
            <w:r w:rsidRPr="00D976A5">
              <w:rPr>
                <w:rFonts w:ascii="Book Antiqua" w:eastAsia="Times New Roman" w:hAnsi="Book Antiqua" w:cs="Calibri"/>
                <w:color w:val="000000"/>
                <w:sz w:val="20"/>
                <w:szCs w:val="20"/>
                <w:lang w:eastAsia="pt-BR"/>
              </w:rPr>
              <w:br/>
              <w:t xml:space="preserve">Acionamento através de (1) e </w:t>
            </w:r>
            <w:r w:rsidRPr="00D976A5">
              <w:rPr>
                <w:rFonts w:ascii="Book Antiqua" w:eastAsia="Times New Roman" w:hAnsi="Book Antiqua" w:cs="Calibri"/>
                <w:color w:val="000000"/>
                <w:sz w:val="20"/>
                <w:szCs w:val="20"/>
                <w:lang w:eastAsia="pt-BR"/>
              </w:rPr>
              <w:lastRenderedPageBreak/>
              <w:t>extremidades (2).</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Acionamento</w:t>
            </w:r>
            <w:r w:rsidRPr="00D976A5">
              <w:rPr>
                <w:rFonts w:ascii="Book Antiqua" w:eastAsia="Times New Roman" w:hAnsi="Book Antiqua" w:cs="Calibri"/>
                <w:color w:val="000000"/>
                <w:sz w:val="20"/>
                <w:szCs w:val="20"/>
                <w:lang w:eastAsia="pt-BR"/>
              </w:rPr>
              <w:br/>
              <w:t xml:space="preserve"> Cabeçote de Ferro Fundido Dúctil</w:t>
            </w:r>
            <w:r w:rsidRPr="00D976A5">
              <w:rPr>
                <w:rFonts w:ascii="Book Antiqua" w:eastAsia="Times New Roman" w:hAnsi="Book Antiqua" w:cs="Calibri"/>
                <w:color w:val="000000"/>
                <w:sz w:val="20"/>
                <w:szCs w:val="20"/>
                <w:lang w:eastAsia="pt-BR"/>
              </w:rPr>
              <w:br/>
              <w:t>(2)   Extremidades</w:t>
            </w:r>
            <w:r w:rsidRPr="00D976A5">
              <w:rPr>
                <w:rFonts w:ascii="Book Antiqua" w:eastAsia="Times New Roman" w:hAnsi="Book Antiqua" w:cs="Calibri"/>
                <w:color w:val="000000"/>
                <w:sz w:val="20"/>
                <w:szCs w:val="20"/>
                <w:lang w:eastAsia="pt-BR"/>
              </w:rPr>
              <w:br/>
              <w:t xml:space="preserve"> Com Flanges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borracha e parafusos de acordo com a quantidade de furos nas flanges.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lastRenderedPageBreak/>
              <w:t>0</w:t>
            </w:r>
            <w:r w:rsidRPr="00D976A5">
              <w:rPr>
                <w:rFonts w:ascii="Book Antiqua" w:eastAsia="Times New Roman" w:hAnsi="Book Antiqua" w:cs="Times New Roman"/>
                <w:b/>
                <w:bCs/>
                <w:color w:val="000000"/>
                <w:sz w:val="20"/>
                <w:szCs w:val="20"/>
                <w:lang w:eastAsia="pt-BR"/>
              </w:rPr>
              <w:t>4</w:t>
            </w:r>
          </w:p>
        </w:tc>
        <w:tc>
          <w:tcPr>
            <w:tcW w:w="685" w:type="pct"/>
            <w:vAlign w:val="center"/>
          </w:tcPr>
          <w:p w:rsidR="00B37C3F" w:rsidRPr="00B37C3F" w:rsidRDefault="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sidRPr="00B37C3F">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1.990,33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35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109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REGISTRO CHATO DE GAVETA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DÚCTIL C/ FLANGES P/ TUBOS EM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t xml:space="preserve"> C/ PASSAGEM PLENA E CUNHA EMBORRACHADA - PN 16 - DN 250 Registro de gaveta de ferro fundido dúctil com cunha emborrachada (revestimento feito em elastômero) utilizada somente na posição aberta ou totalmente fechada, conforme especificações da NBR 14968, para pressão nominal de serviço PN 16; com corpo curto (chata, conforme a norma ISSO 5752, série 14) e tampa projetada para suportar uma pressão hidrostática interna (verificação da integridade dos fundidos) de 3,2 Mpa. </w:t>
            </w:r>
            <w:r w:rsidRPr="00D976A5">
              <w:rPr>
                <w:rFonts w:ascii="Book Antiqua" w:eastAsia="Times New Roman" w:hAnsi="Book Antiqua" w:cs="Calibri"/>
                <w:color w:val="000000"/>
                <w:sz w:val="20"/>
                <w:szCs w:val="20"/>
                <w:lang w:eastAsia="pt-BR"/>
              </w:rPr>
              <w:br/>
              <w:t xml:space="preserve">Quanto </w:t>
            </w:r>
            <w:proofErr w:type="gramStart"/>
            <w:r w:rsidRPr="00D976A5">
              <w:rPr>
                <w:rFonts w:ascii="Book Antiqua" w:eastAsia="Times New Roman" w:hAnsi="Book Antiqua" w:cs="Calibri"/>
                <w:color w:val="000000"/>
                <w:sz w:val="20"/>
                <w:szCs w:val="20"/>
                <w:lang w:eastAsia="pt-BR"/>
              </w:rPr>
              <w:t>as</w:t>
            </w:r>
            <w:proofErr w:type="gramEnd"/>
            <w:r w:rsidRPr="00D976A5">
              <w:rPr>
                <w:rFonts w:ascii="Book Antiqua" w:eastAsia="Times New Roman" w:hAnsi="Book Antiqua" w:cs="Calibri"/>
                <w:color w:val="000000"/>
                <w:sz w:val="20"/>
                <w:szCs w:val="20"/>
                <w:lang w:eastAsia="pt-BR"/>
              </w:rPr>
              <w:t xml:space="preserve"> flanges, estas, deverão obedecer às normas NBR 12430, NBR 14968 e NBR 7675.  Deverá possuir também, pintura em Epóxi eletrostática na cor azul.</w:t>
            </w:r>
            <w:r w:rsidRPr="00D976A5">
              <w:rPr>
                <w:rFonts w:ascii="Book Antiqua" w:eastAsia="Times New Roman" w:hAnsi="Book Antiqua" w:cs="Calibri"/>
                <w:color w:val="000000"/>
                <w:sz w:val="20"/>
                <w:szCs w:val="20"/>
                <w:lang w:eastAsia="pt-BR"/>
              </w:rPr>
              <w:br/>
              <w:t>Acionamento através de (1) e extremidades (2).</w:t>
            </w:r>
            <w:r w:rsidRPr="00D976A5">
              <w:rPr>
                <w:rFonts w:ascii="Book Antiqua" w:eastAsia="Times New Roman" w:hAnsi="Book Antiqua" w:cs="Calibri"/>
                <w:color w:val="000000"/>
                <w:sz w:val="20"/>
                <w:szCs w:val="20"/>
                <w:lang w:eastAsia="pt-BR"/>
              </w:rPr>
              <w:br/>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t>2) Acionamento</w:t>
            </w:r>
            <w:r w:rsidRPr="00D976A5">
              <w:rPr>
                <w:rFonts w:ascii="Book Antiqua" w:eastAsia="Times New Roman" w:hAnsi="Book Antiqua" w:cs="Calibri"/>
                <w:color w:val="000000"/>
                <w:sz w:val="20"/>
                <w:szCs w:val="20"/>
                <w:lang w:eastAsia="pt-BR"/>
              </w:rPr>
              <w:br/>
              <w:t xml:space="preserve"> Cabeçote de Ferro Fundido Dúctil</w:t>
            </w:r>
            <w:r w:rsidRPr="00D976A5">
              <w:rPr>
                <w:rFonts w:ascii="Book Antiqua" w:eastAsia="Times New Roman" w:hAnsi="Book Antiqua" w:cs="Calibri"/>
                <w:color w:val="000000"/>
                <w:sz w:val="20"/>
                <w:szCs w:val="20"/>
                <w:lang w:eastAsia="pt-BR"/>
              </w:rPr>
              <w:br/>
              <w:t>(2)   Extremidades</w:t>
            </w:r>
            <w:r w:rsidRPr="00D976A5">
              <w:rPr>
                <w:rFonts w:ascii="Book Antiqua" w:eastAsia="Times New Roman" w:hAnsi="Book Antiqua" w:cs="Calibri"/>
                <w:color w:val="000000"/>
                <w:sz w:val="20"/>
                <w:szCs w:val="20"/>
                <w:lang w:eastAsia="pt-BR"/>
              </w:rPr>
              <w:br/>
              <w:t xml:space="preserve"> Com Flanges para tubos de </w:t>
            </w:r>
            <w:proofErr w:type="spellStart"/>
            <w:r w:rsidRPr="00D976A5">
              <w:rPr>
                <w:rFonts w:ascii="Book Antiqua" w:eastAsia="Times New Roman" w:hAnsi="Book Antiqua" w:cs="Calibri"/>
                <w:color w:val="000000"/>
                <w:sz w:val="20"/>
                <w:szCs w:val="20"/>
                <w:lang w:eastAsia="pt-BR"/>
              </w:rPr>
              <w:t>FºFº</w:t>
            </w:r>
            <w:proofErr w:type="spellEnd"/>
            <w:r w:rsidRPr="00D976A5">
              <w:rPr>
                <w:rFonts w:ascii="Book Antiqua" w:eastAsia="Times New Roman" w:hAnsi="Book Antiqua" w:cs="Calibri"/>
                <w:color w:val="000000"/>
                <w:sz w:val="20"/>
                <w:szCs w:val="20"/>
                <w:lang w:eastAsia="pt-BR"/>
              </w:rPr>
              <w:br/>
              <w:t>Toda válvula deve ser entregue com a gaveta na posição fechada, com folga de duas voltas e com seus respectivos anéis de borracha e parafusos de acordo com a quantidade de furos nas flanges.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D976A5">
              <w:rPr>
                <w:rFonts w:ascii="Book Antiqua" w:eastAsia="Times New Roman" w:hAnsi="Book Antiqua" w:cs="Times New Roman"/>
                <w:b/>
                <w:bCs/>
                <w:color w:val="000000"/>
                <w:sz w:val="20"/>
                <w:szCs w:val="20"/>
                <w:lang w:eastAsia="pt-BR"/>
              </w:rPr>
              <w:t>2</w:t>
            </w:r>
          </w:p>
        </w:tc>
        <w:tc>
          <w:tcPr>
            <w:tcW w:w="685" w:type="pct"/>
            <w:vAlign w:val="center"/>
          </w:tcPr>
          <w:p w:rsidR="00B37C3F" w:rsidRPr="00B37C3F" w:rsidRDefault="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sidRPr="00B37C3F">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3.058,07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VÁLVULA BORBOLETA DN 150 </w:t>
            </w:r>
            <w:r w:rsidRPr="00D976A5">
              <w:rPr>
                <w:rFonts w:ascii="Book Antiqua" w:eastAsia="Times New Roman" w:hAnsi="Book Antiqua" w:cs="Calibri"/>
                <w:color w:val="000000"/>
                <w:sz w:val="20"/>
                <w:szCs w:val="20"/>
                <w:lang w:eastAsia="pt-BR"/>
              </w:rPr>
              <w:br/>
              <w:t xml:space="preserve">Válvula borboleta tipo </w:t>
            </w:r>
            <w:proofErr w:type="spellStart"/>
            <w:r w:rsidRPr="00D976A5">
              <w:rPr>
                <w:rFonts w:ascii="Book Antiqua" w:eastAsia="Times New Roman" w:hAnsi="Book Antiqua" w:cs="Calibri"/>
                <w:color w:val="000000"/>
                <w:sz w:val="20"/>
                <w:szCs w:val="20"/>
                <w:lang w:eastAsia="pt-BR"/>
              </w:rPr>
              <w:t>Wafer</w:t>
            </w:r>
            <w:proofErr w:type="spellEnd"/>
            <w:r w:rsidRPr="00D976A5">
              <w:rPr>
                <w:rFonts w:ascii="Book Antiqua" w:eastAsia="Times New Roman" w:hAnsi="Book Antiqua" w:cs="Calibri"/>
                <w:color w:val="000000"/>
                <w:sz w:val="20"/>
                <w:szCs w:val="20"/>
                <w:lang w:eastAsia="pt-BR"/>
              </w:rPr>
              <w:t xml:space="preserve"> Normas: DIN EN 593 (ISO 5752) (API 609) para ser instaladas entre flanges,  DIN EN 1092-2 (NBR 7675)  com corpo em Ferro dúctil GJS-400 ou Ferro cinzento GG-25 com vedação em EPDM vulcanizado no corpo. Eixo em Aço Inox AISI 431 com acionamento manual.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proofErr w:type="gramStart"/>
            <w:r w:rsidRPr="00D976A5">
              <w:rPr>
                <w:rFonts w:ascii="Book Antiqua" w:eastAsia="Times New Roman" w:hAnsi="Book Antiqua" w:cs="Times New Roman"/>
                <w:b/>
                <w:bCs/>
                <w:color w:val="000000"/>
                <w:sz w:val="20"/>
                <w:szCs w:val="20"/>
                <w:lang w:eastAsia="pt-BR"/>
              </w:rPr>
              <w:t>6</w:t>
            </w:r>
            <w:proofErr w:type="gramEnd"/>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510,94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29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111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 xml:space="preserve">CURVA 90º EM FERRO GALVANIZADO FF - Fº </w:t>
            </w:r>
            <w:proofErr w:type="spellStart"/>
            <w:r w:rsidRPr="00D976A5">
              <w:rPr>
                <w:rFonts w:ascii="Book Antiqua" w:eastAsia="Times New Roman" w:hAnsi="Book Antiqua" w:cs="Calibri"/>
                <w:color w:val="000000"/>
                <w:sz w:val="20"/>
                <w:szCs w:val="20"/>
                <w:lang w:eastAsia="pt-BR"/>
              </w:rPr>
              <w:t>Gº</w:t>
            </w:r>
            <w:proofErr w:type="spellEnd"/>
            <w:r w:rsidRPr="00D976A5">
              <w:rPr>
                <w:rFonts w:ascii="Book Antiqua" w:eastAsia="Times New Roman" w:hAnsi="Book Antiqua" w:cs="Calibri"/>
                <w:color w:val="000000"/>
                <w:sz w:val="20"/>
                <w:szCs w:val="20"/>
                <w:lang w:eastAsia="pt-BR"/>
              </w:rPr>
              <w:t xml:space="preserve"> 3/4" - DIN 2440</w:t>
            </w:r>
            <w:r w:rsidRPr="00D976A5">
              <w:rPr>
                <w:rFonts w:ascii="Book Antiqua" w:eastAsia="Times New Roman" w:hAnsi="Book Antiqua" w:cs="Calibri"/>
                <w:color w:val="000000"/>
                <w:sz w:val="20"/>
                <w:szCs w:val="20"/>
                <w:lang w:eastAsia="pt-BR"/>
              </w:rPr>
              <w:br/>
              <w:t>Curva 90º em ferro galvanizado produzido de acordo com a norma ABNT NBR 6943 em ferro maleável com extremidades com roscas internas (fêmea-fêmea), galvanizadas a fogo (imersão a quente) em banho de zinco, o que confere proteção uniforme interna e externamente, produzidas conforme ABNT NBR NM ISO 7-1 com alinhamento das roscas para garantir que não ocorra desvio superior a 0,5 de acordo com as especificações da norma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8,76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Torneira  Bóia para Caixa D' Água</w:t>
            </w:r>
            <w:r w:rsidRPr="00D976A5">
              <w:rPr>
                <w:rFonts w:ascii="Book Antiqua" w:eastAsia="Times New Roman" w:hAnsi="Book Antiqua" w:cs="Calibri"/>
                <w:color w:val="000000"/>
                <w:sz w:val="20"/>
                <w:szCs w:val="20"/>
                <w:lang w:eastAsia="pt-BR"/>
              </w:rPr>
              <w:br/>
              <w:t>Fabricado em polietileno de alta densidade com haste de alumínio; de alta vazão; rosqueamento para acoplametno no adaptador da Caixa d' água; bitola  ½” e  ¾”</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64</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9,70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Anel de vedação para vaso sanitário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103</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9,46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Bolsa para ligação de vaso sanitário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83</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4,07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Espude para ligação de vaso sanitário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73</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3,90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D375D2">
              <w:rPr>
                <w:rFonts w:ascii="Book Antiqua" w:eastAsia="Times New Roman" w:hAnsi="Book Antiqua" w:cs="Calibri"/>
                <w:b/>
                <w:color w:val="000000"/>
                <w:sz w:val="20"/>
                <w:szCs w:val="20"/>
                <w:lang w:eastAsia="pt-BR"/>
              </w:rPr>
              <w:t>UNIDADE(S</w:t>
            </w:r>
            <w:proofErr w:type="gramStart"/>
            <w:r w:rsidRPr="00D375D2">
              <w:rPr>
                <w:rFonts w:ascii="Book Antiqua" w:eastAsia="Times New Roman" w:hAnsi="Book Antiqua" w:cs="Calibri"/>
                <w:b/>
                <w:color w:val="000000"/>
                <w:sz w:val="20"/>
                <w:szCs w:val="20"/>
                <w:lang w:eastAsia="pt-BR"/>
              </w:rPr>
              <w:t>)</w:t>
            </w:r>
            <w:proofErr w:type="gramEnd"/>
            <w:r w:rsidRPr="00D375D2">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Vedação para saída de vaso sanitário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73</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8,13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Anel de vedação para vaso sanitário com guia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61</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11,06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Kit Sanitário</w:t>
            </w:r>
            <w:r w:rsidRPr="00D976A5">
              <w:rPr>
                <w:rFonts w:ascii="Book Antiqua" w:eastAsia="Times New Roman" w:hAnsi="Book Antiqua" w:cs="Calibri"/>
                <w:color w:val="000000"/>
                <w:sz w:val="20"/>
                <w:szCs w:val="20"/>
                <w:lang w:eastAsia="pt-BR"/>
              </w:rPr>
              <w:br/>
              <w:t>Composição do kit: 1 caixa de descarga alta; 1 engate flexível PVC ½” X 30 cm; 1 tubo para descarga segmentado; e 1 espude de ligação. Material: caixa de descarga em polietileno e engate flexível em PVC; Volume útil: entre 6,8 a 9 litros. Cor: Branco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62</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47,50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119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Gaveta PVC- Completo; Cor: branco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25,40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chuveiro PVC- Cor Branco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42</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10,06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121</w:t>
            </w:r>
          </w:p>
        </w:tc>
        <w:tc>
          <w:tcPr>
            <w:tcW w:w="1888" w:type="pct"/>
            <w:shd w:val="clear" w:color="auto" w:fill="auto"/>
            <w:hideMark/>
          </w:tcPr>
          <w:p w:rsidR="00B37C3F" w:rsidRDefault="00B37C3F" w:rsidP="0092764B">
            <w:pPr>
              <w:ind w:left="0" w:right="0"/>
              <w:rPr>
                <w:rFonts w:ascii="Book Antiqua" w:eastAsia="Times New Roman" w:hAnsi="Book Antiqua" w:cs="Calibri"/>
                <w:b/>
                <w:bCs/>
                <w:color w:val="000000"/>
                <w:sz w:val="20"/>
                <w:szCs w:val="20"/>
                <w:lang w:eastAsia="pt-BR"/>
              </w:rPr>
            </w:pPr>
            <w:r>
              <w:rPr>
                <w:rFonts w:ascii="Book Antiqua" w:eastAsia="Times New Roman" w:hAnsi="Book Antiqua" w:cs="Calibri"/>
                <w:b/>
                <w:bCs/>
                <w:color w:val="000000"/>
                <w:sz w:val="20"/>
                <w:szCs w:val="20"/>
                <w:lang w:eastAsia="pt-BR"/>
              </w:rPr>
              <w:t>UNIDADE(S)</w:t>
            </w:r>
          </w:p>
          <w:p w:rsidR="00B37C3F" w:rsidRPr="00D976A5" w:rsidRDefault="00B37C3F" w:rsidP="0092764B">
            <w:pPr>
              <w:ind w:left="0" w:right="0"/>
              <w:rPr>
                <w:rFonts w:ascii="Book Antiqua" w:eastAsia="Times New Roman" w:hAnsi="Book Antiqua" w:cs="Calibri"/>
                <w:color w:val="000000"/>
                <w:sz w:val="20"/>
                <w:szCs w:val="20"/>
                <w:lang w:eastAsia="pt-BR"/>
              </w:rPr>
            </w:pPr>
            <w:proofErr w:type="gramStart"/>
            <w:r w:rsidRPr="00D976A5">
              <w:rPr>
                <w:rFonts w:ascii="Book Antiqua" w:eastAsia="Times New Roman" w:hAnsi="Book Antiqua" w:cs="Calibri"/>
                <w:color w:val="000000"/>
                <w:sz w:val="20"/>
                <w:szCs w:val="20"/>
                <w:lang w:eastAsia="pt-BR"/>
              </w:rPr>
              <w:t>Registro de esfera com borboleta em PVC ½”</w:t>
            </w:r>
            <w:proofErr w:type="gramEnd"/>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6,78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esfera com borboleta em PVC 3/4”</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6,99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123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esfera rosca  fêmea com borboleta em PVC 1/2"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9,08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esfera rosca  fêmea com borboleta em PVC 3/4"</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9,87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Ducha de água fria 4" com registro acoplado</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18,54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Sifão ajustável multiuso 66 cm - Norma de referência NBR 14162; Adaptável às válvulas 7/8", 1 1/4" e 1 1/2"; com saída de esgoto DN 38,40,48 e 50; Resistente à temperatura de até 90 ° C ; matéria prima polipropileno e elastômeros; cor branco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79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6,36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Engate flexível reforçado de PVC</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63</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5,44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Caixa d' água</w:t>
            </w:r>
            <w:r w:rsidRPr="00D976A5">
              <w:rPr>
                <w:rFonts w:ascii="Book Antiqua" w:eastAsia="Times New Roman" w:hAnsi="Book Antiqua" w:cs="Calibri"/>
                <w:color w:val="000000"/>
                <w:sz w:val="20"/>
                <w:szCs w:val="20"/>
                <w:lang w:eastAsia="pt-BR"/>
              </w:rPr>
              <w:br/>
              <w:t xml:space="preserve">Matéria prima : Fabricada em polietileno de média densidade; capacidade de armazenamento - 3000 litros; processo de fabricação - rotomoldagem; sistema de fechamento total e seguro; com tampa com aba que se </w:t>
            </w:r>
            <w:r>
              <w:rPr>
                <w:rFonts w:ascii="Book Antiqua" w:eastAsia="Times New Roman" w:hAnsi="Book Antiqua" w:cs="Calibri"/>
                <w:color w:val="000000"/>
                <w:sz w:val="20"/>
                <w:szCs w:val="20"/>
                <w:lang w:eastAsia="pt-BR"/>
              </w:rPr>
              <w:t>e</w:t>
            </w:r>
            <w:r w:rsidRPr="00D976A5">
              <w:rPr>
                <w:rFonts w:ascii="Book Antiqua" w:eastAsia="Times New Roman" w:hAnsi="Book Antiqua" w:cs="Calibri"/>
                <w:color w:val="000000"/>
                <w:sz w:val="20"/>
                <w:szCs w:val="20"/>
                <w:lang w:eastAsia="pt-BR"/>
              </w:rPr>
              <w:t>ncaixa perfeitamente ao corpo; marcação para furos no corpo da caixa; normas de referência NBR 14799 E NBR 15682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D976A5">
              <w:rPr>
                <w:rFonts w:ascii="Book Antiqua" w:eastAsia="Times New Roman" w:hAnsi="Book Antiqua" w:cs="Times New Roman"/>
                <w:b/>
                <w:bCs/>
                <w:color w:val="000000"/>
                <w:sz w:val="20"/>
                <w:szCs w:val="20"/>
                <w:lang w:eastAsia="pt-BR"/>
              </w:rPr>
              <w:t>9</w:t>
            </w:r>
          </w:p>
        </w:tc>
        <w:tc>
          <w:tcPr>
            <w:tcW w:w="685" w:type="pct"/>
            <w:vAlign w:val="center"/>
          </w:tcPr>
          <w:p w:rsidR="00B37C3F" w:rsidRPr="00B37C3F" w:rsidRDefault="00B37C3F">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sidRPr="00B37C3F">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1.168,63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129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Caixa d' água</w:t>
            </w:r>
            <w:r w:rsidRPr="00D976A5">
              <w:rPr>
                <w:rFonts w:ascii="Book Antiqua" w:eastAsia="Times New Roman" w:hAnsi="Book Antiqua" w:cs="Calibri"/>
                <w:color w:val="000000"/>
                <w:sz w:val="20"/>
                <w:szCs w:val="20"/>
                <w:lang w:eastAsia="pt-BR"/>
              </w:rPr>
              <w:br/>
              <w:t xml:space="preserve">Matéria prima : Fabricada em polietileno de média densidade; capacidade de armazenamento - 1500 litros; processo de fabricação - rotomoldagem; sistema de fechamento total e seguro; com tampa com aba que se </w:t>
            </w:r>
            <w:r>
              <w:rPr>
                <w:rFonts w:ascii="Book Antiqua" w:eastAsia="Times New Roman" w:hAnsi="Book Antiqua" w:cs="Calibri"/>
                <w:color w:val="000000"/>
                <w:sz w:val="20"/>
                <w:szCs w:val="20"/>
                <w:lang w:eastAsia="pt-BR"/>
              </w:rPr>
              <w:t>e</w:t>
            </w:r>
            <w:r w:rsidRPr="00D976A5">
              <w:rPr>
                <w:rFonts w:ascii="Book Antiqua" w:eastAsia="Times New Roman" w:hAnsi="Book Antiqua" w:cs="Calibri"/>
                <w:color w:val="000000"/>
                <w:sz w:val="20"/>
                <w:szCs w:val="20"/>
                <w:lang w:eastAsia="pt-BR"/>
              </w:rPr>
              <w:t>ncaixa perfeitamente ao corpo; marcação para furos no corpo da caixa; normas de referência NBR 14799 E NBR 15682</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D976A5">
              <w:rPr>
                <w:rFonts w:ascii="Book Antiqua" w:eastAsia="Times New Roman" w:hAnsi="Book Antiqua" w:cs="Times New Roman"/>
                <w:b/>
                <w:bCs/>
                <w:color w:val="000000"/>
                <w:sz w:val="20"/>
                <w:szCs w:val="20"/>
                <w:lang w:eastAsia="pt-BR"/>
              </w:rPr>
              <w:t>9</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598,30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Caixa d' água</w:t>
            </w:r>
            <w:r w:rsidRPr="00D976A5">
              <w:rPr>
                <w:rFonts w:ascii="Book Antiqua" w:eastAsia="Times New Roman" w:hAnsi="Book Antiqua" w:cs="Calibri"/>
                <w:color w:val="000000"/>
                <w:sz w:val="20"/>
                <w:szCs w:val="20"/>
                <w:lang w:eastAsia="pt-BR"/>
              </w:rPr>
              <w:br/>
              <w:t xml:space="preserve">Matéria prima : Fabricada em polietileno de média densidade; capacidade de armazenamento - 750 litros; processo de fabricação - rotomoldagem; sistema de fechamento total e seguro; com tampa com aba que se </w:t>
            </w:r>
            <w:r>
              <w:rPr>
                <w:rFonts w:ascii="Book Antiqua" w:eastAsia="Times New Roman" w:hAnsi="Book Antiqua" w:cs="Calibri"/>
                <w:color w:val="000000"/>
                <w:sz w:val="20"/>
                <w:szCs w:val="20"/>
                <w:lang w:eastAsia="pt-BR"/>
              </w:rPr>
              <w:t>e</w:t>
            </w:r>
            <w:r w:rsidRPr="00D976A5">
              <w:rPr>
                <w:rFonts w:ascii="Book Antiqua" w:eastAsia="Times New Roman" w:hAnsi="Book Antiqua" w:cs="Calibri"/>
                <w:color w:val="000000"/>
                <w:sz w:val="20"/>
                <w:szCs w:val="20"/>
                <w:lang w:eastAsia="pt-BR"/>
              </w:rPr>
              <w:t>ncaixa perfeitamente ao corpo; marcação para furos no corpo da caixa; normas de referência NBR 14799 E NBR 15682</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317,25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Torneira para jardim 3/4" e 1/2"</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86</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8,34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132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Torneira de bancada banheiro em PVC</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88</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18,82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51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Pr>
                <w:rFonts w:ascii="Book Antiqua" w:eastAsia="Times New Roman" w:hAnsi="Book Antiqua" w:cs="Calibri"/>
                <w:b/>
                <w:bCs/>
                <w:color w:val="000000"/>
                <w:sz w:val="20"/>
                <w:szCs w:val="20"/>
                <w:lang w:eastAsia="pt-BR"/>
              </w:rPr>
              <w:t>UNIDADE(S</w:t>
            </w:r>
            <w:proofErr w:type="gramStart"/>
            <w:r>
              <w:rPr>
                <w:rFonts w:ascii="Book Antiqua" w:eastAsia="Times New Roman" w:hAnsi="Book Antiqua" w:cs="Calibri"/>
                <w:b/>
                <w:bCs/>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Adesivo Plástico para PVC incolor frasco com 175g</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46</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9,78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204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BOBINA</w:t>
            </w:r>
            <w:r w:rsidRPr="00091966">
              <w:rPr>
                <w:rFonts w:ascii="Book Antiqua" w:eastAsia="Times New Roman" w:hAnsi="Book Antiqua" w:cs="Calibri"/>
                <w:b/>
                <w:color w:val="000000"/>
                <w:sz w:val="20"/>
                <w:szCs w:val="20"/>
                <w:lang w:eastAsia="pt-BR"/>
              </w:rPr>
              <w:br/>
            </w:r>
            <w:r w:rsidRPr="00D976A5">
              <w:rPr>
                <w:rFonts w:ascii="Book Antiqua" w:eastAsia="Times New Roman" w:hAnsi="Book Antiqua" w:cs="Calibri"/>
                <w:color w:val="000000"/>
                <w:sz w:val="20"/>
                <w:szCs w:val="20"/>
                <w:lang w:eastAsia="pt-BR"/>
              </w:rPr>
              <w:t>TUBO DE POLIETILENO AZUL PE 80 OU PE 100 P/ RAMAIS PREDIAIS – DE 20(1/2</w:t>
            </w:r>
            <w:proofErr w:type="gramStart"/>
            <w:r w:rsidRPr="00D976A5">
              <w:rPr>
                <w:rFonts w:ascii="Book Antiqua" w:eastAsia="Times New Roman" w:hAnsi="Book Antiqua" w:cs="Calibri"/>
                <w:color w:val="000000"/>
                <w:sz w:val="20"/>
                <w:szCs w:val="20"/>
                <w:lang w:eastAsia="pt-BR"/>
              </w:rPr>
              <w:t>)</w:t>
            </w:r>
            <w:proofErr w:type="gramEnd"/>
            <w:r w:rsidRPr="00D976A5">
              <w:rPr>
                <w:rFonts w:ascii="Book Antiqua" w:eastAsia="Times New Roman" w:hAnsi="Book Antiqua" w:cs="Calibri"/>
                <w:color w:val="000000"/>
                <w:sz w:val="20"/>
                <w:szCs w:val="20"/>
                <w:lang w:eastAsia="pt-BR"/>
              </w:rPr>
              <w:br/>
              <w:t>Tubo de polietileno PE, para execução de ramais prediais de água e aplicação sob pressões de serviço de até 1,6 Mpa (PN 16) com composto PE 80 ou PE 100, ou até 2,0 Mpa (PN 20), fabricado de acordo com a Norma NTS 048 SABESP, fornecido em bobinas com 100 metros de comprimento, com as extremidades protegidas.</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150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337,64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DE PVC  CURTO DE 110x4”</w:t>
            </w:r>
            <w:r w:rsidRPr="00D976A5">
              <w:rPr>
                <w:rFonts w:ascii="Book Antiqua" w:eastAsia="Times New Roman" w:hAnsi="Book Antiqua" w:cs="Calibri"/>
                <w:color w:val="000000"/>
                <w:sz w:val="20"/>
                <w:szCs w:val="20"/>
                <w:lang w:eastAsia="pt-BR"/>
              </w:rPr>
              <w:br/>
              <w:t>Adaptador de PVC, fabricado de acordo com a NBR 5648, com uma bolsa soldável para tubos de PVC, e uma ponta de rosca macho de acordo com a NBR NM ISO 7-1, para união de componentes roscados, para execução ou manutenção de ligação predial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40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23,35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ADAPTADOR DN 150 DEFOFO X DE 110 PVC PBA PB JE</w:t>
            </w:r>
            <w:r w:rsidRPr="00D976A5">
              <w:rPr>
                <w:rFonts w:ascii="Book Antiqua" w:eastAsia="Times New Roman" w:hAnsi="Book Antiqua" w:cs="Calibri"/>
                <w:color w:val="000000"/>
                <w:sz w:val="20"/>
                <w:szCs w:val="20"/>
                <w:lang w:eastAsia="pt-BR"/>
              </w:rPr>
              <w:br/>
              <w:t>Adaptador de PVC, moldado, com ponta e bolsa, fabricado com tubos PVC 12 E PVC CLASSE 15, fabricada de acordo com a norma ABNT NBR 5647-1, fornecida com anéis de borracha correspondentes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130,48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JOELHO 90º PVC P/ ESGOTO C/ PONTA E BOLSA DN 150 Joelho de PVC na cor branca, 90º , série normal, superfície interna lisa, extrudado, com ponta  e bolsa (bolsa de dupla atuação: soldável ou elástica c/ anel de borracha), fabricado de acordo com as Normas ABNT 5688 para rede de esgoto predial primário e secundário.</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42,16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0279BD">
        <w:trPr>
          <w:trHeight w:val="44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138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PVC SOLDAVEL (0,50/0,75MPA) DE 60 MM</w:t>
            </w:r>
            <w:r w:rsidRPr="00D976A5">
              <w:rPr>
                <w:rFonts w:ascii="Book Antiqua" w:eastAsia="Times New Roman" w:hAnsi="Book Antiqua" w:cs="Calibri"/>
                <w:color w:val="000000"/>
                <w:sz w:val="20"/>
                <w:szCs w:val="20"/>
                <w:lang w:eastAsia="pt-BR"/>
              </w:rPr>
              <w:br/>
              <w:t xml:space="preserve">Luva PVC marrom, injetado, com bolsas de junta soldável para aplicação sob pressão nominal de 0,50 Mpa e pressão máxima de serviço de 0,75 Mpa, fabricado de acordo com a norma ABNT NBR 5648 </w:t>
            </w:r>
            <w:r w:rsidRPr="00D976A5">
              <w:rPr>
                <w:rFonts w:ascii="Book Antiqua" w:eastAsia="Times New Roman" w:hAnsi="Book Antiqua" w:cs="Calibri"/>
                <w:color w:val="000000"/>
                <w:sz w:val="20"/>
                <w:szCs w:val="20"/>
                <w:lang w:eastAsia="pt-BR"/>
              </w:rPr>
              <w:lastRenderedPageBreak/>
              <w:t>para instalações de água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205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6,62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139</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OVC VINILFER (DE F°F°) JEI (1,0 MPA) DN 150</w:t>
            </w:r>
            <w:r w:rsidRPr="00D976A5">
              <w:rPr>
                <w:rFonts w:ascii="Book Antiqua" w:eastAsia="Times New Roman" w:hAnsi="Book Antiqua" w:cs="Calibri"/>
                <w:color w:val="000000"/>
                <w:sz w:val="20"/>
                <w:szCs w:val="20"/>
                <w:lang w:eastAsia="pt-BR"/>
              </w:rPr>
              <w:br/>
              <w:t xml:space="preserve">Luva de correr </w:t>
            </w:r>
            <w:proofErr w:type="spellStart"/>
            <w:r w:rsidRPr="00D976A5">
              <w:rPr>
                <w:rFonts w:ascii="Book Antiqua" w:eastAsia="Times New Roman" w:hAnsi="Book Antiqua" w:cs="Calibri"/>
                <w:color w:val="000000"/>
                <w:sz w:val="20"/>
                <w:szCs w:val="20"/>
                <w:lang w:eastAsia="pt-BR"/>
              </w:rPr>
              <w:t>pvc</w:t>
            </w:r>
            <w:proofErr w:type="spellEnd"/>
            <w:r w:rsidRPr="00D976A5">
              <w:rPr>
                <w:rFonts w:ascii="Book Antiqua" w:eastAsia="Times New Roman" w:hAnsi="Book Antiqua" w:cs="Calibri"/>
                <w:color w:val="000000"/>
                <w:sz w:val="20"/>
                <w:szCs w:val="20"/>
                <w:lang w:eastAsia="pt-BR"/>
              </w:rPr>
              <w:t xml:space="preserve"> </w:t>
            </w:r>
            <w:proofErr w:type="spellStart"/>
            <w:r w:rsidRPr="00D976A5">
              <w:rPr>
                <w:rFonts w:ascii="Book Antiqua" w:eastAsia="Times New Roman" w:hAnsi="Book Antiqua" w:cs="Calibri"/>
                <w:color w:val="000000"/>
                <w:sz w:val="20"/>
                <w:szCs w:val="20"/>
                <w:lang w:eastAsia="pt-BR"/>
              </w:rPr>
              <w:t>vinilfer</w:t>
            </w:r>
            <w:proofErr w:type="spellEnd"/>
            <w:r w:rsidRPr="00D976A5">
              <w:rPr>
                <w:rFonts w:ascii="Book Antiqua" w:eastAsia="Times New Roman" w:hAnsi="Book Antiqua" w:cs="Calibri"/>
                <w:color w:val="000000"/>
                <w:sz w:val="20"/>
                <w:szCs w:val="20"/>
                <w:lang w:eastAsia="pt-BR"/>
              </w:rPr>
              <w:t xml:space="preserve">, moldada, com bolsas de junta elástica com travas de anel, fabricada de acordo com a norma </w:t>
            </w:r>
            <w:proofErr w:type="spellStart"/>
            <w:r w:rsidRPr="00D976A5">
              <w:rPr>
                <w:rFonts w:ascii="Book Antiqua" w:eastAsia="Times New Roman" w:hAnsi="Book Antiqua" w:cs="Calibri"/>
                <w:color w:val="000000"/>
                <w:sz w:val="20"/>
                <w:szCs w:val="20"/>
                <w:lang w:eastAsia="pt-BR"/>
              </w:rPr>
              <w:t>abnt</w:t>
            </w:r>
            <w:proofErr w:type="spellEnd"/>
            <w:r w:rsidRPr="00D976A5">
              <w:rPr>
                <w:rFonts w:ascii="Book Antiqua" w:eastAsia="Times New Roman" w:hAnsi="Book Antiqua" w:cs="Calibri"/>
                <w:color w:val="000000"/>
                <w:sz w:val="20"/>
                <w:szCs w:val="20"/>
                <w:lang w:eastAsia="pt-BR"/>
              </w:rPr>
              <w:t xml:space="preserve"> 7665/2007, fornecida com anéis de borracha correspondentes, para redes de distribuição de água potável</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115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91,99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140</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EM PVC P/ ESGOTO C/ BOLSAS DN 50</w:t>
            </w:r>
            <w:r w:rsidRPr="00D976A5">
              <w:rPr>
                <w:rFonts w:ascii="Book Antiqua" w:eastAsia="Times New Roman" w:hAnsi="Book Antiqua" w:cs="Calibri"/>
                <w:color w:val="000000"/>
                <w:sz w:val="20"/>
                <w:szCs w:val="20"/>
                <w:lang w:eastAsia="pt-BR"/>
              </w:rPr>
              <w:br/>
              <w:t xml:space="preserve"> Luva de correr em PVC na cor branca, série normal, superfície interna lisa, extrudado, com juntas elásticas, fabricada de acordo com as normas ABNT NBR 5688 para rede de esgoto predial e secundário, sendo fornecido com os respectivos anéis de borracha.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35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2,43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530"/>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141</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DE CORRER EM PVC P/ ESGOTO COR OCRE C/ BOLSAS DN 150</w:t>
            </w:r>
            <w:r w:rsidRPr="00D976A5">
              <w:rPr>
                <w:rFonts w:ascii="Book Antiqua" w:eastAsia="Times New Roman" w:hAnsi="Book Antiqua" w:cs="Calibri"/>
                <w:color w:val="000000"/>
                <w:sz w:val="20"/>
                <w:szCs w:val="20"/>
                <w:lang w:eastAsia="pt-BR"/>
              </w:rPr>
              <w:br/>
              <w:t>Luva de correr em PVC, extrudado, na cor ocre, com ponta e  bolsa de junta elástica integrada para aplicação em redes coletoras de esgoto sanitário,  fabricadas em de acordo com as normas NBR 10569 e 10570/1988.</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122</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22,19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142</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LUVA ROSCÁVEL RR -4"</w:t>
            </w:r>
            <w:r w:rsidRPr="00D976A5">
              <w:rPr>
                <w:rFonts w:ascii="Book Antiqua" w:eastAsia="Times New Roman" w:hAnsi="Book Antiqua" w:cs="Calibri"/>
                <w:color w:val="000000"/>
                <w:sz w:val="20"/>
                <w:szCs w:val="20"/>
                <w:lang w:eastAsia="pt-BR"/>
              </w:rPr>
              <w:br/>
              <w:t>Luva roscável em PVC injetada, com roscas fêmea em ambos os lados, fabricada de acordo com a NBR 5626 e roscas conforme NBR NM ISSO 7-1, para aplicação sob pressão nominal de 0,50 mpa e pressão máxima de serviço 0,75 mpa, fabricado de acordo com a norma ABNT NBR 5648 para instalações prediais de água fria</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42,64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143</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EXCÊNTRICA EM PVC P/ ESGOTO C/ PONTA E BOLSA DN 100x50</w:t>
            </w:r>
            <w:r w:rsidRPr="00D976A5">
              <w:rPr>
                <w:rFonts w:ascii="Book Antiqua" w:eastAsia="Times New Roman" w:hAnsi="Book Antiqua" w:cs="Calibri"/>
                <w:color w:val="000000"/>
                <w:sz w:val="20"/>
                <w:szCs w:val="20"/>
                <w:lang w:eastAsia="pt-BR"/>
              </w:rPr>
              <w:br/>
              <w:t>Redução excêntrica em PVC na cor branca, série normal, superfície interna lisa, estrudado, com ponta e bolsa, fabricada de acordo com as normas ABNT NBR 5688 para rede de esgoto predial e secundário, sendo fornecido com os respectivos anéis de borracha</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135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4,26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423"/>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lastRenderedPageBreak/>
              <w:t>144</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REDUÇÃO EXCÊNTRICA EM PVC P/ ESGOTO C/ PONTA E BOLSA DN 150x100</w:t>
            </w:r>
            <w:r w:rsidRPr="00D976A5">
              <w:rPr>
                <w:rFonts w:ascii="Book Antiqua" w:eastAsia="Times New Roman" w:hAnsi="Book Antiqua" w:cs="Calibri"/>
                <w:color w:val="000000"/>
                <w:sz w:val="20"/>
                <w:szCs w:val="20"/>
                <w:lang w:eastAsia="pt-BR"/>
              </w:rPr>
              <w:br/>
              <w:t>Redução excêntrica em PVC na cor ocre,  com ponta e bolsade junta elásticainegrada para aplicações em redes coletoras de esgoto secundário, fabricadas em de acordo com as normas NBR 10569 e 10570/1988</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220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16,05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145</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VALVULA DE SUCÇÃO COM PÉ DE CRIVO- BRONZE DE 1"</w:t>
            </w:r>
            <w:r w:rsidRPr="00D976A5">
              <w:rPr>
                <w:rFonts w:ascii="Book Antiqua" w:eastAsia="Times New Roman" w:hAnsi="Book Antiqua" w:cs="Calibri"/>
                <w:color w:val="000000"/>
                <w:sz w:val="20"/>
                <w:szCs w:val="20"/>
                <w:lang w:eastAsia="pt-BR"/>
              </w:rPr>
              <w:br/>
              <w:t>Válvula de sucção com pé de crivo produzido em brinze com mola em aço e sistema de vedação por borracha nitrílica para pressão máxima de trabalho de 4,0 kgf/cm ou 57 psi</w:t>
            </w:r>
            <w:r>
              <w:rPr>
                <w:rFonts w:ascii="Book Antiqua" w:eastAsia="Times New Roman" w:hAnsi="Book Antiqua" w:cs="Calibri"/>
                <w:color w:val="000000"/>
                <w:sz w:val="20"/>
                <w:szCs w:val="20"/>
                <w:lang w:eastAsia="pt-BR"/>
              </w:rPr>
              <w:t>.</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D976A5">
              <w:rPr>
                <w:rFonts w:ascii="Book Antiqua" w:eastAsia="Times New Roman" w:hAnsi="Book Antiqua" w:cs="Times New Roman"/>
                <w:b/>
                <w:bCs/>
                <w:color w:val="000000"/>
                <w:sz w:val="20"/>
                <w:szCs w:val="20"/>
                <w:lang w:eastAsia="pt-BR"/>
              </w:rPr>
              <w:t>5</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67,37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27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146</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VÁLVULA DE GAVETA EM BRONZE Ø 1”, COM ROSCAS E HASTE NÃO ASCENDENTE Válvula de gaveta em bronze, com bolsas roscáveis, haste não ascendente, com tampa roscada externamente ao corpo, produzidos de acordo com a NBR 15055, PN 16.</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10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54,07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B37C3F">
        <w:trPr>
          <w:trHeight w:val="1785"/>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147</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VÁLVULA DE GAVETA EM BRONZE Ø 2”, COM ROSCAS E HASTE NÃO ASCENDENTE VÁLVULA DE GAVETA EM BRONZE Ø 2”, COM ROSCAS E HASTE NÃO ASCENDENTE</w:t>
            </w:r>
            <w:r w:rsidRPr="00D976A5">
              <w:rPr>
                <w:rFonts w:ascii="Book Antiqua" w:eastAsia="Times New Roman" w:hAnsi="Book Antiqua" w:cs="Calibri"/>
                <w:color w:val="000000"/>
                <w:sz w:val="20"/>
                <w:szCs w:val="20"/>
                <w:lang w:eastAsia="pt-BR"/>
              </w:rPr>
              <w:br/>
              <w:t>Válvula de gaveta em bronze, com bolsas roscáveis, haste não ascendente, com tampa roscada externamente ao corpo, produzidos de acordo com a NBR 15055, PN 16.</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t>20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141,32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r w:rsidR="00B37C3F" w:rsidRPr="00D976A5" w:rsidTr="000279BD">
        <w:trPr>
          <w:trHeight w:val="1862"/>
        </w:trPr>
        <w:tc>
          <w:tcPr>
            <w:tcW w:w="338" w:type="pct"/>
            <w:shd w:val="clear" w:color="auto" w:fill="F2F2F2" w:themeFill="background1" w:themeFillShade="F2"/>
            <w:noWrap/>
            <w:vAlign w:val="center"/>
            <w:hideMark/>
          </w:tcPr>
          <w:p w:rsidR="00B37C3F" w:rsidRPr="00D976A5" w:rsidRDefault="00B37C3F" w:rsidP="0092764B">
            <w:pPr>
              <w:ind w:left="0" w:right="0"/>
              <w:jc w:val="center"/>
              <w:rPr>
                <w:rFonts w:ascii="Book Antiqua" w:eastAsia="Times New Roman" w:hAnsi="Book Antiqua" w:cs="Calibri"/>
                <w:b/>
                <w:bCs/>
                <w:color w:val="000000"/>
                <w:sz w:val="20"/>
                <w:szCs w:val="20"/>
                <w:lang w:eastAsia="pt-BR"/>
              </w:rPr>
            </w:pPr>
            <w:r w:rsidRPr="00D976A5">
              <w:rPr>
                <w:rFonts w:ascii="Book Antiqua" w:eastAsia="Times New Roman" w:hAnsi="Book Antiqua" w:cs="Calibri"/>
                <w:b/>
                <w:bCs/>
                <w:color w:val="000000"/>
                <w:sz w:val="20"/>
                <w:szCs w:val="20"/>
                <w:lang w:eastAsia="pt-BR"/>
              </w:rPr>
              <w:t>148</w:t>
            </w:r>
          </w:p>
        </w:tc>
        <w:tc>
          <w:tcPr>
            <w:tcW w:w="1888" w:type="pct"/>
            <w:shd w:val="clear" w:color="auto" w:fill="auto"/>
            <w:hideMark/>
          </w:tcPr>
          <w:p w:rsidR="00B37C3F" w:rsidRPr="00D976A5" w:rsidRDefault="00B37C3F" w:rsidP="0092764B">
            <w:pPr>
              <w:ind w:left="0" w:right="0"/>
              <w:rPr>
                <w:rFonts w:ascii="Book Antiqua" w:eastAsia="Times New Roman" w:hAnsi="Book Antiqua" w:cs="Calibri"/>
                <w:color w:val="000000"/>
                <w:sz w:val="20"/>
                <w:szCs w:val="20"/>
                <w:lang w:eastAsia="pt-BR"/>
              </w:rPr>
            </w:pPr>
            <w:r w:rsidRPr="00091966">
              <w:rPr>
                <w:rFonts w:ascii="Book Antiqua" w:eastAsia="Times New Roman" w:hAnsi="Book Antiqua" w:cs="Calibri"/>
                <w:b/>
                <w:color w:val="000000"/>
                <w:sz w:val="20"/>
                <w:szCs w:val="20"/>
                <w:lang w:eastAsia="pt-BR"/>
              </w:rPr>
              <w:t>PEÇA(S</w:t>
            </w:r>
            <w:proofErr w:type="gramStart"/>
            <w:r w:rsidRPr="00091966">
              <w:rPr>
                <w:rFonts w:ascii="Book Antiqua" w:eastAsia="Times New Roman" w:hAnsi="Book Antiqua" w:cs="Calibri"/>
                <w:b/>
                <w:color w:val="000000"/>
                <w:sz w:val="20"/>
                <w:szCs w:val="20"/>
                <w:lang w:eastAsia="pt-BR"/>
              </w:rPr>
              <w:t>)</w:t>
            </w:r>
            <w:proofErr w:type="gramEnd"/>
            <w:r w:rsidRPr="00D976A5">
              <w:rPr>
                <w:rFonts w:ascii="Book Antiqua" w:eastAsia="Times New Roman" w:hAnsi="Book Antiqua" w:cs="Calibri"/>
                <w:color w:val="000000"/>
                <w:sz w:val="20"/>
                <w:szCs w:val="20"/>
                <w:lang w:eastAsia="pt-BR"/>
              </w:rPr>
              <w:br/>
              <w:t>REGISTRO DE ESFERA DE PVC C/ EXTREMIDADE P/ POLIETILENO/ROSCA MACHO/CABEÇOTE - DNR 20 (3/4) X DE 20 (½). REGISTRO DE ESFERA DE PVC, DE COR AZUL, COM ACIONAMENTO C/ CABEÇOTE, FABRICADO DE ACORDO COM UMA A NBR 11306, COM UMA EXTREMIDADE DE JUNTA MECÂNICA DE ACORDO COM A NBR 9052, PARA TUBOS DE POLIETILENO PE</w:t>
            </w:r>
            <w:proofErr w:type="gramStart"/>
            <w:r w:rsidRPr="00D976A5">
              <w:rPr>
                <w:rFonts w:ascii="Book Antiqua" w:eastAsia="Times New Roman" w:hAnsi="Book Antiqua" w:cs="Calibri"/>
                <w:color w:val="000000"/>
                <w:sz w:val="20"/>
                <w:szCs w:val="20"/>
                <w:lang w:eastAsia="pt-BR"/>
              </w:rPr>
              <w:t xml:space="preserve">  </w:t>
            </w:r>
            <w:proofErr w:type="gramEnd"/>
            <w:r w:rsidRPr="00D976A5">
              <w:rPr>
                <w:rFonts w:ascii="Book Antiqua" w:eastAsia="Times New Roman" w:hAnsi="Book Antiqua" w:cs="Calibri"/>
                <w:color w:val="000000"/>
                <w:sz w:val="20"/>
                <w:szCs w:val="20"/>
                <w:lang w:eastAsia="pt-BR"/>
              </w:rPr>
              <w:t xml:space="preserve">FABRICADOS DE ACORDO COM A NBR 8417, E OUTRA EXTREMIDADE COM ROSCA EXTERNA DE ACORDO COM A NORMA NBR NM ISO 7-1  </w:t>
            </w:r>
            <w:r w:rsidRPr="00D976A5">
              <w:rPr>
                <w:rFonts w:ascii="Book Antiqua" w:eastAsia="Times New Roman" w:hAnsi="Book Antiqua" w:cs="Calibri"/>
                <w:color w:val="000000"/>
                <w:sz w:val="20"/>
                <w:szCs w:val="20"/>
                <w:lang w:eastAsia="pt-BR"/>
              </w:rPr>
              <w:lastRenderedPageBreak/>
              <w:t>PARA EXECUÇÃO OU MANUTENÇÃO DE LIGAÇÃO PREDIAL DE ÁGUA FRIA.</w:t>
            </w:r>
            <w:r w:rsidRPr="00D976A5">
              <w:rPr>
                <w:rFonts w:ascii="Book Antiqua" w:eastAsia="Times New Roman" w:hAnsi="Book Antiqua" w:cs="Calibri"/>
                <w:color w:val="000000"/>
                <w:sz w:val="20"/>
                <w:szCs w:val="20"/>
                <w:lang w:eastAsia="pt-BR"/>
              </w:rPr>
              <w:br/>
              <w:t>NOTA: DURANTE AS OPERAÇÕES DE INSPEÇÃO DE RECEBIMENTO, DEVEM SER EFETUADOS OS EXAMES DE ENSAIOS PREVISTOS NA NBR 9052 E NA NBR 11306.</w:t>
            </w:r>
          </w:p>
        </w:tc>
        <w:tc>
          <w:tcPr>
            <w:tcW w:w="686" w:type="pct"/>
            <w:shd w:val="clear" w:color="auto" w:fill="auto"/>
            <w:vAlign w:val="center"/>
            <w:hideMark/>
          </w:tcPr>
          <w:p w:rsidR="00B37C3F" w:rsidRPr="00D976A5" w:rsidRDefault="00B37C3F" w:rsidP="0092764B">
            <w:pPr>
              <w:ind w:left="0" w:right="0"/>
              <w:jc w:val="center"/>
              <w:rPr>
                <w:rFonts w:ascii="Book Antiqua" w:eastAsia="Times New Roman" w:hAnsi="Book Antiqua" w:cs="Times New Roman"/>
                <w:b/>
                <w:bCs/>
                <w:color w:val="000000"/>
                <w:sz w:val="20"/>
                <w:szCs w:val="20"/>
                <w:lang w:eastAsia="pt-BR"/>
              </w:rPr>
            </w:pPr>
            <w:r w:rsidRPr="00D976A5">
              <w:rPr>
                <w:rFonts w:ascii="Book Antiqua" w:eastAsia="Times New Roman" w:hAnsi="Book Antiqua" w:cs="Times New Roman"/>
                <w:b/>
                <w:bCs/>
                <w:color w:val="000000"/>
                <w:sz w:val="20"/>
                <w:szCs w:val="20"/>
                <w:lang w:eastAsia="pt-BR"/>
              </w:rPr>
              <w:lastRenderedPageBreak/>
              <w:t>1030</w:t>
            </w:r>
          </w:p>
        </w:tc>
        <w:tc>
          <w:tcPr>
            <w:tcW w:w="685" w:type="pct"/>
            <w:vAlign w:val="center"/>
          </w:tcPr>
          <w:p w:rsidR="00B37C3F" w:rsidRPr="00B37C3F" w:rsidRDefault="00B37C3F" w:rsidP="000279BD">
            <w:pPr>
              <w:jc w:val="center"/>
              <w:rPr>
                <w:rFonts w:ascii="Book Antiqua" w:hAnsi="Book Antiqua" w:cs="Calibri"/>
                <w:bCs/>
                <w:color w:val="000000"/>
                <w:sz w:val="20"/>
                <w:szCs w:val="20"/>
              </w:rPr>
            </w:pPr>
            <w:r w:rsidRPr="00B37C3F">
              <w:rPr>
                <w:rFonts w:ascii="Book Antiqua" w:hAnsi="Book Antiqua" w:cs="Calibri"/>
                <w:bCs/>
                <w:color w:val="000000"/>
                <w:sz w:val="20"/>
                <w:szCs w:val="20"/>
              </w:rPr>
              <w:t xml:space="preserve"> R$</w:t>
            </w:r>
            <w:r w:rsidR="000279BD">
              <w:rPr>
                <w:rFonts w:ascii="Book Antiqua" w:hAnsi="Book Antiqua" w:cs="Calibri"/>
                <w:bCs/>
                <w:color w:val="000000"/>
                <w:sz w:val="20"/>
                <w:szCs w:val="20"/>
              </w:rPr>
              <w:t xml:space="preserve"> </w:t>
            </w:r>
            <w:r w:rsidRPr="00B37C3F">
              <w:rPr>
                <w:rFonts w:ascii="Book Antiqua" w:hAnsi="Book Antiqua" w:cs="Calibri"/>
                <w:bCs/>
                <w:color w:val="000000"/>
                <w:sz w:val="20"/>
                <w:szCs w:val="20"/>
              </w:rPr>
              <w:t xml:space="preserve">6,03 </w:t>
            </w:r>
          </w:p>
        </w:tc>
        <w:tc>
          <w:tcPr>
            <w:tcW w:w="686"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sidRPr="00B37C3F">
              <w:rPr>
                <w:rFonts w:ascii="Book Antiqua" w:eastAsia="Times New Roman" w:hAnsi="Book Antiqua" w:cs="Times New Roman"/>
                <w:bCs/>
                <w:color w:val="000000"/>
                <w:sz w:val="20"/>
                <w:szCs w:val="20"/>
                <w:lang w:eastAsia="pt-BR"/>
              </w:rPr>
              <w:t>R$ ______.</w:t>
            </w:r>
          </w:p>
        </w:tc>
        <w:tc>
          <w:tcPr>
            <w:tcW w:w="717" w:type="pct"/>
            <w:vAlign w:val="center"/>
          </w:tcPr>
          <w:p w:rsidR="00B37C3F" w:rsidRPr="00B37C3F" w:rsidRDefault="00B37C3F" w:rsidP="0092764B">
            <w:pPr>
              <w:ind w:left="0" w:right="0"/>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 _____.</w:t>
            </w:r>
          </w:p>
        </w:tc>
      </w:tr>
    </w:tbl>
    <w:p w:rsidR="00B37C3F" w:rsidRDefault="00B37C3F" w:rsidP="0040006A">
      <w:pPr>
        <w:widowControl w:val="0"/>
        <w:autoSpaceDE w:val="0"/>
        <w:autoSpaceDN w:val="0"/>
        <w:adjustRightInd w:val="0"/>
        <w:rPr>
          <w:rFonts w:ascii="Book Antiqua" w:eastAsia="Calibri" w:hAnsi="Book Antiqua" w:cs="Book Antiqua"/>
          <w:color w:val="000000"/>
          <w:sz w:val="20"/>
          <w:szCs w:val="2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803C97" w:rsidRDefault="00803C97" w:rsidP="00A54AD3">
      <w:pPr>
        <w:widowControl w:val="0"/>
        <w:autoSpaceDE w:val="0"/>
        <w:autoSpaceDN w:val="0"/>
        <w:adjustRightInd w:val="0"/>
        <w:ind w:left="0"/>
        <w:rPr>
          <w:rFonts w:ascii="Book Antiqua" w:eastAsia="Calibri" w:hAnsi="Book Antiqua" w:cs="Book Antiqua"/>
          <w:color w:val="000000"/>
          <w:sz w:val="10"/>
          <w:szCs w:val="10"/>
          <w:lang w:eastAsia="pt-BR"/>
        </w:rPr>
      </w:pPr>
    </w:p>
    <w:p w:rsidR="0022182E" w:rsidRPr="00250D98"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9B4ADF" w:rsidRDefault="009B4ADF" w:rsidP="0022182E">
      <w:pPr>
        <w:ind w:left="-851" w:right="-994"/>
        <w:jc w:val="center"/>
        <w:rPr>
          <w:rFonts w:ascii="Book Antiqua" w:hAnsi="Book Antiqua"/>
          <w:lang w:val="nl-NL"/>
        </w:rPr>
      </w:pPr>
    </w:p>
    <w:p w:rsidR="009B4ADF" w:rsidRPr="00250D98" w:rsidRDefault="009B4ADF" w:rsidP="00682AE2">
      <w:pPr>
        <w:ind w:left="-851" w:right="-994"/>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Pr="00250D98"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9B4ADF">
        <w:trPr>
          <w:jc w:val="center"/>
        </w:trPr>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9B4ADF">
        <w:trPr>
          <w:jc w:val="center"/>
        </w:trPr>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846005">
      <w:pPr>
        <w:ind w:left="0" w:right="-1"/>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846005">
      <w:pPr>
        <w:widowControl w:val="0"/>
        <w:autoSpaceDE w:val="0"/>
        <w:autoSpaceDN w:val="0"/>
        <w:adjustRightInd w:val="0"/>
        <w:ind w:left="0" w:right="-1"/>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9857FA">
        <w:rPr>
          <w:rFonts w:ascii="Book Antiqua" w:eastAsia="Book Antiqua" w:hAnsi="Book Antiqua"/>
          <w:sz w:val="36"/>
          <w:szCs w:val="36"/>
        </w:rPr>
        <w:t>165/2020</w:t>
      </w:r>
    </w:p>
    <w:p w:rsidR="0040006A" w:rsidRPr="00250D98" w:rsidRDefault="0040006A" w:rsidP="00846005">
      <w:pPr>
        <w:ind w:left="0" w:right="-1"/>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9857FA">
        <w:rPr>
          <w:rStyle w:val="nfase"/>
          <w:rFonts w:ascii="Book Antiqua" w:eastAsia="Book Antiqua" w:hAnsi="Book Antiqua"/>
          <w:i w:val="0"/>
          <w:sz w:val="36"/>
          <w:szCs w:val="36"/>
        </w:rPr>
        <w:t>034/2020</w:t>
      </w:r>
    </w:p>
    <w:p w:rsidR="0040006A" w:rsidRPr="00250D98"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color w:val="000000"/>
        </w:rPr>
      </w:pPr>
    </w:p>
    <w:p w:rsidR="0040006A" w:rsidRPr="00250D98"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250D98"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9857FA">
        <w:rPr>
          <w:rFonts w:ascii="Book Antiqua" w:hAnsi="Book Antiqua"/>
          <w:b/>
        </w:rPr>
        <w:t>034/2020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DO OBJETO</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250D98">
        <w:rPr>
          <w:rFonts w:ascii="Book Antiqua" w:hAnsi="Book Antiqua"/>
        </w:rPr>
        <w:t xml:space="preserve">1.1 A presente Ata tem por objeto o </w:t>
      </w:r>
      <w:r w:rsidR="00437146" w:rsidRPr="00465841">
        <w:rPr>
          <w:rFonts w:ascii="Book Antiqua" w:eastAsia="Book Antiqua" w:hAnsi="Book Antiqua"/>
          <w:i/>
        </w:rPr>
        <w:t>Registro de Preços para futuras aquisições de Materiais Hidráulicos</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9857FA">
        <w:rPr>
          <w:rFonts w:ascii="Book Antiqua" w:hAnsi="Book Antiqua"/>
        </w:rPr>
        <w:t>034/2020</w:t>
      </w:r>
      <w:r w:rsidRPr="00250D98">
        <w:rPr>
          <w:rFonts w:ascii="Book Antiqua" w:hAnsi="Book Antiqua"/>
        </w:rPr>
        <w:t>.</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9857FA">
        <w:rPr>
          <w:rFonts w:ascii="Book Antiqua" w:hAnsi="Book Antiqua"/>
        </w:rPr>
        <w:t>034/2020</w:t>
      </w:r>
      <w:r w:rsidRPr="00250D98">
        <w:rPr>
          <w:rFonts w:ascii="Book Antiqua" w:hAnsi="Book Antiqua"/>
        </w:rPr>
        <w:t xml:space="preserve"> e seus anexos;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3. VIGÊNCIA</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CF7AD6" w:rsidRPr="00D3090B" w:rsidRDefault="00CF7AD6" w:rsidP="002E1DCE">
      <w:pPr>
        <w:ind w:left="0" w:right="-1"/>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437146" w:rsidRPr="00195D34"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437146" w:rsidRPr="00195D34"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437146" w:rsidRPr="005E69E3"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GESTÃO COMPARTILHADA</w:t>
      </w:r>
      <w:r w:rsidRPr="00C85CAB">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7146" w:rsidRDefault="00437146" w:rsidP="00437146">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437146" w:rsidRDefault="00437146" w:rsidP="00437146">
      <w:pPr>
        <w:ind w:left="0" w:right="-2"/>
        <w:rPr>
          <w:rFonts w:ascii="Book Antiqua" w:hAnsi="Book Antiqua" w:cs="Book Antiqua"/>
          <w:shd w:val="clear" w:color="auto" w:fill="FFFFFF"/>
        </w:rPr>
      </w:pPr>
    </w:p>
    <w:p w:rsidR="00437146" w:rsidRDefault="00437146" w:rsidP="00437146">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7146"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7146"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437146" w:rsidRPr="00C85CAB" w:rsidRDefault="00437146" w:rsidP="00437146">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437146"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437146"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437146" w:rsidRPr="00C85CAB"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437146" w:rsidRPr="0002208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37146" w:rsidRPr="00022086"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437146" w:rsidRPr="00022086" w:rsidRDefault="00437146" w:rsidP="004371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437146" w:rsidRPr="00022086" w:rsidRDefault="00437146" w:rsidP="004371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437146" w:rsidRPr="00022086" w:rsidRDefault="00437146" w:rsidP="004371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437146" w:rsidRPr="00022086" w:rsidRDefault="00437146" w:rsidP="004371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437146" w:rsidRPr="00195D34" w:rsidRDefault="00437146" w:rsidP="004371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727FC" w:rsidRDefault="00437146" w:rsidP="004371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C42D4F" w:rsidRDefault="00C42D4F" w:rsidP="00904E7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p>
    <w:p w:rsidR="00CF7AD6" w:rsidRPr="0063195B" w:rsidRDefault="00CF7AD6"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437146" w:rsidRPr="00430317" w:rsidRDefault="00437146" w:rsidP="004371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437146" w:rsidRPr="00430317" w:rsidRDefault="00437146" w:rsidP="004371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437146" w:rsidRPr="00430317" w:rsidRDefault="00437146" w:rsidP="004371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437146" w:rsidRPr="00430317" w:rsidRDefault="00437146" w:rsidP="004371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437146"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437146" w:rsidRPr="00250D98" w:rsidRDefault="00437146" w:rsidP="004371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37146" w:rsidRDefault="00437146" w:rsidP="00437146">
      <w:pPr>
        <w:ind w:left="0" w:right="-1"/>
        <w:jc w:val="right"/>
        <w:rPr>
          <w:rFonts w:ascii="Book Antiqua" w:hAnsi="Book Antiqua"/>
          <w:i/>
        </w:rPr>
      </w:pPr>
      <w:r w:rsidRPr="009606AB">
        <w:rPr>
          <w:rFonts w:ascii="Book Antiqua" w:hAnsi="Book Antiqua"/>
          <w:i/>
        </w:rPr>
        <w:t>Superinten</w:t>
      </w:r>
      <w:r>
        <w:rPr>
          <w:rFonts w:ascii="Book Antiqua" w:hAnsi="Book Antiqua"/>
          <w:i/>
        </w:rPr>
        <w:t>dência de Gestão Compartilhada</w:t>
      </w:r>
    </w:p>
    <w:p w:rsidR="00437146" w:rsidRPr="00932143" w:rsidRDefault="00437146" w:rsidP="00437146">
      <w:pPr>
        <w:ind w:left="0" w:right="-1"/>
        <w:jc w:val="right"/>
        <w:rPr>
          <w:rFonts w:ascii="Book Antiqua" w:hAnsi="Book Antiqua"/>
          <w:b/>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Secretaria Municipal da Fa</w:t>
      </w:r>
      <w:r>
        <w:rPr>
          <w:rFonts w:ascii="Book Antiqua" w:hAnsi="Book Antiqua"/>
          <w:i/>
        </w:rPr>
        <w:t>zenda e Gestão Administrativa</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Superint</w:t>
      </w:r>
      <w:r>
        <w:rPr>
          <w:rFonts w:ascii="Book Antiqua" w:hAnsi="Book Antiqua"/>
          <w:i/>
        </w:rPr>
        <w:t>endência de Trânsito (DITRAN)</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Pr>
          <w:rFonts w:ascii="Book Antiqua" w:hAnsi="Book Antiqua"/>
          <w:i/>
        </w:rPr>
        <w:t>Polícia Militar</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Corpo de Bombeiros Milita</w:t>
      </w:r>
      <w:r>
        <w:rPr>
          <w:rFonts w:ascii="Book Antiqua" w:hAnsi="Book Antiqua"/>
          <w:i/>
        </w:rPr>
        <w:t>r</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Delegacia de Polí</w:t>
      </w:r>
      <w:r>
        <w:rPr>
          <w:rFonts w:ascii="Book Antiqua" w:hAnsi="Book Antiqua"/>
          <w:i/>
        </w:rPr>
        <w:t>cia Civil da Comarca de Gaspar</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Pr>
          <w:rFonts w:ascii="Book Antiqua" w:hAnsi="Book Antiqua"/>
          <w:i/>
        </w:rPr>
        <w:t>Secretaria Municipal de Saúde</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lastRenderedPageBreak/>
        <w:t>Secretaria Municipal de</w:t>
      </w:r>
      <w:r>
        <w:rPr>
          <w:rFonts w:ascii="Book Antiqua" w:hAnsi="Book Antiqua"/>
          <w:i/>
        </w:rPr>
        <w:t xml:space="preserve"> Educação – Educação Infantil</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Fundamental</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Secretaria M</w:t>
      </w:r>
      <w:r>
        <w:rPr>
          <w:rFonts w:ascii="Book Antiqua" w:hAnsi="Book Antiqua"/>
          <w:i/>
        </w:rPr>
        <w:t>unicipal de Assistência Social</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Secretaria Municip</w:t>
      </w:r>
      <w:r>
        <w:rPr>
          <w:rFonts w:ascii="Book Antiqua" w:hAnsi="Book Antiqua"/>
          <w:i/>
        </w:rPr>
        <w:t>al de Obras e Serviços Urbanos</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Fundação Munici</w:t>
      </w:r>
      <w:r>
        <w:rPr>
          <w:rFonts w:ascii="Book Antiqua" w:hAnsi="Book Antiqua"/>
          <w:i/>
        </w:rPr>
        <w:t>pal de Esportes e Lazer (FMEL)</w:t>
      </w:r>
    </w:p>
    <w:p w:rsidR="00437146" w:rsidRDefault="00437146" w:rsidP="00437146">
      <w:pPr>
        <w:ind w:left="0" w:right="-1"/>
        <w:jc w:val="right"/>
        <w:rPr>
          <w:rFonts w:ascii="Book Antiqua" w:hAnsi="Book Antiqua"/>
          <w:i/>
        </w:rPr>
      </w:pPr>
      <w:r w:rsidRPr="00932143">
        <w:rPr>
          <w:rFonts w:ascii="Book Antiqua" w:hAnsi="Book Antiqua"/>
          <w:b/>
          <w:i/>
        </w:rPr>
        <w:t>Exercício 2020;</w:t>
      </w:r>
    </w:p>
    <w:p w:rsidR="00437146" w:rsidRDefault="00437146" w:rsidP="00437146">
      <w:pPr>
        <w:ind w:left="0" w:right="-1"/>
        <w:jc w:val="right"/>
        <w:rPr>
          <w:rFonts w:ascii="Book Antiqua" w:hAnsi="Book Antiqua"/>
          <w:i/>
        </w:rPr>
      </w:pPr>
      <w:r w:rsidRPr="009606AB">
        <w:rPr>
          <w:rFonts w:ascii="Book Antiqua" w:hAnsi="Book Antiqua"/>
          <w:i/>
        </w:rPr>
        <w:t>Serviço Autônomo Municipal de Água e Esgoto (SAMAE)</w:t>
      </w:r>
    </w:p>
    <w:p w:rsidR="00437146" w:rsidRDefault="00437146" w:rsidP="00437146">
      <w:pPr>
        <w:ind w:left="0" w:right="-1"/>
        <w:jc w:val="right"/>
        <w:rPr>
          <w:rFonts w:ascii="Book Antiqua" w:hAnsi="Book Antiqua"/>
          <w:b/>
        </w:rPr>
      </w:pPr>
      <w:r w:rsidRPr="00932143">
        <w:rPr>
          <w:rFonts w:ascii="Book Antiqua" w:hAnsi="Book Antiqua"/>
          <w:b/>
          <w:i/>
        </w:rPr>
        <w:t>Exercício 2020;</w:t>
      </w:r>
    </w:p>
    <w:p w:rsidR="0040006A" w:rsidRPr="00250D98" w:rsidRDefault="0040006A" w:rsidP="002E1DCE">
      <w:pPr>
        <w:tabs>
          <w:tab w:val="left" w:pos="9498"/>
        </w:tabs>
        <w:ind w:left="0" w:right="-1"/>
        <w:rPr>
          <w:rFonts w:ascii="Book Antiqua" w:hAnsi="Book Antiqua"/>
        </w:rPr>
      </w:pPr>
      <w:r w:rsidRPr="00250D98">
        <w:rPr>
          <w:rFonts w:ascii="Book Antiqua" w:hAnsi="Book Antiqua"/>
          <w:b/>
        </w:rPr>
        <w:t>6. ALTERAÇÃO SUBJETIVA</w:t>
      </w:r>
    </w:p>
    <w:p w:rsidR="0040006A" w:rsidRPr="00250D98" w:rsidRDefault="0040006A" w:rsidP="002E1DCE">
      <w:pPr>
        <w:tabs>
          <w:tab w:val="left" w:pos="9498"/>
        </w:tabs>
        <w:ind w:left="0" w:right="-1"/>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2E1DCE">
      <w:pPr>
        <w:tabs>
          <w:tab w:val="left" w:pos="9498"/>
        </w:tabs>
        <w:ind w:left="0" w:right="-1"/>
        <w:rPr>
          <w:rFonts w:ascii="Book Antiqua" w:hAnsi="Book Antiqua"/>
        </w:rPr>
      </w:pP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RESPONSABILIDADES</w:t>
      </w:r>
    </w:p>
    <w:p w:rsidR="0040006A" w:rsidRPr="00250D98" w:rsidRDefault="0040006A" w:rsidP="002E1DCE">
      <w:pPr>
        <w:widowControl w:val="0"/>
        <w:tabs>
          <w:tab w:val="left" w:pos="9498"/>
        </w:tabs>
        <w:autoSpaceDE w:val="0"/>
        <w:autoSpaceDN w:val="0"/>
        <w:adjustRightInd w:val="0"/>
        <w:ind w:left="0" w:right="-1"/>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CF7AD6" w:rsidRPr="001C6307"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2E1DCE">
      <w:pPr>
        <w:ind w:left="0" w:right="-1"/>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2E1DC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rPr>
        <w:lastRenderedPageBreak/>
        <w:t>de todas e quaisquer reclamações cíveis, criminais ou trabalhistas que possam surgir, conforme o disposto nos artigos 70 e 71 da Lei 8.666/93.</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10. DO CANCELAMENTO DO REGISTRO DA FORNECEDORA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B57EEA" w:rsidRDefault="00CF7AD6" w:rsidP="002E1DCE">
      <w:pPr>
        <w:ind w:left="0" w:right="-1"/>
        <w:rPr>
          <w:rFonts w:ascii="Book Antiqua" w:hAnsi="Book Antiqua"/>
          <w:b/>
        </w:rPr>
      </w:pPr>
      <w:r w:rsidRPr="00F77C8E">
        <w:rPr>
          <w:rFonts w:ascii="Book Antiqua" w:hAnsi="Book Antiqua"/>
          <w:b/>
        </w:rPr>
        <w:lastRenderedPageBreak/>
        <w:t>11. DAS SANÇÕES ADMINISTRATIVAS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advertência e anotação restritiva no Cadastro de Fornecedores;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.3 Caberá aplicação da penalidade de advertência nos casos de infrações leves que não gerem prejuízo a Administração.</w:t>
      </w:r>
    </w:p>
    <w:p w:rsidR="00CF7AD6" w:rsidRPr="007249D2"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lastRenderedPageBreak/>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CF7AD6" w:rsidRPr="007249D2"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CF7AD6" w:rsidRPr="00914E8A"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materiais.  </w:t>
      </w:r>
    </w:p>
    <w:p w:rsidR="0040006A"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CF7AD6"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250D98" w:rsidRDefault="0040006A" w:rsidP="00C42D4F">
      <w:pPr>
        <w:ind w:left="0"/>
        <w:rPr>
          <w:rFonts w:ascii="Book Antiqua" w:hAnsi="Book Antiqua"/>
          <w:b/>
        </w:rPr>
      </w:pPr>
      <w:r w:rsidRPr="00250D98">
        <w:rPr>
          <w:rFonts w:ascii="Book Antiqua" w:hAnsi="Book Antiqua"/>
          <w:b/>
        </w:rPr>
        <w:t>12. DISPOSIÇÕES GERAIS</w:t>
      </w:r>
    </w:p>
    <w:p w:rsidR="0040006A"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250D98" w:rsidTr="002E1DCE">
        <w:trPr>
          <w:jc w:val="center"/>
        </w:trPr>
        <w:tc>
          <w:tcPr>
            <w:tcW w:w="3119"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Pregoeiro</w:t>
            </w:r>
          </w:p>
        </w:tc>
        <w:tc>
          <w:tcPr>
            <w:tcW w:w="3827" w:type="dxa"/>
          </w:tcPr>
          <w:p w:rsidR="0040006A" w:rsidRPr="00250D98"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_______________________</w:t>
            </w:r>
          </w:p>
          <w:p w:rsidR="0040006A" w:rsidRPr="00250D98"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250D98">
              <w:rPr>
                <w:rFonts w:ascii="Book Antiqua" w:hAnsi="Book Antiqua"/>
              </w:rPr>
              <w:t>Equipe de Apoio</w:t>
            </w:r>
          </w:p>
        </w:tc>
      </w:tr>
    </w:tbl>
    <w:p w:rsidR="0040006A"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r w:rsidRPr="00250D98">
        <w:rPr>
          <w:rFonts w:ascii="Book Antiqua" w:hAnsi="Book Antiqua"/>
          <w:sz w:val="22"/>
          <w:szCs w:val="22"/>
        </w:rPr>
        <w:t>EMPRESAS (com identificação/nome do representante legal)</w:t>
      </w:r>
    </w:p>
    <w:p w:rsidR="00437146" w:rsidRDefault="00437146">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2E7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b/>
          <w:sz w:val="48"/>
          <w:szCs w:val="48"/>
        </w:rPr>
      </w:pPr>
      <w:r w:rsidRPr="007F48BB">
        <w:rPr>
          <w:rFonts w:ascii="Book Antiqua" w:eastAsia="Book Antiqua" w:hAnsi="Book Antiqua"/>
          <w:b/>
          <w:sz w:val="48"/>
          <w:szCs w:val="48"/>
        </w:rPr>
        <w:lastRenderedPageBreak/>
        <w:t xml:space="preserve">ANEXO </w:t>
      </w:r>
      <w:r w:rsidR="00EC507C" w:rsidRPr="007F48BB">
        <w:rPr>
          <w:rFonts w:ascii="Book Antiqua" w:eastAsia="Book Antiqua" w:hAnsi="Book Antiqua"/>
          <w:b/>
          <w:sz w:val="48"/>
          <w:szCs w:val="48"/>
        </w:rPr>
        <w:t>I</w:t>
      </w:r>
      <w:r w:rsidRPr="007F48BB">
        <w:rPr>
          <w:rFonts w:ascii="Book Antiqua" w:eastAsia="Book Antiqua" w:hAnsi="Book Antiqua"/>
          <w:b/>
          <w:sz w:val="48"/>
          <w:szCs w:val="48"/>
        </w:rPr>
        <w:t>V</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9857FA">
        <w:rPr>
          <w:rFonts w:ascii="Book Antiqua" w:eastAsia="Book Antiqua" w:hAnsi="Book Antiqua"/>
          <w:sz w:val="36"/>
          <w:szCs w:val="36"/>
        </w:rPr>
        <w:t>165/2020</w:t>
      </w:r>
    </w:p>
    <w:p w:rsidR="0022182E" w:rsidRPr="00250D98" w:rsidRDefault="0022182E" w:rsidP="002E72BF">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9857FA">
        <w:rPr>
          <w:rFonts w:ascii="Book Antiqua" w:eastAsia="Book Antiqua" w:hAnsi="Book Antiqua"/>
          <w:sz w:val="36"/>
          <w:szCs w:val="36"/>
        </w:rPr>
        <w:t>034/2020</w:t>
      </w:r>
    </w:p>
    <w:p w:rsidR="0022182E" w:rsidRPr="00250D98" w:rsidRDefault="0022182E" w:rsidP="002E72BF">
      <w:pPr>
        <w:widowControl w:val="0"/>
        <w:ind w:left="0" w:right="-1"/>
        <w:rPr>
          <w:rFonts w:ascii="Book Antiqua" w:eastAsia="Book Antiqua" w:hAnsi="Book Antiqua"/>
          <w:b/>
          <w:color w:val="000000"/>
          <w:sz w:val="16"/>
          <w:szCs w:val="16"/>
          <w:shd w:val="clear" w:color="auto" w:fill="FFFFFF"/>
        </w:rPr>
      </w:pPr>
    </w:p>
    <w:p w:rsidR="0022182E" w:rsidRPr="00250D98" w:rsidRDefault="0022182E" w:rsidP="002E72BF">
      <w:pPr>
        <w:widowControl w:val="0"/>
        <w:ind w:left="0" w:right="-1"/>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161513" w:rsidRDefault="00161513" w:rsidP="00846005">
      <w:pPr>
        <w:pStyle w:val="Ttulo10"/>
        <w:widowControl w:val="0"/>
        <w:spacing w:before="0" w:after="0"/>
        <w:ind w:left="0"/>
        <w:jc w:val="left"/>
        <w:rPr>
          <w:rFonts w:ascii="Book Antiqua" w:eastAsia="Book Antiqua" w:hAnsi="Book Antiqua"/>
          <w:b w:val="0"/>
          <w:sz w:val="22"/>
        </w:rPr>
      </w:pPr>
    </w:p>
    <w:p w:rsidR="0022182E" w:rsidRDefault="0022182E" w:rsidP="00846005">
      <w:pPr>
        <w:pStyle w:val="Ttulo10"/>
        <w:widowControl w:val="0"/>
        <w:spacing w:before="0" w:after="0"/>
        <w:ind w:left="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161513" w:rsidRPr="00CE71CB" w:rsidRDefault="00161513" w:rsidP="00846005">
      <w:pPr>
        <w:pStyle w:val="Ttulo10"/>
        <w:widowControl w:val="0"/>
        <w:spacing w:before="0" w:after="0"/>
        <w:ind w:left="0"/>
        <w:jc w:val="left"/>
        <w:rPr>
          <w:rFonts w:ascii="Book Antiqua" w:eastAsia="Book Antiqua" w:hAnsi="Book Antiqua"/>
          <w:b w:val="0"/>
          <w:sz w:val="22"/>
        </w:rPr>
      </w:pPr>
    </w:p>
    <w:p w:rsidR="00CE71CB" w:rsidRDefault="00CE71CB" w:rsidP="0022182E">
      <w:pPr>
        <w:pStyle w:val="Normal0"/>
        <w:widowControl w:val="0"/>
        <w:ind w:left="3119"/>
        <w:rPr>
          <w:rFonts w:ascii="Book Antiqua" w:hAnsi="Book Antiqua"/>
          <w:b/>
        </w:rPr>
      </w:pPr>
    </w:p>
    <w:p w:rsidR="0022182E" w:rsidRPr="007F48BB" w:rsidRDefault="001C73DE" w:rsidP="00846005">
      <w:pPr>
        <w:pStyle w:val="Normal0"/>
        <w:widowControl w:val="0"/>
        <w:ind w:left="3119" w:right="-1"/>
        <w:rPr>
          <w:rFonts w:ascii="Book Antiqua" w:eastAsia="Book Antiqua" w:hAnsi="Book Antiqua"/>
          <w:b/>
          <w:i/>
          <w:sz w:val="22"/>
          <w:szCs w:val="22"/>
        </w:rPr>
      </w:pPr>
      <w:r w:rsidRPr="007F48BB">
        <w:rPr>
          <w:rFonts w:ascii="Book Antiqua" w:hAnsi="Book Antiqua"/>
          <w:b/>
          <w:sz w:val="22"/>
          <w:szCs w:val="22"/>
        </w:rPr>
        <w:t xml:space="preserve">CONTRATO DE </w:t>
      </w:r>
      <w:r w:rsidR="00CE71CB" w:rsidRPr="007F48BB">
        <w:rPr>
          <w:rFonts w:ascii="Book Antiqua" w:hAnsi="Book Antiqua"/>
          <w:b/>
          <w:sz w:val="22"/>
          <w:szCs w:val="22"/>
        </w:rPr>
        <w:t>FORNECIMENTO</w:t>
      </w:r>
      <w:r w:rsidRPr="007F48BB">
        <w:rPr>
          <w:rFonts w:ascii="Book Antiqua" w:hAnsi="Book Antiqua"/>
          <w:b/>
          <w:sz w:val="22"/>
          <w:szCs w:val="22"/>
        </w:rPr>
        <w:t xml:space="preserve"> DE </w:t>
      </w:r>
      <w:r w:rsidR="007F48BB" w:rsidRPr="007F48BB">
        <w:rPr>
          <w:rFonts w:ascii="Book Antiqua" w:hAnsi="Book Antiqua"/>
          <w:b/>
          <w:sz w:val="22"/>
          <w:szCs w:val="22"/>
        </w:rPr>
        <w:t>MATERIAIS HIDRÁULICOS</w:t>
      </w:r>
      <w:r w:rsidR="0022182E" w:rsidRPr="007F48BB">
        <w:rPr>
          <w:rFonts w:ascii="Book Antiqua" w:eastAsia="Book Antiqua" w:hAnsi="Book Antiqua"/>
          <w:b/>
          <w:i/>
          <w:sz w:val="22"/>
          <w:szCs w:val="22"/>
        </w:rPr>
        <w:t xml:space="preserve">, </w:t>
      </w:r>
      <w:r w:rsidR="0022182E" w:rsidRPr="007F48BB">
        <w:rPr>
          <w:rFonts w:ascii="Book Antiqua" w:eastAsia="Book Antiqua" w:hAnsi="Book Antiqua"/>
          <w:b/>
          <w:sz w:val="22"/>
          <w:szCs w:val="22"/>
        </w:rPr>
        <w:t xml:space="preserve">QUE ENTRE SI CELEBRAM </w:t>
      </w:r>
      <w:r w:rsidR="0022182E" w:rsidRPr="007F48BB">
        <w:rPr>
          <w:rFonts w:ascii="Book Antiqua" w:hAnsi="Book Antiqua" w:cs="Book Antiqua"/>
          <w:b/>
          <w:bCs/>
          <w:sz w:val="22"/>
          <w:szCs w:val="22"/>
          <w:lang w:val="pt-BR" w:eastAsia="pt-BR"/>
        </w:rPr>
        <w:t xml:space="preserve">O MUNICÍPIO DE GASPAR </w:t>
      </w:r>
      <w:r w:rsidR="0022182E" w:rsidRPr="007F48BB">
        <w:rPr>
          <w:rFonts w:ascii="Book Antiqua" w:eastAsia="Book Antiqua" w:hAnsi="Book Antiqua"/>
          <w:b/>
          <w:sz w:val="22"/>
          <w:szCs w:val="22"/>
        </w:rPr>
        <w:t>E A EMPRESA</w:t>
      </w:r>
      <w:r w:rsidR="0022182E" w:rsidRPr="007F48BB">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9857FA">
        <w:rPr>
          <w:rFonts w:ascii="Book Antiqua" w:hAnsi="Book Antiqua" w:cs="Book Antiqua"/>
          <w:b/>
          <w:bCs/>
        </w:rPr>
        <w:t>034/2020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1. OBJETO DO CONTRATO</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161513">
        <w:rPr>
          <w:rFonts w:ascii="Book Antiqua" w:eastAsia="Book Antiqua" w:hAnsi="Book Antiqua"/>
          <w:i/>
        </w:rPr>
        <w:t xml:space="preserve">Materiais </w:t>
      </w:r>
      <w:r w:rsidR="007F48BB">
        <w:rPr>
          <w:rFonts w:ascii="Book Antiqua" w:eastAsia="Book Antiqua" w:hAnsi="Book Antiqua"/>
          <w:i/>
        </w:rPr>
        <w:t>Hidráulicos</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9857FA">
        <w:rPr>
          <w:rFonts w:ascii="Book Antiqua" w:hAnsi="Book Antiqua"/>
        </w:rPr>
        <w:t>034/2020</w:t>
      </w:r>
      <w:r w:rsidRPr="00250D98">
        <w:rPr>
          <w:rFonts w:ascii="Book Antiqua" w:hAnsi="Book Antiqua"/>
        </w:rPr>
        <w:t>, bem como abaixo discriminado:</w:t>
      </w:r>
    </w:p>
    <w:p w:rsidR="000679D0" w:rsidRPr="00250D98"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CE71CB"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CE71CB">
        <w:rPr>
          <w:rFonts w:ascii="Book Antiqua" w:hAnsi="Book Antiqua"/>
          <w:i/>
        </w:rPr>
        <w:t>............(descritivo dos itens).........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250D98">
        <w:rPr>
          <w:rFonts w:ascii="Book Antiqua" w:hAnsi="Book Antiqua"/>
          <w:b/>
        </w:rPr>
        <w:t>2. DOCUMENTOS INTEGRANTES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9857FA">
        <w:rPr>
          <w:rFonts w:ascii="Book Antiqua" w:hAnsi="Book Antiqua"/>
        </w:rPr>
        <w:t>034/2020</w:t>
      </w:r>
      <w:r w:rsidRPr="00250D98">
        <w:rPr>
          <w:rFonts w:ascii="Book Antiqua" w:hAnsi="Book Antiqua"/>
        </w:rPr>
        <w:t xml:space="preserve"> e seus ANEXOS;</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161513" w:rsidRPr="00250D98"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250D98"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250D98">
        <w:rPr>
          <w:rFonts w:ascii="Book Antiqua" w:hAnsi="Book Antiqua"/>
          <w:b/>
          <w:shd w:val="clear" w:color="auto" w:fill="FFFFFF"/>
        </w:rPr>
        <w:lastRenderedPageBreak/>
        <w:t>3. DOS PRAZOS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250D98"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250D98">
        <w:rPr>
          <w:rFonts w:ascii="Book Antiqua" w:hAnsi="Book Antiqua"/>
          <w:b/>
        </w:rPr>
        <w:t>4. PREÇO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7F48BB" w:rsidRDefault="007F48BB" w:rsidP="007F48BB">
      <w:pPr>
        <w:ind w:left="0" w:right="-1"/>
        <w:jc w:val="right"/>
        <w:rPr>
          <w:rFonts w:ascii="Book Antiqua" w:hAnsi="Book Antiqua"/>
          <w:i/>
        </w:rPr>
      </w:pPr>
      <w:r w:rsidRPr="009606AB">
        <w:rPr>
          <w:rFonts w:ascii="Book Antiqua" w:hAnsi="Book Antiqua"/>
          <w:i/>
        </w:rPr>
        <w:t>Superinten</w:t>
      </w:r>
      <w:r>
        <w:rPr>
          <w:rFonts w:ascii="Book Antiqua" w:hAnsi="Book Antiqua"/>
          <w:i/>
        </w:rPr>
        <w:t>dência de Gestão Compartilhada</w:t>
      </w:r>
    </w:p>
    <w:p w:rsidR="007F48BB" w:rsidRPr="00932143" w:rsidRDefault="007F48BB" w:rsidP="007F48BB">
      <w:pPr>
        <w:ind w:left="0" w:right="-1"/>
        <w:jc w:val="right"/>
        <w:rPr>
          <w:rFonts w:ascii="Book Antiqua" w:hAnsi="Book Antiqua"/>
          <w:b/>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Secretaria Municipal da Fa</w:t>
      </w:r>
      <w:r>
        <w:rPr>
          <w:rFonts w:ascii="Book Antiqua" w:hAnsi="Book Antiqua"/>
          <w:i/>
        </w:rPr>
        <w:t>zenda e Gestão Administrativa</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Superint</w:t>
      </w:r>
      <w:r>
        <w:rPr>
          <w:rFonts w:ascii="Book Antiqua" w:hAnsi="Book Antiqua"/>
          <w:i/>
        </w:rPr>
        <w:t>endência de Trânsito (DITRAN)</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Pr>
          <w:rFonts w:ascii="Book Antiqua" w:hAnsi="Book Antiqua"/>
          <w:i/>
        </w:rPr>
        <w:t>Polícia Militar</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Corpo de Bombeiros Milita</w:t>
      </w:r>
      <w:r>
        <w:rPr>
          <w:rFonts w:ascii="Book Antiqua" w:hAnsi="Book Antiqua"/>
          <w:i/>
        </w:rPr>
        <w:t>r</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Delegacia de Polí</w:t>
      </w:r>
      <w:r>
        <w:rPr>
          <w:rFonts w:ascii="Book Antiqua" w:hAnsi="Book Antiqua"/>
          <w:i/>
        </w:rPr>
        <w:t>cia Civil da Comarca de Gaspar</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Pr>
          <w:rFonts w:ascii="Book Antiqua" w:hAnsi="Book Antiqua"/>
          <w:i/>
        </w:rPr>
        <w:t>Secretaria Municipal de Saúde</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Infantil</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Secretaria Municipal de</w:t>
      </w:r>
      <w:r>
        <w:rPr>
          <w:rFonts w:ascii="Book Antiqua" w:hAnsi="Book Antiqua"/>
          <w:i/>
        </w:rPr>
        <w:t xml:space="preserve"> Educação – Educação Fundamental</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Secretaria M</w:t>
      </w:r>
      <w:r>
        <w:rPr>
          <w:rFonts w:ascii="Book Antiqua" w:hAnsi="Book Antiqua"/>
          <w:i/>
        </w:rPr>
        <w:t>unicipal de Assistência Social</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Secretaria Municip</w:t>
      </w:r>
      <w:r>
        <w:rPr>
          <w:rFonts w:ascii="Book Antiqua" w:hAnsi="Book Antiqua"/>
          <w:i/>
        </w:rPr>
        <w:t>al de Obras e Serviços Urbanos</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Fundação Munici</w:t>
      </w:r>
      <w:r>
        <w:rPr>
          <w:rFonts w:ascii="Book Antiqua" w:hAnsi="Book Antiqua"/>
          <w:i/>
        </w:rPr>
        <w:t>pal de Esportes e Lazer (FMEL)</w:t>
      </w:r>
    </w:p>
    <w:p w:rsidR="007F48BB" w:rsidRDefault="007F48BB" w:rsidP="007F48BB">
      <w:pPr>
        <w:ind w:left="0" w:right="-1"/>
        <w:jc w:val="right"/>
        <w:rPr>
          <w:rFonts w:ascii="Book Antiqua" w:hAnsi="Book Antiqua"/>
          <w:i/>
        </w:rPr>
      </w:pPr>
      <w:r w:rsidRPr="00932143">
        <w:rPr>
          <w:rFonts w:ascii="Book Antiqua" w:hAnsi="Book Antiqua"/>
          <w:b/>
          <w:i/>
        </w:rPr>
        <w:t>Exercício 2020;</w:t>
      </w:r>
    </w:p>
    <w:p w:rsidR="007F48BB" w:rsidRDefault="007F48BB" w:rsidP="007F48BB">
      <w:pPr>
        <w:ind w:left="0" w:right="-1"/>
        <w:jc w:val="right"/>
        <w:rPr>
          <w:rFonts w:ascii="Book Antiqua" w:hAnsi="Book Antiqua"/>
          <w:i/>
        </w:rPr>
      </w:pPr>
      <w:r w:rsidRPr="009606AB">
        <w:rPr>
          <w:rFonts w:ascii="Book Antiqua" w:hAnsi="Book Antiqua"/>
          <w:i/>
        </w:rPr>
        <w:t>Serviço Autônomo Municipal de Água e Esgoto (SAMAE)</w:t>
      </w:r>
    </w:p>
    <w:p w:rsidR="007F48BB" w:rsidRDefault="007F48BB" w:rsidP="007F48BB">
      <w:pPr>
        <w:ind w:left="0" w:right="-1"/>
        <w:jc w:val="right"/>
        <w:rPr>
          <w:rFonts w:ascii="Book Antiqua" w:hAnsi="Book Antiqua"/>
          <w:b/>
        </w:rPr>
      </w:pPr>
      <w:r w:rsidRPr="00932143">
        <w:rPr>
          <w:rFonts w:ascii="Book Antiqua" w:hAnsi="Book Antiqua"/>
          <w:b/>
          <w:i/>
        </w:rPr>
        <w:t>Exercício 2020;</w:t>
      </w:r>
    </w:p>
    <w:p w:rsidR="0051143F" w:rsidRPr="00250D98" w:rsidRDefault="0051143F" w:rsidP="00846005">
      <w:pPr>
        <w:tabs>
          <w:tab w:val="left" w:pos="9498"/>
        </w:tabs>
        <w:ind w:left="0" w:right="-1"/>
        <w:rPr>
          <w:rFonts w:ascii="Book Antiqua" w:hAnsi="Book Antiqua"/>
        </w:rPr>
      </w:pPr>
      <w:r w:rsidRPr="00250D98">
        <w:rPr>
          <w:rFonts w:ascii="Book Antiqua" w:hAnsi="Book Antiqua"/>
          <w:b/>
        </w:rPr>
        <w:t>5. ALTERAÇÃO SUBJETIVA</w:t>
      </w:r>
    </w:p>
    <w:p w:rsidR="0051143F" w:rsidRPr="00250D98" w:rsidRDefault="0051143F" w:rsidP="00846005">
      <w:pPr>
        <w:tabs>
          <w:tab w:val="left" w:pos="9498"/>
        </w:tabs>
        <w:ind w:left="0" w:right="-1"/>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140195" w:rsidRPr="00D3090B" w:rsidRDefault="00140195" w:rsidP="00846005">
      <w:pPr>
        <w:ind w:left="0" w:right="-1"/>
        <w:rPr>
          <w:rFonts w:ascii="Book Antiqua" w:hAnsi="Book Antiqua"/>
          <w:b/>
          <w:color w:val="000000" w:themeColor="text1"/>
        </w:rPr>
      </w:pPr>
      <w:r>
        <w:rPr>
          <w:rFonts w:ascii="Book Antiqua" w:hAnsi="Book Antiqua"/>
          <w:b/>
          <w:color w:val="000000" w:themeColor="text1"/>
        </w:rPr>
        <w:lastRenderedPageBreak/>
        <w:t>6</w:t>
      </w:r>
      <w:r w:rsidRPr="00D3090B">
        <w:rPr>
          <w:rFonts w:ascii="Book Antiqua" w:hAnsi="Book Antiqua"/>
          <w:b/>
          <w:color w:val="000000" w:themeColor="text1"/>
        </w:rPr>
        <w:t xml:space="preserve">. ENTREGA E CRITÉRIOS DE ACEITAÇÃO DO OBJETO </w:t>
      </w:r>
    </w:p>
    <w:p w:rsidR="007F48BB" w:rsidRPr="00195D34"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7F48BB" w:rsidRPr="00195D34"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03</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(três</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7F48BB" w:rsidRPr="005E69E3"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Pr>
          <w:rFonts w:ascii="Book Antiqua" w:hAnsi="Book Antiqua" w:cs="Book Antiqua"/>
          <w:shd w:val="clear" w:color="auto" w:fill="FFFFFF"/>
        </w:rPr>
        <w:t>SUPERINTENDÊNCIA DE GESTÃO COMPARTILHADA</w:t>
      </w:r>
      <w:r w:rsidRPr="00C85CAB">
        <w:rPr>
          <w:rFonts w:ascii="Book Antiqua" w:hAnsi="Book Antiqua" w:cs="Book Antiqua"/>
          <w:shd w:val="clear" w:color="auto" w:fill="FFFFFF"/>
        </w:rPr>
        <w:t xml:space="preserve"> - Avenida Frei Godofredo, nº 1.635, Santa Terezinha, Gaspar/SC (horário de expediente: 07h30min às 12h00min e das 13h30min às 17h00min);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C85CAB">
        <w:rPr>
          <w:rFonts w:ascii="Book Antiqua" w:hAnsi="Book Antiqua" w:cs="Book Antiqua"/>
          <w:shd w:val="clear" w:color="auto" w:fill="FFFFFF"/>
        </w:rPr>
        <w:t>SECRETARIA MUNICIPAL DA FAZENDA E GESTÃO ADMINISTRATIVA- Rua São Pedro, nº 128 – Edifício Edson Elias Wieser (2º andar), Centro, Gaspar/SC (horário de expediente: 08h00min às 12h00min e das 13h00min às 17h00min);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F48BB" w:rsidRDefault="007F48BB" w:rsidP="007F48BB">
      <w:pPr>
        <w:ind w:left="0" w:right="-2"/>
        <w:rPr>
          <w:rFonts w:ascii="Book Antiqua" w:hAnsi="Book Antiqua" w:cs="Book Antiqua"/>
          <w:shd w:val="clear" w:color="auto" w:fill="FFFFFF"/>
        </w:rPr>
      </w:pPr>
      <w:r w:rsidRPr="00C85CAB">
        <w:rPr>
          <w:rFonts w:ascii="Book Antiqua" w:hAnsi="Book Antiqua" w:cs="Book Antiqua"/>
          <w:shd w:val="clear" w:color="auto" w:fill="FFFFFF"/>
        </w:rPr>
        <w:t>SUPERINTENDÊNCIA DE TRÂNSITO – Rua Coronel Aristiliano Ramos, nº 435 – Praça Getúlio Vargas, Centro, Gaspar/SC (horário de expediente: 08h00min às 12h00min e das 13h00min às 17h00min);</w:t>
      </w:r>
    </w:p>
    <w:p w:rsidR="007F48BB" w:rsidRDefault="007F48BB" w:rsidP="007F48BB">
      <w:pPr>
        <w:ind w:left="0" w:right="-2"/>
        <w:rPr>
          <w:rFonts w:ascii="Book Antiqua" w:hAnsi="Book Antiqua" w:cs="Book Antiqua"/>
          <w:shd w:val="clear" w:color="auto" w:fill="FFFFFF"/>
        </w:rPr>
      </w:pPr>
    </w:p>
    <w:p w:rsidR="007F48BB" w:rsidRDefault="007F48BB" w:rsidP="007F48BB">
      <w:pPr>
        <w:ind w:left="0" w:right="-2"/>
        <w:rPr>
          <w:rFonts w:ascii="Book Antiqua" w:hAnsi="Book Antiqua" w:cs="Book Antiqua"/>
          <w:shd w:val="clear" w:color="auto" w:fill="FFFFFF"/>
        </w:rPr>
      </w:pPr>
      <w:r w:rsidRPr="003A6DB2">
        <w:rPr>
          <w:rFonts w:ascii="Book Antiqua" w:hAnsi="Book Antiqua" w:cs="Book Antiqua"/>
          <w:shd w:val="clear" w:color="auto" w:fill="FFFFFF"/>
        </w:rPr>
        <w:t>POLÍCIA MILITAR - Avenida Olga Wehmuth, nº 85, Sete de Setembro, Gaspar/SC (horário de expediente: 13h00min às 19h00min);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F48BB"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9421C1">
        <w:rPr>
          <w:rFonts w:ascii="Book Antiqua" w:eastAsia="Book Antiqua" w:hAnsi="Book Antiqua"/>
        </w:rPr>
        <w:t xml:space="preserve">DELEGACIA DE POLÍCIA E DE TRÂNSITO DA COMARCA DE GASPAR </w:t>
      </w:r>
      <w:r>
        <w:rPr>
          <w:rFonts w:ascii="Book Antiqua" w:eastAsia="Book Antiqua" w:hAnsi="Book Antiqua"/>
        </w:rPr>
        <w:t>– Rua Augusto Beduschi, nº 254, Centro, CEP 89.110-070, Gaspar/SC;</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F48BB"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color w:val="000000"/>
          <w:shd w:val="clear" w:color="auto" w:fill="FFFFFF"/>
        </w:rPr>
      </w:pPr>
      <w:r w:rsidRPr="00C85CAB">
        <w:rPr>
          <w:rFonts w:ascii="Book Antiqua" w:hAnsi="Book Antiqua" w:cs="Book Antiqua"/>
          <w:color w:val="000000"/>
          <w:shd w:val="clear" w:color="auto" w:fill="FFFFFF"/>
        </w:rPr>
        <w:t xml:space="preserve">SECRETARIA MUNICIPAL DE SAÚDE - Avenida Olga Wehmuth, nº 151, Sete de Setembro, Gaspar/SC (horário de expediente: 07h30min às 12h00min e das 13h30min às 17h00min); </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eastAsia="Book Antiqua" w:hAnsi="Book Antiqua"/>
        </w:rPr>
      </w:pPr>
      <w:r w:rsidRPr="00C85CAB">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7F48BB" w:rsidRPr="00C85CAB" w:rsidRDefault="007F48BB" w:rsidP="007F48BB">
      <w:pPr>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2"/>
        <w:rPr>
          <w:rFonts w:ascii="Book Antiqua" w:hAnsi="Book Antiqua" w:cs="Book Antiqua"/>
          <w:shd w:val="clear" w:color="auto" w:fill="FFFFFF"/>
        </w:rPr>
      </w:pPr>
    </w:p>
    <w:p w:rsidR="007F48BB"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r w:rsidRPr="00C85CAB">
        <w:rPr>
          <w:rFonts w:ascii="Book Antiqua" w:hAnsi="Book Antiqua" w:cs="Book Antiqua"/>
          <w:shd w:val="clear" w:color="auto" w:fill="FFFFFF"/>
        </w:rPr>
        <w:t xml:space="preserve">FUNDAÇÃO MUNICIPAL DE ESPORTES E LAZER – Rua Itajaí, nº 2.300, Poço Grande, Gaspar/SC (horário de expediente: 07h30min às 12h00min e das 13h30min às 17h00min); </w:t>
      </w:r>
    </w:p>
    <w:p w:rsidR="007F48BB"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
        <w:rPr>
          <w:rFonts w:ascii="Book Antiqua" w:hAnsi="Book Antiqua" w:cs="Book Antiqua"/>
          <w:shd w:val="clear" w:color="auto" w:fill="FFFFFF"/>
        </w:rPr>
      </w:pPr>
    </w:p>
    <w:p w:rsidR="007F48BB" w:rsidRPr="00C85CAB"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2"/>
        <w:rPr>
          <w:rFonts w:ascii="Book Antiqua" w:hAnsi="Book Antiqua" w:cs="Book Antiqua"/>
          <w:shd w:val="clear" w:color="auto" w:fill="FFFFFF"/>
        </w:rPr>
      </w:pPr>
      <w:r w:rsidRPr="00C85CAB">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.2.2 Poderão ser solicitadas entregas em outros locais não estipulados neste Edital, sendo que o </w:t>
      </w:r>
      <w:r w:rsidRPr="00022086">
        <w:rPr>
          <w:rFonts w:ascii="Book Antiqua" w:eastAsia="Book Antiqua" w:hAnsi="Book Antiqua"/>
          <w:shd w:val="clear" w:color="auto" w:fill="FFFFFF"/>
        </w:rPr>
        <w:lastRenderedPageBreak/>
        <w:t>fornecedor obriga-se a entregar os materiais no local indicado, desde que seja dentro do Município de Gaspar.</w:t>
      </w:r>
    </w:p>
    <w:p w:rsidR="007F48BB" w:rsidRPr="00022086"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F48BB" w:rsidRPr="00022086"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7F48BB" w:rsidRPr="00022086" w:rsidRDefault="007F48BB" w:rsidP="007F48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7F48BB" w:rsidRPr="00022086" w:rsidRDefault="007F48BB" w:rsidP="007F48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7F48BB" w:rsidRPr="00022086" w:rsidRDefault="007F48BB" w:rsidP="007F48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7F48BB" w:rsidRPr="00022086" w:rsidRDefault="007F48BB" w:rsidP="007F48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7F48BB" w:rsidRPr="00195D34" w:rsidRDefault="007F48BB" w:rsidP="007F48B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7F48BB" w:rsidRDefault="007F48BB" w:rsidP="007F48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7F48BB" w:rsidRDefault="007F48BB" w:rsidP="007F48B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color w:val="000000" w:themeColor="text1"/>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61513" w:rsidRDefault="00161513"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7. CONDIÇÕES E FORMA DE PAGAMENTO</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.3 Nenhum pagamento será efetuado à empresa, enquanto houver pendência de liquidação de obrigação financeira, em virtude de penalidade ou inadimplência contratual.</w:t>
      </w:r>
    </w:p>
    <w:p w:rsidR="00140195" w:rsidRPr="00430317" w:rsidRDefault="00140195" w:rsidP="008460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1"/>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250D98"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250D98">
        <w:rPr>
          <w:rFonts w:ascii="Book Antiqua" w:hAnsi="Book Antiqua"/>
          <w:b/>
        </w:rPr>
        <w:t>8. RESPONSABILIDADES</w:t>
      </w:r>
    </w:p>
    <w:p w:rsidR="0051143F" w:rsidRPr="00140195"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140195" w:rsidRPr="001C6307"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846005">
      <w:pPr>
        <w:ind w:left="0" w:right="-1"/>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w:t>
      </w:r>
      <w:r w:rsidRPr="0053095D">
        <w:rPr>
          <w:rFonts w:ascii="Book Antiqua" w:hAnsi="Book Antiqua" w:cs="Book Antiqua"/>
        </w:rPr>
        <w:lastRenderedPageBreak/>
        <w:t xml:space="preserve">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84600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1"/>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hAnsi="Book Antiqua" w:cs="Book Antiqua"/>
          <w:shd w:val="clear" w:color="auto" w:fill="FFFFFF"/>
        </w:rPr>
      </w:pP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.1.1 Acompanhar e fiscalizar o fornecimento dos materiais, atestar nas notas fiscais a efetiva prestação dos serviços do objeto contratado e o seu aceite;</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7F48BB" w:rsidRDefault="007F48BB"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250D98">
        <w:rPr>
          <w:rFonts w:ascii="Book Antiqua" w:hAnsi="Book Antiqua"/>
          <w:b/>
        </w:rPr>
        <w:lastRenderedPageBreak/>
        <w:t>11. CONTROLE E FISCALIZAÇÃO DO CONTRATO</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B57EEA" w:rsidRDefault="004417D2" w:rsidP="00846005">
      <w:pPr>
        <w:ind w:left="0" w:right="-1"/>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advertência e anotação restritiva no Cadastro de Fornecedores;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multa de até 20% (vinte por cento) sobre o valor da proposta;</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g) comportar-se de modo inidôneo; Multa de 20%, calculada </w:t>
      </w:r>
      <w:r>
        <w:rPr>
          <w:rFonts w:ascii="Book Antiqua" w:hAnsi="Book Antiqua" w:cs="Book Antiqua"/>
        </w:rPr>
        <w:t>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h) cometer fraude fiscal; Multa de 20%, calculada sobre o valor total do contrato;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3A6D5D" w:rsidRPr="00833FAE"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833FAE">
        <w:rPr>
          <w:rFonts w:ascii="Book Antiqua" w:hAnsi="Book Antiqua" w:cs="Book Antiqua"/>
        </w:rPr>
        <w:t xml:space="preserve">j) Em caso de não providenciar a entrega ou providenciar com mais de 10 dias de atraso; Multa de 10% </w:t>
      </w:r>
      <w:r w:rsidRPr="00833FAE">
        <w:rPr>
          <w:rFonts w:ascii="Book Antiqua" w:hAnsi="Book Antiqua" w:cs="Book Antiqua"/>
        </w:rPr>
        <w:lastRenderedPageBreak/>
        <w:t>sobre o valor total do lote ou dos itens do contrato relacionados no pedido.</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3A6D5D" w:rsidRPr="00F82FF5"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51143F"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Pr>
          <w:rFonts w:ascii="Book Antiqua" w:hAnsi="Book Antiqua" w:cs="Book Antiqua"/>
          <w:bCs/>
        </w:rPr>
        <w:t>12</w:t>
      </w:r>
      <w:r w:rsidRPr="00B349DC">
        <w:rPr>
          <w:rFonts w:ascii="Book Antiqua" w:hAnsi="Book Antiqua" w:cs="Book Antiqua"/>
          <w:bCs/>
        </w:rPr>
        <w:t>.11 Os recursos deverão ser encaminhados à autoridade que aplicou a penalidade, sendo que após sua análise será submetida à Decisão da Autoridade hierarquicamente Superior.</w:t>
      </w:r>
    </w:p>
    <w:p w:rsidR="003A6D5D"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13.</w:t>
      </w:r>
      <w:r w:rsidR="00135228">
        <w:rPr>
          <w:rFonts w:ascii="Book Antiqua" w:hAnsi="Book Antiqua"/>
          <w:b/>
        </w:rPr>
        <w:t xml:space="preserve"> </w:t>
      </w:r>
      <w:r w:rsidRPr="00250D98">
        <w:rPr>
          <w:rFonts w:ascii="Book Antiqua" w:hAnsi="Book Antiqua"/>
          <w:b/>
        </w:rPr>
        <w:t>RESCISÃO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7F48BB" w:rsidRPr="00250D98" w:rsidRDefault="007F48BB"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lastRenderedPageBreak/>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r w:rsidR="00135228">
        <w:rPr>
          <w:rFonts w:ascii="Book Antiqua" w:hAnsi="Book Antiqua"/>
        </w:rPr>
        <w:t xml:space="preserve"> </w:t>
      </w:r>
      <w:r w:rsidRPr="00250D98">
        <w:rPr>
          <w:rFonts w:ascii="Book Antiqua" w:hAnsi="Book Antiqua"/>
        </w:rPr>
        <w:t>(</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250D98"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1"/>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right"/>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250D98">
        <w:rPr>
          <w:rFonts w:ascii="Book Antiqua" w:hAnsi="Book Antiqua"/>
        </w:rPr>
        <w:t xml:space="preserve">                                CONTRATADA                                                                   CONTRATANTE     </w:t>
      </w: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Testemunhas:</w:t>
      </w:r>
    </w:p>
    <w:p w:rsidR="0051143F" w:rsidRPr="00250D98" w:rsidRDefault="0051143F" w:rsidP="00846005">
      <w:pPr>
        <w:widowControl w:val="0"/>
        <w:tabs>
          <w:tab w:val="left" w:pos="9498"/>
        </w:tabs>
        <w:ind w:left="0" w:right="-1"/>
        <w:jc w:val="center"/>
        <w:rPr>
          <w:rFonts w:ascii="Book Antiqua" w:hAnsi="Book Antiqua"/>
        </w:rPr>
      </w:pPr>
    </w:p>
    <w:p w:rsidR="0051143F" w:rsidRPr="00250D98" w:rsidRDefault="0051143F" w:rsidP="00846005">
      <w:pPr>
        <w:widowControl w:val="0"/>
        <w:tabs>
          <w:tab w:val="left" w:pos="9498"/>
        </w:tabs>
        <w:ind w:left="0" w:right="-1"/>
        <w:jc w:val="center"/>
        <w:rPr>
          <w:rFonts w:ascii="Book Antiqua" w:hAnsi="Book Antiqua"/>
        </w:rPr>
      </w:pPr>
    </w:p>
    <w:tbl>
      <w:tblPr>
        <w:tblW w:w="0" w:type="auto"/>
        <w:tblLook w:val="04A0"/>
      </w:tblPr>
      <w:tblGrid>
        <w:gridCol w:w="5156"/>
        <w:gridCol w:w="5157"/>
      </w:tblGrid>
      <w:tr w:rsidR="0051143F" w:rsidRPr="00250D98" w:rsidTr="0051143F">
        <w:trPr>
          <w:trHeight w:val="428"/>
        </w:trPr>
        <w:tc>
          <w:tcPr>
            <w:tcW w:w="5156"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846005">
            <w:pPr>
              <w:widowControl w:val="0"/>
              <w:tabs>
                <w:tab w:val="left" w:pos="9498"/>
              </w:tabs>
              <w:ind w:left="0" w:right="-1"/>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CE7E7B" w:rsidRDefault="00CE7E7B">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846005">
      <w:pPr>
        <w:pStyle w:val="western"/>
        <w:suppressAutoHyphens/>
        <w:spacing w:before="0" w:after="0"/>
        <w:ind w:left="0" w:right="-1"/>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846005">
      <w:pPr>
        <w:pStyle w:val="western"/>
        <w:suppressAutoHyphens/>
        <w:spacing w:before="0" w:after="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9857FA">
        <w:rPr>
          <w:rFonts w:ascii="Book Antiqua" w:eastAsia="Book Antiqua" w:hAnsi="Book Antiqua"/>
          <w:sz w:val="36"/>
          <w:szCs w:val="36"/>
        </w:rPr>
        <w:t>165/2020</w:t>
      </w:r>
    </w:p>
    <w:p w:rsidR="00D53C90" w:rsidRPr="00250D98" w:rsidRDefault="00D53C90" w:rsidP="00846005">
      <w:pPr>
        <w:widowControl w:val="0"/>
        <w:autoSpaceDE w:val="0"/>
        <w:autoSpaceDN w:val="0"/>
        <w:adjustRightInd w:val="0"/>
        <w:ind w:left="0" w:right="-1"/>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9857FA">
        <w:rPr>
          <w:rFonts w:ascii="Book Antiqua" w:eastAsia="Book Antiqua" w:hAnsi="Book Antiqua"/>
          <w:sz w:val="36"/>
          <w:szCs w:val="36"/>
        </w:rPr>
        <w:t>034/2020</w:t>
      </w:r>
    </w:p>
    <w:p w:rsidR="00D53C90" w:rsidRPr="00250D98" w:rsidRDefault="00D53C90" w:rsidP="0084600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eastAsia="Book Antiqua" w:hAnsi="Book Antiqua"/>
          <w:sz w:val="24"/>
          <w:szCs w:val="24"/>
          <w:shd w:val="clear" w:color="auto" w:fill="FFFFFF"/>
        </w:rPr>
      </w:pPr>
    </w:p>
    <w:p w:rsidR="005D3003" w:rsidRPr="00250D98" w:rsidRDefault="005D3003" w:rsidP="0084600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 xml:space="preserve">Declaração </w:t>
      </w:r>
      <w:r w:rsidR="00AE70D1">
        <w:rPr>
          <w:rFonts w:ascii="Book Antiqua" w:eastAsia="Book Antiqua" w:hAnsi="Book Antiqua"/>
          <w:color w:val="000000"/>
          <w:sz w:val="40"/>
          <w:lang w:val="pt-BR"/>
        </w:rPr>
        <w:t>de</w:t>
      </w:r>
      <w:r w:rsidRPr="00250D98">
        <w:rPr>
          <w:rFonts w:ascii="Book Antiqua" w:eastAsia="Book Antiqua" w:hAnsi="Book Antiqua"/>
          <w:color w:val="000000"/>
          <w:sz w:val="40"/>
          <w:lang w:val="pt-BR"/>
        </w:rPr>
        <w:t xml:space="preserve"> Habilitação</w:t>
      </w:r>
      <w:r w:rsidR="00AE70D1">
        <w:rPr>
          <w:rFonts w:ascii="Book Antiqua" w:eastAsia="Book Antiqua" w:hAnsi="Book Antiqua"/>
          <w:color w:val="000000"/>
          <w:sz w:val="40"/>
          <w:lang w:val="pt-BR"/>
        </w:rPr>
        <w:t xml:space="preserve"> Completa</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9857FA">
        <w:rPr>
          <w:rFonts w:ascii="Book Antiqua" w:eastAsia="Book Antiqua" w:hAnsi="Book Antiqua"/>
          <w:sz w:val="22"/>
          <w:szCs w:val="22"/>
        </w:rPr>
        <w:t>165/2020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9857FA">
        <w:rPr>
          <w:rFonts w:ascii="Book Antiqua" w:eastAsia="Book Antiqua" w:hAnsi="Book Antiqua"/>
          <w:sz w:val="22"/>
          <w:szCs w:val="22"/>
        </w:rPr>
        <w:t>034/2020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002F6F7C">
        <w:rPr>
          <w:rFonts w:ascii="Book Antiqua" w:eastAsia="Book Antiqua" w:hAnsi="Book Antiqua"/>
          <w:color w:val="000000"/>
          <w:sz w:val="22"/>
        </w:rPr>
        <w:t xml:space="preserve"> </w:t>
      </w:r>
      <w:r w:rsidR="002F6F7C" w:rsidRPr="002F6F7C">
        <w:rPr>
          <w:rFonts w:ascii="Book Antiqua" w:eastAsia="Book Antiqua" w:hAnsi="Book Antiqua"/>
          <w:color w:val="000000"/>
          <w:sz w:val="22"/>
          <w:szCs w:val="22"/>
        </w:rPr>
        <w:t>portador da cédula de Identidade nº _________________________________ e do CPF nº _________________________________,</w:t>
      </w:r>
      <w:r w:rsidR="002F6F7C" w:rsidRPr="00250D98">
        <w:rPr>
          <w:rFonts w:ascii="Book Antiqua" w:eastAsia="Book Antiqua" w:hAnsi="Book Antiqua"/>
          <w:color w:val="000000"/>
        </w:rPr>
        <w:t xml:space="preserve"> </w:t>
      </w:r>
      <w:r w:rsidR="00821115">
        <w:rPr>
          <w:rFonts w:ascii="Book Antiqua" w:eastAsia="Book Antiqua" w:hAnsi="Book Antiqua"/>
          <w:color w:val="000000"/>
          <w:sz w:val="22"/>
        </w:rPr>
        <w:t>s</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a)</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b)</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c)</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d)</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 xml:space="preserve">Nossa empresa atende a todos os requisitos de habilitação e qualificação técnica exigidos no Edital de Licitação; </w:t>
      </w:r>
      <w:r w:rsidR="005D3003"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005D3003" w:rsidRPr="00250D98">
        <w:rPr>
          <w:rStyle w:val="Refdenotaderodap"/>
          <w:rFonts w:ascii="Book Antiqua" w:eastAsia="Book Antiqua" w:hAnsi="Book Antiqua"/>
          <w:color w:val="000000"/>
          <w:sz w:val="22"/>
        </w:rPr>
        <w:footnoteReference w:id="2"/>
      </w:r>
      <w:r w:rsidR="005D3003" w:rsidRPr="00250D98">
        <w:rPr>
          <w:rFonts w:ascii="Book Antiqua" w:eastAsia="Book Antiqua" w:hAnsi="Book Antiqua"/>
          <w:color w:val="000000"/>
          <w:sz w:val="22"/>
        </w:rPr>
        <w:t>.</w:t>
      </w:r>
    </w:p>
    <w:p w:rsidR="00630F2E" w:rsidRPr="00A32F06"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highlight w:val="yellow"/>
        </w:rPr>
      </w:pPr>
      <w:r w:rsidRPr="00135228">
        <w:rPr>
          <w:rFonts w:ascii="Book Antiqua" w:eastAsia="Book Antiqua" w:hAnsi="Book Antiqua"/>
          <w:b/>
          <w:color w:val="000000"/>
          <w:sz w:val="22"/>
          <w:highlight w:val="yellow"/>
        </w:rPr>
        <w:t>e)</w:t>
      </w:r>
      <w:r>
        <w:rPr>
          <w:rFonts w:ascii="Book Antiqua" w:eastAsia="Book Antiqua" w:hAnsi="Book Antiqua"/>
          <w:color w:val="000000"/>
          <w:sz w:val="22"/>
          <w:highlight w:val="yellow"/>
        </w:rPr>
        <w:t xml:space="preserve"> </w:t>
      </w:r>
      <w:r w:rsidR="00630F2E" w:rsidRPr="00A32F06">
        <w:rPr>
          <w:rFonts w:ascii="Book Antiqua" w:eastAsia="Book Antiqua" w:hAnsi="Book Antiqua"/>
          <w:color w:val="000000"/>
          <w:sz w:val="22"/>
          <w:highlight w:val="yellow"/>
        </w:rPr>
        <w:t xml:space="preserve">Nossa empresa </w:t>
      </w:r>
      <w:r w:rsidR="00630F2E" w:rsidRPr="00A32F06">
        <w:rPr>
          <w:rFonts w:ascii="Book Antiqua" w:eastAsia="Book Antiqua" w:hAnsi="Book Antiqua"/>
          <w:b/>
          <w:color w:val="000000"/>
          <w:sz w:val="22"/>
          <w:highlight w:val="yellow"/>
        </w:rPr>
        <w:t>DECLARA</w:t>
      </w:r>
      <w:r w:rsidR="00630F2E" w:rsidRPr="00A32F06">
        <w:rPr>
          <w:rFonts w:ascii="Book Antiqua" w:eastAsia="Book Antiqua" w:hAnsi="Book Antiqua"/>
          <w:color w:val="000000"/>
          <w:sz w:val="22"/>
          <w:highlight w:val="yellow"/>
        </w:rPr>
        <w:t xml:space="preserve"> cumprir plenamente os requisitos para se enquadrar como Microempresa ou Empresa de Pequeno Porte, nos termos da Lei Complementar Nº 123, de 14 de dezembro de 2006, e alterações, e ainda usufruir dos benefícios concedidos devido a tal condição. </w:t>
      </w:r>
      <w:r w:rsidR="00630F2E" w:rsidRPr="00A32F06">
        <w:rPr>
          <w:rFonts w:ascii="Book Antiqua" w:eastAsia="Book Antiqua" w:hAnsi="Book Antiqua"/>
          <w:b/>
          <w:color w:val="000000"/>
          <w:sz w:val="22"/>
          <w:highlight w:val="yellow"/>
        </w:rPr>
        <w:t>DECLARAMOS</w:t>
      </w:r>
      <w:r w:rsidR="00630F2E" w:rsidRPr="00A32F06">
        <w:rPr>
          <w:rFonts w:ascii="Book Antiqua" w:eastAsia="Book Antiqua" w:hAnsi="Book Antiqua"/>
          <w:color w:val="000000"/>
          <w:sz w:val="22"/>
          <w:highlight w:val="yellow"/>
        </w:rPr>
        <w:t xml:space="preserve"> ainda que estamos cientes da responsabilidade administrativa, civil e criminal de tal declaração.</w:t>
      </w:r>
    </w:p>
    <w:p w:rsidR="007761A4" w:rsidRPr="007761A4" w:rsidRDefault="00135228" w:rsidP="00556697">
      <w:pPr>
        <w:pStyle w:val="A191065"/>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f)</w:t>
      </w:r>
      <w:r>
        <w:rPr>
          <w:rFonts w:ascii="Book Antiqua" w:eastAsia="Book Antiqua" w:hAnsi="Book Antiqua"/>
          <w:color w:val="000000"/>
          <w:sz w:val="22"/>
        </w:rPr>
        <w:t xml:space="preserve"> </w:t>
      </w:r>
      <w:r w:rsidR="005D3003" w:rsidRPr="007761A4">
        <w:rPr>
          <w:rFonts w:ascii="Book Antiqua" w:eastAsia="Book Antiqua" w:hAnsi="Book Antiqua"/>
          <w:color w:val="000000"/>
          <w:sz w:val="22"/>
        </w:rPr>
        <w:t xml:space="preserve">Nossa empresa </w:t>
      </w:r>
      <w:r w:rsidR="007761A4" w:rsidRPr="007761A4">
        <w:rPr>
          <w:rFonts w:ascii="Book Antiqua" w:eastAsia="Book Antiqua" w:hAnsi="Book Antiqua"/>
          <w:b/>
          <w:color w:val="000000"/>
          <w:sz w:val="22"/>
        </w:rPr>
        <w:t>DECLARA</w:t>
      </w:r>
      <w:r w:rsidR="007761A4" w:rsidRPr="007761A4">
        <w:rPr>
          <w:rFonts w:ascii="Book Antiqua" w:eastAsia="Book Antiqua" w:hAnsi="Book Antiqua"/>
          <w:color w:val="000000"/>
          <w:sz w:val="22"/>
        </w:rPr>
        <w:t xml:space="preserve">, sob as penas da lei, que </w:t>
      </w:r>
      <w:r w:rsidR="007761A4" w:rsidRPr="007761A4">
        <w:rPr>
          <w:rFonts w:ascii="Book Antiqua" w:eastAsia="Book Antiqua" w:hAnsi="Book Antiqua"/>
          <w:b/>
          <w:color w:val="000000"/>
          <w:sz w:val="22"/>
        </w:rPr>
        <w:t>NÃO</w:t>
      </w:r>
      <w:r w:rsidR="007761A4" w:rsidRPr="007761A4">
        <w:rPr>
          <w:rFonts w:ascii="Book Antiqua" w:eastAsia="Book Antiqua" w:hAnsi="Book Antiqua"/>
          <w:color w:val="000000"/>
          <w:sz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5D3003" w:rsidRPr="00250D98" w:rsidRDefault="00135228" w:rsidP="00556697">
      <w:pPr>
        <w:pStyle w:val="A191065"/>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135228">
        <w:rPr>
          <w:rFonts w:ascii="Book Antiqua" w:eastAsia="Book Antiqua" w:hAnsi="Book Antiqua"/>
          <w:b/>
          <w:color w:val="000000"/>
          <w:sz w:val="22"/>
        </w:rPr>
        <w:t>g)</w:t>
      </w:r>
      <w:r>
        <w:rPr>
          <w:rFonts w:ascii="Book Antiqua" w:eastAsia="Book Antiqua" w:hAnsi="Book Antiqua"/>
          <w:color w:val="000000"/>
          <w:sz w:val="22"/>
        </w:rPr>
        <w:t xml:space="preserve"> </w:t>
      </w:r>
      <w:r w:rsidR="005D3003" w:rsidRPr="00250D98">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556697">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hanging="284"/>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5D3003" w:rsidRPr="00250D98" w:rsidRDefault="005D3003" w:rsidP="0055669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556697">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sectPr w:rsidR="005D3003" w:rsidRPr="00250D98" w:rsidSect="00302FA3">
      <w:headerReference w:type="default" r:id="rId15"/>
      <w:footerReference w:type="default" r:id="rId16"/>
      <w:pgSz w:w="11906" w:h="16838" w:code="9"/>
      <w:pgMar w:top="851" w:right="851" w:bottom="568" w:left="851"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4B" w:rsidRDefault="0092764B" w:rsidP="00F97035">
      <w:r>
        <w:separator/>
      </w:r>
    </w:p>
  </w:endnote>
  <w:endnote w:type="continuationSeparator" w:id="1">
    <w:p w:rsidR="0092764B" w:rsidRDefault="0092764B"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4B" w:rsidRDefault="0092764B"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92764B" w:rsidRPr="005676F3" w:rsidRDefault="0092764B"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2764B" w:rsidRPr="005676F3" w:rsidRDefault="0092764B"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687940" w:rsidRPr="005676F3">
      <w:rPr>
        <w:rFonts w:ascii="Book Antiqua" w:hAnsi="Book Antiqua"/>
        <w:b/>
        <w:sz w:val="17"/>
        <w:szCs w:val="17"/>
      </w:rPr>
      <w:fldChar w:fldCharType="begin"/>
    </w:r>
    <w:r w:rsidRPr="005676F3">
      <w:rPr>
        <w:rFonts w:ascii="Book Antiqua" w:hAnsi="Book Antiqua"/>
        <w:b/>
        <w:sz w:val="17"/>
        <w:szCs w:val="17"/>
      </w:rPr>
      <w:instrText>PAGE</w:instrText>
    </w:r>
    <w:r w:rsidR="00687940" w:rsidRPr="005676F3">
      <w:rPr>
        <w:rFonts w:ascii="Book Antiqua" w:hAnsi="Book Antiqua"/>
        <w:b/>
        <w:sz w:val="17"/>
        <w:szCs w:val="17"/>
      </w:rPr>
      <w:fldChar w:fldCharType="separate"/>
    </w:r>
    <w:r w:rsidR="006F352F">
      <w:rPr>
        <w:rFonts w:ascii="Book Antiqua" w:hAnsi="Book Antiqua"/>
        <w:b/>
        <w:noProof/>
        <w:sz w:val="17"/>
        <w:szCs w:val="17"/>
      </w:rPr>
      <w:t>1</w:t>
    </w:r>
    <w:r w:rsidR="00687940" w:rsidRPr="005676F3">
      <w:rPr>
        <w:rFonts w:ascii="Book Antiqua" w:hAnsi="Book Antiqua"/>
        <w:b/>
        <w:sz w:val="17"/>
        <w:szCs w:val="17"/>
      </w:rPr>
      <w:fldChar w:fldCharType="end"/>
    </w:r>
    <w:r w:rsidRPr="005676F3">
      <w:rPr>
        <w:rFonts w:ascii="Book Antiqua" w:hAnsi="Book Antiqua"/>
        <w:sz w:val="17"/>
        <w:szCs w:val="17"/>
      </w:rPr>
      <w:t xml:space="preserve"> de </w:t>
    </w:r>
    <w:r w:rsidR="00687940" w:rsidRPr="005676F3">
      <w:rPr>
        <w:rFonts w:ascii="Book Antiqua" w:hAnsi="Book Antiqua"/>
        <w:b/>
        <w:sz w:val="17"/>
        <w:szCs w:val="17"/>
      </w:rPr>
      <w:fldChar w:fldCharType="begin"/>
    </w:r>
    <w:r w:rsidRPr="005676F3">
      <w:rPr>
        <w:rFonts w:ascii="Book Antiqua" w:hAnsi="Book Antiqua"/>
        <w:b/>
        <w:sz w:val="17"/>
        <w:szCs w:val="17"/>
      </w:rPr>
      <w:instrText>NUMPAGES</w:instrText>
    </w:r>
    <w:r w:rsidR="00687940" w:rsidRPr="005676F3">
      <w:rPr>
        <w:rFonts w:ascii="Book Antiqua" w:hAnsi="Book Antiqua"/>
        <w:b/>
        <w:sz w:val="17"/>
        <w:szCs w:val="17"/>
      </w:rPr>
      <w:fldChar w:fldCharType="separate"/>
    </w:r>
    <w:r w:rsidR="006F352F">
      <w:rPr>
        <w:rFonts w:ascii="Book Antiqua" w:hAnsi="Book Antiqua"/>
        <w:b/>
        <w:noProof/>
        <w:sz w:val="17"/>
        <w:szCs w:val="17"/>
      </w:rPr>
      <w:t>112</w:t>
    </w:r>
    <w:r w:rsidR="00687940" w:rsidRPr="005676F3">
      <w:rPr>
        <w:rFonts w:ascii="Book Antiqua" w:hAnsi="Book Antiqua"/>
        <w:b/>
        <w:sz w:val="17"/>
        <w:szCs w:val="17"/>
      </w:rPr>
      <w:fldChar w:fldCharType="end"/>
    </w:r>
  </w:p>
  <w:p w:rsidR="0092764B" w:rsidRDefault="0092764B"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4B" w:rsidRDefault="0092764B" w:rsidP="00F97035">
      <w:r>
        <w:separator/>
      </w:r>
    </w:p>
  </w:footnote>
  <w:footnote w:type="continuationSeparator" w:id="1">
    <w:p w:rsidR="0092764B" w:rsidRDefault="0092764B" w:rsidP="00F97035">
      <w:r>
        <w:continuationSeparator/>
      </w:r>
    </w:p>
  </w:footnote>
  <w:footnote w:id="2">
    <w:p w:rsidR="0092764B" w:rsidRPr="00A24ABE" w:rsidRDefault="0092764B" w:rsidP="00630F2E">
      <w:pPr>
        <w:pStyle w:val="Textodenotaderodap"/>
        <w:ind w:left="0" w:right="-2"/>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 xml:space="preserve">CASO A EMPRESA SE ENQUADRE NA CONDIÇÃO DE MICROEMPRESA OU EMPRESA DE PEQUENO PORTE MANTER ESTA </w:t>
      </w:r>
      <w:r w:rsidRPr="00630F2E">
        <w:rPr>
          <w:rFonts w:ascii="Book Antiqua" w:hAnsi="Book Antiqua"/>
          <w:highlight w:val="yellow"/>
        </w:rPr>
        <w:t>FRASE BEM COMO A LETRA “e”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Layout w:type="fixed"/>
      <w:tblLook w:val="0000"/>
    </w:tblPr>
    <w:tblGrid>
      <w:gridCol w:w="2721"/>
      <w:gridCol w:w="8336"/>
    </w:tblGrid>
    <w:tr w:rsidR="0092764B" w:rsidRPr="00687DC8" w:rsidTr="002848F9">
      <w:trPr>
        <w:trHeight w:val="714"/>
      </w:trPr>
      <w:tc>
        <w:tcPr>
          <w:tcW w:w="2721" w:type="dxa"/>
          <w:tcBorders>
            <w:top w:val="nil"/>
            <w:left w:val="nil"/>
            <w:bottom w:val="nil"/>
            <w:right w:val="nil"/>
          </w:tcBorders>
        </w:tcPr>
        <w:p w:rsidR="0092764B" w:rsidRPr="00687DC8" w:rsidRDefault="0092764B" w:rsidP="002848F9">
          <w:pPr>
            <w:tabs>
              <w:tab w:val="left" w:pos="2761"/>
            </w:tabs>
            <w:ind w:left="885"/>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8336" w:type="dxa"/>
          <w:tcBorders>
            <w:top w:val="nil"/>
            <w:left w:val="nil"/>
            <w:bottom w:val="nil"/>
            <w:right w:val="nil"/>
          </w:tcBorders>
        </w:tcPr>
        <w:p w:rsidR="0092764B" w:rsidRPr="009F787D" w:rsidRDefault="0092764B" w:rsidP="002848F9">
          <w:pPr>
            <w:ind w:right="33"/>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92764B" w:rsidRPr="009F787D" w:rsidRDefault="0092764B" w:rsidP="002848F9">
          <w:pPr>
            <w:ind w:right="0"/>
            <w:jc w:val="right"/>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92764B" w:rsidRPr="00EC57AC" w:rsidRDefault="0092764B" w:rsidP="002848F9">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92764B" w:rsidRPr="00687DC8" w:rsidRDefault="0092764B"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92764B" w:rsidRDefault="0092764B"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8"/>
  </w:num>
  <w:num w:numId="5">
    <w:abstractNumId w:val="8"/>
  </w:num>
  <w:num w:numId="6">
    <w:abstractNumId w:val="7"/>
  </w:num>
  <w:num w:numId="7">
    <w:abstractNumId w:val="6"/>
  </w:num>
  <w:num w:numId="8">
    <w:abstractNumId w:val="4"/>
  </w:num>
  <w:num w:numId="9">
    <w:abstractNumId w:val="15"/>
  </w:num>
  <w:num w:numId="10">
    <w:abstractNumId w:val="1"/>
  </w:num>
  <w:num w:numId="11">
    <w:abstractNumId w:val="16"/>
  </w:num>
  <w:num w:numId="12">
    <w:abstractNumId w:val="17"/>
  </w:num>
  <w:num w:numId="13">
    <w:abstractNumId w:val="9"/>
  </w:num>
  <w:num w:numId="14">
    <w:abstractNumId w:val="12"/>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0"/>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02401"/>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5246"/>
    <w:rsid w:val="0001546E"/>
    <w:rsid w:val="00015844"/>
    <w:rsid w:val="00016927"/>
    <w:rsid w:val="00020146"/>
    <w:rsid w:val="000202B8"/>
    <w:rsid w:val="000206F3"/>
    <w:rsid w:val="00020CF7"/>
    <w:rsid w:val="00020EBC"/>
    <w:rsid w:val="00021207"/>
    <w:rsid w:val="00021C65"/>
    <w:rsid w:val="00021DA0"/>
    <w:rsid w:val="00022780"/>
    <w:rsid w:val="00023680"/>
    <w:rsid w:val="0002403E"/>
    <w:rsid w:val="000247C3"/>
    <w:rsid w:val="00025DA9"/>
    <w:rsid w:val="00026531"/>
    <w:rsid w:val="00026694"/>
    <w:rsid w:val="000279BD"/>
    <w:rsid w:val="00030274"/>
    <w:rsid w:val="00030DB1"/>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71AC"/>
    <w:rsid w:val="00051604"/>
    <w:rsid w:val="00051F4F"/>
    <w:rsid w:val="0005360B"/>
    <w:rsid w:val="00053691"/>
    <w:rsid w:val="000546E2"/>
    <w:rsid w:val="00055D99"/>
    <w:rsid w:val="00056667"/>
    <w:rsid w:val="0005673F"/>
    <w:rsid w:val="00056BDA"/>
    <w:rsid w:val="00057C1F"/>
    <w:rsid w:val="000606D7"/>
    <w:rsid w:val="00060D49"/>
    <w:rsid w:val="000611CB"/>
    <w:rsid w:val="0006231D"/>
    <w:rsid w:val="00062B50"/>
    <w:rsid w:val="00062D3E"/>
    <w:rsid w:val="0006747B"/>
    <w:rsid w:val="000679D0"/>
    <w:rsid w:val="00070415"/>
    <w:rsid w:val="0007047C"/>
    <w:rsid w:val="000714FA"/>
    <w:rsid w:val="00071F7D"/>
    <w:rsid w:val="0007242D"/>
    <w:rsid w:val="00073D99"/>
    <w:rsid w:val="0007455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966"/>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959"/>
    <w:rsid w:val="000D4ABA"/>
    <w:rsid w:val="000D5E2F"/>
    <w:rsid w:val="000D61EB"/>
    <w:rsid w:val="000D7C44"/>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0FA"/>
    <w:rsid w:val="000F7839"/>
    <w:rsid w:val="001000D5"/>
    <w:rsid w:val="0010091B"/>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2F9E"/>
    <w:rsid w:val="001176DD"/>
    <w:rsid w:val="00120CB5"/>
    <w:rsid w:val="0012219F"/>
    <w:rsid w:val="0012267C"/>
    <w:rsid w:val="0012458D"/>
    <w:rsid w:val="0012472B"/>
    <w:rsid w:val="0012692D"/>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D33"/>
    <w:rsid w:val="00153DD6"/>
    <w:rsid w:val="001542D3"/>
    <w:rsid w:val="00155761"/>
    <w:rsid w:val="00156DB6"/>
    <w:rsid w:val="0015753D"/>
    <w:rsid w:val="00160378"/>
    <w:rsid w:val="00161513"/>
    <w:rsid w:val="00162168"/>
    <w:rsid w:val="00162C96"/>
    <w:rsid w:val="00163A58"/>
    <w:rsid w:val="00164275"/>
    <w:rsid w:val="00164901"/>
    <w:rsid w:val="00164A65"/>
    <w:rsid w:val="00165C70"/>
    <w:rsid w:val="00170D17"/>
    <w:rsid w:val="00171F49"/>
    <w:rsid w:val="00173715"/>
    <w:rsid w:val="0017387E"/>
    <w:rsid w:val="0017398B"/>
    <w:rsid w:val="00174EF0"/>
    <w:rsid w:val="00180F67"/>
    <w:rsid w:val="0018125C"/>
    <w:rsid w:val="00181A2E"/>
    <w:rsid w:val="001867CF"/>
    <w:rsid w:val="00187BD5"/>
    <w:rsid w:val="00187EB0"/>
    <w:rsid w:val="00187EDE"/>
    <w:rsid w:val="00190962"/>
    <w:rsid w:val="001914F2"/>
    <w:rsid w:val="0019220B"/>
    <w:rsid w:val="001932E1"/>
    <w:rsid w:val="00193841"/>
    <w:rsid w:val="00195293"/>
    <w:rsid w:val="00195332"/>
    <w:rsid w:val="001976E3"/>
    <w:rsid w:val="001979F4"/>
    <w:rsid w:val="001A1557"/>
    <w:rsid w:val="001A1E4B"/>
    <w:rsid w:val="001A22D2"/>
    <w:rsid w:val="001A2949"/>
    <w:rsid w:val="001A2C04"/>
    <w:rsid w:val="001A35B3"/>
    <w:rsid w:val="001A3CC2"/>
    <w:rsid w:val="001A4D4A"/>
    <w:rsid w:val="001B1C84"/>
    <w:rsid w:val="001B2084"/>
    <w:rsid w:val="001B34EB"/>
    <w:rsid w:val="001B37BD"/>
    <w:rsid w:val="001B381C"/>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918"/>
    <w:rsid w:val="001C7D3F"/>
    <w:rsid w:val="001D1492"/>
    <w:rsid w:val="001D1F46"/>
    <w:rsid w:val="001D22BF"/>
    <w:rsid w:val="001D3744"/>
    <w:rsid w:val="001E03A2"/>
    <w:rsid w:val="001E3AA4"/>
    <w:rsid w:val="001E53DE"/>
    <w:rsid w:val="001E5D02"/>
    <w:rsid w:val="001E7814"/>
    <w:rsid w:val="001F233B"/>
    <w:rsid w:val="001F558A"/>
    <w:rsid w:val="001F5828"/>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17B91"/>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36F85"/>
    <w:rsid w:val="002415D8"/>
    <w:rsid w:val="002428FB"/>
    <w:rsid w:val="002432CB"/>
    <w:rsid w:val="002437FA"/>
    <w:rsid w:val="00245A98"/>
    <w:rsid w:val="00246BA1"/>
    <w:rsid w:val="0025013A"/>
    <w:rsid w:val="00250D98"/>
    <w:rsid w:val="0025156F"/>
    <w:rsid w:val="00252011"/>
    <w:rsid w:val="00252738"/>
    <w:rsid w:val="002527B4"/>
    <w:rsid w:val="002536A4"/>
    <w:rsid w:val="002553E2"/>
    <w:rsid w:val="00256170"/>
    <w:rsid w:val="00257266"/>
    <w:rsid w:val="00260883"/>
    <w:rsid w:val="00260C05"/>
    <w:rsid w:val="0026209A"/>
    <w:rsid w:val="002630C9"/>
    <w:rsid w:val="002630F6"/>
    <w:rsid w:val="00264992"/>
    <w:rsid w:val="00264DE4"/>
    <w:rsid w:val="0026547F"/>
    <w:rsid w:val="0026774D"/>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58F"/>
    <w:rsid w:val="002A4677"/>
    <w:rsid w:val="002A4B9A"/>
    <w:rsid w:val="002A4CDE"/>
    <w:rsid w:val="002A517B"/>
    <w:rsid w:val="002A52CE"/>
    <w:rsid w:val="002A6217"/>
    <w:rsid w:val="002A6949"/>
    <w:rsid w:val="002A6FEB"/>
    <w:rsid w:val="002A7A82"/>
    <w:rsid w:val="002A7F05"/>
    <w:rsid w:val="002B175C"/>
    <w:rsid w:val="002B24D6"/>
    <w:rsid w:val="002B256D"/>
    <w:rsid w:val="002B2940"/>
    <w:rsid w:val="002B2F3A"/>
    <w:rsid w:val="002B375D"/>
    <w:rsid w:val="002B5206"/>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61CC"/>
    <w:rsid w:val="002E61DD"/>
    <w:rsid w:val="002E677B"/>
    <w:rsid w:val="002E711D"/>
    <w:rsid w:val="002E72BF"/>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1AED"/>
    <w:rsid w:val="00322CE9"/>
    <w:rsid w:val="00323713"/>
    <w:rsid w:val="003246C7"/>
    <w:rsid w:val="00324E09"/>
    <w:rsid w:val="003257D1"/>
    <w:rsid w:val="003271F8"/>
    <w:rsid w:val="00330A84"/>
    <w:rsid w:val="003311BA"/>
    <w:rsid w:val="003315F7"/>
    <w:rsid w:val="00331818"/>
    <w:rsid w:val="00331F97"/>
    <w:rsid w:val="00332A6F"/>
    <w:rsid w:val="003341A5"/>
    <w:rsid w:val="00334D89"/>
    <w:rsid w:val="00335F11"/>
    <w:rsid w:val="003369C9"/>
    <w:rsid w:val="00336D74"/>
    <w:rsid w:val="00337A0F"/>
    <w:rsid w:val="003403BB"/>
    <w:rsid w:val="00340D49"/>
    <w:rsid w:val="00341523"/>
    <w:rsid w:val="00344205"/>
    <w:rsid w:val="003451B0"/>
    <w:rsid w:val="00345C35"/>
    <w:rsid w:val="0034629F"/>
    <w:rsid w:val="00350AF4"/>
    <w:rsid w:val="00350BDB"/>
    <w:rsid w:val="00351D0F"/>
    <w:rsid w:val="0035285F"/>
    <w:rsid w:val="003529DE"/>
    <w:rsid w:val="0035317A"/>
    <w:rsid w:val="00354FA9"/>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429"/>
    <w:rsid w:val="00377E47"/>
    <w:rsid w:val="00380172"/>
    <w:rsid w:val="003806EF"/>
    <w:rsid w:val="0038076D"/>
    <w:rsid w:val="00380D7D"/>
    <w:rsid w:val="00382283"/>
    <w:rsid w:val="00383D38"/>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C1F"/>
    <w:rsid w:val="003A7C4F"/>
    <w:rsid w:val="003B028D"/>
    <w:rsid w:val="003B0CCB"/>
    <w:rsid w:val="003B1649"/>
    <w:rsid w:val="003B428F"/>
    <w:rsid w:val="003B54E1"/>
    <w:rsid w:val="003B686D"/>
    <w:rsid w:val="003B73CD"/>
    <w:rsid w:val="003B76FC"/>
    <w:rsid w:val="003B780D"/>
    <w:rsid w:val="003C0B1A"/>
    <w:rsid w:val="003C18F4"/>
    <w:rsid w:val="003C349D"/>
    <w:rsid w:val="003C402C"/>
    <w:rsid w:val="003C469D"/>
    <w:rsid w:val="003D12BC"/>
    <w:rsid w:val="003D1BA4"/>
    <w:rsid w:val="003D1DA1"/>
    <w:rsid w:val="003D23A5"/>
    <w:rsid w:val="003D379B"/>
    <w:rsid w:val="003D3BD3"/>
    <w:rsid w:val="003D4EE8"/>
    <w:rsid w:val="003D64E1"/>
    <w:rsid w:val="003D67CA"/>
    <w:rsid w:val="003D6ED0"/>
    <w:rsid w:val="003E192D"/>
    <w:rsid w:val="003E1B8A"/>
    <w:rsid w:val="003E312B"/>
    <w:rsid w:val="003E34D1"/>
    <w:rsid w:val="003E405F"/>
    <w:rsid w:val="003E4B2F"/>
    <w:rsid w:val="003E511E"/>
    <w:rsid w:val="003E5597"/>
    <w:rsid w:val="003E5599"/>
    <w:rsid w:val="003E6606"/>
    <w:rsid w:val="003E6CC6"/>
    <w:rsid w:val="003E6F86"/>
    <w:rsid w:val="003E7473"/>
    <w:rsid w:val="003F06D1"/>
    <w:rsid w:val="003F219D"/>
    <w:rsid w:val="003F42A6"/>
    <w:rsid w:val="003F532F"/>
    <w:rsid w:val="003F5DC9"/>
    <w:rsid w:val="003F744D"/>
    <w:rsid w:val="0040006A"/>
    <w:rsid w:val="004014D9"/>
    <w:rsid w:val="004019B4"/>
    <w:rsid w:val="00402303"/>
    <w:rsid w:val="004031DA"/>
    <w:rsid w:val="00403D64"/>
    <w:rsid w:val="0040468F"/>
    <w:rsid w:val="0040474E"/>
    <w:rsid w:val="00406E9F"/>
    <w:rsid w:val="00406EA2"/>
    <w:rsid w:val="00407077"/>
    <w:rsid w:val="004113A9"/>
    <w:rsid w:val="00411455"/>
    <w:rsid w:val="00413076"/>
    <w:rsid w:val="00413E5E"/>
    <w:rsid w:val="00414689"/>
    <w:rsid w:val="00414E0C"/>
    <w:rsid w:val="004163FD"/>
    <w:rsid w:val="00416471"/>
    <w:rsid w:val="0041673F"/>
    <w:rsid w:val="00417AA4"/>
    <w:rsid w:val="00417F82"/>
    <w:rsid w:val="00421BCA"/>
    <w:rsid w:val="00422083"/>
    <w:rsid w:val="0042228F"/>
    <w:rsid w:val="00423431"/>
    <w:rsid w:val="004234AC"/>
    <w:rsid w:val="004237C8"/>
    <w:rsid w:val="00427A30"/>
    <w:rsid w:val="00432DB6"/>
    <w:rsid w:val="00432E90"/>
    <w:rsid w:val="00434335"/>
    <w:rsid w:val="00434F94"/>
    <w:rsid w:val="00435243"/>
    <w:rsid w:val="004358AA"/>
    <w:rsid w:val="004359B5"/>
    <w:rsid w:val="00436612"/>
    <w:rsid w:val="00436A9A"/>
    <w:rsid w:val="00437146"/>
    <w:rsid w:val="00440627"/>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841"/>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5FF"/>
    <w:rsid w:val="00490701"/>
    <w:rsid w:val="00490F0B"/>
    <w:rsid w:val="00492D86"/>
    <w:rsid w:val="00496ABB"/>
    <w:rsid w:val="00496E5A"/>
    <w:rsid w:val="00497872"/>
    <w:rsid w:val="004A049F"/>
    <w:rsid w:val="004A1E2E"/>
    <w:rsid w:val="004A4292"/>
    <w:rsid w:val="004A52B7"/>
    <w:rsid w:val="004A62D8"/>
    <w:rsid w:val="004A679F"/>
    <w:rsid w:val="004A699A"/>
    <w:rsid w:val="004A6D22"/>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F93"/>
    <w:rsid w:val="00526765"/>
    <w:rsid w:val="00527579"/>
    <w:rsid w:val="00527A6D"/>
    <w:rsid w:val="00527CF9"/>
    <w:rsid w:val="00530747"/>
    <w:rsid w:val="00532656"/>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0DDC"/>
    <w:rsid w:val="00551236"/>
    <w:rsid w:val="00551CAE"/>
    <w:rsid w:val="00551EA3"/>
    <w:rsid w:val="00553136"/>
    <w:rsid w:val="005537C0"/>
    <w:rsid w:val="0055490E"/>
    <w:rsid w:val="00555B96"/>
    <w:rsid w:val="00556697"/>
    <w:rsid w:val="00557408"/>
    <w:rsid w:val="005600E4"/>
    <w:rsid w:val="00560D35"/>
    <w:rsid w:val="00560E30"/>
    <w:rsid w:val="0056131F"/>
    <w:rsid w:val="00561BA2"/>
    <w:rsid w:val="00563117"/>
    <w:rsid w:val="005638A9"/>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4B21"/>
    <w:rsid w:val="005951BF"/>
    <w:rsid w:val="005956FA"/>
    <w:rsid w:val="00595EF5"/>
    <w:rsid w:val="005963D6"/>
    <w:rsid w:val="005A0053"/>
    <w:rsid w:val="005A00E6"/>
    <w:rsid w:val="005A1776"/>
    <w:rsid w:val="005A1AAA"/>
    <w:rsid w:val="005A1BF2"/>
    <w:rsid w:val="005A234D"/>
    <w:rsid w:val="005A2BC7"/>
    <w:rsid w:val="005A3559"/>
    <w:rsid w:val="005A3B05"/>
    <w:rsid w:val="005A3B82"/>
    <w:rsid w:val="005A41FC"/>
    <w:rsid w:val="005A442A"/>
    <w:rsid w:val="005A48FB"/>
    <w:rsid w:val="005A6943"/>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36A"/>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EC6"/>
    <w:rsid w:val="00630F2E"/>
    <w:rsid w:val="00632714"/>
    <w:rsid w:val="006333A1"/>
    <w:rsid w:val="00634E55"/>
    <w:rsid w:val="00634ECB"/>
    <w:rsid w:val="00636545"/>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175A"/>
    <w:rsid w:val="00652A2A"/>
    <w:rsid w:val="00652E90"/>
    <w:rsid w:val="00653EAD"/>
    <w:rsid w:val="00655A17"/>
    <w:rsid w:val="00656E90"/>
    <w:rsid w:val="00657111"/>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E0"/>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87940"/>
    <w:rsid w:val="00690769"/>
    <w:rsid w:val="00691E49"/>
    <w:rsid w:val="00692258"/>
    <w:rsid w:val="006923EF"/>
    <w:rsid w:val="0069247E"/>
    <w:rsid w:val="00694051"/>
    <w:rsid w:val="006940CD"/>
    <w:rsid w:val="006943C4"/>
    <w:rsid w:val="006946FC"/>
    <w:rsid w:val="00694D5E"/>
    <w:rsid w:val="00696311"/>
    <w:rsid w:val="0069692E"/>
    <w:rsid w:val="00697248"/>
    <w:rsid w:val="00697389"/>
    <w:rsid w:val="0069789D"/>
    <w:rsid w:val="0069795B"/>
    <w:rsid w:val="006A247C"/>
    <w:rsid w:val="006A405F"/>
    <w:rsid w:val="006A4C2B"/>
    <w:rsid w:val="006A62FC"/>
    <w:rsid w:val="006A6EFC"/>
    <w:rsid w:val="006A7429"/>
    <w:rsid w:val="006A7E81"/>
    <w:rsid w:val="006B0BDE"/>
    <w:rsid w:val="006B0CF3"/>
    <w:rsid w:val="006B1617"/>
    <w:rsid w:val="006B236F"/>
    <w:rsid w:val="006B3226"/>
    <w:rsid w:val="006B3C09"/>
    <w:rsid w:val="006B4E35"/>
    <w:rsid w:val="006B4EC8"/>
    <w:rsid w:val="006B60C3"/>
    <w:rsid w:val="006B61D5"/>
    <w:rsid w:val="006B6A7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352F"/>
    <w:rsid w:val="006F4DE1"/>
    <w:rsid w:val="006F4E4B"/>
    <w:rsid w:val="006F720E"/>
    <w:rsid w:val="007002F9"/>
    <w:rsid w:val="00701B9C"/>
    <w:rsid w:val="00703E3D"/>
    <w:rsid w:val="007048AF"/>
    <w:rsid w:val="00704AAE"/>
    <w:rsid w:val="00704C22"/>
    <w:rsid w:val="00704CCE"/>
    <w:rsid w:val="0070535A"/>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2AC7"/>
    <w:rsid w:val="007236D8"/>
    <w:rsid w:val="00723DEB"/>
    <w:rsid w:val="0072540B"/>
    <w:rsid w:val="007309C8"/>
    <w:rsid w:val="007312B9"/>
    <w:rsid w:val="00731DAF"/>
    <w:rsid w:val="00732EFE"/>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AAB"/>
    <w:rsid w:val="0076535E"/>
    <w:rsid w:val="00767086"/>
    <w:rsid w:val="0076749A"/>
    <w:rsid w:val="00770DBC"/>
    <w:rsid w:val="00772CC7"/>
    <w:rsid w:val="00773354"/>
    <w:rsid w:val="00775F27"/>
    <w:rsid w:val="00775F83"/>
    <w:rsid w:val="007761A4"/>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1D70"/>
    <w:rsid w:val="007A317F"/>
    <w:rsid w:val="007A38E3"/>
    <w:rsid w:val="007A3A00"/>
    <w:rsid w:val="007A4A2E"/>
    <w:rsid w:val="007A563C"/>
    <w:rsid w:val="007A62A0"/>
    <w:rsid w:val="007A6B81"/>
    <w:rsid w:val="007A792B"/>
    <w:rsid w:val="007B0701"/>
    <w:rsid w:val="007B0C57"/>
    <w:rsid w:val="007B1C4E"/>
    <w:rsid w:val="007B23AA"/>
    <w:rsid w:val="007B2C06"/>
    <w:rsid w:val="007B5BB5"/>
    <w:rsid w:val="007B71BE"/>
    <w:rsid w:val="007C06CC"/>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6B19"/>
    <w:rsid w:val="007F2A10"/>
    <w:rsid w:val="007F311C"/>
    <w:rsid w:val="007F32C3"/>
    <w:rsid w:val="007F48BB"/>
    <w:rsid w:val="007F4E5A"/>
    <w:rsid w:val="007F5971"/>
    <w:rsid w:val="007F6404"/>
    <w:rsid w:val="007F6703"/>
    <w:rsid w:val="007F6D8B"/>
    <w:rsid w:val="007F7B28"/>
    <w:rsid w:val="007F7EF8"/>
    <w:rsid w:val="00800E34"/>
    <w:rsid w:val="00802ABD"/>
    <w:rsid w:val="00803C97"/>
    <w:rsid w:val="008042AE"/>
    <w:rsid w:val="00804982"/>
    <w:rsid w:val="008054BF"/>
    <w:rsid w:val="00806F85"/>
    <w:rsid w:val="00807261"/>
    <w:rsid w:val="008072C6"/>
    <w:rsid w:val="00811600"/>
    <w:rsid w:val="008156F1"/>
    <w:rsid w:val="00815B7F"/>
    <w:rsid w:val="00817296"/>
    <w:rsid w:val="00817C1E"/>
    <w:rsid w:val="008205F7"/>
    <w:rsid w:val="00820A7F"/>
    <w:rsid w:val="00821115"/>
    <w:rsid w:val="008225B6"/>
    <w:rsid w:val="00822649"/>
    <w:rsid w:val="00822CDD"/>
    <w:rsid w:val="008242B2"/>
    <w:rsid w:val="00826E98"/>
    <w:rsid w:val="0083014C"/>
    <w:rsid w:val="008303CF"/>
    <w:rsid w:val="008308FC"/>
    <w:rsid w:val="00830A03"/>
    <w:rsid w:val="00830D7B"/>
    <w:rsid w:val="00831C0E"/>
    <w:rsid w:val="00831DC4"/>
    <w:rsid w:val="00832A1F"/>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84"/>
    <w:rsid w:val="00844993"/>
    <w:rsid w:val="008449DB"/>
    <w:rsid w:val="00845ECD"/>
    <w:rsid w:val="00846005"/>
    <w:rsid w:val="0084600F"/>
    <w:rsid w:val="008469FF"/>
    <w:rsid w:val="00847301"/>
    <w:rsid w:val="008479D3"/>
    <w:rsid w:val="00847C8E"/>
    <w:rsid w:val="00851B88"/>
    <w:rsid w:val="00854700"/>
    <w:rsid w:val="00854BDC"/>
    <w:rsid w:val="00856F3F"/>
    <w:rsid w:val="00857522"/>
    <w:rsid w:val="008575EC"/>
    <w:rsid w:val="008601DB"/>
    <w:rsid w:val="008601E8"/>
    <w:rsid w:val="008627CA"/>
    <w:rsid w:val="00862C3E"/>
    <w:rsid w:val="008653B2"/>
    <w:rsid w:val="008663E9"/>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A7D6D"/>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7F52"/>
    <w:rsid w:val="009112CA"/>
    <w:rsid w:val="00912D31"/>
    <w:rsid w:val="0091389F"/>
    <w:rsid w:val="0091471E"/>
    <w:rsid w:val="00914CE3"/>
    <w:rsid w:val="009151FC"/>
    <w:rsid w:val="00915609"/>
    <w:rsid w:val="00916D1C"/>
    <w:rsid w:val="00921806"/>
    <w:rsid w:val="00922AFD"/>
    <w:rsid w:val="00924881"/>
    <w:rsid w:val="0092561E"/>
    <w:rsid w:val="00925AB0"/>
    <w:rsid w:val="00926B8C"/>
    <w:rsid w:val="00926C61"/>
    <w:rsid w:val="0092764B"/>
    <w:rsid w:val="0093021E"/>
    <w:rsid w:val="00932143"/>
    <w:rsid w:val="009333CB"/>
    <w:rsid w:val="0093415E"/>
    <w:rsid w:val="009343B1"/>
    <w:rsid w:val="0093449A"/>
    <w:rsid w:val="00934D04"/>
    <w:rsid w:val="00935428"/>
    <w:rsid w:val="00935F60"/>
    <w:rsid w:val="0093697D"/>
    <w:rsid w:val="00940714"/>
    <w:rsid w:val="00941776"/>
    <w:rsid w:val="009421C1"/>
    <w:rsid w:val="0094224D"/>
    <w:rsid w:val="00942C87"/>
    <w:rsid w:val="00942FDC"/>
    <w:rsid w:val="00943C07"/>
    <w:rsid w:val="00944118"/>
    <w:rsid w:val="00944823"/>
    <w:rsid w:val="00944ACB"/>
    <w:rsid w:val="00944D0F"/>
    <w:rsid w:val="00945761"/>
    <w:rsid w:val="009457A9"/>
    <w:rsid w:val="009469C3"/>
    <w:rsid w:val="00950489"/>
    <w:rsid w:val="00950CFC"/>
    <w:rsid w:val="00952102"/>
    <w:rsid w:val="00953390"/>
    <w:rsid w:val="00954041"/>
    <w:rsid w:val="0095492D"/>
    <w:rsid w:val="009550CE"/>
    <w:rsid w:val="009561B0"/>
    <w:rsid w:val="00956B44"/>
    <w:rsid w:val="009576F5"/>
    <w:rsid w:val="00957BBC"/>
    <w:rsid w:val="00957E53"/>
    <w:rsid w:val="00960147"/>
    <w:rsid w:val="00960564"/>
    <w:rsid w:val="009606AB"/>
    <w:rsid w:val="009608C0"/>
    <w:rsid w:val="009608C2"/>
    <w:rsid w:val="00960EE2"/>
    <w:rsid w:val="009616AB"/>
    <w:rsid w:val="00962CC6"/>
    <w:rsid w:val="0096554C"/>
    <w:rsid w:val="00965EC2"/>
    <w:rsid w:val="00965F49"/>
    <w:rsid w:val="0096634B"/>
    <w:rsid w:val="009670EC"/>
    <w:rsid w:val="00967866"/>
    <w:rsid w:val="00967DE3"/>
    <w:rsid w:val="00972A38"/>
    <w:rsid w:val="009735A4"/>
    <w:rsid w:val="00974A3D"/>
    <w:rsid w:val="00974B21"/>
    <w:rsid w:val="00974B26"/>
    <w:rsid w:val="0097581D"/>
    <w:rsid w:val="00975B45"/>
    <w:rsid w:val="009763BA"/>
    <w:rsid w:val="009767D5"/>
    <w:rsid w:val="00976AA6"/>
    <w:rsid w:val="00980147"/>
    <w:rsid w:val="00980229"/>
    <w:rsid w:val="009822C7"/>
    <w:rsid w:val="00982524"/>
    <w:rsid w:val="00983370"/>
    <w:rsid w:val="009857FA"/>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3654"/>
    <w:rsid w:val="009A395F"/>
    <w:rsid w:val="009A4D08"/>
    <w:rsid w:val="009A4D36"/>
    <w:rsid w:val="009A5627"/>
    <w:rsid w:val="009A66A0"/>
    <w:rsid w:val="009A75FB"/>
    <w:rsid w:val="009A7A71"/>
    <w:rsid w:val="009B041C"/>
    <w:rsid w:val="009B4351"/>
    <w:rsid w:val="009B4ADF"/>
    <w:rsid w:val="009B5BA1"/>
    <w:rsid w:val="009B5DF3"/>
    <w:rsid w:val="009B5EA2"/>
    <w:rsid w:val="009B5F78"/>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857"/>
    <w:rsid w:val="009D7873"/>
    <w:rsid w:val="009E0A7B"/>
    <w:rsid w:val="009E1059"/>
    <w:rsid w:val="009E1171"/>
    <w:rsid w:val="009E272B"/>
    <w:rsid w:val="009E35C8"/>
    <w:rsid w:val="009E388D"/>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068"/>
    <w:rsid w:val="00A52364"/>
    <w:rsid w:val="00A52785"/>
    <w:rsid w:val="00A52CF9"/>
    <w:rsid w:val="00A531FC"/>
    <w:rsid w:val="00A53A2D"/>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894"/>
    <w:rsid w:val="00A818EF"/>
    <w:rsid w:val="00A8385E"/>
    <w:rsid w:val="00A84235"/>
    <w:rsid w:val="00A845C1"/>
    <w:rsid w:val="00A865B8"/>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51A4"/>
    <w:rsid w:val="00AC548E"/>
    <w:rsid w:val="00AC56D7"/>
    <w:rsid w:val="00AC772F"/>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3C91"/>
    <w:rsid w:val="00AE402C"/>
    <w:rsid w:val="00AE4505"/>
    <w:rsid w:val="00AE45B8"/>
    <w:rsid w:val="00AE70D1"/>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551"/>
    <w:rsid w:val="00B33B2A"/>
    <w:rsid w:val="00B34E64"/>
    <w:rsid w:val="00B36498"/>
    <w:rsid w:val="00B37AA5"/>
    <w:rsid w:val="00B37B8B"/>
    <w:rsid w:val="00B37C3F"/>
    <w:rsid w:val="00B4046C"/>
    <w:rsid w:val="00B40F05"/>
    <w:rsid w:val="00B4125A"/>
    <w:rsid w:val="00B41AA0"/>
    <w:rsid w:val="00B42003"/>
    <w:rsid w:val="00B42516"/>
    <w:rsid w:val="00B425F4"/>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78F"/>
    <w:rsid w:val="00BF19A9"/>
    <w:rsid w:val="00BF1BC7"/>
    <w:rsid w:val="00BF2133"/>
    <w:rsid w:val="00BF256C"/>
    <w:rsid w:val="00BF298D"/>
    <w:rsid w:val="00BF2A13"/>
    <w:rsid w:val="00BF2F6A"/>
    <w:rsid w:val="00BF32C8"/>
    <w:rsid w:val="00BF49EA"/>
    <w:rsid w:val="00BF5D0D"/>
    <w:rsid w:val="00BF68FD"/>
    <w:rsid w:val="00BF7BAE"/>
    <w:rsid w:val="00C00148"/>
    <w:rsid w:val="00C00A43"/>
    <w:rsid w:val="00C010F7"/>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12C"/>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705"/>
    <w:rsid w:val="00C37980"/>
    <w:rsid w:val="00C37A5B"/>
    <w:rsid w:val="00C40891"/>
    <w:rsid w:val="00C42D4F"/>
    <w:rsid w:val="00C42F89"/>
    <w:rsid w:val="00C43C08"/>
    <w:rsid w:val="00C44635"/>
    <w:rsid w:val="00C505B5"/>
    <w:rsid w:val="00C519F2"/>
    <w:rsid w:val="00C51F4F"/>
    <w:rsid w:val="00C52CCF"/>
    <w:rsid w:val="00C53701"/>
    <w:rsid w:val="00C5539B"/>
    <w:rsid w:val="00C5546B"/>
    <w:rsid w:val="00C55894"/>
    <w:rsid w:val="00C562D7"/>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717BD"/>
    <w:rsid w:val="00C71AD8"/>
    <w:rsid w:val="00C72B0E"/>
    <w:rsid w:val="00C72C55"/>
    <w:rsid w:val="00C7334C"/>
    <w:rsid w:val="00C73AC9"/>
    <w:rsid w:val="00C74C66"/>
    <w:rsid w:val="00C74CED"/>
    <w:rsid w:val="00C754E9"/>
    <w:rsid w:val="00C75842"/>
    <w:rsid w:val="00C75C65"/>
    <w:rsid w:val="00C8097A"/>
    <w:rsid w:val="00C823D0"/>
    <w:rsid w:val="00C82670"/>
    <w:rsid w:val="00C82BBD"/>
    <w:rsid w:val="00C830BE"/>
    <w:rsid w:val="00C834CA"/>
    <w:rsid w:val="00C843CA"/>
    <w:rsid w:val="00C84653"/>
    <w:rsid w:val="00C85B29"/>
    <w:rsid w:val="00C86842"/>
    <w:rsid w:val="00C87BF5"/>
    <w:rsid w:val="00C901D3"/>
    <w:rsid w:val="00C91323"/>
    <w:rsid w:val="00C91CC3"/>
    <w:rsid w:val="00C92653"/>
    <w:rsid w:val="00C92CAD"/>
    <w:rsid w:val="00C92F83"/>
    <w:rsid w:val="00C935B7"/>
    <w:rsid w:val="00C950F7"/>
    <w:rsid w:val="00C9548C"/>
    <w:rsid w:val="00C95865"/>
    <w:rsid w:val="00C96B3E"/>
    <w:rsid w:val="00C96EC1"/>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1FA"/>
    <w:rsid w:val="00CC42A6"/>
    <w:rsid w:val="00CC595A"/>
    <w:rsid w:val="00CD042A"/>
    <w:rsid w:val="00CD11CB"/>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197"/>
    <w:rsid w:val="00CE131B"/>
    <w:rsid w:val="00CE23A4"/>
    <w:rsid w:val="00CE5590"/>
    <w:rsid w:val="00CE5730"/>
    <w:rsid w:val="00CE668C"/>
    <w:rsid w:val="00CE71CB"/>
    <w:rsid w:val="00CE7C2A"/>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0DB4"/>
    <w:rsid w:val="00D21370"/>
    <w:rsid w:val="00D2147F"/>
    <w:rsid w:val="00D22FFC"/>
    <w:rsid w:val="00D2333F"/>
    <w:rsid w:val="00D23580"/>
    <w:rsid w:val="00D248E1"/>
    <w:rsid w:val="00D25B54"/>
    <w:rsid w:val="00D26C5F"/>
    <w:rsid w:val="00D30686"/>
    <w:rsid w:val="00D31A8B"/>
    <w:rsid w:val="00D3212D"/>
    <w:rsid w:val="00D32133"/>
    <w:rsid w:val="00D32291"/>
    <w:rsid w:val="00D32FBC"/>
    <w:rsid w:val="00D33725"/>
    <w:rsid w:val="00D34890"/>
    <w:rsid w:val="00D35664"/>
    <w:rsid w:val="00D362C5"/>
    <w:rsid w:val="00D36E8C"/>
    <w:rsid w:val="00D37308"/>
    <w:rsid w:val="00D375D2"/>
    <w:rsid w:val="00D40835"/>
    <w:rsid w:val="00D4190C"/>
    <w:rsid w:val="00D41914"/>
    <w:rsid w:val="00D419B9"/>
    <w:rsid w:val="00D422E6"/>
    <w:rsid w:val="00D429B8"/>
    <w:rsid w:val="00D45946"/>
    <w:rsid w:val="00D45CFC"/>
    <w:rsid w:val="00D45EA5"/>
    <w:rsid w:val="00D464B0"/>
    <w:rsid w:val="00D46ECD"/>
    <w:rsid w:val="00D51BF4"/>
    <w:rsid w:val="00D533AD"/>
    <w:rsid w:val="00D53909"/>
    <w:rsid w:val="00D53C90"/>
    <w:rsid w:val="00D54400"/>
    <w:rsid w:val="00D5557A"/>
    <w:rsid w:val="00D555C1"/>
    <w:rsid w:val="00D6044C"/>
    <w:rsid w:val="00D61621"/>
    <w:rsid w:val="00D6215F"/>
    <w:rsid w:val="00D6236F"/>
    <w:rsid w:val="00D62389"/>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5604"/>
    <w:rsid w:val="00D77F6D"/>
    <w:rsid w:val="00D80C40"/>
    <w:rsid w:val="00D811DF"/>
    <w:rsid w:val="00D812C8"/>
    <w:rsid w:val="00D829BF"/>
    <w:rsid w:val="00D853EF"/>
    <w:rsid w:val="00D90D32"/>
    <w:rsid w:val="00D90E0C"/>
    <w:rsid w:val="00D92AD1"/>
    <w:rsid w:val="00D933AD"/>
    <w:rsid w:val="00D94D3E"/>
    <w:rsid w:val="00D967AF"/>
    <w:rsid w:val="00D96C72"/>
    <w:rsid w:val="00D976A5"/>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67A"/>
    <w:rsid w:val="00DB5724"/>
    <w:rsid w:val="00DB63DF"/>
    <w:rsid w:val="00DB6800"/>
    <w:rsid w:val="00DC05E2"/>
    <w:rsid w:val="00DC1971"/>
    <w:rsid w:val="00DC26FB"/>
    <w:rsid w:val="00DC3770"/>
    <w:rsid w:val="00DC4A00"/>
    <w:rsid w:val="00DC519F"/>
    <w:rsid w:val="00DC5A5C"/>
    <w:rsid w:val="00DD0A10"/>
    <w:rsid w:val="00DD0FB7"/>
    <w:rsid w:val="00DD18A3"/>
    <w:rsid w:val="00DD214C"/>
    <w:rsid w:val="00DD3F5B"/>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26F"/>
    <w:rsid w:val="00E148EC"/>
    <w:rsid w:val="00E14AC8"/>
    <w:rsid w:val="00E14FC4"/>
    <w:rsid w:val="00E15993"/>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3A"/>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5C99"/>
    <w:rsid w:val="00E6776F"/>
    <w:rsid w:val="00E67ACE"/>
    <w:rsid w:val="00E67B3C"/>
    <w:rsid w:val="00E71338"/>
    <w:rsid w:val="00E72882"/>
    <w:rsid w:val="00E73CD0"/>
    <w:rsid w:val="00E74F53"/>
    <w:rsid w:val="00E75C2E"/>
    <w:rsid w:val="00E75DD3"/>
    <w:rsid w:val="00E76A0E"/>
    <w:rsid w:val="00E76D69"/>
    <w:rsid w:val="00E80458"/>
    <w:rsid w:val="00E80B7A"/>
    <w:rsid w:val="00E80C0E"/>
    <w:rsid w:val="00E82485"/>
    <w:rsid w:val="00E82E95"/>
    <w:rsid w:val="00E830B9"/>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3B75"/>
    <w:rsid w:val="00EA453A"/>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35D"/>
    <w:rsid w:val="00EC1640"/>
    <w:rsid w:val="00EC1AF9"/>
    <w:rsid w:val="00EC2E86"/>
    <w:rsid w:val="00EC32D0"/>
    <w:rsid w:val="00EC4DAA"/>
    <w:rsid w:val="00EC507C"/>
    <w:rsid w:val="00EC6374"/>
    <w:rsid w:val="00EC7BDE"/>
    <w:rsid w:val="00EC7E2B"/>
    <w:rsid w:val="00ED112F"/>
    <w:rsid w:val="00ED122D"/>
    <w:rsid w:val="00ED1322"/>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274"/>
    <w:rsid w:val="00EF5A98"/>
    <w:rsid w:val="00F008CC"/>
    <w:rsid w:val="00F00B77"/>
    <w:rsid w:val="00F01147"/>
    <w:rsid w:val="00F018E1"/>
    <w:rsid w:val="00F01970"/>
    <w:rsid w:val="00F02E07"/>
    <w:rsid w:val="00F0308C"/>
    <w:rsid w:val="00F037FC"/>
    <w:rsid w:val="00F0431E"/>
    <w:rsid w:val="00F04498"/>
    <w:rsid w:val="00F05939"/>
    <w:rsid w:val="00F07861"/>
    <w:rsid w:val="00F10F43"/>
    <w:rsid w:val="00F13034"/>
    <w:rsid w:val="00F13960"/>
    <w:rsid w:val="00F13968"/>
    <w:rsid w:val="00F164D0"/>
    <w:rsid w:val="00F16E37"/>
    <w:rsid w:val="00F17E5F"/>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5DED"/>
    <w:rsid w:val="00F56002"/>
    <w:rsid w:val="00F56032"/>
    <w:rsid w:val="00F56089"/>
    <w:rsid w:val="00F568A0"/>
    <w:rsid w:val="00F56FF1"/>
    <w:rsid w:val="00F604B0"/>
    <w:rsid w:val="00F60CBA"/>
    <w:rsid w:val="00F6140C"/>
    <w:rsid w:val="00F621A3"/>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5C8"/>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7DC7"/>
    <w:rsid w:val="00FD0A3B"/>
    <w:rsid w:val="00FD1CB4"/>
    <w:rsid w:val="00FD252A"/>
    <w:rsid w:val="00FD2F7F"/>
    <w:rsid w:val="00FD36A7"/>
    <w:rsid w:val="00FD39B6"/>
    <w:rsid w:val="00FD42CA"/>
    <w:rsid w:val="00FD4F3C"/>
    <w:rsid w:val="00FD609F"/>
    <w:rsid w:val="00FD7305"/>
    <w:rsid w:val="00FE0AE7"/>
    <w:rsid w:val="00FE1B04"/>
    <w:rsid w:val="00FE2C23"/>
    <w:rsid w:val="00FE54FC"/>
    <w:rsid w:val="00FE5538"/>
    <w:rsid w:val="00FE5CBE"/>
    <w:rsid w:val="00FE6B89"/>
    <w:rsid w:val="00FF1B07"/>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11190432">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7849-E1B6-4309-9A0F-2494015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112</Pages>
  <Words>34821</Words>
  <Characters>188035</Characters>
  <Application>Microsoft Office Word</Application>
  <DocSecurity>0</DocSecurity>
  <Lines>1566</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697</cp:revision>
  <cp:lastPrinted>2020-08-25T10:24:00Z</cp:lastPrinted>
  <dcterms:created xsi:type="dcterms:W3CDTF">2020-01-30T12:59:00Z</dcterms:created>
  <dcterms:modified xsi:type="dcterms:W3CDTF">2020-09-04T16:10:00Z</dcterms:modified>
</cp:coreProperties>
</file>